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494" w:tblpY="450"/>
        <w:tblW w:w="10078" w:type="dxa"/>
        <w:tblLook w:val="04A0" w:firstRow="1" w:lastRow="0" w:firstColumn="1" w:lastColumn="0" w:noHBand="0" w:noVBand="1"/>
      </w:tblPr>
      <w:tblGrid>
        <w:gridCol w:w="10078"/>
      </w:tblGrid>
      <w:tr w:rsidR="00C27142" w:rsidRPr="008B2E06" w:rsidTr="00C27142">
        <w:trPr>
          <w:trHeight w:val="13983"/>
        </w:trPr>
        <w:tc>
          <w:tcPr>
            <w:tcW w:w="10078" w:type="dxa"/>
          </w:tcPr>
          <w:p w:rsidR="00C27142" w:rsidRPr="00100076" w:rsidRDefault="00C27142" w:rsidP="000F5502">
            <w:pPr>
              <w:widowControl w:val="0"/>
              <w:tabs>
                <w:tab w:val="left" w:pos="1340"/>
              </w:tabs>
              <w:spacing w:after="0" w:line="240" w:lineRule="auto"/>
              <w:jc w:val="right"/>
              <w:rPr>
                <w:rFonts w:ascii="Times New Roman" w:eastAsia="Calibri" w:hAnsi="Times New Roman" w:cs="Times New Roman"/>
                <w:b/>
                <w:bCs/>
                <w:sz w:val="28"/>
                <w:szCs w:val="28"/>
              </w:rPr>
            </w:pPr>
          </w:p>
          <w:p w:rsidR="00D37496" w:rsidRPr="00100076" w:rsidRDefault="00D37496" w:rsidP="000F5502">
            <w:pPr>
              <w:widowControl w:val="0"/>
              <w:tabs>
                <w:tab w:val="left" w:pos="1340"/>
              </w:tabs>
              <w:spacing w:after="0" w:line="240" w:lineRule="auto"/>
              <w:jc w:val="right"/>
              <w:rPr>
                <w:rFonts w:ascii="Times New Roman" w:eastAsia="Calibri" w:hAnsi="Times New Roman" w:cs="Times New Roman"/>
                <w:b/>
                <w:bCs/>
                <w:sz w:val="28"/>
                <w:szCs w:val="28"/>
              </w:rPr>
            </w:pPr>
          </w:p>
          <w:p w:rsidR="00C27142" w:rsidRPr="008B2E06" w:rsidRDefault="00C27142" w:rsidP="000F5502">
            <w:pPr>
              <w:widowControl w:val="0"/>
              <w:spacing w:after="0" w:line="240" w:lineRule="auto"/>
              <w:jc w:val="center"/>
              <w:rPr>
                <w:rFonts w:ascii="Times New Roman" w:eastAsia="Calibri" w:hAnsi="Times New Roman" w:cs="Times New Roman"/>
                <w:b/>
                <w:bCs/>
                <w:i/>
                <w:sz w:val="28"/>
                <w:szCs w:val="28"/>
                <w:u w:val="single"/>
              </w:rPr>
            </w:pPr>
            <w:r w:rsidRPr="008B2E06">
              <w:rPr>
                <w:rFonts w:ascii="Times New Roman" w:eastAsia="Calibri" w:hAnsi="Times New Roman" w:cs="Times New Roman"/>
                <w:b/>
                <w:bCs/>
                <w:i/>
                <w:sz w:val="28"/>
                <w:szCs w:val="28"/>
                <w:u w:val="single"/>
              </w:rPr>
              <w:t xml:space="preserve">СЧЕТНЫЙ КОМИТЕТ ПО </w:t>
            </w:r>
            <w:proofErr w:type="gramStart"/>
            <w:r w:rsidRPr="008B2E06">
              <w:rPr>
                <w:rFonts w:ascii="Times New Roman" w:eastAsia="Calibri" w:hAnsi="Times New Roman" w:cs="Times New Roman"/>
                <w:b/>
                <w:bCs/>
                <w:i/>
                <w:sz w:val="28"/>
                <w:szCs w:val="28"/>
                <w:u w:val="single"/>
              </w:rPr>
              <w:t>КОНТРОЛЮ ЗА</w:t>
            </w:r>
            <w:proofErr w:type="gramEnd"/>
            <w:r w:rsidRPr="008B2E06">
              <w:rPr>
                <w:rFonts w:ascii="Times New Roman" w:eastAsia="Calibri" w:hAnsi="Times New Roman" w:cs="Times New Roman"/>
                <w:b/>
                <w:bCs/>
                <w:i/>
                <w:sz w:val="28"/>
                <w:szCs w:val="28"/>
                <w:u w:val="single"/>
              </w:rPr>
              <w:t xml:space="preserve"> ИСПОЛНЕНИЕМ </w:t>
            </w:r>
          </w:p>
          <w:p w:rsidR="00C27142" w:rsidRPr="008B2E06" w:rsidRDefault="00C27142" w:rsidP="000F5502">
            <w:pPr>
              <w:widowControl w:val="0"/>
              <w:spacing w:after="0" w:line="240" w:lineRule="auto"/>
              <w:jc w:val="center"/>
              <w:rPr>
                <w:rFonts w:ascii="Times New Roman" w:eastAsia="Calibri" w:hAnsi="Times New Roman" w:cs="Times New Roman"/>
                <w:b/>
                <w:bCs/>
                <w:i/>
                <w:sz w:val="28"/>
                <w:szCs w:val="28"/>
                <w:u w:val="single"/>
              </w:rPr>
            </w:pPr>
            <w:r w:rsidRPr="008B2E06">
              <w:rPr>
                <w:rFonts w:ascii="Times New Roman" w:eastAsia="Calibri" w:hAnsi="Times New Roman" w:cs="Times New Roman"/>
                <w:b/>
                <w:bCs/>
                <w:i/>
                <w:sz w:val="28"/>
                <w:szCs w:val="28"/>
                <w:u w:val="single"/>
              </w:rPr>
              <w:t xml:space="preserve">РЕСПУБЛИКАНСКОГО БЮДЖЕТА </w:t>
            </w:r>
          </w:p>
          <w:p w:rsidR="00C27142" w:rsidRPr="008B2E06" w:rsidRDefault="00C27142" w:rsidP="000F5502">
            <w:pPr>
              <w:widowControl w:val="0"/>
              <w:spacing w:after="0" w:line="240" w:lineRule="auto"/>
              <w:jc w:val="center"/>
              <w:rPr>
                <w:rFonts w:ascii="Times New Roman" w:eastAsia="Calibri" w:hAnsi="Times New Roman" w:cs="Times New Roman"/>
                <w:b/>
                <w:bCs/>
                <w:sz w:val="28"/>
                <w:szCs w:val="28"/>
              </w:rPr>
            </w:pPr>
          </w:p>
          <w:p w:rsidR="00C27142" w:rsidRPr="008B2E06" w:rsidRDefault="00C27142" w:rsidP="000F5502">
            <w:pPr>
              <w:widowControl w:val="0"/>
              <w:spacing w:after="0" w:line="240" w:lineRule="auto"/>
              <w:jc w:val="center"/>
              <w:rPr>
                <w:rFonts w:ascii="Times New Roman" w:eastAsia="Calibri" w:hAnsi="Times New Roman" w:cs="Times New Roman"/>
                <w:b/>
                <w:bCs/>
                <w:sz w:val="28"/>
                <w:szCs w:val="28"/>
              </w:rPr>
            </w:pPr>
          </w:p>
          <w:p w:rsidR="00C27142" w:rsidRPr="008B2E06" w:rsidRDefault="00C27142" w:rsidP="000F5502">
            <w:pPr>
              <w:widowControl w:val="0"/>
              <w:spacing w:after="0" w:line="240" w:lineRule="auto"/>
              <w:jc w:val="center"/>
              <w:rPr>
                <w:rFonts w:ascii="Times New Roman" w:eastAsia="Calibri" w:hAnsi="Times New Roman" w:cs="Times New Roman"/>
                <w:b/>
                <w:bCs/>
                <w:sz w:val="28"/>
                <w:szCs w:val="28"/>
              </w:rPr>
            </w:pPr>
            <w:r w:rsidRPr="008B2E06">
              <w:rPr>
                <w:rFonts w:ascii="Times New Roman" w:eastAsia="Times New Roman" w:hAnsi="Times New Roman" w:cs="Times New Roman"/>
                <w:b/>
                <w:noProof/>
                <w:sz w:val="28"/>
                <w:szCs w:val="28"/>
                <w:lang w:eastAsia="ru-RU"/>
              </w:rPr>
              <w:drawing>
                <wp:inline distT="0" distB="0" distL="0" distR="0" wp14:anchorId="3FBFA967" wp14:editId="36D29CF3">
                  <wp:extent cx="1514475" cy="1428750"/>
                  <wp:effectExtent l="0" t="0" r="9525" b="0"/>
                  <wp:docPr id="2" name="Рисунок 2" descr="Описание: герб счетн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счетног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1428750"/>
                          </a:xfrm>
                          <a:prstGeom prst="rect">
                            <a:avLst/>
                          </a:prstGeom>
                          <a:noFill/>
                          <a:ln>
                            <a:noFill/>
                          </a:ln>
                        </pic:spPr>
                      </pic:pic>
                    </a:graphicData>
                  </a:graphic>
                </wp:inline>
              </w:drawing>
            </w:r>
          </w:p>
          <w:p w:rsidR="00C27142" w:rsidRPr="008B2E06" w:rsidRDefault="00C27142" w:rsidP="000F5502">
            <w:pPr>
              <w:widowControl w:val="0"/>
              <w:spacing w:after="0" w:line="240" w:lineRule="auto"/>
              <w:jc w:val="center"/>
              <w:rPr>
                <w:rFonts w:ascii="Times New Roman" w:eastAsia="Calibri" w:hAnsi="Times New Roman" w:cs="Times New Roman"/>
                <w:b/>
                <w:bCs/>
                <w:sz w:val="28"/>
                <w:szCs w:val="28"/>
              </w:rPr>
            </w:pPr>
          </w:p>
          <w:p w:rsidR="00C27142" w:rsidRPr="008B2E06" w:rsidRDefault="00C27142" w:rsidP="000F5502">
            <w:pPr>
              <w:autoSpaceDE w:val="0"/>
              <w:autoSpaceDN w:val="0"/>
              <w:adjustRightInd w:val="0"/>
              <w:spacing w:after="0" w:line="240" w:lineRule="auto"/>
              <w:ind w:firstLine="709"/>
              <w:contextualSpacing/>
              <w:jc w:val="both"/>
              <w:textAlignment w:val="baseline"/>
              <w:rPr>
                <w:rFonts w:ascii="Times New Roman" w:hAnsi="Times New Roman"/>
                <w:b/>
                <w:sz w:val="36"/>
                <w:szCs w:val="36"/>
              </w:rPr>
            </w:pPr>
          </w:p>
          <w:p w:rsidR="00C27142" w:rsidRPr="008B2E06" w:rsidRDefault="00C27142" w:rsidP="000F5502">
            <w:pPr>
              <w:autoSpaceDE w:val="0"/>
              <w:autoSpaceDN w:val="0"/>
              <w:adjustRightInd w:val="0"/>
              <w:spacing w:after="0" w:line="240" w:lineRule="auto"/>
              <w:contextualSpacing/>
              <w:jc w:val="center"/>
              <w:textAlignment w:val="baseline"/>
              <w:rPr>
                <w:rFonts w:ascii="Times New Roman" w:hAnsi="Times New Roman"/>
                <w:b/>
                <w:sz w:val="32"/>
                <w:szCs w:val="32"/>
              </w:rPr>
            </w:pPr>
            <w:r w:rsidRPr="008B2E06">
              <w:rPr>
                <w:rFonts w:ascii="Times New Roman" w:hAnsi="Times New Roman"/>
                <w:b/>
                <w:sz w:val="32"/>
                <w:szCs w:val="32"/>
              </w:rPr>
              <w:t>АУДИТОРСКОЕ ЗАКЛЮЧЕНИЕ</w:t>
            </w:r>
          </w:p>
          <w:p w:rsidR="00C27142" w:rsidRPr="008B2E06" w:rsidRDefault="00C27142" w:rsidP="000F5502">
            <w:pPr>
              <w:autoSpaceDE w:val="0"/>
              <w:autoSpaceDN w:val="0"/>
              <w:adjustRightInd w:val="0"/>
              <w:spacing w:after="0" w:line="240" w:lineRule="auto"/>
              <w:contextualSpacing/>
              <w:jc w:val="center"/>
              <w:textAlignment w:val="baseline"/>
              <w:rPr>
                <w:rFonts w:ascii="Times New Roman" w:hAnsi="Times New Roman"/>
                <w:b/>
                <w:sz w:val="32"/>
                <w:szCs w:val="32"/>
              </w:rPr>
            </w:pPr>
            <w:r w:rsidRPr="008B2E06">
              <w:rPr>
                <w:rFonts w:ascii="Times New Roman" w:hAnsi="Times New Roman"/>
                <w:b/>
                <w:sz w:val="32"/>
                <w:szCs w:val="32"/>
              </w:rPr>
              <w:t>по итогам аудиторского мероприятия «Государственный аудит эффективности управления земельными ресурсами в сфере обеспечения рационального управления, использования и охраны земельных ресурсов, а также геодезии и картографии»</w:t>
            </w:r>
          </w:p>
          <w:p w:rsidR="00C27142" w:rsidRPr="008B2E06" w:rsidRDefault="00C27142" w:rsidP="000F5502">
            <w:pPr>
              <w:autoSpaceDE w:val="0"/>
              <w:autoSpaceDN w:val="0"/>
              <w:adjustRightInd w:val="0"/>
              <w:spacing w:after="0" w:line="240" w:lineRule="auto"/>
              <w:ind w:firstLine="709"/>
              <w:contextualSpacing/>
              <w:jc w:val="center"/>
              <w:textAlignment w:val="baseline"/>
              <w:rPr>
                <w:rFonts w:ascii="Times New Roman" w:hAnsi="Times New Roman"/>
                <w:b/>
                <w:sz w:val="44"/>
                <w:szCs w:val="44"/>
              </w:rPr>
            </w:pPr>
          </w:p>
          <w:p w:rsidR="00C27142" w:rsidRPr="008B2E06" w:rsidRDefault="00C27142" w:rsidP="000F5502">
            <w:pPr>
              <w:autoSpaceDE w:val="0"/>
              <w:autoSpaceDN w:val="0"/>
              <w:adjustRightInd w:val="0"/>
              <w:spacing w:after="0" w:line="240" w:lineRule="auto"/>
              <w:ind w:firstLine="709"/>
              <w:contextualSpacing/>
              <w:jc w:val="center"/>
              <w:textAlignment w:val="baseline"/>
              <w:rPr>
                <w:rFonts w:ascii="Times New Roman" w:hAnsi="Times New Roman"/>
                <w:b/>
                <w:sz w:val="44"/>
                <w:szCs w:val="44"/>
              </w:rPr>
            </w:pPr>
          </w:p>
          <w:p w:rsidR="00C27142" w:rsidRPr="008B2E06" w:rsidRDefault="00C27142" w:rsidP="000F5502">
            <w:pPr>
              <w:autoSpaceDE w:val="0"/>
              <w:autoSpaceDN w:val="0"/>
              <w:adjustRightInd w:val="0"/>
              <w:spacing w:after="0" w:line="240" w:lineRule="auto"/>
              <w:ind w:firstLine="709"/>
              <w:contextualSpacing/>
              <w:jc w:val="center"/>
              <w:textAlignment w:val="baseline"/>
              <w:rPr>
                <w:rFonts w:ascii="Times New Roman" w:hAnsi="Times New Roman"/>
                <w:b/>
                <w:sz w:val="44"/>
                <w:szCs w:val="44"/>
              </w:rPr>
            </w:pPr>
          </w:p>
          <w:p w:rsidR="00C27142" w:rsidRPr="008B2E06" w:rsidRDefault="00C27142" w:rsidP="000F5502">
            <w:pPr>
              <w:autoSpaceDE w:val="0"/>
              <w:autoSpaceDN w:val="0"/>
              <w:adjustRightInd w:val="0"/>
              <w:spacing w:after="0" w:line="240" w:lineRule="auto"/>
              <w:ind w:firstLine="709"/>
              <w:contextualSpacing/>
              <w:jc w:val="center"/>
              <w:textAlignment w:val="baseline"/>
              <w:rPr>
                <w:rFonts w:ascii="Times New Roman" w:hAnsi="Times New Roman"/>
                <w:b/>
                <w:sz w:val="44"/>
                <w:szCs w:val="44"/>
              </w:rPr>
            </w:pPr>
          </w:p>
          <w:p w:rsidR="00C27142" w:rsidRPr="008B2E06" w:rsidRDefault="00C27142" w:rsidP="000F5502">
            <w:pPr>
              <w:autoSpaceDE w:val="0"/>
              <w:autoSpaceDN w:val="0"/>
              <w:adjustRightInd w:val="0"/>
              <w:spacing w:after="0" w:line="240" w:lineRule="auto"/>
              <w:ind w:firstLine="709"/>
              <w:contextualSpacing/>
              <w:jc w:val="center"/>
              <w:textAlignment w:val="baseline"/>
              <w:rPr>
                <w:rFonts w:ascii="Times New Roman" w:hAnsi="Times New Roman"/>
                <w:b/>
                <w:sz w:val="44"/>
                <w:szCs w:val="44"/>
              </w:rPr>
            </w:pPr>
          </w:p>
          <w:p w:rsidR="00C27142" w:rsidRPr="008B2E06" w:rsidRDefault="00C27142" w:rsidP="000F5502">
            <w:pPr>
              <w:autoSpaceDE w:val="0"/>
              <w:autoSpaceDN w:val="0"/>
              <w:adjustRightInd w:val="0"/>
              <w:spacing w:after="0" w:line="240" w:lineRule="auto"/>
              <w:ind w:firstLine="709"/>
              <w:contextualSpacing/>
              <w:jc w:val="center"/>
              <w:textAlignment w:val="baseline"/>
              <w:rPr>
                <w:rFonts w:ascii="Times New Roman" w:hAnsi="Times New Roman"/>
                <w:b/>
                <w:sz w:val="44"/>
                <w:szCs w:val="44"/>
              </w:rPr>
            </w:pPr>
          </w:p>
          <w:p w:rsidR="00C27142" w:rsidRPr="008B2E06" w:rsidRDefault="00C27142" w:rsidP="000F5502">
            <w:pPr>
              <w:autoSpaceDE w:val="0"/>
              <w:autoSpaceDN w:val="0"/>
              <w:adjustRightInd w:val="0"/>
              <w:spacing w:after="0" w:line="240" w:lineRule="auto"/>
              <w:ind w:firstLine="709"/>
              <w:contextualSpacing/>
              <w:jc w:val="center"/>
              <w:textAlignment w:val="baseline"/>
              <w:rPr>
                <w:rFonts w:ascii="Times New Roman" w:hAnsi="Times New Roman"/>
                <w:b/>
                <w:sz w:val="44"/>
                <w:szCs w:val="44"/>
              </w:rPr>
            </w:pPr>
          </w:p>
          <w:p w:rsidR="00C27142" w:rsidRPr="008B2E06" w:rsidRDefault="00C27142" w:rsidP="000F5502">
            <w:pPr>
              <w:autoSpaceDE w:val="0"/>
              <w:autoSpaceDN w:val="0"/>
              <w:adjustRightInd w:val="0"/>
              <w:spacing w:after="0" w:line="240" w:lineRule="auto"/>
              <w:ind w:firstLine="709"/>
              <w:contextualSpacing/>
              <w:jc w:val="center"/>
              <w:textAlignment w:val="baseline"/>
              <w:rPr>
                <w:rFonts w:ascii="Times New Roman" w:hAnsi="Times New Roman"/>
                <w:b/>
                <w:sz w:val="44"/>
                <w:szCs w:val="44"/>
              </w:rPr>
            </w:pPr>
          </w:p>
          <w:p w:rsidR="00C27142" w:rsidRPr="008B2E06" w:rsidRDefault="00C27142" w:rsidP="000F5502">
            <w:pPr>
              <w:autoSpaceDE w:val="0"/>
              <w:autoSpaceDN w:val="0"/>
              <w:adjustRightInd w:val="0"/>
              <w:spacing w:after="0" w:line="240" w:lineRule="auto"/>
              <w:ind w:firstLine="709"/>
              <w:contextualSpacing/>
              <w:jc w:val="center"/>
              <w:textAlignment w:val="baseline"/>
              <w:rPr>
                <w:rFonts w:ascii="Times New Roman" w:hAnsi="Times New Roman"/>
                <w:b/>
                <w:sz w:val="44"/>
                <w:szCs w:val="44"/>
              </w:rPr>
            </w:pPr>
          </w:p>
          <w:p w:rsidR="00C27142" w:rsidRPr="008B2E06" w:rsidRDefault="00C27142" w:rsidP="000F5502">
            <w:pPr>
              <w:autoSpaceDE w:val="0"/>
              <w:autoSpaceDN w:val="0"/>
              <w:adjustRightInd w:val="0"/>
              <w:spacing w:after="0" w:line="240" w:lineRule="auto"/>
              <w:ind w:firstLine="709"/>
              <w:contextualSpacing/>
              <w:jc w:val="center"/>
              <w:textAlignment w:val="baseline"/>
              <w:rPr>
                <w:rFonts w:ascii="Times New Roman" w:hAnsi="Times New Roman"/>
                <w:b/>
                <w:sz w:val="44"/>
                <w:szCs w:val="44"/>
              </w:rPr>
            </w:pPr>
          </w:p>
          <w:p w:rsidR="00C27142" w:rsidRPr="008B2E06" w:rsidRDefault="00C27142" w:rsidP="000F5502">
            <w:pPr>
              <w:autoSpaceDE w:val="0"/>
              <w:autoSpaceDN w:val="0"/>
              <w:adjustRightInd w:val="0"/>
              <w:spacing w:after="0" w:line="240" w:lineRule="auto"/>
              <w:contextualSpacing/>
              <w:jc w:val="center"/>
              <w:textAlignment w:val="baseline"/>
              <w:rPr>
                <w:rFonts w:ascii="Times New Roman" w:hAnsi="Times New Roman"/>
                <w:b/>
                <w:sz w:val="28"/>
                <w:szCs w:val="28"/>
              </w:rPr>
            </w:pPr>
            <w:r w:rsidRPr="008B2E06">
              <w:rPr>
                <w:rFonts w:ascii="Times New Roman" w:hAnsi="Times New Roman"/>
                <w:b/>
                <w:sz w:val="28"/>
                <w:szCs w:val="28"/>
              </w:rPr>
              <w:t xml:space="preserve">г. </w:t>
            </w:r>
            <w:proofErr w:type="spellStart"/>
            <w:r w:rsidRPr="008B2E06">
              <w:rPr>
                <w:rFonts w:ascii="Times New Roman" w:hAnsi="Times New Roman"/>
                <w:b/>
                <w:sz w:val="28"/>
                <w:szCs w:val="28"/>
              </w:rPr>
              <w:t>Нур</w:t>
            </w:r>
            <w:proofErr w:type="spellEnd"/>
            <w:r w:rsidRPr="008B2E06">
              <w:rPr>
                <w:rFonts w:ascii="Times New Roman" w:hAnsi="Times New Roman"/>
                <w:b/>
                <w:sz w:val="28"/>
                <w:szCs w:val="28"/>
              </w:rPr>
              <w:t>-Султан</w:t>
            </w:r>
          </w:p>
          <w:p w:rsidR="00C27142" w:rsidRPr="008B2E06" w:rsidRDefault="00C27142" w:rsidP="000F5502">
            <w:pPr>
              <w:autoSpaceDE w:val="0"/>
              <w:autoSpaceDN w:val="0"/>
              <w:adjustRightInd w:val="0"/>
              <w:spacing w:after="0" w:line="240" w:lineRule="auto"/>
              <w:contextualSpacing/>
              <w:jc w:val="center"/>
              <w:textAlignment w:val="baseline"/>
            </w:pPr>
            <w:r w:rsidRPr="008B2E06">
              <w:rPr>
                <w:rFonts w:ascii="Times New Roman" w:hAnsi="Times New Roman"/>
                <w:b/>
                <w:sz w:val="28"/>
                <w:szCs w:val="28"/>
              </w:rPr>
              <w:t>2021 год</w:t>
            </w:r>
          </w:p>
        </w:tc>
      </w:tr>
    </w:tbl>
    <w:p w:rsidR="00C12FD4" w:rsidRPr="008B2E06" w:rsidRDefault="00C12FD4" w:rsidP="00C27142">
      <w:pPr>
        <w:spacing w:after="0" w:line="240" w:lineRule="auto"/>
        <w:ind w:firstLine="5103"/>
        <w:jc w:val="right"/>
        <w:rPr>
          <w:rFonts w:ascii="Times New Roman" w:eastAsia="Times New Roman" w:hAnsi="Times New Roman" w:cs="Times New Roman"/>
          <w:sz w:val="28"/>
          <w:szCs w:val="28"/>
          <w:lang w:eastAsia="ru-RU"/>
        </w:rPr>
      </w:pPr>
    </w:p>
    <w:p w:rsidR="00C12FD4" w:rsidRPr="008B2E06" w:rsidRDefault="00C12FD4" w:rsidP="00C27142">
      <w:pPr>
        <w:spacing w:after="0" w:line="240" w:lineRule="auto"/>
        <w:ind w:firstLine="5103"/>
        <w:jc w:val="right"/>
        <w:rPr>
          <w:rFonts w:ascii="Times New Roman" w:eastAsia="Times New Roman" w:hAnsi="Times New Roman" w:cs="Times New Roman"/>
          <w:sz w:val="28"/>
          <w:szCs w:val="28"/>
          <w:lang w:eastAsia="ru-RU"/>
        </w:rPr>
      </w:pPr>
    </w:p>
    <w:p w:rsidR="00C12FD4" w:rsidRPr="008B2E06" w:rsidRDefault="00C12FD4" w:rsidP="00C27142">
      <w:pPr>
        <w:spacing w:after="0" w:line="240" w:lineRule="auto"/>
        <w:ind w:firstLine="5103"/>
        <w:jc w:val="right"/>
        <w:rPr>
          <w:rFonts w:ascii="Times New Roman" w:eastAsia="Times New Roman" w:hAnsi="Times New Roman" w:cs="Times New Roman"/>
          <w:sz w:val="28"/>
          <w:szCs w:val="28"/>
          <w:lang w:eastAsia="ru-RU"/>
        </w:rPr>
      </w:pPr>
    </w:p>
    <w:p w:rsidR="00C12FD4" w:rsidRPr="008B2E06" w:rsidRDefault="00C12FD4" w:rsidP="00C27142">
      <w:pPr>
        <w:spacing w:after="0" w:line="240" w:lineRule="auto"/>
        <w:ind w:left="4820" w:firstLine="142"/>
        <w:jc w:val="both"/>
        <w:rPr>
          <w:rFonts w:ascii="Times New Roman" w:eastAsia="Calibri" w:hAnsi="Times New Roman" w:cs="Times New Roman"/>
          <w:b/>
          <w:sz w:val="28"/>
          <w:szCs w:val="28"/>
        </w:rPr>
      </w:pPr>
    </w:p>
    <w:tbl>
      <w:tblPr>
        <w:tblStyle w:val="af7"/>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1"/>
        <w:gridCol w:w="1574"/>
      </w:tblGrid>
      <w:tr w:rsidR="00C27142" w:rsidRPr="008B2E06" w:rsidTr="00C27142">
        <w:tc>
          <w:tcPr>
            <w:tcW w:w="8461" w:type="dxa"/>
            <w:vAlign w:val="center"/>
          </w:tcPr>
          <w:p w:rsidR="00C27142" w:rsidRPr="008B2E06" w:rsidRDefault="00C27142" w:rsidP="00C27142">
            <w:pPr>
              <w:widowControl w:val="0"/>
              <w:jc w:val="center"/>
              <w:rPr>
                <w:rFonts w:ascii="Times New Roman" w:eastAsia="Times New Roman" w:hAnsi="Times New Roman" w:cs="Times New Roman"/>
                <w:b/>
                <w:bCs/>
                <w:sz w:val="28"/>
                <w:szCs w:val="28"/>
              </w:rPr>
            </w:pPr>
            <w:r w:rsidRPr="008B2E06">
              <w:rPr>
                <w:rFonts w:ascii="Times New Roman" w:eastAsia="Times New Roman" w:hAnsi="Times New Roman" w:cs="Times New Roman"/>
                <w:b/>
                <w:bCs/>
                <w:sz w:val="28"/>
                <w:szCs w:val="28"/>
              </w:rPr>
              <w:lastRenderedPageBreak/>
              <w:t>Содержание</w:t>
            </w:r>
          </w:p>
          <w:p w:rsidR="00C27142" w:rsidRPr="008B2E06" w:rsidRDefault="00C27142" w:rsidP="00C27142">
            <w:pPr>
              <w:widowControl w:val="0"/>
              <w:jc w:val="center"/>
              <w:rPr>
                <w:rFonts w:ascii="Times New Roman" w:eastAsia="Times New Roman" w:hAnsi="Times New Roman" w:cs="Times New Roman"/>
                <w:b/>
                <w:bCs/>
                <w:sz w:val="28"/>
                <w:szCs w:val="28"/>
              </w:rPr>
            </w:pPr>
          </w:p>
        </w:tc>
        <w:tc>
          <w:tcPr>
            <w:tcW w:w="1574" w:type="dxa"/>
            <w:vAlign w:val="center"/>
          </w:tcPr>
          <w:p w:rsidR="00C27142" w:rsidRPr="008B2E06" w:rsidRDefault="00C27142" w:rsidP="00C27142">
            <w:pPr>
              <w:widowControl w:val="0"/>
              <w:jc w:val="center"/>
              <w:rPr>
                <w:rFonts w:ascii="Times New Roman" w:eastAsia="Times New Roman" w:hAnsi="Times New Roman" w:cs="Times New Roman"/>
                <w:b/>
                <w:bCs/>
                <w:sz w:val="28"/>
                <w:szCs w:val="28"/>
              </w:rPr>
            </w:pPr>
          </w:p>
          <w:p w:rsidR="00C27142" w:rsidRPr="008B2E06" w:rsidRDefault="00C27142" w:rsidP="00C27142">
            <w:pPr>
              <w:widowControl w:val="0"/>
              <w:jc w:val="center"/>
              <w:rPr>
                <w:rFonts w:ascii="Times New Roman" w:eastAsia="Times New Roman" w:hAnsi="Times New Roman" w:cs="Times New Roman"/>
                <w:b/>
                <w:bCs/>
                <w:sz w:val="28"/>
                <w:szCs w:val="28"/>
              </w:rPr>
            </w:pPr>
          </w:p>
          <w:p w:rsidR="00C27142" w:rsidRPr="008B2E06" w:rsidRDefault="00C27142" w:rsidP="00C27142">
            <w:pPr>
              <w:widowControl w:val="0"/>
              <w:rPr>
                <w:rFonts w:ascii="Times New Roman" w:eastAsia="Times New Roman" w:hAnsi="Times New Roman" w:cs="Times New Roman"/>
                <w:b/>
                <w:bCs/>
                <w:sz w:val="28"/>
                <w:szCs w:val="28"/>
              </w:rPr>
            </w:pPr>
            <w:r w:rsidRPr="008B2E06">
              <w:rPr>
                <w:rFonts w:ascii="Times New Roman" w:eastAsia="Times New Roman" w:hAnsi="Times New Roman" w:cs="Times New Roman"/>
                <w:b/>
                <w:bCs/>
                <w:sz w:val="28"/>
                <w:szCs w:val="28"/>
              </w:rPr>
              <w:t>стр.</w:t>
            </w:r>
          </w:p>
        </w:tc>
      </w:tr>
      <w:tr w:rsidR="00C27142" w:rsidRPr="008B2E06" w:rsidTr="00C27142">
        <w:tc>
          <w:tcPr>
            <w:tcW w:w="8461" w:type="dxa"/>
            <w:hideMark/>
          </w:tcPr>
          <w:p w:rsidR="00C27142" w:rsidRPr="008B2E06" w:rsidRDefault="00C27142" w:rsidP="00C27142">
            <w:pPr>
              <w:widowControl w:val="0"/>
              <w:ind w:firstLine="318"/>
              <w:jc w:val="both"/>
              <w:rPr>
                <w:rFonts w:ascii="Times New Roman" w:eastAsia="Calibri" w:hAnsi="Times New Roman" w:cs="Times New Roman"/>
                <w:b/>
                <w:bCs/>
                <w:sz w:val="28"/>
                <w:szCs w:val="28"/>
              </w:rPr>
            </w:pPr>
            <w:r w:rsidRPr="008B2E06">
              <w:rPr>
                <w:rFonts w:ascii="Times New Roman" w:eastAsia="Calibri" w:hAnsi="Times New Roman" w:cs="Times New Roman"/>
                <w:b/>
                <w:bCs/>
                <w:sz w:val="28"/>
                <w:szCs w:val="28"/>
              </w:rPr>
              <w:t>I.</w:t>
            </w:r>
            <w:r w:rsidRPr="008B2E06">
              <w:rPr>
                <w:rFonts w:ascii="Times New Roman" w:eastAsia="Calibri" w:hAnsi="Times New Roman" w:cs="Times New Roman"/>
                <w:b/>
                <w:bCs/>
                <w:sz w:val="28"/>
                <w:szCs w:val="28"/>
              </w:rPr>
              <w:tab/>
              <w:t xml:space="preserve"> Вводная часть</w:t>
            </w:r>
          </w:p>
        </w:tc>
        <w:tc>
          <w:tcPr>
            <w:tcW w:w="1574" w:type="dxa"/>
            <w:hideMark/>
          </w:tcPr>
          <w:p w:rsidR="00C27142" w:rsidRPr="008B2E06" w:rsidRDefault="00C27142" w:rsidP="00C27142">
            <w:pPr>
              <w:widowControl w:val="0"/>
              <w:rPr>
                <w:rFonts w:ascii="Times New Roman" w:eastAsia="Times New Roman" w:hAnsi="Times New Roman" w:cs="Times New Roman"/>
                <w:b/>
                <w:bCs/>
                <w:sz w:val="28"/>
                <w:szCs w:val="28"/>
              </w:rPr>
            </w:pPr>
            <w:r w:rsidRPr="008B2E06">
              <w:rPr>
                <w:rFonts w:ascii="Times New Roman" w:eastAsia="Times New Roman" w:hAnsi="Times New Roman" w:cs="Times New Roman"/>
                <w:b/>
                <w:bCs/>
                <w:sz w:val="28"/>
                <w:szCs w:val="28"/>
              </w:rPr>
              <w:t>3</w:t>
            </w:r>
          </w:p>
        </w:tc>
      </w:tr>
      <w:tr w:rsidR="00C27142" w:rsidRPr="008B2E06" w:rsidTr="00C27142">
        <w:tc>
          <w:tcPr>
            <w:tcW w:w="8461" w:type="dxa"/>
            <w:hideMark/>
          </w:tcPr>
          <w:p w:rsidR="00C27142" w:rsidRPr="008B2E06" w:rsidRDefault="00C27142" w:rsidP="00800D94">
            <w:pPr>
              <w:widowControl w:val="0"/>
              <w:numPr>
                <w:ilvl w:val="1"/>
                <w:numId w:val="2"/>
              </w:numPr>
              <w:tabs>
                <w:tab w:val="left" w:pos="1134"/>
              </w:tabs>
              <w:autoSpaceDE w:val="0"/>
              <w:autoSpaceDN w:val="0"/>
              <w:adjustRightInd w:val="0"/>
              <w:contextualSpacing/>
              <w:jc w:val="both"/>
              <w:rPr>
                <w:rFonts w:ascii="Times New Roman" w:hAnsi="Times New Roman"/>
                <w:i/>
                <w:sz w:val="28"/>
                <w:szCs w:val="28"/>
              </w:rPr>
            </w:pPr>
            <w:r w:rsidRPr="008B2E06">
              <w:rPr>
                <w:rFonts w:ascii="Times New Roman" w:hAnsi="Times New Roman"/>
                <w:i/>
                <w:sz w:val="28"/>
                <w:szCs w:val="28"/>
              </w:rPr>
              <w:t>Наименование аудиторского мероприятия</w:t>
            </w:r>
          </w:p>
          <w:p w:rsidR="00C27142" w:rsidRPr="008B2E06" w:rsidRDefault="00C27142" w:rsidP="00800D94">
            <w:pPr>
              <w:widowControl w:val="0"/>
              <w:numPr>
                <w:ilvl w:val="1"/>
                <w:numId w:val="2"/>
              </w:numPr>
              <w:tabs>
                <w:tab w:val="left" w:pos="1134"/>
              </w:tabs>
              <w:autoSpaceDE w:val="0"/>
              <w:autoSpaceDN w:val="0"/>
              <w:adjustRightInd w:val="0"/>
              <w:contextualSpacing/>
              <w:jc w:val="both"/>
              <w:rPr>
                <w:rFonts w:ascii="Times New Roman" w:hAnsi="Times New Roman"/>
                <w:i/>
                <w:sz w:val="28"/>
                <w:szCs w:val="28"/>
              </w:rPr>
            </w:pPr>
            <w:r w:rsidRPr="008B2E06">
              <w:rPr>
                <w:rFonts w:ascii="Times New Roman" w:hAnsi="Times New Roman"/>
                <w:i/>
                <w:sz w:val="28"/>
                <w:szCs w:val="28"/>
              </w:rPr>
              <w:t>Цель государственного аудита</w:t>
            </w:r>
          </w:p>
          <w:p w:rsidR="00C27142" w:rsidRPr="008B2E06" w:rsidRDefault="00C27142" w:rsidP="00800D94">
            <w:pPr>
              <w:widowControl w:val="0"/>
              <w:numPr>
                <w:ilvl w:val="1"/>
                <w:numId w:val="2"/>
              </w:numPr>
              <w:tabs>
                <w:tab w:val="left" w:pos="1134"/>
              </w:tabs>
              <w:autoSpaceDE w:val="0"/>
              <w:autoSpaceDN w:val="0"/>
              <w:adjustRightInd w:val="0"/>
              <w:contextualSpacing/>
              <w:jc w:val="both"/>
              <w:rPr>
                <w:rFonts w:ascii="Times New Roman" w:hAnsi="Times New Roman"/>
                <w:i/>
                <w:sz w:val="28"/>
                <w:szCs w:val="28"/>
              </w:rPr>
            </w:pPr>
            <w:r w:rsidRPr="008B2E06">
              <w:rPr>
                <w:rFonts w:ascii="Times New Roman" w:hAnsi="Times New Roman"/>
                <w:i/>
                <w:sz w:val="28"/>
                <w:szCs w:val="28"/>
              </w:rPr>
              <w:t>Объекты государственного аудита</w:t>
            </w:r>
          </w:p>
          <w:p w:rsidR="00C27142" w:rsidRPr="008B2E06" w:rsidRDefault="00C27142" w:rsidP="00800D94">
            <w:pPr>
              <w:widowControl w:val="0"/>
              <w:numPr>
                <w:ilvl w:val="1"/>
                <w:numId w:val="2"/>
              </w:numPr>
              <w:tabs>
                <w:tab w:val="left" w:pos="1134"/>
              </w:tabs>
              <w:autoSpaceDE w:val="0"/>
              <w:autoSpaceDN w:val="0"/>
              <w:adjustRightInd w:val="0"/>
              <w:contextualSpacing/>
              <w:jc w:val="both"/>
              <w:rPr>
                <w:rFonts w:ascii="Times New Roman" w:hAnsi="Times New Roman"/>
                <w:i/>
                <w:sz w:val="28"/>
                <w:szCs w:val="28"/>
              </w:rPr>
            </w:pPr>
            <w:r w:rsidRPr="008B2E06">
              <w:rPr>
                <w:rFonts w:ascii="Times New Roman" w:hAnsi="Times New Roman"/>
                <w:i/>
                <w:sz w:val="28"/>
                <w:szCs w:val="28"/>
              </w:rPr>
              <w:t>Период, охваченный государственным аудитом</w:t>
            </w:r>
          </w:p>
          <w:p w:rsidR="00C27142" w:rsidRPr="008B2E06" w:rsidRDefault="00C27142" w:rsidP="00C27142">
            <w:pPr>
              <w:widowControl w:val="0"/>
              <w:tabs>
                <w:tab w:val="left" w:pos="1134"/>
              </w:tabs>
              <w:autoSpaceDE w:val="0"/>
              <w:autoSpaceDN w:val="0"/>
              <w:adjustRightInd w:val="0"/>
              <w:ind w:firstLine="318"/>
              <w:jc w:val="both"/>
              <w:rPr>
                <w:rFonts w:ascii="Times New Roman" w:eastAsia="Calibri" w:hAnsi="Times New Roman" w:cs="Times New Roman"/>
                <w:b/>
                <w:sz w:val="28"/>
                <w:szCs w:val="28"/>
              </w:rPr>
            </w:pPr>
            <w:r w:rsidRPr="008B2E06">
              <w:rPr>
                <w:rFonts w:ascii="Times New Roman" w:eastAsia="Calibri" w:hAnsi="Times New Roman" w:cs="Times New Roman"/>
                <w:b/>
                <w:sz w:val="28"/>
                <w:szCs w:val="28"/>
              </w:rPr>
              <w:t>II. Основная (аналитическая) часть</w:t>
            </w:r>
          </w:p>
        </w:tc>
        <w:tc>
          <w:tcPr>
            <w:tcW w:w="1574" w:type="dxa"/>
            <w:hideMark/>
          </w:tcPr>
          <w:p w:rsidR="00C27142" w:rsidRPr="008B2E06" w:rsidRDefault="00C27142" w:rsidP="00C27142">
            <w:pPr>
              <w:widowControl w:val="0"/>
              <w:rPr>
                <w:rFonts w:ascii="Times New Roman" w:eastAsia="Times New Roman" w:hAnsi="Times New Roman" w:cs="Times New Roman"/>
                <w:b/>
                <w:bCs/>
                <w:sz w:val="28"/>
                <w:szCs w:val="28"/>
              </w:rPr>
            </w:pPr>
            <w:r w:rsidRPr="008B2E06">
              <w:rPr>
                <w:rFonts w:ascii="Times New Roman" w:eastAsia="Times New Roman" w:hAnsi="Times New Roman" w:cs="Times New Roman"/>
                <w:b/>
                <w:bCs/>
                <w:sz w:val="28"/>
                <w:szCs w:val="28"/>
              </w:rPr>
              <w:t>3</w:t>
            </w:r>
          </w:p>
          <w:p w:rsidR="00C27142" w:rsidRPr="008B2E06" w:rsidRDefault="00C27142" w:rsidP="00C27142">
            <w:pPr>
              <w:widowControl w:val="0"/>
              <w:rPr>
                <w:rFonts w:ascii="Times New Roman" w:eastAsia="Times New Roman" w:hAnsi="Times New Roman" w:cs="Times New Roman"/>
                <w:b/>
                <w:bCs/>
                <w:sz w:val="28"/>
                <w:szCs w:val="28"/>
              </w:rPr>
            </w:pPr>
            <w:r w:rsidRPr="008B2E06">
              <w:rPr>
                <w:rFonts w:ascii="Times New Roman" w:eastAsia="Times New Roman" w:hAnsi="Times New Roman" w:cs="Times New Roman"/>
                <w:b/>
                <w:bCs/>
                <w:sz w:val="28"/>
                <w:szCs w:val="28"/>
              </w:rPr>
              <w:t>3</w:t>
            </w:r>
          </w:p>
          <w:p w:rsidR="00C27142" w:rsidRPr="008B2E06" w:rsidRDefault="00C27142" w:rsidP="00C27142">
            <w:pPr>
              <w:widowControl w:val="0"/>
              <w:rPr>
                <w:rFonts w:ascii="Times New Roman" w:eastAsia="Times New Roman" w:hAnsi="Times New Roman" w:cs="Times New Roman"/>
                <w:b/>
                <w:bCs/>
                <w:sz w:val="28"/>
                <w:szCs w:val="28"/>
              </w:rPr>
            </w:pPr>
            <w:r w:rsidRPr="008B2E06">
              <w:rPr>
                <w:rFonts w:ascii="Times New Roman" w:eastAsia="Times New Roman" w:hAnsi="Times New Roman" w:cs="Times New Roman"/>
                <w:b/>
                <w:bCs/>
                <w:sz w:val="28"/>
                <w:szCs w:val="28"/>
              </w:rPr>
              <w:t>3</w:t>
            </w:r>
          </w:p>
          <w:p w:rsidR="00C27142" w:rsidRPr="008B2E06" w:rsidRDefault="00C27142" w:rsidP="00C27142">
            <w:pPr>
              <w:widowControl w:val="0"/>
              <w:rPr>
                <w:rFonts w:ascii="Times New Roman" w:eastAsia="Times New Roman" w:hAnsi="Times New Roman" w:cs="Times New Roman"/>
                <w:b/>
                <w:bCs/>
                <w:sz w:val="28"/>
                <w:szCs w:val="28"/>
              </w:rPr>
            </w:pPr>
            <w:r w:rsidRPr="008B2E06">
              <w:rPr>
                <w:rFonts w:ascii="Times New Roman" w:eastAsia="Times New Roman" w:hAnsi="Times New Roman" w:cs="Times New Roman"/>
                <w:b/>
                <w:bCs/>
                <w:sz w:val="28"/>
                <w:szCs w:val="28"/>
              </w:rPr>
              <w:t>3</w:t>
            </w:r>
          </w:p>
        </w:tc>
      </w:tr>
      <w:tr w:rsidR="00C27142" w:rsidRPr="008B2E06" w:rsidTr="00C27142">
        <w:trPr>
          <w:trHeight w:val="350"/>
        </w:trPr>
        <w:tc>
          <w:tcPr>
            <w:tcW w:w="8461" w:type="dxa"/>
            <w:hideMark/>
          </w:tcPr>
          <w:p w:rsidR="00C27142" w:rsidRPr="008B2E06" w:rsidRDefault="00C27142" w:rsidP="00C27142">
            <w:pPr>
              <w:widowControl w:val="0"/>
              <w:tabs>
                <w:tab w:val="left" w:pos="1134"/>
              </w:tabs>
              <w:autoSpaceDE w:val="0"/>
              <w:autoSpaceDN w:val="0"/>
              <w:adjustRightInd w:val="0"/>
              <w:ind w:firstLine="318"/>
              <w:jc w:val="both"/>
              <w:rPr>
                <w:rFonts w:ascii="Times New Roman" w:eastAsia="Calibri" w:hAnsi="Times New Roman" w:cs="Times New Roman"/>
                <w:i/>
                <w:sz w:val="28"/>
                <w:szCs w:val="28"/>
              </w:rPr>
            </w:pPr>
            <w:r w:rsidRPr="008B2E06">
              <w:rPr>
                <w:rFonts w:ascii="Times New Roman" w:eastAsia="Calibri" w:hAnsi="Times New Roman" w:cs="Times New Roman"/>
                <w:i/>
                <w:sz w:val="28"/>
                <w:szCs w:val="28"/>
              </w:rPr>
              <w:t xml:space="preserve">2.1. Краткий анализ состояния </w:t>
            </w:r>
            <w:proofErr w:type="spellStart"/>
            <w:r w:rsidRPr="008B2E06">
              <w:rPr>
                <w:rFonts w:ascii="Times New Roman" w:eastAsia="Calibri" w:hAnsi="Times New Roman" w:cs="Times New Roman"/>
                <w:i/>
                <w:sz w:val="28"/>
                <w:szCs w:val="28"/>
              </w:rPr>
              <w:t>аудируемой</w:t>
            </w:r>
            <w:proofErr w:type="spellEnd"/>
            <w:r w:rsidRPr="008B2E06">
              <w:rPr>
                <w:rFonts w:ascii="Times New Roman" w:eastAsia="Calibri" w:hAnsi="Times New Roman" w:cs="Times New Roman"/>
                <w:i/>
                <w:sz w:val="28"/>
                <w:szCs w:val="28"/>
              </w:rPr>
              <w:t xml:space="preserve"> сферы (Оценка состояния и целевого использования земельных ресурсов).</w:t>
            </w:r>
          </w:p>
        </w:tc>
        <w:tc>
          <w:tcPr>
            <w:tcW w:w="1574" w:type="dxa"/>
          </w:tcPr>
          <w:p w:rsidR="00C27142" w:rsidRPr="008B2E06" w:rsidRDefault="00C27142" w:rsidP="00C27142">
            <w:pPr>
              <w:widowControl w:val="0"/>
              <w:rPr>
                <w:rFonts w:ascii="Times New Roman" w:eastAsia="Times New Roman" w:hAnsi="Times New Roman" w:cs="Times New Roman"/>
                <w:b/>
                <w:bCs/>
                <w:sz w:val="28"/>
                <w:szCs w:val="28"/>
              </w:rPr>
            </w:pPr>
            <w:r w:rsidRPr="008B2E06">
              <w:rPr>
                <w:rFonts w:ascii="Times New Roman" w:eastAsia="Times New Roman" w:hAnsi="Times New Roman" w:cs="Times New Roman"/>
                <w:b/>
                <w:bCs/>
                <w:sz w:val="28"/>
                <w:szCs w:val="28"/>
              </w:rPr>
              <w:t>4</w:t>
            </w:r>
            <w:r w:rsidR="00183B58" w:rsidRPr="008B2E06">
              <w:rPr>
                <w:rFonts w:ascii="Times New Roman" w:eastAsia="Times New Roman" w:hAnsi="Times New Roman" w:cs="Times New Roman"/>
                <w:b/>
                <w:bCs/>
                <w:sz w:val="28"/>
                <w:szCs w:val="28"/>
              </w:rPr>
              <w:t>-10</w:t>
            </w:r>
          </w:p>
        </w:tc>
      </w:tr>
      <w:tr w:rsidR="00C27142" w:rsidRPr="008B2E06" w:rsidTr="00C27142">
        <w:trPr>
          <w:trHeight w:val="20"/>
        </w:trPr>
        <w:tc>
          <w:tcPr>
            <w:tcW w:w="8461" w:type="dxa"/>
            <w:hideMark/>
          </w:tcPr>
          <w:p w:rsidR="00C27142" w:rsidRPr="008B2E06" w:rsidRDefault="00C27142" w:rsidP="00C27142">
            <w:pPr>
              <w:widowControl w:val="0"/>
              <w:tabs>
                <w:tab w:val="left" w:pos="1134"/>
              </w:tabs>
              <w:autoSpaceDE w:val="0"/>
              <w:autoSpaceDN w:val="0"/>
              <w:adjustRightInd w:val="0"/>
              <w:ind w:firstLine="318"/>
              <w:jc w:val="both"/>
              <w:rPr>
                <w:rFonts w:ascii="Times New Roman" w:eastAsia="Calibri" w:hAnsi="Times New Roman" w:cs="Times New Roman"/>
                <w:i/>
                <w:sz w:val="28"/>
                <w:szCs w:val="28"/>
              </w:rPr>
            </w:pPr>
            <w:r w:rsidRPr="008B2E06">
              <w:rPr>
                <w:rFonts w:ascii="Times New Roman" w:eastAsia="Calibri" w:hAnsi="Times New Roman" w:cs="Times New Roman"/>
                <w:i/>
                <w:sz w:val="28"/>
                <w:szCs w:val="28"/>
              </w:rPr>
              <w:t>2.2. Основные результаты государственного аудита</w:t>
            </w:r>
          </w:p>
        </w:tc>
        <w:tc>
          <w:tcPr>
            <w:tcW w:w="1574" w:type="dxa"/>
          </w:tcPr>
          <w:p w:rsidR="00C27142" w:rsidRPr="008B2E06" w:rsidRDefault="00C90DF0" w:rsidP="00C27142">
            <w:pPr>
              <w:widowControl w:val="0"/>
              <w:tabs>
                <w:tab w:val="center" w:pos="654"/>
              </w:tabs>
              <w:rPr>
                <w:rFonts w:ascii="Times New Roman" w:eastAsia="Times New Roman" w:hAnsi="Times New Roman" w:cs="Times New Roman"/>
                <w:b/>
                <w:bCs/>
                <w:sz w:val="28"/>
                <w:szCs w:val="28"/>
              </w:rPr>
            </w:pPr>
            <w:r w:rsidRPr="008B2E06">
              <w:rPr>
                <w:rFonts w:ascii="Times New Roman" w:eastAsia="Times New Roman" w:hAnsi="Times New Roman" w:cs="Times New Roman"/>
                <w:b/>
                <w:bCs/>
                <w:sz w:val="28"/>
                <w:szCs w:val="28"/>
                <w:lang w:val="en-US"/>
              </w:rPr>
              <w:t>1</w:t>
            </w:r>
            <w:r w:rsidRPr="008B2E06">
              <w:rPr>
                <w:rFonts w:ascii="Times New Roman" w:eastAsia="Times New Roman" w:hAnsi="Times New Roman" w:cs="Times New Roman"/>
                <w:b/>
                <w:bCs/>
                <w:sz w:val="28"/>
                <w:szCs w:val="28"/>
              </w:rPr>
              <w:t>0</w:t>
            </w:r>
            <w:r w:rsidR="00183B58" w:rsidRPr="008B2E06">
              <w:rPr>
                <w:rFonts w:ascii="Times New Roman" w:eastAsia="Times New Roman" w:hAnsi="Times New Roman" w:cs="Times New Roman"/>
                <w:b/>
                <w:bCs/>
                <w:sz w:val="28"/>
                <w:szCs w:val="28"/>
                <w:lang w:val="en-US"/>
              </w:rPr>
              <w:t>-</w:t>
            </w:r>
            <w:r w:rsidRPr="008B2E06">
              <w:rPr>
                <w:rFonts w:ascii="Times New Roman" w:eastAsia="Times New Roman" w:hAnsi="Times New Roman" w:cs="Times New Roman"/>
                <w:b/>
                <w:bCs/>
                <w:sz w:val="28"/>
                <w:szCs w:val="28"/>
              </w:rPr>
              <w:t>51</w:t>
            </w:r>
          </w:p>
        </w:tc>
      </w:tr>
      <w:tr w:rsidR="00C27142" w:rsidRPr="008B2E06" w:rsidTr="00C27142">
        <w:trPr>
          <w:trHeight w:val="379"/>
        </w:trPr>
        <w:tc>
          <w:tcPr>
            <w:tcW w:w="8461" w:type="dxa"/>
            <w:hideMark/>
          </w:tcPr>
          <w:p w:rsidR="00C27142" w:rsidRPr="008B2E06" w:rsidRDefault="00C27142" w:rsidP="00C27142">
            <w:pPr>
              <w:widowControl w:val="0"/>
              <w:ind w:firstLine="318"/>
              <w:jc w:val="both"/>
              <w:rPr>
                <w:rFonts w:ascii="Times New Roman" w:eastAsia="Times New Roman" w:hAnsi="Times New Roman" w:cs="Times New Roman"/>
                <w:b/>
                <w:sz w:val="28"/>
                <w:szCs w:val="28"/>
              </w:rPr>
            </w:pPr>
            <w:r w:rsidRPr="008B2E06">
              <w:rPr>
                <w:rFonts w:ascii="Times New Roman" w:eastAsia="Times New Roman" w:hAnsi="Times New Roman" w:cs="Times New Roman"/>
                <w:b/>
                <w:sz w:val="28"/>
                <w:szCs w:val="28"/>
              </w:rPr>
              <w:t>III. Итоговая часть</w:t>
            </w:r>
          </w:p>
        </w:tc>
        <w:tc>
          <w:tcPr>
            <w:tcW w:w="1574" w:type="dxa"/>
          </w:tcPr>
          <w:p w:rsidR="00C27142" w:rsidRPr="008B2E06" w:rsidRDefault="00C27142" w:rsidP="00C27142">
            <w:pPr>
              <w:rPr>
                <w:rFonts w:ascii="Times New Roman" w:eastAsia="Times New Roman" w:hAnsi="Times New Roman" w:cs="Times New Roman"/>
                <w:b/>
                <w:bCs/>
                <w:sz w:val="28"/>
                <w:szCs w:val="28"/>
                <w:lang w:eastAsia="ru-RU"/>
              </w:rPr>
            </w:pPr>
          </w:p>
        </w:tc>
      </w:tr>
      <w:tr w:rsidR="00C27142" w:rsidRPr="008B2E06" w:rsidTr="00C27142">
        <w:trPr>
          <w:trHeight w:val="340"/>
        </w:trPr>
        <w:tc>
          <w:tcPr>
            <w:tcW w:w="8461" w:type="dxa"/>
            <w:hideMark/>
          </w:tcPr>
          <w:p w:rsidR="00C27142" w:rsidRPr="008B2E06" w:rsidRDefault="00C27142" w:rsidP="00C27142">
            <w:pPr>
              <w:widowControl w:val="0"/>
              <w:ind w:firstLine="318"/>
              <w:jc w:val="both"/>
              <w:rPr>
                <w:rFonts w:ascii="Times New Roman" w:eastAsia="Times New Roman" w:hAnsi="Times New Roman" w:cs="Times New Roman"/>
                <w:i/>
                <w:sz w:val="28"/>
                <w:szCs w:val="28"/>
              </w:rPr>
            </w:pPr>
            <w:r w:rsidRPr="008B2E06">
              <w:rPr>
                <w:rFonts w:ascii="Times New Roman" w:eastAsia="Times New Roman" w:hAnsi="Times New Roman" w:cs="Times New Roman"/>
                <w:i/>
                <w:sz w:val="28"/>
                <w:szCs w:val="28"/>
              </w:rPr>
              <w:t>3.1. Принятые меры в ходе государственного аудита</w:t>
            </w:r>
          </w:p>
        </w:tc>
        <w:tc>
          <w:tcPr>
            <w:tcW w:w="1574" w:type="dxa"/>
          </w:tcPr>
          <w:p w:rsidR="00C27142" w:rsidRPr="008B2E06" w:rsidRDefault="00C90DF0" w:rsidP="00C27142">
            <w:pPr>
              <w:widowControl w:val="0"/>
              <w:tabs>
                <w:tab w:val="center" w:pos="654"/>
              </w:tabs>
              <w:rPr>
                <w:rFonts w:ascii="Times New Roman" w:eastAsia="Times New Roman" w:hAnsi="Times New Roman" w:cs="Times New Roman"/>
                <w:bCs/>
                <w:sz w:val="28"/>
                <w:szCs w:val="28"/>
              </w:rPr>
            </w:pPr>
            <w:r w:rsidRPr="008B2E06">
              <w:rPr>
                <w:rFonts w:ascii="Times New Roman" w:eastAsia="Times New Roman" w:hAnsi="Times New Roman" w:cs="Times New Roman"/>
                <w:bCs/>
                <w:sz w:val="28"/>
                <w:szCs w:val="28"/>
              </w:rPr>
              <w:t>51</w:t>
            </w:r>
          </w:p>
        </w:tc>
      </w:tr>
      <w:tr w:rsidR="00C27142" w:rsidRPr="008B2E06" w:rsidTr="00C27142">
        <w:trPr>
          <w:trHeight w:val="340"/>
        </w:trPr>
        <w:tc>
          <w:tcPr>
            <w:tcW w:w="8461" w:type="dxa"/>
            <w:hideMark/>
          </w:tcPr>
          <w:p w:rsidR="00C27142" w:rsidRPr="008B2E06" w:rsidRDefault="00C27142" w:rsidP="00C27142">
            <w:pPr>
              <w:widowControl w:val="0"/>
              <w:ind w:firstLine="318"/>
              <w:jc w:val="both"/>
              <w:rPr>
                <w:rFonts w:ascii="Times New Roman" w:eastAsia="Times New Roman" w:hAnsi="Times New Roman" w:cs="Times New Roman"/>
                <w:i/>
                <w:sz w:val="28"/>
                <w:szCs w:val="28"/>
              </w:rPr>
            </w:pPr>
            <w:r w:rsidRPr="008B2E06">
              <w:rPr>
                <w:rFonts w:ascii="Times New Roman" w:eastAsia="Times New Roman" w:hAnsi="Times New Roman" w:cs="Times New Roman"/>
                <w:i/>
                <w:sz w:val="28"/>
                <w:szCs w:val="28"/>
              </w:rPr>
              <w:t>3.2. Выводы по результатам государственного аудита</w:t>
            </w:r>
          </w:p>
        </w:tc>
        <w:tc>
          <w:tcPr>
            <w:tcW w:w="1574" w:type="dxa"/>
          </w:tcPr>
          <w:p w:rsidR="00C27142" w:rsidRPr="008B2E06" w:rsidRDefault="00183B58" w:rsidP="00C27142">
            <w:pPr>
              <w:widowControl w:val="0"/>
              <w:tabs>
                <w:tab w:val="center" w:pos="654"/>
              </w:tabs>
              <w:rPr>
                <w:rFonts w:ascii="Times New Roman" w:eastAsia="Times New Roman" w:hAnsi="Times New Roman" w:cs="Times New Roman"/>
                <w:bCs/>
                <w:sz w:val="28"/>
                <w:szCs w:val="28"/>
              </w:rPr>
            </w:pPr>
            <w:r w:rsidRPr="008B2E06">
              <w:rPr>
                <w:rFonts w:ascii="Times New Roman" w:eastAsia="Times New Roman" w:hAnsi="Times New Roman" w:cs="Times New Roman"/>
                <w:bCs/>
                <w:sz w:val="28"/>
                <w:szCs w:val="28"/>
              </w:rPr>
              <w:t>52</w:t>
            </w:r>
            <w:r w:rsidRPr="008B2E06">
              <w:rPr>
                <w:rFonts w:ascii="Times New Roman" w:eastAsia="Times New Roman" w:hAnsi="Times New Roman" w:cs="Times New Roman"/>
                <w:bCs/>
                <w:sz w:val="28"/>
                <w:szCs w:val="28"/>
                <w:lang w:val="en-US"/>
              </w:rPr>
              <w:t>-</w:t>
            </w:r>
            <w:r w:rsidR="00C90DF0" w:rsidRPr="008B2E06">
              <w:rPr>
                <w:rFonts w:ascii="Times New Roman" w:eastAsia="Times New Roman" w:hAnsi="Times New Roman" w:cs="Times New Roman"/>
                <w:bCs/>
                <w:sz w:val="28"/>
                <w:szCs w:val="28"/>
              </w:rPr>
              <w:t>56</w:t>
            </w:r>
          </w:p>
        </w:tc>
      </w:tr>
      <w:tr w:rsidR="00C27142" w:rsidRPr="008B2E06" w:rsidTr="00C27142">
        <w:trPr>
          <w:trHeight w:val="340"/>
        </w:trPr>
        <w:tc>
          <w:tcPr>
            <w:tcW w:w="8461" w:type="dxa"/>
            <w:hideMark/>
          </w:tcPr>
          <w:p w:rsidR="00C27142" w:rsidRPr="008B2E06" w:rsidRDefault="00C27142" w:rsidP="00C27142">
            <w:pPr>
              <w:widowControl w:val="0"/>
              <w:ind w:firstLine="318"/>
              <w:jc w:val="both"/>
              <w:rPr>
                <w:rFonts w:ascii="Times New Roman" w:eastAsia="Times New Roman" w:hAnsi="Times New Roman" w:cs="Times New Roman"/>
                <w:i/>
                <w:sz w:val="28"/>
                <w:szCs w:val="28"/>
              </w:rPr>
            </w:pPr>
            <w:r w:rsidRPr="008B2E06">
              <w:rPr>
                <w:rFonts w:ascii="Times New Roman" w:eastAsia="Times New Roman" w:hAnsi="Times New Roman" w:cs="Times New Roman"/>
                <w:i/>
                <w:sz w:val="28"/>
                <w:szCs w:val="28"/>
              </w:rPr>
              <w:t>3.3. Рекомендации и поручения по результатам государственного аудита</w:t>
            </w:r>
          </w:p>
        </w:tc>
        <w:tc>
          <w:tcPr>
            <w:tcW w:w="1574" w:type="dxa"/>
          </w:tcPr>
          <w:p w:rsidR="00C27142" w:rsidRPr="008B2E06" w:rsidRDefault="00C90DF0" w:rsidP="00C27142">
            <w:pPr>
              <w:widowControl w:val="0"/>
              <w:tabs>
                <w:tab w:val="center" w:pos="678"/>
              </w:tabs>
              <w:rPr>
                <w:rFonts w:ascii="Times New Roman" w:eastAsia="Times New Roman" w:hAnsi="Times New Roman" w:cs="Times New Roman"/>
                <w:bCs/>
                <w:sz w:val="28"/>
                <w:szCs w:val="28"/>
              </w:rPr>
            </w:pPr>
            <w:r w:rsidRPr="008B2E06">
              <w:rPr>
                <w:rFonts w:ascii="Times New Roman" w:eastAsia="Times New Roman" w:hAnsi="Times New Roman" w:cs="Times New Roman"/>
                <w:bCs/>
                <w:sz w:val="28"/>
                <w:szCs w:val="28"/>
              </w:rPr>
              <w:t>56</w:t>
            </w:r>
            <w:r w:rsidR="00183B58" w:rsidRPr="008B2E06">
              <w:rPr>
                <w:rFonts w:ascii="Times New Roman" w:eastAsia="Times New Roman" w:hAnsi="Times New Roman" w:cs="Times New Roman"/>
                <w:bCs/>
                <w:sz w:val="28"/>
                <w:szCs w:val="28"/>
                <w:lang w:val="en-US"/>
              </w:rPr>
              <w:t>-</w:t>
            </w:r>
            <w:r w:rsidRPr="008B2E06">
              <w:rPr>
                <w:rFonts w:ascii="Times New Roman" w:eastAsia="Times New Roman" w:hAnsi="Times New Roman" w:cs="Times New Roman"/>
                <w:bCs/>
                <w:sz w:val="28"/>
                <w:szCs w:val="28"/>
              </w:rPr>
              <w:t>61</w:t>
            </w:r>
          </w:p>
        </w:tc>
      </w:tr>
      <w:tr w:rsidR="00C27142" w:rsidRPr="008B2E06" w:rsidTr="00C27142">
        <w:trPr>
          <w:trHeight w:val="340"/>
        </w:trPr>
        <w:tc>
          <w:tcPr>
            <w:tcW w:w="8461" w:type="dxa"/>
            <w:hideMark/>
          </w:tcPr>
          <w:p w:rsidR="00C27142" w:rsidRPr="008B2E06" w:rsidRDefault="00C27142" w:rsidP="00C27142">
            <w:pPr>
              <w:widowControl w:val="0"/>
              <w:ind w:firstLine="318"/>
              <w:jc w:val="both"/>
              <w:rPr>
                <w:rFonts w:ascii="Times New Roman" w:eastAsia="Times New Roman" w:hAnsi="Times New Roman" w:cs="Times New Roman"/>
                <w:i/>
                <w:sz w:val="28"/>
                <w:szCs w:val="28"/>
              </w:rPr>
            </w:pPr>
            <w:r w:rsidRPr="008B2E06">
              <w:rPr>
                <w:rFonts w:ascii="Times New Roman" w:eastAsia="Times New Roman" w:hAnsi="Times New Roman" w:cs="Times New Roman"/>
                <w:i/>
                <w:sz w:val="28"/>
                <w:szCs w:val="28"/>
              </w:rPr>
              <w:t>3.4. Приложения</w:t>
            </w:r>
          </w:p>
        </w:tc>
        <w:tc>
          <w:tcPr>
            <w:tcW w:w="1574" w:type="dxa"/>
          </w:tcPr>
          <w:p w:rsidR="00C27142" w:rsidRPr="008B2E06" w:rsidRDefault="00C90DF0" w:rsidP="00C27142">
            <w:pPr>
              <w:widowControl w:val="0"/>
              <w:rPr>
                <w:rFonts w:ascii="Times New Roman" w:eastAsia="Times New Roman" w:hAnsi="Times New Roman" w:cs="Times New Roman"/>
                <w:bCs/>
                <w:sz w:val="28"/>
                <w:szCs w:val="28"/>
              </w:rPr>
            </w:pPr>
            <w:r w:rsidRPr="008B2E06">
              <w:rPr>
                <w:rFonts w:ascii="Times New Roman" w:eastAsia="Times New Roman" w:hAnsi="Times New Roman" w:cs="Times New Roman"/>
                <w:bCs/>
                <w:sz w:val="28"/>
                <w:szCs w:val="28"/>
              </w:rPr>
              <w:t>61-62</w:t>
            </w:r>
          </w:p>
        </w:tc>
      </w:tr>
    </w:tbl>
    <w:p w:rsidR="00C12FD4" w:rsidRPr="008B2E06" w:rsidRDefault="00C12FD4" w:rsidP="00C27142">
      <w:pPr>
        <w:spacing w:after="0" w:line="240" w:lineRule="auto"/>
        <w:ind w:left="4820" w:firstLine="142"/>
        <w:jc w:val="both"/>
        <w:rPr>
          <w:rFonts w:ascii="Times New Roman" w:eastAsia="Calibri" w:hAnsi="Times New Roman" w:cs="Times New Roman"/>
          <w:b/>
          <w:sz w:val="28"/>
          <w:szCs w:val="28"/>
        </w:rPr>
      </w:pPr>
    </w:p>
    <w:p w:rsidR="00C12FD4" w:rsidRPr="008B2E06" w:rsidRDefault="00C12FD4" w:rsidP="00C27142">
      <w:pPr>
        <w:spacing w:after="0" w:line="240" w:lineRule="auto"/>
        <w:ind w:left="4820" w:firstLine="142"/>
        <w:jc w:val="both"/>
        <w:rPr>
          <w:rFonts w:ascii="Times New Roman" w:eastAsia="Calibri" w:hAnsi="Times New Roman" w:cs="Times New Roman"/>
          <w:b/>
          <w:sz w:val="28"/>
          <w:szCs w:val="28"/>
        </w:rPr>
      </w:pPr>
    </w:p>
    <w:p w:rsidR="00C12FD4" w:rsidRPr="008B2E06" w:rsidRDefault="00C12FD4" w:rsidP="00C27142">
      <w:pPr>
        <w:spacing w:after="0" w:line="240" w:lineRule="auto"/>
        <w:ind w:left="4820" w:firstLine="142"/>
        <w:jc w:val="both"/>
        <w:rPr>
          <w:rFonts w:ascii="Times New Roman" w:eastAsia="Calibri" w:hAnsi="Times New Roman" w:cs="Times New Roman"/>
          <w:b/>
          <w:sz w:val="28"/>
          <w:szCs w:val="28"/>
        </w:rPr>
      </w:pPr>
    </w:p>
    <w:p w:rsidR="00C12FD4" w:rsidRPr="008B2E06" w:rsidRDefault="00C12FD4" w:rsidP="00C27142">
      <w:pPr>
        <w:spacing w:after="0" w:line="240" w:lineRule="auto"/>
        <w:ind w:left="4820" w:firstLine="142"/>
        <w:jc w:val="both"/>
        <w:rPr>
          <w:rFonts w:ascii="Times New Roman" w:eastAsia="Calibri" w:hAnsi="Times New Roman" w:cs="Times New Roman"/>
          <w:b/>
          <w:sz w:val="28"/>
          <w:szCs w:val="28"/>
        </w:rPr>
      </w:pPr>
    </w:p>
    <w:p w:rsidR="00C12FD4" w:rsidRPr="008B2E06" w:rsidRDefault="00C12FD4" w:rsidP="00C27142">
      <w:pPr>
        <w:spacing w:after="0" w:line="240" w:lineRule="auto"/>
        <w:ind w:left="4820" w:firstLine="142"/>
        <w:jc w:val="both"/>
        <w:rPr>
          <w:rFonts w:ascii="Times New Roman" w:eastAsia="Calibri" w:hAnsi="Times New Roman" w:cs="Times New Roman"/>
          <w:b/>
          <w:sz w:val="28"/>
          <w:szCs w:val="28"/>
        </w:rPr>
      </w:pPr>
    </w:p>
    <w:p w:rsidR="00C12FD4" w:rsidRPr="008B2E06" w:rsidRDefault="00C12FD4" w:rsidP="00C27142">
      <w:pPr>
        <w:spacing w:after="0" w:line="240" w:lineRule="auto"/>
        <w:ind w:left="4820" w:firstLine="142"/>
        <w:jc w:val="both"/>
        <w:rPr>
          <w:rFonts w:ascii="Times New Roman" w:eastAsia="Calibri" w:hAnsi="Times New Roman" w:cs="Times New Roman"/>
          <w:b/>
          <w:sz w:val="28"/>
          <w:szCs w:val="28"/>
        </w:rPr>
      </w:pPr>
    </w:p>
    <w:p w:rsidR="00C12FD4" w:rsidRPr="008B2E06" w:rsidRDefault="00C12FD4" w:rsidP="00C27142">
      <w:pPr>
        <w:spacing w:after="0" w:line="240" w:lineRule="auto"/>
        <w:ind w:left="4820" w:firstLine="142"/>
        <w:jc w:val="both"/>
        <w:rPr>
          <w:rFonts w:ascii="Times New Roman" w:eastAsia="Calibri" w:hAnsi="Times New Roman" w:cs="Times New Roman"/>
          <w:b/>
          <w:sz w:val="28"/>
          <w:szCs w:val="28"/>
        </w:rPr>
      </w:pPr>
    </w:p>
    <w:p w:rsidR="00C12FD4" w:rsidRPr="008B2E06" w:rsidRDefault="00C12FD4" w:rsidP="00C27142">
      <w:pPr>
        <w:spacing w:after="0" w:line="240" w:lineRule="auto"/>
        <w:ind w:left="4820" w:firstLine="142"/>
        <w:jc w:val="both"/>
        <w:rPr>
          <w:rFonts w:ascii="Times New Roman" w:eastAsia="Calibri" w:hAnsi="Times New Roman" w:cs="Times New Roman"/>
          <w:b/>
          <w:sz w:val="28"/>
          <w:szCs w:val="28"/>
        </w:rPr>
      </w:pPr>
    </w:p>
    <w:p w:rsidR="00C12FD4" w:rsidRPr="008B2E06" w:rsidRDefault="00C12FD4" w:rsidP="00C27142">
      <w:pPr>
        <w:spacing w:after="0" w:line="240" w:lineRule="auto"/>
        <w:ind w:left="4820" w:firstLine="142"/>
        <w:jc w:val="both"/>
        <w:rPr>
          <w:rFonts w:ascii="Times New Roman" w:eastAsia="Calibri" w:hAnsi="Times New Roman" w:cs="Times New Roman"/>
          <w:b/>
          <w:sz w:val="28"/>
          <w:szCs w:val="28"/>
        </w:rPr>
      </w:pPr>
    </w:p>
    <w:p w:rsidR="00C12FD4" w:rsidRPr="008B2E06" w:rsidRDefault="00C12FD4" w:rsidP="00C27142">
      <w:pPr>
        <w:spacing w:after="0" w:line="240" w:lineRule="auto"/>
        <w:ind w:left="4820" w:firstLine="142"/>
        <w:jc w:val="both"/>
        <w:rPr>
          <w:rFonts w:ascii="Times New Roman" w:eastAsia="Calibri" w:hAnsi="Times New Roman" w:cs="Times New Roman"/>
          <w:b/>
          <w:sz w:val="28"/>
          <w:szCs w:val="28"/>
        </w:rPr>
      </w:pPr>
    </w:p>
    <w:p w:rsidR="00C12FD4" w:rsidRPr="008B2E06" w:rsidRDefault="00C12FD4" w:rsidP="00C27142">
      <w:pPr>
        <w:spacing w:after="0" w:line="240" w:lineRule="auto"/>
        <w:ind w:left="4820" w:firstLine="142"/>
        <w:jc w:val="both"/>
        <w:rPr>
          <w:rFonts w:ascii="Times New Roman" w:eastAsia="Calibri" w:hAnsi="Times New Roman" w:cs="Times New Roman"/>
          <w:b/>
          <w:sz w:val="28"/>
          <w:szCs w:val="28"/>
        </w:rPr>
      </w:pPr>
    </w:p>
    <w:p w:rsidR="00C12FD4" w:rsidRPr="008B2E06" w:rsidRDefault="00C12FD4" w:rsidP="00C27142">
      <w:pPr>
        <w:spacing w:after="0" w:line="240" w:lineRule="auto"/>
        <w:ind w:left="4820" w:firstLine="142"/>
        <w:jc w:val="both"/>
        <w:rPr>
          <w:rFonts w:ascii="Times New Roman" w:eastAsia="Calibri" w:hAnsi="Times New Roman" w:cs="Times New Roman"/>
          <w:b/>
          <w:sz w:val="28"/>
          <w:szCs w:val="28"/>
        </w:rPr>
      </w:pPr>
    </w:p>
    <w:p w:rsidR="00C12FD4" w:rsidRPr="008B2E06" w:rsidRDefault="00C12FD4" w:rsidP="00C27142">
      <w:pPr>
        <w:spacing w:after="0" w:line="240" w:lineRule="auto"/>
        <w:ind w:left="4820" w:firstLine="142"/>
        <w:jc w:val="both"/>
        <w:rPr>
          <w:rFonts w:ascii="Times New Roman" w:eastAsia="Calibri" w:hAnsi="Times New Roman" w:cs="Times New Roman"/>
          <w:b/>
          <w:sz w:val="28"/>
          <w:szCs w:val="28"/>
        </w:rPr>
      </w:pPr>
    </w:p>
    <w:p w:rsidR="00C12FD4" w:rsidRPr="008B2E06" w:rsidRDefault="00C12FD4" w:rsidP="00C27142">
      <w:pPr>
        <w:spacing w:after="0" w:line="240" w:lineRule="auto"/>
        <w:ind w:left="4820" w:firstLine="142"/>
        <w:jc w:val="both"/>
        <w:rPr>
          <w:rFonts w:ascii="Times New Roman" w:eastAsia="Calibri" w:hAnsi="Times New Roman" w:cs="Times New Roman"/>
          <w:b/>
          <w:sz w:val="28"/>
          <w:szCs w:val="28"/>
        </w:rPr>
      </w:pPr>
    </w:p>
    <w:p w:rsidR="00C12FD4" w:rsidRPr="008B2E06" w:rsidRDefault="00C12FD4" w:rsidP="00C27142">
      <w:pPr>
        <w:spacing w:after="0" w:line="240" w:lineRule="auto"/>
        <w:ind w:left="4820" w:firstLine="142"/>
        <w:jc w:val="both"/>
        <w:rPr>
          <w:rFonts w:ascii="Times New Roman" w:eastAsia="Calibri" w:hAnsi="Times New Roman" w:cs="Times New Roman"/>
          <w:b/>
          <w:sz w:val="28"/>
          <w:szCs w:val="28"/>
        </w:rPr>
      </w:pPr>
    </w:p>
    <w:p w:rsidR="00C12FD4" w:rsidRPr="008B2E06" w:rsidRDefault="00C12FD4" w:rsidP="00C27142">
      <w:pPr>
        <w:spacing w:after="0" w:line="240" w:lineRule="auto"/>
        <w:ind w:left="4820" w:firstLine="142"/>
        <w:jc w:val="both"/>
        <w:rPr>
          <w:rFonts w:ascii="Times New Roman" w:eastAsia="Calibri" w:hAnsi="Times New Roman" w:cs="Times New Roman"/>
          <w:b/>
          <w:sz w:val="28"/>
          <w:szCs w:val="28"/>
        </w:rPr>
      </w:pPr>
    </w:p>
    <w:p w:rsidR="00C12FD4" w:rsidRPr="008B2E06" w:rsidRDefault="00C12FD4" w:rsidP="00C27142">
      <w:pPr>
        <w:spacing w:after="0" w:line="240" w:lineRule="auto"/>
        <w:ind w:left="4820" w:firstLine="142"/>
        <w:jc w:val="both"/>
        <w:rPr>
          <w:rFonts w:ascii="Times New Roman" w:eastAsia="Calibri" w:hAnsi="Times New Roman" w:cs="Times New Roman"/>
          <w:b/>
          <w:sz w:val="28"/>
          <w:szCs w:val="28"/>
        </w:rPr>
      </w:pPr>
    </w:p>
    <w:p w:rsidR="00C12FD4" w:rsidRPr="008B2E06" w:rsidRDefault="00C12FD4" w:rsidP="00C27142">
      <w:pPr>
        <w:spacing w:after="0" w:line="240" w:lineRule="auto"/>
        <w:ind w:left="4820" w:firstLine="142"/>
        <w:jc w:val="both"/>
        <w:rPr>
          <w:rFonts w:ascii="Times New Roman" w:eastAsia="Calibri" w:hAnsi="Times New Roman" w:cs="Times New Roman"/>
          <w:b/>
          <w:sz w:val="28"/>
          <w:szCs w:val="28"/>
        </w:rPr>
      </w:pPr>
    </w:p>
    <w:p w:rsidR="00C12FD4" w:rsidRPr="008B2E06" w:rsidRDefault="00C12FD4" w:rsidP="00C27142">
      <w:pPr>
        <w:spacing w:after="0" w:line="240" w:lineRule="auto"/>
        <w:ind w:left="4820" w:firstLine="142"/>
        <w:jc w:val="both"/>
        <w:rPr>
          <w:rFonts w:ascii="Times New Roman" w:eastAsia="Calibri" w:hAnsi="Times New Roman" w:cs="Times New Roman"/>
          <w:b/>
          <w:sz w:val="28"/>
          <w:szCs w:val="28"/>
        </w:rPr>
      </w:pPr>
    </w:p>
    <w:p w:rsidR="00C12FD4" w:rsidRPr="008B2E06" w:rsidRDefault="00C12FD4" w:rsidP="00C27142">
      <w:pPr>
        <w:spacing w:after="0" w:line="240" w:lineRule="auto"/>
        <w:ind w:left="4820" w:firstLine="142"/>
        <w:jc w:val="both"/>
        <w:rPr>
          <w:rFonts w:ascii="Times New Roman" w:eastAsia="Calibri" w:hAnsi="Times New Roman" w:cs="Times New Roman"/>
          <w:b/>
          <w:sz w:val="28"/>
          <w:szCs w:val="28"/>
        </w:rPr>
      </w:pPr>
    </w:p>
    <w:p w:rsidR="00C12FD4" w:rsidRPr="008B2E06" w:rsidRDefault="00C12FD4" w:rsidP="00C27142">
      <w:pPr>
        <w:spacing w:after="0" w:line="240" w:lineRule="auto"/>
        <w:ind w:left="4820" w:firstLine="142"/>
        <w:jc w:val="both"/>
        <w:rPr>
          <w:rFonts w:ascii="Times New Roman" w:eastAsia="Calibri" w:hAnsi="Times New Roman" w:cs="Times New Roman"/>
          <w:b/>
          <w:sz w:val="28"/>
          <w:szCs w:val="28"/>
        </w:rPr>
      </w:pPr>
    </w:p>
    <w:p w:rsidR="00C27142" w:rsidRPr="008B2E06" w:rsidRDefault="00C27142" w:rsidP="00C27142">
      <w:pPr>
        <w:spacing w:after="0" w:line="240" w:lineRule="auto"/>
        <w:ind w:left="4820" w:firstLine="142"/>
        <w:jc w:val="both"/>
        <w:rPr>
          <w:rFonts w:ascii="Times New Roman" w:eastAsia="Calibri" w:hAnsi="Times New Roman" w:cs="Times New Roman"/>
          <w:b/>
          <w:sz w:val="28"/>
          <w:szCs w:val="28"/>
        </w:rPr>
      </w:pPr>
    </w:p>
    <w:p w:rsidR="00EE7C7E" w:rsidRPr="008B2E06" w:rsidRDefault="00EE7C7E" w:rsidP="00C27142">
      <w:pPr>
        <w:spacing w:after="0" w:line="240" w:lineRule="auto"/>
        <w:ind w:left="6798" w:firstLine="142"/>
        <w:jc w:val="both"/>
        <w:rPr>
          <w:rFonts w:ascii="Times New Roman" w:eastAsia="Calibri" w:hAnsi="Times New Roman" w:cs="Times New Roman"/>
          <w:b/>
          <w:sz w:val="28"/>
          <w:szCs w:val="28"/>
        </w:rPr>
      </w:pPr>
    </w:p>
    <w:p w:rsidR="00EE7C7E" w:rsidRPr="008B2E06" w:rsidRDefault="00EE7C7E" w:rsidP="00C27142">
      <w:pPr>
        <w:spacing w:after="0" w:line="240" w:lineRule="auto"/>
        <w:ind w:left="6798" w:firstLine="142"/>
        <w:jc w:val="both"/>
        <w:rPr>
          <w:rFonts w:ascii="Times New Roman" w:eastAsia="Calibri" w:hAnsi="Times New Roman" w:cs="Times New Roman"/>
          <w:b/>
          <w:sz w:val="28"/>
          <w:szCs w:val="28"/>
        </w:rPr>
      </w:pPr>
    </w:p>
    <w:p w:rsidR="00EE7C7E" w:rsidRPr="008B2E06" w:rsidRDefault="00EE7C7E" w:rsidP="00C27142">
      <w:pPr>
        <w:spacing w:after="0" w:line="240" w:lineRule="auto"/>
        <w:ind w:left="6798" w:firstLine="142"/>
        <w:jc w:val="both"/>
        <w:rPr>
          <w:rFonts w:ascii="Times New Roman" w:eastAsia="Calibri" w:hAnsi="Times New Roman" w:cs="Times New Roman"/>
          <w:b/>
          <w:sz w:val="28"/>
          <w:szCs w:val="28"/>
        </w:rPr>
      </w:pPr>
    </w:p>
    <w:p w:rsidR="00EE7C7E" w:rsidRPr="008B2E06" w:rsidRDefault="00EE7C7E" w:rsidP="00C27142">
      <w:pPr>
        <w:spacing w:after="0" w:line="240" w:lineRule="auto"/>
        <w:ind w:left="6798" w:firstLine="142"/>
        <w:jc w:val="both"/>
        <w:rPr>
          <w:rFonts w:ascii="Times New Roman" w:eastAsia="Calibri" w:hAnsi="Times New Roman" w:cs="Times New Roman"/>
          <w:b/>
          <w:sz w:val="28"/>
          <w:szCs w:val="28"/>
        </w:rPr>
      </w:pPr>
    </w:p>
    <w:p w:rsidR="00FD5E15" w:rsidRPr="008B2E06" w:rsidRDefault="00FD5E15" w:rsidP="00C27142">
      <w:pPr>
        <w:spacing w:after="0" w:line="240" w:lineRule="auto"/>
        <w:ind w:left="6798" w:firstLine="142"/>
        <w:jc w:val="both"/>
        <w:rPr>
          <w:rFonts w:ascii="Times New Roman" w:eastAsia="Calibri" w:hAnsi="Times New Roman" w:cs="Times New Roman"/>
          <w:b/>
          <w:sz w:val="28"/>
          <w:szCs w:val="28"/>
        </w:rPr>
      </w:pPr>
    </w:p>
    <w:p w:rsidR="00FD5E15" w:rsidRPr="008B2E06" w:rsidRDefault="00FD5E15" w:rsidP="00C27142">
      <w:pPr>
        <w:spacing w:after="0" w:line="240" w:lineRule="auto"/>
        <w:ind w:left="6798" w:firstLine="142"/>
        <w:jc w:val="both"/>
        <w:rPr>
          <w:rFonts w:ascii="Times New Roman" w:eastAsia="Calibri" w:hAnsi="Times New Roman" w:cs="Times New Roman"/>
          <w:b/>
          <w:sz w:val="28"/>
          <w:szCs w:val="28"/>
        </w:rPr>
      </w:pPr>
    </w:p>
    <w:p w:rsidR="00C12FD4" w:rsidRPr="008B2E06" w:rsidRDefault="00C12FD4" w:rsidP="00C27142">
      <w:pPr>
        <w:spacing w:after="0" w:line="240" w:lineRule="auto"/>
        <w:ind w:left="6798" w:firstLine="142"/>
        <w:jc w:val="both"/>
        <w:rPr>
          <w:rFonts w:ascii="Times New Roman" w:eastAsia="Calibri" w:hAnsi="Times New Roman" w:cs="Times New Roman"/>
          <w:b/>
          <w:sz w:val="28"/>
          <w:szCs w:val="28"/>
        </w:rPr>
      </w:pPr>
      <w:r w:rsidRPr="008B2E06">
        <w:rPr>
          <w:rFonts w:ascii="Times New Roman" w:eastAsia="Calibri" w:hAnsi="Times New Roman" w:cs="Times New Roman"/>
          <w:b/>
          <w:sz w:val="28"/>
          <w:szCs w:val="28"/>
        </w:rPr>
        <w:lastRenderedPageBreak/>
        <w:t>Председателю</w:t>
      </w:r>
    </w:p>
    <w:p w:rsidR="00C12FD4" w:rsidRPr="008B2E06" w:rsidRDefault="00C12FD4" w:rsidP="00C27142">
      <w:pPr>
        <w:spacing w:after="0" w:line="240" w:lineRule="auto"/>
        <w:ind w:left="6798" w:firstLine="142"/>
        <w:jc w:val="both"/>
        <w:rPr>
          <w:rFonts w:ascii="Times New Roman" w:eastAsia="Calibri" w:hAnsi="Times New Roman" w:cs="Times New Roman"/>
          <w:b/>
          <w:sz w:val="28"/>
          <w:szCs w:val="28"/>
        </w:rPr>
      </w:pPr>
      <w:r w:rsidRPr="008B2E06">
        <w:rPr>
          <w:rFonts w:ascii="Times New Roman" w:eastAsia="Calibri" w:hAnsi="Times New Roman" w:cs="Times New Roman"/>
          <w:b/>
          <w:sz w:val="28"/>
          <w:szCs w:val="28"/>
        </w:rPr>
        <w:t>Счетного комитета</w:t>
      </w:r>
    </w:p>
    <w:p w:rsidR="00C12FD4" w:rsidRPr="008B2E06" w:rsidRDefault="00C12FD4" w:rsidP="00C27142">
      <w:pPr>
        <w:spacing w:after="0" w:line="240" w:lineRule="auto"/>
        <w:ind w:left="6798" w:firstLine="142"/>
        <w:jc w:val="both"/>
        <w:rPr>
          <w:rFonts w:ascii="Times New Roman" w:eastAsia="Calibri" w:hAnsi="Times New Roman" w:cs="Times New Roman"/>
          <w:sz w:val="24"/>
          <w:szCs w:val="28"/>
        </w:rPr>
      </w:pPr>
      <w:r w:rsidRPr="008B2E06">
        <w:rPr>
          <w:rFonts w:ascii="Times New Roman" w:eastAsia="Calibri" w:hAnsi="Times New Roman" w:cs="Times New Roman"/>
          <w:b/>
          <w:sz w:val="28"/>
          <w:szCs w:val="28"/>
        </w:rPr>
        <w:t>Годуновой Н.Н.</w:t>
      </w:r>
    </w:p>
    <w:p w:rsidR="00C12FD4" w:rsidRPr="008B2E06" w:rsidRDefault="00C12FD4" w:rsidP="00C27142">
      <w:pPr>
        <w:spacing w:after="0" w:line="240" w:lineRule="auto"/>
        <w:ind w:firstLine="709"/>
        <w:jc w:val="both"/>
        <w:rPr>
          <w:rFonts w:ascii="Times New Roman" w:eastAsia="Calibri" w:hAnsi="Times New Roman" w:cs="Times New Roman"/>
          <w:sz w:val="20"/>
          <w:szCs w:val="28"/>
        </w:rPr>
      </w:pPr>
    </w:p>
    <w:p w:rsidR="00C12FD4" w:rsidRPr="008B2E06" w:rsidRDefault="00C12FD4" w:rsidP="00C27142">
      <w:pPr>
        <w:spacing w:after="0" w:line="240" w:lineRule="auto"/>
        <w:jc w:val="center"/>
        <w:rPr>
          <w:rFonts w:ascii="Times New Roman" w:eastAsia="Calibri" w:hAnsi="Times New Roman" w:cs="Times New Roman"/>
          <w:b/>
          <w:sz w:val="28"/>
          <w:szCs w:val="28"/>
        </w:rPr>
      </w:pPr>
    </w:p>
    <w:p w:rsidR="00C12FD4" w:rsidRPr="008B2E06" w:rsidRDefault="00C12FD4" w:rsidP="00C27142">
      <w:pPr>
        <w:spacing w:after="0" w:line="240" w:lineRule="auto"/>
        <w:jc w:val="center"/>
        <w:rPr>
          <w:rFonts w:ascii="Times New Roman" w:eastAsia="Calibri" w:hAnsi="Times New Roman" w:cs="Times New Roman"/>
          <w:b/>
          <w:sz w:val="28"/>
          <w:szCs w:val="28"/>
        </w:rPr>
      </w:pPr>
      <w:r w:rsidRPr="008B2E06">
        <w:rPr>
          <w:rFonts w:ascii="Times New Roman" w:eastAsia="Calibri" w:hAnsi="Times New Roman" w:cs="Times New Roman"/>
          <w:b/>
          <w:sz w:val="28"/>
          <w:szCs w:val="28"/>
        </w:rPr>
        <w:t xml:space="preserve">АУДИТОРСКОЕ ЗАКЛЮЧЕНИЕ </w:t>
      </w:r>
    </w:p>
    <w:p w:rsidR="00C12FD4" w:rsidRPr="008B2E06" w:rsidRDefault="00C12FD4" w:rsidP="00C27142">
      <w:pPr>
        <w:spacing w:after="0" w:line="240" w:lineRule="auto"/>
        <w:ind w:firstLine="709"/>
        <w:jc w:val="center"/>
        <w:rPr>
          <w:rFonts w:ascii="Times New Roman" w:eastAsia="Calibri" w:hAnsi="Times New Roman" w:cs="Times New Roman"/>
          <w:b/>
          <w:sz w:val="20"/>
          <w:szCs w:val="28"/>
        </w:rPr>
      </w:pPr>
    </w:p>
    <w:p w:rsidR="00C12FD4" w:rsidRPr="008B2E06" w:rsidRDefault="00C12FD4" w:rsidP="00800D94">
      <w:pPr>
        <w:numPr>
          <w:ilvl w:val="0"/>
          <w:numId w:val="1"/>
        </w:numPr>
        <w:tabs>
          <w:tab w:val="left" w:pos="993"/>
        </w:tabs>
        <w:spacing w:after="0" w:line="240" w:lineRule="auto"/>
        <w:ind w:firstLine="709"/>
        <w:contextualSpacing/>
        <w:jc w:val="both"/>
        <w:rPr>
          <w:rFonts w:ascii="Times New Roman" w:hAnsi="Times New Roman" w:cs="Times New Roman"/>
          <w:b/>
          <w:sz w:val="28"/>
          <w:szCs w:val="28"/>
        </w:rPr>
      </w:pPr>
      <w:r w:rsidRPr="008B2E06">
        <w:rPr>
          <w:rFonts w:ascii="Times New Roman" w:hAnsi="Times New Roman" w:cs="Times New Roman"/>
          <w:b/>
          <w:sz w:val="28"/>
          <w:szCs w:val="28"/>
        </w:rPr>
        <w:t>Вводная часть</w:t>
      </w:r>
    </w:p>
    <w:p w:rsidR="00C12FD4" w:rsidRPr="008B2E06" w:rsidRDefault="00C12FD4" w:rsidP="00C27142">
      <w:pPr>
        <w:spacing w:after="0" w:line="240" w:lineRule="auto"/>
        <w:ind w:firstLine="709"/>
        <w:jc w:val="both"/>
        <w:rPr>
          <w:rFonts w:ascii="Times New Roman" w:eastAsia="Calibri" w:hAnsi="Times New Roman" w:cs="Times New Roman"/>
          <w:sz w:val="28"/>
          <w:szCs w:val="28"/>
        </w:rPr>
      </w:pPr>
      <w:r w:rsidRPr="008B2E06">
        <w:rPr>
          <w:rFonts w:ascii="Times New Roman" w:eastAsia="Calibri" w:hAnsi="Times New Roman" w:cs="Times New Roman"/>
          <w:b/>
          <w:sz w:val="28"/>
          <w:szCs w:val="28"/>
        </w:rPr>
        <w:t>1.1. Наименование аудиторского мероприятия:</w:t>
      </w:r>
      <w:r w:rsidRPr="008B2E06">
        <w:rPr>
          <w:rFonts w:ascii="Times New Roman" w:eastAsia="Calibri" w:hAnsi="Times New Roman" w:cs="Times New Roman"/>
          <w:sz w:val="28"/>
          <w:szCs w:val="28"/>
        </w:rPr>
        <w:t xml:space="preserve"> Государственный аудит эффективности управления земельными ресурсами в сфере обеспечения рационального управления, использования и охраны земельных ресурсов, а также геодезии и картографии.</w:t>
      </w:r>
    </w:p>
    <w:p w:rsidR="00C12FD4" w:rsidRPr="008B2E06" w:rsidRDefault="00C12FD4" w:rsidP="00C27142">
      <w:pPr>
        <w:spacing w:after="0" w:line="240" w:lineRule="auto"/>
        <w:ind w:firstLine="709"/>
        <w:jc w:val="both"/>
        <w:rPr>
          <w:rFonts w:ascii="Times New Roman" w:eastAsia="Calibri" w:hAnsi="Times New Roman" w:cs="Times New Roman"/>
          <w:sz w:val="28"/>
          <w:szCs w:val="28"/>
        </w:rPr>
      </w:pPr>
      <w:r w:rsidRPr="008B2E06">
        <w:rPr>
          <w:rFonts w:ascii="Times New Roman" w:eastAsia="Calibri" w:hAnsi="Times New Roman" w:cs="Times New Roman"/>
          <w:b/>
          <w:sz w:val="28"/>
          <w:szCs w:val="28"/>
        </w:rPr>
        <w:t>1.2. Цель государственного аудита:</w:t>
      </w:r>
      <w:r w:rsidRPr="008B2E06">
        <w:rPr>
          <w:rFonts w:ascii="Times New Roman" w:eastAsia="Calibri" w:hAnsi="Times New Roman" w:cs="Times New Roman"/>
          <w:sz w:val="28"/>
          <w:szCs w:val="28"/>
        </w:rPr>
        <w:t xml:space="preserve"> Определить эффективность управления земельными ресурсами и осуществления геодезической и картографической деятельности уполномоченными государственными органами и их подведомственными организациями, а также разработать предложения по повышению эффективности </w:t>
      </w:r>
      <w:proofErr w:type="spellStart"/>
      <w:r w:rsidRPr="008B2E06">
        <w:rPr>
          <w:rFonts w:ascii="Times New Roman" w:eastAsia="Calibri" w:hAnsi="Times New Roman" w:cs="Times New Roman"/>
          <w:sz w:val="28"/>
          <w:szCs w:val="28"/>
        </w:rPr>
        <w:t>аудируемой</w:t>
      </w:r>
      <w:proofErr w:type="spellEnd"/>
      <w:r w:rsidRPr="008B2E06">
        <w:rPr>
          <w:rFonts w:ascii="Times New Roman" w:eastAsia="Calibri" w:hAnsi="Times New Roman" w:cs="Times New Roman"/>
          <w:sz w:val="28"/>
          <w:szCs w:val="28"/>
        </w:rPr>
        <w:t xml:space="preserve"> деятельности.</w:t>
      </w:r>
    </w:p>
    <w:p w:rsidR="00C12FD4" w:rsidRPr="008B2E06" w:rsidRDefault="00C12FD4" w:rsidP="00C27142">
      <w:pPr>
        <w:spacing w:after="0" w:line="240" w:lineRule="auto"/>
        <w:ind w:firstLine="709"/>
        <w:jc w:val="both"/>
        <w:rPr>
          <w:rFonts w:ascii="Times New Roman" w:eastAsia="Calibri" w:hAnsi="Times New Roman" w:cs="Times New Roman"/>
          <w:sz w:val="28"/>
          <w:szCs w:val="28"/>
        </w:rPr>
      </w:pPr>
      <w:r w:rsidRPr="008B2E06">
        <w:rPr>
          <w:rFonts w:ascii="Times New Roman" w:eastAsia="Calibri" w:hAnsi="Times New Roman" w:cs="Times New Roman"/>
          <w:b/>
          <w:sz w:val="28"/>
          <w:szCs w:val="28"/>
        </w:rPr>
        <w:t>1.3. Объекты государственного аудита:</w:t>
      </w:r>
      <w:r w:rsidRPr="008B2E06">
        <w:rPr>
          <w:rFonts w:ascii="Times New Roman" w:eastAsia="Calibri" w:hAnsi="Times New Roman" w:cs="Times New Roman"/>
          <w:sz w:val="28"/>
          <w:szCs w:val="28"/>
        </w:rPr>
        <w:t xml:space="preserve"> </w:t>
      </w:r>
      <w:proofErr w:type="gramStart"/>
      <w:r w:rsidRPr="008B2E06">
        <w:rPr>
          <w:rFonts w:ascii="Times New Roman" w:eastAsia="Calibri" w:hAnsi="Times New Roman" w:cs="Times New Roman"/>
          <w:sz w:val="28"/>
          <w:szCs w:val="28"/>
        </w:rPr>
        <w:t>РГУ «Комитет по управлению земельными ресурсами Министерства сельского хозяйства Республики Казахстан» (</w:t>
      </w:r>
      <w:r w:rsidRPr="008B2E06">
        <w:rPr>
          <w:rFonts w:ascii="Times New Roman" w:eastAsia="Calibri" w:hAnsi="Times New Roman" w:cs="Times New Roman"/>
          <w:i/>
          <w:sz w:val="24"/>
          <w:szCs w:val="28"/>
        </w:rPr>
        <w:t>далее – Комитет/КУЗР</w:t>
      </w:r>
      <w:r w:rsidRPr="008B2E06">
        <w:rPr>
          <w:rFonts w:ascii="Times New Roman" w:eastAsia="Calibri" w:hAnsi="Times New Roman" w:cs="Times New Roman"/>
          <w:sz w:val="28"/>
          <w:szCs w:val="28"/>
        </w:rPr>
        <w:t>), РГУ «Комитет геодезии и картографии Министерства цифрового развития, инноваций и аэрокосмической промышленности Республики Казахстан» (</w:t>
      </w:r>
      <w:r w:rsidRPr="008B2E06">
        <w:rPr>
          <w:rFonts w:ascii="Times New Roman" w:eastAsia="Calibri" w:hAnsi="Times New Roman" w:cs="Times New Roman"/>
          <w:i/>
          <w:sz w:val="24"/>
          <w:szCs w:val="28"/>
        </w:rPr>
        <w:t xml:space="preserve">далее - </w:t>
      </w:r>
      <w:proofErr w:type="spellStart"/>
      <w:r w:rsidRPr="008B2E06">
        <w:rPr>
          <w:rFonts w:ascii="Times New Roman" w:eastAsia="Calibri" w:hAnsi="Times New Roman" w:cs="Times New Roman"/>
          <w:i/>
          <w:sz w:val="24"/>
          <w:szCs w:val="28"/>
        </w:rPr>
        <w:t>КГиК</w:t>
      </w:r>
      <w:proofErr w:type="spellEnd"/>
      <w:r w:rsidRPr="008B2E06">
        <w:rPr>
          <w:rFonts w:ascii="Times New Roman" w:eastAsia="Calibri" w:hAnsi="Times New Roman" w:cs="Times New Roman"/>
          <w:sz w:val="28"/>
          <w:szCs w:val="28"/>
        </w:rPr>
        <w:t xml:space="preserve">), </w:t>
      </w:r>
      <w:proofErr w:type="spellStart"/>
      <w:r w:rsidRPr="008B2E06">
        <w:rPr>
          <w:rFonts w:ascii="Times New Roman" w:eastAsia="Calibri" w:hAnsi="Times New Roman" w:cs="Times New Roman"/>
          <w:sz w:val="28"/>
          <w:szCs w:val="28"/>
        </w:rPr>
        <w:t>НАО</w:t>
      </w:r>
      <w:proofErr w:type="spellEnd"/>
      <w:r w:rsidRPr="008B2E06">
        <w:rPr>
          <w:rFonts w:ascii="Times New Roman" w:eastAsia="Calibri" w:hAnsi="Times New Roman" w:cs="Times New Roman"/>
          <w:sz w:val="28"/>
          <w:szCs w:val="28"/>
        </w:rPr>
        <w:t xml:space="preserve"> «Государственная корпорация «Правительство для граждан» Министерства цифрового развития, инноваций и аэрокосмической промышленности Республики Казахстан (</w:t>
      </w:r>
      <w:r w:rsidRPr="008B2E06">
        <w:rPr>
          <w:rFonts w:ascii="Times New Roman" w:eastAsia="Calibri" w:hAnsi="Times New Roman" w:cs="Times New Roman"/>
          <w:i/>
          <w:sz w:val="24"/>
          <w:szCs w:val="28"/>
        </w:rPr>
        <w:t>далее – НАО «Правительство для граждан»</w:t>
      </w:r>
      <w:r w:rsidRPr="008B2E06">
        <w:rPr>
          <w:rFonts w:ascii="Times New Roman" w:eastAsia="Calibri" w:hAnsi="Times New Roman" w:cs="Times New Roman"/>
          <w:sz w:val="28"/>
          <w:szCs w:val="28"/>
        </w:rPr>
        <w:t>), РГП на ПХВ «Национальный центр геодезии и пространственной информации» Комитета</w:t>
      </w:r>
      <w:proofErr w:type="gramEnd"/>
      <w:r w:rsidRPr="008B2E06">
        <w:rPr>
          <w:rFonts w:ascii="Times New Roman" w:eastAsia="Calibri" w:hAnsi="Times New Roman" w:cs="Times New Roman"/>
          <w:sz w:val="28"/>
          <w:szCs w:val="28"/>
        </w:rPr>
        <w:t xml:space="preserve"> </w:t>
      </w:r>
      <w:proofErr w:type="gramStart"/>
      <w:r w:rsidRPr="008B2E06">
        <w:rPr>
          <w:rFonts w:ascii="Times New Roman" w:eastAsia="Calibri" w:hAnsi="Times New Roman" w:cs="Times New Roman"/>
          <w:sz w:val="28"/>
          <w:szCs w:val="28"/>
        </w:rPr>
        <w:t>геодезии и картографии Министерства цифрового развития, инноваций и аэрокосмической промышленности Республики Казахстан (</w:t>
      </w:r>
      <w:r w:rsidRPr="008B2E06">
        <w:rPr>
          <w:rFonts w:ascii="Times New Roman" w:eastAsia="Calibri" w:hAnsi="Times New Roman" w:cs="Times New Roman"/>
          <w:i/>
          <w:sz w:val="24"/>
          <w:szCs w:val="28"/>
        </w:rPr>
        <w:t>далее – РГП НЦГПИ</w:t>
      </w:r>
      <w:r w:rsidRPr="008B2E06">
        <w:rPr>
          <w:rFonts w:ascii="Times New Roman" w:eastAsia="Calibri" w:hAnsi="Times New Roman" w:cs="Times New Roman"/>
          <w:sz w:val="28"/>
          <w:szCs w:val="28"/>
        </w:rPr>
        <w:t>), РГП на ПХВ «Государственный институт сельскохозяйственных аэрофотогеодезических изысканий» Комитета по управлению земельными ресурсами Министерства сельского хозяйства Республики Казахстан (</w:t>
      </w:r>
      <w:r w:rsidR="000D0271" w:rsidRPr="008B2E06">
        <w:rPr>
          <w:rFonts w:ascii="Times New Roman" w:eastAsia="Calibri" w:hAnsi="Times New Roman" w:cs="Times New Roman"/>
          <w:i/>
          <w:sz w:val="24"/>
          <w:szCs w:val="28"/>
        </w:rPr>
        <w:t>далее – РГП </w:t>
      </w:r>
      <w:r w:rsidRPr="008B2E06">
        <w:rPr>
          <w:rFonts w:ascii="Times New Roman" w:eastAsia="Calibri" w:hAnsi="Times New Roman" w:cs="Times New Roman"/>
          <w:i/>
          <w:sz w:val="24"/>
          <w:szCs w:val="28"/>
        </w:rPr>
        <w:t>«ГИСХАГИ»</w:t>
      </w:r>
      <w:r w:rsidRPr="008B2E06">
        <w:rPr>
          <w:rFonts w:ascii="Times New Roman" w:eastAsia="Calibri" w:hAnsi="Times New Roman" w:cs="Times New Roman"/>
          <w:sz w:val="28"/>
          <w:szCs w:val="28"/>
        </w:rPr>
        <w:t xml:space="preserve">), ГУ «Управление по контролю за использованием и охраной земель </w:t>
      </w:r>
      <w:proofErr w:type="spellStart"/>
      <w:r w:rsidRPr="008B2E06">
        <w:rPr>
          <w:rFonts w:ascii="Times New Roman" w:eastAsia="Calibri" w:hAnsi="Times New Roman" w:cs="Times New Roman"/>
          <w:sz w:val="28"/>
          <w:szCs w:val="28"/>
        </w:rPr>
        <w:t>Акмолинской</w:t>
      </w:r>
      <w:proofErr w:type="spellEnd"/>
      <w:r w:rsidRPr="008B2E06">
        <w:rPr>
          <w:rFonts w:ascii="Times New Roman" w:eastAsia="Calibri" w:hAnsi="Times New Roman" w:cs="Times New Roman"/>
          <w:sz w:val="28"/>
          <w:szCs w:val="28"/>
        </w:rPr>
        <w:t xml:space="preserve"> области», </w:t>
      </w:r>
      <w:proofErr w:type="spellStart"/>
      <w:r w:rsidRPr="008B2E06">
        <w:rPr>
          <w:rFonts w:ascii="Times New Roman" w:eastAsia="Calibri" w:hAnsi="Times New Roman" w:cs="Times New Roman"/>
          <w:sz w:val="28"/>
          <w:szCs w:val="28"/>
        </w:rPr>
        <w:t>ГУ</w:t>
      </w:r>
      <w:proofErr w:type="spellEnd"/>
      <w:r w:rsidRPr="008B2E06">
        <w:rPr>
          <w:rFonts w:ascii="Times New Roman" w:eastAsia="Calibri" w:hAnsi="Times New Roman" w:cs="Times New Roman"/>
          <w:sz w:val="28"/>
          <w:szCs w:val="28"/>
        </w:rPr>
        <w:t xml:space="preserve"> «Управление земельных отношений </w:t>
      </w:r>
      <w:proofErr w:type="spellStart"/>
      <w:r w:rsidRPr="008B2E06">
        <w:rPr>
          <w:rFonts w:ascii="Times New Roman" w:eastAsia="Calibri" w:hAnsi="Times New Roman" w:cs="Times New Roman"/>
          <w:sz w:val="28"/>
          <w:szCs w:val="28"/>
        </w:rPr>
        <w:t>Акмолинской</w:t>
      </w:r>
      <w:proofErr w:type="spellEnd"/>
      <w:r w:rsidRPr="008B2E06">
        <w:rPr>
          <w:rFonts w:ascii="Times New Roman" w:eastAsia="Calibri" w:hAnsi="Times New Roman" w:cs="Times New Roman"/>
          <w:sz w:val="28"/>
          <w:szCs w:val="28"/>
        </w:rPr>
        <w:t xml:space="preserve"> областей» (</w:t>
      </w:r>
      <w:r w:rsidRPr="008B2E06">
        <w:rPr>
          <w:rFonts w:ascii="Times New Roman" w:eastAsia="Calibri" w:hAnsi="Times New Roman" w:cs="Times New Roman"/>
          <w:i/>
          <w:sz w:val="28"/>
          <w:szCs w:val="28"/>
        </w:rPr>
        <w:t>встречные проверки в ГУ «Отдел земельных отношений</w:t>
      </w:r>
      <w:proofErr w:type="gramEnd"/>
      <w:r w:rsidRPr="008B2E06">
        <w:rPr>
          <w:rFonts w:ascii="Times New Roman" w:eastAsia="Calibri" w:hAnsi="Times New Roman" w:cs="Times New Roman"/>
          <w:i/>
          <w:sz w:val="28"/>
          <w:szCs w:val="28"/>
        </w:rPr>
        <w:t xml:space="preserve"> </w:t>
      </w:r>
      <w:proofErr w:type="gramStart"/>
      <w:r w:rsidRPr="008B2E06">
        <w:rPr>
          <w:rFonts w:ascii="Times New Roman" w:eastAsia="Calibri" w:hAnsi="Times New Roman" w:cs="Times New Roman"/>
          <w:i/>
          <w:sz w:val="28"/>
          <w:szCs w:val="28"/>
        </w:rPr>
        <w:t>г. Кокшетау», ГУ «Отдел земельных отн</w:t>
      </w:r>
      <w:r w:rsidR="000D0271" w:rsidRPr="008B2E06">
        <w:rPr>
          <w:rFonts w:ascii="Times New Roman" w:eastAsia="Calibri" w:hAnsi="Times New Roman" w:cs="Times New Roman"/>
          <w:i/>
          <w:sz w:val="28"/>
          <w:szCs w:val="28"/>
        </w:rPr>
        <w:t xml:space="preserve">ошений </w:t>
      </w:r>
      <w:proofErr w:type="spellStart"/>
      <w:r w:rsidR="000D0271" w:rsidRPr="008B2E06">
        <w:rPr>
          <w:rFonts w:ascii="Times New Roman" w:eastAsia="Calibri" w:hAnsi="Times New Roman" w:cs="Times New Roman"/>
          <w:i/>
          <w:sz w:val="28"/>
          <w:szCs w:val="28"/>
        </w:rPr>
        <w:t>Бурабайского</w:t>
      </w:r>
      <w:proofErr w:type="spellEnd"/>
      <w:r w:rsidR="000D0271" w:rsidRPr="008B2E06">
        <w:rPr>
          <w:rFonts w:ascii="Times New Roman" w:eastAsia="Calibri" w:hAnsi="Times New Roman" w:cs="Times New Roman"/>
          <w:i/>
          <w:sz w:val="28"/>
          <w:szCs w:val="28"/>
        </w:rPr>
        <w:t xml:space="preserve"> района», </w:t>
      </w:r>
      <w:proofErr w:type="spellStart"/>
      <w:r w:rsidR="000D0271" w:rsidRPr="008B2E06">
        <w:rPr>
          <w:rFonts w:ascii="Times New Roman" w:eastAsia="Calibri" w:hAnsi="Times New Roman" w:cs="Times New Roman"/>
          <w:i/>
          <w:sz w:val="28"/>
          <w:szCs w:val="28"/>
        </w:rPr>
        <w:t>ГУ</w:t>
      </w:r>
      <w:proofErr w:type="spellEnd"/>
      <w:r w:rsidR="000D0271" w:rsidRPr="008B2E06">
        <w:rPr>
          <w:rFonts w:ascii="Times New Roman" w:eastAsia="Calibri" w:hAnsi="Times New Roman" w:cs="Times New Roman"/>
          <w:i/>
          <w:sz w:val="28"/>
          <w:szCs w:val="28"/>
        </w:rPr>
        <w:t> </w:t>
      </w:r>
      <w:r w:rsidRPr="008B2E06">
        <w:rPr>
          <w:rFonts w:ascii="Times New Roman" w:eastAsia="Calibri" w:hAnsi="Times New Roman" w:cs="Times New Roman"/>
          <w:i/>
          <w:sz w:val="28"/>
          <w:szCs w:val="28"/>
        </w:rPr>
        <w:t xml:space="preserve">«Отдел земельных отношений </w:t>
      </w:r>
      <w:proofErr w:type="spellStart"/>
      <w:r w:rsidRPr="008B2E06">
        <w:rPr>
          <w:rFonts w:ascii="Times New Roman" w:eastAsia="Calibri" w:hAnsi="Times New Roman" w:cs="Times New Roman"/>
          <w:i/>
          <w:sz w:val="28"/>
          <w:szCs w:val="28"/>
        </w:rPr>
        <w:t>Зерендинского</w:t>
      </w:r>
      <w:proofErr w:type="spellEnd"/>
      <w:r w:rsidRPr="008B2E06">
        <w:rPr>
          <w:rFonts w:ascii="Times New Roman" w:eastAsia="Calibri" w:hAnsi="Times New Roman" w:cs="Times New Roman"/>
          <w:i/>
          <w:sz w:val="28"/>
          <w:szCs w:val="28"/>
        </w:rPr>
        <w:t xml:space="preserve"> района»)</w:t>
      </w:r>
      <w:r w:rsidRPr="008B2E06">
        <w:rPr>
          <w:rFonts w:ascii="Times New Roman" w:eastAsia="Calibri" w:hAnsi="Times New Roman" w:cs="Times New Roman"/>
          <w:sz w:val="28"/>
          <w:szCs w:val="28"/>
        </w:rPr>
        <w:t xml:space="preserve">, </w:t>
      </w:r>
      <w:proofErr w:type="spellStart"/>
      <w:r w:rsidRPr="008B2E06">
        <w:rPr>
          <w:rFonts w:ascii="Times New Roman" w:eastAsia="Calibri" w:hAnsi="Times New Roman" w:cs="Times New Roman"/>
          <w:sz w:val="28"/>
          <w:szCs w:val="28"/>
        </w:rPr>
        <w:t>ГУ</w:t>
      </w:r>
      <w:proofErr w:type="spellEnd"/>
      <w:r w:rsidRPr="008B2E06">
        <w:rPr>
          <w:rFonts w:ascii="Times New Roman" w:eastAsia="Calibri" w:hAnsi="Times New Roman" w:cs="Times New Roman"/>
          <w:sz w:val="28"/>
          <w:szCs w:val="28"/>
        </w:rPr>
        <w:t xml:space="preserve"> «Управление по контролю за использованием и охраной земель </w:t>
      </w:r>
      <w:proofErr w:type="spellStart"/>
      <w:r w:rsidRPr="008B2E06">
        <w:rPr>
          <w:rFonts w:ascii="Times New Roman" w:eastAsia="Calibri" w:hAnsi="Times New Roman" w:cs="Times New Roman"/>
          <w:sz w:val="28"/>
          <w:szCs w:val="28"/>
        </w:rPr>
        <w:t>Алматинской</w:t>
      </w:r>
      <w:proofErr w:type="spellEnd"/>
      <w:r w:rsidRPr="008B2E06">
        <w:rPr>
          <w:rFonts w:ascii="Times New Roman" w:eastAsia="Calibri" w:hAnsi="Times New Roman" w:cs="Times New Roman"/>
          <w:sz w:val="28"/>
          <w:szCs w:val="28"/>
        </w:rPr>
        <w:t xml:space="preserve"> области», </w:t>
      </w:r>
      <w:proofErr w:type="spellStart"/>
      <w:r w:rsidRPr="008B2E06">
        <w:rPr>
          <w:rFonts w:ascii="Times New Roman" w:eastAsia="Calibri" w:hAnsi="Times New Roman" w:cs="Times New Roman"/>
          <w:sz w:val="28"/>
          <w:szCs w:val="28"/>
        </w:rPr>
        <w:t>ГУ</w:t>
      </w:r>
      <w:proofErr w:type="spellEnd"/>
      <w:r w:rsidRPr="008B2E06">
        <w:rPr>
          <w:rFonts w:ascii="Times New Roman" w:eastAsia="Calibri" w:hAnsi="Times New Roman" w:cs="Times New Roman"/>
          <w:sz w:val="28"/>
          <w:szCs w:val="28"/>
        </w:rPr>
        <w:t xml:space="preserve"> «Управление земельных отношений </w:t>
      </w:r>
      <w:proofErr w:type="spellStart"/>
      <w:r w:rsidRPr="008B2E06">
        <w:rPr>
          <w:rFonts w:ascii="Times New Roman" w:eastAsia="Calibri" w:hAnsi="Times New Roman" w:cs="Times New Roman"/>
          <w:sz w:val="28"/>
          <w:szCs w:val="28"/>
        </w:rPr>
        <w:t>Алматинской</w:t>
      </w:r>
      <w:proofErr w:type="spellEnd"/>
      <w:r w:rsidRPr="008B2E06">
        <w:rPr>
          <w:rFonts w:ascii="Times New Roman" w:eastAsia="Calibri" w:hAnsi="Times New Roman" w:cs="Times New Roman"/>
          <w:sz w:val="28"/>
          <w:szCs w:val="28"/>
        </w:rPr>
        <w:t xml:space="preserve"> областей» (</w:t>
      </w:r>
      <w:r w:rsidRPr="008B2E06">
        <w:rPr>
          <w:rFonts w:ascii="Times New Roman" w:eastAsia="Calibri" w:hAnsi="Times New Roman" w:cs="Times New Roman"/>
          <w:i/>
          <w:sz w:val="28"/>
          <w:szCs w:val="28"/>
        </w:rPr>
        <w:t xml:space="preserve">встречный проверка в ГУ «Отдел земельных отношений </w:t>
      </w:r>
      <w:proofErr w:type="spellStart"/>
      <w:r w:rsidRPr="008B2E06">
        <w:rPr>
          <w:rFonts w:ascii="Times New Roman" w:eastAsia="Calibri" w:hAnsi="Times New Roman" w:cs="Times New Roman"/>
          <w:i/>
          <w:sz w:val="28"/>
          <w:szCs w:val="28"/>
        </w:rPr>
        <w:t>Илийского</w:t>
      </w:r>
      <w:proofErr w:type="spellEnd"/>
      <w:r w:rsidRPr="008B2E06">
        <w:rPr>
          <w:rFonts w:ascii="Times New Roman" w:eastAsia="Calibri" w:hAnsi="Times New Roman" w:cs="Times New Roman"/>
          <w:i/>
          <w:sz w:val="28"/>
          <w:szCs w:val="28"/>
        </w:rPr>
        <w:t xml:space="preserve"> района»</w:t>
      </w:r>
      <w:r w:rsidRPr="008B2E06">
        <w:rPr>
          <w:rFonts w:ascii="Times New Roman" w:eastAsia="Calibri" w:hAnsi="Times New Roman" w:cs="Times New Roman"/>
          <w:sz w:val="28"/>
          <w:szCs w:val="28"/>
        </w:rPr>
        <w:t xml:space="preserve">), </w:t>
      </w:r>
      <w:proofErr w:type="spellStart"/>
      <w:r w:rsidRPr="008B2E06">
        <w:rPr>
          <w:rFonts w:ascii="Times New Roman" w:eastAsia="Calibri" w:hAnsi="Times New Roman" w:cs="Times New Roman"/>
          <w:sz w:val="28"/>
          <w:szCs w:val="28"/>
        </w:rPr>
        <w:t>ГУ</w:t>
      </w:r>
      <w:proofErr w:type="spellEnd"/>
      <w:r w:rsidRPr="008B2E06">
        <w:rPr>
          <w:rFonts w:ascii="Times New Roman" w:eastAsia="Calibri" w:hAnsi="Times New Roman" w:cs="Times New Roman"/>
          <w:sz w:val="28"/>
          <w:szCs w:val="28"/>
        </w:rPr>
        <w:t xml:space="preserve"> «Управление по контролю за использованием и охраной земель Карагандинской области», ГУ «Управление земельных отношений Карагандинской области» (</w:t>
      </w:r>
      <w:r w:rsidRPr="008B2E06">
        <w:rPr>
          <w:rFonts w:ascii="Times New Roman" w:eastAsia="Calibri" w:hAnsi="Times New Roman" w:cs="Times New Roman"/>
          <w:i/>
          <w:sz w:val="28"/>
          <w:szCs w:val="28"/>
        </w:rPr>
        <w:t>встречные проверки в</w:t>
      </w:r>
      <w:proofErr w:type="gramEnd"/>
      <w:r w:rsidRPr="008B2E06">
        <w:rPr>
          <w:rFonts w:ascii="Times New Roman" w:eastAsia="Calibri" w:hAnsi="Times New Roman" w:cs="Times New Roman"/>
          <w:i/>
          <w:sz w:val="28"/>
          <w:szCs w:val="28"/>
        </w:rPr>
        <w:t xml:space="preserve"> </w:t>
      </w:r>
      <w:proofErr w:type="gramStart"/>
      <w:r w:rsidRPr="008B2E06">
        <w:rPr>
          <w:rFonts w:ascii="Times New Roman" w:eastAsia="Calibri" w:hAnsi="Times New Roman" w:cs="Times New Roman"/>
          <w:i/>
          <w:sz w:val="28"/>
          <w:szCs w:val="28"/>
        </w:rPr>
        <w:t xml:space="preserve">ГУ «Отдел земельных отношений г. Караганды», ГУ «Отдел земельных отношений, архитектуры и градостроительства </w:t>
      </w:r>
      <w:proofErr w:type="spellStart"/>
      <w:r w:rsidRPr="008B2E06">
        <w:rPr>
          <w:rFonts w:ascii="Times New Roman" w:eastAsia="Calibri" w:hAnsi="Times New Roman" w:cs="Times New Roman"/>
          <w:i/>
          <w:sz w:val="28"/>
          <w:szCs w:val="28"/>
        </w:rPr>
        <w:t>Абайского</w:t>
      </w:r>
      <w:proofErr w:type="spellEnd"/>
      <w:r w:rsidRPr="008B2E06">
        <w:rPr>
          <w:rFonts w:ascii="Times New Roman" w:eastAsia="Calibri" w:hAnsi="Times New Roman" w:cs="Times New Roman"/>
          <w:i/>
          <w:sz w:val="28"/>
          <w:szCs w:val="28"/>
        </w:rPr>
        <w:t xml:space="preserve"> района»).</w:t>
      </w:r>
      <w:r w:rsidRPr="008B2E06">
        <w:rPr>
          <w:rFonts w:ascii="Times New Roman" w:eastAsia="Calibri" w:hAnsi="Times New Roman" w:cs="Times New Roman"/>
          <w:sz w:val="28"/>
          <w:szCs w:val="28"/>
        </w:rPr>
        <w:t xml:space="preserve"> </w:t>
      </w:r>
      <w:proofErr w:type="gramEnd"/>
    </w:p>
    <w:p w:rsidR="00C12FD4" w:rsidRPr="008B2E06" w:rsidRDefault="00C12FD4" w:rsidP="00C27142">
      <w:pPr>
        <w:spacing w:after="0" w:line="240" w:lineRule="auto"/>
        <w:ind w:firstLine="709"/>
        <w:jc w:val="both"/>
        <w:rPr>
          <w:rFonts w:ascii="Times New Roman" w:eastAsia="Calibri" w:hAnsi="Times New Roman" w:cs="Times New Roman"/>
          <w:sz w:val="28"/>
          <w:szCs w:val="28"/>
        </w:rPr>
      </w:pPr>
      <w:r w:rsidRPr="008B2E06">
        <w:rPr>
          <w:rFonts w:ascii="Times New Roman" w:eastAsia="Calibri" w:hAnsi="Times New Roman" w:cs="Times New Roman"/>
          <w:b/>
          <w:sz w:val="28"/>
          <w:szCs w:val="28"/>
        </w:rPr>
        <w:t>1.4. Период, охваченный государственным аудитом:</w:t>
      </w:r>
      <w:r w:rsidRPr="008B2E06">
        <w:rPr>
          <w:rFonts w:ascii="Times New Roman" w:eastAsia="Calibri" w:hAnsi="Times New Roman" w:cs="Times New Roman"/>
          <w:sz w:val="28"/>
          <w:szCs w:val="28"/>
        </w:rPr>
        <w:t xml:space="preserve"> </w:t>
      </w:r>
      <w:r w:rsidRPr="008B2E06">
        <w:rPr>
          <w:rFonts w:ascii="Times New Roman" w:eastAsia="Times New Roman" w:hAnsi="Times New Roman" w:cs="Times New Roman"/>
          <w:bCs/>
          <w:sz w:val="28"/>
          <w:szCs w:val="28"/>
        </w:rPr>
        <w:t xml:space="preserve">с 1 января 2018 года по 31 декабря 2020 года </w:t>
      </w:r>
      <w:r w:rsidRPr="008B2E06">
        <w:rPr>
          <w:rFonts w:ascii="Times New Roman" w:eastAsia="Calibri" w:hAnsi="Times New Roman" w:cs="Times New Roman"/>
          <w:sz w:val="28"/>
          <w:szCs w:val="28"/>
        </w:rPr>
        <w:t xml:space="preserve">(для анализа отдельных вопросов – охвачен период </w:t>
      </w:r>
      <w:r w:rsidR="009C7922" w:rsidRPr="008B2E06">
        <w:rPr>
          <w:rFonts w:ascii="Times New Roman" w:eastAsia="Calibri" w:hAnsi="Times New Roman" w:cs="Times New Roman"/>
          <w:sz w:val="28"/>
          <w:szCs w:val="28"/>
        </w:rPr>
        <w:t>1990</w:t>
      </w:r>
      <w:r w:rsidRPr="008B2E06">
        <w:rPr>
          <w:rFonts w:ascii="Times New Roman" w:eastAsia="Calibri" w:hAnsi="Times New Roman" w:cs="Times New Roman"/>
          <w:sz w:val="28"/>
          <w:szCs w:val="28"/>
        </w:rPr>
        <w:t>-2017 годы).</w:t>
      </w:r>
    </w:p>
    <w:p w:rsidR="00C12FD4" w:rsidRPr="008B2E06" w:rsidRDefault="00C12FD4" w:rsidP="00C27142">
      <w:pPr>
        <w:spacing w:after="0" w:line="240" w:lineRule="auto"/>
        <w:ind w:firstLine="709"/>
        <w:jc w:val="center"/>
        <w:rPr>
          <w:rFonts w:ascii="Times New Roman" w:eastAsia="Calibri" w:hAnsi="Times New Roman" w:cs="Times New Roman"/>
          <w:b/>
          <w:sz w:val="10"/>
          <w:szCs w:val="10"/>
        </w:rPr>
      </w:pPr>
    </w:p>
    <w:p w:rsidR="00C12FD4" w:rsidRPr="008B2E06" w:rsidRDefault="00C12FD4" w:rsidP="00C27142">
      <w:pPr>
        <w:spacing w:after="0" w:line="240" w:lineRule="auto"/>
        <w:ind w:firstLine="709"/>
        <w:rPr>
          <w:rFonts w:ascii="Times New Roman" w:eastAsia="Calibri" w:hAnsi="Times New Roman" w:cs="Times New Roman"/>
          <w:b/>
          <w:sz w:val="28"/>
          <w:szCs w:val="28"/>
        </w:rPr>
      </w:pPr>
      <w:r w:rsidRPr="008B2E06">
        <w:rPr>
          <w:rFonts w:ascii="Times New Roman" w:eastAsia="Calibri" w:hAnsi="Times New Roman" w:cs="Times New Roman"/>
          <w:b/>
          <w:sz w:val="28"/>
          <w:szCs w:val="28"/>
        </w:rPr>
        <w:t>II. Основная (аналитическая) часть</w:t>
      </w:r>
    </w:p>
    <w:p w:rsidR="00C12FD4" w:rsidRPr="008B2E06" w:rsidRDefault="00C12FD4" w:rsidP="00C27142">
      <w:pPr>
        <w:widowControl w:val="0"/>
        <w:spacing w:after="0" w:line="240" w:lineRule="auto"/>
        <w:ind w:firstLine="709"/>
        <w:jc w:val="both"/>
        <w:rPr>
          <w:rFonts w:ascii="Times New Roman" w:eastAsia="Times New Roman" w:hAnsi="Times New Roman" w:cs="Times New Roman"/>
          <w:b/>
          <w:sz w:val="28"/>
          <w:szCs w:val="28"/>
          <w:lang w:eastAsia="ru-RU"/>
        </w:rPr>
      </w:pPr>
      <w:r w:rsidRPr="008B2E06">
        <w:rPr>
          <w:rFonts w:ascii="Times New Roman" w:eastAsia="Times New Roman" w:hAnsi="Times New Roman" w:cs="Times New Roman"/>
          <w:b/>
          <w:sz w:val="28"/>
          <w:szCs w:val="28"/>
          <w:lang w:eastAsia="ru-RU"/>
        </w:rPr>
        <w:t xml:space="preserve">2.1. Краткий анализ состояния </w:t>
      </w:r>
      <w:proofErr w:type="spellStart"/>
      <w:r w:rsidRPr="008B2E06">
        <w:rPr>
          <w:rFonts w:ascii="Times New Roman" w:eastAsia="Times New Roman" w:hAnsi="Times New Roman" w:cs="Times New Roman"/>
          <w:b/>
          <w:sz w:val="28"/>
          <w:szCs w:val="28"/>
          <w:lang w:eastAsia="ru-RU"/>
        </w:rPr>
        <w:t>аудируемой</w:t>
      </w:r>
      <w:proofErr w:type="spellEnd"/>
      <w:r w:rsidRPr="008B2E06">
        <w:rPr>
          <w:rFonts w:ascii="Times New Roman" w:eastAsia="Times New Roman" w:hAnsi="Times New Roman" w:cs="Times New Roman"/>
          <w:b/>
          <w:sz w:val="28"/>
          <w:szCs w:val="28"/>
          <w:lang w:eastAsia="ru-RU"/>
        </w:rPr>
        <w:t xml:space="preserve"> сферы (</w:t>
      </w:r>
      <w:r w:rsidRPr="008B2E06">
        <w:rPr>
          <w:rFonts w:ascii="Times New Roman" w:eastAsia="Times New Roman" w:hAnsi="Times New Roman" w:cs="Times New Roman"/>
          <w:i/>
          <w:sz w:val="28"/>
          <w:szCs w:val="28"/>
          <w:lang w:eastAsia="ru-RU"/>
        </w:rPr>
        <w:t>Оценка состояния и целевого использования земельных ресурсов</w:t>
      </w:r>
      <w:r w:rsidRPr="008B2E06">
        <w:rPr>
          <w:rFonts w:ascii="Times New Roman" w:eastAsia="Times New Roman" w:hAnsi="Times New Roman" w:cs="Times New Roman"/>
          <w:b/>
          <w:sz w:val="28"/>
          <w:szCs w:val="28"/>
          <w:lang w:eastAsia="ru-RU"/>
        </w:rPr>
        <w:t>).</w:t>
      </w:r>
    </w:p>
    <w:p w:rsidR="00C12FD4" w:rsidRPr="008B2E06" w:rsidRDefault="00C12FD4" w:rsidP="00C27142">
      <w:pPr>
        <w:spacing w:after="0" w:line="240" w:lineRule="auto"/>
        <w:ind w:firstLine="709"/>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Общая территория Республики Казахстан на 1 ноября 20</w:t>
      </w:r>
      <w:r w:rsidRPr="008B2E06">
        <w:rPr>
          <w:rFonts w:ascii="Times New Roman" w:eastAsia="Calibri" w:hAnsi="Times New Roman" w:cs="Times New Roman"/>
          <w:sz w:val="28"/>
          <w:szCs w:val="28"/>
          <w:lang w:val="kk-KZ"/>
        </w:rPr>
        <w:t>20</w:t>
      </w:r>
      <w:r w:rsidRPr="008B2E06">
        <w:rPr>
          <w:rFonts w:ascii="Times New Roman" w:eastAsia="Calibri" w:hAnsi="Times New Roman" w:cs="Times New Roman"/>
          <w:sz w:val="28"/>
          <w:szCs w:val="28"/>
        </w:rPr>
        <w:t xml:space="preserve"> года составляет </w:t>
      </w:r>
      <w:r w:rsidRPr="008B2E06">
        <w:rPr>
          <w:rFonts w:ascii="Times New Roman" w:eastAsia="Calibri" w:hAnsi="Times New Roman" w:cs="Times New Roman"/>
          <w:b/>
          <w:sz w:val="28"/>
          <w:szCs w:val="28"/>
        </w:rPr>
        <w:t>272</w:t>
      </w:r>
      <w:r w:rsidR="001C6B85" w:rsidRPr="008B2E06">
        <w:rPr>
          <w:rFonts w:ascii="Times New Roman" w:eastAsia="Calibri" w:hAnsi="Times New Roman" w:cs="Times New Roman"/>
          <w:b/>
          <w:sz w:val="28"/>
          <w:szCs w:val="28"/>
        </w:rPr>
        <w:t>,</w:t>
      </w:r>
      <w:r w:rsidRPr="008B2E06">
        <w:rPr>
          <w:rFonts w:ascii="Times New Roman" w:eastAsia="Calibri" w:hAnsi="Times New Roman" w:cs="Times New Roman"/>
          <w:b/>
          <w:sz w:val="28"/>
          <w:szCs w:val="28"/>
        </w:rPr>
        <w:t>5 млн. га</w:t>
      </w:r>
      <w:r w:rsidRPr="008B2E06">
        <w:rPr>
          <w:rFonts w:ascii="Times New Roman" w:eastAsia="Calibri" w:hAnsi="Times New Roman" w:cs="Times New Roman"/>
          <w:sz w:val="28"/>
          <w:szCs w:val="28"/>
        </w:rPr>
        <w:t>, из которых Российской Федерацией под космодром Байконур и военные полигоны используется 9,6 млн. га</w:t>
      </w:r>
      <w:r w:rsidRPr="008B2E06">
        <w:rPr>
          <w:rFonts w:ascii="Times New Roman" w:eastAsia="Calibri" w:hAnsi="Times New Roman" w:cs="Times New Roman"/>
          <w:sz w:val="28"/>
          <w:szCs w:val="28"/>
          <w:lang w:val="kk-KZ"/>
        </w:rPr>
        <w:t xml:space="preserve">. </w:t>
      </w:r>
      <w:r w:rsidRPr="008B2E06">
        <w:rPr>
          <w:rFonts w:ascii="Times New Roman" w:eastAsia="Calibri" w:hAnsi="Times New Roman" w:cs="Times New Roman"/>
          <w:sz w:val="28"/>
          <w:szCs w:val="28"/>
        </w:rPr>
        <w:t xml:space="preserve">В свою очередь 0,9 тыс. га Казахстан использует под санаторий «Чимган» на территории Узбекистана. Площадь земельного фонда Республики Казахстан на 1 ноября 2020 года составила </w:t>
      </w:r>
      <w:r w:rsidRPr="008B2E06">
        <w:rPr>
          <w:rFonts w:ascii="Times New Roman" w:eastAsia="Calibri" w:hAnsi="Times New Roman" w:cs="Times New Roman"/>
          <w:b/>
          <w:sz w:val="28"/>
          <w:szCs w:val="28"/>
        </w:rPr>
        <w:t>262,9 млн. га</w:t>
      </w:r>
      <w:r w:rsidRPr="008B2E06">
        <w:rPr>
          <w:rFonts w:ascii="Times New Roman" w:eastAsia="Calibri" w:hAnsi="Times New Roman" w:cs="Times New Roman"/>
          <w:sz w:val="28"/>
          <w:szCs w:val="28"/>
        </w:rPr>
        <w:t>.</w:t>
      </w:r>
    </w:p>
    <w:p w:rsidR="00C12FD4" w:rsidRPr="008B2E06" w:rsidRDefault="00C12FD4" w:rsidP="00C27142">
      <w:pPr>
        <w:spacing w:after="0" w:line="240" w:lineRule="auto"/>
        <w:ind w:firstLine="709"/>
        <w:jc w:val="both"/>
        <w:rPr>
          <w:rFonts w:ascii="Times New Roman" w:hAnsi="Times New Roman" w:cs="Times New Roman"/>
          <w:sz w:val="28"/>
          <w:szCs w:val="28"/>
        </w:rPr>
      </w:pPr>
      <w:r w:rsidRPr="008B2E06">
        <w:rPr>
          <w:rFonts w:ascii="Times New Roman" w:hAnsi="Times New Roman" w:cs="Times New Roman"/>
          <w:sz w:val="28"/>
          <w:szCs w:val="28"/>
        </w:rPr>
        <w:t xml:space="preserve">В соответствии с Земельным кодексом, земельный фонд Казахстана </w:t>
      </w:r>
      <w:proofErr w:type="gramStart"/>
      <w:r w:rsidRPr="008B2E06">
        <w:rPr>
          <w:rFonts w:ascii="Times New Roman" w:hAnsi="Times New Roman" w:cs="Times New Roman"/>
          <w:b/>
          <w:sz w:val="28"/>
          <w:szCs w:val="28"/>
        </w:rPr>
        <w:t>исходя из целевого назначения</w:t>
      </w:r>
      <w:r w:rsidRPr="008B2E06">
        <w:rPr>
          <w:rFonts w:ascii="Times New Roman" w:hAnsi="Times New Roman" w:cs="Times New Roman"/>
          <w:sz w:val="28"/>
          <w:szCs w:val="28"/>
        </w:rPr>
        <w:t xml:space="preserve"> </w:t>
      </w:r>
      <w:r w:rsidRPr="008B2E06">
        <w:rPr>
          <w:rFonts w:ascii="Times New Roman" w:hAnsi="Times New Roman" w:cs="Times New Roman"/>
          <w:b/>
          <w:sz w:val="28"/>
          <w:szCs w:val="28"/>
        </w:rPr>
        <w:t>подразделяется</w:t>
      </w:r>
      <w:proofErr w:type="gramEnd"/>
      <w:r w:rsidRPr="008B2E06">
        <w:rPr>
          <w:rFonts w:ascii="Times New Roman" w:hAnsi="Times New Roman" w:cs="Times New Roman"/>
          <w:b/>
          <w:sz w:val="28"/>
          <w:szCs w:val="28"/>
        </w:rPr>
        <w:t xml:space="preserve"> на 7 категорий</w:t>
      </w:r>
      <w:r w:rsidRPr="008B2E06">
        <w:rPr>
          <w:rFonts w:ascii="Times New Roman" w:hAnsi="Times New Roman" w:cs="Times New Roman"/>
          <w:sz w:val="28"/>
          <w:szCs w:val="28"/>
        </w:rPr>
        <w:t>, которые в результате ежегодных земельных правоотношений перераспределяясь, изменяют его состав.</w:t>
      </w:r>
    </w:p>
    <w:p w:rsidR="00C12FD4" w:rsidRPr="008B2E06" w:rsidRDefault="00C12FD4" w:rsidP="00C27142">
      <w:pPr>
        <w:spacing w:after="0" w:line="240" w:lineRule="auto"/>
        <w:ind w:firstLine="709"/>
        <w:jc w:val="both"/>
        <w:rPr>
          <w:rFonts w:ascii="Times New Roman" w:eastAsia="Calibri" w:hAnsi="Times New Roman" w:cs="Times New Roman"/>
          <w:sz w:val="28"/>
          <w:szCs w:val="28"/>
          <w:lang w:eastAsia="ru-RU"/>
        </w:rPr>
      </w:pPr>
      <w:r w:rsidRPr="008B2E06">
        <w:rPr>
          <w:rFonts w:ascii="Times New Roman" w:eastAsia="Calibri" w:hAnsi="Times New Roman" w:cs="Times New Roman"/>
          <w:sz w:val="28"/>
          <w:szCs w:val="28"/>
          <w:lang w:val="kk-KZ" w:eastAsia="ru-RU"/>
        </w:rPr>
        <w:t xml:space="preserve">Существенные изменения произошли в категории </w:t>
      </w:r>
      <w:r w:rsidRPr="008B2E06">
        <w:rPr>
          <w:rFonts w:ascii="Times New Roman" w:eastAsia="Calibri" w:hAnsi="Times New Roman" w:cs="Times New Roman"/>
          <w:b/>
          <w:i/>
          <w:sz w:val="28"/>
          <w:szCs w:val="28"/>
          <w:lang w:val="kk-KZ" w:eastAsia="ru-RU"/>
        </w:rPr>
        <w:t xml:space="preserve">земель </w:t>
      </w:r>
      <w:r w:rsidRPr="008B2E06">
        <w:rPr>
          <w:rFonts w:ascii="Times New Roman" w:eastAsia="Calibri" w:hAnsi="Times New Roman" w:cs="Times New Roman"/>
          <w:b/>
          <w:i/>
          <w:sz w:val="28"/>
          <w:szCs w:val="28"/>
          <w:lang w:val="x-none" w:eastAsia="ru-RU"/>
        </w:rPr>
        <w:t>сельскохозяйственного назначения</w:t>
      </w:r>
      <w:r w:rsidRPr="008B2E06">
        <w:rPr>
          <w:rFonts w:ascii="Times New Roman" w:eastAsia="Calibri" w:hAnsi="Times New Roman" w:cs="Times New Roman"/>
          <w:sz w:val="28"/>
          <w:szCs w:val="28"/>
          <w:lang w:eastAsia="ru-RU"/>
        </w:rPr>
        <w:t xml:space="preserve">, размер по которым в 2020 году </w:t>
      </w:r>
      <w:r w:rsidRPr="008B2E06">
        <w:rPr>
          <w:rFonts w:ascii="Times New Roman" w:eastAsia="Calibri" w:hAnsi="Times New Roman" w:cs="Times New Roman"/>
          <w:b/>
          <w:sz w:val="28"/>
          <w:szCs w:val="28"/>
          <w:lang w:eastAsia="ru-RU"/>
        </w:rPr>
        <w:t xml:space="preserve">снизился </w:t>
      </w:r>
      <w:r w:rsidRPr="008B2E06">
        <w:rPr>
          <w:rFonts w:ascii="Times New Roman" w:eastAsia="Calibri" w:hAnsi="Times New Roman" w:cs="Times New Roman"/>
          <w:sz w:val="28"/>
          <w:szCs w:val="28"/>
          <w:lang w:eastAsia="ru-RU"/>
        </w:rPr>
        <w:t xml:space="preserve">в </w:t>
      </w:r>
      <w:r w:rsidRPr="008B2E06">
        <w:rPr>
          <w:rFonts w:ascii="Times New Roman" w:eastAsia="Calibri" w:hAnsi="Times New Roman" w:cs="Times New Roman"/>
          <w:sz w:val="28"/>
          <w:szCs w:val="28"/>
          <w:lang w:val="kk-KZ" w:eastAsia="ru-RU"/>
        </w:rPr>
        <w:t xml:space="preserve">сравнении с </w:t>
      </w:r>
      <w:r w:rsidRPr="008B2E06">
        <w:rPr>
          <w:rFonts w:ascii="Times New Roman" w:eastAsia="Calibri" w:hAnsi="Times New Roman" w:cs="Times New Roman"/>
          <w:sz w:val="28"/>
          <w:szCs w:val="28"/>
          <w:lang w:eastAsia="ru-RU"/>
        </w:rPr>
        <w:t>199</w:t>
      </w:r>
      <w:r w:rsidRPr="008B2E06">
        <w:rPr>
          <w:rFonts w:ascii="Times New Roman" w:eastAsia="Calibri" w:hAnsi="Times New Roman" w:cs="Times New Roman"/>
          <w:sz w:val="28"/>
          <w:szCs w:val="28"/>
          <w:lang w:val="x-none" w:eastAsia="ru-RU"/>
        </w:rPr>
        <w:t>0 год</w:t>
      </w:r>
      <w:r w:rsidRPr="008B2E06">
        <w:rPr>
          <w:rFonts w:ascii="Times New Roman" w:eastAsia="Calibri" w:hAnsi="Times New Roman" w:cs="Times New Roman"/>
          <w:sz w:val="28"/>
          <w:szCs w:val="28"/>
          <w:lang w:eastAsia="ru-RU"/>
        </w:rPr>
        <w:t>ом</w:t>
      </w:r>
      <w:r w:rsidRPr="008B2E06">
        <w:rPr>
          <w:rFonts w:ascii="Times New Roman" w:eastAsia="Calibri" w:hAnsi="Times New Roman" w:cs="Times New Roman"/>
          <w:sz w:val="28"/>
          <w:szCs w:val="28"/>
          <w:lang w:val="x-none" w:eastAsia="ru-RU"/>
        </w:rPr>
        <w:t xml:space="preserve"> </w:t>
      </w:r>
      <w:r w:rsidRPr="008B2E06">
        <w:rPr>
          <w:rFonts w:ascii="Times New Roman" w:eastAsia="Calibri" w:hAnsi="Times New Roman" w:cs="Times New Roman"/>
          <w:b/>
          <w:sz w:val="28"/>
          <w:szCs w:val="28"/>
          <w:lang w:val="x-none" w:eastAsia="ru-RU"/>
        </w:rPr>
        <w:t>в 2 раза</w:t>
      </w:r>
      <w:r w:rsidRPr="008B2E06">
        <w:rPr>
          <w:rFonts w:ascii="Times New Roman" w:eastAsia="Calibri" w:hAnsi="Times New Roman" w:cs="Times New Roman"/>
          <w:sz w:val="28"/>
          <w:szCs w:val="28"/>
          <w:lang w:val="x-none" w:eastAsia="ru-RU"/>
        </w:rPr>
        <w:t xml:space="preserve">. </w:t>
      </w:r>
      <w:proofErr w:type="gramStart"/>
      <w:r w:rsidRPr="008B2E06">
        <w:rPr>
          <w:rFonts w:ascii="Times New Roman" w:eastAsia="Calibri" w:hAnsi="Times New Roman" w:cs="Times New Roman"/>
          <w:sz w:val="28"/>
          <w:szCs w:val="28"/>
          <w:lang w:eastAsia="ru-RU"/>
        </w:rPr>
        <w:t>В</w:t>
      </w:r>
      <w:r w:rsidRPr="008B2E06">
        <w:rPr>
          <w:rFonts w:ascii="Times New Roman" w:eastAsia="Calibri" w:hAnsi="Times New Roman" w:cs="Times New Roman"/>
          <w:sz w:val="28"/>
          <w:szCs w:val="28"/>
          <w:lang w:val="x-none" w:eastAsia="ru-RU"/>
        </w:rPr>
        <w:t xml:space="preserve"> 1990 году </w:t>
      </w:r>
      <w:r w:rsidRPr="008B2E06">
        <w:rPr>
          <w:rFonts w:ascii="Times New Roman" w:eastAsia="Calibri" w:hAnsi="Times New Roman" w:cs="Times New Roman"/>
          <w:sz w:val="28"/>
          <w:szCs w:val="28"/>
          <w:lang w:eastAsia="ru-RU"/>
        </w:rPr>
        <w:t>площадь этих земель составляла</w:t>
      </w:r>
      <w:r w:rsidRPr="008B2E06">
        <w:rPr>
          <w:rFonts w:ascii="Times New Roman" w:eastAsia="Calibri" w:hAnsi="Times New Roman" w:cs="Times New Roman"/>
          <w:sz w:val="28"/>
          <w:szCs w:val="28"/>
          <w:lang w:val="x-none" w:eastAsia="ru-RU"/>
        </w:rPr>
        <w:t xml:space="preserve"> 220</w:t>
      </w:r>
      <w:r w:rsidRPr="008B2E06">
        <w:rPr>
          <w:rFonts w:ascii="Times New Roman" w:eastAsia="Calibri" w:hAnsi="Times New Roman" w:cs="Times New Roman"/>
          <w:sz w:val="28"/>
          <w:szCs w:val="28"/>
          <w:lang w:eastAsia="ru-RU"/>
        </w:rPr>
        <w:t>,</w:t>
      </w:r>
      <w:r w:rsidRPr="008B2E06">
        <w:rPr>
          <w:rFonts w:ascii="Times New Roman" w:eastAsia="Calibri" w:hAnsi="Times New Roman" w:cs="Times New Roman"/>
          <w:sz w:val="28"/>
          <w:szCs w:val="28"/>
          <w:lang w:val="x-none" w:eastAsia="ru-RU"/>
        </w:rPr>
        <w:t>7</w:t>
      </w:r>
      <w:r w:rsidRPr="008B2E06">
        <w:rPr>
          <w:rFonts w:ascii="Times New Roman" w:eastAsia="Calibri" w:hAnsi="Times New Roman" w:cs="Times New Roman"/>
          <w:sz w:val="28"/>
          <w:szCs w:val="28"/>
          <w:lang w:eastAsia="ru-RU"/>
        </w:rPr>
        <w:t xml:space="preserve"> млн</w:t>
      </w:r>
      <w:r w:rsidRPr="008B2E06">
        <w:rPr>
          <w:rFonts w:ascii="Times New Roman" w:eastAsia="Calibri" w:hAnsi="Times New Roman" w:cs="Times New Roman"/>
          <w:sz w:val="28"/>
          <w:szCs w:val="28"/>
          <w:lang w:val="x-none" w:eastAsia="ru-RU"/>
        </w:rPr>
        <w:t>. га</w:t>
      </w:r>
      <w:r w:rsidRPr="008B2E06">
        <w:rPr>
          <w:rFonts w:ascii="Times New Roman" w:eastAsia="Calibri" w:hAnsi="Times New Roman" w:cs="Times New Roman"/>
          <w:sz w:val="28"/>
          <w:szCs w:val="28"/>
          <w:lang w:eastAsia="ru-RU"/>
        </w:rPr>
        <w:t xml:space="preserve"> или</w:t>
      </w:r>
      <w:r w:rsidRPr="008B2E06">
        <w:rPr>
          <w:rFonts w:ascii="Times New Roman" w:eastAsia="Calibri" w:hAnsi="Times New Roman" w:cs="Times New Roman"/>
          <w:sz w:val="28"/>
          <w:szCs w:val="28"/>
          <w:lang w:val="x-none" w:eastAsia="ru-RU"/>
        </w:rPr>
        <w:t xml:space="preserve"> </w:t>
      </w:r>
      <w:r w:rsidRPr="008B2E06">
        <w:rPr>
          <w:rFonts w:ascii="Times New Roman" w:eastAsia="Calibri" w:hAnsi="Times New Roman" w:cs="Times New Roman"/>
          <w:sz w:val="28"/>
          <w:szCs w:val="28"/>
          <w:lang w:eastAsia="ru-RU"/>
        </w:rPr>
        <w:t>81,3% от всего размера земельного фонда страны, тогда как, в 2020 году – 108,6</w:t>
      </w:r>
      <w:r w:rsidRPr="008B2E06">
        <w:rPr>
          <w:rFonts w:ascii="Times New Roman" w:eastAsia="Calibri" w:hAnsi="Times New Roman" w:cs="Times New Roman"/>
          <w:sz w:val="28"/>
          <w:szCs w:val="28"/>
          <w:lang w:val="x-none" w:eastAsia="ru-RU"/>
        </w:rPr>
        <w:t xml:space="preserve"> </w:t>
      </w:r>
      <w:r w:rsidRPr="008B2E06">
        <w:rPr>
          <w:rFonts w:ascii="Times New Roman" w:eastAsia="Calibri" w:hAnsi="Times New Roman" w:cs="Times New Roman"/>
          <w:sz w:val="28"/>
          <w:szCs w:val="28"/>
          <w:lang w:eastAsia="ru-RU"/>
        </w:rPr>
        <w:t>млн. </w:t>
      </w:r>
      <w:r w:rsidRPr="008B2E06">
        <w:rPr>
          <w:rFonts w:ascii="Times New Roman" w:eastAsia="Calibri" w:hAnsi="Times New Roman" w:cs="Times New Roman"/>
          <w:sz w:val="28"/>
          <w:szCs w:val="28"/>
          <w:lang w:val="x-none" w:eastAsia="ru-RU"/>
        </w:rPr>
        <w:t>га</w:t>
      </w:r>
      <w:r w:rsidRPr="008B2E06">
        <w:rPr>
          <w:rFonts w:ascii="Times New Roman" w:eastAsia="Calibri" w:hAnsi="Times New Roman" w:cs="Times New Roman"/>
          <w:sz w:val="28"/>
          <w:szCs w:val="28"/>
          <w:lang w:eastAsia="ru-RU"/>
        </w:rPr>
        <w:t xml:space="preserve"> или 41,3%. Снижение наблюдается и по </w:t>
      </w:r>
      <w:r w:rsidRPr="008B2E06">
        <w:rPr>
          <w:rFonts w:ascii="Times New Roman" w:eastAsia="Calibri" w:hAnsi="Times New Roman" w:cs="Times New Roman"/>
          <w:b/>
          <w:i/>
          <w:sz w:val="28"/>
          <w:szCs w:val="28"/>
          <w:lang w:eastAsia="ru-RU"/>
        </w:rPr>
        <w:t>землям</w:t>
      </w:r>
      <w:r w:rsidRPr="008B2E06">
        <w:rPr>
          <w:rFonts w:ascii="Times New Roman" w:eastAsia="Times New Roman" w:hAnsi="Times New Roman" w:cs="Times New Roman"/>
          <w:b/>
          <w:i/>
          <w:sz w:val="28"/>
          <w:szCs w:val="28"/>
          <w:lang w:eastAsia="ru-RU"/>
        </w:rPr>
        <w:t xml:space="preserve"> </w:t>
      </w:r>
      <w:r w:rsidRPr="008B2E06">
        <w:rPr>
          <w:rFonts w:ascii="Times New Roman" w:eastAsia="Calibri" w:hAnsi="Times New Roman" w:cs="Times New Roman"/>
          <w:b/>
          <w:i/>
          <w:sz w:val="28"/>
          <w:szCs w:val="28"/>
          <w:lang w:eastAsia="ru-RU"/>
        </w:rPr>
        <w:t>промышленности, транспорта, связи и иного не сельскохозяйственного назначени</w:t>
      </w:r>
      <w:r w:rsidRPr="008B2E06">
        <w:rPr>
          <w:rFonts w:ascii="Times New Roman" w:eastAsia="Calibri" w:hAnsi="Times New Roman" w:cs="Times New Roman"/>
          <w:b/>
          <w:sz w:val="28"/>
          <w:szCs w:val="28"/>
          <w:lang w:eastAsia="ru-RU"/>
        </w:rPr>
        <w:t>я</w:t>
      </w:r>
      <w:r w:rsidRPr="008B2E06">
        <w:rPr>
          <w:rFonts w:ascii="Times New Roman" w:eastAsia="Calibri" w:hAnsi="Times New Roman" w:cs="Times New Roman"/>
          <w:sz w:val="28"/>
          <w:szCs w:val="28"/>
          <w:lang w:eastAsia="ru-RU"/>
        </w:rPr>
        <w:t xml:space="preserve"> почти </w:t>
      </w:r>
      <w:r w:rsidRPr="008B2E06">
        <w:rPr>
          <w:rFonts w:ascii="Times New Roman" w:eastAsia="Calibri" w:hAnsi="Times New Roman" w:cs="Times New Roman"/>
          <w:b/>
          <w:sz w:val="28"/>
          <w:szCs w:val="28"/>
          <w:lang w:eastAsia="ru-RU"/>
        </w:rPr>
        <w:t>в 9 раз</w:t>
      </w:r>
      <w:r w:rsidRPr="008B2E06">
        <w:rPr>
          <w:rFonts w:ascii="Times New Roman" w:eastAsia="Calibri" w:hAnsi="Times New Roman" w:cs="Times New Roman"/>
          <w:sz w:val="28"/>
          <w:szCs w:val="28"/>
          <w:lang w:eastAsia="ru-RU"/>
        </w:rPr>
        <w:t>, доля которых в 1990 году составляла 7,3%, в 2020 году – 0,8%.</w:t>
      </w:r>
      <w:proofErr w:type="gramEnd"/>
    </w:p>
    <w:p w:rsidR="00C12FD4" w:rsidRPr="008B2E06" w:rsidRDefault="00C12FD4" w:rsidP="00C27142">
      <w:pPr>
        <w:spacing w:after="0" w:line="240" w:lineRule="auto"/>
        <w:ind w:firstLine="709"/>
        <w:jc w:val="both"/>
        <w:rPr>
          <w:rFonts w:ascii="Times New Roman" w:eastAsia="Calibri" w:hAnsi="Times New Roman" w:cs="Times New Roman"/>
          <w:sz w:val="28"/>
          <w:szCs w:val="28"/>
          <w:lang w:val="kk-KZ" w:eastAsia="ru-RU"/>
        </w:rPr>
      </w:pPr>
      <w:r w:rsidRPr="008B2E06">
        <w:rPr>
          <w:rFonts w:ascii="Times New Roman" w:eastAsia="Calibri" w:hAnsi="Times New Roman" w:cs="Times New Roman"/>
          <w:sz w:val="28"/>
          <w:szCs w:val="28"/>
          <w:lang w:eastAsia="ru-RU"/>
        </w:rPr>
        <w:t xml:space="preserve">По остальным категориям к 2020 году </w:t>
      </w:r>
      <w:r w:rsidRPr="008B2E06">
        <w:rPr>
          <w:rFonts w:ascii="Times New Roman" w:eastAsia="Calibri" w:hAnsi="Times New Roman" w:cs="Times New Roman"/>
          <w:sz w:val="28"/>
          <w:szCs w:val="28"/>
          <w:lang w:val="kk-KZ" w:eastAsia="ru-RU"/>
        </w:rPr>
        <w:t xml:space="preserve">произошло </w:t>
      </w:r>
      <w:r w:rsidRPr="008B2E06">
        <w:rPr>
          <w:rFonts w:ascii="Times New Roman" w:eastAsia="Calibri" w:hAnsi="Times New Roman" w:cs="Times New Roman"/>
          <w:b/>
          <w:sz w:val="28"/>
          <w:szCs w:val="28"/>
          <w:lang w:val="kk-KZ" w:eastAsia="ru-RU"/>
        </w:rPr>
        <w:t xml:space="preserve">увеличение </w:t>
      </w:r>
      <w:r w:rsidRPr="008B2E06">
        <w:rPr>
          <w:rFonts w:ascii="Times New Roman" w:eastAsia="Calibri" w:hAnsi="Times New Roman" w:cs="Times New Roman"/>
          <w:sz w:val="28"/>
          <w:szCs w:val="28"/>
          <w:lang w:val="kk-KZ" w:eastAsia="ru-RU"/>
        </w:rPr>
        <w:t xml:space="preserve">по отношению к 1990 году: земли населенных пунктов </w:t>
      </w:r>
      <w:r w:rsidRPr="008B2E06">
        <w:rPr>
          <w:rFonts w:ascii="Times New Roman" w:eastAsia="Calibri" w:hAnsi="Times New Roman" w:cs="Times New Roman"/>
          <w:b/>
          <w:sz w:val="28"/>
          <w:szCs w:val="28"/>
          <w:lang w:val="kk-KZ" w:eastAsia="ru-RU"/>
        </w:rPr>
        <w:t>в 11 раз</w:t>
      </w:r>
      <w:r w:rsidRPr="008B2E06">
        <w:rPr>
          <w:rFonts w:ascii="Times New Roman" w:eastAsia="Calibri" w:hAnsi="Times New Roman" w:cs="Times New Roman"/>
          <w:sz w:val="28"/>
          <w:szCs w:val="28"/>
          <w:lang w:val="kk-KZ" w:eastAsia="ru-RU"/>
        </w:rPr>
        <w:t xml:space="preserve">, земли особо охраняемых природных территорий почти </w:t>
      </w:r>
      <w:r w:rsidRPr="008B2E06">
        <w:rPr>
          <w:rFonts w:ascii="Times New Roman" w:eastAsia="Calibri" w:hAnsi="Times New Roman" w:cs="Times New Roman"/>
          <w:b/>
          <w:sz w:val="28"/>
          <w:szCs w:val="28"/>
          <w:lang w:val="kk-KZ" w:eastAsia="ru-RU"/>
        </w:rPr>
        <w:t>в 10 раз</w:t>
      </w:r>
      <w:r w:rsidRPr="008B2E06">
        <w:rPr>
          <w:rFonts w:ascii="Times New Roman" w:eastAsia="Calibri" w:hAnsi="Times New Roman" w:cs="Times New Roman"/>
          <w:sz w:val="28"/>
          <w:szCs w:val="28"/>
          <w:lang w:val="kk-KZ" w:eastAsia="ru-RU"/>
        </w:rPr>
        <w:t xml:space="preserve">, земли лесного фонда </w:t>
      </w:r>
      <w:r w:rsidRPr="008B2E06">
        <w:rPr>
          <w:rFonts w:ascii="Times New Roman" w:eastAsia="Calibri" w:hAnsi="Times New Roman" w:cs="Times New Roman"/>
          <w:b/>
          <w:sz w:val="28"/>
          <w:szCs w:val="28"/>
          <w:lang w:val="kk-KZ" w:eastAsia="ru-RU"/>
        </w:rPr>
        <w:t>в 2,3 раза</w:t>
      </w:r>
      <w:r w:rsidRPr="008B2E06">
        <w:rPr>
          <w:rFonts w:ascii="Times New Roman" w:eastAsia="Calibri" w:hAnsi="Times New Roman" w:cs="Times New Roman"/>
          <w:sz w:val="28"/>
          <w:szCs w:val="28"/>
          <w:lang w:val="kk-KZ" w:eastAsia="ru-RU"/>
        </w:rPr>
        <w:t xml:space="preserve">, земли водного фонда </w:t>
      </w:r>
      <w:r w:rsidRPr="008B2E06">
        <w:rPr>
          <w:rFonts w:ascii="Times New Roman" w:eastAsia="Calibri" w:hAnsi="Times New Roman" w:cs="Times New Roman"/>
          <w:b/>
          <w:sz w:val="28"/>
          <w:szCs w:val="28"/>
          <w:lang w:val="kk-KZ" w:eastAsia="ru-RU"/>
        </w:rPr>
        <w:t>в 5 раз</w:t>
      </w:r>
      <w:r w:rsidRPr="008B2E06">
        <w:rPr>
          <w:rFonts w:ascii="Times New Roman" w:eastAsia="Calibri" w:hAnsi="Times New Roman" w:cs="Times New Roman"/>
          <w:sz w:val="28"/>
          <w:szCs w:val="28"/>
          <w:lang w:val="kk-KZ" w:eastAsia="ru-RU"/>
        </w:rPr>
        <w:t>.</w:t>
      </w:r>
    </w:p>
    <w:p w:rsidR="00C12FD4" w:rsidRPr="008B2E06" w:rsidRDefault="00C12FD4" w:rsidP="00C27142">
      <w:pPr>
        <w:spacing w:after="0" w:line="240" w:lineRule="auto"/>
        <w:ind w:firstLine="709"/>
        <w:jc w:val="both"/>
        <w:rPr>
          <w:rFonts w:ascii="Times New Roman" w:eastAsia="Calibri" w:hAnsi="Times New Roman" w:cs="Times New Roman"/>
          <w:strike/>
          <w:sz w:val="28"/>
          <w:szCs w:val="28"/>
          <w:lang w:val="kk-KZ" w:eastAsia="ru-RU"/>
        </w:rPr>
      </w:pPr>
      <w:r w:rsidRPr="008B2E06">
        <w:rPr>
          <w:rFonts w:ascii="Times New Roman" w:eastAsia="Calibri" w:hAnsi="Times New Roman" w:cs="Times New Roman"/>
          <w:sz w:val="28"/>
          <w:szCs w:val="28"/>
          <w:lang w:val="kk-KZ" w:eastAsia="ru-RU"/>
        </w:rPr>
        <w:t xml:space="preserve">За годы независимости в Республике Казахстан при сокращении земель сельхозназначения </w:t>
      </w:r>
      <w:r w:rsidRPr="008B2E06">
        <w:rPr>
          <w:rFonts w:ascii="Times New Roman" w:eastAsia="Calibri" w:hAnsi="Times New Roman" w:cs="Times New Roman"/>
          <w:b/>
          <w:sz w:val="28"/>
          <w:szCs w:val="28"/>
          <w:lang w:val="kk-KZ" w:eastAsia="ru-RU"/>
        </w:rPr>
        <w:t>увеличились</w:t>
      </w:r>
      <w:r w:rsidRPr="008B2E06">
        <w:rPr>
          <w:rFonts w:ascii="Times New Roman" w:eastAsia="Calibri" w:hAnsi="Times New Roman" w:cs="Times New Roman"/>
          <w:sz w:val="28"/>
          <w:szCs w:val="28"/>
          <w:lang w:val="kk-KZ" w:eastAsia="ru-RU"/>
        </w:rPr>
        <w:t xml:space="preserve"> </w:t>
      </w:r>
      <w:r w:rsidRPr="008B2E06">
        <w:rPr>
          <w:rFonts w:ascii="Times New Roman" w:eastAsia="Calibri" w:hAnsi="Times New Roman" w:cs="Times New Roman"/>
          <w:b/>
          <w:sz w:val="28"/>
          <w:szCs w:val="28"/>
          <w:lang w:val="kk-KZ" w:eastAsia="ru-RU"/>
        </w:rPr>
        <w:t>земли запаса</w:t>
      </w:r>
      <w:r w:rsidRPr="008B2E06">
        <w:rPr>
          <w:rFonts w:ascii="Times New Roman" w:eastAsia="Calibri" w:hAnsi="Times New Roman" w:cs="Times New Roman"/>
          <w:sz w:val="28"/>
          <w:szCs w:val="28"/>
          <w:lang w:val="kk-KZ" w:eastAsia="ru-RU"/>
        </w:rPr>
        <w:t xml:space="preserve"> </w:t>
      </w:r>
      <w:r w:rsidRPr="008B2E06">
        <w:rPr>
          <w:rFonts w:ascii="Times New Roman" w:eastAsia="Calibri" w:hAnsi="Times New Roman" w:cs="Times New Roman"/>
          <w:b/>
          <w:sz w:val="28"/>
          <w:szCs w:val="28"/>
          <w:lang w:val="kk-KZ" w:eastAsia="ru-RU"/>
        </w:rPr>
        <w:t>5 раз</w:t>
      </w:r>
      <w:r w:rsidRPr="008B2E06">
        <w:rPr>
          <w:rFonts w:ascii="Times New Roman" w:eastAsia="Calibri" w:hAnsi="Times New Roman" w:cs="Times New Roman"/>
          <w:sz w:val="28"/>
          <w:szCs w:val="28"/>
          <w:lang w:val="kk-KZ" w:eastAsia="ru-RU"/>
        </w:rPr>
        <w:t>, доля которых к 2020 году составила 35,6% (1990 г.- 6,4%).</w:t>
      </w:r>
    </w:p>
    <w:p w:rsidR="00C12FD4" w:rsidRPr="008B2E06" w:rsidRDefault="00C12FD4" w:rsidP="00C27142">
      <w:pPr>
        <w:spacing w:after="0" w:line="240" w:lineRule="auto"/>
        <w:ind w:firstLine="709"/>
        <w:jc w:val="both"/>
        <w:rPr>
          <w:rFonts w:ascii="Times New Roman" w:eastAsia="Calibri" w:hAnsi="Times New Roman" w:cs="Times New Roman"/>
          <w:sz w:val="28"/>
          <w:szCs w:val="28"/>
          <w:lang w:eastAsia="ru-RU"/>
        </w:rPr>
      </w:pPr>
      <w:r w:rsidRPr="008B2E06">
        <w:rPr>
          <w:rFonts w:ascii="Times New Roman" w:eastAsia="Calibri" w:hAnsi="Times New Roman" w:cs="Times New Roman"/>
          <w:sz w:val="28"/>
          <w:szCs w:val="28"/>
          <w:lang w:eastAsia="ru-RU"/>
        </w:rPr>
        <w:t>Вместе с тем, за последние пять лет (2016-2020 гг.) наблюдается рост</w:t>
      </w:r>
      <w:r w:rsidRPr="008B2E06">
        <w:rPr>
          <w:rFonts w:ascii="Times New Roman" w:eastAsia="Calibri" w:hAnsi="Times New Roman" w:cs="Times New Roman"/>
          <w:i/>
          <w:sz w:val="28"/>
          <w:szCs w:val="28"/>
          <w:lang w:eastAsia="ru-RU"/>
        </w:rPr>
        <w:t xml:space="preserve"> земель сельскохозяйственного назначения</w:t>
      </w:r>
      <w:r w:rsidRPr="008B2E06">
        <w:rPr>
          <w:rFonts w:ascii="Times New Roman" w:eastAsia="Calibri" w:hAnsi="Times New Roman" w:cs="Times New Roman"/>
          <w:sz w:val="28"/>
          <w:szCs w:val="28"/>
          <w:lang w:eastAsia="ru-RU"/>
        </w:rPr>
        <w:t xml:space="preserve"> на 5,9 млн. га (на 5,5%), </w:t>
      </w:r>
      <w:r w:rsidRPr="008B2E06">
        <w:rPr>
          <w:rFonts w:ascii="Times New Roman" w:eastAsia="Calibri" w:hAnsi="Times New Roman" w:cs="Times New Roman"/>
          <w:i/>
          <w:sz w:val="28"/>
          <w:szCs w:val="28"/>
          <w:lang w:eastAsia="ru-RU"/>
        </w:rPr>
        <w:t>особо охраняемых природных территорий</w:t>
      </w:r>
      <w:r w:rsidRPr="008B2E06">
        <w:rPr>
          <w:rFonts w:ascii="Times New Roman" w:eastAsia="Calibri" w:hAnsi="Times New Roman" w:cs="Times New Roman"/>
          <w:sz w:val="28"/>
          <w:szCs w:val="28"/>
          <w:lang w:eastAsia="ru-RU"/>
        </w:rPr>
        <w:t xml:space="preserve"> на 1,0 млн. га (на 12,7%), земель населенных пунктов - на 466,4 тыс. га (</w:t>
      </w:r>
      <w:proofErr w:type="gramStart"/>
      <w:r w:rsidRPr="008B2E06">
        <w:rPr>
          <w:rFonts w:ascii="Times New Roman" w:eastAsia="Calibri" w:hAnsi="Times New Roman" w:cs="Times New Roman"/>
          <w:sz w:val="28"/>
          <w:szCs w:val="28"/>
          <w:lang w:eastAsia="ru-RU"/>
        </w:rPr>
        <w:t>на</w:t>
      </w:r>
      <w:proofErr w:type="gramEnd"/>
      <w:r w:rsidRPr="008B2E06">
        <w:rPr>
          <w:rFonts w:ascii="Times New Roman" w:eastAsia="Calibri" w:hAnsi="Times New Roman" w:cs="Times New Roman"/>
          <w:sz w:val="28"/>
          <w:szCs w:val="28"/>
          <w:lang w:eastAsia="ru-RU"/>
        </w:rPr>
        <w:t xml:space="preserve"> 1,9%). При этом, сокращаются площади таких категорий, как </w:t>
      </w:r>
      <w:r w:rsidRPr="008B2E06">
        <w:rPr>
          <w:rFonts w:ascii="Times New Roman" w:eastAsia="Calibri" w:hAnsi="Times New Roman" w:cs="Times New Roman"/>
          <w:i/>
          <w:sz w:val="28"/>
          <w:szCs w:val="28"/>
          <w:lang w:eastAsia="ru-RU"/>
        </w:rPr>
        <w:t>земли запаса</w:t>
      </w:r>
      <w:r w:rsidRPr="008B2E06">
        <w:rPr>
          <w:rFonts w:ascii="Times New Roman" w:eastAsia="Calibri" w:hAnsi="Times New Roman" w:cs="Times New Roman"/>
          <w:sz w:val="28"/>
          <w:szCs w:val="28"/>
          <w:lang w:eastAsia="ru-RU"/>
        </w:rPr>
        <w:t xml:space="preserve"> на 4,7 млн. га (на 5%), </w:t>
      </w:r>
      <w:r w:rsidRPr="008B2E06">
        <w:rPr>
          <w:rFonts w:ascii="Times New Roman" w:eastAsia="Calibri" w:hAnsi="Times New Roman" w:cs="Times New Roman"/>
          <w:i/>
          <w:sz w:val="28"/>
          <w:szCs w:val="28"/>
          <w:lang w:eastAsia="ru-RU"/>
        </w:rPr>
        <w:t>земли промышленности, транспорта, связи и иного не сельскохозяйственного назначения</w:t>
      </w:r>
      <w:r w:rsidRPr="008B2E06">
        <w:rPr>
          <w:rFonts w:ascii="Times New Roman" w:eastAsia="Calibri" w:hAnsi="Times New Roman" w:cs="Times New Roman"/>
          <w:sz w:val="28"/>
          <w:szCs w:val="28"/>
          <w:lang w:eastAsia="ru-RU"/>
        </w:rPr>
        <w:t xml:space="preserve"> на 0,7 млн. га (на 30,2%), а также</w:t>
      </w:r>
      <w:r w:rsidRPr="008B2E06">
        <w:rPr>
          <w:rFonts w:ascii="Times New Roman" w:eastAsia="Calibri" w:hAnsi="Times New Roman" w:cs="Times New Roman"/>
          <w:sz w:val="28"/>
          <w:szCs w:val="28"/>
          <w:lang w:val="x-none" w:eastAsia="ru-RU"/>
        </w:rPr>
        <w:t xml:space="preserve"> </w:t>
      </w:r>
      <w:r w:rsidRPr="008B2E06">
        <w:rPr>
          <w:rFonts w:ascii="Times New Roman" w:eastAsia="Calibri" w:hAnsi="Times New Roman" w:cs="Times New Roman"/>
          <w:i/>
          <w:sz w:val="28"/>
          <w:szCs w:val="28"/>
          <w:lang w:eastAsia="ru-RU"/>
        </w:rPr>
        <w:t>лесного фонда</w:t>
      </w:r>
      <w:r w:rsidRPr="008B2E06">
        <w:rPr>
          <w:rFonts w:ascii="Times New Roman" w:eastAsia="Calibri" w:hAnsi="Times New Roman" w:cs="Times New Roman"/>
          <w:sz w:val="28"/>
          <w:szCs w:val="28"/>
          <w:lang w:eastAsia="ru-RU"/>
        </w:rPr>
        <w:t xml:space="preserve"> на 0,5 млн. га (</w:t>
      </w:r>
      <w:proofErr w:type="gramStart"/>
      <w:r w:rsidRPr="008B2E06">
        <w:rPr>
          <w:rFonts w:ascii="Times New Roman" w:eastAsia="Calibri" w:hAnsi="Times New Roman" w:cs="Times New Roman"/>
          <w:sz w:val="28"/>
          <w:szCs w:val="28"/>
          <w:lang w:eastAsia="ru-RU"/>
        </w:rPr>
        <w:t>на</w:t>
      </w:r>
      <w:proofErr w:type="gramEnd"/>
      <w:r w:rsidRPr="008B2E06">
        <w:rPr>
          <w:rFonts w:ascii="Times New Roman" w:eastAsia="Calibri" w:hAnsi="Times New Roman" w:cs="Times New Roman"/>
          <w:sz w:val="28"/>
          <w:szCs w:val="28"/>
          <w:lang w:eastAsia="ru-RU"/>
        </w:rPr>
        <w:t xml:space="preserve"> 2,1%).</w:t>
      </w:r>
    </w:p>
    <w:p w:rsidR="00C12FD4" w:rsidRPr="008B2E06" w:rsidRDefault="00C12FD4" w:rsidP="00C27142">
      <w:pPr>
        <w:spacing w:after="0" w:line="240" w:lineRule="auto"/>
        <w:ind w:firstLine="709"/>
        <w:jc w:val="both"/>
        <w:rPr>
          <w:rFonts w:ascii="Times New Roman" w:eastAsia="Calibri" w:hAnsi="Times New Roman" w:cs="Times New Roman"/>
          <w:sz w:val="28"/>
          <w:szCs w:val="28"/>
          <w:lang w:eastAsia="ru-RU"/>
        </w:rPr>
      </w:pPr>
      <w:r w:rsidRPr="008B2E06">
        <w:rPr>
          <w:rFonts w:ascii="Times New Roman" w:eastAsia="Calibri" w:hAnsi="Times New Roman" w:cs="Times New Roman"/>
          <w:sz w:val="28"/>
          <w:szCs w:val="28"/>
          <w:lang w:eastAsia="ru-RU"/>
        </w:rPr>
        <w:t>По информации КУЗР, происходящие</w:t>
      </w:r>
      <w:r w:rsidRPr="008B2E06">
        <w:rPr>
          <w:rFonts w:ascii="Times New Roman" w:eastAsia="Calibri" w:hAnsi="Times New Roman" w:cs="Times New Roman"/>
          <w:sz w:val="28"/>
          <w:szCs w:val="28"/>
          <w:lang w:val="x-none" w:eastAsia="ru-RU"/>
        </w:rPr>
        <w:t xml:space="preserve"> изменения в площадях категорий земель объясняются переводом земель одной категории в другую</w:t>
      </w:r>
      <w:r w:rsidRPr="008B2E06">
        <w:rPr>
          <w:rFonts w:ascii="Times New Roman" w:eastAsia="Calibri" w:hAnsi="Times New Roman" w:cs="Times New Roman"/>
          <w:sz w:val="28"/>
          <w:szCs w:val="28"/>
          <w:lang w:eastAsia="ru-RU"/>
        </w:rPr>
        <w:t>,</w:t>
      </w:r>
      <w:r w:rsidRPr="008B2E06">
        <w:rPr>
          <w:rFonts w:ascii="Times New Roman" w:eastAsia="Calibri" w:hAnsi="Times New Roman" w:cs="Times New Roman"/>
          <w:sz w:val="28"/>
          <w:szCs w:val="28"/>
          <w:lang w:val="x-none" w:eastAsia="ru-RU"/>
        </w:rPr>
        <w:t xml:space="preserve"> в связи с предоставлением земельных участков для различных целей</w:t>
      </w:r>
      <w:r w:rsidRPr="008B2E06">
        <w:rPr>
          <w:rFonts w:ascii="Times New Roman" w:eastAsia="Calibri" w:hAnsi="Times New Roman" w:cs="Times New Roman"/>
          <w:sz w:val="28"/>
          <w:szCs w:val="28"/>
          <w:lang w:eastAsia="ru-RU"/>
        </w:rPr>
        <w:t>,</w:t>
      </w:r>
      <w:r w:rsidRPr="008B2E06">
        <w:rPr>
          <w:rFonts w:ascii="Times New Roman" w:eastAsia="Calibri" w:hAnsi="Times New Roman" w:cs="Times New Roman"/>
          <w:sz w:val="28"/>
          <w:szCs w:val="28"/>
          <w:lang w:val="x-none" w:eastAsia="ru-RU"/>
        </w:rPr>
        <w:t xml:space="preserve"> уточнением площадей </w:t>
      </w:r>
      <w:r w:rsidRPr="008B2E06">
        <w:rPr>
          <w:rFonts w:ascii="Times New Roman" w:eastAsia="Calibri" w:hAnsi="Times New Roman" w:cs="Times New Roman"/>
          <w:sz w:val="28"/>
          <w:szCs w:val="28"/>
          <w:lang w:eastAsia="ru-RU"/>
        </w:rPr>
        <w:t>по</w:t>
      </w:r>
      <w:r w:rsidRPr="008B2E06">
        <w:rPr>
          <w:rFonts w:ascii="Times New Roman" w:eastAsia="Calibri" w:hAnsi="Times New Roman" w:cs="Times New Roman"/>
          <w:sz w:val="28"/>
          <w:szCs w:val="28"/>
          <w:lang w:val="x-none" w:eastAsia="ru-RU"/>
        </w:rPr>
        <w:t xml:space="preserve"> результатам </w:t>
      </w:r>
      <w:r w:rsidRPr="008B2E06">
        <w:rPr>
          <w:rFonts w:ascii="Times New Roman" w:eastAsia="Calibri" w:hAnsi="Times New Roman" w:cs="Times New Roman"/>
          <w:sz w:val="28"/>
          <w:szCs w:val="28"/>
          <w:lang w:eastAsia="ru-RU"/>
        </w:rPr>
        <w:t>ревизии, а также установлением административных границ по населенным пунктам</w:t>
      </w:r>
      <w:r w:rsidRPr="008B2E06">
        <w:rPr>
          <w:rFonts w:ascii="Times New Roman" w:eastAsia="Calibri" w:hAnsi="Times New Roman" w:cs="Times New Roman"/>
          <w:sz w:val="28"/>
          <w:szCs w:val="28"/>
          <w:lang w:val="x-none" w:eastAsia="ru-RU"/>
        </w:rPr>
        <w:t>.</w:t>
      </w:r>
    </w:p>
    <w:p w:rsidR="005F1B51" w:rsidRPr="008B2E06" w:rsidRDefault="004D33A9" w:rsidP="005F1B51">
      <w:pPr>
        <w:spacing w:after="0" w:line="240" w:lineRule="auto"/>
        <w:ind w:firstLine="709"/>
        <w:jc w:val="right"/>
        <w:rPr>
          <w:rFonts w:ascii="Times New Roman" w:eastAsia="Calibri" w:hAnsi="Times New Roman" w:cs="Times New Roman"/>
          <w:b/>
          <w:sz w:val="28"/>
          <w:szCs w:val="28"/>
          <w:u w:val="single"/>
          <w:lang w:eastAsia="ru-RU"/>
        </w:rPr>
      </w:pPr>
      <w:r w:rsidRPr="008B2E06">
        <w:rPr>
          <w:rFonts w:ascii="Times New Roman" w:eastAsia="Calibri" w:hAnsi="Times New Roman" w:cs="Times New Roman"/>
          <w:b/>
          <w:sz w:val="28"/>
          <w:szCs w:val="28"/>
          <w:u w:val="single"/>
          <w:lang w:eastAsia="ru-RU"/>
        </w:rPr>
        <w:lastRenderedPageBreak/>
        <w:t>Диаграмма 1</w:t>
      </w:r>
      <w:r w:rsidR="005F1B51" w:rsidRPr="008B2E06">
        <w:rPr>
          <w:rFonts w:ascii="Times New Roman" w:eastAsia="Calibri" w:hAnsi="Times New Roman" w:cs="Times New Roman"/>
          <w:b/>
          <w:sz w:val="28"/>
          <w:szCs w:val="28"/>
          <w:u w:val="single"/>
          <w:lang w:eastAsia="ru-RU"/>
        </w:rPr>
        <w:t>.</w:t>
      </w:r>
      <w:r w:rsidR="005F1B51" w:rsidRPr="008B2E06">
        <w:rPr>
          <w:noProof/>
          <w:lang w:eastAsia="ru-RU"/>
        </w:rPr>
        <mc:AlternateContent>
          <mc:Choice Requires="wps">
            <w:drawing>
              <wp:anchor distT="0" distB="0" distL="114300" distR="114300" simplePos="0" relativeHeight="251665408" behindDoc="1" locked="0" layoutInCell="1" allowOverlap="1" wp14:anchorId="48DBE986" wp14:editId="379A8BF4">
                <wp:simplePos x="0" y="0"/>
                <wp:positionH relativeFrom="column">
                  <wp:posOffset>4227830</wp:posOffset>
                </wp:positionH>
                <wp:positionV relativeFrom="paragraph">
                  <wp:posOffset>325120</wp:posOffset>
                </wp:positionV>
                <wp:extent cx="2154555" cy="262255"/>
                <wp:effectExtent l="0" t="0" r="0" b="4445"/>
                <wp:wrapTight wrapText="bothSides">
                  <wp:wrapPolygon edited="0">
                    <wp:start x="0" y="0"/>
                    <wp:lineTo x="0" y="20397"/>
                    <wp:lineTo x="21390" y="20397"/>
                    <wp:lineTo x="21390" y="0"/>
                    <wp:lineTo x="0" y="0"/>
                  </wp:wrapPolygon>
                </wp:wrapTight>
                <wp:docPr id="6" name="Надпись 6"/>
                <wp:cNvGraphicFramePr/>
                <a:graphic xmlns:a="http://schemas.openxmlformats.org/drawingml/2006/main">
                  <a:graphicData uri="http://schemas.microsoft.com/office/word/2010/wordprocessingShape">
                    <wps:wsp>
                      <wps:cNvSpPr txBox="1"/>
                      <wps:spPr>
                        <a:xfrm>
                          <a:off x="0" y="0"/>
                          <a:ext cx="2154555" cy="262255"/>
                        </a:xfrm>
                        <a:prstGeom prst="rect">
                          <a:avLst/>
                        </a:prstGeom>
                        <a:solidFill>
                          <a:prstClr val="white"/>
                        </a:solidFill>
                        <a:ln>
                          <a:noFill/>
                        </a:ln>
                        <a:effectLst/>
                      </wps:spPr>
                      <wps:txbx>
                        <w:txbxContent>
                          <w:p w:rsidR="004175A0" w:rsidRPr="00570EBD" w:rsidRDefault="004175A0" w:rsidP="005F1B51">
                            <w:pPr>
                              <w:pStyle w:val="aff4"/>
                              <w:jc w:val="center"/>
                              <w:rPr>
                                <w:rFonts w:ascii="Times New Roman" w:eastAsia="Calibri" w:hAnsi="Times New Roman" w:cs="Times New Roman"/>
                                <w:noProof/>
                                <w:sz w:val="16"/>
                                <w:szCs w:val="16"/>
                                <w:lang w:val="x-none"/>
                              </w:rPr>
                            </w:pPr>
                            <w:r>
                              <w:t>Состояние категорий земель за 2020 год (тыс. га)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26" type="#_x0000_t202" style="position:absolute;left:0;text-align:left;margin-left:332.9pt;margin-top:25.6pt;width:169.65pt;height:20.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" stroked="f">
                <v:textbox inset="0,0,0,0">
                  <w:txbxContent>
                    <w:p w:rsidR="001D553D" w:rsidRPr="00570EBD" w:rsidRDefault="001D553D" w:rsidP="005F1B51">
                      <w:pPr>
                        <w:pStyle w:val="aff4"/>
                        <w:jc w:val="center"/>
                        <w:rPr>
                          <w:rFonts w:ascii="Times New Roman" w:eastAsia="Calibri" w:hAnsi="Times New Roman" w:cs="Times New Roman"/>
                          <w:noProof/>
                          <w:sz w:val="16"/>
                          <w:szCs w:val="16"/>
                          <w:lang w:val="x-none"/>
                        </w:rPr>
                      </w:pPr>
                      <w:r>
                        <w:t>Состояние категорий земель за 2020 год (тыс. га)</w:t>
                      </w:r>
                    </w:p>
                  </w:txbxContent>
                </v:textbox>
                <w10:wrap type="tight"/>
              </v:shape>
            </w:pict>
          </mc:Fallback>
        </mc:AlternateContent>
      </w:r>
      <w:r w:rsidR="005F1B51" w:rsidRPr="008B2E06">
        <w:rPr>
          <w:b/>
          <w:noProof/>
          <w:sz w:val="28"/>
          <w:szCs w:val="28"/>
          <w:u w:val="single"/>
          <w:lang w:eastAsia="ru-RU"/>
        </w:rPr>
        <w:drawing>
          <wp:anchor distT="0" distB="0" distL="114300" distR="114300" simplePos="0" relativeHeight="251661312" behindDoc="1" locked="0" layoutInCell="1" allowOverlap="1" wp14:anchorId="3EF7D40D" wp14:editId="448ECA58">
            <wp:simplePos x="0" y="0"/>
            <wp:positionH relativeFrom="page">
              <wp:posOffset>4905375</wp:posOffset>
            </wp:positionH>
            <wp:positionV relativeFrom="paragraph">
              <wp:posOffset>260985</wp:posOffset>
            </wp:positionV>
            <wp:extent cx="2440940" cy="2186305"/>
            <wp:effectExtent l="0" t="0" r="16510" b="23495"/>
            <wp:wrapTight wrapText="bothSides">
              <wp:wrapPolygon edited="0">
                <wp:start x="0" y="0"/>
                <wp:lineTo x="0" y="21644"/>
                <wp:lineTo x="21578" y="21644"/>
                <wp:lineTo x="21578" y="0"/>
                <wp:lineTo x="0" y="0"/>
              </wp:wrapPolygon>
            </wp:wrapTight>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5F1B51" w:rsidRPr="008B2E06">
        <w:rPr>
          <w:b/>
          <w:noProof/>
          <w:sz w:val="28"/>
          <w:szCs w:val="28"/>
          <w:u w:val="single"/>
          <w:lang w:eastAsia="ru-RU"/>
        </w:rPr>
        <w:drawing>
          <wp:anchor distT="0" distB="0" distL="114300" distR="114300" simplePos="0" relativeHeight="251659264" behindDoc="1" locked="0" layoutInCell="1" allowOverlap="1" wp14:anchorId="34F560B8" wp14:editId="448C4903">
            <wp:simplePos x="0" y="0"/>
            <wp:positionH relativeFrom="margin">
              <wp:posOffset>29210</wp:posOffset>
            </wp:positionH>
            <wp:positionV relativeFrom="paragraph">
              <wp:posOffset>261620</wp:posOffset>
            </wp:positionV>
            <wp:extent cx="3983355" cy="2186305"/>
            <wp:effectExtent l="0" t="0" r="17145" b="23495"/>
            <wp:wrapTight wrapText="bothSides">
              <wp:wrapPolygon edited="0">
                <wp:start x="0" y="0"/>
                <wp:lineTo x="0" y="21644"/>
                <wp:lineTo x="21590" y="21644"/>
                <wp:lineTo x="21590"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5F1B51" w:rsidRPr="008B2E06">
        <w:rPr>
          <w:noProof/>
          <w:lang w:eastAsia="ru-RU"/>
        </w:rPr>
        <mc:AlternateContent>
          <mc:Choice Requires="wps">
            <w:drawing>
              <wp:anchor distT="0" distB="0" distL="114300" distR="114300" simplePos="0" relativeHeight="251663360" behindDoc="1" locked="0" layoutInCell="1" allowOverlap="1" wp14:anchorId="54D9CD95" wp14:editId="42B0B0A2">
                <wp:simplePos x="0" y="0"/>
                <wp:positionH relativeFrom="margin">
                  <wp:posOffset>32385</wp:posOffset>
                </wp:positionH>
                <wp:positionV relativeFrom="paragraph">
                  <wp:posOffset>330200</wp:posOffset>
                </wp:positionV>
                <wp:extent cx="3810635" cy="635"/>
                <wp:effectExtent l="0" t="0" r="0" b="6985"/>
                <wp:wrapTight wrapText="bothSides">
                  <wp:wrapPolygon edited="0">
                    <wp:start x="0" y="0"/>
                    <wp:lineTo x="0" y="20665"/>
                    <wp:lineTo x="21488" y="20665"/>
                    <wp:lineTo x="21488" y="0"/>
                    <wp:lineTo x="0" y="0"/>
                  </wp:wrapPolygon>
                </wp:wrapTight>
                <wp:docPr id="4" name="Надпись 1"/>
                <wp:cNvGraphicFramePr/>
                <a:graphic xmlns:a="http://schemas.openxmlformats.org/drawingml/2006/main">
                  <a:graphicData uri="http://schemas.microsoft.com/office/word/2010/wordprocessingShape">
                    <wps:wsp>
                      <wps:cNvSpPr txBox="1"/>
                      <wps:spPr>
                        <a:xfrm>
                          <a:off x="0" y="0"/>
                          <a:ext cx="3810635" cy="635"/>
                        </a:xfrm>
                        <a:prstGeom prst="rect">
                          <a:avLst/>
                        </a:prstGeom>
                        <a:solidFill>
                          <a:prstClr val="white"/>
                        </a:solidFill>
                        <a:ln>
                          <a:noFill/>
                        </a:ln>
                        <a:effectLst/>
                      </wps:spPr>
                      <wps:txbx>
                        <w:txbxContent>
                          <w:p w:rsidR="004175A0" w:rsidRDefault="004175A0" w:rsidP="005F1B51">
                            <w:pPr>
                              <w:pStyle w:val="aff4"/>
                              <w:spacing w:after="0"/>
                              <w:jc w:val="center"/>
                            </w:pPr>
                            <w:r>
                              <w:t>Состояние категорий земель за 1990 год</w:t>
                            </w:r>
                          </w:p>
                          <w:p w:rsidR="004175A0" w:rsidRPr="002856E9" w:rsidRDefault="004175A0" w:rsidP="005F1B51">
                            <w:pPr>
                              <w:pStyle w:val="aff4"/>
                              <w:spacing w:after="0"/>
                              <w:jc w:val="center"/>
                              <w:rPr>
                                <w:rFonts w:ascii="Times New Roman" w:eastAsia="Calibri" w:hAnsi="Times New Roman" w:cs="Times New Roman"/>
                                <w:b/>
                                <w:sz w:val="28"/>
                                <w:szCs w:val="28"/>
                                <w:u w:val="single"/>
                                <w:lang w:val="x-none"/>
                              </w:rPr>
                            </w:pPr>
                            <w:r>
                              <w:t xml:space="preserve"> (тыс. га)</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Надпись 1" o:spid="_x0000_s1027" type="#_x0000_t202" style="position:absolute;left:0;text-align:left;margin-left:2.55pt;margin-top:26pt;width:300.05pt;height:.0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" stroked="f">
                <v:textbox style="mso-fit-shape-to-text:t" inset="0,0,0,0">
                  <w:txbxContent>
                    <w:p w:rsidR="001D553D" w:rsidRDefault="001D553D" w:rsidP="005F1B51">
                      <w:pPr>
                        <w:pStyle w:val="aff4"/>
                        <w:spacing w:after="0"/>
                        <w:jc w:val="center"/>
                      </w:pPr>
                      <w:r>
                        <w:t>Состояние категорий земель за 1990 год</w:t>
                      </w:r>
                    </w:p>
                    <w:p w:rsidR="001D553D" w:rsidRPr="002856E9" w:rsidRDefault="001D553D" w:rsidP="005F1B51">
                      <w:pPr>
                        <w:pStyle w:val="aff4"/>
                        <w:spacing w:after="0"/>
                        <w:jc w:val="center"/>
                        <w:rPr>
                          <w:rFonts w:ascii="Times New Roman" w:eastAsia="Calibri" w:hAnsi="Times New Roman" w:cs="Times New Roman"/>
                          <w:b/>
                          <w:sz w:val="28"/>
                          <w:szCs w:val="28"/>
                          <w:u w:val="single"/>
                          <w:lang w:val="x-none"/>
                        </w:rPr>
                      </w:pPr>
                      <w:r>
                        <w:t xml:space="preserve"> (тыс. га)</w:t>
                      </w:r>
                    </w:p>
                  </w:txbxContent>
                </v:textbox>
                <w10:wrap type="tight" anchorx="margin"/>
              </v:shape>
            </w:pict>
          </mc:Fallback>
        </mc:AlternateContent>
      </w:r>
    </w:p>
    <w:p w:rsidR="005F1B51" w:rsidRPr="008B2E06" w:rsidRDefault="005F1B51" w:rsidP="00C27142">
      <w:pPr>
        <w:spacing w:after="0" w:line="240" w:lineRule="auto"/>
        <w:ind w:firstLine="709"/>
        <w:jc w:val="both"/>
        <w:rPr>
          <w:rFonts w:ascii="Times New Roman" w:eastAsia="Calibri" w:hAnsi="Times New Roman" w:cs="Times New Roman"/>
          <w:b/>
          <w:sz w:val="10"/>
          <w:szCs w:val="28"/>
          <w:u w:val="single"/>
          <w:lang w:eastAsia="ru-RU"/>
        </w:rPr>
      </w:pPr>
    </w:p>
    <w:p w:rsidR="00C12FD4" w:rsidRPr="008B2E06" w:rsidRDefault="00C12FD4" w:rsidP="00C27142">
      <w:pPr>
        <w:spacing w:after="0" w:line="240" w:lineRule="auto"/>
        <w:ind w:firstLine="709"/>
        <w:jc w:val="both"/>
        <w:rPr>
          <w:rFonts w:ascii="Times New Roman" w:eastAsia="Calibri" w:hAnsi="Times New Roman" w:cs="Times New Roman"/>
          <w:sz w:val="28"/>
          <w:szCs w:val="28"/>
          <w:lang w:val="x-none" w:eastAsia="ru-RU"/>
        </w:rPr>
      </w:pPr>
      <w:r w:rsidRPr="008B2E06">
        <w:rPr>
          <w:rFonts w:ascii="Times New Roman" w:eastAsia="Calibri" w:hAnsi="Times New Roman" w:cs="Times New Roman"/>
          <w:b/>
          <w:sz w:val="28"/>
          <w:szCs w:val="28"/>
          <w:lang w:val="x-none" w:eastAsia="ru-RU"/>
        </w:rPr>
        <w:t>Площад</w:t>
      </w:r>
      <w:r w:rsidRPr="008B2E06">
        <w:rPr>
          <w:rFonts w:ascii="Times New Roman" w:eastAsia="Calibri" w:hAnsi="Times New Roman" w:cs="Times New Roman"/>
          <w:b/>
          <w:sz w:val="28"/>
          <w:szCs w:val="28"/>
          <w:lang w:eastAsia="ru-RU"/>
        </w:rPr>
        <w:t>и</w:t>
      </w:r>
      <w:r w:rsidRPr="008B2E06">
        <w:rPr>
          <w:rFonts w:ascii="Times New Roman" w:eastAsia="Calibri" w:hAnsi="Times New Roman" w:cs="Times New Roman"/>
          <w:b/>
          <w:sz w:val="28"/>
          <w:szCs w:val="28"/>
          <w:lang w:val="x-none" w:eastAsia="ru-RU"/>
        </w:rPr>
        <w:t xml:space="preserve"> земель сельскохозяйственного назначения</w:t>
      </w:r>
      <w:r w:rsidRPr="008B2E06">
        <w:rPr>
          <w:rFonts w:ascii="Times New Roman" w:eastAsia="Calibri" w:hAnsi="Times New Roman" w:cs="Times New Roman"/>
          <w:sz w:val="28"/>
          <w:szCs w:val="28"/>
          <w:lang w:val="x-none" w:eastAsia="ru-RU"/>
        </w:rPr>
        <w:t xml:space="preserve"> </w:t>
      </w:r>
    </w:p>
    <w:p w:rsidR="00C12FD4" w:rsidRPr="008B2E06" w:rsidRDefault="00C12FD4" w:rsidP="00C27142">
      <w:pPr>
        <w:spacing w:after="0" w:line="240" w:lineRule="auto"/>
        <w:ind w:firstLine="709"/>
        <w:jc w:val="both"/>
        <w:rPr>
          <w:rFonts w:ascii="Times New Roman" w:eastAsia="Calibri" w:hAnsi="Times New Roman" w:cs="Times New Roman"/>
          <w:sz w:val="28"/>
          <w:szCs w:val="28"/>
          <w:lang w:val="x-none" w:eastAsia="ru-RU"/>
        </w:rPr>
      </w:pPr>
      <w:r w:rsidRPr="008B2E06">
        <w:rPr>
          <w:rFonts w:ascii="Times New Roman" w:eastAsia="Calibri" w:hAnsi="Times New Roman" w:cs="Times New Roman"/>
          <w:sz w:val="28"/>
          <w:szCs w:val="28"/>
          <w:lang w:eastAsia="ru-RU"/>
        </w:rPr>
        <w:t>В</w:t>
      </w:r>
      <w:r w:rsidRPr="008B2E06">
        <w:rPr>
          <w:rFonts w:ascii="Times New Roman" w:eastAsia="Calibri" w:hAnsi="Times New Roman" w:cs="Times New Roman"/>
          <w:sz w:val="28"/>
          <w:szCs w:val="28"/>
          <w:lang w:val="x-none" w:eastAsia="ru-RU"/>
        </w:rPr>
        <w:t xml:space="preserve"> структуре земельного фонда </w:t>
      </w:r>
      <w:r w:rsidRPr="008B2E06">
        <w:rPr>
          <w:rFonts w:ascii="Times New Roman" w:eastAsia="Calibri" w:hAnsi="Times New Roman" w:cs="Times New Roman"/>
          <w:sz w:val="28"/>
          <w:szCs w:val="28"/>
          <w:lang w:eastAsia="ru-RU"/>
        </w:rPr>
        <w:t xml:space="preserve">на 1 ноября 2020 года </w:t>
      </w:r>
      <w:r w:rsidRPr="008B2E06">
        <w:rPr>
          <w:rFonts w:ascii="Times New Roman" w:eastAsia="Calibri" w:hAnsi="Times New Roman" w:cs="Times New Roman"/>
          <w:sz w:val="28"/>
          <w:szCs w:val="28"/>
          <w:lang w:val="x-none" w:eastAsia="ru-RU"/>
        </w:rPr>
        <w:t>составля</w:t>
      </w:r>
      <w:r w:rsidRPr="008B2E06">
        <w:rPr>
          <w:rFonts w:ascii="Times New Roman" w:eastAsia="Calibri" w:hAnsi="Times New Roman" w:cs="Times New Roman"/>
          <w:sz w:val="28"/>
          <w:szCs w:val="28"/>
          <w:lang w:eastAsia="ru-RU"/>
        </w:rPr>
        <w:t>ю</w:t>
      </w:r>
      <w:r w:rsidRPr="008B2E06">
        <w:rPr>
          <w:rFonts w:ascii="Times New Roman" w:eastAsia="Calibri" w:hAnsi="Times New Roman" w:cs="Times New Roman"/>
          <w:sz w:val="28"/>
          <w:szCs w:val="28"/>
          <w:lang w:val="x-none" w:eastAsia="ru-RU"/>
        </w:rPr>
        <w:t xml:space="preserve">т </w:t>
      </w:r>
      <w:r w:rsidRPr="008B2E06">
        <w:rPr>
          <w:rFonts w:ascii="Times New Roman" w:eastAsia="Times New Roman" w:hAnsi="Times New Roman" w:cs="Times New Roman"/>
          <w:sz w:val="28"/>
          <w:lang w:val="x-none" w:eastAsia="ru-RU"/>
        </w:rPr>
        <w:t>108</w:t>
      </w:r>
      <w:r w:rsidRPr="008B2E06">
        <w:rPr>
          <w:rFonts w:ascii="Times New Roman" w:eastAsia="Times New Roman" w:hAnsi="Times New Roman" w:cs="Times New Roman"/>
          <w:sz w:val="28"/>
          <w:lang w:eastAsia="ru-RU"/>
        </w:rPr>
        <w:t>,</w:t>
      </w:r>
      <w:r w:rsidRPr="008B2E06">
        <w:rPr>
          <w:rFonts w:ascii="Times New Roman" w:eastAsia="Times New Roman" w:hAnsi="Times New Roman" w:cs="Times New Roman"/>
          <w:sz w:val="28"/>
          <w:lang w:val="x-none" w:eastAsia="ru-RU"/>
        </w:rPr>
        <w:t>6</w:t>
      </w:r>
      <w:r w:rsidRPr="008B2E06">
        <w:rPr>
          <w:rFonts w:ascii="Times New Roman" w:eastAsia="Times New Roman" w:hAnsi="Times New Roman" w:cs="Times New Roman"/>
          <w:sz w:val="28"/>
          <w:lang w:eastAsia="ru-RU"/>
        </w:rPr>
        <w:t> млн</w:t>
      </w:r>
      <w:r w:rsidRPr="008B2E06">
        <w:rPr>
          <w:rFonts w:ascii="Times New Roman" w:eastAsia="Calibri" w:hAnsi="Times New Roman" w:cs="Times New Roman"/>
          <w:sz w:val="28"/>
          <w:szCs w:val="28"/>
          <w:lang w:eastAsia="ru-RU"/>
        </w:rPr>
        <w:t xml:space="preserve">. га или </w:t>
      </w:r>
      <w:r w:rsidRPr="008B2E06">
        <w:rPr>
          <w:rFonts w:ascii="Times New Roman" w:eastAsia="Calibri" w:hAnsi="Times New Roman" w:cs="Times New Roman"/>
          <w:b/>
          <w:sz w:val="28"/>
          <w:szCs w:val="28"/>
          <w:lang w:val="x-none" w:eastAsia="ru-RU"/>
        </w:rPr>
        <w:t xml:space="preserve">41,3 % </w:t>
      </w:r>
      <w:r w:rsidRPr="008B2E06">
        <w:rPr>
          <w:rFonts w:ascii="Times New Roman" w:eastAsia="Calibri" w:hAnsi="Times New Roman" w:cs="Times New Roman"/>
          <w:sz w:val="28"/>
          <w:szCs w:val="28"/>
          <w:lang w:val="x-none" w:eastAsia="ru-RU"/>
        </w:rPr>
        <w:t>используемых земель.</w:t>
      </w:r>
    </w:p>
    <w:p w:rsidR="00C12FD4" w:rsidRPr="008B2E06" w:rsidRDefault="00C12FD4" w:rsidP="00C27142">
      <w:pPr>
        <w:spacing w:after="0" w:line="240" w:lineRule="auto"/>
        <w:ind w:firstLine="709"/>
        <w:jc w:val="both"/>
        <w:rPr>
          <w:rFonts w:ascii="Times New Roman" w:eastAsia="Calibri" w:hAnsi="Times New Roman" w:cs="Times New Roman"/>
          <w:sz w:val="28"/>
          <w:szCs w:val="28"/>
          <w:lang w:eastAsia="ru-RU"/>
        </w:rPr>
      </w:pPr>
      <w:r w:rsidRPr="008B2E06">
        <w:rPr>
          <w:rFonts w:ascii="Times New Roman" w:eastAsia="Calibri" w:hAnsi="Times New Roman" w:cs="Times New Roman"/>
          <w:sz w:val="28"/>
          <w:szCs w:val="28"/>
          <w:lang w:val="x-none" w:eastAsia="ru-RU"/>
        </w:rPr>
        <w:t xml:space="preserve">Рост в последние годы </w:t>
      </w:r>
      <w:r w:rsidRPr="008B2E06">
        <w:rPr>
          <w:rFonts w:ascii="Times New Roman" w:eastAsia="Calibri" w:hAnsi="Times New Roman" w:cs="Times New Roman"/>
          <w:i/>
          <w:sz w:val="28"/>
          <w:szCs w:val="28"/>
          <w:lang w:val="x-none" w:eastAsia="ru-RU"/>
        </w:rPr>
        <w:t>земель сельскохозяйственного назначения</w:t>
      </w:r>
      <w:r w:rsidRPr="008B2E06">
        <w:rPr>
          <w:rFonts w:ascii="Times New Roman" w:eastAsia="Calibri" w:hAnsi="Times New Roman" w:cs="Times New Roman"/>
          <w:sz w:val="28"/>
          <w:szCs w:val="28"/>
          <w:lang w:val="x-none" w:eastAsia="ru-RU"/>
        </w:rPr>
        <w:t xml:space="preserve"> в разрезе областей объясняется освоением</w:t>
      </w:r>
      <w:r w:rsidRPr="008B2E06">
        <w:rPr>
          <w:rFonts w:ascii="Times New Roman" w:eastAsia="Calibri" w:hAnsi="Times New Roman" w:cs="Times New Roman"/>
          <w:sz w:val="28"/>
          <w:szCs w:val="28"/>
          <w:lang w:eastAsia="ru-RU"/>
        </w:rPr>
        <w:t xml:space="preserve"> </w:t>
      </w:r>
      <w:r w:rsidRPr="008B2E06">
        <w:rPr>
          <w:rFonts w:ascii="Times New Roman" w:eastAsia="Calibri" w:hAnsi="Times New Roman" w:cs="Times New Roman"/>
          <w:i/>
          <w:sz w:val="28"/>
          <w:szCs w:val="28"/>
          <w:lang w:val="x-none" w:eastAsia="ru-RU"/>
        </w:rPr>
        <w:t>земель запаса</w:t>
      </w:r>
      <w:r w:rsidRPr="008B2E06">
        <w:rPr>
          <w:rFonts w:ascii="Times New Roman" w:eastAsia="Calibri" w:hAnsi="Times New Roman" w:cs="Times New Roman"/>
          <w:sz w:val="28"/>
          <w:szCs w:val="28"/>
          <w:lang w:eastAsia="ru-RU"/>
        </w:rPr>
        <w:t xml:space="preserve"> </w:t>
      </w:r>
      <w:r w:rsidRPr="008B2E06">
        <w:rPr>
          <w:rFonts w:ascii="Times New Roman" w:eastAsia="Calibri" w:hAnsi="Times New Roman" w:cs="Times New Roman"/>
          <w:i/>
          <w:sz w:val="24"/>
          <w:szCs w:val="24"/>
          <w:lang w:eastAsia="ru-RU"/>
        </w:rPr>
        <w:t>(</w:t>
      </w:r>
      <w:r w:rsidRPr="008B2E06">
        <w:rPr>
          <w:rFonts w:ascii="Times New Roman" w:eastAsia="Calibri" w:hAnsi="Times New Roman" w:cs="Times New Roman"/>
          <w:i/>
          <w:sz w:val="24"/>
          <w:szCs w:val="24"/>
          <w:lang w:val="kk-KZ" w:eastAsia="ru-RU"/>
        </w:rPr>
        <w:t xml:space="preserve">Приложение </w:t>
      </w:r>
      <w:r w:rsidR="00873961" w:rsidRPr="008B2E06">
        <w:rPr>
          <w:rFonts w:ascii="Times New Roman" w:eastAsia="Calibri" w:hAnsi="Times New Roman" w:cs="Times New Roman"/>
          <w:i/>
          <w:sz w:val="24"/>
          <w:szCs w:val="24"/>
          <w:lang w:val="kk-KZ" w:eastAsia="ru-RU"/>
        </w:rPr>
        <w:t>№</w:t>
      </w:r>
      <w:r w:rsidRPr="008B2E06">
        <w:rPr>
          <w:rFonts w:ascii="Times New Roman" w:eastAsia="Calibri" w:hAnsi="Times New Roman" w:cs="Times New Roman"/>
          <w:i/>
          <w:sz w:val="24"/>
          <w:szCs w:val="24"/>
          <w:lang w:val="kk-KZ" w:eastAsia="ru-RU"/>
        </w:rPr>
        <w:t>1</w:t>
      </w:r>
      <w:r w:rsidRPr="008B2E06">
        <w:rPr>
          <w:rFonts w:ascii="Times New Roman" w:eastAsia="Calibri" w:hAnsi="Times New Roman" w:cs="Times New Roman"/>
          <w:i/>
          <w:sz w:val="24"/>
          <w:szCs w:val="24"/>
          <w:lang w:eastAsia="ru-RU"/>
        </w:rPr>
        <w:t>).</w:t>
      </w:r>
    </w:p>
    <w:p w:rsidR="001F55F3" w:rsidRPr="008B2E06" w:rsidRDefault="001F55F3" w:rsidP="00C27142">
      <w:pPr>
        <w:spacing w:after="0" w:line="240" w:lineRule="auto"/>
        <w:ind w:firstLine="709"/>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 xml:space="preserve">За последние пять лет общая площадь </w:t>
      </w:r>
      <w:r w:rsidRPr="008B2E06">
        <w:rPr>
          <w:rFonts w:ascii="Times New Roman" w:eastAsia="Calibri" w:hAnsi="Times New Roman" w:cs="Times New Roman"/>
          <w:b/>
          <w:sz w:val="28"/>
          <w:szCs w:val="28"/>
        </w:rPr>
        <w:t xml:space="preserve">земель </w:t>
      </w:r>
      <w:r w:rsidRPr="008B2E06">
        <w:rPr>
          <w:rFonts w:ascii="Times New Roman" w:eastAsia="Calibri" w:hAnsi="Times New Roman" w:cs="Times New Roman"/>
          <w:b/>
          <w:sz w:val="28"/>
          <w:szCs w:val="28"/>
          <w:lang w:val="kk-KZ"/>
        </w:rPr>
        <w:t>сельхозназначения</w:t>
      </w:r>
      <w:r w:rsidRPr="008B2E06">
        <w:rPr>
          <w:rFonts w:ascii="Times New Roman" w:eastAsia="Calibri" w:hAnsi="Times New Roman" w:cs="Times New Roman"/>
          <w:sz w:val="28"/>
          <w:szCs w:val="28"/>
        </w:rPr>
        <w:t xml:space="preserve"> переданных в категорию </w:t>
      </w:r>
      <w:r w:rsidRPr="008B2E06">
        <w:rPr>
          <w:rFonts w:ascii="Times New Roman" w:eastAsia="Calibri" w:hAnsi="Times New Roman" w:cs="Times New Roman"/>
          <w:b/>
          <w:sz w:val="28"/>
          <w:szCs w:val="28"/>
        </w:rPr>
        <w:t>земель запаса</w:t>
      </w:r>
      <w:r w:rsidRPr="008B2E06">
        <w:rPr>
          <w:rFonts w:ascii="Times New Roman" w:eastAsia="Calibri" w:hAnsi="Times New Roman" w:cs="Times New Roman"/>
          <w:sz w:val="28"/>
          <w:szCs w:val="28"/>
        </w:rPr>
        <w:t xml:space="preserve"> составила 9,2 млн. га.</w:t>
      </w:r>
    </w:p>
    <w:p w:rsidR="00C12FD4" w:rsidRPr="008B2E06" w:rsidRDefault="00C12FD4" w:rsidP="00C27142">
      <w:pPr>
        <w:spacing w:after="0" w:line="240" w:lineRule="auto"/>
        <w:ind w:firstLine="709"/>
        <w:jc w:val="both"/>
        <w:rPr>
          <w:rFonts w:ascii="Times New Roman" w:eastAsia="Calibri" w:hAnsi="Times New Roman" w:cs="Times New Roman"/>
          <w:sz w:val="28"/>
          <w:szCs w:val="28"/>
        </w:rPr>
      </w:pPr>
      <w:r w:rsidRPr="008B2E06">
        <w:rPr>
          <w:rFonts w:ascii="Times New Roman" w:eastAsia="Calibri" w:hAnsi="Times New Roman" w:cs="Times New Roman"/>
          <w:sz w:val="28"/>
          <w:szCs w:val="28"/>
          <w:lang w:eastAsia="ru-RU"/>
        </w:rPr>
        <w:t xml:space="preserve">Причиной тому послужило отсутствие со стороны отдельных МИО надлежащего контроля и мониторинга за использованием земель сельскохозяйственного назначения, неиспользуемые площади которых переведены в категорию земель запаса. </w:t>
      </w:r>
      <w:r w:rsidRPr="008B2E06">
        <w:rPr>
          <w:rFonts w:ascii="Times New Roman" w:eastAsia="Calibri" w:hAnsi="Times New Roman" w:cs="Times New Roman"/>
          <w:sz w:val="28"/>
          <w:szCs w:val="28"/>
        </w:rPr>
        <w:t xml:space="preserve"> </w:t>
      </w:r>
    </w:p>
    <w:p w:rsidR="00C12FD4" w:rsidRPr="008B2E06" w:rsidRDefault="00C12FD4" w:rsidP="00C27142">
      <w:pPr>
        <w:spacing w:after="0" w:line="240" w:lineRule="auto"/>
        <w:ind w:firstLine="709"/>
        <w:contextualSpacing/>
        <w:jc w:val="both"/>
        <w:rPr>
          <w:rFonts w:ascii="Times New Roman" w:hAnsi="Times New Roman" w:cs="Times New Roman"/>
          <w:sz w:val="28"/>
          <w:szCs w:val="28"/>
        </w:rPr>
      </w:pPr>
      <w:r w:rsidRPr="008B2E06">
        <w:rPr>
          <w:rFonts w:ascii="Times New Roman" w:hAnsi="Times New Roman" w:cs="Times New Roman"/>
          <w:sz w:val="28"/>
          <w:szCs w:val="28"/>
        </w:rPr>
        <w:t xml:space="preserve">В категории земель </w:t>
      </w:r>
      <w:r w:rsidRPr="008B2E06">
        <w:rPr>
          <w:rFonts w:ascii="Times New Roman" w:hAnsi="Times New Roman" w:cs="Times New Roman"/>
          <w:b/>
          <w:i/>
          <w:sz w:val="28"/>
          <w:szCs w:val="28"/>
        </w:rPr>
        <w:t>сельскохозяйственного назначения</w:t>
      </w:r>
      <w:r w:rsidRPr="008B2E06">
        <w:rPr>
          <w:rFonts w:ascii="Times New Roman" w:hAnsi="Times New Roman" w:cs="Times New Roman"/>
          <w:sz w:val="28"/>
          <w:szCs w:val="28"/>
        </w:rPr>
        <w:t xml:space="preserve"> находятся наиболее ценные для сферы сельского хозяйства и АПК, основные из которых пашни, сенокосы, залежь.</w:t>
      </w:r>
    </w:p>
    <w:p w:rsidR="00C12FD4" w:rsidRPr="008B2E06" w:rsidRDefault="00C12FD4" w:rsidP="00C27142">
      <w:pPr>
        <w:spacing w:after="0" w:line="240" w:lineRule="auto"/>
        <w:ind w:firstLine="709"/>
        <w:contextualSpacing/>
        <w:jc w:val="both"/>
        <w:rPr>
          <w:rFonts w:ascii="Times New Roman" w:hAnsi="Times New Roman" w:cs="Times New Roman"/>
          <w:sz w:val="28"/>
          <w:szCs w:val="28"/>
        </w:rPr>
      </w:pPr>
      <w:r w:rsidRPr="008B2E06">
        <w:rPr>
          <w:rFonts w:ascii="Times New Roman" w:hAnsi="Times New Roman" w:cs="Times New Roman"/>
          <w:sz w:val="28"/>
          <w:szCs w:val="28"/>
        </w:rPr>
        <w:t xml:space="preserve">Так, </w:t>
      </w:r>
      <w:r w:rsidRPr="008B2E06">
        <w:rPr>
          <w:rFonts w:ascii="Times New Roman" w:hAnsi="Times New Roman" w:cs="Times New Roman"/>
          <w:sz w:val="28"/>
          <w:szCs w:val="28"/>
          <w:lang w:val="kk-KZ"/>
        </w:rPr>
        <w:t>площадь</w:t>
      </w:r>
      <w:r w:rsidRPr="008B2E06">
        <w:rPr>
          <w:rFonts w:ascii="Times New Roman" w:hAnsi="Times New Roman" w:cs="Times New Roman"/>
          <w:sz w:val="28"/>
          <w:szCs w:val="28"/>
        </w:rPr>
        <w:t xml:space="preserve"> </w:t>
      </w:r>
      <w:r w:rsidRPr="008B2E06">
        <w:rPr>
          <w:rFonts w:ascii="Times New Roman" w:hAnsi="Times New Roman" w:cs="Times New Roman"/>
          <w:b/>
          <w:sz w:val="28"/>
          <w:szCs w:val="28"/>
        </w:rPr>
        <w:t>пашни</w:t>
      </w:r>
      <w:r w:rsidRPr="008B2E06">
        <w:rPr>
          <w:rFonts w:ascii="Times New Roman" w:hAnsi="Times New Roman" w:cs="Times New Roman"/>
          <w:sz w:val="28"/>
          <w:szCs w:val="28"/>
        </w:rPr>
        <w:t xml:space="preserve"> на землях сельскохозяйственного назначения на 1 ноября 2020 года составила </w:t>
      </w:r>
      <w:r w:rsidRPr="008B2E06">
        <w:rPr>
          <w:rFonts w:ascii="Times New Roman" w:eastAsia="Times New Roman" w:hAnsi="Times New Roman" w:cs="Times New Roman"/>
          <w:sz w:val="28"/>
          <w:szCs w:val="24"/>
          <w:lang w:eastAsia="ru-RU"/>
        </w:rPr>
        <w:t>25,8 млн. га с</w:t>
      </w:r>
      <w:r w:rsidRPr="008B2E06">
        <w:rPr>
          <w:rFonts w:ascii="Times New Roman" w:eastAsia="Times New Roman" w:hAnsi="Times New Roman" w:cs="Times New Roman"/>
          <w:sz w:val="24"/>
          <w:szCs w:val="24"/>
          <w:lang w:eastAsia="ru-RU"/>
        </w:rPr>
        <w:t xml:space="preserve"> </w:t>
      </w:r>
      <w:r w:rsidRPr="008B2E06">
        <w:rPr>
          <w:rFonts w:ascii="Times New Roman" w:hAnsi="Times New Roman" w:cs="Times New Roman"/>
          <w:sz w:val="28"/>
          <w:szCs w:val="28"/>
        </w:rPr>
        <w:t>долей 23,8% от общей площади земель сельскохозяйственного назначения.</w:t>
      </w:r>
    </w:p>
    <w:p w:rsidR="00C12FD4" w:rsidRPr="008B2E06" w:rsidRDefault="00C12FD4" w:rsidP="00C27142">
      <w:pPr>
        <w:spacing w:after="0" w:line="240" w:lineRule="auto"/>
        <w:ind w:firstLine="709"/>
        <w:contextualSpacing/>
        <w:jc w:val="both"/>
        <w:rPr>
          <w:rFonts w:ascii="Times New Roman" w:hAnsi="Times New Roman" w:cs="Times New Roman"/>
          <w:sz w:val="28"/>
          <w:szCs w:val="28"/>
        </w:rPr>
      </w:pPr>
      <w:r w:rsidRPr="008B2E06">
        <w:rPr>
          <w:rFonts w:ascii="Times New Roman" w:hAnsi="Times New Roman" w:cs="Times New Roman"/>
          <w:sz w:val="28"/>
          <w:szCs w:val="28"/>
        </w:rPr>
        <w:t xml:space="preserve">За 2016-2020 годы отмечается рост доли </w:t>
      </w:r>
      <w:r w:rsidRPr="008B2E06">
        <w:rPr>
          <w:rFonts w:ascii="Times New Roman" w:hAnsi="Times New Roman" w:cs="Times New Roman"/>
          <w:b/>
          <w:sz w:val="28"/>
          <w:szCs w:val="28"/>
        </w:rPr>
        <w:t xml:space="preserve">сенокосов </w:t>
      </w:r>
      <w:r w:rsidRPr="008B2E06">
        <w:rPr>
          <w:rFonts w:ascii="Times New Roman" w:hAnsi="Times New Roman" w:cs="Times New Roman"/>
          <w:sz w:val="28"/>
          <w:szCs w:val="28"/>
        </w:rPr>
        <w:t xml:space="preserve">от 42,9% (2016 г.) до 45,4% (2020 г.), </w:t>
      </w:r>
      <w:r w:rsidR="00982594" w:rsidRPr="008B2E06">
        <w:rPr>
          <w:rFonts w:ascii="Times New Roman" w:hAnsi="Times New Roman" w:cs="Times New Roman"/>
          <w:sz w:val="28"/>
          <w:szCs w:val="28"/>
        </w:rPr>
        <w:t>составив</w:t>
      </w:r>
      <w:r w:rsidRPr="008B2E06">
        <w:rPr>
          <w:rFonts w:ascii="Times New Roman" w:hAnsi="Times New Roman" w:cs="Times New Roman"/>
          <w:sz w:val="28"/>
          <w:szCs w:val="28"/>
        </w:rPr>
        <w:t xml:space="preserve"> 2,2 млн. га </w:t>
      </w:r>
      <w:r w:rsidR="00D25FD8" w:rsidRPr="008B2E06">
        <w:rPr>
          <w:rFonts w:ascii="Times New Roman" w:hAnsi="Times New Roman" w:cs="Times New Roman"/>
          <w:sz w:val="28"/>
          <w:szCs w:val="28"/>
        </w:rPr>
        <w:t>и доли пастбищ от 38,9% </w:t>
      </w:r>
      <w:r w:rsidRPr="008B2E06">
        <w:rPr>
          <w:rFonts w:ascii="Times New Roman" w:hAnsi="Times New Roman" w:cs="Times New Roman"/>
          <w:sz w:val="28"/>
          <w:szCs w:val="28"/>
        </w:rPr>
        <w:t>(2016 г.) до 42,2% (2020 г.), составившие 75,6 млн. га от общей площади земель сельскохозяйственного назначения.</w:t>
      </w:r>
    </w:p>
    <w:p w:rsidR="00C12FD4" w:rsidRPr="008B2E06" w:rsidRDefault="00C12FD4" w:rsidP="00C27142">
      <w:pPr>
        <w:spacing w:after="0" w:line="240" w:lineRule="auto"/>
        <w:ind w:firstLine="709"/>
        <w:contextualSpacing/>
        <w:jc w:val="both"/>
        <w:rPr>
          <w:rFonts w:ascii="Times New Roman" w:hAnsi="Times New Roman" w:cs="Times New Roman"/>
          <w:sz w:val="28"/>
          <w:szCs w:val="28"/>
        </w:rPr>
      </w:pPr>
      <w:r w:rsidRPr="008B2E06">
        <w:rPr>
          <w:rFonts w:ascii="Times New Roman" w:hAnsi="Times New Roman" w:cs="Times New Roman"/>
          <w:sz w:val="28"/>
          <w:szCs w:val="28"/>
        </w:rPr>
        <w:t>При этом</w:t>
      </w:r>
      <w:proofErr w:type="gramStart"/>
      <w:r w:rsidRPr="008B2E06">
        <w:rPr>
          <w:rFonts w:ascii="Times New Roman" w:hAnsi="Times New Roman" w:cs="Times New Roman"/>
          <w:sz w:val="28"/>
          <w:szCs w:val="28"/>
        </w:rPr>
        <w:t>,</w:t>
      </w:r>
      <w:proofErr w:type="gramEnd"/>
      <w:r w:rsidRPr="008B2E06">
        <w:rPr>
          <w:rFonts w:ascii="Times New Roman" w:hAnsi="Times New Roman" w:cs="Times New Roman"/>
          <w:sz w:val="28"/>
          <w:szCs w:val="28"/>
        </w:rPr>
        <w:t xml:space="preserve"> наблюдается снижение доли многолетних насаждений с 57,2% до 42,2% (0,06 млн. га) и залежи с 52,1% до 48,2% (1,8 млн. га) к их общей площади, имеющейся на территории Казахстана.</w:t>
      </w:r>
    </w:p>
    <w:p w:rsidR="00C12FD4" w:rsidRPr="008B2E06" w:rsidRDefault="00C12FD4" w:rsidP="00C27142">
      <w:pPr>
        <w:spacing w:after="0" w:line="240" w:lineRule="auto"/>
        <w:ind w:firstLine="709"/>
        <w:contextualSpacing/>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 xml:space="preserve">Для эффективного управления и использования земельных ресурсов требуется формирование достоверных количественных характеристик, отражающих качественное состояние земельного фонда. Так, учет качества земель, </w:t>
      </w:r>
      <w:proofErr w:type="gramStart"/>
      <w:r w:rsidRPr="008B2E06">
        <w:rPr>
          <w:rFonts w:ascii="Times New Roman" w:eastAsia="Calibri" w:hAnsi="Times New Roman" w:cs="Times New Roman"/>
          <w:sz w:val="28"/>
          <w:szCs w:val="28"/>
        </w:rPr>
        <w:t>согласно Правил</w:t>
      </w:r>
      <w:proofErr w:type="gramEnd"/>
      <w:r w:rsidRPr="008B2E06">
        <w:rPr>
          <w:rFonts w:ascii="Times New Roman" w:eastAsia="Calibri" w:hAnsi="Times New Roman" w:cs="Times New Roman"/>
          <w:sz w:val="28"/>
          <w:szCs w:val="28"/>
        </w:rPr>
        <w:t xml:space="preserve"> ведения государственного земельного кадастра в РК </w:t>
      </w:r>
      <w:r w:rsidRPr="008B2E06">
        <w:rPr>
          <w:rFonts w:ascii="Times New Roman" w:eastAsia="Calibri" w:hAnsi="Times New Roman" w:cs="Times New Roman"/>
          <w:i/>
          <w:sz w:val="24"/>
          <w:szCs w:val="28"/>
        </w:rPr>
        <w:t>(приказ МНЭ РК от 23 декабря 2014 года № 160, далее – Правила ведения ГЗК)</w:t>
      </w:r>
      <w:r w:rsidRPr="008B2E06">
        <w:rPr>
          <w:rFonts w:ascii="Times New Roman" w:eastAsia="Calibri" w:hAnsi="Times New Roman" w:cs="Times New Roman"/>
          <w:sz w:val="28"/>
          <w:szCs w:val="28"/>
        </w:rPr>
        <w:t>,</w:t>
      </w:r>
      <w:r w:rsidRPr="008B2E06">
        <w:rPr>
          <w:rFonts w:ascii="Courier New" w:eastAsia="Calibri" w:hAnsi="Courier New" w:cs="Courier New"/>
          <w:spacing w:val="2"/>
          <w:sz w:val="20"/>
          <w:szCs w:val="20"/>
          <w:shd w:val="clear" w:color="auto" w:fill="FFFFFF"/>
        </w:rPr>
        <w:t xml:space="preserve"> </w:t>
      </w:r>
      <w:r w:rsidRPr="008B2E06">
        <w:rPr>
          <w:rFonts w:ascii="Times New Roman" w:eastAsia="Calibri" w:hAnsi="Times New Roman" w:cs="Times New Roman"/>
          <w:sz w:val="28"/>
          <w:szCs w:val="28"/>
        </w:rPr>
        <w:t>включает в себя экономическую оценку земель, ведение их мониторинга, проведение почвенных, геоботанических, агрохимических обследований и бонитировки почв.</w:t>
      </w:r>
    </w:p>
    <w:p w:rsidR="00C12FD4" w:rsidRPr="008B2E06" w:rsidRDefault="00C12FD4" w:rsidP="00C27142">
      <w:pPr>
        <w:spacing w:after="0" w:line="240" w:lineRule="auto"/>
        <w:ind w:firstLine="709"/>
        <w:contextualSpacing/>
        <w:jc w:val="both"/>
        <w:rPr>
          <w:rFonts w:ascii="Times New Roman" w:eastAsia="Calibri" w:hAnsi="Times New Roman" w:cs="Times New Roman"/>
          <w:sz w:val="28"/>
          <w:szCs w:val="28"/>
        </w:rPr>
      </w:pPr>
      <w:proofErr w:type="gramStart"/>
      <w:r w:rsidRPr="008B2E06">
        <w:rPr>
          <w:rFonts w:ascii="Times New Roman" w:eastAsia="Calibri" w:hAnsi="Times New Roman" w:cs="Times New Roman"/>
          <w:sz w:val="28"/>
          <w:szCs w:val="28"/>
        </w:rPr>
        <w:lastRenderedPageBreak/>
        <w:t xml:space="preserve">В нарушение Правил ведения ГЗК </w:t>
      </w:r>
      <w:r w:rsidRPr="008B2E06">
        <w:rPr>
          <w:rFonts w:ascii="Times New Roman" w:eastAsia="Calibri" w:hAnsi="Times New Roman" w:cs="Times New Roman"/>
          <w:b/>
          <w:sz w:val="28"/>
          <w:szCs w:val="28"/>
        </w:rPr>
        <w:t>НАО «Правительство для граждан»</w:t>
      </w:r>
      <w:r w:rsidRPr="008B2E06">
        <w:rPr>
          <w:rFonts w:ascii="Calibri" w:eastAsia="Calibri" w:hAnsi="Calibri" w:cs="Calibri"/>
          <w:b/>
        </w:rPr>
        <w:t xml:space="preserve"> </w:t>
      </w:r>
      <w:r w:rsidRPr="008B2E06">
        <w:rPr>
          <w:rFonts w:ascii="Times New Roman" w:eastAsia="Calibri" w:hAnsi="Times New Roman" w:cs="Times New Roman"/>
          <w:b/>
          <w:sz w:val="28"/>
          <w:szCs w:val="28"/>
        </w:rPr>
        <w:t>отчеты о качественном состоянии земель</w:t>
      </w:r>
      <w:r w:rsidRPr="008B2E06">
        <w:rPr>
          <w:rFonts w:ascii="Times New Roman" w:eastAsia="Calibri" w:hAnsi="Times New Roman" w:cs="Times New Roman"/>
          <w:sz w:val="28"/>
          <w:szCs w:val="28"/>
        </w:rPr>
        <w:t xml:space="preserve"> областей, городов республиканского значения, столицы, районов, городов областного значения, областям и в целом по Республике Казахстан </w:t>
      </w:r>
      <w:r w:rsidRPr="008B2E06">
        <w:rPr>
          <w:rFonts w:ascii="Times New Roman" w:eastAsia="Calibri" w:hAnsi="Times New Roman" w:cs="Times New Roman"/>
          <w:i/>
          <w:sz w:val="24"/>
          <w:szCs w:val="24"/>
        </w:rPr>
        <w:t>(</w:t>
      </w:r>
      <w:r w:rsidRPr="008B2E06">
        <w:rPr>
          <w:rFonts w:ascii="Times New Roman" w:eastAsia="Calibri" w:hAnsi="Times New Roman" w:cs="Times New Roman"/>
          <w:i/>
          <w:sz w:val="28"/>
          <w:szCs w:val="28"/>
        </w:rPr>
        <w:t>с периодичностью 1 раз в 5 лет</w:t>
      </w:r>
      <w:r w:rsidRPr="008B2E06">
        <w:rPr>
          <w:rFonts w:ascii="Times New Roman" w:eastAsia="Calibri" w:hAnsi="Times New Roman" w:cs="Times New Roman"/>
          <w:i/>
          <w:sz w:val="24"/>
          <w:szCs w:val="24"/>
        </w:rPr>
        <w:t>)</w:t>
      </w:r>
      <w:r w:rsidRPr="008B2E06">
        <w:rPr>
          <w:rFonts w:ascii="Times New Roman" w:eastAsia="Calibri" w:hAnsi="Times New Roman" w:cs="Times New Roman"/>
          <w:b/>
          <w:sz w:val="28"/>
          <w:szCs w:val="28"/>
        </w:rPr>
        <w:t xml:space="preserve"> не составляются</w:t>
      </w:r>
      <w:r w:rsidRPr="008B2E06">
        <w:rPr>
          <w:rFonts w:ascii="Times New Roman" w:eastAsia="Calibri" w:hAnsi="Times New Roman" w:cs="Times New Roman"/>
          <w:sz w:val="28"/>
          <w:szCs w:val="28"/>
        </w:rPr>
        <w:t xml:space="preserve">, </w:t>
      </w:r>
      <w:r w:rsidRPr="008B2E06">
        <w:rPr>
          <w:rFonts w:ascii="Times New Roman" w:eastAsia="Calibri" w:hAnsi="Times New Roman" w:cs="Times New Roman"/>
          <w:b/>
          <w:sz w:val="28"/>
          <w:szCs w:val="28"/>
        </w:rPr>
        <w:t xml:space="preserve">что не позволяет полноценно уточнять и обновлять кадастровые данные, достоверно информировать пользователей отчетной информацией, </w:t>
      </w:r>
      <w:r w:rsidRPr="008B2E06">
        <w:rPr>
          <w:rFonts w:ascii="Times New Roman" w:eastAsia="Calibri" w:hAnsi="Times New Roman" w:cs="Times New Roman"/>
          <w:sz w:val="28"/>
          <w:szCs w:val="28"/>
        </w:rPr>
        <w:t>определять уровень налогообложения, стоимость аренды, а также</w:t>
      </w:r>
      <w:proofErr w:type="gramEnd"/>
      <w:r w:rsidRPr="008B2E06">
        <w:rPr>
          <w:rFonts w:ascii="Times New Roman" w:eastAsia="Calibri" w:hAnsi="Times New Roman" w:cs="Times New Roman"/>
          <w:sz w:val="28"/>
          <w:szCs w:val="28"/>
        </w:rPr>
        <w:t xml:space="preserve"> осуществлять</w:t>
      </w:r>
      <w:r w:rsidRPr="008B2E06">
        <w:rPr>
          <w:rFonts w:ascii="Times New Roman" w:eastAsia="Calibri" w:hAnsi="Times New Roman" w:cs="Times New Roman"/>
          <w:b/>
          <w:sz w:val="28"/>
          <w:szCs w:val="28"/>
        </w:rPr>
        <w:t xml:space="preserve"> </w:t>
      </w:r>
      <w:r w:rsidRPr="008B2E06">
        <w:rPr>
          <w:rFonts w:ascii="Times New Roman" w:eastAsia="Calibri" w:hAnsi="Times New Roman" w:cs="Times New Roman"/>
          <w:sz w:val="28"/>
          <w:szCs w:val="28"/>
        </w:rPr>
        <w:t>мелиоративные мероприятия по улучшению земель, в том числе пастбищ, что соответственно отражается на урожайности и продуктивности сельского хозяйства.</w:t>
      </w:r>
    </w:p>
    <w:p w:rsidR="00C12FD4" w:rsidRPr="008B2E06" w:rsidRDefault="00C12FD4" w:rsidP="00C27142">
      <w:pPr>
        <w:spacing w:after="0" w:line="240" w:lineRule="auto"/>
        <w:ind w:firstLine="709"/>
        <w:contextualSpacing/>
        <w:jc w:val="both"/>
        <w:rPr>
          <w:rFonts w:ascii="Times New Roman" w:eastAsia="Calibri" w:hAnsi="Times New Roman" w:cs="Times New Roman"/>
          <w:sz w:val="28"/>
          <w:szCs w:val="28"/>
        </w:rPr>
      </w:pPr>
      <w:r w:rsidRPr="008B2E06">
        <w:rPr>
          <w:rFonts w:ascii="Times New Roman" w:eastAsia="Calibri" w:hAnsi="Times New Roman" w:cs="Times New Roman"/>
          <w:b/>
          <w:sz w:val="28"/>
          <w:szCs w:val="28"/>
        </w:rPr>
        <w:t>Экономическая оценка</w:t>
      </w:r>
      <w:r w:rsidRPr="008B2E06">
        <w:rPr>
          <w:rFonts w:ascii="Times New Roman" w:eastAsia="Calibri" w:hAnsi="Times New Roman" w:cs="Times New Roman"/>
          <w:sz w:val="28"/>
          <w:szCs w:val="28"/>
        </w:rPr>
        <w:t xml:space="preserve"> земель в стране проведена </w:t>
      </w:r>
      <w:r w:rsidRPr="008B2E06">
        <w:rPr>
          <w:rFonts w:ascii="Times New Roman" w:eastAsia="Calibri" w:hAnsi="Times New Roman" w:cs="Times New Roman"/>
          <w:b/>
          <w:sz w:val="28"/>
          <w:szCs w:val="28"/>
        </w:rPr>
        <w:t>в 2010-2011 годах по итогам проведенных геоботанических и почвенных обследований предыдущих 10 лет</w:t>
      </w:r>
      <w:r w:rsidRPr="008B2E06">
        <w:rPr>
          <w:rFonts w:ascii="Times New Roman" w:eastAsia="Calibri" w:hAnsi="Times New Roman" w:cs="Times New Roman"/>
          <w:i/>
          <w:sz w:val="24"/>
          <w:szCs w:val="28"/>
        </w:rPr>
        <w:t xml:space="preserve">, </w:t>
      </w:r>
      <w:r w:rsidRPr="008B2E06">
        <w:rPr>
          <w:rFonts w:ascii="Times New Roman" w:eastAsia="Calibri" w:hAnsi="Times New Roman" w:cs="Times New Roman"/>
          <w:sz w:val="28"/>
          <w:szCs w:val="28"/>
        </w:rPr>
        <w:t xml:space="preserve">которые в дальнейшем проводились при малых объемах финансирования. При этом </w:t>
      </w:r>
      <w:r w:rsidRPr="008B2E06">
        <w:rPr>
          <w:rFonts w:ascii="Times New Roman" w:eastAsia="Calibri" w:hAnsi="Times New Roman" w:cs="Times New Roman"/>
          <w:b/>
          <w:sz w:val="28"/>
          <w:szCs w:val="28"/>
        </w:rPr>
        <w:t>сводная информация по историческим данным о качественной характеристике земель до 1990 года отсутствует</w:t>
      </w:r>
      <w:r w:rsidRPr="008B2E06">
        <w:rPr>
          <w:rFonts w:ascii="Times New Roman" w:eastAsia="Calibri" w:hAnsi="Times New Roman" w:cs="Times New Roman"/>
          <w:sz w:val="28"/>
          <w:szCs w:val="28"/>
        </w:rPr>
        <w:t>.</w:t>
      </w:r>
    </w:p>
    <w:p w:rsidR="00C12FD4" w:rsidRPr="008B2E06" w:rsidRDefault="00C12FD4" w:rsidP="00C27142">
      <w:pPr>
        <w:spacing w:after="0" w:line="240" w:lineRule="auto"/>
        <w:ind w:firstLine="709"/>
        <w:contextualSpacing/>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Согласно информации НАО «Правительство для граждан», определение экономической оценки по результатам выполненных работ в рамках Госпрограммы АПК на 2017-2021 гг., включая итоги обследования за 2011-2016 годы, с целью получения анализа и динамики качественных показателей планируется осуществить в 2022 году.</w:t>
      </w:r>
    </w:p>
    <w:p w:rsidR="00C12FD4" w:rsidRPr="008B2E06" w:rsidRDefault="00C12FD4" w:rsidP="00C27142">
      <w:pPr>
        <w:spacing w:after="0" w:line="240" w:lineRule="auto"/>
        <w:ind w:firstLine="709"/>
        <w:contextualSpacing/>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 xml:space="preserve">Материалы </w:t>
      </w:r>
      <w:r w:rsidRPr="008B2E06">
        <w:rPr>
          <w:rFonts w:ascii="Times New Roman" w:eastAsia="Calibri" w:hAnsi="Times New Roman" w:cs="Times New Roman"/>
          <w:b/>
          <w:sz w:val="28"/>
          <w:szCs w:val="28"/>
        </w:rPr>
        <w:t>почвенных изысканий</w:t>
      </w:r>
      <w:r w:rsidRPr="008B2E06">
        <w:rPr>
          <w:rFonts w:ascii="Times New Roman" w:eastAsia="Calibri" w:hAnsi="Times New Roman" w:cs="Times New Roman"/>
          <w:sz w:val="28"/>
          <w:szCs w:val="28"/>
        </w:rPr>
        <w:t xml:space="preserve"> в стране охватывают обследования различных периодов, где основные объемы приходятся на период </w:t>
      </w:r>
      <w:r w:rsidRPr="008B2E06">
        <w:rPr>
          <w:rFonts w:ascii="Times New Roman" w:eastAsia="Calibri" w:hAnsi="Times New Roman" w:cs="Times New Roman"/>
          <w:b/>
          <w:sz w:val="28"/>
          <w:szCs w:val="28"/>
        </w:rPr>
        <w:t>до 1990 года</w:t>
      </w:r>
      <w:r w:rsidRPr="008B2E06">
        <w:rPr>
          <w:rFonts w:ascii="Times New Roman" w:eastAsia="Calibri" w:hAnsi="Times New Roman" w:cs="Times New Roman"/>
          <w:sz w:val="28"/>
          <w:szCs w:val="28"/>
        </w:rPr>
        <w:t xml:space="preserve"> – </w:t>
      </w:r>
      <w:r w:rsidRPr="008B2E06">
        <w:rPr>
          <w:rFonts w:ascii="Times New Roman" w:eastAsia="Calibri" w:hAnsi="Times New Roman" w:cs="Times New Roman"/>
          <w:b/>
          <w:sz w:val="28"/>
          <w:szCs w:val="28"/>
        </w:rPr>
        <w:t xml:space="preserve">104,25 млн. га или 56,3% </w:t>
      </w:r>
      <w:r w:rsidRPr="008B2E06">
        <w:rPr>
          <w:rFonts w:ascii="Times New Roman" w:eastAsia="Calibri" w:hAnsi="Times New Roman" w:cs="Times New Roman"/>
          <w:sz w:val="28"/>
          <w:szCs w:val="28"/>
        </w:rPr>
        <w:t>обследованной площади.</w:t>
      </w:r>
    </w:p>
    <w:p w:rsidR="00C12FD4" w:rsidRPr="008B2E06" w:rsidRDefault="00C12FD4" w:rsidP="00C27142">
      <w:pPr>
        <w:spacing w:after="0" w:line="240" w:lineRule="auto"/>
        <w:ind w:firstLine="709"/>
        <w:contextualSpacing/>
        <w:jc w:val="both"/>
        <w:rPr>
          <w:rFonts w:ascii="Times New Roman" w:eastAsia="Calibri" w:hAnsi="Times New Roman" w:cs="Times New Roman"/>
          <w:i/>
          <w:sz w:val="24"/>
          <w:szCs w:val="24"/>
        </w:rPr>
      </w:pPr>
      <w:r w:rsidRPr="008B2E06">
        <w:rPr>
          <w:rFonts w:ascii="Times New Roman" w:eastAsia="Calibri" w:hAnsi="Times New Roman" w:cs="Times New Roman"/>
          <w:i/>
          <w:sz w:val="24"/>
          <w:szCs w:val="28"/>
        </w:rPr>
        <w:t>Справочно:</w:t>
      </w:r>
      <w:r w:rsidRPr="008B2E06">
        <w:rPr>
          <w:rFonts w:ascii="Times New Roman" w:eastAsia="Calibri" w:hAnsi="Times New Roman" w:cs="Times New Roman"/>
          <w:sz w:val="28"/>
          <w:szCs w:val="28"/>
        </w:rPr>
        <w:t xml:space="preserve"> </w:t>
      </w:r>
      <w:r w:rsidRPr="008B2E06">
        <w:rPr>
          <w:rFonts w:ascii="Times New Roman" w:eastAsia="Calibri" w:hAnsi="Times New Roman" w:cs="Times New Roman"/>
          <w:i/>
          <w:sz w:val="24"/>
          <w:szCs w:val="24"/>
        </w:rPr>
        <w:t xml:space="preserve">обследованная площадь составляет - 185,2 млн. га, общая площадь всех </w:t>
      </w:r>
      <w:proofErr w:type="spellStart"/>
      <w:r w:rsidRPr="008B2E06">
        <w:rPr>
          <w:rFonts w:ascii="Times New Roman" w:eastAsia="Calibri" w:hAnsi="Times New Roman" w:cs="Times New Roman"/>
          <w:i/>
          <w:sz w:val="24"/>
          <w:szCs w:val="24"/>
        </w:rPr>
        <w:t>сельскохозугодий</w:t>
      </w:r>
      <w:proofErr w:type="spellEnd"/>
      <w:r w:rsidRPr="008B2E06">
        <w:rPr>
          <w:rFonts w:ascii="Times New Roman" w:eastAsia="Calibri" w:hAnsi="Times New Roman" w:cs="Times New Roman"/>
          <w:i/>
          <w:sz w:val="24"/>
          <w:szCs w:val="24"/>
        </w:rPr>
        <w:t xml:space="preserve"> - 214,34 млн. га без учета земель, используемых другими государствам.</w:t>
      </w:r>
    </w:p>
    <w:p w:rsidR="00C12FD4" w:rsidRPr="008B2E06" w:rsidRDefault="00C12FD4" w:rsidP="00C27142">
      <w:pPr>
        <w:spacing w:after="0" w:line="240" w:lineRule="auto"/>
        <w:ind w:firstLine="709"/>
        <w:contextualSpacing/>
        <w:jc w:val="both"/>
        <w:rPr>
          <w:rFonts w:ascii="Times New Roman" w:eastAsia="Calibri" w:hAnsi="Times New Roman" w:cs="Times New Roman"/>
          <w:b/>
          <w:sz w:val="28"/>
          <w:szCs w:val="28"/>
        </w:rPr>
      </w:pPr>
      <w:r w:rsidRPr="008B2E06">
        <w:rPr>
          <w:rFonts w:ascii="Times New Roman" w:eastAsia="Calibri" w:hAnsi="Times New Roman" w:cs="Times New Roman"/>
          <w:sz w:val="28"/>
          <w:szCs w:val="28"/>
        </w:rPr>
        <w:t xml:space="preserve">В период </w:t>
      </w:r>
      <w:r w:rsidRPr="008B2E06">
        <w:rPr>
          <w:rFonts w:ascii="Times New Roman" w:eastAsia="Calibri" w:hAnsi="Times New Roman" w:cs="Times New Roman"/>
          <w:b/>
          <w:sz w:val="28"/>
          <w:szCs w:val="28"/>
        </w:rPr>
        <w:t>1991-2016 гг</w:t>
      </w:r>
      <w:r w:rsidRPr="008B2E06">
        <w:rPr>
          <w:rFonts w:ascii="Times New Roman" w:eastAsia="Calibri" w:hAnsi="Times New Roman" w:cs="Times New Roman"/>
          <w:sz w:val="28"/>
          <w:szCs w:val="28"/>
        </w:rPr>
        <w:t>.</w:t>
      </w:r>
      <w:r w:rsidRPr="008B2E06">
        <w:rPr>
          <w:rFonts w:ascii="Times New Roman" w:eastAsia="Calibri" w:hAnsi="Times New Roman" w:cs="Times New Roman"/>
          <w:b/>
          <w:sz w:val="28"/>
          <w:szCs w:val="28"/>
        </w:rPr>
        <w:t xml:space="preserve"> </w:t>
      </w:r>
      <w:r w:rsidRPr="008B2E06">
        <w:rPr>
          <w:rFonts w:ascii="Times New Roman" w:eastAsia="Calibri" w:hAnsi="Times New Roman" w:cs="Times New Roman"/>
          <w:sz w:val="28"/>
          <w:szCs w:val="28"/>
        </w:rPr>
        <w:t xml:space="preserve">ежегодный объем </w:t>
      </w:r>
      <w:r w:rsidRPr="008B2E06">
        <w:rPr>
          <w:rFonts w:ascii="Times New Roman" w:eastAsia="Calibri" w:hAnsi="Times New Roman" w:cs="Times New Roman"/>
          <w:b/>
          <w:sz w:val="28"/>
          <w:szCs w:val="28"/>
        </w:rPr>
        <w:t>почвенных изысканий</w:t>
      </w:r>
      <w:r w:rsidRPr="008B2E06">
        <w:rPr>
          <w:rFonts w:ascii="Times New Roman" w:eastAsia="Calibri" w:hAnsi="Times New Roman" w:cs="Times New Roman"/>
          <w:sz w:val="28"/>
          <w:szCs w:val="28"/>
        </w:rPr>
        <w:t xml:space="preserve"> составлял</w:t>
      </w:r>
      <w:r w:rsidRPr="008B2E06">
        <w:rPr>
          <w:rFonts w:ascii="Times New Roman" w:eastAsia="Calibri" w:hAnsi="Times New Roman" w:cs="Times New Roman"/>
          <w:b/>
          <w:sz w:val="28"/>
          <w:szCs w:val="28"/>
        </w:rPr>
        <w:t xml:space="preserve"> в пределах от 2 млн. га до 3,2 млн. га.</w:t>
      </w:r>
    </w:p>
    <w:p w:rsidR="00C12FD4" w:rsidRPr="008B2E06" w:rsidRDefault="00C12FD4" w:rsidP="00C27142">
      <w:pPr>
        <w:spacing w:after="0" w:line="240" w:lineRule="auto"/>
        <w:ind w:firstLine="709"/>
        <w:contextualSpacing/>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 xml:space="preserve">Начиная с </w:t>
      </w:r>
      <w:r w:rsidRPr="008B2E06">
        <w:rPr>
          <w:rFonts w:ascii="Times New Roman" w:eastAsia="Calibri" w:hAnsi="Times New Roman" w:cs="Times New Roman"/>
          <w:b/>
          <w:sz w:val="28"/>
          <w:szCs w:val="28"/>
        </w:rPr>
        <w:t>2017 года</w:t>
      </w:r>
      <w:r w:rsidRPr="008B2E06">
        <w:rPr>
          <w:rFonts w:ascii="Times New Roman" w:eastAsia="Calibri" w:hAnsi="Times New Roman" w:cs="Times New Roman"/>
          <w:sz w:val="28"/>
          <w:szCs w:val="28"/>
        </w:rPr>
        <w:t xml:space="preserve"> </w:t>
      </w:r>
      <w:r w:rsidRPr="008B2E06">
        <w:rPr>
          <w:rFonts w:ascii="Times New Roman" w:eastAsia="Calibri" w:hAnsi="Times New Roman" w:cs="Times New Roman"/>
          <w:b/>
          <w:sz w:val="28"/>
          <w:szCs w:val="28"/>
        </w:rPr>
        <w:t xml:space="preserve">объем почвенных изысканий, </w:t>
      </w:r>
      <w:r w:rsidRPr="008B2E06">
        <w:rPr>
          <w:rFonts w:ascii="Times New Roman" w:eastAsia="Calibri" w:hAnsi="Times New Roman" w:cs="Times New Roman"/>
          <w:sz w:val="28"/>
          <w:szCs w:val="28"/>
        </w:rPr>
        <w:t xml:space="preserve">в связи с включением данных мероприятий в Госпрограмму </w:t>
      </w:r>
      <w:r w:rsidRPr="008B2E06">
        <w:rPr>
          <w:rFonts w:ascii="Times New Roman" w:eastAsia="Calibri" w:hAnsi="Times New Roman" w:cs="Times New Roman"/>
          <w:sz w:val="28"/>
          <w:szCs w:val="28"/>
          <w:lang w:val="kk-KZ"/>
        </w:rPr>
        <w:t>АПК на 2017-2021 годы</w:t>
      </w:r>
      <w:r w:rsidRPr="008B2E06">
        <w:rPr>
          <w:rFonts w:ascii="Times New Roman" w:eastAsia="Calibri" w:hAnsi="Times New Roman" w:cs="Times New Roman"/>
          <w:sz w:val="28"/>
          <w:szCs w:val="28"/>
        </w:rPr>
        <w:t xml:space="preserve">, </w:t>
      </w:r>
      <w:r w:rsidRPr="008B2E06">
        <w:rPr>
          <w:rFonts w:ascii="Times New Roman" w:eastAsia="Calibri" w:hAnsi="Times New Roman" w:cs="Times New Roman"/>
          <w:b/>
          <w:sz w:val="28"/>
          <w:szCs w:val="28"/>
        </w:rPr>
        <w:t>увеличился</w:t>
      </w:r>
      <w:r w:rsidRPr="008B2E06">
        <w:rPr>
          <w:rFonts w:ascii="Times New Roman" w:eastAsia="Calibri" w:hAnsi="Times New Roman" w:cs="Times New Roman"/>
          <w:sz w:val="28"/>
          <w:szCs w:val="28"/>
        </w:rPr>
        <w:t xml:space="preserve"> по сравнению с предыдущими годами и составил в 2017 году -</w:t>
      </w:r>
      <w:r w:rsidRPr="008B2E06">
        <w:rPr>
          <w:rFonts w:ascii="Times New Roman" w:eastAsia="Calibri" w:hAnsi="Times New Roman" w:cs="Times New Roman"/>
          <w:b/>
          <w:sz w:val="28"/>
          <w:szCs w:val="28"/>
        </w:rPr>
        <w:t xml:space="preserve"> 5,15 млн. га, </w:t>
      </w:r>
      <w:r w:rsidRPr="008B2E06">
        <w:rPr>
          <w:rFonts w:ascii="Times New Roman" w:eastAsia="Calibri" w:hAnsi="Times New Roman" w:cs="Times New Roman"/>
          <w:sz w:val="28"/>
          <w:szCs w:val="28"/>
        </w:rPr>
        <w:t>в 2020 году - 7</w:t>
      </w:r>
      <w:r w:rsidRPr="008B2E06">
        <w:rPr>
          <w:rFonts w:ascii="Times New Roman" w:eastAsia="Calibri" w:hAnsi="Times New Roman" w:cs="Times New Roman"/>
          <w:b/>
          <w:sz w:val="28"/>
          <w:szCs w:val="28"/>
        </w:rPr>
        <w:t>,4 млн. га</w:t>
      </w:r>
      <w:r w:rsidRPr="008B2E06">
        <w:rPr>
          <w:rFonts w:ascii="Times New Roman" w:eastAsia="Calibri" w:hAnsi="Times New Roman" w:cs="Times New Roman"/>
          <w:sz w:val="28"/>
          <w:szCs w:val="28"/>
        </w:rPr>
        <w:t>.</w:t>
      </w:r>
    </w:p>
    <w:p w:rsidR="00C12FD4" w:rsidRPr="008B2E06" w:rsidRDefault="00C12FD4" w:rsidP="00C27142">
      <w:pPr>
        <w:spacing w:after="0" w:line="240" w:lineRule="auto"/>
        <w:ind w:firstLine="709"/>
        <w:contextualSpacing/>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 xml:space="preserve">Аналогичная ситуация и по площадям </w:t>
      </w:r>
      <w:r w:rsidRPr="008B2E06">
        <w:rPr>
          <w:rFonts w:ascii="Times New Roman" w:eastAsia="Calibri" w:hAnsi="Times New Roman" w:cs="Times New Roman"/>
          <w:b/>
          <w:sz w:val="28"/>
          <w:szCs w:val="28"/>
        </w:rPr>
        <w:t>геоботанических обследований, которые</w:t>
      </w:r>
      <w:r w:rsidRPr="008B2E06">
        <w:rPr>
          <w:rFonts w:ascii="Times New Roman" w:eastAsia="Calibri" w:hAnsi="Times New Roman" w:cs="Times New Roman"/>
          <w:sz w:val="28"/>
          <w:szCs w:val="28"/>
        </w:rPr>
        <w:t xml:space="preserve"> в основном выполнены в период </w:t>
      </w:r>
      <w:r w:rsidRPr="008B2E06">
        <w:rPr>
          <w:rFonts w:ascii="Times New Roman" w:eastAsia="Calibri" w:hAnsi="Times New Roman" w:cs="Times New Roman"/>
          <w:b/>
          <w:sz w:val="28"/>
          <w:szCs w:val="28"/>
        </w:rPr>
        <w:t xml:space="preserve">до 1990 года в размере 93 млн. га или 56,4% </w:t>
      </w:r>
      <w:r w:rsidRPr="008B2E06">
        <w:rPr>
          <w:rFonts w:ascii="Times New Roman" w:eastAsia="Calibri" w:hAnsi="Times New Roman" w:cs="Times New Roman"/>
          <w:sz w:val="28"/>
          <w:szCs w:val="28"/>
        </w:rPr>
        <w:t>от площади кормовых угодий.</w:t>
      </w:r>
    </w:p>
    <w:p w:rsidR="00C12FD4" w:rsidRPr="008B2E06" w:rsidRDefault="00C12FD4" w:rsidP="00C27142">
      <w:pPr>
        <w:spacing w:after="0" w:line="240" w:lineRule="auto"/>
        <w:ind w:firstLine="709"/>
        <w:contextualSpacing/>
        <w:jc w:val="both"/>
        <w:rPr>
          <w:rFonts w:ascii="Times New Roman" w:eastAsia="Calibri" w:hAnsi="Times New Roman" w:cs="Times New Roman"/>
          <w:sz w:val="24"/>
          <w:szCs w:val="24"/>
        </w:rPr>
      </w:pPr>
      <w:r w:rsidRPr="008B2E06">
        <w:rPr>
          <w:rFonts w:ascii="Times New Roman" w:eastAsia="Calibri" w:hAnsi="Times New Roman" w:cs="Times New Roman"/>
          <w:i/>
          <w:sz w:val="24"/>
          <w:szCs w:val="24"/>
        </w:rPr>
        <w:t>Справочно:</w:t>
      </w:r>
      <w:r w:rsidRPr="008B2E06">
        <w:rPr>
          <w:rFonts w:ascii="Times New Roman" w:eastAsia="Calibri" w:hAnsi="Times New Roman" w:cs="Times New Roman"/>
          <w:sz w:val="24"/>
          <w:szCs w:val="24"/>
        </w:rPr>
        <w:t xml:space="preserve"> </w:t>
      </w:r>
      <w:r w:rsidRPr="008B2E06">
        <w:rPr>
          <w:rFonts w:ascii="Times New Roman" w:eastAsia="Calibri" w:hAnsi="Times New Roman" w:cs="Times New Roman"/>
          <w:i/>
          <w:sz w:val="24"/>
          <w:szCs w:val="24"/>
        </w:rPr>
        <w:t xml:space="preserve">Обследованная площадь кормовых угодий составляет - 165,0 млн. га, общая площадь </w:t>
      </w:r>
      <w:r w:rsidRPr="008B2E06">
        <w:rPr>
          <w:rFonts w:ascii="Times New Roman" w:eastAsia="Calibri" w:hAnsi="Times New Roman" w:cs="Times New Roman"/>
          <w:sz w:val="24"/>
          <w:szCs w:val="24"/>
        </w:rPr>
        <w:t xml:space="preserve">- </w:t>
      </w:r>
      <w:r w:rsidRPr="008B2E06">
        <w:rPr>
          <w:rFonts w:ascii="Times New Roman" w:eastAsia="Calibri" w:hAnsi="Times New Roman" w:cs="Times New Roman"/>
          <w:i/>
          <w:sz w:val="24"/>
          <w:szCs w:val="24"/>
        </w:rPr>
        <w:t>187,9 млн. га, без земель, используемых другими государствами</w:t>
      </w:r>
      <w:r w:rsidRPr="008B2E06">
        <w:rPr>
          <w:rFonts w:ascii="Times New Roman" w:eastAsia="Calibri" w:hAnsi="Times New Roman" w:cs="Times New Roman"/>
          <w:sz w:val="24"/>
          <w:szCs w:val="24"/>
        </w:rPr>
        <w:t>.</w:t>
      </w:r>
    </w:p>
    <w:p w:rsidR="00C12FD4" w:rsidRPr="008B2E06" w:rsidRDefault="00C12FD4" w:rsidP="00C27142">
      <w:pPr>
        <w:spacing w:after="0" w:line="240" w:lineRule="auto"/>
        <w:ind w:firstLine="709"/>
        <w:contextualSpacing/>
        <w:jc w:val="both"/>
        <w:rPr>
          <w:rFonts w:ascii="Times New Roman" w:eastAsia="Calibri" w:hAnsi="Times New Roman" w:cs="Times New Roman"/>
          <w:sz w:val="28"/>
          <w:szCs w:val="28"/>
        </w:rPr>
      </w:pPr>
      <w:proofErr w:type="gramStart"/>
      <w:r w:rsidRPr="008B2E06">
        <w:rPr>
          <w:rFonts w:ascii="Times New Roman" w:eastAsia="Calibri" w:hAnsi="Times New Roman" w:cs="Times New Roman"/>
          <w:sz w:val="28"/>
          <w:szCs w:val="28"/>
        </w:rPr>
        <w:t>Начиная с 2006 по 2020 год геоботанические обследования проведены на площади</w:t>
      </w:r>
      <w:proofErr w:type="gramEnd"/>
      <w:r w:rsidRPr="008B2E06">
        <w:rPr>
          <w:rFonts w:ascii="Times New Roman" w:eastAsia="Calibri" w:hAnsi="Times New Roman" w:cs="Times New Roman"/>
          <w:sz w:val="28"/>
          <w:szCs w:val="28"/>
        </w:rPr>
        <w:t xml:space="preserve"> </w:t>
      </w:r>
      <w:r w:rsidRPr="008B2E06">
        <w:rPr>
          <w:rFonts w:ascii="Times New Roman" w:eastAsia="Calibri" w:hAnsi="Times New Roman" w:cs="Times New Roman"/>
          <w:b/>
          <w:sz w:val="28"/>
          <w:szCs w:val="28"/>
        </w:rPr>
        <w:t>39,2 млн. га или 2</w:t>
      </w:r>
      <w:r w:rsidRPr="008B2E06">
        <w:rPr>
          <w:rFonts w:ascii="Times New Roman" w:eastAsia="Calibri" w:hAnsi="Times New Roman" w:cs="Times New Roman"/>
          <w:b/>
          <w:sz w:val="28"/>
          <w:szCs w:val="28"/>
          <w:lang w:val="kk-KZ"/>
        </w:rPr>
        <w:t>3,7</w:t>
      </w:r>
      <w:r w:rsidRPr="008B2E06">
        <w:rPr>
          <w:rFonts w:ascii="Times New Roman" w:eastAsia="Calibri" w:hAnsi="Times New Roman" w:cs="Times New Roman"/>
          <w:b/>
          <w:sz w:val="28"/>
          <w:szCs w:val="28"/>
        </w:rPr>
        <w:t>%</w:t>
      </w:r>
      <w:r w:rsidRPr="008B2E06">
        <w:rPr>
          <w:rFonts w:ascii="Times New Roman" w:eastAsia="Calibri" w:hAnsi="Times New Roman" w:cs="Times New Roman"/>
          <w:sz w:val="28"/>
          <w:szCs w:val="28"/>
        </w:rPr>
        <w:t xml:space="preserve"> от площади естественных кормовых угодий.</w:t>
      </w:r>
    </w:p>
    <w:p w:rsidR="00C12FD4" w:rsidRPr="008B2E06" w:rsidRDefault="00C12FD4" w:rsidP="00C27142">
      <w:pPr>
        <w:spacing w:after="0" w:line="240" w:lineRule="auto"/>
        <w:ind w:firstLine="709"/>
        <w:contextualSpacing/>
        <w:jc w:val="both"/>
        <w:rPr>
          <w:rFonts w:ascii="Times New Roman" w:eastAsia="Calibri" w:hAnsi="Times New Roman" w:cs="Times New Roman"/>
          <w:sz w:val="28"/>
          <w:szCs w:val="28"/>
        </w:rPr>
      </w:pPr>
      <w:proofErr w:type="gramStart"/>
      <w:r w:rsidRPr="008B2E06">
        <w:rPr>
          <w:rFonts w:ascii="Times New Roman" w:eastAsia="Calibri" w:hAnsi="Times New Roman" w:cs="Times New Roman"/>
          <w:sz w:val="28"/>
          <w:szCs w:val="28"/>
        </w:rPr>
        <w:t xml:space="preserve">Таким образом, сводные отчеты по материалам почвенных и геоботанических обследований, датированные 2010-2011 годами, свидетельствуют об </w:t>
      </w:r>
      <w:r w:rsidRPr="008B2E06">
        <w:rPr>
          <w:rFonts w:ascii="Times New Roman" w:eastAsia="Calibri" w:hAnsi="Times New Roman" w:cs="Times New Roman"/>
          <w:b/>
          <w:sz w:val="28"/>
          <w:szCs w:val="28"/>
        </w:rPr>
        <w:t>утрате актуальности качественного состояния земель</w:t>
      </w:r>
      <w:r w:rsidRPr="008B2E06">
        <w:rPr>
          <w:rFonts w:ascii="Times New Roman" w:eastAsia="Calibri" w:hAnsi="Times New Roman" w:cs="Times New Roman"/>
          <w:sz w:val="28"/>
          <w:szCs w:val="28"/>
        </w:rPr>
        <w:t>, что отражается на достоверности</w:t>
      </w:r>
      <w:r w:rsidRPr="008B2E06">
        <w:rPr>
          <w:rFonts w:ascii="Times New Roman" w:eastAsia="Calibri" w:hAnsi="Times New Roman" w:cs="Times New Roman"/>
          <w:i/>
          <w:sz w:val="28"/>
          <w:szCs w:val="28"/>
        </w:rPr>
        <w:t xml:space="preserve"> </w:t>
      </w:r>
      <w:r w:rsidRPr="008B2E06">
        <w:rPr>
          <w:rFonts w:ascii="Times New Roman" w:eastAsia="Calibri" w:hAnsi="Times New Roman" w:cs="Times New Roman"/>
          <w:sz w:val="28"/>
          <w:szCs w:val="28"/>
        </w:rPr>
        <w:t xml:space="preserve">сведений по мероприятиям, связанным с рациональном их </w:t>
      </w:r>
      <w:r w:rsidRPr="008B2E06">
        <w:rPr>
          <w:rFonts w:ascii="Times New Roman" w:eastAsia="Calibri" w:hAnsi="Times New Roman" w:cs="Times New Roman"/>
          <w:sz w:val="28"/>
          <w:szCs w:val="28"/>
          <w:lang w:val="kk-KZ"/>
        </w:rPr>
        <w:t xml:space="preserve">использованием </w:t>
      </w:r>
      <w:r w:rsidRPr="008B2E06">
        <w:rPr>
          <w:rFonts w:ascii="Times New Roman" w:eastAsia="Calibri" w:hAnsi="Times New Roman" w:cs="Times New Roman"/>
          <w:i/>
          <w:sz w:val="28"/>
          <w:szCs w:val="28"/>
          <w:lang w:val="kk-KZ"/>
        </w:rPr>
        <w:t>(</w:t>
      </w:r>
      <w:r w:rsidRPr="008B2E06">
        <w:rPr>
          <w:rFonts w:ascii="Times New Roman" w:eastAsia="Calibri" w:hAnsi="Times New Roman" w:cs="Times New Roman"/>
          <w:i/>
          <w:sz w:val="24"/>
          <w:szCs w:val="28"/>
        </w:rPr>
        <w:t>определение уровня налогообложения, кадастровой стоимости, показателей плодородия и производительности почв, сезонного использования пастбищ и сенокосов, возможности перевода сельхозугодий из одного вида в другой, возможности изменения целевого назначения или</w:t>
      </w:r>
      <w:proofErr w:type="gramEnd"/>
      <w:r w:rsidRPr="008B2E06">
        <w:rPr>
          <w:rFonts w:ascii="Times New Roman" w:eastAsia="Calibri" w:hAnsi="Times New Roman" w:cs="Times New Roman"/>
          <w:i/>
          <w:sz w:val="24"/>
          <w:szCs w:val="28"/>
        </w:rPr>
        <w:t xml:space="preserve"> вида и др.</w:t>
      </w:r>
      <w:r w:rsidRPr="008B2E06">
        <w:rPr>
          <w:rFonts w:ascii="Times New Roman" w:eastAsia="Calibri" w:hAnsi="Times New Roman" w:cs="Times New Roman"/>
          <w:sz w:val="28"/>
          <w:szCs w:val="28"/>
        </w:rPr>
        <w:t>).</w:t>
      </w:r>
    </w:p>
    <w:p w:rsidR="00C12FD4" w:rsidRPr="008B2E06" w:rsidRDefault="00C12FD4" w:rsidP="00C27142">
      <w:pPr>
        <w:spacing w:after="0" w:line="240" w:lineRule="auto"/>
        <w:ind w:firstLine="709"/>
        <w:contextualSpacing/>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lastRenderedPageBreak/>
        <w:t>Согласно информации НАО «Правительство для граждан» в рамках Госпрограммы АПК на 2017-2021 годы до конца 2021 года будет охвачено почвенными обследованиями 33,0 млн. га и геоботаническими обследованиями 33,0 млн. га, а по определению бонитета почв 27,0 млн. га. Вместе с тем, покрыть обследованиями полностью все земли, подлежащие обследованию, не представляется возможным из-за недостаточного финансирования.</w:t>
      </w:r>
    </w:p>
    <w:p w:rsidR="00C12FD4" w:rsidRPr="008B2E06" w:rsidRDefault="00982594" w:rsidP="00C27142">
      <w:pPr>
        <w:spacing w:after="0" w:line="240" w:lineRule="auto"/>
        <w:ind w:firstLine="709"/>
        <w:contextualSpacing/>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Так, п</w:t>
      </w:r>
      <w:r w:rsidR="00C12FD4" w:rsidRPr="008B2E06">
        <w:rPr>
          <w:rFonts w:ascii="Times New Roman" w:eastAsia="Calibri" w:hAnsi="Times New Roman" w:cs="Times New Roman"/>
          <w:sz w:val="28"/>
          <w:szCs w:val="28"/>
        </w:rPr>
        <w:t xml:space="preserve">ри имеющемся ежегодном объеме финансирования для проведения </w:t>
      </w:r>
      <w:r w:rsidR="00C12FD4" w:rsidRPr="008B2E06">
        <w:rPr>
          <w:rFonts w:ascii="Times New Roman" w:eastAsia="Calibri" w:hAnsi="Times New Roman" w:cs="Times New Roman"/>
          <w:b/>
          <w:sz w:val="28"/>
          <w:szCs w:val="28"/>
        </w:rPr>
        <w:t>полного обследования</w:t>
      </w:r>
      <w:r w:rsidR="00C12FD4" w:rsidRPr="008B2E06">
        <w:rPr>
          <w:rFonts w:ascii="Times New Roman" w:eastAsia="Calibri" w:hAnsi="Times New Roman" w:cs="Times New Roman"/>
          <w:sz w:val="28"/>
          <w:szCs w:val="28"/>
        </w:rPr>
        <w:t xml:space="preserve"> на площади 7,3 </w:t>
      </w:r>
      <w:proofErr w:type="spellStart"/>
      <w:r w:rsidR="00C12FD4" w:rsidRPr="008B2E06">
        <w:rPr>
          <w:rFonts w:ascii="Times New Roman" w:eastAsia="Calibri" w:hAnsi="Times New Roman" w:cs="Times New Roman"/>
          <w:sz w:val="28"/>
          <w:szCs w:val="28"/>
        </w:rPr>
        <w:t>млн</w:t>
      </w:r>
      <w:proofErr w:type="gramStart"/>
      <w:r w:rsidR="00C12FD4" w:rsidRPr="008B2E06">
        <w:rPr>
          <w:rFonts w:ascii="Times New Roman" w:eastAsia="Calibri" w:hAnsi="Times New Roman" w:cs="Times New Roman"/>
          <w:sz w:val="28"/>
          <w:szCs w:val="28"/>
        </w:rPr>
        <w:t>.г</w:t>
      </w:r>
      <w:proofErr w:type="gramEnd"/>
      <w:r w:rsidR="00C12FD4" w:rsidRPr="008B2E06">
        <w:rPr>
          <w:rFonts w:ascii="Times New Roman" w:eastAsia="Calibri" w:hAnsi="Times New Roman" w:cs="Times New Roman"/>
          <w:sz w:val="28"/>
          <w:szCs w:val="28"/>
        </w:rPr>
        <w:t>а</w:t>
      </w:r>
      <w:proofErr w:type="spellEnd"/>
      <w:r w:rsidR="00C12FD4" w:rsidRPr="008B2E06">
        <w:rPr>
          <w:rFonts w:ascii="Times New Roman" w:eastAsia="Calibri" w:hAnsi="Times New Roman" w:cs="Times New Roman"/>
          <w:sz w:val="28"/>
          <w:szCs w:val="28"/>
        </w:rPr>
        <w:t xml:space="preserve"> по землям двух категорий – </w:t>
      </w:r>
      <w:r w:rsidR="00C12FD4" w:rsidRPr="008B2E06">
        <w:rPr>
          <w:rFonts w:ascii="Times New Roman" w:eastAsia="Calibri" w:hAnsi="Times New Roman" w:cs="Times New Roman"/>
          <w:i/>
          <w:sz w:val="28"/>
          <w:szCs w:val="28"/>
        </w:rPr>
        <w:t xml:space="preserve">сельскохозяйственного назначения и запаса </w:t>
      </w:r>
      <w:r w:rsidR="00C12FD4" w:rsidRPr="008B2E06">
        <w:rPr>
          <w:rFonts w:ascii="Times New Roman" w:eastAsia="Calibri" w:hAnsi="Times New Roman" w:cs="Times New Roman"/>
          <w:i/>
          <w:sz w:val="24"/>
          <w:szCs w:val="24"/>
        </w:rPr>
        <w:t>(наиболее пригодные для земледелия)</w:t>
      </w:r>
      <w:r w:rsidR="00C12FD4" w:rsidRPr="008B2E06">
        <w:rPr>
          <w:rFonts w:ascii="Times New Roman" w:eastAsia="Calibri" w:hAnsi="Times New Roman" w:cs="Times New Roman"/>
          <w:sz w:val="28"/>
          <w:szCs w:val="28"/>
        </w:rPr>
        <w:t xml:space="preserve">, которые на 1 января 2021 года составляют 181,4 млн. га, </w:t>
      </w:r>
      <w:r w:rsidR="00C12FD4" w:rsidRPr="008B2E06">
        <w:rPr>
          <w:rFonts w:ascii="Times New Roman" w:eastAsia="Calibri" w:hAnsi="Times New Roman" w:cs="Times New Roman"/>
          <w:b/>
          <w:sz w:val="28"/>
          <w:szCs w:val="28"/>
        </w:rPr>
        <w:t>потребуется 19 лет</w:t>
      </w:r>
      <w:r w:rsidR="00C12FD4" w:rsidRPr="008B2E06">
        <w:rPr>
          <w:rFonts w:ascii="Times New Roman" w:eastAsia="Calibri" w:hAnsi="Times New Roman" w:cs="Times New Roman"/>
          <w:sz w:val="28"/>
          <w:szCs w:val="28"/>
        </w:rPr>
        <w:t xml:space="preserve"> - </w:t>
      </w:r>
      <w:r w:rsidR="00C12FD4" w:rsidRPr="008B2E06">
        <w:rPr>
          <w:rFonts w:ascii="Times New Roman" w:eastAsia="Calibri" w:hAnsi="Times New Roman" w:cs="Times New Roman"/>
          <w:b/>
          <w:sz w:val="28"/>
          <w:szCs w:val="28"/>
        </w:rPr>
        <w:t>для почвенных изыскани</w:t>
      </w:r>
      <w:r w:rsidRPr="008B2E06">
        <w:rPr>
          <w:rFonts w:ascii="Times New Roman" w:eastAsia="Calibri" w:hAnsi="Times New Roman" w:cs="Times New Roman"/>
          <w:b/>
          <w:sz w:val="28"/>
          <w:szCs w:val="28"/>
        </w:rPr>
        <w:t>й</w:t>
      </w:r>
      <w:r w:rsidR="00C12FD4" w:rsidRPr="008B2E06">
        <w:rPr>
          <w:rFonts w:ascii="Times New Roman" w:eastAsia="Calibri" w:hAnsi="Times New Roman" w:cs="Times New Roman"/>
          <w:b/>
          <w:sz w:val="28"/>
          <w:szCs w:val="28"/>
        </w:rPr>
        <w:t xml:space="preserve"> и 20 лет – для геоботанических</w:t>
      </w:r>
      <w:r w:rsidR="00C12FD4" w:rsidRPr="008B2E06">
        <w:rPr>
          <w:rFonts w:ascii="Times New Roman" w:eastAsia="Calibri" w:hAnsi="Times New Roman" w:cs="Times New Roman"/>
          <w:sz w:val="28"/>
          <w:szCs w:val="28"/>
        </w:rPr>
        <w:t>.</w:t>
      </w:r>
    </w:p>
    <w:p w:rsidR="00C12FD4" w:rsidRPr="008B2E06" w:rsidRDefault="00C12FD4" w:rsidP="00C27142">
      <w:pPr>
        <w:spacing w:after="0" w:line="240" w:lineRule="auto"/>
        <w:ind w:firstLine="709"/>
        <w:contextualSpacing/>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 xml:space="preserve">Накопленные материалы почвенных и геоботанических изысканий </w:t>
      </w:r>
      <w:r w:rsidRPr="008B2E06">
        <w:rPr>
          <w:rFonts w:ascii="Times New Roman" w:eastAsia="Calibri" w:hAnsi="Times New Roman" w:cs="Times New Roman"/>
          <w:i/>
          <w:sz w:val="24"/>
          <w:szCs w:val="24"/>
        </w:rPr>
        <w:t>(143,35 млн. га и 129,9 млн. га, соответственно)</w:t>
      </w:r>
      <w:r w:rsidRPr="008B2E06">
        <w:rPr>
          <w:rFonts w:ascii="Times New Roman" w:eastAsia="Calibri" w:hAnsi="Times New Roman" w:cs="Times New Roman"/>
          <w:sz w:val="28"/>
          <w:szCs w:val="28"/>
        </w:rPr>
        <w:t>, имеющие срок их выполнения свыше 10 лет, на сегодняшний день утратили свою актуальность.</w:t>
      </w:r>
    </w:p>
    <w:p w:rsidR="00D03558" w:rsidRPr="008B2E06" w:rsidRDefault="00C12FD4" w:rsidP="00C27142">
      <w:pPr>
        <w:spacing w:after="0" w:line="240" w:lineRule="auto"/>
        <w:ind w:firstLine="709"/>
        <w:contextualSpacing/>
        <w:jc w:val="both"/>
        <w:rPr>
          <w:rFonts w:ascii="Times New Roman" w:eastAsia="Calibri" w:hAnsi="Times New Roman" w:cs="Times New Roman"/>
          <w:i/>
          <w:sz w:val="24"/>
          <w:szCs w:val="28"/>
        </w:rPr>
      </w:pPr>
      <w:r w:rsidRPr="008B2E06">
        <w:rPr>
          <w:rFonts w:ascii="Times New Roman" w:eastAsia="Calibri" w:hAnsi="Times New Roman" w:cs="Times New Roman"/>
          <w:sz w:val="28"/>
          <w:szCs w:val="28"/>
        </w:rPr>
        <w:t>При этом</w:t>
      </w:r>
      <w:proofErr w:type="gramStart"/>
      <w:r w:rsidRPr="008B2E06">
        <w:rPr>
          <w:rFonts w:ascii="Times New Roman" w:eastAsia="Calibri" w:hAnsi="Times New Roman" w:cs="Times New Roman"/>
          <w:sz w:val="28"/>
          <w:szCs w:val="28"/>
        </w:rPr>
        <w:t>,</w:t>
      </w:r>
      <w:proofErr w:type="gramEnd"/>
      <w:r w:rsidRPr="008B2E06">
        <w:rPr>
          <w:rFonts w:ascii="Times New Roman" w:eastAsia="Calibri" w:hAnsi="Times New Roman" w:cs="Times New Roman"/>
          <w:sz w:val="28"/>
          <w:szCs w:val="28"/>
        </w:rPr>
        <w:t xml:space="preserve"> </w:t>
      </w:r>
      <w:r w:rsidR="000F650C" w:rsidRPr="008B2E06">
        <w:rPr>
          <w:rFonts w:ascii="Times New Roman" w:eastAsia="Calibri" w:hAnsi="Times New Roman" w:cs="Times New Roman"/>
          <w:sz w:val="28"/>
          <w:szCs w:val="28"/>
        </w:rPr>
        <w:t>для полного обследования</w:t>
      </w:r>
      <w:r w:rsidRPr="008B2E06">
        <w:rPr>
          <w:rFonts w:ascii="Times New Roman" w:eastAsia="Calibri" w:hAnsi="Times New Roman" w:cs="Times New Roman"/>
          <w:sz w:val="28"/>
          <w:szCs w:val="28"/>
        </w:rPr>
        <w:t xml:space="preserve"> по землям сельхозугодий </w:t>
      </w:r>
      <w:r w:rsidRPr="008B2E06">
        <w:rPr>
          <w:rFonts w:ascii="Times New Roman" w:eastAsia="Calibri" w:hAnsi="Times New Roman" w:cs="Times New Roman"/>
          <w:sz w:val="24"/>
          <w:szCs w:val="24"/>
        </w:rPr>
        <w:t>(</w:t>
      </w:r>
      <w:r w:rsidRPr="008B2E06">
        <w:rPr>
          <w:rFonts w:ascii="Times New Roman" w:eastAsia="Calibri" w:hAnsi="Times New Roman" w:cs="Times New Roman"/>
          <w:i/>
          <w:sz w:val="24"/>
          <w:szCs w:val="24"/>
        </w:rPr>
        <w:t>таковые</w:t>
      </w:r>
      <w:r w:rsidRPr="008B2E06">
        <w:rPr>
          <w:rFonts w:ascii="Times New Roman" w:eastAsia="Calibri" w:hAnsi="Times New Roman" w:cs="Times New Roman"/>
          <w:sz w:val="24"/>
          <w:szCs w:val="24"/>
        </w:rPr>
        <w:t xml:space="preserve"> </w:t>
      </w:r>
      <w:r w:rsidRPr="008B2E06">
        <w:rPr>
          <w:rFonts w:ascii="Times New Roman" w:eastAsia="Calibri" w:hAnsi="Times New Roman" w:cs="Times New Roman"/>
          <w:i/>
          <w:sz w:val="24"/>
          <w:szCs w:val="24"/>
        </w:rPr>
        <w:t>имеются во всех 7 категориях земель</w:t>
      </w:r>
      <w:r w:rsidRPr="008B2E06">
        <w:rPr>
          <w:rFonts w:ascii="Times New Roman" w:eastAsia="Calibri" w:hAnsi="Times New Roman" w:cs="Times New Roman"/>
          <w:sz w:val="24"/>
          <w:szCs w:val="24"/>
        </w:rPr>
        <w:t>)</w:t>
      </w:r>
      <w:r w:rsidRPr="008B2E06">
        <w:rPr>
          <w:rFonts w:ascii="Times New Roman" w:eastAsia="Calibri" w:hAnsi="Times New Roman" w:cs="Times New Roman"/>
          <w:sz w:val="28"/>
          <w:szCs w:val="28"/>
        </w:rPr>
        <w:t>, которые на 1 января 2021 года состав</w:t>
      </w:r>
      <w:r w:rsidR="000F650C" w:rsidRPr="008B2E06">
        <w:rPr>
          <w:rFonts w:ascii="Times New Roman" w:eastAsia="Calibri" w:hAnsi="Times New Roman" w:cs="Times New Roman"/>
          <w:sz w:val="28"/>
          <w:szCs w:val="28"/>
        </w:rPr>
        <w:t>или</w:t>
      </w:r>
      <w:r w:rsidRPr="008B2E06">
        <w:rPr>
          <w:rFonts w:ascii="Times New Roman" w:eastAsia="Calibri" w:hAnsi="Times New Roman" w:cs="Times New Roman"/>
          <w:sz w:val="28"/>
          <w:szCs w:val="28"/>
        </w:rPr>
        <w:t xml:space="preserve"> - 214,3 млн. га, то для проведения </w:t>
      </w:r>
      <w:r w:rsidRPr="008B2E06">
        <w:rPr>
          <w:rFonts w:ascii="Times New Roman" w:eastAsia="Calibri" w:hAnsi="Times New Roman" w:cs="Times New Roman"/>
          <w:b/>
          <w:sz w:val="28"/>
          <w:szCs w:val="28"/>
        </w:rPr>
        <w:t>почвенных изысканий</w:t>
      </w:r>
      <w:r w:rsidRPr="008B2E06">
        <w:rPr>
          <w:rFonts w:ascii="Times New Roman" w:eastAsia="Calibri" w:hAnsi="Times New Roman" w:cs="Times New Roman"/>
          <w:sz w:val="28"/>
          <w:szCs w:val="28"/>
        </w:rPr>
        <w:t xml:space="preserve"> необходимо </w:t>
      </w:r>
      <w:r w:rsidRPr="008B2E06">
        <w:rPr>
          <w:rFonts w:ascii="Times New Roman" w:eastAsia="Calibri" w:hAnsi="Times New Roman" w:cs="Times New Roman"/>
          <w:b/>
          <w:sz w:val="28"/>
          <w:szCs w:val="28"/>
        </w:rPr>
        <w:t>24 года</w:t>
      </w:r>
      <w:r w:rsidRPr="008B2E06">
        <w:rPr>
          <w:rFonts w:ascii="Times New Roman" w:eastAsia="Calibri" w:hAnsi="Times New Roman" w:cs="Times New Roman"/>
          <w:sz w:val="28"/>
          <w:szCs w:val="28"/>
        </w:rPr>
        <w:t xml:space="preserve">, а для </w:t>
      </w:r>
      <w:r w:rsidR="009B2E26" w:rsidRPr="008B2E06">
        <w:rPr>
          <w:rFonts w:ascii="Times New Roman" w:eastAsia="Calibri" w:hAnsi="Times New Roman" w:cs="Times New Roman"/>
          <w:b/>
          <w:sz w:val="28"/>
          <w:szCs w:val="28"/>
        </w:rPr>
        <w:t>геоботанических – около 25 ле</w:t>
      </w:r>
      <w:r w:rsidR="002E3267" w:rsidRPr="008B2E06">
        <w:rPr>
          <w:rFonts w:ascii="Times New Roman" w:eastAsia="Calibri" w:hAnsi="Times New Roman" w:cs="Times New Roman"/>
          <w:b/>
          <w:sz w:val="28"/>
          <w:szCs w:val="28"/>
        </w:rPr>
        <w:t>т</w:t>
      </w:r>
      <w:r w:rsidR="009B2E26" w:rsidRPr="008B2E06">
        <w:rPr>
          <w:rFonts w:ascii="Times New Roman" w:eastAsia="Calibri" w:hAnsi="Times New Roman" w:cs="Times New Roman"/>
          <w:b/>
          <w:sz w:val="28"/>
          <w:szCs w:val="28"/>
        </w:rPr>
        <w:t xml:space="preserve"> </w:t>
      </w:r>
      <w:r w:rsidR="00D03558" w:rsidRPr="008B2E06">
        <w:rPr>
          <w:rFonts w:ascii="Times New Roman" w:eastAsia="Calibri" w:hAnsi="Times New Roman" w:cs="Times New Roman"/>
          <w:i/>
          <w:sz w:val="24"/>
          <w:szCs w:val="28"/>
        </w:rPr>
        <w:t>(Приложение</w:t>
      </w:r>
      <w:r w:rsidR="00F54346" w:rsidRPr="008B2E06">
        <w:rPr>
          <w:rFonts w:ascii="Times New Roman" w:eastAsia="Calibri" w:hAnsi="Times New Roman" w:cs="Times New Roman"/>
          <w:i/>
          <w:sz w:val="24"/>
          <w:szCs w:val="28"/>
        </w:rPr>
        <w:t xml:space="preserve"> №2</w:t>
      </w:r>
      <w:r w:rsidR="00D03558" w:rsidRPr="008B2E06">
        <w:rPr>
          <w:rFonts w:ascii="Times New Roman" w:eastAsia="Calibri" w:hAnsi="Times New Roman" w:cs="Times New Roman"/>
          <w:i/>
          <w:sz w:val="24"/>
          <w:szCs w:val="28"/>
        </w:rPr>
        <w:t>)</w:t>
      </w:r>
      <w:r w:rsidR="009B2E26" w:rsidRPr="008B2E06">
        <w:rPr>
          <w:rFonts w:ascii="Times New Roman" w:eastAsia="Calibri" w:hAnsi="Times New Roman" w:cs="Times New Roman"/>
          <w:i/>
          <w:sz w:val="24"/>
          <w:szCs w:val="28"/>
        </w:rPr>
        <w:t>.</w:t>
      </w:r>
    </w:p>
    <w:p w:rsidR="00C12FD4" w:rsidRPr="008B2E06" w:rsidRDefault="00C12FD4" w:rsidP="00C27142">
      <w:pPr>
        <w:widowControl w:val="0"/>
        <w:spacing w:after="0" w:line="240" w:lineRule="auto"/>
        <w:ind w:firstLine="709"/>
        <w:jc w:val="both"/>
        <w:rPr>
          <w:rFonts w:ascii="Times New Roman" w:eastAsia="Calibri" w:hAnsi="Times New Roman" w:cs="Times New Roman"/>
          <w:i/>
          <w:sz w:val="28"/>
          <w:szCs w:val="28"/>
        </w:rPr>
      </w:pPr>
      <w:r w:rsidRPr="008B2E06">
        <w:rPr>
          <w:rFonts w:ascii="Times New Roman" w:eastAsia="Calibri" w:hAnsi="Times New Roman" w:cs="Times New Roman"/>
          <w:sz w:val="28"/>
          <w:szCs w:val="28"/>
        </w:rPr>
        <w:t xml:space="preserve">К тому же, в 2018 году в рамках </w:t>
      </w:r>
      <w:proofErr w:type="gramStart"/>
      <w:r w:rsidRPr="008B2E06">
        <w:rPr>
          <w:rFonts w:ascii="Times New Roman" w:eastAsia="Calibri" w:hAnsi="Times New Roman" w:cs="Times New Roman"/>
          <w:sz w:val="28"/>
          <w:szCs w:val="28"/>
        </w:rPr>
        <w:t xml:space="preserve">реализации глобальной </w:t>
      </w:r>
      <w:r w:rsidRPr="008B2E06">
        <w:rPr>
          <w:rFonts w:ascii="Times New Roman" w:eastAsia="Calibri" w:hAnsi="Times New Roman" w:cs="Times New Roman"/>
          <w:i/>
          <w:sz w:val="28"/>
          <w:szCs w:val="28"/>
        </w:rPr>
        <w:t>Программы поддержки установления целей Нейтрального баланса деградации</w:t>
      </w:r>
      <w:proofErr w:type="gramEnd"/>
      <w:r w:rsidRPr="008B2E06">
        <w:rPr>
          <w:rFonts w:ascii="Times New Roman" w:eastAsia="Calibri" w:hAnsi="Times New Roman" w:cs="Times New Roman"/>
          <w:i/>
          <w:sz w:val="28"/>
          <w:szCs w:val="28"/>
        </w:rPr>
        <w:t xml:space="preserve"> земель(</w:t>
      </w:r>
      <w:r w:rsidRPr="008B2E06">
        <w:rPr>
          <w:rFonts w:ascii="Times New Roman" w:eastAsia="Calibri" w:hAnsi="Times New Roman" w:cs="Times New Roman"/>
          <w:i/>
          <w:sz w:val="28"/>
          <w:szCs w:val="28"/>
          <w:lang w:val="en-US"/>
        </w:rPr>
        <w:t>LDN</w:t>
      </w:r>
      <w:r w:rsidRPr="008B2E06">
        <w:rPr>
          <w:rFonts w:ascii="Times New Roman" w:eastAsia="Calibri" w:hAnsi="Times New Roman" w:cs="Times New Roman"/>
          <w:i/>
          <w:sz w:val="28"/>
          <w:szCs w:val="28"/>
        </w:rPr>
        <w:t>)</w:t>
      </w:r>
      <w:r w:rsidRPr="008B2E06">
        <w:rPr>
          <w:rFonts w:ascii="Times New Roman" w:eastAsia="Calibri" w:hAnsi="Times New Roman" w:cs="Times New Roman"/>
          <w:sz w:val="28"/>
          <w:szCs w:val="28"/>
        </w:rPr>
        <w:t xml:space="preserve"> </w:t>
      </w:r>
      <w:r w:rsidRPr="008B2E06">
        <w:rPr>
          <w:rFonts w:ascii="Times New Roman" w:eastAsia="Calibri" w:hAnsi="Times New Roman" w:cs="Times New Roman"/>
          <w:i/>
          <w:sz w:val="24"/>
          <w:szCs w:val="24"/>
        </w:rPr>
        <w:t xml:space="preserve">(ЦУР, </w:t>
      </w:r>
      <w:r w:rsidR="00A163B6" w:rsidRPr="008B2E06">
        <w:rPr>
          <w:rFonts w:ascii="Times New Roman" w:eastAsia="Calibri" w:hAnsi="Times New Roman" w:cs="Times New Roman"/>
          <w:i/>
          <w:sz w:val="24"/>
          <w:szCs w:val="24"/>
        </w:rPr>
        <w:t xml:space="preserve">ФАО </w:t>
      </w:r>
      <w:r w:rsidRPr="008B2E06">
        <w:rPr>
          <w:rFonts w:ascii="Times New Roman" w:eastAsia="Calibri" w:hAnsi="Times New Roman" w:cs="Times New Roman"/>
          <w:i/>
          <w:sz w:val="24"/>
          <w:szCs w:val="24"/>
        </w:rPr>
        <w:t>ООН, Казахстан</w:t>
      </w:r>
      <w:r w:rsidR="00A163B6" w:rsidRPr="008B2E06">
        <w:rPr>
          <w:rFonts w:ascii="Times New Roman" w:eastAsia="Calibri" w:hAnsi="Times New Roman" w:cs="Times New Roman"/>
          <w:i/>
          <w:sz w:val="24"/>
          <w:szCs w:val="24"/>
        </w:rPr>
        <w:t>,</w:t>
      </w:r>
      <w:r w:rsidRPr="008B2E06">
        <w:rPr>
          <w:rFonts w:ascii="Times New Roman" w:eastAsia="Calibri" w:hAnsi="Times New Roman" w:cs="Times New Roman"/>
          <w:i/>
          <w:sz w:val="24"/>
          <w:szCs w:val="24"/>
        </w:rPr>
        <w:t xml:space="preserve"> 2017 год) </w:t>
      </w:r>
      <w:r w:rsidRPr="008B2E06">
        <w:rPr>
          <w:rFonts w:ascii="Times New Roman" w:eastAsia="Calibri" w:hAnsi="Times New Roman" w:cs="Times New Roman"/>
          <w:sz w:val="28"/>
          <w:szCs w:val="28"/>
        </w:rPr>
        <w:t xml:space="preserve">международными экспертами отмечено, что </w:t>
      </w:r>
      <w:r w:rsidRPr="008B2E06">
        <w:rPr>
          <w:rFonts w:ascii="Times New Roman" w:eastAsia="Calibri" w:hAnsi="Times New Roman" w:cs="Times New Roman"/>
          <w:b/>
          <w:sz w:val="28"/>
          <w:szCs w:val="28"/>
        </w:rPr>
        <w:t xml:space="preserve">Национальная классификация землепользования РК не соответствует предложенной классификации </w:t>
      </w:r>
      <w:r w:rsidRPr="008B2E06">
        <w:rPr>
          <w:rFonts w:ascii="Times New Roman" w:eastAsia="Calibri" w:hAnsi="Times New Roman" w:cs="Times New Roman"/>
          <w:b/>
          <w:sz w:val="28"/>
          <w:szCs w:val="28"/>
          <w:lang w:val="en-US"/>
        </w:rPr>
        <w:t>LDN</w:t>
      </w:r>
      <w:r w:rsidRPr="008B2E06">
        <w:rPr>
          <w:rFonts w:ascii="Times New Roman" w:eastAsia="Calibri" w:hAnsi="Times New Roman" w:cs="Times New Roman"/>
          <w:b/>
          <w:sz w:val="28"/>
          <w:szCs w:val="28"/>
        </w:rPr>
        <w:t xml:space="preserve"> </w:t>
      </w:r>
      <w:r w:rsidRPr="008B2E06">
        <w:rPr>
          <w:rFonts w:ascii="Times New Roman" w:eastAsia="Calibri" w:hAnsi="Times New Roman" w:cs="Times New Roman"/>
          <w:b/>
          <w:sz w:val="24"/>
          <w:szCs w:val="24"/>
        </w:rPr>
        <w:t>(показатель ЦУР 15.3.1)</w:t>
      </w:r>
      <w:r w:rsidR="009B2E26" w:rsidRPr="008B2E06">
        <w:rPr>
          <w:rFonts w:ascii="Times New Roman" w:eastAsia="Calibri" w:hAnsi="Times New Roman" w:cs="Times New Roman"/>
          <w:b/>
          <w:sz w:val="28"/>
          <w:szCs w:val="28"/>
        </w:rPr>
        <w:t>.</w:t>
      </w:r>
      <w:r w:rsidR="00A163B6" w:rsidRPr="008B2E06">
        <w:rPr>
          <w:rFonts w:ascii="Times New Roman" w:eastAsia="Calibri" w:hAnsi="Times New Roman" w:cs="Times New Roman"/>
          <w:b/>
          <w:sz w:val="28"/>
          <w:szCs w:val="28"/>
        </w:rPr>
        <w:t xml:space="preserve"> </w:t>
      </w:r>
      <w:r w:rsidRPr="008B2E06">
        <w:rPr>
          <w:rFonts w:ascii="Times New Roman" w:eastAsia="Calibri" w:hAnsi="Times New Roman" w:cs="Times New Roman"/>
          <w:sz w:val="28"/>
          <w:szCs w:val="28"/>
        </w:rPr>
        <w:t xml:space="preserve">В национальных данных </w:t>
      </w:r>
      <w:r w:rsidR="000F650C" w:rsidRPr="008B2E06">
        <w:rPr>
          <w:rFonts w:ascii="Times New Roman" w:eastAsia="Calibri" w:hAnsi="Times New Roman" w:cs="Times New Roman"/>
          <w:b/>
          <w:sz w:val="28"/>
          <w:szCs w:val="28"/>
        </w:rPr>
        <w:t>отражается</w:t>
      </w:r>
      <w:r w:rsidRPr="008B2E06">
        <w:rPr>
          <w:rFonts w:ascii="Times New Roman" w:eastAsia="Calibri" w:hAnsi="Times New Roman" w:cs="Times New Roman"/>
          <w:b/>
          <w:sz w:val="28"/>
          <w:szCs w:val="28"/>
        </w:rPr>
        <w:t xml:space="preserve"> </w:t>
      </w:r>
      <w:r w:rsidR="00DC6FC1" w:rsidRPr="008B2E06">
        <w:rPr>
          <w:rFonts w:ascii="Times New Roman" w:eastAsia="Calibri" w:hAnsi="Times New Roman" w:cs="Times New Roman"/>
          <w:b/>
          <w:sz w:val="28"/>
          <w:szCs w:val="28"/>
        </w:rPr>
        <w:t xml:space="preserve">валовая </w:t>
      </w:r>
      <w:r w:rsidR="000F650C" w:rsidRPr="008B2E06">
        <w:rPr>
          <w:rFonts w:ascii="Times New Roman" w:eastAsia="Calibri" w:hAnsi="Times New Roman" w:cs="Times New Roman"/>
          <w:b/>
          <w:sz w:val="28"/>
          <w:szCs w:val="28"/>
        </w:rPr>
        <w:t>урожайность и урожайность поедаемой массы</w:t>
      </w:r>
      <w:r w:rsidR="000F650C" w:rsidRPr="008B2E06">
        <w:rPr>
          <w:rFonts w:ascii="Times New Roman" w:eastAsia="Calibri" w:hAnsi="Times New Roman" w:cs="Times New Roman"/>
          <w:sz w:val="28"/>
          <w:szCs w:val="28"/>
        </w:rPr>
        <w:t xml:space="preserve"> пастбищной растительности, </w:t>
      </w:r>
      <w:r w:rsidR="00DC6FC1" w:rsidRPr="008B2E06">
        <w:rPr>
          <w:rFonts w:ascii="Times New Roman" w:eastAsia="Calibri" w:hAnsi="Times New Roman" w:cs="Times New Roman"/>
          <w:sz w:val="28"/>
          <w:szCs w:val="28"/>
        </w:rPr>
        <w:t>вместо</w:t>
      </w:r>
      <w:r w:rsidRPr="008B2E06">
        <w:rPr>
          <w:rFonts w:ascii="Times New Roman" w:eastAsia="Calibri" w:hAnsi="Times New Roman" w:cs="Times New Roman"/>
          <w:b/>
          <w:sz w:val="28"/>
          <w:szCs w:val="28"/>
        </w:rPr>
        <w:t xml:space="preserve"> продуктивност</w:t>
      </w:r>
      <w:r w:rsidR="00DC6FC1" w:rsidRPr="008B2E06">
        <w:rPr>
          <w:rFonts w:ascii="Times New Roman" w:eastAsia="Calibri" w:hAnsi="Times New Roman" w:cs="Times New Roman"/>
          <w:b/>
          <w:sz w:val="28"/>
          <w:szCs w:val="28"/>
        </w:rPr>
        <w:t>и</w:t>
      </w:r>
      <w:r w:rsidRPr="008B2E06">
        <w:rPr>
          <w:rFonts w:ascii="Times New Roman" w:eastAsia="Calibri" w:hAnsi="Times New Roman" w:cs="Times New Roman"/>
          <w:b/>
          <w:sz w:val="28"/>
          <w:szCs w:val="28"/>
        </w:rPr>
        <w:t xml:space="preserve"> сельхозугодий</w:t>
      </w:r>
      <w:r w:rsidR="000F650C" w:rsidRPr="008B2E06">
        <w:rPr>
          <w:rFonts w:ascii="Times New Roman" w:eastAsia="Calibri" w:hAnsi="Times New Roman" w:cs="Times New Roman"/>
          <w:b/>
          <w:sz w:val="28"/>
          <w:szCs w:val="28"/>
        </w:rPr>
        <w:t xml:space="preserve"> (</w:t>
      </w:r>
      <w:r w:rsidR="000F650C" w:rsidRPr="008B2E06">
        <w:rPr>
          <w:rFonts w:ascii="Times New Roman" w:eastAsia="Calibri" w:hAnsi="Times New Roman" w:cs="Times New Roman"/>
          <w:i/>
          <w:sz w:val="28"/>
          <w:szCs w:val="28"/>
        </w:rPr>
        <w:t>по рекомендации ФАО ООН</w:t>
      </w:r>
      <w:r w:rsidR="000F650C" w:rsidRPr="008B2E06">
        <w:rPr>
          <w:rFonts w:ascii="Times New Roman" w:eastAsia="Calibri" w:hAnsi="Times New Roman" w:cs="Times New Roman"/>
          <w:b/>
          <w:sz w:val="28"/>
          <w:szCs w:val="28"/>
        </w:rPr>
        <w:t>)</w:t>
      </w:r>
      <w:r w:rsidRPr="008B2E06">
        <w:rPr>
          <w:rFonts w:ascii="Times New Roman" w:eastAsia="Calibri" w:hAnsi="Times New Roman" w:cs="Times New Roman"/>
          <w:sz w:val="28"/>
          <w:szCs w:val="28"/>
        </w:rPr>
        <w:t xml:space="preserve">, что </w:t>
      </w:r>
      <w:r w:rsidRPr="008B2E06">
        <w:rPr>
          <w:rFonts w:ascii="Times New Roman" w:eastAsia="Calibri" w:hAnsi="Times New Roman" w:cs="Times New Roman"/>
          <w:b/>
          <w:sz w:val="28"/>
          <w:szCs w:val="28"/>
        </w:rPr>
        <w:t>не позволяет провести сравнительный анализ и оценку с другими странами.</w:t>
      </w:r>
    </w:p>
    <w:p w:rsidR="00C12FD4" w:rsidRPr="008B2E06" w:rsidRDefault="00DA5EC8" w:rsidP="00C27142">
      <w:pPr>
        <w:widowControl w:val="0"/>
        <w:spacing w:after="0" w:line="240" w:lineRule="auto"/>
        <w:ind w:firstLine="709"/>
        <w:jc w:val="both"/>
        <w:rPr>
          <w:rFonts w:ascii="Times New Roman" w:eastAsia="Calibri" w:hAnsi="Times New Roman" w:cs="Times New Roman"/>
          <w:b/>
          <w:sz w:val="28"/>
          <w:szCs w:val="28"/>
        </w:rPr>
      </w:pPr>
      <w:proofErr w:type="gramStart"/>
      <w:r w:rsidRPr="008B2E06">
        <w:rPr>
          <w:rFonts w:ascii="Times New Roman" w:eastAsia="Calibri" w:hAnsi="Times New Roman" w:cs="Times New Roman"/>
          <w:sz w:val="28"/>
          <w:szCs w:val="28"/>
        </w:rPr>
        <w:t xml:space="preserve">В </w:t>
      </w:r>
      <w:r w:rsidR="00C12FD4" w:rsidRPr="008B2E06">
        <w:rPr>
          <w:rFonts w:ascii="Times New Roman" w:eastAsia="Calibri" w:hAnsi="Times New Roman" w:cs="Times New Roman"/>
          <w:sz w:val="28"/>
          <w:szCs w:val="28"/>
        </w:rPr>
        <w:t xml:space="preserve">виду различного методологического подхода в оценке состояния земельных ресурсов, отсутствия актуальных национальных данных </w:t>
      </w:r>
      <w:r w:rsidR="00C12FD4" w:rsidRPr="008B2E06">
        <w:rPr>
          <w:rFonts w:ascii="Times New Roman" w:eastAsia="Calibri" w:hAnsi="Times New Roman" w:cs="Times New Roman"/>
          <w:i/>
          <w:sz w:val="24"/>
          <w:szCs w:val="24"/>
        </w:rPr>
        <w:t>(индикатор 1 – почвенный покров)</w:t>
      </w:r>
      <w:r w:rsidR="00C12FD4" w:rsidRPr="008B2E06">
        <w:rPr>
          <w:rFonts w:ascii="Times New Roman" w:eastAsia="Calibri" w:hAnsi="Times New Roman" w:cs="Times New Roman"/>
          <w:sz w:val="28"/>
          <w:szCs w:val="28"/>
        </w:rPr>
        <w:t xml:space="preserve">, а также </w:t>
      </w:r>
      <w:r w:rsidR="00C12FD4" w:rsidRPr="008B2E06">
        <w:rPr>
          <w:rFonts w:ascii="Times New Roman" w:eastAsia="Calibri" w:hAnsi="Times New Roman" w:cs="Times New Roman"/>
          <w:b/>
          <w:sz w:val="28"/>
          <w:szCs w:val="28"/>
        </w:rPr>
        <w:t>отсутствия у национальных кадров необходимого опыта применения растительного индекса</w:t>
      </w:r>
      <w:r w:rsidR="00C12FD4" w:rsidRPr="008B2E06">
        <w:rPr>
          <w:rFonts w:ascii="Times New Roman" w:eastAsia="Calibri" w:hAnsi="Times New Roman" w:cs="Times New Roman"/>
          <w:sz w:val="28"/>
          <w:szCs w:val="28"/>
        </w:rPr>
        <w:t xml:space="preserve"> </w:t>
      </w:r>
      <w:r w:rsidR="00C12FD4" w:rsidRPr="008B2E06">
        <w:rPr>
          <w:rFonts w:ascii="Times New Roman" w:eastAsia="Calibri" w:hAnsi="Times New Roman" w:cs="Times New Roman"/>
          <w:sz w:val="28"/>
          <w:szCs w:val="28"/>
          <w:lang w:val="en-US"/>
        </w:rPr>
        <w:t>NDVI</w:t>
      </w:r>
      <w:r w:rsidR="00C12FD4" w:rsidRPr="008B2E06">
        <w:rPr>
          <w:rFonts w:ascii="Times New Roman" w:eastAsia="Calibri" w:hAnsi="Times New Roman" w:cs="Times New Roman"/>
          <w:sz w:val="28"/>
          <w:szCs w:val="28"/>
        </w:rPr>
        <w:t xml:space="preserve"> </w:t>
      </w:r>
      <w:r w:rsidR="00C12FD4" w:rsidRPr="008B2E06">
        <w:rPr>
          <w:rFonts w:ascii="Times New Roman" w:eastAsia="Calibri" w:hAnsi="Times New Roman" w:cs="Times New Roman"/>
          <w:i/>
          <w:sz w:val="24"/>
          <w:szCs w:val="24"/>
        </w:rPr>
        <w:t>(индикатор 2-продуктивность земель)</w:t>
      </w:r>
      <w:r w:rsidR="00C12FD4" w:rsidRPr="008B2E06">
        <w:rPr>
          <w:rFonts w:ascii="Times New Roman" w:eastAsia="Calibri" w:hAnsi="Times New Roman" w:cs="Times New Roman"/>
          <w:sz w:val="28"/>
          <w:szCs w:val="28"/>
        </w:rPr>
        <w:t xml:space="preserve"> и запасов углерода над и под землей </w:t>
      </w:r>
      <w:r w:rsidR="00C12FD4" w:rsidRPr="008B2E06">
        <w:rPr>
          <w:rFonts w:ascii="Times New Roman" w:eastAsia="Calibri" w:hAnsi="Times New Roman" w:cs="Times New Roman"/>
          <w:sz w:val="24"/>
          <w:szCs w:val="24"/>
        </w:rPr>
        <w:t xml:space="preserve">(индикатор 3 - </w:t>
      </w:r>
      <w:r w:rsidR="00C12FD4" w:rsidRPr="008B2E06">
        <w:rPr>
          <w:rFonts w:ascii="Times New Roman" w:eastAsia="Calibri" w:hAnsi="Times New Roman" w:cs="Times New Roman"/>
          <w:sz w:val="24"/>
          <w:szCs w:val="24"/>
          <w:lang w:val="en-US"/>
        </w:rPr>
        <w:t>SOC</w:t>
      </w:r>
      <w:r w:rsidR="00C12FD4" w:rsidRPr="008B2E06">
        <w:rPr>
          <w:rFonts w:ascii="Times New Roman" w:eastAsia="Calibri" w:hAnsi="Times New Roman" w:cs="Times New Roman"/>
          <w:sz w:val="24"/>
          <w:szCs w:val="24"/>
        </w:rPr>
        <w:t>)</w:t>
      </w:r>
      <w:r w:rsidR="00C12FD4" w:rsidRPr="008B2E06">
        <w:rPr>
          <w:rFonts w:ascii="Times New Roman" w:eastAsia="Calibri" w:hAnsi="Times New Roman" w:cs="Times New Roman"/>
          <w:sz w:val="28"/>
          <w:szCs w:val="28"/>
        </w:rPr>
        <w:t xml:space="preserve"> </w:t>
      </w:r>
      <w:r w:rsidR="00C12FD4" w:rsidRPr="008B2E06">
        <w:rPr>
          <w:rFonts w:ascii="Times New Roman" w:eastAsia="Calibri" w:hAnsi="Times New Roman" w:cs="Times New Roman"/>
          <w:b/>
          <w:sz w:val="28"/>
          <w:szCs w:val="28"/>
        </w:rPr>
        <w:t xml:space="preserve">не удалось установить базовый уровень </w:t>
      </w:r>
      <w:r w:rsidR="00C12FD4" w:rsidRPr="008B2E06">
        <w:rPr>
          <w:rFonts w:ascii="Times New Roman" w:eastAsia="Calibri" w:hAnsi="Times New Roman" w:cs="Times New Roman"/>
          <w:b/>
          <w:sz w:val="28"/>
          <w:szCs w:val="28"/>
          <w:lang w:val="en-US"/>
        </w:rPr>
        <w:t>LDN</w:t>
      </w:r>
      <w:r w:rsidR="0057429D" w:rsidRPr="008B2E06">
        <w:rPr>
          <w:rFonts w:ascii="Times New Roman" w:eastAsia="Calibri" w:hAnsi="Times New Roman" w:cs="Times New Roman"/>
          <w:b/>
          <w:sz w:val="28"/>
          <w:szCs w:val="28"/>
        </w:rPr>
        <w:t xml:space="preserve"> (</w:t>
      </w:r>
      <w:r w:rsidR="0057429D" w:rsidRPr="008B2E06">
        <w:rPr>
          <w:rFonts w:ascii="Times New Roman" w:eastAsia="Calibri" w:hAnsi="Times New Roman" w:cs="Times New Roman"/>
          <w:i/>
          <w:sz w:val="28"/>
          <w:szCs w:val="28"/>
        </w:rPr>
        <w:t>по итогам проекта Программы поддержки установления целей Нейтрального баланса деградации земель</w:t>
      </w:r>
      <w:proofErr w:type="gramEnd"/>
      <w:r w:rsidR="0057429D" w:rsidRPr="008B2E06">
        <w:rPr>
          <w:rFonts w:ascii="Times New Roman" w:eastAsia="Calibri" w:hAnsi="Times New Roman" w:cs="Times New Roman"/>
          <w:i/>
          <w:sz w:val="28"/>
          <w:szCs w:val="28"/>
        </w:rPr>
        <w:t>(</w:t>
      </w:r>
      <w:proofErr w:type="gramStart"/>
      <w:r w:rsidR="0057429D" w:rsidRPr="008B2E06">
        <w:rPr>
          <w:rFonts w:ascii="Times New Roman" w:eastAsia="Calibri" w:hAnsi="Times New Roman" w:cs="Times New Roman"/>
          <w:i/>
          <w:sz w:val="28"/>
          <w:szCs w:val="28"/>
          <w:lang w:val="en-US"/>
        </w:rPr>
        <w:t>LDN</w:t>
      </w:r>
      <w:r w:rsidR="0057429D" w:rsidRPr="008B2E06">
        <w:rPr>
          <w:rFonts w:ascii="Times New Roman" w:eastAsia="Calibri" w:hAnsi="Times New Roman" w:cs="Times New Roman"/>
          <w:i/>
          <w:sz w:val="28"/>
          <w:szCs w:val="28"/>
        </w:rPr>
        <w:t>)</w:t>
      </w:r>
      <w:r w:rsidR="00C12FD4" w:rsidRPr="008B2E06">
        <w:rPr>
          <w:rFonts w:ascii="Times New Roman" w:eastAsia="Calibri" w:hAnsi="Times New Roman" w:cs="Times New Roman"/>
          <w:b/>
          <w:sz w:val="28"/>
          <w:szCs w:val="28"/>
        </w:rPr>
        <w:t>.</w:t>
      </w:r>
      <w:proofErr w:type="gramEnd"/>
    </w:p>
    <w:p w:rsidR="00C12FD4" w:rsidRPr="008B2E06" w:rsidRDefault="00C12FD4" w:rsidP="00C27142">
      <w:pPr>
        <w:spacing w:after="0" w:line="240" w:lineRule="auto"/>
        <w:ind w:firstLine="709"/>
        <w:contextualSpacing/>
        <w:jc w:val="both"/>
        <w:rPr>
          <w:rFonts w:ascii="Times New Roman" w:hAnsi="Times New Roman"/>
          <w:sz w:val="28"/>
          <w:szCs w:val="28"/>
        </w:rPr>
      </w:pPr>
      <w:r w:rsidRPr="008B2E06">
        <w:rPr>
          <w:rFonts w:ascii="Times New Roman" w:eastAsia="Calibri" w:hAnsi="Times New Roman" w:cs="Times New Roman"/>
          <w:b/>
          <w:sz w:val="28"/>
          <w:szCs w:val="28"/>
        </w:rPr>
        <w:t xml:space="preserve">Касательно обеспеченности необходимыми кадрами сферы управления земельными ресурсами, </w:t>
      </w:r>
      <w:r w:rsidRPr="008B2E06">
        <w:rPr>
          <w:rFonts w:ascii="Times New Roman" w:hAnsi="Times New Roman"/>
          <w:sz w:val="28"/>
          <w:szCs w:val="28"/>
        </w:rPr>
        <w:t>геодезии и картографии</w:t>
      </w:r>
      <w:r w:rsidRPr="008B2E06">
        <w:rPr>
          <w:rFonts w:ascii="Times New Roman" w:eastAsia="Calibri" w:hAnsi="Times New Roman" w:cs="Times New Roman"/>
          <w:b/>
          <w:sz w:val="28"/>
          <w:szCs w:val="28"/>
        </w:rPr>
        <w:t xml:space="preserve">, то согласно данным МОН РК на сегодняшний день </w:t>
      </w:r>
      <w:r w:rsidRPr="008B2E06">
        <w:rPr>
          <w:rFonts w:ascii="Times New Roman" w:hAnsi="Times New Roman"/>
          <w:b/>
          <w:sz w:val="28"/>
          <w:szCs w:val="28"/>
        </w:rPr>
        <w:t>19 высших учебных заведений</w:t>
      </w:r>
      <w:r w:rsidRPr="008B2E06">
        <w:rPr>
          <w:rFonts w:ascii="Times New Roman" w:hAnsi="Times New Roman"/>
          <w:sz w:val="28"/>
          <w:szCs w:val="28"/>
        </w:rPr>
        <w:t xml:space="preserve"> осуществляют</w:t>
      </w:r>
      <w:r w:rsidRPr="008B2E06">
        <w:rPr>
          <w:rFonts w:ascii="Times New Roman" w:eastAsia="Calibri" w:hAnsi="Times New Roman" w:cs="Times New Roman"/>
          <w:b/>
          <w:sz w:val="28"/>
          <w:szCs w:val="28"/>
        </w:rPr>
        <w:t xml:space="preserve"> подготовку по специальностям</w:t>
      </w:r>
      <w:r w:rsidRPr="008B2E06">
        <w:rPr>
          <w:rFonts w:ascii="Times New Roman" w:hAnsi="Times New Roman"/>
          <w:sz w:val="28"/>
          <w:szCs w:val="28"/>
        </w:rPr>
        <w:t xml:space="preserve">: </w:t>
      </w:r>
      <w:proofErr w:type="gramStart"/>
      <w:r w:rsidRPr="008B2E06">
        <w:rPr>
          <w:rFonts w:ascii="Times New Roman" w:hAnsi="Times New Roman"/>
          <w:sz w:val="28"/>
          <w:szCs w:val="28"/>
        </w:rPr>
        <w:t>«</w:t>
      </w:r>
      <w:r w:rsidRPr="008B2E06">
        <w:rPr>
          <w:rFonts w:ascii="Times New Roman" w:hAnsi="Times New Roman"/>
          <w:i/>
          <w:sz w:val="28"/>
          <w:szCs w:val="28"/>
          <w:lang w:val="kk-KZ"/>
        </w:rPr>
        <w:t>Землеустройство</w:t>
      </w:r>
      <w:r w:rsidRPr="008B2E06">
        <w:rPr>
          <w:rFonts w:ascii="Times New Roman" w:hAnsi="Times New Roman"/>
          <w:sz w:val="28"/>
          <w:szCs w:val="28"/>
          <w:lang w:val="kk-KZ"/>
        </w:rPr>
        <w:t>» - 14 вузов, «</w:t>
      </w:r>
      <w:r w:rsidRPr="008B2E06">
        <w:rPr>
          <w:rFonts w:ascii="Times New Roman" w:hAnsi="Times New Roman"/>
          <w:i/>
          <w:sz w:val="28"/>
          <w:szCs w:val="28"/>
          <w:lang w:val="kk-KZ"/>
        </w:rPr>
        <w:t>Мелиорация, рекультивация и охрана земель</w:t>
      </w:r>
      <w:r w:rsidRPr="008B2E06">
        <w:rPr>
          <w:rFonts w:ascii="Times New Roman" w:hAnsi="Times New Roman"/>
          <w:sz w:val="28"/>
          <w:szCs w:val="28"/>
          <w:lang w:val="kk-KZ"/>
        </w:rPr>
        <w:t>» - 3 вуза, «</w:t>
      </w:r>
      <w:r w:rsidRPr="008B2E06">
        <w:rPr>
          <w:rFonts w:ascii="Times New Roman" w:hAnsi="Times New Roman"/>
          <w:i/>
          <w:sz w:val="28"/>
          <w:szCs w:val="28"/>
          <w:lang w:val="kk-KZ"/>
        </w:rPr>
        <w:t>Почвоведение и агрохимия</w:t>
      </w:r>
      <w:r w:rsidRPr="008B2E06">
        <w:rPr>
          <w:rFonts w:ascii="Times New Roman" w:hAnsi="Times New Roman"/>
          <w:sz w:val="28"/>
          <w:szCs w:val="28"/>
          <w:lang w:val="kk-KZ"/>
        </w:rPr>
        <w:t>» - 6 вуза, «</w:t>
      </w:r>
      <w:r w:rsidRPr="008B2E06">
        <w:rPr>
          <w:rFonts w:ascii="Times New Roman" w:hAnsi="Times New Roman"/>
          <w:i/>
          <w:sz w:val="28"/>
          <w:szCs w:val="28"/>
          <w:lang w:val="kk-KZ"/>
        </w:rPr>
        <w:t>Кадастр</w:t>
      </w:r>
      <w:r w:rsidRPr="008B2E06">
        <w:rPr>
          <w:rFonts w:ascii="Times New Roman" w:hAnsi="Times New Roman"/>
          <w:sz w:val="28"/>
          <w:szCs w:val="28"/>
          <w:lang w:val="kk-KZ"/>
        </w:rPr>
        <w:t>» - 12 вуза, «</w:t>
      </w:r>
      <w:r w:rsidRPr="008B2E06">
        <w:rPr>
          <w:rFonts w:ascii="Times New Roman" w:hAnsi="Times New Roman"/>
          <w:i/>
          <w:sz w:val="28"/>
          <w:szCs w:val="28"/>
          <w:lang w:val="kk-KZ"/>
        </w:rPr>
        <w:t>Геоботаник</w:t>
      </w:r>
      <w:r w:rsidRPr="008B2E06">
        <w:rPr>
          <w:rFonts w:ascii="Times New Roman" w:hAnsi="Times New Roman"/>
          <w:i/>
          <w:sz w:val="28"/>
          <w:szCs w:val="28"/>
        </w:rPr>
        <w:t>а</w:t>
      </w:r>
      <w:r w:rsidRPr="008B2E06">
        <w:rPr>
          <w:rFonts w:ascii="Times New Roman" w:hAnsi="Times New Roman"/>
          <w:sz w:val="28"/>
          <w:szCs w:val="28"/>
        </w:rPr>
        <w:t>»</w:t>
      </w:r>
      <w:r w:rsidRPr="008B2E06">
        <w:rPr>
          <w:rFonts w:ascii="Times New Roman" w:hAnsi="Times New Roman"/>
          <w:sz w:val="28"/>
          <w:szCs w:val="28"/>
          <w:lang w:val="kk-KZ"/>
        </w:rPr>
        <w:t xml:space="preserve"> - 1 вуз</w:t>
      </w:r>
      <w:r w:rsidRPr="008B2E06">
        <w:rPr>
          <w:rFonts w:ascii="Times New Roman" w:hAnsi="Times New Roman"/>
          <w:sz w:val="28"/>
          <w:szCs w:val="28"/>
        </w:rPr>
        <w:t>,</w:t>
      </w:r>
      <w:r w:rsidRPr="008B2E06">
        <w:rPr>
          <w:rFonts w:ascii="Times New Roman" w:hAnsi="Times New Roman"/>
          <w:sz w:val="28"/>
          <w:szCs w:val="28"/>
          <w:lang w:val="kk-KZ"/>
        </w:rPr>
        <w:t xml:space="preserve"> «</w:t>
      </w:r>
      <w:r w:rsidRPr="008B2E06">
        <w:rPr>
          <w:rFonts w:ascii="Times New Roman" w:hAnsi="Times New Roman"/>
          <w:i/>
          <w:sz w:val="28"/>
          <w:szCs w:val="28"/>
          <w:lang w:val="kk-KZ"/>
        </w:rPr>
        <w:t>Геодезия и картография</w:t>
      </w:r>
      <w:r w:rsidRPr="008B2E06">
        <w:rPr>
          <w:rFonts w:ascii="Times New Roman" w:hAnsi="Times New Roman"/>
          <w:sz w:val="28"/>
          <w:szCs w:val="28"/>
          <w:lang w:val="kk-KZ"/>
        </w:rPr>
        <w:t>» - 8 вузов.</w:t>
      </w:r>
      <w:proofErr w:type="gramEnd"/>
      <w:r w:rsidR="0057429D" w:rsidRPr="008B2E06">
        <w:rPr>
          <w:rFonts w:ascii="Times New Roman" w:hAnsi="Times New Roman"/>
          <w:sz w:val="28"/>
          <w:szCs w:val="28"/>
          <w:lang w:val="kk-KZ"/>
        </w:rPr>
        <w:t xml:space="preserve"> </w:t>
      </w:r>
      <w:proofErr w:type="gramStart"/>
      <w:r w:rsidRPr="008B2E06">
        <w:rPr>
          <w:rFonts w:ascii="Times New Roman" w:hAnsi="Times New Roman"/>
          <w:b/>
          <w:sz w:val="28"/>
          <w:szCs w:val="28"/>
        </w:rPr>
        <w:t>В 2020 году</w:t>
      </w:r>
      <w:r w:rsidRPr="008B2E06">
        <w:rPr>
          <w:rFonts w:ascii="Times New Roman" w:hAnsi="Times New Roman"/>
          <w:sz w:val="28"/>
          <w:szCs w:val="28"/>
        </w:rPr>
        <w:t xml:space="preserve"> по всем вышеназванным специальностям количество</w:t>
      </w:r>
      <w:r w:rsidR="009B2E26" w:rsidRPr="008B2E06">
        <w:rPr>
          <w:rFonts w:ascii="Times New Roman" w:hAnsi="Times New Roman"/>
          <w:sz w:val="28"/>
          <w:szCs w:val="28"/>
        </w:rPr>
        <w:t xml:space="preserve"> выпускников в сравнении с 2016 </w:t>
      </w:r>
      <w:r w:rsidRPr="008B2E06">
        <w:rPr>
          <w:rFonts w:ascii="Times New Roman" w:hAnsi="Times New Roman"/>
          <w:sz w:val="28"/>
          <w:szCs w:val="28"/>
        </w:rPr>
        <w:t xml:space="preserve">годом </w:t>
      </w:r>
      <w:r w:rsidRPr="008B2E06">
        <w:rPr>
          <w:rFonts w:ascii="Times New Roman" w:hAnsi="Times New Roman"/>
          <w:b/>
          <w:sz w:val="28"/>
          <w:szCs w:val="28"/>
        </w:rPr>
        <w:t>увеличилось на 16,6%</w:t>
      </w:r>
      <w:r w:rsidR="000D0271" w:rsidRPr="008B2E06">
        <w:rPr>
          <w:rFonts w:ascii="Times New Roman" w:hAnsi="Times New Roman"/>
          <w:sz w:val="28"/>
          <w:szCs w:val="28"/>
        </w:rPr>
        <w:t xml:space="preserve"> и составило 1 080 </w:t>
      </w:r>
      <w:r w:rsidRPr="008B2E06">
        <w:rPr>
          <w:rFonts w:ascii="Times New Roman" w:hAnsi="Times New Roman"/>
          <w:sz w:val="28"/>
          <w:szCs w:val="28"/>
        </w:rPr>
        <w:t xml:space="preserve">чел., при этом в сравнении с 2019 годом их численность </w:t>
      </w:r>
      <w:r w:rsidR="002251B2" w:rsidRPr="008B2E06">
        <w:rPr>
          <w:rFonts w:ascii="Times New Roman" w:hAnsi="Times New Roman"/>
          <w:b/>
          <w:sz w:val="28"/>
          <w:szCs w:val="28"/>
        </w:rPr>
        <w:t>сократилась на 68</w:t>
      </w:r>
      <w:r w:rsidR="002251B2" w:rsidRPr="008B2E06">
        <w:rPr>
          <w:rFonts w:ascii="Times New Roman" w:hAnsi="Times New Roman"/>
          <w:b/>
          <w:sz w:val="28"/>
          <w:szCs w:val="28"/>
          <w:lang w:val="en-US"/>
        </w:rPr>
        <w:t> </w:t>
      </w:r>
      <w:r w:rsidRPr="008B2E06">
        <w:rPr>
          <w:rFonts w:ascii="Times New Roman" w:hAnsi="Times New Roman"/>
          <w:b/>
          <w:sz w:val="28"/>
          <w:szCs w:val="28"/>
        </w:rPr>
        <w:t>выпускника или на 6,3%.</w:t>
      </w:r>
      <w:proofErr w:type="gramEnd"/>
    </w:p>
    <w:p w:rsidR="00C12FD4" w:rsidRPr="008B2E06" w:rsidRDefault="00C12FD4" w:rsidP="00C27142">
      <w:pPr>
        <w:spacing w:after="0" w:line="240" w:lineRule="auto"/>
        <w:ind w:firstLine="709"/>
        <w:contextualSpacing/>
        <w:jc w:val="both"/>
        <w:rPr>
          <w:rFonts w:ascii="Times New Roman" w:hAnsi="Times New Roman"/>
          <w:sz w:val="28"/>
          <w:szCs w:val="28"/>
        </w:rPr>
      </w:pPr>
      <w:proofErr w:type="gramStart"/>
      <w:r w:rsidRPr="008B2E06">
        <w:rPr>
          <w:rFonts w:ascii="Times New Roman" w:hAnsi="Times New Roman"/>
          <w:sz w:val="28"/>
          <w:szCs w:val="28"/>
        </w:rPr>
        <w:lastRenderedPageBreak/>
        <w:t xml:space="preserve">В то же время, по специальности </w:t>
      </w:r>
      <w:r w:rsidRPr="008B2E06">
        <w:rPr>
          <w:rFonts w:ascii="Times New Roman" w:hAnsi="Times New Roman"/>
          <w:b/>
          <w:sz w:val="28"/>
          <w:szCs w:val="28"/>
        </w:rPr>
        <w:t>«</w:t>
      </w:r>
      <w:r w:rsidRPr="008B2E06">
        <w:rPr>
          <w:rFonts w:ascii="Times New Roman" w:hAnsi="Times New Roman"/>
          <w:b/>
          <w:i/>
          <w:sz w:val="28"/>
          <w:szCs w:val="28"/>
        </w:rPr>
        <w:t>Геоботаника</w:t>
      </w:r>
      <w:r w:rsidRPr="008B2E06">
        <w:rPr>
          <w:rFonts w:ascii="Times New Roman" w:hAnsi="Times New Roman"/>
          <w:b/>
          <w:sz w:val="28"/>
          <w:szCs w:val="28"/>
        </w:rPr>
        <w:t>»</w:t>
      </w:r>
      <w:r w:rsidRPr="008B2E06">
        <w:rPr>
          <w:rFonts w:ascii="Times New Roman" w:hAnsi="Times New Roman"/>
          <w:sz w:val="28"/>
          <w:szCs w:val="28"/>
        </w:rPr>
        <w:t xml:space="preserve"> подготовку осуществляет только </w:t>
      </w:r>
      <w:r w:rsidRPr="008B2E06">
        <w:rPr>
          <w:rFonts w:ascii="Times New Roman" w:hAnsi="Times New Roman"/>
          <w:b/>
          <w:sz w:val="28"/>
          <w:szCs w:val="28"/>
        </w:rPr>
        <w:t>один вуз</w:t>
      </w:r>
      <w:r w:rsidRPr="008B2E06">
        <w:rPr>
          <w:rFonts w:ascii="Times New Roman" w:hAnsi="Times New Roman"/>
          <w:sz w:val="28"/>
          <w:szCs w:val="28"/>
        </w:rPr>
        <w:t xml:space="preserve"> - Казахский национальный университет имени аль-</w:t>
      </w:r>
      <w:proofErr w:type="spellStart"/>
      <w:r w:rsidRPr="008B2E06">
        <w:rPr>
          <w:rFonts w:ascii="Times New Roman" w:hAnsi="Times New Roman"/>
          <w:sz w:val="28"/>
          <w:szCs w:val="28"/>
        </w:rPr>
        <w:t>Фараби</w:t>
      </w:r>
      <w:proofErr w:type="spellEnd"/>
      <w:r w:rsidRPr="008B2E06">
        <w:rPr>
          <w:rFonts w:ascii="Times New Roman" w:hAnsi="Times New Roman"/>
          <w:sz w:val="28"/>
          <w:szCs w:val="28"/>
        </w:rPr>
        <w:t>, в котором подготовлено за последние 5</w:t>
      </w:r>
      <w:r w:rsidRPr="008B2E06">
        <w:rPr>
          <w:rFonts w:ascii="Times New Roman" w:hAnsi="Times New Roman"/>
          <w:b/>
          <w:sz w:val="28"/>
          <w:szCs w:val="28"/>
        </w:rPr>
        <w:t xml:space="preserve"> лет - </w:t>
      </w:r>
      <w:r w:rsidRPr="008B2E06">
        <w:rPr>
          <w:rFonts w:ascii="Times New Roman" w:hAnsi="Times New Roman"/>
          <w:sz w:val="28"/>
          <w:szCs w:val="28"/>
        </w:rPr>
        <w:t>65</w:t>
      </w:r>
      <w:r w:rsidRPr="008B2E06">
        <w:rPr>
          <w:rFonts w:ascii="Times New Roman" w:hAnsi="Times New Roman"/>
          <w:b/>
          <w:sz w:val="28"/>
          <w:szCs w:val="28"/>
        </w:rPr>
        <w:t xml:space="preserve"> специалистов</w:t>
      </w:r>
      <w:r w:rsidRPr="008B2E06">
        <w:rPr>
          <w:rFonts w:ascii="Times New Roman" w:hAnsi="Times New Roman"/>
          <w:sz w:val="28"/>
          <w:szCs w:val="28"/>
        </w:rPr>
        <w:t>, в том числе 21 чел. - в 2020 году.</w:t>
      </w:r>
      <w:proofErr w:type="gramEnd"/>
    </w:p>
    <w:p w:rsidR="00C12FD4" w:rsidRPr="008B2E06" w:rsidRDefault="00C12FD4" w:rsidP="00C27142">
      <w:pPr>
        <w:spacing w:after="0" w:line="240" w:lineRule="auto"/>
        <w:ind w:firstLine="709"/>
        <w:contextualSpacing/>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Отсутствие должного контроля и мониторинга за состоянием сельхозземель за период независимости республики негативно отразилось на их качественных характеристиках.</w:t>
      </w:r>
    </w:p>
    <w:p w:rsidR="00C12FD4" w:rsidRPr="008B2E06" w:rsidRDefault="00C12FD4" w:rsidP="00C27142">
      <w:pPr>
        <w:spacing w:after="0" w:line="240" w:lineRule="auto"/>
        <w:ind w:firstLine="709"/>
        <w:contextualSpacing/>
        <w:jc w:val="both"/>
        <w:rPr>
          <w:rFonts w:ascii="Times New Roman" w:eastAsia="Calibri" w:hAnsi="Times New Roman" w:cs="Times New Roman"/>
          <w:b/>
          <w:sz w:val="28"/>
          <w:szCs w:val="28"/>
          <w:lang w:eastAsia="ru-RU"/>
        </w:rPr>
      </w:pPr>
      <w:proofErr w:type="gramStart"/>
      <w:r w:rsidRPr="008B2E06">
        <w:rPr>
          <w:rFonts w:ascii="Times New Roman" w:eastAsia="Calibri" w:hAnsi="Times New Roman" w:cs="Times New Roman"/>
          <w:sz w:val="28"/>
          <w:szCs w:val="28"/>
        </w:rPr>
        <w:t xml:space="preserve">По результатам проведенных обследований почв </w:t>
      </w:r>
      <w:r w:rsidRPr="008B2E06">
        <w:rPr>
          <w:rFonts w:ascii="Times New Roman" w:eastAsia="Calibri" w:hAnsi="Times New Roman" w:cs="Times New Roman"/>
          <w:b/>
          <w:sz w:val="28"/>
          <w:szCs w:val="28"/>
        </w:rPr>
        <w:t xml:space="preserve">за 2000 и за 2010-2011 годы </w:t>
      </w:r>
      <w:r w:rsidRPr="008B2E06">
        <w:rPr>
          <w:rFonts w:ascii="Times New Roman" w:eastAsia="Calibri" w:hAnsi="Times New Roman" w:cs="Times New Roman"/>
          <w:sz w:val="28"/>
          <w:szCs w:val="28"/>
        </w:rPr>
        <w:t xml:space="preserve">прослеживается тенденция </w:t>
      </w:r>
      <w:r w:rsidRPr="008B2E06">
        <w:rPr>
          <w:rFonts w:ascii="Times New Roman" w:eastAsia="Calibri" w:hAnsi="Times New Roman" w:cs="Times New Roman"/>
          <w:b/>
          <w:sz w:val="28"/>
          <w:szCs w:val="28"/>
        </w:rPr>
        <w:t>увеличения площади засоленных земель</w:t>
      </w:r>
      <w:r w:rsidRPr="008B2E06">
        <w:rPr>
          <w:rFonts w:ascii="Times New Roman" w:eastAsia="Calibri" w:hAnsi="Times New Roman" w:cs="Times New Roman"/>
          <w:sz w:val="28"/>
          <w:szCs w:val="28"/>
        </w:rPr>
        <w:t xml:space="preserve"> с 34,3 млн. га </w:t>
      </w:r>
      <w:r w:rsidRPr="008B2E06">
        <w:rPr>
          <w:rFonts w:ascii="Times New Roman" w:eastAsia="Calibri" w:hAnsi="Times New Roman" w:cs="Times New Roman"/>
          <w:i/>
          <w:sz w:val="24"/>
          <w:szCs w:val="24"/>
        </w:rPr>
        <w:t>(2000 г.)</w:t>
      </w:r>
      <w:r w:rsidRPr="008B2E06">
        <w:rPr>
          <w:rFonts w:ascii="Times New Roman" w:eastAsia="Calibri" w:hAnsi="Times New Roman" w:cs="Times New Roman"/>
          <w:sz w:val="28"/>
          <w:szCs w:val="28"/>
        </w:rPr>
        <w:t xml:space="preserve"> до </w:t>
      </w:r>
      <w:r w:rsidRPr="008B2E06">
        <w:rPr>
          <w:rFonts w:ascii="Times New Roman" w:eastAsia="Calibri" w:hAnsi="Times New Roman" w:cs="Times New Roman"/>
          <w:b/>
          <w:sz w:val="28"/>
          <w:szCs w:val="28"/>
        </w:rPr>
        <w:t xml:space="preserve">35,8 млн. га </w:t>
      </w:r>
      <w:r w:rsidRPr="008B2E06">
        <w:rPr>
          <w:rFonts w:ascii="Times New Roman" w:eastAsia="Calibri" w:hAnsi="Times New Roman" w:cs="Times New Roman"/>
          <w:i/>
          <w:sz w:val="24"/>
          <w:szCs w:val="24"/>
        </w:rPr>
        <w:t>(2010 г.)</w:t>
      </w:r>
      <w:r w:rsidRPr="008B2E06">
        <w:rPr>
          <w:rFonts w:ascii="Times New Roman" w:eastAsia="Calibri" w:hAnsi="Times New Roman" w:cs="Times New Roman"/>
          <w:sz w:val="28"/>
          <w:szCs w:val="28"/>
        </w:rPr>
        <w:t xml:space="preserve"> или </w:t>
      </w:r>
      <w:r w:rsidRPr="008B2E06">
        <w:rPr>
          <w:rFonts w:ascii="Times New Roman" w:eastAsia="Calibri" w:hAnsi="Times New Roman" w:cs="Times New Roman"/>
          <w:b/>
          <w:sz w:val="28"/>
          <w:szCs w:val="28"/>
        </w:rPr>
        <w:t>на 1,5 млн. га</w:t>
      </w:r>
      <w:r w:rsidRPr="008B2E06">
        <w:rPr>
          <w:rFonts w:ascii="Times New Roman" w:eastAsia="Calibri" w:hAnsi="Times New Roman" w:cs="Times New Roman"/>
          <w:sz w:val="28"/>
          <w:szCs w:val="28"/>
        </w:rPr>
        <w:t xml:space="preserve"> </w:t>
      </w:r>
      <w:r w:rsidRPr="008B2E06">
        <w:rPr>
          <w:rFonts w:ascii="Times New Roman" w:eastAsia="Calibri" w:hAnsi="Times New Roman" w:cs="Times New Roman"/>
          <w:i/>
          <w:sz w:val="24"/>
          <w:szCs w:val="24"/>
        </w:rPr>
        <w:t>(на 4,3%)</w:t>
      </w:r>
      <w:r w:rsidRPr="008B2E06">
        <w:rPr>
          <w:rFonts w:ascii="Times New Roman" w:eastAsia="Calibri" w:hAnsi="Times New Roman" w:cs="Times New Roman"/>
          <w:sz w:val="28"/>
          <w:szCs w:val="28"/>
        </w:rPr>
        <w:t xml:space="preserve">, </w:t>
      </w:r>
      <w:r w:rsidRPr="008B2E06">
        <w:rPr>
          <w:rFonts w:ascii="Times New Roman" w:eastAsia="Calibri" w:hAnsi="Times New Roman" w:cs="Times New Roman"/>
          <w:b/>
          <w:sz w:val="28"/>
          <w:szCs w:val="28"/>
        </w:rPr>
        <w:t>заболоченных земель</w:t>
      </w:r>
      <w:r w:rsidRPr="008B2E06">
        <w:rPr>
          <w:rFonts w:ascii="Times New Roman" w:eastAsia="Calibri" w:hAnsi="Times New Roman" w:cs="Times New Roman"/>
          <w:sz w:val="28"/>
          <w:szCs w:val="28"/>
        </w:rPr>
        <w:t xml:space="preserve"> с 0,9 млн. га </w:t>
      </w:r>
      <w:r w:rsidRPr="008B2E06">
        <w:rPr>
          <w:rFonts w:ascii="Times New Roman" w:eastAsia="Calibri" w:hAnsi="Times New Roman" w:cs="Times New Roman"/>
          <w:i/>
          <w:sz w:val="24"/>
          <w:szCs w:val="24"/>
        </w:rPr>
        <w:t>(2000 г.)</w:t>
      </w:r>
      <w:r w:rsidRPr="008B2E06">
        <w:rPr>
          <w:rFonts w:ascii="Times New Roman" w:eastAsia="Calibri" w:hAnsi="Times New Roman" w:cs="Times New Roman"/>
          <w:sz w:val="28"/>
          <w:szCs w:val="28"/>
        </w:rPr>
        <w:t xml:space="preserve"> </w:t>
      </w:r>
      <w:r w:rsidRPr="008B2E06">
        <w:rPr>
          <w:rFonts w:ascii="Times New Roman" w:eastAsia="Calibri" w:hAnsi="Times New Roman" w:cs="Times New Roman"/>
          <w:b/>
          <w:sz w:val="28"/>
          <w:szCs w:val="28"/>
        </w:rPr>
        <w:t>до 1,1 млн. га</w:t>
      </w:r>
      <w:r w:rsidRPr="008B2E06">
        <w:rPr>
          <w:rFonts w:ascii="Times New Roman" w:eastAsia="Calibri" w:hAnsi="Times New Roman" w:cs="Times New Roman"/>
          <w:sz w:val="28"/>
          <w:szCs w:val="28"/>
        </w:rPr>
        <w:t xml:space="preserve"> </w:t>
      </w:r>
      <w:r w:rsidRPr="008B2E06">
        <w:rPr>
          <w:rFonts w:ascii="Times New Roman" w:eastAsia="Calibri" w:hAnsi="Times New Roman" w:cs="Times New Roman"/>
          <w:i/>
          <w:sz w:val="24"/>
          <w:szCs w:val="24"/>
        </w:rPr>
        <w:t>(2010-2011 гг.)</w:t>
      </w:r>
      <w:r w:rsidRPr="008B2E06">
        <w:rPr>
          <w:rFonts w:ascii="Times New Roman" w:eastAsia="Calibri" w:hAnsi="Times New Roman" w:cs="Times New Roman"/>
          <w:sz w:val="28"/>
          <w:szCs w:val="28"/>
        </w:rPr>
        <w:t xml:space="preserve">, то есть </w:t>
      </w:r>
      <w:r w:rsidRPr="008B2E06">
        <w:rPr>
          <w:rFonts w:ascii="Times New Roman" w:eastAsia="Calibri" w:hAnsi="Times New Roman" w:cs="Times New Roman"/>
          <w:b/>
          <w:sz w:val="28"/>
          <w:szCs w:val="28"/>
        </w:rPr>
        <w:t>на 0,14 млн. га</w:t>
      </w:r>
      <w:r w:rsidRPr="008B2E06">
        <w:rPr>
          <w:rFonts w:ascii="Times New Roman" w:eastAsia="Calibri" w:hAnsi="Times New Roman" w:cs="Times New Roman"/>
          <w:sz w:val="28"/>
          <w:szCs w:val="28"/>
        </w:rPr>
        <w:t xml:space="preserve"> </w:t>
      </w:r>
      <w:r w:rsidRPr="008B2E06">
        <w:rPr>
          <w:rFonts w:ascii="Times New Roman" w:eastAsia="Calibri" w:hAnsi="Times New Roman" w:cs="Times New Roman"/>
          <w:i/>
          <w:sz w:val="24"/>
          <w:szCs w:val="28"/>
        </w:rPr>
        <w:t>(на 13%).</w:t>
      </w:r>
      <w:proofErr w:type="gramEnd"/>
      <w:r w:rsidRPr="008B2E06">
        <w:rPr>
          <w:rFonts w:ascii="Times New Roman" w:eastAsia="Calibri" w:hAnsi="Times New Roman" w:cs="Times New Roman"/>
          <w:i/>
          <w:sz w:val="24"/>
          <w:szCs w:val="28"/>
        </w:rPr>
        <w:t xml:space="preserve"> </w:t>
      </w:r>
      <w:r w:rsidRPr="008B2E06">
        <w:rPr>
          <w:rFonts w:ascii="Times New Roman" w:eastAsia="Calibri" w:hAnsi="Times New Roman" w:cs="Times New Roman"/>
          <w:sz w:val="28"/>
          <w:szCs w:val="28"/>
        </w:rPr>
        <w:t xml:space="preserve">Около 20% или 41,5 млн. га земель </w:t>
      </w:r>
      <w:r w:rsidRPr="008B2E06">
        <w:rPr>
          <w:rFonts w:ascii="Times New Roman" w:eastAsia="Calibri" w:hAnsi="Times New Roman" w:cs="Times New Roman"/>
          <w:sz w:val="28"/>
          <w:szCs w:val="28"/>
          <w:lang w:eastAsia="ru-RU"/>
        </w:rPr>
        <w:t xml:space="preserve">сельскохозяйственных угодий являются </w:t>
      </w:r>
      <w:r w:rsidRPr="008B2E06">
        <w:rPr>
          <w:rFonts w:ascii="Times New Roman" w:eastAsia="Calibri" w:hAnsi="Times New Roman" w:cs="Times New Roman"/>
          <w:i/>
          <w:sz w:val="28"/>
          <w:szCs w:val="28"/>
          <w:lang w:eastAsia="ru-RU"/>
        </w:rPr>
        <w:t xml:space="preserve">неосложненными отрицательными признаками, </w:t>
      </w:r>
      <w:r w:rsidRPr="008B2E06">
        <w:rPr>
          <w:rFonts w:ascii="Times New Roman" w:eastAsia="Calibri" w:hAnsi="Times New Roman" w:cs="Times New Roman"/>
          <w:sz w:val="28"/>
          <w:szCs w:val="28"/>
          <w:lang w:eastAsia="ru-RU"/>
        </w:rPr>
        <w:t>из них 23,6 млн. </w:t>
      </w:r>
      <w:proofErr w:type="gramStart"/>
      <w:r w:rsidRPr="008B2E06">
        <w:rPr>
          <w:rFonts w:ascii="Times New Roman" w:eastAsia="Calibri" w:hAnsi="Times New Roman" w:cs="Times New Roman"/>
          <w:sz w:val="28"/>
          <w:szCs w:val="28"/>
          <w:lang w:eastAsia="ru-RU"/>
        </w:rPr>
        <w:t>га</w:t>
      </w:r>
      <w:proofErr w:type="gramEnd"/>
      <w:r w:rsidRPr="008B2E06">
        <w:rPr>
          <w:rFonts w:ascii="Times New Roman" w:eastAsia="Calibri" w:hAnsi="Times New Roman" w:cs="Times New Roman"/>
          <w:sz w:val="28"/>
          <w:szCs w:val="28"/>
          <w:lang w:eastAsia="ru-RU"/>
        </w:rPr>
        <w:t xml:space="preserve"> безусловно пригодные</w:t>
      </w:r>
      <w:r w:rsidRPr="008B2E06">
        <w:rPr>
          <w:rFonts w:ascii="Times New Roman" w:eastAsia="Calibri" w:hAnsi="Times New Roman" w:cs="Times New Roman"/>
          <w:i/>
          <w:sz w:val="28"/>
          <w:szCs w:val="28"/>
          <w:lang w:eastAsia="ru-RU"/>
        </w:rPr>
        <w:t xml:space="preserve"> </w:t>
      </w:r>
      <w:r w:rsidRPr="008B2E06">
        <w:rPr>
          <w:rFonts w:ascii="Times New Roman" w:eastAsia="Calibri" w:hAnsi="Times New Roman" w:cs="Times New Roman"/>
          <w:sz w:val="28"/>
          <w:szCs w:val="28"/>
          <w:lang w:eastAsia="ru-RU"/>
        </w:rPr>
        <w:t xml:space="preserve">для земледелия. Остальные земли площадью </w:t>
      </w:r>
      <w:r w:rsidRPr="008B2E06">
        <w:rPr>
          <w:rFonts w:ascii="Times New Roman" w:eastAsia="Calibri" w:hAnsi="Times New Roman" w:cs="Times New Roman"/>
          <w:b/>
          <w:sz w:val="28"/>
          <w:szCs w:val="28"/>
          <w:lang w:eastAsia="ru-RU"/>
        </w:rPr>
        <w:t>172,8 млн. га</w:t>
      </w:r>
      <w:r w:rsidR="0057429D" w:rsidRPr="008B2E06">
        <w:rPr>
          <w:rFonts w:ascii="Times New Roman" w:eastAsia="Calibri" w:hAnsi="Times New Roman" w:cs="Times New Roman"/>
          <w:b/>
          <w:sz w:val="28"/>
          <w:szCs w:val="28"/>
          <w:lang w:eastAsia="ru-RU"/>
        </w:rPr>
        <w:t xml:space="preserve"> (80%)</w:t>
      </w:r>
      <w:r w:rsidRPr="008B2E06">
        <w:rPr>
          <w:rFonts w:ascii="Times New Roman" w:eastAsia="Calibri" w:hAnsi="Times New Roman" w:cs="Times New Roman"/>
          <w:b/>
          <w:sz w:val="28"/>
          <w:szCs w:val="28"/>
          <w:lang w:eastAsia="ru-RU"/>
        </w:rPr>
        <w:t xml:space="preserve"> требуют проведения мелиоративных мероприятий. </w:t>
      </w:r>
    </w:p>
    <w:p w:rsidR="00C12FD4" w:rsidRPr="008B2E06" w:rsidRDefault="00C12FD4" w:rsidP="00C27142">
      <w:pPr>
        <w:spacing w:after="0" w:line="240" w:lineRule="auto"/>
        <w:ind w:firstLine="709"/>
        <w:contextualSpacing/>
        <w:jc w:val="both"/>
        <w:rPr>
          <w:rFonts w:ascii="Times New Roman" w:eastAsia="Calibri" w:hAnsi="Times New Roman" w:cs="Times New Roman"/>
          <w:i/>
          <w:sz w:val="24"/>
          <w:szCs w:val="24"/>
        </w:rPr>
      </w:pPr>
      <w:r w:rsidRPr="008B2E06">
        <w:rPr>
          <w:rFonts w:ascii="Times New Roman" w:eastAsia="Calibri" w:hAnsi="Times New Roman" w:cs="Times New Roman"/>
          <w:sz w:val="28"/>
          <w:szCs w:val="28"/>
        </w:rPr>
        <w:t>В связи с несоблюдением агротехнических мероприятий по обработке почв</w:t>
      </w:r>
      <w:r w:rsidRPr="008B2E06">
        <w:rPr>
          <w:rFonts w:ascii="Times New Roman" w:eastAsia="Calibri" w:hAnsi="Times New Roman" w:cs="Times New Roman"/>
          <w:sz w:val="28"/>
          <w:szCs w:val="28"/>
          <w:lang w:val="kk-KZ"/>
        </w:rPr>
        <w:t xml:space="preserve"> </w:t>
      </w:r>
      <w:r w:rsidRPr="008B2E06">
        <w:rPr>
          <w:rFonts w:ascii="Times New Roman" w:eastAsia="Calibri" w:hAnsi="Times New Roman" w:cs="Times New Roman"/>
          <w:sz w:val="28"/>
          <w:szCs w:val="28"/>
        </w:rPr>
        <w:t xml:space="preserve">усиливается процесс их </w:t>
      </w:r>
      <w:r w:rsidRPr="008B2E06">
        <w:rPr>
          <w:rFonts w:ascii="Times New Roman" w:eastAsia="Calibri" w:hAnsi="Times New Roman" w:cs="Times New Roman"/>
          <w:b/>
          <w:sz w:val="28"/>
          <w:szCs w:val="28"/>
        </w:rPr>
        <w:t xml:space="preserve">водной эрозии </w:t>
      </w:r>
      <w:r w:rsidRPr="008B2E06">
        <w:rPr>
          <w:rFonts w:ascii="Times New Roman" w:eastAsia="Calibri" w:hAnsi="Times New Roman" w:cs="Times New Roman"/>
          <w:b/>
          <w:i/>
          <w:sz w:val="24"/>
          <w:szCs w:val="24"/>
        </w:rPr>
        <w:t>(</w:t>
      </w:r>
      <w:proofErr w:type="spellStart"/>
      <w:r w:rsidRPr="008B2E06">
        <w:rPr>
          <w:rFonts w:ascii="Times New Roman" w:eastAsia="Calibri" w:hAnsi="Times New Roman" w:cs="Times New Roman"/>
          <w:b/>
          <w:i/>
          <w:sz w:val="24"/>
          <w:szCs w:val="24"/>
        </w:rPr>
        <w:t>деградирование</w:t>
      </w:r>
      <w:proofErr w:type="spellEnd"/>
      <w:r w:rsidRPr="008B2E06">
        <w:rPr>
          <w:rFonts w:ascii="Times New Roman" w:eastAsia="Calibri" w:hAnsi="Times New Roman" w:cs="Times New Roman"/>
          <w:i/>
          <w:sz w:val="24"/>
          <w:szCs w:val="24"/>
        </w:rPr>
        <w:t>).</w:t>
      </w:r>
    </w:p>
    <w:p w:rsidR="00C12FD4" w:rsidRPr="008B2E06" w:rsidRDefault="00C12FD4" w:rsidP="00C27142">
      <w:pPr>
        <w:spacing w:after="0" w:line="240" w:lineRule="auto"/>
        <w:ind w:firstLine="709"/>
        <w:contextualSpacing/>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Так, из всей площади сельхоз</w:t>
      </w:r>
      <w:r w:rsidR="003B5E9B" w:rsidRPr="008B2E06">
        <w:rPr>
          <w:rFonts w:ascii="Times New Roman" w:eastAsia="Calibri" w:hAnsi="Times New Roman" w:cs="Times New Roman"/>
          <w:sz w:val="28"/>
          <w:szCs w:val="28"/>
        </w:rPr>
        <w:t>угодий</w:t>
      </w:r>
      <w:r w:rsidRPr="008B2E06">
        <w:rPr>
          <w:rFonts w:ascii="Times New Roman" w:eastAsia="Calibri" w:hAnsi="Times New Roman" w:cs="Times New Roman"/>
          <w:sz w:val="28"/>
          <w:szCs w:val="28"/>
        </w:rPr>
        <w:t xml:space="preserve"> РК (</w:t>
      </w:r>
      <w:r w:rsidRPr="008B2E06">
        <w:rPr>
          <w:rFonts w:ascii="Times New Roman" w:eastAsia="Calibri" w:hAnsi="Times New Roman" w:cs="Times New Roman"/>
          <w:i/>
          <w:sz w:val="24"/>
          <w:szCs w:val="28"/>
        </w:rPr>
        <w:t>214,3 млн. га</w:t>
      </w:r>
      <w:r w:rsidRPr="008B2E06">
        <w:rPr>
          <w:rFonts w:ascii="Times New Roman" w:eastAsia="Calibri" w:hAnsi="Times New Roman" w:cs="Times New Roman"/>
          <w:sz w:val="28"/>
          <w:szCs w:val="28"/>
        </w:rPr>
        <w:t xml:space="preserve">) </w:t>
      </w:r>
      <w:r w:rsidRPr="008B2E06">
        <w:rPr>
          <w:rFonts w:ascii="Times New Roman" w:eastAsia="Calibri" w:hAnsi="Times New Roman" w:cs="Times New Roman"/>
          <w:b/>
          <w:sz w:val="28"/>
          <w:szCs w:val="28"/>
        </w:rPr>
        <w:t>50,3%</w:t>
      </w:r>
      <w:r w:rsidRPr="008B2E06">
        <w:rPr>
          <w:rFonts w:ascii="Times New Roman" w:eastAsia="Calibri" w:hAnsi="Times New Roman" w:cs="Times New Roman"/>
          <w:sz w:val="28"/>
          <w:szCs w:val="28"/>
        </w:rPr>
        <w:t xml:space="preserve"> или </w:t>
      </w:r>
      <w:r w:rsidRPr="008B2E06">
        <w:rPr>
          <w:rFonts w:ascii="Times New Roman" w:eastAsia="Calibri" w:hAnsi="Times New Roman" w:cs="Times New Roman"/>
          <w:b/>
          <w:sz w:val="28"/>
          <w:szCs w:val="28"/>
        </w:rPr>
        <w:t>107,7 млн. га</w:t>
      </w:r>
      <w:r w:rsidRPr="008B2E06">
        <w:rPr>
          <w:rFonts w:ascii="Times New Roman" w:eastAsia="Calibri" w:hAnsi="Times New Roman" w:cs="Times New Roman"/>
          <w:sz w:val="28"/>
          <w:szCs w:val="28"/>
        </w:rPr>
        <w:t xml:space="preserve"> </w:t>
      </w:r>
      <w:r w:rsidRPr="008B2E06">
        <w:rPr>
          <w:rFonts w:ascii="Times New Roman" w:eastAsia="Calibri" w:hAnsi="Times New Roman" w:cs="Times New Roman"/>
          <w:b/>
          <w:sz w:val="28"/>
          <w:szCs w:val="28"/>
        </w:rPr>
        <w:t>эродированных и эрозийно-опасных земель</w:t>
      </w:r>
      <w:r w:rsidR="003B5E9B" w:rsidRPr="008B2E06">
        <w:rPr>
          <w:rFonts w:ascii="Times New Roman" w:eastAsia="Calibri" w:hAnsi="Times New Roman" w:cs="Times New Roman"/>
          <w:b/>
          <w:sz w:val="28"/>
          <w:szCs w:val="28"/>
        </w:rPr>
        <w:t>.</w:t>
      </w:r>
      <w:r w:rsidRPr="008B2E06">
        <w:rPr>
          <w:rFonts w:ascii="Times New Roman" w:eastAsia="Calibri" w:hAnsi="Times New Roman" w:cs="Times New Roman"/>
          <w:sz w:val="28"/>
          <w:szCs w:val="28"/>
        </w:rPr>
        <w:t xml:space="preserve"> </w:t>
      </w:r>
      <w:proofErr w:type="gramStart"/>
      <w:r w:rsidRPr="008B2E06">
        <w:rPr>
          <w:rFonts w:ascii="Times New Roman" w:eastAsia="Calibri" w:hAnsi="Times New Roman" w:cs="Times New Roman"/>
          <w:sz w:val="28"/>
          <w:szCs w:val="28"/>
        </w:rPr>
        <w:t xml:space="preserve">Размер эродированной пашни увеличился с 1,6 млн. га </w:t>
      </w:r>
      <w:r w:rsidRPr="008B2E06">
        <w:rPr>
          <w:rFonts w:ascii="Times New Roman" w:eastAsia="Calibri" w:hAnsi="Times New Roman" w:cs="Times New Roman"/>
          <w:i/>
          <w:sz w:val="24"/>
          <w:szCs w:val="24"/>
        </w:rPr>
        <w:t>(2000 г.)</w:t>
      </w:r>
      <w:r w:rsidRPr="008B2E06">
        <w:rPr>
          <w:rFonts w:ascii="Times New Roman" w:eastAsia="Calibri" w:hAnsi="Times New Roman" w:cs="Times New Roman"/>
          <w:sz w:val="28"/>
          <w:szCs w:val="28"/>
        </w:rPr>
        <w:t xml:space="preserve"> до 1,8 млн. га </w:t>
      </w:r>
      <w:r w:rsidRPr="008B2E06">
        <w:rPr>
          <w:rFonts w:ascii="Times New Roman" w:eastAsia="Calibri" w:hAnsi="Times New Roman" w:cs="Times New Roman"/>
          <w:i/>
          <w:sz w:val="24"/>
          <w:szCs w:val="24"/>
        </w:rPr>
        <w:t>(2010-2011 гг.)</w:t>
      </w:r>
      <w:r w:rsidRPr="008B2E06">
        <w:rPr>
          <w:rFonts w:ascii="Times New Roman" w:eastAsia="Calibri" w:hAnsi="Times New Roman" w:cs="Times New Roman"/>
          <w:sz w:val="28"/>
          <w:szCs w:val="28"/>
        </w:rPr>
        <w:t xml:space="preserve"> или на 0,2 млн. га, в том числе площ</w:t>
      </w:r>
      <w:r w:rsidR="009B2E26" w:rsidRPr="008B2E06">
        <w:rPr>
          <w:rFonts w:ascii="Times New Roman" w:eastAsia="Calibri" w:hAnsi="Times New Roman" w:cs="Times New Roman"/>
          <w:sz w:val="28"/>
          <w:szCs w:val="28"/>
        </w:rPr>
        <w:t>адь смытых на пашне почв с 1,03 </w:t>
      </w:r>
      <w:r w:rsidRPr="008B2E06">
        <w:rPr>
          <w:rFonts w:ascii="Times New Roman" w:eastAsia="Calibri" w:hAnsi="Times New Roman" w:cs="Times New Roman"/>
          <w:sz w:val="28"/>
          <w:szCs w:val="28"/>
        </w:rPr>
        <w:t xml:space="preserve">млн. га </w:t>
      </w:r>
      <w:r w:rsidRPr="008B2E06">
        <w:rPr>
          <w:rFonts w:ascii="Times New Roman" w:eastAsia="Calibri" w:hAnsi="Times New Roman" w:cs="Times New Roman"/>
          <w:i/>
          <w:sz w:val="24"/>
          <w:szCs w:val="24"/>
        </w:rPr>
        <w:t>(2000 г.)</w:t>
      </w:r>
      <w:r w:rsidRPr="008B2E06">
        <w:rPr>
          <w:rFonts w:ascii="Times New Roman" w:eastAsia="Calibri" w:hAnsi="Times New Roman" w:cs="Times New Roman"/>
          <w:sz w:val="28"/>
          <w:szCs w:val="28"/>
        </w:rPr>
        <w:t xml:space="preserve"> до 1,22 млн. га </w:t>
      </w:r>
      <w:r w:rsidRPr="008B2E06">
        <w:rPr>
          <w:rFonts w:ascii="Times New Roman" w:eastAsia="Calibri" w:hAnsi="Times New Roman" w:cs="Times New Roman"/>
          <w:i/>
          <w:sz w:val="24"/>
          <w:szCs w:val="24"/>
        </w:rPr>
        <w:t>(2010-2011 гг.)</w:t>
      </w:r>
      <w:r w:rsidRPr="008B2E06">
        <w:rPr>
          <w:rFonts w:ascii="Times New Roman" w:eastAsia="Calibri" w:hAnsi="Times New Roman" w:cs="Times New Roman"/>
          <w:sz w:val="28"/>
          <w:szCs w:val="28"/>
        </w:rPr>
        <w:t>, то есть на 0,2 млн. га.</w:t>
      </w:r>
      <w:proofErr w:type="gramEnd"/>
    </w:p>
    <w:p w:rsidR="00C12FD4" w:rsidRPr="008B2E06" w:rsidRDefault="00C12FD4" w:rsidP="00C27142">
      <w:pPr>
        <w:spacing w:after="0" w:line="240" w:lineRule="auto"/>
        <w:ind w:firstLine="709"/>
        <w:contextualSpacing/>
        <w:jc w:val="both"/>
        <w:rPr>
          <w:rFonts w:ascii="Times New Roman" w:eastAsia="Calibri" w:hAnsi="Times New Roman" w:cs="Times New Roman"/>
          <w:i/>
          <w:sz w:val="24"/>
          <w:szCs w:val="28"/>
        </w:rPr>
      </w:pPr>
      <w:r w:rsidRPr="008B2E06">
        <w:rPr>
          <w:rFonts w:ascii="Times New Roman" w:eastAsia="Calibri" w:hAnsi="Times New Roman" w:cs="Times New Roman"/>
          <w:i/>
          <w:sz w:val="24"/>
          <w:szCs w:val="28"/>
          <w:lang w:val="kk-KZ"/>
        </w:rPr>
        <w:t>Справочно: в Отчете ФАО ООН «Управление режимом владения землей в странах Восточной Европы и СНГ» (2010 г) по результатом опроса отмечено, что в Центральной Азии ограниченность регулирования в сфере землепользования ведет к использованию сельскохозяйствнных и пастбищных земель не по назначению, либо к их избыточной эксплуатации. Земли с/х назначения подвергаются засолению, опустыниванию, имеет место загрязнение почв и водных ресурсов.</w:t>
      </w:r>
    </w:p>
    <w:p w:rsidR="00C12FD4" w:rsidRPr="008B2E06" w:rsidRDefault="00C12FD4" w:rsidP="00C27142">
      <w:pPr>
        <w:spacing w:after="0" w:line="240" w:lineRule="auto"/>
        <w:ind w:firstLine="709"/>
        <w:contextualSpacing/>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 xml:space="preserve">Наблюдается </w:t>
      </w:r>
      <w:r w:rsidRPr="008B2E06">
        <w:rPr>
          <w:rFonts w:ascii="Times New Roman" w:eastAsia="Calibri" w:hAnsi="Times New Roman" w:cs="Times New Roman"/>
          <w:b/>
          <w:sz w:val="28"/>
          <w:szCs w:val="28"/>
        </w:rPr>
        <w:t>сокращение площади пастбищ</w:t>
      </w:r>
      <w:r w:rsidRPr="008B2E06">
        <w:rPr>
          <w:rFonts w:ascii="Times New Roman" w:eastAsia="Calibri" w:hAnsi="Times New Roman" w:cs="Times New Roman"/>
          <w:sz w:val="28"/>
          <w:szCs w:val="28"/>
        </w:rPr>
        <w:t xml:space="preserve"> с 182,0 млн. га </w:t>
      </w:r>
      <w:r w:rsidRPr="008B2E06">
        <w:rPr>
          <w:rFonts w:ascii="Times New Roman" w:eastAsia="Calibri" w:hAnsi="Times New Roman" w:cs="Times New Roman"/>
          <w:i/>
          <w:sz w:val="24"/>
          <w:szCs w:val="24"/>
        </w:rPr>
        <w:t>(2000 г.)</w:t>
      </w:r>
      <w:r w:rsidRPr="008B2E06">
        <w:rPr>
          <w:rFonts w:ascii="Times New Roman" w:eastAsia="Calibri" w:hAnsi="Times New Roman" w:cs="Times New Roman"/>
          <w:sz w:val="28"/>
          <w:szCs w:val="28"/>
        </w:rPr>
        <w:t xml:space="preserve"> до </w:t>
      </w:r>
      <w:r w:rsidRPr="008B2E06">
        <w:rPr>
          <w:rFonts w:ascii="Times New Roman" w:eastAsia="Calibri" w:hAnsi="Times New Roman" w:cs="Times New Roman"/>
          <w:b/>
          <w:sz w:val="28"/>
          <w:szCs w:val="28"/>
        </w:rPr>
        <w:t>179,1 млн. га</w:t>
      </w:r>
      <w:r w:rsidRPr="008B2E06">
        <w:rPr>
          <w:rFonts w:ascii="Times New Roman" w:eastAsia="Calibri" w:hAnsi="Times New Roman" w:cs="Times New Roman"/>
          <w:sz w:val="28"/>
          <w:szCs w:val="28"/>
        </w:rPr>
        <w:t xml:space="preserve"> </w:t>
      </w:r>
      <w:r w:rsidRPr="008B2E06">
        <w:rPr>
          <w:rFonts w:ascii="Times New Roman" w:eastAsia="Calibri" w:hAnsi="Times New Roman" w:cs="Times New Roman"/>
          <w:i/>
          <w:sz w:val="24"/>
          <w:szCs w:val="24"/>
        </w:rPr>
        <w:t>(2010-2011 гг.)</w:t>
      </w:r>
      <w:r w:rsidRPr="008B2E06">
        <w:rPr>
          <w:rFonts w:ascii="Times New Roman" w:eastAsia="Calibri" w:hAnsi="Times New Roman" w:cs="Times New Roman"/>
          <w:sz w:val="28"/>
          <w:szCs w:val="28"/>
        </w:rPr>
        <w:t xml:space="preserve">, то есть на </w:t>
      </w:r>
      <w:r w:rsidRPr="008B2E06">
        <w:rPr>
          <w:rFonts w:ascii="Times New Roman" w:eastAsia="Calibri" w:hAnsi="Times New Roman" w:cs="Times New Roman"/>
          <w:b/>
          <w:sz w:val="28"/>
          <w:szCs w:val="28"/>
        </w:rPr>
        <w:t>2,9 млн. га</w:t>
      </w:r>
      <w:r w:rsidRPr="008B2E06">
        <w:rPr>
          <w:rFonts w:ascii="Times New Roman" w:eastAsia="Calibri" w:hAnsi="Times New Roman" w:cs="Times New Roman"/>
          <w:sz w:val="28"/>
          <w:szCs w:val="28"/>
        </w:rPr>
        <w:t xml:space="preserve"> (</w:t>
      </w:r>
      <w:r w:rsidRPr="008B2E06">
        <w:rPr>
          <w:rFonts w:ascii="Times New Roman" w:eastAsia="Calibri" w:hAnsi="Times New Roman" w:cs="Times New Roman"/>
          <w:i/>
          <w:sz w:val="24"/>
          <w:szCs w:val="24"/>
        </w:rPr>
        <w:t>на 1,6%).</w:t>
      </w:r>
      <w:r w:rsidRPr="008B2E06">
        <w:rPr>
          <w:rFonts w:ascii="Times New Roman" w:eastAsia="Calibri" w:hAnsi="Times New Roman" w:cs="Times New Roman"/>
          <w:sz w:val="24"/>
          <w:szCs w:val="24"/>
        </w:rPr>
        <w:t xml:space="preserve"> </w:t>
      </w:r>
      <w:r w:rsidRPr="008B2E06">
        <w:rPr>
          <w:rFonts w:ascii="Times New Roman" w:eastAsia="Calibri" w:hAnsi="Times New Roman" w:cs="Times New Roman"/>
          <w:sz w:val="28"/>
          <w:szCs w:val="28"/>
        </w:rPr>
        <w:t>При этом</w:t>
      </w:r>
      <w:proofErr w:type="gramStart"/>
      <w:r w:rsidRPr="008B2E06">
        <w:rPr>
          <w:rFonts w:ascii="Times New Roman" w:eastAsia="Calibri" w:hAnsi="Times New Roman" w:cs="Times New Roman"/>
          <w:sz w:val="28"/>
          <w:szCs w:val="28"/>
        </w:rPr>
        <w:t>,</w:t>
      </w:r>
      <w:proofErr w:type="gramEnd"/>
      <w:r w:rsidRPr="008B2E06">
        <w:rPr>
          <w:rFonts w:ascii="Times New Roman" w:eastAsia="Calibri" w:hAnsi="Times New Roman" w:cs="Times New Roman"/>
          <w:sz w:val="28"/>
          <w:szCs w:val="28"/>
        </w:rPr>
        <w:t xml:space="preserve"> </w:t>
      </w:r>
      <w:r w:rsidRPr="008B2E06">
        <w:rPr>
          <w:rFonts w:ascii="Times New Roman" w:eastAsia="Calibri" w:hAnsi="Times New Roman" w:cs="Times New Roman"/>
          <w:b/>
          <w:sz w:val="28"/>
          <w:szCs w:val="28"/>
        </w:rPr>
        <w:t>качественные характеристики пастбищ также ухудшаются</w:t>
      </w:r>
      <w:r w:rsidRPr="008B2E06">
        <w:rPr>
          <w:rFonts w:ascii="Times New Roman" w:eastAsia="Calibri" w:hAnsi="Times New Roman" w:cs="Times New Roman"/>
          <w:sz w:val="28"/>
          <w:szCs w:val="28"/>
        </w:rPr>
        <w:t xml:space="preserve">. Площадь </w:t>
      </w:r>
      <w:proofErr w:type="spellStart"/>
      <w:r w:rsidRPr="008B2E06">
        <w:rPr>
          <w:rFonts w:ascii="Times New Roman" w:eastAsia="Calibri" w:hAnsi="Times New Roman" w:cs="Times New Roman"/>
          <w:b/>
          <w:sz w:val="28"/>
          <w:szCs w:val="28"/>
        </w:rPr>
        <w:t>затырсованных</w:t>
      </w:r>
      <w:proofErr w:type="spellEnd"/>
      <w:r w:rsidRPr="008B2E06">
        <w:rPr>
          <w:rFonts w:ascii="Times New Roman" w:eastAsia="Calibri" w:hAnsi="Times New Roman" w:cs="Times New Roman"/>
          <w:b/>
          <w:sz w:val="28"/>
          <w:szCs w:val="28"/>
        </w:rPr>
        <w:t xml:space="preserve"> пастбищ</w:t>
      </w:r>
      <w:r w:rsidRPr="008B2E06">
        <w:rPr>
          <w:rFonts w:ascii="Times New Roman" w:eastAsia="Calibri" w:hAnsi="Times New Roman" w:cs="Times New Roman"/>
          <w:sz w:val="28"/>
          <w:szCs w:val="28"/>
        </w:rPr>
        <w:t xml:space="preserve"> возрастает с 7,6 млн. га до </w:t>
      </w:r>
      <w:r w:rsidRPr="008B2E06">
        <w:rPr>
          <w:rFonts w:ascii="Times New Roman" w:eastAsia="Calibri" w:hAnsi="Times New Roman" w:cs="Times New Roman"/>
          <w:b/>
          <w:sz w:val="28"/>
          <w:szCs w:val="28"/>
        </w:rPr>
        <w:t>7,7 млн. га</w:t>
      </w:r>
      <w:r w:rsidRPr="008B2E06">
        <w:rPr>
          <w:rFonts w:ascii="Times New Roman" w:eastAsia="Calibri" w:hAnsi="Times New Roman" w:cs="Times New Roman"/>
          <w:sz w:val="28"/>
          <w:szCs w:val="28"/>
        </w:rPr>
        <w:t xml:space="preserve"> </w:t>
      </w:r>
      <w:r w:rsidRPr="008B2E06">
        <w:rPr>
          <w:rFonts w:ascii="Times New Roman" w:eastAsia="Calibri" w:hAnsi="Times New Roman" w:cs="Times New Roman"/>
          <w:i/>
          <w:sz w:val="24"/>
          <w:szCs w:val="24"/>
        </w:rPr>
        <w:t>(на 0,13%),</w:t>
      </w:r>
      <w:r w:rsidRPr="008B2E06">
        <w:rPr>
          <w:rFonts w:ascii="Times New Roman" w:eastAsia="Calibri" w:hAnsi="Times New Roman" w:cs="Times New Roman"/>
          <w:sz w:val="28"/>
          <w:szCs w:val="28"/>
        </w:rPr>
        <w:t xml:space="preserve"> площадь </w:t>
      </w:r>
      <w:r w:rsidRPr="008B2E06">
        <w:rPr>
          <w:rFonts w:ascii="Times New Roman" w:eastAsia="Calibri" w:hAnsi="Times New Roman" w:cs="Times New Roman"/>
          <w:b/>
          <w:sz w:val="28"/>
          <w:szCs w:val="28"/>
        </w:rPr>
        <w:t>сбитых пастбищ</w:t>
      </w:r>
      <w:r w:rsidRPr="008B2E06">
        <w:rPr>
          <w:rFonts w:ascii="Times New Roman" w:eastAsia="Calibri" w:hAnsi="Times New Roman" w:cs="Times New Roman"/>
          <w:sz w:val="28"/>
          <w:szCs w:val="28"/>
        </w:rPr>
        <w:t xml:space="preserve"> с 26,6 млн. га до </w:t>
      </w:r>
      <w:r w:rsidRPr="008B2E06">
        <w:rPr>
          <w:rFonts w:ascii="Times New Roman" w:eastAsia="Calibri" w:hAnsi="Times New Roman" w:cs="Times New Roman"/>
          <w:b/>
          <w:sz w:val="28"/>
          <w:szCs w:val="28"/>
        </w:rPr>
        <w:t>27,1 млн. га</w:t>
      </w:r>
      <w:r w:rsidRPr="008B2E06">
        <w:rPr>
          <w:rFonts w:ascii="Times New Roman" w:eastAsia="Calibri" w:hAnsi="Times New Roman" w:cs="Times New Roman"/>
          <w:sz w:val="28"/>
          <w:szCs w:val="28"/>
        </w:rPr>
        <w:t xml:space="preserve"> (</w:t>
      </w:r>
      <w:proofErr w:type="gramStart"/>
      <w:r w:rsidRPr="008B2E06">
        <w:rPr>
          <w:rFonts w:ascii="Times New Roman" w:eastAsia="Calibri" w:hAnsi="Times New Roman" w:cs="Times New Roman"/>
          <w:sz w:val="28"/>
          <w:szCs w:val="28"/>
        </w:rPr>
        <w:t>на</w:t>
      </w:r>
      <w:proofErr w:type="gramEnd"/>
      <w:r w:rsidRPr="008B2E06">
        <w:rPr>
          <w:rFonts w:ascii="Times New Roman" w:eastAsia="Calibri" w:hAnsi="Times New Roman" w:cs="Times New Roman"/>
          <w:sz w:val="28"/>
          <w:szCs w:val="28"/>
        </w:rPr>
        <w:t xml:space="preserve"> 1,9%)</w:t>
      </w:r>
      <w:r w:rsidRPr="008B2E06">
        <w:rPr>
          <w:rFonts w:ascii="Times New Roman" w:eastAsia="Calibri" w:hAnsi="Times New Roman" w:cs="Times New Roman"/>
          <w:i/>
          <w:sz w:val="28"/>
          <w:szCs w:val="28"/>
        </w:rPr>
        <w:t>.</w:t>
      </w:r>
    </w:p>
    <w:p w:rsidR="00C12FD4" w:rsidRPr="008B2E06" w:rsidRDefault="00C12FD4" w:rsidP="00C27142">
      <w:pPr>
        <w:spacing w:after="0" w:line="240" w:lineRule="auto"/>
        <w:ind w:firstLine="709"/>
        <w:contextualSpacing/>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Сокращение пастбищных угодий происходит на фоне роста животноводства (</w:t>
      </w:r>
      <w:r w:rsidRPr="008B2E06">
        <w:rPr>
          <w:rFonts w:ascii="Times New Roman" w:eastAsia="Calibri" w:hAnsi="Times New Roman" w:cs="Times New Roman"/>
          <w:i/>
          <w:sz w:val="24"/>
          <w:szCs w:val="24"/>
        </w:rPr>
        <w:t>за последние пять лет наблюдается рост голов КРС на 1 436,8 тыс. голов или на 18,3%, МРС на 1 873,4 тыс. голов или на 9,3% и лошадей на 880,6 тыс. голов или на 28,0%),</w:t>
      </w:r>
      <w:r w:rsidRPr="008B2E06">
        <w:rPr>
          <w:rFonts w:ascii="Times New Roman" w:eastAsia="Calibri" w:hAnsi="Times New Roman" w:cs="Times New Roman"/>
          <w:sz w:val="28"/>
          <w:szCs w:val="28"/>
        </w:rPr>
        <w:t xml:space="preserve"> что отражается на загруженности и нехватки пастбищ.</w:t>
      </w:r>
    </w:p>
    <w:p w:rsidR="00C12FD4" w:rsidRPr="008B2E06" w:rsidRDefault="00C12FD4" w:rsidP="00C27142">
      <w:pPr>
        <w:spacing w:after="0" w:line="240" w:lineRule="auto"/>
        <w:ind w:firstLine="709"/>
        <w:contextualSpacing/>
        <w:jc w:val="both"/>
        <w:rPr>
          <w:rFonts w:ascii="Times New Roman" w:eastAsia="Times New Roman" w:hAnsi="Times New Roman" w:cs="Times New Roman"/>
          <w:sz w:val="28"/>
          <w:szCs w:val="28"/>
          <w:lang w:eastAsia="ru-RU"/>
        </w:rPr>
      </w:pPr>
      <w:r w:rsidRPr="008B2E06">
        <w:rPr>
          <w:rFonts w:ascii="Times New Roman" w:eastAsia="Calibri" w:hAnsi="Times New Roman" w:cs="Times New Roman"/>
          <w:b/>
          <w:sz w:val="28"/>
          <w:szCs w:val="28"/>
        </w:rPr>
        <w:t>Площадь</w:t>
      </w:r>
      <w:r w:rsidRPr="008B2E06">
        <w:rPr>
          <w:rFonts w:ascii="Times New Roman" w:eastAsia="Calibri" w:hAnsi="Times New Roman" w:cs="Times New Roman"/>
          <w:sz w:val="28"/>
          <w:szCs w:val="28"/>
        </w:rPr>
        <w:t xml:space="preserve"> </w:t>
      </w:r>
      <w:r w:rsidRPr="008B2E06">
        <w:rPr>
          <w:rFonts w:ascii="Times New Roman" w:eastAsia="Calibri" w:hAnsi="Times New Roman" w:cs="Times New Roman"/>
          <w:b/>
          <w:sz w:val="28"/>
          <w:szCs w:val="28"/>
        </w:rPr>
        <w:t>земель населенных пунктов по состоянию на 1 ноября 2020 года</w:t>
      </w:r>
      <w:r w:rsidRPr="008B2E06">
        <w:rPr>
          <w:rFonts w:ascii="Times New Roman" w:eastAsia="Calibri" w:hAnsi="Times New Roman" w:cs="Times New Roman"/>
          <w:b/>
          <w:i/>
          <w:sz w:val="28"/>
          <w:szCs w:val="28"/>
        </w:rPr>
        <w:t xml:space="preserve"> </w:t>
      </w:r>
      <w:r w:rsidRPr="008B2E06">
        <w:rPr>
          <w:rFonts w:ascii="Times New Roman" w:eastAsia="Calibri" w:hAnsi="Times New Roman" w:cs="Times New Roman"/>
          <w:sz w:val="28"/>
          <w:szCs w:val="28"/>
        </w:rPr>
        <w:t xml:space="preserve">увеличилась </w:t>
      </w:r>
      <w:r w:rsidRPr="008B2E06">
        <w:rPr>
          <w:rFonts w:ascii="Times New Roman" w:eastAsia="Calibri" w:hAnsi="Times New Roman" w:cs="Times New Roman"/>
          <w:b/>
          <w:sz w:val="28"/>
          <w:szCs w:val="28"/>
        </w:rPr>
        <w:t>на 470,6 тыс. га</w:t>
      </w:r>
      <w:r w:rsidRPr="008B2E06">
        <w:rPr>
          <w:rFonts w:ascii="Times New Roman" w:eastAsia="Calibri" w:hAnsi="Times New Roman" w:cs="Times New Roman"/>
          <w:sz w:val="28"/>
          <w:szCs w:val="28"/>
        </w:rPr>
        <w:t xml:space="preserve"> и составила </w:t>
      </w:r>
      <w:r w:rsidRPr="008B2E06">
        <w:rPr>
          <w:rFonts w:ascii="Times New Roman" w:eastAsia="Calibri" w:hAnsi="Times New Roman" w:cs="Times New Roman"/>
          <w:b/>
          <w:sz w:val="28"/>
          <w:szCs w:val="28"/>
        </w:rPr>
        <w:t>24,2 млн. га.</w:t>
      </w:r>
    </w:p>
    <w:p w:rsidR="00C12FD4" w:rsidRPr="008B2E06" w:rsidRDefault="00C12FD4" w:rsidP="00C27142">
      <w:pPr>
        <w:spacing w:after="0" w:line="240" w:lineRule="auto"/>
        <w:ind w:firstLine="709"/>
        <w:contextualSpacing/>
        <w:jc w:val="both"/>
        <w:rPr>
          <w:rFonts w:ascii="Times New Roman" w:eastAsia="Times New Roman" w:hAnsi="Times New Roman" w:cs="Times New Roman"/>
          <w:sz w:val="28"/>
          <w:szCs w:val="28"/>
          <w:lang w:eastAsia="ru-RU"/>
        </w:rPr>
      </w:pPr>
      <w:r w:rsidRPr="008B2E06">
        <w:rPr>
          <w:rFonts w:ascii="Times New Roman" w:eastAsia="Times New Roman" w:hAnsi="Times New Roman" w:cs="Times New Roman"/>
          <w:sz w:val="28"/>
          <w:szCs w:val="28"/>
          <w:lang w:eastAsia="ru-RU"/>
        </w:rPr>
        <w:t>Изменения по данной категории связаны как с проведением документальной ревизии земель, так и установлением границ и введением новой формы отчетности по земельному балансу.</w:t>
      </w:r>
    </w:p>
    <w:p w:rsidR="00C12FD4" w:rsidRPr="008B2E06" w:rsidRDefault="00C12FD4" w:rsidP="00C27142">
      <w:pPr>
        <w:spacing w:after="0" w:line="240" w:lineRule="auto"/>
        <w:ind w:firstLine="709"/>
        <w:contextualSpacing/>
        <w:jc w:val="both"/>
        <w:rPr>
          <w:rFonts w:ascii="Times New Roman" w:eastAsia="Times New Roman" w:hAnsi="Times New Roman" w:cs="Times New Roman"/>
          <w:i/>
          <w:sz w:val="24"/>
          <w:szCs w:val="28"/>
          <w:lang w:eastAsia="ru-RU"/>
        </w:rPr>
      </w:pPr>
      <w:r w:rsidRPr="008B2E06">
        <w:rPr>
          <w:rFonts w:ascii="Times New Roman" w:eastAsia="Calibri" w:hAnsi="Times New Roman" w:cs="Times New Roman"/>
          <w:b/>
          <w:i/>
          <w:sz w:val="24"/>
          <w:szCs w:val="24"/>
          <w:lang w:val="kk-KZ"/>
        </w:rPr>
        <w:t>Справочно</w:t>
      </w:r>
      <w:r w:rsidRPr="008B2E06">
        <w:rPr>
          <w:rFonts w:ascii="Times New Roman" w:eastAsia="Calibri" w:hAnsi="Times New Roman" w:cs="Times New Roman"/>
          <w:b/>
          <w:i/>
          <w:sz w:val="24"/>
          <w:szCs w:val="24"/>
        </w:rPr>
        <w:t>:</w:t>
      </w:r>
      <w:r w:rsidRPr="008B2E06">
        <w:rPr>
          <w:rFonts w:ascii="Times New Roman" w:eastAsia="Calibri" w:hAnsi="Times New Roman" w:cs="Times New Roman"/>
          <w:i/>
          <w:sz w:val="24"/>
          <w:szCs w:val="24"/>
        </w:rPr>
        <w:t xml:space="preserve"> До 2015 года в Казахстане применялась форма 22, утвержденная постановлением Госкомстата РК от 9 августа 1996 года №34. </w:t>
      </w:r>
      <w:r w:rsidRPr="008B2E06">
        <w:rPr>
          <w:rFonts w:ascii="Times New Roman" w:eastAsia="Times New Roman" w:hAnsi="Times New Roman" w:cs="Times New Roman"/>
          <w:i/>
          <w:sz w:val="24"/>
          <w:szCs w:val="28"/>
          <w:lang w:eastAsia="ru-RU"/>
        </w:rPr>
        <w:t xml:space="preserve">В 2015 году форма 22 была </w:t>
      </w:r>
      <w:proofErr w:type="spellStart"/>
      <w:r w:rsidRPr="008B2E06">
        <w:rPr>
          <w:rFonts w:ascii="Times New Roman" w:eastAsia="Times New Roman" w:hAnsi="Times New Roman" w:cs="Times New Roman"/>
          <w:i/>
          <w:sz w:val="24"/>
          <w:szCs w:val="28"/>
          <w:lang w:eastAsia="ru-RU"/>
        </w:rPr>
        <w:t>переутверждена</w:t>
      </w:r>
      <w:proofErr w:type="spellEnd"/>
      <w:r w:rsidRPr="008B2E06">
        <w:rPr>
          <w:rFonts w:ascii="Times New Roman" w:eastAsia="Times New Roman" w:hAnsi="Times New Roman" w:cs="Times New Roman"/>
          <w:i/>
          <w:sz w:val="24"/>
          <w:szCs w:val="28"/>
          <w:lang w:eastAsia="ru-RU"/>
        </w:rPr>
        <w:t xml:space="preserve"> на основании приказа Председателя Комитета по статистике МНЭ РК </w:t>
      </w:r>
      <w:r w:rsidRPr="008B2E06">
        <w:rPr>
          <w:rFonts w:ascii="Times New Roman" w:eastAsia="Times New Roman" w:hAnsi="Times New Roman" w:cs="Times New Roman"/>
          <w:i/>
          <w:sz w:val="24"/>
          <w:szCs w:val="28"/>
          <w:lang w:eastAsia="ru-RU"/>
        </w:rPr>
        <w:lastRenderedPageBreak/>
        <w:t>от 12 марта 2015 года №46 в связи с внесением графы по пойменным сенокосам и формированием ее на двух языках.</w:t>
      </w:r>
    </w:p>
    <w:p w:rsidR="00C12FD4" w:rsidRPr="008B2E06" w:rsidRDefault="00C12FD4" w:rsidP="00C27142">
      <w:pPr>
        <w:spacing w:after="0" w:line="240" w:lineRule="auto"/>
        <w:ind w:firstLine="709"/>
        <w:contextualSpacing/>
        <w:jc w:val="both"/>
        <w:rPr>
          <w:rFonts w:ascii="Times New Roman" w:eastAsia="Calibri" w:hAnsi="Times New Roman" w:cs="Times New Roman"/>
          <w:b/>
          <w:sz w:val="28"/>
          <w:szCs w:val="28"/>
        </w:rPr>
      </w:pPr>
      <w:r w:rsidRPr="008B2E06">
        <w:rPr>
          <w:rFonts w:ascii="Times New Roman" w:eastAsia="Times New Roman" w:hAnsi="Times New Roman" w:cs="Times New Roman"/>
          <w:sz w:val="28"/>
          <w:szCs w:val="28"/>
          <w:lang w:eastAsia="ru-RU"/>
        </w:rPr>
        <w:t xml:space="preserve">В связи с </w:t>
      </w:r>
      <w:r w:rsidRPr="008B2E06">
        <w:rPr>
          <w:rFonts w:ascii="Times New Roman" w:eastAsia="Times New Roman" w:hAnsi="Times New Roman" w:cs="Times New Roman"/>
          <w:b/>
          <w:sz w:val="28"/>
          <w:szCs w:val="28"/>
          <w:lang w:eastAsia="ru-RU"/>
        </w:rPr>
        <w:t xml:space="preserve">отсутствием </w:t>
      </w:r>
      <w:r w:rsidRPr="008B2E06">
        <w:rPr>
          <w:rFonts w:ascii="Times New Roman" w:eastAsia="Calibri" w:hAnsi="Times New Roman" w:cs="Times New Roman"/>
          <w:b/>
          <w:sz w:val="28"/>
          <w:szCs w:val="28"/>
        </w:rPr>
        <w:t xml:space="preserve">установленных границ по большинству населенных пунктов, с 2017 года проводятся </w:t>
      </w:r>
      <w:r w:rsidRPr="008B2E06">
        <w:rPr>
          <w:rFonts w:ascii="Times New Roman" w:eastAsia="Times New Roman" w:hAnsi="Times New Roman" w:cs="Times New Roman"/>
          <w:sz w:val="28"/>
          <w:szCs w:val="28"/>
          <w:lang w:eastAsia="ru-RU"/>
        </w:rPr>
        <w:t xml:space="preserve">работы по их установлению на основе дорожных карт </w:t>
      </w:r>
      <w:r w:rsidRPr="008B2E06">
        <w:rPr>
          <w:rFonts w:ascii="Times New Roman" w:eastAsia="Times New Roman" w:hAnsi="Times New Roman" w:cs="Times New Roman"/>
          <w:sz w:val="24"/>
          <w:szCs w:val="24"/>
          <w:lang w:eastAsia="ru-RU"/>
        </w:rPr>
        <w:t>(</w:t>
      </w:r>
      <w:r w:rsidRPr="008B2E06">
        <w:rPr>
          <w:rFonts w:ascii="Times New Roman" w:eastAsia="Calibri" w:hAnsi="Times New Roman" w:cs="Times New Roman"/>
          <w:bCs/>
          <w:i/>
          <w:sz w:val="24"/>
          <w:szCs w:val="24"/>
          <w:shd w:val="clear" w:color="auto" w:fill="FFFFFF"/>
        </w:rPr>
        <w:t>Постановление коллегии Министерства сельского хозяйства № 01-7/1 от 03.03.2017 года)</w:t>
      </w:r>
      <w:r w:rsidRPr="008B2E06">
        <w:rPr>
          <w:rFonts w:ascii="Times New Roman" w:eastAsia="Calibri" w:hAnsi="Times New Roman" w:cs="Times New Roman"/>
          <w:b/>
          <w:sz w:val="28"/>
          <w:szCs w:val="28"/>
        </w:rPr>
        <w:t>.</w:t>
      </w:r>
    </w:p>
    <w:p w:rsidR="00C12FD4" w:rsidRPr="008B2E06" w:rsidRDefault="00C12FD4" w:rsidP="00C27142">
      <w:pPr>
        <w:spacing w:after="0" w:line="240" w:lineRule="auto"/>
        <w:ind w:firstLine="709"/>
        <w:contextualSpacing/>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 xml:space="preserve">По информации НАО «Правительство для граждан» за период 2017-2020 годы из </w:t>
      </w:r>
      <w:r w:rsidRPr="008B2E06">
        <w:rPr>
          <w:rFonts w:ascii="Times New Roman" w:eastAsia="Calibri" w:hAnsi="Times New Roman" w:cs="Times New Roman"/>
          <w:b/>
          <w:sz w:val="28"/>
          <w:szCs w:val="28"/>
        </w:rPr>
        <w:t>6 507 населенных пунктов</w:t>
      </w:r>
      <w:r w:rsidRPr="008B2E06">
        <w:rPr>
          <w:rFonts w:ascii="Times New Roman" w:eastAsia="Calibri" w:hAnsi="Times New Roman" w:cs="Times New Roman"/>
          <w:sz w:val="28"/>
          <w:szCs w:val="28"/>
        </w:rPr>
        <w:t xml:space="preserve"> работы по установлению границ (</w:t>
      </w:r>
      <w:r w:rsidRPr="008B2E06">
        <w:rPr>
          <w:rFonts w:ascii="Times New Roman" w:eastAsia="Calibri" w:hAnsi="Times New Roman" w:cs="Times New Roman"/>
          <w:i/>
          <w:sz w:val="24"/>
          <w:szCs w:val="24"/>
        </w:rPr>
        <w:t>в натуре с определением координат поворотных точек окружных границ</w:t>
      </w:r>
      <w:r w:rsidRPr="008B2E06">
        <w:rPr>
          <w:rFonts w:ascii="Times New Roman" w:eastAsia="Calibri" w:hAnsi="Times New Roman" w:cs="Times New Roman"/>
          <w:sz w:val="28"/>
          <w:szCs w:val="28"/>
        </w:rPr>
        <w:t xml:space="preserve">) проведены только по </w:t>
      </w:r>
      <w:r w:rsidRPr="008B2E06">
        <w:rPr>
          <w:rFonts w:ascii="Times New Roman" w:eastAsia="Calibri" w:hAnsi="Times New Roman" w:cs="Times New Roman"/>
          <w:b/>
          <w:sz w:val="28"/>
          <w:szCs w:val="28"/>
        </w:rPr>
        <w:t xml:space="preserve">3 797 (58,3%), </w:t>
      </w:r>
      <w:r w:rsidRPr="008B2E06">
        <w:rPr>
          <w:rFonts w:ascii="Times New Roman" w:eastAsia="Calibri" w:hAnsi="Times New Roman" w:cs="Times New Roman"/>
          <w:sz w:val="28"/>
          <w:szCs w:val="28"/>
        </w:rPr>
        <w:t>не установлены по</w:t>
      </w:r>
      <w:r w:rsidRPr="008B2E06">
        <w:rPr>
          <w:rFonts w:ascii="Times New Roman" w:eastAsia="Calibri" w:hAnsi="Times New Roman" w:cs="Times New Roman"/>
          <w:b/>
          <w:sz w:val="28"/>
          <w:szCs w:val="28"/>
        </w:rPr>
        <w:t xml:space="preserve"> 2 710.</w:t>
      </w:r>
      <w:r w:rsidRPr="008B2E06">
        <w:rPr>
          <w:rFonts w:ascii="Times New Roman" w:eastAsia="Calibri" w:hAnsi="Times New Roman" w:cs="Times New Roman"/>
          <w:sz w:val="28"/>
          <w:szCs w:val="28"/>
        </w:rPr>
        <w:t xml:space="preserve"> Вместе с тем, согласно данным МИО, представленным в НАО «Правительство для граждан» границы не установлены по </w:t>
      </w:r>
      <w:r w:rsidRPr="008B2E06">
        <w:rPr>
          <w:rFonts w:ascii="Times New Roman" w:eastAsia="Calibri" w:hAnsi="Times New Roman" w:cs="Times New Roman"/>
          <w:b/>
          <w:sz w:val="28"/>
          <w:szCs w:val="28"/>
        </w:rPr>
        <w:t>2 383 населенным пунктам</w:t>
      </w:r>
      <w:r w:rsidRPr="008B2E06">
        <w:rPr>
          <w:rFonts w:ascii="Times New Roman" w:eastAsia="Calibri" w:hAnsi="Times New Roman" w:cs="Times New Roman"/>
          <w:sz w:val="28"/>
          <w:szCs w:val="28"/>
        </w:rPr>
        <w:t>, которые расходятся</w:t>
      </w:r>
      <w:r w:rsidRPr="008B2E06">
        <w:rPr>
          <w:rFonts w:ascii="Times New Roman" w:eastAsia="Calibri" w:hAnsi="Times New Roman" w:cs="Times New Roman"/>
          <w:b/>
          <w:sz w:val="28"/>
          <w:szCs w:val="28"/>
        </w:rPr>
        <w:t xml:space="preserve"> </w:t>
      </w:r>
      <w:r w:rsidRPr="008B2E06">
        <w:rPr>
          <w:rFonts w:ascii="Times New Roman" w:eastAsia="Calibri" w:hAnsi="Times New Roman" w:cs="Times New Roman"/>
          <w:sz w:val="28"/>
          <w:szCs w:val="28"/>
        </w:rPr>
        <w:t xml:space="preserve">с данными НАО «Правительство для граждан» </w:t>
      </w:r>
      <w:r w:rsidRPr="008B2E06">
        <w:rPr>
          <w:rFonts w:ascii="Times New Roman" w:eastAsia="Calibri" w:hAnsi="Times New Roman" w:cs="Times New Roman"/>
          <w:b/>
          <w:sz w:val="28"/>
          <w:szCs w:val="28"/>
        </w:rPr>
        <w:t>на 327 ед</w:t>
      </w:r>
      <w:r w:rsidRPr="008B2E06">
        <w:rPr>
          <w:rFonts w:ascii="Times New Roman" w:eastAsia="Calibri" w:hAnsi="Times New Roman" w:cs="Times New Roman"/>
          <w:sz w:val="28"/>
          <w:szCs w:val="28"/>
        </w:rPr>
        <w:t>.</w:t>
      </w:r>
    </w:p>
    <w:p w:rsidR="00C12FD4" w:rsidRPr="008B2E06" w:rsidRDefault="00C12FD4" w:rsidP="00C27142">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8B2E06">
        <w:rPr>
          <w:rFonts w:ascii="Times New Roman" w:eastAsia="Calibri" w:hAnsi="Times New Roman" w:cs="Times New Roman"/>
          <w:sz w:val="28"/>
          <w:szCs w:val="28"/>
        </w:rPr>
        <w:t xml:space="preserve">По данным </w:t>
      </w:r>
      <w:r w:rsidR="00F06B6D" w:rsidRPr="008B2E06">
        <w:rPr>
          <w:rFonts w:ascii="Times New Roman" w:eastAsia="Calibri" w:hAnsi="Times New Roman" w:cs="Times New Roman"/>
          <w:sz w:val="28"/>
          <w:szCs w:val="28"/>
        </w:rPr>
        <w:t>КУЗР</w:t>
      </w:r>
      <w:r w:rsidRPr="008B2E06">
        <w:rPr>
          <w:rFonts w:ascii="Times New Roman" w:eastAsia="Calibri" w:hAnsi="Times New Roman" w:cs="Times New Roman"/>
          <w:sz w:val="28"/>
          <w:szCs w:val="28"/>
        </w:rPr>
        <w:t xml:space="preserve"> установлены границы по </w:t>
      </w:r>
      <w:r w:rsidRPr="008B2E06">
        <w:rPr>
          <w:rFonts w:ascii="Times New Roman" w:eastAsia="Calibri" w:hAnsi="Times New Roman" w:cs="Times New Roman"/>
          <w:b/>
          <w:sz w:val="28"/>
          <w:szCs w:val="28"/>
        </w:rPr>
        <w:t>2 302 населенным пунктам</w:t>
      </w:r>
      <w:r w:rsidRPr="008B2E06">
        <w:rPr>
          <w:rFonts w:ascii="Times New Roman" w:eastAsia="Calibri" w:hAnsi="Times New Roman" w:cs="Times New Roman"/>
          <w:sz w:val="28"/>
          <w:szCs w:val="28"/>
        </w:rPr>
        <w:t>, что составляет 35,7% от общего количества населенных пунктов -</w:t>
      </w:r>
      <w:r w:rsidR="009B2E26" w:rsidRPr="008B2E06">
        <w:rPr>
          <w:rFonts w:ascii="Times New Roman" w:eastAsia="Calibri" w:hAnsi="Times New Roman" w:cs="Times New Roman"/>
          <w:sz w:val="28"/>
          <w:szCs w:val="28"/>
        </w:rPr>
        <w:t xml:space="preserve"> </w:t>
      </w:r>
      <w:r w:rsidRPr="008B2E06">
        <w:rPr>
          <w:rFonts w:ascii="Times New Roman" w:eastAsia="Calibri" w:hAnsi="Times New Roman" w:cs="Times New Roman"/>
          <w:b/>
          <w:sz w:val="28"/>
          <w:szCs w:val="28"/>
        </w:rPr>
        <w:t>6 457 ед.</w:t>
      </w:r>
      <w:r w:rsidR="00F06B6D" w:rsidRPr="008B2E06">
        <w:rPr>
          <w:rFonts w:ascii="Times New Roman" w:eastAsia="Calibri" w:hAnsi="Times New Roman" w:cs="Times New Roman"/>
          <w:b/>
          <w:sz w:val="28"/>
          <w:szCs w:val="28"/>
        </w:rPr>
        <w:t xml:space="preserve"> </w:t>
      </w:r>
      <w:r w:rsidRPr="008B2E06">
        <w:rPr>
          <w:rFonts w:ascii="Times New Roman" w:eastAsia="Calibri" w:hAnsi="Times New Roman" w:cs="Times New Roman"/>
          <w:sz w:val="28"/>
          <w:szCs w:val="28"/>
        </w:rPr>
        <w:t xml:space="preserve">В то же время Бюро </w:t>
      </w:r>
      <w:r w:rsidRPr="008B2E06">
        <w:rPr>
          <w:rFonts w:ascii="Times New Roman" w:eastAsia="Times New Roman" w:hAnsi="Times New Roman" w:cs="Times New Roman"/>
          <w:sz w:val="28"/>
          <w:szCs w:val="28"/>
          <w:lang w:eastAsia="ru-RU"/>
        </w:rPr>
        <w:t>национальной статистики Агентства по стратегическому планированию и реформам РК опубликованы данные по административно-территориальному устройству, где количество населенных пунктов в стране на начало 2021 года составляет</w:t>
      </w:r>
      <w:r w:rsidRPr="008B2E06">
        <w:rPr>
          <w:rFonts w:ascii="Times New Roman" w:eastAsia="Times New Roman" w:hAnsi="Times New Roman" w:cs="Times New Roman"/>
          <w:b/>
          <w:sz w:val="28"/>
          <w:szCs w:val="28"/>
          <w:lang w:eastAsia="ru-RU"/>
        </w:rPr>
        <w:t xml:space="preserve"> 6 434</w:t>
      </w:r>
      <w:r w:rsidRPr="008B2E06">
        <w:rPr>
          <w:rFonts w:ascii="Times New Roman" w:eastAsia="Times New Roman" w:hAnsi="Times New Roman" w:cs="Times New Roman"/>
          <w:sz w:val="28"/>
          <w:szCs w:val="28"/>
          <w:lang w:eastAsia="ru-RU"/>
        </w:rPr>
        <w:t>.</w:t>
      </w:r>
      <w:proofErr w:type="gramEnd"/>
    </w:p>
    <w:p w:rsidR="00C12FD4" w:rsidRPr="008B2E06" w:rsidRDefault="00C12FD4" w:rsidP="00C27142">
      <w:pPr>
        <w:spacing w:after="0" w:line="240" w:lineRule="auto"/>
        <w:ind w:firstLine="709"/>
        <w:contextualSpacing/>
        <w:jc w:val="both"/>
        <w:rPr>
          <w:rFonts w:ascii="Times New Roman" w:eastAsia="Times New Roman" w:hAnsi="Times New Roman" w:cs="Times New Roman"/>
          <w:b/>
          <w:sz w:val="28"/>
          <w:szCs w:val="28"/>
          <w:lang w:eastAsia="ru-RU"/>
        </w:rPr>
      </w:pPr>
      <w:proofErr w:type="gramStart"/>
      <w:r w:rsidRPr="008B2E06">
        <w:rPr>
          <w:rFonts w:ascii="Times New Roman" w:eastAsia="Times New Roman" w:hAnsi="Times New Roman" w:cs="Times New Roman"/>
          <w:sz w:val="28"/>
          <w:szCs w:val="28"/>
          <w:lang w:eastAsia="ru-RU"/>
        </w:rPr>
        <w:t>Из-за отсутствия должного взаимодействия между государственными органами по формированию сведений по населенным пунктам</w:t>
      </w:r>
      <w:proofErr w:type="gramEnd"/>
      <w:r w:rsidRPr="008B2E06">
        <w:rPr>
          <w:rFonts w:ascii="Times New Roman" w:eastAsia="Times New Roman" w:hAnsi="Times New Roman" w:cs="Times New Roman"/>
          <w:sz w:val="28"/>
          <w:szCs w:val="28"/>
          <w:lang w:eastAsia="ru-RU"/>
        </w:rPr>
        <w:t xml:space="preserve"> </w:t>
      </w:r>
      <w:r w:rsidRPr="008B2E06">
        <w:rPr>
          <w:rFonts w:ascii="Times New Roman" w:eastAsia="Times New Roman" w:hAnsi="Times New Roman" w:cs="Times New Roman"/>
          <w:b/>
          <w:sz w:val="28"/>
          <w:szCs w:val="28"/>
          <w:lang w:eastAsia="ru-RU"/>
        </w:rPr>
        <w:t>достоверность данных по их количеству и установленным границам</w:t>
      </w:r>
      <w:r w:rsidRPr="008B2E06">
        <w:rPr>
          <w:rFonts w:ascii="Times New Roman" w:eastAsia="Times New Roman" w:hAnsi="Times New Roman" w:cs="Times New Roman"/>
          <w:sz w:val="28"/>
          <w:szCs w:val="28"/>
          <w:lang w:eastAsia="ru-RU"/>
        </w:rPr>
        <w:t xml:space="preserve"> </w:t>
      </w:r>
      <w:r w:rsidR="00F06B6D" w:rsidRPr="008B2E06">
        <w:rPr>
          <w:rFonts w:ascii="Times New Roman" w:eastAsia="Times New Roman" w:hAnsi="Times New Roman" w:cs="Times New Roman"/>
          <w:b/>
          <w:sz w:val="28"/>
          <w:szCs w:val="28"/>
          <w:lang w:eastAsia="ru-RU"/>
        </w:rPr>
        <w:t>требует уточнения</w:t>
      </w:r>
      <w:r w:rsidRPr="008B2E06">
        <w:rPr>
          <w:rFonts w:ascii="Times New Roman" w:eastAsia="Times New Roman" w:hAnsi="Times New Roman" w:cs="Times New Roman"/>
          <w:b/>
          <w:sz w:val="28"/>
          <w:szCs w:val="28"/>
          <w:lang w:eastAsia="ru-RU"/>
        </w:rPr>
        <w:t>.</w:t>
      </w:r>
    </w:p>
    <w:p w:rsidR="00C12FD4" w:rsidRPr="008B2E06" w:rsidRDefault="00C12FD4" w:rsidP="00C27142">
      <w:pPr>
        <w:spacing w:after="0" w:line="240" w:lineRule="auto"/>
        <w:ind w:firstLine="709"/>
        <w:contextualSpacing/>
        <w:jc w:val="both"/>
        <w:rPr>
          <w:rFonts w:ascii="Times New Roman" w:eastAsia="Calibri" w:hAnsi="Times New Roman" w:cs="Times New Roman"/>
          <w:sz w:val="28"/>
          <w:szCs w:val="28"/>
          <w:lang w:val="kk-KZ"/>
        </w:rPr>
      </w:pPr>
      <w:r w:rsidRPr="008B2E06">
        <w:rPr>
          <w:rFonts w:ascii="Times New Roman" w:eastAsia="Calibri" w:hAnsi="Times New Roman" w:cs="Times New Roman"/>
          <w:sz w:val="28"/>
          <w:szCs w:val="28"/>
          <w:lang w:val="kk-KZ"/>
        </w:rPr>
        <w:t>Это приводит к отсутствию полноты и достоверности сведений населенных пунктов, отраженных в Государственном земельном кадастре.</w:t>
      </w:r>
    </w:p>
    <w:p w:rsidR="00C12FD4" w:rsidRPr="008B2E06" w:rsidRDefault="00C12FD4" w:rsidP="00C27142">
      <w:pPr>
        <w:spacing w:after="0" w:line="240" w:lineRule="auto"/>
        <w:ind w:firstLine="709"/>
        <w:contextualSpacing/>
        <w:jc w:val="both"/>
        <w:rPr>
          <w:rFonts w:ascii="Times New Roman" w:eastAsia="Calibri" w:hAnsi="Times New Roman" w:cs="Times New Roman"/>
          <w:sz w:val="28"/>
          <w:szCs w:val="28"/>
        </w:rPr>
      </w:pPr>
      <w:r w:rsidRPr="008B2E06">
        <w:rPr>
          <w:rFonts w:ascii="Times New Roman" w:eastAsia="Calibri" w:hAnsi="Times New Roman" w:cs="Times New Roman"/>
          <w:b/>
          <w:sz w:val="28"/>
          <w:szCs w:val="28"/>
        </w:rPr>
        <w:t xml:space="preserve">Площадь земель промышленности, транспорта, связи, для нужд космической деятельности обороны, национальной безопасности и иного несельскохозяйственного назначения </w:t>
      </w:r>
      <w:r w:rsidRPr="008B2E06">
        <w:rPr>
          <w:rFonts w:ascii="Times New Roman" w:eastAsia="Calibri" w:hAnsi="Times New Roman" w:cs="Times New Roman"/>
          <w:sz w:val="28"/>
          <w:szCs w:val="28"/>
        </w:rPr>
        <w:t>по состоянию на 1 ноября 2020 года</w:t>
      </w:r>
      <w:r w:rsidRPr="008B2E06">
        <w:rPr>
          <w:rFonts w:ascii="Times New Roman" w:eastAsia="Calibri" w:hAnsi="Times New Roman" w:cs="Times New Roman"/>
          <w:sz w:val="28"/>
          <w:szCs w:val="28"/>
          <w:u w:val="single"/>
        </w:rPr>
        <w:t xml:space="preserve"> </w:t>
      </w:r>
      <w:r w:rsidRPr="008B2E06">
        <w:rPr>
          <w:rFonts w:ascii="Times New Roman" w:eastAsia="Calibri" w:hAnsi="Times New Roman" w:cs="Times New Roman"/>
          <w:sz w:val="28"/>
          <w:szCs w:val="28"/>
        </w:rPr>
        <w:t>составляет порядка</w:t>
      </w:r>
      <w:r w:rsidRPr="008B2E06">
        <w:rPr>
          <w:rFonts w:ascii="Times New Roman" w:eastAsia="Calibri" w:hAnsi="Times New Roman" w:cs="Times New Roman"/>
          <w:b/>
          <w:sz w:val="28"/>
          <w:szCs w:val="28"/>
        </w:rPr>
        <w:t xml:space="preserve"> </w:t>
      </w:r>
      <w:r w:rsidRPr="008B2E06">
        <w:rPr>
          <w:rFonts w:ascii="Times New Roman" w:eastAsia="Times New Roman" w:hAnsi="Times New Roman" w:cs="Times New Roman"/>
          <w:b/>
          <w:bCs/>
          <w:sz w:val="28"/>
          <w:szCs w:val="28"/>
          <w:lang w:eastAsia="ru-RU"/>
        </w:rPr>
        <w:t xml:space="preserve">2,2 млн. га с сокращением на </w:t>
      </w:r>
      <w:r w:rsidRPr="008B2E06">
        <w:rPr>
          <w:rFonts w:ascii="Times New Roman" w:eastAsia="Calibri" w:hAnsi="Times New Roman" w:cs="Times New Roman"/>
          <w:b/>
          <w:sz w:val="28"/>
          <w:szCs w:val="28"/>
        </w:rPr>
        <w:t xml:space="preserve">666,4 тыс. га </w:t>
      </w:r>
      <w:r w:rsidRPr="008B2E06">
        <w:rPr>
          <w:rFonts w:ascii="Times New Roman" w:eastAsia="Calibri" w:hAnsi="Times New Roman" w:cs="Times New Roman"/>
          <w:sz w:val="28"/>
          <w:szCs w:val="28"/>
        </w:rPr>
        <w:t xml:space="preserve">в сравнении с 2016 годом (2,9 млн. га) и почти </w:t>
      </w:r>
      <w:r w:rsidRPr="008B2E06">
        <w:rPr>
          <w:rFonts w:ascii="Times New Roman" w:eastAsia="Calibri" w:hAnsi="Times New Roman" w:cs="Times New Roman"/>
          <w:b/>
          <w:sz w:val="28"/>
          <w:szCs w:val="28"/>
        </w:rPr>
        <w:t>в 8,5 раз</w:t>
      </w:r>
      <w:r w:rsidRPr="008B2E06">
        <w:rPr>
          <w:rFonts w:ascii="Times New Roman" w:eastAsia="Calibri" w:hAnsi="Times New Roman" w:cs="Times New Roman"/>
          <w:sz w:val="28"/>
          <w:szCs w:val="28"/>
        </w:rPr>
        <w:t xml:space="preserve"> с 1990 годом.</w:t>
      </w:r>
    </w:p>
    <w:p w:rsidR="00C12FD4" w:rsidRPr="008B2E06" w:rsidRDefault="00C12FD4" w:rsidP="00C27142">
      <w:pPr>
        <w:spacing w:after="0" w:line="240" w:lineRule="auto"/>
        <w:ind w:firstLine="709"/>
        <w:contextualSpacing/>
        <w:jc w:val="both"/>
        <w:rPr>
          <w:rFonts w:ascii="Times New Roman" w:eastAsia="Calibri" w:hAnsi="Times New Roman" w:cs="Times New Roman"/>
          <w:sz w:val="28"/>
          <w:szCs w:val="28"/>
        </w:rPr>
      </w:pPr>
      <w:r w:rsidRPr="008B2E06">
        <w:rPr>
          <w:rFonts w:ascii="Times New Roman" w:eastAsia="Calibri" w:hAnsi="Times New Roman" w:cs="Times New Roman"/>
          <w:b/>
          <w:sz w:val="28"/>
          <w:szCs w:val="28"/>
        </w:rPr>
        <w:t xml:space="preserve">Земли особо охраняемых природных территорий </w:t>
      </w:r>
      <w:r w:rsidRPr="008B2E06">
        <w:rPr>
          <w:rFonts w:ascii="Times New Roman" w:eastAsia="Calibri" w:hAnsi="Times New Roman" w:cs="Times New Roman"/>
          <w:i/>
          <w:sz w:val="24"/>
          <w:szCs w:val="24"/>
        </w:rPr>
        <w:t>(далее - ООПТ)</w:t>
      </w:r>
      <w:r w:rsidRPr="008B2E06">
        <w:rPr>
          <w:rFonts w:ascii="Times New Roman" w:eastAsia="Calibri" w:hAnsi="Times New Roman" w:cs="Times New Roman"/>
          <w:b/>
          <w:sz w:val="28"/>
          <w:szCs w:val="28"/>
        </w:rPr>
        <w:t xml:space="preserve"> </w:t>
      </w:r>
      <w:r w:rsidRPr="008B2E06">
        <w:rPr>
          <w:rFonts w:ascii="Times New Roman" w:eastAsia="Calibri" w:hAnsi="Times New Roman" w:cs="Times New Roman"/>
          <w:sz w:val="28"/>
          <w:szCs w:val="28"/>
        </w:rPr>
        <w:t xml:space="preserve">за последние пять лет </w:t>
      </w:r>
      <w:r w:rsidRPr="008B2E06">
        <w:rPr>
          <w:rFonts w:ascii="Times New Roman" w:eastAsia="Calibri" w:hAnsi="Times New Roman" w:cs="Times New Roman"/>
          <w:b/>
          <w:sz w:val="28"/>
          <w:szCs w:val="28"/>
        </w:rPr>
        <w:t>увеличились</w:t>
      </w:r>
      <w:r w:rsidRPr="008B2E06">
        <w:rPr>
          <w:rFonts w:ascii="Times New Roman" w:eastAsia="Calibri" w:hAnsi="Times New Roman" w:cs="Times New Roman"/>
          <w:sz w:val="28"/>
          <w:szCs w:val="28"/>
        </w:rPr>
        <w:t xml:space="preserve"> </w:t>
      </w:r>
      <w:r w:rsidRPr="008B2E06">
        <w:rPr>
          <w:rFonts w:ascii="Times New Roman" w:eastAsia="Calibri" w:hAnsi="Times New Roman" w:cs="Times New Roman"/>
          <w:b/>
          <w:sz w:val="28"/>
          <w:szCs w:val="28"/>
        </w:rPr>
        <w:t xml:space="preserve">на 981,1 тыс. га </w:t>
      </w:r>
      <w:r w:rsidRPr="008B2E06">
        <w:rPr>
          <w:rFonts w:ascii="Times New Roman" w:eastAsia="Calibri" w:hAnsi="Times New Roman" w:cs="Times New Roman"/>
          <w:i/>
          <w:sz w:val="24"/>
          <w:szCs w:val="24"/>
        </w:rPr>
        <w:t>(за счет земель лесного фонда и земель запаса)</w:t>
      </w:r>
      <w:r w:rsidRPr="008B2E06">
        <w:rPr>
          <w:rFonts w:ascii="Times New Roman" w:eastAsia="Calibri" w:hAnsi="Times New Roman" w:cs="Times New Roman"/>
          <w:i/>
          <w:sz w:val="28"/>
          <w:szCs w:val="28"/>
        </w:rPr>
        <w:t xml:space="preserve"> </w:t>
      </w:r>
      <w:r w:rsidRPr="008B2E06">
        <w:rPr>
          <w:rFonts w:ascii="Times New Roman" w:eastAsia="Calibri" w:hAnsi="Times New Roman" w:cs="Times New Roman"/>
          <w:sz w:val="28"/>
          <w:szCs w:val="28"/>
        </w:rPr>
        <w:t>и составили 7,7 млн. га. При этом</w:t>
      </w:r>
      <w:proofErr w:type="gramStart"/>
      <w:r w:rsidRPr="008B2E06">
        <w:rPr>
          <w:rFonts w:ascii="Times New Roman" w:eastAsia="Calibri" w:hAnsi="Times New Roman" w:cs="Times New Roman"/>
          <w:i/>
          <w:sz w:val="28"/>
          <w:szCs w:val="28"/>
        </w:rPr>
        <w:t>,</w:t>
      </w:r>
      <w:proofErr w:type="gramEnd"/>
      <w:r w:rsidRPr="008B2E06">
        <w:rPr>
          <w:rFonts w:ascii="Times New Roman" w:eastAsia="Calibri" w:hAnsi="Times New Roman" w:cs="Times New Roman"/>
          <w:sz w:val="28"/>
          <w:szCs w:val="28"/>
        </w:rPr>
        <w:t xml:space="preserve"> </w:t>
      </w:r>
      <w:r w:rsidRPr="008B2E06">
        <w:rPr>
          <w:rFonts w:ascii="Times New Roman" w:eastAsia="Calibri" w:hAnsi="Times New Roman" w:cs="Times New Roman"/>
          <w:i/>
          <w:sz w:val="28"/>
          <w:szCs w:val="28"/>
        </w:rPr>
        <w:t>в земли запаса</w:t>
      </w:r>
      <w:r w:rsidRPr="008B2E06">
        <w:rPr>
          <w:rFonts w:ascii="Times New Roman" w:eastAsia="Calibri" w:hAnsi="Times New Roman" w:cs="Times New Roman"/>
          <w:sz w:val="28"/>
          <w:szCs w:val="28"/>
        </w:rPr>
        <w:t xml:space="preserve"> переведены 10,1 тыс. га для строительства пограничных объектов, селезащитной плотины, водозаборного сооружения, магистрального водопровода, ГЭС, курорта «</w:t>
      </w:r>
      <w:proofErr w:type="spellStart"/>
      <w:r w:rsidRPr="008B2E06">
        <w:rPr>
          <w:rFonts w:ascii="Times New Roman" w:eastAsia="Calibri" w:hAnsi="Times New Roman" w:cs="Times New Roman"/>
          <w:sz w:val="28"/>
          <w:szCs w:val="28"/>
        </w:rPr>
        <w:t>Кокжайляу</w:t>
      </w:r>
      <w:proofErr w:type="spellEnd"/>
      <w:r w:rsidRPr="008B2E06">
        <w:rPr>
          <w:rFonts w:ascii="Times New Roman" w:eastAsia="Calibri" w:hAnsi="Times New Roman" w:cs="Times New Roman"/>
          <w:sz w:val="28"/>
          <w:szCs w:val="28"/>
        </w:rPr>
        <w:t>» и др.</w:t>
      </w:r>
    </w:p>
    <w:p w:rsidR="00C12FD4" w:rsidRPr="008B2E06" w:rsidRDefault="00C12FD4" w:rsidP="00C27142">
      <w:pPr>
        <w:spacing w:after="0" w:line="240" w:lineRule="auto"/>
        <w:ind w:firstLine="709"/>
        <w:contextualSpacing/>
        <w:jc w:val="both"/>
        <w:rPr>
          <w:rFonts w:ascii="Times New Roman" w:eastAsia="Times New Roman" w:hAnsi="Times New Roman" w:cs="Times New Roman"/>
          <w:sz w:val="28"/>
          <w:szCs w:val="28"/>
          <w:lang w:eastAsia="ru-RU"/>
        </w:rPr>
      </w:pPr>
      <w:r w:rsidRPr="008B2E06">
        <w:rPr>
          <w:rFonts w:ascii="Times New Roman" w:eastAsia="Times New Roman" w:hAnsi="Times New Roman" w:cs="Times New Roman"/>
          <w:sz w:val="28"/>
          <w:szCs w:val="28"/>
          <w:lang w:eastAsia="ru-RU"/>
        </w:rPr>
        <w:t xml:space="preserve">В настоящее время в республике существуют </w:t>
      </w:r>
      <w:r w:rsidRPr="008B2E06">
        <w:rPr>
          <w:rFonts w:ascii="Times New Roman" w:eastAsia="Times New Roman" w:hAnsi="Times New Roman" w:cs="Times New Roman"/>
          <w:b/>
          <w:sz w:val="28"/>
          <w:szCs w:val="28"/>
          <w:lang w:eastAsia="ru-RU"/>
        </w:rPr>
        <w:t>119 особо охраняемых природных территорий</w:t>
      </w:r>
      <w:r w:rsidRPr="008B2E06">
        <w:rPr>
          <w:rFonts w:ascii="Times New Roman" w:eastAsia="Times New Roman" w:hAnsi="Times New Roman" w:cs="Times New Roman"/>
          <w:sz w:val="28"/>
          <w:szCs w:val="28"/>
          <w:lang w:eastAsia="ru-RU"/>
        </w:rPr>
        <w:t xml:space="preserve">, из них </w:t>
      </w:r>
      <w:r w:rsidRPr="008B2E06">
        <w:rPr>
          <w:rFonts w:ascii="Times New Roman" w:eastAsia="Times New Roman" w:hAnsi="Times New Roman" w:cs="Times New Roman"/>
          <w:b/>
          <w:sz w:val="28"/>
          <w:szCs w:val="28"/>
          <w:lang w:eastAsia="ru-RU"/>
        </w:rPr>
        <w:t>статус юридического лица имеют – 36 </w:t>
      </w:r>
      <w:r w:rsidRPr="008B2E06">
        <w:rPr>
          <w:rFonts w:ascii="Times New Roman" w:eastAsia="Times New Roman" w:hAnsi="Times New Roman" w:cs="Times New Roman"/>
          <w:sz w:val="28"/>
          <w:szCs w:val="28"/>
          <w:lang w:eastAsia="ru-RU"/>
        </w:rPr>
        <w:t xml:space="preserve">республиканского значения и </w:t>
      </w:r>
      <w:r w:rsidRPr="008B2E06">
        <w:rPr>
          <w:rFonts w:ascii="Times New Roman" w:eastAsia="Times New Roman" w:hAnsi="Times New Roman" w:cs="Times New Roman"/>
          <w:b/>
          <w:sz w:val="28"/>
          <w:szCs w:val="28"/>
          <w:lang w:eastAsia="ru-RU"/>
        </w:rPr>
        <w:t>3 местного значения</w:t>
      </w:r>
      <w:r w:rsidRPr="008B2E06">
        <w:rPr>
          <w:rFonts w:ascii="Times New Roman" w:eastAsia="Times New Roman" w:hAnsi="Times New Roman" w:cs="Times New Roman"/>
          <w:sz w:val="28"/>
          <w:szCs w:val="28"/>
          <w:lang w:eastAsia="ru-RU"/>
        </w:rPr>
        <w:t xml:space="preserve">. Остальные – </w:t>
      </w:r>
      <w:r w:rsidRPr="008B2E06">
        <w:rPr>
          <w:rFonts w:ascii="Times New Roman" w:eastAsia="Times New Roman" w:hAnsi="Times New Roman" w:cs="Times New Roman"/>
          <w:b/>
          <w:sz w:val="28"/>
          <w:szCs w:val="28"/>
          <w:lang w:eastAsia="ru-RU"/>
        </w:rPr>
        <w:t>80</w:t>
      </w:r>
      <w:r w:rsidRPr="008B2E06">
        <w:rPr>
          <w:rFonts w:ascii="Times New Roman" w:eastAsia="Times New Roman" w:hAnsi="Times New Roman" w:cs="Times New Roman"/>
          <w:sz w:val="28"/>
          <w:szCs w:val="28"/>
          <w:lang w:eastAsia="ru-RU"/>
        </w:rPr>
        <w:t xml:space="preserve"> это заповедные зоны, природные заказники, которые находятся на территории других категорий.</w:t>
      </w:r>
    </w:p>
    <w:p w:rsidR="00C12FD4" w:rsidRPr="008B2E06" w:rsidRDefault="00C12FD4" w:rsidP="00C27142">
      <w:pPr>
        <w:spacing w:after="0" w:line="240" w:lineRule="auto"/>
        <w:ind w:firstLine="709"/>
        <w:contextualSpacing/>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 xml:space="preserve">Отмечается, что из 125 земельных участков, находящихся на объектах </w:t>
      </w:r>
      <w:r w:rsidRPr="008B2E06">
        <w:rPr>
          <w:rFonts w:ascii="Times New Roman" w:eastAsia="Calibri" w:hAnsi="Times New Roman" w:cs="Times New Roman"/>
          <w:b/>
          <w:sz w:val="28"/>
          <w:szCs w:val="28"/>
        </w:rPr>
        <w:t>ООПТ</w:t>
      </w:r>
      <w:r w:rsidRPr="008B2E06">
        <w:rPr>
          <w:rFonts w:ascii="Times New Roman" w:eastAsia="Calibri" w:hAnsi="Times New Roman" w:cs="Times New Roman"/>
          <w:sz w:val="28"/>
          <w:szCs w:val="28"/>
        </w:rPr>
        <w:t xml:space="preserve"> </w:t>
      </w:r>
      <w:r w:rsidRPr="008B2E06">
        <w:rPr>
          <w:rFonts w:ascii="Times New Roman" w:eastAsia="Calibri" w:hAnsi="Times New Roman" w:cs="Times New Roman"/>
          <w:b/>
          <w:sz w:val="28"/>
          <w:szCs w:val="28"/>
        </w:rPr>
        <w:t>не установлены границы по 55 или 44%.</w:t>
      </w:r>
      <w:r w:rsidRPr="008B2E06">
        <w:rPr>
          <w:rFonts w:ascii="Times New Roman" w:eastAsia="Calibri" w:hAnsi="Times New Roman" w:cs="Times New Roman"/>
          <w:sz w:val="28"/>
          <w:szCs w:val="28"/>
        </w:rPr>
        <w:t xml:space="preserve"> Причиной тому послужили </w:t>
      </w:r>
      <w:r w:rsidRPr="008B2E06">
        <w:rPr>
          <w:rFonts w:ascii="Times New Roman" w:eastAsia="Calibri" w:hAnsi="Times New Roman" w:cs="Times New Roman"/>
          <w:sz w:val="28"/>
          <w:szCs w:val="28"/>
          <w:lang w:val="kk-KZ"/>
        </w:rPr>
        <w:t>не выполнение</w:t>
      </w:r>
      <w:r w:rsidRPr="008B2E06">
        <w:rPr>
          <w:rFonts w:ascii="Times New Roman" w:eastAsia="Calibri" w:hAnsi="Times New Roman" w:cs="Times New Roman"/>
          <w:sz w:val="28"/>
          <w:szCs w:val="28"/>
        </w:rPr>
        <w:t xml:space="preserve"> землеустроительных проектов (</w:t>
      </w:r>
      <w:r w:rsidRPr="008B2E06">
        <w:rPr>
          <w:rFonts w:ascii="Times New Roman" w:eastAsia="Calibri" w:hAnsi="Times New Roman" w:cs="Times New Roman"/>
          <w:i/>
          <w:sz w:val="24"/>
          <w:szCs w:val="28"/>
        </w:rPr>
        <w:t>вынесение границ на местности)</w:t>
      </w:r>
      <w:r w:rsidRPr="008B2E06">
        <w:rPr>
          <w:rFonts w:ascii="Times New Roman" w:eastAsia="Calibri" w:hAnsi="Times New Roman" w:cs="Times New Roman"/>
          <w:sz w:val="28"/>
          <w:szCs w:val="28"/>
        </w:rPr>
        <w:t xml:space="preserve">, а также не </w:t>
      </w:r>
      <w:proofErr w:type="spellStart"/>
      <w:r w:rsidRPr="008B2E06">
        <w:rPr>
          <w:rFonts w:ascii="Times New Roman" w:eastAsia="Calibri" w:hAnsi="Times New Roman" w:cs="Times New Roman"/>
          <w:sz w:val="28"/>
          <w:szCs w:val="28"/>
        </w:rPr>
        <w:t>запланированность</w:t>
      </w:r>
      <w:proofErr w:type="spellEnd"/>
      <w:r w:rsidRPr="008B2E06">
        <w:rPr>
          <w:rFonts w:ascii="Times New Roman" w:eastAsia="Calibri" w:hAnsi="Times New Roman" w:cs="Times New Roman"/>
          <w:sz w:val="28"/>
          <w:szCs w:val="28"/>
        </w:rPr>
        <w:t xml:space="preserve"> работ по внесению данных в АИС ГЗК.</w:t>
      </w:r>
    </w:p>
    <w:p w:rsidR="00C12FD4" w:rsidRPr="008B2E06" w:rsidRDefault="00C12FD4" w:rsidP="00C27142">
      <w:pPr>
        <w:spacing w:after="0" w:line="240" w:lineRule="auto"/>
        <w:ind w:firstLine="709"/>
        <w:contextualSpacing/>
        <w:jc w:val="both"/>
        <w:rPr>
          <w:rFonts w:ascii="Times New Roman" w:eastAsia="Calibri" w:hAnsi="Times New Roman" w:cs="Times New Roman"/>
          <w:i/>
          <w:sz w:val="28"/>
          <w:szCs w:val="28"/>
        </w:rPr>
      </w:pPr>
      <w:r w:rsidRPr="008B2E06">
        <w:rPr>
          <w:rFonts w:ascii="Times New Roman" w:eastAsia="Calibri" w:hAnsi="Times New Roman" w:cs="Times New Roman"/>
          <w:b/>
          <w:sz w:val="28"/>
          <w:szCs w:val="28"/>
        </w:rPr>
        <w:t xml:space="preserve">Земли лесного фонда </w:t>
      </w:r>
      <w:r w:rsidRPr="008B2E06">
        <w:rPr>
          <w:rFonts w:ascii="Times New Roman" w:eastAsia="Calibri" w:hAnsi="Times New Roman" w:cs="Times New Roman"/>
          <w:sz w:val="28"/>
          <w:szCs w:val="28"/>
        </w:rPr>
        <w:t xml:space="preserve">за последние пять лет </w:t>
      </w:r>
      <w:r w:rsidRPr="008B2E06">
        <w:rPr>
          <w:rFonts w:ascii="Times New Roman" w:eastAsia="Calibri" w:hAnsi="Times New Roman" w:cs="Times New Roman"/>
          <w:b/>
          <w:sz w:val="28"/>
          <w:szCs w:val="28"/>
        </w:rPr>
        <w:t xml:space="preserve">уменьшились </w:t>
      </w:r>
      <w:r w:rsidRPr="008B2E06">
        <w:rPr>
          <w:rFonts w:ascii="Times New Roman" w:eastAsia="Calibri" w:hAnsi="Times New Roman" w:cs="Times New Roman"/>
          <w:sz w:val="28"/>
          <w:szCs w:val="28"/>
        </w:rPr>
        <w:t xml:space="preserve">на </w:t>
      </w:r>
      <w:r w:rsidRPr="008B2E06">
        <w:rPr>
          <w:rFonts w:ascii="Times New Roman" w:eastAsia="Calibri" w:hAnsi="Times New Roman" w:cs="Times New Roman"/>
          <w:b/>
          <w:sz w:val="28"/>
          <w:szCs w:val="28"/>
        </w:rPr>
        <w:t>478,1 </w:t>
      </w:r>
      <w:r w:rsidRPr="008B2E06">
        <w:rPr>
          <w:rFonts w:ascii="Times New Roman" w:eastAsia="Calibri" w:hAnsi="Times New Roman" w:cs="Times New Roman"/>
          <w:sz w:val="28"/>
          <w:szCs w:val="28"/>
        </w:rPr>
        <w:t xml:space="preserve">тыс. га </w:t>
      </w:r>
      <w:r w:rsidRPr="008B2E06">
        <w:rPr>
          <w:rFonts w:ascii="Times New Roman" w:eastAsia="Calibri" w:hAnsi="Times New Roman" w:cs="Times New Roman"/>
          <w:i/>
          <w:sz w:val="24"/>
          <w:szCs w:val="24"/>
        </w:rPr>
        <w:t xml:space="preserve">(в 2016 году – 22,9 млн. га, в 2020 году – 22,4 млн. га) </w:t>
      </w:r>
      <w:r w:rsidRPr="008B2E06">
        <w:rPr>
          <w:rFonts w:ascii="Times New Roman" w:eastAsia="Calibri" w:hAnsi="Times New Roman" w:cs="Times New Roman"/>
          <w:sz w:val="28"/>
          <w:szCs w:val="28"/>
        </w:rPr>
        <w:t xml:space="preserve">вследствие перевода </w:t>
      </w:r>
      <w:r w:rsidRPr="008B2E06">
        <w:rPr>
          <w:rFonts w:ascii="Times New Roman" w:eastAsia="Calibri" w:hAnsi="Times New Roman" w:cs="Times New Roman"/>
          <w:sz w:val="28"/>
          <w:szCs w:val="28"/>
        </w:rPr>
        <w:lastRenderedPageBreak/>
        <w:t>в земли ООПТ, а также уточнения их площадей на основании проведенной документальной ревизии земель</w:t>
      </w:r>
      <w:r w:rsidRPr="008B2E06">
        <w:rPr>
          <w:rFonts w:ascii="Times New Roman" w:eastAsia="Calibri" w:hAnsi="Times New Roman" w:cs="Times New Roman"/>
          <w:i/>
          <w:sz w:val="28"/>
          <w:szCs w:val="28"/>
        </w:rPr>
        <w:t>.</w:t>
      </w:r>
    </w:p>
    <w:p w:rsidR="00C12FD4" w:rsidRPr="008B2E06" w:rsidRDefault="00C12FD4" w:rsidP="00C27142">
      <w:pPr>
        <w:spacing w:after="0" w:line="240" w:lineRule="auto"/>
        <w:ind w:firstLine="709"/>
        <w:contextualSpacing/>
        <w:jc w:val="both"/>
        <w:rPr>
          <w:rFonts w:ascii="Times New Roman" w:eastAsia="Calibri" w:hAnsi="Times New Roman" w:cs="Times New Roman"/>
          <w:sz w:val="28"/>
          <w:szCs w:val="28"/>
        </w:rPr>
      </w:pPr>
      <w:r w:rsidRPr="008B2E06">
        <w:rPr>
          <w:rFonts w:ascii="Times New Roman" w:eastAsia="Calibri" w:hAnsi="Times New Roman" w:cs="Times New Roman"/>
          <w:b/>
          <w:sz w:val="28"/>
          <w:szCs w:val="28"/>
        </w:rPr>
        <w:t>Земли водного фонда</w:t>
      </w:r>
      <w:r w:rsidRPr="008B2E06">
        <w:rPr>
          <w:rFonts w:ascii="Times New Roman" w:eastAsia="Calibri" w:hAnsi="Times New Roman" w:cs="Times New Roman"/>
          <w:sz w:val="28"/>
          <w:szCs w:val="28"/>
        </w:rPr>
        <w:t xml:space="preserve"> увеличились за последние пять лет </w:t>
      </w:r>
      <w:r w:rsidRPr="008B2E06">
        <w:rPr>
          <w:rFonts w:ascii="Times New Roman" w:eastAsia="Calibri" w:hAnsi="Times New Roman" w:cs="Times New Roman"/>
          <w:b/>
          <w:sz w:val="28"/>
          <w:szCs w:val="28"/>
        </w:rPr>
        <w:t>на 79,9 тыс. га</w:t>
      </w:r>
      <w:r w:rsidRPr="008B2E06">
        <w:rPr>
          <w:rFonts w:ascii="Times New Roman" w:eastAsia="Calibri" w:hAnsi="Times New Roman" w:cs="Times New Roman"/>
          <w:sz w:val="28"/>
          <w:szCs w:val="28"/>
        </w:rPr>
        <w:t xml:space="preserve"> </w:t>
      </w:r>
      <w:r w:rsidRPr="008B2E06">
        <w:rPr>
          <w:rFonts w:ascii="Times New Roman" w:eastAsia="Calibri" w:hAnsi="Times New Roman" w:cs="Times New Roman"/>
          <w:i/>
          <w:sz w:val="24"/>
          <w:szCs w:val="24"/>
        </w:rPr>
        <w:t>(в 2016 году -4,1 млн. га, в 2020 году – 4,2 млн. га)</w:t>
      </w:r>
      <w:r w:rsidRPr="008B2E06">
        <w:rPr>
          <w:rFonts w:ascii="Times New Roman" w:eastAsia="Calibri" w:hAnsi="Times New Roman" w:cs="Times New Roman"/>
          <w:sz w:val="28"/>
          <w:szCs w:val="28"/>
        </w:rPr>
        <w:t xml:space="preserve"> за счет оформления земель под объекты водного хозяйства, учета водных источников с установлением по ним </w:t>
      </w:r>
      <w:proofErr w:type="spellStart"/>
      <w:r w:rsidRPr="008B2E06">
        <w:rPr>
          <w:rFonts w:ascii="Times New Roman" w:eastAsia="Calibri" w:hAnsi="Times New Roman" w:cs="Times New Roman"/>
          <w:sz w:val="28"/>
          <w:szCs w:val="28"/>
        </w:rPr>
        <w:t>водоохранных</w:t>
      </w:r>
      <w:proofErr w:type="spellEnd"/>
      <w:r w:rsidRPr="008B2E06">
        <w:rPr>
          <w:rFonts w:ascii="Times New Roman" w:eastAsia="Calibri" w:hAnsi="Times New Roman" w:cs="Times New Roman"/>
          <w:sz w:val="28"/>
          <w:szCs w:val="28"/>
        </w:rPr>
        <w:t xml:space="preserve"> зон и полос, ранее учитываемых в других категориях.</w:t>
      </w:r>
    </w:p>
    <w:p w:rsidR="00C12FD4" w:rsidRPr="008B2E06" w:rsidRDefault="00C12FD4" w:rsidP="00C27142">
      <w:pPr>
        <w:spacing w:after="0" w:line="240" w:lineRule="auto"/>
        <w:ind w:firstLine="709"/>
        <w:contextualSpacing/>
        <w:jc w:val="both"/>
        <w:rPr>
          <w:rFonts w:ascii="Times New Roman" w:eastAsia="Calibri" w:hAnsi="Times New Roman" w:cs="Times New Roman"/>
          <w:sz w:val="28"/>
          <w:szCs w:val="28"/>
        </w:rPr>
      </w:pPr>
      <w:r w:rsidRPr="008B2E06">
        <w:rPr>
          <w:rFonts w:ascii="Times New Roman" w:eastAsia="Calibri" w:hAnsi="Times New Roman" w:cs="Times New Roman"/>
          <w:b/>
          <w:sz w:val="28"/>
          <w:szCs w:val="28"/>
        </w:rPr>
        <w:t>По землям запаса</w:t>
      </w:r>
      <w:r w:rsidRPr="008B2E06">
        <w:rPr>
          <w:rFonts w:ascii="Times New Roman" w:eastAsia="Calibri" w:hAnsi="Times New Roman" w:cs="Times New Roman"/>
          <w:b/>
          <w:sz w:val="28"/>
          <w:szCs w:val="28"/>
          <w:lang w:val="kk-KZ"/>
        </w:rPr>
        <w:t xml:space="preserve"> </w:t>
      </w:r>
      <w:r w:rsidRPr="008B2E06">
        <w:rPr>
          <w:rFonts w:ascii="Times New Roman" w:eastAsia="Calibri" w:hAnsi="Times New Roman" w:cs="Times New Roman"/>
          <w:sz w:val="28"/>
          <w:szCs w:val="28"/>
        </w:rPr>
        <w:t xml:space="preserve">в последние годы наметилась положительная тенденция их освоения в целях сельскохозяйственного и иного использования. Так, с 2016 по 2020 годы земли запаса уменьшились на </w:t>
      </w:r>
      <w:r w:rsidRPr="008B2E06">
        <w:rPr>
          <w:rFonts w:ascii="Times New Roman" w:eastAsia="Calibri" w:hAnsi="Times New Roman" w:cs="Times New Roman"/>
          <w:b/>
          <w:sz w:val="28"/>
          <w:szCs w:val="28"/>
        </w:rPr>
        <w:t>4,7 млн. га и составили в 2020 году 93,6 млн. га</w:t>
      </w:r>
      <w:r w:rsidR="00E42789" w:rsidRPr="008B2E06">
        <w:rPr>
          <w:rFonts w:ascii="Times New Roman" w:eastAsia="Calibri" w:hAnsi="Times New Roman" w:cs="Times New Roman"/>
          <w:b/>
          <w:sz w:val="28"/>
          <w:szCs w:val="28"/>
        </w:rPr>
        <w:t>.</w:t>
      </w:r>
    </w:p>
    <w:p w:rsidR="00C12FD4" w:rsidRPr="008B2E06" w:rsidRDefault="00C12FD4" w:rsidP="00C27142">
      <w:pPr>
        <w:spacing w:after="0" w:line="240" w:lineRule="auto"/>
        <w:ind w:firstLine="709"/>
        <w:contextualSpacing/>
        <w:jc w:val="both"/>
        <w:rPr>
          <w:rFonts w:ascii="Times New Roman" w:eastAsia="Times New Roman" w:hAnsi="Times New Roman" w:cs="Times New Roman"/>
          <w:sz w:val="28"/>
          <w:szCs w:val="28"/>
          <w:lang w:eastAsia="ru-RU"/>
        </w:rPr>
      </w:pPr>
      <w:r w:rsidRPr="008B2E06">
        <w:rPr>
          <w:rFonts w:ascii="Times New Roman" w:eastAsia="Times New Roman" w:hAnsi="Times New Roman" w:cs="Times New Roman"/>
          <w:sz w:val="28"/>
          <w:szCs w:val="28"/>
          <w:lang w:eastAsia="ru-RU"/>
        </w:rPr>
        <w:t>Несмотря на задачу, поставленную перед КУЗР</w:t>
      </w:r>
      <w:r w:rsidRPr="008B2E06">
        <w:rPr>
          <w:rFonts w:ascii="Times New Roman" w:eastAsia="Times New Roman" w:hAnsi="Times New Roman" w:cs="Times New Roman"/>
          <w:b/>
          <w:sz w:val="28"/>
          <w:szCs w:val="28"/>
          <w:lang w:eastAsia="ru-RU"/>
        </w:rPr>
        <w:t xml:space="preserve"> по обеспечению рационального и эффективного управления земельными ресурсами</w:t>
      </w:r>
      <w:r w:rsidRPr="008B2E06">
        <w:rPr>
          <w:rFonts w:ascii="Times New Roman" w:eastAsia="Times New Roman" w:hAnsi="Times New Roman" w:cs="Times New Roman"/>
          <w:sz w:val="28"/>
          <w:szCs w:val="28"/>
          <w:lang w:eastAsia="ru-RU"/>
        </w:rPr>
        <w:t xml:space="preserve">, объект аудита не обладает точной информацией о </w:t>
      </w:r>
      <w:r w:rsidRPr="008B2E06">
        <w:rPr>
          <w:rFonts w:ascii="Times New Roman" w:eastAsia="Times New Roman" w:hAnsi="Times New Roman" w:cs="Times New Roman"/>
          <w:b/>
          <w:sz w:val="28"/>
          <w:szCs w:val="28"/>
          <w:lang w:eastAsia="ru-RU"/>
        </w:rPr>
        <w:t>площадях</w:t>
      </w:r>
      <w:r w:rsidRPr="008B2E06">
        <w:rPr>
          <w:rFonts w:ascii="Times New Roman" w:eastAsia="Times New Roman" w:hAnsi="Times New Roman" w:cs="Times New Roman"/>
          <w:sz w:val="28"/>
          <w:szCs w:val="28"/>
          <w:lang w:eastAsia="ru-RU"/>
        </w:rPr>
        <w:t xml:space="preserve"> </w:t>
      </w:r>
      <w:r w:rsidRPr="008B2E06">
        <w:rPr>
          <w:rFonts w:ascii="Times New Roman" w:eastAsia="Times New Roman" w:hAnsi="Times New Roman" w:cs="Times New Roman"/>
          <w:b/>
          <w:sz w:val="28"/>
          <w:szCs w:val="28"/>
          <w:lang w:eastAsia="ru-RU"/>
        </w:rPr>
        <w:t>загрязненных земель</w:t>
      </w:r>
      <w:r w:rsidRPr="008B2E06">
        <w:rPr>
          <w:rFonts w:ascii="Times New Roman" w:eastAsia="Times New Roman" w:hAnsi="Times New Roman" w:cs="Times New Roman"/>
          <w:sz w:val="28"/>
          <w:szCs w:val="28"/>
          <w:lang w:eastAsia="ru-RU"/>
        </w:rPr>
        <w:t xml:space="preserve">, а также о </w:t>
      </w:r>
      <w:r w:rsidRPr="008B2E06">
        <w:rPr>
          <w:rFonts w:ascii="Times New Roman" w:eastAsia="Times New Roman" w:hAnsi="Times New Roman" w:cs="Times New Roman"/>
          <w:b/>
          <w:sz w:val="28"/>
          <w:szCs w:val="28"/>
          <w:lang w:eastAsia="ru-RU"/>
        </w:rPr>
        <w:t>площадях, находящихся под радиоактивными и опасными отходами</w:t>
      </w:r>
      <w:r w:rsidRPr="008B2E06">
        <w:rPr>
          <w:rFonts w:ascii="Times New Roman" w:eastAsia="Times New Roman" w:hAnsi="Times New Roman" w:cs="Times New Roman"/>
          <w:sz w:val="28"/>
          <w:szCs w:val="28"/>
          <w:lang w:eastAsia="ru-RU"/>
        </w:rPr>
        <w:t xml:space="preserve"> в разрезе областей. Это</w:t>
      </w:r>
      <w:r w:rsidR="00F00CE2" w:rsidRPr="008B2E06">
        <w:rPr>
          <w:rFonts w:ascii="Times New Roman" w:eastAsia="Times New Roman" w:hAnsi="Times New Roman" w:cs="Times New Roman"/>
          <w:sz w:val="28"/>
          <w:szCs w:val="28"/>
          <w:lang w:eastAsia="ru-RU"/>
        </w:rPr>
        <w:t>,</w:t>
      </w:r>
      <w:r w:rsidRPr="008B2E06">
        <w:rPr>
          <w:rFonts w:ascii="Times New Roman" w:eastAsia="Times New Roman" w:hAnsi="Times New Roman" w:cs="Times New Roman"/>
          <w:sz w:val="28"/>
          <w:szCs w:val="28"/>
          <w:lang w:eastAsia="ru-RU"/>
        </w:rPr>
        <w:t xml:space="preserve"> в свою очередь</w:t>
      </w:r>
      <w:r w:rsidR="00F00CE2" w:rsidRPr="008B2E06">
        <w:rPr>
          <w:rFonts w:ascii="Times New Roman" w:eastAsia="Times New Roman" w:hAnsi="Times New Roman" w:cs="Times New Roman"/>
          <w:sz w:val="28"/>
          <w:szCs w:val="28"/>
          <w:lang w:eastAsia="ru-RU"/>
        </w:rPr>
        <w:t>,</w:t>
      </w:r>
      <w:r w:rsidRPr="008B2E06">
        <w:rPr>
          <w:rFonts w:ascii="Times New Roman" w:eastAsia="Times New Roman" w:hAnsi="Times New Roman" w:cs="Times New Roman"/>
          <w:sz w:val="28"/>
          <w:szCs w:val="28"/>
          <w:lang w:eastAsia="ru-RU"/>
        </w:rPr>
        <w:t xml:space="preserve"> </w:t>
      </w:r>
      <w:r w:rsidR="009457B8" w:rsidRPr="008B2E06">
        <w:rPr>
          <w:rFonts w:ascii="Times New Roman" w:eastAsia="Times New Roman" w:hAnsi="Times New Roman" w:cs="Times New Roman"/>
          <w:sz w:val="28"/>
          <w:szCs w:val="28"/>
          <w:lang w:eastAsia="ru-RU"/>
        </w:rPr>
        <w:t xml:space="preserve">негативно </w:t>
      </w:r>
      <w:r w:rsidRPr="008B2E06">
        <w:rPr>
          <w:rFonts w:ascii="Times New Roman" w:eastAsia="Times New Roman" w:hAnsi="Times New Roman" w:cs="Times New Roman"/>
          <w:sz w:val="28"/>
          <w:szCs w:val="28"/>
          <w:lang w:eastAsia="ru-RU"/>
        </w:rPr>
        <w:t xml:space="preserve">влияет на принятие решений МИО </w:t>
      </w:r>
      <w:r w:rsidR="00F00CE2" w:rsidRPr="008B2E06">
        <w:rPr>
          <w:rFonts w:ascii="Times New Roman" w:eastAsia="Times New Roman" w:hAnsi="Times New Roman" w:cs="Times New Roman"/>
          <w:sz w:val="28"/>
          <w:szCs w:val="28"/>
          <w:lang w:eastAsia="ru-RU"/>
        </w:rPr>
        <w:t>по</w:t>
      </w:r>
      <w:r w:rsidRPr="008B2E06">
        <w:rPr>
          <w:rFonts w:ascii="Times New Roman" w:eastAsia="Times New Roman" w:hAnsi="Times New Roman" w:cs="Times New Roman"/>
          <w:sz w:val="28"/>
          <w:szCs w:val="28"/>
          <w:lang w:eastAsia="ru-RU"/>
        </w:rPr>
        <w:t xml:space="preserve"> расширени</w:t>
      </w:r>
      <w:r w:rsidR="00F00CE2" w:rsidRPr="008B2E06">
        <w:rPr>
          <w:rFonts w:ascii="Times New Roman" w:eastAsia="Times New Roman" w:hAnsi="Times New Roman" w:cs="Times New Roman"/>
          <w:sz w:val="28"/>
          <w:szCs w:val="28"/>
          <w:lang w:eastAsia="ru-RU"/>
        </w:rPr>
        <w:t>ю</w:t>
      </w:r>
      <w:r w:rsidRPr="008B2E06">
        <w:rPr>
          <w:rFonts w:ascii="Times New Roman" w:eastAsia="Times New Roman" w:hAnsi="Times New Roman" w:cs="Times New Roman"/>
          <w:sz w:val="28"/>
          <w:szCs w:val="28"/>
          <w:lang w:eastAsia="ru-RU"/>
        </w:rPr>
        <w:t xml:space="preserve"> границ населенных пунктов и строительства новых объектов.</w:t>
      </w:r>
    </w:p>
    <w:p w:rsidR="00C12FD4" w:rsidRPr="008B2E06" w:rsidRDefault="00C12FD4" w:rsidP="00C27142">
      <w:pPr>
        <w:spacing w:after="0" w:line="240" w:lineRule="auto"/>
        <w:ind w:firstLine="709"/>
        <w:contextualSpacing/>
        <w:jc w:val="both"/>
        <w:rPr>
          <w:rFonts w:ascii="Times New Roman" w:eastAsia="Times New Roman" w:hAnsi="Times New Roman" w:cs="Times New Roman"/>
          <w:sz w:val="28"/>
          <w:szCs w:val="28"/>
          <w:lang w:eastAsia="ru-RU"/>
        </w:rPr>
      </w:pPr>
      <w:r w:rsidRPr="008B2E06">
        <w:rPr>
          <w:rFonts w:ascii="Times New Roman" w:eastAsia="Times New Roman" w:hAnsi="Times New Roman" w:cs="Times New Roman"/>
          <w:sz w:val="28"/>
          <w:szCs w:val="28"/>
          <w:lang w:eastAsia="ru-RU"/>
        </w:rPr>
        <w:t>Так, согласно представленной информации Министерства экологии, геологии и природных ресурсов в республиканской собственности имеется 16 объектов размещения опасных отходов, которые определены, как бесхозяйные отходы.</w:t>
      </w:r>
      <w:r w:rsidR="00E42789" w:rsidRPr="008B2E06">
        <w:rPr>
          <w:rFonts w:ascii="Times New Roman" w:eastAsia="Times New Roman" w:hAnsi="Times New Roman" w:cs="Times New Roman"/>
          <w:sz w:val="28"/>
          <w:szCs w:val="28"/>
          <w:lang w:eastAsia="ru-RU"/>
        </w:rPr>
        <w:t xml:space="preserve"> </w:t>
      </w:r>
      <w:r w:rsidRPr="008B2E06">
        <w:rPr>
          <w:rFonts w:ascii="Times New Roman" w:eastAsia="Times New Roman" w:hAnsi="Times New Roman" w:cs="Times New Roman"/>
          <w:sz w:val="28"/>
          <w:szCs w:val="28"/>
          <w:lang w:val="kk-KZ" w:eastAsia="ru-RU"/>
        </w:rPr>
        <w:t>При этом, в АИС ГЗК отсутствует информация о площадях загрязненных земель, на которых находятся объекты</w:t>
      </w:r>
      <w:r w:rsidRPr="008B2E06">
        <w:rPr>
          <w:rFonts w:ascii="Times New Roman" w:eastAsia="Times New Roman" w:hAnsi="Times New Roman" w:cs="Times New Roman"/>
          <w:b/>
          <w:spacing w:val="-2"/>
          <w:sz w:val="28"/>
          <w:szCs w:val="28"/>
          <w:lang w:eastAsia="ru-RU"/>
        </w:rPr>
        <w:t xml:space="preserve"> опасных отходов.</w:t>
      </w:r>
      <w:r w:rsidR="00E42789" w:rsidRPr="008B2E06">
        <w:rPr>
          <w:rFonts w:ascii="Times New Roman" w:eastAsia="Times New Roman" w:hAnsi="Times New Roman" w:cs="Times New Roman"/>
          <w:b/>
          <w:spacing w:val="-2"/>
          <w:sz w:val="28"/>
          <w:szCs w:val="28"/>
          <w:lang w:eastAsia="ru-RU"/>
        </w:rPr>
        <w:t xml:space="preserve"> </w:t>
      </w:r>
      <w:r w:rsidRPr="008B2E06">
        <w:rPr>
          <w:rFonts w:ascii="Times New Roman" w:eastAsia="Times New Roman" w:hAnsi="Times New Roman" w:cs="Times New Roman"/>
          <w:spacing w:val="-2"/>
          <w:sz w:val="28"/>
          <w:szCs w:val="28"/>
          <w:lang w:eastAsia="ru-RU"/>
        </w:rPr>
        <w:t>Кроме того,</w:t>
      </w:r>
      <w:r w:rsidRPr="008B2E06">
        <w:rPr>
          <w:rFonts w:ascii="Times New Roman" w:eastAsia="Times New Roman" w:hAnsi="Times New Roman" w:cs="Times New Roman"/>
          <w:b/>
          <w:spacing w:val="-2"/>
          <w:sz w:val="28"/>
          <w:szCs w:val="28"/>
          <w:lang w:eastAsia="ru-RU"/>
        </w:rPr>
        <w:t xml:space="preserve"> </w:t>
      </w:r>
      <w:r w:rsidRPr="008B2E06">
        <w:rPr>
          <w:rFonts w:ascii="Times New Roman" w:eastAsia="Times New Roman" w:hAnsi="Times New Roman" w:cs="Times New Roman"/>
          <w:sz w:val="28"/>
          <w:szCs w:val="28"/>
          <w:lang w:eastAsia="ru-RU"/>
        </w:rPr>
        <w:t>НАО «Правительство для граждан</w:t>
      </w:r>
      <w:r w:rsidRPr="008B2E06">
        <w:rPr>
          <w:rFonts w:ascii="Times New Roman" w:eastAsia="Times New Roman" w:hAnsi="Times New Roman" w:cs="Times New Roman"/>
          <w:b/>
          <w:sz w:val="28"/>
          <w:szCs w:val="28"/>
          <w:lang w:eastAsia="ru-RU"/>
        </w:rPr>
        <w:t>»</w:t>
      </w:r>
      <w:r w:rsidRPr="008B2E06">
        <w:rPr>
          <w:rFonts w:ascii="Times New Roman" w:eastAsia="Times New Roman" w:hAnsi="Times New Roman" w:cs="Times New Roman"/>
          <w:sz w:val="28"/>
          <w:szCs w:val="28"/>
          <w:lang w:eastAsia="ru-RU"/>
        </w:rPr>
        <w:t xml:space="preserve"> </w:t>
      </w:r>
      <w:r w:rsidRPr="008B2E06">
        <w:rPr>
          <w:rFonts w:ascii="Times New Roman" w:eastAsia="Times New Roman" w:hAnsi="Times New Roman" w:cs="Times New Roman"/>
          <w:sz w:val="28"/>
          <w:szCs w:val="28"/>
          <w:lang w:val="kk-KZ" w:eastAsia="ru-RU"/>
        </w:rPr>
        <w:t xml:space="preserve">издает </w:t>
      </w:r>
      <w:r w:rsidRPr="008B2E06">
        <w:rPr>
          <w:rFonts w:ascii="Times New Roman" w:eastAsia="Calibri" w:hAnsi="Times New Roman" w:cs="Times New Roman"/>
          <w:i/>
          <w:sz w:val="28"/>
          <w:szCs w:val="27"/>
        </w:rPr>
        <w:t>Сводный аналитический отчет</w:t>
      </w:r>
      <w:r w:rsidRPr="008B2E06">
        <w:rPr>
          <w:rFonts w:ascii="Times New Roman" w:eastAsia="Times New Roman" w:hAnsi="Times New Roman" w:cs="Times New Roman"/>
          <w:sz w:val="28"/>
          <w:szCs w:val="28"/>
          <w:lang w:val="kk-KZ" w:eastAsia="ru-RU"/>
        </w:rPr>
        <w:t xml:space="preserve">, отражающий </w:t>
      </w:r>
      <w:r w:rsidRPr="008B2E06">
        <w:rPr>
          <w:rFonts w:ascii="Times New Roman" w:eastAsia="Times New Roman" w:hAnsi="Times New Roman" w:cs="Times New Roman"/>
          <w:sz w:val="28"/>
          <w:szCs w:val="28"/>
          <w:lang w:eastAsia="ru-RU"/>
        </w:rPr>
        <w:t xml:space="preserve">отдельные </w:t>
      </w:r>
      <w:r w:rsidRPr="008B2E06">
        <w:rPr>
          <w:rFonts w:ascii="Times New Roman" w:eastAsia="Times New Roman" w:hAnsi="Times New Roman" w:cs="Times New Roman"/>
          <w:i/>
          <w:sz w:val="28"/>
          <w:szCs w:val="28"/>
          <w:lang w:eastAsia="ru-RU"/>
        </w:rPr>
        <w:t>общие сведения</w:t>
      </w:r>
      <w:r w:rsidRPr="008B2E06">
        <w:rPr>
          <w:rFonts w:ascii="Times New Roman" w:eastAsia="Times New Roman" w:hAnsi="Times New Roman" w:cs="Times New Roman"/>
          <w:sz w:val="28"/>
          <w:szCs w:val="28"/>
          <w:lang w:eastAsia="ru-RU"/>
        </w:rPr>
        <w:t>, касающиеся данного вида земель в разделе «</w:t>
      </w:r>
      <w:r w:rsidRPr="008B2E06">
        <w:rPr>
          <w:rFonts w:ascii="Times New Roman" w:eastAsia="Times New Roman" w:hAnsi="Times New Roman" w:cs="Times New Roman"/>
          <w:i/>
          <w:sz w:val="28"/>
          <w:szCs w:val="28"/>
          <w:lang w:eastAsia="ru-RU"/>
        </w:rPr>
        <w:t>Загрязнение земель</w:t>
      </w:r>
      <w:r w:rsidRPr="008B2E06">
        <w:rPr>
          <w:rFonts w:ascii="Times New Roman" w:eastAsia="Times New Roman" w:hAnsi="Times New Roman" w:cs="Times New Roman"/>
          <w:sz w:val="28"/>
          <w:szCs w:val="28"/>
          <w:lang w:eastAsia="ru-RU"/>
        </w:rPr>
        <w:t xml:space="preserve">», в котором </w:t>
      </w:r>
      <w:r w:rsidRPr="008B2E06">
        <w:rPr>
          <w:rFonts w:ascii="Times New Roman" w:eastAsia="Times New Roman" w:hAnsi="Times New Roman" w:cs="Times New Roman"/>
          <w:b/>
          <w:sz w:val="28"/>
          <w:szCs w:val="28"/>
          <w:lang w:eastAsia="ru-RU"/>
        </w:rPr>
        <w:t>отсутствует информация о размерах площадей загрязненных земель.</w:t>
      </w:r>
      <w:r w:rsidRPr="008B2E06">
        <w:rPr>
          <w:rFonts w:ascii="Times New Roman" w:eastAsia="Times New Roman" w:hAnsi="Times New Roman" w:cs="Times New Roman"/>
          <w:sz w:val="28"/>
          <w:szCs w:val="28"/>
          <w:lang w:eastAsia="ru-RU"/>
        </w:rPr>
        <w:t xml:space="preserve"> Формирование материалов данного раздела основывается на информации о земельных ресурсах, предоставленных государственными органами, а также данных из открытых источников</w:t>
      </w:r>
      <w:r w:rsidRPr="008B2E06">
        <w:rPr>
          <w:rFonts w:ascii="Calibri" w:eastAsia="Calibri" w:hAnsi="Calibri" w:cs="Times New Roman"/>
          <w:sz w:val="28"/>
          <w:szCs w:val="28"/>
          <w:lang w:val="kk-KZ"/>
        </w:rPr>
        <w:t xml:space="preserve"> (</w:t>
      </w:r>
      <w:r w:rsidRPr="008B2E06">
        <w:rPr>
          <w:rFonts w:ascii="Times New Roman" w:eastAsia="Times New Roman" w:hAnsi="Times New Roman" w:cs="Times New Roman"/>
          <w:i/>
          <w:sz w:val="24"/>
          <w:szCs w:val="28"/>
          <w:lang w:eastAsia="ru-RU"/>
        </w:rPr>
        <w:t xml:space="preserve">доклады Министерства экологии, геологии и природных ресурсов РК, презентации проекта нового Экологического кодекса, официальных отчетов и материалов, предоставленных государственными органами, информации </w:t>
      </w:r>
      <w:proofErr w:type="spellStart"/>
      <w:r w:rsidRPr="008B2E06">
        <w:rPr>
          <w:rFonts w:ascii="Times New Roman" w:eastAsia="Times New Roman" w:hAnsi="Times New Roman" w:cs="Times New Roman"/>
          <w:i/>
          <w:sz w:val="24"/>
          <w:szCs w:val="28"/>
          <w:lang w:eastAsia="ru-RU"/>
        </w:rPr>
        <w:t>Казгидромета</w:t>
      </w:r>
      <w:proofErr w:type="spellEnd"/>
      <w:r w:rsidRPr="008B2E06">
        <w:rPr>
          <w:rFonts w:ascii="Times New Roman" w:eastAsia="Times New Roman" w:hAnsi="Times New Roman" w:cs="Times New Roman"/>
          <w:i/>
          <w:sz w:val="24"/>
          <w:szCs w:val="28"/>
          <w:lang w:eastAsia="ru-RU"/>
        </w:rPr>
        <w:t>, сведений Научно-исследовательского института почвоведения и агрохимии</w:t>
      </w:r>
      <w:r w:rsidRPr="008B2E06">
        <w:rPr>
          <w:rFonts w:ascii="Times New Roman" w:eastAsia="Times New Roman" w:hAnsi="Times New Roman" w:cs="Times New Roman"/>
          <w:sz w:val="28"/>
          <w:szCs w:val="28"/>
          <w:lang w:eastAsia="ru-RU"/>
        </w:rPr>
        <w:t>).</w:t>
      </w:r>
    </w:p>
    <w:p w:rsidR="00C12FD4" w:rsidRPr="008B2E06" w:rsidRDefault="00C12FD4" w:rsidP="00C27142">
      <w:pPr>
        <w:widowControl w:val="0"/>
        <w:spacing w:after="0" w:line="240" w:lineRule="auto"/>
        <w:ind w:firstLine="709"/>
        <w:rPr>
          <w:rFonts w:ascii="Times New Roman" w:eastAsia="Times New Roman" w:hAnsi="Times New Roman" w:cs="Times New Roman"/>
          <w:b/>
          <w:sz w:val="10"/>
          <w:szCs w:val="28"/>
          <w:lang w:eastAsia="ru-RU"/>
        </w:rPr>
      </w:pPr>
    </w:p>
    <w:p w:rsidR="00C12FD4" w:rsidRPr="008B2E06" w:rsidRDefault="00C12FD4" w:rsidP="00C27142">
      <w:pPr>
        <w:widowControl w:val="0"/>
        <w:spacing w:after="0" w:line="240" w:lineRule="auto"/>
        <w:ind w:firstLine="709"/>
        <w:rPr>
          <w:rFonts w:ascii="Times New Roman" w:eastAsia="Times New Roman" w:hAnsi="Times New Roman" w:cs="Times New Roman"/>
          <w:b/>
          <w:sz w:val="28"/>
          <w:szCs w:val="28"/>
          <w:lang w:eastAsia="ru-RU"/>
        </w:rPr>
      </w:pPr>
      <w:r w:rsidRPr="008B2E06">
        <w:rPr>
          <w:rFonts w:ascii="Times New Roman" w:eastAsia="Times New Roman" w:hAnsi="Times New Roman" w:cs="Times New Roman"/>
          <w:b/>
          <w:sz w:val="28"/>
          <w:szCs w:val="28"/>
          <w:lang w:eastAsia="ru-RU"/>
        </w:rPr>
        <w:t>2.2. Основные результаты государственного аудита</w:t>
      </w:r>
    </w:p>
    <w:p w:rsidR="00C12FD4" w:rsidRPr="008B2E06" w:rsidRDefault="00C12FD4" w:rsidP="00C27142">
      <w:pPr>
        <w:widowControl w:val="0"/>
        <w:spacing w:after="0" w:line="240" w:lineRule="auto"/>
        <w:ind w:firstLine="709"/>
        <w:jc w:val="both"/>
        <w:rPr>
          <w:rFonts w:ascii="Times New Roman" w:eastAsia="Times New Roman" w:hAnsi="Times New Roman" w:cs="Times New Roman"/>
          <w:i/>
          <w:sz w:val="24"/>
          <w:szCs w:val="28"/>
        </w:rPr>
      </w:pPr>
      <w:bookmarkStart w:id="0" w:name="_Hlk531170778"/>
      <w:proofErr w:type="gramStart"/>
      <w:r w:rsidRPr="008B2E06">
        <w:rPr>
          <w:rFonts w:ascii="Times New Roman" w:eastAsia="Times New Roman" w:hAnsi="Times New Roman" w:cs="Times New Roman"/>
          <w:sz w:val="28"/>
          <w:szCs w:val="28"/>
        </w:rPr>
        <w:t xml:space="preserve">Аудиторским мероприятием охвачены 11 основных объектов государственного аудита и 6 встречных объекта, объемы охвата составили </w:t>
      </w:r>
      <w:r w:rsidRPr="008B2E06">
        <w:rPr>
          <w:rFonts w:ascii="Times New Roman" w:eastAsia="Times New Roman" w:hAnsi="Times New Roman" w:cs="Times New Roman"/>
          <w:b/>
          <w:sz w:val="28"/>
          <w:szCs w:val="28"/>
        </w:rPr>
        <w:t xml:space="preserve">32 071,3 млн. тенге </w:t>
      </w:r>
      <w:r w:rsidRPr="008B2E06">
        <w:rPr>
          <w:rFonts w:ascii="Times New Roman" w:eastAsia="Times New Roman" w:hAnsi="Times New Roman" w:cs="Times New Roman"/>
          <w:sz w:val="28"/>
          <w:szCs w:val="28"/>
        </w:rPr>
        <w:t>(</w:t>
      </w:r>
      <w:r w:rsidRPr="008B2E06">
        <w:rPr>
          <w:rFonts w:ascii="Times New Roman" w:eastAsia="Times New Roman" w:hAnsi="Times New Roman" w:cs="Times New Roman"/>
          <w:i/>
          <w:sz w:val="24"/>
          <w:szCs w:val="28"/>
        </w:rPr>
        <w:t>в том числе: в 2018 году – 9 295,2 млн. тенге, в 2019 году – 10 733,1 млн. тенге, в 2020 году – 11 563,1 млн. тенге, а также активы на сумму 479,9 млн. тенге).</w:t>
      </w:r>
      <w:proofErr w:type="gramEnd"/>
    </w:p>
    <w:p w:rsidR="00C12FD4" w:rsidRPr="008B2E06" w:rsidRDefault="00C12FD4" w:rsidP="00C27142">
      <w:pPr>
        <w:widowControl w:val="0"/>
        <w:spacing w:after="0" w:line="240" w:lineRule="auto"/>
        <w:ind w:firstLine="709"/>
        <w:jc w:val="both"/>
        <w:rPr>
          <w:rFonts w:ascii="Times New Roman" w:eastAsia="Calibri" w:hAnsi="Times New Roman" w:cs="Times New Roman"/>
          <w:sz w:val="28"/>
          <w:szCs w:val="28"/>
        </w:rPr>
      </w:pPr>
      <w:proofErr w:type="gramStart"/>
      <w:r w:rsidRPr="008B2E06">
        <w:rPr>
          <w:rFonts w:ascii="Times New Roman" w:eastAsia="Times New Roman" w:hAnsi="Times New Roman" w:cs="Times New Roman"/>
          <w:sz w:val="28"/>
          <w:szCs w:val="28"/>
        </w:rPr>
        <w:t xml:space="preserve">Общая сумма финансовых нарушений составила </w:t>
      </w:r>
      <w:r w:rsidR="00AF4B18" w:rsidRPr="008B2E06">
        <w:rPr>
          <w:rFonts w:ascii="Times New Roman" w:eastAsia="Times New Roman" w:hAnsi="Times New Roman" w:cs="Times New Roman"/>
          <w:sz w:val="28"/>
          <w:szCs w:val="28"/>
        </w:rPr>
        <w:t>59</w:t>
      </w:r>
      <w:r w:rsidR="00292BDE" w:rsidRPr="008B2E06">
        <w:rPr>
          <w:rFonts w:ascii="Times New Roman" w:eastAsia="Times New Roman" w:hAnsi="Times New Roman" w:cs="Times New Roman"/>
          <w:sz w:val="28"/>
          <w:szCs w:val="28"/>
        </w:rPr>
        <w:t>2,2</w:t>
      </w:r>
      <w:r w:rsidRPr="008B2E06">
        <w:rPr>
          <w:rFonts w:ascii="Times New Roman" w:eastAsia="Times New Roman" w:hAnsi="Times New Roman" w:cs="Times New Roman"/>
          <w:sz w:val="28"/>
          <w:szCs w:val="28"/>
        </w:rPr>
        <w:t xml:space="preserve"> млн. тенге, установлены </w:t>
      </w:r>
      <w:r w:rsidRPr="008B2E06">
        <w:rPr>
          <w:rFonts w:ascii="Times New Roman" w:eastAsia="Calibri" w:hAnsi="Times New Roman" w:cs="Times New Roman"/>
          <w:sz w:val="28"/>
          <w:szCs w:val="28"/>
        </w:rPr>
        <w:t xml:space="preserve">процедурные нарушения в количестве </w:t>
      </w:r>
      <w:r w:rsidR="000C6BB5" w:rsidRPr="008B2E06">
        <w:rPr>
          <w:rFonts w:ascii="Times New Roman" w:eastAsia="Calibri" w:hAnsi="Times New Roman" w:cs="Times New Roman"/>
          <w:sz w:val="28"/>
          <w:szCs w:val="28"/>
        </w:rPr>
        <w:t>337</w:t>
      </w:r>
      <w:r w:rsidR="00FD5E15" w:rsidRPr="008B2E06">
        <w:rPr>
          <w:rFonts w:ascii="Times New Roman" w:eastAsia="Calibri" w:hAnsi="Times New Roman" w:cs="Times New Roman"/>
          <w:sz w:val="28"/>
          <w:szCs w:val="28"/>
        </w:rPr>
        <w:t xml:space="preserve"> </w:t>
      </w:r>
      <w:r w:rsidRPr="008B2E06">
        <w:rPr>
          <w:rFonts w:ascii="Times New Roman" w:eastAsia="Calibri" w:hAnsi="Times New Roman" w:cs="Times New Roman"/>
          <w:sz w:val="28"/>
          <w:szCs w:val="28"/>
        </w:rPr>
        <w:t>единиц</w:t>
      </w:r>
      <w:r w:rsidRPr="008B2E06">
        <w:rPr>
          <w:rFonts w:ascii="Times New Roman" w:eastAsia="Calibri" w:hAnsi="Times New Roman" w:cs="Times New Roman"/>
          <w:i/>
          <w:sz w:val="28"/>
          <w:szCs w:val="28"/>
        </w:rPr>
        <w:t>,</w:t>
      </w:r>
      <w:r w:rsidRPr="008B2E06">
        <w:rPr>
          <w:rFonts w:ascii="Times New Roman" w:eastAsia="Calibri" w:hAnsi="Times New Roman" w:cs="Times New Roman"/>
          <w:sz w:val="28"/>
          <w:szCs w:val="28"/>
        </w:rPr>
        <w:t xml:space="preserve"> неэффективное планирование – </w:t>
      </w:r>
      <w:r w:rsidR="005B54CE" w:rsidRPr="008B2E06">
        <w:rPr>
          <w:rFonts w:ascii="Times New Roman" w:eastAsia="Calibri" w:hAnsi="Times New Roman" w:cs="Times New Roman"/>
          <w:sz w:val="28"/>
          <w:szCs w:val="28"/>
        </w:rPr>
        <w:t>2</w:t>
      </w:r>
      <w:r w:rsidR="00EF64AA" w:rsidRPr="008B2E06">
        <w:rPr>
          <w:rFonts w:ascii="Times New Roman" w:eastAsia="Calibri" w:hAnsi="Times New Roman" w:cs="Times New Roman"/>
          <w:sz w:val="28"/>
          <w:szCs w:val="28"/>
        </w:rPr>
        <w:t> 640,9</w:t>
      </w:r>
      <w:r w:rsidRPr="008B2E06">
        <w:rPr>
          <w:rFonts w:ascii="Times New Roman" w:eastAsia="Calibri" w:hAnsi="Times New Roman" w:cs="Times New Roman"/>
          <w:sz w:val="28"/>
          <w:szCs w:val="28"/>
        </w:rPr>
        <w:t xml:space="preserve"> млн. тенге,</w:t>
      </w:r>
      <w:r w:rsidRPr="008B2E06">
        <w:rPr>
          <w:rFonts w:ascii="Times New Roman" w:eastAsia="Times New Roman" w:hAnsi="Times New Roman" w:cs="Times New Roman"/>
          <w:sz w:val="28"/>
          <w:szCs w:val="28"/>
          <w:lang w:eastAsia="ru-RU"/>
        </w:rPr>
        <w:t xml:space="preserve"> неэффективное использование </w:t>
      </w:r>
      <w:r w:rsidRPr="008B2E06">
        <w:rPr>
          <w:rFonts w:ascii="Times New Roman" w:eastAsia="Calibri" w:hAnsi="Times New Roman" w:cs="Times New Roman"/>
          <w:sz w:val="28"/>
          <w:szCs w:val="28"/>
        </w:rPr>
        <w:t>–</w:t>
      </w:r>
      <w:r w:rsidRPr="008B2E06">
        <w:rPr>
          <w:rFonts w:ascii="Times New Roman" w:eastAsia="Times New Roman" w:hAnsi="Times New Roman" w:cs="Times New Roman"/>
          <w:bCs/>
          <w:sz w:val="28"/>
          <w:szCs w:val="28"/>
        </w:rPr>
        <w:t xml:space="preserve"> </w:t>
      </w:r>
      <w:r w:rsidR="005B54CE" w:rsidRPr="008B2E06">
        <w:rPr>
          <w:rFonts w:ascii="Times New Roman" w:eastAsia="Times New Roman" w:hAnsi="Times New Roman" w:cs="Times New Roman"/>
          <w:bCs/>
          <w:sz w:val="28"/>
          <w:szCs w:val="28"/>
        </w:rPr>
        <w:t>1 968,0</w:t>
      </w:r>
      <w:r w:rsidRPr="008B2E06">
        <w:rPr>
          <w:rFonts w:ascii="Times New Roman" w:eastAsia="Calibri" w:hAnsi="Times New Roman" w:cs="Times New Roman"/>
          <w:sz w:val="28"/>
          <w:szCs w:val="28"/>
        </w:rPr>
        <w:t> млн. тенге</w:t>
      </w:r>
      <w:bookmarkEnd w:id="0"/>
      <w:r w:rsidR="00FD5E15" w:rsidRPr="008B2E06">
        <w:rPr>
          <w:rFonts w:ascii="Times New Roman" w:eastAsia="Calibri" w:hAnsi="Times New Roman" w:cs="Times New Roman"/>
          <w:sz w:val="28"/>
          <w:szCs w:val="28"/>
        </w:rPr>
        <w:t xml:space="preserve">, системные проблемы </w:t>
      </w:r>
      <w:r w:rsidR="00C90DF0" w:rsidRPr="008B2E06">
        <w:rPr>
          <w:rFonts w:ascii="Times New Roman" w:eastAsia="Calibri" w:hAnsi="Times New Roman" w:cs="Times New Roman"/>
          <w:sz w:val="28"/>
          <w:szCs w:val="28"/>
        </w:rPr>
        <w:t xml:space="preserve">- </w:t>
      </w:r>
      <w:r w:rsidR="00DD611D" w:rsidRPr="008B2E06">
        <w:rPr>
          <w:rFonts w:ascii="Times New Roman" w:eastAsia="Calibri" w:hAnsi="Times New Roman" w:cs="Times New Roman"/>
          <w:sz w:val="28"/>
          <w:szCs w:val="28"/>
        </w:rPr>
        <w:t>35</w:t>
      </w:r>
      <w:r w:rsidR="00FD5E15" w:rsidRPr="008B2E06">
        <w:rPr>
          <w:rFonts w:ascii="Times New Roman" w:eastAsia="Calibri" w:hAnsi="Times New Roman" w:cs="Times New Roman"/>
          <w:sz w:val="28"/>
          <w:szCs w:val="28"/>
        </w:rPr>
        <w:t xml:space="preserve"> ед</w:t>
      </w:r>
      <w:r w:rsidR="00E97E74" w:rsidRPr="008B2E06">
        <w:rPr>
          <w:rFonts w:ascii="Times New Roman" w:eastAsia="Calibri" w:hAnsi="Times New Roman" w:cs="Times New Roman"/>
          <w:sz w:val="28"/>
          <w:szCs w:val="28"/>
        </w:rPr>
        <w:t>иниц, недостатки – 2</w:t>
      </w:r>
      <w:r w:rsidR="00DD611D" w:rsidRPr="008B2E06">
        <w:rPr>
          <w:rFonts w:ascii="Times New Roman" w:eastAsia="Calibri" w:hAnsi="Times New Roman" w:cs="Times New Roman"/>
          <w:sz w:val="28"/>
          <w:szCs w:val="28"/>
        </w:rPr>
        <w:t>5</w:t>
      </w:r>
      <w:r w:rsidR="00E97E74" w:rsidRPr="008B2E06">
        <w:rPr>
          <w:rFonts w:ascii="Times New Roman" w:eastAsia="Calibri" w:hAnsi="Times New Roman" w:cs="Times New Roman"/>
          <w:sz w:val="28"/>
          <w:szCs w:val="28"/>
        </w:rPr>
        <w:t>6</w:t>
      </w:r>
      <w:r w:rsidR="005B54CE" w:rsidRPr="008B2E06">
        <w:rPr>
          <w:rFonts w:ascii="Times New Roman" w:eastAsia="Calibri" w:hAnsi="Times New Roman" w:cs="Times New Roman"/>
          <w:sz w:val="28"/>
          <w:szCs w:val="28"/>
        </w:rPr>
        <w:t xml:space="preserve"> единиц</w:t>
      </w:r>
      <w:r w:rsidR="00FD5E15" w:rsidRPr="008B2E06">
        <w:rPr>
          <w:rFonts w:ascii="Times New Roman" w:eastAsia="Calibri" w:hAnsi="Times New Roman" w:cs="Times New Roman"/>
          <w:sz w:val="28"/>
          <w:szCs w:val="28"/>
        </w:rPr>
        <w:t>.</w:t>
      </w:r>
      <w:proofErr w:type="gramEnd"/>
    </w:p>
    <w:p w:rsidR="00C12FD4" w:rsidRPr="008B2E06" w:rsidRDefault="00C12FD4" w:rsidP="00C27142">
      <w:pPr>
        <w:widowControl w:val="0"/>
        <w:tabs>
          <w:tab w:val="left" w:pos="709"/>
          <w:tab w:val="left" w:pos="993"/>
        </w:tabs>
        <w:spacing w:after="0" w:line="240" w:lineRule="auto"/>
        <w:ind w:firstLine="709"/>
        <w:contextualSpacing/>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В Уп</w:t>
      </w:r>
      <w:r w:rsidR="0038128E" w:rsidRPr="008B2E06">
        <w:rPr>
          <w:rFonts w:ascii="Times New Roman" w:eastAsia="Calibri" w:hAnsi="Times New Roman" w:cs="Times New Roman"/>
          <w:sz w:val="28"/>
          <w:szCs w:val="28"/>
        </w:rPr>
        <w:t>олномоченный орган направлено 14</w:t>
      </w:r>
      <w:r w:rsidRPr="008B2E06">
        <w:rPr>
          <w:rFonts w:ascii="Times New Roman" w:eastAsia="Calibri" w:hAnsi="Times New Roman" w:cs="Times New Roman"/>
          <w:sz w:val="28"/>
          <w:szCs w:val="28"/>
        </w:rPr>
        <w:t xml:space="preserve"> административных материалов, в ходе государственного аудита в связи с воспрепятствованием привлечена к административной ответственности Председатель </w:t>
      </w:r>
      <w:proofErr w:type="spellStart"/>
      <w:r w:rsidRPr="008B2E06">
        <w:rPr>
          <w:rFonts w:ascii="Times New Roman" w:eastAsia="Calibri" w:hAnsi="Times New Roman" w:cs="Times New Roman"/>
          <w:sz w:val="28"/>
          <w:szCs w:val="28"/>
        </w:rPr>
        <w:t>КУЗР</w:t>
      </w:r>
      <w:proofErr w:type="spellEnd"/>
      <w:r w:rsidRPr="008B2E06">
        <w:rPr>
          <w:rFonts w:ascii="Times New Roman" w:eastAsia="Calibri" w:hAnsi="Times New Roman" w:cs="Times New Roman"/>
          <w:sz w:val="28"/>
          <w:szCs w:val="28"/>
        </w:rPr>
        <w:t xml:space="preserve"> </w:t>
      </w:r>
      <w:proofErr w:type="spellStart"/>
      <w:r w:rsidRPr="008B2E06">
        <w:rPr>
          <w:rFonts w:ascii="Times New Roman" w:eastAsia="Calibri" w:hAnsi="Times New Roman" w:cs="Times New Roman"/>
          <w:sz w:val="28"/>
          <w:szCs w:val="28"/>
        </w:rPr>
        <w:t>Бимендина</w:t>
      </w:r>
      <w:proofErr w:type="spellEnd"/>
      <w:r w:rsidRPr="008B2E06">
        <w:rPr>
          <w:rFonts w:ascii="Times New Roman" w:eastAsia="Calibri" w:hAnsi="Times New Roman" w:cs="Times New Roman"/>
          <w:sz w:val="28"/>
          <w:szCs w:val="28"/>
        </w:rPr>
        <w:t xml:space="preserve"> </w:t>
      </w:r>
      <w:proofErr w:type="spellStart"/>
      <w:r w:rsidRPr="008B2E06">
        <w:rPr>
          <w:rFonts w:ascii="Times New Roman" w:eastAsia="Calibri" w:hAnsi="Times New Roman" w:cs="Times New Roman"/>
          <w:sz w:val="28"/>
          <w:szCs w:val="28"/>
        </w:rPr>
        <w:t>Г.А</w:t>
      </w:r>
      <w:proofErr w:type="spellEnd"/>
      <w:r w:rsidRPr="008B2E06">
        <w:rPr>
          <w:rFonts w:ascii="Times New Roman" w:eastAsia="Calibri" w:hAnsi="Times New Roman" w:cs="Times New Roman"/>
          <w:sz w:val="28"/>
          <w:szCs w:val="28"/>
        </w:rPr>
        <w:t>.</w:t>
      </w:r>
    </w:p>
    <w:p w:rsidR="00C12FD4" w:rsidRPr="008B2E06" w:rsidRDefault="00C12FD4" w:rsidP="00C27142">
      <w:pPr>
        <w:widowControl w:val="0"/>
        <w:tabs>
          <w:tab w:val="left" w:pos="709"/>
          <w:tab w:val="left" w:pos="993"/>
        </w:tabs>
        <w:spacing w:after="0" w:line="240" w:lineRule="auto"/>
        <w:ind w:firstLine="709"/>
        <w:contextualSpacing/>
        <w:jc w:val="both"/>
        <w:rPr>
          <w:rFonts w:ascii="Times New Roman" w:eastAsia="Calibri" w:hAnsi="Times New Roman" w:cs="Times New Roman"/>
          <w:sz w:val="10"/>
          <w:szCs w:val="10"/>
        </w:rPr>
      </w:pPr>
    </w:p>
    <w:p w:rsidR="00C323BE" w:rsidRPr="008B2E06" w:rsidRDefault="00C323BE" w:rsidP="009B2E26">
      <w:pPr>
        <w:widowControl w:val="0"/>
        <w:tabs>
          <w:tab w:val="left" w:pos="709"/>
          <w:tab w:val="left" w:pos="993"/>
        </w:tabs>
        <w:spacing w:after="0" w:line="240" w:lineRule="auto"/>
        <w:contextualSpacing/>
        <w:jc w:val="center"/>
        <w:rPr>
          <w:rFonts w:ascii="Times New Roman" w:eastAsia="Calibri" w:hAnsi="Times New Roman" w:cs="Times New Roman"/>
          <w:b/>
          <w:sz w:val="28"/>
          <w:szCs w:val="28"/>
        </w:rPr>
      </w:pPr>
    </w:p>
    <w:p w:rsidR="00C12FD4" w:rsidRPr="008B2E06" w:rsidRDefault="00C12FD4" w:rsidP="009B2E26">
      <w:pPr>
        <w:widowControl w:val="0"/>
        <w:tabs>
          <w:tab w:val="left" w:pos="709"/>
          <w:tab w:val="left" w:pos="993"/>
        </w:tabs>
        <w:spacing w:after="0" w:line="240" w:lineRule="auto"/>
        <w:contextualSpacing/>
        <w:jc w:val="center"/>
        <w:rPr>
          <w:rFonts w:ascii="Times New Roman" w:eastAsia="Calibri" w:hAnsi="Times New Roman" w:cs="Times New Roman"/>
          <w:b/>
          <w:sz w:val="28"/>
          <w:szCs w:val="28"/>
        </w:rPr>
      </w:pPr>
      <w:r w:rsidRPr="008B2E06">
        <w:rPr>
          <w:rFonts w:ascii="Times New Roman" w:eastAsia="Calibri" w:hAnsi="Times New Roman" w:cs="Times New Roman"/>
          <w:b/>
          <w:sz w:val="28"/>
          <w:szCs w:val="28"/>
        </w:rPr>
        <w:lastRenderedPageBreak/>
        <w:t xml:space="preserve">Комитет по </w:t>
      </w:r>
      <w:r w:rsidR="009B2E26" w:rsidRPr="008B2E06">
        <w:rPr>
          <w:rFonts w:ascii="Times New Roman" w:eastAsia="Calibri" w:hAnsi="Times New Roman" w:cs="Times New Roman"/>
          <w:b/>
          <w:sz w:val="28"/>
          <w:szCs w:val="28"/>
        </w:rPr>
        <w:t>управлению земельными ресурсами</w:t>
      </w:r>
    </w:p>
    <w:p w:rsidR="00C12FD4" w:rsidRPr="008B2E06" w:rsidRDefault="00C12FD4" w:rsidP="00C27142">
      <w:pPr>
        <w:widowControl w:val="0"/>
        <w:tabs>
          <w:tab w:val="left" w:pos="4144"/>
        </w:tabs>
        <w:spacing w:after="0" w:line="240" w:lineRule="auto"/>
        <w:ind w:firstLine="709"/>
        <w:jc w:val="both"/>
        <w:rPr>
          <w:rFonts w:ascii="Times New Roman" w:eastAsia="Calibri" w:hAnsi="Times New Roman" w:cs="Times New Roman"/>
          <w:sz w:val="28"/>
          <w:szCs w:val="28"/>
          <w:lang w:val="kk-KZ"/>
        </w:rPr>
      </w:pPr>
      <w:r w:rsidRPr="008B2E06">
        <w:rPr>
          <w:rFonts w:ascii="Times New Roman" w:eastAsia="Times New Roman" w:hAnsi="Times New Roman" w:cs="Times New Roman"/>
          <w:sz w:val="28"/>
          <w:szCs w:val="28"/>
        </w:rPr>
        <w:t xml:space="preserve">По итогам аудита выявлены </w:t>
      </w:r>
      <w:r w:rsidR="00657DC0" w:rsidRPr="008B2E06">
        <w:rPr>
          <w:rFonts w:ascii="Times New Roman" w:eastAsia="Calibri" w:hAnsi="Times New Roman" w:cs="Times New Roman"/>
          <w:sz w:val="28"/>
          <w:szCs w:val="28"/>
        </w:rPr>
        <w:t>неэффективное планирование – 692,7 млн. тенге,</w:t>
      </w:r>
      <w:r w:rsidR="00657DC0" w:rsidRPr="008B2E06">
        <w:rPr>
          <w:rFonts w:ascii="Times New Roman" w:eastAsia="Times New Roman" w:hAnsi="Times New Roman" w:cs="Times New Roman"/>
          <w:sz w:val="28"/>
          <w:szCs w:val="28"/>
          <w:lang w:eastAsia="ru-RU"/>
        </w:rPr>
        <w:t xml:space="preserve"> </w:t>
      </w:r>
      <w:r w:rsidRPr="008B2E06">
        <w:rPr>
          <w:rFonts w:ascii="Times New Roman" w:eastAsia="Calibri" w:hAnsi="Times New Roman" w:cs="Times New Roman"/>
          <w:sz w:val="28"/>
          <w:szCs w:val="28"/>
        </w:rPr>
        <w:t xml:space="preserve">процедурные нарушения - </w:t>
      </w:r>
      <w:r w:rsidR="00657DC0" w:rsidRPr="008B2E06">
        <w:rPr>
          <w:rFonts w:ascii="Times New Roman" w:eastAsia="Calibri" w:hAnsi="Times New Roman" w:cs="Times New Roman"/>
          <w:sz w:val="28"/>
          <w:szCs w:val="28"/>
        </w:rPr>
        <w:t>17</w:t>
      </w:r>
      <w:r w:rsidRPr="008B2E06">
        <w:rPr>
          <w:rFonts w:ascii="Times New Roman" w:eastAsia="Calibri" w:hAnsi="Times New Roman" w:cs="Times New Roman"/>
          <w:b/>
          <w:sz w:val="28"/>
          <w:szCs w:val="28"/>
        </w:rPr>
        <w:t xml:space="preserve"> единиц</w:t>
      </w:r>
      <w:r w:rsidRPr="008B2E06">
        <w:rPr>
          <w:rFonts w:ascii="Times New Roman" w:eastAsia="Calibri" w:hAnsi="Times New Roman" w:cs="Times New Roman"/>
          <w:sz w:val="28"/>
          <w:szCs w:val="28"/>
          <w:lang w:val="kk-KZ"/>
        </w:rPr>
        <w:t xml:space="preserve">, системные проблемы </w:t>
      </w:r>
      <w:r w:rsidR="00657DC0" w:rsidRPr="008B2E06">
        <w:rPr>
          <w:rFonts w:ascii="Times New Roman" w:eastAsia="Calibri" w:hAnsi="Times New Roman" w:cs="Times New Roman"/>
          <w:sz w:val="28"/>
          <w:szCs w:val="28"/>
          <w:lang w:val="kk-KZ"/>
        </w:rPr>
        <w:t>- 13</w:t>
      </w:r>
      <w:r w:rsidRPr="008B2E06">
        <w:rPr>
          <w:rFonts w:ascii="Times New Roman" w:eastAsia="Calibri" w:hAnsi="Times New Roman" w:cs="Times New Roman"/>
          <w:b/>
          <w:sz w:val="28"/>
          <w:szCs w:val="28"/>
          <w:lang w:val="kk-KZ"/>
        </w:rPr>
        <w:t xml:space="preserve"> единиц</w:t>
      </w:r>
      <w:r w:rsidRPr="008B2E06">
        <w:rPr>
          <w:rFonts w:ascii="Times New Roman" w:eastAsia="Calibri" w:hAnsi="Times New Roman" w:cs="Times New Roman"/>
          <w:sz w:val="28"/>
          <w:szCs w:val="28"/>
          <w:lang w:val="kk-KZ"/>
        </w:rPr>
        <w:t>.</w:t>
      </w:r>
    </w:p>
    <w:p w:rsidR="00C12FD4" w:rsidRPr="008B2E06" w:rsidRDefault="00C12FD4" w:rsidP="00C27142">
      <w:pPr>
        <w:widowControl w:val="0"/>
        <w:spacing w:after="0" w:line="240" w:lineRule="auto"/>
        <w:ind w:firstLine="680"/>
        <w:jc w:val="both"/>
        <w:rPr>
          <w:rFonts w:ascii="Times New Roman" w:hAnsi="Times New Roman" w:cs="Times New Roman"/>
          <w:b/>
          <w:sz w:val="28"/>
          <w:szCs w:val="28"/>
        </w:rPr>
      </w:pPr>
      <w:r w:rsidRPr="008B2E06">
        <w:rPr>
          <w:rFonts w:ascii="Times New Roman" w:hAnsi="Times New Roman" w:cs="Times New Roman"/>
          <w:sz w:val="28"/>
          <w:szCs w:val="28"/>
        </w:rPr>
        <w:t xml:space="preserve">В Республике Казахстан </w:t>
      </w:r>
      <w:r w:rsidRPr="008B2E06">
        <w:rPr>
          <w:rFonts w:ascii="Times New Roman" w:eastAsia="Calibri" w:hAnsi="Times New Roman" w:cs="Times New Roman"/>
          <w:bCs/>
          <w:sz w:val="28"/>
          <w:szCs w:val="28"/>
        </w:rPr>
        <w:t>отсутствует единая и целенаправленная  политика</w:t>
      </w:r>
      <w:r w:rsidRPr="008B2E06">
        <w:rPr>
          <w:rFonts w:ascii="Times New Roman" w:eastAsia="Calibri" w:hAnsi="Times New Roman" w:cs="Times New Roman"/>
          <w:sz w:val="28"/>
          <w:szCs w:val="28"/>
        </w:rPr>
        <w:t xml:space="preserve"> в управлении земельными ресурсами. </w:t>
      </w:r>
      <w:r w:rsidRPr="008B2E06">
        <w:rPr>
          <w:rFonts w:ascii="Times New Roman" w:eastAsia="Calibri" w:hAnsi="Times New Roman" w:cs="Times New Roman"/>
          <w:bCs/>
          <w:sz w:val="28"/>
          <w:szCs w:val="28"/>
        </w:rPr>
        <w:t xml:space="preserve">Деятельность </w:t>
      </w:r>
      <w:r w:rsidRPr="008B2E06">
        <w:rPr>
          <w:rFonts w:ascii="Times New Roman" w:eastAsia="Calibri" w:hAnsi="Times New Roman" w:cs="Times New Roman"/>
          <w:b/>
          <w:bCs/>
          <w:sz w:val="28"/>
          <w:szCs w:val="28"/>
        </w:rPr>
        <w:t>МСХ</w:t>
      </w:r>
      <w:r w:rsidRPr="008B2E06">
        <w:rPr>
          <w:rFonts w:ascii="Times New Roman" w:hAnsi="Times New Roman" w:cs="Times New Roman"/>
          <w:sz w:val="28"/>
          <w:szCs w:val="28"/>
        </w:rPr>
        <w:t xml:space="preserve"> как уполномоченного органа по разработке политики и управлению земельными ресурсами </w:t>
      </w:r>
      <w:r w:rsidRPr="008B2E06">
        <w:rPr>
          <w:rFonts w:ascii="Times New Roman" w:hAnsi="Times New Roman" w:cs="Times New Roman"/>
          <w:b/>
          <w:bCs/>
          <w:sz w:val="28"/>
          <w:szCs w:val="28"/>
        </w:rPr>
        <w:t xml:space="preserve">сконцентрирована исключительно на земли </w:t>
      </w:r>
      <w:proofErr w:type="spellStart"/>
      <w:r w:rsidRPr="008B2E06">
        <w:rPr>
          <w:rFonts w:ascii="Times New Roman" w:hAnsi="Times New Roman" w:cs="Times New Roman"/>
          <w:b/>
          <w:bCs/>
          <w:sz w:val="28"/>
          <w:szCs w:val="28"/>
        </w:rPr>
        <w:t>сельхозназначения</w:t>
      </w:r>
      <w:proofErr w:type="spellEnd"/>
      <w:r w:rsidRPr="008B2E06">
        <w:rPr>
          <w:rFonts w:ascii="Times New Roman" w:hAnsi="Times New Roman" w:cs="Times New Roman"/>
          <w:b/>
          <w:bCs/>
          <w:sz w:val="28"/>
          <w:szCs w:val="28"/>
        </w:rPr>
        <w:t>.</w:t>
      </w:r>
      <w:r w:rsidRPr="008B2E06">
        <w:rPr>
          <w:rFonts w:ascii="Times New Roman" w:hAnsi="Times New Roman" w:cs="Times New Roman"/>
          <w:b/>
          <w:sz w:val="28"/>
          <w:szCs w:val="28"/>
        </w:rPr>
        <w:t xml:space="preserve"> </w:t>
      </w:r>
    </w:p>
    <w:p w:rsidR="00E4622A" w:rsidRPr="008B2E06" w:rsidRDefault="00C12FD4" w:rsidP="00C27142">
      <w:pPr>
        <w:widowControl w:val="0"/>
        <w:spacing w:after="0" w:line="240" w:lineRule="auto"/>
        <w:ind w:firstLine="680"/>
        <w:jc w:val="both"/>
        <w:rPr>
          <w:rFonts w:ascii="Times New Roman" w:hAnsi="Times New Roman" w:cs="Times New Roman"/>
          <w:sz w:val="28"/>
          <w:szCs w:val="28"/>
        </w:rPr>
      </w:pPr>
      <w:r w:rsidRPr="008B2E06">
        <w:rPr>
          <w:rFonts w:ascii="Times New Roman" w:hAnsi="Times New Roman" w:cs="Times New Roman"/>
          <w:sz w:val="28"/>
          <w:szCs w:val="28"/>
        </w:rPr>
        <w:t xml:space="preserve">С момента независимости Казахстана, статус государственного органа по управлению земельными ресурсами </w:t>
      </w:r>
      <w:r w:rsidRPr="008B2E06">
        <w:rPr>
          <w:rFonts w:ascii="Times New Roman" w:hAnsi="Times New Roman" w:cs="Times New Roman"/>
          <w:b/>
          <w:sz w:val="28"/>
          <w:szCs w:val="28"/>
        </w:rPr>
        <w:t>пересматривался шесть раз</w:t>
      </w:r>
      <w:r w:rsidRPr="008B2E06">
        <w:rPr>
          <w:rFonts w:ascii="Times New Roman" w:hAnsi="Times New Roman" w:cs="Times New Roman"/>
          <w:sz w:val="28"/>
          <w:szCs w:val="28"/>
        </w:rPr>
        <w:t xml:space="preserve">, путем передачи функций из одного государственного органа в другой. </w:t>
      </w:r>
      <w:r w:rsidR="00E4622A" w:rsidRPr="008B2E06">
        <w:rPr>
          <w:rFonts w:ascii="Times New Roman" w:hAnsi="Times New Roman" w:cs="Times New Roman"/>
          <w:sz w:val="28"/>
          <w:szCs w:val="28"/>
        </w:rPr>
        <w:t xml:space="preserve">Вследствие этого, </w:t>
      </w:r>
      <w:r w:rsidR="001900B8" w:rsidRPr="008B2E06">
        <w:rPr>
          <w:rFonts w:ascii="Times New Roman" w:hAnsi="Times New Roman" w:cs="Times New Roman"/>
          <w:sz w:val="28"/>
          <w:szCs w:val="28"/>
        </w:rPr>
        <w:t>не обеспечено</w:t>
      </w:r>
      <w:r w:rsidR="007D6D6F" w:rsidRPr="008B2E06">
        <w:rPr>
          <w:rFonts w:ascii="Times New Roman" w:hAnsi="Times New Roman" w:cs="Times New Roman"/>
          <w:sz w:val="28"/>
          <w:szCs w:val="28"/>
        </w:rPr>
        <w:t xml:space="preserve"> сохранение профессионального </w:t>
      </w:r>
      <w:r w:rsidR="00E4622A" w:rsidRPr="008B2E06">
        <w:rPr>
          <w:rFonts w:ascii="Times New Roman" w:hAnsi="Times New Roman" w:cs="Times New Roman"/>
          <w:sz w:val="28"/>
          <w:szCs w:val="28"/>
        </w:rPr>
        <w:t>кадров</w:t>
      </w:r>
      <w:r w:rsidR="007D6D6F" w:rsidRPr="008B2E06">
        <w:rPr>
          <w:rFonts w:ascii="Times New Roman" w:hAnsi="Times New Roman" w:cs="Times New Roman"/>
          <w:sz w:val="28"/>
          <w:szCs w:val="28"/>
        </w:rPr>
        <w:t>ого</w:t>
      </w:r>
      <w:r w:rsidR="00E4622A" w:rsidRPr="008B2E06">
        <w:rPr>
          <w:rFonts w:ascii="Times New Roman" w:hAnsi="Times New Roman" w:cs="Times New Roman"/>
          <w:sz w:val="28"/>
          <w:szCs w:val="28"/>
        </w:rPr>
        <w:t xml:space="preserve"> потенциал</w:t>
      </w:r>
      <w:r w:rsidR="007D6D6F" w:rsidRPr="008B2E06">
        <w:rPr>
          <w:rFonts w:ascii="Times New Roman" w:hAnsi="Times New Roman" w:cs="Times New Roman"/>
          <w:sz w:val="28"/>
          <w:szCs w:val="28"/>
        </w:rPr>
        <w:t>а</w:t>
      </w:r>
      <w:r w:rsidR="00E4622A" w:rsidRPr="008B2E06">
        <w:rPr>
          <w:rFonts w:ascii="Times New Roman" w:hAnsi="Times New Roman" w:cs="Times New Roman"/>
          <w:sz w:val="28"/>
          <w:szCs w:val="28"/>
        </w:rPr>
        <w:t xml:space="preserve">, </w:t>
      </w:r>
      <w:r w:rsidR="00EC4079" w:rsidRPr="008B2E06">
        <w:rPr>
          <w:rFonts w:ascii="Times New Roman" w:hAnsi="Times New Roman" w:cs="Times New Roman"/>
          <w:sz w:val="28"/>
          <w:szCs w:val="28"/>
        </w:rPr>
        <w:t xml:space="preserve">преемственность и сохранность материалов о земельных ресурсах, </w:t>
      </w:r>
      <w:r w:rsidR="001900B8" w:rsidRPr="008B2E06">
        <w:rPr>
          <w:rFonts w:ascii="Times New Roman" w:hAnsi="Times New Roman" w:cs="Times New Roman"/>
          <w:sz w:val="28"/>
          <w:szCs w:val="28"/>
        </w:rPr>
        <w:t>приведшее</w:t>
      </w:r>
      <w:r w:rsidR="007D6D6F" w:rsidRPr="008B2E06">
        <w:rPr>
          <w:rFonts w:ascii="Times New Roman" w:hAnsi="Times New Roman" w:cs="Times New Roman"/>
          <w:sz w:val="28"/>
          <w:szCs w:val="28"/>
        </w:rPr>
        <w:t xml:space="preserve"> к наличию</w:t>
      </w:r>
      <w:r w:rsidR="00EC4079" w:rsidRPr="008B2E06">
        <w:rPr>
          <w:rFonts w:ascii="Times New Roman" w:hAnsi="Times New Roman" w:cs="Times New Roman"/>
          <w:sz w:val="28"/>
          <w:szCs w:val="28"/>
        </w:rPr>
        <w:t xml:space="preserve"> проблем в действующей системе управления земельными отношениями, как в организационной структуре управления, так и в законодательств</w:t>
      </w:r>
      <w:r w:rsidR="001900B8" w:rsidRPr="008B2E06">
        <w:rPr>
          <w:rFonts w:ascii="Times New Roman" w:hAnsi="Times New Roman" w:cs="Times New Roman"/>
          <w:sz w:val="28"/>
          <w:szCs w:val="28"/>
        </w:rPr>
        <w:t>е</w:t>
      </w:r>
      <w:r w:rsidR="00EC4079" w:rsidRPr="008B2E06">
        <w:rPr>
          <w:rFonts w:ascii="Times New Roman" w:hAnsi="Times New Roman" w:cs="Times New Roman"/>
          <w:sz w:val="28"/>
          <w:szCs w:val="28"/>
        </w:rPr>
        <w:t>.</w:t>
      </w:r>
    </w:p>
    <w:p w:rsidR="008C3973" w:rsidRPr="008B2E06" w:rsidRDefault="008C3973" w:rsidP="008C3973">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8B2E06">
        <w:rPr>
          <w:rFonts w:ascii="Times New Roman" w:eastAsia="Times New Roman" w:hAnsi="Times New Roman" w:cs="Times New Roman"/>
          <w:sz w:val="28"/>
          <w:szCs w:val="28"/>
          <w:lang w:eastAsia="ru-RU"/>
        </w:rPr>
        <w:t xml:space="preserve">В рамках мониторинга земель, проводимого в целях государственного контроля за использованием и охраной земель формирование сведений о состоянии земельных ресурсов по неиспользуемым землям, либо используемым с нарушением земельного законодательства </w:t>
      </w:r>
      <w:r w:rsidRPr="008B2E06">
        <w:rPr>
          <w:rFonts w:ascii="Times New Roman" w:eastAsia="Times New Roman" w:hAnsi="Times New Roman" w:cs="Times New Roman"/>
          <w:sz w:val="24"/>
          <w:szCs w:val="24"/>
          <w:lang w:eastAsia="ru-RU"/>
        </w:rPr>
        <w:t>(</w:t>
      </w:r>
      <w:r w:rsidRPr="008B2E06">
        <w:rPr>
          <w:rFonts w:ascii="Times New Roman" w:eastAsia="Times New Roman" w:hAnsi="Times New Roman" w:cs="Times New Roman"/>
          <w:i/>
          <w:sz w:val="24"/>
          <w:szCs w:val="24"/>
          <w:lang w:eastAsia="ru-RU"/>
        </w:rPr>
        <w:t>не целевое использование, не использование, самовольное занятие земельного участка</w:t>
      </w:r>
      <w:r w:rsidRPr="008B2E06">
        <w:rPr>
          <w:rFonts w:ascii="Times New Roman" w:eastAsia="Times New Roman" w:hAnsi="Times New Roman" w:cs="Times New Roman"/>
          <w:sz w:val="24"/>
          <w:szCs w:val="24"/>
          <w:lang w:eastAsia="ru-RU"/>
        </w:rPr>
        <w:t>)</w:t>
      </w:r>
      <w:r w:rsidRPr="008B2E06">
        <w:rPr>
          <w:rFonts w:ascii="Times New Roman" w:eastAsia="Times New Roman" w:hAnsi="Times New Roman" w:cs="Times New Roman"/>
          <w:sz w:val="28"/>
          <w:szCs w:val="28"/>
          <w:lang w:eastAsia="ru-RU"/>
        </w:rPr>
        <w:t xml:space="preserve"> переданы с 2014 года местным исполнительным органам.</w:t>
      </w:r>
      <w:proofErr w:type="gramEnd"/>
    </w:p>
    <w:p w:rsidR="008C3973" w:rsidRPr="008B2E06" w:rsidRDefault="008C3973" w:rsidP="008C3973">
      <w:pPr>
        <w:spacing w:after="0" w:line="240" w:lineRule="auto"/>
        <w:ind w:firstLine="709"/>
        <w:contextualSpacing/>
        <w:jc w:val="both"/>
        <w:rPr>
          <w:rFonts w:ascii="Times New Roman" w:eastAsia="Times New Roman" w:hAnsi="Times New Roman" w:cs="Times New Roman"/>
          <w:sz w:val="28"/>
          <w:szCs w:val="28"/>
          <w:lang w:eastAsia="ru-RU"/>
        </w:rPr>
      </w:pPr>
      <w:r w:rsidRPr="008B2E06">
        <w:rPr>
          <w:rFonts w:ascii="Times New Roman" w:eastAsia="Times New Roman" w:hAnsi="Times New Roman" w:cs="Times New Roman"/>
          <w:sz w:val="28"/>
          <w:szCs w:val="28"/>
          <w:lang w:eastAsia="ru-RU"/>
        </w:rPr>
        <w:t>При этом</w:t>
      </w:r>
      <w:proofErr w:type="gramStart"/>
      <w:r w:rsidRPr="008B2E06">
        <w:rPr>
          <w:rFonts w:ascii="Times New Roman" w:eastAsia="Times New Roman" w:hAnsi="Times New Roman" w:cs="Times New Roman"/>
          <w:sz w:val="28"/>
          <w:szCs w:val="28"/>
          <w:lang w:eastAsia="ru-RU"/>
        </w:rPr>
        <w:t>,</w:t>
      </w:r>
      <w:proofErr w:type="gramEnd"/>
      <w:r w:rsidRPr="008B2E06">
        <w:rPr>
          <w:rFonts w:ascii="Times New Roman" w:eastAsia="Times New Roman" w:hAnsi="Times New Roman" w:cs="Times New Roman"/>
          <w:sz w:val="28"/>
          <w:szCs w:val="28"/>
          <w:lang w:eastAsia="ru-RU"/>
        </w:rPr>
        <w:t xml:space="preserve"> уполномоченными орган</w:t>
      </w:r>
      <w:r w:rsidR="009B2E26" w:rsidRPr="008B2E06">
        <w:rPr>
          <w:rFonts w:ascii="Times New Roman" w:eastAsia="Times New Roman" w:hAnsi="Times New Roman" w:cs="Times New Roman"/>
          <w:sz w:val="28"/>
          <w:szCs w:val="28"/>
          <w:lang w:eastAsia="ru-RU"/>
        </w:rPr>
        <w:t>ами на центральном уровне (МСХ, </w:t>
      </w:r>
      <w:r w:rsidRPr="008B2E06">
        <w:rPr>
          <w:rFonts w:ascii="Times New Roman" w:eastAsia="Times New Roman" w:hAnsi="Times New Roman" w:cs="Times New Roman"/>
          <w:sz w:val="28"/>
          <w:szCs w:val="28"/>
          <w:lang w:eastAsia="ru-RU"/>
        </w:rPr>
        <w:t>КУЗР) мониторинг и контроль об использовании земель осуществлялась только в рамках исполнения поручения Главы государства.</w:t>
      </w:r>
    </w:p>
    <w:p w:rsidR="008C3973" w:rsidRPr="008B2E06" w:rsidRDefault="008C3973" w:rsidP="008C3973">
      <w:pPr>
        <w:spacing w:after="0" w:line="240" w:lineRule="auto"/>
        <w:ind w:firstLine="709"/>
        <w:contextualSpacing/>
        <w:jc w:val="both"/>
        <w:rPr>
          <w:rFonts w:ascii="Times New Roman" w:eastAsia="Times New Roman" w:hAnsi="Times New Roman" w:cs="Times New Roman"/>
          <w:sz w:val="28"/>
          <w:szCs w:val="28"/>
          <w:lang w:eastAsia="ru-RU"/>
        </w:rPr>
      </w:pPr>
      <w:r w:rsidRPr="008B2E06">
        <w:rPr>
          <w:rFonts w:ascii="Times New Roman" w:eastAsia="Times New Roman" w:hAnsi="Times New Roman" w:cs="Times New Roman"/>
          <w:sz w:val="28"/>
          <w:szCs w:val="28"/>
          <w:lang w:eastAsia="ru-RU"/>
        </w:rPr>
        <w:t>По итогам реализации поручений П</w:t>
      </w:r>
      <w:r w:rsidR="009B2E26" w:rsidRPr="008B2E06">
        <w:rPr>
          <w:rFonts w:ascii="Times New Roman" w:eastAsia="Times New Roman" w:hAnsi="Times New Roman" w:cs="Times New Roman"/>
          <w:sz w:val="28"/>
          <w:szCs w:val="28"/>
          <w:lang w:eastAsia="ru-RU"/>
        </w:rPr>
        <w:t>резидента страны с 2018 по 2020 </w:t>
      </w:r>
      <w:r w:rsidRPr="008B2E06">
        <w:rPr>
          <w:rFonts w:ascii="Times New Roman" w:eastAsia="Times New Roman" w:hAnsi="Times New Roman" w:cs="Times New Roman"/>
          <w:sz w:val="28"/>
          <w:szCs w:val="28"/>
          <w:lang w:eastAsia="ru-RU"/>
        </w:rPr>
        <w:t>годы, по информации КУЗР выявлено 1 627 нарушений по использованию земель не по целевому назначению, в том числе в 2018 году – 620, в 2019 году – 787, в 2020 году – 220.</w:t>
      </w:r>
    </w:p>
    <w:p w:rsidR="008C3973" w:rsidRPr="008B2E06" w:rsidRDefault="008C3973" w:rsidP="008C3973">
      <w:pPr>
        <w:spacing w:after="0" w:line="240" w:lineRule="auto"/>
        <w:ind w:firstLine="709"/>
        <w:contextualSpacing/>
        <w:jc w:val="both"/>
        <w:rPr>
          <w:rFonts w:ascii="Times New Roman" w:eastAsia="Calibri" w:hAnsi="Times New Roman" w:cs="Times New Roman"/>
          <w:sz w:val="24"/>
          <w:szCs w:val="28"/>
        </w:rPr>
      </w:pPr>
      <w:r w:rsidRPr="008B2E06">
        <w:rPr>
          <w:rFonts w:ascii="Times New Roman" w:eastAsia="Calibri" w:hAnsi="Times New Roman" w:cs="Times New Roman"/>
          <w:sz w:val="28"/>
          <w:szCs w:val="28"/>
          <w:lang w:val="kk-KZ"/>
        </w:rPr>
        <w:t>В</w:t>
      </w:r>
      <w:r w:rsidRPr="008B2E06">
        <w:rPr>
          <w:rFonts w:ascii="Times New Roman" w:eastAsia="Calibri" w:hAnsi="Times New Roman" w:cs="Times New Roman"/>
          <w:sz w:val="28"/>
          <w:szCs w:val="28"/>
        </w:rPr>
        <w:t xml:space="preserve"> части распределения земель, определения приоритетов при их использовании, </w:t>
      </w:r>
      <w:r w:rsidRPr="008B2E06">
        <w:rPr>
          <w:rFonts w:ascii="Times New Roman" w:eastAsia="Calibri" w:hAnsi="Times New Roman" w:cs="Times New Roman"/>
          <w:b/>
          <w:sz w:val="28"/>
          <w:szCs w:val="28"/>
        </w:rPr>
        <w:t>деятельность МИО</w:t>
      </w:r>
      <w:r w:rsidRPr="008B2E06">
        <w:rPr>
          <w:rFonts w:ascii="Times New Roman" w:eastAsia="Calibri" w:hAnsi="Times New Roman" w:cs="Times New Roman"/>
          <w:sz w:val="28"/>
          <w:szCs w:val="28"/>
        </w:rPr>
        <w:t xml:space="preserve"> </w:t>
      </w:r>
      <w:r w:rsidRPr="008B2E06">
        <w:rPr>
          <w:rFonts w:ascii="Times New Roman" w:eastAsia="Calibri" w:hAnsi="Times New Roman" w:cs="Times New Roman"/>
          <w:b/>
          <w:sz w:val="28"/>
          <w:szCs w:val="28"/>
        </w:rPr>
        <w:t>самостоятельна</w:t>
      </w:r>
      <w:r w:rsidRPr="008B2E06">
        <w:rPr>
          <w:rFonts w:ascii="Times New Roman" w:eastAsia="Calibri" w:hAnsi="Times New Roman" w:cs="Times New Roman"/>
          <w:sz w:val="28"/>
          <w:szCs w:val="28"/>
        </w:rPr>
        <w:t xml:space="preserve"> и </w:t>
      </w:r>
      <w:r w:rsidRPr="008B2E06">
        <w:rPr>
          <w:rFonts w:ascii="Times New Roman" w:eastAsia="Calibri" w:hAnsi="Times New Roman" w:cs="Times New Roman"/>
          <w:b/>
          <w:sz w:val="28"/>
          <w:szCs w:val="28"/>
        </w:rPr>
        <w:t>не подконтрольна центральным госорганам</w:t>
      </w:r>
      <w:r w:rsidRPr="008B2E06">
        <w:rPr>
          <w:rFonts w:ascii="Times New Roman" w:eastAsia="Calibri" w:hAnsi="Times New Roman" w:cs="Times New Roman"/>
          <w:sz w:val="28"/>
          <w:szCs w:val="28"/>
        </w:rPr>
        <w:t xml:space="preserve">, в том числе уполномоченному органу в области земельных ресурсов, что </w:t>
      </w:r>
      <w:r w:rsidRPr="008B2E06">
        <w:rPr>
          <w:rFonts w:ascii="Times New Roman" w:eastAsia="Calibri" w:hAnsi="Times New Roman" w:cs="Times New Roman"/>
          <w:b/>
          <w:sz w:val="28"/>
          <w:szCs w:val="28"/>
        </w:rPr>
        <w:t>противоречит рекомендациям ФАО ООН</w:t>
      </w:r>
      <w:r w:rsidRPr="008B2E06">
        <w:rPr>
          <w:rFonts w:ascii="Times New Roman" w:eastAsia="Calibri" w:hAnsi="Times New Roman" w:cs="Times New Roman"/>
          <w:sz w:val="24"/>
          <w:szCs w:val="28"/>
        </w:rPr>
        <w:t xml:space="preserve"> (</w:t>
      </w:r>
      <w:r w:rsidRPr="008B2E06">
        <w:rPr>
          <w:rFonts w:ascii="Times New Roman" w:eastAsia="Calibri" w:hAnsi="Times New Roman" w:cs="Times New Roman"/>
          <w:i/>
          <w:sz w:val="24"/>
          <w:szCs w:val="28"/>
        </w:rPr>
        <w:t xml:space="preserve">местные учреждения должны оставаться под контролем центрального руководства, </w:t>
      </w:r>
      <w:r w:rsidRPr="008B2E06">
        <w:rPr>
          <w:rFonts w:ascii="Times New Roman" w:eastAsia="Calibri" w:hAnsi="Times New Roman" w:cs="Times New Roman"/>
          <w:i/>
          <w:szCs w:val="24"/>
        </w:rPr>
        <w:t xml:space="preserve">Управление земельными ресурсами в Европе, Тенденции развития и принципы, </w:t>
      </w:r>
      <w:r w:rsidRPr="008B2E06">
        <w:rPr>
          <w:rFonts w:ascii="Times New Roman" w:eastAsia="Calibri" w:hAnsi="Times New Roman" w:cs="Times New Roman"/>
          <w:i/>
          <w:szCs w:val="24"/>
          <w:lang w:val="en-US"/>
        </w:rPr>
        <w:t>ECE</w:t>
      </w:r>
      <w:r w:rsidRPr="008B2E06">
        <w:rPr>
          <w:rFonts w:ascii="Times New Roman" w:eastAsia="Calibri" w:hAnsi="Times New Roman" w:cs="Times New Roman"/>
          <w:i/>
          <w:szCs w:val="24"/>
        </w:rPr>
        <w:t>/</w:t>
      </w:r>
      <w:r w:rsidRPr="008B2E06">
        <w:rPr>
          <w:rFonts w:ascii="Times New Roman" w:eastAsia="Calibri" w:hAnsi="Times New Roman" w:cs="Times New Roman"/>
          <w:i/>
          <w:szCs w:val="24"/>
          <w:lang w:val="en-US"/>
        </w:rPr>
        <w:t>HBP</w:t>
      </w:r>
      <w:r w:rsidRPr="008B2E06">
        <w:rPr>
          <w:rFonts w:ascii="Times New Roman" w:eastAsia="Calibri" w:hAnsi="Times New Roman" w:cs="Times New Roman"/>
          <w:i/>
          <w:szCs w:val="24"/>
        </w:rPr>
        <w:t>/140/2005</w:t>
      </w:r>
      <w:r w:rsidRPr="008B2E06">
        <w:rPr>
          <w:rFonts w:ascii="Times New Roman" w:eastAsia="Calibri" w:hAnsi="Times New Roman" w:cs="Times New Roman"/>
          <w:sz w:val="24"/>
          <w:szCs w:val="28"/>
        </w:rPr>
        <w:t>).</w:t>
      </w:r>
    </w:p>
    <w:p w:rsidR="00C12FD4" w:rsidRPr="008B2E06" w:rsidRDefault="008C3973" w:rsidP="00C27142">
      <w:pPr>
        <w:spacing w:after="0" w:line="240" w:lineRule="auto"/>
        <w:ind w:firstLine="709"/>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Кроме того, п</w:t>
      </w:r>
      <w:r w:rsidR="00C12FD4" w:rsidRPr="008B2E06">
        <w:rPr>
          <w:rFonts w:ascii="Times New Roman" w:eastAsia="Calibri" w:hAnsi="Times New Roman" w:cs="Times New Roman"/>
          <w:sz w:val="28"/>
          <w:szCs w:val="28"/>
        </w:rPr>
        <w:t xml:space="preserve">рисутствует наличие конфликта интересов и риск принятия </w:t>
      </w:r>
      <w:proofErr w:type="spellStart"/>
      <w:r w:rsidR="00C12FD4" w:rsidRPr="008B2E06">
        <w:rPr>
          <w:rFonts w:ascii="Times New Roman" w:eastAsia="Calibri" w:hAnsi="Times New Roman" w:cs="Times New Roman"/>
          <w:sz w:val="28"/>
          <w:szCs w:val="28"/>
        </w:rPr>
        <w:t>коррупциогенных</w:t>
      </w:r>
      <w:proofErr w:type="spellEnd"/>
      <w:r w:rsidR="00C12FD4" w:rsidRPr="008B2E06">
        <w:rPr>
          <w:rFonts w:ascii="Times New Roman" w:eastAsia="Calibri" w:hAnsi="Times New Roman" w:cs="Times New Roman"/>
          <w:sz w:val="28"/>
          <w:szCs w:val="28"/>
        </w:rPr>
        <w:t xml:space="preserve"> решений МИО в сфере земельных отношений.</w:t>
      </w:r>
      <w:r w:rsidR="00581451" w:rsidRPr="008B2E06">
        <w:rPr>
          <w:rFonts w:ascii="Times New Roman" w:eastAsia="Calibri" w:hAnsi="Times New Roman" w:cs="Times New Roman"/>
          <w:sz w:val="28"/>
          <w:szCs w:val="28"/>
        </w:rPr>
        <w:t xml:space="preserve"> Ц</w:t>
      </w:r>
      <w:r w:rsidR="00C12FD4" w:rsidRPr="008B2E06">
        <w:rPr>
          <w:rFonts w:ascii="Times New Roman" w:eastAsia="Calibri" w:hAnsi="Times New Roman" w:cs="Times New Roman"/>
          <w:sz w:val="28"/>
          <w:szCs w:val="28"/>
        </w:rPr>
        <w:t xml:space="preserve">ентральный госорган, являясь уполномоченным органом в сфере управления земельными ресурсами, теряет </w:t>
      </w:r>
      <w:proofErr w:type="gramStart"/>
      <w:r w:rsidR="00C12FD4" w:rsidRPr="008B2E06">
        <w:rPr>
          <w:rFonts w:ascii="Times New Roman" w:eastAsia="Calibri" w:hAnsi="Times New Roman" w:cs="Times New Roman"/>
          <w:sz w:val="28"/>
          <w:szCs w:val="28"/>
        </w:rPr>
        <w:t>контроль за</w:t>
      </w:r>
      <w:proofErr w:type="gramEnd"/>
      <w:r w:rsidR="00C12FD4" w:rsidRPr="008B2E06">
        <w:rPr>
          <w:rFonts w:ascii="Times New Roman" w:eastAsia="Calibri" w:hAnsi="Times New Roman" w:cs="Times New Roman"/>
          <w:sz w:val="28"/>
          <w:szCs w:val="28"/>
        </w:rPr>
        <w:t xml:space="preserve"> решениями МИО, которые отчасти принимаются в нарушение законодательства и несоответствующие целям и задачам, поставленным в стратегических программных документах. </w:t>
      </w:r>
    </w:p>
    <w:p w:rsidR="00C12FD4" w:rsidRPr="008B2E06" w:rsidRDefault="00C12FD4" w:rsidP="00C27142">
      <w:pPr>
        <w:spacing w:after="0" w:line="240" w:lineRule="auto"/>
        <w:ind w:firstLine="709"/>
        <w:jc w:val="both"/>
        <w:rPr>
          <w:rFonts w:ascii="Times New Roman" w:eastAsia="Calibri" w:hAnsi="Times New Roman" w:cs="Times New Roman"/>
          <w:i/>
          <w:sz w:val="24"/>
          <w:szCs w:val="24"/>
        </w:rPr>
      </w:pPr>
      <w:r w:rsidRPr="008B2E06">
        <w:rPr>
          <w:rFonts w:ascii="Times New Roman" w:eastAsia="Calibri" w:hAnsi="Times New Roman" w:cs="Times New Roman"/>
          <w:i/>
          <w:sz w:val="24"/>
          <w:szCs w:val="24"/>
        </w:rPr>
        <w:t xml:space="preserve">Справочно: </w:t>
      </w:r>
      <w:proofErr w:type="gramStart"/>
      <w:r w:rsidR="00760C02" w:rsidRPr="008B2E06">
        <w:rPr>
          <w:rFonts w:ascii="Times New Roman" w:eastAsia="Calibri" w:hAnsi="Times New Roman" w:cs="Times New Roman"/>
          <w:i/>
          <w:sz w:val="24"/>
          <w:szCs w:val="24"/>
        </w:rPr>
        <w:t>П</w:t>
      </w:r>
      <w:r w:rsidRPr="008B2E06">
        <w:rPr>
          <w:rFonts w:ascii="Times New Roman" w:eastAsia="Calibri" w:hAnsi="Times New Roman" w:cs="Times New Roman"/>
          <w:i/>
          <w:sz w:val="24"/>
          <w:szCs w:val="24"/>
        </w:rPr>
        <w:t>ри сравнении показателей 2018 года с показателями 20</w:t>
      </w:r>
      <w:r w:rsidR="0073698B" w:rsidRPr="008B2E06">
        <w:rPr>
          <w:rFonts w:ascii="Times New Roman" w:eastAsia="Calibri" w:hAnsi="Times New Roman" w:cs="Times New Roman"/>
          <w:i/>
          <w:sz w:val="24"/>
          <w:szCs w:val="24"/>
        </w:rPr>
        <w:t>13 года (при Комитете) выявлено</w:t>
      </w:r>
      <w:r w:rsidRPr="008B2E06">
        <w:rPr>
          <w:rFonts w:ascii="Times New Roman" w:eastAsia="Calibri" w:hAnsi="Times New Roman" w:cs="Times New Roman"/>
          <w:i/>
          <w:sz w:val="24"/>
          <w:szCs w:val="24"/>
        </w:rPr>
        <w:t>: количество проведенных проверок субъектов земельного законодательства уменьшилось в 2,7 раза; выявление нарушений земельного законодательства уменьшилось в 2,5 раза; устранение выявленных нарушений снизилось на 4,5 раза, а также снизилось взыскание штрафов; сокращены выборочные (плановых) проверки субъектов по использованию земельных ресурсов;</w:t>
      </w:r>
      <w:proofErr w:type="gramEnd"/>
      <w:r w:rsidRPr="008B2E06">
        <w:rPr>
          <w:rFonts w:ascii="Times New Roman" w:eastAsia="Calibri" w:hAnsi="Times New Roman" w:cs="Times New Roman"/>
          <w:i/>
          <w:sz w:val="24"/>
          <w:szCs w:val="24"/>
        </w:rPr>
        <w:t xml:space="preserve"> наличие конфликта интересов, который отрицательно влияет на объективность и прозрачность осуществления государственного контроля в земельной сфере; предоставление права на земельные участки </w:t>
      </w:r>
      <w:r w:rsidRPr="008B2E06">
        <w:rPr>
          <w:rFonts w:ascii="Times New Roman" w:eastAsia="Calibri" w:hAnsi="Times New Roman" w:cs="Times New Roman"/>
          <w:i/>
          <w:sz w:val="24"/>
          <w:szCs w:val="24"/>
        </w:rPr>
        <w:lastRenderedPageBreak/>
        <w:t xml:space="preserve">и </w:t>
      </w:r>
      <w:proofErr w:type="gramStart"/>
      <w:r w:rsidRPr="008B2E06">
        <w:rPr>
          <w:rFonts w:ascii="Times New Roman" w:eastAsia="Calibri" w:hAnsi="Times New Roman" w:cs="Times New Roman"/>
          <w:i/>
          <w:sz w:val="24"/>
          <w:szCs w:val="24"/>
        </w:rPr>
        <w:t>контроль за</w:t>
      </w:r>
      <w:proofErr w:type="gramEnd"/>
      <w:r w:rsidRPr="008B2E06">
        <w:rPr>
          <w:rFonts w:ascii="Times New Roman" w:eastAsia="Calibri" w:hAnsi="Times New Roman" w:cs="Times New Roman"/>
          <w:i/>
          <w:sz w:val="24"/>
          <w:szCs w:val="24"/>
        </w:rPr>
        <w:t xml:space="preserve"> их законностью, использованием являются функциями структурных подразделений одного областного </w:t>
      </w:r>
      <w:proofErr w:type="spellStart"/>
      <w:r w:rsidRPr="008B2E06">
        <w:rPr>
          <w:rFonts w:ascii="Times New Roman" w:eastAsia="Calibri" w:hAnsi="Times New Roman" w:cs="Times New Roman"/>
          <w:i/>
          <w:sz w:val="24"/>
          <w:szCs w:val="24"/>
        </w:rPr>
        <w:t>акимата</w:t>
      </w:r>
      <w:proofErr w:type="spellEnd"/>
      <w:r w:rsidRPr="008B2E06">
        <w:rPr>
          <w:rFonts w:ascii="Times New Roman" w:eastAsia="Calibri" w:hAnsi="Times New Roman" w:cs="Times New Roman"/>
          <w:i/>
          <w:sz w:val="24"/>
          <w:szCs w:val="24"/>
        </w:rPr>
        <w:t>.</w:t>
      </w:r>
    </w:p>
    <w:p w:rsidR="00C12FD4" w:rsidRPr="008B2E06" w:rsidRDefault="00C12FD4" w:rsidP="00C27142">
      <w:pPr>
        <w:spacing w:after="0" w:line="240" w:lineRule="auto"/>
        <w:ind w:firstLine="709"/>
        <w:jc w:val="both"/>
        <w:rPr>
          <w:rFonts w:ascii="Times New Roman" w:eastAsia="Calibri" w:hAnsi="Times New Roman" w:cs="Times New Roman"/>
          <w:sz w:val="28"/>
          <w:szCs w:val="28"/>
        </w:rPr>
      </w:pPr>
      <w:proofErr w:type="gramStart"/>
      <w:r w:rsidRPr="008B2E06">
        <w:rPr>
          <w:rFonts w:ascii="Times New Roman" w:eastAsia="Calibri" w:hAnsi="Times New Roman" w:cs="Times New Roman"/>
          <w:sz w:val="28"/>
          <w:szCs w:val="28"/>
        </w:rPr>
        <w:t xml:space="preserve">При реализации функций </w:t>
      </w:r>
      <w:r w:rsidR="0073698B" w:rsidRPr="008B2E06">
        <w:rPr>
          <w:rFonts w:ascii="Times New Roman" w:eastAsia="Calibri" w:hAnsi="Times New Roman" w:cs="Times New Roman"/>
          <w:sz w:val="28"/>
          <w:szCs w:val="28"/>
        </w:rPr>
        <w:t>КУЗР</w:t>
      </w:r>
      <w:r w:rsidRPr="008B2E06">
        <w:rPr>
          <w:rFonts w:ascii="Times New Roman" w:eastAsia="Calibri" w:hAnsi="Times New Roman" w:cs="Times New Roman"/>
          <w:sz w:val="28"/>
          <w:szCs w:val="28"/>
        </w:rPr>
        <w:t xml:space="preserve"> по разработке нормативного, правового и методологического обеспечения имеют место проблемы их практической реализации ввиду непосредственного произв</w:t>
      </w:r>
      <w:r w:rsidR="009B2E26" w:rsidRPr="008B2E06">
        <w:rPr>
          <w:rFonts w:ascii="Times New Roman" w:eastAsia="Calibri" w:hAnsi="Times New Roman" w:cs="Times New Roman"/>
          <w:sz w:val="28"/>
          <w:szCs w:val="28"/>
        </w:rPr>
        <w:t>одства работ по ведению ГЗК НАО </w:t>
      </w:r>
      <w:r w:rsidRPr="008B2E06">
        <w:rPr>
          <w:rFonts w:ascii="Times New Roman" w:eastAsia="Calibri" w:hAnsi="Times New Roman" w:cs="Times New Roman"/>
          <w:sz w:val="28"/>
          <w:szCs w:val="28"/>
        </w:rPr>
        <w:t>«Правительство для граждан», на который возложены количественный и качественный учет земельных ресурсов, землеустроительных работ.</w:t>
      </w:r>
      <w:proofErr w:type="gramEnd"/>
    </w:p>
    <w:p w:rsidR="00C12FD4" w:rsidRPr="008B2E06" w:rsidRDefault="00C12FD4" w:rsidP="00C27142">
      <w:pPr>
        <w:spacing w:after="0" w:line="240" w:lineRule="auto"/>
        <w:ind w:firstLine="709"/>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 xml:space="preserve">Вместе с тем, возникает </w:t>
      </w:r>
      <w:r w:rsidRPr="008B2E06">
        <w:rPr>
          <w:rFonts w:ascii="Times New Roman" w:hAnsi="Times New Roman" w:cs="Times New Roman"/>
          <w:sz w:val="28"/>
          <w:szCs w:val="28"/>
        </w:rPr>
        <w:t xml:space="preserve">несоответствие между организационной </w:t>
      </w:r>
      <w:r w:rsidRPr="008B2E06">
        <w:rPr>
          <w:rFonts w:ascii="Times New Roman" w:hAnsi="Times New Roman" w:cs="Times New Roman"/>
          <w:i/>
          <w:sz w:val="24"/>
          <w:szCs w:val="24"/>
        </w:rPr>
        <w:t>(КУЗР)</w:t>
      </w:r>
      <w:r w:rsidRPr="008B2E06">
        <w:rPr>
          <w:rFonts w:ascii="Times New Roman" w:hAnsi="Times New Roman" w:cs="Times New Roman"/>
          <w:sz w:val="28"/>
          <w:szCs w:val="28"/>
        </w:rPr>
        <w:t xml:space="preserve"> и реализационной функциями данной сферы </w:t>
      </w:r>
      <w:r w:rsidRPr="008B2E06">
        <w:rPr>
          <w:rFonts w:ascii="Times New Roman" w:hAnsi="Times New Roman" w:cs="Times New Roman"/>
          <w:i/>
          <w:sz w:val="24"/>
          <w:szCs w:val="24"/>
        </w:rPr>
        <w:t xml:space="preserve">(НАО «Правительство для граждан»), </w:t>
      </w:r>
      <w:r w:rsidRPr="008B2E06">
        <w:rPr>
          <w:rFonts w:ascii="Times New Roman" w:hAnsi="Times New Roman" w:cs="Times New Roman"/>
          <w:sz w:val="28"/>
          <w:szCs w:val="28"/>
        </w:rPr>
        <w:t>что не допускается в</w:t>
      </w:r>
      <w:r w:rsidRPr="008B2E06">
        <w:rPr>
          <w:rFonts w:ascii="Times New Roman" w:hAnsi="Times New Roman" w:cs="Times New Roman"/>
          <w:i/>
          <w:sz w:val="28"/>
          <w:szCs w:val="28"/>
        </w:rPr>
        <w:t xml:space="preserve"> </w:t>
      </w:r>
      <w:r w:rsidRPr="008B2E06">
        <w:rPr>
          <w:rFonts w:ascii="Times New Roman" w:hAnsi="Times New Roman" w:cs="Times New Roman"/>
          <w:sz w:val="28"/>
          <w:szCs w:val="28"/>
        </w:rPr>
        <w:t xml:space="preserve">соответствии с конституционным законодательством совмещение </w:t>
      </w:r>
      <w:proofErr w:type="spellStart"/>
      <w:r w:rsidRPr="008B2E06">
        <w:rPr>
          <w:rFonts w:ascii="Times New Roman" w:hAnsi="Times New Roman" w:cs="Times New Roman"/>
          <w:sz w:val="28"/>
          <w:szCs w:val="28"/>
        </w:rPr>
        <w:t>госфункций</w:t>
      </w:r>
      <w:proofErr w:type="spellEnd"/>
      <w:r w:rsidRPr="008B2E06">
        <w:rPr>
          <w:rFonts w:ascii="Times New Roman" w:hAnsi="Times New Roman" w:cs="Times New Roman"/>
          <w:sz w:val="28"/>
          <w:szCs w:val="28"/>
        </w:rPr>
        <w:t xml:space="preserve"> имеющих публично-правовой характер с функциями, имеющих гражданско-правовой характер. </w:t>
      </w:r>
    </w:p>
    <w:p w:rsidR="00C12FD4" w:rsidRPr="008B2E06" w:rsidRDefault="00C12FD4" w:rsidP="00C27142">
      <w:pPr>
        <w:spacing w:after="0" w:line="240" w:lineRule="auto"/>
        <w:ind w:firstLine="709"/>
        <w:jc w:val="both"/>
        <w:rPr>
          <w:rFonts w:ascii="Times New Roman" w:eastAsiaTheme="minorEastAsia" w:hAnsi="Times New Roman" w:cs="Times New Roman"/>
          <w:i/>
          <w:sz w:val="28"/>
          <w:szCs w:val="28"/>
          <w:lang w:eastAsia="ru-RU"/>
        </w:rPr>
      </w:pPr>
      <w:r w:rsidRPr="008B2E06">
        <w:rPr>
          <w:rFonts w:ascii="Times New Roman" w:eastAsia="Calibri" w:hAnsi="Times New Roman" w:cs="Times New Roman"/>
          <w:sz w:val="28"/>
          <w:szCs w:val="28"/>
        </w:rPr>
        <w:t>Кроме того, к</w:t>
      </w:r>
      <w:r w:rsidRPr="008B2E06">
        <w:rPr>
          <w:rFonts w:ascii="Times New Roman" w:eastAsiaTheme="minorEastAsia" w:hAnsi="Times New Roman" w:cs="Times New Roman"/>
          <w:sz w:val="28"/>
          <w:szCs w:val="28"/>
          <w:lang w:eastAsia="ru-RU"/>
        </w:rPr>
        <w:t xml:space="preserve">омпетенция по </w:t>
      </w:r>
      <w:r w:rsidRPr="008B2E06">
        <w:rPr>
          <w:rFonts w:ascii="Times New Roman" w:hAnsi="Times New Roman" w:cs="Times New Roman"/>
          <w:sz w:val="28"/>
          <w:szCs w:val="28"/>
        </w:rPr>
        <w:t>учету качества земель осуществляются</w:t>
      </w:r>
      <w:r w:rsidRPr="008B2E06">
        <w:rPr>
          <w:rFonts w:ascii="Times New Roman" w:eastAsiaTheme="minorEastAsia" w:hAnsi="Times New Roman" w:cs="Times New Roman"/>
          <w:sz w:val="28"/>
          <w:szCs w:val="28"/>
          <w:lang w:eastAsia="ru-RU"/>
        </w:rPr>
        <w:t xml:space="preserve"> различными организациями, находящимися в ведении 3 государственных органов </w:t>
      </w:r>
      <w:r w:rsidR="009B2E26" w:rsidRPr="008B2E06">
        <w:rPr>
          <w:rFonts w:ascii="Times New Roman" w:eastAsiaTheme="minorEastAsia" w:hAnsi="Times New Roman" w:cs="Times New Roman"/>
          <w:sz w:val="28"/>
          <w:szCs w:val="28"/>
          <w:lang w:eastAsia="ru-RU"/>
        </w:rPr>
        <w:t>и ведомств (КУЗР, МСХ, МЦРИАП)</w:t>
      </w:r>
      <w:r w:rsidR="0073698B" w:rsidRPr="008B2E06">
        <w:rPr>
          <w:rFonts w:ascii="Times New Roman" w:eastAsiaTheme="minorEastAsia" w:hAnsi="Times New Roman" w:cs="Times New Roman"/>
          <w:sz w:val="28"/>
          <w:szCs w:val="28"/>
          <w:lang w:eastAsia="ru-RU"/>
        </w:rPr>
        <w:t xml:space="preserve"> </w:t>
      </w:r>
      <w:r w:rsidR="0073698B" w:rsidRPr="008B2E06">
        <w:rPr>
          <w:rFonts w:ascii="Times New Roman" w:eastAsiaTheme="minorEastAsia" w:hAnsi="Times New Roman" w:cs="Times New Roman"/>
          <w:i/>
          <w:sz w:val="24"/>
          <w:szCs w:val="28"/>
          <w:lang w:eastAsia="ru-RU"/>
        </w:rPr>
        <w:t>(Приложение</w:t>
      </w:r>
      <w:r w:rsidR="006B5FDB" w:rsidRPr="008B2E06">
        <w:rPr>
          <w:rFonts w:ascii="Times New Roman" w:eastAsiaTheme="minorEastAsia" w:hAnsi="Times New Roman" w:cs="Times New Roman"/>
          <w:i/>
          <w:sz w:val="24"/>
          <w:szCs w:val="28"/>
          <w:lang w:eastAsia="ru-RU"/>
        </w:rPr>
        <w:t xml:space="preserve"> №3</w:t>
      </w:r>
      <w:r w:rsidR="0073698B" w:rsidRPr="008B2E06">
        <w:rPr>
          <w:rFonts w:ascii="Times New Roman" w:eastAsiaTheme="minorEastAsia" w:hAnsi="Times New Roman" w:cs="Times New Roman"/>
          <w:i/>
          <w:sz w:val="24"/>
          <w:szCs w:val="28"/>
          <w:lang w:eastAsia="ru-RU"/>
        </w:rPr>
        <w:t>)</w:t>
      </w:r>
      <w:r w:rsidR="009B2E26" w:rsidRPr="008B2E06">
        <w:rPr>
          <w:rFonts w:ascii="Times New Roman" w:eastAsiaTheme="minorEastAsia" w:hAnsi="Times New Roman" w:cs="Times New Roman"/>
          <w:i/>
          <w:sz w:val="24"/>
          <w:szCs w:val="28"/>
          <w:lang w:eastAsia="ru-RU"/>
        </w:rPr>
        <w:t>.</w:t>
      </w:r>
    </w:p>
    <w:p w:rsidR="00C12FD4" w:rsidRPr="008B2E06" w:rsidRDefault="00B241A6" w:rsidP="00C27142">
      <w:pPr>
        <w:widowControl w:val="0"/>
        <w:tabs>
          <w:tab w:val="left" w:pos="709"/>
          <w:tab w:val="left" w:pos="993"/>
        </w:tabs>
        <w:spacing w:after="0" w:line="240" w:lineRule="auto"/>
        <w:ind w:firstLine="709"/>
        <w:contextualSpacing/>
        <w:jc w:val="both"/>
        <w:rPr>
          <w:rFonts w:ascii="Times New Roman" w:eastAsia="Times New Roman" w:hAnsi="Times New Roman" w:cs="Times New Roman"/>
          <w:sz w:val="28"/>
          <w:szCs w:val="28"/>
          <w:lang w:eastAsia="x-none"/>
        </w:rPr>
      </w:pPr>
      <w:r w:rsidRPr="008B2E06">
        <w:rPr>
          <w:rFonts w:ascii="Times New Roman" w:eastAsia="Times New Roman" w:hAnsi="Times New Roman" w:cs="Times New Roman"/>
          <w:sz w:val="28"/>
          <w:szCs w:val="28"/>
          <w:lang w:eastAsia="x-none"/>
        </w:rPr>
        <w:t xml:space="preserve">В </w:t>
      </w:r>
      <w:r w:rsidR="00C12FD4" w:rsidRPr="008B2E06">
        <w:rPr>
          <w:rFonts w:ascii="Times New Roman" w:eastAsia="Times New Roman" w:hAnsi="Times New Roman" w:cs="Times New Roman"/>
          <w:sz w:val="28"/>
          <w:szCs w:val="28"/>
          <w:lang w:eastAsia="x-none"/>
        </w:rPr>
        <w:t>Госпрограмм</w:t>
      </w:r>
      <w:r w:rsidRPr="008B2E06">
        <w:rPr>
          <w:rFonts w:ascii="Times New Roman" w:eastAsia="Times New Roman" w:hAnsi="Times New Roman" w:cs="Times New Roman"/>
          <w:sz w:val="28"/>
          <w:szCs w:val="28"/>
          <w:lang w:eastAsia="x-none"/>
        </w:rPr>
        <w:t>е</w:t>
      </w:r>
      <w:r w:rsidR="00C12FD4" w:rsidRPr="008B2E06">
        <w:rPr>
          <w:rFonts w:ascii="Times New Roman" w:eastAsia="Times New Roman" w:hAnsi="Times New Roman" w:cs="Times New Roman"/>
          <w:sz w:val="28"/>
          <w:szCs w:val="28"/>
          <w:lang w:eastAsia="x-none"/>
        </w:rPr>
        <w:t xml:space="preserve"> АПК из семи предусмотренных Земельным кодексом категории земель, включены мероприятия </w:t>
      </w:r>
      <w:r w:rsidR="00C12FD4" w:rsidRPr="008B2E06">
        <w:rPr>
          <w:rFonts w:ascii="Times New Roman" w:eastAsia="Times New Roman" w:hAnsi="Times New Roman" w:cs="Times New Roman"/>
          <w:b/>
          <w:sz w:val="28"/>
          <w:szCs w:val="28"/>
          <w:lang w:eastAsia="x-none"/>
        </w:rPr>
        <w:t>исключительно по землям с/х назначения</w:t>
      </w:r>
      <w:r w:rsidR="00C12FD4" w:rsidRPr="008B2E06">
        <w:rPr>
          <w:rFonts w:ascii="Times New Roman" w:eastAsia="Times New Roman" w:hAnsi="Times New Roman" w:cs="Times New Roman"/>
          <w:sz w:val="28"/>
          <w:szCs w:val="28"/>
          <w:lang w:eastAsia="x-none"/>
        </w:rPr>
        <w:t xml:space="preserve"> по проведению почвенных и геоботанических обследований, определению балла бонитета почв, а также аэросъемок и дешифрированию сельскохозяйственных контуров.</w:t>
      </w:r>
    </w:p>
    <w:p w:rsidR="00C12FD4" w:rsidRPr="008B2E06" w:rsidRDefault="00C12FD4" w:rsidP="00C27142">
      <w:pPr>
        <w:widowControl w:val="0"/>
        <w:tabs>
          <w:tab w:val="left" w:pos="709"/>
          <w:tab w:val="left" w:pos="993"/>
        </w:tabs>
        <w:spacing w:after="0" w:line="240" w:lineRule="auto"/>
        <w:ind w:firstLine="709"/>
        <w:contextualSpacing/>
        <w:jc w:val="both"/>
        <w:rPr>
          <w:rFonts w:ascii="Times New Roman" w:eastAsia="MS Mincho" w:hAnsi="Times New Roman" w:cs="Times New Roman"/>
          <w:sz w:val="28"/>
          <w:szCs w:val="28"/>
        </w:rPr>
      </w:pPr>
      <w:r w:rsidRPr="008B2E06">
        <w:rPr>
          <w:rFonts w:ascii="Times New Roman" w:eastAsia="Calibri" w:hAnsi="Times New Roman" w:cs="Times New Roman"/>
          <w:sz w:val="28"/>
          <w:szCs w:val="28"/>
          <w:lang w:eastAsia="x-none"/>
        </w:rPr>
        <w:t>При этом</w:t>
      </w:r>
      <w:proofErr w:type="gramStart"/>
      <w:r w:rsidRPr="008B2E06">
        <w:rPr>
          <w:rFonts w:ascii="Times New Roman" w:eastAsia="Calibri" w:hAnsi="Times New Roman" w:cs="Times New Roman"/>
          <w:sz w:val="28"/>
          <w:szCs w:val="28"/>
          <w:lang w:eastAsia="x-none"/>
        </w:rPr>
        <w:t>,</w:t>
      </w:r>
      <w:proofErr w:type="gramEnd"/>
      <w:r w:rsidRPr="008B2E06">
        <w:rPr>
          <w:rFonts w:ascii="Times New Roman" w:eastAsia="Calibri" w:hAnsi="Times New Roman" w:cs="Times New Roman"/>
          <w:sz w:val="28"/>
          <w:szCs w:val="28"/>
          <w:lang w:eastAsia="x-none"/>
        </w:rPr>
        <w:t xml:space="preserve"> </w:t>
      </w:r>
      <w:r w:rsidRPr="008B2E06">
        <w:rPr>
          <w:rFonts w:ascii="Times New Roman" w:eastAsia="Calibri" w:hAnsi="Times New Roman" w:cs="Times New Roman"/>
          <w:b/>
          <w:sz w:val="28"/>
          <w:szCs w:val="28"/>
          <w:lang w:eastAsia="x-none"/>
        </w:rPr>
        <w:t>отсутствуют нормативные правовые акты</w:t>
      </w:r>
      <w:r w:rsidRPr="008B2E06">
        <w:rPr>
          <w:rFonts w:ascii="Times New Roman" w:eastAsia="Calibri" w:hAnsi="Times New Roman" w:cs="Times New Roman"/>
          <w:sz w:val="28"/>
          <w:szCs w:val="28"/>
          <w:lang w:eastAsia="x-none"/>
        </w:rPr>
        <w:t xml:space="preserve"> регулирующие и устанавливающие сроки </w:t>
      </w:r>
      <w:r w:rsidRPr="008B2E06">
        <w:rPr>
          <w:rFonts w:ascii="Times New Roman" w:eastAsia="Calibri" w:hAnsi="Times New Roman" w:cs="Times New Roman"/>
          <w:i/>
          <w:sz w:val="24"/>
          <w:szCs w:val="24"/>
          <w:lang w:eastAsia="x-none"/>
        </w:rPr>
        <w:t>(периоды)</w:t>
      </w:r>
      <w:r w:rsidRPr="008B2E06">
        <w:rPr>
          <w:rFonts w:ascii="Times New Roman" w:eastAsia="Calibri" w:hAnsi="Times New Roman" w:cs="Times New Roman"/>
          <w:sz w:val="28"/>
          <w:szCs w:val="28"/>
          <w:lang w:eastAsia="x-none"/>
        </w:rPr>
        <w:t xml:space="preserve"> проведения </w:t>
      </w:r>
      <w:r w:rsidRPr="008B2E06">
        <w:rPr>
          <w:rFonts w:ascii="Times New Roman" w:eastAsia="Calibri" w:hAnsi="Times New Roman" w:cs="Times New Roman"/>
          <w:i/>
          <w:sz w:val="24"/>
          <w:szCs w:val="24"/>
          <w:lang w:eastAsia="x-none"/>
        </w:rPr>
        <w:t>(обновления)</w:t>
      </w:r>
      <w:r w:rsidRPr="008B2E06">
        <w:rPr>
          <w:rFonts w:ascii="Times New Roman" w:eastAsia="Calibri" w:hAnsi="Times New Roman" w:cs="Times New Roman"/>
          <w:sz w:val="28"/>
          <w:szCs w:val="28"/>
          <w:lang w:eastAsia="x-none"/>
        </w:rPr>
        <w:t xml:space="preserve"> проводимых </w:t>
      </w:r>
      <w:r w:rsidRPr="008B2E06">
        <w:rPr>
          <w:rFonts w:ascii="Times New Roman" w:eastAsia="Calibri" w:hAnsi="Times New Roman" w:cs="Times New Roman"/>
          <w:b/>
          <w:sz w:val="28"/>
          <w:szCs w:val="28"/>
          <w:lang w:eastAsia="x-none"/>
        </w:rPr>
        <w:t>геоботанических обследований и почвенных изысканий</w:t>
      </w:r>
      <w:r w:rsidRPr="008B2E06">
        <w:rPr>
          <w:rFonts w:ascii="Times New Roman" w:eastAsia="Calibri" w:hAnsi="Times New Roman" w:cs="Times New Roman"/>
          <w:sz w:val="28"/>
          <w:szCs w:val="28"/>
          <w:lang w:eastAsia="x-none"/>
        </w:rPr>
        <w:t xml:space="preserve">, а также </w:t>
      </w:r>
      <w:r w:rsidRPr="008B2E06">
        <w:rPr>
          <w:rFonts w:ascii="Times New Roman" w:eastAsia="Times New Roman" w:hAnsi="Times New Roman" w:cs="Times New Roman"/>
          <w:sz w:val="28"/>
          <w:szCs w:val="28"/>
          <w:lang w:eastAsia="x-none"/>
        </w:rPr>
        <w:t>определения балла бонитета земель с/х назначения.</w:t>
      </w:r>
      <w:r w:rsidR="00D03558" w:rsidRPr="008B2E06">
        <w:rPr>
          <w:rFonts w:ascii="Times New Roman" w:eastAsia="Times New Roman" w:hAnsi="Times New Roman" w:cs="Times New Roman"/>
          <w:sz w:val="28"/>
          <w:szCs w:val="28"/>
          <w:lang w:eastAsia="x-none"/>
        </w:rPr>
        <w:t xml:space="preserve"> </w:t>
      </w:r>
      <w:r w:rsidRPr="008B2E06">
        <w:rPr>
          <w:rFonts w:ascii="Times New Roman" w:eastAsia="Calibri" w:hAnsi="Times New Roman" w:cs="Times New Roman"/>
          <w:sz w:val="28"/>
          <w:szCs w:val="28"/>
          <w:lang w:eastAsia="x-none"/>
        </w:rPr>
        <w:t xml:space="preserve">Последние инструкции </w:t>
      </w:r>
      <w:r w:rsidRPr="008B2E06">
        <w:rPr>
          <w:rFonts w:ascii="Times New Roman" w:eastAsia="MS Mincho" w:hAnsi="Times New Roman" w:cs="Times New Roman"/>
          <w:sz w:val="28"/>
          <w:szCs w:val="28"/>
        </w:rPr>
        <w:t xml:space="preserve">по проведению крупномасштабных геоботанических изысканий природных кормовых угодий, а также </w:t>
      </w:r>
      <w:r w:rsidRPr="008B2E06">
        <w:rPr>
          <w:rFonts w:ascii="Times New Roman" w:eastAsia="MS Mincho" w:hAnsi="Times New Roman" w:cs="Times New Roman"/>
          <w:bCs/>
          <w:sz w:val="28"/>
          <w:szCs w:val="28"/>
        </w:rPr>
        <w:t xml:space="preserve">почвенных изысканий земель </w:t>
      </w:r>
      <w:r w:rsidRPr="008B2E06">
        <w:rPr>
          <w:rFonts w:ascii="Times New Roman" w:eastAsia="MS Mincho" w:hAnsi="Times New Roman" w:cs="Times New Roman"/>
          <w:sz w:val="28"/>
          <w:szCs w:val="28"/>
        </w:rPr>
        <w:t xml:space="preserve">Казахской ССР </w:t>
      </w:r>
      <w:r w:rsidRPr="008B2E06">
        <w:rPr>
          <w:rFonts w:ascii="Times New Roman" w:eastAsia="MS Mincho" w:hAnsi="Times New Roman" w:cs="Times New Roman"/>
          <w:b/>
          <w:sz w:val="28"/>
          <w:szCs w:val="28"/>
        </w:rPr>
        <w:t>утверждены в 1992 году</w:t>
      </w:r>
      <w:r w:rsidRPr="008B2E06">
        <w:rPr>
          <w:rFonts w:ascii="Times New Roman" w:eastAsia="MS Mincho" w:hAnsi="Times New Roman" w:cs="Times New Roman"/>
          <w:sz w:val="28"/>
          <w:szCs w:val="28"/>
        </w:rPr>
        <w:t>, которые утратили силу.</w:t>
      </w:r>
    </w:p>
    <w:p w:rsidR="00D03558" w:rsidRPr="008B2E06" w:rsidRDefault="0063598C" w:rsidP="00C27142">
      <w:pPr>
        <w:widowControl w:val="0"/>
        <w:tabs>
          <w:tab w:val="left" w:pos="709"/>
          <w:tab w:val="left" w:pos="993"/>
        </w:tabs>
        <w:spacing w:after="0" w:line="240" w:lineRule="auto"/>
        <w:ind w:firstLine="709"/>
        <w:contextualSpacing/>
        <w:jc w:val="both"/>
        <w:rPr>
          <w:rFonts w:ascii="Times New Roman" w:eastAsiaTheme="minorEastAsia" w:hAnsi="Times New Roman" w:cs="Times New Roman"/>
          <w:i/>
          <w:sz w:val="28"/>
          <w:szCs w:val="21"/>
        </w:rPr>
      </w:pPr>
      <w:r w:rsidRPr="008B2E06">
        <w:rPr>
          <w:rFonts w:ascii="Times New Roman" w:eastAsiaTheme="minorEastAsia" w:hAnsi="Times New Roman" w:cs="Times New Roman"/>
          <w:sz w:val="28"/>
          <w:szCs w:val="21"/>
        </w:rPr>
        <w:t>За 2018 - 2020 годы у</w:t>
      </w:r>
      <w:r w:rsidR="00D03558" w:rsidRPr="008B2E06">
        <w:rPr>
          <w:rFonts w:ascii="Times New Roman" w:eastAsiaTheme="minorEastAsia" w:hAnsi="Times New Roman" w:cs="Times New Roman"/>
          <w:sz w:val="28"/>
          <w:szCs w:val="21"/>
        </w:rPr>
        <w:t xml:space="preserve">становлено </w:t>
      </w:r>
      <w:proofErr w:type="spellStart"/>
      <w:r w:rsidR="00D03558" w:rsidRPr="008B2E06">
        <w:rPr>
          <w:rFonts w:ascii="Times New Roman" w:eastAsiaTheme="minorEastAsia" w:hAnsi="Times New Roman" w:cs="Times New Roman"/>
          <w:sz w:val="28"/>
          <w:szCs w:val="21"/>
        </w:rPr>
        <w:t>недостижение</w:t>
      </w:r>
      <w:proofErr w:type="spellEnd"/>
      <w:r w:rsidR="00D03558" w:rsidRPr="008B2E06">
        <w:rPr>
          <w:rFonts w:ascii="Times New Roman" w:eastAsiaTheme="minorEastAsia" w:hAnsi="Times New Roman" w:cs="Times New Roman"/>
          <w:sz w:val="28"/>
          <w:szCs w:val="21"/>
        </w:rPr>
        <w:t xml:space="preserve"> двух индикаторов</w:t>
      </w:r>
      <w:r w:rsidRPr="008B2E06">
        <w:rPr>
          <w:rFonts w:ascii="Times New Roman" w:eastAsiaTheme="minorEastAsia" w:hAnsi="Times New Roman" w:cs="Times New Roman"/>
          <w:sz w:val="28"/>
          <w:szCs w:val="21"/>
        </w:rPr>
        <w:t xml:space="preserve"> (</w:t>
      </w:r>
      <w:r w:rsidR="0060678B" w:rsidRPr="008B2E06">
        <w:rPr>
          <w:rFonts w:ascii="Times New Roman" w:eastAsiaTheme="minorEastAsia" w:hAnsi="Times New Roman" w:cs="Times New Roman"/>
          <w:sz w:val="28"/>
          <w:szCs w:val="21"/>
        </w:rPr>
        <w:t>66,7</w:t>
      </w:r>
      <w:r w:rsidRPr="008B2E06">
        <w:rPr>
          <w:rFonts w:ascii="Times New Roman" w:eastAsiaTheme="minorEastAsia" w:hAnsi="Times New Roman" w:cs="Times New Roman"/>
          <w:sz w:val="28"/>
          <w:szCs w:val="21"/>
        </w:rPr>
        <w:t>%)</w:t>
      </w:r>
      <w:r w:rsidR="00D03558" w:rsidRPr="008B2E06">
        <w:rPr>
          <w:rFonts w:ascii="Times New Roman" w:eastAsiaTheme="minorEastAsia" w:hAnsi="Times New Roman" w:cs="Times New Roman"/>
          <w:sz w:val="28"/>
          <w:szCs w:val="21"/>
        </w:rPr>
        <w:t xml:space="preserve"> и двенадцати показателей </w:t>
      </w:r>
      <w:r w:rsidRPr="008B2E06">
        <w:rPr>
          <w:rFonts w:ascii="Times New Roman" w:eastAsiaTheme="minorEastAsia" w:hAnsi="Times New Roman" w:cs="Times New Roman"/>
          <w:sz w:val="28"/>
          <w:szCs w:val="21"/>
        </w:rPr>
        <w:t>(</w:t>
      </w:r>
      <w:r w:rsidR="0060678B" w:rsidRPr="008B2E06">
        <w:rPr>
          <w:rFonts w:ascii="Times New Roman" w:eastAsiaTheme="minorEastAsia" w:hAnsi="Times New Roman" w:cs="Times New Roman"/>
          <w:sz w:val="28"/>
          <w:szCs w:val="21"/>
        </w:rPr>
        <w:t>33,3</w:t>
      </w:r>
      <w:r w:rsidRPr="008B2E06">
        <w:rPr>
          <w:rFonts w:ascii="Times New Roman" w:eastAsiaTheme="minorEastAsia" w:hAnsi="Times New Roman" w:cs="Times New Roman"/>
          <w:sz w:val="28"/>
          <w:szCs w:val="21"/>
        </w:rPr>
        <w:t xml:space="preserve">%) </w:t>
      </w:r>
      <w:r w:rsidR="00D03558" w:rsidRPr="008B2E06">
        <w:rPr>
          <w:rFonts w:ascii="Times New Roman" w:eastAsiaTheme="minorEastAsia" w:hAnsi="Times New Roman" w:cs="Times New Roman"/>
          <w:sz w:val="28"/>
          <w:szCs w:val="21"/>
        </w:rPr>
        <w:t xml:space="preserve">Госпрограммы АПК </w:t>
      </w:r>
      <w:r w:rsidR="00D03558" w:rsidRPr="008B2E06">
        <w:rPr>
          <w:rFonts w:ascii="Times New Roman" w:eastAsiaTheme="minorEastAsia" w:hAnsi="Times New Roman" w:cs="Times New Roman"/>
          <w:i/>
          <w:sz w:val="28"/>
          <w:szCs w:val="21"/>
        </w:rPr>
        <w:t>(</w:t>
      </w:r>
      <w:r w:rsidR="00D03558" w:rsidRPr="008B2E06">
        <w:rPr>
          <w:rFonts w:ascii="Times New Roman" w:eastAsiaTheme="minorEastAsia" w:hAnsi="Times New Roman" w:cs="Times New Roman"/>
          <w:i/>
          <w:color w:val="FF0000"/>
          <w:sz w:val="24"/>
          <w:szCs w:val="21"/>
        </w:rPr>
        <w:t>Приложение</w:t>
      </w:r>
      <w:r w:rsidR="00D753F9" w:rsidRPr="008B2E06">
        <w:rPr>
          <w:rFonts w:ascii="Times New Roman" w:eastAsiaTheme="minorEastAsia" w:hAnsi="Times New Roman" w:cs="Times New Roman"/>
          <w:i/>
          <w:color w:val="FF0000"/>
          <w:sz w:val="24"/>
          <w:szCs w:val="21"/>
        </w:rPr>
        <w:t xml:space="preserve"> №</w:t>
      </w:r>
      <w:r w:rsidR="006B5FDB" w:rsidRPr="008B2E06">
        <w:rPr>
          <w:rFonts w:ascii="Times New Roman" w:eastAsiaTheme="minorEastAsia" w:hAnsi="Times New Roman" w:cs="Times New Roman"/>
          <w:i/>
          <w:color w:val="FF0000"/>
          <w:sz w:val="24"/>
          <w:szCs w:val="21"/>
        </w:rPr>
        <w:t>4</w:t>
      </w:r>
      <w:r w:rsidR="00D03558" w:rsidRPr="008B2E06">
        <w:rPr>
          <w:rFonts w:ascii="Times New Roman" w:eastAsiaTheme="minorEastAsia" w:hAnsi="Times New Roman" w:cs="Times New Roman"/>
          <w:i/>
          <w:sz w:val="28"/>
          <w:szCs w:val="21"/>
        </w:rPr>
        <w:t>)</w:t>
      </w:r>
      <w:r w:rsidR="009B2E26" w:rsidRPr="008B2E06">
        <w:rPr>
          <w:rFonts w:ascii="Times New Roman" w:eastAsiaTheme="minorEastAsia" w:hAnsi="Times New Roman" w:cs="Times New Roman"/>
          <w:i/>
          <w:sz w:val="28"/>
          <w:szCs w:val="21"/>
        </w:rPr>
        <w:t>.</w:t>
      </w:r>
    </w:p>
    <w:p w:rsidR="006522A7" w:rsidRPr="008B2E06" w:rsidRDefault="00C12FD4" w:rsidP="00C27142">
      <w:pPr>
        <w:widowControl w:val="0"/>
        <w:spacing w:after="0" w:line="240" w:lineRule="auto"/>
        <w:ind w:firstLine="708"/>
        <w:jc w:val="both"/>
        <w:rPr>
          <w:rFonts w:ascii="Times New Roman" w:eastAsia="Times New Roman" w:hAnsi="Times New Roman" w:cs="Times New Roman"/>
          <w:b/>
          <w:i/>
          <w:sz w:val="24"/>
          <w:szCs w:val="24"/>
        </w:rPr>
      </w:pPr>
      <w:proofErr w:type="gramStart"/>
      <w:r w:rsidRPr="008B2E06">
        <w:rPr>
          <w:rFonts w:ascii="Times New Roman" w:eastAsia="Times New Roman" w:hAnsi="Times New Roman" w:cs="Times New Roman"/>
          <w:sz w:val="28"/>
          <w:szCs w:val="28"/>
          <w:lang w:eastAsia="ru-RU"/>
        </w:rPr>
        <w:t xml:space="preserve">За период с 2018 по 2020 годы из республиканского бюджета в рамках государственного задания </w:t>
      </w:r>
      <w:r w:rsidR="006522A7" w:rsidRPr="008B2E06">
        <w:rPr>
          <w:rFonts w:ascii="Times New Roman" w:eastAsia="Times New Roman" w:hAnsi="Times New Roman" w:cs="Times New Roman"/>
          <w:sz w:val="28"/>
          <w:szCs w:val="28"/>
          <w:lang w:eastAsia="ru-RU"/>
        </w:rPr>
        <w:t xml:space="preserve">выделено </w:t>
      </w:r>
      <w:r w:rsidR="006522A7" w:rsidRPr="008B2E06">
        <w:rPr>
          <w:rFonts w:ascii="Times New Roman" w:eastAsia="Times New Roman" w:hAnsi="Times New Roman" w:cs="Times New Roman"/>
          <w:b/>
          <w:sz w:val="28"/>
          <w:szCs w:val="24"/>
        </w:rPr>
        <w:t xml:space="preserve">25 250,3 млн. тенге </w:t>
      </w:r>
      <w:r w:rsidR="006522A7" w:rsidRPr="008B2E06">
        <w:rPr>
          <w:rFonts w:ascii="Times New Roman" w:eastAsia="Times New Roman" w:hAnsi="Times New Roman" w:cs="Times New Roman"/>
          <w:i/>
          <w:sz w:val="24"/>
          <w:szCs w:val="24"/>
          <w:lang w:eastAsia="ru-RU"/>
        </w:rPr>
        <w:t>(</w:t>
      </w:r>
      <w:r w:rsidRPr="008B2E06">
        <w:rPr>
          <w:rFonts w:ascii="Times New Roman" w:eastAsia="Times New Roman" w:hAnsi="Times New Roman" w:cs="Times New Roman"/>
          <w:i/>
          <w:sz w:val="24"/>
          <w:szCs w:val="24"/>
          <w:lang w:eastAsia="ru-RU"/>
        </w:rPr>
        <w:t>БП 259 «Повышение доступности информации о земельных ресурсах»</w:t>
      </w:r>
      <w:r w:rsidR="006522A7" w:rsidRPr="008B2E06">
        <w:rPr>
          <w:rFonts w:ascii="Times New Roman" w:eastAsia="Times New Roman" w:hAnsi="Times New Roman" w:cs="Times New Roman"/>
          <w:i/>
          <w:sz w:val="24"/>
          <w:szCs w:val="24"/>
          <w:lang w:eastAsia="ru-RU"/>
        </w:rPr>
        <w:t>, подпрограммы</w:t>
      </w:r>
      <w:r w:rsidRPr="008B2E06">
        <w:rPr>
          <w:rFonts w:ascii="Times New Roman" w:eastAsia="Times New Roman" w:hAnsi="Times New Roman" w:cs="Times New Roman"/>
          <w:i/>
          <w:sz w:val="24"/>
          <w:szCs w:val="24"/>
          <w:lang w:eastAsia="ru-RU"/>
        </w:rPr>
        <w:t xml:space="preserve"> </w:t>
      </w:r>
      <w:r w:rsidR="006522A7" w:rsidRPr="008B2E06">
        <w:rPr>
          <w:rFonts w:ascii="Times New Roman" w:eastAsia="Times New Roman" w:hAnsi="Times New Roman" w:cs="Times New Roman"/>
          <w:b/>
          <w:i/>
          <w:sz w:val="24"/>
          <w:szCs w:val="24"/>
        </w:rPr>
        <w:t>(</w:t>
      </w:r>
      <w:r w:rsidR="006522A7" w:rsidRPr="008B2E06">
        <w:rPr>
          <w:rFonts w:ascii="Times New Roman" w:eastAsia="Times New Roman" w:hAnsi="Times New Roman" w:cs="Times New Roman"/>
          <w:i/>
          <w:sz w:val="24"/>
          <w:szCs w:val="24"/>
        </w:rPr>
        <w:t>«Формирование сведений государственного земельного кадастра», «Обеспечение топографо-геодезической и картографичес</w:t>
      </w:r>
      <w:r w:rsidR="009B2E26" w:rsidRPr="008B2E06">
        <w:rPr>
          <w:rFonts w:ascii="Times New Roman" w:eastAsia="Times New Roman" w:hAnsi="Times New Roman" w:cs="Times New Roman"/>
          <w:i/>
          <w:sz w:val="24"/>
          <w:szCs w:val="24"/>
        </w:rPr>
        <w:t>кой продукцией и ее хранение»).</w:t>
      </w:r>
      <w:proofErr w:type="gramEnd"/>
    </w:p>
    <w:p w:rsidR="004A32C2" w:rsidRPr="008B2E06" w:rsidRDefault="00C12FD4" w:rsidP="00C27142">
      <w:pPr>
        <w:widowControl w:val="0"/>
        <w:spacing w:after="0" w:line="240" w:lineRule="auto"/>
        <w:ind w:firstLine="709"/>
        <w:jc w:val="both"/>
        <w:rPr>
          <w:rFonts w:ascii="Times New Roman" w:eastAsiaTheme="minorEastAsia" w:hAnsi="Times New Roman" w:cs="Times New Roman"/>
          <w:sz w:val="28"/>
          <w:szCs w:val="21"/>
        </w:rPr>
      </w:pPr>
      <w:r w:rsidRPr="008B2E06">
        <w:rPr>
          <w:rFonts w:ascii="Times New Roman" w:eastAsia="Times New Roman" w:hAnsi="Times New Roman" w:cs="Times New Roman"/>
          <w:sz w:val="28"/>
          <w:szCs w:val="28"/>
        </w:rPr>
        <w:t xml:space="preserve">КУЗР </w:t>
      </w:r>
      <w:r w:rsidRPr="008B2E06">
        <w:rPr>
          <w:rFonts w:ascii="Times New Roman" w:eastAsiaTheme="minorEastAsia" w:hAnsi="Times New Roman" w:cs="Times New Roman"/>
          <w:sz w:val="28"/>
          <w:szCs w:val="21"/>
        </w:rPr>
        <w:t xml:space="preserve">в 2018 году включены работы (услуги) не взаимоувязанные с целью бюджетной программы для достижения конечного результата, вследствие чего </w:t>
      </w:r>
      <w:r w:rsidRPr="008B2E06">
        <w:rPr>
          <w:rFonts w:ascii="Times New Roman" w:eastAsiaTheme="minorEastAsia" w:hAnsi="Times New Roman" w:cs="Times New Roman"/>
          <w:b/>
          <w:sz w:val="28"/>
          <w:szCs w:val="21"/>
        </w:rPr>
        <w:t xml:space="preserve">неэффективно </w:t>
      </w:r>
      <w:r w:rsidRPr="008B2E06">
        <w:rPr>
          <w:rFonts w:ascii="Times New Roman" w:eastAsiaTheme="minorEastAsia" w:hAnsi="Times New Roman" w:cs="Times New Roman"/>
          <w:sz w:val="28"/>
          <w:szCs w:val="21"/>
        </w:rPr>
        <w:t xml:space="preserve">запланированы и использованы бюджетные средства на общую сумму </w:t>
      </w:r>
      <w:r w:rsidR="00C27142" w:rsidRPr="008B2E06">
        <w:rPr>
          <w:rFonts w:ascii="Times New Roman" w:eastAsiaTheme="minorEastAsia" w:hAnsi="Times New Roman" w:cs="Times New Roman"/>
          <w:b/>
          <w:sz w:val="28"/>
          <w:szCs w:val="21"/>
        </w:rPr>
        <w:t>232,8 </w:t>
      </w:r>
      <w:r w:rsidRPr="008B2E06">
        <w:rPr>
          <w:rFonts w:ascii="Times New Roman" w:eastAsiaTheme="minorEastAsia" w:hAnsi="Times New Roman" w:cs="Times New Roman"/>
          <w:b/>
          <w:sz w:val="28"/>
          <w:szCs w:val="21"/>
        </w:rPr>
        <w:t>млн. тенге</w:t>
      </w:r>
      <w:r w:rsidR="004A32C2" w:rsidRPr="008B2E06">
        <w:rPr>
          <w:rFonts w:ascii="Times New Roman" w:eastAsiaTheme="minorEastAsia" w:hAnsi="Times New Roman" w:cs="Times New Roman"/>
          <w:b/>
          <w:sz w:val="28"/>
          <w:szCs w:val="21"/>
        </w:rPr>
        <w:t>.</w:t>
      </w:r>
    </w:p>
    <w:p w:rsidR="00C12FD4" w:rsidRPr="008B2E06" w:rsidRDefault="004A32C2" w:rsidP="00C27142">
      <w:pPr>
        <w:widowControl w:val="0"/>
        <w:spacing w:after="0" w:line="240" w:lineRule="auto"/>
        <w:ind w:firstLine="709"/>
        <w:jc w:val="both"/>
        <w:rPr>
          <w:rFonts w:ascii="Times New Roman" w:eastAsiaTheme="minorEastAsia" w:hAnsi="Times New Roman" w:cs="Times New Roman"/>
          <w:i/>
          <w:sz w:val="24"/>
          <w:szCs w:val="24"/>
        </w:rPr>
      </w:pPr>
      <w:r w:rsidRPr="008B2E06">
        <w:rPr>
          <w:rFonts w:ascii="Times New Roman" w:eastAsiaTheme="minorEastAsia" w:hAnsi="Times New Roman" w:cs="Times New Roman"/>
          <w:i/>
          <w:sz w:val="24"/>
          <w:szCs w:val="24"/>
        </w:rPr>
        <w:t>Справочно.</w:t>
      </w:r>
      <w:r w:rsidR="00C12FD4" w:rsidRPr="008B2E06">
        <w:rPr>
          <w:rFonts w:ascii="Times New Roman" w:eastAsiaTheme="minorEastAsia" w:hAnsi="Times New Roman" w:cs="Times New Roman"/>
          <w:i/>
          <w:sz w:val="24"/>
          <w:szCs w:val="24"/>
        </w:rPr>
        <w:t xml:space="preserve"> </w:t>
      </w:r>
    </w:p>
    <w:p w:rsidR="00C12FD4" w:rsidRPr="008B2E06" w:rsidRDefault="00C12FD4" w:rsidP="00C27142">
      <w:pPr>
        <w:widowControl w:val="0"/>
        <w:spacing w:after="0" w:line="240" w:lineRule="auto"/>
        <w:ind w:firstLine="709"/>
        <w:jc w:val="both"/>
        <w:rPr>
          <w:rFonts w:ascii="Times New Roman" w:eastAsiaTheme="minorEastAsia" w:hAnsi="Times New Roman" w:cs="Times New Roman"/>
          <w:i/>
          <w:sz w:val="24"/>
          <w:szCs w:val="24"/>
        </w:rPr>
      </w:pPr>
      <w:r w:rsidRPr="008B2E06">
        <w:rPr>
          <w:rFonts w:ascii="Times New Roman" w:eastAsiaTheme="minorEastAsia" w:hAnsi="Times New Roman" w:cs="Times New Roman"/>
          <w:i/>
          <w:sz w:val="24"/>
          <w:szCs w:val="24"/>
        </w:rPr>
        <w:t>- по изданию (печати) 1 880 листов топог</w:t>
      </w:r>
      <w:r w:rsidR="00C27142" w:rsidRPr="008B2E06">
        <w:rPr>
          <w:rFonts w:ascii="Times New Roman" w:eastAsiaTheme="minorEastAsia" w:hAnsi="Times New Roman" w:cs="Times New Roman"/>
          <w:i/>
          <w:sz w:val="24"/>
          <w:szCs w:val="24"/>
        </w:rPr>
        <w:t>рафических карт тиражом по 1000 </w:t>
      </w:r>
      <w:r w:rsidRPr="008B2E06">
        <w:rPr>
          <w:rFonts w:ascii="Times New Roman" w:eastAsiaTheme="minorEastAsia" w:hAnsi="Times New Roman" w:cs="Times New Roman"/>
          <w:i/>
          <w:sz w:val="24"/>
          <w:szCs w:val="24"/>
        </w:rPr>
        <w:t>экземпляров для Министерства обороны на общую сумму 213,4 млн. тенге;</w:t>
      </w:r>
    </w:p>
    <w:p w:rsidR="00C12FD4" w:rsidRPr="008B2E06" w:rsidRDefault="00C12FD4" w:rsidP="00C27142">
      <w:pPr>
        <w:widowControl w:val="0"/>
        <w:spacing w:after="0" w:line="240" w:lineRule="auto"/>
        <w:ind w:firstLine="709"/>
        <w:jc w:val="both"/>
        <w:rPr>
          <w:rFonts w:ascii="Times New Roman" w:eastAsiaTheme="minorEastAsia" w:hAnsi="Times New Roman" w:cs="Times New Roman"/>
          <w:i/>
          <w:sz w:val="24"/>
          <w:szCs w:val="24"/>
        </w:rPr>
      </w:pPr>
      <w:r w:rsidRPr="008B2E06">
        <w:rPr>
          <w:rFonts w:ascii="Times New Roman" w:eastAsiaTheme="minorEastAsia" w:hAnsi="Times New Roman" w:cs="Times New Roman"/>
          <w:i/>
          <w:sz w:val="24"/>
          <w:szCs w:val="24"/>
        </w:rPr>
        <w:t>- по созданию тематических карт на государственном и русском языках материков и иностранных государств («Юго-Западная Азия» и «</w:t>
      </w:r>
      <w:proofErr w:type="gramStart"/>
      <w:r w:rsidRPr="008B2E06">
        <w:rPr>
          <w:rFonts w:ascii="Times New Roman" w:eastAsiaTheme="minorEastAsia" w:hAnsi="Times New Roman" w:cs="Times New Roman"/>
          <w:i/>
          <w:sz w:val="24"/>
          <w:szCs w:val="24"/>
        </w:rPr>
        <w:t>Австралия</w:t>
      </w:r>
      <w:proofErr w:type="gramEnd"/>
      <w:r w:rsidRPr="008B2E06">
        <w:rPr>
          <w:rFonts w:ascii="Times New Roman" w:eastAsiaTheme="minorEastAsia" w:hAnsi="Times New Roman" w:cs="Times New Roman"/>
          <w:i/>
          <w:sz w:val="24"/>
          <w:szCs w:val="24"/>
        </w:rPr>
        <w:t xml:space="preserve"> и Новая Зеландия») на общую сумму 19,6 млн. тенге. </w:t>
      </w:r>
    </w:p>
    <w:p w:rsidR="00C12FD4" w:rsidRPr="008B2E06" w:rsidRDefault="00C12FD4" w:rsidP="00C27142">
      <w:pPr>
        <w:widowControl w:val="0"/>
        <w:spacing w:after="0" w:line="240" w:lineRule="auto"/>
        <w:ind w:firstLine="709"/>
        <w:jc w:val="both"/>
        <w:rPr>
          <w:rFonts w:ascii="Times New Roman" w:eastAsiaTheme="minorEastAsia" w:hAnsi="Times New Roman" w:cs="Times New Roman"/>
          <w:i/>
          <w:sz w:val="24"/>
          <w:szCs w:val="24"/>
        </w:rPr>
      </w:pPr>
      <w:r w:rsidRPr="008B2E06">
        <w:rPr>
          <w:rFonts w:ascii="Times New Roman" w:eastAsiaTheme="minorEastAsia" w:hAnsi="Times New Roman" w:cs="Times New Roman"/>
          <w:sz w:val="28"/>
          <w:szCs w:val="21"/>
        </w:rPr>
        <w:t>При этом</w:t>
      </w:r>
      <w:proofErr w:type="gramStart"/>
      <w:r w:rsidRPr="008B2E06">
        <w:rPr>
          <w:rFonts w:ascii="Times New Roman" w:eastAsiaTheme="minorEastAsia" w:hAnsi="Times New Roman" w:cs="Times New Roman"/>
          <w:sz w:val="28"/>
          <w:szCs w:val="21"/>
        </w:rPr>
        <w:t>,</w:t>
      </w:r>
      <w:proofErr w:type="gramEnd"/>
      <w:r w:rsidRPr="008B2E06">
        <w:rPr>
          <w:rFonts w:ascii="Times New Roman" w:eastAsiaTheme="minorEastAsia" w:hAnsi="Times New Roman" w:cs="Times New Roman"/>
          <w:sz w:val="28"/>
          <w:szCs w:val="21"/>
        </w:rPr>
        <w:t xml:space="preserve"> планирование работ по созданию тематических карт осуществлялось при отсутствии заявок от государственных органов.</w:t>
      </w:r>
    </w:p>
    <w:p w:rsidR="00474997" w:rsidRPr="008B2E06" w:rsidRDefault="006868AA" w:rsidP="00474997">
      <w:pPr>
        <w:tabs>
          <w:tab w:val="left" w:pos="851"/>
          <w:tab w:val="left" w:pos="5245"/>
          <w:tab w:val="left" w:pos="5954"/>
        </w:tabs>
        <w:spacing w:after="0" w:line="240" w:lineRule="auto"/>
        <w:ind w:firstLine="709"/>
        <w:jc w:val="both"/>
        <w:rPr>
          <w:rFonts w:eastAsia="Times New Roman"/>
          <w:sz w:val="28"/>
          <w:szCs w:val="28"/>
        </w:rPr>
      </w:pPr>
      <w:r w:rsidRPr="008B2E06">
        <w:rPr>
          <w:rFonts w:ascii="Times New Roman" w:eastAsia="Times New Roman" w:hAnsi="Times New Roman" w:cs="Times New Roman"/>
          <w:sz w:val="28"/>
          <w:szCs w:val="28"/>
        </w:rPr>
        <w:t>В</w:t>
      </w:r>
      <w:r w:rsidR="00474997" w:rsidRPr="008B2E06">
        <w:rPr>
          <w:rFonts w:ascii="Times New Roman" w:eastAsia="Times New Roman" w:hAnsi="Times New Roman" w:cs="Times New Roman"/>
          <w:sz w:val="28"/>
          <w:szCs w:val="28"/>
        </w:rPr>
        <w:t xml:space="preserve"> отдельных паспортах земельных участков крестьянских хозяйств</w:t>
      </w:r>
      <w:r w:rsidRPr="008B2E06">
        <w:rPr>
          <w:rFonts w:ascii="Times New Roman" w:eastAsia="Times New Roman" w:hAnsi="Times New Roman" w:cs="Times New Roman"/>
          <w:sz w:val="28"/>
          <w:szCs w:val="28"/>
        </w:rPr>
        <w:t xml:space="preserve">, подготовленных НАО «Правительство для граждан», </w:t>
      </w:r>
      <w:r w:rsidR="00474997" w:rsidRPr="008B2E06">
        <w:rPr>
          <w:rFonts w:ascii="Times New Roman" w:eastAsia="Times New Roman" w:hAnsi="Times New Roman" w:cs="Times New Roman"/>
          <w:sz w:val="28"/>
          <w:szCs w:val="28"/>
        </w:rPr>
        <w:t xml:space="preserve">внесены устаревшие </w:t>
      </w:r>
      <w:r w:rsidR="00474997" w:rsidRPr="008B2E06">
        <w:rPr>
          <w:rFonts w:ascii="Times New Roman" w:eastAsia="Times New Roman" w:hAnsi="Times New Roman" w:cs="Times New Roman"/>
          <w:sz w:val="28"/>
          <w:szCs w:val="28"/>
        </w:rPr>
        <w:lastRenderedPageBreak/>
        <w:t>данные почвенного и геоботанического обследовани</w:t>
      </w:r>
      <w:r w:rsidRPr="008B2E06">
        <w:rPr>
          <w:rFonts w:ascii="Times New Roman" w:eastAsia="Times New Roman" w:hAnsi="Times New Roman" w:cs="Times New Roman"/>
          <w:sz w:val="28"/>
          <w:szCs w:val="28"/>
        </w:rPr>
        <w:t>й</w:t>
      </w:r>
      <w:r w:rsidR="00474997" w:rsidRPr="008B2E06">
        <w:rPr>
          <w:rFonts w:ascii="Times New Roman" w:eastAsia="Times New Roman" w:hAnsi="Times New Roman" w:cs="Times New Roman"/>
          <w:sz w:val="28"/>
          <w:szCs w:val="28"/>
        </w:rPr>
        <w:t xml:space="preserve"> и балла бонитета, что, является препятствием обеспечения надлежащего госконтроля за качеством сельскохозяйственных угодий, передаваемых в землепользование и собственность гражданам и юридическим лицам (</w:t>
      </w:r>
      <w:r w:rsidR="00474997" w:rsidRPr="008B2E06">
        <w:rPr>
          <w:rFonts w:ascii="Times New Roman" w:eastAsia="Times New Roman" w:hAnsi="Times New Roman" w:cs="Times New Roman"/>
          <w:i/>
          <w:sz w:val="24"/>
          <w:szCs w:val="24"/>
        </w:rPr>
        <w:t>пункт 7, статьи 97 Земельного кодекса РК</w:t>
      </w:r>
      <w:r w:rsidR="00474997" w:rsidRPr="008B2E06">
        <w:rPr>
          <w:rFonts w:ascii="Times New Roman" w:eastAsia="Times New Roman" w:hAnsi="Times New Roman" w:cs="Times New Roman"/>
          <w:sz w:val="28"/>
          <w:szCs w:val="28"/>
        </w:rPr>
        <w:t>).</w:t>
      </w:r>
    </w:p>
    <w:p w:rsidR="00C12FD4" w:rsidRPr="008B2E06" w:rsidRDefault="00C12FD4" w:rsidP="00C27142">
      <w:pPr>
        <w:tabs>
          <w:tab w:val="left" w:pos="851"/>
          <w:tab w:val="left" w:pos="5245"/>
          <w:tab w:val="left" w:pos="5954"/>
        </w:tabs>
        <w:spacing w:after="0" w:line="240" w:lineRule="auto"/>
        <w:ind w:firstLine="709"/>
        <w:jc w:val="both"/>
        <w:rPr>
          <w:rFonts w:ascii="Times New Roman" w:eastAsia="Times New Roman" w:hAnsi="Times New Roman" w:cs="Times New Roman"/>
          <w:sz w:val="28"/>
          <w:szCs w:val="28"/>
        </w:rPr>
      </w:pPr>
      <w:r w:rsidRPr="008B2E06">
        <w:rPr>
          <w:rFonts w:ascii="Times New Roman" w:eastAsiaTheme="minorEastAsia" w:hAnsi="Times New Roman" w:cs="Times New Roman"/>
          <w:sz w:val="28"/>
          <w:szCs w:val="28"/>
        </w:rPr>
        <w:t>При этом</w:t>
      </w:r>
      <w:proofErr w:type="gramStart"/>
      <w:r w:rsidRPr="008B2E06">
        <w:rPr>
          <w:rFonts w:ascii="Times New Roman" w:eastAsiaTheme="minorEastAsia" w:hAnsi="Times New Roman" w:cs="Times New Roman"/>
          <w:sz w:val="28"/>
          <w:szCs w:val="28"/>
        </w:rPr>
        <w:t>,</w:t>
      </w:r>
      <w:proofErr w:type="gramEnd"/>
      <w:r w:rsidRPr="008B2E06">
        <w:rPr>
          <w:rFonts w:ascii="Times New Roman" w:eastAsiaTheme="minorEastAsia" w:hAnsi="Times New Roman" w:cs="Times New Roman"/>
          <w:sz w:val="28"/>
          <w:szCs w:val="28"/>
        </w:rPr>
        <w:t xml:space="preserve"> согласно Земельному кодексу </w:t>
      </w:r>
      <w:r w:rsidRPr="008B2E06">
        <w:rPr>
          <w:rFonts w:ascii="Times New Roman" w:eastAsia="Times New Roman" w:hAnsi="Times New Roman" w:cs="Times New Roman"/>
          <w:sz w:val="28"/>
          <w:szCs w:val="28"/>
        </w:rPr>
        <w:t xml:space="preserve">организация работ по составлению паспорта земельного участка и его выдачу осуществляют уполномоченные органы областей, городов республиканского значения, столицы, районов, городов областного значения по месту нахождения земельного участка за счет бюджетных средств. </w:t>
      </w:r>
    </w:p>
    <w:p w:rsidR="00C12FD4" w:rsidRPr="008B2E06" w:rsidRDefault="00C12FD4" w:rsidP="00C27142">
      <w:pPr>
        <w:widowControl w:val="0"/>
        <w:tabs>
          <w:tab w:val="left" w:pos="709"/>
          <w:tab w:val="left" w:pos="993"/>
        </w:tabs>
        <w:spacing w:after="0" w:line="240" w:lineRule="auto"/>
        <w:ind w:firstLine="709"/>
        <w:contextualSpacing/>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 xml:space="preserve">Установлены факты наличия судебных исков по возврату земель МИО по отношению к землепользователям, получившим земельные участки </w:t>
      </w:r>
      <w:proofErr w:type="spellStart"/>
      <w:r w:rsidRPr="008B2E06">
        <w:rPr>
          <w:rFonts w:ascii="Times New Roman" w:eastAsia="Calibri" w:hAnsi="Times New Roman" w:cs="Times New Roman"/>
          <w:sz w:val="28"/>
          <w:szCs w:val="28"/>
        </w:rPr>
        <w:t>сельхозназначения</w:t>
      </w:r>
      <w:proofErr w:type="spellEnd"/>
      <w:r w:rsidRPr="008B2E06">
        <w:rPr>
          <w:rFonts w:ascii="Times New Roman" w:eastAsia="Calibri" w:hAnsi="Times New Roman" w:cs="Times New Roman"/>
          <w:sz w:val="28"/>
          <w:szCs w:val="28"/>
        </w:rPr>
        <w:t xml:space="preserve"> во временное пользование в форме аренды, находящиеся в залоге в БВУ.</w:t>
      </w:r>
    </w:p>
    <w:p w:rsidR="00C12FD4" w:rsidRPr="008B2E06" w:rsidRDefault="00C12FD4" w:rsidP="00C27142">
      <w:pPr>
        <w:widowControl w:val="0"/>
        <w:tabs>
          <w:tab w:val="left" w:pos="709"/>
          <w:tab w:val="left" w:pos="993"/>
        </w:tabs>
        <w:spacing w:after="0" w:line="240" w:lineRule="auto"/>
        <w:ind w:firstLine="709"/>
        <w:contextualSpacing/>
        <w:jc w:val="both"/>
        <w:rPr>
          <w:rFonts w:ascii="Times New Roman" w:eastAsia="Calibri" w:hAnsi="Times New Roman" w:cs="Times New Roman"/>
          <w:i/>
          <w:sz w:val="24"/>
          <w:szCs w:val="24"/>
        </w:rPr>
      </w:pPr>
      <w:r w:rsidRPr="008B2E06">
        <w:rPr>
          <w:rFonts w:ascii="Times New Roman" w:eastAsia="Calibri" w:hAnsi="Times New Roman" w:cs="Times New Roman"/>
          <w:i/>
          <w:sz w:val="24"/>
          <w:szCs w:val="24"/>
        </w:rPr>
        <w:t>Справочно:</w:t>
      </w:r>
    </w:p>
    <w:p w:rsidR="00C12FD4" w:rsidRPr="008B2E06" w:rsidRDefault="00C12FD4" w:rsidP="00C27142">
      <w:pPr>
        <w:widowControl w:val="0"/>
        <w:tabs>
          <w:tab w:val="left" w:pos="709"/>
          <w:tab w:val="left" w:pos="993"/>
        </w:tabs>
        <w:spacing w:after="0" w:line="240" w:lineRule="auto"/>
        <w:ind w:firstLine="709"/>
        <w:contextualSpacing/>
        <w:jc w:val="both"/>
        <w:rPr>
          <w:rFonts w:ascii="Times New Roman" w:eastAsia="Times New Roman" w:hAnsi="Times New Roman" w:cs="Times New Roman"/>
          <w:i/>
          <w:sz w:val="24"/>
          <w:szCs w:val="24"/>
        </w:rPr>
      </w:pPr>
      <w:r w:rsidRPr="008B2E06">
        <w:rPr>
          <w:rFonts w:ascii="Times New Roman" w:eastAsia="Times New Roman" w:hAnsi="Times New Roman" w:cs="Times New Roman"/>
          <w:i/>
          <w:sz w:val="24"/>
          <w:szCs w:val="24"/>
        </w:rPr>
        <w:t>Земельные участки для ведения товарного сельскохозяйственного производства общей площадью 8,5 тыс. га, предоставленные в 2006 году ТОО «</w:t>
      </w:r>
      <w:proofErr w:type="spellStart"/>
      <w:r w:rsidRPr="008B2E06">
        <w:rPr>
          <w:rFonts w:ascii="Times New Roman" w:eastAsia="Times New Roman" w:hAnsi="Times New Roman" w:cs="Times New Roman"/>
          <w:i/>
          <w:sz w:val="24"/>
          <w:szCs w:val="24"/>
        </w:rPr>
        <w:t>Богви</w:t>
      </w:r>
      <w:proofErr w:type="spellEnd"/>
      <w:r w:rsidRPr="008B2E06">
        <w:rPr>
          <w:rFonts w:ascii="Times New Roman" w:eastAsia="Times New Roman" w:hAnsi="Times New Roman" w:cs="Times New Roman"/>
          <w:i/>
          <w:sz w:val="24"/>
          <w:szCs w:val="24"/>
        </w:rPr>
        <w:t xml:space="preserve">» в 2018-2021 годах не использовались. </w:t>
      </w:r>
      <w:proofErr w:type="spellStart"/>
      <w:r w:rsidRPr="008B2E06">
        <w:rPr>
          <w:rFonts w:ascii="Times New Roman" w:eastAsia="Times New Roman" w:hAnsi="Times New Roman" w:cs="Times New Roman"/>
          <w:i/>
          <w:sz w:val="24"/>
          <w:szCs w:val="24"/>
        </w:rPr>
        <w:t>ОЗО</w:t>
      </w:r>
      <w:proofErr w:type="spellEnd"/>
      <w:r w:rsidRPr="008B2E06">
        <w:rPr>
          <w:rFonts w:ascii="Times New Roman" w:eastAsia="Times New Roman" w:hAnsi="Times New Roman" w:cs="Times New Roman"/>
          <w:i/>
          <w:sz w:val="24"/>
          <w:szCs w:val="24"/>
        </w:rPr>
        <w:t xml:space="preserve"> </w:t>
      </w:r>
      <w:proofErr w:type="spellStart"/>
      <w:r w:rsidRPr="008B2E06">
        <w:rPr>
          <w:rFonts w:ascii="Times New Roman" w:eastAsia="Times New Roman" w:hAnsi="Times New Roman" w:cs="Times New Roman"/>
          <w:i/>
          <w:sz w:val="24"/>
          <w:szCs w:val="24"/>
        </w:rPr>
        <w:t>Бурабайского</w:t>
      </w:r>
      <w:proofErr w:type="spellEnd"/>
      <w:r w:rsidRPr="008B2E06">
        <w:rPr>
          <w:rFonts w:ascii="Times New Roman" w:eastAsia="Times New Roman" w:hAnsi="Times New Roman" w:cs="Times New Roman"/>
          <w:i/>
          <w:sz w:val="24"/>
          <w:szCs w:val="24"/>
        </w:rPr>
        <w:t xml:space="preserve"> района контроль и мониторинг по неиспользованию и использованию не по назначению земель не осуществлялся, тем самым, не соблюдены требования Земельного кодекса по изъятию  земель, не использующихся по назначению в течение двух лет. Причиной тому явилось, что данные земельные участки находятся в залоге у БВУ (АО «Народный Банк Казахстана», АО «АТФ Банк», АО «Инвестиционный фонд Казахстана»), что является препятствием по их возврату в госсобственность. </w:t>
      </w:r>
    </w:p>
    <w:p w:rsidR="00C12FD4" w:rsidRPr="008B2E06" w:rsidRDefault="00C12FD4" w:rsidP="00C27142">
      <w:pPr>
        <w:widowControl w:val="0"/>
        <w:tabs>
          <w:tab w:val="left" w:pos="709"/>
          <w:tab w:val="left" w:pos="993"/>
        </w:tabs>
        <w:spacing w:after="0" w:line="240" w:lineRule="auto"/>
        <w:ind w:firstLine="709"/>
        <w:contextualSpacing/>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 xml:space="preserve">Это связано с тем, что земельным законодательством допускается участки, арендованные во временное пользование у государства ставить под залог </w:t>
      </w:r>
      <w:r w:rsidRPr="008B2E06">
        <w:rPr>
          <w:rFonts w:ascii="Times New Roman" w:eastAsia="Calibri" w:hAnsi="Times New Roman" w:cs="Times New Roman"/>
          <w:i/>
          <w:sz w:val="28"/>
          <w:szCs w:val="28"/>
        </w:rPr>
        <w:t>(подпункт 7, пункт 2 Статьи 37 Земельного кодекса).</w:t>
      </w:r>
    </w:p>
    <w:p w:rsidR="00C12FD4" w:rsidRPr="008B2E06" w:rsidRDefault="00CA65C7" w:rsidP="00C27142">
      <w:pPr>
        <w:widowControl w:val="0"/>
        <w:tabs>
          <w:tab w:val="left" w:pos="709"/>
          <w:tab w:val="left" w:pos="993"/>
        </w:tabs>
        <w:spacing w:after="0" w:line="240" w:lineRule="auto"/>
        <w:ind w:firstLine="709"/>
        <w:contextualSpacing/>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Согласно информации МСХ</w:t>
      </w:r>
      <w:r w:rsidR="00C12FD4" w:rsidRPr="008B2E06">
        <w:rPr>
          <w:rFonts w:ascii="Times New Roman" w:eastAsia="Calibri" w:hAnsi="Times New Roman" w:cs="Times New Roman"/>
          <w:sz w:val="28"/>
          <w:szCs w:val="28"/>
        </w:rPr>
        <w:t xml:space="preserve"> (</w:t>
      </w:r>
      <w:r w:rsidR="00C12FD4" w:rsidRPr="008B2E06">
        <w:rPr>
          <w:rFonts w:ascii="Times New Roman" w:eastAsia="Calibri" w:hAnsi="Times New Roman" w:cs="Times New Roman"/>
          <w:i/>
          <w:sz w:val="24"/>
          <w:szCs w:val="24"/>
        </w:rPr>
        <w:t>от 30 января 2020 года №19-2-24/44-и)</w:t>
      </w:r>
      <w:r w:rsidR="00C12FD4" w:rsidRPr="008B2E06">
        <w:rPr>
          <w:rFonts w:ascii="Times New Roman" w:eastAsia="Calibri" w:hAnsi="Times New Roman" w:cs="Times New Roman"/>
          <w:sz w:val="28"/>
          <w:szCs w:val="28"/>
        </w:rPr>
        <w:t xml:space="preserve"> </w:t>
      </w:r>
      <w:r w:rsidRPr="008B2E06">
        <w:rPr>
          <w:rFonts w:ascii="Times New Roman" w:eastAsia="Calibri" w:hAnsi="Times New Roman" w:cs="Times New Roman"/>
          <w:sz w:val="28"/>
          <w:szCs w:val="28"/>
        </w:rPr>
        <w:t>сведения</w:t>
      </w:r>
      <w:r w:rsidR="00C12FD4" w:rsidRPr="008B2E06">
        <w:rPr>
          <w:rFonts w:ascii="Times New Roman" w:eastAsia="Calibri" w:hAnsi="Times New Roman" w:cs="Times New Roman"/>
          <w:sz w:val="28"/>
          <w:szCs w:val="28"/>
        </w:rPr>
        <w:t xml:space="preserve"> по землям, находящи</w:t>
      </w:r>
      <w:r w:rsidRPr="008B2E06">
        <w:rPr>
          <w:rFonts w:ascii="Times New Roman" w:eastAsia="Calibri" w:hAnsi="Times New Roman" w:cs="Times New Roman"/>
          <w:sz w:val="28"/>
          <w:szCs w:val="28"/>
        </w:rPr>
        <w:t>м</w:t>
      </w:r>
      <w:r w:rsidR="00C12FD4" w:rsidRPr="008B2E06">
        <w:rPr>
          <w:rFonts w:ascii="Times New Roman" w:eastAsia="Calibri" w:hAnsi="Times New Roman" w:cs="Times New Roman"/>
          <w:sz w:val="28"/>
          <w:szCs w:val="28"/>
        </w:rPr>
        <w:t>ся в залоге БВУ</w:t>
      </w:r>
      <w:r w:rsidRPr="008B2E06">
        <w:rPr>
          <w:rFonts w:ascii="Times New Roman" w:eastAsia="Calibri" w:hAnsi="Times New Roman" w:cs="Times New Roman"/>
          <w:sz w:val="28"/>
          <w:szCs w:val="28"/>
        </w:rPr>
        <w:t xml:space="preserve"> отсутствуют</w:t>
      </w:r>
      <w:r w:rsidR="00C12FD4" w:rsidRPr="008B2E06">
        <w:rPr>
          <w:rFonts w:ascii="Times New Roman" w:eastAsia="Calibri" w:hAnsi="Times New Roman" w:cs="Times New Roman"/>
          <w:sz w:val="28"/>
          <w:szCs w:val="28"/>
        </w:rPr>
        <w:t>, ввиду того</w:t>
      </w:r>
      <w:r w:rsidR="009B2E26" w:rsidRPr="008B2E06">
        <w:rPr>
          <w:rFonts w:ascii="Times New Roman" w:eastAsia="Calibri" w:hAnsi="Times New Roman" w:cs="Times New Roman"/>
          <w:sz w:val="28"/>
          <w:szCs w:val="28"/>
        </w:rPr>
        <w:t>,</w:t>
      </w:r>
      <w:r w:rsidR="00C12FD4" w:rsidRPr="008B2E06">
        <w:rPr>
          <w:rFonts w:ascii="Times New Roman" w:eastAsia="Calibri" w:hAnsi="Times New Roman" w:cs="Times New Roman"/>
          <w:sz w:val="28"/>
          <w:szCs w:val="28"/>
        </w:rPr>
        <w:t xml:space="preserve"> что эти данные являются информацией, составляющей банковскую, а также коммерческую тайну в соответствии со статьей 50 Закона о банках.</w:t>
      </w:r>
      <w:r w:rsidRPr="008B2E06">
        <w:rPr>
          <w:rFonts w:ascii="Times New Roman" w:eastAsia="Calibri" w:hAnsi="Times New Roman" w:cs="Times New Roman"/>
          <w:sz w:val="28"/>
          <w:szCs w:val="28"/>
        </w:rPr>
        <w:t xml:space="preserve"> </w:t>
      </w:r>
      <w:r w:rsidR="00C12FD4" w:rsidRPr="008B2E06">
        <w:rPr>
          <w:rFonts w:ascii="Times New Roman" w:eastAsia="Calibri" w:hAnsi="Times New Roman" w:cs="Times New Roman"/>
          <w:sz w:val="28"/>
          <w:szCs w:val="28"/>
        </w:rPr>
        <w:t xml:space="preserve">Тем самым, МСХ и </w:t>
      </w:r>
      <w:r w:rsidR="006868AA" w:rsidRPr="008B2E06">
        <w:rPr>
          <w:rFonts w:ascii="Times New Roman" w:eastAsia="Calibri" w:hAnsi="Times New Roman" w:cs="Times New Roman"/>
          <w:sz w:val="28"/>
          <w:szCs w:val="28"/>
        </w:rPr>
        <w:t>КУЗР</w:t>
      </w:r>
      <w:r w:rsidR="00C12FD4" w:rsidRPr="008B2E06">
        <w:rPr>
          <w:rFonts w:ascii="Times New Roman" w:eastAsia="Calibri" w:hAnsi="Times New Roman" w:cs="Times New Roman"/>
          <w:sz w:val="28"/>
          <w:szCs w:val="28"/>
        </w:rPr>
        <w:t xml:space="preserve"> не организована работа по мониторингу  и государственному </w:t>
      </w:r>
      <w:proofErr w:type="gramStart"/>
      <w:r w:rsidR="00C12FD4" w:rsidRPr="008B2E06">
        <w:rPr>
          <w:rFonts w:ascii="Times New Roman" w:eastAsia="Calibri" w:hAnsi="Times New Roman" w:cs="Times New Roman"/>
          <w:sz w:val="28"/>
          <w:szCs w:val="28"/>
        </w:rPr>
        <w:t>контролю за</w:t>
      </w:r>
      <w:proofErr w:type="gramEnd"/>
      <w:r w:rsidR="00C12FD4" w:rsidRPr="008B2E06">
        <w:rPr>
          <w:rFonts w:ascii="Times New Roman" w:eastAsia="Calibri" w:hAnsi="Times New Roman" w:cs="Times New Roman"/>
          <w:sz w:val="28"/>
          <w:szCs w:val="28"/>
        </w:rPr>
        <w:t xml:space="preserve"> </w:t>
      </w:r>
      <w:r w:rsidR="00650A87" w:rsidRPr="008B2E06">
        <w:rPr>
          <w:rFonts w:ascii="Times New Roman" w:eastAsia="Calibri" w:hAnsi="Times New Roman" w:cs="Times New Roman"/>
          <w:sz w:val="28"/>
          <w:szCs w:val="28"/>
        </w:rPr>
        <w:t xml:space="preserve">арендованными </w:t>
      </w:r>
      <w:r w:rsidR="00C12FD4" w:rsidRPr="008B2E06">
        <w:rPr>
          <w:rFonts w:ascii="Times New Roman" w:eastAsia="Calibri" w:hAnsi="Times New Roman" w:cs="Times New Roman"/>
          <w:sz w:val="28"/>
          <w:szCs w:val="28"/>
        </w:rPr>
        <w:t xml:space="preserve">землями </w:t>
      </w:r>
      <w:proofErr w:type="spellStart"/>
      <w:r w:rsidR="00C12FD4" w:rsidRPr="008B2E06">
        <w:rPr>
          <w:rFonts w:ascii="Times New Roman" w:eastAsia="Calibri" w:hAnsi="Times New Roman" w:cs="Times New Roman"/>
          <w:sz w:val="28"/>
          <w:szCs w:val="28"/>
        </w:rPr>
        <w:t>сельхозназначения</w:t>
      </w:r>
      <w:proofErr w:type="spellEnd"/>
      <w:r w:rsidR="00C12FD4" w:rsidRPr="008B2E06">
        <w:rPr>
          <w:rFonts w:ascii="Times New Roman" w:eastAsia="Calibri" w:hAnsi="Times New Roman" w:cs="Times New Roman"/>
          <w:sz w:val="28"/>
          <w:szCs w:val="28"/>
        </w:rPr>
        <w:t>, которые находятся в залоге у БВУ.</w:t>
      </w:r>
    </w:p>
    <w:p w:rsidR="00C12FD4" w:rsidRPr="008B2E06" w:rsidRDefault="00C12FD4" w:rsidP="00B4172B">
      <w:pPr>
        <w:widowControl w:val="0"/>
        <w:tabs>
          <w:tab w:val="left" w:pos="709"/>
          <w:tab w:val="left" w:pos="993"/>
        </w:tabs>
        <w:spacing w:after="0" w:line="240" w:lineRule="auto"/>
        <w:ind w:firstLine="709"/>
        <w:contextualSpacing/>
        <w:jc w:val="both"/>
        <w:rPr>
          <w:rFonts w:ascii="Times New Roman" w:eastAsia="Times New Roman" w:hAnsi="Times New Roman" w:cs="Times New Roman"/>
          <w:strike/>
          <w:sz w:val="28"/>
          <w:szCs w:val="28"/>
          <w:lang w:eastAsia="ru-RU"/>
        </w:rPr>
      </w:pPr>
      <w:r w:rsidRPr="008B2E06">
        <w:rPr>
          <w:rFonts w:ascii="Times New Roman" w:eastAsia="Times New Roman" w:hAnsi="Times New Roman" w:cs="Times New Roman"/>
          <w:sz w:val="28"/>
          <w:szCs w:val="28"/>
          <w:lang w:eastAsia="ru-RU"/>
        </w:rPr>
        <w:t xml:space="preserve">КУЗР работы государственного </w:t>
      </w:r>
      <w:proofErr w:type="gramStart"/>
      <w:r w:rsidRPr="008B2E06">
        <w:rPr>
          <w:rFonts w:ascii="Times New Roman" w:eastAsia="Times New Roman" w:hAnsi="Times New Roman" w:cs="Times New Roman"/>
          <w:sz w:val="28"/>
          <w:szCs w:val="28"/>
          <w:lang w:eastAsia="ru-RU"/>
        </w:rPr>
        <w:t>контроля за</w:t>
      </w:r>
      <w:proofErr w:type="gramEnd"/>
      <w:r w:rsidRPr="008B2E06">
        <w:rPr>
          <w:rFonts w:ascii="Times New Roman" w:eastAsia="Times New Roman" w:hAnsi="Times New Roman" w:cs="Times New Roman"/>
          <w:sz w:val="28"/>
          <w:szCs w:val="28"/>
          <w:lang w:eastAsia="ru-RU"/>
        </w:rPr>
        <w:t xml:space="preserve"> правильностью ведения </w:t>
      </w:r>
      <w:r w:rsidR="006868AA" w:rsidRPr="008B2E06">
        <w:rPr>
          <w:rFonts w:ascii="Times New Roman" w:eastAsia="Times New Roman" w:hAnsi="Times New Roman" w:cs="Times New Roman"/>
          <w:sz w:val="28"/>
          <w:szCs w:val="28"/>
          <w:lang w:eastAsia="ru-RU"/>
        </w:rPr>
        <w:t>ГЗК</w:t>
      </w:r>
      <w:r w:rsidRPr="008B2E06">
        <w:rPr>
          <w:rFonts w:ascii="Times New Roman" w:eastAsia="Times New Roman" w:hAnsi="Times New Roman" w:cs="Times New Roman"/>
          <w:sz w:val="28"/>
          <w:szCs w:val="28"/>
          <w:lang w:eastAsia="ru-RU"/>
        </w:rPr>
        <w:t xml:space="preserve"> и мониторинга земель не ос</w:t>
      </w:r>
      <w:r w:rsidR="009B2E26" w:rsidRPr="008B2E06">
        <w:rPr>
          <w:rFonts w:ascii="Times New Roman" w:eastAsia="Times New Roman" w:hAnsi="Times New Roman" w:cs="Times New Roman"/>
          <w:sz w:val="28"/>
          <w:szCs w:val="28"/>
          <w:lang w:eastAsia="ru-RU"/>
        </w:rPr>
        <w:t>уществлялись на должном уровне.</w:t>
      </w:r>
    </w:p>
    <w:p w:rsidR="00C12FD4" w:rsidRPr="008B2E06" w:rsidRDefault="00C12FD4" w:rsidP="00C27142">
      <w:pPr>
        <w:widowControl w:val="0"/>
        <w:tabs>
          <w:tab w:val="left" w:pos="709"/>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8B2E06">
        <w:rPr>
          <w:rFonts w:ascii="Times New Roman" w:eastAsia="Times New Roman" w:hAnsi="Times New Roman" w:cs="Times New Roman"/>
          <w:sz w:val="28"/>
          <w:szCs w:val="28"/>
          <w:lang w:eastAsia="ru-RU"/>
        </w:rPr>
        <w:t xml:space="preserve">По информации </w:t>
      </w:r>
      <w:r w:rsidR="006868AA" w:rsidRPr="008B2E06">
        <w:rPr>
          <w:rFonts w:ascii="Times New Roman" w:eastAsia="Times New Roman" w:hAnsi="Times New Roman" w:cs="Times New Roman"/>
          <w:sz w:val="28"/>
          <w:szCs w:val="28"/>
          <w:lang w:eastAsia="ru-RU"/>
        </w:rPr>
        <w:t>КУЗР</w:t>
      </w:r>
      <w:r w:rsidRPr="008B2E06">
        <w:rPr>
          <w:rFonts w:ascii="Times New Roman" w:eastAsia="Times New Roman" w:hAnsi="Times New Roman" w:cs="Times New Roman"/>
          <w:sz w:val="28"/>
          <w:szCs w:val="28"/>
          <w:lang w:eastAsia="ru-RU"/>
        </w:rPr>
        <w:t xml:space="preserve"> за период 2019-2020 годы в филиалах НАО «Правительство для граждан» проведены 51 проверок, в том числе, в 2019 году - 24 проверки, в 2020 году – 27 проверок.</w:t>
      </w:r>
    </w:p>
    <w:p w:rsidR="00C12FD4" w:rsidRPr="008B2E06" w:rsidRDefault="00C12FD4" w:rsidP="00C27142">
      <w:pPr>
        <w:widowControl w:val="0"/>
        <w:tabs>
          <w:tab w:val="left" w:pos="709"/>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8B2E06">
        <w:rPr>
          <w:rFonts w:ascii="Times New Roman" w:eastAsia="Times New Roman" w:hAnsi="Times New Roman" w:cs="Times New Roman"/>
          <w:sz w:val="28"/>
          <w:szCs w:val="28"/>
          <w:lang w:eastAsia="ru-RU"/>
        </w:rPr>
        <w:t xml:space="preserve">В основном поступали жалобы от юридических и физических лиц </w:t>
      </w:r>
      <w:proofErr w:type="gramStart"/>
      <w:r w:rsidRPr="008B2E06">
        <w:rPr>
          <w:rFonts w:ascii="Times New Roman" w:eastAsia="Times New Roman" w:hAnsi="Times New Roman" w:cs="Times New Roman"/>
          <w:sz w:val="28"/>
          <w:szCs w:val="28"/>
          <w:lang w:eastAsia="ru-RU"/>
        </w:rPr>
        <w:t>по</w:t>
      </w:r>
      <w:proofErr w:type="gramEnd"/>
      <w:r w:rsidRPr="008B2E06">
        <w:rPr>
          <w:rFonts w:ascii="Times New Roman" w:eastAsia="Times New Roman" w:hAnsi="Times New Roman" w:cs="Times New Roman"/>
          <w:sz w:val="28"/>
          <w:szCs w:val="28"/>
          <w:lang w:eastAsia="ru-RU"/>
        </w:rPr>
        <w:t>:</w:t>
      </w:r>
    </w:p>
    <w:p w:rsidR="00C12FD4" w:rsidRPr="008B2E06" w:rsidRDefault="00C12FD4" w:rsidP="00C27142">
      <w:pPr>
        <w:widowControl w:val="0"/>
        <w:tabs>
          <w:tab w:val="left" w:pos="709"/>
          <w:tab w:val="left" w:pos="993"/>
        </w:tabs>
        <w:spacing w:after="0" w:line="240" w:lineRule="auto"/>
        <w:ind w:firstLine="709"/>
        <w:contextualSpacing/>
        <w:jc w:val="both"/>
        <w:rPr>
          <w:rFonts w:ascii="Times New Roman" w:eastAsia="Times New Roman" w:hAnsi="Times New Roman" w:cs="Times New Roman"/>
          <w:i/>
          <w:sz w:val="28"/>
          <w:szCs w:val="28"/>
          <w:lang w:eastAsia="ru-RU"/>
        </w:rPr>
      </w:pPr>
      <w:r w:rsidRPr="008B2E06">
        <w:rPr>
          <w:rFonts w:ascii="Times New Roman" w:eastAsia="Times New Roman" w:hAnsi="Times New Roman" w:cs="Times New Roman"/>
          <w:i/>
          <w:sz w:val="28"/>
          <w:szCs w:val="28"/>
          <w:lang w:eastAsia="ru-RU"/>
        </w:rPr>
        <w:t>- необоснованным отказам в предоставлении права на земельный участок либо продлении права аренды;</w:t>
      </w:r>
    </w:p>
    <w:p w:rsidR="00C12FD4" w:rsidRPr="008B2E06" w:rsidRDefault="00C12FD4" w:rsidP="00C27142">
      <w:pPr>
        <w:widowControl w:val="0"/>
        <w:tabs>
          <w:tab w:val="left" w:pos="709"/>
          <w:tab w:val="left" w:pos="993"/>
        </w:tabs>
        <w:spacing w:after="0" w:line="240" w:lineRule="auto"/>
        <w:ind w:firstLine="709"/>
        <w:contextualSpacing/>
        <w:jc w:val="both"/>
        <w:rPr>
          <w:rFonts w:ascii="Times New Roman" w:eastAsia="Times New Roman" w:hAnsi="Times New Roman" w:cs="Times New Roman"/>
          <w:i/>
          <w:sz w:val="28"/>
          <w:szCs w:val="28"/>
          <w:lang w:eastAsia="ru-RU"/>
        </w:rPr>
      </w:pPr>
      <w:r w:rsidRPr="008B2E06">
        <w:rPr>
          <w:rFonts w:ascii="Times New Roman" w:eastAsia="Times New Roman" w:hAnsi="Times New Roman" w:cs="Times New Roman"/>
          <w:i/>
          <w:sz w:val="28"/>
          <w:szCs w:val="28"/>
          <w:lang w:eastAsia="ru-RU"/>
        </w:rPr>
        <w:t>- осуществлению предпочтения определенным лицам;</w:t>
      </w:r>
    </w:p>
    <w:p w:rsidR="00C12FD4" w:rsidRPr="008B2E06" w:rsidRDefault="00C12FD4" w:rsidP="00C27142">
      <w:pPr>
        <w:widowControl w:val="0"/>
        <w:tabs>
          <w:tab w:val="left" w:pos="709"/>
          <w:tab w:val="left" w:pos="993"/>
        </w:tabs>
        <w:spacing w:after="0" w:line="240" w:lineRule="auto"/>
        <w:ind w:firstLine="709"/>
        <w:contextualSpacing/>
        <w:jc w:val="both"/>
        <w:rPr>
          <w:rFonts w:ascii="Times New Roman" w:eastAsia="Times New Roman" w:hAnsi="Times New Roman" w:cs="Times New Roman"/>
          <w:i/>
          <w:sz w:val="28"/>
          <w:szCs w:val="28"/>
          <w:lang w:eastAsia="ru-RU"/>
        </w:rPr>
      </w:pPr>
      <w:r w:rsidRPr="008B2E06">
        <w:rPr>
          <w:rFonts w:ascii="Times New Roman" w:eastAsia="Times New Roman" w:hAnsi="Times New Roman" w:cs="Times New Roman"/>
          <w:i/>
          <w:sz w:val="28"/>
          <w:szCs w:val="28"/>
          <w:lang w:eastAsia="ru-RU"/>
        </w:rPr>
        <w:t>- незаконным принятиям решений конкурсной комиссии о предоставлении земельных участков для ведения крестьянского или фермерского хозяйства, сельскохозяйственного производства;</w:t>
      </w:r>
    </w:p>
    <w:p w:rsidR="00C12FD4" w:rsidRPr="008B2E06" w:rsidRDefault="00C12FD4" w:rsidP="00C27142">
      <w:pPr>
        <w:widowControl w:val="0"/>
        <w:tabs>
          <w:tab w:val="left" w:pos="709"/>
          <w:tab w:val="left" w:pos="993"/>
        </w:tabs>
        <w:spacing w:after="0" w:line="240" w:lineRule="auto"/>
        <w:ind w:firstLine="709"/>
        <w:contextualSpacing/>
        <w:jc w:val="both"/>
        <w:rPr>
          <w:rFonts w:ascii="Times New Roman" w:eastAsia="Times New Roman" w:hAnsi="Times New Roman" w:cs="Times New Roman"/>
          <w:i/>
          <w:sz w:val="28"/>
          <w:szCs w:val="28"/>
          <w:lang w:eastAsia="ru-RU"/>
        </w:rPr>
      </w:pPr>
      <w:r w:rsidRPr="008B2E06">
        <w:rPr>
          <w:rFonts w:ascii="Times New Roman" w:eastAsia="Times New Roman" w:hAnsi="Times New Roman" w:cs="Times New Roman"/>
          <w:i/>
          <w:sz w:val="28"/>
          <w:szCs w:val="28"/>
          <w:lang w:eastAsia="ru-RU"/>
        </w:rPr>
        <w:t>- предоставлению сельхозземель без проведения конкурса;</w:t>
      </w:r>
    </w:p>
    <w:p w:rsidR="00C12FD4" w:rsidRPr="008B2E06" w:rsidRDefault="00C12FD4" w:rsidP="00C27142">
      <w:pPr>
        <w:widowControl w:val="0"/>
        <w:tabs>
          <w:tab w:val="left" w:pos="709"/>
          <w:tab w:val="left" w:pos="993"/>
        </w:tabs>
        <w:spacing w:after="0" w:line="240" w:lineRule="auto"/>
        <w:ind w:firstLine="709"/>
        <w:contextualSpacing/>
        <w:jc w:val="both"/>
        <w:rPr>
          <w:rFonts w:ascii="Times New Roman" w:eastAsia="Times New Roman" w:hAnsi="Times New Roman" w:cs="Times New Roman"/>
          <w:i/>
          <w:sz w:val="28"/>
          <w:szCs w:val="28"/>
          <w:lang w:eastAsia="ru-RU"/>
        </w:rPr>
      </w:pPr>
      <w:r w:rsidRPr="008B2E06">
        <w:rPr>
          <w:rFonts w:ascii="Times New Roman" w:eastAsia="Times New Roman" w:hAnsi="Times New Roman" w:cs="Times New Roman"/>
          <w:i/>
          <w:sz w:val="28"/>
          <w:szCs w:val="28"/>
          <w:lang w:eastAsia="ru-RU"/>
        </w:rPr>
        <w:t>- необоснованным решениям комиссии о легализации;</w:t>
      </w:r>
    </w:p>
    <w:p w:rsidR="00C12FD4" w:rsidRPr="008B2E06" w:rsidRDefault="00C12FD4" w:rsidP="00C27142">
      <w:pPr>
        <w:widowControl w:val="0"/>
        <w:tabs>
          <w:tab w:val="left" w:pos="709"/>
          <w:tab w:val="left" w:pos="993"/>
        </w:tabs>
        <w:spacing w:after="0" w:line="240" w:lineRule="auto"/>
        <w:ind w:firstLine="709"/>
        <w:contextualSpacing/>
        <w:jc w:val="both"/>
        <w:rPr>
          <w:rFonts w:ascii="Times New Roman" w:eastAsia="Times New Roman" w:hAnsi="Times New Roman" w:cs="Times New Roman"/>
          <w:i/>
          <w:sz w:val="28"/>
          <w:szCs w:val="28"/>
          <w:lang w:eastAsia="ru-RU"/>
        </w:rPr>
      </w:pPr>
      <w:r w:rsidRPr="008B2E06">
        <w:rPr>
          <w:rFonts w:ascii="Times New Roman" w:eastAsia="Times New Roman" w:hAnsi="Times New Roman" w:cs="Times New Roman"/>
          <w:i/>
          <w:sz w:val="28"/>
          <w:szCs w:val="28"/>
          <w:lang w:eastAsia="ru-RU"/>
        </w:rPr>
        <w:t xml:space="preserve">- отказам в изготовлении землеустроительных проектов, в связи с </w:t>
      </w:r>
      <w:r w:rsidRPr="008B2E06">
        <w:rPr>
          <w:rFonts w:ascii="Times New Roman" w:eastAsia="Times New Roman" w:hAnsi="Times New Roman" w:cs="Times New Roman"/>
          <w:i/>
          <w:sz w:val="28"/>
          <w:szCs w:val="28"/>
          <w:lang w:eastAsia="ru-RU"/>
        </w:rPr>
        <w:lastRenderedPageBreak/>
        <w:t>накладками земельных участков;</w:t>
      </w:r>
    </w:p>
    <w:p w:rsidR="00C12FD4" w:rsidRPr="008B2E06" w:rsidRDefault="00C12FD4" w:rsidP="00C27142">
      <w:pPr>
        <w:widowControl w:val="0"/>
        <w:tabs>
          <w:tab w:val="left" w:pos="709"/>
          <w:tab w:val="left" w:pos="993"/>
        </w:tabs>
        <w:spacing w:after="0" w:line="240" w:lineRule="auto"/>
        <w:ind w:firstLine="709"/>
        <w:contextualSpacing/>
        <w:jc w:val="both"/>
        <w:rPr>
          <w:rFonts w:ascii="Times New Roman" w:eastAsia="Times New Roman" w:hAnsi="Times New Roman" w:cs="Times New Roman"/>
          <w:i/>
          <w:sz w:val="28"/>
          <w:szCs w:val="28"/>
          <w:lang w:eastAsia="ru-RU"/>
        </w:rPr>
      </w:pPr>
      <w:r w:rsidRPr="008B2E06">
        <w:rPr>
          <w:rFonts w:ascii="Times New Roman" w:eastAsia="Times New Roman" w:hAnsi="Times New Roman" w:cs="Times New Roman"/>
          <w:i/>
          <w:sz w:val="28"/>
          <w:szCs w:val="28"/>
          <w:lang w:eastAsia="ru-RU"/>
        </w:rPr>
        <w:t>- неправильным формированиям земельно-кадастровых дел;</w:t>
      </w:r>
    </w:p>
    <w:p w:rsidR="00C12FD4" w:rsidRPr="008B2E06" w:rsidRDefault="00C12FD4" w:rsidP="00C27142">
      <w:pPr>
        <w:widowControl w:val="0"/>
        <w:tabs>
          <w:tab w:val="left" w:pos="709"/>
          <w:tab w:val="left" w:pos="993"/>
        </w:tabs>
        <w:spacing w:after="0" w:line="240" w:lineRule="auto"/>
        <w:ind w:firstLine="709"/>
        <w:contextualSpacing/>
        <w:jc w:val="both"/>
        <w:rPr>
          <w:rFonts w:ascii="Times New Roman" w:eastAsia="Times New Roman" w:hAnsi="Times New Roman" w:cs="Times New Roman"/>
          <w:i/>
          <w:sz w:val="28"/>
          <w:szCs w:val="28"/>
          <w:lang w:eastAsia="ru-RU"/>
        </w:rPr>
      </w:pPr>
      <w:r w:rsidRPr="008B2E06">
        <w:rPr>
          <w:rFonts w:ascii="Times New Roman" w:eastAsia="Times New Roman" w:hAnsi="Times New Roman" w:cs="Times New Roman"/>
          <w:i/>
          <w:sz w:val="28"/>
          <w:szCs w:val="28"/>
          <w:lang w:eastAsia="ru-RU"/>
        </w:rPr>
        <w:t>- незаконным выдачам актов на землю.</w:t>
      </w:r>
    </w:p>
    <w:p w:rsidR="00C12FD4" w:rsidRPr="008B2E06" w:rsidRDefault="00C12FD4" w:rsidP="00C27142">
      <w:pPr>
        <w:widowControl w:val="0"/>
        <w:tabs>
          <w:tab w:val="left" w:pos="709"/>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8B2E06">
        <w:rPr>
          <w:rFonts w:ascii="Times New Roman" w:eastAsia="Calibri" w:hAnsi="Times New Roman" w:cs="Times New Roman"/>
          <w:sz w:val="28"/>
          <w:szCs w:val="28"/>
          <w:lang w:eastAsia="ru-RU"/>
        </w:rPr>
        <w:t xml:space="preserve">Согласно журналу проверок ГУ «Комитета по правовой статистике и специальным учетам Генеральной прокуратуры», </w:t>
      </w:r>
      <w:r w:rsidRPr="008B2E06">
        <w:rPr>
          <w:rFonts w:ascii="Times New Roman" w:eastAsia="Times New Roman" w:hAnsi="Times New Roman" w:cs="Times New Roman"/>
          <w:sz w:val="28"/>
          <w:szCs w:val="28"/>
          <w:lang w:eastAsia="ru-RU"/>
        </w:rPr>
        <w:t>с 2018 по 2020 годы зарегистрировано 450 проверок КУЗР</w:t>
      </w:r>
      <w:r w:rsidRPr="008B2E06">
        <w:rPr>
          <w:rFonts w:ascii="Times New Roman" w:eastAsia="Times New Roman" w:hAnsi="Times New Roman" w:cs="Times New Roman"/>
          <w:sz w:val="28"/>
          <w:szCs w:val="28"/>
          <w:lang w:val="kk-KZ" w:eastAsia="ru-RU"/>
        </w:rPr>
        <w:t xml:space="preserve"> </w:t>
      </w:r>
      <w:r w:rsidRPr="008B2E06">
        <w:rPr>
          <w:rFonts w:ascii="Times New Roman" w:eastAsia="Times New Roman" w:hAnsi="Times New Roman" w:cs="Times New Roman"/>
          <w:sz w:val="28"/>
          <w:szCs w:val="28"/>
          <w:lang w:eastAsia="ru-RU"/>
        </w:rPr>
        <w:t>(422 внеплановых и 28 профилактический контроль).</w:t>
      </w:r>
    </w:p>
    <w:p w:rsidR="00C12FD4" w:rsidRPr="008B2E06" w:rsidRDefault="00C12FD4" w:rsidP="00C27142">
      <w:pPr>
        <w:widowControl w:val="0"/>
        <w:tabs>
          <w:tab w:val="left" w:pos="709"/>
          <w:tab w:val="left" w:pos="993"/>
        </w:tabs>
        <w:spacing w:after="0" w:line="240" w:lineRule="auto"/>
        <w:ind w:firstLine="709"/>
        <w:contextualSpacing/>
        <w:jc w:val="both"/>
        <w:rPr>
          <w:rFonts w:ascii="Times New Roman" w:eastAsia="Calibri" w:hAnsi="Times New Roman" w:cs="Times New Roman"/>
          <w:sz w:val="28"/>
          <w:szCs w:val="28"/>
          <w:lang w:eastAsia="ru-RU"/>
        </w:rPr>
      </w:pPr>
      <w:r w:rsidRPr="008B2E06">
        <w:rPr>
          <w:rFonts w:ascii="Times New Roman" w:eastAsia="Calibri" w:hAnsi="Times New Roman" w:cs="Times New Roman"/>
          <w:sz w:val="28"/>
          <w:szCs w:val="28"/>
          <w:lang w:eastAsia="ru-RU"/>
        </w:rPr>
        <w:t xml:space="preserve">Установлено, что материалы проверок не систематизированы и не подшиты, не обеспечено надлежащее хранение, материалы не направляются в архив либо в канцелярию </w:t>
      </w:r>
      <w:r w:rsidR="008E4C77" w:rsidRPr="008B2E06">
        <w:rPr>
          <w:rFonts w:ascii="Times New Roman" w:eastAsia="Calibri" w:hAnsi="Times New Roman" w:cs="Times New Roman"/>
          <w:sz w:val="28"/>
          <w:szCs w:val="28"/>
          <w:lang w:eastAsia="ru-RU"/>
        </w:rPr>
        <w:t>КУЗР</w:t>
      </w:r>
      <w:r w:rsidRPr="008B2E06">
        <w:rPr>
          <w:rFonts w:ascii="Times New Roman" w:eastAsia="Calibri" w:hAnsi="Times New Roman" w:cs="Times New Roman"/>
          <w:sz w:val="28"/>
          <w:szCs w:val="28"/>
          <w:lang w:eastAsia="ru-RU"/>
        </w:rPr>
        <w:t>, а хранятся у инспекторов в кабинетах. При этом</w:t>
      </w:r>
      <w:proofErr w:type="gramStart"/>
      <w:r w:rsidRPr="008B2E06">
        <w:rPr>
          <w:rFonts w:ascii="Times New Roman" w:eastAsia="Calibri" w:hAnsi="Times New Roman" w:cs="Times New Roman"/>
          <w:sz w:val="28"/>
          <w:szCs w:val="28"/>
          <w:lang w:eastAsia="ru-RU"/>
        </w:rPr>
        <w:t>,</w:t>
      </w:r>
      <w:proofErr w:type="gramEnd"/>
      <w:r w:rsidRPr="008B2E06">
        <w:rPr>
          <w:rFonts w:ascii="Times New Roman" w:eastAsia="Calibri" w:hAnsi="Times New Roman" w:cs="Times New Roman"/>
          <w:sz w:val="28"/>
          <w:szCs w:val="28"/>
          <w:lang w:eastAsia="ru-RU"/>
        </w:rPr>
        <w:t xml:space="preserve"> в случаях увольнения сотрудников не обеспечена надлежащая передача материалов. Все это повлекло к отсутствию отдельных документов по проверкам</w:t>
      </w:r>
      <w:r w:rsidRPr="008B2E06">
        <w:rPr>
          <w:rFonts w:ascii="Times New Roman" w:eastAsia="Times New Roman" w:hAnsi="Times New Roman" w:cs="Times New Roman"/>
          <w:sz w:val="28"/>
          <w:szCs w:val="28"/>
          <w:lang w:eastAsia="ru-RU"/>
        </w:rPr>
        <w:t xml:space="preserve"> </w:t>
      </w:r>
      <w:r w:rsidRPr="008B2E06">
        <w:rPr>
          <w:rFonts w:ascii="Times New Roman" w:eastAsia="Times New Roman" w:hAnsi="Times New Roman" w:cs="Times New Roman"/>
          <w:i/>
          <w:sz w:val="24"/>
          <w:szCs w:val="24"/>
          <w:lang w:eastAsia="ru-RU"/>
        </w:rPr>
        <w:t>(акты о результатах проверки и предписание об устранении выявленных нарушений в случаях выявления нарушений)</w:t>
      </w:r>
      <w:r w:rsidRPr="008B2E06">
        <w:rPr>
          <w:rFonts w:ascii="Times New Roman" w:eastAsia="Calibri" w:hAnsi="Times New Roman" w:cs="Times New Roman"/>
          <w:sz w:val="28"/>
          <w:szCs w:val="28"/>
          <w:lang w:eastAsia="ru-RU"/>
        </w:rPr>
        <w:t>.</w:t>
      </w:r>
    </w:p>
    <w:p w:rsidR="00C12FD4" w:rsidRPr="008B2E06" w:rsidRDefault="00C12FD4" w:rsidP="00C27142">
      <w:pPr>
        <w:widowControl w:val="0"/>
        <w:tabs>
          <w:tab w:val="left" w:pos="709"/>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8B2E06">
        <w:rPr>
          <w:rFonts w:ascii="Times New Roman" w:eastAsia="Times New Roman" w:hAnsi="Times New Roman" w:cs="Times New Roman"/>
          <w:sz w:val="28"/>
          <w:szCs w:val="28"/>
          <w:lang w:eastAsia="ru-RU"/>
        </w:rPr>
        <w:t>За период 2018-2020 годы КУЗР выдано обязательных для исполнения 318 предписаний, в том числе, в 2018 году – 54, в 2019 году – 140, в 2020 году – 124. Установлено, что информация по вынесенным предписаниям за 2018 год отсутствует (</w:t>
      </w:r>
      <w:r w:rsidRPr="008B2E06">
        <w:rPr>
          <w:rFonts w:ascii="Times New Roman" w:eastAsia="Times New Roman" w:hAnsi="Times New Roman" w:cs="Times New Roman"/>
          <w:i/>
          <w:sz w:val="28"/>
          <w:szCs w:val="28"/>
          <w:lang w:eastAsia="ru-RU"/>
        </w:rPr>
        <w:t xml:space="preserve">по пояснению </w:t>
      </w:r>
      <w:r w:rsidR="008E4C77" w:rsidRPr="008B2E06">
        <w:rPr>
          <w:rFonts w:ascii="Times New Roman" w:eastAsia="Times New Roman" w:hAnsi="Times New Roman" w:cs="Times New Roman"/>
          <w:i/>
          <w:sz w:val="28"/>
          <w:szCs w:val="28"/>
          <w:lang w:eastAsia="ru-RU"/>
        </w:rPr>
        <w:t>КУЗР</w:t>
      </w:r>
      <w:r w:rsidRPr="008B2E06">
        <w:rPr>
          <w:rFonts w:ascii="Times New Roman" w:eastAsia="Times New Roman" w:hAnsi="Times New Roman" w:cs="Times New Roman"/>
          <w:i/>
          <w:sz w:val="28"/>
          <w:szCs w:val="28"/>
          <w:lang w:eastAsia="ru-RU"/>
        </w:rPr>
        <w:t xml:space="preserve"> в связи с поломкой компьютера, на котором в электронном виде велась работа по учету исполнения предписаний</w:t>
      </w:r>
      <w:r w:rsidRPr="008B2E06">
        <w:rPr>
          <w:rFonts w:ascii="Times New Roman" w:eastAsia="Times New Roman" w:hAnsi="Times New Roman" w:cs="Times New Roman"/>
          <w:sz w:val="28"/>
          <w:szCs w:val="28"/>
          <w:lang w:eastAsia="ru-RU"/>
        </w:rPr>
        <w:t>).</w:t>
      </w:r>
    </w:p>
    <w:p w:rsidR="00C12FD4" w:rsidRPr="008B2E06" w:rsidRDefault="00C12FD4" w:rsidP="00C27142">
      <w:pPr>
        <w:widowControl w:val="0"/>
        <w:tabs>
          <w:tab w:val="left" w:pos="709"/>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8B2E06">
        <w:rPr>
          <w:rFonts w:ascii="Times New Roman" w:eastAsia="Times New Roman" w:hAnsi="Times New Roman" w:cs="Times New Roman"/>
          <w:sz w:val="28"/>
          <w:szCs w:val="28"/>
          <w:lang w:eastAsia="ru-RU"/>
        </w:rPr>
        <w:t>Из выданных за 2019 год 140 предписаний на момент аудита имеется информация по их исполнению по 119, за 2020 год – 113 из 124 предписаний.</w:t>
      </w:r>
    </w:p>
    <w:p w:rsidR="00C12FD4" w:rsidRPr="008B2E06" w:rsidRDefault="00C12FD4" w:rsidP="00C27142">
      <w:pPr>
        <w:widowControl w:val="0"/>
        <w:tabs>
          <w:tab w:val="left" w:pos="709"/>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8B2E06">
        <w:rPr>
          <w:rFonts w:ascii="Times New Roman" w:eastAsia="Times New Roman" w:hAnsi="Times New Roman" w:cs="Times New Roman"/>
          <w:sz w:val="28"/>
          <w:szCs w:val="28"/>
          <w:lang w:eastAsia="ru-RU"/>
        </w:rPr>
        <w:t xml:space="preserve">В нарушение Земельного кодекса и Предпринимательского кодекса </w:t>
      </w:r>
      <w:r w:rsidR="00FB4A41" w:rsidRPr="008B2E06">
        <w:rPr>
          <w:rFonts w:ascii="Times New Roman" w:eastAsia="Times New Roman" w:hAnsi="Times New Roman" w:cs="Times New Roman"/>
          <w:sz w:val="28"/>
          <w:szCs w:val="28"/>
          <w:lang w:eastAsia="ru-RU"/>
        </w:rPr>
        <w:t>КУЗР</w:t>
      </w:r>
      <w:r w:rsidRPr="008B2E06">
        <w:rPr>
          <w:rFonts w:ascii="Times New Roman" w:eastAsia="Times New Roman" w:hAnsi="Times New Roman" w:cs="Times New Roman"/>
          <w:sz w:val="28"/>
          <w:szCs w:val="28"/>
          <w:lang w:eastAsia="ru-RU"/>
        </w:rPr>
        <w:t xml:space="preserve"> работы по исполнению предписаний, выданных в 2018 году, не осуществлялись</w:t>
      </w:r>
      <w:r w:rsidR="00FB4A41" w:rsidRPr="008B2E06">
        <w:rPr>
          <w:rFonts w:ascii="Times New Roman" w:eastAsia="Times New Roman" w:hAnsi="Times New Roman" w:cs="Times New Roman"/>
          <w:sz w:val="28"/>
          <w:szCs w:val="28"/>
          <w:lang w:eastAsia="ru-RU"/>
        </w:rPr>
        <w:t xml:space="preserve">. </w:t>
      </w:r>
      <w:r w:rsidRPr="008B2E06">
        <w:rPr>
          <w:rFonts w:ascii="Times New Roman" w:eastAsia="Times New Roman" w:hAnsi="Times New Roman" w:cs="Times New Roman"/>
          <w:sz w:val="28"/>
          <w:szCs w:val="28"/>
          <w:lang w:eastAsia="ru-RU"/>
        </w:rPr>
        <w:t xml:space="preserve">Аналогично, за 2019-2020 годы не осуществлялся на должном уровне </w:t>
      </w:r>
      <w:proofErr w:type="gramStart"/>
      <w:r w:rsidRPr="008B2E06">
        <w:rPr>
          <w:rFonts w:ascii="Times New Roman" w:eastAsia="Times New Roman" w:hAnsi="Times New Roman" w:cs="Times New Roman"/>
          <w:sz w:val="28"/>
          <w:szCs w:val="28"/>
          <w:lang w:eastAsia="ru-RU"/>
        </w:rPr>
        <w:t>контроль за</w:t>
      </w:r>
      <w:proofErr w:type="gramEnd"/>
      <w:r w:rsidRPr="008B2E06">
        <w:rPr>
          <w:rFonts w:ascii="Times New Roman" w:eastAsia="Times New Roman" w:hAnsi="Times New Roman" w:cs="Times New Roman"/>
          <w:sz w:val="28"/>
          <w:szCs w:val="28"/>
          <w:lang w:eastAsia="ru-RU"/>
        </w:rPr>
        <w:t xml:space="preserve"> использованием и охраной земель, отсутствует информация по исполнению 32 предписаний.</w:t>
      </w:r>
    </w:p>
    <w:p w:rsidR="00C12FD4" w:rsidRPr="008B2E06" w:rsidRDefault="00C12FD4" w:rsidP="00C27142">
      <w:pPr>
        <w:widowControl w:val="0"/>
        <w:tabs>
          <w:tab w:val="left" w:pos="709"/>
          <w:tab w:val="left" w:pos="993"/>
        </w:tabs>
        <w:spacing w:after="0" w:line="240" w:lineRule="auto"/>
        <w:ind w:firstLine="709"/>
        <w:contextualSpacing/>
        <w:jc w:val="both"/>
        <w:rPr>
          <w:rFonts w:ascii="Times New Roman" w:eastAsiaTheme="minorEastAsia" w:hAnsi="Times New Roman" w:cs="Times New Roman"/>
          <w:sz w:val="28"/>
          <w:szCs w:val="28"/>
          <w:lang w:bidi="en-US"/>
        </w:rPr>
      </w:pPr>
      <w:r w:rsidRPr="008B2E06">
        <w:rPr>
          <w:rFonts w:ascii="Times New Roman" w:eastAsiaTheme="minorEastAsia" w:hAnsi="Times New Roman" w:cs="Times New Roman"/>
          <w:sz w:val="28"/>
          <w:szCs w:val="28"/>
          <w:lang w:bidi="en-US"/>
        </w:rPr>
        <w:t xml:space="preserve">Таким образом, КУЗР за проверяемый период не принимались соответствующие меры административного воздействия, в связи с невыполнением либо </w:t>
      </w:r>
      <w:proofErr w:type="gramStart"/>
      <w:r w:rsidRPr="008B2E06">
        <w:rPr>
          <w:rFonts w:ascii="Times New Roman" w:eastAsiaTheme="minorEastAsia" w:hAnsi="Times New Roman" w:cs="Times New Roman"/>
          <w:sz w:val="28"/>
          <w:szCs w:val="28"/>
          <w:lang w:bidi="en-US"/>
        </w:rPr>
        <w:t>ненадлежащем</w:t>
      </w:r>
      <w:proofErr w:type="gramEnd"/>
      <w:r w:rsidRPr="008B2E06">
        <w:rPr>
          <w:rFonts w:ascii="Times New Roman" w:eastAsiaTheme="minorEastAsia" w:hAnsi="Times New Roman" w:cs="Times New Roman"/>
          <w:sz w:val="28"/>
          <w:szCs w:val="28"/>
          <w:lang w:bidi="en-US"/>
        </w:rPr>
        <w:t xml:space="preserve"> выполнением выданных предписаний физическим и юридическим лицам. Кроме того, не осуществляется на должном уровне реагирование на жалобы участников земельных правоотношений.</w:t>
      </w:r>
      <w:r w:rsidR="00FB4A41" w:rsidRPr="008B2E06">
        <w:rPr>
          <w:rFonts w:ascii="Times New Roman" w:eastAsiaTheme="minorEastAsia" w:hAnsi="Times New Roman" w:cs="Times New Roman"/>
          <w:sz w:val="28"/>
          <w:szCs w:val="28"/>
          <w:lang w:bidi="en-US"/>
        </w:rPr>
        <w:t xml:space="preserve"> </w:t>
      </w:r>
      <w:r w:rsidRPr="008B2E06">
        <w:rPr>
          <w:rFonts w:ascii="Times New Roman" w:eastAsiaTheme="minorEastAsia" w:hAnsi="Times New Roman" w:cs="Times New Roman"/>
          <w:sz w:val="28"/>
          <w:szCs w:val="28"/>
          <w:lang w:bidi="en-US"/>
        </w:rPr>
        <w:t>Тем самым, возникают коррупционные и социальные риски по непринятию мер по возбуждению административных дел и по поступившим жалобам.</w:t>
      </w:r>
    </w:p>
    <w:p w:rsidR="00C12FD4" w:rsidRPr="008B2E06" w:rsidRDefault="00C12FD4" w:rsidP="00C27142">
      <w:pPr>
        <w:widowControl w:val="0"/>
        <w:tabs>
          <w:tab w:val="left" w:pos="709"/>
          <w:tab w:val="left" w:pos="993"/>
        </w:tabs>
        <w:spacing w:after="0" w:line="240" w:lineRule="auto"/>
        <w:ind w:firstLine="709"/>
        <w:contextualSpacing/>
        <w:jc w:val="both"/>
        <w:rPr>
          <w:rFonts w:ascii="Times New Roman" w:eastAsiaTheme="minorEastAsia" w:hAnsi="Times New Roman" w:cs="Times New Roman"/>
          <w:sz w:val="28"/>
          <w:szCs w:val="28"/>
          <w:lang w:bidi="en-US"/>
        </w:rPr>
      </w:pPr>
      <w:r w:rsidRPr="008B2E06">
        <w:rPr>
          <w:rFonts w:ascii="Times New Roman" w:eastAsiaTheme="minorEastAsia" w:hAnsi="Times New Roman" w:cs="Times New Roman"/>
          <w:sz w:val="28"/>
          <w:szCs w:val="28"/>
          <w:lang w:bidi="en-US"/>
        </w:rPr>
        <w:t xml:space="preserve">Отмечено </w:t>
      </w:r>
      <w:r w:rsidRPr="008B2E06">
        <w:rPr>
          <w:rFonts w:ascii="Times New Roman" w:eastAsiaTheme="minorEastAsia" w:hAnsi="Times New Roman" w:cs="Times New Roman"/>
          <w:b/>
          <w:sz w:val="28"/>
          <w:szCs w:val="28"/>
          <w:lang w:bidi="en-US"/>
        </w:rPr>
        <w:t xml:space="preserve">наличие коллизии в законодательстве по осуществлению контроля </w:t>
      </w:r>
      <w:r w:rsidRPr="008B2E06">
        <w:rPr>
          <w:rFonts w:ascii="Times New Roman" w:eastAsiaTheme="minorEastAsia" w:hAnsi="Times New Roman" w:cs="Times New Roman"/>
          <w:sz w:val="28"/>
          <w:szCs w:val="28"/>
          <w:lang w:bidi="en-US"/>
        </w:rPr>
        <w:t>в области земельных отношений.</w:t>
      </w:r>
    </w:p>
    <w:p w:rsidR="00C12FD4" w:rsidRPr="008B2E06" w:rsidRDefault="00C12FD4" w:rsidP="00C27142">
      <w:pPr>
        <w:widowControl w:val="0"/>
        <w:tabs>
          <w:tab w:val="left" w:pos="709"/>
          <w:tab w:val="left" w:pos="993"/>
        </w:tabs>
        <w:spacing w:after="0" w:line="240" w:lineRule="auto"/>
        <w:ind w:firstLine="709"/>
        <w:contextualSpacing/>
        <w:jc w:val="both"/>
        <w:rPr>
          <w:rFonts w:ascii="Times New Roman" w:eastAsia="Calibri" w:hAnsi="Times New Roman" w:cs="Times New Roman"/>
          <w:sz w:val="28"/>
          <w:szCs w:val="28"/>
          <w:lang w:bidi="en-US"/>
        </w:rPr>
      </w:pPr>
      <w:proofErr w:type="gramStart"/>
      <w:r w:rsidRPr="008B2E06">
        <w:rPr>
          <w:rFonts w:ascii="Times New Roman" w:eastAsiaTheme="minorEastAsia" w:hAnsi="Times New Roman" w:cs="Times New Roman"/>
          <w:sz w:val="28"/>
          <w:szCs w:val="28"/>
          <w:lang w:bidi="en-US"/>
        </w:rPr>
        <w:t>В</w:t>
      </w:r>
      <w:r w:rsidRPr="008B2E06">
        <w:rPr>
          <w:rFonts w:ascii="Times New Roman" w:eastAsia="Calibri" w:hAnsi="Times New Roman" w:cs="Times New Roman"/>
          <w:sz w:val="28"/>
          <w:szCs w:val="28"/>
          <w:lang w:val="kk-KZ" w:bidi="en-US"/>
        </w:rPr>
        <w:t xml:space="preserve"> 2014 году</w:t>
      </w:r>
      <w:r w:rsidRPr="008B2E06">
        <w:rPr>
          <w:rFonts w:ascii="Times New Roman" w:eastAsia="Calibri" w:hAnsi="Times New Roman" w:cs="Times New Roman"/>
          <w:sz w:val="28"/>
          <w:szCs w:val="28"/>
          <w:lang w:bidi="en-US"/>
        </w:rPr>
        <w:t xml:space="preserve">, в рамках разграничения полномочий между уровнями государственного управления </w:t>
      </w:r>
      <w:r w:rsidR="00D50D8C" w:rsidRPr="008B2E06">
        <w:rPr>
          <w:rFonts w:ascii="Times New Roman" w:eastAsia="Calibri" w:hAnsi="Times New Roman" w:cs="Times New Roman"/>
          <w:sz w:val="28"/>
          <w:szCs w:val="28"/>
          <w:lang w:bidi="en-US"/>
        </w:rPr>
        <w:t>РК</w:t>
      </w:r>
      <w:r w:rsidRPr="008B2E06">
        <w:rPr>
          <w:rFonts w:ascii="Times New Roman" w:eastAsia="Calibri" w:hAnsi="Times New Roman" w:cs="Times New Roman"/>
          <w:sz w:val="28"/>
          <w:szCs w:val="28"/>
          <w:lang w:bidi="en-US"/>
        </w:rPr>
        <w:t>,</w:t>
      </w:r>
      <w:r w:rsidRPr="008B2E06">
        <w:rPr>
          <w:rFonts w:ascii="Times New Roman" w:eastAsia="Calibri" w:hAnsi="Times New Roman" w:cs="Times New Roman"/>
          <w:i/>
          <w:sz w:val="24"/>
          <w:szCs w:val="24"/>
          <w:lang w:bidi="en-US"/>
        </w:rPr>
        <w:t xml:space="preserve"> </w:t>
      </w:r>
      <w:r w:rsidRPr="008B2E06">
        <w:rPr>
          <w:rFonts w:ascii="Times New Roman" w:eastAsia="Calibri" w:hAnsi="Times New Roman" w:cs="Times New Roman"/>
          <w:b/>
          <w:sz w:val="28"/>
          <w:szCs w:val="28"/>
          <w:lang w:bidi="en-US"/>
        </w:rPr>
        <w:t>функции по осуществлению контроля за законностью принятых решений</w:t>
      </w:r>
      <w:r w:rsidRPr="008B2E06">
        <w:rPr>
          <w:rFonts w:ascii="Times New Roman" w:eastAsia="Calibri" w:hAnsi="Times New Roman" w:cs="Times New Roman"/>
          <w:sz w:val="28"/>
          <w:szCs w:val="28"/>
          <w:lang w:bidi="en-US"/>
        </w:rPr>
        <w:t xml:space="preserve"> </w:t>
      </w:r>
      <w:r w:rsidR="00D50D8C" w:rsidRPr="008B2E06">
        <w:rPr>
          <w:rFonts w:ascii="Times New Roman" w:eastAsia="Calibri" w:hAnsi="Times New Roman" w:cs="Times New Roman"/>
          <w:sz w:val="28"/>
          <w:szCs w:val="28"/>
          <w:lang w:bidi="en-US"/>
        </w:rPr>
        <w:t>МИО</w:t>
      </w:r>
      <w:r w:rsidRPr="008B2E06">
        <w:rPr>
          <w:rFonts w:ascii="Times New Roman" w:eastAsia="Calibri" w:hAnsi="Times New Roman" w:cs="Times New Roman"/>
          <w:sz w:val="28"/>
          <w:szCs w:val="28"/>
          <w:lang w:bidi="en-US"/>
        </w:rPr>
        <w:t xml:space="preserve"> областей, городов республиканского значения, столицы и городов областного значения </w:t>
      </w:r>
      <w:r w:rsidRPr="008B2E06">
        <w:rPr>
          <w:rFonts w:ascii="Times New Roman" w:eastAsia="Calibri" w:hAnsi="Times New Roman" w:cs="Times New Roman"/>
          <w:b/>
          <w:sz w:val="28"/>
          <w:szCs w:val="28"/>
          <w:lang w:bidi="en-US"/>
        </w:rPr>
        <w:t xml:space="preserve">в области земельного законодательства и контроля за правильностью ведения государственного земельного кадастра переданы в компетенцию </w:t>
      </w:r>
      <w:r w:rsidR="00FB4A41" w:rsidRPr="008B2E06">
        <w:rPr>
          <w:rFonts w:ascii="Times New Roman" w:eastAsia="Calibri" w:hAnsi="Times New Roman" w:cs="Times New Roman"/>
          <w:b/>
          <w:sz w:val="28"/>
          <w:szCs w:val="28"/>
          <w:lang w:bidi="en-US"/>
        </w:rPr>
        <w:t>КУЗР</w:t>
      </w:r>
      <w:r w:rsidRPr="008B2E06">
        <w:rPr>
          <w:rFonts w:ascii="Times New Roman" w:eastAsia="Calibri" w:hAnsi="Times New Roman" w:cs="Times New Roman"/>
          <w:b/>
          <w:sz w:val="28"/>
          <w:szCs w:val="28"/>
          <w:lang w:bidi="en-US"/>
        </w:rPr>
        <w:t xml:space="preserve"> </w:t>
      </w:r>
      <w:r w:rsidRPr="008B2E06">
        <w:rPr>
          <w:rFonts w:ascii="Times New Roman" w:eastAsia="Calibri" w:hAnsi="Times New Roman" w:cs="Times New Roman"/>
          <w:i/>
          <w:sz w:val="24"/>
          <w:szCs w:val="24"/>
          <w:lang w:bidi="en-US"/>
        </w:rPr>
        <w:t>(Указ Президента Республики Казахстан от 6 августа 2014 года №875 «О реформе системы государственного</w:t>
      </w:r>
      <w:proofErr w:type="gramEnd"/>
      <w:r w:rsidRPr="008B2E06">
        <w:rPr>
          <w:rFonts w:ascii="Times New Roman" w:eastAsia="Calibri" w:hAnsi="Times New Roman" w:cs="Times New Roman"/>
          <w:i/>
          <w:sz w:val="24"/>
          <w:szCs w:val="24"/>
          <w:lang w:bidi="en-US"/>
        </w:rPr>
        <w:t xml:space="preserve"> </w:t>
      </w:r>
      <w:proofErr w:type="gramStart"/>
      <w:r w:rsidRPr="008B2E06">
        <w:rPr>
          <w:rFonts w:ascii="Times New Roman" w:eastAsia="Calibri" w:hAnsi="Times New Roman" w:cs="Times New Roman"/>
          <w:i/>
          <w:sz w:val="24"/>
          <w:szCs w:val="24"/>
          <w:lang w:bidi="en-US"/>
        </w:rPr>
        <w:t>управления Республики Казахстан», Указ Президента Республики Казахстан от 25 августа 2014 года № 898 «О мерах по разграничению полномочий между уровнями государственного управления Республики Казахстан»)</w:t>
      </w:r>
      <w:r w:rsidRPr="008B2E06">
        <w:rPr>
          <w:rFonts w:ascii="Times New Roman" w:eastAsia="Calibri" w:hAnsi="Times New Roman" w:cs="Times New Roman"/>
          <w:sz w:val="28"/>
          <w:szCs w:val="28"/>
          <w:lang w:bidi="en-US"/>
        </w:rPr>
        <w:t>.</w:t>
      </w:r>
      <w:proofErr w:type="gramEnd"/>
    </w:p>
    <w:p w:rsidR="00C12FD4" w:rsidRPr="008B2E06" w:rsidRDefault="00C12FD4" w:rsidP="00C27142">
      <w:pPr>
        <w:widowControl w:val="0"/>
        <w:tabs>
          <w:tab w:val="left" w:pos="709"/>
          <w:tab w:val="left" w:pos="993"/>
        </w:tabs>
        <w:spacing w:after="0" w:line="240" w:lineRule="auto"/>
        <w:ind w:firstLine="709"/>
        <w:contextualSpacing/>
        <w:jc w:val="both"/>
        <w:rPr>
          <w:rFonts w:ascii="Times New Roman" w:eastAsia="Times New Roman" w:hAnsi="Times New Roman" w:cs="Times New Roman"/>
          <w:i/>
          <w:sz w:val="24"/>
          <w:szCs w:val="24"/>
          <w:lang w:eastAsia="ru-RU"/>
        </w:rPr>
      </w:pPr>
      <w:proofErr w:type="gramStart"/>
      <w:r w:rsidRPr="008B2E06">
        <w:rPr>
          <w:rFonts w:ascii="Times New Roman" w:eastAsia="Times New Roman" w:hAnsi="Times New Roman" w:cs="Times New Roman"/>
          <w:sz w:val="28"/>
          <w:szCs w:val="28"/>
          <w:lang w:eastAsia="ru-RU"/>
        </w:rPr>
        <w:t xml:space="preserve">Вместе с тем, согласно пункта 2 статьи 147 Земельного кодекса </w:t>
      </w:r>
      <w:r w:rsidRPr="008B2E06">
        <w:rPr>
          <w:rFonts w:ascii="Times New Roman" w:eastAsia="Times New Roman" w:hAnsi="Times New Roman" w:cs="Times New Roman"/>
          <w:b/>
          <w:sz w:val="28"/>
          <w:szCs w:val="28"/>
          <w:lang w:eastAsia="ru-RU"/>
        </w:rPr>
        <w:t>контроль за законностью принятых решений местных исполнительных органов</w:t>
      </w:r>
      <w:r w:rsidRPr="008B2E06">
        <w:rPr>
          <w:rFonts w:ascii="Times New Roman" w:eastAsia="Times New Roman" w:hAnsi="Times New Roman" w:cs="Times New Roman"/>
          <w:sz w:val="28"/>
          <w:szCs w:val="28"/>
          <w:lang w:eastAsia="ru-RU"/>
        </w:rPr>
        <w:t xml:space="preserve"> </w:t>
      </w:r>
      <w:r w:rsidRPr="008B2E06">
        <w:rPr>
          <w:rFonts w:ascii="Times New Roman" w:eastAsia="Times New Roman" w:hAnsi="Times New Roman" w:cs="Times New Roman"/>
          <w:sz w:val="28"/>
          <w:szCs w:val="28"/>
          <w:lang w:eastAsia="ru-RU"/>
        </w:rPr>
        <w:lastRenderedPageBreak/>
        <w:t xml:space="preserve">районов, </w:t>
      </w:r>
      <w:proofErr w:type="spellStart"/>
      <w:r w:rsidRPr="008B2E06">
        <w:rPr>
          <w:rFonts w:ascii="Times New Roman" w:eastAsia="Times New Roman" w:hAnsi="Times New Roman" w:cs="Times New Roman"/>
          <w:sz w:val="28"/>
          <w:szCs w:val="28"/>
          <w:lang w:eastAsia="ru-RU"/>
        </w:rPr>
        <w:t>акимов</w:t>
      </w:r>
      <w:proofErr w:type="spellEnd"/>
      <w:r w:rsidRPr="008B2E06">
        <w:rPr>
          <w:rFonts w:ascii="Times New Roman" w:eastAsia="Times New Roman" w:hAnsi="Times New Roman" w:cs="Times New Roman"/>
          <w:sz w:val="28"/>
          <w:szCs w:val="28"/>
          <w:lang w:eastAsia="ru-RU"/>
        </w:rPr>
        <w:t xml:space="preserve"> городов районного значения, поселков, сел, сельских округов в области земельного законодательства осуществляют </w:t>
      </w:r>
      <w:r w:rsidRPr="008B2E06">
        <w:rPr>
          <w:rFonts w:ascii="Times New Roman" w:eastAsia="Times New Roman" w:hAnsi="Times New Roman" w:cs="Times New Roman"/>
          <w:b/>
          <w:sz w:val="28"/>
          <w:szCs w:val="28"/>
          <w:lang w:eastAsia="ru-RU"/>
        </w:rPr>
        <w:t xml:space="preserve">Уполномоченные органы по контролю за использованием и охраной земель местных исполнительных органов </w:t>
      </w:r>
      <w:r w:rsidRPr="008B2E06">
        <w:rPr>
          <w:rFonts w:ascii="Times New Roman" w:eastAsia="Times New Roman" w:hAnsi="Times New Roman" w:cs="Times New Roman"/>
          <w:sz w:val="28"/>
          <w:szCs w:val="28"/>
          <w:lang w:eastAsia="ru-RU"/>
        </w:rPr>
        <w:t xml:space="preserve">областей, городов Алматы, </w:t>
      </w:r>
      <w:proofErr w:type="spellStart"/>
      <w:r w:rsidRPr="008B2E06">
        <w:rPr>
          <w:rFonts w:ascii="Times New Roman" w:eastAsia="Times New Roman" w:hAnsi="Times New Roman" w:cs="Times New Roman"/>
          <w:sz w:val="28"/>
          <w:szCs w:val="28"/>
          <w:lang w:eastAsia="ru-RU"/>
        </w:rPr>
        <w:t>Нур</w:t>
      </w:r>
      <w:proofErr w:type="spellEnd"/>
      <w:r w:rsidRPr="008B2E06">
        <w:rPr>
          <w:rFonts w:ascii="Times New Roman" w:eastAsia="Times New Roman" w:hAnsi="Times New Roman" w:cs="Times New Roman"/>
          <w:sz w:val="28"/>
          <w:szCs w:val="28"/>
          <w:lang w:eastAsia="ru-RU"/>
        </w:rPr>
        <w:t>-Султан и Шымкент</w:t>
      </w:r>
      <w:r w:rsidRPr="008B2E06">
        <w:rPr>
          <w:rFonts w:ascii="Times New Roman" w:eastAsia="Times New Roman" w:hAnsi="Times New Roman" w:cs="Times New Roman"/>
          <w:i/>
          <w:sz w:val="24"/>
          <w:szCs w:val="24"/>
          <w:lang w:eastAsia="ru-RU"/>
        </w:rPr>
        <w:t>).</w:t>
      </w:r>
      <w:proofErr w:type="gramEnd"/>
    </w:p>
    <w:p w:rsidR="00C12FD4" w:rsidRPr="008B2E06" w:rsidRDefault="00C12FD4" w:rsidP="00C27142">
      <w:pPr>
        <w:autoSpaceDE w:val="0"/>
        <w:autoSpaceDN w:val="0"/>
        <w:adjustRightInd w:val="0"/>
        <w:spacing w:after="0" w:line="240" w:lineRule="auto"/>
        <w:ind w:firstLine="709"/>
        <w:jc w:val="both"/>
        <w:rPr>
          <w:rFonts w:ascii="Times New Roman" w:eastAsia="Consolas" w:hAnsi="Times New Roman" w:cs="Times New Roman"/>
          <w:sz w:val="28"/>
          <w:szCs w:val="28"/>
          <w:lang w:val="kk-KZ"/>
        </w:rPr>
      </w:pPr>
      <w:r w:rsidRPr="008B2E06">
        <w:rPr>
          <w:rFonts w:ascii="Times New Roman" w:eastAsia="Consolas" w:hAnsi="Times New Roman" w:cs="Times New Roman"/>
          <w:sz w:val="28"/>
          <w:szCs w:val="28"/>
          <w:lang w:val="kk-KZ"/>
        </w:rPr>
        <w:t xml:space="preserve">В соответствии с Земельным кодексом </w:t>
      </w:r>
      <w:r w:rsidRPr="008B2E06">
        <w:rPr>
          <w:rFonts w:ascii="Times New Roman" w:eastAsia="Consolas" w:hAnsi="Times New Roman" w:cs="Times New Roman"/>
          <w:b/>
          <w:sz w:val="28"/>
          <w:szCs w:val="28"/>
          <w:lang w:val="kk-KZ"/>
        </w:rPr>
        <w:t xml:space="preserve">Государственный земельный кадастр </w:t>
      </w:r>
      <w:r w:rsidRPr="008B2E06">
        <w:rPr>
          <w:rFonts w:ascii="Times New Roman" w:eastAsia="Consolas" w:hAnsi="Times New Roman" w:cs="Times New Roman"/>
          <w:i/>
          <w:sz w:val="24"/>
          <w:szCs w:val="24"/>
          <w:lang w:val="kk-KZ"/>
        </w:rPr>
        <w:t>(статья 12</w:t>
      </w:r>
      <w:r w:rsidRPr="008B2E06">
        <w:rPr>
          <w:rFonts w:ascii="Times New Roman" w:eastAsia="Consolas" w:hAnsi="Times New Roman" w:cs="Times New Roman"/>
          <w:sz w:val="28"/>
          <w:szCs w:val="28"/>
          <w:lang w:val="kk-KZ"/>
        </w:rPr>
        <w:t xml:space="preserve">) это </w:t>
      </w:r>
      <w:r w:rsidRPr="008B2E06">
        <w:rPr>
          <w:rFonts w:ascii="Times New Roman" w:eastAsia="Consolas" w:hAnsi="Times New Roman" w:cs="Times New Roman"/>
          <w:b/>
          <w:sz w:val="28"/>
          <w:szCs w:val="28"/>
          <w:lang w:val="kk-KZ"/>
        </w:rPr>
        <w:t>система сведений о земле, составная часть государственных кадастров</w:t>
      </w:r>
      <w:r w:rsidRPr="008B2E06">
        <w:rPr>
          <w:rFonts w:ascii="Times New Roman" w:eastAsia="Consolas" w:hAnsi="Times New Roman" w:cs="Times New Roman"/>
          <w:sz w:val="28"/>
          <w:szCs w:val="28"/>
          <w:lang w:val="kk-KZ"/>
        </w:rPr>
        <w:t xml:space="preserve">. В составе ГЗК находится единый государственный реестр земель – итоговый документ земельных участков, содержащий правовые, идентификационные,экономические и другие характеристики. </w:t>
      </w:r>
    </w:p>
    <w:p w:rsidR="00C12FD4" w:rsidRPr="008B2E06" w:rsidRDefault="00C12FD4" w:rsidP="00C27142">
      <w:pPr>
        <w:widowControl w:val="0"/>
        <w:tabs>
          <w:tab w:val="left" w:pos="709"/>
          <w:tab w:val="left" w:pos="993"/>
        </w:tabs>
        <w:spacing w:after="0" w:line="240" w:lineRule="auto"/>
        <w:ind w:firstLine="709"/>
        <w:contextualSpacing/>
        <w:jc w:val="both"/>
        <w:rPr>
          <w:rFonts w:ascii="Times New Roman" w:eastAsia="Calibri" w:hAnsi="Times New Roman" w:cs="Consolas"/>
          <w:i/>
          <w:sz w:val="24"/>
          <w:szCs w:val="24"/>
        </w:rPr>
      </w:pPr>
      <w:r w:rsidRPr="008B2E06">
        <w:rPr>
          <w:rFonts w:ascii="Times New Roman" w:eastAsia="Calibri" w:hAnsi="Times New Roman" w:cs="Consolas"/>
          <w:i/>
          <w:sz w:val="24"/>
          <w:szCs w:val="24"/>
        </w:rPr>
        <w:t>Справочно:</w:t>
      </w:r>
    </w:p>
    <w:p w:rsidR="00C12FD4" w:rsidRPr="008B2E06" w:rsidRDefault="00C12FD4" w:rsidP="00C27142">
      <w:pPr>
        <w:shd w:val="clear" w:color="auto" w:fill="FFFFFF"/>
        <w:spacing w:after="0" w:line="240" w:lineRule="auto"/>
        <w:ind w:firstLine="567"/>
        <w:jc w:val="both"/>
        <w:textAlignment w:val="baseline"/>
        <w:rPr>
          <w:rFonts w:ascii="Times New Roman" w:eastAsia="Times New Roman" w:hAnsi="Times New Roman" w:cs="Times New Roman"/>
          <w:i/>
          <w:sz w:val="24"/>
          <w:szCs w:val="24"/>
          <w:lang w:eastAsia="ru-RU"/>
        </w:rPr>
      </w:pPr>
      <w:r w:rsidRPr="008B2E06">
        <w:rPr>
          <w:rFonts w:ascii="Times New Roman" w:eastAsia="Times New Roman" w:hAnsi="Times New Roman" w:cs="Times New Roman"/>
          <w:i/>
          <w:sz w:val="24"/>
          <w:szCs w:val="24"/>
          <w:lang w:eastAsia="ru-RU"/>
        </w:rPr>
        <w:t xml:space="preserve">Государственные кадастры природных ресурсов представляют собой систематизированный свод информации о количественных и качественных показателях природных ресурсов в порядке, установленном настоящим Кодексом и иными законодательными актами Республики Казахстан. Объектами Единой системы кадастров являются составные части окружающей среды: земля, вода, лес, почва, недра, растительный и животный мир в их взаимодействии. </w:t>
      </w:r>
    </w:p>
    <w:p w:rsidR="00C12FD4" w:rsidRPr="008B2E06" w:rsidRDefault="00C12FD4" w:rsidP="00C27142">
      <w:pPr>
        <w:shd w:val="clear" w:color="auto" w:fill="FFFFFF"/>
        <w:spacing w:after="0" w:line="240" w:lineRule="auto"/>
        <w:ind w:firstLine="567"/>
        <w:jc w:val="both"/>
        <w:textAlignment w:val="baseline"/>
        <w:rPr>
          <w:rFonts w:ascii="Times New Roman" w:eastAsia="Times New Roman" w:hAnsi="Times New Roman" w:cs="Times New Roman"/>
          <w:i/>
          <w:sz w:val="24"/>
          <w:szCs w:val="24"/>
          <w:lang w:eastAsia="ru-RU"/>
        </w:rPr>
      </w:pPr>
      <w:r w:rsidRPr="008B2E06">
        <w:rPr>
          <w:rFonts w:ascii="Times New Roman" w:eastAsia="Times New Roman" w:hAnsi="Times New Roman" w:cs="Times New Roman"/>
          <w:i/>
          <w:sz w:val="24"/>
          <w:szCs w:val="24"/>
          <w:lang w:eastAsia="ru-RU"/>
        </w:rPr>
        <w:t xml:space="preserve">Единая система кадастров состоит из государственного земельного кадастра, государственного водного кадастра, государственного лесного кадастра, государственного фонда недр, </w:t>
      </w:r>
      <w:hyperlink r:id="rId12" w:tooltip="Постановление Правительства Республики Казахстан от 13 сентября 2006 года № 862 " w:history="1">
        <w:r w:rsidRPr="008B2E06">
          <w:rPr>
            <w:rFonts w:ascii="Times New Roman" w:eastAsia="Times New Roman" w:hAnsi="Times New Roman" w:cs="Times New Roman"/>
            <w:i/>
            <w:sz w:val="24"/>
            <w:szCs w:val="24"/>
            <w:lang w:eastAsia="ru-RU"/>
          </w:rPr>
          <w:t xml:space="preserve"> государственного кадастра особо охраняемых природных территорий</w:t>
        </w:r>
      </w:hyperlink>
      <w:r w:rsidRPr="008B2E06">
        <w:rPr>
          <w:rFonts w:ascii="Times New Roman" w:eastAsia="Times New Roman" w:hAnsi="Times New Roman" w:cs="Times New Roman"/>
          <w:i/>
          <w:sz w:val="24"/>
          <w:szCs w:val="24"/>
          <w:lang w:eastAsia="ru-RU"/>
        </w:rPr>
        <w:t xml:space="preserve">, </w:t>
      </w:r>
      <w:hyperlink r:id="rId13" w:anchor="sub_id=600" w:tooltip="Приказ Министра сельского хозяйства Республики Казахстан от 26 июня 2015 года № 18-03/577 " w:history="1">
        <w:r w:rsidRPr="008B2E06">
          <w:rPr>
            <w:rFonts w:ascii="Times New Roman" w:eastAsia="Times New Roman" w:hAnsi="Times New Roman" w:cs="Times New Roman"/>
            <w:i/>
            <w:sz w:val="24"/>
            <w:szCs w:val="24"/>
            <w:lang w:eastAsia="ru-RU"/>
          </w:rPr>
          <w:t xml:space="preserve"> государственного кадастра животного мира</w:t>
        </w:r>
      </w:hyperlink>
      <w:r w:rsidRPr="008B2E06">
        <w:rPr>
          <w:rFonts w:ascii="Times New Roman" w:eastAsia="Times New Roman" w:hAnsi="Times New Roman" w:cs="Times New Roman"/>
          <w:i/>
          <w:sz w:val="24"/>
          <w:szCs w:val="24"/>
          <w:lang w:eastAsia="ru-RU"/>
        </w:rPr>
        <w:t>.</w:t>
      </w:r>
    </w:p>
    <w:p w:rsidR="00C12FD4" w:rsidRPr="008B2E06" w:rsidRDefault="00C12FD4" w:rsidP="00FA3BF3">
      <w:pPr>
        <w:spacing w:after="0" w:line="240" w:lineRule="auto"/>
        <w:ind w:firstLine="709"/>
        <w:jc w:val="both"/>
        <w:rPr>
          <w:rFonts w:ascii="Times New Roman" w:eastAsia="Times New Roman" w:hAnsi="Times New Roman" w:cs="Times New Roman"/>
          <w:sz w:val="28"/>
          <w:szCs w:val="28"/>
          <w:lang w:eastAsia="ru-RU"/>
        </w:rPr>
      </w:pPr>
      <w:r w:rsidRPr="008B2E06">
        <w:rPr>
          <w:rFonts w:ascii="Times New Roman" w:eastAsia="Consolas" w:hAnsi="Times New Roman" w:cs="Times New Roman"/>
          <w:sz w:val="28"/>
          <w:szCs w:val="28"/>
          <w:lang w:val="kk-KZ"/>
        </w:rPr>
        <w:t>Установлено, что в</w:t>
      </w:r>
      <w:r w:rsidRPr="008B2E06">
        <w:rPr>
          <w:rFonts w:ascii="Times New Roman" w:hAnsi="Times New Roman" w:cs="Times New Roman"/>
          <w:sz w:val="28"/>
          <w:szCs w:val="28"/>
        </w:rPr>
        <w:t xml:space="preserve"> АИС ГЗК имеются сведения </w:t>
      </w:r>
      <w:r w:rsidRPr="008B2E06">
        <w:rPr>
          <w:rFonts w:ascii="Times New Roman" w:hAnsi="Times New Roman" w:cs="Times New Roman"/>
          <w:b/>
          <w:sz w:val="28"/>
          <w:szCs w:val="28"/>
        </w:rPr>
        <w:t xml:space="preserve">только по оформленным земельным участкам, </w:t>
      </w:r>
      <w:r w:rsidRPr="008B2E06">
        <w:rPr>
          <w:rFonts w:ascii="Times New Roman" w:hAnsi="Times New Roman" w:cs="Times New Roman"/>
          <w:sz w:val="28"/>
          <w:szCs w:val="28"/>
        </w:rPr>
        <w:t xml:space="preserve">тогда как в земельных балансах отражается весь земельный фонд по категориям. </w:t>
      </w:r>
      <w:r w:rsidRPr="008B2E06">
        <w:rPr>
          <w:rFonts w:ascii="Times New Roman" w:eastAsia="Consolas" w:hAnsi="Times New Roman" w:cs="Consolas"/>
          <w:b/>
          <w:sz w:val="28"/>
          <w:szCs w:val="28"/>
        </w:rPr>
        <w:t>АИС ГЗК не содержит информацию по отдельным категориям земель</w:t>
      </w:r>
      <w:r w:rsidRPr="008B2E06">
        <w:rPr>
          <w:rFonts w:ascii="Times New Roman" w:eastAsia="Consolas" w:hAnsi="Times New Roman" w:cs="Consolas"/>
          <w:sz w:val="28"/>
          <w:szCs w:val="28"/>
        </w:rPr>
        <w:t xml:space="preserve">, в частности по </w:t>
      </w:r>
      <w:r w:rsidRPr="008B2E06">
        <w:rPr>
          <w:rFonts w:ascii="Times New Roman" w:eastAsia="Times New Roman" w:hAnsi="Times New Roman" w:cs="Times New Roman"/>
          <w:sz w:val="28"/>
          <w:szCs w:val="28"/>
          <w:lang w:eastAsia="ru-RU"/>
        </w:rPr>
        <w:t>землям промышленности, транспорта, связи, для нужд космической деятельности, обороны, национальной безопасности и иного несельскохозяйственного назначения, землям особо охраняемых природных территорий, землям оздоровительного, рекреационного и историко-культурного назначения, землям лесного фонда, землям водного фонда, землям запаса.</w:t>
      </w:r>
    </w:p>
    <w:p w:rsidR="00B55D25" w:rsidRPr="008B2E06" w:rsidRDefault="00B55D25" w:rsidP="00FA3BF3">
      <w:pPr>
        <w:spacing w:after="0" w:line="240" w:lineRule="auto"/>
        <w:ind w:firstLine="709"/>
        <w:jc w:val="both"/>
        <w:rPr>
          <w:rFonts w:ascii="Times New Roman" w:eastAsia="Times New Roman" w:hAnsi="Times New Roman" w:cs="Times New Roman"/>
          <w:b/>
          <w:sz w:val="28"/>
          <w:szCs w:val="28"/>
          <w:lang w:eastAsia="ru-RU"/>
        </w:rPr>
      </w:pPr>
      <w:r w:rsidRPr="008B2E06">
        <w:rPr>
          <w:rFonts w:ascii="Times New Roman" w:eastAsia="Times New Roman" w:hAnsi="Times New Roman" w:cs="Times New Roman"/>
          <w:sz w:val="28"/>
          <w:szCs w:val="28"/>
          <w:lang w:eastAsia="ru-RU"/>
        </w:rPr>
        <w:t xml:space="preserve">Несмотря на то, что статьей 152 Земельного кодекса определено, что «Составной частью земельного кадастра является мелиоративный кадастр орошаемых земель», в стране </w:t>
      </w:r>
      <w:r w:rsidRPr="008B2E06">
        <w:rPr>
          <w:rFonts w:ascii="Times New Roman" w:eastAsia="Times New Roman" w:hAnsi="Times New Roman" w:cs="Times New Roman"/>
          <w:b/>
          <w:sz w:val="28"/>
          <w:szCs w:val="28"/>
          <w:lang w:eastAsia="ru-RU"/>
        </w:rPr>
        <w:t xml:space="preserve">отсутствует Единый мелиоративный кадастр орошаемых земель. </w:t>
      </w:r>
    </w:p>
    <w:p w:rsidR="00C12FD4" w:rsidRPr="008B2E06" w:rsidRDefault="00C12FD4" w:rsidP="00C27142">
      <w:pPr>
        <w:spacing w:after="0" w:line="240" w:lineRule="auto"/>
        <w:ind w:firstLine="709"/>
        <w:jc w:val="both"/>
        <w:rPr>
          <w:rFonts w:ascii="Times New Roman" w:hAnsi="Times New Roman" w:cs="Times New Roman"/>
          <w:i/>
          <w:sz w:val="28"/>
          <w:szCs w:val="28"/>
        </w:rPr>
      </w:pPr>
      <w:r w:rsidRPr="008B2E06">
        <w:rPr>
          <w:rFonts w:ascii="Times New Roman" w:hAnsi="Times New Roman" w:cs="Times New Roman"/>
          <w:sz w:val="28"/>
          <w:szCs w:val="28"/>
        </w:rPr>
        <w:t xml:space="preserve">Выявлены </w:t>
      </w:r>
      <w:r w:rsidRPr="008B2E06">
        <w:rPr>
          <w:rFonts w:ascii="Times New Roman" w:hAnsi="Times New Roman" w:cs="Times New Roman"/>
          <w:b/>
          <w:sz w:val="28"/>
          <w:szCs w:val="28"/>
        </w:rPr>
        <w:t>значительные расхождения сведений ГЗК</w:t>
      </w:r>
      <w:r w:rsidRPr="008B2E06">
        <w:rPr>
          <w:rFonts w:ascii="Times New Roman" w:hAnsi="Times New Roman" w:cs="Times New Roman"/>
          <w:sz w:val="28"/>
          <w:szCs w:val="28"/>
        </w:rPr>
        <w:t xml:space="preserve"> по площадям земель </w:t>
      </w:r>
      <w:r w:rsidRPr="008B2E06">
        <w:rPr>
          <w:rFonts w:ascii="Times New Roman" w:hAnsi="Times New Roman" w:cs="Times New Roman"/>
          <w:b/>
          <w:sz w:val="28"/>
          <w:szCs w:val="28"/>
        </w:rPr>
        <w:t>с данными балансов земельного фонда</w:t>
      </w:r>
      <w:r w:rsidR="009B2E26" w:rsidRPr="008B2E06">
        <w:rPr>
          <w:rFonts w:ascii="Times New Roman" w:hAnsi="Times New Roman" w:cs="Times New Roman"/>
          <w:sz w:val="28"/>
          <w:szCs w:val="28"/>
        </w:rPr>
        <w:t>, формируемого МСХ</w:t>
      </w:r>
      <w:r w:rsidR="002E3267" w:rsidRPr="008B2E06">
        <w:rPr>
          <w:rFonts w:ascii="Times New Roman" w:hAnsi="Times New Roman" w:cs="Times New Roman"/>
          <w:sz w:val="28"/>
          <w:szCs w:val="28"/>
        </w:rPr>
        <w:t> </w:t>
      </w:r>
      <w:r w:rsidR="00CA4C3A" w:rsidRPr="008B2E06">
        <w:rPr>
          <w:rFonts w:ascii="Times New Roman" w:hAnsi="Times New Roman" w:cs="Times New Roman"/>
          <w:sz w:val="24"/>
          <w:szCs w:val="28"/>
        </w:rPr>
        <w:t>(</w:t>
      </w:r>
      <w:r w:rsidR="00CA4C3A" w:rsidRPr="008B2E06">
        <w:rPr>
          <w:rFonts w:ascii="Times New Roman" w:hAnsi="Times New Roman" w:cs="Times New Roman"/>
          <w:i/>
          <w:color w:val="FF0000"/>
          <w:sz w:val="24"/>
          <w:szCs w:val="28"/>
        </w:rPr>
        <w:t>Приложение</w:t>
      </w:r>
      <w:r w:rsidR="0060678B" w:rsidRPr="008B2E06">
        <w:rPr>
          <w:rFonts w:ascii="Times New Roman" w:hAnsi="Times New Roman" w:cs="Times New Roman"/>
          <w:i/>
          <w:color w:val="FF0000"/>
          <w:sz w:val="24"/>
          <w:szCs w:val="28"/>
        </w:rPr>
        <w:t xml:space="preserve"> №</w:t>
      </w:r>
      <w:r w:rsidR="00B7325E" w:rsidRPr="008B2E06">
        <w:rPr>
          <w:rFonts w:ascii="Times New Roman" w:hAnsi="Times New Roman" w:cs="Times New Roman"/>
          <w:i/>
          <w:color w:val="FF0000"/>
          <w:sz w:val="24"/>
          <w:szCs w:val="28"/>
        </w:rPr>
        <w:t>5</w:t>
      </w:r>
      <w:r w:rsidR="00CA4C3A" w:rsidRPr="008B2E06">
        <w:rPr>
          <w:rFonts w:ascii="Times New Roman" w:hAnsi="Times New Roman" w:cs="Times New Roman"/>
          <w:i/>
          <w:sz w:val="24"/>
          <w:szCs w:val="28"/>
        </w:rPr>
        <w:t>)</w:t>
      </w:r>
      <w:r w:rsidR="009B2E26" w:rsidRPr="008B2E06">
        <w:rPr>
          <w:rFonts w:ascii="Times New Roman" w:hAnsi="Times New Roman" w:cs="Times New Roman"/>
          <w:i/>
          <w:sz w:val="24"/>
          <w:szCs w:val="28"/>
        </w:rPr>
        <w:t>.</w:t>
      </w:r>
    </w:p>
    <w:p w:rsidR="00C12FD4" w:rsidRPr="008B2E06" w:rsidRDefault="00C12FD4" w:rsidP="00C27142">
      <w:pPr>
        <w:shd w:val="clear" w:color="auto" w:fill="FFFFFF"/>
        <w:spacing w:after="0" w:line="240" w:lineRule="auto"/>
        <w:ind w:firstLine="567"/>
        <w:jc w:val="both"/>
        <w:textAlignment w:val="baseline"/>
        <w:rPr>
          <w:rFonts w:ascii="Times New Roman" w:eastAsia="Consolas" w:hAnsi="Times New Roman" w:cs="Times New Roman"/>
          <w:sz w:val="28"/>
          <w:szCs w:val="28"/>
        </w:rPr>
      </w:pPr>
      <w:proofErr w:type="gramStart"/>
      <w:r w:rsidRPr="008B2E06">
        <w:rPr>
          <w:rFonts w:ascii="Times New Roman" w:eastAsia="Consolas" w:hAnsi="Times New Roman" w:cs="Times New Roman"/>
          <w:sz w:val="28"/>
          <w:szCs w:val="28"/>
        </w:rPr>
        <w:t xml:space="preserve">Кроме того, в нарушение Земельного кодекса </w:t>
      </w:r>
      <w:r w:rsidRPr="008B2E06">
        <w:rPr>
          <w:rFonts w:ascii="Times New Roman" w:eastAsia="Consolas" w:hAnsi="Times New Roman" w:cs="Times New Roman"/>
          <w:b/>
          <w:sz w:val="28"/>
          <w:szCs w:val="28"/>
        </w:rPr>
        <w:t>АИС ГЗК не интегрирована с имеющимися в стране государственными кадастрами</w:t>
      </w:r>
      <w:r w:rsidRPr="008B2E06">
        <w:rPr>
          <w:rFonts w:ascii="Times New Roman" w:eastAsia="Consolas" w:hAnsi="Times New Roman" w:cs="Times New Roman"/>
          <w:sz w:val="28"/>
          <w:szCs w:val="28"/>
        </w:rPr>
        <w:t xml:space="preserve"> (</w:t>
      </w:r>
      <w:r w:rsidRPr="008B2E06">
        <w:rPr>
          <w:rFonts w:ascii="Times New Roman" w:eastAsia="Times New Roman" w:hAnsi="Times New Roman" w:cs="Times New Roman"/>
          <w:i/>
          <w:sz w:val="24"/>
          <w:szCs w:val="24"/>
          <w:lang w:eastAsia="ru-RU"/>
        </w:rPr>
        <w:t xml:space="preserve">государственного водного кадастра, государственного лесного кадастра, государственного фонда недр, </w:t>
      </w:r>
      <w:hyperlink r:id="rId14" w:tooltip="Постановление Правительства Республики Казахстан от 13 сентября 2006 года № 862 " w:history="1">
        <w:r w:rsidRPr="008B2E06">
          <w:rPr>
            <w:rFonts w:ascii="Times New Roman" w:eastAsia="Times New Roman" w:hAnsi="Times New Roman" w:cs="Times New Roman"/>
            <w:i/>
            <w:sz w:val="24"/>
            <w:szCs w:val="24"/>
            <w:lang w:eastAsia="ru-RU"/>
          </w:rPr>
          <w:t xml:space="preserve"> государственного кадастра особо охраняемых природных территорий</w:t>
        </w:r>
      </w:hyperlink>
      <w:r w:rsidRPr="008B2E06">
        <w:rPr>
          <w:rFonts w:ascii="Times New Roman" w:eastAsia="Times New Roman" w:hAnsi="Times New Roman" w:cs="Times New Roman"/>
          <w:i/>
          <w:sz w:val="24"/>
          <w:szCs w:val="24"/>
          <w:lang w:eastAsia="ru-RU"/>
        </w:rPr>
        <w:t xml:space="preserve">, </w:t>
      </w:r>
      <w:hyperlink r:id="rId15" w:anchor="sub_id=600" w:tooltip="Приказ Министра сельского хозяйства Республики Казахстан от 26 июня 2015 года № 18-03/577 " w:history="1">
        <w:r w:rsidRPr="008B2E06">
          <w:rPr>
            <w:rFonts w:ascii="Times New Roman" w:eastAsia="Times New Roman" w:hAnsi="Times New Roman" w:cs="Times New Roman"/>
            <w:i/>
            <w:sz w:val="24"/>
            <w:szCs w:val="24"/>
            <w:lang w:eastAsia="ru-RU"/>
          </w:rPr>
          <w:t xml:space="preserve"> государственного кадастра животного мира</w:t>
        </w:r>
      </w:hyperlink>
      <w:r w:rsidRPr="008B2E06">
        <w:rPr>
          <w:rFonts w:ascii="Times New Roman" w:eastAsia="Times New Roman" w:hAnsi="Times New Roman" w:cs="Times New Roman"/>
          <w:i/>
          <w:sz w:val="24"/>
          <w:szCs w:val="24"/>
          <w:lang w:eastAsia="ru-RU"/>
        </w:rPr>
        <w:t>)</w:t>
      </w:r>
      <w:r w:rsidRPr="008B2E06">
        <w:rPr>
          <w:rFonts w:ascii="Times New Roman" w:eastAsia="Consolas" w:hAnsi="Times New Roman" w:cs="Times New Roman"/>
          <w:sz w:val="28"/>
          <w:szCs w:val="28"/>
        </w:rPr>
        <w:t>, что является препятств</w:t>
      </w:r>
      <w:r w:rsidR="00CA4C3A" w:rsidRPr="008B2E06">
        <w:rPr>
          <w:rFonts w:ascii="Times New Roman" w:eastAsia="Consolas" w:hAnsi="Times New Roman" w:cs="Times New Roman"/>
          <w:sz w:val="28"/>
          <w:szCs w:val="28"/>
        </w:rPr>
        <w:t xml:space="preserve">ием </w:t>
      </w:r>
      <w:r w:rsidRPr="008B2E06">
        <w:rPr>
          <w:rFonts w:ascii="Times New Roman" w:eastAsia="Consolas" w:hAnsi="Times New Roman" w:cs="Times New Roman"/>
          <w:sz w:val="28"/>
          <w:szCs w:val="28"/>
        </w:rPr>
        <w:t>полноценно</w:t>
      </w:r>
      <w:r w:rsidR="00CA4C3A" w:rsidRPr="008B2E06">
        <w:rPr>
          <w:rFonts w:ascii="Times New Roman" w:eastAsia="Consolas" w:hAnsi="Times New Roman" w:cs="Times New Roman"/>
          <w:sz w:val="28"/>
          <w:szCs w:val="28"/>
        </w:rPr>
        <w:t>го</w:t>
      </w:r>
      <w:r w:rsidRPr="008B2E06">
        <w:rPr>
          <w:rFonts w:ascii="Times New Roman" w:eastAsia="Consolas" w:hAnsi="Times New Roman" w:cs="Times New Roman"/>
          <w:sz w:val="28"/>
          <w:szCs w:val="28"/>
        </w:rPr>
        <w:t xml:space="preserve"> использовани</w:t>
      </w:r>
      <w:r w:rsidR="00CA4C3A" w:rsidRPr="008B2E06">
        <w:rPr>
          <w:rFonts w:ascii="Times New Roman" w:eastAsia="Consolas" w:hAnsi="Times New Roman" w:cs="Times New Roman"/>
          <w:sz w:val="28"/>
          <w:szCs w:val="28"/>
        </w:rPr>
        <w:t>я</w:t>
      </w:r>
      <w:r w:rsidRPr="008B2E06">
        <w:rPr>
          <w:rFonts w:ascii="Times New Roman" w:eastAsia="Consolas" w:hAnsi="Times New Roman" w:cs="Times New Roman"/>
          <w:sz w:val="28"/>
          <w:szCs w:val="28"/>
        </w:rPr>
        <w:t xml:space="preserve"> и приняти</w:t>
      </w:r>
      <w:r w:rsidR="00CA4C3A" w:rsidRPr="008B2E06">
        <w:rPr>
          <w:rFonts w:ascii="Times New Roman" w:eastAsia="Consolas" w:hAnsi="Times New Roman" w:cs="Times New Roman"/>
          <w:sz w:val="28"/>
          <w:szCs w:val="28"/>
        </w:rPr>
        <w:t>я</w:t>
      </w:r>
      <w:r w:rsidRPr="008B2E06">
        <w:rPr>
          <w:rFonts w:ascii="Times New Roman" w:eastAsia="Consolas" w:hAnsi="Times New Roman" w:cs="Times New Roman"/>
          <w:sz w:val="28"/>
          <w:szCs w:val="28"/>
        </w:rPr>
        <w:t xml:space="preserve"> управленческих решений соответствующими государственными органами. </w:t>
      </w:r>
      <w:proofErr w:type="gramEnd"/>
    </w:p>
    <w:p w:rsidR="00C12FD4" w:rsidRPr="008B2E06" w:rsidRDefault="00DD2766" w:rsidP="00C27142">
      <w:pPr>
        <w:autoSpaceDE w:val="0"/>
        <w:autoSpaceDN w:val="0"/>
        <w:adjustRightInd w:val="0"/>
        <w:spacing w:after="0" w:line="240" w:lineRule="auto"/>
        <w:ind w:firstLine="709"/>
        <w:jc w:val="both"/>
        <w:rPr>
          <w:rFonts w:ascii="Times New Roman" w:eastAsia="Consolas" w:hAnsi="Times New Roman" w:cs="Times New Roman"/>
          <w:sz w:val="28"/>
          <w:szCs w:val="28"/>
        </w:rPr>
      </w:pPr>
      <w:r w:rsidRPr="008B2E06">
        <w:rPr>
          <w:rFonts w:ascii="Times New Roman" w:eastAsia="Consolas" w:hAnsi="Times New Roman" w:cs="Times New Roman"/>
          <w:sz w:val="28"/>
          <w:szCs w:val="28"/>
        </w:rPr>
        <w:t>Таким образом, действующий Г</w:t>
      </w:r>
      <w:r w:rsidR="00C12FD4" w:rsidRPr="008B2E06">
        <w:rPr>
          <w:rFonts w:ascii="Times New Roman" w:eastAsia="Consolas" w:hAnsi="Times New Roman" w:cs="Times New Roman"/>
          <w:sz w:val="28"/>
          <w:szCs w:val="28"/>
        </w:rPr>
        <w:t>З</w:t>
      </w:r>
      <w:r w:rsidRPr="008B2E06">
        <w:rPr>
          <w:rFonts w:ascii="Times New Roman" w:eastAsia="Consolas" w:hAnsi="Times New Roman" w:cs="Times New Roman"/>
          <w:sz w:val="28"/>
          <w:szCs w:val="28"/>
        </w:rPr>
        <w:t>К</w:t>
      </w:r>
      <w:r w:rsidR="00C12FD4" w:rsidRPr="008B2E06">
        <w:rPr>
          <w:rFonts w:ascii="Times New Roman" w:eastAsia="Consolas" w:hAnsi="Times New Roman" w:cs="Times New Roman"/>
          <w:sz w:val="28"/>
          <w:szCs w:val="28"/>
        </w:rPr>
        <w:t xml:space="preserve"> требует кардинального пересмотра его формирования, организационных и бизнес-процессов базы АИС ГЗК.</w:t>
      </w:r>
    </w:p>
    <w:p w:rsidR="00CA4C3A" w:rsidRPr="008B2E06" w:rsidRDefault="00CA4C3A" w:rsidP="00C27142">
      <w:pPr>
        <w:autoSpaceDE w:val="0"/>
        <w:autoSpaceDN w:val="0"/>
        <w:adjustRightInd w:val="0"/>
        <w:spacing w:after="0" w:line="240" w:lineRule="auto"/>
        <w:ind w:firstLine="709"/>
        <w:jc w:val="both"/>
        <w:rPr>
          <w:rFonts w:ascii="Times New Roman" w:eastAsia="Consolas" w:hAnsi="Times New Roman" w:cs="Times New Roman"/>
          <w:i/>
          <w:sz w:val="24"/>
          <w:szCs w:val="24"/>
        </w:rPr>
      </w:pPr>
      <w:r w:rsidRPr="008B2E06">
        <w:rPr>
          <w:rFonts w:ascii="Times New Roman" w:eastAsia="Consolas" w:hAnsi="Times New Roman" w:cs="Times New Roman"/>
          <w:i/>
          <w:sz w:val="24"/>
          <w:szCs w:val="24"/>
        </w:rPr>
        <w:t>Справочно:</w:t>
      </w:r>
    </w:p>
    <w:p w:rsidR="00C12FD4" w:rsidRPr="008B2E06" w:rsidRDefault="00C12FD4" w:rsidP="00C27142">
      <w:pPr>
        <w:spacing w:after="0" w:line="240" w:lineRule="auto"/>
        <w:ind w:firstLine="709"/>
        <w:jc w:val="both"/>
        <w:rPr>
          <w:rFonts w:ascii="Times New Roman" w:hAnsi="Times New Roman" w:cs="Times New Roman"/>
          <w:i/>
          <w:sz w:val="24"/>
          <w:szCs w:val="24"/>
        </w:rPr>
      </w:pPr>
      <w:r w:rsidRPr="008B2E06">
        <w:rPr>
          <w:rFonts w:ascii="Times New Roman" w:hAnsi="Times New Roman" w:cs="Times New Roman"/>
          <w:i/>
          <w:sz w:val="24"/>
          <w:szCs w:val="24"/>
        </w:rPr>
        <w:lastRenderedPageBreak/>
        <w:t>В Свод</w:t>
      </w:r>
      <w:r w:rsidR="009B2E26" w:rsidRPr="008B2E06">
        <w:rPr>
          <w:rFonts w:ascii="Times New Roman" w:hAnsi="Times New Roman" w:cs="Times New Roman"/>
          <w:i/>
          <w:sz w:val="24"/>
          <w:szCs w:val="24"/>
        </w:rPr>
        <w:t>ном докладе ООН отмечается, что</w:t>
      </w:r>
      <w:r w:rsidRPr="008B2E06">
        <w:rPr>
          <w:rFonts w:ascii="Times New Roman" w:hAnsi="Times New Roman" w:cs="Times New Roman"/>
          <w:i/>
          <w:sz w:val="24"/>
          <w:szCs w:val="24"/>
        </w:rPr>
        <w:t xml:space="preserve"> органы сферы управления земельными ресурсами должны учитывать использование Геоинформационных систем (ГИС), чтобы анализировать кадастровые данные, поддерживать мониторинг окружающей среды и оценку экологических воздействий, принимать управленческие решения для социально-экономического развития региона. Сведения ГЗК должны соответствовать международным стандартам для контроля и мониторинга земель. </w:t>
      </w:r>
    </w:p>
    <w:p w:rsidR="00C12FD4" w:rsidRPr="008B2E06" w:rsidRDefault="00C12FD4" w:rsidP="00CF44BF">
      <w:pPr>
        <w:spacing w:after="0" w:line="240" w:lineRule="auto"/>
        <w:ind w:firstLine="709"/>
        <w:jc w:val="both"/>
        <w:rPr>
          <w:rFonts w:ascii="Times New Roman" w:hAnsi="Times New Roman" w:cs="Times New Roman"/>
          <w:i/>
          <w:sz w:val="24"/>
          <w:szCs w:val="24"/>
        </w:rPr>
      </w:pPr>
      <w:r w:rsidRPr="008B2E06">
        <w:rPr>
          <w:rFonts w:ascii="Times New Roman" w:hAnsi="Times New Roman" w:cs="Times New Roman"/>
          <w:i/>
          <w:sz w:val="24"/>
          <w:szCs w:val="24"/>
        </w:rPr>
        <w:t>Для обеспечения качественн</w:t>
      </w:r>
      <w:r w:rsidR="00CF44BF" w:rsidRPr="008B2E06">
        <w:rPr>
          <w:rFonts w:ascii="Times New Roman" w:hAnsi="Times New Roman" w:cs="Times New Roman"/>
          <w:i/>
          <w:sz w:val="24"/>
          <w:szCs w:val="24"/>
        </w:rPr>
        <w:t>ых данных по земельным ресурсам</w:t>
      </w:r>
      <w:r w:rsidRPr="008B2E06">
        <w:rPr>
          <w:rFonts w:ascii="Times New Roman" w:hAnsi="Times New Roman" w:cs="Times New Roman"/>
          <w:i/>
          <w:sz w:val="24"/>
          <w:szCs w:val="24"/>
        </w:rPr>
        <w:t xml:space="preserve"> в отдельных странах формирование ГЗК регулируется отдельным законом (США Закон об организации земельного кадастра)</w:t>
      </w:r>
      <w:r w:rsidR="00CF44BF" w:rsidRPr="008B2E06">
        <w:rPr>
          <w:rFonts w:ascii="Times New Roman" w:hAnsi="Times New Roman" w:cs="Times New Roman"/>
          <w:i/>
          <w:sz w:val="24"/>
          <w:szCs w:val="24"/>
        </w:rPr>
        <w:t>.</w:t>
      </w:r>
    </w:p>
    <w:p w:rsidR="00C12FD4" w:rsidRPr="008B2E06" w:rsidRDefault="00C12FD4" w:rsidP="00F429B0">
      <w:pPr>
        <w:widowControl w:val="0"/>
        <w:tabs>
          <w:tab w:val="left" w:pos="709"/>
          <w:tab w:val="left" w:pos="993"/>
        </w:tabs>
        <w:spacing w:after="0" w:line="240" w:lineRule="auto"/>
        <w:ind w:firstLine="709"/>
        <w:contextualSpacing/>
        <w:jc w:val="both"/>
        <w:rPr>
          <w:rFonts w:ascii="Times New Roman" w:hAnsi="Times New Roman" w:cs="Times New Roman"/>
          <w:sz w:val="28"/>
          <w:szCs w:val="28"/>
        </w:rPr>
      </w:pPr>
      <w:r w:rsidRPr="008B2E06">
        <w:rPr>
          <w:rFonts w:ascii="Times New Roman" w:eastAsia="Calibri" w:hAnsi="Times New Roman" w:cs="Consolas"/>
          <w:sz w:val="28"/>
          <w:szCs w:val="28"/>
        </w:rPr>
        <w:t>АИС ГЗК не в полной мере обеспечивает интересы государства, так как уполномоченные органы в сфере земельных отношений не имеют полноценный доступ к АИС ГЗК, хотя</w:t>
      </w:r>
      <w:r w:rsidRPr="008B2E06">
        <w:rPr>
          <w:rFonts w:ascii="Times New Roman" w:eastAsia="Times New Roman" w:hAnsi="Times New Roman" w:cs="Times New Roman"/>
          <w:bCs/>
          <w:iCs/>
          <w:sz w:val="28"/>
          <w:szCs w:val="28"/>
          <w:lang w:eastAsia="ru-RU"/>
        </w:rPr>
        <w:t xml:space="preserve"> в период с 2002 по 2019 годы </w:t>
      </w:r>
      <w:r w:rsidRPr="008B2E06">
        <w:rPr>
          <w:rFonts w:ascii="Times New Roman" w:eastAsia="Calibri" w:hAnsi="Times New Roman" w:cs="Consolas"/>
          <w:sz w:val="28"/>
          <w:szCs w:val="28"/>
        </w:rPr>
        <w:t>н</w:t>
      </w:r>
      <w:r w:rsidRPr="008B2E06">
        <w:rPr>
          <w:rFonts w:ascii="Times New Roman" w:eastAsia="Times New Roman" w:hAnsi="Times New Roman" w:cs="Times New Roman"/>
          <w:bCs/>
          <w:iCs/>
          <w:sz w:val="28"/>
          <w:szCs w:val="28"/>
          <w:lang w:eastAsia="ru-RU"/>
        </w:rPr>
        <w:t xml:space="preserve">а создание, сопровождение и развитие АИС ГЗК из республиканского бюджета выделено </w:t>
      </w:r>
      <w:r w:rsidRPr="008B2E06">
        <w:rPr>
          <w:rFonts w:ascii="Times New Roman" w:eastAsia="Times New Roman" w:hAnsi="Times New Roman" w:cs="Times New Roman"/>
          <w:b/>
          <w:bCs/>
          <w:iCs/>
          <w:sz w:val="28"/>
          <w:szCs w:val="28"/>
          <w:lang w:eastAsia="ru-RU"/>
        </w:rPr>
        <w:t>8 259,9 млн. тенге</w:t>
      </w:r>
      <w:r w:rsidRPr="008B2E06">
        <w:rPr>
          <w:rFonts w:ascii="Times New Roman" w:eastAsia="Calibri" w:hAnsi="Times New Roman" w:cs="Consolas"/>
          <w:sz w:val="28"/>
          <w:szCs w:val="28"/>
        </w:rPr>
        <w:t xml:space="preserve">. </w:t>
      </w:r>
      <w:r w:rsidRPr="008B2E06">
        <w:rPr>
          <w:rFonts w:ascii="Times New Roman" w:hAnsi="Times New Roman" w:cs="Times New Roman"/>
          <w:sz w:val="28"/>
          <w:szCs w:val="28"/>
        </w:rPr>
        <w:t xml:space="preserve">Кроме того, отмечается отсутствие комплексного системного подхода по управлению и организации ведения </w:t>
      </w:r>
      <w:r w:rsidRPr="008B2E06">
        <w:rPr>
          <w:rFonts w:ascii="Times New Roman" w:hAnsi="Times New Roman" w:cs="Times New Roman"/>
          <w:b/>
          <w:sz w:val="28"/>
          <w:szCs w:val="28"/>
        </w:rPr>
        <w:t>ГЗК и АИС ГЗК</w:t>
      </w:r>
      <w:r w:rsidRPr="008B2E06">
        <w:rPr>
          <w:rFonts w:ascii="Times New Roman" w:hAnsi="Times New Roman" w:cs="Times New Roman"/>
          <w:sz w:val="28"/>
          <w:szCs w:val="28"/>
        </w:rPr>
        <w:t xml:space="preserve"> вследствие регулирования и обеспечения их составляющих разными уполномоченными госорганами, необеспечения наполнения качественными и востребованными данными.  </w:t>
      </w:r>
    </w:p>
    <w:p w:rsidR="00C12FD4" w:rsidRPr="008B2E06" w:rsidRDefault="006A0F0B" w:rsidP="00C27142">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B2E06">
        <w:rPr>
          <w:rFonts w:ascii="Times New Roman" w:eastAsia="Times New Roman" w:hAnsi="Times New Roman" w:cs="Times New Roman"/>
          <w:sz w:val="28"/>
          <w:szCs w:val="28"/>
          <w:lang w:eastAsia="ru-RU"/>
        </w:rPr>
        <w:t>Таким образом, в</w:t>
      </w:r>
      <w:r w:rsidR="00C12FD4" w:rsidRPr="008B2E06">
        <w:rPr>
          <w:rFonts w:ascii="Times New Roman" w:eastAsia="Times New Roman" w:hAnsi="Times New Roman" w:cs="Times New Roman"/>
          <w:sz w:val="28"/>
          <w:szCs w:val="28"/>
          <w:lang w:eastAsia="ru-RU"/>
        </w:rPr>
        <w:t xml:space="preserve"> сфере управления земельными ресурсами отмечается </w:t>
      </w:r>
      <w:r w:rsidR="00C12FD4" w:rsidRPr="008B2E06">
        <w:rPr>
          <w:rFonts w:ascii="Times New Roman" w:eastAsia="Times New Roman" w:hAnsi="Times New Roman" w:cs="Times New Roman"/>
          <w:b/>
          <w:sz w:val="28"/>
          <w:szCs w:val="28"/>
          <w:lang w:eastAsia="ru-RU"/>
        </w:rPr>
        <w:t>децентрализация</w:t>
      </w:r>
      <w:r w:rsidR="00C12FD4" w:rsidRPr="008B2E06">
        <w:rPr>
          <w:rFonts w:ascii="Times New Roman" w:eastAsia="Times New Roman" w:hAnsi="Times New Roman" w:cs="Times New Roman"/>
          <w:sz w:val="28"/>
          <w:szCs w:val="28"/>
          <w:lang w:eastAsia="ru-RU"/>
        </w:rPr>
        <w:t xml:space="preserve"> вследствие разрозненности взаимосвязанных функций по различным госорганам, отсутствия координации их деятельности, комплексного подхода в решении проблемных вопросов, возникающих в земельных отношениях и совершенствовании законодательных норм. </w:t>
      </w:r>
    </w:p>
    <w:p w:rsidR="002E2DAC" w:rsidRPr="008B2E06" w:rsidRDefault="002E2DAC" w:rsidP="002E2DAC">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B2E06">
        <w:rPr>
          <w:rFonts w:ascii="Times New Roman" w:eastAsia="Times New Roman" w:hAnsi="Times New Roman" w:cs="Times New Roman"/>
          <w:sz w:val="28"/>
          <w:szCs w:val="28"/>
          <w:lang w:eastAsia="ru-RU"/>
        </w:rPr>
        <w:t xml:space="preserve">В связи с </w:t>
      </w:r>
      <w:proofErr w:type="gramStart"/>
      <w:r w:rsidRPr="008B2E06">
        <w:rPr>
          <w:rFonts w:ascii="Times New Roman" w:eastAsia="Times New Roman" w:hAnsi="Times New Roman" w:cs="Times New Roman"/>
          <w:sz w:val="28"/>
          <w:szCs w:val="28"/>
          <w:lang w:eastAsia="ru-RU"/>
        </w:rPr>
        <w:t>изложенным</w:t>
      </w:r>
      <w:proofErr w:type="gramEnd"/>
      <w:r w:rsidRPr="008B2E06">
        <w:rPr>
          <w:rFonts w:ascii="Times New Roman" w:eastAsia="Times New Roman" w:hAnsi="Times New Roman" w:cs="Times New Roman"/>
          <w:sz w:val="28"/>
          <w:szCs w:val="28"/>
          <w:lang w:eastAsia="ru-RU"/>
        </w:rPr>
        <w:t xml:space="preserve">, возникает необходимость пересмотра в совершенствовании организационной, функциональной структуры государственных органов в сфере земельных отношений с передачей в ведение одного, центрального координирующего уполномоченного государственного органа по управлению земельными ресурсами. </w:t>
      </w:r>
    </w:p>
    <w:p w:rsidR="00082DF6" w:rsidRPr="008B2E06" w:rsidRDefault="00082DF6" w:rsidP="00082DF6">
      <w:pPr>
        <w:pStyle w:val="a3"/>
        <w:spacing w:before="0" w:beforeAutospacing="0" w:after="0" w:afterAutospacing="0"/>
        <w:ind w:firstLine="709"/>
        <w:jc w:val="both"/>
        <w:rPr>
          <w:sz w:val="28"/>
          <w:szCs w:val="28"/>
        </w:rPr>
      </w:pPr>
      <w:r w:rsidRPr="008B2E06">
        <w:rPr>
          <w:sz w:val="28"/>
          <w:szCs w:val="28"/>
        </w:rPr>
        <w:t>Статистика по принятым законам указывает на нестабильность Земельного кодекса, который был принят 20 июня 2003 года. За период 2018-2020 годы 19 законами вносились поправки.</w:t>
      </w:r>
    </w:p>
    <w:p w:rsidR="00A7652D" w:rsidRPr="008B2E06" w:rsidRDefault="00082DF6" w:rsidP="00082DF6">
      <w:pPr>
        <w:widowControl w:val="0"/>
        <w:tabs>
          <w:tab w:val="left" w:pos="0"/>
          <w:tab w:val="center" w:pos="5172"/>
        </w:tabs>
        <w:spacing w:after="0" w:line="240" w:lineRule="auto"/>
        <w:ind w:firstLine="708"/>
        <w:contextualSpacing/>
        <w:jc w:val="both"/>
        <w:rPr>
          <w:rFonts w:ascii="Times New Roman" w:hAnsi="Times New Roman" w:cs="Times New Roman"/>
          <w:sz w:val="28"/>
          <w:szCs w:val="28"/>
        </w:rPr>
      </w:pPr>
      <w:proofErr w:type="gramStart"/>
      <w:r w:rsidRPr="008B2E06">
        <w:rPr>
          <w:rFonts w:ascii="Times New Roman" w:hAnsi="Times New Roman" w:cs="Times New Roman"/>
          <w:sz w:val="28"/>
          <w:szCs w:val="28"/>
        </w:rPr>
        <w:t>Выявлено, что отдельные нормы Земельного кодекса требуют пересмотра в целях их совершенствования, исключения правовых пробелов и коллизий</w:t>
      </w:r>
      <w:r w:rsidR="00A7652D" w:rsidRPr="008B2E06">
        <w:rPr>
          <w:rFonts w:ascii="Times New Roman" w:hAnsi="Times New Roman" w:cs="Times New Roman"/>
          <w:sz w:val="28"/>
          <w:szCs w:val="28"/>
        </w:rPr>
        <w:t xml:space="preserve"> в части</w:t>
      </w:r>
      <w:r w:rsidR="009E5B0D" w:rsidRPr="008B2E06">
        <w:rPr>
          <w:rFonts w:ascii="Times New Roman" w:hAnsi="Times New Roman" w:cs="Times New Roman"/>
          <w:sz w:val="28"/>
          <w:szCs w:val="28"/>
        </w:rPr>
        <w:t>:</w:t>
      </w:r>
      <w:r w:rsidR="00A7652D" w:rsidRPr="008B2E06">
        <w:rPr>
          <w:rFonts w:ascii="Times New Roman" w:hAnsi="Times New Roman" w:cs="Times New Roman"/>
          <w:sz w:val="28"/>
          <w:szCs w:val="28"/>
        </w:rPr>
        <w:t xml:space="preserve"> различного толкования по предоставлению участков земель для платных автостоянок, </w:t>
      </w:r>
      <w:r w:rsidR="001A75B7" w:rsidRPr="008B2E06">
        <w:rPr>
          <w:rFonts w:ascii="Times New Roman" w:hAnsi="Times New Roman" w:cs="Times New Roman"/>
          <w:sz w:val="28"/>
          <w:szCs w:val="28"/>
        </w:rPr>
        <w:t xml:space="preserve">отсутствия требований к мио по размещению информации о свободных земельных участков, </w:t>
      </w:r>
      <w:r w:rsidR="009E5B0D" w:rsidRPr="008B2E06">
        <w:rPr>
          <w:rFonts w:ascii="Times New Roman" w:hAnsi="Times New Roman" w:cs="Times New Roman"/>
          <w:sz w:val="28"/>
          <w:szCs w:val="28"/>
        </w:rPr>
        <w:t xml:space="preserve">а также </w:t>
      </w:r>
      <w:r w:rsidR="001A75B7" w:rsidRPr="008B2E06">
        <w:rPr>
          <w:rFonts w:ascii="Times New Roman" w:hAnsi="Times New Roman" w:cs="Times New Roman"/>
          <w:sz w:val="28"/>
          <w:szCs w:val="28"/>
        </w:rPr>
        <w:t xml:space="preserve">ограничений по субаренде арендованных у государства земель, </w:t>
      </w:r>
      <w:r w:rsidR="009E5B0D" w:rsidRPr="008B2E06">
        <w:rPr>
          <w:rFonts w:ascii="Times New Roman" w:hAnsi="Times New Roman" w:cs="Times New Roman"/>
          <w:sz w:val="28"/>
          <w:szCs w:val="28"/>
        </w:rPr>
        <w:t xml:space="preserve">разработки </w:t>
      </w:r>
      <w:r w:rsidR="001A75B7" w:rsidRPr="008B2E06">
        <w:rPr>
          <w:rFonts w:ascii="Times New Roman" w:hAnsi="Times New Roman" w:cs="Times New Roman"/>
          <w:sz w:val="28"/>
          <w:szCs w:val="28"/>
        </w:rPr>
        <w:t>методик по инвентаризации земель,</w:t>
      </w:r>
      <w:r w:rsidR="009E5B0D" w:rsidRPr="008B2E06">
        <w:rPr>
          <w:rFonts w:ascii="Times New Roman" w:hAnsi="Times New Roman" w:cs="Times New Roman"/>
          <w:sz w:val="28"/>
          <w:szCs w:val="28"/>
        </w:rPr>
        <w:t xml:space="preserve"> отсутствия</w:t>
      </w:r>
      <w:r w:rsidR="001A75B7" w:rsidRPr="008B2E06">
        <w:rPr>
          <w:rFonts w:ascii="Times New Roman" w:hAnsi="Times New Roman" w:cs="Times New Roman"/>
          <w:sz w:val="28"/>
          <w:szCs w:val="28"/>
        </w:rPr>
        <w:t xml:space="preserve"> ограничений по </w:t>
      </w:r>
      <w:r w:rsidR="009E5B0D" w:rsidRPr="008B2E06">
        <w:rPr>
          <w:rFonts w:ascii="Times New Roman" w:hAnsi="Times New Roman" w:cs="Times New Roman"/>
          <w:sz w:val="28"/>
          <w:szCs w:val="28"/>
        </w:rPr>
        <w:t>залогу арендованных у государства</w:t>
      </w:r>
      <w:proofErr w:type="gramEnd"/>
      <w:r w:rsidR="009E5B0D" w:rsidRPr="008B2E06">
        <w:rPr>
          <w:rFonts w:ascii="Times New Roman" w:hAnsi="Times New Roman" w:cs="Times New Roman"/>
          <w:sz w:val="28"/>
          <w:szCs w:val="28"/>
        </w:rPr>
        <w:t xml:space="preserve"> земель. </w:t>
      </w:r>
    </w:p>
    <w:p w:rsidR="00082DF6" w:rsidRPr="008B2E06" w:rsidRDefault="00D2225E" w:rsidP="009E5B0D">
      <w:pPr>
        <w:widowControl w:val="0"/>
        <w:tabs>
          <w:tab w:val="left" w:pos="0"/>
          <w:tab w:val="center" w:pos="5172"/>
        </w:tabs>
        <w:spacing w:after="0" w:line="240" w:lineRule="auto"/>
        <w:contextualSpacing/>
        <w:jc w:val="both"/>
        <w:rPr>
          <w:rFonts w:ascii="Times New Roman" w:hAnsi="Times New Roman" w:cs="Times New Roman"/>
          <w:sz w:val="28"/>
          <w:szCs w:val="28"/>
        </w:rPr>
      </w:pPr>
      <w:r w:rsidRPr="008B2E06">
        <w:rPr>
          <w:rFonts w:ascii="Times New Roman" w:hAnsi="Times New Roman" w:cs="Times New Roman"/>
          <w:sz w:val="28"/>
          <w:szCs w:val="28"/>
        </w:rPr>
        <w:t>(</w:t>
      </w:r>
      <w:r w:rsidR="00154D61" w:rsidRPr="008B2E06">
        <w:rPr>
          <w:rFonts w:ascii="Times New Roman" w:hAnsi="Times New Roman" w:cs="Times New Roman"/>
          <w:i/>
          <w:color w:val="FF0000"/>
          <w:sz w:val="24"/>
          <w:szCs w:val="28"/>
        </w:rPr>
        <w:t>П</w:t>
      </w:r>
      <w:r w:rsidR="00082DF6" w:rsidRPr="008B2E06">
        <w:rPr>
          <w:rFonts w:ascii="Times New Roman" w:hAnsi="Times New Roman" w:cs="Times New Roman"/>
          <w:i/>
          <w:color w:val="FF0000"/>
          <w:sz w:val="24"/>
          <w:szCs w:val="28"/>
        </w:rPr>
        <w:t>риложению №21</w:t>
      </w:r>
      <w:r w:rsidRPr="008B2E06">
        <w:rPr>
          <w:rFonts w:ascii="Times New Roman" w:hAnsi="Times New Roman" w:cs="Times New Roman"/>
          <w:sz w:val="28"/>
          <w:szCs w:val="28"/>
        </w:rPr>
        <w:t>)</w:t>
      </w:r>
      <w:r w:rsidR="00082DF6" w:rsidRPr="008B2E06">
        <w:rPr>
          <w:rFonts w:ascii="Times New Roman" w:hAnsi="Times New Roman" w:cs="Times New Roman"/>
          <w:sz w:val="28"/>
          <w:szCs w:val="28"/>
        </w:rPr>
        <w:t>.</w:t>
      </w:r>
    </w:p>
    <w:p w:rsidR="00C12FD4" w:rsidRPr="008B2E06" w:rsidRDefault="006A0F0B" w:rsidP="00C27142">
      <w:pPr>
        <w:widowControl w:val="0"/>
        <w:spacing w:after="0" w:line="240" w:lineRule="auto"/>
        <w:ind w:firstLine="680"/>
        <w:jc w:val="both"/>
        <w:rPr>
          <w:rFonts w:ascii="Times New Roman" w:hAnsi="Times New Roman" w:cs="Times New Roman"/>
          <w:sz w:val="28"/>
          <w:szCs w:val="28"/>
        </w:rPr>
      </w:pPr>
      <w:r w:rsidRPr="008B2E06">
        <w:rPr>
          <w:rFonts w:ascii="Times New Roman" w:hAnsi="Times New Roman" w:cs="Times New Roman"/>
          <w:sz w:val="28"/>
          <w:szCs w:val="28"/>
        </w:rPr>
        <w:t xml:space="preserve">В стратегических и программных документах запланированы отдельные индикаторы и показатели, </w:t>
      </w:r>
      <w:r w:rsidRPr="008B2E06">
        <w:rPr>
          <w:rFonts w:ascii="Times New Roman" w:hAnsi="Times New Roman" w:cs="Times New Roman"/>
          <w:b/>
          <w:sz w:val="28"/>
          <w:szCs w:val="28"/>
        </w:rPr>
        <w:t>не позволяющие проводить комплексную оценку  развития ресурсов и баланса земель</w:t>
      </w:r>
      <w:r w:rsidRPr="008B2E06">
        <w:rPr>
          <w:rFonts w:ascii="Times New Roman" w:hAnsi="Times New Roman" w:cs="Times New Roman"/>
          <w:sz w:val="28"/>
          <w:szCs w:val="28"/>
        </w:rPr>
        <w:t xml:space="preserve">, в том числе по их категориям </w:t>
      </w:r>
      <w:r w:rsidRPr="008B2E06">
        <w:rPr>
          <w:rFonts w:ascii="Times New Roman" w:hAnsi="Times New Roman" w:cs="Times New Roman"/>
          <w:b/>
          <w:sz w:val="28"/>
          <w:szCs w:val="28"/>
        </w:rPr>
        <w:t>на средне- и долгосрочную перспективу</w:t>
      </w:r>
      <w:r w:rsidRPr="008B2E06">
        <w:rPr>
          <w:rFonts w:ascii="Times New Roman" w:hAnsi="Times New Roman" w:cs="Times New Roman"/>
          <w:sz w:val="28"/>
          <w:szCs w:val="28"/>
        </w:rPr>
        <w:t xml:space="preserve">. </w:t>
      </w:r>
      <w:r w:rsidR="00C12FD4" w:rsidRPr="008B2E06">
        <w:rPr>
          <w:rFonts w:ascii="Times New Roman" w:hAnsi="Times New Roman" w:cs="Times New Roman"/>
          <w:sz w:val="28"/>
          <w:szCs w:val="28"/>
        </w:rPr>
        <w:t xml:space="preserve">С момента независимости Республики </w:t>
      </w:r>
      <w:r w:rsidR="00C12FD4" w:rsidRPr="008B2E06">
        <w:rPr>
          <w:rFonts w:ascii="Times New Roman" w:hAnsi="Times New Roman" w:cs="Times New Roman"/>
          <w:b/>
          <w:bCs/>
          <w:sz w:val="28"/>
          <w:szCs w:val="28"/>
        </w:rPr>
        <w:t>не разработана Концепция (Стратегия) развития земельных ресурсов</w:t>
      </w:r>
      <w:r w:rsidR="00C12FD4" w:rsidRPr="008B2E06">
        <w:rPr>
          <w:rFonts w:ascii="Times New Roman" w:hAnsi="Times New Roman" w:cs="Times New Roman"/>
          <w:b/>
          <w:sz w:val="28"/>
          <w:szCs w:val="28"/>
        </w:rPr>
        <w:t>.</w:t>
      </w:r>
      <w:r w:rsidR="00C12FD4" w:rsidRPr="008B2E06">
        <w:rPr>
          <w:rFonts w:ascii="Times New Roman" w:hAnsi="Times New Roman" w:cs="Times New Roman"/>
          <w:sz w:val="28"/>
          <w:szCs w:val="28"/>
        </w:rPr>
        <w:t xml:space="preserve"> </w:t>
      </w:r>
    </w:p>
    <w:p w:rsidR="00C12FD4" w:rsidRPr="008B2E06" w:rsidRDefault="00C12FD4" w:rsidP="00C27142">
      <w:pPr>
        <w:widowControl w:val="0"/>
        <w:spacing w:after="0" w:line="240" w:lineRule="auto"/>
        <w:ind w:firstLine="680"/>
        <w:jc w:val="both"/>
        <w:rPr>
          <w:rFonts w:ascii="Times New Roman" w:hAnsi="Times New Roman" w:cs="Times New Roman"/>
          <w:sz w:val="28"/>
          <w:szCs w:val="28"/>
        </w:rPr>
      </w:pPr>
      <w:r w:rsidRPr="008B2E06">
        <w:rPr>
          <w:rFonts w:ascii="Times New Roman" w:hAnsi="Times New Roman" w:cs="Times New Roman"/>
          <w:sz w:val="28"/>
          <w:szCs w:val="28"/>
        </w:rPr>
        <w:t xml:space="preserve">Установлено, что в соответствии с Положением </w:t>
      </w:r>
      <w:r w:rsidR="00927499" w:rsidRPr="008B2E06">
        <w:rPr>
          <w:rFonts w:ascii="Times New Roman" w:hAnsi="Times New Roman" w:cs="Times New Roman"/>
          <w:i/>
          <w:sz w:val="24"/>
          <w:szCs w:val="24"/>
        </w:rPr>
        <w:t>(приказ МСХ от 26 мая 2016 </w:t>
      </w:r>
      <w:r w:rsidRPr="008B2E06">
        <w:rPr>
          <w:rFonts w:ascii="Times New Roman" w:hAnsi="Times New Roman" w:cs="Times New Roman"/>
          <w:i/>
          <w:sz w:val="24"/>
          <w:szCs w:val="24"/>
        </w:rPr>
        <w:t>года № 236)</w:t>
      </w:r>
      <w:r w:rsidRPr="008B2E06">
        <w:rPr>
          <w:rFonts w:ascii="Times New Roman" w:hAnsi="Times New Roman" w:cs="Times New Roman"/>
          <w:sz w:val="28"/>
          <w:szCs w:val="28"/>
        </w:rPr>
        <w:t xml:space="preserve"> </w:t>
      </w:r>
      <w:proofErr w:type="spellStart"/>
      <w:r w:rsidRPr="008B2E06">
        <w:rPr>
          <w:rFonts w:ascii="Times New Roman" w:hAnsi="Times New Roman" w:cs="Times New Roman"/>
          <w:sz w:val="28"/>
          <w:szCs w:val="28"/>
        </w:rPr>
        <w:t>КУЗР</w:t>
      </w:r>
      <w:proofErr w:type="spellEnd"/>
      <w:r w:rsidRPr="008B2E06">
        <w:rPr>
          <w:rFonts w:ascii="Times New Roman" w:hAnsi="Times New Roman" w:cs="Times New Roman"/>
          <w:sz w:val="28"/>
          <w:szCs w:val="28"/>
        </w:rPr>
        <w:t xml:space="preserve"> </w:t>
      </w:r>
      <w:r w:rsidR="00961E1C" w:rsidRPr="008B2E06">
        <w:rPr>
          <w:rFonts w:ascii="Times New Roman" w:hAnsi="Times New Roman" w:cs="Times New Roman"/>
          <w:sz w:val="28"/>
          <w:szCs w:val="28"/>
        </w:rPr>
        <w:t>возложены</w:t>
      </w:r>
      <w:r w:rsidR="006A0F0B" w:rsidRPr="008B2E06">
        <w:rPr>
          <w:rFonts w:ascii="Times New Roman" w:hAnsi="Times New Roman" w:cs="Times New Roman"/>
          <w:sz w:val="28"/>
          <w:szCs w:val="28"/>
        </w:rPr>
        <w:t xml:space="preserve"> </w:t>
      </w:r>
      <w:r w:rsidR="006A0F0B" w:rsidRPr="008B2E06">
        <w:rPr>
          <w:rFonts w:ascii="Times New Roman" w:hAnsi="Times New Roman" w:cs="Times New Roman"/>
          <w:b/>
          <w:sz w:val="28"/>
          <w:szCs w:val="28"/>
        </w:rPr>
        <w:t xml:space="preserve">стратегические </w:t>
      </w:r>
      <w:r w:rsidR="006A0F0B" w:rsidRPr="008B2E06">
        <w:rPr>
          <w:rFonts w:ascii="Times New Roman" w:hAnsi="Times New Roman" w:cs="Times New Roman"/>
          <w:sz w:val="28"/>
          <w:szCs w:val="28"/>
        </w:rPr>
        <w:t xml:space="preserve">функции, что </w:t>
      </w:r>
      <w:r w:rsidRPr="008B2E06">
        <w:rPr>
          <w:rFonts w:ascii="Times New Roman" w:hAnsi="Times New Roman" w:cs="Times New Roman"/>
          <w:sz w:val="28"/>
          <w:szCs w:val="28"/>
        </w:rPr>
        <w:t xml:space="preserve">не соответствует статье 9-2 </w:t>
      </w:r>
      <w:r w:rsidRPr="008B2E06">
        <w:rPr>
          <w:rFonts w:ascii="Times New Roman" w:hAnsi="Times New Roman" w:cs="Times New Roman"/>
          <w:i/>
          <w:sz w:val="28"/>
          <w:szCs w:val="28"/>
        </w:rPr>
        <w:t>Закона «Об административных процедурах»</w:t>
      </w:r>
      <w:r w:rsidR="00961E1C" w:rsidRPr="008B2E06">
        <w:rPr>
          <w:rFonts w:ascii="Times New Roman" w:hAnsi="Times New Roman" w:cs="Times New Roman"/>
          <w:i/>
          <w:sz w:val="28"/>
          <w:szCs w:val="28"/>
        </w:rPr>
        <w:t xml:space="preserve">. </w:t>
      </w:r>
    </w:p>
    <w:p w:rsidR="00961E1C" w:rsidRPr="008B2E06" w:rsidRDefault="00961E1C" w:rsidP="00961E1C">
      <w:pPr>
        <w:widowControl w:val="0"/>
        <w:tabs>
          <w:tab w:val="left" w:pos="0"/>
          <w:tab w:val="center" w:pos="5172"/>
        </w:tabs>
        <w:spacing w:after="0" w:line="240" w:lineRule="auto"/>
        <w:ind w:firstLine="708"/>
        <w:contextualSpacing/>
        <w:jc w:val="both"/>
        <w:rPr>
          <w:rFonts w:ascii="Times New Roman" w:eastAsia="Times New Roman" w:hAnsi="Times New Roman" w:cs="Times New Roman"/>
          <w:i/>
          <w:sz w:val="28"/>
          <w:szCs w:val="28"/>
          <w:lang w:eastAsia="ru-RU"/>
        </w:rPr>
      </w:pPr>
      <w:r w:rsidRPr="008B2E06">
        <w:rPr>
          <w:rFonts w:ascii="Times New Roman" w:eastAsia="Times New Roman" w:hAnsi="Times New Roman" w:cs="Times New Roman"/>
          <w:sz w:val="28"/>
          <w:szCs w:val="28"/>
          <w:lang w:eastAsia="ru-RU"/>
        </w:rPr>
        <w:lastRenderedPageBreak/>
        <w:t>Сравнительный анализ итогов мониторинга рационального использования земель показал, что имеются расхождения данных по неиспользуемым землям выявленным АО «</w:t>
      </w:r>
      <w:proofErr w:type="spellStart"/>
      <w:r w:rsidRPr="008B2E06">
        <w:rPr>
          <w:rFonts w:ascii="Times New Roman" w:eastAsia="Times New Roman" w:hAnsi="Times New Roman" w:cs="Times New Roman"/>
          <w:sz w:val="28"/>
          <w:szCs w:val="28"/>
          <w:lang w:eastAsia="ru-RU"/>
        </w:rPr>
        <w:t>НК</w:t>
      </w:r>
      <w:proofErr w:type="spellEnd"/>
      <w:r w:rsidRPr="008B2E06">
        <w:rPr>
          <w:rFonts w:ascii="Times New Roman" w:eastAsia="Times New Roman" w:hAnsi="Times New Roman" w:cs="Times New Roman"/>
          <w:sz w:val="28"/>
          <w:szCs w:val="28"/>
          <w:lang w:eastAsia="ru-RU"/>
        </w:rPr>
        <w:t xml:space="preserve"> «</w:t>
      </w:r>
      <w:proofErr w:type="spellStart"/>
      <w:r w:rsidRPr="008B2E06">
        <w:rPr>
          <w:rFonts w:ascii="Times New Roman" w:eastAsia="Times New Roman" w:hAnsi="Times New Roman" w:cs="Times New Roman"/>
          <w:sz w:val="28"/>
          <w:szCs w:val="28"/>
          <w:lang w:eastAsia="ru-RU"/>
        </w:rPr>
        <w:t>Қазақстан</w:t>
      </w:r>
      <w:proofErr w:type="spellEnd"/>
      <w:r w:rsidRPr="008B2E06">
        <w:rPr>
          <w:rFonts w:ascii="Times New Roman" w:eastAsia="Times New Roman" w:hAnsi="Times New Roman" w:cs="Times New Roman"/>
          <w:sz w:val="28"/>
          <w:szCs w:val="28"/>
          <w:lang w:eastAsia="ru-RU"/>
        </w:rPr>
        <w:t xml:space="preserve"> </w:t>
      </w:r>
      <w:proofErr w:type="spellStart"/>
      <w:r w:rsidRPr="008B2E06">
        <w:rPr>
          <w:rFonts w:ascii="Times New Roman" w:eastAsia="Times New Roman" w:hAnsi="Times New Roman" w:cs="Times New Roman"/>
          <w:sz w:val="28"/>
          <w:szCs w:val="28"/>
          <w:lang w:eastAsia="ru-RU"/>
        </w:rPr>
        <w:t>Ғарыш</w:t>
      </w:r>
      <w:proofErr w:type="spellEnd"/>
      <w:r w:rsidRPr="008B2E06">
        <w:rPr>
          <w:rFonts w:ascii="Times New Roman" w:eastAsia="Times New Roman" w:hAnsi="Times New Roman" w:cs="Times New Roman"/>
          <w:sz w:val="28"/>
          <w:szCs w:val="28"/>
          <w:lang w:eastAsia="ru-RU"/>
        </w:rPr>
        <w:t xml:space="preserve"> </w:t>
      </w:r>
      <w:proofErr w:type="spellStart"/>
      <w:r w:rsidRPr="008B2E06">
        <w:rPr>
          <w:rFonts w:ascii="Times New Roman" w:eastAsia="Times New Roman" w:hAnsi="Times New Roman" w:cs="Times New Roman"/>
          <w:sz w:val="28"/>
          <w:szCs w:val="28"/>
          <w:lang w:eastAsia="ru-RU"/>
        </w:rPr>
        <w:t>Сапары</w:t>
      </w:r>
      <w:proofErr w:type="spellEnd"/>
      <w:r w:rsidRPr="008B2E06">
        <w:rPr>
          <w:rFonts w:ascii="Times New Roman" w:eastAsia="Times New Roman" w:hAnsi="Times New Roman" w:cs="Times New Roman"/>
          <w:sz w:val="28"/>
          <w:szCs w:val="28"/>
          <w:lang w:eastAsia="ru-RU"/>
        </w:rPr>
        <w:t xml:space="preserve">» и </w:t>
      </w:r>
      <w:r w:rsidRPr="008B2E06">
        <w:rPr>
          <w:rFonts w:ascii="Times New Roman" w:eastAsia="Times New Roman" w:hAnsi="Times New Roman" w:cs="Times New Roman"/>
          <w:sz w:val="28"/>
          <w:szCs w:val="28"/>
          <w:lang w:val="kk-KZ" w:eastAsia="ru-RU"/>
        </w:rPr>
        <w:t xml:space="preserve">АО «Информационно-учетный центр» </w:t>
      </w:r>
      <w:r w:rsidRPr="008B2E06">
        <w:rPr>
          <w:rFonts w:ascii="Times New Roman" w:eastAsia="Times New Roman" w:hAnsi="Times New Roman" w:cs="Times New Roman"/>
          <w:sz w:val="28"/>
          <w:szCs w:val="28"/>
          <w:lang w:eastAsia="ru-RU"/>
        </w:rPr>
        <w:t xml:space="preserve">по </w:t>
      </w:r>
      <w:proofErr w:type="spellStart"/>
      <w:r w:rsidRPr="008B2E06">
        <w:rPr>
          <w:rFonts w:ascii="Times New Roman" w:eastAsia="Times New Roman" w:hAnsi="Times New Roman" w:cs="Times New Roman"/>
          <w:sz w:val="28"/>
          <w:szCs w:val="28"/>
          <w:lang w:eastAsia="ru-RU"/>
        </w:rPr>
        <w:t>Акмолинской</w:t>
      </w:r>
      <w:proofErr w:type="spellEnd"/>
      <w:r w:rsidRPr="008B2E06">
        <w:rPr>
          <w:rFonts w:ascii="Times New Roman" w:eastAsia="Times New Roman" w:hAnsi="Times New Roman" w:cs="Times New Roman"/>
          <w:sz w:val="28"/>
          <w:szCs w:val="28"/>
          <w:lang w:eastAsia="ru-RU"/>
        </w:rPr>
        <w:t xml:space="preserve"> (</w:t>
      </w:r>
      <w:r w:rsidRPr="008B2E06">
        <w:rPr>
          <w:rFonts w:ascii="Times New Roman" w:hAnsi="Times New Roman" w:cs="Times New Roman"/>
          <w:b/>
          <w:i/>
          <w:spacing w:val="-2"/>
          <w:sz w:val="28"/>
          <w:szCs w:val="28"/>
          <w:lang w:val="kk-KZ"/>
        </w:rPr>
        <w:t>2,1</w:t>
      </w:r>
      <w:r w:rsidRPr="008B2E06">
        <w:rPr>
          <w:rFonts w:ascii="Times New Roman" w:hAnsi="Times New Roman" w:cs="Times New Roman"/>
          <w:b/>
          <w:i/>
          <w:spacing w:val="-2"/>
          <w:sz w:val="28"/>
          <w:szCs w:val="28"/>
        </w:rPr>
        <w:t xml:space="preserve"> </w:t>
      </w:r>
      <w:r w:rsidRPr="008B2E06">
        <w:rPr>
          <w:rFonts w:ascii="Times New Roman" w:hAnsi="Times New Roman" w:cs="Times New Roman"/>
          <w:b/>
          <w:i/>
          <w:spacing w:val="-2"/>
          <w:sz w:val="28"/>
          <w:szCs w:val="28"/>
          <w:lang w:val="kk-KZ"/>
        </w:rPr>
        <w:t>млн</w:t>
      </w:r>
      <w:proofErr w:type="gramStart"/>
      <w:r w:rsidRPr="008B2E06">
        <w:rPr>
          <w:rFonts w:ascii="Times New Roman" w:hAnsi="Times New Roman" w:cs="Times New Roman"/>
          <w:b/>
          <w:i/>
          <w:spacing w:val="-2"/>
          <w:sz w:val="28"/>
          <w:szCs w:val="28"/>
        </w:rPr>
        <w:t>.г</w:t>
      </w:r>
      <w:proofErr w:type="gramEnd"/>
      <w:r w:rsidRPr="008B2E06">
        <w:rPr>
          <w:rFonts w:ascii="Times New Roman" w:hAnsi="Times New Roman" w:cs="Times New Roman"/>
          <w:b/>
          <w:i/>
          <w:spacing w:val="-2"/>
          <w:sz w:val="28"/>
          <w:szCs w:val="28"/>
        </w:rPr>
        <w:t>а</w:t>
      </w:r>
      <w:r w:rsidRPr="008B2E06">
        <w:rPr>
          <w:rFonts w:ascii="Times New Roman" w:hAnsi="Times New Roman" w:cs="Times New Roman"/>
          <w:spacing w:val="-2"/>
          <w:sz w:val="28"/>
          <w:szCs w:val="28"/>
          <w:lang w:val="kk-KZ"/>
        </w:rPr>
        <w:t xml:space="preserve"> </w:t>
      </w:r>
      <w:r w:rsidRPr="008B2E06">
        <w:rPr>
          <w:rFonts w:ascii="Times New Roman" w:hAnsi="Times New Roman" w:cs="Times New Roman"/>
          <w:i/>
          <w:spacing w:val="-2"/>
          <w:sz w:val="28"/>
          <w:szCs w:val="28"/>
          <w:lang w:val="kk-KZ"/>
        </w:rPr>
        <w:t xml:space="preserve">(из них пашни – 222,2 тыс. га, пастбищ – 1,9 млн. га) и </w:t>
      </w:r>
      <w:r w:rsidRPr="008B2E06">
        <w:rPr>
          <w:rFonts w:ascii="Times New Roman" w:hAnsi="Times New Roman" w:cs="Times New Roman"/>
          <w:b/>
          <w:i/>
          <w:spacing w:val="-2"/>
          <w:sz w:val="28"/>
          <w:szCs w:val="28"/>
        </w:rPr>
        <w:t>2,3 млн.</w:t>
      </w:r>
      <w:r w:rsidRPr="008B2E06">
        <w:rPr>
          <w:rFonts w:ascii="Times New Roman" w:hAnsi="Times New Roman" w:cs="Times New Roman"/>
          <w:b/>
          <w:i/>
          <w:spacing w:val="-2"/>
          <w:sz w:val="28"/>
          <w:szCs w:val="28"/>
          <w:lang w:val="kk-KZ"/>
        </w:rPr>
        <w:t>га</w:t>
      </w:r>
      <w:r w:rsidRPr="008B2E06">
        <w:rPr>
          <w:rFonts w:ascii="Times New Roman" w:hAnsi="Times New Roman" w:cs="Times New Roman"/>
          <w:spacing w:val="-2"/>
          <w:sz w:val="28"/>
          <w:szCs w:val="28"/>
          <w:lang w:val="kk-KZ"/>
        </w:rPr>
        <w:t xml:space="preserve"> </w:t>
      </w:r>
      <w:r w:rsidRPr="008B2E06">
        <w:rPr>
          <w:rFonts w:ascii="Times New Roman" w:hAnsi="Times New Roman" w:cs="Times New Roman"/>
          <w:i/>
          <w:spacing w:val="-2"/>
          <w:sz w:val="28"/>
          <w:szCs w:val="28"/>
          <w:lang w:val="kk-KZ"/>
        </w:rPr>
        <w:t>(из них пашни – 314,3 тыс. га, пастби</w:t>
      </w:r>
      <w:r w:rsidR="009B2E26" w:rsidRPr="008B2E06">
        <w:rPr>
          <w:rFonts w:ascii="Times New Roman" w:hAnsi="Times New Roman" w:cs="Times New Roman"/>
          <w:i/>
          <w:spacing w:val="-2"/>
          <w:sz w:val="28"/>
          <w:szCs w:val="28"/>
          <w:lang w:val="kk-KZ"/>
        </w:rPr>
        <w:t>щ – 2 млн. га), соответственно)</w:t>
      </w:r>
      <w:r w:rsidRPr="008B2E06">
        <w:rPr>
          <w:rFonts w:ascii="Times New Roman" w:eastAsia="Times New Roman" w:hAnsi="Times New Roman" w:cs="Times New Roman"/>
          <w:sz w:val="28"/>
          <w:szCs w:val="28"/>
          <w:lang w:eastAsia="ru-RU"/>
        </w:rPr>
        <w:t xml:space="preserve"> и Восточно-Казахстанской (</w:t>
      </w:r>
      <w:r w:rsidRPr="008B2E06">
        <w:rPr>
          <w:rFonts w:ascii="Times New Roman" w:hAnsi="Times New Roman" w:cs="Times New Roman"/>
          <w:b/>
          <w:i/>
          <w:spacing w:val="-2"/>
          <w:sz w:val="28"/>
          <w:szCs w:val="28"/>
          <w:lang w:val="kk-KZ"/>
        </w:rPr>
        <w:t>2,3</w:t>
      </w:r>
      <w:r w:rsidRPr="008B2E06">
        <w:rPr>
          <w:rFonts w:ascii="Times New Roman" w:hAnsi="Times New Roman" w:cs="Times New Roman"/>
          <w:b/>
          <w:i/>
          <w:spacing w:val="-2"/>
          <w:sz w:val="28"/>
          <w:szCs w:val="28"/>
        </w:rPr>
        <w:t xml:space="preserve"> </w:t>
      </w:r>
      <w:r w:rsidRPr="008B2E06">
        <w:rPr>
          <w:rFonts w:ascii="Times New Roman" w:hAnsi="Times New Roman" w:cs="Times New Roman"/>
          <w:b/>
          <w:i/>
          <w:spacing w:val="-2"/>
          <w:sz w:val="28"/>
          <w:szCs w:val="28"/>
          <w:lang w:val="kk-KZ"/>
        </w:rPr>
        <w:t>млн</w:t>
      </w:r>
      <w:r w:rsidRPr="008B2E06">
        <w:rPr>
          <w:rFonts w:ascii="Times New Roman" w:hAnsi="Times New Roman" w:cs="Times New Roman"/>
          <w:b/>
          <w:i/>
          <w:spacing w:val="-2"/>
          <w:sz w:val="28"/>
          <w:szCs w:val="28"/>
        </w:rPr>
        <w:t>.га</w:t>
      </w:r>
      <w:r w:rsidRPr="008B2E06">
        <w:rPr>
          <w:rFonts w:ascii="Times New Roman" w:hAnsi="Times New Roman" w:cs="Times New Roman"/>
          <w:i/>
          <w:spacing w:val="-2"/>
          <w:sz w:val="28"/>
          <w:szCs w:val="28"/>
          <w:lang w:val="kk-KZ"/>
        </w:rPr>
        <w:t xml:space="preserve"> (из них пашни – 184,1 тыс. га, пастбищ – 2,1 млн. га) и </w:t>
      </w:r>
      <w:r w:rsidRPr="008B2E06">
        <w:rPr>
          <w:rFonts w:ascii="Times New Roman" w:eastAsia="Times New Roman" w:hAnsi="Times New Roman" w:cs="Times New Roman"/>
          <w:sz w:val="28"/>
          <w:szCs w:val="28"/>
          <w:lang w:eastAsia="ru-RU"/>
        </w:rPr>
        <w:t xml:space="preserve"> </w:t>
      </w:r>
      <w:r w:rsidRPr="008B2E06">
        <w:rPr>
          <w:rFonts w:ascii="Times New Roman" w:hAnsi="Times New Roman" w:cs="Times New Roman"/>
          <w:b/>
          <w:i/>
          <w:spacing w:val="-2"/>
          <w:sz w:val="28"/>
          <w:szCs w:val="28"/>
          <w:lang w:val="kk-KZ"/>
        </w:rPr>
        <w:t>1,6</w:t>
      </w:r>
      <w:r w:rsidRPr="008B2E06">
        <w:rPr>
          <w:rFonts w:ascii="Times New Roman" w:hAnsi="Times New Roman" w:cs="Times New Roman"/>
          <w:b/>
          <w:i/>
          <w:spacing w:val="-2"/>
          <w:sz w:val="28"/>
          <w:szCs w:val="28"/>
        </w:rPr>
        <w:t xml:space="preserve"> млн</w:t>
      </w:r>
      <w:proofErr w:type="gramStart"/>
      <w:r w:rsidRPr="008B2E06">
        <w:rPr>
          <w:rFonts w:ascii="Times New Roman" w:hAnsi="Times New Roman" w:cs="Times New Roman"/>
          <w:b/>
          <w:i/>
          <w:spacing w:val="-2"/>
          <w:sz w:val="28"/>
          <w:szCs w:val="28"/>
        </w:rPr>
        <w:t>.</w:t>
      </w:r>
      <w:r w:rsidRPr="008B2E06">
        <w:rPr>
          <w:rFonts w:ascii="Times New Roman" w:hAnsi="Times New Roman" w:cs="Times New Roman"/>
          <w:b/>
          <w:i/>
          <w:spacing w:val="-2"/>
          <w:sz w:val="28"/>
          <w:szCs w:val="28"/>
          <w:lang w:val="kk-KZ"/>
        </w:rPr>
        <w:t>г</w:t>
      </w:r>
      <w:proofErr w:type="gramEnd"/>
      <w:r w:rsidRPr="008B2E06">
        <w:rPr>
          <w:rFonts w:ascii="Times New Roman" w:hAnsi="Times New Roman" w:cs="Times New Roman"/>
          <w:b/>
          <w:i/>
          <w:spacing w:val="-2"/>
          <w:sz w:val="28"/>
          <w:szCs w:val="28"/>
          <w:lang w:val="kk-KZ"/>
        </w:rPr>
        <w:t>а</w:t>
      </w:r>
      <w:r w:rsidRPr="008B2E06">
        <w:rPr>
          <w:rFonts w:ascii="Times New Roman" w:hAnsi="Times New Roman" w:cs="Times New Roman"/>
          <w:i/>
          <w:spacing w:val="-2"/>
          <w:sz w:val="28"/>
          <w:szCs w:val="28"/>
          <w:lang w:val="kk-KZ"/>
        </w:rPr>
        <w:t xml:space="preserve"> (пашни – 57,4 тыс. га, пастбищ – 1,6 млн. га)</w:t>
      </w:r>
      <w:r w:rsidRPr="008B2E06">
        <w:rPr>
          <w:rFonts w:ascii="Times New Roman" w:eastAsia="Times New Roman" w:hAnsi="Times New Roman" w:cs="Times New Roman"/>
          <w:sz w:val="28"/>
          <w:szCs w:val="28"/>
          <w:lang w:eastAsia="ru-RU"/>
        </w:rPr>
        <w:t xml:space="preserve"> </w:t>
      </w:r>
      <w:r w:rsidRPr="008B2E06">
        <w:rPr>
          <w:rFonts w:ascii="Times New Roman" w:eastAsia="Times New Roman" w:hAnsi="Times New Roman" w:cs="Times New Roman"/>
          <w:i/>
          <w:sz w:val="28"/>
          <w:szCs w:val="28"/>
          <w:lang w:eastAsia="ru-RU"/>
        </w:rPr>
        <w:t>соответственно)</w:t>
      </w:r>
      <w:r w:rsidR="009B2E26" w:rsidRPr="008B2E06">
        <w:rPr>
          <w:rFonts w:ascii="Times New Roman" w:eastAsia="Times New Roman" w:hAnsi="Times New Roman" w:cs="Times New Roman"/>
          <w:sz w:val="28"/>
          <w:szCs w:val="28"/>
          <w:lang w:eastAsia="ru-RU"/>
        </w:rPr>
        <w:t xml:space="preserve"> областям</w:t>
      </w:r>
      <w:r w:rsidRPr="008B2E06">
        <w:rPr>
          <w:rFonts w:ascii="Times New Roman" w:eastAsia="Times New Roman" w:hAnsi="Times New Roman" w:cs="Times New Roman"/>
          <w:sz w:val="28"/>
          <w:szCs w:val="28"/>
          <w:lang w:eastAsia="ru-RU"/>
        </w:rPr>
        <w:t xml:space="preserve"> </w:t>
      </w:r>
      <w:r w:rsidRPr="008B2E06">
        <w:rPr>
          <w:rFonts w:ascii="Times New Roman" w:eastAsia="Times New Roman" w:hAnsi="Times New Roman" w:cs="Times New Roman"/>
          <w:i/>
          <w:sz w:val="24"/>
          <w:szCs w:val="28"/>
          <w:lang w:eastAsia="ru-RU"/>
        </w:rPr>
        <w:t>(</w:t>
      </w:r>
      <w:r w:rsidRPr="008B2E06">
        <w:rPr>
          <w:rFonts w:ascii="Times New Roman" w:eastAsia="Times New Roman" w:hAnsi="Times New Roman" w:cs="Times New Roman"/>
          <w:i/>
          <w:color w:val="FF0000"/>
          <w:sz w:val="24"/>
          <w:szCs w:val="28"/>
          <w:lang w:eastAsia="ru-RU"/>
        </w:rPr>
        <w:t>Приложение</w:t>
      </w:r>
      <w:r w:rsidR="00405B77" w:rsidRPr="008B2E06">
        <w:rPr>
          <w:rFonts w:ascii="Times New Roman" w:eastAsia="Times New Roman" w:hAnsi="Times New Roman" w:cs="Times New Roman"/>
          <w:i/>
          <w:color w:val="FF0000"/>
          <w:sz w:val="24"/>
          <w:szCs w:val="28"/>
          <w:lang w:eastAsia="ru-RU"/>
        </w:rPr>
        <w:t xml:space="preserve"> №</w:t>
      </w:r>
      <w:r w:rsidR="00B7325E" w:rsidRPr="008B2E06">
        <w:rPr>
          <w:rFonts w:ascii="Times New Roman" w:eastAsia="Times New Roman" w:hAnsi="Times New Roman" w:cs="Times New Roman"/>
          <w:i/>
          <w:color w:val="FF0000"/>
          <w:sz w:val="24"/>
          <w:szCs w:val="28"/>
          <w:lang w:eastAsia="ru-RU"/>
        </w:rPr>
        <w:t>6</w:t>
      </w:r>
      <w:r w:rsidRPr="008B2E06">
        <w:rPr>
          <w:rFonts w:ascii="Times New Roman" w:eastAsia="Times New Roman" w:hAnsi="Times New Roman" w:cs="Times New Roman"/>
          <w:i/>
          <w:sz w:val="24"/>
          <w:szCs w:val="28"/>
          <w:lang w:eastAsia="ru-RU"/>
        </w:rPr>
        <w:t>)</w:t>
      </w:r>
      <w:r w:rsidR="009B2E26" w:rsidRPr="008B2E06">
        <w:rPr>
          <w:rFonts w:ascii="Times New Roman" w:eastAsia="Times New Roman" w:hAnsi="Times New Roman" w:cs="Times New Roman"/>
          <w:i/>
          <w:sz w:val="24"/>
          <w:szCs w:val="28"/>
          <w:lang w:eastAsia="ru-RU"/>
        </w:rPr>
        <w:t>.</w:t>
      </w:r>
    </w:p>
    <w:p w:rsidR="00C12FD4" w:rsidRPr="008B2E06" w:rsidRDefault="00890B1E" w:rsidP="00C27142">
      <w:pPr>
        <w:widowControl w:val="0"/>
        <w:tabs>
          <w:tab w:val="left" w:pos="0"/>
          <w:tab w:val="center" w:pos="5172"/>
        </w:tabs>
        <w:spacing w:after="0" w:line="240" w:lineRule="auto"/>
        <w:ind w:firstLine="708"/>
        <w:contextualSpacing/>
        <w:jc w:val="both"/>
        <w:rPr>
          <w:rFonts w:ascii="Times New Roman" w:eastAsia="Times New Roman" w:hAnsi="Times New Roman" w:cs="Times New Roman"/>
          <w:sz w:val="28"/>
          <w:szCs w:val="28"/>
          <w:lang w:eastAsia="ru-RU"/>
        </w:rPr>
      </w:pPr>
      <w:r w:rsidRPr="008B2E06">
        <w:rPr>
          <w:rFonts w:ascii="Times New Roman" w:eastAsia="Times New Roman" w:hAnsi="Times New Roman" w:cs="Times New Roman"/>
          <w:sz w:val="28"/>
          <w:szCs w:val="28"/>
          <w:lang w:val="kk-KZ" w:eastAsia="ru-RU"/>
        </w:rPr>
        <w:t>Н</w:t>
      </w:r>
      <w:r w:rsidR="00C12FD4" w:rsidRPr="008B2E06">
        <w:rPr>
          <w:rFonts w:ascii="Times New Roman" w:eastAsia="Times New Roman" w:hAnsi="Times New Roman" w:cs="Times New Roman"/>
          <w:sz w:val="28"/>
          <w:szCs w:val="28"/>
          <w:lang w:val="kk-KZ" w:eastAsia="ru-RU"/>
        </w:rPr>
        <w:t>а декабрь 2020 года</w:t>
      </w:r>
      <w:r w:rsidR="000D0271" w:rsidRPr="008B2E06">
        <w:rPr>
          <w:rFonts w:ascii="Times New Roman" w:eastAsia="Times New Roman" w:hAnsi="Times New Roman" w:cs="Times New Roman"/>
          <w:sz w:val="28"/>
          <w:szCs w:val="28"/>
          <w:lang w:eastAsia="ru-RU"/>
        </w:rPr>
        <w:t xml:space="preserve"> выявлено 13,8 </w:t>
      </w:r>
      <w:r w:rsidR="009B2E26" w:rsidRPr="008B2E06">
        <w:rPr>
          <w:rFonts w:ascii="Times New Roman" w:eastAsia="Times New Roman" w:hAnsi="Times New Roman" w:cs="Times New Roman"/>
          <w:sz w:val="28"/>
          <w:szCs w:val="28"/>
          <w:lang w:eastAsia="ru-RU"/>
        </w:rPr>
        <w:t>млн. </w:t>
      </w:r>
      <w:r w:rsidR="00C12FD4" w:rsidRPr="008B2E06">
        <w:rPr>
          <w:rFonts w:ascii="Times New Roman" w:eastAsia="Times New Roman" w:hAnsi="Times New Roman" w:cs="Times New Roman"/>
          <w:sz w:val="28"/>
          <w:szCs w:val="28"/>
          <w:lang w:eastAsia="ru-RU"/>
        </w:rPr>
        <w:t>га неиспользуемых сельхозземель, в том числе</w:t>
      </w:r>
      <w:r w:rsidR="009B2E26" w:rsidRPr="008B2E06">
        <w:rPr>
          <w:rFonts w:ascii="Times New Roman" w:eastAsia="Times New Roman" w:hAnsi="Times New Roman" w:cs="Times New Roman"/>
          <w:sz w:val="28"/>
          <w:szCs w:val="28"/>
          <w:lang w:eastAsia="ru-RU"/>
        </w:rPr>
        <w:t xml:space="preserve"> 12,7 млн. га пастбищ, 1,02 млн. </w:t>
      </w:r>
      <w:r w:rsidR="00C12FD4" w:rsidRPr="008B2E06">
        <w:rPr>
          <w:rFonts w:ascii="Times New Roman" w:eastAsia="Times New Roman" w:hAnsi="Times New Roman" w:cs="Times New Roman"/>
          <w:sz w:val="28"/>
          <w:szCs w:val="28"/>
          <w:lang w:eastAsia="ru-RU"/>
        </w:rPr>
        <w:t>га пашни,</w:t>
      </w:r>
      <w:r w:rsidR="00C12FD4" w:rsidRPr="008B2E06">
        <w:rPr>
          <w:rFonts w:ascii="Times New Roman" w:eastAsia="Times New Roman" w:hAnsi="Times New Roman" w:cs="Times New Roman"/>
          <w:i/>
          <w:sz w:val="28"/>
          <w:szCs w:val="28"/>
          <w:lang w:val="kk-KZ" w:eastAsia="ru-RU"/>
        </w:rPr>
        <w:t xml:space="preserve"> </w:t>
      </w:r>
      <w:r w:rsidR="009B2E26" w:rsidRPr="008B2E06">
        <w:rPr>
          <w:rFonts w:ascii="Times New Roman" w:eastAsia="Times New Roman" w:hAnsi="Times New Roman" w:cs="Times New Roman"/>
          <w:sz w:val="28"/>
          <w:szCs w:val="28"/>
          <w:lang w:eastAsia="ru-RU"/>
        </w:rPr>
        <w:t>367,9 тыс. </w:t>
      </w:r>
      <w:r w:rsidR="00C12FD4" w:rsidRPr="008B2E06">
        <w:rPr>
          <w:rFonts w:ascii="Times New Roman" w:eastAsia="Times New Roman" w:hAnsi="Times New Roman" w:cs="Times New Roman"/>
          <w:sz w:val="28"/>
          <w:szCs w:val="28"/>
          <w:lang w:eastAsia="ru-RU"/>
        </w:rPr>
        <w:t>га</w:t>
      </w:r>
      <w:proofErr w:type="gramStart"/>
      <w:r w:rsidR="00C12FD4" w:rsidRPr="008B2E06">
        <w:rPr>
          <w:rFonts w:ascii="Times New Roman" w:eastAsia="Times New Roman" w:hAnsi="Times New Roman" w:cs="Times New Roman"/>
          <w:sz w:val="28"/>
          <w:szCs w:val="28"/>
          <w:lang w:eastAsia="ru-RU"/>
        </w:rPr>
        <w:t>.</w:t>
      </w:r>
      <w:proofErr w:type="gramEnd"/>
      <w:r w:rsidR="009B2E26" w:rsidRPr="008B2E06">
        <w:rPr>
          <w:rFonts w:ascii="Times New Roman" w:eastAsia="Times New Roman" w:hAnsi="Times New Roman" w:cs="Times New Roman"/>
          <w:sz w:val="28"/>
          <w:szCs w:val="28"/>
          <w:lang w:eastAsia="ru-RU"/>
        </w:rPr>
        <w:t xml:space="preserve"> </w:t>
      </w:r>
      <w:proofErr w:type="gramStart"/>
      <w:r w:rsidR="009B2E26" w:rsidRPr="008B2E06">
        <w:rPr>
          <w:rFonts w:ascii="Times New Roman" w:eastAsia="Times New Roman" w:hAnsi="Times New Roman" w:cs="Times New Roman"/>
          <w:sz w:val="28"/>
          <w:szCs w:val="28"/>
          <w:lang w:eastAsia="ru-RU"/>
        </w:rPr>
        <w:t>н</w:t>
      </w:r>
      <w:proofErr w:type="gramEnd"/>
      <w:r w:rsidR="009B2E26" w:rsidRPr="008B2E06">
        <w:rPr>
          <w:rFonts w:ascii="Times New Roman" w:eastAsia="Times New Roman" w:hAnsi="Times New Roman" w:cs="Times New Roman"/>
          <w:sz w:val="28"/>
          <w:szCs w:val="28"/>
          <w:lang w:eastAsia="ru-RU"/>
        </w:rPr>
        <w:t>еучтенных и свободных земель.</w:t>
      </w:r>
    </w:p>
    <w:p w:rsidR="00961E1C" w:rsidRPr="008B2E06" w:rsidRDefault="00C12FD4" w:rsidP="00C27142">
      <w:pPr>
        <w:widowControl w:val="0"/>
        <w:tabs>
          <w:tab w:val="left" w:pos="0"/>
          <w:tab w:val="center" w:pos="5172"/>
        </w:tabs>
        <w:spacing w:after="0" w:line="240" w:lineRule="auto"/>
        <w:ind w:firstLine="709"/>
        <w:contextualSpacing/>
        <w:jc w:val="both"/>
        <w:rPr>
          <w:rFonts w:ascii="Times New Roman" w:eastAsia="Times New Roman" w:hAnsi="Times New Roman" w:cs="Times New Roman"/>
          <w:sz w:val="28"/>
          <w:szCs w:val="28"/>
          <w:lang w:val="kk-KZ" w:eastAsia="ru-RU"/>
        </w:rPr>
      </w:pPr>
      <w:r w:rsidRPr="008B2E06">
        <w:rPr>
          <w:rFonts w:ascii="Times New Roman" w:eastAsia="Times New Roman" w:hAnsi="Times New Roman" w:cs="Times New Roman"/>
          <w:sz w:val="28"/>
          <w:szCs w:val="28"/>
          <w:lang w:eastAsia="ru-RU"/>
        </w:rPr>
        <w:t>При этом</w:t>
      </w:r>
      <w:proofErr w:type="gramStart"/>
      <w:r w:rsidRPr="008B2E06">
        <w:rPr>
          <w:rFonts w:ascii="Times New Roman" w:eastAsia="Times New Roman" w:hAnsi="Times New Roman" w:cs="Times New Roman"/>
          <w:sz w:val="28"/>
          <w:szCs w:val="28"/>
          <w:lang w:eastAsia="ru-RU"/>
        </w:rPr>
        <w:t>,</w:t>
      </w:r>
      <w:proofErr w:type="gramEnd"/>
      <w:r w:rsidRPr="008B2E06">
        <w:rPr>
          <w:rFonts w:ascii="Times New Roman" w:eastAsia="Times New Roman" w:hAnsi="Times New Roman" w:cs="Times New Roman"/>
          <w:sz w:val="28"/>
          <w:szCs w:val="28"/>
          <w:lang w:eastAsia="ru-RU"/>
        </w:rPr>
        <w:t xml:space="preserve"> КУЗР не были установлены эти расхождения, что свидетельствует об </w:t>
      </w:r>
      <w:r w:rsidRPr="008B2E06">
        <w:rPr>
          <w:rFonts w:ascii="Times New Roman" w:eastAsia="Times New Roman" w:hAnsi="Times New Roman" w:cs="Times New Roman"/>
          <w:sz w:val="28"/>
          <w:szCs w:val="28"/>
          <w:lang w:val="kk-KZ" w:eastAsia="ru-RU"/>
        </w:rPr>
        <w:t>отсутствии должной организации и координации со стороны МСХ и КУ</w:t>
      </w:r>
      <w:r w:rsidR="00212212" w:rsidRPr="008B2E06">
        <w:rPr>
          <w:rFonts w:ascii="Times New Roman" w:eastAsia="Times New Roman" w:hAnsi="Times New Roman" w:cs="Times New Roman"/>
          <w:sz w:val="28"/>
          <w:szCs w:val="28"/>
          <w:lang w:val="kk-KZ" w:eastAsia="ru-RU"/>
        </w:rPr>
        <w:t>ЗР работ по пилотному проекту 4</w:t>
      </w:r>
      <w:r w:rsidRPr="008B2E06">
        <w:rPr>
          <w:rFonts w:ascii="Times New Roman" w:eastAsia="Times New Roman" w:hAnsi="Times New Roman" w:cs="Times New Roman"/>
          <w:sz w:val="28"/>
          <w:szCs w:val="28"/>
          <w:lang w:val="kk-KZ" w:eastAsia="ru-RU"/>
        </w:rPr>
        <w:t xml:space="preserve"> регионов, акт о реализации </w:t>
      </w:r>
      <w:r w:rsidR="00212212" w:rsidRPr="008B2E06">
        <w:rPr>
          <w:rFonts w:ascii="Times New Roman" w:eastAsia="Times New Roman" w:hAnsi="Times New Roman" w:cs="Times New Roman"/>
          <w:sz w:val="28"/>
          <w:szCs w:val="28"/>
          <w:lang w:val="kk-KZ" w:eastAsia="ru-RU"/>
        </w:rPr>
        <w:t>пилотного проекта не издавался.</w:t>
      </w:r>
    </w:p>
    <w:p w:rsidR="00C12FD4" w:rsidRPr="008B2E06" w:rsidRDefault="00C12FD4" w:rsidP="00C27142">
      <w:pPr>
        <w:widowControl w:val="0"/>
        <w:tabs>
          <w:tab w:val="left" w:pos="0"/>
          <w:tab w:val="center" w:pos="5172"/>
        </w:tabs>
        <w:spacing w:after="0" w:line="240" w:lineRule="auto"/>
        <w:ind w:firstLine="709"/>
        <w:contextualSpacing/>
        <w:jc w:val="both"/>
        <w:rPr>
          <w:rFonts w:ascii="Times New Roman" w:eastAsia="Times New Roman" w:hAnsi="Times New Roman" w:cs="Times New Roman"/>
          <w:sz w:val="28"/>
          <w:szCs w:val="28"/>
          <w:lang w:eastAsia="ru-RU"/>
        </w:rPr>
      </w:pPr>
      <w:r w:rsidRPr="008B2E06">
        <w:rPr>
          <w:rFonts w:ascii="Times New Roman" w:eastAsia="Times New Roman" w:hAnsi="Times New Roman" w:cs="Times New Roman"/>
          <w:sz w:val="28"/>
          <w:szCs w:val="28"/>
          <w:lang w:val="kk-KZ" w:eastAsia="ru-RU"/>
        </w:rPr>
        <w:t>При незавершенности работ (</w:t>
      </w:r>
      <w:r w:rsidRPr="008B2E06">
        <w:rPr>
          <w:rFonts w:ascii="Times New Roman" w:eastAsia="Times New Roman" w:hAnsi="Times New Roman" w:cs="Times New Roman"/>
          <w:i/>
          <w:sz w:val="24"/>
          <w:szCs w:val="24"/>
          <w:lang w:eastAsia="ru-RU"/>
        </w:rPr>
        <w:t>начаты в январе 2020 года)</w:t>
      </w:r>
      <w:r w:rsidRPr="008B2E06">
        <w:rPr>
          <w:rFonts w:ascii="Times New Roman" w:eastAsia="Times New Roman" w:hAnsi="Times New Roman" w:cs="Times New Roman"/>
          <w:sz w:val="28"/>
          <w:szCs w:val="28"/>
          <w:lang w:val="kk-KZ" w:eastAsia="ru-RU"/>
        </w:rPr>
        <w:t xml:space="preserve">  по пилотному космомониторингу в 4-х областях и необеспечения достоверных данных итогов мониторинга, </w:t>
      </w:r>
      <w:r w:rsidR="00961E1C" w:rsidRPr="008B2E06">
        <w:rPr>
          <w:rFonts w:ascii="Times New Roman" w:eastAsia="Times New Roman" w:hAnsi="Times New Roman" w:cs="Times New Roman"/>
          <w:sz w:val="28"/>
          <w:szCs w:val="28"/>
          <w:lang w:val="kk-KZ" w:eastAsia="ru-RU"/>
        </w:rPr>
        <w:t xml:space="preserve">КУЗР начаты работы </w:t>
      </w:r>
      <w:r w:rsidRPr="008B2E06">
        <w:rPr>
          <w:rFonts w:ascii="Times New Roman" w:eastAsia="Times New Roman" w:hAnsi="Times New Roman" w:cs="Times New Roman"/>
          <w:sz w:val="28"/>
          <w:szCs w:val="28"/>
          <w:lang w:eastAsia="ru-RU"/>
        </w:rPr>
        <w:t>в остальных регионах.</w:t>
      </w:r>
    </w:p>
    <w:p w:rsidR="00C12FD4" w:rsidRPr="008B2E06" w:rsidRDefault="00C12FD4" w:rsidP="00C27142">
      <w:pPr>
        <w:widowControl w:val="0"/>
        <w:tabs>
          <w:tab w:val="left" w:pos="0"/>
          <w:tab w:val="center" w:pos="5172"/>
        </w:tabs>
        <w:spacing w:after="0" w:line="240" w:lineRule="auto"/>
        <w:ind w:firstLine="708"/>
        <w:contextualSpacing/>
        <w:jc w:val="both"/>
        <w:rPr>
          <w:rFonts w:ascii="Times New Roman" w:eastAsia="Times New Roman" w:hAnsi="Times New Roman" w:cs="Times New Roman"/>
          <w:sz w:val="28"/>
          <w:szCs w:val="28"/>
          <w:lang w:eastAsia="ru-RU"/>
        </w:rPr>
      </w:pPr>
      <w:r w:rsidRPr="008B2E06">
        <w:rPr>
          <w:rFonts w:ascii="Times New Roman" w:eastAsia="Times New Roman" w:hAnsi="Times New Roman" w:cs="Times New Roman"/>
          <w:sz w:val="28"/>
          <w:szCs w:val="28"/>
          <w:lang w:eastAsia="ru-RU"/>
        </w:rPr>
        <w:t>Работы по мониторингу рационального использования земель, проводимых МИО, предусмотренные пункто</w:t>
      </w:r>
      <w:r w:rsidR="00212212" w:rsidRPr="008B2E06">
        <w:rPr>
          <w:rFonts w:ascii="Times New Roman" w:eastAsia="Times New Roman" w:hAnsi="Times New Roman" w:cs="Times New Roman"/>
          <w:sz w:val="28"/>
          <w:szCs w:val="28"/>
          <w:lang w:eastAsia="ru-RU"/>
        </w:rPr>
        <w:t xml:space="preserve">м 13 Правил мониторинга КУЗР </w:t>
      </w:r>
      <w:r w:rsidRPr="008B2E06">
        <w:rPr>
          <w:rFonts w:ascii="Times New Roman" w:eastAsia="Times New Roman" w:hAnsi="Times New Roman" w:cs="Times New Roman"/>
          <w:sz w:val="28"/>
          <w:szCs w:val="28"/>
          <w:lang w:eastAsia="ru-RU"/>
        </w:rPr>
        <w:t>не координируются должным образом, общий аналитический свод по республике не представлен.</w:t>
      </w:r>
    </w:p>
    <w:p w:rsidR="00C12FD4" w:rsidRPr="008B2E06" w:rsidRDefault="00C12FD4" w:rsidP="00C27142">
      <w:pPr>
        <w:widowControl w:val="0"/>
        <w:tabs>
          <w:tab w:val="left" w:pos="0"/>
          <w:tab w:val="center" w:pos="5172"/>
        </w:tabs>
        <w:spacing w:after="0" w:line="240" w:lineRule="auto"/>
        <w:ind w:firstLine="708"/>
        <w:contextualSpacing/>
        <w:jc w:val="both"/>
        <w:rPr>
          <w:rFonts w:ascii="Times New Roman" w:eastAsia="Times New Roman" w:hAnsi="Times New Roman" w:cs="Times New Roman"/>
          <w:sz w:val="28"/>
          <w:szCs w:val="28"/>
          <w:lang w:eastAsia="ru-RU"/>
        </w:rPr>
      </w:pPr>
      <w:r w:rsidRPr="008B2E06">
        <w:rPr>
          <w:rFonts w:ascii="Times New Roman" w:eastAsia="Times New Roman" w:hAnsi="Times New Roman" w:cs="Times New Roman"/>
          <w:sz w:val="28"/>
          <w:szCs w:val="28"/>
          <w:lang w:val="kk-KZ" w:eastAsia="ru-RU"/>
        </w:rPr>
        <w:t xml:space="preserve">Отсутствует мониторинг по землям населенных пунктов, в частности по выявлению самовольно занятых земель, находящихся в государственной собственности, а также госконтроль по землям категории промышленности за рекультивацией нарушенных земель, за </w:t>
      </w:r>
      <w:r w:rsidRPr="008B2E06">
        <w:rPr>
          <w:rFonts w:ascii="Times New Roman" w:hAnsi="Times New Roman" w:cs="Times New Roman"/>
          <w:sz w:val="28"/>
          <w:szCs w:val="28"/>
        </w:rPr>
        <w:t>снятием, сохранением и использованием плодородного слоя почвы при проведении работ, связанных с нарушением земель.</w:t>
      </w:r>
    </w:p>
    <w:p w:rsidR="000B6C58" w:rsidRPr="008B2E06" w:rsidRDefault="00C12FD4" w:rsidP="00C27142">
      <w:pPr>
        <w:widowControl w:val="0"/>
        <w:tabs>
          <w:tab w:val="left" w:pos="0"/>
          <w:tab w:val="center" w:pos="5172"/>
        </w:tabs>
        <w:spacing w:after="0" w:line="240" w:lineRule="auto"/>
        <w:ind w:firstLine="708"/>
        <w:contextualSpacing/>
        <w:jc w:val="both"/>
        <w:rPr>
          <w:rFonts w:ascii="Times New Roman" w:eastAsia="Times New Roman" w:hAnsi="Times New Roman" w:cs="Times New Roman"/>
          <w:sz w:val="28"/>
          <w:szCs w:val="28"/>
          <w:lang w:val="kk-KZ" w:eastAsia="ru-RU"/>
        </w:rPr>
      </w:pPr>
      <w:r w:rsidRPr="008B2E06">
        <w:rPr>
          <w:rFonts w:ascii="Times New Roman" w:eastAsia="Times New Roman" w:hAnsi="Times New Roman" w:cs="Times New Roman"/>
          <w:sz w:val="28"/>
          <w:szCs w:val="28"/>
          <w:lang w:val="kk-KZ" w:eastAsia="ru-RU"/>
        </w:rPr>
        <w:t xml:space="preserve">КУЗР не проработаны вопросы о наполнении </w:t>
      </w:r>
      <w:r w:rsidRPr="008B2E06">
        <w:rPr>
          <w:rFonts w:ascii="Times New Roman" w:hAnsi="Times New Roman"/>
          <w:sz w:val="28"/>
          <w:szCs w:val="28"/>
        </w:rPr>
        <w:t xml:space="preserve">АИС ГЗК </w:t>
      </w:r>
      <w:r w:rsidRPr="008B2E06">
        <w:rPr>
          <w:rFonts w:ascii="Times New Roman" w:eastAsia="Times New Roman" w:hAnsi="Times New Roman" w:cs="Times New Roman"/>
          <w:sz w:val="28"/>
          <w:szCs w:val="28"/>
          <w:lang w:val="kk-KZ" w:eastAsia="ru-RU"/>
        </w:rPr>
        <w:t>данными по результатам космомониторинга.</w:t>
      </w:r>
    </w:p>
    <w:p w:rsidR="00E85E3E" w:rsidRPr="008B2E06" w:rsidRDefault="00E85E3E" w:rsidP="00E85E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B2E06">
        <w:rPr>
          <w:rFonts w:ascii="Times New Roman" w:eastAsia="Calibri" w:hAnsi="Times New Roman" w:cs="Times New Roman"/>
          <w:sz w:val="28"/>
          <w:szCs w:val="28"/>
          <w:lang w:val="kk-KZ"/>
        </w:rPr>
        <w:t>В</w:t>
      </w:r>
      <w:r w:rsidRPr="008B2E06">
        <w:rPr>
          <w:rFonts w:ascii="Times New Roman" w:eastAsia="Calibri" w:hAnsi="Times New Roman" w:cs="Times New Roman"/>
          <w:sz w:val="28"/>
          <w:szCs w:val="28"/>
        </w:rPr>
        <w:t xml:space="preserve"> соответствии с компетенцией, установленной Земельным кодексом </w:t>
      </w:r>
      <w:r w:rsidRPr="008B2E06">
        <w:rPr>
          <w:rFonts w:ascii="Times New Roman" w:eastAsia="Calibri" w:hAnsi="Times New Roman" w:cs="Times New Roman"/>
          <w:sz w:val="28"/>
          <w:szCs w:val="28"/>
          <w:lang w:val="kk-KZ"/>
        </w:rPr>
        <w:t>КУЗР</w:t>
      </w:r>
      <w:r w:rsidRPr="008B2E06">
        <w:rPr>
          <w:rFonts w:ascii="Times New Roman" w:eastAsia="Calibri" w:hAnsi="Times New Roman" w:cs="Times New Roman"/>
          <w:sz w:val="28"/>
          <w:szCs w:val="28"/>
        </w:rPr>
        <w:t xml:space="preserve"> формирует и ведет реестр лиц, у которых принудительно изъяты земельные участки неиспользуемые по назначению либо используемые с нарушением земельного законодательства.</w:t>
      </w:r>
    </w:p>
    <w:p w:rsidR="00E85E3E" w:rsidRPr="008B2E06" w:rsidRDefault="00E85E3E" w:rsidP="00E85E3E">
      <w:pPr>
        <w:autoSpaceDE w:val="0"/>
        <w:autoSpaceDN w:val="0"/>
        <w:adjustRightInd w:val="0"/>
        <w:spacing w:after="0" w:line="240" w:lineRule="auto"/>
        <w:ind w:firstLine="709"/>
        <w:jc w:val="both"/>
        <w:rPr>
          <w:rFonts w:ascii="Times New Roman" w:eastAsia="Calibri" w:hAnsi="Times New Roman" w:cs="Times New Roman"/>
          <w:sz w:val="28"/>
          <w:szCs w:val="28"/>
          <w:lang w:val="kk-KZ"/>
        </w:rPr>
      </w:pPr>
      <w:r w:rsidRPr="008B2E06">
        <w:rPr>
          <w:rFonts w:ascii="Times New Roman" w:eastAsia="Calibri" w:hAnsi="Times New Roman" w:cs="Times New Roman"/>
          <w:sz w:val="28"/>
          <w:szCs w:val="28"/>
          <w:lang w:val="kk-KZ"/>
        </w:rPr>
        <w:t xml:space="preserve">В реестре находится 655 физических и юридических </w:t>
      </w:r>
      <w:r w:rsidRPr="008B2E06">
        <w:rPr>
          <w:rFonts w:ascii="Times New Roman" w:eastAsia="Calibri" w:hAnsi="Times New Roman" w:cs="Times New Roman"/>
          <w:sz w:val="28"/>
          <w:szCs w:val="28"/>
        </w:rPr>
        <w:t>лиц, у которых принудительно изъяты земельные участки неиспользуемые по назначению</w:t>
      </w:r>
      <w:r w:rsidRPr="008B2E06">
        <w:rPr>
          <w:rFonts w:ascii="Times New Roman" w:eastAsia="Calibri" w:hAnsi="Times New Roman" w:cs="Times New Roman"/>
          <w:sz w:val="28"/>
          <w:szCs w:val="28"/>
          <w:lang w:val="kk-KZ"/>
        </w:rPr>
        <w:t>, в том числе в разрезе регионов по месту нахождения земельных участков.</w:t>
      </w:r>
    </w:p>
    <w:p w:rsidR="006078CA" w:rsidRPr="008B2E06" w:rsidRDefault="00E85E3E" w:rsidP="006078CA">
      <w:pPr>
        <w:spacing w:after="0" w:line="240" w:lineRule="auto"/>
        <w:ind w:firstLine="708"/>
        <w:jc w:val="both"/>
        <w:rPr>
          <w:rFonts w:ascii="Times New Roman" w:hAnsi="Times New Roman" w:cs="Times New Roman"/>
          <w:sz w:val="28"/>
          <w:szCs w:val="28"/>
        </w:rPr>
      </w:pPr>
      <w:r w:rsidRPr="008B2E06">
        <w:rPr>
          <w:rFonts w:ascii="Times New Roman" w:eastAsia="Calibri" w:hAnsi="Times New Roman" w:cs="Times New Roman"/>
          <w:sz w:val="28"/>
          <w:szCs w:val="28"/>
          <w:lang w:val="kk-KZ"/>
        </w:rPr>
        <w:t>В нарушение пункта статьи 96-1 Земельного кодекса на</w:t>
      </w:r>
      <w:r w:rsidRPr="008B2E06">
        <w:rPr>
          <w:rFonts w:ascii="Times New Roman" w:eastAsia="Calibri" w:hAnsi="Times New Roman" w:cs="Times New Roman"/>
          <w:sz w:val="28"/>
          <w:szCs w:val="28"/>
        </w:rPr>
        <w:t xml:space="preserve"> открытом </w:t>
      </w:r>
      <w:r w:rsidRPr="008B2E06">
        <w:rPr>
          <w:rFonts w:ascii="Times New Roman" w:eastAsia="Calibri" w:hAnsi="Times New Roman" w:cs="Times New Roman"/>
          <w:sz w:val="28"/>
          <w:szCs w:val="28"/>
          <w:lang w:val="kk-KZ"/>
        </w:rPr>
        <w:t xml:space="preserve">сайте КУЗР МСХ </w:t>
      </w:r>
      <w:r w:rsidRPr="008B2E06">
        <w:rPr>
          <w:rFonts w:ascii="Times New Roman" w:eastAsia="Calibri" w:hAnsi="Times New Roman" w:cs="Times New Roman"/>
          <w:sz w:val="28"/>
          <w:szCs w:val="28"/>
        </w:rPr>
        <w:t>e-gov.kz</w:t>
      </w:r>
      <w:r w:rsidRPr="008B2E06">
        <w:rPr>
          <w:rFonts w:ascii="Times New Roman" w:eastAsia="Calibri" w:hAnsi="Times New Roman" w:cs="Times New Roman"/>
          <w:sz w:val="28"/>
          <w:szCs w:val="28"/>
          <w:lang w:val="kk-KZ"/>
        </w:rPr>
        <w:t xml:space="preserve"> </w:t>
      </w:r>
      <w:r w:rsidRPr="008B2E06">
        <w:rPr>
          <w:rFonts w:ascii="Times New Roman" w:eastAsia="Calibri" w:hAnsi="Times New Roman" w:cs="Times New Roman"/>
          <w:sz w:val="28"/>
          <w:szCs w:val="28"/>
        </w:rPr>
        <w:t xml:space="preserve">размещен реестр </w:t>
      </w:r>
      <w:r w:rsidRPr="008B2E06">
        <w:rPr>
          <w:rFonts w:ascii="Times New Roman" w:hAnsi="Times New Roman" w:cs="Times New Roman"/>
          <w:sz w:val="28"/>
          <w:szCs w:val="28"/>
        </w:rPr>
        <w:t>лиц, у которых принудительно изъяты земельные участки</w:t>
      </w:r>
      <w:r w:rsidRPr="008B2E06">
        <w:rPr>
          <w:rFonts w:ascii="Times New Roman" w:eastAsia="Calibri" w:hAnsi="Times New Roman" w:cs="Times New Roman"/>
          <w:sz w:val="28"/>
          <w:szCs w:val="28"/>
        </w:rPr>
        <w:t xml:space="preserve"> по состоянию на 13 апреля 2021 года без </w:t>
      </w:r>
      <w:r w:rsidRPr="008B2E06">
        <w:rPr>
          <w:rFonts w:ascii="Times New Roman" w:hAnsi="Times New Roman" w:cs="Times New Roman"/>
          <w:sz w:val="28"/>
          <w:szCs w:val="28"/>
        </w:rPr>
        <w:t>исключения сведений по вступившим в законную силу решений суда до 13 апреля 2018 года.</w:t>
      </w:r>
    </w:p>
    <w:p w:rsidR="00C12FD4" w:rsidRPr="008B2E06" w:rsidRDefault="00212212" w:rsidP="006078CA">
      <w:pPr>
        <w:spacing w:after="0" w:line="240" w:lineRule="auto"/>
        <w:ind w:firstLine="708"/>
        <w:jc w:val="center"/>
        <w:rPr>
          <w:rFonts w:ascii="Times New Roman" w:eastAsia="Calibri" w:hAnsi="Times New Roman" w:cs="Times New Roman"/>
          <w:sz w:val="24"/>
          <w:szCs w:val="24"/>
        </w:rPr>
      </w:pPr>
      <w:r w:rsidRPr="008B2E06">
        <w:rPr>
          <w:rFonts w:ascii="Times New Roman" w:eastAsia="Calibri" w:hAnsi="Times New Roman" w:cs="Times New Roman"/>
          <w:b/>
          <w:sz w:val="28"/>
          <w:szCs w:val="28"/>
        </w:rPr>
        <w:t>Комитет геодезии и картографии</w:t>
      </w:r>
    </w:p>
    <w:p w:rsidR="00C12FD4" w:rsidRPr="008B2E06" w:rsidRDefault="00C12FD4" w:rsidP="00C27142">
      <w:pPr>
        <w:widowControl w:val="0"/>
        <w:tabs>
          <w:tab w:val="left" w:pos="0"/>
          <w:tab w:val="center" w:pos="5172"/>
        </w:tabs>
        <w:spacing w:after="0" w:line="240" w:lineRule="auto"/>
        <w:ind w:firstLine="708"/>
        <w:contextualSpacing/>
        <w:jc w:val="both"/>
        <w:rPr>
          <w:rFonts w:ascii="Times New Roman" w:eastAsia="Times New Roman" w:hAnsi="Times New Roman" w:cs="Times New Roman"/>
          <w:i/>
          <w:sz w:val="24"/>
          <w:szCs w:val="24"/>
        </w:rPr>
      </w:pPr>
      <w:r w:rsidRPr="008B2E06">
        <w:rPr>
          <w:rFonts w:ascii="Times New Roman" w:eastAsia="Times New Roman" w:hAnsi="Times New Roman" w:cs="Times New Roman"/>
          <w:sz w:val="28"/>
          <w:szCs w:val="28"/>
          <w:lang w:eastAsia="ru-RU"/>
        </w:rPr>
        <w:t xml:space="preserve">За период с 2019 по 2020 годы из республиканского бюджета в рамках государственного задания </w:t>
      </w:r>
      <w:r w:rsidRPr="008B2E06">
        <w:rPr>
          <w:rFonts w:ascii="Times New Roman" w:eastAsia="Times New Roman" w:hAnsi="Times New Roman" w:cs="Times New Roman"/>
          <w:i/>
          <w:sz w:val="24"/>
          <w:szCs w:val="24"/>
          <w:lang w:eastAsia="ru-RU"/>
        </w:rPr>
        <w:t xml:space="preserve">(по БП 007 </w:t>
      </w:r>
      <w:r w:rsidRPr="008B2E06">
        <w:rPr>
          <w:rFonts w:ascii="Times New Roman" w:eastAsia="Times New Roman" w:hAnsi="Times New Roman" w:cs="Times New Roman"/>
          <w:i/>
          <w:sz w:val="24"/>
          <w:szCs w:val="24"/>
        </w:rPr>
        <w:t xml:space="preserve">«Обеспечение топографо-геодезической и </w:t>
      </w:r>
      <w:r w:rsidRPr="008B2E06">
        <w:rPr>
          <w:rFonts w:ascii="Times New Roman" w:eastAsia="Times New Roman" w:hAnsi="Times New Roman" w:cs="Times New Roman"/>
          <w:i/>
          <w:sz w:val="24"/>
          <w:szCs w:val="24"/>
        </w:rPr>
        <w:lastRenderedPageBreak/>
        <w:t>картографической продукцией и ее хранение»)</w:t>
      </w:r>
      <w:r w:rsidRPr="008B2E06">
        <w:rPr>
          <w:rFonts w:ascii="Times New Roman" w:eastAsia="Times New Roman" w:hAnsi="Times New Roman" w:cs="Times New Roman"/>
          <w:sz w:val="28"/>
          <w:szCs w:val="28"/>
          <w:lang w:eastAsia="ru-RU"/>
        </w:rPr>
        <w:t xml:space="preserve"> выделено </w:t>
      </w:r>
      <w:r w:rsidRPr="008B2E06">
        <w:rPr>
          <w:rFonts w:ascii="Times New Roman" w:eastAsia="Times New Roman" w:hAnsi="Times New Roman" w:cs="Times New Roman"/>
          <w:b/>
          <w:sz w:val="28"/>
          <w:szCs w:val="24"/>
        </w:rPr>
        <w:t>6 341,1 млн. тенге</w:t>
      </w:r>
      <w:r w:rsidRPr="008B2E06">
        <w:rPr>
          <w:rFonts w:ascii="Times New Roman" w:eastAsia="Times New Roman" w:hAnsi="Times New Roman" w:cs="Times New Roman"/>
          <w:i/>
          <w:sz w:val="24"/>
          <w:szCs w:val="24"/>
        </w:rPr>
        <w:t>.</w:t>
      </w:r>
    </w:p>
    <w:p w:rsidR="00622929" w:rsidRPr="008B2E06" w:rsidRDefault="00C12FD4" w:rsidP="00C27142">
      <w:pPr>
        <w:widowControl w:val="0"/>
        <w:tabs>
          <w:tab w:val="left" w:pos="0"/>
          <w:tab w:val="center" w:pos="5172"/>
        </w:tabs>
        <w:spacing w:after="0" w:line="240" w:lineRule="auto"/>
        <w:ind w:firstLine="708"/>
        <w:contextualSpacing/>
        <w:jc w:val="both"/>
        <w:rPr>
          <w:rFonts w:ascii="Times New Roman" w:eastAsiaTheme="minorEastAsia" w:hAnsi="Times New Roman" w:cs="Times New Roman"/>
          <w:b/>
          <w:sz w:val="28"/>
          <w:szCs w:val="21"/>
        </w:rPr>
      </w:pPr>
      <w:proofErr w:type="spellStart"/>
      <w:r w:rsidRPr="008B2E06">
        <w:rPr>
          <w:rFonts w:ascii="Times New Roman" w:eastAsia="Times New Roman" w:hAnsi="Times New Roman" w:cs="Times New Roman"/>
          <w:sz w:val="28"/>
          <w:szCs w:val="28"/>
        </w:rPr>
        <w:t>КГиК</w:t>
      </w:r>
      <w:proofErr w:type="spellEnd"/>
      <w:r w:rsidRPr="008B2E06">
        <w:rPr>
          <w:rFonts w:ascii="Times New Roman" w:eastAsia="Times New Roman" w:hAnsi="Times New Roman" w:cs="Times New Roman"/>
          <w:sz w:val="28"/>
          <w:szCs w:val="28"/>
        </w:rPr>
        <w:t xml:space="preserve"> </w:t>
      </w:r>
      <w:r w:rsidRPr="008B2E06">
        <w:rPr>
          <w:rFonts w:ascii="Times New Roman" w:eastAsiaTheme="minorEastAsia" w:hAnsi="Times New Roman" w:cs="Times New Roman"/>
          <w:sz w:val="28"/>
          <w:szCs w:val="21"/>
        </w:rPr>
        <w:t xml:space="preserve">проведены работы </w:t>
      </w:r>
      <w:r w:rsidRPr="008B2E06">
        <w:rPr>
          <w:rFonts w:ascii="Times New Roman" w:eastAsiaTheme="minorEastAsia" w:hAnsi="Times New Roman" w:cs="Times New Roman"/>
          <w:i/>
          <w:sz w:val="24"/>
          <w:szCs w:val="24"/>
        </w:rPr>
        <w:t>(услуги)</w:t>
      </w:r>
      <w:r w:rsidRPr="008B2E06">
        <w:rPr>
          <w:rFonts w:ascii="Times New Roman" w:eastAsiaTheme="minorEastAsia" w:hAnsi="Times New Roman" w:cs="Times New Roman"/>
          <w:sz w:val="28"/>
          <w:szCs w:val="21"/>
        </w:rPr>
        <w:t xml:space="preserve">, не предусмотренные конечными результатами бюджетной программы вследствие чего </w:t>
      </w:r>
      <w:r w:rsidRPr="008B2E06">
        <w:rPr>
          <w:rFonts w:ascii="Times New Roman" w:eastAsiaTheme="minorEastAsia" w:hAnsi="Times New Roman" w:cs="Times New Roman"/>
          <w:b/>
          <w:sz w:val="28"/>
          <w:szCs w:val="21"/>
        </w:rPr>
        <w:t>неэффективно запланированы</w:t>
      </w:r>
      <w:r w:rsidRPr="008B2E06">
        <w:rPr>
          <w:rFonts w:ascii="Times New Roman" w:eastAsiaTheme="minorEastAsia" w:hAnsi="Times New Roman" w:cs="Times New Roman"/>
          <w:sz w:val="28"/>
          <w:szCs w:val="21"/>
        </w:rPr>
        <w:t xml:space="preserve"> </w:t>
      </w:r>
      <w:r w:rsidRPr="008B2E06">
        <w:rPr>
          <w:rFonts w:ascii="Times New Roman" w:eastAsiaTheme="minorEastAsia" w:hAnsi="Times New Roman" w:cs="Times New Roman"/>
          <w:b/>
          <w:sz w:val="28"/>
          <w:szCs w:val="21"/>
        </w:rPr>
        <w:t>и использованы</w:t>
      </w:r>
      <w:r w:rsidRPr="008B2E06">
        <w:rPr>
          <w:rFonts w:ascii="Times New Roman" w:eastAsiaTheme="minorEastAsia" w:hAnsi="Times New Roman" w:cs="Times New Roman"/>
          <w:sz w:val="28"/>
          <w:szCs w:val="21"/>
        </w:rPr>
        <w:t xml:space="preserve"> </w:t>
      </w:r>
      <w:r w:rsidRPr="008B2E06">
        <w:rPr>
          <w:rFonts w:ascii="Times New Roman" w:eastAsiaTheme="minorEastAsia" w:hAnsi="Times New Roman" w:cs="Times New Roman"/>
          <w:b/>
          <w:sz w:val="28"/>
          <w:szCs w:val="21"/>
        </w:rPr>
        <w:t>бюджетные средства</w:t>
      </w:r>
      <w:r w:rsidRPr="008B2E06">
        <w:rPr>
          <w:rFonts w:ascii="Times New Roman" w:eastAsiaTheme="minorEastAsia" w:hAnsi="Times New Roman" w:cs="Times New Roman"/>
          <w:sz w:val="28"/>
          <w:szCs w:val="21"/>
        </w:rPr>
        <w:t xml:space="preserve"> на общую сумму </w:t>
      </w:r>
      <w:r w:rsidRPr="008B2E06">
        <w:rPr>
          <w:rFonts w:ascii="Times New Roman" w:eastAsiaTheme="minorEastAsia" w:hAnsi="Times New Roman" w:cs="Times New Roman"/>
          <w:b/>
          <w:sz w:val="28"/>
          <w:szCs w:val="21"/>
        </w:rPr>
        <w:t>578,8 млн. тенге</w:t>
      </w:r>
      <w:r w:rsidR="00622929" w:rsidRPr="008B2E06">
        <w:rPr>
          <w:rFonts w:ascii="Times New Roman" w:eastAsiaTheme="minorEastAsia" w:hAnsi="Times New Roman" w:cs="Times New Roman"/>
          <w:b/>
          <w:sz w:val="28"/>
          <w:szCs w:val="21"/>
        </w:rPr>
        <w:t>.</w:t>
      </w:r>
    </w:p>
    <w:p w:rsidR="00C12FD4" w:rsidRPr="008B2E06" w:rsidRDefault="00622929" w:rsidP="00C27142">
      <w:pPr>
        <w:widowControl w:val="0"/>
        <w:tabs>
          <w:tab w:val="left" w:pos="0"/>
          <w:tab w:val="center" w:pos="5172"/>
        </w:tabs>
        <w:spacing w:after="0" w:line="240" w:lineRule="auto"/>
        <w:ind w:firstLine="708"/>
        <w:contextualSpacing/>
        <w:jc w:val="both"/>
        <w:rPr>
          <w:rFonts w:ascii="Times New Roman" w:eastAsiaTheme="minorEastAsia" w:hAnsi="Times New Roman" w:cs="Times New Roman"/>
          <w:i/>
          <w:sz w:val="24"/>
          <w:szCs w:val="24"/>
        </w:rPr>
      </w:pPr>
      <w:r w:rsidRPr="008B2E06">
        <w:rPr>
          <w:rFonts w:ascii="Times New Roman" w:eastAsiaTheme="minorEastAsia" w:hAnsi="Times New Roman" w:cs="Times New Roman"/>
          <w:i/>
          <w:sz w:val="24"/>
          <w:szCs w:val="24"/>
        </w:rPr>
        <w:t>Справочно:</w:t>
      </w:r>
    </w:p>
    <w:p w:rsidR="00C12FD4" w:rsidRPr="008B2E06" w:rsidRDefault="00C12FD4" w:rsidP="00C27142">
      <w:pPr>
        <w:widowControl w:val="0"/>
        <w:tabs>
          <w:tab w:val="left" w:pos="0"/>
          <w:tab w:val="center" w:pos="5172"/>
        </w:tabs>
        <w:spacing w:after="0" w:line="240" w:lineRule="auto"/>
        <w:ind w:firstLine="708"/>
        <w:contextualSpacing/>
        <w:jc w:val="both"/>
        <w:rPr>
          <w:rFonts w:ascii="Times New Roman" w:eastAsiaTheme="minorEastAsia" w:hAnsi="Times New Roman" w:cs="Times New Roman"/>
          <w:i/>
          <w:sz w:val="24"/>
          <w:szCs w:val="24"/>
        </w:rPr>
      </w:pPr>
      <w:r w:rsidRPr="008B2E06">
        <w:rPr>
          <w:rFonts w:ascii="Times New Roman" w:eastAsiaTheme="minorEastAsia" w:hAnsi="Times New Roman" w:cs="Times New Roman"/>
          <w:i/>
          <w:sz w:val="24"/>
          <w:szCs w:val="24"/>
        </w:rPr>
        <w:t>- по изданию (печати) 1 880 листов топог</w:t>
      </w:r>
      <w:r w:rsidR="002E3267" w:rsidRPr="008B2E06">
        <w:rPr>
          <w:rFonts w:ascii="Times New Roman" w:eastAsiaTheme="minorEastAsia" w:hAnsi="Times New Roman" w:cs="Times New Roman"/>
          <w:i/>
          <w:sz w:val="24"/>
          <w:szCs w:val="24"/>
        </w:rPr>
        <w:t>рафических карт тиражом по 1000 </w:t>
      </w:r>
      <w:r w:rsidRPr="008B2E06">
        <w:rPr>
          <w:rFonts w:ascii="Times New Roman" w:eastAsiaTheme="minorEastAsia" w:hAnsi="Times New Roman" w:cs="Times New Roman"/>
          <w:i/>
          <w:sz w:val="24"/>
          <w:szCs w:val="24"/>
        </w:rPr>
        <w:t>экземпляров для Министерства обороны в сумму 442,1 млн. тенге (в 2019 году в сумме 217,1 млн. тенге в 2020 году в сумме 225,0 млн. тенге);</w:t>
      </w:r>
    </w:p>
    <w:p w:rsidR="00622929" w:rsidRPr="008B2E06" w:rsidRDefault="00C12FD4" w:rsidP="00C27142">
      <w:pPr>
        <w:widowControl w:val="0"/>
        <w:tabs>
          <w:tab w:val="left" w:pos="0"/>
          <w:tab w:val="center" w:pos="5172"/>
        </w:tabs>
        <w:spacing w:after="0" w:line="240" w:lineRule="auto"/>
        <w:ind w:firstLine="708"/>
        <w:contextualSpacing/>
        <w:jc w:val="both"/>
        <w:rPr>
          <w:rFonts w:ascii="Times New Roman" w:eastAsiaTheme="minorEastAsia" w:hAnsi="Times New Roman" w:cs="Times New Roman"/>
          <w:i/>
          <w:sz w:val="24"/>
          <w:szCs w:val="24"/>
        </w:rPr>
      </w:pPr>
      <w:proofErr w:type="gramStart"/>
      <w:r w:rsidRPr="008B2E06">
        <w:rPr>
          <w:rFonts w:ascii="Times New Roman" w:eastAsiaTheme="minorEastAsia" w:hAnsi="Times New Roman" w:cs="Times New Roman"/>
          <w:i/>
          <w:sz w:val="24"/>
          <w:szCs w:val="24"/>
        </w:rPr>
        <w:t xml:space="preserve">- по созданию тематических карт на государственном и русском языках материков и иностранных государств в сумме 51,2 млн. тенге (в 2019 году «Северная Америка», «Антарктида»  и «Карта океанов» в сумме  23,7 млн. тенге и в 2020 году «Южная Америка», «Почвенная карта мира» и «Карта растительности мира» в сумме 27,5 млн. тенге). </w:t>
      </w:r>
      <w:proofErr w:type="gramEnd"/>
    </w:p>
    <w:p w:rsidR="00C12FD4" w:rsidRPr="008B2E06" w:rsidRDefault="00C12FD4" w:rsidP="00622929">
      <w:pPr>
        <w:widowControl w:val="0"/>
        <w:tabs>
          <w:tab w:val="left" w:pos="0"/>
          <w:tab w:val="center" w:pos="5172"/>
        </w:tabs>
        <w:spacing w:after="0" w:line="240" w:lineRule="auto"/>
        <w:ind w:firstLine="708"/>
        <w:contextualSpacing/>
        <w:jc w:val="both"/>
        <w:rPr>
          <w:rFonts w:ascii="Times New Roman" w:eastAsia="Times New Roman" w:hAnsi="Times New Roman" w:cs="Times New Roman"/>
          <w:i/>
          <w:sz w:val="28"/>
          <w:szCs w:val="24"/>
        </w:rPr>
      </w:pPr>
      <w:r w:rsidRPr="008B2E06">
        <w:rPr>
          <w:rFonts w:ascii="Times New Roman" w:eastAsiaTheme="minorEastAsia" w:hAnsi="Times New Roman" w:cs="Times New Roman"/>
          <w:sz w:val="28"/>
          <w:szCs w:val="28"/>
        </w:rPr>
        <w:t>При этом</w:t>
      </w:r>
      <w:proofErr w:type="gramStart"/>
      <w:r w:rsidRPr="008B2E06">
        <w:rPr>
          <w:rFonts w:ascii="Times New Roman" w:eastAsiaTheme="minorEastAsia" w:hAnsi="Times New Roman" w:cs="Times New Roman"/>
          <w:sz w:val="28"/>
          <w:szCs w:val="28"/>
        </w:rPr>
        <w:t>,</w:t>
      </w:r>
      <w:proofErr w:type="gramEnd"/>
      <w:r w:rsidRPr="008B2E06">
        <w:rPr>
          <w:rFonts w:ascii="Times New Roman" w:eastAsiaTheme="minorEastAsia" w:hAnsi="Times New Roman" w:cs="Times New Roman"/>
          <w:sz w:val="28"/>
          <w:szCs w:val="28"/>
        </w:rPr>
        <w:t xml:space="preserve"> планирование работ по созданию тематических карт осуществлялось при отсутствии заявок от государственных органов</w:t>
      </w:r>
      <w:r w:rsidR="00622929" w:rsidRPr="008B2E06">
        <w:rPr>
          <w:rFonts w:ascii="Times New Roman" w:eastAsiaTheme="minorEastAsia" w:hAnsi="Times New Roman" w:cs="Times New Roman"/>
          <w:sz w:val="28"/>
          <w:szCs w:val="28"/>
        </w:rPr>
        <w:t xml:space="preserve"> </w:t>
      </w:r>
      <w:r w:rsidR="00622929" w:rsidRPr="008B2E06">
        <w:rPr>
          <w:rFonts w:ascii="Times New Roman" w:eastAsiaTheme="minorEastAsia" w:hAnsi="Times New Roman" w:cs="Times New Roman"/>
          <w:sz w:val="24"/>
          <w:szCs w:val="24"/>
        </w:rPr>
        <w:t>(</w:t>
      </w:r>
      <w:r w:rsidRPr="008B2E06">
        <w:rPr>
          <w:rFonts w:ascii="Times New Roman" w:eastAsia="Times New Roman" w:hAnsi="Times New Roman" w:cs="Times New Roman"/>
          <w:i/>
          <w:sz w:val="24"/>
          <w:szCs w:val="24"/>
        </w:rPr>
        <w:t>по разработке нормативно-технические документы (далее - НТД)</w:t>
      </w:r>
      <w:r w:rsidRPr="008B2E06">
        <w:rPr>
          <w:rFonts w:ascii="Times New Roman" w:eastAsia="Times New Roman" w:hAnsi="Times New Roman" w:cs="Times New Roman"/>
          <w:i/>
          <w:sz w:val="28"/>
          <w:szCs w:val="28"/>
        </w:rPr>
        <w:t xml:space="preserve"> </w:t>
      </w:r>
      <w:r w:rsidRPr="008B2E06">
        <w:rPr>
          <w:rFonts w:ascii="Times New Roman" w:eastAsia="Calibri" w:hAnsi="Times New Roman" w:cs="Times New Roman"/>
          <w:sz w:val="28"/>
          <w:szCs w:val="28"/>
        </w:rPr>
        <w:t xml:space="preserve">в сумме </w:t>
      </w:r>
      <w:r w:rsidR="00212212" w:rsidRPr="008B2E06">
        <w:rPr>
          <w:rFonts w:ascii="Times New Roman" w:eastAsia="Calibri" w:hAnsi="Times New Roman" w:cs="Times New Roman"/>
          <w:b/>
          <w:sz w:val="28"/>
          <w:szCs w:val="28"/>
        </w:rPr>
        <w:t>20,6 </w:t>
      </w:r>
      <w:r w:rsidRPr="008B2E06">
        <w:rPr>
          <w:rFonts w:ascii="Times New Roman" w:eastAsia="Calibri" w:hAnsi="Times New Roman" w:cs="Times New Roman"/>
          <w:b/>
          <w:sz w:val="28"/>
          <w:szCs w:val="28"/>
        </w:rPr>
        <w:t>млн. тенге</w:t>
      </w:r>
      <w:r w:rsidR="00622929" w:rsidRPr="008B2E06">
        <w:rPr>
          <w:rFonts w:ascii="Times New Roman" w:eastAsia="Calibri" w:hAnsi="Times New Roman" w:cs="Times New Roman"/>
          <w:b/>
          <w:sz w:val="28"/>
          <w:szCs w:val="28"/>
        </w:rPr>
        <w:t xml:space="preserve">. </w:t>
      </w:r>
      <w:r w:rsidR="00622929" w:rsidRPr="008B2E06">
        <w:rPr>
          <w:rFonts w:ascii="Times New Roman" w:eastAsia="Times New Roman" w:hAnsi="Times New Roman" w:cs="Times New Roman"/>
          <w:sz w:val="28"/>
          <w:szCs w:val="28"/>
        </w:rPr>
        <w:t>Р</w:t>
      </w:r>
      <w:r w:rsidRPr="008B2E06">
        <w:rPr>
          <w:rFonts w:ascii="Times New Roman" w:eastAsia="Times New Roman" w:hAnsi="Times New Roman" w:cs="Times New Roman"/>
          <w:sz w:val="28"/>
          <w:szCs w:val="28"/>
        </w:rPr>
        <w:t xml:space="preserve">азработанные </w:t>
      </w:r>
      <w:proofErr w:type="spellStart"/>
      <w:r w:rsidRPr="008B2E06">
        <w:rPr>
          <w:rFonts w:ascii="Times New Roman" w:eastAsia="Times New Roman" w:hAnsi="Times New Roman" w:cs="Times New Roman"/>
          <w:sz w:val="28"/>
          <w:szCs w:val="28"/>
        </w:rPr>
        <w:t>НТД</w:t>
      </w:r>
      <w:proofErr w:type="spellEnd"/>
      <w:r w:rsidRPr="008B2E06">
        <w:rPr>
          <w:rFonts w:ascii="Times New Roman" w:eastAsia="Times New Roman" w:hAnsi="Times New Roman" w:cs="Times New Roman"/>
          <w:sz w:val="28"/>
          <w:szCs w:val="28"/>
        </w:rPr>
        <w:t xml:space="preserve"> не утверждены </w:t>
      </w:r>
      <w:proofErr w:type="spellStart"/>
      <w:r w:rsidR="00622929" w:rsidRPr="008B2E06">
        <w:rPr>
          <w:rFonts w:ascii="Times New Roman" w:eastAsia="Times New Roman" w:hAnsi="Times New Roman" w:cs="Times New Roman"/>
          <w:sz w:val="28"/>
          <w:szCs w:val="28"/>
        </w:rPr>
        <w:t>КГиК</w:t>
      </w:r>
      <w:proofErr w:type="spellEnd"/>
      <w:r w:rsidR="00212212" w:rsidRPr="008B2E06">
        <w:rPr>
          <w:rFonts w:ascii="Times New Roman" w:eastAsia="Times New Roman" w:hAnsi="Times New Roman" w:cs="Times New Roman"/>
          <w:sz w:val="28"/>
          <w:szCs w:val="28"/>
        </w:rPr>
        <w:t xml:space="preserve"> и находятся в РГКП «НКГФ».</w:t>
      </w:r>
    </w:p>
    <w:p w:rsidR="00C12FD4" w:rsidRPr="008B2E06" w:rsidRDefault="00C12FD4" w:rsidP="00C27142">
      <w:pPr>
        <w:widowControl w:val="0"/>
        <w:tabs>
          <w:tab w:val="left" w:pos="0"/>
          <w:tab w:val="center" w:pos="5172"/>
        </w:tabs>
        <w:spacing w:after="0" w:line="240" w:lineRule="auto"/>
        <w:ind w:firstLine="708"/>
        <w:contextualSpacing/>
        <w:jc w:val="both"/>
        <w:rPr>
          <w:rFonts w:ascii="Times New Roman" w:eastAsia="Times New Roman" w:hAnsi="Times New Roman" w:cs="Times New Roman"/>
          <w:b/>
          <w:sz w:val="28"/>
          <w:szCs w:val="28"/>
        </w:rPr>
      </w:pPr>
      <w:r w:rsidRPr="008B2E06">
        <w:rPr>
          <w:rFonts w:ascii="Times New Roman" w:eastAsia="Times New Roman" w:hAnsi="Times New Roman" w:cs="Times New Roman"/>
          <w:sz w:val="28"/>
          <w:szCs w:val="24"/>
        </w:rPr>
        <w:t xml:space="preserve">Отмечается, </w:t>
      </w:r>
      <w:r w:rsidRPr="008B2E06">
        <w:rPr>
          <w:rFonts w:ascii="Times New Roman" w:eastAsia="Times New Roman" w:hAnsi="Times New Roman" w:cs="Times New Roman"/>
          <w:sz w:val="28"/>
          <w:szCs w:val="28"/>
        </w:rPr>
        <w:t xml:space="preserve">что </w:t>
      </w:r>
      <w:proofErr w:type="spellStart"/>
      <w:r w:rsidRPr="008B2E06">
        <w:rPr>
          <w:rFonts w:ascii="Times New Roman" w:eastAsia="Times New Roman" w:hAnsi="Times New Roman" w:cs="Times New Roman"/>
          <w:sz w:val="28"/>
          <w:szCs w:val="28"/>
        </w:rPr>
        <w:t>РГКП</w:t>
      </w:r>
      <w:proofErr w:type="spellEnd"/>
      <w:r w:rsidRPr="008B2E06">
        <w:rPr>
          <w:rFonts w:ascii="Times New Roman" w:eastAsia="Times New Roman" w:hAnsi="Times New Roman" w:cs="Times New Roman"/>
          <w:sz w:val="28"/>
          <w:szCs w:val="28"/>
        </w:rPr>
        <w:t xml:space="preserve"> «</w:t>
      </w:r>
      <w:proofErr w:type="spellStart"/>
      <w:r w:rsidRPr="008B2E06">
        <w:rPr>
          <w:rFonts w:ascii="Times New Roman" w:eastAsia="Times New Roman" w:hAnsi="Times New Roman" w:cs="Times New Roman"/>
          <w:sz w:val="28"/>
          <w:szCs w:val="28"/>
        </w:rPr>
        <w:t>Казгеодезия</w:t>
      </w:r>
      <w:proofErr w:type="spellEnd"/>
      <w:r w:rsidRPr="008B2E06">
        <w:rPr>
          <w:rFonts w:ascii="Times New Roman" w:eastAsia="Times New Roman" w:hAnsi="Times New Roman" w:cs="Times New Roman"/>
          <w:sz w:val="28"/>
          <w:szCs w:val="28"/>
        </w:rPr>
        <w:t xml:space="preserve">» совместно с </w:t>
      </w:r>
      <w:proofErr w:type="spellStart"/>
      <w:r w:rsidRPr="008B2E06">
        <w:rPr>
          <w:rFonts w:ascii="Times New Roman" w:eastAsia="Times New Roman" w:hAnsi="Times New Roman" w:cs="Times New Roman"/>
          <w:sz w:val="28"/>
          <w:szCs w:val="28"/>
        </w:rPr>
        <w:t>МСХ</w:t>
      </w:r>
      <w:proofErr w:type="spellEnd"/>
      <w:r w:rsidRPr="008B2E06">
        <w:rPr>
          <w:rFonts w:ascii="Times New Roman" w:eastAsia="Times New Roman" w:hAnsi="Times New Roman" w:cs="Times New Roman"/>
          <w:sz w:val="28"/>
          <w:szCs w:val="28"/>
        </w:rPr>
        <w:t xml:space="preserve"> и </w:t>
      </w:r>
      <w:proofErr w:type="spellStart"/>
      <w:r w:rsidRPr="008B2E06">
        <w:rPr>
          <w:rFonts w:ascii="Times New Roman" w:eastAsia="Times New Roman" w:hAnsi="Times New Roman" w:cs="Times New Roman"/>
          <w:sz w:val="28"/>
          <w:szCs w:val="28"/>
        </w:rPr>
        <w:t>акиматом</w:t>
      </w:r>
      <w:proofErr w:type="spellEnd"/>
      <w:r w:rsidRPr="008B2E06">
        <w:rPr>
          <w:rFonts w:ascii="Times New Roman" w:eastAsia="Times New Roman" w:hAnsi="Times New Roman" w:cs="Times New Roman"/>
          <w:sz w:val="28"/>
          <w:szCs w:val="28"/>
        </w:rPr>
        <w:t xml:space="preserve"> </w:t>
      </w:r>
      <w:proofErr w:type="spellStart"/>
      <w:r w:rsidRPr="008B2E06">
        <w:rPr>
          <w:rFonts w:ascii="Times New Roman" w:eastAsia="Times New Roman" w:hAnsi="Times New Roman" w:cs="Times New Roman"/>
          <w:sz w:val="28"/>
          <w:szCs w:val="28"/>
        </w:rPr>
        <w:t>Кызылординской</w:t>
      </w:r>
      <w:proofErr w:type="spellEnd"/>
      <w:r w:rsidRPr="008B2E06">
        <w:rPr>
          <w:rFonts w:ascii="Times New Roman" w:eastAsia="Times New Roman" w:hAnsi="Times New Roman" w:cs="Times New Roman"/>
          <w:sz w:val="28"/>
          <w:szCs w:val="28"/>
        </w:rPr>
        <w:t>,</w:t>
      </w:r>
      <w:r w:rsidRPr="008B2E06">
        <w:rPr>
          <w:rFonts w:ascii="Times New Roman" w:eastAsia="Times New Roman" w:hAnsi="Times New Roman" w:cs="Times New Roman"/>
          <w:sz w:val="28"/>
          <w:szCs w:val="24"/>
        </w:rPr>
        <w:t xml:space="preserve"> при разработке карты </w:t>
      </w:r>
      <w:r w:rsidRPr="008B2E06">
        <w:rPr>
          <w:rFonts w:ascii="Times New Roman" w:eastAsia="Times New Roman" w:hAnsi="Times New Roman" w:cs="Times New Roman"/>
          <w:i/>
          <w:sz w:val="28"/>
          <w:szCs w:val="24"/>
        </w:rPr>
        <w:t>Острова Возрождения</w:t>
      </w:r>
      <w:r w:rsidRPr="008B2E06">
        <w:rPr>
          <w:rFonts w:ascii="Times New Roman" w:eastAsia="Times New Roman" w:hAnsi="Times New Roman" w:cs="Times New Roman"/>
          <w:sz w:val="28"/>
          <w:szCs w:val="24"/>
        </w:rPr>
        <w:t xml:space="preserve"> не соблюдены требования по обозначению географических координат опасных участков, предусмотренных </w:t>
      </w:r>
      <w:r w:rsidR="00622929" w:rsidRPr="008B2E06">
        <w:rPr>
          <w:rFonts w:ascii="Times New Roman" w:eastAsia="Times New Roman" w:hAnsi="Times New Roman" w:cs="Times New Roman"/>
          <w:sz w:val="28"/>
          <w:szCs w:val="24"/>
        </w:rPr>
        <w:t>п</w:t>
      </w:r>
      <w:r w:rsidRPr="008B2E06">
        <w:rPr>
          <w:rFonts w:ascii="Times New Roman" w:eastAsia="Times New Roman" w:hAnsi="Times New Roman" w:cs="Times New Roman"/>
          <w:sz w:val="28"/>
          <w:szCs w:val="24"/>
        </w:rPr>
        <w:t>остановлением Правительства</w:t>
      </w:r>
      <w:r w:rsidRPr="008B2E06">
        <w:rPr>
          <w:rFonts w:ascii="Times New Roman" w:eastAsia="Times New Roman" w:hAnsi="Times New Roman" w:cs="Times New Roman"/>
          <w:i/>
          <w:sz w:val="28"/>
          <w:szCs w:val="24"/>
        </w:rPr>
        <w:t xml:space="preserve"> (от 13 апреля 2018 года №187) </w:t>
      </w:r>
      <w:r w:rsidRPr="008B2E06">
        <w:rPr>
          <w:rFonts w:ascii="Times New Roman" w:eastAsia="Times New Roman" w:hAnsi="Times New Roman" w:cs="Times New Roman"/>
          <w:sz w:val="28"/>
          <w:szCs w:val="24"/>
        </w:rPr>
        <w:t xml:space="preserve">с целью обеспечения безопасности при использовании земель. Кроме </w:t>
      </w:r>
      <w:r w:rsidRPr="008B2E06">
        <w:rPr>
          <w:rFonts w:ascii="Times New Roman" w:eastAsia="Times New Roman" w:hAnsi="Times New Roman" w:cs="Times New Roman"/>
          <w:sz w:val="28"/>
          <w:szCs w:val="28"/>
        </w:rPr>
        <w:t xml:space="preserve">того, </w:t>
      </w:r>
      <w:proofErr w:type="spellStart"/>
      <w:r w:rsidRPr="008B2E06">
        <w:rPr>
          <w:rFonts w:ascii="Times New Roman" w:eastAsia="Times New Roman" w:hAnsi="Times New Roman" w:cs="Times New Roman"/>
          <w:sz w:val="28"/>
          <w:szCs w:val="28"/>
        </w:rPr>
        <w:t>КГиК</w:t>
      </w:r>
      <w:proofErr w:type="spellEnd"/>
      <w:r w:rsidRPr="008B2E06">
        <w:rPr>
          <w:rFonts w:ascii="Times New Roman" w:eastAsia="Times New Roman" w:hAnsi="Times New Roman" w:cs="Times New Roman"/>
          <w:sz w:val="28"/>
          <w:szCs w:val="28"/>
        </w:rPr>
        <w:t xml:space="preserve"> неэффективно использованы бюджетные средства по разработке  государственных топографических карт масштабного ряда Острова Возрождения в количестве </w:t>
      </w:r>
      <w:r w:rsidRPr="008B2E06">
        <w:rPr>
          <w:rFonts w:ascii="Times New Roman" w:eastAsia="Times New Roman" w:hAnsi="Times New Roman" w:cs="Times New Roman"/>
          <w:b/>
          <w:sz w:val="28"/>
          <w:szCs w:val="28"/>
          <w:lang w:val="kk-KZ"/>
        </w:rPr>
        <w:t>200,9 тыс. листов</w:t>
      </w:r>
      <w:r w:rsidRPr="008B2E06">
        <w:rPr>
          <w:rFonts w:ascii="Times New Roman" w:eastAsia="Times New Roman" w:hAnsi="Times New Roman" w:cs="Times New Roman"/>
          <w:sz w:val="28"/>
          <w:szCs w:val="28"/>
          <w:lang w:val="kk-KZ"/>
        </w:rPr>
        <w:t xml:space="preserve"> на общую сумму </w:t>
      </w:r>
      <w:r w:rsidRPr="008B2E06">
        <w:rPr>
          <w:rFonts w:ascii="Times New Roman" w:eastAsia="Times New Roman" w:hAnsi="Times New Roman" w:cs="Times New Roman"/>
          <w:b/>
          <w:sz w:val="28"/>
          <w:szCs w:val="28"/>
          <w:lang w:val="kk-KZ"/>
        </w:rPr>
        <w:t>64,9 млн. тенге,</w:t>
      </w:r>
      <w:r w:rsidRPr="008B2E06">
        <w:rPr>
          <w:rFonts w:ascii="Times New Roman" w:eastAsia="Times New Roman" w:hAnsi="Times New Roman" w:cs="Times New Roman"/>
          <w:sz w:val="28"/>
          <w:szCs w:val="28"/>
        </w:rPr>
        <w:t xml:space="preserve"> в связи </w:t>
      </w:r>
      <w:proofErr w:type="gramStart"/>
      <w:r w:rsidRPr="008B2E06">
        <w:rPr>
          <w:rFonts w:ascii="Times New Roman" w:eastAsia="Times New Roman" w:hAnsi="Times New Roman" w:cs="Times New Roman"/>
          <w:sz w:val="28"/>
          <w:szCs w:val="28"/>
        </w:rPr>
        <w:t>с</w:t>
      </w:r>
      <w:proofErr w:type="gramEnd"/>
      <w:r w:rsidRPr="008B2E06">
        <w:rPr>
          <w:rFonts w:ascii="Times New Roman" w:eastAsia="Times New Roman" w:hAnsi="Times New Roman" w:cs="Times New Roman"/>
          <w:sz w:val="28"/>
          <w:szCs w:val="28"/>
        </w:rPr>
        <w:t xml:space="preserve"> </w:t>
      </w:r>
      <w:proofErr w:type="gramStart"/>
      <w:r w:rsidRPr="008B2E06">
        <w:rPr>
          <w:rFonts w:ascii="Times New Roman" w:eastAsia="Times New Roman" w:hAnsi="Times New Roman" w:cs="Times New Roman"/>
          <w:sz w:val="28"/>
          <w:szCs w:val="28"/>
        </w:rPr>
        <w:t>их</w:t>
      </w:r>
      <w:proofErr w:type="gramEnd"/>
      <w:r w:rsidRPr="008B2E06">
        <w:rPr>
          <w:rFonts w:ascii="Times New Roman" w:eastAsia="Times New Roman" w:hAnsi="Times New Roman" w:cs="Times New Roman"/>
          <w:sz w:val="28"/>
          <w:szCs w:val="28"/>
        </w:rPr>
        <w:t xml:space="preserve"> </w:t>
      </w:r>
      <w:r w:rsidRPr="008B2E06">
        <w:rPr>
          <w:rFonts w:ascii="Times New Roman" w:eastAsia="Times New Roman" w:hAnsi="Times New Roman" w:cs="Times New Roman"/>
          <w:b/>
          <w:sz w:val="28"/>
          <w:szCs w:val="28"/>
        </w:rPr>
        <w:t>не востребованностью.</w:t>
      </w:r>
    </w:p>
    <w:p w:rsidR="007F04FA" w:rsidRPr="008B2E06" w:rsidRDefault="000B68CB" w:rsidP="00C27142">
      <w:pPr>
        <w:widowControl w:val="0"/>
        <w:tabs>
          <w:tab w:val="left" w:pos="0"/>
          <w:tab w:val="center" w:pos="5172"/>
        </w:tabs>
        <w:spacing w:after="0" w:line="240" w:lineRule="auto"/>
        <w:ind w:firstLine="708"/>
        <w:contextualSpacing/>
        <w:jc w:val="both"/>
        <w:rPr>
          <w:rFonts w:ascii="Times New Roman" w:eastAsiaTheme="minorEastAsia" w:hAnsi="Times New Roman" w:cs="Times New Roman"/>
          <w:b/>
          <w:sz w:val="28"/>
          <w:szCs w:val="28"/>
        </w:rPr>
      </w:pPr>
      <w:r w:rsidRPr="008B2E06">
        <w:rPr>
          <w:rFonts w:ascii="Times New Roman" w:eastAsiaTheme="minorEastAsia" w:hAnsi="Times New Roman" w:cs="Times New Roman"/>
          <w:sz w:val="28"/>
          <w:szCs w:val="28"/>
        </w:rPr>
        <w:t xml:space="preserve">Из-за </w:t>
      </w:r>
      <w:r w:rsidR="007F04FA" w:rsidRPr="008B2E06">
        <w:rPr>
          <w:rFonts w:ascii="Times New Roman" w:eastAsiaTheme="minorEastAsia" w:hAnsi="Times New Roman" w:cs="Times New Roman"/>
          <w:sz w:val="28"/>
          <w:szCs w:val="28"/>
        </w:rPr>
        <w:t>несвоевременно</w:t>
      </w:r>
      <w:r w:rsidRPr="008B2E06">
        <w:rPr>
          <w:rFonts w:ascii="Times New Roman" w:eastAsiaTheme="minorEastAsia" w:hAnsi="Times New Roman" w:cs="Times New Roman"/>
          <w:sz w:val="28"/>
          <w:szCs w:val="28"/>
        </w:rPr>
        <w:t>го</w:t>
      </w:r>
      <w:r w:rsidR="007F04FA" w:rsidRPr="008B2E06">
        <w:rPr>
          <w:rFonts w:ascii="Times New Roman" w:eastAsiaTheme="minorEastAsia" w:hAnsi="Times New Roman" w:cs="Times New Roman"/>
          <w:sz w:val="28"/>
          <w:szCs w:val="28"/>
        </w:rPr>
        <w:t xml:space="preserve"> внесен</w:t>
      </w:r>
      <w:r w:rsidRPr="008B2E06">
        <w:rPr>
          <w:rFonts w:ascii="Times New Roman" w:eastAsiaTheme="minorEastAsia" w:hAnsi="Times New Roman" w:cs="Times New Roman"/>
          <w:sz w:val="28"/>
          <w:szCs w:val="28"/>
        </w:rPr>
        <w:t>ия</w:t>
      </w:r>
      <w:r w:rsidR="007F04FA" w:rsidRPr="008B2E06">
        <w:rPr>
          <w:rFonts w:ascii="Times New Roman" w:eastAsiaTheme="minorEastAsia" w:hAnsi="Times New Roman" w:cs="Times New Roman"/>
          <w:sz w:val="28"/>
          <w:szCs w:val="28"/>
        </w:rPr>
        <w:t xml:space="preserve"> изменени</w:t>
      </w:r>
      <w:r w:rsidRPr="008B2E06">
        <w:rPr>
          <w:rFonts w:ascii="Times New Roman" w:eastAsiaTheme="minorEastAsia" w:hAnsi="Times New Roman" w:cs="Times New Roman"/>
          <w:sz w:val="28"/>
          <w:szCs w:val="28"/>
        </w:rPr>
        <w:t>й в</w:t>
      </w:r>
      <w:r w:rsidR="002D435E" w:rsidRPr="008B2E06">
        <w:rPr>
          <w:rFonts w:ascii="Times New Roman" w:eastAsiaTheme="minorEastAsia" w:hAnsi="Times New Roman" w:cs="Times New Roman"/>
          <w:sz w:val="28"/>
          <w:szCs w:val="28"/>
        </w:rPr>
        <w:t xml:space="preserve"> </w:t>
      </w:r>
      <w:r w:rsidRPr="008B2E06">
        <w:rPr>
          <w:rFonts w:ascii="Times New Roman" w:eastAsiaTheme="minorEastAsia" w:hAnsi="Times New Roman" w:cs="Times New Roman"/>
          <w:sz w:val="28"/>
          <w:szCs w:val="28"/>
        </w:rPr>
        <w:t>организационно-правовую форму</w:t>
      </w:r>
      <w:r w:rsidR="007F04FA" w:rsidRPr="008B2E06">
        <w:rPr>
          <w:rFonts w:ascii="Times New Roman" w:eastAsiaTheme="minorEastAsia" w:hAnsi="Times New Roman" w:cs="Times New Roman"/>
          <w:sz w:val="28"/>
          <w:szCs w:val="28"/>
        </w:rPr>
        <w:t xml:space="preserve"> </w:t>
      </w:r>
      <w:r w:rsidR="002D435E" w:rsidRPr="008B2E06">
        <w:rPr>
          <w:rFonts w:ascii="Times New Roman" w:eastAsiaTheme="minorEastAsia" w:hAnsi="Times New Roman" w:cs="Times New Roman"/>
          <w:sz w:val="28"/>
          <w:szCs w:val="28"/>
        </w:rPr>
        <w:t xml:space="preserve">в соответствии с нормами Закона «О госимуществе» </w:t>
      </w:r>
      <w:r w:rsidR="007F04FA" w:rsidRPr="008B2E06">
        <w:rPr>
          <w:rFonts w:ascii="Times New Roman" w:eastAsiaTheme="minorEastAsia" w:hAnsi="Times New Roman" w:cs="Times New Roman"/>
          <w:sz w:val="28"/>
          <w:szCs w:val="28"/>
        </w:rPr>
        <w:t>государственным</w:t>
      </w:r>
      <w:r w:rsidR="002D435E" w:rsidRPr="008B2E06">
        <w:rPr>
          <w:rFonts w:ascii="Times New Roman" w:eastAsiaTheme="minorEastAsia" w:hAnsi="Times New Roman" w:cs="Times New Roman"/>
          <w:sz w:val="28"/>
          <w:szCs w:val="28"/>
        </w:rPr>
        <w:t>и</w:t>
      </w:r>
      <w:r w:rsidR="007F04FA" w:rsidRPr="008B2E06">
        <w:rPr>
          <w:rFonts w:ascii="Times New Roman" w:eastAsiaTheme="minorEastAsia" w:hAnsi="Times New Roman" w:cs="Times New Roman"/>
          <w:sz w:val="28"/>
          <w:szCs w:val="28"/>
        </w:rPr>
        <w:t xml:space="preserve"> предприятиям</w:t>
      </w:r>
      <w:r w:rsidR="002D435E" w:rsidRPr="008B2E06">
        <w:rPr>
          <w:rFonts w:ascii="Times New Roman" w:eastAsiaTheme="minorEastAsia" w:hAnsi="Times New Roman" w:cs="Times New Roman"/>
          <w:sz w:val="28"/>
          <w:szCs w:val="28"/>
        </w:rPr>
        <w:t>и</w:t>
      </w:r>
      <w:r w:rsidR="007F04FA" w:rsidRPr="008B2E06">
        <w:rPr>
          <w:rFonts w:ascii="Times New Roman" w:eastAsiaTheme="minorEastAsia" w:hAnsi="Times New Roman" w:cs="Times New Roman"/>
          <w:sz w:val="28"/>
          <w:szCs w:val="28"/>
        </w:rPr>
        <w:t xml:space="preserve"> (</w:t>
      </w:r>
      <w:proofErr w:type="spellStart"/>
      <w:r w:rsidR="007F04FA" w:rsidRPr="008B2E06">
        <w:rPr>
          <w:rFonts w:ascii="Times New Roman" w:eastAsiaTheme="minorEastAsia" w:hAnsi="Times New Roman" w:cs="Times New Roman"/>
          <w:i/>
          <w:sz w:val="28"/>
          <w:szCs w:val="28"/>
        </w:rPr>
        <w:t>РГКП</w:t>
      </w:r>
      <w:proofErr w:type="spellEnd"/>
      <w:r w:rsidR="007F04FA" w:rsidRPr="008B2E06">
        <w:rPr>
          <w:rFonts w:ascii="Times New Roman" w:eastAsiaTheme="minorEastAsia" w:hAnsi="Times New Roman" w:cs="Times New Roman"/>
          <w:i/>
          <w:sz w:val="28"/>
          <w:szCs w:val="28"/>
        </w:rPr>
        <w:t xml:space="preserve"> «</w:t>
      </w:r>
      <w:proofErr w:type="spellStart"/>
      <w:r w:rsidR="007F04FA" w:rsidRPr="008B2E06">
        <w:rPr>
          <w:rFonts w:ascii="Times New Roman" w:eastAsiaTheme="minorEastAsia" w:hAnsi="Times New Roman" w:cs="Times New Roman"/>
          <w:i/>
          <w:sz w:val="28"/>
          <w:szCs w:val="28"/>
        </w:rPr>
        <w:t>Казгеодезия</w:t>
      </w:r>
      <w:proofErr w:type="spellEnd"/>
      <w:r w:rsidR="007F04FA" w:rsidRPr="008B2E06">
        <w:rPr>
          <w:rFonts w:ascii="Times New Roman" w:eastAsiaTheme="minorEastAsia" w:hAnsi="Times New Roman" w:cs="Times New Roman"/>
          <w:i/>
          <w:sz w:val="28"/>
          <w:szCs w:val="28"/>
        </w:rPr>
        <w:t xml:space="preserve">» и </w:t>
      </w:r>
      <w:proofErr w:type="spellStart"/>
      <w:r w:rsidR="007F04FA" w:rsidRPr="008B2E06">
        <w:rPr>
          <w:rFonts w:ascii="Times New Roman" w:eastAsiaTheme="minorEastAsia" w:hAnsi="Times New Roman" w:cs="Times New Roman"/>
          <w:i/>
          <w:sz w:val="28"/>
          <w:szCs w:val="28"/>
        </w:rPr>
        <w:t>РГКП</w:t>
      </w:r>
      <w:proofErr w:type="spellEnd"/>
      <w:r w:rsidR="007F04FA" w:rsidRPr="008B2E06">
        <w:rPr>
          <w:rFonts w:ascii="Times New Roman" w:eastAsiaTheme="minorEastAsia" w:hAnsi="Times New Roman" w:cs="Times New Roman"/>
          <w:i/>
          <w:sz w:val="28"/>
          <w:szCs w:val="28"/>
        </w:rPr>
        <w:t> «</w:t>
      </w:r>
      <w:proofErr w:type="spellStart"/>
      <w:r w:rsidR="007F04FA" w:rsidRPr="008B2E06">
        <w:rPr>
          <w:rFonts w:ascii="Times New Roman" w:eastAsiaTheme="minorEastAsia" w:hAnsi="Times New Roman" w:cs="Times New Roman"/>
          <w:i/>
          <w:sz w:val="28"/>
          <w:szCs w:val="28"/>
        </w:rPr>
        <w:t>НКГФ</w:t>
      </w:r>
      <w:proofErr w:type="spellEnd"/>
      <w:r w:rsidR="007F04FA" w:rsidRPr="008B2E06">
        <w:rPr>
          <w:rFonts w:ascii="Times New Roman" w:eastAsiaTheme="minorEastAsia" w:hAnsi="Times New Roman" w:cs="Times New Roman"/>
          <w:i/>
          <w:sz w:val="28"/>
          <w:szCs w:val="28"/>
        </w:rPr>
        <w:t>»</w:t>
      </w:r>
      <w:r w:rsidR="002D435E" w:rsidRPr="008B2E06">
        <w:rPr>
          <w:rFonts w:ascii="Times New Roman" w:eastAsiaTheme="minorEastAsia" w:hAnsi="Times New Roman" w:cs="Times New Roman"/>
          <w:sz w:val="28"/>
          <w:szCs w:val="28"/>
        </w:rPr>
        <w:t>), осуществлен</w:t>
      </w:r>
      <w:r w:rsidR="009D54A5" w:rsidRPr="008B2E06">
        <w:rPr>
          <w:rFonts w:ascii="Times New Roman" w:eastAsiaTheme="minorEastAsia" w:hAnsi="Times New Roman" w:cs="Times New Roman"/>
          <w:sz w:val="28"/>
          <w:szCs w:val="28"/>
        </w:rPr>
        <w:t>а</w:t>
      </w:r>
      <w:r w:rsidR="007F04FA" w:rsidRPr="008B2E06">
        <w:rPr>
          <w:rFonts w:ascii="Times New Roman" w:eastAsiaTheme="minorEastAsia" w:hAnsi="Times New Roman" w:cs="Times New Roman"/>
          <w:sz w:val="28"/>
          <w:szCs w:val="28"/>
        </w:rPr>
        <w:t xml:space="preserve"> деятельность в области производства топографо-геодезических и картографических работ </w:t>
      </w:r>
      <w:r w:rsidRPr="008B2E06">
        <w:rPr>
          <w:rFonts w:ascii="Times New Roman" w:eastAsiaTheme="minorEastAsia" w:hAnsi="Times New Roman" w:cs="Times New Roman"/>
          <w:sz w:val="28"/>
          <w:szCs w:val="28"/>
        </w:rPr>
        <w:t xml:space="preserve">на сумму </w:t>
      </w:r>
      <w:r w:rsidRPr="008B2E06">
        <w:rPr>
          <w:rFonts w:ascii="Times New Roman" w:eastAsiaTheme="minorEastAsia" w:hAnsi="Times New Roman" w:cs="Times New Roman"/>
          <w:b/>
          <w:sz w:val="28"/>
          <w:szCs w:val="28"/>
        </w:rPr>
        <w:t>3 038,8 млн. тенге.</w:t>
      </w:r>
    </w:p>
    <w:p w:rsidR="00C12FD4" w:rsidRPr="008B2E06" w:rsidRDefault="00C12FD4" w:rsidP="00C27142">
      <w:pPr>
        <w:widowControl w:val="0"/>
        <w:tabs>
          <w:tab w:val="left" w:pos="0"/>
          <w:tab w:val="center" w:pos="5172"/>
        </w:tabs>
        <w:spacing w:after="0" w:line="240" w:lineRule="auto"/>
        <w:ind w:firstLine="708"/>
        <w:contextualSpacing/>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Установлено, что цели, задачи и индикаторы по обеспеченности геодезической и картографической информацией для эффективного использования земельными ресурсами не отражены в страте</w:t>
      </w:r>
      <w:r w:rsidR="00212212" w:rsidRPr="008B2E06">
        <w:rPr>
          <w:rFonts w:ascii="Times New Roman" w:eastAsia="Calibri" w:hAnsi="Times New Roman" w:cs="Times New Roman"/>
          <w:sz w:val="28"/>
          <w:szCs w:val="28"/>
        </w:rPr>
        <w:t>гических программных документах</w:t>
      </w:r>
      <w:r w:rsidR="00622929" w:rsidRPr="008B2E06">
        <w:rPr>
          <w:rFonts w:ascii="Times New Roman" w:eastAsia="Calibri" w:hAnsi="Times New Roman" w:cs="Times New Roman"/>
          <w:sz w:val="28"/>
          <w:szCs w:val="28"/>
        </w:rPr>
        <w:t xml:space="preserve"> </w:t>
      </w:r>
      <w:r w:rsidR="00622929" w:rsidRPr="008B2E06">
        <w:rPr>
          <w:rFonts w:ascii="Times New Roman" w:eastAsia="Calibri" w:hAnsi="Times New Roman" w:cs="Times New Roman"/>
          <w:sz w:val="24"/>
          <w:szCs w:val="28"/>
        </w:rPr>
        <w:t>(</w:t>
      </w:r>
      <w:r w:rsidR="00622929" w:rsidRPr="008B2E06">
        <w:rPr>
          <w:rFonts w:ascii="Times New Roman" w:eastAsia="Calibri" w:hAnsi="Times New Roman" w:cs="Times New Roman"/>
          <w:i/>
          <w:color w:val="FF0000"/>
          <w:sz w:val="24"/>
          <w:szCs w:val="28"/>
        </w:rPr>
        <w:t>Приложение</w:t>
      </w:r>
      <w:r w:rsidR="00405B77" w:rsidRPr="008B2E06">
        <w:rPr>
          <w:rFonts w:ascii="Times New Roman" w:eastAsia="Calibri" w:hAnsi="Times New Roman" w:cs="Times New Roman"/>
          <w:i/>
          <w:color w:val="FF0000"/>
          <w:sz w:val="24"/>
          <w:szCs w:val="28"/>
        </w:rPr>
        <w:t xml:space="preserve"> №</w:t>
      </w:r>
      <w:r w:rsidR="00B7325E" w:rsidRPr="008B2E06">
        <w:rPr>
          <w:rFonts w:ascii="Times New Roman" w:eastAsia="Calibri" w:hAnsi="Times New Roman" w:cs="Times New Roman"/>
          <w:i/>
          <w:color w:val="FF0000"/>
          <w:sz w:val="24"/>
          <w:szCs w:val="28"/>
        </w:rPr>
        <w:t>7</w:t>
      </w:r>
      <w:r w:rsidR="00622929" w:rsidRPr="008B2E06">
        <w:rPr>
          <w:rFonts w:ascii="Times New Roman" w:eastAsia="Calibri" w:hAnsi="Times New Roman" w:cs="Times New Roman"/>
          <w:i/>
          <w:sz w:val="24"/>
          <w:szCs w:val="28"/>
        </w:rPr>
        <w:t>)</w:t>
      </w:r>
      <w:r w:rsidR="00212212" w:rsidRPr="008B2E06">
        <w:rPr>
          <w:rFonts w:ascii="Times New Roman" w:eastAsia="Calibri" w:hAnsi="Times New Roman" w:cs="Times New Roman"/>
          <w:i/>
          <w:sz w:val="24"/>
          <w:szCs w:val="28"/>
        </w:rPr>
        <w:t>.</w:t>
      </w:r>
    </w:p>
    <w:p w:rsidR="005D0732" w:rsidRPr="008B2E06" w:rsidRDefault="00C12FD4" w:rsidP="00826D10">
      <w:pPr>
        <w:spacing w:after="0" w:line="240" w:lineRule="auto"/>
        <w:ind w:firstLine="567"/>
        <w:jc w:val="both"/>
        <w:rPr>
          <w:rFonts w:ascii="Times New Roman" w:hAnsi="Times New Roman" w:cs="Times New Roman"/>
          <w:i/>
          <w:sz w:val="28"/>
          <w:szCs w:val="28"/>
          <w:lang w:val="kk-KZ"/>
        </w:rPr>
      </w:pPr>
      <w:r w:rsidRPr="008B2E06">
        <w:rPr>
          <w:rFonts w:ascii="Times New Roman" w:hAnsi="Times New Roman" w:cs="Times New Roman"/>
          <w:sz w:val="28"/>
          <w:szCs w:val="28"/>
          <w:lang w:val="kk-KZ"/>
        </w:rPr>
        <w:t xml:space="preserve">В Республике Казахстан </w:t>
      </w:r>
      <w:r w:rsidR="002A1FD3" w:rsidRPr="008B2E06">
        <w:rPr>
          <w:rFonts w:ascii="Times New Roman" w:hAnsi="Times New Roman" w:cs="Times New Roman"/>
          <w:b/>
          <w:sz w:val="28"/>
          <w:szCs w:val="28"/>
          <w:lang w:val="kk-KZ"/>
        </w:rPr>
        <w:t>не сформирована самостоятельнная геодезическая система координат</w:t>
      </w:r>
      <w:r w:rsidR="002A1FD3" w:rsidRPr="008B2E06">
        <w:rPr>
          <w:rFonts w:ascii="Times New Roman" w:hAnsi="Times New Roman" w:cs="Times New Roman"/>
          <w:sz w:val="28"/>
          <w:szCs w:val="28"/>
          <w:lang w:val="kk-KZ"/>
        </w:rPr>
        <w:t>, которая должна создать единую цифровую картографическую основу. У</w:t>
      </w:r>
      <w:r w:rsidRPr="008B2E06">
        <w:rPr>
          <w:rFonts w:ascii="Times New Roman" w:hAnsi="Times New Roman" w:cs="Times New Roman"/>
          <w:sz w:val="28"/>
          <w:szCs w:val="28"/>
          <w:lang w:val="kk-KZ"/>
        </w:rPr>
        <w:t xml:space="preserve">становлена </w:t>
      </w:r>
      <w:r w:rsidRPr="008B2E06">
        <w:rPr>
          <w:rFonts w:ascii="Times New Roman" w:hAnsi="Times New Roman" w:cs="Times New Roman"/>
          <w:sz w:val="28"/>
          <w:szCs w:val="28"/>
        </w:rPr>
        <w:t>единая государственная система координат, высот, гравиметрических и спутниковых измерений</w:t>
      </w:r>
      <w:r w:rsidRPr="008B2E06">
        <w:rPr>
          <w:rFonts w:ascii="Times New Roman" w:hAnsi="Times New Roman" w:cs="Times New Roman"/>
          <w:sz w:val="28"/>
          <w:szCs w:val="28"/>
          <w:lang w:val="kk-KZ"/>
        </w:rPr>
        <w:t xml:space="preserve"> 1942 года</w:t>
      </w:r>
      <w:r w:rsidR="005D0732" w:rsidRPr="008B2E06">
        <w:rPr>
          <w:rFonts w:ascii="Times New Roman" w:hAnsi="Times New Roman" w:cs="Times New Roman"/>
          <w:sz w:val="28"/>
          <w:szCs w:val="28"/>
          <w:lang w:val="kk-KZ"/>
        </w:rPr>
        <w:t>,</w:t>
      </w:r>
      <w:r w:rsidRPr="008B2E06">
        <w:rPr>
          <w:rFonts w:ascii="Times New Roman" w:hAnsi="Times New Roman" w:cs="Times New Roman"/>
          <w:sz w:val="28"/>
          <w:szCs w:val="28"/>
          <w:lang w:val="kk-KZ"/>
        </w:rPr>
        <w:t xml:space="preserve"> </w:t>
      </w:r>
      <w:r w:rsidR="005D0732" w:rsidRPr="008B2E06">
        <w:rPr>
          <w:rFonts w:ascii="Times New Roman" w:hAnsi="Times New Roman" w:cs="Times New Roman"/>
          <w:b/>
          <w:sz w:val="28"/>
          <w:szCs w:val="28"/>
          <w:lang w:val="kk-KZ"/>
        </w:rPr>
        <w:t xml:space="preserve">технически и морально устаревшая </w:t>
      </w:r>
      <w:r w:rsidRPr="008B2E06">
        <w:rPr>
          <w:rFonts w:ascii="Times New Roman" w:hAnsi="Times New Roman" w:cs="Times New Roman"/>
          <w:b/>
          <w:sz w:val="28"/>
          <w:szCs w:val="28"/>
          <w:lang w:val="kk-KZ"/>
        </w:rPr>
        <w:t>(СК-42)</w:t>
      </w:r>
      <w:r w:rsidR="002A1FD3" w:rsidRPr="008B2E06">
        <w:rPr>
          <w:rFonts w:ascii="Times New Roman" w:hAnsi="Times New Roman" w:cs="Times New Roman"/>
          <w:sz w:val="28"/>
          <w:szCs w:val="28"/>
          <w:lang w:val="kk-KZ"/>
        </w:rPr>
        <w:t xml:space="preserve"> (</w:t>
      </w:r>
      <w:r w:rsidR="002A1FD3" w:rsidRPr="008B2E06">
        <w:rPr>
          <w:rFonts w:ascii="Times New Roman" w:hAnsi="Times New Roman" w:cs="Times New Roman"/>
          <w:i/>
          <w:sz w:val="24"/>
          <w:szCs w:val="24"/>
          <w:lang w:val="kk-KZ"/>
        </w:rPr>
        <w:t>Балтийская система Советского Союза, географическая точка отсчета –</w:t>
      </w:r>
      <w:r w:rsidR="0033452A" w:rsidRPr="008B2E06">
        <w:rPr>
          <w:rFonts w:ascii="Times New Roman" w:hAnsi="Times New Roman" w:cs="Times New Roman"/>
          <w:i/>
          <w:sz w:val="24"/>
          <w:szCs w:val="24"/>
          <w:lang w:val="kk-KZ"/>
        </w:rPr>
        <w:t xml:space="preserve"> </w:t>
      </w:r>
      <w:r w:rsidR="002A1FD3" w:rsidRPr="008B2E06">
        <w:rPr>
          <w:rFonts w:ascii="Times New Roman" w:hAnsi="Times New Roman" w:cs="Times New Roman"/>
          <w:i/>
          <w:sz w:val="24"/>
          <w:szCs w:val="24"/>
          <w:lang w:val="kk-KZ"/>
        </w:rPr>
        <w:t>Крондштатский фудшток</w:t>
      </w:r>
      <w:r w:rsidR="002A1FD3" w:rsidRPr="008B2E06">
        <w:rPr>
          <w:rFonts w:ascii="Times New Roman" w:hAnsi="Times New Roman" w:cs="Times New Roman"/>
          <w:sz w:val="28"/>
          <w:szCs w:val="28"/>
          <w:lang w:val="kk-KZ"/>
        </w:rPr>
        <w:t>)</w:t>
      </w:r>
      <w:r w:rsidR="0033452A" w:rsidRPr="008B2E06">
        <w:rPr>
          <w:rFonts w:ascii="Times New Roman" w:hAnsi="Times New Roman" w:cs="Times New Roman"/>
          <w:sz w:val="28"/>
          <w:szCs w:val="28"/>
          <w:lang w:val="kk-KZ"/>
        </w:rPr>
        <w:t xml:space="preserve"> </w:t>
      </w:r>
      <w:r w:rsidR="002A1FD3" w:rsidRPr="008B2E06">
        <w:rPr>
          <w:rFonts w:ascii="Times New Roman" w:hAnsi="Times New Roman" w:cs="Times New Roman"/>
          <w:i/>
          <w:sz w:val="24"/>
          <w:szCs w:val="24"/>
          <w:lang w:val="kk-KZ"/>
        </w:rPr>
        <w:t xml:space="preserve">(постановление Правительства </w:t>
      </w:r>
      <w:r w:rsidR="00212212" w:rsidRPr="008B2E06">
        <w:rPr>
          <w:rFonts w:ascii="Times New Roman" w:hAnsi="Times New Roman" w:cs="Times New Roman"/>
          <w:i/>
          <w:sz w:val="24"/>
          <w:szCs w:val="24"/>
          <w:lang w:val="kk-KZ"/>
        </w:rPr>
        <w:t>от 28 декабря 2002 года № 1403)</w:t>
      </w:r>
      <w:r w:rsidR="002A1FD3" w:rsidRPr="008B2E06">
        <w:rPr>
          <w:rFonts w:ascii="Times New Roman" w:hAnsi="Times New Roman" w:cs="Times New Roman"/>
          <w:i/>
          <w:sz w:val="24"/>
          <w:szCs w:val="24"/>
          <w:lang w:val="kk-KZ"/>
        </w:rPr>
        <w:t xml:space="preserve"> </w:t>
      </w:r>
      <w:r w:rsidR="005D0732" w:rsidRPr="008B2E06">
        <w:rPr>
          <w:rFonts w:ascii="Times New Roman" w:hAnsi="Times New Roman" w:cs="Times New Roman"/>
          <w:i/>
          <w:sz w:val="24"/>
          <w:szCs w:val="28"/>
          <w:lang w:val="kk-KZ"/>
        </w:rPr>
        <w:t>(</w:t>
      </w:r>
      <w:r w:rsidR="005D0732" w:rsidRPr="008B2E06">
        <w:rPr>
          <w:rFonts w:ascii="Times New Roman" w:hAnsi="Times New Roman" w:cs="Times New Roman"/>
          <w:i/>
          <w:color w:val="FF0000"/>
          <w:sz w:val="24"/>
          <w:szCs w:val="28"/>
          <w:lang w:val="kk-KZ"/>
        </w:rPr>
        <w:t xml:space="preserve">Приложение </w:t>
      </w:r>
      <w:r w:rsidR="009B7C28" w:rsidRPr="008B2E06">
        <w:rPr>
          <w:rFonts w:ascii="Times New Roman" w:hAnsi="Times New Roman" w:cs="Times New Roman"/>
          <w:i/>
          <w:color w:val="FF0000"/>
          <w:sz w:val="24"/>
          <w:szCs w:val="28"/>
          <w:lang w:val="kk-KZ"/>
        </w:rPr>
        <w:t>№</w:t>
      </w:r>
      <w:r w:rsidR="004601FD" w:rsidRPr="008B2E06">
        <w:rPr>
          <w:rFonts w:ascii="Times New Roman" w:hAnsi="Times New Roman" w:cs="Times New Roman"/>
          <w:i/>
          <w:color w:val="FF0000"/>
          <w:sz w:val="24"/>
          <w:szCs w:val="28"/>
          <w:lang w:val="kk-KZ"/>
        </w:rPr>
        <w:t>8</w:t>
      </w:r>
      <w:r w:rsidR="005D0732" w:rsidRPr="008B2E06">
        <w:rPr>
          <w:rFonts w:ascii="Times New Roman" w:hAnsi="Times New Roman" w:cs="Times New Roman"/>
          <w:i/>
          <w:sz w:val="24"/>
          <w:szCs w:val="28"/>
          <w:lang w:val="kk-KZ"/>
        </w:rPr>
        <w:t>)</w:t>
      </w:r>
      <w:r w:rsidR="00212212" w:rsidRPr="008B2E06">
        <w:rPr>
          <w:rFonts w:ascii="Times New Roman" w:hAnsi="Times New Roman" w:cs="Times New Roman"/>
          <w:i/>
          <w:sz w:val="24"/>
          <w:szCs w:val="28"/>
          <w:lang w:val="kk-KZ"/>
        </w:rPr>
        <w:t>.</w:t>
      </w:r>
    </w:p>
    <w:p w:rsidR="00C12FD4" w:rsidRPr="008B2E06" w:rsidRDefault="00C12FD4" w:rsidP="00826D10">
      <w:pPr>
        <w:spacing w:after="0" w:line="240" w:lineRule="auto"/>
        <w:ind w:firstLine="567"/>
        <w:jc w:val="both"/>
        <w:rPr>
          <w:rFonts w:ascii="Times New Roman" w:hAnsi="Times New Roman" w:cs="Times New Roman"/>
          <w:sz w:val="28"/>
          <w:szCs w:val="28"/>
        </w:rPr>
      </w:pPr>
      <w:r w:rsidRPr="008B2E06">
        <w:rPr>
          <w:rFonts w:ascii="Times New Roman" w:hAnsi="Times New Roman" w:cs="Times New Roman"/>
          <w:spacing w:val="1"/>
          <w:sz w:val="28"/>
          <w:szCs w:val="28"/>
          <w:shd w:val="clear" w:color="auto" w:fill="FFFFFF"/>
        </w:rPr>
        <w:t>При этом</w:t>
      </w:r>
      <w:proofErr w:type="gramStart"/>
      <w:r w:rsidRPr="008B2E06">
        <w:rPr>
          <w:rFonts w:ascii="Times New Roman" w:hAnsi="Times New Roman" w:cs="Times New Roman"/>
          <w:spacing w:val="1"/>
          <w:sz w:val="28"/>
          <w:szCs w:val="28"/>
          <w:shd w:val="clear" w:color="auto" w:fill="FFFFFF"/>
        </w:rPr>
        <w:t>,</w:t>
      </w:r>
      <w:proofErr w:type="gramEnd"/>
      <w:r w:rsidRPr="008B2E06">
        <w:rPr>
          <w:rFonts w:ascii="Times New Roman" w:hAnsi="Times New Roman" w:cs="Times New Roman"/>
          <w:spacing w:val="1"/>
          <w:sz w:val="28"/>
          <w:szCs w:val="28"/>
          <w:shd w:val="clear" w:color="auto" w:fill="FFFFFF"/>
        </w:rPr>
        <w:t xml:space="preserve"> на уровне приказа</w:t>
      </w:r>
      <w:r w:rsidRPr="008B2E06">
        <w:rPr>
          <w:rFonts w:ascii="Times New Roman" w:hAnsi="Times New Roman" w:cs="Times New Roman"/>
          <w:sz w:val="28"/>
          <w:szCs w:val="28"/>
        </w:rPr>
        <w:t xml:space="preserve"> Агентства по управлению земельными ресурсами (</w:t>
      </w:r>
      <w:r w:rsidRPr="008B2E06">
        <w:rPr>
          <w:rFonts w:ascii="Times New Roman" w:hAnsi="Times New Roman" w:cs="Times New Roman"/>
          <w:i/>
          <w:sz w:val="24"/>
          <w:szCs w:val="24"/>
        </w:rPr>
        <w:t>от 6 декабря 2004 года № 6</w:t>
      </w:r>
      <w:r w:rsidRPr="008B2E06">
        <w:rPr>
          <w:rFonts w:ascii="Times New Roman" w:hAnsi="Times New Roman" w:cs="Times New Roman"/>
          <w:sz w:val="28"/>
          <w:szCs w:val="28"/>
        </w:rPr>
        <w:t>)</w:t>
      </w:r>
      <w:r w:rsidRPr="008B2E06">
        <w:rPr>
          <w:rFonts w:ascii="Times New Roman" w:hAnsi="Times New Roman" w:cs="Times New Roman"/>
          <w:b/>
          <w:spacing w:val="1"/>
          <w:sz w:val="28"/>
          <w:szCs w:val="28"/>
          <w:shd w:val="clear" w:color="auto" w:fill="FFFFFF"/>
        </w:rPr>
        <w:t xml:space="preserve"> установлены </w:t>
      </w:r>
      <w:r w:rsidRPr="008B2E06">
        <w:rPr>
          <w:rFonts w:ascii="Times New Roman" w:eastAsia="Times New Roman" w:hAnsi="Times New Roman" w:cs="Times New Roman"/>
          <w:b/>
          <w:sz w:val="28"/>
          <w:szCs w:val="28"/>
          <w:lang w:eastAsia="ru-RU"/>
        </w:rPr>
        <w:t>разные системы координат</w:t>
      </w:r>
      <w:r w:rsidRPr="008B2E06">
        <w:rPr>
          <w:rFonts w:ascii="Times New Roman" w:eastAsia="Times New Roman" w:hAnsi="Times New Roman" w:cs="Times New Roman"/>
          <w:sz w:val="28"/>
          <w:szCs w:val="28"/>
          <w:lang w:val="kk-KZ" w:eastAsia="ru-RU"/>
        </w:rPr>
        <w:t>:</w:t>
      </w:r>
      <w:r w:rsidRPr="008B2E06">
        <w:rPr>
          <w:rFonts w:ascii="Times New Roman" w:eastAsia="Times New Roman" w:hAnsi="Times New Roman" w:cs="Times New Roman"/>
          <w:sz w:val="28"/>
          <w:szCs w:val="28"/>
          <w:lang w:eastAsia="ru-RU"/>
        </w:rPr>
        <w:t xml:space="preserve"> система координат 1963 (СК-63),</w:t>
      </w:r>
      <w:r w:rsidRPr="008B2E06">
        <w:rPr>
          <w:rFonts w:ascii="Times New Roman" w:eastAsia="Times New Roman" w:hAnsi="Times New Roman" w:cs="Times New Roman"/>
          <w:sz w:val="28"/>
          <w:szCs w:val="28"/>
          <w:lang w:val="kk-KZ" w:eastAsia="ru-RU"/>
        </w:rPr>
        <w:t xml:space="preserve"> </w:t>
      </w:r>
      <w:r w:rsidRPr="008B2E06">
        <w:rPr>
          <w:rFonts w:ascii="Times New Roman" w:eastAsia="Times New Roman" w:hAnsi="Times New Roman" w:cs="Times New Roman"/>
          <w:sz w:val="28"/>
          <w:szCs w:val="28"/>
          <w:lang w:eastAsia="ru-RU"/>
        </w:rPr>
        <w:t>местные системы координат</w:t>
      </w:r>
      <w:r w:rsidRPr="008B2E06">
        <w:rPr>
          <w:rFonts w:ascii="Times New Roman" w:eastAsia="Times New Roman" w:hAnsi="Times New Roman" w:cs="Times New Roman"/>
          <w:sz w:val="28"/>
          <w:szCs w:val="28"/>
          <w:lang w:val="kk-KZ" w:eastAsia="ru-RU"/>
        </w:rPr>
        <w:t xml:space="preserve"> на каждый населенный пункт, также</w:t>
      </w:r>
      <w:r w:rsidRPr="008B2E06">
        <w:rPr>
          <w:rFonts w:ascii="Times New Roman" w:eastAsia="Times New Roman" w:hAnsi="Times New Roman" w:cs="Times New Roman"/>
          <w:sz w:val="28"/>
          <w:szCs w:val="28"/>
          <w:lang w:eastAsia="ru-RU"/>
        </w:rPr>
        <w:t xml:space="preserve"> картографические материалы, созданные на их основе.</w:t>
      </w:r>
      <w:r w:rsidR="00826D10" w:rsidRPr="008B2E06">
        <w:rPr>
          <w:rFonts w:ascii="Times New Roman" w:eastAsia="Times New Roman" w:hAnsi="Times New Roman" w:cs="Times New Roman"/>
          <w:sz w:val="28"/>
          <w:szCs w:val="28"/>
          <w:lang w:eastAsia="ru-RU"/>
        </w:rPr>
        <w:t xml:space="preserve"> </w:t>
      </w:r>
      <w:r w:rsidRPr="008B2E06">
        <w:rPr>
          <w:rFonts w:ascii="Times New Roman" w:eastAsia="Times New Roman" w:hAnsi="Times New Roman" w:cs="Times New Roman"/>
          <w:sz w:val="28"/>
          <w:szCs w:val="28"/>
          <w:lang w:eastAsia="ru-RU"/>
        </w:rPr>
        <w:t xml:space="preserve">Кроме того, </w:t>
      </w:r>
      <w:r w:rsidRPr="008B2E06">
        <w:rPr>
          <w:rFonts w:ascii="Times New Roman" w:hAnsi="Times New Roman" w:cs="Times New Roman"/>
          <w:sz w:val="28"/>
          <w:szCs w:val="28"/>
        </w:rPr>
        <w:t xml:space="preserve">до утверждения государственной системы координат с </w:t>
      </w:r>
      <w:r w:rsidRPr="008B2E06">
        <w:rPr>
          <w:rFonts w:ascii="Times New Roman" w:hAnsi="Times New Roman" w:cs="Times New Roman"/>
          <w:sz w:val="28"/>
          <w:szCs w:val="28"/>
        </w:rPr>
        <w:lastRenderedPageBreak/>
        <w:t xml:space="preserve">применением спутниковых технологий </w:t>
      </w:r>
      <w:r w:rsidRPr="008B2E06">
        <w:rPr>
          <w:rFonts w:ascii="Times New Roman" w:hAnsi="Times New Roman" w:cs="Times New Roman"/>
          <w:sz w:val="28"/>
          <w:szCs w:val="28"/>
          <w:u w:val="single"/>
        </w:rPr>
        <w:t>применяются картографические материалы открытого пользования во всемирной геодезической системе координат 1984 года (</w:t>
      </w:r>
      <w:proofErr w:type="spellStart"/>
      <w:r w:rsidRPr="008B2E06">
        <w:rPr>
          <w:rFonts w:ascii="Times New Roman" w:hAnsi="Times New Roman" w:cs="Times New Roman"/>
          <w:sz w:val="28"/>
          <w:szCs w:val="28"/>
          <w:u w:val="single"/>
        </w:rPr>
        <w:t>World</w:t>
      </w:r>
      <w:proofErr w:type="spellEnd"/>
      <w:r w:rsidRPr="008B2E06">
        <w:rPr>
          <w:rFonts w:ascii="Times New Roman" w:hAnsi="Times New Roman" w:cs="Times New Roman"/>
          <w:sz w:val="28"/>
          <w:szCs w:val="28"/>
          <w:u w:val="single"/>
        </w:rPr>
        <w:t xml:space="preserve"> </w:t>
      </w:r>
      <w:proofErr w:type="spellStart"/>
      <w:r w:rsidRPr="008B2E06">
        <w:rPr>
          <w:rFonts w:ascii="Times New Roman" w:hAnsi="Times New Roman" w:cs="Times New Roman"/>
          <w:sz w:val="28"/>
          <w:szCs w:val="28"/>
          <w:u w:val="single"/>
        </w:rPr>
        <w:t>Geodetic</w:t>
      </w:r>
      <w:proofErr w:type="spellEnd"/>
      <w:r w:rsidRPr="008B2E06">
        <w:rPr>
          <w:rFonts w:ascii="Times New Roman" w:hAnsi="Times New Roman" w:cs="Times New Roman"/>
          <w:sz w:val="28"/>
          <w:szCs w:val="28"/>
          <w:u w:val="single"/>
        </w:rPr>
        <w:t xml:space="preserve"> </w:t>
      </w:r>
      <w:proofErr w:type="spellStart"/>
      <w:r w:rsidRPr="008B2E06">
        <w:rPr>
          <w:rFonts w:ascii="Times New Roman" w:hAnsi="Times New Roman" w:cs="Times New Roman"/>
          <w:sz w:val="28"/>
          <w:szCs w:val="28"/>
          <w:u w:val="single"/>
        </w:rPr>
        <w:t>System</w:t>
      </w:r>
      <w:proofErr w:type="spellEnd"/>
      <w:r w:rsidRPr="008B2E06">
        <w:rPr>
          <w:rFonts w:ascii="Times New Roman" w:hAnsi="Times New Roman" w:cs="Times New Roman"/>
          <w:sz w:val="28"/>
          <w:szCs w:val="28"/>
          <w:u w:val="single"/>
        </w:rPr>
        <w:t xml:space="preserve"> 1984)</w:t>
      </w:r>
      <w:r w:rsidRPr="008B2E06">
        <w:rPr>
          <w:rFonts w:ascii="Times New Roman" w:hAnsi="Times New Roman" w:cs="Times New Roman"/>
          <w:sz w:val="28"/>
          <w:szCs w:val="28"/>
        </w:rPr>
        <w:t xml:space="preserve"> </w:t>
      </w:r>
      <w:r w:rsidRPr="008B2E06">
        <w:rPr>
          <w:rFonts w:ascii="Times New Roman" w:hAnsi="Times New Roman" w:cs="Times New Roman"/>
          <w:i/>
          <w:sz w:val="28"/>
          <w:szCs w:val="28"/>
        </w:rPr>
        <w:t>(</w:t>
      </w:r>
      <w:r w:rsidRPr="008B2E06">
        <w:rPr>
          <w:rFonts w:ascii="Times New Roman" w:hAnsi="Times New Roman" w:cs="Times New Roman"/>
          <w:i/>
          <w:sz w:val="24"/>
          <w:szCs w:val="24"/>
        </w:rPr>
        <w:t xml:space="preserve">пункт 16 Инструкции по созданию Национальной инфраструктуры пространственных данных, утвержденной </w:t>
      </w:r>
      <w:r w:rsidRPr="008B2E06">
        <w:rPr>
          <w:rFonts w:ascii="Times New Roman" w:eastAsia="Times New Roman" w:hAnsi="Times New Roman" w:cs="Times New Roman"/>
          <w:i/>
          <w:sz w:val="24"/>
          <w:szCs w:val="24"/>
          <w:lang w:eastAsia="ru-RU"/>
        </w:rPr>
        <w:t xml:space="preserve"> приказом </w:t>
      </w:r>
      <w:r w:rsidRPr="008B2E06">
        <w:rPr>
          <w:rFonts w:ascii="Times New Roman" w:hAnsi="Times New Roman" w:cs="Times New Roman"/>
          <w:i/>
          <w:sz w:val="24"/>
          <w:szCs w:val="24"/>
        </w:rPr>
        <w:t>МЦРИАП от 29 апреля 2020 года № 163/НҚ).</w:t>
      </w:r>
    </w:p>
    <w:p w:rsidR="00C12FD4" w:rsidRPr="008B2E06" w:rsidRDefault="00C12FD4" w:rsidP="00C27142">
      <w:pPr>
        <w:spacing w:after="0" w:line="240" w:lineRule="auto"/>
        <w:ind w:firstLine="709"/>
        <w:jc w:val="both"/>
        <w:rPr>
          <w:rFonts w:ascii="Times New Roman" w:hAnsi="Times New Roman" w:cs="Times New Roman"/>
          <w:sz w:val="28"/>
          <w:szCs w:val="28"/>
          <w:lang w:val="kk-KZ"/>
        </w:rPr>
      </w:pPr>
      <w:r w:rsidRPr="008B2E06">
        <w:rPr>
          <w:rFonts w:ascii="Times New Roman" w:hAnsi="Times New Roman" w:cs="Times New Roman"/>
          <w:sz w:val="28"/>
          <w:szCs w:val="28"/>
          <w:lang w:val="kk-KZ"/>
        </w:rPr>
        <w:t xml:space="preserve">Несмотря на то, что местные системы координат на 31 декабря 2020 года установлены в 149 населенных пунктах </w:t>
      </w:r>
      <w:r w:rsidRPr="008B2E06">
        <w:rPr>
          <w:rFonts w:ascii="Times New Roman" w:hAnsi="Times New Roman" w:cs="Times New Roman"/>
          <w:i/>
          <w:sz w:val="24"/>
          <w:szCs w:val="24"/>
          <w:lang w:val="kk-KZ"/>
        </w:rPr>
        <w:t>(информации филиала «Ұлттық карт</w:t>
      </w:r>
      <w:r w:rsidR="00E606A3" w:rsidRPr="008B2E06">
        <w:rPr>
          <w:rFonts w:ascii="Times New Roman" w:hAnsi="Times New Roman" w:cs="Times New Roman"/>
          <w:i/>
          <w:sz w:val="24"/>
          <w:szCs w:val="24"/>
          <w:lang w:val="kk-KZ"/>
        </w:rPr>
        <w:t>ографиялық-геодезиялық қоры»</w:t>
      </w:r>
      <w:r w:rsidRPr="008B2E06">
        <w:rPr>
          <w:rFonts w:ascii="Times New Roman" w:hAnsi="Times New Roman" w:cs="Times New Roman"/>
          <w:i/>
          <w:sz w:val="24"/>
          <w:szCs w:val="24"/>
          <w:lang w:val="kk-KZ"/>
        </w:rPr>
        <w:t xml:space="preserve"> </w:t>
      </w:r>
      <w:r w:rsidR="00E606A3" w:rsidRPr="008B2E06">
        <w:rPr>
          <w:rFonts w:ascii="Times New Roman" w:eastAsia="Calibri" w:hAnsi="Times New Roman" w:cs="Times New Roman"/>
          <w:i/>
          <w:sz w:val="24"/>
          <w:szCs w:val="28"/>
        </w:rPr>
        <w:t>РГП НЦГПИ</w:t>
      </w:r>
      <w:r w:rsidRPr="008B2E06">
        <w:rPr>
          <w:rFonts w:ascii="Times New Roman" w:hAnsi="Times New Roman" w:cs="Times New Roman"/>
          <w:i/>
          <w:sz w:val="24"/>
          <w:szCs w:val="24"/>
          <w:lang w:val="kk-KZ"/>
        </w:rPr>
        <w:t>)</w:t>
      </w:r>
      <w:r w:rsidRPr="008B2E06">
        <w:rPr>
          <w:rFonts w:ascii="Times New Roman" w:hAnsi="Times New Roman" w:cs="Times New Roman"/>
          <w:sz w:val="28"/>
          <w:szCs w:val="28"/>
          <w:lang w:val="kk-KZ"/>
        </w:rPr>
        <w:t xml:space="preserve"> Законом </w:t>
      </w:r>
      <w:r w:rsidR="003A2F7D" w:rsidRPr="008B2E06">
        <w:rPr>
          <w:rFonts w:ascii="Times New Roman" w:hAnsi="Times New Roman" w:cs="Times New Roman"/>
          <w:i/>
          <w:sz w:val="28"/>
          <w:szCs w:val="28"/>
          <w:lang w:val="kk-KZ"/>
        </w:rPr>
        <w:t>«</w:t>
      </w:r>
      <w:r w:rsidRPr="008B2E06">
        <w:rPr>
          <w:rFonts w:ascii="Times New Roman" w:hAnsi="Times New Roman" w:cs="Times New Roman"/>
          <w:i/>
          <w:sz w:val="28"/>
          <w:szCs w:val="28"/>
          <w:lang w:val="kk-KZ"/>
        </w:rPr>
        <w:t>О</w:t>
      </w:r>
      <w:r w:rsidR="003A2F7D" w:rsidRPr="008B2E06">
        <w:rPr>
          <w:rFonts w:ascii="Times New Roman" w:hAnsi="Times New Roman" w:cs="Times New Roman"/>
          <w:i/>
          <w:sz w:val="28"/>
          <w:szCs w:val="28"/>
          <w:lang w:val="kk-KZ"/>
        </w:rPr>
        <w:t xml:space="preserve"> геодезии и картографии»</w:t>
      </w:r>
      <w:r w:rsidR="00646F0F" w:rsidRPr="008B2E06">
        <w:rPr>
          <w:rFonts w:ascii="Times New Roman" w:hAnsi="Times New Roman" w:cs="Times New Roman"/>
          <w:i/>
          <w:sz w:val="28"/>
          <w:szCs w:val="28"/>
          <w:lang w:val="kk-KZ"/>
        </w:rPr>
        <w:t xml:space="preserve"> (далееи-Закон ОГиК)</w:t>
      </w:r>
      <w:r w:rsidRPr="008B2E06">
        <w:rPr>
          <w:rFonts w:ascii="Times New Roman" w:hAnsi="Times New Roman" w:cs="Times New Roman"/>
          <w:i/>
          <w:sz w:val="28"/>
          <w:szCs w:val="28"/>
          <w:lang w:val="kk-KZ"/>
        </w:rPr>
        <w:t xml:space="preserve"> </w:t>
      </w:r>
      <w:r w:rsidRPr="008B2E06">
        <w:rPr>
          <w:rFonts w:ascii="Times New Roman" w:hAnsi="Times New Roman" w:cs="Times New Roman"/>
          <w:b/>
          <w:sz w:val="28"/>
          <w:szCs w:val="28"/>
          <w:lang w:val="kk-KZ"/>
        </w:rPr>
        <w:t>не определены понятия и не урегулированы вопросы местной системы координат отсчета.</w:t>
      </w:r>
      <w:r w:rsidRPr="008B2E06">
        <w:rPr>
          <w:rFonts w:ascii="Times New Roman" w:hAnsi="Times New Roman" w:cs="Times New Roman"/>
          <w:sz w:val="28"/>
          <w:szCs w:val="28"/>
          <w:lang w:val="kk-KZ"/>
        </w:rPr>
        <w:t xml:space="preserve"> </w:t>
      </w:r>
    </w:p>
    <w:p w:rsidR="00212212" w:rsidRPr="008B2E06" w:rsidRDefault="005D0732" w:rsidP="00212212">
      <w:pPr>
        <w:spacing w:after="0" w:line="240" w:lineRule="auto"/>
        <w:ind w:firstLine="680"/>
        <w:jc w:val="both"/>
        <w:rPr>
          <w:rFonts w:ascii="Times New Roman" w:hAnsi="Times New Roman"/>
          <w:iCs/>
          <w:sz w:val="28"/>
          <w:szCs w:val="28"/>
          <w:lang w:val="kk-KZ"/>
        </w:rPr>
      </w:pPr>
      <w:r w:rsidRPr="008B2E06">
        <w:rPr>
          <w:rFonts w:ascii="Times New Roman" w:hAnsi="Times New Roman"/>
          <w:sz w:val="28"/>
          <w:szCs w:val="28"/>
          <w:lang w:val="kk-KZ"/>
        </w:rPr>
        <w:t>Г</w:t>
      </w:r>
      <w:r w:rsidR="00C12FD4" w:rsidRPr="008B2E06">
        <w:rPr>
          <w:rFonts w:ascii="Times New Roman" w:hAnsi="Times New Roman"/>
          <w:sz w:val="28"/>
          <w:szCs w:val="28"/>
          <w:lang w:val="kk-KZ"/>
        </w:rPr>
        <w:t xml:space="preserve">еоданные и картматериалы в СК-42 имеют гриф «секретно», что затрудняет их использование в различных отраслях экономики и промышленности, ограничивает доступ негосударственных структур, юридических и физических лиц, в том числе иностранных инвесторов. </w:t>
      </w:r>
      <w:r w:rsidR="00C12FD4" w:rsidRPr="008B2E06">
        <w:rPr>
          <w:rFonts w:ascii="Times New Roman" w:hAnsi="Times New Roman"/>
          <w:iCs/>
          <w:sz w:val="28"/>
          <w:szCs w:val="28"/>
          <w:lang w:val="kk-KZ"/>
        </w:rPr>
        <w:t xml:space="preserve">Поэтому в различных </w:t>
      </w:r>
      <w:r w:rsidR="00C12FD4" w:rsidRPr="008B2E06">
        <w:rPr>
          <w:rFonts w:ascii="Times New Roman" w:hAnsi="Times New Roman"/>
          <w:iCs/>
          <w:sz w:val="28"/>
          <w:szCs w:val="28"/>
        </w:rPr>
        <w:t xml:space="preserve">отраслях </w:t>
      </w:r>
      <w:r w:rsidR="00C12FD4" w:rsidRPr="008B2E06">
        <w:rPr>
          <w:rFonts w:ascii="Times New Roman" w:hAnsi="Times New Roman"/>
          <w:iCs/>
          <w:sz w:val="28"/>
          <w:szCs w:val="28"/>
          <w:lang w:val="kk-KZ"/>
        </w:rPr>
        <w:t>и регионах применяют разные системы координат.</w:t>
      </w:r>
    </w:p>
    <w:p w:rsidR="00C12FD4" w:rsidRPr="008B2E06" w:rsidRDefault="00C12FD4" w:rsidP="00212212">
      <w:pPr>
        <w:spacing w:after="0" w:line="240" w:lineRule="auto"/>
        <w:ind w:firstLine="680"/>
        <w:jc w:val="both"/>
        <w:rPr>
          <w:rFonts w:ascii="Times New Roman" w:hAnsi="Times New Roman" w:cs="Times New Roman"/>
          <w:sz w:val="28"/>
          <w:szCs w:val="28"/>
        </w:rPr>
      </w:pPr>
      <w:r w:rsidRPr="008B2E06">
        <w:rPr>
          <w:rFonts w:ascii="Times New Roman" w:hAnsi="Times New Roman" w:cs="Times New Roman"/>
          <w:sz w:val="28"/>
          <w:szCs w:val="28"/>
        </w:rPr>
        <w:t>В действующее Положение о Комитете геодезии и картографии МЦРИАП не внесены соответствующие изменения в связи с реорганизацией его подведомственных организаций (</w:t>
      </w:r>
      <w:proofErr w:type="spellStart"/>
      <w:r w:rsidRPr="008B2E06">
        <w:rPr>
          <w:rFonts w:ascii="Times New Roman" w:hAnsi="Times New Roman" w:cs="Times New Roman"/>
          <w:i/>
          <w:sz w:val="24"/>
          <w:szCs w:val="24"/>
        </w:rPr>
        <w:t>РГКП</w:t>
      </w:r>
      <w:proofErr w:type="spellEnd"/>
      <w:r w:rsidRPr="008B2E06">
        <w:rPr>
          <w:rFonts w:ascii="Times New Roman" w:hAnsi="Times New Roman" w:cs="Times New Roman"/>
          <w:i/>
          <w:sz w:val="24"/>
          <w:szCs w:val="24"/>
        </w:rPr>
        <w:t xml:space="preserve"> «</w:t>
      </w:r>
      <w:proofErr w:type="spellStart"/>
      <w:r w:rsidRPr="008B2E06">
        <w:rPr>
          <w:rFonts w:ascii="Times New Roman" w:hAnsi="Times New Roman" w:cs="Times New Roman"/>
          <w:i/>
          <w:sz w:val="24"/>
          <w:szCs w:val="24"/>
        </w:rPr>
        <w:t>Казгеодезия</w:t>
      </w:r>
      <w:proofErr w:type="spellEnd"/>
      <w:r w:rsidRPr="008B2E06">
        <w:rPr>
          <w:rFonts w:ascii="Times New Roman" w:hAnsi="Times New Roman" w:cs="Times New Roman"/>
          <w:i/>
          <w:sz w:val="24"/>
          <w:szCs w:val="24"/>
        </w:rPr>
        <w:t>» Комитета геодезии и картографии МЦРИАП и РГКП «Национальный картографо-геодезический фонд» Комитета геодезии и картографии МЦРИАП путем</w:t>
      </w:r>
      <w:r w:rsidR="00E606A3" w:rsidRPr="008B2E06">
        <w:rPr>
          <w:rFonts w:ascii="Times New Roman" w:hAnsi="Times New Roman" w:cs="Times New Roman"/>
          <w:i/>
          <w:sz w:val="24"/>
          <w:szCs w:val="24"/>
        </w:rPr>
        <w:t xml:space="preserve"> слияния и преобразования в </w:t>
      </w:r>
      <w:r w:rsidR="00E606A3" w:rsidRPr="008B2E06">
        <w:rPr>
          <w:rFonts w:ascii="Times New Roman" w:eastAsia="Calibri" w:hAnsi="Times New Roman" w:cs="Times New Roman"/>
          <w:i/>
          <w:sz w:val="24"/>
          <w:szCs w:val="28"/>
        </w:rPr>
        <w:t>РГП НЦГПИ</w:t>
      </w:r>
      <w:r w:rsidRPr="008B2E06">
        <w:rPr>
          <w:rFonts w:ascii="Times New Roman" w:hAnsi="Times New Roman" w:cs="Times New Roman"/>
          <w:i/>
          <w:sz w:val="24"/>
          <w:szCs w:val="24"/>
        </w:rPr>
        <w:t xml:space="preserve"> Комитета геодезии и картографии МЦРИАП)</w:t>
      </w:r>
      <w:r w:rsidRPr="008B2E06">
        <w:rPr>
          <w:rFonts w:ascii="Times New Roman" w:hAnsi="Times New Roman" w:cs="Times New Roman"/>
          <w:i/>
          <w:sz w:val="28"/>
          <w:szCs w:val="28"/>
        </w:rPr>
        <w:t>.</w:t>
      </w:r>
    </w:p>
    <w:p w:rsidR="00C12FD4" w:rsidRPr="008B2E06" w:rsidRDefault="00C12FD4" w:rsidP="00C27142">
      <w:pPr>
        <w:spacing w:after="0" w:line="240" w:lineRule="auto"/>
        <w:ind w:firstLine="567"/>
        <w:jc w:val="both"/>
        <w:rPr>
          <w:rFonts w:ascii="Times New Roman" w:hAnsi="Times New Roman" w:cs="Times New Roman"/>
          <w:sz w:val="28"/>
          <w:lang w:val="kk-KZ"/>
        </w:rPr>
      </w:pPr>
      <w:r w:rsidRPr="008B2E06">
        <w:rPr>
          <w:rFonts w:ascii="Times New Roman" w:hAnsi="Times New Roman" w:cs="Times New Roman"/>
          <w:sz w:val="28"/>
          <w:lang w:val="kk-KZ"/>
        </w:rPr>
        <w:t xml:space="preserve">КГиК 6 </w:t>
      </w:r>
      <w:r w:rsidR="00117FC0" w:rsidRPr="008B2E06">
        <w:rPr>
          <w:rFonts w:ascii="Times New Roman" w:hAnsi="Times New Roman" w:cs="Times New Roman"/>
          <w:sz w:val="28"/>
          <w:lang w:val="kk-KZ"/>
        </w:rPr>
        <w:t xml:space="preserve">функций (20%) </w:t>
      </w:r>
      <w:r w:rsidRPr="008B2E06">
        <w:rPr>
          <w:rFonts w:ascii="Times New Roman" w:hAnsi="Times New Roman" w:cs="Times New Roman"/>
          <w:sz w:val="28"/>
          <w:lang w:val="kk-KZ"/>
        </w:rPr>
        <w:t>в части государственного контроля, не осуществляются.</w:t>
      </w:r>
    </w:p>
    <w:p w:rsidR="00C12FD4" w:rsidRPr="008B2E06" w:rsidRDefault="00C12FD4" w:rsidP="00C27142">
      <w:pPr>
        <w:spacing w:after="0" w:line="240" w:lineRule="auto"/>
        <w:ind w:firstLine="567"/>
        <w:jc w:val="both"/>
        <w:rPr>
          <w:rFonts w:ascii="Times New Roman" w:hAnsi="Times New Roman" w:cs="Times New Roman"/>
          <w:i/>
          <w:sz w:val="24"/>
          <w:szCs w:val="28"/>
          <w:lang w:val="kk-KZ"/>
        </w:rPr>
      </w:pPr>
      <w:r w:rsidRPr="008B2E06">
        <w:rPr>
          <w:rFonts w:ascii="Times New Roman" w:hAnsi="Times New Roman" w:cs="Times New Roman"/>
          <w:sz w:val="28"/>
          <w:szCs w:val="28"/>
          <w:lang w:val="kk-KZ"/>
        </w:rPr>
        <w:t xml:space="preserve">В положениях структурных подразделений </w:t>
      </w:r>
      <w:r w:rsidRPr="008B2E06">
        <w:rPr>
          <w:rFonts w:ascii="Times New Roman" w:hAnsi="Times New Roman" w:cs="Times New Roman"/>
          <w:sz w:val="28"/>
          <w:szCs w:val="28"/>
          <w:u w:val="single"/>
          <w:lang w:val="kk-KZ"/>
        </w:rPr>
        <w:t>отсутствуют 13 функций предусмотренные в Положении</w:t>
      </w:r>
      <w:r w:rsidR="00646F0F" w:rsidRPr="008B2E06">
        <w:rPr>
          <w:rFonts w:ascii="Times New Roman" w:hAnsi="Times New Roman" w:cs="Times New Roman"/>
          <w:sz w:val="28"/>
          <w:szCs w:val="28"/>
          <w:u w:val="single"/>
          <w:lang w:val="kk-KZ"/>
        </w:rPr>
        <w:t xml:space="preserve"> о</w:t>
      </w:r>
      <w:r w:rsidRPr="008B2E06">
        <w:rPr>
          <w:rFonts w:ascii="Times New Roman" w:hAnsi="Times New Roman" w:cs="Times New Roman"/>
          <w:sz w:val="28"/>
          <w:szCs w:val="28"/>
          <w:u w:val="single"/>
          <w:lang w:val="kk-KZ"/>
        </w:rPr>
        <w:t xml:space="preserve"> КГиК </w:t>
      </w:r>
      <w:r w:rsidRPr="008B2E06">
        <w:rPr>
          <w:rFonts w:ascii="Times New Roman" w:hAnsi="Times New Roman" w:cs="Times New Roman"/>
          <w:i/>
          <w:sz w:val="24"/>
          <w:szCs w:val="28"/>
          <w:lang w:val="kk-KZ"/>
        </w:rPr>
        <w:t xml:space="preserve">(с учетом внесений изменений Приказом МЦРИАП от 08.04.2020 года № 130/НҚ «О внесении изменений и дополнений в приказ исполняющего обязанности Министра цифрового развития, инноваций и аэрокосмической промышленности Республики Казахстан от 2 августа 2019 года № 186/НҚ «Об утверждении Положения </w:t>
      </w:r>
      <w:r w:rsidR="00FD43A5" w:rsidRPr="008B2E06">
        <w:rPr>
          <w:rFonts w:ascii="Times New Roman" w:hAnsi="Times New Roman" w:cs="Times New Roman"/>
          <w:i/>
          <w:sz w:val="24"/>
          <w:szCs w:val="28"/>
          <w:lang w:val="kk-KZ"/>
        </w:rPr>
        <w:t>РГУ</w:t>
      </w:r>
      <w:r w:rsidRPr="008B2E06">
        <w:rPr>
          <w:rFonts w:ascii="Times New Roman" w:hAnsi="Times New Roman" w:cs="Times New Roman"/>
          <w:i/>
          <w:sz w:val="24"/>
          <w:szCs w:val="28"/>
          <w:lang w:val="kk-KZ"/>
        </w:rPr>
        <w:t xml:space="preserve"> «</w:t>
      </w:r>
      <w:r w:rsidR="00FD43A5" w:rsidRPr="008B2E06">
        <w:rPr>
          <w:rFonts w:ascii="Times New Roman" w:hAnsi="Times New Roman" w:cs="Times New Roman"/>
          <w:i/>
          <w:sz w:val="24"/>
          <w:szCs w:val="28"/>
          <w:lang w:val="kk-KZ"/>
        </w:rPr>
        <w:t>КГиК</w:t>
      </w:r>
      <w:r w:rsidRPr="008B2E06">
        <w:rPr>
          <w:rFonts w:ascii="Times New Roman" w:hAnsi="Times New Roman" w:cs="Times New Roman"/>
          <w:i/>
          <w:sz w:val="24"/>
          <w:szCs w:val="28"/>
          <w:lang w:val="kk-KZ"/>
        </w:rPr>
        <w:t>»).</w:t>
      </w:r>
    </w:p>
    <w:p w:rsidR="00C12FD4" w:rsidRPr="008B2E06" w:rsidRDefault="00C12FD4" w:rsidP="00C27142">
      <w:pPr>
        <w:spacing w:after="0" w:line="240" w:lineRule="auto"/>
        <w:ind w:firstLine="567"/>
        <w:jc w:val="both"/>
        <w:rPr>
          <w:rFonts w:ascii="Times New Roman" w:hAnsi="Times New Roman" w:cs="Times New Roman"/>
          <w:sz w:val="28"/>
          <w:szCs w:val="28"/>
          <w:lang w:val="kk-KZ"/>
        </w:rPr>
      </w:pPr>
      <w:r w:rsidRPr="008B2E06">
        <w:rPr>
          <w:rFonts w:ascii="Times New Roman" w:hAnsi="Times New Roman" w:cs="Times New Roman"/>
          <w:sz w:val="28"/>
          <w:szCs w:val="28"/>
          <w:lang w:val="kk-KZ"/>
        </w:rPr>
        <w:t>Учитывая, что некоторые государственные органы выполняют создание картографических материалов согласно компетенций</w:t>
      </w:r>
      <w:r w:rsidR="00CD5DFE" w:rsidRPr="008B2E06">
        <w:rPr>
          <w:rFonts w:ascii="Times New Roman" w:hAnsi="Times New Roman" w:cs="Times New Roman"/>
          <w:sz w:val="28"/>
          <w:szCs w:val="28"/>
          <w:lang w:val="kk-KZ"/>
        </w:rPr>
        <w:t xml:space="preserve"> </w:t>
      </w:r>
      <w:r w:rsidR="00117FC0" w:rsidRPr="008B2E06">
        <w:rPr>
          <w:rFonts w:ascii="Times New Roman" w:hAnsi="Times New Roman" w:cs="Times New Roman"/>
          <w:b/>
          <w:sz w:val="28"/>
          <w:szCs w:val="28"/>
          <w:lang w:val="kk-KZ"/>
        </w:rPr>
        <w:t>КГиК</w:t>
      </w:r>
      <w:r w:rsidRPr="008B2E06">
        <w:rPr>
          <w:rFonts w:ascii="Times New Roman" w:hAnsi="Times New Roman" w:cs="Times New Roman"/>
          <w:b/>
          <w:sz w:val="28"/>
          <w:szCs w:val="28"/>
          <w:lang w:val="kk-KZ"/>
        </w:rPr>
        <w:t xml:space="preserve"> </w:t>
      </w:r>
      <w:r w:rsidRPr="008B2E06">
        <w:rPr>
          <w:rFonts w:ascii="Times New Roman" w:hAnsi="Times New Roman" w:cs="Times New Roman"/>
          <w:sz w:val="28"/>
          <w:szCs w:val="28"/>
          <w:lang w:val="kk-KZ"/>
        </w:rPr>
        <w:t>как уполномоченны</w:t>
      </w:r>
      <w:r w:rsidR="00CD5DFE" w:rsidRPr="008B2E06">
        <w:rPr>
          <w:rFonts w:ascii="Times New Roman" w:hAnsi="Times New Roman" w:cs="Times New Roman"/>
          <w:sz w:val="28"/>
          <w:szCs w:val="28"/>
          <w:lang w:val="kk-KZ"/>
        </w:rPr>
        <w:t>й</w:t>
      </w:r>
      <w:r w:rsidRPr="008B2E06">
        <w:rPr>
          <w:rFonts w:ascii="Times New Roman" w:hAnsi="Times New Roman" w:cs="Times New Roman"/>
          <w:sz w:val="28"/>
          <w:szCs w:val="28"/>
          <w:lang w:val="kk-KZ"/>
        </w:rPr>
        <w:t xml:space="preserve"> орган, </w:t>
      </w:r>
      <w:r w:rsidR="00CD5DFE" w:rsidRPr="008B2E06">
        <w:rPr>
          <w:rFonts w:ascii="Times New Roman" w:hAnsi="Times New Roman" w:cs="Times New Roman"/>
          <w:b/>
          <w:sz w:val="28"/>
          <w:szCs w:val="28"/>
          <w:lang w:val="kk-KZ"/>
        </w:rPr>
        <w:t>не проведена</w:t>
      </w:r>
      <w:r w:rsidR="00CD5DFE" w:rsidRPr="008B2E06">
        <w:rPr>
          <w:rFonts w:ascii="Times New Roman" w:hAnsi="Times New Roman" w:cs="Times New Roman"/>
          <w:sz w:val="28"/>
          <w:szCs w:val="28"/>
          <w:lang w:val="kk-KZ"/>
        </w:rPr>
        <w:t xml:space="preserve"> </w:t>
      </w:r>
      <w:r w:rsidRPr="008B2E06">
        <w:rPr>
          <w:rFonts w:ascii="Times New Roman" w:hAnsi="Times New Roman" w:cs="Times New Roman"/>
          <w:sz w:val="28"/>
          <w:szCs w:val="28"/>
          <w:lang w:val="kk-KZ"/>
        </w:rPr>
        <w:t xml:space="preserve">работа по анализу картографической деятельности </w:t>
      </w:r>
      <w:r w:rsidRPr="008B2E06">
        <w:rPr>
          <w:rFonts w:ascii="Times New Roman" w:hAnsi="Times New Roman" w:cs="Times New Roman"/>
          <w:sz w:val="28"/>
          <w:szCs w:val="28"/>
        </w:rPr>
        <w:t>и используемых систем координат</w:t>
      </w:r>
      <w:r w:rsidRPr="008B2E06">
        <w:rPr>
          <w:rFonts w:ascii="Times New Roman" w:hAnsi="Times New Roman" w:cs="Times New Roman"/>
          <w:sz w:val="28"/>
          <w:szCs w:val="28"/>
          <w:lang w:val="kk-KZ"/>
        </w:rPr>
        <w:t xml:space="preserve"> государственными органами.</w:t>
      </w:r>
    </w:p>
    <w:p w:rsidR="00FC078A" w:rsidRPr="008B2E06" w:rsidRDefault="00C12FD4" w:rsidP="00C27142">
      <w:pPr>
        <w:spacing w:after="0" w:line="240" w:lineRule="auto"/>
        <w:ind w:firstLine="567"/>
        <w:jc w:val="both"/>
        <w:rPr>
          <w:rFonts w:ascii="Times New Roman" w:hAnsi="Times New Roman" w:cs="Times New Roman"/>
          <w:sz w:val="28"/>
          <w:szCs w:val="28"/>
          <w:lang w:val="kk-KZ"/>
        </w:rPr>
      </w:pPr>
      <w:r w:rsidRPr="008B2E06">
        <w:rPr>
          <w:rFonts w:ascii="Times New Roman" w:hAnsi="Times New Roman" w:cs="Times New Roman"/>
          <w:sz w:val="28"/>
          <w:szCs w:val="28"/>
        </w:rPr>
        <w:t xml:space="preserve">Установлено, что с 2018 по июль 2019 года </w:t>
      </w:r>
      <w:r w:rsidRPr="008B2E06">
        <w:rPr>
          <w:rFonts w:ascii="Times New Roman" w:hAnsi="Times New Roman" w:cs="Times New Roman"/>
          <w:b/>
          <w:sz w:val="28"/>
          <w:szCs w:val="28"/>
        </w:rPr>
        <w:t xml:space="preserve">функция государственного контроля </w:t>
      </w:r>
      <w:r w:rsidRPr="008B2E06">
        <w:rPr>
          <w:rFonts w:ascii="Times New Roman" w:hAnsi="Times New Roman" w:cs="Times New Roman"/>
          <w:sz w:val="28"/>
          <w:szCs w:val="28"/>
        </w:rPr>
        <w:t xml:space="preserve">за геодезической и картографической деятельностью, закрепленная за КУЗР, </w:t>
      </w:r>
      <w:r w:rsidRPr="008B2E06">
        <w:rPr>
          <w:rFonts w:ascii="Times New Roman" w:hAnsi="Times New Roman" w:cs="Times New Roman"/>
          <w:b/>
          <w:sz w:val="28"/>
          <w:szCs w:val="28"/>
        </w:rPr>
        <w:t>не была реализована</w:t>
      </w:r>
      <w:r w:rsidRPr="008B2E06">
        <w:rPr>
          <w:rFonts w:ascii="Times New Roman" w:hAnsi="Times New Roman" w:cs="Times New Roman"/>
          <w:sz w:val="28"/>
          <w:szCs w:val="28"/>
        </w:rPr>
        <w:t xml:space="preserve">. </w:t>
      </w:r>
      <w:r w:rsidRPr="008B2E06">
        <w:rPr>
          <w:rFonts w:ascii="Times New Roman" w:hAnsi="Times New Roman" w:cs="Times New Roman"/>
          <w:sz w:val="28"/>
          <w:szCs w:val="28"/>
          <w:lang w:val="kk-KZ"/>
        </w:rPr>
        <w:t>Данная функция, закрепленная за К</w:t>
      </w:r>
      <w:r w:rsidR="00212212" w:rsidRPr="008B2E06">
        <w:rPr>
          <w:rFonts w:ascii="Times New Roman" w:hAnsi="Times New Roman" w:cs="Times New Roman"/>
          <w:sz w:val="28"/>
          <w:szCs w:val="28"/>
          <w:lang w:val="kk-KZ"/>
        </w:rPr>
        <w:t>омитетом картографии и геодезии</w:t>
      </w:r>
      <w:r w:rsidRPr="008B2E06">
        <w:rPr>
          <w:rFonts w:ascii="Times New Roman" w:hAnsi="Times New Roman" w:cs="Times New Roman"/>
          <w:sz w:val="28"/>
          <w:szCs w:val="28"/>
          <w:lang w:val="kk-KZ"/>
        </w:rPr>
        <w:t xml:space="preserve"> с июля 2019 года по 2020 годы </w:t>
      </w:r>
      <w:r w:rsidR="007314A8" w:rsidRPr="008B2E06">
        <w:rPr>
          <w:rFonts w:ascii="Times New Roman" w:hAnsi="Times New Roman" w:cs="Times New Roman"/>
          <w:sz w:val="28"/>
          <w:szCs w:val="28"/>
          <w:lang w:val="kk-KZ"/>
        </w:rPr>
        <w:t xml:space="preserve">также </w:t>
      </w:r>
      <w:r w:rsidRPr="008B2E06">
        <w:rPr>
          <w:rFonts w:ascii="Times New Roman" w:hAnsi="Times New Roman" w:cs="Times New Roman"/>
          <w:sz w:val="28"/>
          <w:szCs w:val="28"/>
          <w:lang w:val="kk-KZ"/>
        </w:rPr>
        <w:t>не осуществлялась (</w:t>
      </w:r>
      <w:r w:rsidRPr="008B2E06">
        <w:rPr>
          <w:rFonts w:ascii="Times New Roman" w:hAnsi="Times New Roman" w:cs="Times New Roman"/>
          <w:i/>
          <w:sz w:val="28"/>
          <w:szCs w:val="28"/>
          <w:lang w:val="kk-KZ"/>
        </w:rPr>
        <w:t>отсутствуют материалы по государственному контролю и надзору</w:t>
      </w:r>
      <w:r w:rsidRPr="008B2E06">
        <w:rPr>
          <w:rFonts w:ascii="Times New Roman" w:hAnsi="Times New Roman" w:cs="Times New Roman"/>
          <w:sz w:val="28"/>
          <w:szCs w:val="28"/>
          <w:lang w:val="kk-KZ"/>
        </w:rPr>
        <w:t>).</w:t>
      </w:r>
    </w:p>
    <w:p w:rsidR="00C12FD4" w:rsidRPr="008B2E06" w:rsidRDefault="00C12FD4" w:rsidP="00C27142">
      <w:pPr>
        <w:spacing w:after="0" w:line="240" w:lineRule="auto"/>
        <w:ind w:firstLine="567"/>
        <w:jc w:val="both"/>
        <w:rPr>
          <w:rFonts w:ascii="Times New Roman" w:hAnsi="Times New Roman" w:cs="Times New Roman"/>
          <w:sz w:val="28"/>
          <w:szCs w:val="28"/>
        </w:rPr>
      </w:pPr>
      <w:r w:rsidRPr="008B2E06">
        <w:rPr>
          <w:rFonts w:ascii="Times New Roman" w:hAnsi="Times New Roman" w:cs="Times New Roman"/>
          <w:sz w:val="28"/>
          <w:szCs w:val="28"/>
        </w:rPr>
        <w:t xml:space="preserve">Анализ законодательства РК </w:t>
      </w:r>
      <w:r w:rsidRPr="008B2E06">
        <w:rPr>
          <w:rFonts w:ascii="Times New Roman" w:hAnsi="Times New Roman" w:cs="Times New Roman"/>
          <w:b/>
          <w:sz w:val="28"/>
          <w:szCs w:val="28"/>
        </w:rPr>
        <w:t>в сфере геодезии и картографии</w:t>
      </w:r>
      <w:r w:rsidRPr="008B2E06">
        <w:rPr>
          <w:rFonts w:ascii="Times New Roman" w:hAnsi="Times New Roman" w:cs="Times New Roman"/>
          <w:sz w:val="28"/>
          <w:szCs w:val="28"/>
        </w:rPr>
        <w:t>, а также деятельности уполномоченн</w:t>
      </w:r>
      <w:r w:rsidR="000F191E" w:rsidRPr="008B2E06">
        <w:rPr>
          <w:rFonts w:ascii="Times New Roman" w:hAnsi="Times New Roman" w:cs="Times New Roman"/>
          <w:sz w:val="28"/>
          <w:szCs w:val="28"/>
        </w:rPr>
        <w:t xml:space="preserve">ых органов </w:t>
      </w:r>
      <w:proofErr w:type="spellStart"/>
      <w:r w:rsidR="000F191E" w:rsidRPr="008B2E06">
        <w:rPr>
          <w:rFonts w:ascii="Times New Roman" w:hAnsi="Times New Roman" w:cs="Times New Roman"/>
          <w:sz w:val="28"/>
          <w:szCs w:val="28"/>
        </w:rPr>
        <w:t>МЦРИАП</w:t>
      </w:r>
      <w:proofErr w:type="spellEnd"/>
      <w:r w:rsidR="000F191E" w:rsidRPr="008B2E06">
        <w:rPr>
          <w:rFonts w:ascii="Times New Roman" w:hAnsi="Times New Roman" w:cs="Times New Roman"/>
          <w:sz w:val="28"/>
          <w:szCs w:val="28"/>
        </w:rPr>
        <w:t xml:space="preserve"> и </w:t>
      </w:r>
      <w:proofErr w:type="spellStart"/>
      <w:r w:rsidR="000F191E" w:rsidRPr="008B2E06">
        <w:rPr>
          <w:rFonts w:ascii="Times New Roman" w:hAnsi="Times New Roman" w:cs="Times New Roman"/>
          <w:sz w:val="28"/>
          <w:szCs w:val="28"/>
        </w:rPr>
        <w:t>КГиК</w:t>
      </w:r>
      <w:proofErr w:type="spellEnd"/>
      <w:r w:rsidRPr="008B2E06">
        <w:rPr>
          <w:rFonts w:ascii="Times New Roman" w:hAnsi="Times New Roman" w:cs="Times New Roman"/>
          <w:sz w:val="28"/>
          <w:szCs w:val="28"/>
        </w:rPr>
        <w:t xml:space="preserve">, показали, что </w:t>
      </w:r>
      <w:r w:rsidRPr="008B2E06">
        <w:rPr>
          <w:rFonts w:ascii="Times New Roman" w:hAnsi="Times New Roman" w:cs="Times New Roman"/>
          <w:b/>
          <w:sz w:val="28"/>
          <w:szCs w:val="28"/>
        </w:rPr>
        <w:t>отсутствуют стратегическое видение развития отрасли и программный документ, консолидирующий цели, задачи и соответствующие индикаторы.</w:t>
      </w:r>
      <w:r w:rsidRPr="008B2E06">
        <w:rPr>
          <w:rFonts w:ascii="Times New Roman" w:hAnsi="Times New Roman" w:cs="Times New Roman"/>
          <w:sz w:val="28"/>
          <w:szCs w:val="28"/>
        </w:rPr>
        <w:t xml:space="preserve"> </w:t>
      </w:r>
    </w:p>
    <w:p w:rsidR="00C12FD4" w:rsidRPr="008B2E06" w:rsidRDefault="00C12FD4" w:rsidP="00C27142">
      <w:pPr>
        <w:spacing w:after="0" w:line="240" w:lineRule="auto"/>
        <w:ind w:firstLine="567"/>
        <w:jc w:val="both"/>
        <w:rPr>
          <w:rFonts w:ascii="Times New Roman" w:hAnsi="Times New Roman" w:cs="Times New Roman"/>
          <w:i/>
          <w:iCs/>
          <w:sz w:val="24"/>
          <w:szCs w:val="24"/>
        </w:rPr>
      </w:pPr>
      <w:r w:rsidRPr="008B2E06">
        <w:rPr>
          <w:rFonts w:ascii="Times New Roman" w:hAnsi="Times New Roman" w:cs="Times New Roman"/>
          <w:i/>
          <w:iCs/>
          <w:sz w:val="24"/>
          <w:szCs w:val="24"/>
        </w:rPr>
        <w:t>Справочно:</w:t>
      </w:r>
    </w:p>
    <w:p w:rsidR="00C12FD4" w:rsidRPr="008B2E06" w:rsidRDefault="00C12FD4" w:rsidP="00C27142">
      <w:pPr>
        <w:spacing w:after="0" w:line="240" w:lineRule="atLeast"/>
        <w:ind w:firstLine="567"/>
        <w:jc w:val="both"/>
        <w:rPr>
          <w:rFonts w:ascii="Times New Roman" w:hAnsi="Times New Roman" w:cs="Times New Roman"/>
          <w:i/>
          <w:iCs/>
          <w:sz w:val="24"/>
          <w:szCs w:val="24"/>
        </w:rPr>
      </w:pPr>
      <w:r w:rsidRPr="008B2E06">
        <w:rPr>
          <w:rFonts w:ascii="Times New Roman" w:hAnsi="Times New Roman" w:cs="Times New Roman"/>
          <w:i/>
          <w:iCs/>
          <w:sz w:val="24"/>
          <w:szCs w:val="24"/>
        </w:rPr>
        <w:t xml:space="preserve">К примеру, в Российской Федерации в 2015 году утверждена Стратегия топографо-геодезического и картографического обеспечения Российской Федерации на перспективу до 2030 года. </w:t>
      </w:r>
    </w:p>
    <w:p w:rsidR="0074218F" w:rsidRPr="008B2E06" w:rsidRDefault="0074218F" w:rsidP="00C27142">
      <w:pPr>
        <w:widowControl w:val="0"/>
        <w:spacing w:after="0" w:line="240" w:lineRule="auto"/>
        <w:ind w:firstLine="709"/>
        <w:jc w:val="both"/>
        <w:rPr>
          <w:rFonts w:ascii="Times New Roman" w:eastAsia="Consolas" w:hAnsi="Times New Roman" w:cs="Consolas"/>
          <w:i/>
          <w:sz w:val="24"/>
          <w:szCs w:val="28"/>
        </w:rPr>
      </w:pPr>
      <w:r w:rsidRPr="008B2E06">
        <w:rPr>
          <w:rFonts w:ascii="Times New Roman" w:eastAsia="Consolas" w:hAnsi="Times New Roman" w:cs="Consolas"/>
          <w:sz w:val="28"/>
          <w:szCs w:val="28"/>
        </w:rPr>
        <w:lastRenderedPageBreak/>
        <w:t>Не завершены работы по демаркации госграницы с Российской Федерации, начатые в 2006 году.  И</w:t>
      </w:r>
      <w:r w:rsidRPr="008B2E06">
        <w:rPr>
          <w:rFonts w:ascii="Times New Roman" w:eastAsia="Consolas" w:hAnsi="Times New Roman" w:cs="Times New Roman"/>
          <w:sz w:val="28"/>
          <w:szCs w:val="28"/>
        </w:rPr>
        <w:t xml:space="preserve">тоговые документы демаркации </w:t>
      </w:r>
      <w:r w:rsidRPr="008B2E06">
        <w:rPr>
          <w:rFonts w:ascii="Times New Roman" w:eastAsia="Consolas" w:hAnsi="Times New Roman" w:cs="Times New Roman"/>
          <w:sz w:val="28"/>
          <w:szCs w:val="28"/>
          <w:lang w:val="kk-KZ"/>
        </w:rPr>
        <w:t>казахстанско-узбекской гос</w:t>
      </w:r>
      <w:r w:rsidR="00212212" w:rsidRPr="008B2E06">
        <w:rPr>
          <w:rFonts w:ascii="Times New Roman" w:eastAsia="Consolas" w:hAnsi="Times New Roman" w:cs="Times New Roman"/>
          <w:sz w:val="28"/>
          <w:szCs w:val="28"/>
          <w:lang w:val="kk-KZ"/>
        </w:rPr>
        <w:t>ударственной границы не приняты</w:t>
      </w:r>
      <w:r w:rsidRPr="008B2E06">
        <w:rPr>
          <w:rFonts w:ascii="Times New Roman" w:eastAsia="Consolas" w:hAnsi="Times New Roman" w:cs="Times New Roman"/>
          <w:sz w:val="28"/>
          <w:szCs w:val="28"/>
          <w:lang w:val="kk-KZ"/>
        </w:rPr>
        <w:t xml:space="preserve"> </w:t>
      </w:r>
      <w:r w:rsidR="009B7C28" w:rsidRPr="008B2E06">
        <w:rPr>
          <w:rFonts w:ascii="Times New Roman" w:eastAsia="Consolas" w:hAnsi="Times New Roman" w:cs="Times New Roman"/>
          <w:i/>
          <w:sz w:val="24"/>
          <w:szCs w:val="28"/>
          <w:lang w:val="kk-KZ"/>
        </w:rPr>
        <w:t>(</w:t>
      </w:r>
      <w:r w:rsidR="009B7C28" w:rsidRPr="008B2E06">
        <w:rPr>
          <w:rFonts w:ascii="Times New Roman" w:eastAsia="Consolas" w:hAnsi="Times New Roman" w:cs="Times New Roman"/>
          <w:i/>
          <w:color w:val="FF0000"/>
          <w:sz w:val="24"/>
          <w:szCs w:val="28"/>
          <w:lang w:val="kk-KZ"/>
        </w:rPr>
        <w:t>Приложение</w:t>
      </w:r>
      <w:r w:rsidR="00873961" w:rsidRPr="008B2E06">
        <w:rPr>
          <w:rFonts w:ascii="Times New Roman" w:eastAsia="Consolas" w:hAnsi="Times New Roman" w:cs="Times New Roman"/>
          <w:i/>
          <w:color w:val="FF0000"/>
          <w:sz w:val="24"/>
          <w:szCs w:val="28"/>
          <w:lang w:val="kk-KZ"/>
        </w:rPr>
        <w:t xml:space="preserve"> </w:t>
      </w:r>
      <w:r w:rsidR="009B7C28" w:rsidRPr="008B2E06">
        <w:rPr>
          <w:rFonts w:ascii="Times New Roman" w:eastAsia="Consolas" w:hAnsi="Times New Roman" w:cs="Times New Roman"/>
          <w:i/>
          <w:color w:val="FF0000"/>
          <w:sz w:val="24"/>
          <w:szCs w:val="28"/>
          <w:lang w:val="kk-KZ"/>
        </w:rPr>
        <w:t>№</w:t>
      </w:r>
      <w:r w:rsidR="004601FD" w:rsidRPr="008B2E06">
        <w:rPr>
          <w:rFonts w:ascii="Times New Roman" w:eastAsia="Consolas" w:hAnsi="Times New Roman" w:cs="Times New Roman"/>
          <w:i/>
          <w:color w:val="FF0000"/>
          <w:sz w:val="24"/>
          <w:szCs w:val="28"/>
          <w:lang w:val="kk-KZ"/>
        </w:rPr>
        <w:t>9</w:t>
      </w:r>
      <w:r w:rsidRPr="008B2E06">
        <w:rPr>
          <w:rFonts w:ascii="Times New Roman" w:eastAsia="Consolas" w:hAnsi="Times New Roman" w:cs="Times New Roman"/>
          <w:i/>
          <w:sz w:val="24"/>
          <w:szCs w:val="28"/>
          <w:lang w:val="kk-KZ"/>
        </w:rPr>
        <w:t>)</w:t>
      </w:r>
      <w:r w:rsidR="00212212" w:rsidRPr="008B2E06">
        <w:rPr>
          <w:rFonts w:ascii="Times New Roman" w:eastAsia="Consolas" w:hAnsi="Times New Roman" w:cs="Times New Roman"/>
          <w:i/>
          <w:sz w:val="24"/>
          <w:szCs w:val="28"/>
          <w:lang w:val="kk-KZ"/>
        </w:rPr>
        <w:t>.</w:t>
      </w:r>
    </w:p>
    <w:p w:rsidR="00C12FD4" w:rsidRPr="008B2E06" w:rsidRDefault="00C12FD4" w:rsidP="00C27142">
      <w:pPr>
        <w:widowControl w:val="0"/>
        <w:spacing w:after="0" w:line="240" w:lineRule="auto"/>
        <w:ind w:firstLine="709"/>
        <w:jc w:val="both"/>
        <w:rPr>
          <w:rFonts w:ascii="Times New Roman" w:hAnsi="Times New Roman" w:cs="Times New Roman"/>
          <w:sz w:val="28"/>
          <w:szCs w:val="28"/>
          <w:lang w:val="kk-KZ"/>
        </w:rPr>
      </w:pPr>
      <w:r w:rsidRPr="008B2E06">
        <w:rPr>
          <w:rFonts w:ascii="Times New Roman" w:hAnsi="Times New Roman" w:cs="Times New Roman"/>
          <w:b/>
          <w:sz w:val="28"/>
          <w:szCs w:val="28"/>
        </w:rPr>
        <w:t>Не урегулирован</w:t>
      </w:r>
      <w:r w:rsidRPr="008B2E06">
        <w:rPr>
          <w:rFonts w:ascii="Times New Roman" w:hAnsi="Times New Roman" w:cs="Times New Roman"/>
          <w:sz w:val="28"/>
          <w:szCs w:val="28"/>
        </w:rPr>
        <w:t xml:space="preserve"> вопрос </w:t>
      </w:r>
      <w:r w:rsidRPr="008B2E06">
        <w:rPr>
          <w:rFonts w:ascii="Times New Roman" w:hAnsi="Times New Roman" w:cs="Times New Roman"/>
          <w:b/>
          <w:sz w:val="28"/>
          <w:szCs w:val="28"/>
        </w:rPr>
        <w:t>государственной регистрации</w:t>
      </w:r>
      <w:r w:rsidRPr="008B2E06">
        <w:rPr>
          <w:rFonts w:ascii="Times New Roman" w:hAnsi="Times New Roman" w:cs="Times New Roman"/>
          <w:sz w:val="28"/>
          <w:szCs w:val="28"/>
        </w:rPr>
        <w:t xml:space="preserve"> в органах юстиции д</w:t>
      </w:r>
      <w:r w:rsidRPr="008B2E06">
        <w:rPr>
          <w:rFonts w:ascii="Times New Roman" w:hAnsi="Times New Roman" w:cs="Times New Roman"/>
          <w:sz w:val="28"/>
          <w:szCs w:val="28"/>
          <w:lang w:val="kk-KZ"/>
        </w:rPr>
        <w:t xml:space="preserve">окументов, используемых при производстве топографо-геодезических и картографических работ </w:t>
      </w:r>
      <w:r w:rsidRPr="008B2E06">
        <w:rPr>
          <w:rFonts w:ascii="Times New Roman" w:hAnsi="Times New Roman" w:cs="Times New Roman"/>
          <w:i/>
          <w:sz w:val="28"/>
          <w:szCs w:val="28"/>
          <w:lang w:val="kk-KZ"/>
        </w:rPr>
        <w:t>(43 действующих приказа)</w:t>
      </w:r>
      <w:r w:rsidRPr="008B2E06">
        <w:rPr>
          <w:rFonts w:ascii="Times New Roman" w:hAnsi="Times New Roman" w:cs="Times New Roman"/>
          <w:sz w:val="28"/>
          <w:szCs w:val="28"/>
          <w:lang w:val="kk-KZ"/>
        </w:rPr>
        <w:t xml:space="preserve">, которые распространяются на субъекты геодезической и </w:t>
      </w:r>
      <w:r w:rsidR="00212212" w:rsidRPr="008B2E06">
        <w:rPr>
          <w:rFonts w:ascii="Times New Roman" w:hAnsi="Times New Roman" w:cs="Times New Roman"/>
          <w:sz w:val="28"/>
          <w:szCs w:val="28"/>
          <w:lang w:val="kk-KZ"/>
        </w:rPr>
        <w:t>картографической деятельности.</w:t>
      </w:r>
    </w:p>
    <w:p w:rsidR="00C12FD4" w:rsidRPr="008B2E06" w:rsidRDefault="00C12FD4" w:rsidP="00C27142">
      <w:pPr>
        <w:widowControl w:val="0"/>
        <w:spacing w:after="0" w:line="240" w:lineRule="auto"/>
        <w:ind w:firstLine="709"/>
        <w:jc w:val="both"/>
        <w:rPr>
          <w:rFonts w:ascii="Times New Roman" w:hAnsi="Times New Roman" w:cs="Times New Roman"/>
          <w:iCs/>
          <w:sz w:val="28"/>
          <w:szCs w:val="28"/>
        </w:rPr>
      </w:pPr>
      <w:r w:rsidRPr="008B2E06">
        <w:rPr>
          <w:rFonts w:ascii="Times New Roman" w:hAnsi="Times New Roman" w:cs="Times New Roman"/>
          <w:i/>
          <w:iCs/>
          <w:sz w:val="24"/>
          <w:szCs w:val="24"/>
        </w:rPr>
        <w:t xml:space="preserve"> </w:t>
      </w:r>
      <w:r w:rsidR="005032C3" w:rsidRPr="008B2E06">
        <w:rPr>
          <w:rFonts w:ascii="Times New Roman" w:eastAsia="Times New Roman" w:hAnsi="Times New Roman" w:cs="Times New Roman"/>
          <w:b/>
          <w:sz w:val="28"/>
          <w:szCs w:val="28"/>
          <w:lang w:val="kk-KZ" w:eastAsia="ru-RU"/>
        </w:rPr>
        <w:t>КГиК</w:t>
      </w:r>
      <w:r w:rsidRPr="008B2E06">
        <w:rPr>
          <w:rFonts w:ascii="Times New Roman" w:eastAsia="Times New Roman" w:hAnsi="Times New Roman" w:cs="Times New Roman"/>
          <w:sz w:val="28"/>
          <w:szCs w:val="28"/>
          <w:lang w:val="kk-KZ" w:eastAsia="ru-RU"/>
        </w:rPr>
        <w:t xml:space="preserve"> функции по </w:t>
      </w:r>
      <w:r w:rsidRPr="008B2E06">
        <w:rPr>
          <w:rFonts w:ascii="Times New Roman" w:eastAsia="Times New Roman" w:hAnsi="Times New Roman" w:cs="Times New Roman"/>
          <w:b/>
          <w:sz w:val="28"/>
          <w:szCs w:val="28"/>
          <w:lang w:eastAsia="ru-RU"/>
        </w:rPr>
        <w:t xml:space="preserve">контролю </w:t>
      </w:r>
      <w:r w:rsidRPr="008B2E06">
        <w:rPr>
          <w:rFonts w:ascii="Times New Roman" w:eastAsia="Times New Roman" w:hAnsi="Times New Roman" w:cs="Times New Roman"/>
          <w:sz w:val="28"/>
          <w:szCs w:val="28"/>
          <w:lang w:eastAsia="ru-RU"/>
        </w:rPr>
        <w:t xml:space="preserve">за геодезическим и картографическим оборудованием, приборами, и инструментами </w:t>
      </w:r>
      <w:r w:rsidRPr="008B2E06">
        <w:rPr>
          <w:rFonts w:ascii="Times New Roman" w:eastAsia="Times New Roman" w:hAnsi="Times New Roman" w:cs="Times New Roman"/>
          <w:b/>
          <w:sz w:val="28"/>
          <w:szCs w:val="28"/>
          <w:lang w:eastAsia="ru-RU"/>
        </w:rPr>
        <w:t>не проводились</w:t>
      </w:r>
      <w:r w:rsidRPr="008B2E06">
        <w:rPr>
          <w:rFonts w:ascii="Times New Roman" w:eastAsia="Times New Roman" w:hAnsi="Times New Roman" w:cs="Times New Roman"/>
          <w:sz w:val="28"/>
          <w:szCs w:val="28"/>
          <w:lang w:eastAsia="ru-RU"/>
        </w:rPr>
        <w:t xml:space="preserve">. </w:t>
      </w:r>
      <w:r w:rsidRPr="008B2E06">
        <w:rPr>
          <w:rFonts w:ascii="Times New Roman" w:eastAsia="Consolas" w:hAnsi="Times New Roman" w:cs="Times New Roman"/>
          <w:sz w:val="28"/>
          <w:szCs w:val="28"/>
          <w:lang w:val="kk-KZ"/>
        </w:rPr>
        <w:t xml:space="preserve">Тем самым, имеются риски применения геодезических приборов, приводящие к ошибкам, погрешностям и другим последствиям, влекущим к выполнению некачественных работ. Кроме того, не ведется учет </w:t>
      </w:r>
      <w:r w:rsidRPr="008B2E06">
        <w:rPr>
          <w:rFonts w:ascii="Times New Roman" w:eastAsia="Times New Roman" w:hAnsi="Times New Roman" w:cs="Times New Roman"/>
          <w:sz w:val="28"/>
          <w:szCs w:val="28"/>
          <w:lang w:eastAsia="ru-RU"/>
        </w:rPr>
        <w:t xml:space="preserve">геодезических пунктов и не ведется контроль за обеспечением их сохранности </w:t>
      </w:r>
      <w:r w:rsidR="00212212" w:rsidRPr="008B2E06">
        <w:rPr>
          <w:rFonts w:ascii="Times New Roman" w:eastAsia="Times New Roman" w:hAnsi="Times New Roman" w:cs="Times New Roman"/>
          <w:i/>
          <w:sz w:val="24"/>
          <w:szCs w:val="24"/>
          <w:lang w:eastAsia="ru-RU"/>
        </w:rPr>
        <w:t>(подпункт 20) пункта 14 </w:t>
      </w:r>
      <w:r w:rsidRPr="008B2E06">
        <w:rPr>
          <w:rFonts w:ascii="Times New Roman" w:eastAsia="Times New Roman" w:hAnsi="Times New Roman" w:cs="Times New Roman"/>
          <w:i/>
          <w:sz w:val="24"/>
          <w:szCs w:val="24"/>
          <w:lang w:eastAsia="ru-RU"/>
        </w:rPr>
        <w:t>Положения</w:t>
      </w:r>
      <w:r w:rsidR="00646F0F" w:rsidRPr="008B2E06">
        <w:rPr>
          <w:rFonts w:ascii="Times New Roman" w:eastAsia="Times New Roman" w:hAnsi="Times New Roman" w:cs="Times New Roman"/>
          <w:i/>
          <w:sz w:val="24"/>
          <w:szCs w:val="24"/>
          <w:lang w:eastAsia="ru-RU"/>
        </w:rPr>
        <w:t xml:space="preserve"> о </w:t>
      </w:r>
      <w:proofErr w:type="spellStart"/>
      <w:r w:rsidR="00646F0F" w:rsidRPr="008B2E06">
        <w:rPr>
          <w:rFonts w:ascii="Times New Roman" w:eastAsia="Times New Roman" w:hAnsi="Times New Roman" w:cs="Times New Roman"/>
          <w:i/>
          <w:sz w:val="24"/>
          <w:szCs w:val="24"/>
          <w:lang w:eastAsia="ru-RU"/>
        </w:rPr>
        <w:t>КГиК</w:t>
      </w:r>
      <w:proofErr w:type="spellEnd"/>
      <w:r w:rsidRPr="008B2E06">
        <w:rPr>
          <w:rFonts w:ascii="Times New Roman" w:eastAsia="Times New Roman" w:hAnsi="Times New Roman" w:cs="Times New Roman"/>
          <w:i/>
          <w:sz w:val="24"/>
          <w:szCs w:val="24"/>
          <w:lang w:eastAsia="ru-RU"/>
        </w:rPr>
        <w:t>)</w:t>
      </w:r>
      <w:r w:rsidR="00212212" w:rsidRPr="008B2E06">
        <w:rPr>
          <w:rFonts w:ascii="Times New Roman" w:eastAsia="Times New Roman" w:hAnsi="Times New Roman" w:cs="Times New Roman"/>
          <w:sz w:val="28"/>
          <w:szCs w:val="28"/>
          <w:lang w:eastAsia="ru-RU"/>
        </w:rPr>
        <w:t>.</w:t>
      </w:r>
    </w:p>
    <w:p w:rsidR="00C12FD4" w:rsidRPr="008B2E06" w:rsidRDefault="00C12FD4" w:rsidP="00C27142">
      <w:pPr>
        <w:widowControl w:val="0"/>
        <w:spacing w:after="0" w:line="240" w:lineRule="auto"/>
        <w:ind w:firstLine="709"/>
        <w:jc w:val="both"/>
        <w:rPr>
          <w:rFonts w:ascii="Times New Roman" w:eastAsia="Times New Roman" w:hAnsi="Times New Roman" w:cs="Times New Roman"/>
          <w:sz w:val="28"/>
          <w:szCs w:val="28"/>
          <w:lang w:eastAsia="ru-RU"/>
        </w:rPr>
      </w:pPr>
      <w:r w:rsidRPr="008B2E06">
        <w:rPr>
          <w:rFonts w:ascii="Times New Roman" w:eastAsia="Times New Roman" w:hAnsi="Times New Roman" w:cs="Times New Roman"/>
          <w:b/>
          <w:sz w:val="28"/>
          <w:szCs w:val="28"/>
          <w:lang w:eastAsia="ru-RU"/>
        </w:rPr>
        <w:t>Функция по ведению реестра субъектов</w:t>
      </w:r>
      <w:r w:rsidRPr="008B2E06">
        <w:rPr>
          <w:rFonts w:ascii="Times New Roman" w:eastAsia="Times New Roman" w:hAnsi="Times New Roman" w:cs="Times New Roman"/>
          <w:sz w:val="28"/>
          <w:szCs w:val="28"/>
          <w:lang w:eastAsia="ru-RU"/>
        </w:rPr>
        <w:t xml:space="preserve">, подавших уведомление о прекращении геодезической и картографической деятельности и реестр выданных разрешений, </w:t>
      </w:r>
      <w:r w:rsidRPr="008B2E06">
        <w:rPr>
          <w:rFonts w:ascii="Times New Roman" w:eastAsia="Times New Roman" w:hAnsi="Times New Roman" w:cs="Times New Roman"/>
          <w:b/>
          <w:sz w:val="28"/>
          <w:szCs w:val="28"/>
          <w:lang w:eastAsia="ru-RU"/>
        </w:rPr>
        <w:t>не осуществляется</w:t>
      </w:r>
      <w:r w:rsidRPr="008B2E06">
        <w:rPr>
          <w:rFonts w:ascii="Times New Roman" w:eastAsia="Times New Roman" w:hAnsi="Times New Roman" w:cs="Times New Roman"/>
          <w:sz w:val="28"/>
          <w:szCs w:val="28"/>
          <w:lang w:eastAsia="ru-RU"/>
        </w:rPr>
        <w:t xml:space="preserve">. </w:t>
      </w:r>
    </w:p>
    <w:p w:rsidR="00C12FD4" w:rsidRPr="008B2E06" w:rsidRDefault="00C12FD4" w:rsidP="00C27142">
      <w:pPr>
        <w:widowControl w:val="0"/>
        <w:spacing w:after="0" w:line="240" w:lineRule="auto"/>
        <w:ind w:firstLine="709"/>
        <w:jc w:val="both"/>
        <w:rPr>
          <w:rFonts w:ascii="Times New Roman" w:hAnsi="Times New Roman" w:cs="Times New Roman"/>
          <w:sz w:val="28"/>
          <w:szCs w:val="28"/>
          <w:lang w:val="kk-KZ"/>
        </w:rPr>
      </w:pPr>
      <w:r w:rsidRPr="008B2E06">
        <w:rPr>
          <w:rFonts w:ascii="Times New Roman" w:hAnsi="Times New Roman" w:cs="Times New Roman"/>
          <w:sz w:val="28"/>
          <w:szCs w:val="28"/>
          <w:lang w:val="kk-KZ"/>
        </w:rPr>
        <w:t xml:space="preserve">По результатам сводной информации предоставленными акиматами областей и городов Нур-Султан, Алматы, Шымкента за период 2018-2020 годы приняты аэросъемочные работы </w:t>
      </w:r>
      <w:r w:rsidR="00212212" w:rsidRPr="008B2E06">
        <w:rPr>
          <w:rFonts w:ascii="Times New Roman" w:hAnsi="Times New Roman" w:cs="Times New Roman"/>
          <w:sz w:val="28"/>
          <w:szCs w:val="28"/>
          <w:lang w:val="kk-KZ"/>
        </w:rPr>
        <w:t>масштаба 1:500 на общую площадь 4435,8745 </w:t>
      </w:r>
      <w:r w:rsidRPr="008B2E06">
        <w:rPr>
          <w:rFonts w:ascii="Times New Roman" w:hAnsi="Times New Roman" w:cs="Times New Roman"/>
          <w:sz w:val="28"/>
          <w:szCs w:val="28"/>
          <w:lang w:val="kk-KZ"/>
        </w:rPr>
        <w:t>кв.км. от 38 субъектов. При этом, в списках выданных разрешений по государственной услуге «Регистрация, учет и выдача разрешения на проведение аэросъемочных работ» за период 2018-2020 годы, вышеука</w:t>
      </w:r>
      <w:r w:rsidR="00212212" w:rsidRPr="008B2E06">
        <w:rPr>
          <w:rFonts w:ascii="Times New Roman" w:hAnsi="Times New Roman" w:cs="Times New Roman"/>
          <w:sz w:val="28"/>
          <w:szCs w:val="28"/>
          <w:lang w:val="kk-KZ"/>
        </w:rPr>
        <w:t>занные 38 субъекты не числятся.</w:t>
      </w:r>
    </w:p>
    <w:p w:rsidR="00C12FD4" w:rsidRPr="008B2E06" w:rsidRDefault="00C12FD4" w:rsidP="00C27142">
      <w:pPr>
        <w:widowControl w:val="0"/>
        <w:spacing w:after="0" w:line="240" w:lineRule="auto"/>
        <w:ind w:firstLine="709"/>
        <w:jc w:val="both"/>
        <w:rPr>
          <w:rFonts w:ascii="Times New Roman" w:hAnsi="Times New Roman" w:cs="Times New Roman"/>
          <w:spacing w:val="1"/>
          <w:sz w:val="28"/>
          <w:szCs w:val="28"/>
          <w:shd w:val="clear" w:color="auto" w:fill="FFFFFF"/>
        </w:rPr>
      </w:pPr>
      <w:r w:rsidRPr="008B2E06">
        <w:rPr>
          <w:rFonts w:ascii="Times New Roman" w:hAnsi="Times New Roman" w:cs="Times New Roman"/>
          <w:spacing w:val="1"/>
          <w:sz w:val="28"/>
          <w:szCs w:val="28"/>
          <w:shd w:val="clear" w:color="auto" w:fill="FFFFFF"/>
        </w:rPr>
        <w:t xml:space="preserve">Отмечается, что со стороны Комитета геодезии и картографии не приняты действенные меры по геодезическому и картографическому </w:t>
      </w:r>
      <w:proofErr w:type="gramStart"/>
      <w:r w:rsidRPr="008B2E06">
        <w:rPr>
          <w:rFonts w:ascii="Times New Roman" w:hAnsi="Times New Roman" w:cs="Times New Roman"/>
          <w:spacing w:val="1"/>
          <w:sz w:val="28"/>
          <w:szCs w:val="28"/>
          <w:shd w:val="clear" w:color="auto" w:fill="FFFFFF"/>
        </w:rPr>
        <w:t>контролю за</w:t>
      </w:r>
      <w:proofErr w:type="gramEnd"/>
      <w:r w:rsidRPr="008B2E06">
        <w:rPr>
          <w:rFonts w:ascii="Times New Roman" w:hAnsi="Times New Roman" w:cs="Times New Roman"/>
          <w:spacing w:val="1"/>
          <w:sz w:val="28"/>
          <w:szCs w:val="28"/>
          <w:shd w:val="clear" w:color="auto" w:fill="FFFFFF"/>
        </w:rPr>
        <w:t xml:space="preserve"> деятельностью субъектов рынка. </w:t>
      </w:r>
    </w:p>
    <w:p w:rsidR="00C12FD4" w:rsidRPr="008B2E06" w:rsidRDefault="00C12FD4" w:rsidP="00C27142">
      <w:pPr>
        <w:widowControl w:val="0"/>
        <w:spacing w:after="0" w:line="240" w:lineRule="auto"/>
        <w:ind w:firstLine="709"/>
        <w:jc w:val="both"/>
        <w:rPr>
          <w:rFonts w:ascii="Times New Roman" w:hAnsi="Times New Roman" w:cs="Times New Roman"/>
          <w:sz w:val="28"/>
          <w:szCs w:val="28"/>
          <w:lang w:val="kk-KZ"/>
        </w:rPr>
      </w:pPr>
      <w:r w:rsidRPr="008B2E06">
        <w:rPr>
          <w:rFonts w:ascii="Times New Roman" w:hAnsi="Times New Roman"/>
          <w:sz w:val="28"/>
          <w:szCs w:val="28"/>
          <w:lang w:val="kk-KZ"/>
        </w:rPr>
        <w:t xml:space="preserve">Не проводится надлежащим образом работа по организации сдачи субъектами рынка материалов в </w:t>
      </w:r>
      <w:r w:rsidRPr="008B2E06">
        <w:rPr>
          <w:rFonts w:ascii="Times New Roman" w:hAnsi="Times New Roman" w:cs="Times New Roman"/>
          <w:sz w:val="28"/>
          <w:szCs w:val="28"/>
        </w:rPr>
        <w:t>Национальный картографо-геодезический фонд. Кроме того, д</w:t>
      </w:r>
      <w:r w:rsidRPr="008B2E06">
        <w:rPr>
          <w:rFonts w:ascii="Times New Roman" w:hAnsi="Times New Roman" w:cs="Times New Roman"/>
          <w:sz w:val="28"/>
          <w:szCs w:val="28"/>
          <w:lang w:val="kk-KZ"/>
        </w:rPr>
        <w:t>ействующая редакция пункта 8 Правил регистрации, учета и выдачи разрешений на</w:t>
      </w:r>
      <w:r w:rsidR="009B7C28" w:rsidRPr="008B2E06">
        <w:rPr>
          <w:rFonts w:ascii="Times New Roman" w:hAnsi="Times New Roman" w:cs="Times New Roman"/>
          <w:sz w:val="28"/>
          <w:szCs w:val="28"/>
          <w:lang w:val="kk-KZ"/>
        </w:rPr>
        <w:t xml:space="preserve"> </w:t>
      </w:r>
      <w:r w:rsidRPr="008B2E06">
        <w:rPr>
          <w:rFonts w:ascii="Times New Roman" w:hAnsi="Times New Roman" w:cs="Times New Roman"/>
          <w:sz w:val="28"/>
          <w:szCs w:val="28"/>
          <w:lang w:val="kk-KZ"/>
        </w:rPr>
        <w:t>проведение аэросъемочных работ, (</w:t>
      </w:r>
      <w:r w:rsidRPr="008B2E06">
        <w:rPr>
          <w:rFonts w:ascii="Times New Roman" w:hAnsi="Times New Roman" w:cs="Times New Roman"/>
          <w:i/>
          <w:sz w:val="24"/>
          <w:szCs w:val="24"/>
          <w:lang w:val="kk-KZ"/>
        </w:rPr>
        <w:t>утвержденных постановлением Правительства от 4 июня 2003 года № 530)</w:t>
      </w:r>
      <w:r w:rsidRPr="008B2E06">
        <w:rPr>
          <w:rFonts w:ascii="Times New Roman" w:hAnsi="Times New Roman" w:cs="Times New Roman"/>
          <w:sz w:val="28"/>
          <w:szCs w:val="28"/>
          <w:lang w:val="kk-KZ"/>
        </w:rPr>
        <w:t xml:space="preserve"> содержит абзацы, которые позволяют представлять либо не представлять субъект</w:t>
      </w:r>
      <w:r w:rsidR="00212212" w:rsidRPr="008B2E06">
        <w:rPr>
          <w:rFonts w:ascii="Times New Roman" w:hAnsi="Times New Roman" w:cs="Times New Roman"/>
          <w:sz w:val="28"/>
          <w:szCs w:val="28"/>
          <w:lang w:val="kk-KZ"/>
        </w:rPr>
        <w:t>ам ответ уполномоченному органу</w:t>
      </w:r>
      <w:r w:rsidR="00396EFA" w:rsidRPr="008B2E06">
        <w:rPr>
          <w:rFonts w:ascii="Times New Roman" w:hAnsi="Times New Roman" w:cs="Times New Roman"/>
          <w:sz w:val="28"/>
          <w:szCs w:val="28"/>
          <w:lang w:val="kk-KZ"/>
        </w:rPr>
        <w:t xml:space="preserve"> </w:t>
      </w:r>
      <w:r w:rsidR="009B7C28" w:rsidRPr="008B2E06">
        <w:rPr>
          <w:rFonts w:ascii="Times New Roman" w:hAnsi="Times New Roman" w:cs="Times New Roman"/>
          <w:i/>
          <w:sz w:val="24"/>
          <w:szCs w:val="28"/>
          <w:lang w:val="kk-KZ"/>
        </w:rPr>
        <w:t>(</w:t>
      </w:r>
      <w:r w:rsidR="009B7C28" w:rsidRPr="008B2E06">
        <w:rPr>
          <w:rFonts w:ascii="Times New Roman" w:hAnsi="Times New Roman" w:cs="Times New Roman"/>
          <w:i/>
          <w:color w:val="FF0000"/>
          <w:sz w:val="24"/>
          <w:szCs w:val="28"/>
          <w:lang w:val="kk-KZ"/>
        </w:rPr>
        <w:t>Приложение №</w:t>
      </w:r>
      <w:r w:rsidR="004601FD" w:rsidRPr="008B2E06">
        <w:rPr>
          <w:rFonts w:ascii="Times New Roman" w:hAnsi="Times New Roman" w:cs="Times New Roman"/>
          <w:i/>
          <w:color w:val="FF0000"/>
          <w:sz w:val="24"/>
          <w:szCs w:val="28"/>
          <w:lang w:val="kk-KZ"/>
        </w:rPr>
        <w:t>10</w:t>
      </w:r>
      <w:r w:rsidR="00396EFA" w:rsidRPr="008B2E06">
        <w:rPr>
          <w:rFonts w:ascii="Times New Roman" w:hAnsi="Times New Roman" w:cs="Times New Roman"/>
          <w:i/>
          <w:sz w:val="24"/>
          <w:szCs w:val="28"/>
          <w:lang w:val="kk-KZ"/>
        </w:rPr>
        <w:t>)</w:t>
      </w:r>
      <w:r w:rsidR="00212212" w:rsidRPr="008B2E06">
        <w:rPr>
          <w:rFonts w:ascii="Times New Roman" w:hAnsi="Times New Roman" w:cs="Times New Roman"/>
          <w:i/>
          <w:sz w:val="24"/>
          <w:szCs w:val="28"/>
          <w:lang w:val="kk-KZ"/>
        </w:rPr>
        <w:t>.</w:t>
      </w:r>
    </w:p>
    <w:p w:rsidR="00C12FD4" w:rsidRPr="008B2E06" w:rsidRDefault="00EC16CD" w:rsidP="00C27142">
      <w:pPr>
        <w:widowControl w:val="0"/>
        <w:spacing w:after="0" w:line="240" w:lineRule="auto"/>
        <w:ind w:firstLine="709"/>
        <w:jc w:val="both"/>
        <w:rPr>
          <w:rFonts w:ascii="Times New Roman" w:hAnsi="Times New Roman" w:cs="Times New Roman"/>
          <w:spacing w:val="2"/>
          <w:sz w:val="28"/>
          <w:szCs w:val="28"/>
          <w:shd w:val="clear" w:color="auto" w:fill="FFFFFF"/>
          <w:lang w:val="kk-KZ"/>
        </w:rPr>
      </w:pPr>
      <w:proofErr w:type="gramStart"/>
      <w:r w:rsidRPr="008B2E06">
        <w:rPr>
          <w:rFonts w:ascii="Times New Roman" w:hAnsi="Times New Roman" w:cs="Times New Roman"/>
          <w:spacing w:val="2"/>
          <w:sz w:val="28"/>
          <w:szCs w:val="28"/>
          <w:shd w:val="clear" w:color="auto" w:fill="FFFFFF"/>
        </w:rPr>
        <w:t>Ф</w:t>
      </w:r>
      <w:r w:rsidR="00C12FD4" w:rsidRPr="008B2E06">
        <w:rPr>
          <w:rFonts w:ascii="Times New Roman" w:hAnsi="Times New Roman" w:cs="Times New Roman"/>
          <w:spacing w:val="2"/>
          <w:sz w:val="28"/>
          <w:szCs w:val="28"/>
          <w:shd w:val="clear" w:color="auto" w:fill="FFFFFF"/>
        </w:rPr>
        <w:t>ункции уполномоченных органов (</w:t>
      </w:r>
      <w:proofErr w:type="spellStart"/>
      <w:r w:rsidR="00FD43A5" w:rsidRPr="008B2E06">
        <w:rPr>
          <w:rFonts w:ascii="Times New Roman" w:hAnsi="Times New Roman" w:cs="Times New Roman"/>
          <w:i/>
          <w:spacing w:val="2"/>
          <w:sz w:val="28"/>
          <w:szCs w:val="28"/>
          <w:shd w:val="clear" w:color="auto" w:fill="FFFFFF"/>
        </w:rPr>
        <w:t>КГ</w:t>
      </w:r>
      <w:r w:rsidRPr="008B2E06">
        <w:rPr>
          <w:rFonts w:ascii="Times New Roman" w:hAnsi="Times New Roman" w:cs="Times New Roman"/>
          <w:i/>
          <w:spacing w:val="2"/>
          <w:sz w:val="28"/>
          <w:szCs w:val="28"/>
          <w:shd w:val="clear" w:color="auto" w:fill="FFFFFF"/>
        </w:rPr>
        <w:t>и</w:t>
      </w:r>
      <w:r w:rsidR="00FD43A5" w:rsidRPr="008B2E06">
        <w:rPr>
          <w:rFonts w:ascii="Times New Roman" w:hAnsi="Times New Roman" w:cs="Times New Roman"/>
          <w:i/>
          <w:spacing w:val="2"/>
          <w:sz w:val="28"/>
          <w:szCs w:val="28"/>
          <w:shd w:val="clear" w:color="auto" w:fill="FFFFFF"/>
        </w:rPr>
        <w:t>К</w:t>
      </w:r>
      <w:proofErr w:type="spellEnd"/>
      <w:r w:rsidR="00C12FD4" w:rsidRPr="008B2E06">
        <w:rPr>
          <w:rFonts w:ascii="Times New Roman" w:hAnsi="Times New Roman" w:cs="Times New Roman"/>
          <w:i/>
          <w:spacing w:val="2"/>
          <w:sz w:val="28"/>
          <w:szCs w:val="28"/>
          <w:shd w:val="clear" w:color="auto" w:fill="FFFFFF"/>
        </w:rPr>
        <w:t xml:space="preserve">, </w:t>
      </w:r>
      <w:proofErr w:type="spellStart"/>
      <w:r w:rsidR="00C12FD4" w:rsidRPr="008B2E06">
        <w:rPr>
          <w:rFonts w:ascii="Times New Roman" w:hAnsi="Times New Roman" w:cs="Times New Roman"/>
          <w:i/>
          <w:spacing w:val="2"/>
          <w:sz w:val="28"/>
          <w:szCs w:val="28"/>
          <w:shd w:val="clear" w:color="auto" w:fill="FFFFFF"/>
        </w:rPr>
        <w:t>МЦРИАП</w:t>
      </w:r>
      <w:proofErr w:type="spellEnd"/>
      <w:r w:rsidR="00C12FD4" w:rsidRPr="008B2E06">
        <w:rPr>
          <w:rFonts w:ascii="Times New Roman" w:hAnsi="Times New Roman" w:cs="Times New Roman"/>
          <w:spacing w:val="2"/>
          <w:sz w:val="28"/>
          <w:szCs w:val="28"/>
          <w:shd w:val="clear" w:color="auto" w:fill="FFFFFF"/>
        </w:rPr>
        <w:t xml:space="preserve">) по осуществлению контроля и надзора </w:t>
      </w:r>
      <w:r w:rsidR="00C12FD4" w:rsidRPr="008B2E06">
        <w:rPr>
          <w:rFonts w:ascii="Times New Roman" w:hAnsi="Times New Roman" w:cs="Times New Roman"/>
          <w:sz w:val="28"/>
          <w:szCs w:val="28"/>
        </w:rPr>
        <w:t xml:space="preserve">за правильным отображением государственной границы Республики Казахстан и границ административно-территориальных единиц на местности и их отображений на картографических материалах осуществляются при </w:t>
      </w:r>
      <w:r w:rsidR="00C12FD4" w:rsidRPr="008B2E06">
        <w:rPr>
          <w:rFonts w:ascii="Times New Roman" w:hAnsi="Times New Roman" w:cs="Times New Roman"/>
          <w:b/>
          <w:sz w:val="28"/>
          <w:szCs w:val="28"/>
        </w:rPr>
        <w:t>имеющейся коллизии в законодательстве</w:t>
      </w:r>
      <w:r w:rsidRPr="008B2E06">
        <w:rPr>
          <w:rFonts w:ascii="Times New Roman" w:hAnsi="Times New Roman" w:cs="Times New Roman"/>
          <w:b/>
          <w:sz w:val="28"/>
          <w:szCs w:val="28"/>
        </w:rPr>
        <w:t xml:space="preserve"> </w:t>
      </w:r>
      <w:r w:rsidRPr="008B2E06">
        <w:rPr>
          <w:rFonts w:ascii="Times New Roman" w:hAnsi="Times New Roman" w:cs="Times New Roman"/>
          <w:sz w:val="28"/>
          <w:szCs w:val="28"/>
        </w:rPr>
        <w:t>(</w:t>
      </w:r>
      <w:r w:rsidRPr="008B2E06">
        <w:rPr>
          <w:rFonts w:ascii="Times New Roman" w:hAnsi="Times New Roman" w:cs="Times New Roman"/>
          <w:i/>
          <w:sz w:val="28"/>
          <w:szCs w:val="28"/>
        </w:rPr>
        <w:t>п</w:t>
      </w:r>
      <w:r w:rsidR="00C12FD4" w:rsidRPr="008B2E06">
        <w:rPr>
          <w:rFonts w:ascii="Times New Roman" w:hAnsi="Times New Roman" w:cs="Times New Roman"/>
          <w:i/>
          <w:spacing w:val="2"/>
          <w:sz w:val="28"/>
          <w:szCs w:val="28"/>
          <w:shd w:val="clear" w:color="auto" w:fill="FFFFFF"/>
          <w:lang w:val="kk-KZ"/>
        </w:rPr>
        <w:t xml:space="preserve">одпункты 4) и 5) статьи 6 Закона </w:t>
      </w:r>
      <w:r w:rsidR="00646F0F" w:rsidRPr="008B2E06">
        <w:rPr>
          <w:rFonts w:ascii="Times New Roman" w:hAnsi="Times New Roman" w:cs="Times New Roman"/>
          <w:i/>
          <w:spacing w:val="2"/>
          <w:sz w:val="28"/>
          <w:szCs w:val="28"/>
          <w:shd w:val="clear" w:color="auto" w:fill="FFFFFF"/>
          <w:lang w:val="kk-KZ"/>
        </w:rPr>
        <w:t>«</w:t>
      </w:r>
      <w:r w:rsidR="00C12FD4" w:rsidRPr="008B2E06">
        <w:rPr>
          <w:rFonts w:ascii="Times New Roman" w:hAnsi="Times New Roman" w:cs="Times New Roman"/>
          <w:i/>
          <w:spacing w:val="2"/>
          <w:sz w:val="28"/>
          <w:szCs w:val="28"/>
          <w:shd w:val="clear" w:color="auto" w:fill="FFFFFF"/>
          <w:lang w:val="kk-KZ"/>
        </w:rPr>
        <w:t>О</w:t>
      </w:r>
      <w:r w:rsidR="00212212" w:rsidRPr="008B2E06">
        <w:rPr>
          <w:rFonts w:ascii="Times New Roman" w:hAnsi="Times New Roman" w:cs="Times New Roman"/>
          <w:i/>
          <w:spacing w:val="2"/>
          <w:sz w:val="28"/>
          <w:szCs w:val="28"/>
          <w:shd w:val="clear" w:color="auto" w:fill="FFFFFF"/>
          <w:lang w:val="kk-KZ"/>
        </w:rPr>
        <w:t>ГиК</w:t>
      </w:r>
      <w:r w:rsidR="00646F0F" w:rsidRPr="008B2E06">
        <w:rPr>
          <w:rFonts w:ascii="Times New Roman" w:hAnsi="Times New Roman" w:cs="Times New Roman"/>
          <w:i/>
          <w:spacing w:val="2"/>
          <w:sz w:val="28"/>
          <w:szCs w:val="28"/>
          <w:shd w:val="clear" w:color="auto" w:fill="FFFFFF"/>
          <w:lang w:val="kk-KZ"/>
        </w:rPr>
        <w:t>»</w:t>
      </w:r>
      <w:r w:rsidR="00212212" w:rsidRPr="008B2E06">
        <w:rPr>
          <w:rFonts w:ascii="Times New Roman" w:hAnsi="Times New Roman" w:cs="Times New Roman"/>
          <w:i/>
          <w:spacing w:val="2"/>
          <w:sz w:val="28"/>
          <w:szCs w:val="28"/>
          <w:shd w:val="clear" w:color="auto" w:fill="FFFFFF"/>
          <w:lang w:val="kk-KZ"/>
        </w:rPr>
        <w:t xml:space="preserve"> не соответствуют статье 138 </w:t>
      </w:r>
      <w:r w:rsidR="00C12FD4" w:rsidRPr="008B2E06">
        <w:rPr>
          <w:rFonts w:ascii="Times New Roman" w:hAnsi="Times New Roman" w:cs="Times New Roman"/>
          <w:i/>
          <w:spacing w:val="2"/>
          <w:sz w:val="28"/>
          <w:szCs w:val="28"/>
          <w:shd w:val="clear" w:color="auto" w:fill="FFFFFF"/>
          <w:lang w:val="kk-KZ"/>
        </w:rPr>
        <w:t>Предпринимательского кодекса.</w:t>
      </w:r>
      <w:proofErr w:type="gramEnd"/>
      <w:r w:rsidR="00C12FD4" w:rsidRPr="008B2E06">
        <w:rPr>
          <w:rFonts w:ascii="Times New Roman" w:hAnsi="Times New Roman" w:cs="Times New Roman"/>
          <w:i/>
          <w:spacing w:val="2"/>
          <w:sz w:val="28"/>
          <w:szCs w:val="28"/>
          <w:shd w:val="clear" w:color="auto" w:fill="FFFFFF"/>
          <w:lang w:val="kk-KZ"/>
        </w:rPr>
        <w:t xml:space="preserve"> Имеются несоответствия в подпункте 21) пункта 14 Положения о </w:t>
      </w:r>
      <w:r w:rsidR="00C12FD4" w:rsidRPr="008B2E06">
        <w:rPr>
          <w:rFonts w:ascii="Times New Roman" w:hAnsi="Times New Roman" w:cs="Times New Roman"/>
          <w:i/>
          <w:spacing w:val="2"/>
          <w:sz w:val="28"/>
          <w:szCs w:val="28"/>
          <w:shd w:val="clear" w:color="auto" w:fill="FFFFFF"/>
        </w:rPr>
        <w:t>Комитете геодезии и картографии</w:t>
      </w:r>
      <w:r w:rsidR="00C12FD4" w:rsidRPr="008B2E06">
        <w:rPr>
          <w:rFonts w:ascii="Times New Roman" w:hAnsi="Times New Roman" w:cs="Times New Roman"/>
          <w:i/>
          <w:spacing w:val="2"/>
          <w:sz w:val="28"/>
          <w:szCs w:val="28"/>
          <w:shd w:val="clear" w:color="auto" w:fill="FFFFFF"/>
          <w:lang w:val="kk-KZ"/>
        </w:rPr>
        <w:t xml:space="preserve"> и в подпункте 2) пункта 16 Положения о МЦРИАП, в части компетенции по контролю и надзору</w:t>
      </w:r>
      <w:r w:rsidRPr="008B2E06">
        <w:rPr>
          <w:rFonts w:ascii="Times New Roman" w:hAnsi="Times New Roman" w:cs="Times New Roman"/>
          <w:spacing w:val="2"/>
          <w:sz w:val="28"/>
          <w:szCs w:val="28"/>
          <w:shd w:val="clear" w:color="auto" w:fill="FFFFFF"/>
          <w:lang w:val="kk-KZ"/>
        </w:rPr>
        <w:t>)</w:t>
      </w:r>
      <w:r w:rsidR="00C12FD4" w:rsidRPr="008B2E06">
        <w:rPr>
          <w:rFonts w:ascii="Times New Roman" w:hAnsi="Times New Roman" w:cs="Times New Roman"/>
          <w:spacing w:val="2"/>
          <w:sz w:val="28"/>
          <w:szCs w:val="28"/>
          <w:shd w:val="clear" w:color="auto" w:fill="FFFFFF"/>
          <w:lang w:val="kk-KZ"/>
        </w:rPr>
        <w:t>.</w:t>
      </w:r>
    </w:p>
    <w:p w:rsidR="00C12FD4" w:rsidRPr="008B2E06" w:rsidRDefault="00C12FD4" w:rsidP="00C27142">
      <w:pPr>
        <w:widowControl w:val="0"/>
        <w:spacing w:after="0" w:line="240" w:lineRule="auto"/>
        <w:ind w:firstLine="709"/>
        <w:jc w:val="both"/>
        <w:rPr>
          <w:rFonts w:ascii="Times New Roman" w:hAnsi="Times New Roman" w:cs="Times New Roman"/>
          <w:sz w:val="28"/>
          <w:szCs w:val="28"/>
          <w:lang w:val="kk-KZ"/>
        </w:rPr>
      </w:pPr>
      <w:r w:rsidRPr="008B2E06">
        <w:rPr>
          <w:rFonts w:ascii="Times New Roman" w:hAnsi="Times New Roman" w:cs="Times New Roman"/>
          <w:spacing w:val="2"/>
          <w:sz w:val="28"/>
          <w:szCs w:val="28"/>
          <w:shd w:val="clear" w:color="auto" w:fill="FFFFFF"/>
          <w:lang w:val="kk-KZ"/>
        </w:rPr>
        <w:t>В Законе ОГиК установлено наличие дублирующих функций. Так, у</w:t>
      </w:r>
      <w:r w:rsidRPr="008B2E06">
        <w:rPr>
          <w:rFonts w:ascii="Times New Roman" w:hAnsi="Times New Roman" w:cs="Times New Roman"/>
          <w:sz w:val="28"/>
          <w:szCs w:val="28"/>
          <w:lang w:val="kk-KZ"/>
        </w:rPr>
        <w:t xml:space="preserve">чет </w:t>
      </w:r>
      <w:r w:rsidRPr="008B2E06">
        <w:rPr>
          <w:rFonts w:ascii="Times New Roman" w:hAnsi="Times New Roman" w:cs="Times New Roman"/>
          <w:sz w:val="28"/>
          <w:szCs w:val="28"/>
          <w:lang w:val="kk-KZ"/>
        </w:rPr>
        <w:lastRenderedPageBreak/>
        <w:t xml:space="preserve">геодезических пунктов и контроль за обеспечением их сохранности закреплен за уполномоченным органом, т.е. </w:t>
      </w:r>
      <w:r w:rsidR="0092765B" w:rsidRPr="008B2E06">
        <w:rPr>
          <w:rFonts w:ascii="Times New Roman" w:hAnsi="Times New Roman" w:cs="Times New Roman"/>
          <w:sz w:val="28"/>
          <w:szCs w:val="28"/>
          <w:lang w:val="kk-KZ"/>
        </w:rPr>
        <w:t>КГиК</w:t>
      </w:r>
      <w:r w:rsidRPr="008B2E06">
        <w:rPr>
          <w:rFonts w:ascii="Times New Roman" w:hAnsi="Times New Roman" w:cs="Times New Roman"/>
          <w:sz w:val="28"/>
          <w:szCs w:val="28"/>
          <w:lang w:val="kk-KZ"/>
        </w:rPr>
        <w:t xml:space="preserve"> </w:t>
      </w:r>
      <w:r w:rsidRPr="008B2E06">
        <w:rPr>
          <w:rFonts w:ascii="Times New Roman" w:hAnsi="Times New Roman" w:cs="Times New Roman"/>
          <w:i/>
          <w:sz w:val="24"/>
          <w:szCs w:val="24"/>
          <w:lang w:val="kk-KZ"/>
        </w:rPr>
        <w:t>(</w:t>
      </w:r>
      <w:r w:rsidRPr="008B2E06">
        <w:rPr>
          <w:rFonts w:ascii="Times New Roman" w:hAnsi="Times New Roman" w:cs="Times New Roman"/>
          <w:i/>
          <w:sz w:val="24"/>
          <w:szCs w:val="24"/>
        </w:rPr>
        <w:t>подпункт 9) статьи 6 Закон</w:t>
      </w:r>
      <w:r w:rsidR="00646F0F" w:rsidRPr="008B2E06">
        <w:rPr>
          <w:rFonts w:ascii="Times New Roman" w:hAnsi="Times New Roman" w:cs="Times New Roman"/>
          <w:i/>
          <w:sz w:val="24"/>
          <w:szCs w:val="24"/>
        </w:rPr>
        <w:t xml:space="preserve"> «О геодезии и картографии»</w:t>
      </w:r>
      <w:r w:rsidRPr="008B2E06">
        <w:rPr>
          <w:rFonts w:ascii="Times New Roman" w:hAnsi="Times New Roman" w:cs="Times New Roman"/>
          <w:i/>
          <w:sz w:val="24"/>
          <w:szCs w:val="24"/>
        </w:rPr>
        <w:t>)</w:t>
      </w:r>
      <w:r w:rsidRPr="008B2E06">
        <w:rPr>
          <w:rFonts w:ascii="Times New Roman" w:hAnsi="Times New Roman" w:cs="Times New Roman"/>
          <w:sz w:val="28"/>
          <w:szCs w:val="28"/>
        </w:rPr>
        <w:t>, аналогичная компетенция п</w:t>
      </w:r>
      <w:r w:rsidRPr="008B2E06">
        <w:rPr>
          <w:rFonts w:ascii="Times New Roman" w:hAnsi="Times New Roman" w:cs="Times New Roman"/>
          <w:sz w:val="28"/>
          <w:szCs w:val="28"/>
          <w:lang w:val="kk-KZ"/>
        </w:rPr>
        <w:t xml:space="preserve">редусмотрена и государственным предприятием Национального картографо-геодезического фонда </w:t>
      </w:r>
      <w:r w:rsidR="00927499" w:rsidRPr="008B2E06">
        <w:rPr>
          <w:rFonts w:ascii="Times New Roman" w:hAnsi="Times New Roman" w:cs="Times New Roman"/>
          <w:i/>
          <w:sz w:val="24"/>
          <w:szCs w:val="24"/>
          <w:lang w:val="kk-KZ"/>
        </w:rPr>
        <w:t>(подпункт 2) пункта 2 статьи 12 </w:t>
      </w:r>
      <w:r w:rsidRPr="008B2E06">
        <w:rPr>
          <w:rFonts w:ascii="Times New Roman" w:hAnsi="Times New Roman" w:cs="Times New Roman"/>
          <w:i/>
          <w:sz w:val="24"/>
          <w:szCs w:val="24"/>
          <w:lang w:val="kk-KZ"/>
        </w:rPr>
        <w:t xml:space="preserve">Закон </w:t>
      </w:r>
      <w:r w:rsidR="00646F0F" w:rsidRPr="008B2E06">
        <w:rPr>
          <w:rFonts w:ascii="Times New Roman" w:hAnsi="Times New Roman" w:cs="Times New Roman"/>
          <w:i/>
          <w:sz w:val="24"/>
          <w:szCs w:val="24"/>
          <w:lang w:val="kk-KZ"/>
        </w:rPr>
        <w:t>«О геодезии и картографии»</w:t>
      </w:r>
      <w:r w:rsidRPr="008B2E06">
        <w:rPr>
          <w:rFonts w:ascii="Times New Roman" w:hAnsi="Times New Roman" w:cs="Times New Roman"/>
          <w:i/>
          <w:sz w:val="24"/>
          <w:szCs w:val="24"/>
          <w:lang w:val="kk-KZ"/>
        </w:rPr>
        <w:t>)</w:t>
      </w:r>
      <w:r w:rsidRPr="008B2E06">
        <w:rPr>
          <w:rFonts w:ascii="Times New Roman" w:hAnsi="Times New Roman" w:cs="Times New Roman"/>
          <w:sz w:val="28"/>
          <w:szCs w:val="28"/>
          <w:lang w:val="kk-KZ"/>
        </w:rPr>
        <w:t>.</w:t>
      </w:r>
    </w:p>
    <w:p w:rsidR="00C12FD4" w:rsidRPr="008B2E06" w:rsidRDefault="00F22891" w:rsidP="00C27142">
      <w:pPr>
        <w:widowControl w:val="0"/>
        <w:spacing w:after="0" w:line="240" w:lineRule="auto"/>
        <w:ind w:firstLine="709"/>
        <w:jc w:val="both"/>
        <w:rPr>
          <w:rFonts w:ascii="Times New Roman" w:eastAsia="Calibri" w:hAnsi="Times New Roman" w:cs="Times New Roman"/>
          <w:kern w:val="32"/>
          <w:sz w:val="28"/>
          <w:szCs w:val="28"/>
        </w:rPr>
      </w:pPr>
      <w:r w:rsidRPr="008B2E06">
        <w:rPr>
          <w:rFonts w:ascii="Times New Roman" w:hAnsi="Times New Roman" w:cs="Times New Roman"/>
          <w:spacing w:val="1"/>
          <w:sz w:val="28"/>
          <w:szCs w:val="28"/>
          <w:shd w:val="clear" w:color="auto" w:fill="FFFFFF"/>
          <w:lang w:val="kk-KZ"/>
        </w:rPr>
        <w:t xml:space="preserve">Несмотря на то, что </w:t>
      </w:r>
      <w:r w:rsidR="00C12FD4" w:rsidRPr="008B2E06">
        <w:rPr>
          <w:rFonts w:ascii="Times New Roman" w:hAnsi="Times New Roman" w:cs="Times New Roman"/>
          <w:spacing w:val="1"/>
          <w:sz w:val="28"/>
          <w:szCs w:val="28"/>
          <w:shd w:val="clear" w:color="auto" w:fill="FFFFFF"/>
          <w:lang w:val="kk-KZ"/>
        </w:rPr>
        <w:t>утвержде</w:t>
      </w:r>
      <w:r w:rsidR="00212212" w:rsidRPr="008B2E06">
        <w:rPr>
          <w:rFonts w:ascii="Times New Roman" w:hAnsi="Times New Roman" w:cs="Times New Roman"/>
          <w:spacing w:val="1"/>
          <w:sz w:val="28"/>
          <w:szCs w:val="28"/>
          <w:shd w:val="clear" w:color="auto" w:fill="FFFFFF"/>
          <w:lang w:val="kk-KZ"/>
        </w:rPr>
        <w:t>но постановление Правительства от 4 июня 2003 года №</w:t>
      </w:r>
      <w:r w:rsidR="00C12FD4" w:rsidRPr="008B2E06">
        <w:rPr>
          <w:rFonts w:ascii="Times New Roman" w:hAnsi="Times New Roman" w:cs="Times New Roman"/>
          <w:spacing w:val="1"/>
          <w:sz w:val="28"/>
          <w:szCs w:val="28"/>
          <w:shd w:val="clear" w:color="auto" w:fill="FFFFFF"/>
          <w:lang w:val="kk-KZ"/>
        </w:rPr>
        <w:t xml:space="preserve">530 </w:t>
      </w:r>
      <w:r w:rsidR="00C12FD4" w:rsidRPr="008B2E06">
        <w:rPr>
          <w:rFonts w:ascii="Times New Roman" w:hAnsi="Times New Roman" w:cs="Times New Roman"/>
          <w:i/>
          <w:spacing w:val="1"/>
          <w:sz w:val="28"/>
          <w:szCs w:val="28"/>
          <w:shd w:val="clear" w:color="auto" w:fill="FFFFFF"/>
          <w:lang w:val="kk-KZ"/>
        </w:rPr>
        <w:t>«Об утверждении Правил регистрации, учета и выдачи разрешений на проведение аэросъемочных работ»</w:t>
      </w:r>
      <w:r w:rsidRPr="008B2E06">
        <w:rPr>
          <w:rFonts w:ascii="Times New Roman" w:hAnsi="Times New Roman" w:cs="Times New Roman"/>
          <w:i/>
          <w:spacing w:val="1"/>
          <w:sz w:val="28"/>
          <w:szCs w:val="28"/>
          <w:shd w:val="clear" w:color="auto" w:fill="FFFFFF"/>
          <w:lang w:val="kk-KZ"/>
        </w:rPr>
        <w:t>,</w:t>
      </w:r>
      <w:r w:rsidR="00212212" w:rsidRPr="008B2E06">
        <w:rPr>
          <w:rFonts w:ascii="Times New Roman" w:hAnsi="Times New Roman" w:cs="Times New Roman"/>
          <w:i/>
          <w:spacing w:val="1"/>
          <w:sz w:val="28"/>
          <w:szCs w:val="28"/>
          <w:shd w:val="clear" w:color="auto" w:fill="FFFFFF"/>
          <w:lang w:val="kk-KZ"/>
        </w:rPr>
        <w:t xml:space="preserve"> </w:t>
      </w:r>
      <w:r w:rsidR="00C12FD4" w:rsidRPr="008B2E06">
        <w:rPr>
          <w:rFonts w:ascii="Times New Roman" w:hAnsi="Times New Roman" w:cs="Times New Roman"/>
          <w:spacing w:val="1"/>
          <w:sz w:val="28"/>
          <w:szCs w:val="28"/>
          <w:shd w:val="clear" w:color="auto" w:fill="FFFFFF"/>
          <w:lang w:val="kk-KZ"/>
        </w:rPr>
        <w:t xml:space="preserve">МЦРИАП </w:t>
      </w:r>
      <w:r w:rsidR="00C12FD4" w:rsidRPr="008B2E06">
        <w:rPr>
          <w:rFonts w:ascii="Times New Roman" w:hAnsi="Times New Roman" w:cs="Times New Roman"/>
          <w:kern w:val="32"/>
          <w:sz w:val="28"/>
          <w:szCs w:val="28"/>
          <w:lang w:val="kk-KZ"/>
        </w:rPr>
        <w:t xml:space="preserve">утвержден </w:t>
      </w:r>
      <w:r w:rsidR="00C12FD4" w:rsidRPr="008B2E06">
        <w:rPr>
          <w:rFonts w:ascii="Times New Roman" w:eastAsia="Calibri" w:hAnsi="Times New Roman" w:cs="Times New Roman"/>
          <w:bCs/>
          <w:sz w:val="28"/>
          <w:szCs w:val="28"/>
          <w:lang w:val="kk-KZ"/>
        </w:rPr>
        <w:t xml:space="preserve">приказ </w:t>
      </w:r>
      <w:r w:rsidR="00C12FD4" w:rsidRPr="008B2E06">
        <w:rPr>
          <w:rFonts w:ascii="Times New Roman" w:eastAsia="Calibri" w:hAnsi="Times New Roman" w:cs="Times New Roman"/>
          <w:sz w:val="28"/>
          <w:szCs w:val="28"/>
          <w:lang w:val="kk-KZ"/>
        </w:rPr>
        <w:t xml:space="preserve">от 9 апреля 2020 года </w:t>
      </w:r>
      <w:r w:rsidR="00C12FD4" w:rsidRPr="008B2E06">
        <w:rPr>
          <w:rFonts w:ascii="Times New Roman" w:eastAsia="Calibri" w:hAnsi="Times New Roman" w:cs="Times New Roman"/>
          <w:sz w:val="28"/>
          <w:szCs w:val="28"/>
        </w:rPr>
        <w:t xml:space="preserve">№ </w:t>
      </w:r>
      <w:r w:rsidR="00C12FD4" w:rsidRPr="008B2E06">
        <w:rPr>
          <w:rFonts w:ascii="Times New Roman" w:eastAsia="Calibri" w:hAnsi="Times New Roman" w:cs="Times New Roman"/>
          <w:sz w:val="28"/>
          <w:szCs w:val="28"/>
          <w:lang w:val="kk-KZ"/>
        </w:rPr>
        <w:t>131/ НҚ</w:t>
      </w:r>
      <w:r w:rsidR="00C12FD4" w:rsidRPr="008B2E06">
        <w:rPr>
          <w:rFonts w:ascii="Times New Roman" w:eastAsia="Calibri" w:hAnsi="Times New Roman" w:cs="Times New Roman"/>
          <w:bCs/>
          <w:sz w:val="28"/>
          <w:szCs w:val="28"/>
          <w:lang w:val="kk-KZ"/>
        </w:rPr>
        <w:t xml:space="preserve"> «О</w:t>
      </w:r>
      <w:r w:rsidR="00C12FD4" w:rsidRPr="008B2E06">
        <w:rPr>
          <w:rFonts w:ascii="Times New Roman" w:eastAsia="Calibri" w:hAnsi="Times New Roman" w:cs="Times New Roman"/>
          <w:kern w:val="32"/>
          <w:sz w:val="28"/>
          <w:szCs w:val="28"/>
        </w:rPr>
        <w:t>б утверждении Правил по оказанию государственной услуги «Регистрация, учет и выдача разрешения на проведение аэросъемочных работ».</w:t>
      </w:r>
    </w:p>
    <w:p w:rsidR="00C27142" w:rsidRPr="008B2E06" w:rsidRDefault="00C27142" w:rsidP="00C27142">
      <w:pPr>
        <w:widowControl w:val="0"/>
        <w:spacing w:after="0" w:line="240" w:lineRule="auto"/>
        <w:ind w:firstLine="709"/>
        <w:jc w:val="both"/>
        <w:rPr>
          <w:rFonts w:ascii="Times New Roman" w:eastAsia="Times New Roman" w:hAnsi="Times New Roman" w:cs="Times New Roman"/>
          <w:sz w:val="10"/>
          <w:szCs w:val="10"/>
        </w:rPr>
      </w:pPr>
    </w:p>
    <w:p w:rsidR="00C12FD4" w:rsidRPr="008B2E06" w:rsidRDefault="00C12FD4" w:rsidP="00C27142">
      <w:pPr>
        <w:spacing w:after="0" w:line="240" w:lineRule="atLeast"/>
        <w:jc w:val="center"/>
        <w:rPr>
          <w:rFonts w:ascii="Times New Roman" w:eastAsia="Calibri" w:hAnsi="Times New Roman" w:cs="Times New Roman"/>
          <w:b/>
          <w:sz w:val="28"/>
          <w:szCs w:val="28"/>
        </w:rPr>
      </w:pPr>
      <w:r w:rsidRPr="008B2E06">
        <w:rPr>
          <w:rFonts w:ascii="Times New Roman" w:eastAsia="Calibri" w:hAnsi="Times New Roman" w:cs="Times New Roman"/>
          <w:b/>
          <w:sz w:val="28"/>
          <w:szCs w:val="28"/>
        </w:rPr>
        <w:t>НАО «Правительство для граждан»</w:t>
      </w:r>
    </w:p>
    <w:p w:rsidR="00C12FD4" w:rsidRPr="008B2E06" w:rsidRDefault="00F46D69" w:rsidP="00C27142">
      <w:pPr>
        <w:spacing w:after="0" w:line="240" w:lineRule="atLeast"/>
        <w:ind w:firstLine="709"/>
        <w:jc w:val="both"/>
        <w:rPr>
          <w:rFonts w:ascii="Times New Roman" w:eastAsia="Times New Roman" w:hAnsi="Times New Roman" w:cs="Times New Roman"/>
          <w:sz w:val="28"/>
          <w:szCs w:val="28"/>
        </w:rPr>
      </w:pPr>
      <w:r w:rsidRPr="008B2E06">
        <w:rPr>
          <w:rFonts w:ascii="Times New Roman" w:eastAsia="Times New Roman" w:hAnsi="Times New Roman" w:cs="Times New Roman"/>
          <w:sz w:val="28"/>
          <w:szCs w:val="28"/>
        </w:rPr>
        <w:t>В</w:t>
      </w:r>
      <w:r w:rsidR="00C12FD4" w:rsidRPr="008B2E06">
        <w:rPr>
          <w:rFonts w:ascii="Times New Roman" w:eastAsia="Times New Roman" w:hAnsi="Times New Roman" w:cs="Times New Roman"/>
          <w:sz w:val="28"/>
          <w:szCs w:val="28"/>
        </w:rPr>
        <w:t>ыявлены финансовы</w:t>
      </w:r>
      <w:r w:rsidR="00C46E68" w:rsidRPr="008B2E06">
        <w:rPr>
          <w:rFonts w:ascii="Times New Roman" w:eastAsia="Times New Roman" w:hAnsi="Times New Roman" w:cs="Times New Roman"/>
          <w:sz w:val="28"/>
          <w:szCs w:val="28"/>
        </w:rPr>
        <w:t>е нарушения на общую сумму 0</w:t>
      </w:r>
      <w:r w:rsidR="00C12FD4" w:rsidRPr="008B2E06">
        <w:rPr>
          <w:rFonts w:ascii="Times New Roman" w:eastAsia="Times New Roman" w:hAnsi="Times New Roman" w:cs="Times New Roman"/>
          <w:sz w:val="28"/>
          <w:szCs w:val="28"/>
        </w:rPr>
        <w:t xml:space="preserve">,6 млн. тенге, </w:t>
      </w:r>
      <w:r w:rsidR="00C46E68" w:rsidRPr="008B2E06">
        <w:rPr>
          <w:rFonts w:ascii="Times New Roman" w:eastAsia="Times New Roman" w:hAnsi="Times New Roman" w:cs="Times New Roman"/>
          <w:sz w:val="28"/>
          <w:szCs w:val="28"/>
        </w:rPr>
        <w:t xml:space="preserve">неэффективного планирования бюджетных средств – 1 943,6 млн. тенге, неэффективного использования бюджетных средств – </w:t>
      </w:r>
      <w:r w:rsidR="00642471" w:rsidRPr="008B2E06">
        <w:rPr>
          <w:rFonts w:ascii="Times New Roman" w:eastAsia="Times New Roman" w:hAnsi="Times New Roman" w:cs="Times New Roman"/>
          <w:sz w:val="28"/>
          <w:szCs w:val="28"/>
        </w:rPr>
        <w:t>491,1</w:t>
      </w:r>
      <w:r w:rsidR="00C46E68" w:rsidRPr="008B2E06">
        <w:rPr>
          <w:rFonts w:ascii="Times New Roman" w:eastAsia="Times New Roman" w:hAnsi="Times New Roman" w:cs="Times New Roman"/>
          <w:sz w:val="28"/>
          <w:szCs w:val="28"/>
        </w:rPr>
        <w:t xml:space="preserve"> млн. тенге, </w:t>
      </w:r>
      <w:r w:rsidR="00C12FD4" w:rsidRPr="008B2E06">
        <w:rPr>
          <w:rFonts w:ascii="Times New Roman" w:eastAsia="Times New Roman" w:hAnsi="Times New Roman" w:cs="Times New Roman"/>
          <w:sz w:val="28"/>
          <w:szCs w:val="28"/>
        </w:rPr>
        <w:t>процедурные</w:t>
      </w:r>
      <w:r w:rsidR="00642471" w:rsidRPr="008B2E06">
        <w:rPr>
          <w:rFonts w:ascii="Times New Roman" w:eastAsia="Times New Roman" w:hAnsi="Times New Roman" w:cs="Times New Roman"/>
          <w:sz w:val="28"/>
          <w:szCs w:val="28"/>
        </w:rPr>
        <w:t xml:space="preserve"> нарушения - 21</w:t>
      </w:r>
      <w:r w:rsidR="00C12FD4" w:rsidRPr="008B2E06">
        <w:rPr>
          <w:rFonts w:ascii="Times New Roman" w:eastAsia="Times New Roman" w:hAnsi="Times New Roman" w:cs="Times New Roman"/>
          <w:sz w:val="28"/>
          <w:szCs w:val="28"/>
        </w:rPr>
        <w:t xml:space="preserve"> единиц, систе</w:t>
      </w:r>
      <w:r w:rsidR="00C46E68" w:rsidRPr="008B2E06">
        <w:rPr>
          <w:rFonts w:ascii="Times New Roman" w:eastAsia="Times New Roman" w:hAnsi="Times New Roman" w:cs="Times New Roman"/>
          <w:sz w:val="28"/>
          <w:szCs w:val="28"/>
        </w:rPr>
        <w:t>мные проблемы и недостатки – 41</w:t>
      </w:r>
      <w:r w:rsidR="00212212" w:rsidRPr="008B2E06">
        <w:rPr>
          <w:rFonts w:ascii="Times New Roman" w:eastAsia="Times New Roman" w:hAnsi="Times New Roman" w:cs="Times New Roman"/>
          <w:sz w:val="28"/>
          <w:szCs w:val="28"/>
        </w:rPr>
        <w:t> </w:t>
      </w:r>
      <w:r w:rsidR="00C12FD4" w:rsidRPr="008B2E06">
        <w:rPr>
          <w:rFonts w:ascii="Times New Roman" w:eastAsia="Times New Roman" w:hAnsi="Times New Roman" w:cs="Times New Roman"/>
          <w:sz w:val="28"/>
          <w:szCs w:val="28"/>
        </w:rPr>
        <w:t>единиц.</w:t>
      </w:r>
    </w:p>
    <w:p w:rsidR="00C12FD4" w:rsidRPr="008B2E06" w:rsidRDefault="00C12FD4" w:rsidP="00C27142">
      <w:pPr>
        <w:spacing w:after="0" w:line="240" w:lineRule="atLeast"/>
        <w:ind w:firstLine="709"/>
        <w:jc w:val="both"/>
        <w:rPr>
          <w:rFonts w:ascii="Times New Roman" w:eastAsia="Calibri" w:hAnsi="Times New Roman" w:cs="Times New Roman"/>
          <w:i/>
          <w:sz w:val="28"/>
          <w:szCs w:val="28"/>
        </w:rPr>
      </w:pPr>
      <w:proofErr w:type="gramStart"/>
      <w:r w:rsidRPr="008B2E06">
        <w:rPr>
          <w:rFonts w:ascii="Times New Roman" w:eastAsia="Times New Roman" w:hAnsi="Times New Roman" w:cs="Times New Roman"/>
          <w:bCs/>
          <w:sz w:val="28"/>
          <w:szCs w:val="28"/>
        </w:rPr>
        <w:t xml:space="preserve">За период 2018-2020 годы </w:t>
      </w:r>
      <w:r w:rsidRPr="008B2E06">
        <w:rPr>
          <w:rFonts w:ascii="Times New Roman" w:eastAsia="Times New Roman" w:hAnsi="Times New Roman" w:cs="Times New Roman"/>
          <w:sz w:val="28"/>
          <w:szCs w:val="28"/>
        </w:rPr>
        <w:t xml:space="preserve">НАО «Правительство для граждан» </w:t>
      </w:r>
      <w:r w:rsidRPr="008B2E06">
        <w:rPr>
          <w:rFonts w:ascii="Times New Roman" w:eastAsia="Times New Roman" w:hAnsi="Times New Roman" w:cs="Times New Roman"/>
          <w:bCs/>
          <w:sz w:val="28"/>
          <w:szCs w:val="28"/>
        </w:rPr>
        <w:t xml:space="preserve">на выполнение государственного здания </w:t>
      </w:r>
      <w:r w:rsidRPr="008B2E06">
        <w:rPr>
          <w:rFonts w:ascii="Times New Roman" w:eastAsia="Times New Roman" w:hAnsi="Times New Roman" w:cs="Times New Roman"/>
          <w:sz w:val="28"/>
          <w:szCs w:val="28"/>
        </w:rPr>
        <w:t xml:space="preserve">по ведению государственного земельного кадастра </w:t>
      </w:r>
      <w:r w:rsidRPr="008B2E06">
        <w:rPr>
          <w:rFonts w:ascii="Times New Roman" w:eastAsia="Times New Roman" w:hAnsi="Times New Roman" w:cs="Times New Roman"/>
          <w:bCs/>
          <w:sz w:val="28"/>
          <w:szCs w:val="28"/>
        </w:rPr>
        <w:t xml:space="preserve">из республиканского бюджета выделено </w:t>
      </w:r>
      <w:r w:rsidRPr="008B2E06">
        <w:rPr>
          <w:rFonts w:ascii="Times New Roman" w:eastAsia="Times New Roman" w:hAnsi="Times New Roman" w:cs="Times New Roman"/>
          <w:sz w:val="28"/>
          <w:szCs w:val="28"/>
        </w:rPr>
        <w:t xml:space="preserve">21 259,4 млн. тенге </w:t>
      </w:r>
      <w:r w:rsidRPr="008B2E06">
        <w:rPr>
          <w:rFonts w:ascii="Times New Roman" w:eastAsia="Times New Roman" w:hAnsi="Times New Roman" w:cs="Times New Roman"/>
          <w:bCs/>
          <w:sz w:val="28"/>
          <w:szCs w:val="28"/>
        </w:rPr>
        <w:t>(</w:t>
      </w:r>
      <w:r w:rsidR="00212212" w:rsidRPr="008B2E06">
        <w:rPr>
          <w:rFonts w:ascii="Times New Roman" w:eastAsia="Times New Roman" w:hAnsi="Times New Roman" w:cs="Times New Roman"/>
          <w:bCs/>
          <w:i/>
          <w:sz w:val="24"/>
          <w:szCs w:val="24"/>
        </w:rPr>
        <w:t>БП </w:t>
      </w:r>
      <w:r w:rsidRPr="008B2E06">
        <w:rPr>
          <w:rFonts w:ascii="Times New Roman" w:eastAsia="Times New Roman" w:hAnsi="Times New Roman" w:cs="Times New Roman"/>
          <w:i/>
          <w:sz w:val="24"/>
          <w:szCs w:val="24"/>
        </w:rPr>
        <w:t xml:space="preserve">259 «Повышение доступности информации о земельных ресурсах» подпрограммы 100 «Формирование сведений государственного земельного кадастра») </w:t>
      </w:r>
      <w:r w:rsidRPr="008B2E06">
        <w:rPr>
          <w:rFonts w:ascii="Times New Roman" w:eastAsia="Times New Roman" w:hAnsi="Times New Roman" w:cs="Times New Roman"/>
          <w:sz w:val="28"/>
          <w:szCs w:val="28"/>
        </w:rPr>
        <w:t xml:space="preserve">на реализацию </w:t>
      </w:r>
      <w:r w:rsidRPr="008B2E06">
        <w:rPr>
          <w:rFonts w:ascii="Times New Roman" w:eastAsia="Calibri" w:hAnsi="Times New Roman" w:cs="Times New Roman"/>
          <w:sz w:val="28"/>
          <w:szCs w:val="28"/>
        </w:rPr>
        <w:t>14 прямых показателей и один </w:t>
      </w:r>
      <w:r w:rsidR="00212212" w:rsidRPr="008B2E06">
        <w:rPr>
          <w:rFonts w:ascii="Times New Roman" w:eastAsia="Calibri" w:hAnsi="Times New Roman" w:cs="Times New Roman"/>
          <w:sz w:val="28"/>
          <w:szCs w:val="28"/>
        </w:rPr>
        <w:t>показатель конечного результата</w:t>
      </w:r>
      <w:r w:rsidR="00F46D69" w:rsidRPr="008B2E06">
        <w:rPr>
          <w:rFonts w:ascii="Times New Roman" w:eastAsia="Calibri" w:hAnsi="Times New Roman" w:cs="Times New Roman"/>
          <w:i/>
          <w:sz w:val="28"/>
          <w:szCs w:val="28"/>
        </w:rPr>
        <w:t xml:space="preserve"> </w:t>
      </w:r>
      <w:r w:rsidR="00F46D69" w:rsidRPr="008B2E06">
        <w:rPr>
          <w:rFonts w:ascii="Times New Roman" w:eastAsia="Calibri" w:hAnsi="Times New Roman" w:cs="Times New Roman"/>
          <w:i/>
          <w:sz w:val="24"/>
          <w:szCs w:val="28"/>
        </w:rPr>
        <w:t>(</w:t>
      </w:r>
      <w:r w:rsidR="00F46D69" w:rsidRPr="008B2E06">
        <w:rPr>
          <w:rFonts w:ascii="Times New Roman" w:eastAsia="Calibri" w:hAnsi="Times New Roman" w:cs="Times New Roman"/>
          <w:i/>
          <w:color w:val="FF0000"/>
          <w:sz w:val="24"/>
          <w:szCs w:val="28"/>
        </w:rPr>
        <w:t>Приложение</w:t>
      </w:r>
      <w:r w:rsidR="009B7C28" w:rsidRPr="008B2E06">
        <w:rPr>
          <w:rFonts w:ascii="Times New Roman" w:eastAsia="Calibri" w:hAnsi="Times New Roman" w:cs="Times New Roman"/>
          <w:i/>
          <w:color w:val="FF0000"/>
          <w:sz w:val="24"/>
          <w:szCs w:val="28"/>
        </w:rPr>
        <w:t> №1</w:t>
      </w:r>
      <w:r w:rsidR="004601FD" w:rsidRPr="008B2E06">
        <w:rPr>
          <w:rFonts w:ascii="Times New Roman" w:eastAsia="Calibri" w:hAnsi="Times New Roman" w:cs="Times New Roman"/>
          <w:i/>
          <w:color w:val="FF0000"/>
          <w:sz w:val="24"/>
          <w:szCs w:val="28"/>
        </w:rPr>
        <w:t>1</w:t>
      </w:r>
      <w:r w:rsidR="00F46D69" w:rsidRPr="008B2E06">
        <w:rPr>
          <w:rFonts w:ascii="Times New Roman" w:eastAsia="Calibri" w:hAnsi="Times New Roman" w:cs="Times New Roman"/>
          <w:i/>
          <w:sz w:val="24"/>
          <w:szCs w:val="28"/>
        </w:rPr>
        <w:t>)</w:t>
      </w:r>
      <w:r w:rsidR="00212212" w:rsidRPr="008B2E06">
        <w:rPr>
          <w:rFonts w:ascii="Times New Roman" w:eastAsia="Calibri" w:hAnsi="Times New Roman" w:cs="Times New Roman"/>
          <w:i/>
          <w:sz w:val="24"/>
          <w:szCs w:val="28"/>
        </w:rPr>
        <w:t>.</w:t>
      </w:r>
      <w:proofErr w:type="gramEnd"/>
    </w:p>
    <w:p w:rsidR="00C12FD4" w:rsidRPr="008B2E06" w:rsidRDefault="00F46D69" w:rsidP="00C27142">
      <w:pPr>
        <w:spacing w:after="0" w:line="240" w:lineRule="atLeast"/>
        <w:ind w:firstLine="709"/>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С</w:t>
      </w:r>
      <w:r w:rsidR="00C12FD4" w:rsidRPr="008B2E06">
        <w:rPr>
          <w:rFonts w:ascii="Times New Roman" w:eastAsia="Calibri" w:hAnsi="Times New Roman" w:cs="Times New Roman"/>
          <w:sz w:val="28"/>
          <w:szCs w:val="28"/>
        </w:rPr>
        <w:t xml:space="preserve">огласно данным бухгалтерского учета, а также отчета по исполнению Плана развития за 2018-2020 годы, </w:t>
      </w:r>
      <w:r w:rsidR="00C12FD4" w:rsidRPr="008B2E06">
        <w:rPr>
          <w:rFonts w:ascii="Times New Roman" w:eastAsia="Times New Roman" w:hAnsi="Times New Roman" w:cs="Times New Roman"/>
          <w:sz w:val="28"/>
          <w:szCs w:val="28"/>
        </w:rPr>
        <w:t xml:space="preserve">фактические затраты </w:t>
      </w:r>
      <w:r w:rsidR="00C12FD4" w:rsidRPr="008B2E06">
        <w:rPr>
          <w:rFonts w:ascii="Times New Roman" w:eastAsia="Calibri" w:hAnsi="Times New Roman" w:cs="Times New Roman"/>
          <w:sz w:val="28"/>
          <w:szCs w:val="28"/>
        </w:rPr>
        <w:t>НАО «Правительство для граждан» составили 17 038,3 млн. тенге, или меньше на 1 943,3 млн. тенге от объема выделенных средств на выполнение государственного задания.</w:t>
      </w:r>
    </w:p>
    <w:p w:rsidR="00C12FD4" w:rsidRPr="008B2E06" w:rsidRDefault="00C12FD4" w:rsidP="00C27142">
      <w:pPr>
        <w:spacing w:after="0" w:line="240" w:lineRule="atLeast"/>
        <w:ind w:firstLine="709"/>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 xml:space="preserve">Отмечается, что за 2018-2020 годы </w:t>
      </w:r>
      <w:r w:rsidRPr="008B2E06">
        <w:rPr>
          <w:rFonts w:ascii="Times New Roman" w:eastAsia="Times New Roman" w:hAnsi="Times New Roman" w:cs="Times New Roman"/>
          <w:sz w:val="28"/>
        </w:rPr>
        <w:t xml:space="preserve">бюджетная заявка </w:t>
      </w:r>
      <w:r w:rsidRPr="008B2E06">
        <w:rPr>
          <w:rFonts w:ascii="Times New Roman" w:eastAsia="Calibri" w:hAnsi="Times New Roman" w:cs="Times New Roman"/>
          <w:sz w:val="28"/>
          <w:szCs w:val="28"/>
        </w:rPr>
        <w:t>на выполнение государственного задания, основанная на утвержденной КУЗР смете сформирована с завышением на 1 943,3 млн. тенге.</w:t>
      </w:r>
      <w:r w:rsidR="00852C20" w:rsidRPr="008B2E06">
        <w:rPr>
          <w:rFonts w:ascii="Times New Roman" w:eastAsia="Calibri" w:hAnsi="Times New Roman" w:cs="Times New Roman"/>
          <w:sz w:val="28"/>
          <w:szCs w:val="28"/>
        </w:rPr>
        <w:t xml:space="preserve"> </w:t>
      </w:r>
      <w:r w:rsidRPr="008B2E06">
        <w:rPr>
          <w:rFonts w:ascii="Times New Roman" w:eastAsia="Calibri" w:hAnsi="Times New Roman" w:cs="Times New Roman"/>
          <w:sz w:val="28"/>
          <w:szCs w:val="28"/>
        </w:rPr>
        <w:t>Тем самым, в нарушение пункта 12 статьи 67 Бюджетного кодекса администратором бюджетной программы при планировании затрат на выполнение государственного земельного кадастра не обеспечена полнота и достоверность информации и расчетов, содержащихся в бюджетной заявке.</w:t>
      </w:r>
    </w:p>
    <w:p w:rsidR="00C12FD4" w:rsidRPr="008B2E06" w:rsidRDefault="00C12FD4" w:rsidP="00C27142">
      <w:pPr>
        <w:spacing w:after="0" w:line="240" w:lineRule="atLeast"/>
        <w:ind w:firstLine="709"/>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 xml:space="preserve">НАО «Правительство для граждан» 1 943,3 млн. тенге, использованы на другие статьи затрат, </w:t>
      </w:r>
      <w:r w:rsidR="000056A1" w:rsidRPr="008B2E06">
        <w:rPr>
          <w:rFonts w:ascii="Times New Roman" w:eastAsia="Calibri" w:hAnsi="Times New Roman" w:cs="Times New Roman"/>
          <w:sz w:val="28"/>
          <w:szCs w:val="28"/>
        </w:rPr>
        <w:t xml:space="preserve">не предусмотренных в рамках </w:t>
      </w:r>
      <w:r w:rsidRPr="008B2E06">
        <w:rPr>
          <w:rFonts w:ascii="Times New Roman" w:eastAsia="Calibri" w:hAnsi="Times New Roman" w:cs="Times New Roman"/>
          <w:sz w:val="28"/>
          <w:szCs w:val="28"/>
        </w:rPr>
        <w:t>государственного задания.</w:t>
      </w:r>
    </w:p>
    <w:p w:rsidR="00852C20" w:rsidRPr="008B2E06" w:rsidRDefault="00852C20" w:rsidP="00C27142">
      <w:pPr>
        <w:spacing w:after="0" w:line="240" w:lineRule="atLeast"/>
        <w:ind w:firstLine="709"/>
        <w:jc w:val="both"/>
        <w:rPr>
          <w:rFonts w:ascii="Times New Roman" w:eastAsia="Calibri" w:hAnsi="Times New Roman" w:cs="Times New Roman"/>
          <w:i/>
          <w:sz w:val="24"/>
          <w:szCs w:val="24"/>
        </w:rPr>
      </w:pPr>
      <w:r w:rsidRPr="008B2E06">
        <w:rPr>
          <w:rFonts w:ascii="Times New Roman" w:eastAsia="Calibri" w:hAnsi="Times New Roman" w:cs="Times New Roman"/>
          <w:i/>
          <w:sz w:val="24"/>
          <w:szCs w:val="24"/>
        </w:rPr>
        <w:t>Справочно:</w:t>
      </w:r>
    </w:p>
    <w:p w:rsidR="00C12FD4" w:rsidRPr="008B2E06" w:rsidRDefault="00C12FD4" w:rsidP="00C27142">
      <w:pPr>
        <w:spacing w:after="0" w:line="240" w:lineRule="atLeast"/>
        <w:ind w:firstLine="709"/>
        <w:jc w:val="both"/>
        <w:rPr>
          <w:rFonts w:ascii="Times New Roman" w:eastAsia="Calibri" w:hAnsi="Times New Roman" w:cs="Times New Roman"/>
          <w:i/>
          <w:sz w:val="24"/>
          <w:szCs w:val="24"/>
        </w:rPr>
      </w:pPr>
      <w:r w:rsidRPr="008B2E06">
        <w:rPr>
          <w:rFonts w:ascii="Times New Roman" w:eastAsia="Calibri" w:hAnsi="Times New Roman" w:cs="Times New Roman"/>
          <w:i/>
          <w:sz w:val="24"/>
          <w:szCs w:val="24"/>
        </w:rPr>
        <w:t xml:space="preserve">Так, например, в 2018 году средства, предусмотренные </w:t>
      </w:r>
      <w:r w:rsidRPr="008B2E06">
        <w:rPr>
          <w:rFonts w:ascii="Times New Roman" w:eastAsia="Times New Roman" w:hAnsi="Times New Roman" w:cs="Times New Roman"/>
          <w:i/>
          <w:sz w:val="24"/>
          <w:szCs w:val="24"/>
        </w:rPr>
        <w:t>на командировочные расходы</w:t>
      </w:r>
      <w:r w:rsidRPr="008B2E06">
        <w:rPr>
          <w:rFonts w:ascii="Times New Roman" w:eastAsia="Calibri" w:hAnsi="Times New Roman" w:cs="Times New Roman"/>
          <w:i/>
          <w:sz w:val="24"/>
          <w:szCs w:val="24"/>
        </w:rPr>
        <w:t xml:space="preserve"> в сумме </w:t>
      </w:r>
      <w:r w:rsidRPr="008B2E06">
        <w:rPr>
          <w:rFonts w:ascii="Times New Roman" w:eastAsia="Times New Roman" w:hAnsi="Times New Roman" w:cs="Times New Roman"/>
          <w:i/>
          <w:sz w:val="24"/>
          <w:szCs w:val="24"/>
        </w:rPr>
        <w:t xml:space="preserve">760,4 </w:t>
      </w:r>
      <w:r w:rsidRPr="008B2E06">
        <w:rPr>
          <w:rFonts w:ascii="Times New Roman" w:eastAsia="Calibri" w:hAnsi="Times New Roman" w:cs="Times New Roman"/>
          <w:i/>
          <w:sz w:val="24"/>
          <w:szCs w:val="24"/>
        </w:rPr>
        <w:t xml:space="preserve">млн. тенге, </w:t>
      </w:r>
      <w:r w:rsidRPr="008B2E06">
        <w:rPr>
          <w:rFonts w:ascii="Times New Roman" w:eastAsia="Times New Roman" w:hAnsi="Times New Roman" w:cs="Times New Roman"/>
          <w:i/>
          <w:sz w:val="24"/>
          <w:szCs w:val="24"/>
        </w:rPr>
        <w:t xml:space="preserve">фактически составили 604,5 млн. тенге </w:t>
      </w:r>
      <w:r w:rsidRPr="008B2E06">
        <w:rPr>
          <w:rFonts w:ascii="Times New Roman" w:eastAsia="Calibri" w:hAnsi="Times New Roman" w:cs="Times New Roman"/>
          <w:i/>
          <w:sz w:val="24"/>
          <w:szCs w:val="24"/>
        </w:rPr>
        <w:t xml:space="preserve">или меньше на 155,9 млн. тенге. В 2019 году на оплату труда связанные выполнением государственного задания выделены </w:t>
      </w:r>
      <w:r w:rsidRPr="008B2E06">
        <w:rPr>
          <w:rFonts w:ascii="Times New Roman" w:eastAsia="Times New Roman" w:hAnsi="Times New Roman" w:cs="Times New Roman"/>
          <w:i/>
          <w:sz w:val="24"/>
          <w:szCs w:val="24"/>
        </w:rPr>
        <w:t xml:space="preserve">3 946,3 млн. тенге, фактически расходы составили 3 732,3 млн. тенге </w:t>
      </w:r>
      <w:r w:rsidRPr="008B2E06">
        <w:rPr>
          <w:rFonts w:ascii="Times New Roman" w:eastAsia="Calibri" w:hAnsi="Times New Roman" w:cs="Times New Roman"/>
          <w:i/>
          <w:sz w:val="24"/>
          <w:szCs w:val="24"/>
        </w:rPr>
        <w:t>или меньше на 214,0 млн. тенге.</w:t>
      </w:r>
    </w:p>
    <w:p w:rsidR="00C12FD4" w:rsidRPr="008B2E06" w:rsidRDefault="00C12FD4" w:rsidP="00C27142">
      <w:pPr>
        <w:spacing w:after="0" w:line="240" w:lineRule="atLeast"/>
        <w:ind w:firstLine="709"/>
        <w:jc w:val="both"/>
        <w:rPr>
          <w:rFonts w:ascii="Times New Roman" w:eastAsia="Calibri" w:hAnsi="Times New Roman" w:cs="Times New Roman"/>
          <w:sz w:val="28"/>
          <w:szCs w:val="28"/>
        </w:rPr>
      </w:pPr>
      <w:proofErr w:type="gramStart"/>
      <w:r w:rsidRPr="008B2E06">
        <w:rPr>
          <w:rFonts w:ascii="Times New Roman" w:eastAsia="Calibri" w:hAnsi="Times New Roman" w:cs="Times New Roman"/>
          <w:sz w:val="28"/>
          <w:szCs w:val="28"/>
        </w:rPr>
        <w:t xml:space="preserve">За 2018 и 2020 годы НАО «Правительство для граждан» не выполнены работы по сканированию земельно-кадастровых дел с использованием подсистемы АИС ГЗК «Архив» в количестве 1 068 дел на сумму 0,6 млн. тенге </w:t>
      </w:r>
      <w:r w:rsidRPr="008B2E06">
        <w:rPr>
          <w:rFonts w:ascii="Times New Roman" w:eastAsia="Calibri" w:hAnsi="Times New Roman" w:cs="Times New Roman"/>
          <w:i/>
          <w:sz w:val="24"/>
          <w:szCs w:val="24"/>
        </w:rPr>
        <w:t xml:space="preserve">(2018 году 839 дел - 0,5 млн. тенге, 2020 году 229 дел - 0,1 млн. тенге), </w:t>
      </w:r>
      <w:r w:rsidRPr="008B2E06">
        <w:rPr>
          <w:rFonts w:ascii="Times New Roman" w:eastAsia="Times New Roman" w:hAnsi="Times New Roman" w:cs="Times New Roman"/>
          <w:sz w:val="28"/>
          <w:szCs w:val="28"/>
        </w:rPr>
        <w:t xml:space="preserve">что привело к </w:t>
      </w:r>
      <w:r w:rsidRPr="008B2E06">
        <w:rPr>
          <w:rFonts w:ascii="Times New Roman" w:eastAsia="Calibri" w:hAnsi="Times New Roman" w:cs="Times New Roman"/>
          <w:sz w:val="28"/>
          <w:szCs w:val="28"/>
        </w:rPr>
        <w:t xml:space="preserve">не </w:t>
      </w:r>
      <w:r w:rsidRPr="008B2E06">
        <w:rPr>
          <w:rFonts w:ascii="Times New Roman" w:eastAsia="Calibri" w:hAnsi="Times New Roman" w:cs="Times New Roman"/>
          <w:sz w:val="28"/>
          <w:szCs w:val="28"/>
        </w:rPr>
        <w:lastRenderedPageBreak/>
        <w:t>достижению прямого результата договора на выполнение государственного задания.</w:t>
      </w:r>
      <w:proofErr w:type="gramEnd"/>
    </w:p>
    <w:p w:rsidR="00C12FD4" w:rsidRPr="008B2E06" w:rsidRDefault="00EA252B" w:rsidP="00C27142">
      <w:pPr>
        <w:spacing w:after="0" w:line="240" w:lineRule="atLeast"/>
        <w:ind w:firstLine="709"/>
        <w:jc w:val="both"/>
        <w:rPr>
          <w:rFonts w:ascii="Times New Roman" w:eastAsia="Calibri" w:hAnsi="Times New Roman" w:cs="Times New Roman"/>
          <w:kern w:val="1"/>
          <w:sz w:val="28"/>
          <w:szCs w:val="28"/>
          <w:lang w:eastAsia="ar-SA"/>
        </w:rPr>
      </w:pPr>
      <w:r w:rsidRPr="008B2E06">
        <w:rPr>
          <w:rFonts w:ascii="Times New Roman" w:eastAsia="Calibri" w:hAnsi="Times New Roman" w:cs="Times New Roman"/>
          <w:sz w:val="28"/>
          <w:szCs w:val="28"/>
        </w:rPr>
        <w:t>П</w:t>
      </w:r>
      <w:r w:rsidR="00C12FD4" w:rsidRPr="008B2E06">
        <w:rPr>
          <w:rFonts w:ascii="Times New Roman" w:eastAsia="Calibri" w:hAnsi="Times New Roman" w:cs="Times New Roman"/>
          <w:sz w:val="28"/>
          <w:szCs w:val="28"/>
        </w:rPr>
        <w:t xml:space="preserve">ереданные НАО «Правительство для граждан» в 2018-2020 годах материалы почвенных обследований на сумму </w:t>
      </w:r>
      <w:r w:rsidR="00C12FD4" w:rsidRPr="008B2E06">
        <w:rPr>
          <w:rFonts w:ascii="Times New Roman" w:eastAsia="Calibri" w:hAnsi="Times New Roman" w:cs="Times New Roman"/>
          <w:b/>
          <w:sz w:val="28"/>
          <w:szCs w:val="28"/>
        </w:rPr>
        <w:t>491,1 млн. тенге</w:t>
      </w:r>
      <w:r w:rsidR="00C12FD4" w:rsidRPr="008B2E06">
        <w:rPr>
          <w:rFonts w:ascii="Times New Roman" w:eastAsia="Calibri" w:hAnsi="Times New Roman" w:cs="Times New Roman"/>
          <w:sz w:val="28"/>
          <w:szCs w:val="28"/>
        </w:rPr>
        <w:t xml:space="preserve"> районным Отделам земельных отношений </w:t>
      </w:r>
      <w:proofErr w:type="spellStart"/>
      <w:r w:rsidR="00C12FD4" w:rsidRPr="008B2E06">
        <w:rPr>
          <w:rFonts w:ascii="Times New Roman" w:eastAsia="Calibri" w:hAnsi="Times New Roman" w:cs="Times New Roman"/>
          <w:sz w:val="28"/>
          <w:szCs w:val="28"/>
        </w:rPr>
        <w:t>Кербулакского</w:t>
      </w:r>
      <w:proofErr w:type="spellEnd"/>
      <w:r w:rsidR="00C12FD4" w:rsidRPr="008B2E06">
        <w:rPr>
          <w:rFonts w:ascii="Times New Roman" w:eastAsia="Calibri" w:hAnsi="Times New Roman" w:cs="Times New Roman"/>
          <w:sz w:val="28"/>
          <w:szCs w:val="28"/>
        </w:rPr>
        <w:t xml:space="preserve">, </w:t>
      </w:r>
      <w:proofErr w:type="spellStart"/>
      <w:r w:rsidR="00C12FD4" w:rsidRPr="008B2E06">
        <w:rPr>
          <w:rFonts w:ascii="Times New Roman" w:eastAsia="Calibri" w:hAnsi="Times New Roman" w:cs="Times New Roman"/>
          <w:sz w:val="28"/>
          <w:szCs w:val="28"/>
        </w:rPr>
        <w:t>Саркандского</w:t>
      </w:r>
      <w:proofErr w:type="spellEnd"/>
      <w:r w:rsidR="00C12FD4" w:rsidRPr="008B2E06">
        <w:rPr>
          <w:rFonts w:ascii="Times New Roman" w:eastAsia="Calibri" w:hAnsi="Times New Roman" w:cs="Times New Roman"/>
          <w:sz w:val="28"/>
          <w:szCs w:val="28"/>
        </w:rPr>
        <w:t xml:space="preserve">, </w:t>
      </w:r>
      <w:proofErr w:type="spellStart"/>
      <w:r w:rsidR="00C12FD4" w:rsidRPr="008B2E06">
        <w:rPr>
          <w:rFonts w:ascii="Times New Roman" w:eastAsia="Calibri" w:hAnsi="Times New Roman" w:cs="Times New Roman"/>
          <w:sz w:val="28"/>
          <w:szCs w:val="28"/>
        </w:rPr>
        <w:t>Алакольского</w:t>
      </w:r>
      <w:proofErr w:type="spellEnd"/>
      <w:r w:rsidR="00C12FD4" w:rsidRPr="008B2E06">
        <w:rPr>
          <w:rFonts w:ascii="Times New Roman" w:eastAsia="Calibri" w:hAnsi="Times New Roman" w:cs="Times New Roman"/>
          <w:sz w:val="28"/>
          <w:szCs w:val="28"/>
        </w:rPr>
        <w:t xml:space="preserve"> и </w:t>
      </w:r>
      <w:proofErr w:type="spellStart"/>
      <w:r w:rsidR="00C12FD4" w:rsidRPr="008B2E06">
        <w:rPr>
          <w:rFonts w:ascii="Times New Roman" w:eastAsia="Calibri" w:hAnsi="Times New Roman" w:cs="Times New Roman"/>
          <w:sz w:val="28"/>
          <w:szCs w:val="28"/>
        </w:rPr>
        <w:t>Жамбылского</w:t>
      </w:r>
      <w:proofErr w:type="spellEnd"/>
      <w:r w:rsidR="00C12FD4" w:rsidRPr="008B2E06">
        <w:rPr>
          <w:rFonts w:ascii="Times New Roman" w:eastAsia="Calibri" w:hAnsi="Times New Roman" w:cs="Times New Roman"/>
          <w:sz w:val="28"/>
          <w:szCs w:val="28"/>
        </w:rPr>
        <w:t xml:space="preserve"> районам </w:t>
      </w:r>
      <w:proofErr w:type="spellStart"/>
      <w:r w:rsidR="00C12FD4" w:rsidRPr="008B2E06">
        <w:rPr>
          <w:rFonts w:ascii="Times New Roman" w:eastAsia="Calibri" w:hAnsi="Times New Roman" w:cs="Times New Roman"/>
          <w:sz w:val="28"/>
          <w:szCs w:val="28"/>
        </w:rPr>
        <w:t>Алматинской</w:t>
      </w:r>
      <w:proofErr w:type="spellEnd"/>
      <w:r w:rsidR="00C12FD4" w:rsidRPr="008B2E06">
        <w:rPr>
          <w:rFonts w:ascii="Times New Roman" w:eastAsia="Calibri" w:hAnsi="Times New Roman" w:cs="Times New Roman"/>
          <w:sz w:val="28"/>
          <w:szCs w:val="28"/>
        </w:rPr>
        <w:t xml:space="preserve"> области для практического применения не использованы в работе, что является </w:t>
      </w:r>
      <w:r w:rsidR="00C12FD4" w:rsidRPr="008B2E06">
        <w:rPr>
          <w:rFonts w:ascii="Times New Roman" w:eastAsia="Calibri" w:hAnsi="Times New Roman" w:cs="Times New Roman"/>
          <w:b/>
          <w:kern w:val="1"/>
          <w:sz w:val="28"/>
          <w:szCs w:val="28"/>
          <w:lang w:eastAsia="ar-SA"/>
        </w:rPr>
        <w:t>неэффективным использованием</w:t>
      </w:r>
      <w:r w:rsidR="00C12FD4" w:rsidRPr="008B2E06">
        <w:rPr>
          <w:rFonts w:ascii="Times New Roman" w:eastAsia="Calibri" w:hAnsi="Times New Roman" w:cs="Times New Roman"/>
          <w:kern w:val="1"/>
          <w:sz w:val="28"/>
          <w:szCs w:val="28"/>
          <w:lang w:eastAsia="ar-SA"/>
        </w:rPr>
        <w:t xml:space="preserve"> бюджетных средств.</w:t>
      </w:r>
    </w:p>
    <w:p w:rsidR="00C12FD4" w:rsidRPr="008B2E06" w:rsidRDefault="00C12FD4" w:rsidP="00C27142">
      <w:pPr>
        <w:spacing w:after="0" w:line="240" w:lineRule="atLeast"/>
        <w:ind w:firstLine="709"/>
        <w:jc w:val="both"/>
        <w:rPr>
          <w:rFonts w:ascii="Times New Roman" w:eastAsia="Calibri" w:hAnsi="Times New Roman" w:cs="Times New Roman"/>
          <w:kern w:val="1"/>
          <w:sz w:val="28"/>
          <w:szCs w:val="28"/>
          <w:lang w:eastAsia="ar-SA"/>
        </w:rPr>
      </w:pPr>
      <w:r w:rsidRPr="008B2E06">
        <w:rPr>
          <w:rFonts w:ascii="Times New Roman" w:eastAsia="Calibri" w:hAnsi="Times New Roman" w:cs="Times New Roman"/>
          <w:b/>
          <w:sz w:val="28"/>
          <w:szCs w:val="28"/>
        </w:rPr>
        <w:t>Инвентаризация земель</w:t>
      </w:r>
      <w:r w:rsidRPr="008B2E06">
        <w:rPr>
          <w:rFonts w:ascii="Times New Roman" w:eastAsia="Calibri" w:hAnsi="Times New Roman" w:cs="Times New Roman"/>
          <w:sz w:val="28"/>
          <w:szCs w:val="28"/>
        </w:rPr>
        <w:t xml:space="preserve"> всех категорий, предусмотренная Земельным кодексом </w:t>
      </w:r>
      <w:r w:rsidRPr="008B2E06">
        <w:rPr>
          <w:rFonts w:ascii="Times New Roman" w:eastAsia="Calibri" w:hAnsi="Times New Roman" w:cs="Times New Roman"/>
          <w:i/>
          <w:sz w:val="24"/>
          <w:szCs w:val="24"/>
        </w:rPr>
        <w:t>(ст. 149)</w:t>
      </w:r>
      <w:r w:rsidRPr="008B2E06">
        <w:rPr>
          <w:rFonts w:ascii="Times New Roman" w:eastAsia="Calibri" w:hAnsi="Times New Roman" w:cs="Times New Roman"/>
          <w:sz w:val="28"/>
          <w:szCs w:val="28"/>
        </w:rPr>
        <w:t xml:space="preserve"> и Уставом НАО «Правительство для граждан» </w:t>
      </w:r>
      <w:r w:rsidRPr="008B2E06">
        <w:rPr>
          <w:rFonts w:ascii="Times New Roman" w:eastAsia="Calibri" w:hAnsi="Times New Roman" w:cs="Times New Roman"/>
          <w:b/>
          <w:sz w:val="28"/>
          <w:szCs w:val="28"/>
        </w:rPr>
        <w:t xml:space="preserve">не </w:t>
      </w:r>
      <w:proofErr w:type="gramStart"/>
      <w:r w:rsidRPr="008B2E06">
        <w:rPr>
          <w:rFonts w:ascii="Times New Roman" w:eastAsia="Calibri" w:hAnsi="Times New Roman" w:cs="Times New Roman"/>
          <w:b/>
          <w:sz w:val="28"/>
          <w:szCs w:val="28"/>
        </w:rPr>
        <w:t>проводится</w:t>
      </w:r>
      <w:proofErr w:type="gramEnd"/>
      <w:r w:rsidRPr="008B2E06">
        <w:rPr>
          <w:rFonts w:ascii="Times New Roman" w:eastAsia="Calibri" w:hAnsi="Times New Roman" w:cs="Times New Roman"/>
          <w:b/>
          <w:sz w:val="28"/>
          <w:szCs w:val="28"/>
        </w:rPr>
        <w:t xml:space="preserve"> на должном уровне</w:t>
      </w:r>
      <w:r w:rsidRPr="008B2E06">
        <w:rPr>
          <w:rFonts w:ascii="Times New Roman" w:eastAsia="Calibri" w:hAnsi="Times New Roman" w:cs="Times New Roman"/>
          <w:sz w:val="28"/>
          <w:szCs w:val="28"/>
        </w:rPr>
        <w:t xml:space="preserve">, отсутствует нормативный документ описывающий периодичность, сроки ее проведения. Инвентаризация земель проводилась в регионах </w:t>
      </w:r>
      <w:r w:rsidRPr="008B2E06">
        <w:rPr>
          <w:rFonts w:ascii="Times New Roman" w:eastAsia="Calibri" w:hAnsi="Times New Roman" w:cs="Times New Roman"/>
          <w:kern w:val="1"/>
          <w:sz w:val="28"/>
          <w:szCs w:val="28"/>
          <w:lang w:eastAsia="ar-SA"/>
        </w:rPr>
        <w:t>РГП </w:t>
      </w:r>
      <w:r w:rsidRPr="008B2E06">
        <w:rPr>
          <w:rFonts w:ascii="Times New Roman" w:eastAsia="Calibri" w:hAnsi="Times New Roman" w:cs="Times New Roman"/>
          <w:i/>
          <w:kern w:val="1"/>
          <w:sz w:val="28"/>
          <w:szCs w:val="28"/>
          <w:lang w:eastAsia="ar-SA"/>
        </w:rPr>
        <w:t>«Государственный научно-производственный центр земельных ресурсов и землеустройства»</w:t>
      </w:r>
      <w:r w:rsidRPr="008B2E06">
        <w:rPr>
          <w:rFonts w:ascii="Times New Roman" w:eastAsia="Calibri" w:hAnsi="Times New Roman" w:cs="Times New Roman"/>
          <w:kern w:val="1"/>
          <w:sz w:val="28"/>
          <w:szCs w:val="28"/>
          <w:lang w:eastAsia="ar-SA"/>
        </w:rPr>
        <w:t xml:space="preserve"> </w:t>
      </w:r>
      <w:r w:rsidRPr="008B2E06">
        <w:rPr>
          <w:rFonts w:ascii="Times New Roman" w:eastAsia="Calibri" w:hAnsi="Times New Roman" w:cs="Times New Roman"/>
          <w:sz w:val="28"/>
          <w:szCs w:val="28"/>
        </w:rPr>
        <w:t>лишь по поручению Главы государства</w:t>
      </w:r>
      <w:r w:rsidRPr="008B2E06">
        <w:rPr>
          <w:rFonts w:ascii="Times New Roman" w:eastAsia="Calibri" w:hAnsi="Times New Roman" w:cs="Times New Roman"/>
          <w:kern w:val="1"/>
          <w:sz w:val="28"/>
          <w:szCs w:val="28"/>
          <w:lang w:eastAsia="ar-SA"/>
        </w:rPr>
        <w:t>.</w:t>
      </w:r>
      <w:r w:rsidR="00EA252B" w:rsidRPr="008B2E06">
        <w:rPr>
          <w:rFonts w:ascii="Times New Roman" w:eastAsia="Calibri" w:hAnsi="Times New Roman" w:cs="Times New Roman"/>
          <w:kern w:val="1"/>
          <w:sz w:val="28"/>
          <w:szCs w:val="28"/>
          <w:lang w:eastAsia="ar-SA"/>
        </w:rPr>
        <w:t xml:space="preserve"> </w:t>
      </w:r>
      <w:r w:rsidRPr="008B2E06">
        <w:rPr>
          <w:rFonts w:ascii="Times New Roman" w:eastAsia="Calibri" w:hAnsi="Times New Roman" w:cs="Times New Roman"/>
          <w:kern w:val="1"/>
          <w:sz w:val="28"/>
          <w:szCs w:val="28"/>
          <w:lang w:eastAsia="ar-SA"/>
        </w:rPr>
        <w:t>Кроме того, работы по инвентаризации земель не отражены в Стратегическом плане МСХ и не были предусмотрены на эти цели объемы финансирования.</w:t>
      </w:r>
    </w:p>
    <w:p w:rsidR="00C12FD4" w:rsidRPr="008B2E06" w:rsidRDefault="00C12FD4" w:rsidP="00C27142">
      <w:pPr>
        <w:spacing w:after="0" w:line="240" w:lineRule="atLeast"/>
        <w:ind w:firstLine="709"/>
        <w:jc w:val="both"/>
        <w:rPr>
          <w:rFonts w:ascii="Times New Roman" w:eastAsia="Times New Roman" w:hAnsi="Times New Roman" w:cs="Times New Roman"/>
          <w:spacing w:val="1"/>
          <w:sz w:val="28"/>
          <w:szCs w:val="28"/>
          <w:shd w:val="clear" w:color="auto" w:fill="FFFFFF"/>
        </w:rPr>
      </w:pPr>
      <w:proofErr w:type="gramStart"/>
      <w:r w:rsidRPr="008B2E06">
        <w:rPr>
          <w:rFonts w:ascii="Times New Roman" w:eastAsia="Times New Roman" w:hAnsi="Times New Roman" w:cs="Times New Roman"/>
          <w:spacing w:val="1"/>
          <w:sz w:val="28"/>
          <w:szCs w:val="28"/>
          <w:shd w:val="clear" w:color="auto" w:fill="FFFFFF"/>
        </w:rPr>
        <w:t>По</w:t>
      </w:r>
      <w:proofErr w:type="gramEnd"/>
      <w:r w:rsidRPr="008B2E06">
        <w:rPr>
          <w:rFonts w:ascii="Times New Roman" w:eastAsia="Times New Roman" w:hAnsi="Times New Roman" w:cs="Times New Roman"/>
          <w:spacing w:val="1"/>
          <w:sz w:val="28"/>
          <w:szCs w:val="28"/>
          <w:shd w:val="clear" w:color="auto" w:fill="FFFFFF"/>
        </w:rPr>
        <w:t xml:space="preserve"> </w:t>
      </w:r>
      <w:proofErr w:type="gramStart"/>
      <w:r w:rsidRPr="008B2E06">
        <w:rPr>
          <w:rFonts w:ascii="Times New Roman" w:eastAsia="Times New Roman" w:hAnsi="Times New Roman" w:cs="Times New Roman"/>
          <w:spacing w:val="1"/>
          <w:sz w:val="28"/>
          <w:szCs w:val="28"/>
          <w:shd w:val="clear" w:color="auto" w:fill="FFFFFF"/>
        </w:rPr>
        <w:t>результатом</w:t>
      </w:r>
      <w:proofErr w:type="gramEnd"/>
      <w:r w:rsidRPr="008B2E06">
        <w:rPr>
          <w:rFonts w:ascii="Times New Roman" w:eastAsia="Times New Roman" w:hAnsi="Times New Roman" w:cs="Times New Roman"/>
          <w:spacing w:val="1"/>
          <w:sz w:val="28"/>
          <w:szCs w:val="28"/>
          <w:shd w:val="clear" w:color="auto" w:fill="FFFFFF"/>
        </w:rPr>
        <w:t xml:space="preserve"> масштабной инвентаризации земель </w:t>
      </w:r>
      <w:proofErr w:type="spellStart"/>
      <w:r w:rsidRPr="008B2E06">
        <w:rPr>
          <w:rFonts w:ascii="Times New Roman" w:eastAsia="Times New Roman" w:hAnsi="Times New Roman" w:cs="Times New Roman"/>
          <w:spacing w:val="1"/>
          <w:sz w:val="28"/>
          <w:szCs w:val="28"/>
          <w:shd w:val="clear" w:color="auto" w:fill="FFFFFF"/>
        </w:rPr>
        <w:t>сельхозназначения</w:t>
      </w:r>
      <w:proofErr w:type="spellEnd"/>
      <w:r w:rsidRPr="008B2E06">
        <w:rPr>
          <w:rFonts w:ascii="Times New Roman" w:eastAsia="Times New Roman" w:hAnsi="Times New Roman" w:cs="Times New Roman"/>
          <w:spacing w:val="1"/>
          <w:sz w:val="28"/>
          <w:szCs w:val="28"/>
          <w:shd w:val="clear" w:color="auto" w:fill="FFFFFF"/>
        </w:rPr>
        <w:t xml:space="preserve"> </w:t>
      </w:r>
      <w:r w:rsidRPr="008B2E06">
        <w:rPr>
          <w:rFonts w:ascii="Times New Roman" w:eastAsia="Calibri" w:hAnsi="Times New Roman" w:cs="Times New Roman"/>
          <w:kern w:val="1"/>
          <w:sz w:val="28"/>
          <w:szCs w:val="28"/>
          <w:lang w:eastAsia="ar-SA"/>
        </w:rPr>
        <w:t xml:space="preserve">проведенной в 2012-2014 годах </w:t>
      </w:r>
      <w:r w:rsidRPr="008B2E06">
        <w:rPr>
          <w:rFonts w:ascii="Times New Roman" w:eastAsia="Times New Roman" w:hAnsi="Times New Roman" w:cs="Times New Roman"/>
          <w:spacing w:val="1"/>
          <w:sz w:val="28"/>
          <w:szCs w:val="28"/>
          <w:shd w:val="clear" w:color="auto" w:fill="FFFFFF"/>
        </w:rPr>
        <w:t>выявлено неиспользуемых 19,2 тыс. земельных участков на площади 7,4 млн. га или 8,1% от сельскохозяйственных угодий (91,7 млн. га), а также снижение уровня плодородия почв.</w:t>
      </w:r>
    </w:p>
    <w:p w:rsidR="00C12FD4" w:rsidRPr="008B2E06" w:rsidRDefault="00C12FD4" w:rsidP="00C27142">
      <w:pPr>
        <w:spacing w:after="0" w:line="240" w:lineRule="atLeast"/>
        <w:ind w:firstLine="709"/>
        <w:jc w:val="both"/>
        <w:rPr>
          <w:rFonts w:ascii="Times New Roman" w:eastAsia="Times New Roman" w:hAnsi="Times New Roman" w:cs="Times New Roman"/>
          <w:sz w:val="28"/>
          <w:szCs w:val="28"/>
          <w:lang w:val="kk-KZ"/>
        </w:rPr>
      </w:pPr>
      <w:r w:rsidRPr="008B2E06">
        <w:rPr>
          <w:rFonts w:ascii="Times New Roman" w:eastAsia="Times New Roman" w:hAnsi="Times New Roman" w:cs="Times New Roman"/>
          <w:sz w:val="28"/>
          <w:szCs w:val="28"/>
          <w:lang w:val="kk-KZ"/>
        </w:rPr>
        <w:t xml:space="preserve">При земелепользовании пашни сельхозтоваропроизводителями не учитывается территориальная организация земель с природными свойствами каждого земельного массива или участка. </w:t>
      </w:r>
      <w:r w:rsidRPr="008B2E06">
        <w:rPr>
          <w:rFonts w:ascii="Times New Roman" w:eastAsia="Times New Roman" w:hAnsi="Times New Roman" w:cs="Times New Roman"/>
          <w:b/>
          <w:sz w:val="28"/>
          <w:szCs w:val="28"/>
          <w:lang w:val="kk-KZ"/>
        </w:rPr>
        <w:t>Не разработаны</w:t>
      </w:r>
      <w:r w:rsidRPr="008B2E06">
        <w:rPr>
          <w:rFonts w:ascii="Times New Roman" w:eastAsia="Times New Roman" w:hAnsi="Times New Roman" w:cs="Times New Roman"/>
          <w:sz w:val="28"/>
          <w:szCs w:val="28"/>
          <w:lang w:val="kk-KZ"/>
        </w:rPr>
        <w:t xml:space="preserve"> нормативные правовые акты по внутренней организации сельхозугодий с внедрением новых технологий землепользования (данные космоснимков).</w:t>
      </w:r>
    </w:p>
    <w:p w:rsidR="00C12FD4" w:rsidRPr="008B2E06" w:rsidRDefault="00C12FD4" w:rsidP="00C27142">
      <w:pPr>
        <w:spacing w:after="0" w:line="240" w:lineRule="atLeast"/>
        <w:ind w:firstLine="709"/>
        <w:jc w:val="both"/>
        <w:rPr>
          <w:rFonts w:ascii="Times New Roman" w:eastAsia="Calibri" w:hAnsi="Times New Roman" w:cs="Times New Roman"/>
          <w:iCs/>
          <w:sz w:val="28"/>
          <w:szCs w:val="28"/>
        </w:rPr>
      </w:pPr>
      <w:r w:rsidRPr="008B2E06">
        <w:rPr>
          <w:rFonts w:ascii="Times New Roman" w:eastAsia="Calibri" w:hAnsi="Times New Roman" w:cs="Times New Roman"/>
          <w:b/>
          <w:iCs/>
          <w:sz w:val="28"/>
          <w:szCs w:val="28"/>
        </w:rPr>
        <w:t>НАО «Правительство для граждан»</w:t>
      </w:r>
      <w:r w:rsidRPr="008B2E06">
        <w:rPr>
          <w:rFonts w:ascii="Times New Roman" w:eastAsia="Calibri" w:hAnsi="Times New Roman" w:cs="Times New Roman"/>
          <w:iCs/>
          <w:sz w:val="28"/>
          <w:szCs w:val="28"/>
        </w:rPr>
        <w:t xml:space="preserve"> при формировании кадастровых дел земельных участков</w:t>
      </w:r>
      <w:r w:rsidRPr="008B2E06">
        <w:rPr>
          <w:rFonts w:ascii="Times New Roman" w:eastAsia="Calibri" w:hAnsi="Times New Roman" w:cs="Times New Roman"/>
          <w:i/>
          <w:iCs/>
          <w:sz w:val="28"/>
          <w:szCs w:val="28"/>
        </w:rPr>
        <w:t xml:space="preserve"> </w:t>
      </w:r>
      <w:r w:rsidRPr="008B2E06">
        <w:rPr>
          <w:rFonts w:ascii="Times New Roman" w:eastAsia="Calibri" w:hAnsi="Times New Roman" w:cs="Times New Roman"/>
          <w:iCs/>
          <w:sz w:val="28"/>
          <w:szCs w:val="28"/>
        </w:rPr>
        <w:t>выявлены недостатки и нарушения процедурного характера.</w:t>
      </w:r>
    </w:p>
    <w:p w:rsidR="00C12FD4" w:rsidRPr="008B2E06" w:rsidRDefault="00C12FD4" w:rsidP="00C27142">
      <w:pPr>
        <w:spacing w:after="0" w:line="240" w:lineRule="atLeast"/>
        <w:ind w:firstLine="709"/>
        <w:jc w:val="both"/>
        <w:rPr>
          <w:rFonts w:ascii="Times New Roman" w:eastAsia="Calibri" w:hAnsi="Times New Roman" w:cs="Times New Roman"/>
          <w:i/>
          <w:iCs/>
          <w:sz w:val="28"/>
          <w:szCs w:val="28"/>
        </w:rPr>
      </w:pPr>
      <w:proofErr w:type="gramStart"/>
      <w:r w:rsidRPr="008B2E06">
        <w:rPr>
          <w:rFonts w:ascii="Times New Roman" w:eastAsia="Calibri" w:hAnsi="Times New Roman" w:cs="Times New Roman"/>
          <w:iCs/>
          <w:sz w:val="28"/>
          <w:szCs w:val="28"/>
        </w:rPr>
        <w:t xml:space="preserve">При изучении земельно-кадастровых дел на земельные участки, размещенных в АИС ГЗК установлено, что </w:t>
      </w:r>
      <w:r w:rsidRPr="008B2E06">
        <w:rPr>
          <w:rFonts w:ascii="Times New Roman" w:eastAsia="Calibri" w:hAnsi="Times New Roman" w:cs="Times New Roman"/>
          <w:b/>
          <w:iCs/>
          <w:sz w:val="28"/>
          <w:szCs w:val="28"/>
        </w:rPr>
        <w:t xml:space="preserve">в отдельных кадастровых делах отсутствуют </w:t>
      </w:r>
      <w:r w:rsidRPr="008B2E06">
        <w:rPr>
          <w:rFonts w:ascii="Times New Roman" w:eastAsia="Calibri" w:hAnsi="Times New Roman" w:cs="Times New Roman"/>
          <w:iCs/>
          <w:sz w:val="28"/>
          <w:szCs w:val="28"/>
        </w:rPr>
        <w:t xml:space="preserve">необходимые копии документов, формируемые в сфере земельных отношений </w:t>
      </w:r>
      <w:r w:rsidRPr="008B2E06">
        <w:rPr>
          <w:rFonts w:ascii="Times New Roman" w:eastAsia="Calibri" w:hAnsi="Times New Roman" w:cs="Times New Roman"/>
          <w:iCs/>
          <w:sz w:val="24"/>
          <w:szCs w:val="24"/>
        </w:rPr>
        <w:t>(</w:t>
      </w:r>
      <w:r w:rsidRPr="008B2E06">
        <w:rPr>
          <w:rFonts w:ascii="Times New Roman" w:eastAsia="Calibri" w:hAnsi="Times New Roman" w:cs="Times New Roman"/>
          <w:i/>
          <w:iCs/>
          <w:sz w:val="24"/>
          <w:szCs w:val="24"/>
        </w:rPr>
        <w:t>удостоверение личности представителя, нотариально удостоверенная доверенность от собственника земельного участка или землепользователя, удостоверяющий полномочия представителя, а также копия правоустанавливающего документа на земельный участок)</w:t>
      </w:r>
      <w:r w:rsidRPr="008B2E06">
        <w:rPr>
          <w:rFonts w:ascii="Times New Roman" w:eastAsia="Calibri" w:hAnsi="Times New Roman" w:cs="Times New Roman"/>
          <w:i/>
          <w:iCs/>
          <w:sz w:val="28"/>
          <w:szCs w:val="28"/>
        </w:rPr>
        <w:t>.</w:t>
      </w:r>
      <w:proofErr w:type="gramEnd"/>
    </w:p>
    <w:p w:rsidR="00C12FD4" w:rsidRPr="008B2E06" w:rsidRDefault="00853578" w:rsidP="00C27142">
      <w:pPr>
        <w:spacing w:after="0" w:line="240" w:lineRule="atLeast"/>
        <w:ind w:firstLine="709"/>
        <w:jc w:val="both"/>
        <w:rPr>
          <w:rFonts w:ascii="Times New Roman" w:eastAsia="Calibri" w:hAnsi="Times New Roman" w:cs="Times New Roman"/>
          <w:i/>
          <w:iCs/>
          <w:sz w:val="24"/>
          <w:szCs w:val="24"/>
        </w:rPr>
      </w:pPr>
      <w:r w:rsidRPr="008B2E06">
        <w:rPr>
          <w:rFonts w:ascii="Times New Roman" w:eastAsia="Calibri" w:hAnsi="Times New Roman" w:cs="Times New Roman"/>
          <w:i/>
          <w:iCs/>
          <w:sz w:val="24"/>
          <w:szCs w:val="24"/>
        </w:rPr>
        <w:t xml:space="preserve">Справочно: </w:t>
      </w:r>
      <w:proofErr w:type="gramStart"/>
      <w:r w:rsidR="00C12FD4" w:rsidRPr="008B2E06">
        <w:rPr>
          <w:rFonts w:ascii="Times New Roman" w:eastAsia="Calibri" w:hAnsi="Times New Roman" w:cs="Times New Roman"/>
          <w:i/>
          <w:iCs/>
          <w:sz w:val="24"/>
          <w:szCs w:val="24"/>
        </w:rPr>
        <w:t xml:space="preserve">К примеру, филиалом НАО «Правительство для граждан» </w:t>
      </w:r>
      <w:proofErr w:type="spellStart"/>
      <w:r w:rsidR="00C12FD4" w:rsidRPr="008B2E06">
        <w:rPr>
          <w:rFonts w:ascii="Times New Roman" w:eastAsia="Calibri" w:hAnsi="Times New Roman" w:cs="Times New Roman"/>
          <w:i/>
          <w:iCs/>
          <w:sz w:val="24"/>
          <w:szCs w:val="24"/>
        </w:rPr>
        <w:t>Атырауской</w:t>
      </w:r>
      <w:proofErr w:type="spellEnd"/>
      <w:r w:rsidR="00C12FD4" w:rsidRPr="008B2E06">
        <w:rPr>
          <w:rFonts w:ascii="Times New Roman" w:eastAsia="Calibri" w:hAnsi="Times New Roman" w:cs="Times New Roman"/>
          <w:i/>
          <w:iCs/>
          <w:sz w:val="24"/>
          <w:szCs w:val="24"/>
        </w:rPr>
        <w:t xml:space="preserve"> области при формировании земельно-кадастрового дела не обеспечено соблюдение требований по структуре, составу и содержанию земельно-кадастровой документации по земельно-кадастровому делу ТОО «Каспийская Кадровая Ассоциация» (КН 04-066-044-976), предусмотренные нормативным правовым актам по формированию структуры, состава и содержания земельно-кадастровой документации, утвержденных приказом Министра национальной экономики Республики Ка</w:t>
      </w:r>
      <w:r w:rsidR="00D25FD8" w:rsidRPr="008B2E06">
        <w:rPr>
          <w:rFonts w:ascii="Times New Roman" w:eastAsia="Calibri" w:hAnsi="Times New Roman" w:cs="Times New Roman"/>
          <w:i/>
          <w:iCs/>
          <w:sz w:val="24"/>
          <w:szCs w:val="24"/>
        </w:rPr>
        <w:t>захстан от 5 ноября 2014 года №</w:t>
      </w:r>
      <w:r w:rsidR="00C12FD4" w:rsidRPr="008B2E06">
        <w:rPr>
          <w:rFonts w:ascii="Times New Roman" w:eastAsia="Calibri" w:hAnsi="Times New Roman" w:cs="Times New Roman"/>
          <w:i/>
          <w:iCs/>
          <w:sz w:val="24"/>
          <w:szCs w:val="24"/>
        </w:rPr>
        <w:t>68.</w:t>
      </w:r>
      <w:proofErr w:type="gramEnd"/>
    </w:p>
    <w:p w:rsidR="00C12FD4" w:rsidRPr="008B2E06" w:rsidRDefault="00A7269A" w:rsidP="00C27142">
      <w:pPr>
        <w:spacing w:after="0" w:line="240" w:lineRule="atLeast"/>
        <w:ind w:firstLine="709"/>
        <w:jc w:val="both"/>
        <w:rPr>
          <w:rFonts w:ascii="Times New Roman" w:eastAsia="Calibri" w:hAnsi="Times New Roman" w:cs="Times New Roman"/>
          <w:iCs/>
          <w:sz w:val="28"/>
          <w:szCs w:val="28"/>
        </w:rPr>
      </w:pPr>
      <w:proofErr w:type="gramStart"/>
      <w:r w:rsidRPr="008B2E06">
        <w:rPr>
          <w:rFonts w:ascii="Times New Roman" w:eastAsia="Calibri" w:hAnsi="Times New Roman" w:cs="Times New Roman"/>
          <w:iCs/>
          <w:sz w:val="28"/>
          <w:szCs w:val="28"/>
        </w:rPr>
        <w:t>В</w:t>
      </w:r>
      <w:r w:rsidR="00C12FD4" w:rsidRPr="008B2E06">
        <w:rPr>
          <w:rFonts w:ascii="Times New Roman" w:eastAsia="Calibri" w:hAnsi="Times New Roman" w:cs="Times New Roman"/>
          <w:iCs/>
          <w:sz w:val="28"/>
          <w:szCs w:val="28"/>
        </w:rPr>
        <w:t xml:space="preserve"> нарушение </w:t>
      </w:r>
      <w:r w:rsidR="00C12FD4" w:rsidRPr="008B2E06">
        <w:rPr>
          <w:rFonts w:ascii="Times New Roman" w:eastAsia="Calibri" w:hAnsi="Times New Roman" w:cs="Times New Roman"/>
          <w:i/>
          <w:iCs/>
          <w:sz w:val="28"/>
          <w:szCs w:val="28"/>
        </w:rPr>
        <w:t xml:space="preserve">Правил ведения </w:t>
      </w:r>
      <w:r w:rsidR="00D25FD8" w:rsidRPr="008B2E06">
        <w:rPr>
          <w:rFonts w:ascii="Times New Roman" w:eastAsia="Calibri" w:hAnsi="Times New Roman" w:cs="Times New Roman"/>
          <w:i/>
          <w:iCs/>
          <w:sz w:val="28"/>
          <w:szCs w:val="28"/>
        </w:rPr>
        <w:t>ГЗК</w:t>
      </w:r>
      <w:r w:rsidR="00C12FD4" w:rsidRPr="008B2E06">
        <w:rPr>
          <w:rFonts w:ascii="Times New Roman" w:eastAsia="Calibri" w:hAnsi="Times New Roman" w:cs="Times New Roman"/>
          <w:iCs/>
          <w:sz w:val="28"/>
          <w:szCs w:val="28"/>
        </w:rPr>
        <w:t xml:space="preserve"> по 22 земельно-кадастровым делам </w:t>
      </w:r>
      <w:r w:rsidR="00C12FD4" w:rsidRPr="008B2E06">
        <w:rPr>
          <w:rFonts w:ascii="Times New Roman" w:eastAsia="Calibri" w:hAnsi="Times New Roman" w:cs="Times New Roman"/>
          <w:b/>
          <w:iCs/>
          <w:sz w:val="28"/>
          <w:szCs w:val="28"/>
        </w:rPr>
        <w:t>отсутствуют отдельные сведения в АИС ГЗК</w:t>
      </w:r>
      <w:r w:rsidR="00C12FD4" w:rsidRPr="008B2E06">
        <w:rPr>
          <w:rFonts w:ascii="Times New Roman" w:eastAsia="Calibri" w:hAnsi="Times New Roman" w:cs="Times New Roman"/>
          <w:iCs/>
          <w:sz w:val="28"/>
          <w:szCs w:val="28"/>
        </w:rPr>
        <w:t xml:space="preserve"> </w:t>
      </w:r>
      <w:r w:rsidR="00C12FD4" w:rsidRPr="008B2E06">
        <w:rPr>
          <w:rFonts w:ascii="Times New Roman" w:eastAsia="Calibri" w:hAnsi="Times New Roman" w:cs="Times New Roman"/>
          <w:i/>
          <w:iCs/>
          <w:sz w:val="28"/>
          <w:szCs w:val="28"/>
        </w:rPr>
        <w:t xml:space="preserve">(информация о кадастровом номере земельного участка, наименовании физических или юридических лиц - субъектов прав на земельные участки, актах исполнительных органов и иных </w:t>
      </w:r>
      <w:r w:rsidR="00C12FD4" w:rsidRPr="008B2E06">
        <w:rPr>
          <w:rFonts w:ascii="Times New Roman" w:eastAsia="Calibri" w:hAnsi="Times New Roman" w:cs="Times New Roman"/>
          <w:i/>
          <w:iCs/>
          <w:sz w:val="28"/>
          <w:szCs w:val="28"/>
        </w:rPr>
        <w:lastRenderedPageBreak/>
        <w:t>предусмотренных законодательством документах, местонахождении и размере, кадастровой (оценочной) стоимости земельного участка, праве на земельный участок, целевом назначении, делимости и неделимости, сервитутах на земельный участок</w:t>
      </w:r>
      <w:proofErr w:type="gramEnd"/>
      <w:r w:rsidR="00C12FD4" w:rsidRPr="008B2E06">
        <w:rPr>
          <w:rFonts w:ascii="Times New Roman" w:eastAsia="Calibri" w:hAnsi="Times New Roman" w:cs="Times New Roman"/>
          <w:i/>
          <w:iCs/>
          <w:sz w:val="28"/>
          <w:szCs w:val="28"/>
        </w:rPr>
        <w:t>, а также об ограничениях по его использованию, установленных исполнительными органами</w:t>
      </w:r>
      <w:r w:rsidR="00C12FD4" w:rsidRPr="008B2E06">
        <w:rPr>
          <w:rFonts w:ascii="Times New Roman" w:eastAsia="Calibri" w:hAnsi="Times New Roman" w:cs="Times New Roman"/>
          <w:iCs/>
          <w:sz w:val="28"/>
          <w:szCs w:val="28"/>
        </w:rPr>
        <w:t xml:space="preserve">), 20 земельно-кадастровых дел не </w:t>
      </w:r>
      <w:proofErr w:type="gramStart"/>
      <w:r w:rsidR="00C12FD4" w:rsidRPr="008B2E06">
        <w:rPr>
          <w:rFonts w:ascii="Times New Roman" w:eastAsia="Calibri" w:hAnsi="Times New Roman" w:cs="Times New Roman"/>
          <w:iCs/>
          <w:sz w:val="28"/>
          <w:szCs w:val="28"/>
        </w:rPr>
        <w:t>загружены</w:t>
      </w:r>
      <w:proofErr w:type="gramEnd"/>
      <w:r w:rsidR="00C12FD4" w:rsidRPr="008B2E06">
        <w:rPr>
          <w:rFonts w:ascii="Times New Roman" w:eastAsia="Calibri" w:hAnsi="Times New Roman" w:cs="Times New Roman"/>
          <w:iCs/>
          <w:sz w:val="28"/>
          <w:szCs w:val="28"/>
        </w:rPr>
        <w:t xml:space="preserve"> в базу и отсутствуют в АИС ГЗК.</w:t>
      </w:r>
    </w:p>
    <w:p w:rsidR="00C12FD4" w:rsidRPr="008B2E06" w:rsidRDefault="00C12FD4" w:rsidP="00C27142">
      <w:pPr>
        <w:spacing w:after="0" w:line="240" w:lineRule="atLeast"/>
        <w:ind w:firstLine="709"/>
        <w:jc w:val="both"/>
        <w:rPr>
          <w:rFonts w:ascii="Times New Roman" w:eastAsia="Calibri" w:hAnsi="Times New Roman" w:cs="Times New Roman"/>
          <w:i/>
          <w:iCs/>
          <w:sz w:val="24"/>
          <w:szCs w:val="28"/>
        </w:rPr>
      </w:pPr>
      <w:r w:rsidRPr="008B2E06">
        <w:rPr>
          <w:rFonts w:ascii="Times New Roman" w:eastAsia="Calibri" w:hAnsi="Times New Roman" w:cs="Times New Roman"/>
          <w:iCs/>
          <w:sz w:val="28"/>
          <w:szCs w:val="28"/>
        </w:rPr>
        <w:t>Кроме того, по 25 земельно-кадастровым делам на делимые земельные участки на праве частной собственности АО «</w:t>
      </w:r>
      <w:proofErr w:type="spellStart"/>
      <w:r w:rsidRPr="008B2E06">
        <w:rPr>
          <w:rFonts w:ascii="Times New Roman" w:eastAsia="Calibri" w:hAnsi="Times New Roman" w:cs="Times New Roman"/>
          <w:iCs/>
          <w:sz w:val="28"/>
          <w:szCs w:val="28"/>
        </w:rPr>
        <w:t>КазТрансОйл</w:t>
      </w:r>
      <w:proofErr w:type="spellEnd"/>
      <w:r w:rsidRPr="008B2E06">
        <w:rPr>
          <w:rFonts w:ascii="Times New Roman" w:eastAsia="Calibri" w:hAnsi="Times New Roman" w:cs="Times New Roman"/>
          <w:iCs/>
          <w:sz w:val="28"/>
          <w:szCs w:val="28"/>
        </w:rPr>
        <w:t xml:space="preserve">» </w:t>
      </w:r>
      <w:r w:rsidRPr="008B2E06">
        <w:rPr>
          <w:rFonts w:ascii="Times New Roman" w:eastAsia="Calibri" w:hAnsi="Times New Roman" w:cs="Times New Roman"/>
          <w:b/>
          <w:iCs/>
          <w:sz w:val="28"/>
          <w:szCs w:val="28"/>
        </w:rPr>
        <w:t xml:space="preserve">отсутствуют </w:t>
      </w:r>
      <w:r w:rsidRPr="008B2E06">
        <w:rPr>
          <w:rFonts w:ascii="Times New Roman" w:eastAsia="Calibri" w:hAnsi="Times New Roman" w:cs="Times New Roman"/>
          <w:iCs/>
          <w:sz w:val="28"/>
          <w:szCs w:val="28"/>
        </w:rPr>
        <w:t xml:space="preserve">копии правоустанавливающих документов на земельные участки </w:t>
      </w:r>
      <w:r w:rsidRPr="008B2E06">
        <w:rPr>
          <w:rFonts w:ascii="Times New Roman" w:eastAsia="Calibri" w:hAnsi="Times New Roman" w:cs="Times New Roman"/>
          <w:i/>
          <w:iCs/>
          <w:sz w:val="24"/>
          <w:szCs w:val="28"/>
        </w:rPr>
        <w:t>(акт государственного исполнительного органа).</w:t>
      </w:r>
      <w:r w:rsidR="00212212" w:rsidRPr="008B2E06">
        <w:rPr>
          <w:rFonts w:ascii="Times New Roman" w:eastAsia="Calibri" w:hAnsi="Times New Roman" w:cs="Times New Roman"/>
          <w:i/>
          <w:iCs/>
          <w:sz w:val="24"/>
          <w:szCs w:val="28"/>
        </w:rPr>
        <w:t xml:space="preserve"> </w:t>
      </w:r>
    </w:p>
    <w:p w:rsidR="00C12FD4" w:rsidRPr="008B2E06" w:rsidRDefault="00C12FD4" w:rsidP="00C27142">
      <w:pPr>
        <w:spacing w:after="0" w:line="240" w:lineRule="atLeast"/>
        <w:ind w:firstLine="709"/>
        <w:jc w:val="both"/>
        <w:rPr>
          <w:rFonts w:ascii="Times New Roman" w:eastAsia="Calibri" w:hAnsi="Times New Roman" w:cs="Times New Roman"/>
          <w:iCs/>
          <w:sz w:val="28"/>
          <w:szCs w:val="28"/>
        </w:rPr>
      </w:pPr>
      <w:r w:rsidRPr="008B2E06">
        <w:rPr>
          <w:rFonts w:ascii="Times New Roman" w:eastAsia="Calibri" w:hAnsi="Times New Roman" w:cs="Times New Roman"/>
          <w:iCs/>
          <w:sz w:val="28"/>
          <w:szCs w:val="28"/>
        </w:rPr>
        <w:t xml:space="preserve">Постановлением </w:t>
      </w:r>
      <w:proofErr w:type="spellStart"/>
      <w:r w:rsidRPr="008B2E06">
        <w:rPr>
          <w:rFonts w:ascii="Times New Roman" w:eastAsia="Calibri" w:hAnsi="Times New Roman" w:cs="Times New Roman"/>
          <w:iCs/>
          <w:sz w:val="28"/>
          <w:szCs w:val="28"/>
        </w:rPr>
        <w:t>Акимата</w:t>
      </w:r>
      <w:proofErr w:type="spellEnd"/>
      <w:r w:rsidRPr="008B2E06">
        <w:rPr>
          <w:rFonts w:ascii="Times New Roman" w:eastAsia="Calibri" w:hAnsi="Times New Roman" w:cs="Times New Roman"/>
          <w:iCs/>
          <w:sz w:val="28"/>
          <w:szCs w:val="28"/>
        </w:rPr>
        <w:t xml:space="preserve"> </w:t>
      </w:r>
      <w:proofErr w:type="spellStart"/>
      <w:r w:rsidRPr="008B2E06">
        <w:rPr>
          <w:rFonts w:ascii="Times New Roman" w:eastAsia="Calibri" w:hAnsi="Times New Roman" w:cs="Times New Roman"/>
          <w:iCs/>
          <w:sz w:val="28"/>
          <w:szCs w:val="28"/>
        </w:rPr>
        <w:t>Махамбетского</w:t>
      </w:r>
      <w:proofErr w:type="spellEnd"/>
      <w:r w:rsidRPr="008B2E06">
        <w:rPr>
          <w:rFonts w:ascii="Times New Roman" w:eastAsia="Calibri" w:hAnsi="Times New Roman" w:cs="Times New Roman"/>
          <w:iCs/>
          <w:sz w:val="28"/>
          <w:szCs w:val="28"/>
        </w:rPr>
        <w:t xml:space="preserve"> района </w:t>
      </w:r>
      <w:proofErr w:type="spellStart"/>
      <w:r w:rsidRPr="008B2E06">
        <w:rPr>
          <w:rFonts w:ascii="Times New Roman" w:eastAsia="Calibri" w:hAnsi="Times New Roman" w:cs="Times New Roman"/>
          <w:iCs/>
          <w:sz w:val="28"/>
          <w:szCs w:val="28"/>
        </w:rPr>
        <w:t>Атырауской</w:t>
      </w:r>
      <w:proofErr w:type="spellEnd"/>
      <w:r w:rsidRPr="008B2E06">
        <w:rPr>
          <w:rFonts w:ascii="Times New Roman" w:eastAsia="Calibri" w:hAnsi="Times New Roman" w:cs="Times New Roman"/>
          <w:iCs/>
          <w:sz w:val="28"/>
          <w:szCs w:val="28"/>
        </w:rPr>
        <w:t xml:space="preserve"> области (№328 от 23 декабря 2006 года), утверждены итоги инвентаризации земельных участков АО «</w:t>
      </w:r>
      <w:proofErr w:type="spellStart"/>
      <w:r w:rsidRPr="008B2E06">
        <w:rPr>
          <w:rFonts w:ascii="Times New Roman" w:eastAsia="Calibri" w:hAnsi="Times New Roman" w:cs="Times New Roman"/>
          <w:iCs/>
          <w:sz w:val="28"/>
          <w:szCs w:val="28"/>
        </w:rPr>
        <w:t>КазТрансОйл</w:t>
      </w:r>
      <w:proofErr w:type="spellEnd"/>
      <w:r w:rsidRPr="008B2E06">
        <w:rPr>
          <w:rFonts w:ascii="Times New Roman" w:eastAsia="Calibri" w:hAnsi="Times New Roman" w:cs="Times New Roman"/>
          <w:iCs/>
          <w:sz w:val="28"/>
          <w:szCs w:val="28"/>
        </w:rPr>
        <w:t xml:space="preserve">» </w:t>
      </w:r>
      <w:r w:rsidRPr="008B2E06">
        <w:rPr>
          <w:rFonts w:ascii="Times New Roman" w:eastAsia="Calibri" w:hAnsi="Times New Roman" w:cs="Times New Roman"/>
          <w:i/>
          <w:iCs/>
          <w:sz w:val="24"/>
          <w:szCs w:val="24"/>
        </w:rPr>
        <w:t>(кадастровому номеру 04-065-014-2134 (первоначальный КН 04-065-014-1516))</w:t>
      </w:r>
      <w:r w:rsidRPr="008B2E06">
        <w:rPr>
          <w:rFonts w:ascii="Times New Roman" w:eastAsia="Calibri" w:hAnsi="Times New Roman" w:cs="Times New Roman"/>
          <w:iCs/>
          <w:sz w:val="28"/>
          <w:szCs w:val="28"/>
        </w:rPr>
        <w:t>. При этом</w:t>
      </w:r>
      <w:proofErr w:type="gramStart"/>
      <w:r w:rsidRPr="008B2E06">
        <w:rPr>
          <w:rFonts w:ascii="Times New Roman" w:eastAsia="Calibri" w:hAnsi="Times New Roman" w:cs="Times New Roman"/>
          <w:iCs/>
          <w:sz w:val="28"/>
          <w:szCs w:val="28"/>
        </w:rPr>
        <w:t>,</w:t>
      </w:r>
      <w:proofErr w:type="gramEnd"/>
      <w:r w:rsidRPr="008B2E06">
        <w:rPr>
          <w:rFonts w:ascii="Times New Roman" w:eastAsia="Calibri" w:hAnsi="Times New Roman" w:cs="Times New Roman"/>
          <w:iCs/>
          <w:sz w:val="28"/>
          <w:szCs w:val="28"/>
        </w:rPr>
        <w:t xml:space="preserve"> в АИС ГЗК отсутствуют копии документов о сведениях по предоставлению данного земельного участка </w:t>
      </w:r>
      <w:r w:rsidRPr="008B2E06">
        <w:rPr>
          <w:rFonts w:ascii="Times New Roman" w:eastAsia="Calibri" w:hAnsi="Times New Roman" w:cs="Times New Roman"/>
          <w:i/>
          <w:iCs/>
          <w:sz w:val="24"/>
          <w:szCs w:val="24"/>
        </w:rPr>
        <w:t>(нулевой раздел)</w:t>
      </w:r>
      <w:r w:rsidRPr="008B2E06">
        <w:rPr>
          <w:rFonts w:ascii="Times New Roman" w:eastAsia="Calibri" w:hAnsi="Times New Roman" w:cs="Times New Roman"/>
          <w:iCs/>
          <w:sz w:val="28"/>
          <w:szCs w:val="28"/>
        </w:rPr>
        <w:t>.</w:t>
      </w:r>
    </w:p>
    <w:p w:rsidR="00C12FD4" w:rsidRPr="008B2E06" w:rsidRDefault="00C12FD4" w:rsidP="00C27142">
      <w:pPr>
        <w:spacing w:after="0" w:line="240" w:lineRule="atLeast"/>
        <w:ind w:firstLine="709"/>
        <w:jc w:val="both"/>
        <w:rPr>
          <w:rFonts w:ascii="Times New Roman" w:eastAsia="Calibri" w:hAnsi="Times New Roman" w:cs="Times New Roman"/>
          <w:iCs/>
          <w:sz w:val="28"/>
          <w:szCs w:val="28"/>
        </w:rPr>
      </w:pPr>
      <w:r w:rsidRPr="008B2E06">
        <w:rPr>
          <w:rFonts w:ascii="Times New Roman" w:eastAsia="Calibri" w:hAnsi="Times New Roman" w:cs="Times New Roman"/>
          <w:iCs/>
          <w:sz w:val="28"/>
          <w:szCs w:val="28"/>
        </w:rPr>
        <w:t xml:space="preserve">Таким образом, НАО «Правительство для граждан» и его филиалами </w:t>
      </w:r>
      <w:r w:rsidRPr="008B2E06">
        <w:rPr>
          <w:rFonts w:ascii="Times New Roman" w:eastAsia="Calibri" w:hAnsi="Times New Roman" w:cs="Times New Roman"/>
          <w:b/>
          <w:iCs/>
          <w:sz w:val="28"/>
          <w:szCs w:val="28"/>
        </w:rPr>
        <w:t xml:space="preserve">не обеспечивается надлежащее оформление </w:t>
      </w:r>
      <w:proofErr w:type="gramStart"/>
      <w:r w:rsidRPr="008B2E06">
        <w:rPr>
          <w:rFonts w:ascii="Times New Roman" w:eastAsia="Calibri" w:hAnsi="Times New Roman" w:cs="Times New Roman"/>
          <w:b/>
          <w:iCs/>
          <w:sz w:val="28"/>
          <w:szCs w:val="28"/>
        </w:rPr>
        <w:t>земельного-кадастровых</w:t>
      </w:r>
      <w:proofErr w:type="gramEnd"/>
      <w:r w:rsidRPr="008B2E06">
        <w:rPr>
          <w:rFonts w:ascii="Times New Roman" w:eastAsia="Calibri" w:hAnsi="Times New Roman" w:cs="Times New Roman"/>
          <w:b/>
          <w:iCs/>
          <w:sz w:val="28"/>
          <w:szCs w:val="28"/>
        </w:rPr>
        <w:t xml:space="preserve"> дел </w:t>
      </w:r>
      <w:r w:rsidRPr="008B2E06">
        <w:rPr>
          <w:rFonts w:ascii="Times New Roman" w:eastAsia="Calibri" w:hAnsi="Times New Roman" w:cs="Times New Roman"/>
          <w:iCs/>
          <w:sz w:val="28"/>
          <w:szCs w:val="28"/>
        </w:rPr>
        <w:t>в части полноценного формирования сведений в базе АИС ГЗК.</w:t>
      </w:r>
    </w:p>
    <w:p w:rsidR="00C12FD4" w:rsidRPr="008B2E06" w:rsidRDefault="00C12FD4" w:rsidP="00C27142">
      <w:pPr>
        <w:spacing w:after="0" w:line="240" w:lineRule="atLeast"/>
        <w:ind w:firstLine="709"/>
        <w:jc w:val="both"/>
        <w:rPr>
          <w:rFonts w:ascii="Times New Roman" w:eastAsia="Times New Roman" w:hAnsi="Times New Roman" w:cs="Times New Roman"/>
          <w:sz w:val="28"/>
          <w:szCs w:val="28"/>
          <w:shd w:val="clear" w:color="auto" w:fill="FFFFFF"/>
        </w:rPr>
      </w:pPr>
      <w:r w:rsidRPr="008B2E06">
        <w:rPr>
          <w:rFonts w:ascii="Times New Roman" w:eastAsia="Times New Roman" w:hAnsi="Times New Roman" w:cs="Times New Roman"/>
          <w:sz w:val="28"/>
          <w:szCs w:val="28"/>
          <w:shd w:val="clear" w:color="auto" w:fill="FFFFFF"/>
        </w:rPr>
        <w:t xml:space="preserve">НАО «Правительство для граждан» </w:t>
      </w:r>
      <w:r w:rsidRPr="008B2E06">
        <w:rPr>
          <w:rFonts w:ascii="Times New Roman" w:eastAsia="Times New Roman" w:hAnsi="Times New Roman" w:cs="Times New Roman"/>
          <w:b/>
          <w:sz w:val="28"/>
          <w:szCs w:val="28"/>
          <w:shd w:val="clear" w:color="auto" w:fill="FFFFFF"/>
        </w:rPr>
        <w:t>не на должном уровне ведутся работы по накоплению и обновлению базы данных</w:t>
      </w:r>
      <w:r w:rsidRPr="008B2E06">
        <w:rPr>
          <w:rFonts w:ascii="Times New Roman" w:eastAsia="Times New Roman" w:hAnsi="Times New Roman" w:cs="Times New Roman"/>
          <w:sz w:val="28"/>
          <w:szCs w:val="28"/>
          <w:shd w:val="clear" w:color="auto" w:fill="FFFFFF"/>
        </w:rPr>
        <w:t xml:space="preserve"> АИС «ГЗК», а также оказанию качественных услуг населению.</w:t>
      </w:r>
    </w:p>
    <w:p w:rsidR="00C12FD4" w:rsidRPr="008B2E06" w:rsidRDefault="00C12FD4" w:rsidP="00C27142">
      <w:pPr>
        <w:spacing w:after="0" w:line="240" w:lineRule="atLeast"/>
        <w:ind w:firstLine="709"/>
        <w:jc w:val="both"/>
        <w:rPr>
          <w:rFonts w:ascii="Times New Roman" w:eastAsia="Calibri" w:hAnsi="Times New Roman" w:cs="Times New Roman"/>
          <w:b/>
          <w:sz w:val="28"/>
          <w:szCs w:val="28"/>
        </w:rPr>
      </w:pPr>
      <w:r w:rsidRPr="008B2E06">
        <w:rPr>
          <w:rFonts w:ascii="Times New Roman" w:eastAsia="Times New Roman" w:hAnsi="Times New Roman" w:cs="Times New Roman"/>
          <w:sz w:val="28"/>
          <w:szCs w:val="28"/>
          <w:shd w:val="clear" w:color="auto" w:fill="FFFFFF"/>
        </w:rPr>
        <w:t xml:space="preserve">Так, в Государственный земельный кадастр (далее – ГЗК) не вносятся данные по итогам </w:t>
      </w:r>
      <w:r w:rsidRPr="008B2E06">
        <w:rPr>
          <w:rFonts w:ascii="Times New Roman" w:eastAsia="Times New Roman" w:hAnsi="Times New Roman" w:cs="Times New Roman"/>
          <w:b/>
          <w:i/>
          <w:sz w:val="28"/>
          <w:szCs w:val="28"/>
          <w:shd w:val="clear" w:color="auto" w:fill="FFFFFF"/>
        </w:rPr>
        <w:t>аэрокосмических работ, мониторинга земель, а также по итогам работ по определению бонитета почв земель сельскохозяйственного назначения</w:t>
      </w:r>
      <w:r w:rsidRPr="008B2E06">
        <w:rPr>
          <w:rFonts w:ascii="Times New Roman" w:eastAsia="Times New Roman" w:hAnsi="Times New Roman" w:cs="Times New Roman"/>
          <w:b/>
          <w:sz w:val="28"/>
          <w:szCs w:val="28"/>
          <w:shd w:val="clear" w:color="auto" w:fill="FFFFFF"/>
        </w:rPr>
        <w:t xml:space="preserve"> (</w:t>
      </w:r>
      <w:r w:rsidRPr="008B2E06">
        <w:rPr>
          <w:rFonts w:ascii="Times New Roman" w:eastAsia="Times New Roman" w:hAnsi="Times New Roman" w:cs="Times New Roman"/>
          <w:b/>
          <w:i/>
          <w:sz w:val="24"/>
          <w:szCs w:val="24"/>
          <w:shd w:val="clear" w:color="auto" w:fill="FFFFFF"/>
        </w:rPr>
        <w:t>в 2018 году</w:t>
      </w:r>
      <w:r w:rsidRPr="008B2E06">
        <w:rPr>
          <w:rFonts w:ascii="Times New Roman" w:eastAsia="Times New Roman" w:hAnsi="Times New Roman" w:cs="Times New Roman"/>
          <w:b/>
          <w:sz w:val="28"/>
          <w:szCs w:val="28"/>
          <w:shd w:val="clear" w:color="auto" w:fill="FFFFFF"/>
        </w:rPr>
        <w:t>)</w:t>
      </w:r>
      <w:r w:rsidRPr="008B2E06">
        <w:rPr>
          <w:rFonts w:ascii="Times New Roman" w:eastAsia="Times New Roman" w:hAnsi="Times New Roman" w:cs="Times New Roman"/>
          <w:sz w:val="28"/>
          <w:szCs w:val="28"/>
          <w:shd w:val="clear" w:color="auto" w:fill="FFFFFF"/>
        </w:rPr>
        <w:t xml:space="preserve">. </w:t>
      </w:r>
      <w:r w:rsidRPr="008B2E06">
        <w:rPr>
          <w:rFonts w:ascii="Times New Roman" w:eastAsia="Times New Roman" w:hAnsi="Times New Roman" w:cs="Times New Roman"/>
          <w:b/>
          <w:sz w:val="28"/>
          <w:szCs w:val="28"/>
          <w:shd w:val="clear" w:color="auto" w:fill="FFFFFF"/>
        </w:rPr>
        <w:t>Р</w:t>
      </w:r>
      <w:r w:rsidRPr="008B2E06">
        <w:rPr>
          <w:rFonts w:ascii="Times New Roman" w:eastAsia="Calibri" w:hAnsi="Times New Roman" w:cs="Times New Roman"/>
          <w:b/>
          <w:sz w:val="28"/>
          <w:szCs w:val="28"/>
        </w:rPr>
        <w:t xml:space="preserve">езультаты </w:t>
      </w:r>
      <w:proofErr w:type="spellStart"/>
      <w:r w:rsidRPr="008B2E06">
        <w:rPr>
          <w:rFonts w:ascii="Times New Roman" w:eastAsia="Calibri" w:hAnsi="Times New Roman" w:cs="Times New Roman"/>
          <w:b/>
          <w:sz w:val="28"/>
          <w:szCs w:val="28"/>
        </w:rPr>
        <w:t>космомониторинга</w:t>
      </w:r>
      <w:proofErr w:type="spellEnd"/>
      <w:r w:rsidRPr="008B2E06">
        <w:rPr>
          <w:rFonts w:ascii="Times New Roman" w:eastAsia="Calibri" w:hAnsi="Times New Roman" w:cs="Times New Roman"/>
          <w:sz w:val="28"/>
          <w:szCs w:val="28"/>
        </w:rPr>
        <w:t xml:space="preserve"> АО «Национальная компания «</w:t>
      </w:r>
      <w:proofErr w:type="spellStart"/>
      <w:r w:rsidRPr="008B2E06">
        <w:rPr>
          <w:rFonts w:ascii="Times New Roman" w:eastAsia="Calibri" w:hAnsi="Times New Roman" w:cs="Times New Roman"/>
          <w:sz w:val="28"/>
          <w:szCs w:val="28"/>
        </w:rPr>
        <w:t>Қазақстан</w:t>
      </w:r>
      <w:proofErr w:type="spellEnd"/>
      <w:r w:rsidRPr="008B2E06">
        <w:rPr>
          <w:rFonts w:ascii="Times New Roman" w:eastAsia="Calibri" w:hAnsi="Times New Roman" w:cs="Times New Roman"/>
          <w:sz w:val="28"/>
          <w:szCs w:val="28"/>
        </w:rPr>
        <w:t xml:space="preserve"> </w:t>
      </w:r>
      <w:proofErr w:type="spellStart"/>
      <w:r w:rsidRPr="008B2E06">
        <w:rPr>
          <w:rFonts w:ascii="Times New Roman" w:eastAsia="Calibri" w:hAnsi="Times New Roman" w:cs="Times New Roman"/>
          <w:sz w:val="28"/>
          <w:szCs w:val="28"/>
        </w:rPr>
        <w:t>Ғарыш</w:t>
      </w:r>
      <w:proofErr w:type="spellEnd"/>
      <w:r w:rsidRPr="008B2E06">
        <w:rPr>
          <w:rFonts w:ascii="Times New Roman" w:eastAsia="Calibri" w:hAnsi="Times New Roman" w:cs="Times New Roman"/>
          <w:sz w:val="28"/>
          <w:szCs w:val="28"/>
        </w:rPr>
        <w:t xml:space="preserve"> </w:t>
      </w:r>
      <w:proofErr w:type="spellStart"/>
      <w:r w:rsidRPr="008B2E06">
        <w:rPr>
          <w:rFonts w:ascii="Times New Roman" w:eastAsia="Calibri" w:hAnsi="Times New Roman" w:cs="Times New Roman"/>
          <w:sz w:val="28"/>
          <w:szCs w:val="28"/>
        </w:rPr>
        <w:t>Сапары</w:t>
      </w:r>
      <w:proofErr w:type="spellEnd"/>
      <w:r w:rsidRPr="008B2E06">
        <w:rPr>
          <w:rFonts w:ascii="Times New Roman" w:eastAsia="Calibri" w:hAnsi="Times New Roman" w:cs="Times New Roman"/>
          <w:sz w:val="28"/>
          <w:szCs w:val="28"/>
        </w:rPr>
        <w:t xml:space="preserve">» в подсистемах АИС ГЗК </w:t>
      </w:r>
      <w:r w:rsidRPr="008B2E06">
        <w:rPr>
          <w:rFonts w:ascii="Times New Roman" w:eastAsia="Calibri" w:hAnsi="Times New Roman" w:cs="Times New Roman"/>
          <w:b/>
          <w:sz w:val="28"/>
          <w:szCs w:val="28"/>
        </w:rPr>
        <w:t>не содержатся.</w:t>
      </w:r>
    </w:p>
    <w:p w:rsidR="00C12FD4" w:rsidRPr="008B2E06" w:rsidRDefault="00C12FD4" w:rsidP="00C27142">
      <w:pPr>
        <w:spacing w:after="0" w:line="240" w:lineRule="atLeast"/>
        <w:ind w:firstLine="709"/>
        <w:jc w:val="both"/>
        <w:rPr>
          <w:rFonts w:ascii="Times New Roman" w:eastAsia="Calibri" w:hAnsi="Times New Roman" w:cs="Times New Roman"/>
          <w:i/>
          <w:sz w:val="24"/>
          <w:szCs w:val="24"/>
        </w:rPr>
      </w:pPr>
      <w:r w:rsidRPr="008B2E06">
        <w:rPr>
          <w:rFonts w:ascii="Times New Roman" w:eastAsia="Calibri" w:hAnsi="Times New Roman" w:cs="Times New Roman"/>
          <w:i/>
          <w:sz w:val="24"/>
          <w:szCs w:val="24"/>
        </w:rPr>
        <w:t xml:space="preserve">Справочно: Ранее АО </w:t>
      </w:r>
      <w:proofErr w:type="spellStart"/>
      <w:r w:rsidRPr="008B2E06">
        <w:rPr>
          <w:rFonts w:ascii="Times New Roman" w:eastAsia="Calibri" w:hAnsi="Times New Roman" w:cs="Times New Roman"/>
          <w:i/>
          <w:sz w:val="24"/>
          <w:szCs w:val="24"/>
        </w:rPr>
        <w:t>ҚҒ</w:t>
      </w:r>
      <w:proofErr w:type="gramStart"/>
      <w:r w:rsidRPr="008B2E06">
        <w:rPr>
          <w:rFonts w:ascii="Times New Roman" w:eastAsia="Calibri" w:hAnsi="Times New Roman" w:cs="Times New Roman"/>
          <w:i/>
          <w:sz w:val="24"/>
          <w:szCs w:val="24"/>
        </w:rPr>
        <w:t>С</w:t>
      </w:r>
      <w:proofErr w:type="spellEnd"/>
      <w:proofErr w:type="gramEnd"/>
      <w:r w:rsidRPr="008B2E06">
        <w:rPr>
          <w:rFonts w:ascii="Times New Roman" w:eastAsia="Calibri" w:hAnsi="Times New Roman" w:cs="Times New Roman"/>
          <w:i/>
          <w:sz w:val="24"/>
          <w:szCs w:val="24"/>
        </w:rPr>
        <w:t xml:space="preserve"> </w:t>
      </w:r>
      <w:proofErr w:type="gramStart"/>
      <w:r w:rsidRPr="008B2E06">
        <w:rPr>
          <w:rFonts w:ascii="Times New Roman" w:eastAsia="Calibri" w:hAnsi="Times New Roman" w:cs="Times New Roman"/>
          <w:i/>
          <w:sz w:val="24"/>
          <w:szCs w:val="24"/>
        </w:rPr>
        <w:t>для</w:t>
      </w:r>
      <w:proofErr w:type="gramEnd"/>
      <w:r w:rsidRPr="008B2E06">
        <w:rPr>
          <w:rFonts w:ascii="Times New Roman" w:eastAsia="Calibri" w:hAnsi="Times New Roman" w:cs="Times New Roman"/>
          <w:i/>
          <w:sz w:val="24"/>
          <w:szCs w:val="24"/>
        </w:rPr>
        <w:t xml:space="preserve"> подключения к </w:t>
      </w:r>
      <w:proofErr w:type="spellStart"/>
      <w:r w:rsidRPr="008B2E06">
        <w:rPr>
          <w:rFonts w:ascii="Times New Roman" w:eastAsia="Calibri" w:hAnsi="Times New Roman" w:cs="Times New Roman"/>
          <w:i/>
          <w:sz w:val="24"/>
          <w:szCs w:val="24"/>
        </w:rPr>
        <w:t>космоснимкам</w:t>
      </w:r>
      <w:proofErr w:type="spellEnd"/>
      <w:r w:rsidRPr="008B2E06">
        <w:rPr>
          <w:rFonts w:ascii="Times New Roman" w:eastAsia="Calibri" w:hAnsi="Times New Roman" w:cs="Times New Roman"/>
          <w:i/>
          <w:sz w:val="24"/>
          <w:szCs w:val="24"/>
        </w:rPr>
        <w:t xml:space="preserve"> (6.5 м), была предоставлена ссылка к </w:t>
      </w:r>
      <w:proofErr w:type="spellStart"/>
      <w:r w:rsidRPr="008B2E06">
        <w:rPr>
          <w:rFonts w:ascii="Times New Roman" w:eastAsia="Calibri" w:hAnsi="Times New Roman" w:cs="Times New Roman"/>
          <w:i/>
          <w:sz w:val="24"/>
          <w:szCs w:val="24"/>
        </w:rPr>
        <w:t>геопорталу</w:t>
      </w:r>
      <w:proofErr w:type="spellEnd"/>
      <w:r w:rsidRPr="008B2E06">
        <w:rPr>
          <w:rFonts w:ascii="Times New Roman" w:eastAsia="Calibri" w:hAnsi="Times New Roman" w:cs="Times New Roman"/>
          <w:i/>
          <w:sz w:val="24"/>
          <w:szCs w:val="24"/>
        </w:rPr>
        <w:t xml:space="preserve">, которая была опубликована на сайте </w:t>
      </w:r>
      <w:proofErr w:type="spellStart"/>
      <w:r w:rsidRPr="008B2E06">
        <w:rPr>
          <w:rFonts w:ascii="Times New Roman" w:eastAsia="Calibri" w:hAnsi="Times New Roman" w:cs="Times New Roman"/>
          <w:i/>
          <w:sz w:val="24"/>
          <w:szCs w:val="24"/>
        </w:rPr>
        <w:t>АИС</w:t>
      </w:r>
      <w:proofErr w:type="spellEnd"/>
      <w:r w:rsidRPr="008B2E06">
        <w:rPr>
          <w:rFonts w:ascii="Times New Roman" w:eastAsia="Calibri" w:hAnsi="Times New Roman" w:cs="Times New Roman"/>
          <w:i/>
          <w:sz w:val="24"/>
          <w:szCs w:val="24"/>
        </w:rPr>
        <w:t xml:space="preserve"> </w:t>
      </w:r>
      <w:proofErr w:type="spellStart"/>
      <w:r w:rsidRPr="008B2E06">
        <w:rPr>
          <w:rFonts w:ascii="Times New Roman" w:eastAsia="Calibri" w:hAnsi="Times New Roman" w:cs="Times New Roman"/>
          <w:i/>
          <w:sz w:val="24"/>
          <w:szCs w:val="24"/>
        </w:rPr>
        <w:t>ГЗК</w:t>
      </w:r>
      <w:proofErr w:type="spellEnd"/>
      <w:r w:rsidRPr="008B2E06">
        <w:rPr>
          <w:rFonts w:ascii="Times New Roman" w:eastAsia="Calibri" w:hAnsi="Times New Roman" w:cs="Times New Roman"/>
          <w:i/>
          <w:sz w:val="24"/>
          <w:szCs w:val="24"/>
        </w:rPr>
        <w:t xml:space="preserve"> (</w:t>
      </w:r>
      <w:r w:rsidRPr="008B2E06">
        <w:rPr>
          <w:rFonts w:ascii="Times New Roman" w:eastAsia="Calibri" w:hAnsi="Times New Roman" w:cs="Times New Roman"/>
          <w:i/>
          <w:sz w:val="24"/>
          <w:szCs w:val="24"/>
          <w:lang w:val="en-US"/>
        </w:rPr>
        <w:t>www</w:t>
      </w:r>
      <w:r w:rsidRPr="008B2E06">
        <w:rPr>
          <w:rFonts w:ascii="Times New Roman" w:eastAsia="Calibri" w:hAnsi="Times New Roman" w:cs="Times New Roman"/>
          <w:i/>
          <w:sz w:val="24"/>
          <w:szCs w:val="24"/>
        </w:rPr>
        <w:t>.</w:t>
      </w:r>
      <w:proofErr w:type="spellStart"/>
      <w:r w:rsidRPr="008B2E06">
        <w:rPr>
          <w:rFonts w:ascii="Times New Roman" w:eastAsia="Calibri" w:hAnsi="Times New Roman" w:cs="Times New Roman"/>
          <w:i/>
          <w:sz w:val="24"/>
          <w:szCs w:val="24"/>
          <w:lang w:val="en-US"/>
        </w:rPr>
        <w:t>aisgzk</w:t>
      </w:r>
      <w:proofErr w:type="spellEnd"/>
      <w:r w:rsidRPr="008B2E06">
        <w:rPr>
          <w:rFonts w:ascii="Times New Roman" w:eastAsia="Calibri" w:hAnsi="Times New Roman" w:cs="Times New Roman"/>
          <w:i/>
          <w:sz w:val="24"/>
          <w:szCs w:val="24"/>
        </w:rPr>
        <w:t>.</w:t>
      </w:r>
      <w:proofErr w:type="spellStart"/>
      <w:r w:rsidRPr="008B2E06">
        <w:rPr>
          <w:rFonts w:ascii="Times New Roman" w:eastAsia="Calibri" w:hAnsi="Times New Roman" w:cs="Times New Roman"/>
          <w:i/>
          <w:sz w:val="24"/>
          <w:szCs w:val="24"/>
          <w:lang w:val="en-US"/>
        </w:rPr>
        <w:t>kz</w:t>
      </w:r>
      <w:proofErr w:type="spellEnd"/>
      <w:r w:rsidRPr="008B2E06">
        <w:rPr>
          <w:rFonts w:ascii="Times New Roman" w:eastAsia="Calibri" w:hAnsi="Times New Roman" w:cs="Times New Roman"/>
          <w:i/>
          <w:sz w:val="24"/>
          <w:szCs w:val="24"/>
        </w:rPr>
        <w:t xml:space="preserve">) в разделе «Схемы»/«Кадастровая карта (Спутник)». В 2021 году ресурс </w:t>
      </w:r>
      <w:proofErr w:type="spellStart"/>
      <w:r w:rsidRPr="008B2E06">
        <w:rPr>
          <w:rFonts w:ascii="Times New Roman" w:eastAsia="Calibri" w:hAnsi="Times New Roman" w:cs="Times New Roman"/>
          <w:i/>
          <w:sz w:val="24"/>
          <w:szCs w:val="24"/>
        </w:rPr>
        <w:t>геопортала</w:t>
      </w:r>
      <w:proofErr w:type="spellEnd"/>
      <w:r w:rsidRPr="008B2E06">
        <w:rPr>
          <w:rFonts w:ascii="Times New Roman" w:eastAsia="Calibri" w:hAnsi="Times New Roman" w:cs="Times New Roman"/>
          <w:i/>
          <w:sz w:val="24"/>
          <w:szCs w:val="24"/>
        </w:rPr>
        <w:t xml:space="preserve"> обновлен и АО ҚҒ</w:t>
      </w:r>
      <w:proofErr w:type="gramStart"/>
      <w:r w:rsidRPr="008B2E06">
        <w:rPr>
          <w:rFonts w:ascii="Times New Roman" w:eastAsia="Calibri" w:hAnsi="Times New Roman" w:cs="Times New Roman"/>
          <w:i/>
          <w:sz w:val="24"/>
          <w:szCs w:val="24"/>
        </w:rPr>
        <w:t>С была</w:t>
      </w:r>
      <w:proofErr w:type="gramEnd"/>
      <w:r w:rsidRPr="008B2E06">
        <w:rPr>
          <w:rFonts w:ascii="Times New Roman" w:eastAsia="Calibri" w:hAnsi="Times New Roman" w:cs="Times New Roman"/>
          <w:i/>
          <w:sz w:val="24"/>
          <w:szCs w:val="24"/>
        </w:rPr>
        <w:t xml:space="preserve"> представлена новая ссылка, однако ввиду отсутствия технической поддержки обновление сайта АИС ГЗК не представляется возможным.</w:t>
      </w:r>
    </w:p>
    <w:p w:rsidR="00C12FD4" w:rsidRPr="008B2E06" w:rsidRDefault="00C12FD4" w:rsidP="00C27142">
      <w:pPr>
        <w:spacing w:after="0" w:line="240" w:lineRule="atLeast"/>
        <w:ind w:firstLine="709"/>
        <w:jc w:val="both"/>
        <w:rPr>
          <w:rFonts w:ascii="Times New Roman" w:eastAsia="Calibri" w:hAnsi="Times New Roman" w:cs="Times New Roman"/>
          <w:sz w:val="28"/>
          <w:szCs w:val="28"/>
        </w:rPr>
      </w:pPr>
      <w:r w:rsidRPr="008B2E06">
        <w:rPr>
          <w:rFonts w:ascii="Times New Roman" w:eastAsia="Calibri" w:hAnsi="Times New Roman" w:cs="Times New Roman"/>
          <w:b/>
          <w:sz w:val="28"/>
          <w:szCs w:val="28"/>
        </w:rPr>
        <w:t>Итоги мониторинга земель</w:t>
      </w:r>
      <w:r w:rsidRPr="008B2E06">
        <w:rPr>
          <w:rFonts w:ascii="Times New Roman" w:eastAsia="Calibri" w:hAnsi="Times New Roman" w:cs="Times New Roman"/>
          <w:sz w:val="28"/>
          <w:szCs w:val="28"/>
        </w:rPr>
        <w:t xml:space="preserve"> (</w:t>
      </w:r>
      <w:r w:rsidRPr="008B2E06">
        <w:rPr>
          <w:rFonts w:ascii="Times New Roman" w:eastAsia="Calibri" w:hAnsi="Times New Roman" w:cs="Times New Roman"/>
          <w:i/>
          <w:sz w:val="24"/>
          <w:szCs w:val="24"/>
        </w:rPr>
        <w:t>данные о качественном состоянии земель и происходящих в них изменениях</w:t>
      </w:r>
      <w:r w:rsidRPr="008B2E06">
        <w:rPr>
          <w:rFonts w:ascii="Times New Roman" w:eastAsia="Calibri" w:hAnsi="Times New Roman" w:cs="Times New Roman"/>
          <w:sz w:val="28"/>
          <w:szCs w:val="28"/>
        </w:rPr>
        <w:t>), проведенн</w:t>
      </w:r>
      <w:r w:rsidR="00F3167D" w:rsidRPr="008B2E06">
        <w:rPr>
          <w:rFonts w:ascii="Times New Roman" w:eastAsia="Calibri" w:hAnsi="Times New Roman" w:cs="Times New Roman"/>
          <w:sz w:val="28"/>
          <w:szCs w:val="28"/>
        </w:rPr>
        <w:t>ые</w:t>
      </w:r>
      <w:r w:rsidRPr="008B2E06">
        <w:rPr>
          <w:rFonts w:ascii="Times New Roman" w:eastAsia="Calibri" w:hAnsi="Times New Roman" w:cs="Times New Roman"/>
          <w:sz w:val="28"/>
          <w:szCs w:val="28"/>
        </w:rPr>
        <w:t xml:space="preserve"> за счет средств республиканского бюджета </w:t>
      </w:r>
      <w:r w:rsidRPr="008B2E06">
        <w:rPr>
          <w:rFonts w:ascii="Times New Roman" w:eastAsia="Calibri" w:hAnsi="Times New Roman" w:cs="Times New Roman"/>
          <w:i/>
          <w:sz w:val="24"/>
          <w:szCs w:val="24"/>
        </w:rPr>
        <w:t>(государственное задание, БП 259.100 «Формирование сведений государственного земельного кадастра» на общую сумму 252,8 млн. тенге, в том числе в 2018 году- 86,0 млн</w:t>
      </w:r>
      <w:proofErr w:type="gramStart"/>
      <w:r w:rsidRPr="008B2E06">
        <w:rPr>
          <w:rFonts w:ascii="Times New Roman" w:eastAsia="Calibri" w:hAnsi="Times New Roman" w:cs="Times New Roman"/>
          <w:i/>
          <w:sz w:val="24"/>
          <w:szCs w:val="24"/>
        </w:rPr>
        <w:t> .</w:t>
      </w:r>
      <w:proofErr w:type="gramEnd"/>
      <w:r w:rsidRPr="008B2E06">
        <w:rPr>
          <w:rFonts w:ascii="Times New Roman" w:eastAsia="Calibri" w:hAnsi="Times New Roman" w:cs="Times New Roman"/>
          <w:i/>
          <w:sz w:val="24"/>
          <w:szCs w:val="24"/>
        </w:rPr>
        <w:t>тенге, 2019 году – 84,8 млн. тенге, в 2020 году – 82,0 млн. тенге),</w:t>
      </w:r>
      <w:r w:rsidRPr="008B2E06">
        <w:rPr>
          <w:rFonts w:ascii="Times New Roman" w:eastAsia="Calibri" w:hAnsi="Times New Roman" w:cs="Times New Roman"/>
          <w:sz w:val="28"/>
          <w:szCs w:val="28"/>
        </w:rPr>
        <w:t xml:space="preserve"> направл</w:t>
      </w:r>
      <w:r w:rsidR="00F3167D" w:rsidRPr="008B2E06">
        <w:rPr>
          <w:rFonts w:ascii="Times New Roman" w:eastAsia="Calibri" w:hAnsi="Times New Roman" w:cs="Times New Roman"/>
          <w:sz w:val="28"/>
          <w:szCs w:val="28"/>
        </w:rPr>
        <w:t>ены</w:t>
      </w:r>
      <w:r w:rsidRPr="008B2E06">
        <w:rPr>
          <w:rFonts w:ascii="Times New Roman" w:eastAsia="Calibri" w:hAnsi="Times New Roman" w:cs="Times New Roman"/>
          <w:sz w:val="28"/>
          <w:szCs w:val="28"/>
        </w:rPr>
        <w:t xml:space="preserve"> местным исполнительным органам на бумажных носителях, </w:t>
      </w:r>
      <w:proofErr w:type="gramStart"/>
      <w:r w:rsidRPr="008B2E06">
        <w:rPr>
          <w:rFonts w:ascii="Times New Roman" w:eastAsia="Calibri" w:hAnsi="Times New Roman" w:cs="Times New Roman"/>
          <w:sz w:val="28"/>
          <w:szCs w:val="28"/>
        </w:rPr>
        <w:t>однако</w:t>
      </w:r>
      <w:proofErr w:type="gramEnd"/>
      <w:r w:rsidRPr="008B2E06">
        <w:rPr>
          <w:rFonts w:ascii="Times New Roman" w:eastAsia="Calibri" w:hAnsi="Times New Roman" w:cs="Times New Roman"/>
          <w:sz w:val="28"/>
          <w:szCs w:val="28"/>
        </w:rPr>
        <w:t xml:space="preserve"> </w:t>
      </w:r>
      <w:r w:rsidRPr="008B2E06">
        <w:rPr>
          <w:rFonts w:ascii="Times New Roman" w:eastAsia="Calibri" w:hAnsi="Times New Roman" w:cs="Times New Roman"/>
          <w:b/>
          <w:sz w:val="28"/>
          <w:szCs w:val="28"/>
        </w:rPr>
        <w:t>не уч</w:t>
      </w:r>
      <w:r w:rsidR="00F3167D" w:rsidRPr="008B2E06">
        <w:rPr>
          <w:rFonts w:ascii="Times New Roman" w:eastAsia="Calibri" w:hAnsi="Times New Roman" w:cs="Times New Roman"/>
          <w:b/>
          <w:sz w:val="28"/>
          <w:szCs w:val="28"/>
        </w:rPr>
        <w:t>тены</w:t>
      </w:r>
      <w:r w:rsidRPr="008B2E06">
        <w:rPr>
          <w:rFonts w:ascii="Times New Roman" w:eastAsia="Calibri" w:hAnsi="Times New Roman" w:cs="Times New Roman"/>
          <w:b/>
          <w:sz w:val="28"/>
          <w:szCs w:val="28"/>
        </w:rPr>
        <w:t xml:space="preserve"> и не вн</w:t>
      </w:r>
      <w:r w:rsidR="00450077" w:rsidRPr="008B2E06">
        <w:rPr>
          <w:rFonts w:ascii="Times New Roman" w:eastAsia="Calibri" w:hAnsi="Times New Roman" w:cs="Times New Roman"/>
          <w:b/>
          <w:sz w:val="28"/>
          <w:szCs w:val="28"/>
        </w:rPr>
        <w:t>е</w:t>
      </w:r>
      <w:r w:rsidRPr="008B2E06">
        <w:rPr>
          <w:rFonts w:ascii="Times New Roman" w:eastAsia="Calibri" w:hAnsi="Times New Roman" w:cs="Times New Roman"/>
          <w:b/>
          <w:sz w:val="28"/>
          <w:szCs w:val="28"/>
        </w:rPr>
        <w:t>с</w:t>
      </w:r>
      <w:r w:rsidR="00F3167D" w:rsidRPr="008B2E06">
        <w:rPr>
          <w:rFonts w:ascii="Times New Roman" w:eastAsia="Calibri" w:hAnsi="Times New Roman" w:cs="Times New Roman"/>
          <w:b/>
          <w:sz w:val="28"/>
          <w:szCs w:val="28"/>
        </w:rPr>
        <w:t>ены</w:t>
      </w:r>
      <w:r w:rsidRPr="008B2E06">
        <w:rPr>
          <w:rFonts w:ascii="Times New Roman" w:eastAsia="Calibri" w:hAnsi="Times New Roman" w:cs="Times New Roman"/>
          <w:b/>
          <w:sz w:val="28"/>
          <w:szCs w:val="28"/>
        </w:rPr>
        <w:t xml:space="preserve"> в АИС ГЗК</w:t>
      </w:r>
      <w:r w:rsidRPr="008B2E06">
        <w:rPr>
          <w:rFonts w:ascii="Times New Roman" w:eastAsia="Calibri" w:hAnsi="Times New Roman" w:cs="Times New Roman"/>
          <w:sz w:val="28"/>
          <w:szCs w:val="28"/>
        </w:rPr>
        <w:t>.</w:t>
      </w:r>
    </w:p>
    <w:p w:rsidR="000801DB" w:rsidRPr="008B2E06" w:rsidRDefault="00C12FD4" w:rsidP="00C27142">
      <w:pPr>
        <w:spacing w:after="0" w:line="240" w:lineRule="atLeast"/>
        <w:ind w:firstLine="709"/>
        <w:jc w:val="both"/>
        <w:rPr>
          <w:rFonts w:ascii="Times New Roman" w:eastAsia="Calibri" w:hAnsi="Times New Roman" w:cs="Times New Roman"/>
          <w:sz w:val="28"/>
          <w:szCs w:val="28"/>
        </w:rPr>
      </w:pPr>
      <w:proofErr w:type="gramStart"/>
      <w:r w:rsidRPr="008B2E06">
        <w:rPr>
          <w:rFonts w:ascii="Times New Roman" w:eastAsia="Calibri" w:hAnsi="Times New Roman" w:cs="Times New Roman"/>
          <w:sz w:val="28"/>
          <w:szCs w:val="28"/>
        </w:rPr>
        <w:t xml:space="preserve">Отмечается, что внесение изменений в земельно-кадастровую книгу и </w:t>
      </w:r>
      <w:r w:rsidR="000801DB" w:rsidRPr="008B2E06">
        <w:rPr>
          <w:rFonts w:ascii="Times New Roman" w:eastAsia="Calibri" w:hAnsi="Times New Roman" w:cs="Times New Roman"/>
          <w:sz w:val="28"/>
          <w:szCs w:val="28"/>
        </w:rPr>
        <w:t>Е</w:t>
      </w:r>
      <w:r w:rsidRPr="008B2E06">
        <w:rPr>
          <w:rFonts w:ascii="Times New Roman" w:eastAsia="Calibri" w:hAnsi="Times New Roman" w:cs="Times New Roman"/>
          <w:sz w:val="28"/>
          <w:szCs w:val="28"/>
        </w:rPr>
        <w:t>диный государственный реестр земель НАО «Правительство для граждан» не обеспечивается на должном уровне из-за неполноценного представления кадастровых данных местными исполнительными органами</w:t>
      </w:r>
      <w:r w:rsidR="000801DB" w:rsidRPr="008B2E06">
        <w:rPr>
          <w:rFonts w:ascii="Times New Roman" w:eastAsia="Calibri" w:hAnsi="Times New Roman" w:cs="Times New Roman"/>
          <w:sz w:val="28"/>
          <w:szCs w:val="28"/>
        </w:rPr>
        <w:t xml:space="preserve"> (</w:t>
      </w:r>
      <w:r w:rsidRPr="008B2E06">
        <w:rPr>
          <w:rFonts w:ascii="Times New Roman" w:eastAsia="Calibri" w:hAnsi="Times New Roman" w:cs="Times New Roman"/>
          <w:i/>
          <w:sz w:val="24"/>
          <w:szCs w:val="24"/>
        </w:rPr>
        <w:t>10 регионов</w:t>
      </w:r>
      <w:r w:rsidRPr="008B2E06">
        <w:rPr>
          <w:rFonts w:ascii="Times New Roman" w:eastAsia="Calibri" w:hAnsi="Times New Roman" w:cs="Times New Roman"/>
          <w:sz w:val="24"/>
          <w:szCs w:val="24"/>
        </w:rPr>
        <w:t xml:space="preserve"> (</w:t>
      </w:r>
      <w:r w:rsidRPr="008B2E06">
        <w:rPr>
          <w:rFonts w:ascii="Times New Roman" w:eastAsia="Calibri" w:hAnsi="Times New Roman" w:cs="Times New Roman"/>
          <w:i/>
          <w:sz w:val="24"/>
          <w:szCs w:val="24"/>
        </w:rPr>
        <w:t xml:space="preserve">города </w:t>
      </w:r>
      <w:proofErr w:type="spellStart"/>
      <w:r w:rsidRPr="008B2E06">
        <w:rPr>
          <w:rFonts w:ascii="Times New Roman" w:eastAsia="Calibri" w:hAnsi="Times New Roman" w:cs="Times New Roman"/>
          <w:i/>
          <w:sz w:val="24"/>
          <w:szCs w:val="24"/>
        </w:rPr>
        <w:t>Нур</w:t>
      </w:r>
      <w:proofErr w:type="spellEnd"/>
      <w:r w:rsidRPr="008B2E06">
        <w:rPr>
          <w:rFonts w:ascii="Times New Roman" w:eastAsia="Calibri" w:hAnsi="Times New Roman" w:cs="Times New Roman"/>
          <w:i/>
          <w:sz w:val="24"/>
          <w:szCs w:val="24"/>
        </w:rPr>
        <w:t xml:space="preserve">-Султан, Алматы, Шымкент, </w:t>
      </w:r>
      <w:proofErr w:type="spellStart"/>
      <w:r w:rsidRPr="008B2E06">
        <w:rPr>
          <w:rFonts w:ascii="Times New Roman" w:eastAsia="Calibri" w:hAnsi="Times New Roman" w:cs="Times New Roman"/>
          <w:i/>
          <w:sz w:val="24"/>
          <w:szCs w:val="24"/>
        </w:rPr>
        <w:t>Акмолинская</w:t>
      </w:r>
      <w:proofErr w:type="spellEnd"/>
      <w:r w:rsidRPr="008B2E06">
        <w:rPr>
          <w:rFonts w:ascii="Times New Roman" w:eastAsia="Calibri" w:hAnsi="Times New Roman" w:cs="Times New Roman"/>
          <w:i/>
          <w:sz w:val="24"/>
          <w:szCs w:val="24"/>
        </w:rPr>
        <w:t xml:space="preserve">, </w:t>
      </w:r>
      <w:proofErr w:type="spellStart"/>
      <w:r w:rsidRPr="008B2E06">
        <w:rPr>
          <w:rFonts w:ascii="Times New Roman" w:eastAsia="Calibri" w:hAnsi="Times New Roman" w:cs="Times New Roman"/>
          <w:i/>
          <w:sz w:val="24"/>
          <w:szCs w:val="24"/>
        </w:rPr>
        <w:t>Алматинская</w:t>
      </w:r>
      <w:proofErr w:type="spellEnd"/>
      <w:r w:rsidRPr="008B2E06">
        <w:rPr>
          <w:rFonts w:ascii="Times New Roman" w:eastAsia="Calibri" w:hAnsi="Times New Roman" w:cs="Times New Roman"/>
          <w:i/>
          <w:sz w:val="24"/>
          <w:szCs w:val="24"/>
        </w:rPr>
        <w:t xml:space="preserve">, </w:t>
      </w:r>
      <w:proofErr w:type="spellStart"/>
      <w:r w:rsidRPr="008B2E06">
        <w:rPr>
          <w:rFonts w:ascii="Times New Roman" w:eastAsia="Calibri" w:hAnsi="Times New Roman" w:cs="Times New Roman"/>
          <w:i/>
          <w:sz w:val="24"/>
          <w:szCs w:val="24"/>
        </w:rPr>
        <w:t>Атырауская</w:t>
      </w:r>
      <w:proofErr w:type="spellEnd"/>
      <w:r w:rsidRPr="008B2E06">
        <w:rPr>
          <w:rFonts w:ascii="Times New Roman" w:eastAsia="Calibri" w:hAnsi="Times New Roman" w:cs="Times New Roman"/>
          <w:i/>
          <w:sz w:val="24"/>
          <w:szCs w:val="24"/>
        </w:rPr>
        <w:t xml:space="preserve">, Карагандинская, </w:t>
      </w:r>
      <w:proofErr w:type="spellStart"/>
      <w:r w:rsidRPr="008B2E06">
        <w:rPr>
          <w:rFonts w:ascii="Times New Roman" w:eastAsia="Calibri" w:hAnsi="Times New Roman" w:cs="Times New Roman"/>
          <w:i/>
          <w:sz w:val="24"/>
          <w:szCs w:val="24"/>
        </w:rPr>
        <w:t>Костанайская</w:t>
      </w:r>
      <w:proofErr w:type="spellEnd"/>
      <w:r w:rsidRPr="008B2E06">
        <w:rPr>
          <w:rFonts w:ascii="Times New Roman" w:eastAsia="Calibri" w:hAnsi="Times New Roman" w:cs="Times New Roman"/>
          <w:i/>
          <w:sz w:val="24"/>
          <w:szCs w:val="24"/>
        </w:rPr>
        <w:t xml:space="preserve">, </w:t>
      </w:r>
      <w:proofErr w:type="spellStart"/>
      <w:r w:rsidRPr="008B2E06">
        <w:rPr>
          <w:rFonts w:ascii="Times New Roman" w:eastAsia="Calibri" w:hAnsi="Times New Roman" w:cs="Times New Roman"/>
          <w:i/>
          <w:sz w:val="24"/>
          <w:szCs w:val="24"/>
        </w:rPr>
        <w:t>Мангистауская</w:t>
      </w:r>
      <w:proofErr w:type="spellEnd"/>
      <w:r w:rsidRPr="008B2E06">
        <w:rPr>
          <w:rFonts w:ascii="Times New Roman" w:eastAsia="Calibri" w:hAnsi="Times New Roman" w:cs="Times New Roman"/>
          <w:i/>
          <w:sz w:val="24"/>
          <w:szCs w:val="24"/>
        </w:rPr>
        <w:t>, Северо-Казахстанская области</w:t>
      </w:r>
      <w:r w:rsidRPr="008B2E06">
        <w:rPr>
          <w:rFonts w:ascii="Times New Roman" w:eastAsia="Calibri" w:hAnsi="Times New Roman" w:cs="Times New Roman"/>
          <w:sz w:val="24"/>
          <w:szCs w:val="24"/>
        </w:rPr>
        <w:t>)</w:t>
      </w:r>
      <w:r w:rsidR="000801DB" w:rsidRPr="008B2E06">
        <w:rPr>
          <w:rFonts w:ascii="Times New Roman" w:eastAsia="Calibri" w:hAnsi="Times New Roman" w:cs="Times New Roman"/>
          <w:sz w:val="24"/>
          <w:szCs w:val="24"/>
        </w:rPr>
        <w:t xml:space="preserve">. </w:t>
      </w:r>
      <w:r w:rsidRPr="008B2E06">
        <w:rPr>
          <w:rFonts w:ascii="Times New Roman" w:eastAsia="Calibri" w:hAnsi="Times New Roman" w:cs="Times New Roman"/>
          <w:sz w:val="28"/>
          <w:szCs w:val="28"/>
        </w:rPr>
        <w:t xml:space="preserve"> </w:t>
      </w:r>
      <w:proofErr w:type="gramEnd"/>
    </w:p>
    <w:p w:rsidR="00C12FD4" w:rsidRPr="008B2E06" w:rsidRDefault="00C12FD4" w:rsidP="00C27142">
      <w:pPr>
        <w:spacing w:after="0" w:line="240" w:lineRule="atLeast"/>
        <w:ind w:firstLine="709"/>
        <w:jc w:val="both"/>
        <w:rPr>
          <w:rFonts w:ascii="Times New Roman" w:eastAsia="Calibri" w:hAnsi="Times New Roman" w:cs="Times New Roman"/>
          <w:sz w:val="28"/>
          <w:szCs w:val="28"/>
        </w:rPr>
      </w:pPr>
      <w:proofErr w:type="gramStart"/>
      <w:r w:rsidRPr="008B2E06">
        <w:rPr>
          <w:rFonts w:ascii="Times New Roman" w:eastAsia="Calibri" w:hAnsi="Times New Roman" w:cs="Times New Roman"/>
          <w:sz w:val="28"/>
          <w:szCs w:val="28"/>
        </w:rPr>
        <w:t>В нарушение Земельного кодекса и Правил ведения ГЗК НАО «Правительство для граждан» в предусмотренные законодательством сроки (</w:t>
      </w:r>
      <w:r w:rsidRPr="008B2E06">
        <w:rPr>
          <w:rFonts w:ascii="Times New Roman" w:eastAsia="Calibri" w:hAnsi="Times New Roman" w:cs="Times New Roman"/>
          <w:i/>
          <w:sz w:val="24"/>
          <w:szCs w:val="24"/>
        </w:rPr>
        <w:t>с периодичностью 1 раз в 5 лет</w:t>
      </w:r>
      <w:r w:rsidRPr="008B2E06">
        <w:rPr>
          <w:rFonts w:ascii="Times New Roman" w:eastAsia="Calibri" w:hAnsi="Times New Roman" w:cs="Times New Roman"/>
          <w:sz w:val="28"/>
          <w:szCs w:val="28"/>
        </w:rPr>
        <w:t xml:space="preserve">) </w:t>
      </w:r>
      <w:r w:rsidRPr="008B2E06">
        <w:rPr>
          <w:rFonts w:ascii="Times New Roman" w:eastAsia="Calibri" w:hAnsi="Times New Roman" w:cs="Times New Roman"/>
          <w:b/>
          <w:sz w:val="28"/>
          <w:szCs w:val="28"/>
        </w:rPr>
        <w:t xml:space="preserve">не составляются отчеты о качественном </w:t>
      </w:r>
      <w:r w:rsidRPr="008B2E06">
        <w:rPr>
          <w:rFonts w:ascii="Times New Roman" w:eastAsia="Calibri" w:hAnsi="Times New Roman" w:cs="Times New Roman"/>
          <w:b/>
          <w:sz w:val="28"/>
          <w:szCs w:val="28"/>
        </w:rPr>
        <w:lastRenderedPageBreak/>
        <w:t>состоянии земель</w:t>
      </w:r>
      <w:r w:rsidRPr="008B2E06">
        <w:rPr>
          <w:rFonts w:ascii="Times New Roman" w:eastAsia="Calibri" w:hAnsi="Times New Roman" w:cs="Times New Roman"/>
          <w:sz w:val="28"/>
          <w:szCs w:val="28"/>
        </w:rPr>
        <w:t xml:space="preserve"> областей, городов республиканского значения, столицы, районов, городов областного значения, областям и в целом по Республике Казахстан, что не позволяет полноценно уточнять и обновлять кадастровые данные и достоверно информировать пользователей отчетной</w:t>
      </w:r>
      <w:proofErr w:type="gramEnd"/>
      <w:r w:rsidRPr="008B2E06">
        <w:rPr>
          <w:rFonts w:ascii="Times New Roman" w:eastAsia="Calibri" w:hAnsi="Times New Roman" w:cs="Times New Roman"/>
          <w:sz w:val="28"/>
          <w:szCs w:val="28"/>
        </w:rPr>
        <w:t xml:space="preserve"> информацией.</w:t>
      </w:r>
    </w:p>
    <w:p w:rsidR="00C12FD4" w:rsidRPr="008B2E06" w:rsidRDefault="00C12FD4" w:rsidP="00C27142">
      <w:pPr>
        <w:spacing w:after="0" w:line="240" w:lineRule="atLeast"/>
        <w:ind w:firstLine="709"/>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 xml:space="preserve">В этой связи, возникают риски расхождений между данными о земельных участках, предоставленных по решениям местных исполнительных органов, и данными о земельных участках, которые отражены (внесены) в АИС ГЗК. В свою очередь, отсутствие данных в АИС ГЗК влечет </w:t>
      </w:r>
      <w:r w:rsidRPr="008B2E06">
        <w:rPr>
          <w:rFonts w:ascii="Times New Roman" w:eastAsia="Calibri" w:hAnsi="Times New Roman" w:cs="Times New Roman"/>
          <w:b/>
          <w:sz w:val="28"/>
          <w:szCs w:val="28"/>
        </w:rPr>
        <w:t>некорректное согласование</w:t>
      </w:r>
      <w:r w:rsidRPr="008B2E06">
        <w:rPr>
          <w:rFonts w:ascii="Times New Roman" w:eastAsia="Calibri" w:hAnsi="Times New Roman" w:cs="Times New Roman"/>
          <w:sz w:val="28"/>
          <w:szCs w:val="28"/>
        </w:rPr>
        <w:t xml:space="preserve"> испрашиваемых земельных участков и наложение установленных границ на земельных участках.</w:t>
      </w:r>
    </w:p>
    <w:p w:rsidR="00C12FD4" w:rsidRPr="008B2E06" w:rsidRDefault="00C12FD4" w:rsidP="00C27142">
      <w:pPr>
        <w:spacing w:after="0" w:line="240" w:lineRule="atLeast"/>
        <w:ind w:firstLine="709"/>
        <w:jc w:val="both"/>
        <w:rPr>
          <w:rFonts w:ascii="Times New Roman" w:eastAsia="Calibri" w:hAnsi="Times New Roman" w:cs="Times New Roman"/>
          <w:b/>
          <w:i/>
          <w:sz w:val="28"/>
          <w:szCs w:val="28"/>
        </w:rPr>
      </w:pPr>
      <w:r w:rsidRPr="008B2E06">
        <w:rPr>
          <w:rFonts w:ascii="Times New Roman" w:eastAsia="Calibri" w:hAnsi="Times New Roman" w:cs="Times New Roman"/>
          <w:sz w:val="28"/>
          <w:szCs w:val="28"/>
        </w:rPr>
        <w:t xml:space="preserve">НАО «Правительство для граждан» </w:t>
      </w:r>
      <w:r w:rsidRPr="008B2E06">
        <w:rPr>
          <w:rFonts w:ascii="Times New Roman" w:eastAsia="Calibri" w:hAnsi="Times New Roman" w:cs="Times New Roman"/>
          <w:b/>
          <w:i/>
          <w:sz w:val="28"/>
          <w:szCs w:val="28"/>
        </w:rPr>
        <w:t>является единым провайдером по вопросам ведения земельно-кадастровой книги и единого государственного реестра земель.</w:t>
      </w:r>
    </w:p>
    <w:p w:rsidR="00C12FD4" w:rsidRPr="008B2E06" w:rsidRDefault="00C12FD4" w:rsidP="00C27142">
      <w:pPr>
        <w:spacing w:after="0" w:line="240" w:lineRule="atLeast"/>
        <w:ind w:firstLine="709"/>
        <w:jc w:val="both"/>
        <w:rPr>
          <w:rFonts w:ascii="Times New Roman" w:eastAsia="Times New Roman" w:hAnsi="Times New Roman" w:cs="Times New Roman"/>
          <w:sz w:val="28"/>
          <w:szCs w:val="28"/>
          <w:shd w:val="clear" w:color="auto" w:fill="FFFFFF"/>
        </w:rPr>
      </w:pPr>
      <w:r w:rsidRPr="008B2E06">
        <w:rPr>
          <w:rFonts w:ascii="Times New Roman" w:eastAsia="Times New Roman" w:hAnsi="Times New Roman" w:cs="Times New Roman"/>
          <w:sz w:val="28"/>
          <w:szCs w:val="28"/>
          <w:shd w:val="clear" w:color="auto" w:fill="FFFFFF"/>
        </w:rPr>
        <w:t>Ведение Земельно-кадастровой книги осуществляется не по утвержденной форме (</w:t>
      </w:r>
      <w:r w:rsidRPr="008B2E06">
        <w:rPr>
          <w:rFonts w:ascii="Times New Roman" w:eastAsia="Times New Roman" w:hAnsi="Times New Roman" w:cs="Times New Roman"/>
          <w:i/>
          <w:sz w:val="24"/>
          <w:szCs w:val="24"/>
          <w:shd w:val="clear" w:color="auto" w:fill="FFFFFF"/>
        </w:rPr>
        <w:t>приложением 4 к приказу МНЭ от 5 ноября 2014 года № 68 «Об утверждении Структуры, состава и содержания земельно-кадастровой документации»</w:t>
      </w:r>
      <w:r w:rsidRPr="008B2E06">
        <w:rPr>
          <w:rFonts w:ascii="Times New Roman" w:eastAsia="Times New Roman" w:hAnsi="Times New Roman" w:cs="Times New Roman"/>
          <w:sz w:val="28"/>
          <w:szCs w:val="28"/>
          <w:shd w:val="clear" w:color="auto" w:fill="FFFFFF"/>
        </w:rPr>
        <w:t>). В этой связи, отсутствие единого формата кадастрового учета не позволяет осуществлять свод данных и проводить сопоставимый анализ для принятия управленческих решений на центральном и региональном уровнях, а также идентификацию данных о земельных участках.</w:t>
      </w:r>
    </w:p>
    <w:p w:rsidR="00C12FD4" w:rsidRPr="008B2E06" w:rsidRDefault="00C12FD4" w:rsidP="00C27142">
      <w:pPr>
        <w:spacing w:after="0" w:line="240" w:lineRule="atLeast"/>
        <w:ind w:firstLine="709"/>
        <w:jc w:val="both"/>
        <w:rPr>
          <w:rFonts w:ascii="Times New Roman" w:eastAsia="Times New Roman" w:hAnsi="Times New Roman" w:cs="Times New Roman"/>
          <w:sz w:val="28"/>
          <w:szCs w:val="28"/>
          <w:shd w:val="clear" w:color="auto" w:fill="FFFFFF"/>
        </w:rPr>
      </w:pPr>
      <w:r w:rsidRPr="008B2E06">
        <w:rPr>
          <w:rFonts w:ascii="Times New Roman" w:eastAsia="Times New Roman" w:hAnsi="Times New Roman" w:cs="Times New Roman"/>
          <w:sz w:val="28"/>
          <w:szCs w:val="28"/>
          <w:shd w:val="clear" w:color="auto" w:fill="FFFFFF"/>
        </w:rPr>
        <w:t xml:space="preserve">При наполнении ГЗК НАО «Правительство для граждан» не проводится совместная работа с местными исполнительными органами для своевременного обеспечения полноценными и качественными данными ГЗК. Процесс ведения </w:t>
      </w:r>
      <w:r w:rsidRPr="008B2E06">
        <w:rPr>
          <w:rFonts w:ascii="Times New Roman" w:eastAsia="Times New Roman" w:hAnsi="Times New Roman" w:cs="Times New Roman"/>
          <w:b/>
          <w:sz w:val="28"/>
          <w:szCs w:val="28"/>
          <w:shd w:val="clear" w:color="auto" w:fill="FFFFFF"/>
        </w:rPr>
        <w:t>Земельно-кадастровой книги в регионах не автоматизирован</w:t>
      </w:r>
      <w:r w:rsidRPr="008B2E06">
        <w:rPr>
          <w:rFonts w:ascii="Times New Roman" w:eastAsia="Times New Roman" w:hAnsi="Times New Roman" w:cs="Times New Roman"/>
          <w:sz w:val="28"/>
          <w:szCs w:val="28"/>
          <w:shd w:val="clear" w:color="auto" w:fill="FFFFFF"/>
        </w:rPr>
        <w:t xml:space="preserve"> и соответственно не отражается в АИС ГЗК.</w:t>
      </w:r>
    </w:p>
    <w:p w:rsidR="00C12FD4" w:rsidRPr="008B2E06" w:rsidRDefault="00C12FD4" w:rsidP="00C27142">
      <w:pPr>
        <w:spacing w:after="0" w:line="240" w:lineRule="atLeast"/>
        <w:ind w:firstLine="709"/>
        <w:jc w:val="both"/>
        <w:rPr>
          <w:rFonts w:ascii="Times New Roman" w:eastAsia="Calibri" w:hAnsi="Times New Roman" w:cs="Times New Roman"/>
          <w:b/>
          <w:i/>
          <w:sz w:val="28"/>
          <w:szCs w:val="28"/>
        </w:rPr>
      </w:pPr>
      <w:r w:rsidRPr="008B2E06">
        <w:rPr>
          <w:rFonts w:ascii="Times New Roman" w:eastAsia="Calibri" w:hAnsi="Times New Roman" w:cs="Times New Roman"/>
          <w:sz w:val="28"/>
          <w:szCs w:val="28"/>
        </w:rPr>
        <w:t>НАО «Правительство для граждан»</w:t>
      </w:r>
      <w:r w:rsidRPr="008B2E06">
        <w:rPr>
          <w:rFonts w:ascii="Times New Roman" w:eastAsia="Calibri" w:hAnsi="Times New Roman" w:cs="Times New Roman"/>
          <w:b/>
          <w:i/>
          <w:sz w:val="28"/>
          <w:szCs w:val="28"/>
        </w:rPr>
        <w:t xml:space="preserve"> является единым провайдером по вопросам изготовления земельно-кадастрового плана.</w:t>
      </w:r>
    </w:p>
    <w:p w:rsidR="00C12FD4" w:rsidRPr="008B2E06" w:rsidRDefault="00C12FD4" w:rsidP="00C27142">
      <w:pPr>
        <w:spacing w:after="0" w:line="240" w:lineRule="atLeast"/>
        <w:ind w:firstLine="709"/>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Отдельными филиалами НАО «Правительство для граждан» в нарушение Земельного кодекса допускаются изготовлени</w:t>
      </w:r>
      <w:r w:rsidR="004C0C93" w:rsidRPr="008B2E06">
        <w:rPr>
          <w:rFonts w:ascii="Times New Roman" w:eastAsia="Calibri" w:hAnsi="Times New Roman" w:cs="Times New Roman"/>
          <w:sz w:val="28"/>
          <w:szCs w:val="28"/>
        </w:rPr>
        <w:t>е</w:t>
      </w:r>
      <w:r w:rsidRPr="008B2E06">
        <w:rPr>
          <w:rFonts w:ascii="Times New Roman" w:eastAsia="Calibri" w:hAnsi="Times New Roman" w:cs="Times New Roman"/>
          <w:sz w:val="28"/>
          <w:szCs w:val="28"/>
        </w:rPr>
        <w:t xml:space="preserve"> земельно-кадастровых планов </w:t>
      </w:r>
      <w:r w:rsidRPr="008B2E06">
        <w:rPr>
          <w:rFonts w:ascii="Times New Roman" w:eastAsia="Calibri" w:hAnsi="Times New Roman" w:cs="Times New Roman"/>
          <w:sz w:val="28"/>
          <w:szCs w:val="28"/>
          <w:u w:val="single"/>
        </w:rPr>
        <w:t>без сведений о кадастровой (оценочной) стоимости земельного участка или стоимости права землепользования, без даты изготовления и подписания, а также без подписи руководителей региональных филиалов НАО «Правительство для граждан».</w:t>
      </w:r>
    </w:p>
    <w:p w:rsidR="008264C1" w:rsidRPr="008B2E06" w:rsidRDefault="008264C1" w:rsidP="00C27142">
      <w:pPr>
        <w:spacing w:after="0" w:line="240" w:lineRule="atLeast"/>
        <w:ind w:firstLine="709"/>
        <w:jc w:val="both"/>
        <w:rPr>
          <w:rFonts w:ascii="Times New Roman" w:eastAsia="Calibri" w:hAnsi="Times New Roman" w:cs="Times New Roman"/>
          <w:i/>
          <w:sz w:val="24"/>
          <w:szCs w:val="24"/>
        </w:rPr>
      </w:pPr>
      <w:r w:rsidRPr="008B2E06">
        <w:rPr>
          <w:rFonts w:ascii="Times New Roman" w:eastAsia="Calibri" w:hAnsi="Times New Roman" w:cs="Times New Roman"/>
          <w:i/>
          <w:sz w:val="24"/>
          <w:szCs w:val="24"/>
        </w:rPr>
        <w:t>Справочно:</w:t>
      </w:r>
    </w:p>
    <w:p w:rsidR="00C12FD4" w:rsidRPr="008B2E06" w:rsidRDefault="00C12FD4" w:rsidP="00C27142">
      <w:pPr>
        <w:spacing w:after="0" w:line="240" w:lineRule="atLeast"/>
        <w:ind w:firstLine="709"/>
        <w:jc w:val="both"/>
        <w:rPr>
          <w:rFonts w:ascii="Times New Roman" w:eastAsia="Calibri" w:hAnsi="Times New Roman" w:cs="Times New Roman"/>
          <w:i/>
          <w:sz w:val="24"/>
          <w:szCs w:val="24"/>
        </w:rPr>
      </w:pPr>
      <w:r w:rsidRPr="008B2E06">
        <w:rPr>
          <w:rFonts w:ascii="Times New Roman" w:eastAsia="Calibri" w:hAnsi="Times New Roman" w:cs="Times New Roman"/>
          <w:i/>
          <w:sz w:val="24"/>
          <w:szCs w:val="24"/>
        </w:rPr>
        <w:t>Так,</w:t>
      </w:r>
      <w:r w:rsidRPr="008B2E06">
        <w:rPr>
          <w:rFonts w:ascii="Times New Roman" w:eastAsia="Calibri" w:hAnsi="Times New Roman" w:cs="Times New Roman"/>
          <w:b/>
          <w:i/>
          <w:sz w:val="24"/>
          <w:szCs w:val="24"/>
        </w:rPr>
        <w:t xml:space="preserve"> </w:t>
      </w:r>
      <w:r w:rsidRPr="008B2E06">
        <w:rPr>
          <w:rFonts w:ascii="Times New Roman" w:eastAsia="Calibri" w:hAnsi="Times New Roman" w:cs="Times New Roman"/>
          <w:i/>
          <w:sz w:val="24"/>
          <w:szCs w:val="24"/>
        </w:rPr>
        <w:t xml:space="preserve">земельно-кадастровый план, изготовленный </w:t>
      </w:r>
      <w:proofErr w:type="spellStart"/>
      <w:r w:rsidRPr="008B2E06">
        <w:rPr>
          <w:rFonts w:ascii="Times New Roman" w:eastAsia="Calibri" w:hAnsi="Times New Roman" w:cs="Times New Roman"/>
          <w:i/>
          <w:sz w:val="24"/>
          <w:szCs w:val="24"/>
        </w:rPr>
        <w:t>Талгарским</w:t>
      </w:r>
      <w:proofErr w:type="spellEnd"/>
      <w:r w:rsidRPr="008B2E06">
        <w:rPr>
          <w:rFonts w:ascii="Times New Roman" w:eastAsia="Calibri" w:hAnsi="Times New Roman" w:cs="Times New Roman"/>
          <w:i/>
          <w:sz w:val="24"/>
          <w:szCs w:val="24"/>
        </w:rPr>
        <w:t xml:space="preserve"> районным отделом земельного кадастра и недвижимости – филиала НАО «Правительство для граждан» по </w:t>
      </w:r>
      <w:proofErr w:type="spellStart"/>
      <w:r w:rsidRPr="008B2E06">
        <w:rPr>
          <w:rFonts w:ascii="Times New Roman" w:eastAsia="Calibri" w:hAnsi="Times New Roman" w:cs="Times New Roman"/>
          <w:i/>
          <w:sz w:val="24"/>
          <w:szCs w:val="24"/>
        </w:rPr>
        <w:t>Алматинской</w:t>
      </w:r>
      <w:proofErr w:type="spellEnd"/>
      <w:r w:rsidRPr="008B2E06">
        <w:rPr>
          <w:rFonts w:ascii="Times New Roman" w:eastAsia="Calibri" w:hAnsi="Times New Roman" w:cs="Times New Roman"/>
          <w:i/>
          <w:sz w:val="24"/>
          <w:szCs w:val="24"/>
        </w:rPr>
        <w:t xml:space="preserve"> области для обслуживания и строительства мечети площадью 0,0913 га (право временного возмездного землепользования) не содержит сведения о кадастровой (оценочной) стоимости земельного участка или стоимости права землепользования. Кроме того, на земельно-кадастровом плане не указана дата его изготовления и подписания, а также отсутствует подпись руководителя </w:t>
      </w:r>
      <w:proofErr w:type="spellStart"/>
      <w:r w:rsidRPr="008B2E06">
        <w:rPr>
          <w:rFonts w:ascii="Times New Roman" w:eastAsia="Calibri" w:hAnsi="Times New Roman" w:cs="Times New Roman"/>
          <w:i/>
          <w:sz w:val="24"/>
          <w:szCs w:val="24"/>
        </w:rPr>
        <w:t>Талгарского</w:t>
      </w:r>
      <w:proofErr w:type="spellEnd"/>
      <w:r w:rsidRPr="008B2E06">
        <w:rPr>
          <w:rFonts w:ascii="Times New Roman" w:eastAsia="Calibri" w:hAnsi="Times New Roman" w:cs="Times New Roman"/>
          <w:i/>
          <w:sz w:val="24"/>
          <w:szCs w:val="24"/>
        </w:rPr>
        <w:t xml:space="preserve"> районного отдела земельного кадастра и недвижимости – филиала НАО «Правительство для граждан» по </w:t>
      </w:r>
      <w:proofErr w:type="spellStart"/>
      <w:r w:rsidRPr="008B2E06">
        <w:rPr>
          <w:rFonts w:ascii="Times New Roman" w:eastAsia="Calibri" w:hAnsi="Times New Roman" w:cs="Times New Roman"/>
          <w:i/>
          <w:sz w:val="24"/>
          <w:szCs w:val="24"/>
        </w:rPr>
        <w:t>Алматинской</w:t>
      </w:r>
      <w:proofErr w:type="spellEnd"/>
      <w:r w:rsidRPr="008B2E06">
        <w:rPr>
          <w:rFonts w:ascii="Times New Roman" w:eastAsia="Calibri" w:hAnsi="Times New Roman" w:cs="Times New Roman"/>
          <w:i/>
          <w:sz w:val="24"/>
          <w:szCs w:val="24"/>
        </w:rPr>
        <w:t xml:space="preserve"> области.</w:t>
      </w:r>
    </w:p>
    <w:p w:rsidR="00C12FD4" w:rsidRPr="008B2E06" w:rsidRDefault="00C12FD4" w:rsidP="00C27142">
      <w:pPr>
        <w:spacing w:after="0" w:line="240" w:lineRule="atLeast"/>
        <w:ind w:firstLine="709"/>
        <w:jc w:val="both"/>
        <w:rPr>
          <w:rFonts w:ascii="Times New Roman" w:eastAsia="Calibri" w:hAnsi="Times New Roman" w:cs="Times New Roman"/>
          <w:i/>
          <w:sz w:val="24"/>
          <w:szCs w:val="24"/>
        </w:rPr>
      </w:pPr>
      <w:r w:rsidRPr="008B2E06">
        <w:rPr>
          <w:rFonts w:ascii="Times New Roman" w:eastAsia="Calibri" w:hAnsi="Times New Roman" w:cs="Times New Roman"/>
          <w:i/>
          <w:sz w:val="24"/>
          <w:szCs w:val="24"/>
        </w:rPr>
        <w:t xml:space="preserve">Аналогично, на земельно-кадастровом плане, изготовленном отделом города </w:t>
      </w:r>
      <w:proofErr w:type="spellStart"/>
      <w:r w:rsidRPr="008B2E06">
        <w:rPr>
          <w:rFonts w:ascii="Times New Roman" w:eastAsia="Calibri" w:hAnsi="Times New Roman" w:cs="Times New Roman"/>
          <w:i/>
          <w:sz w:val="24"/>
          <w:szCs w:val="24"/>
        </w:rPr>
        <w:t>Жезказган</w:t>
      </w:r>
      <w:proofErr w:type="spellEnd"/>
      <w:r w:rsidRPr="008B2E06">
        <w:rPr>
          <w:rFonts w:ascii="Times New Roman" w:eastAsia="Calibri" w:hAnsi="Times New Roman" w:cs="Times New Roman"/>
          <w:i/>
          <w:sz w:val="24"/>
          <w:szCs w:val="24"/>
        </w:rPr>
        <w:t xml:space="preserve"> по земельному кадастру и недвижимости – филиала НАО «Правительство для граждан» по Карагандинской области для строительства пристройки к магазину площадью 0,0033 га, не указана дата его изготовления и подписания.</w:t>
      </w:r>
    </w:p>
    <w:p w:rsidR="00C12FD4" w:rsidRPr="008B2E06" w:rsidRDefault="00C12FD4" w:rsidP="00C27142">
      <w:pPr>
        <w:spacing w:after="0" w:line="240" w:lineRule="atLeast"/>
        <w:ind w:firstLine="709"/>
        <w:jc w:val="both"/>
        <w:rPr>
          <w:rFonts w:ascii="Times New Roman" w:eastAsia="Calibri" w:hAnsi="Times New Roman" w:cs="Times New Roman"/>
          <w:sz w:val="24"/>
          <w:szCs w:val="24"/>
        </w:rPr>
      </w:pPr>
      <w:r w:rsidRPr="008B2E06">
        <w:rPr>
          <w:rFonts w:ascii="Times New Roman" w:eastAsia="Calibri" w:hAnsi="Times New Roman" w:cs="Times New Roman"/>
          <w:sz w:val="28"/>
          <w:szCs w:val="28"/>
        </w:rPr>
        <w:lastRenderedPageBreak/>
        <w:t xml:space="preserve">Отдельные филиалы НАО «Правительство для граждан» </w:t>
      </w:r>
      <w:r w:rsidRPr="008B2E06">
        <w:rPr>
          <w:rFonts w:ascii="Times New Roman" w:eastAsia="Calibri" w:hAnsi="Times New Roman" w:cs="Times New Roman"/>
          <w:b/>
          <w:sz w:val="28"/>
          <w:szCs w:val="28"/>
        </w:rPr>
        <w:t>не обеспечивают хранение изготовленных земельно-кадастровых планов,</w:t>
      </w:r>
      <w:r w:rsidRPr="008B2E06">
        <w:rPr>
          <w:rFonts w:ascii="Times New Roman" w:eastAsia="Calibri" w:hAnsi="Times New Roman" w:cs="Times New Roman"/>
          <w:sz w:val="28"/>
          <w:szCs w:val="28"/>
        </w:rPr>
        <w:t xml:space="preserve"> несмотря на то, что они являются их единственными разработчиками </w:t>
      </w:r>
      <w:r w:rsidRPr="008B2E06">
        <w:rPr>
          <w:rFonts w:ascii="Times New Roman" w:eastAsia="Calibri" w:hAnsi="Times New Roman" w:cs="Times New Roman"/>
          <w:sz w:val="24"/>
          <w:szCs w:val="24"/>
        </w:rPr>
        <w:t>(</w:t>
      </w:r>
      <w:r w:rsidRPr="008B2E06">
        <w:rPr>
          <w:rFonts w:ascii="Times New Roman" w:eastAsia="Calibri" w:hAnsi="Times New Roman" w:cs="Times New Roman"/>
          <w:i/>
          <w:sz w:val="24"/>
          <w:szCs w:val="24"/>
        </w:rPr>
        <w:t>монопольный вид деятельности</w:t>
      </w:r>
      <w:r w:rsidRPr="008B2E06">
        <w:rPr>
          <w:rFonts w:ascii="Times New Roman" w:eastAsia="Calibri" w:hAnsi="Times New Roman" w:cs="Times New Roman"/>
          <w:sz w:val="24"/>
          <w:szCs w:val="24"/>
        </w:rPr>
        <w:t>).</w:t>
      </w:r>
    </w:p>
    <w:p w:rsidR="009C08D6" w:rsidRPr="008B2E06" w:rsidRDefault="009C08D6" w:rsidP="00C27142">
      <w:pPr>
        <w:spacing w:after="0" w:line="240" w:lineRule="atLeast"/>
        <w:ind w:firstLine="709"/>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Справочно:</w:t>
      </w:r>
    </w:p>
    <w:p w:rsidR="00C12FD4" w:rsidRPr="008B2E06" w:rsidRDefault="00C12FD4" w:rsidP="00C27142">
      <w:pPr>
        <w:spacing w:after="0" w:line="240" w:lineRule="atLeast"/>
        <w:ind w:firstLine="709"/>
        <w:jc w:val="both"/>
        <w:rPr>
          <w:rFonts w:ascii="Times New Roman" w:eastAsia="Calibri" w:hAnsi="Times New Roman" w:cs="Times New Roman"/>
          <w:i/>
          <w:sz w:val="24"/>
          <w:szCs w:val="24"/>
        </w:rPr>
      </w:pPr>
      <w:r w:rsidRPr="008B2E06">
        <w:rPr>
          <w:rFonts w:ascii="Times New Roman" w:eastAsia="Calibri" w:hAnsi="Times New Roman" w:cs="Times New Roman"/>
          <w:i/>
          <w:sz w:val="24"/>
          <w:szCs w:val="24"/>
        </w:rPr>
        <w:t xml:space="preserve">Так, филиалом НАО «Правительство для граждан» по </w:t>
      </w:r>
      <w:proofErr w:type="spellStart"/>
      <w:r w:rsidRPr="008B2E06">
        <w:rPr>
          <w:rFonts w:ascii="Times New Roman" w:eastAsia="Calibri" w:hAnsi="Times New Roman" w:cs="Times New Roman"/>
          <w:i/>
          <w:sz w:val="24"/>
          <w:szCs w:val="24"/>
        </w:rPr>
        <w:t>Акмолинской</w:t>
      </w:r>
      <w:proofErr w:type="spellEnd"/>
      <w:r w:rsidRPr="008B2E06">
        <w:rPr>
          <w:rFonts w:ascii="Times New Roman" w:eastAsia="Calibri" w:hAnsi="Times New Roman" w:cs="Times New Roman"/>
          <w:i/>
          <w:sz w:val="24"/>
          <w:szCs w:val="24"/>
        </w:rPr>
        <w:t xml:space="preserve"> области не представлены для аудита земельно-кадастровые планы на земельные участки с кадастровыми номерами 011740031751, 011740141428 (отобранные в рамках аудиторской выборки) в связи с их отсутствием. По информации филиала земельно-кадастровые планы изготовлены в одном экземпляре и переданы заказчику, которые по оформлению данных земельных участков не обращались (письмо от 4 марта 2021 года №03-03-16-14).</w:t>
      </w:r>
    </w:p>
    <w:p w:rsidR="00C323BE" w:rsidRPr="008B2E06" w:rsidRDefault="00C323BE" w:rsidP="00C323BE">
      <w:pPr>
        <w:widowControl w:val="0"/>
        <w:tabs>
          <w:tab w:val="left" w:pos="0"/>
          <w:tab w:val="center" w:pos="5172"/>
        </w:tabs>
        <w:spacing w:after="0" w:line="240" w:lineRule="auto"/>
        <w:ind w:firstLine="708"/>
        <w:contextualSpacing/>
        <w:jc w:val="both"/>
        <w:rPr>
          <w:sz w:val="28"/>
          <w:szCs w:val="28"/>
        </w:rPr>
      </w:pPr>
      <w:proofErr w:type="gramStart"/>
      <w:r w:rsidRPr="008B2E06">
        <w:rPr>
          <w:rFonts w:ascii="Times New Roman" w:hAnsi="Times New Roman" w:cs="Times New Roman"/>
          <w:sz w:val="28"/>
          <w:szCs w:val="28"/>
        </w:rPr>
        <w:t xml:space="preserve">В целях оптимизации и автоматизации государственных услуг внесены поправки в Земельный кодекс </w:t>
      </w:r>
      <w:r w:rsidRPr="008B2E06">
        <w:rPr>
          <w:rFonts w:ascii="Times New Roman" w:hAnsi="Times New Roman" w:cs="Times New Roman"/>
          <w:i/>
          <w:sz w:val="24"/>
          <w:szCs w:val="24"/>
        </w:rPr>
        <w:t>(Закон от 29 июня 2020 года по вопросам улучшения бизнес-климата)</w:t>
      </w:r>
      <w:r w:rsidRPr="008B2E06">
        <w:rPr>
          <w:rFonts w:ascii="Times New Roman" w:hAnsi="Times New Roman" w:cs="Times New Roman"/>
          <w:sz w:val="28"/>
          <w:szCs w:val="28"/>
        </w:rPr>
        <w:t>, а также принят приказ Ми</w:t>
      </w:r>
      <w:r w:rsidR="00927499" w:rsidRPr="008B2E06">
        <w:rPr>
          <w:rFonts w:ascii="Times New Roman" w:hAnsi="Times New Roman" w:cs="Times New Roman"/>
          <w:sz w:val="28"/>
          <w:szCs w:val="28"/>
        </w:rPr>
        <w:t>нистра сельского хозяйства от 1 </w:t>
      </w:r>
      <w:r w:rsidRPr="008B2E06">
        <w:rPr>
          <w:rFonts w:ascii="Times New Roman" w:hAnsi="Times New Roman" w:cs="Times New Roman"/>
          <w:sz w:val="28"/>
          <w:szCs w:val="28"/>
        </w:rPr>
        <w:t xml:space="preserve">октября 2020 года № 301 «Об утверждении Правил по оказанию государственных услуг в сфере земельных отношений», вступивший в действие с 1 ноября 2020 года. </w:t>
      </w:r>
      <w:proofErr w:type="gramEnd"/>
    </w:p>
    <w:p w:rsidR="00C323BE" w:rsidRPr="008B2E06" w:rsidRDefault="00C323BE" w:rsidP="00C323BE">
      <w:pPr>
        <w:widowControl w:val="0"/>
        <w:tabs>
          <w:tab w:val="left" w:pos="0"/>
          <w:tab w:val="center" w:pos="5172"/>
        </w:tabs>
        <w:spacing w:after="0" w:line="240" w:lineRule="auto"/>
        <w:ind w:firstLine="708"/>
        <w:contextualSpacing/>
        <w:jc w:val="both"/>
        <w:rPr>
          <w:rFonts w:ascii="Times New Roman" w:hAnsi="Times New Roman" w:cs="Times New Roman"/>
          <w:sz w:val="28"/>
          <w:szCs w:val="28"/>
        </w:rPr>
      </w:pPr>
      <w:r w:rsidRPr="008B2E06">
        <w:rPr>
          <w:rFonts w:ascii="Times New Roman" w:hAnsi="Times New Roman" w:cs="Times New Roman"/>
          <w:sz w:val="28"/>
          <w:szCs w:val="28"/>
        </w:rPr>
        <w:t xml:space="preserve">Анализ показал, что в нарушение Закона «О государственных услугах» оказание качественных государственных услуг в сфере земельных отношений не представляется возможным для местных исполнительных органов ввиду </w:t>
      </w:r>
      <w:proofErr w:type="spellStart"/>
      <w:r w:rsidRPr="008B2E06">
        <w:rPr>
          <w:rFonts w:ascii="Times New Roman" w:hAnsi="Times New Roman" w:cs="Times New Roman"/>
          <w:sz w:val="28"/>
          <w:szCs w:val="28"/>
        </w:rPr>
        <w:t>неподключения</w:t>
      </w:r>
      <w:proofErr w:type="spellEnd"/>
      <w:r w:rsidRPr="008B2E06">
        <w:rPr>
          <w:rFonts w:ascii="Times New Roman" w:hAnsi="Times New Roman" w:cs="Times New Roman"/>
          <w:sz w:val="28"/>
          <w:szCs w:val="28"/>
        </w:rPr>
        <w:t xml:space="preserve"> к Единой транспортной среде государственных органов и ИС «Е-лицензирование».</w:t>
      </w:r>
    </w:p>
    <w:p w:rsidR="00C323BE" w:rsidRPr="008B2E06" w:rsidRDefault="00C323BE" w:rsidP="00C323BE">
      <w:pPr>
        <w:widowControl w:val="0"/>
        <w:tabs>
          <w:tab w:val="left" w:pos="0"/>
          <w:tab w:val="center" w:pos="5172"/>
        </w:tabs>
        <w:spacing w:after="0" w:line="240" w:lineRule="auto"/>
        <w:ind w:firstLine="708"/>
        <w:contextualSpacing/>
        <w:jc w:val="both"/>
        <w:rPr>
          <w:rFonts w:ascii="Times New Roman" w:hAnsi="Times New Roman" w:cs="Times New Roman"/>
          <w:sz w:val="28"/>
          <w:szCs w:val="28"/>
          <w:lang w:val="kk-KZ"/>
        </w:rPr>
      </w:pPr>
      <w:r w:rsidRPr="008B2E06">
        <w:rPr>
          <w:rFonts w:ascii="Times New Roman" w:hAnsi="Times New Roman" w:cs="Times New Roman"/>
          <w:sz w:val="28"/>
          <w:szCs w:val="28"/>
          <w:lang w:val="kk-KZ"/>
        </w:rPr>
        <w:t xml:space="preserve">Тем самым, оказание государственных услуг сферы земельных отношений в электронном формате </w:t>
      </w:r>
      <w:r w:rsidRPr="008B2E06">
        <w:rPr>
          <w:rFonts w:ascii="Times New Roman" w:hAnsi="Times New Roman" w:cs="Times New Roman"/>
          <w:i/>
          <w:sz w:val="24"/>
          <w:szCs w:val="24"/>
          <w:lang w:val="kk-KZ"/>
        </w:rPr>
        <w:t>(согласно Приказа и. о. МЦРИАП от 31 января 2020 года № 39/НҚ «Об утверждении реестра государственных услуг»)</w:t>
      </w:r>
      <w:r w:rsidRPr="008B2E06">
        <w:rPr>
          <w:rFonts w:ascii="Times New Roman" w:hAnsi="Times New Roman" w:cs="Times New Roman"/>
          <w:sz w:val="28"/>
          <w:szCs w:val="28"/>
          <w:lang w:val="kk-KZ"/>
        </w:rPr>
        <w:t xml:space="preserve"> в полной мере не реализовалось.</w:t>
      </w:r>
    </w:p>
    <w:p w:rsidR="00C323BE" w:rsidRPr="008B2E06" w:rsidRDefault="00C323BE" w:rsidP="00C323BE">
      <w:pPr>
        <w:widowControl w:val="0"/>
        <w:tabs>
          <w:tab w:val="left" w:pos="0"/>
          <w:tab w:val="center" w:pos="5172"/>
        </w:tabs>
        <w:spacing w:after="0" w:line="240" w:lineRule="auto"/>
        <w:ind w:firstLine="708"/>
        <w:contextualSpacing/>
        <w:jc w:val="both"/>
        <w:rPr>
          <w:rFonts w:ascii="Times New Roman" w:hAnsi="Times New Roman" w:cs="Times New Roman"/>
          <w:sz w:val="28"/>
          <w:szCs w:val="28"/>
        </w:rPr>
      </w:pPr>
      <w:r w:rsidRPr="008B2E06">
        <w:rPr>
          <w:rFonts w:ascii="Times New Roman" w:hAnsi="Times New Roman"/>
          <w:bCs/>
          <w:sz w:val="28"/>
          <w:szCs w:val="28"/>
        </w:rPr>
        <w:t xml:space="preserve">По вопросам </w:t>
      </w:r>
      <w:proofErr w:type="spellStart"/>
      <w:r w:rsidRPr="008B2E06">
        <w:rPr>
          <w:rFonts w:ascii="Times New Roman" w:hAnsi="Times New Roman"/>
          <w:bCs/>
          <w:sz w:val="28"/>
          <w:szCs w:val="28"/>
        </w:rPr>
        <w:t>цифровизации</w:t>
      </w:r>
      <w:proofErr w:type="spellEnd"/>
      <w:r w:rsidRPr="008B2E06">
        <w:rPr>
          <w:rFonts w:ascii="Times New Roman" w:hAnsi="Times New Roman"/>
          <w:bCs/>
          <w:sz w:val="28"/>
          <w:szCs w:val="28"/>
        </w:rPr>
        <w:t xml:space="preserve"> государственных услуг в рамках </w:t>
      </w:r>
      <w:r w:rsidRPr="008B2E06">
        <w:rPr>
          <w:rFonts w:ascii="Times New Roman" w:hAnsi="Times New Roman"/>
          <w:bCs/>
          <w:sz w:val="28"/>
          <w:szCs w:val="28"/>
          <w:lang w:val="kk-KZ"/>
        </w:rPr>
        <w:t>е</w:t>
      </w:r>
      <w:proofErr w:type="spellStart"/>
      <w:r w:rsidRPr="008B2E06">
        <w:rPr>
          <w:rFonts w:ascii="Times New Roman" w:hAnsi="Times New Roman"/>
          <w:bCs/>
          <w:sz w:val="28"/>
          <w:szCs w:val="28"/>
        </w:rPr>
        <w:t>диного</w:t>
      </w:r>
      <w:proofErr w:type="spellEnd"/>
      <w:r w:rsidRPr="008B2E06">
        <w:rPr>
          <w:rFonts w:ascii="Times New Roman" w:hAnsi="Times New Roman"/>
          <w:bCs/>
          <w:sz w:val="28"/>
          <w:szCs w:val="28"/>
        </w:rPr>
        <w:t xml:space="preserve"> государственного кадастра недвижимости</w:t>
      </w:r>
      <w:r w:rsidRPr="008B2E06">
        <w:rPr>
          <w:rFonts w:ascii="Times New Roman" w:hAnsi="Times New Roman"/>
          <w:bCs/>
          <w:sz w:val="28"/>
          <w:szCs w:val="28"/>
          <w:lang w:val="kk-KZ"/>
        </w:rPr>
        <w:t xml:space="preserve"> разработан п</w:t>
      </w:r>
      <w:proofErr w:type="spellStart"/>
      <w:r w:rsidRPr="008B2E06">
        <w:rPr>
          <w:rFonts w:ascii="Times New Roman" w:hAnsi="Times New Roman"/>
          <w:bCs/>
          <w:sz w:val="28"/>
          <w:szCs w:val="28"/>
        </w:rPr>
        <w:t>роект</w:t>
      </w:r>
      <w:proofErr w:type="spellEnd"/>
      <w:r w:rsidRPr="008B2E06">
        <w:rPr>
          <w:rFonts w:ascii="Times New Roman" w:hAnsi="Times New Roman"/>
          <w:bCs/>
          <w:sz w:val="28"/>
          <w:szCs w:val="28"/>
        </w:rPr>
        <w:t xml:space="preserve"> Закона и </w:t>
      </w:r>
      <w:r w:rsidRPr="008B2E06">
        <w:rPr>
          <w:rFonts w:ascii="Times New Roman" w:hAnsi="Times New Roman"/>
          <w:bCs/>
          <w:sz w:val="28"/>
          <w:szCs w:val="28"/>
          <w:lang w:val="kk-KZ"/>
        </w:rPr>
        <w:t>внесен в Мажилис Парламента Республики Казахстан 30 ноября 2020 года</w:t>
      </w:r>
      <w:r w:rsidRPr="008B2E06">
        <w:rPr>
          <w:rFonts w:ascii="Times New Roman" w:hAnsi="Times New Roman"/>
          <w:bCs/>
          <w:sz w:val="28"/>
          <w:szCs w:val="28"/>
        </w:rPr>
        <w:t xml:space="preserve"> </w:t>
      </w:r>
      <w:r w:rsidRPr="008B2E06">
        <w:rPr>
          <w:rFonts w:ascii="Times New Roman" w:hAnsi="Times New Roman"/>
          <w:bCs/>
          <w:i/>
          <w:sz w:val="24"/>
          <w:szCs w:val="24"/>
        </w:rPr>
        <w:t xml:space="preserve">(во исполнение </w:t>
      </w:r>
      <w:r w:rsidRPr="008B2E06">
        <w:rPr>
          <w:rFonts w:ascii="Times New Roman" w:hAnsi="Times New Roman"/>
          <w:bCs/>
          <w:i/>
          <w:sz w:val="24"/>
          <w:szCs w:val="24"/>
          <w:lang w:val="kk-KZ"/>
        </w:rPr>
        <w:t xml:space="preserve">протокольного </w:t>
      </w:r>
      <w:r w:rsidRPr="008B2E06">
        <w:rPr>
          <w:rFonts w:ascii="Times New Roman" w:hAnsi="Times New Roman"/>
          <w:bCs/>
          <w:i/>
          <w:sz w:val="24"/>
          <w:szCs w:val="24"/>
        </w:rPr>
        <w:t xml:space="preserve">поручения Главы государства от </w:t>
      </w:r>
      <w:r w:rsidRPr="008B2E06">
        <w:rPr>
          <w:rFonts w:ascii="Times New Roman" w:hAnsi="Times New Roman"/>
          <w:bCs/>
          <w:i/>
          <w:sz w:val="24"/>
          <w:szCs w:val="24"/>
          <w:lang w:val="kk-KZ"/>
        </w:rPr>
        <w:t>10</w:t>
      </w:r>
      <w:r w:rsidRPr="008B2E06">
        <w:rPr>
          <w:rFonts w:ascii="Times New Roman" w:hAnsi="Times New Roman"/>
          <w:bCs/>
          <w:i/>
          <w:sz w:val="24"/>
          <w:szCs w:val="24"/>
        </w:rPr>
        <w:t xml:space="preserve"> </w:t>
      </w:r>
      <w:r w:rsidRPr="008B2E06">
        <w:rPr>
          <w:rFonts w:ascii="Times New Roman" w:hAnsi="Times New Roman"/>
          <w:bCs/>
          <w:i/>
          <w:sz w:val="24"/>
          <w:szCs w:val="24"/>
          <w:lang w:val="kk-KZ"/>
        </w:rPr>
        <w:t>июля</w:t>
      </w:r>
      <w:r w:rsidRPr="008B2E06">
        <w:rPr>
          <w:rFonts w:ascii="Times New Roman" w:hAnsi="Times New Roman"/>
          <w:bCs/>
          <w:i/>
          <w:sz w:val="24"/>
          <w:szCs w:val="24"/>
        </w:rPr>
        <w:t xml:space="preserve"> 2020 года № 20-</w:t>
      </w:r>
      <w:r w:rsidRPr="008B2E06">
        <w:rPr>
          <w:rFonts w:ascii="Times New Roman" w:hAnsi="Times New Roman"/>
          <w:bCs/>
          <w:i/>
          <w:sz w:val="24"/>
          <w:szCs w:val="24"/>
          <w:lang w:val="kk-KZ"/>
        </w:rPr>
        <w:t>0</w:t>
      </w:r>
      <w:r w:rsidRPr="008B2E06">
        <w:rPr>
          <w:rFonts w:ascii="Times New Roman" w:hAnsi="Times New Roman"/>
          <w:bCs/>
          <w:i/>
          <w:sz w:val="24"/>
          <w:szCs w:val="24"/>
        </w:rPr>
        <w:t>1-7.</w:t>
      </w:r>
      <w:r w:rsidRPr="008B2E06">
        <w:rPr>
          <w:rFonts w:ascii="Times New Roman" w:hAnsi="Times New Roman"/>
          <w:bCs/>
          <w:i/>
          <w:sz w:val="24"/>
          <w:szCs w:val="24"/>
          <w:lang w:val="kk-KZ"/>
        </w:rPr>
        <w:t>16).</w:t>
      </w:r>
    </w:p>
    <w:p w:rsidR="00C323BE" w:rsidRPr="008B2E06" w:rsidRDefault="00C323BE" w:rsidP="00C323BE">
      <w:pPr>
        <w:widowControl w:val="0"/>
        <w:tabs>
          <w:tab w:val="left" w:pos="0"/>
          <w:tab w:val="center" w:pos="5172"/>
        </w:tabs>
        <w:spacing w:after="0" w:line="240" w:lineRule="auto"/>
        <w:ind w:firstLine="708"/>
        <w:contextualSpacing/>
        <w:jc w:val="both"/>
        <w:rPr>
          <w:rFonts w:ascii="Times New Roman" w:hAnsi="Times New Roman" w:cs="Times New Roman"/>
          <w:sz w:val="28"/>
          <w:szCs w:val="28"/>
        </w:rPr>
      </w:pPr>
      <w:r w:rsidRPr="008B2E06">
        <w:rPr>
          <w:rFonts w:ascii="Times New Roman" w:hAnsi="Times New Roman" w:cs="Times New Roman"/>
          <w:sz w:val="28"/>
          <w:szCs w:val="28"/>
        </w:rPr>
        <w:t xml:space="preserve">Пунктом 32 Плана мероприятий по реализации Государственной программы «Цифровой Казахстан» предусмотрено «Создание и внедрение информационной системы Единого государственного кадастра недвижимости путем консолидации информационных систем (АИС ГЗК, ГБД РН)» </w:t>
      </w:r>
      <w:r w:rsidRPr="008B2E06">
        <w:rPr>
          <w:rFonts w:ascii="Times New Roman" w:hAnsi="Times New Roman" w:cs="Times New Roman"/>
          <w:i/>
          <w:sz w:val="24"/>
          <w:szCs w:val="24"/>
        </w:rPr>
        <w:t>(далее – Проект, ИС ЕГКН)</w:t>
      </w:r>
      <w:r w:rsidRPr="008B2E06">
        <w:rPr>
          <w:rFonts w:ascii="Times New Roman" w:hAnsi="Times New Roman" w:cs="Times New Roman"/>
          <w:sz w:val="28"/>
          <w:szCs w:val="28"/>
        </w:rPr>
        <w:t xml:space="preserve">, со сроком реализации – с 2018 по 2021 годы. Финансирование Проекта осуществляется за счет средств </w:t>
      </w:r>
      <w:proofErr w:type="spellStart"/>
      <w:r w:rsidRPr="008B2E06">
        <w:rPr>
          <w:rFonts w:ascii="Times New Roman" w:eastAsia="Calibri" w:hAnsi="Times New Roman" w:cs="Times New Roman"/>
          <w:sz w:val="28"/>
          <w:szCs w:val="28"/>
        </w:rPr>
        <w:t>НАО</w:t>
      </w:r>
      <w:proofErr w:type="spellEnd"/>
      <w:r w:rsidRPr="008B2E06">
        <w:rPr>
          <w:rFonts w:ascii="Times New Roman" w:eastAsia="Calibri" w:hAnsi="Times New Roman" w:cs="Times New Roman"/>
          <w:sz w:val="28"/>
          <w:szCs w:val="28"/>
        </w:rPr>
        <w:t> «Правительство для граждан»</w:t>
      </w:r>
      <w:r w:rsidRPr="008B2E06">
        <w:rPr>
          <w:rFonts w:ascii="Times New Roman" w:hAnsi="Times New Roman" w:cs="Times New Roman"/>
          <w:sz w:val="28"/>
          <w:szCs w:val="28"/>
        </w:rPr>
        <w:t>.</w:t>
      </w:r>
    </w:p>
    <w:p w:rsidR="00C323BE" w:rsidRPr="008B2E06" w:rsidRDefault="00C323BE" w:rsidP="00C323BE">
      <w:pPr>
        <w:widowControl w:val="0"/>
        <w:tabs>
          <w:tab w:val="left" w:pos="0"/>
          <w:tab w:val="center" w:pos="5172"/>
        </w:tabs>
        <w:spacing w:after="0" w:line="240" w:lineRule="auto"/>
        <w:ind w:firstLine="708"/>
        <w:contextualSpacing/>
        <w:jc w:val="both"/>
        <w:rPr>
          <w:rFonts w:ascii="Times New Roman" w:hAnsi="Times New Roman" w:cs="Times New Roman"/>
          <w:sz w:val="28"/>
          <w:szCs w:val="28"/>
        </w:rPr>
      </w:pPr>
      <w:r w:rsidRPr="008B2E06">
        <w:rPr>
          <w:rFonts w:ascii="Times New Roman" w:hAnsi="Times New Roman" w:cs="Times New Roman"/>
          <w:sz w:val="28"/>
          <w:szCs w:val="28"/>
        </w:rPr>
        <w:t xml:space="preserve">Разработка ИС ЕГКН направлена на совершенствование системы кадастрового учета и регистрации прав </w:t>
      </w:r>
      <w:r w:rsidRPr="008B2E06">
        <w:rPr>
          <w:rFonts w:ascii="Times New Roman" w:hAnsi="Times New Roman" w:cs="Times New Roman"/>
          <w:sz w:val="24"/>
          <w:szCs w:val="28"/>
        </w:rPr>
        <w:t xml:space="preserve">(обременений) </w:t>
      </w:r>
      <w:r w:rsidRPr="008B2E06">
        <w:rPr>
          <w:rFonts w:ascii="Times New Roman" w:hAnsi="Times New Roman" w:cs="Times New Roman"/>
          <w:sz w:val="28"/>
          <w:szCs w:val="28"/>
        </w:rPr>
        <w:t>на объекты недвижимости, с учетом оптимизации и автоматизации государственных услуг.</w:t>
      </w:r>
    </w:p>
    <w:p w:rsidR="00C323BE" w:rsidRPr="008B2E06" w:rsidRDefault="00C323BE" w:rsidP="00C323BE">
      <w:pPr>
        <w:widowControl w:val="0"/>
        <w:tabs>
          <w:tab w:val="left" w:pos="0"/>
          <w:tab w:val="center" w:pos="5172"/>
        </w:tabs>
        <w:spacing w:after="0" w:line="240" w:lineRule="auto"/>
        <w:ind w:firstLine="708"/>
        <w:contextualSpacing/>
        <w:jc w:val="both"/>
        <w:rPr>
          <w:rFonts w:ascii="Times New Roman" w:eastAsia="Consolas" w:hAnsi="Times New Roman" w:cs="Times New Roman"/>
          <w:sz w:val="28"/>
          <w:szCs w:val="28"/>
        </w:rPr>
      </w:pPr>
      <w:r w:rsidRPr="008B2E06">
        <w:rPr>
          <w:rFonts w:ascii="Times New Roman" w:hAnsi="Times New Roman" w:cs="Times New Roman"/>
          <w:sz w:val="28"/>
          <w:szCs w:val="28"/>
        </w:rPr>
        <w:t>При этом</w:t>
      </w:r>
      <w:proofErr w:type="gramStart"/>
      <w:r w:rsidRPr="008B2E06">
        <w:rPr>
          <w:rFonts w:ascii="Times New Roman" w:hAnsi="Times New Roman" w:cs="Times New Roman"/>
          <w:sz w:val="28"/>
          <w:szCs w:val="28"/>
        </w:rPr>
        <w:t>,</w:t>
      </w:r>
      <w:proofErr w:type="gramEnd"/>
      <w:r w:rsidRPr="008B2E06">
        <w:rPr>
          <w:rFonts w:ascii="Times New Roman" w:hAnsi="Times New Roman" w:cs="Times New Roman"/>
          <w:sz w:val="28"/>
          <w:szCs w:val="28"/>
        </w:rPr>
        <w:t xml:space="preserve"> р</w:t>
      </w:r>
      <w:r w:rsidRPr="008B2E06">
        <w:rPr>
          <w:rFonts w:ascii="Times New Roman" w:eastAsia="Times New Roman" w:hAnsi="Times New Roman" w:cs="Times New Roman"/>
          <w:sz w:val="28"/>
          <w:szCs w:val="28"/>
          <w:lang w:eastAsia="ru-RU"/>
        </w:rPr>
        <w:t xml:space="preserve">азработка </w:t>
      </w:r>
      <w:r w:rsidRPr="008B2E06">
        <w:rPr>
          <w:rFonts w:ascii="Times New Roman" w:eastAsia="Consolas" w:hAnsi="Times New Roman" w:cs="Times New Roman"/>
          <w:sz w:val="28"/>
          <w:szCs w:val="28"/>
        </w:rPr>
        <w:t>ИС ЕГКН не предусматривает все категории земель в земельном кадастре, направленные на обеспечение политики в области регулирования земельных отношений, планировании и выработки стратегии в области управления земельными ресурсами.</w:t>
      </w:r>
    </w:p>
    <w:p w:rsidR="00C323BE" w:rsidRPr="008B2E06" w:rsidRDefault="00C323BE" w:rsidP="00C323BE">
      <w:pPr>
        <w:widowControl w:val="0"/>
        <w:tabs>
          <w:tab w:val="left" w:pos="0"/>
          <w:tab w:val="center" w:pos="5172"/>
        </w:tabs>
        <w:spacing w:after="0" w:line="240" w:lineRule="auto"/>
        <w:ind w:firstLine="708"/>
        <w:contextualSpacing/>
        <w:jc w:val="both"/>
        <w:rPr>
          <w:rFonts w:ascii="Times New Roman" w:eastAsia="Calibri" w:hAnsi="Times New Roman" w:cs="Times New Roman"/>
          <w:sz w:val="28"/>
          <w:szCs w:val="28"/>
        </w:rPr>
      </w:pPr>
      <w:proofErr w:type="gramStart"/>
      <w:r w:rsidRPr="008B2E06">
        <w:rPr>
          <w:rFonts w:ascii="Times New Roman" w:eastAsia="Consolas" w:hAnsi="Times New Roman" w:cs="Times New Roman"/>
          <w:sz w:val="28"/>
          <w:szCs w:val="28"/>
        </w:rPr>
        <w:t xml:space="preserve">ИС ЕГКН не учитывает рекомендации ООН по содержанию полноценных </w:t>
      </w:r>
      <w:r w:rsidRPr="008B2E06">
        <w:rPr>
          <w:rFonts w:ascii="Times New Roman" w:eastAsia="Calibri" w:hAnsi="Times New Roman" w:cs="Times New Roman"/>
          <w:sz w:val="28"/>
          <w:szCs w:val="28"/>
        </w:rPr>
        <w:t>сведений для решения социальных и экономических задач, планирования и развития инфраструктуры, земельных рынков, содействия охраны окружающей среды, недопущения и сокращения земельных споров.</w:t>
      </w:r>
      <w:proofErr w:type="gramEnd"/>
      <w:r w:rsidRPr="008B2E06">
        <w:rPr>
          <w:rFonts w:ascii="Times New Roman" w:eastAsia="Calibri" w:hAnsi="Times New Roman" w:cs="Times New Roman"/>
          <w:sz w:val="28"/>
          <w:szCs w:val="28"/>
        </w:rPr>
        <w:t xml:space="preserve"> Как результат, </w:t>
      </w:r>
      <w:r w:rsidRPr="008B2E06">
        <w:rPr>
          <w:rFonts w:ascii="Times New Roman" w:eastAsia="Calibri" w:hAnsi="Times New Roman" w:cs="Times New Roman"/>
          <w:sz w:val="28"/>
          <w:szCs w:val="28"/>
        </w:rPr>
        <w:lastRenderedPageBreak/>
        <w:t>отсутствует прозрачность и объективность в принятии решений по использованию земель, своевременному их обновлению.</w:t>
      </w:r>
    </w:p>
    <w:p w:rsidR="00C12FD4" w:rsidRPr="008B2E06" w:rsidRDefault="00C12FD4" w:rsidP="00C27142">
      <w:pPr>
        <w:spacing w:after="0" w:line="240" w:lineRule="atLeast"/>
        <w:ind w:firstLine="709"/>
        <w:jc w:val="both"/>
        <w:rPr>
          <w:rFonts w:ascii="Times New Roman" w:eastAsia="Calibri" w:hAnsi="Times New Roman" w:cs="Times New Roman"/>
          <w:i/>
          <w:sz w:val="24"/>
          <w:szCs w:val="24"/>
        </w:rPr>
      </w:pPr>
      <w:proofErr w:type="gramStart"/>
      <w:r w:rsidRPr="008B2E06">
        <w:rPr>
          <w:rFonts w:ascii="Times New Roman" w:eastAsia="Times New Roman" w:hAnsi="Times New Roman" w:cs="Times New Roman"/>
          <w:sz w:val="28"/>
          <w:szCs w:val="28"/>
        </w:rPr>
        <w:t xml:space="preserve">НАО «Правительство для граждан» </w:t>
      </w:r>
      <w:r w:rsidRPr="008B2E06">
        <w:rPr>
          <w:rFonts w:ascii="Times New Roman" w:eastAsia="Calibri" w:hAnsi="Times New Roman" w:cs="Times New Roman"/>
          <w:sz w:val="28"/>
          <w:szCs w:val="28"/>
        </w:rPr>
        <w:t xml:space="preserve">является </w:t>
      </w:r>
      <w:proofErr w:type="spellStart"/>
      <w:r w:rsidRPr="008B2E06">
        <w:rPr>
          <w:rFonts w:ascii="Times New Roman" w:eastAsia="Calibri" w:hAnsi="Times New Roman" w:cs="Times New Roman"/>
          <w:sz w:val="28"/>
          <w:szCs w:val="28"/>
        </w:rPr>
        <w:t>услугодателем</w:t>
      </w:r>
      <w:proofErr w:type="spellEnd"/>
      <w:r w:rsidRPr="008B2E06">
        <w:rPr>
          <w:rFonts w:ascii="Times New Roman" w:eastAsia="Calibri" w:hAnsi="Times New Roman" w:cs="Times New Roman"/>
          <w:sz w:val="28"/>
          <w:szCs w:val="28"/>
        </w:rPr>
        <w:t xml:space="preserve"> 5 государственных услуг</w:t>
      </w:r>
      <w:r w:rsidR="009C08D6" w:rsidRPr="008B2E06">
        <w:rPr>
          <w:rFonts w:ascii="Times New Roman" w:eastAsia="Calibri" w:hAnsi="Times New Roman" w:cs="Times New Roman"/>
          <w:sz w:val="28"/>
          <w:szCs w:val="28"/>
        </w:rPr>
        <w:t xml:space="preserve"> в сфере земельных отношений (</w:t>
      </w:r>
      <w:r w:rsidRPr="008B2E06">
        <w:rPr>
          <w:rFonts w:ascii="Times New Roman" w:eastAsia="Calibri" w:hAnsi="Times New Roman" w:cs="Times New Roman"/>
          <w:i/>
          <w:sz w:val="24"/>
          <w:szCs w:val="24"/>
        </w:rPr>
        <w:t>02201001 «Предоставление сведений из государственного земельного кадастра»; 02201002 «Определение кадастровой (оценочной) стоимости земельного участка»;02201006 «Изготовление и выдача актов на земельные участки»;02201007 «Предоставление сведений о качественном состоянии земельного участка»;02201011 «Согласование проектируемого земельного участка графическим данным автоматизированной информационной системы государственного земельного кадастра»</w:t>
      </w:r>
      <w:r w:rsidR="009C08D6" w:rsidRPr="008B2E06">
        <w:rPr>
          <w:rFonts w:ascii="Times New Roman" w:eastAsia="Calibri" w:hAnsi="Times New Roman" w:cs="Times New Roman"/>
          <w:i/>
          <w:sz w:val="24"/>
          <w:szCs w:val="24"/>
        </w:rPr>
        <w:t>)</w:t>
      </w:r>
      <w:r w:rsidRPr="008B2E06">
        <w:rPr>
          <w:rFonts w:ascii="Times New Roman" w:eastAsia="Calibri" w:hAnsi="Times New Roman" w:cs="Times New Roman"/>
          <w:i/>
          <w:sz w:val="24"/>
          <w:szCs w:val="24"/>
        </w:rPr>
        <w:t>.</w:t>
      </w:r>
      <w:proofErr w:type="gramEnd"/>
    </w:p>
    <w:p w:rsidR="00C12FD4" w:rsidRPr="008B2E06" w:rsidRDefault="00C12FD4" w:rsidP="00C27142">
      <w:pPr>
        <w:spacing w:after="0" w:line="240" w:lineRule="atLeast"/>
        <w:ind w:firstLine="709"/>
        <w:jc w:val="both"/>
        <w:rPr>
          <w:rFonts w:ascii="Times New Roman" w:eastAsia="Times New Roman" w:hAnsi="Times New Roman" w:cs="Times New Roman"/>
          <w:sz w:val="28"/>
          <w:szCs w:val="28"/>
        </w:rPr>
      </w:pPr>
      <w:r w:rsidRPr="008B2E06">
        <w:rPr>
          <w:rFonts w:ascii="Times New Roman" w:eastAsia="Times New Roman" w:hAnsi="Times New Roman" w:cs="Times New Roman"/>
          <w:sz w:val="28"/>
          <w:szCs w:val="28"/>
        </w:rPr>
        <w:t xml:space="preserve">Отмечается </w:t>
      </w:r>
      <w:r w:rsidRPr="008B2E06">
        <w:rPr>
          <w:rFonts w:ascii="Times New Roman" w:eastAsia="Times New Roman" w:hAnsi="Times New Roman" w:cs="Times New Roman"/>
          <w:b/>
          <w:sz w:val="28"/>
          <w:szCs w:val="28"/>
        </w:rPr>
        <w:t>рост некачественно оказанных государственных услуг</w:t>
      </w:r>
      <w:r w:rsidRPr="008B2E06">
        <w:rPr>
          <w:rFonts w:ascii="Times New Roman" w:eastAsia="Times New Roman" w:hAnsi="Times New Roman" w:cs="Times New Roman"/>
          <w:sz w:val="28"/>
          <w:szCs w:val="28"/>
        </w:rPr>
        <w:t xml:space="preserve"> по итогам мониторинга НАО «Правительство для граждан» с 1 526 в 2019 году до 2 007 единиц в 2020 году.</w:t>
      </w:r>
    </w:p>
    <w:p w:rsidR="00C12FD4" w:rsidRPr="008B2E06" w:rsidRDefault="00C12FD4" w:rsidP="00C27142">
      <w:pPr>
        <w:spacing w:after="0" w:line="240" w:lineRule="atLeast"/>
        <w:ind w:firstLine="709"/>
        <w:jc w:val="both"/>
        <w:rPr>
          <w:rFonts w:ascii="Times New Roman" w:eastAsia="Calibri" w:hAnsi="Times New Roman" w:cs="Times New Roman"/>
          <w:bCs/>
          <w:iCs/>
          <w:sz w:val="28"/>
          <w:szCs w:val="28"/>
        </w:rPr>
      </w:pPr>
      <w:r w:rsidRPr="008B2E06">
        <w:rPr>
          <w:rFonts w:ascii="Times New Roman" w:eastAsia="Calibri" w:hAnsi="Times New Roman" w:cs="Times New Roman"/>
          <w:bCs/>
          <w:iCs/>
          <w:sz w:val="28"/>
          <w:szCs w:val="28"/>
        </w:rPr>
        <w:t>Также наблюдается увеличение количества жалоб/обращений в 2020 году (808) по сравнению с 2019 годом (456) почти в 2 раза (1,8 раз). При этом</w:t>
      </w:r>
      <w:proofErr w:type="gramStart"/>
      <w:r w:rsidRPr="008B2E06">
        <w:rPr>
          <w:rFonts w:ascii="Times New Roman" w:eastAsia="Calibri" w:hAnsi="Times New Roman" w:cs="Times New Roman"/>
          <w:bCs/>
          <w:iCs/>
          <w:sz w:val="28"/>
          <w:szCs w:val="28"/>
        </w:rPr>
        <w:t>,</w:t>
      </w:r>
      <w:proofErr w:type="gramEnd"/>
      <w:r w:rsidRPr="008B2E06">
        <w:rPr>
          <w:rFonts w:ascii="Times New Roman" w:eastAsia="Calibri" w:hAnsi="Times New Roman" w:cs="Times New Roman"/>
          <w:bCs/>
          <w:iCs/>
          <w:sz w:val="28"/>
          <w:szCs w:val="28"/>
        </w:rPr>
        <w:t xml:space="preserve"> 2 года подряд наибольшее количество жалоб/обращений поступает из </w:t>
      </w:r>
      <w:proofErr w:type="spellStart"/>
      <w:r w:rsidRPr="008B2E06">
        <w:rPr>
          <w:rFonts w:ascii="Times New Roman" w:eastAsia="Calibri" w:hAnsi="Times New Roman" w:cs="Times New Roman"/>
          <w:bCs/>
          <w:iCs/>
          <w:sz w:val="28"/>
          <w:szCs w:val="28"/>
        </w:rPr>
        <w:t>Алматинской</w:t>
      </w:r>
      <w:proofErr w:type="spellEnd"/>
      <w:r w:rsidRPr="008B2E06">
        <w:rPr>
          <w:rFonts w:ascii="Times New Roman" w:eastAsia="Calibri" w:hAnsi="Times New Roman" w:cs="Times New Roman"/>
          <w:bCs/>
          <w:iCs/>
          <w:sz w:val="28"/>
          <w:szCs w:val="28"/>
        </w:rPr>
        <w:t xml:space="preserve"> и Туркестанской областей, а также городов Алматы и Шымкент.</w:t>
      </w:r>
    </w:p>
    <w:p w:rsidR="008E35AD" w:rsidRPr="008B2E06" w:rsidRDefault="008E35AD" w:rsidP="00C27142">
      <w:pPr>
        <w:spacing w:after="0" w:line="240" w:lineRule="atLeast"/>
        <w:ind w:firstLine="709"/>
        <w:jc w:val="both"/>
        <w:rPr>
          <w:rFonts w:ascii="Times New Roman" w:eastAsia="Times New Roman" w:hAnsi="Times New Roman" w:cs="Times New Roman"/>
          <w:i/>
          <w:sz w:val="28"/>
          <w:szCs w:val="28"/>
        </w:rPr>
      </w:pPr>
      <w:r w:rsidRPr="008B2E06">
        <w:rPr>
          <w:rFonts w:ascii="Times New Roman" w:eastAsia="Times New Roman" w:hAnsi="Times New Roman" w:cs="Times New Roman"/>
          <w:sz w:val="28"/>
          <w:szCs w:val="28"/>
        </w:rPr>
        <w:t xml:space="preserve">При оказании </w:t>
      </w:r>
      <w:proofErr w:type="spellStart"/>
      <w:r w:rsidRPr="008B2E06">
        <w:rPr>
          <w:rFonts w:ascii="Times New Roman" w:eastAsia="Times New Roman" w:hAnsi="Times New Roman" w:cs="Times New Roman"/>
          <w:sz w:val="28"/>
          <w:szCs w:val="28"/>
        </w:rPr>
        <w:t>госуслуги</w:t>
      </w:r>
      <w:proofErr w:type="spellEnd"/>
      <w:r w:rsidRPr="008B2E06">
        <w:rPr>
          <w:rFonts w:ascii="Times New Roman" w:eastAsia="Times New Roman" w:hAnsi="Times New Roman" w:cs="Times New Roman"/>
          <w:sz w:val="28"/>
          <w:szCs w:val="28"/>
        </w:rPr>
        <w:t xml:space="preserve"> «Изготовление и выдача актов на земельные участки» запрашиваются документы по установлению границ земельного участка на местности с </w:t>
      </w:r>
      <w:proofErr w:type="spellStart"/>
      <w:r w:rsidRPr="008B2E06">
        <w:rPr>
          <w:rFonts w:ascii="Times New Roman" w:eastAsia="Times New Roman" w:hAnsi="Times New Roman" w:cs="Times New Roman"/>
          <w:sz w:val="28"/>
          <w:szCs w:val="28"/>
        </w:rPr>
        <w:t>услугополучателя</w:t>
      </w:r>
      <w:proofErr w:type="spellEnd"/>
      <w:r w:rsidRPr="008B2E06">
        <w:rPr>
          <w:rFonts w:ascii="Times New Roman" w:eastAsia="Times New Roman" w:hAnsi="Times New Roman" w:cs="Times New Roman"/>
          <w:sz w:val="28"/>
          <w:szCs w:val="28"/>
        </w:rPr>
        <w:t xml:space="preserve">, которые формируются в рамках другой услуги (землеустроительный проект), то накладывает излишнюю нагрузку. Кроме того, для оказания данной услуги у </w:t>
      </w:r>
      <w:proofErr w:type="spellStart"/>
      <w:r w:rsidRPr="008B2E06">
        <w:rPr>
          <w:rFonts w:ascii="Times New Roman" w:eastAsia="Times New Roman" w:hAnsi="Times New Roman" w:cs="Times New Roman"/>
          <w:sz w:val="28"/>
          <w:szCs w:val="28"/>
        </w:rPr>
        <w:t>услугополучателя</w:t>
      </w:r>
      <w:proofErr w:type="spellEnd"/>
      <w:r w:rsidRPr="008B2E06">
        <w:rPr>
          <w:rFonts w:ascii="Times New Roman" w:eastAsia="Times New Roman" w:hAnsi="Times New Roman" w:cs="Times New Roman"/>
          <w:sz w:val="28"/>
          <w:szCs w:val="28"/>
        </w:rPr>
        <w:t xml:space="preserve"> запрашиваются документы, которые он получает по результатам </w:t>
      </w:r>
      <w:proofErr w:type="spellStart"/>
      <w:r w:rsidRPr="008B2E06">
        <w:rPr>
          <w:rFonts w:ascii="Times New Roman" w:eastAsia="Times New Roman" w:hAnsi="Times New Roman" w:cs="Times New Roman"/>
          <w:sz w:val="28"/>
          <w:szCs w:val="28"/>
        </w:rPr>
        <w:t>госуслуг</w:t>
      </w:r>
      <w:proofErr w:type="spellEnd"/>
      <w:r w:rsidRPr="008B2E06">
        <w:rPr>
          <w:rFonts w:ascii="Times New Roman" w:eastAsia="Times New Roman" w:hAnsi="Times New Roman" w:cs="Times New Roman"/>
          <w:sz w:val="28"/>
          <w:szCs w:val="28"/>
        </w:rPr>
        <w:t xml:space="preserve"> в электронном формате от других госорганов, которые предоставлены через веб-портал «электронного правительства» </w:t>
      </w:r>
      <w:hyperlink r:id="rId16" w:history="1">
        <w:r w:rsidRPr="008B2E06">
          <w:rPr>
            <w:rFonts w:ascii="Times New Roman" w:eastAsia="Times New Roman" w:hAnsi="Times New Roman" w:cs="Times New Roman"/>
            <w:b/>
            <w:sz w:val="28"/>
            <w:szCs w:val="28"/>
            <w:u w:val="single"/>
          </w:rPr>
          <w:t>www.egov.kz</w:t>
        </w:r>
      </w:hyperlink>
      <w:r w:rsidRPr="008B2E06">
        <w:rPr>
          <w:rFonts w:ascii="Times New Roman" w:eastAsia="Times New Roman" w:hAnsi="Times New Roman" w:cs="Times New Roman"/>
          <w:b/>
          <w:sz w:val="28"/>
          <w:szCs w:val="28"/>
          <w:u w:val="single"/>
        </w:rPr>
        <w:t xml:space="preserve"> </w:t>
      </w:r>
      <w:r w:rsidRPr="008B2E06">
        <w:rPr>
          <w:rFonts w:ascii="Times New Roman" w:eastAsia="Times New Roman" w:hAnsi="Times New Roman" w:cs="Times New Roman"/>
          <w:sz w:val="28"/>
          <w:szCs w:val="28"/>
        </w:rPr>
        <w:t>(</w:t>
      </w:r>
      <w:r w:rsidRPr="008B2E06">
        <w:rPr>
          <w:rFonts w:ascii="Times New Roman" w:eastAsia="Times New Roman" w:hAnsi="Times New Roman" w:cs="Times New Roman"/>
          <w:i/>
          <w:sz w:val="24"/>
          <w:szCs w:val="28"/>
        </w:rPr>
        <w:t>далее</w:t>
      </w:r>
      <w:r w:rsidR="00927499" w:rsidRPr="008B2E06">
        <w:rPr>
          <w:rFonts w:ascii="Times New Roman" w:eastAsia="Times New Roman" w:hAnsi="Times New Roman" w:cs="Times New Roman"/>
          <w:i/>
          <w:sz w:val="24"/>
          <w:szCs w:val="28"/>
        </w:rPr>
        <w:t xml:space="preserve"> </w:t>
      </w:r>
      <w:r w:rsidRPr="008B2E06">
        <w:rPr>
          <w:rFonts w:ascii="Times New Roman" w:eastAsia="Times New Roman" w:hAnsi="Times New Roman" w:cs="Times New Roman"/>
          <w:i/>
          <w:sz w:val="24"/>
          <w:szCs w:val="28"/>
        </w:rPr>
        <w:t xml:space="preserve">- </w:t>
      </w:r>
      <w:proofErr w:type="spellStart"/>
      <w:r w:rsidRPr="008B2E06">
        <w:rPr>
          <w:rFonts w:ascii="Times New Roman" w:eastAsia="Times New Roman" w:hAnsi="Times New Roman" w:cs="Times New Roman"/>
          <w:i/>
          <w:sz w:val="24"/>
          <w:szCs w:val="28"/>
        </w:rPr>
        <w:t>ПЭП</w:t>
      </w:r>
      <w:proofErr w:type="spellEnd"/>
      <w:r w:rsidRPr="008B2E06">
        <w:rPr>
          <w:rFonts w:ascii="Times New Roman" w:eastAsia="Times New Roman" w:hAnsi="Times New Roman" w:cs="Times New Roman"/>
          <w:sz w:val="28"/>
          <w:szCs w:val="28"/>
        </w:rPr>
        <w:t xml:space="preserve">). </w:t>
      </w:r>
      <w:r w:rsidR="009B7C28" w:rsidRPr="008B2E06">
        <w:rPr>
          <w:rFonts w:ascii="Times New Roman" w:eastAsia="Times New Roman" w:hAnsi="Times New Roman" w:cs="Times New Roman"/>
          <w:i/>
          <w:sz w:val="28"/>
          <w:szCs w:val="28"/>
        </w:rPr>
        <w:t>(</w:t>
      </w:r>
      <w:r w:rsidR="009B7C28" w:rsidRPr="008B2E06">
        <w:rPr>
          <w:rFonts w:ascii="Times New Roman" w:eastAsia="Times New Roman" w:hAnsi="Times New Roman" w:cs="Times New Roman"/>
          <w:i/>
          <w:color w:val="FF0000"/>
          <w:sz w:val="24"/>
          <w:szCs w:val="28"/>
        </w:rPr>
        <w:t>Приложение №1</w:t>
      </w:r>
      <w:r w:rsidR="00825542" w:rsidRPr="008B2E06">
        <w:rPr>
          <w:rFonts w:ascii="Times New Roman" w:eastAsia="Times New Roman" w:hAnsi="Times New Roman" w:cs="Times New Roman"/>
          <w:i/>
          <w:color w:val="FF0000"/>
          <w:sz w:val="24"/>
          <w:szCs w:val="28"/>
        </w:rPr>
        <w:t>2</w:t>
      </w:r>
      <w:r w:rsidR="009B7C28" w:rsidRPr="008B2E06">
        <w:rPr>
          <w:rFonts w:ascii="Times New Roman" w:eastAsia="Times New Roman" w:hAnsi="Times New Roman" w:cs="Times New Roman"/>
          <w:i/>
          <w:sz w:val="28"/>
          <w:szCs w:val="28"/>
        </w:rPr>
        <w:t>)</w:t>
      </w:r>
      <w:r w:rsidRPr="008B2E06">
        <w:rPr>
          <w:rFonts w:ascii="Times New Roman" w:eastAsia="Times New Roman" w:hAnsi="Times New Roman" w:cs="Times New Roman"/>
          <w:i/>
          <w:sz w:val="28"/>
          <w:szCs w:val="28"/>
        </w:rPr>
        <w:t xml:space="preserve"> </w:t>
      </w:r>
    </w:p>
    <w:p w:rsidR="00C12FD4" w:rsidRPr="008B2E06" w:rsidRDefault="00C12FD4" w:rsidP="00C27142">
      <w:pPr>
        <w:spacing w:after="0" w:line="240" w:lineRule="atLeast"/>
        <w:ind w:firstLine="709"/>
        <w:jc w:val="both"/>
        <w:rPr>
          <w:rFonts w:ascii="Times New Roman" w:eastAsia="Times New Roman" w:hAnsi="Times New Roman" w:cs="Times New Roman"/>
          <w:sz w:val="28"/>
          <w:szCs w:val="28"/>
        </w:rPr>
      </w:pPr>
      <w:r w:rsidRPr="008B2E06">
        <w:rPr>
          <w:rFonts w:ascii="Times New Roman" w:eastAsia="Times New Roman" w:hAnsi="Times New Roman" w:cs="Times New Roman"/>
          <w:sz w:val="28"/>
          <w:szCs w:val="28"/>
        </w:rPr>
        <w:t xml:space="preserve">Данные документы не </w:t>
      </w:r>
      <w:proofErr w:type="spellStart"/>
      <w:r w:rsidRPr="008B2E06">
        <w:rPr>
          <w:rFonts w:ascii="Times New Roman" w:eastAsia="Times New Roman" w:hAnsi="Times New Roman" w:cs="Times New Roman"/>
          <w:sz w:val="28"/>
          <w:szCs w:val="28"/>
        </w:rPr>
        <w:t>истребуются</w:t>
      </w:r>
      <w:proofErr w:type="spellEnd"/>
      <w:r w:rsidRPr="008B2E06">
        <w:rPr>
          <w:rFonts w:ascii="Times New Roman" w:eastAsia="Times New Roman" w:hAnsi="Times New Roman" w:cs="Times New Roman"/>
          <w:sz w:val="28"/>
          <w:szCs w:val="28"/>
        </w:rPr>
        <w:t xml:space="preserve"> </w:t>
      </w:r>
      <w:proofErr w:type="spellStart"/>
      <w:r w:rsidRPr="008B2E06">
        <w:rPr>
          <w:rFonts w:ascii="Times New Roman" w:eastAsia="Times New Roman" w:hAnsi="Times New Roman" w:cs="Times New Roman"/>
          <w:sz w:val="28"/>
          <w:szCs w:val="28"/>
        </w:rPr>
        <w:t>услугодателем</w:t>
      </w:r>
      <w:proofErr w:type="spellEnd"/>
      <w:r w:rsidRPr="008B2E06">
        <w:rPr>
          <w:rFonts w:ascii="Times New Roman" w:eastAsia="Times New Roman" w:hAnsi="Times New Roman" w:cs="Times New Roman"/>
          <w:sz w:val="28"/>
          <w:szCs w:val="28"/>
        </w:rPr>
        <w:t xml:space="preserve"> самостоятельно из соответствующей информационной системы в связи с отсутствием технических возможностей у ПЭП по хранению результатов оказанных государственных услуг для дальнейшего использования другими </w:t>
      </w:r>
      <w:proofErr w:type="spellStart"/>
      <w:r w:rsidRPr="008B2E06">
        <w:rPr>
          <w:rFonts w:ascii="Times New Roman" w:eastAsia="Times New Roman" w:hAnsi="Times New Roman" w:cs="Times New Roman"/>
          <w:sz w:val="28"/>
          <w:szCs w:val="28"/>
        </w:rPr>
        <w:t>услугодателями</w:t>
      </w:r>
      <w:proofErr w:type="spellEnd"/>
      <w:r w:rsidRPr="008B2E06">
        <w:rPr>
          <w:rFonts w:ascii="Times New Roman" w:eastAsia="Times New Roman" w:hAnsi="Times New Roman" w:cs="Times New Roman"/>
          <w:sz w:val="28"/>
          <w:szCs w:val="28"/>
        </w:rPr>
        <w:t>.</w:t>
      </w:r>
    </w:p>
    <w:p w:rsidR="00C12FD4" w:rsidRPr="008B2E06" w:rsidRDefault="00C12FD4" w:rsidP="00C27142">
      <w:pPr>
        <w:spacing w:after="0" w:line="240" w:lineRule="atLeast"/>
        <w:ind w:firstLine="709"/>
        <w:jc w:val="both"/>
        <w:rPr>
          <w:rFonts w:ascii="Times New Roman" w:eastAsia="Calibri" w:hAnsi="Times New Roman" w:cs="Times New Roman"/>
          <w:sz w:val="28"/>
          <w:szCs w:val="28"/>
        </w:rPr>
      </w:pPr>
      <w:r w:rsidRPr="008B2E06">
        <w:rPr>
          <w:rFonts w:ascii="Times New Roman" w:eastAsia="Calibri" w:hAnsi="Times New Roman" w:cs="Times New Roman"/>
          <w:b/>
          <w:sz w:val="28"/>
          <w:szCs w:val="28"/>
        </w:rPr>
        <w:t>Разработку землеустроительного проекта</w:t>
      </w:r>
      <w:r w:rsidRPr="008B2E06">
        <w:rPr>
          <w:rFonts w:ascii="Times New Roman" w:eastAsia="Calibri" w:hAnsi="Times New Roman" w:cs="Times New Roman"/>
          <w:sz w:val="28"/>
          <w:szCs w:val="28"/>
        </w:rPr>
        <w:t xml:space="preserve"> осуществляют физические и юридические лица, </w:t>
      </w:r>
      <w:r w:rsidRPr="008B2E06">
        <w:rPr>
          <w:rFonts w:ascii="Times New Roman" w:eastAsia="Calibri" w:hAnsi="Times New Roman" w:cs="Times New Roman"/>
          <w:b/>
          <w:sz w:val="28"/>
          <w:szCs w:val="28"/>
        </w:rPr>
        <w:t xml:space="preserve">не имеющие </w:t>
      </w:r>
      <w:r w:rsidR="008E35AD" w:rsidRPr="008B2E06">
        <w:rPr>
          <w:rFonts w:ascii="Times New Roman" w:eastAsia="Calibri" w:hAnsi="Times New Roman" w:cs="Times New Roman"/>
          <w:b/>
          <w:sz w:val="28"/>
          <w:szCs w:val="28"/>
        </w:rPr>
        <w:t xml:space="preserve">лицензий, а также </w:t>
      </w:r>
      <w:r w:rsidRPr="008B2E06">
        <w:rPr>
          <w:rFonts w:ascii="Times New Roman" w:eastAsia="Calibri" w:hAnsi="Times New Roman" w:cs="Times New Roman"/>
          <w:b/>
          <w:sz w:val="28"/>
          <w:szCs w:val="28"/>
        </w:rPr>
        <w:t>специальных знаний в земельной сфере и соответствующего оборудования</w:t>
      </w:r>
      <w:r w:rsidRPr="008B2E06">
        <w:rPr>
          <w:rFonts w:ascii="Times New Roman" w:eastAsia="Calibri" w:hAnsi="Times New Roman" w:cs="Times New Roman"/>
          <w:sz w:val="28"/>
          <w:szCs w:val="28"/>
        </w:rPr>
        <w:t xml:space="preserve">. До 2011 года в Земельном законодательстве были предусмотрены требования к наличию лицензий по проведению землеустроительных работ. Необязательность наличия лицензии снижает качество выполненных работ, вызывает жалобы от </w:t>
      </w:r>
      <w:proofErr w:type="spellStart"/>
      <w:r w:rsidRPr="008B2E06">
        <w:rPr>
          <w:rFonts w:ascii="Times New Roman" w:eastAsia="Calibri" w:hAnsi="Times New Roman" w:cs="Times New Roman"/>
          <w:sz w:val="28"/>
          <w:szCs w:val="28"/>
        </w:rPr>
        <w:t>услугополучателей</w:t>
      </w:r>
      <w:proofErr w:type="spellEnd"/>
      <w:r w:rsidRPr="008B2E06">
        <w:rPr>
          <w:rFonts w:ascii="Times New Roman" w:eastAsia="Calibri" w:hAnsi="Times New Roman" w:cs="Times New Roman"/>
          <w:sz w:val="28"/>
          <w:szCs w:val="28"/>
        </w:rPr>
        <w:t>, а также приводит к судебным разбирательствам.</w:t>
      </w:r>
    </w:p>
    <w:p w:rsidR="00D55118" w:rsidRPr="008B2E06" w:rsidRDefault="00D55118" w:rsidP="00C27142">
      <w:pPr>
        <w:spacing w:after="0" w:line="240" w:lineRule="atLeast"/>
        <w:ind w:firstLine="709"/>
        <w:jc w:val="both"/>
        <w:rPr>
          <w:rFonts w:ascii="Times New Roman" w:eastAsia="Calibri" w:hAnsi="Times New Roman" w:cs="Times New Roman"/>
          <w:i/>
          <w:sz w:val="24"/>
          <w:szCs w:val="24"/>
        </w:rPr>
      </w:pPr>
      <w:r w:rsidRPr="008B2E06">
        <w:rPr>
          <w:rFonts w:ascii="Times New Roman" w:eastAsia="Calibri" w:hAnsi="Times New Roman" w:cs="Times New Roman"/>
          <w:i/>
          <w:sz w:val="24"/>
          <w:szCs w:val="24"/>
        </w:rPr>
        <w:t>Справочно:</w:t>
      </w:r>
    </w:p>
    <w:p w:rsidR="00C12FD4" w:rsidRPr="008B2E06" w:rsidRDefault="00C12FD4" w:rsidP="00C27142">
      <w:pPr>
        <w:spacing w:after="0" w:line="240" w:lineRule="atLeast"/>
        <w:ind w:firstLine="709"/>
        <w:jc w:val="both"/>
        <w:rPr>
          <w:rFonts w:ascii="Times New Roman" w:eastAsia="Calibri" w:hAnsi="Times New Roman" w:cs="Times New Roman"/>
          <w:sz w:val="28"/>
          <w:szCs w:val="28"/>
        </w:rPr>
      </w:pPr>
      <w:r w:rsidRPr="008B2E06">
        <w:rPr>
          <w:rFonts w:ascii="Times New Roman" w:eastAsia="Calibri" w:hAnsi="Times New Roman" w:cs="Times New Roman"/>
          <w:i/>
          <w:sz w:val="24"/>
          <w:szCs w:val="24"/>
        </w:rPr>
        <w:t>Так, аудитом деятельности Управления земельных отношений Карагандинской области было установлено, что 55,3% в 2018 году (78 из 141), 54% в 2019 году (110 из 205),  40,4% в 2020 году (80 из 198) землеустроительных проектов возвращены на доработку в связи с их некачественным составлением</w:t>
      </w:r>
      <w:r w:rsidRPr="008B2E06">
        <w:rPr>
          <w:rFonts w:ascii="Times New Roman" w:eastAsia="Calibri" w:hAnsi="Times New Roman" w:cs="Times New Roman"/>
          <w:sz w:val="28"/>
          <w:szCs w:val="28"/>
        </w:rPr>
        <w:t>.</w:t>
      </w:r>
    </w:p>
    <w:p w:rsidR="00C12FD4" w:rsidRPr="008B2E06" w:rsidRDefault="00C12FD4" w:rsidP="00C27142">
      <w:pPr>
        <w:spacing w:after="0" w:line="240" w:lineRule="atLeast"/>
        <w:ind w:firstLine="709"/>
        <w:jc w:val="both"/>
        <w:rPr>
          <w:rFonts w:ascii="Times New Roman" w:eastAsia="Calibri" w:hAnsi="Times New Roman" w:cs="Times New Roman"/>
          <w:i/>
          <w:sz w:val="28"/>
          <w:szCs w:val="28"/>
        </w:rPr>
      </w:pPr>
      <w:r w:rsidRPr="008B2E06">
        <w:rPr>
          <w:rFonts w:ascii="Times New Roman" w:eastAsia="Calibri" w:hAnsi="Times New Roman" w:cs="Times New Roman"/>
          <w:sz w:val="28"/>
          <w:szCs w:val="28"/>
        </w:rPr>
        <w:t>За период 2019-2020 год</w:t>
      </w:r>
      <w:r w:rsidR="00D55118" w:rsidRPr="008B2E06">
        <w:rPr>
          <w:rFonts w:ascii="Times New Roman" w:eastAsia="Calibri" w:hAnsi="Times New Roman" w:cs="Times New Roman"/>
          <w:sz w:val="28"/>
          <w:szCs w:val="28"/>
        </w:rPr>
        <w:t>ы</w:t>
      </w:r>
      <w:r w:rsidRPr="008B2E06">
        <w:rPr>
          <w:rFonts w:ascii="Times New Roman" w:eastAsia="Calibri" w:hAnsi="Times New Roman" w:cs="Times New Roman"/>
          <w:sz w:val="28"/>
          <w:szCs w:val="28"/>
        </w:rPr>
        <w:t xml:space="preserve"> согласно информации НАО «Правительство для граждан» поступали обращения/жалобы по некачественной разработке землеустроительных проектов, допущенные сторонними организациями</w:t>
      </w:r>
      <w:r w:rsidR="009B7C28" w:rsidRPr="008B2E06">
        <w:rPr>
          <w:rFonts w:ascii="Times New Roman" w:eastAsia="Calibri" w:hAnsi="Times New Roman" w:cs="Times New Roman"/>
          <w:i/>
          <w:sz w:val="28"/>
          <w:szCs w:val="28"/>
        </w:rPr>
        <w:t xml:space="preserve"> </w:t>
      </w:r>
      <w:r w:rsidR="00D55118" w:rsidRPr="008B2E06">
        <w:rPr>
          <w:rFonts w:ascii="Times New Roman" w:eastAsia="Calibri" w:hAnsi="Times New Roman" w:cs="Times New Roman"/>
          <w:i/>
          <w:sz w:val="28"/>
          <w:szCs w:val="28"/>
        </w:rPr>
        <w:t>(</w:t>
      </w:r>
      <w:r w:rsidR="00D55118" w:rsidRPr="008B2E06">
        <w:rPr>
          <w:rFonts w:ascii="Times New Roman" w:eastAsia="Calibri" w:hAnsi="Times New Roman" w:cs="Times New Roman"/>
          <w:i/>
          <w:color w:val="FF0000"/>
          <w:sz w:val="24"/>
          <w:szCs w:val="28"/>
        </w:rPr>
        <w:t>Приложение</w:t>
      </w:r>
      <w:r w:rsidR="009B7C28" w:rsidRPr="008B2E06">
        <w:rPr>
          <w:rFonts w:ascii="Times New Roman" w:eastAsia="Calibri" w:hAnsi="Times New Roman" w:cs="Times New Roman"/>
          <w:i/>
          <w:color w:val="FF0000"/>
          <w:sz w:val="24"/>
          <w:szCs w:val="28"/>
        </w:rPr>
        <w:t xml:space="preserve"> №1</w:t>
      </w:r>
      <w:r w:rsidR="00825542" w:rsidRPr="008B2E06">
        <w:rPr>
          <w:rFonts w:ascii="Times New Roman" w:eastAsia="Calibri" w:hAnsi="Times New Roman" w:cs="Times New Roman"/>
          <w:i/>
          <w:color w:val="FF0000"/>
          <w:sz w:val="24"/>
          <w:szCs w:val="28"/>
        </w:rPr>
        <w:t>3</w:t>
      </w:r>
      <w:r w:rsidR="00D55118" w:rsidRPr="008B2E06">
        <w:rPr>
          <w:rFonts w:ascii="Times New Roman" w:eastAsia="Calibri" w:hAnsi="Times New Roman" w:cs="Times New Roman"/>
          <w:i/>
          <w:sz w:val="28"/>
          <w:szCs w:val="28"/>
        </w:rPr>
        <w:t>)</w:t>
      </w:r>
      <w:r w:rsidR="009B7C28" w:rsidRPr="008B2E06">
        <w:rPr>
          <w:rFonts w:ascii="Times New Roman" w:eastAsia="Calibri" w:hAnsi="Times New Roman" w:cs="Times New Roman"/>
          <w:i/>
          <w:sz w:val="28"/>
          <w:szCs w:val="28"/>
        </w:rPr>
        <w:t>.</w:t>
      </w:r>
    </w:p>
    <w:p w:rsidR="003B13A6" w:rsidRPr="008B2E06" w:rsidRDefault="003B13A6" w:rsidP="00C27142">
      <w:pPr>
        <w:spacing w:after="0" w:line="240" w:lineRule="atLeast"/>
        <w:ind w:firstLine="709"/>
        <w:jc w:val="both"/>
        <w:rPr>
          <w:rFonts w:ascii="Times New Roman" w:eastAsia="Calibri" w:hAnsi="Times New Roman" w:cs="Times New Roman"/>
          <w:sz w:val="28"/>
          <w:szCs w:val="28"/>
        </w:rPr>
      </w:pPr>
      <w:proofErr w:type="gramStart"/>
      <w:r w:rsidRPr="008B2E06">
        <w:rPr>
          <w:rFonts w:ascii="Times New Roman" w:eastAsia="Calibri" w:hAnsi="Times New Roman" w:cs="Times New Roman"/>
          <w:sz w:val="28"/>
          <w:szCs w:val="28"/>
        </w:rPr>
        <w:t xml:space="preserve">Из-за </w:t>
      </w:r>
      <w:proofErr w:type="spellStart"/>
      <w:r w:rsidRPr="008B2E06">
        <w:rPr>
          <w:rFonts w:ascii="Times New Roman" w:eastAsia="Calibri" w:hAnsi="Times New Roman" w:cs="Times New Roman"/>
          <w:sz w:val="28"/>
          <w:szCs w:val="28"/>
        </w:rPr>
        <w:t>неурегулированности</w:t>
      </w:r>
      <w:proofErr w:type="spellEnd"/>
      <w:r w:rsidRPr="008B2E06">
        <w:rPr>
          <w:rFonts w:ascii="Times New Roman" w:eastAsia="Calibri" w:hAnsi="Times New Roman" w:cs="Times New Roman"/>
          <w:sz w:val="28"/>
          <w:szCs w:val="28"/>
        </w:rPr>
        <w:t xml:space="preserve"> на законодательном уровне обязательности оформления  государственных актов на земельные участки и отсутствия мер </w:t>
      </w:r>
      <w:r w:rsidRPr="008B2E06">
        <w:rPr>
          <w:rFonts w:ascii="Times New Roman" w:eastAsia="Calibri" w:hAnsi="Times New Roman" w:cs="Times New Roman"/>
          <w:sz w:val="28"/>
          <w:szCs w:val="28"/>
        </w:rPr>
        <w:lastRenderedPageBreak/>
        <w:t xml:space="preserve">воздействия за уклонение от данной обязанности возникают факты необеспечения полноценными и корректными сведениями </w:t>
      </w:r>
      <w:proofErr w:type="spellStart"/>
      <w:r w:rsidRPr="008B2E06">
        <w:rPr>
          <w:rFonts w:ascii="Times New Roman" w:eastAsia="Calibri" w:hAnsi="Times New Roman" w:cs="Times New Roman"/>
          <w:sz w:val="28"/>
          <w:szCs w:val="28"/>
        </w:rPr>
        <w:t>ГЗК</w:t>
      </w:r>
      <w:proofErr w:type="spellEnd"/>
      <w:r w:rsidRPr="008B2E06">
        <w:rPr>
          <w:rFonts w:ascii="Times New Roman" w:eastAsia="Calibri" w:hAnsi="Times New Roman" w:cs="Times New Roman"/>
          <w:sz w:val="28"/>
          <w:szCs w:val="28"/>
        </w:rPr>
        <w:t xml:space="preserve"> о собственниках земель и другими земельно-кадастровыми данными, что соответственно отрицательно сказывается на доступности и качестве государственных услуг, оказываемых в сфере земельных отношений.</w:t>
      </w:r>
      <w:proofErr w:type="gramEnd"/>
    </w:p>
    <w:p w:rsidR="00C12FD4" w:rsidRPr="008B2E06" w:rsidRDefault="00C12FD4" w:rsidP="00C27142">
      <w:pPr>
        <w:spacing w:after="0" w:line="240" w:lineRule="atLeast"/>
        <w:ind w:firstLine="709"/>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 xml:space="preserve">Установлено несоответствие по срокам оказания услуги </w:t>
      </w:r>
      <w:r w:rsidRPr="008B2E06">
        <w:rPr>
          <w:rFonts w:ascii="Times New Roman" w:eastAsia="Calibri" w:hAnsi="Times New Roman" w:cs="Times New Roman"/>
          <w:i/>
          <w:sz w:val="28"/>
          <w:szCs w:val="28"/>
        </w:rPr>
        <w:t xml:space="preserve">«Согласование проектируемого земельного участка графическим данным автоматизированной информационной системы государственного земельного кадастра» </w:t>
      </w:r>
      <w:r w:rsidRPr="008B2E06">
        <w:rPr>
          <w:rFonts w:ascii="Times New Roman" w:eastAsia="Calibri" w:hAnsi="Times New Roman" w:cs="Times New Roman"/>
          <w:sz w:val="28"/>
          <w:szCs w:val="28"/>
        </w:rPr>
        <w:t>в Правилах оказания государственной услуги</w:t>
      </w:r>
      <w:r w:rsidRPr="008B2E06">
        <w:rPr>
          <w:rFonts w:ascii="Times New Roman" w:eastAsia="Calibri" w:hAnsi="Times New Roman" w:cs="Times New Roman"/>
          <w:i/>
          <w:sz w:val="24"/>
          <w:szCs w:val="24"/>
        </w:rPr>
        <w:t xml:space="preserve"> (приказ Министра сельского хозяйства РК от 1 октября 2020 года № 301)</w:t>
      </w:r>
      <w:r w:rsidRPr="008B2E06">
        <w:rPr>
          <w:rFonts w:ascii="Times New Roman" w:eastAsia="Calibri" w:hAnsi="Times New Roman" w:cs="Times New Roman"/>
          <w:sz w:val="28"/>
          <w:szCs w:val="28"/>
        </w:rPr>
        <w:t xml:space="preserve"> предусмотрены сроки оказания услуги в течени</w:t>
      </w:r>
      <w:proofErr w:type="gramStart"/>
      <w:r w:rsidRPr="008B2E06">
        <w:rPr>
          <w:rFonts w:ascii="Times New Roman" w:eastAsia="Calibri" w:hAnsi="Times New Roman" w:cs="Times New Roman"/>
          <w:sz w:val="28"/>
          <w:szCs w:val="28"/>
        </w:rPr>
        <w:t>и</w:t>
      </w:r>
      <w:proofErr w:type="gramEnd"/>
      <w:r w:rsidRPr="008B2E06">
        <w:rPr>
          <w:rFonts w:ascii="Times New Roman" w:eastAsia="Calibri" w:hAnsi="Times New Roman" w:cs="Times New Roman"/>
          <w:sz w:val="28"/>
          <w:szCs w:val="28"/>
        </w:rPr>
        <w:t xml:space="preserve"> </w:t>
      </w:r>
      <w:r w:rsidRPr="008B2E06">
        <w:rPr>
          <w:rFonts w:ascii="Times New Roman" w:eastAsia="Calibri" w:hAnsi="Times New Roman" w:cs="Times New Roman"/>
          <w:b/>
          <w:sz w:val="28"/>
          <w:szCs w:val="28"/>
        </w:rPr>
        <w:t>7 рабочих дней</w:t>
      </w:r>
      <w:r w:rsidRPr="008B2E06">
        <w:rPr>
          <w:rFonts w:ascii="Times New Roman" w:eastAsia="Calibri" w:hAnsi="Times New Roman" w:cs="Times New Roman"/>
          <w:sz w:val="28"/>
          <w:szCs w:val="28"/>
        </w:rPr>
        <w:t>, а в Правилах выполнения землеустроительных работ по разработке землеустроительного проекта (</w:t>
      </w:r>
      <w:r w:rsidRPr="008B2E06">
        <w:rPr>
          <w:rFonts w:ascii="Times New Roman" w:eastAsia="Calibri" w:hAnsi="Times New Roman" w:cs="Times New Roman"/>
          <w:i/>
          <w:sz w:val="24"/>
          <w:szCs w:val="24"/>
        </w:rPr>
        <w:t>приказ Министра национальной экономики РК от 6 мая 2015 года № 379</w:t>
      </w:r>
      <w:r w:rsidRPr="008B2E06">
        <w:rPr>
          <w:rFonts w:ascii="Times New Roman" w:eastAsia="Calibri" w:hAnsi="Times New Roman" w:cs="Times New Roman"/>
          <w:sz w:val="28"/>
          <w:szCs w:val="28"/>
        </w:rPr>
        <w:t xml:space="preserve">) – </w:t>
      </w:r>
      <w:r w:rsidRPr="008B2E06">
        <w:rPr>
          <w:rFonts w:ascii="Times New Roman" w:eastAsia="Calibri" w:hAnsi="Times New Roman" w:cs="Times New Roman"/>
          <w:b/>
          <w:sz w:val="28"/>
          <w:szCs w:val="28"/>
        </w:rPr>
        <w:t>15 календарных дней.</w:t>
      </w:r>
      <w:r w:rsidRPr="008B2E06">
        <w:rPr>
          <w:rFonts w:ascii="Times New Roman" w:eastAsia="Calibri" w:hAnsi="Times New Roman" w:cs="Times New Roman"/>
          <w:sz w:val="28"/>
          <w:szCs w:val="28"/>
        </w:rPr>
        <w:t xml:space="preserve"> Данное разночтение показывает отсутствие согласованности в принимаемых государственных мерах и вызывает </w:t>
      </w:r>
      <w:r w:rsidR="00B379B9" w:rsidRPr="008B2E06">
        <w:rPr>
          <w:rFonts w:ascii="Times New Roman" w:eastAsia="Calibri" w:hAnsi="Times New Roman" w:cs="Times New Roman"/>
          <w:sz w:val="28"/>
          <w:szCs w:val="28"/>
        </w:rPr>
        <w:t>недовольство</w:t>
      </w:r>
      <w:r w:rsidRPr="008B2E06">
        <w:rPr>
          <w:rFonts w:ascii="Times New Roman" w:eastAsia="Calibri" w:hAnsi="Times New Roman" w:cs="Times New Roman"/>
          <w:sz w:val="28"/>
          <w:szCs w:val="28"/>
        </w:rPr>
        <w:t xml:space="preserve"> со стороны </w:t>
      </w:r>
      <w:proofErr w:type="spellStart"/>
      <w:r w:rsidRPr="008B2E06">
        <w:rPr>
          <w:rFonts w:ascii="Times New Roman" w:eastAsia="Calibri" w:hAnsi="Times New Roman" w:cs="Times New Roman"/>
          <w:sz w:val="28"/>
          <w:szCs w:val="28"/>
        </w:rPr>
        <w:t>услугополучателя</w:t>
      </w:r>
      <w:proofErr w:type="spellEnd"/>
      <w:r w:rsidRPr="008B2E06">
        <w:rPr>
          <w:rFonts w:ascii="Times New Roman" w:eastAsia="Calibri" w:hAnsi="Times New Roman" w:cs="Times New Roman"/>
          <w:sz w:val="28"/>
          <w:szCs w:val="28"/>
        </w:rPr>
        <w:t>.</w:t>
      </w:r>
    </w:p>
    <w:p w:rsidR="00C12FD4" w:rsidRPr="008B2E06" w:rsidRDefault="00C12FD4" w:rsidP="00C27142">
      <w:pPr>
        <w:spacing w:after="0" w:line="240" w:lineRule="atLeast"/>
        <w:ind w:firstLine="709"/>
        <w:jc w:val="both"/>
        <w:rPr>
          <w:rFonts w:ascii="Times New Roman" w:eastAsia="Times New Roman" w:hAnsi="Times New Roman" w:cs="Times New Roman"/>
          <w:sz w:val="28"/>
          <w:szCs w:val="28"/>
        </w:rPr>
      </w:pPr>
      <w:proofErr w:type="gramStart"/>
      <w:r w:rsidRPr="008B2E06">
        <w:rPr>
          <w:rFonts w:ascii="Times New Roman" w:eastAsia="Times New Roman" w:hAnsi="Times New Roman" w:cs="Times New Roman"/>
          <w:sz w:val="28"/>
          <w:szCs w:val="28"/>
        </w:rPr>
        <w:t>Отмечаются отсутствие должного взаимодействия МЦРИАП, КУЗР и АО НИТ с НАО «Правительство для граждан» по решению проблемных вопросов нормативного и технического характера, возникших в связи с</w:t>
      </w:r>
      <w:r w:rsidRPr="008B2E06">
        <w:rPr>
          <w:rFonts w:ascii="Calibri" w:eastAsia="Calibri" w:hAnsi="Calibri" w:cs="Times New Roman"/>
        </w:rPr>
        <w:t xml:space="preserve"> </w:t>
      </w:r>
      <w:r w:rsidRPr="008B2E06">
        <w:rPr>
          <w:rFonts w:ascii="Times New Roman" w:eastAsia="Times New Roman" w:hAnsi="Times New Roman" w:cs="Times New Roman"/>
          <w:sz w:val="28"/>
          <w:szCs w:val="28"/>
        </w:rPr>
        <w:t xml:space="preserve">запуском процесса оказания услуг посредством </w:t>
      </w:r>
      <w:r w:rsidR="006C64FE" w:rsidRPr="008B2E06">
        <w:rPr>
          <w:rFonts w:ascii="Times New Roman" w:eastAsia="Times New Roman" w:hAnsi="Times New Roman" w:cs="Times New Roman"/>
          <w:sz w:val="28"/>
          <w:szCs w:val="28"/>
        </w:rPr>
        <w:t>портала «электронного правительства»</w:t>
      </w:r>
      <w:r w:rsidRPr="008B2E06">
        <w:rPr>
          <w:rFonts w:ascii="Times New Roman" w:eastAsia="Times New Roman" w:hAnsi="Times New Roman" w:cs="Times New Roman"/>
          <w:sz w:val="28"/>
          <w:szCs w:val="28"/>
        </w:rPr>
        <w:t xml:space="preserve"> </w:t>
      </w:r>
      <w:r w:rsidRPr="008B2E06">
        <w:rPr>
          <w:rFonts w:ascii="Times New Roman" w:eastAsia="Times New Roman" w:hAnsi="Times New Roman" w:cs="Times New Roman"/>
          <w:i/>
          <w:sz w:val="24"/>
          <w:szCs w:val="24"/>
        </w:rPr>
        <w:t xml:space="preserve">(с </w:t>
      </w:r>
      <w:smartTag w:uri="urn:schemas-microsoft-com:office:smarttags" w:element="date">
        <w:smartTagPr>
          <w:attr w:name="ls" w:val="trans"/>
          <w:attr w:name="Month" w:val="10"/>
          <w:attr w:name="Day" w:val="31"/>
          <w:attr w:name="Year" w:val="2020"/>
        </w:smartTagPr>
        <w:r w:rsidRPr="008B2E06">
          <w:rPr>
            <w:rFonts w:ascii="Times New Roman" w:eastAsia="Times New Roman" w:hAnsi="Times New Roman" w:cs="Times New Roman"/>
            <w:i/>
            <w:sz w:val="24"/>
            <w:szCs w:val="24"/>
          </w:rPr>
          <w:t>31 октября 2020 года</w:t>
        </w:r>
      </w:smartTag>
      <w:r w:rsidRPr="008B2E06">
        <w:rPr>
          <w:rFonts w:ascii="Times New Roman" w:eastAsia="Times New Roman" w:hAnsi="Times New Roman" w:cs="Times New Roman"/>
          <w:i/>
          <w:sz w:val="24"/>
          <w:szCs w:val="24"/>
        </w:rPr>
        <w:t>).</w:t>
      </w:r>
      <w:proofErr w:type="gramEnd"/>
      <w:r w:rsidRPr="008B2E06">
        <w:rPr>
          <w:rFonts w:ascii="Times New Roman" w:eastAsia="Times New Roman" w:hAnsi="Times New Roman" w:cs="Times New Roman"/>
          <w:sz w:val="28"/>
          <w:szCs w:val="28"/>
        </w:rPr>
        <w:t xml:space="preserve"> </w:t>
      </w:r>
      <w:proofErr w:type="gramStart"/>
      <w:r w:rsidRPr="008B2E06">
        <w:rPr>
          <w:rFonts w:ascii="Times New Roman" w:eastAsia="Times New Roman" w:hAnsi="Times New Roman" w:cs="Times New Roman"/>
          <w:sz w:val="28"/>
          <w:szCs w:val="28"/>
        </w:rPr>
        <w:t xml:space="preserve">Вследствие чего, прием документов по государственным услугам при невозможности подачи заявок через </w:t>
      </w:r>
      <w:r w:rsidR="006C64FE" w:rsidRPr="008B2E06">
        <w:rPr>
          <w:rFonts w:ascii="Times New Roman" w:eastAsia="Times New Roman" w:hAnsi="Times New Roman" w:cs="Times New Roman"/>
          <w:sz w:val="28"/>
          <w:szCs w:val="28"/>
        </w:rPr>
        <w:t>портал «электронного правительства»</w:t>
      </w:r>
      <w:r w:rsidRPr="008B2E06">
        <w:rPr>
          <w:rFonts w:ascii="Times New Roman" w:eastAsia="Times New Roman" w:hAnsi="Times New Roman" w:cs="Times New Roman"/>
          <w:sz w:val="28"/>
          <w:szCs w:val="28"/>
        </w:rPr>
        <w:t xml:space="preserve"> (</w:t>
      </w:r>
      <w:r w:rsidRPr="008B2E06">
        <w:rPr>
          <w:rFonts w:ascii="Times New Roman" w:eastAsia="Times New Roman" w:hAnsi="Times New Roman" w:cs="Times New Roman"/>
          <w:i/>
          <w:sz w:val="24"/>
          <w:szCs w:val="24"/>
        </w:rPr>
        <w:t>нет карточного счета, нет ЭЦП, не умеют пользоваться компьютером, нет компьютера, нет интернета, не могут отсканировать и т.п.</w:t>
      </w:r>
      <w:r w:rsidRPr="008B2E06">
        <w:rPr>
          <w:rFonts w:ascii="Times New Roman" w:eastAsia="Times New Roman" w:hAnsi="Times New Roman" w:cs="Times New Roman"/>
          <w:sz w:val="28"/>
          <w:szCs w:val="28"/>
        </w:rPr>
        <w:t>), НАО «Правительство для граждан» осуществляет через Центры обслуживания населения</w:t>
      </w:r>
      <w:r w:rsidR="00B379B9" w:rsidRPr="008B2E06">
        <w:rPr>
          <w:rFonts w:ascii="Times New Roman" w:eastAsia="Times New Roman" w:hAnsi="Times New Roman" w:cs="Times New Roman"/>
          <w:sz w:val="28"/>
          <w:szCs w:val="28"/>
        </w:rPr>
        <w:t xml:space="preserve"> на бумажных носителях</w:t>
      </w:r>
      <w:r w:rsidRPr="008B2E06">
        <w:rPr>
          <w:rFonts w:ascii="Times New Roman" w:eastAsia="Times New Roman" w:hAnsi="Times New Roman" w:cs="Times New Roman"/>
          <w:sz w:val="28"/>
          <w:szCs w:val="28"/>
        </w:rPr>
        <w:t>.</w:t>
      </w:r>
      <w:proofErr w:type="gramEnd"/>
    </w:p>
    <w:p w:rsidR="00C12FD4" w:rsidRPr="008B2E06" w:rsidRDefault="00C12FD4" w:rsidP="00C27142">
      <w:pPr>
        <w:spacing w:after="0" w:line="240" w:lineRule="atLeast"/>
        <w:ind w:firstLine="709"/>
        <w:jc w:val="both"/>
        <w:rPr>
          <w:rFonts w:ascii="Times New Roman" w:eastAsia="Calibri" w:hAnsi="Times New Roman" w:cs="Times New Roman"/>
          <w:i/>
          <w:sz w:val="28"/>
          <w:szCs w:val="28"/>
        </w:rPr>
      </w:pPr>
      <w:r w:rsidRPr="008B2E06">
        <w:rPr>
          <w:rFonts w:ascii="Times New Roman" w:eastAsia="Calibri" w:hAnsi="Times New Roman" w:cs="Times New Roman"/>
          <w:sz w:val="28"/>
          <w:szCs w:val="28"/>
        </w:rPr>
        <w:t xml:space="preserve">По итогам мониторинга Агентства по делам государственной службы </w:t>
      </w:r>
      <w:r w:rsidRPr="008B2E06">
        <w:rPr>
          <w:rFonts w:ascii="Times New Roman" w:eastAsia="Times New Roman" w:hAnsi="Times New Roman" w:cs="Times New Roman"/>
          <w:i/>
          <w:sz w:val="24"/>
          <w:szCs w:val="24"/>
        </w:rPr>
        <w:t>(государственный социальный заказ)</w:t>
      </w:r>
      <w:r w:rsidRPr="008B2E06">
        <w:rPr>
          <w:rFonts w:ascii="Times New Roman" w:eastAsia="Calibri" w:hAnsi="Times New Roman" w:cs="Times New Roman"/>
          <w:sz w:val="28"/>
          <w:szCs w:val="28"/>
        </w:rPr>
        <w:t xml:space="preserve"> выявлены проблемы и недостатки</w:t>
      </w:r>
      <w:r w:rsidR="005A38C0" w:rsidRPr="008B2E06">
        <w:rPr>
          <w:rFonts w:ascii="Times New Roman" w:eastAsia="Calibri" w:hAnsi="Times New Roman" w:cs="Times New Roman"/>
          <w:sz w:val="28"/>
          <w:szCs w:val="28"/>
        </w:rPr>
        <w:t xml:space="preserve"> в деятельности НАО «Правительство для гражд</w:t>
      </w:r>
      <w:r w:rsidR="009C225A" w:rsidRPr="008B2E06">
        <w:rPr>
          <w:rFonts w:ascii="Times New Roman" w:eastAsia="Calibri" w:hAnsi="Times New Roman" w:cs="Times New Roman"/>
          <w:sz w:val="28"/>
          <w:szCs w:val="28"/>
        </w:rPr>
        <w:t>ан» в сфере земельных отношений</w:t>
      </w:r>
      <w:r w:rsidR="005A38C0" w:rsidRPr="008B2E06">
        <w:rPr>
          <w:rFonts w:ascii="Times New Roman" w:eastAsia="Calibri" w:hAnsi="Times New Roman" w:cs="Times New Roman"/>
          <w:sz w:val="28"/>
          <w:szCs w:val="28"/>
        </w:rPr>
        <w:t xml:space="preserve"> </w:t>
      </w:r>
      <w:r w:rsidR="005A38C0" w:rsidRPr="008B2E06">
        <w:rPr>
          <w:rFonts w:ascii="Times New Roman" w:eastAsia="Calibri" w:hAnsi="Times New Roman" w:cs="Times New Roman"/>
          <w:i/>
          <w:sz w:val="28"/>
          <w:szCs w:val="28"/>
        </w:rPr>
        <w:t>(</w:t>
      </w:r>
      <w:r w:rsidR="005A38C0" w:rsidRPr="008B2E06">
        <w:rPr>
          <w:rFonts w:ascii="Times New Roman" w:eastAsia="Calibri" w:hAnsi="Times New Roman" w:cs="Times New Roman"/>
          <w:i/>
          <w:color w:val="FF0000"/>
          <w:sz w:val="24"/>
          <w:szCs w:val="28"/>
        </w:rPr>
        <w:t xml:space="preserve">Приложение </w:t>
      </w:r>
      <w:r w:rsidR="009C225A" w:rsidRPr="008B2E06">
        <w:rPr>
          <w:rFonts w:ascii="Times New Roman" w:eastAsia="Calibri" w:hAnsi="Times New Roman" w:cs="Times New Roman"/>
          <w:i/>
          <w:color w:val="FF0000"/>
          <w:sz w:val="24"/>
          <w:szCs w:val="28"/>
        </w:rPr>
        <w:t>№1</w:t>
      </w:r>
      <w:r w:rsidR="002C2B8D" w:rsidRPr="008B2E06">
        <w:rPr>
          <w:rFonts w:ascii="Times New Roman" w:eastAsia="Calibri" w:hAnsi="Times New Roman" w:cs="Times New Roman"/>
          <w:i/>
          <w:color w:val="FF0000"/>
          <w:sz w:val="24"/>
          <w:szCs w:val="28"/>
        </w:rPr>
        <w:t>4</w:t>
      </w:r>
      <w:r w:rsidR="005A38C0" w:rsidRPr="008B2E06">
        <w:rPr>
          <w:rFonts w:ascii="Times New Roman" w:eastAsia="Calibri" w:hAnsi="Times New Roman" w:cs="Times New Roman"/>
          <w:i/>
          <w:sz w:val="28"/>
          <w:szCs w:val="28"/>
        </w:rPr>
        <w:t>)</w:t>
      </w:r>
      <w:r w:rsidR="009C225A" w:rsidRPr="008B2E06">
        <w:rPr>
          <w:rFonts w:ascii="Times New Roman" w:eastAsia="Calibri" w:hAnsi="Times New Roman" w:cs="Times New Roman"/>
          <w:i/>
          <w:sz w:val="28"/>
          <w:szCs w:val="28"/>
        </w:rPr>
        <w:t>.</w:t>
      </w:r>
    </w:p>
    <w:p w:rsidR="00D646AC" w:rsidRPr="008B2E06" w:rsidRDefault="00D646AC" w:rsidP="00C27142">
      <w:pPr>
        <w:spacing w:after="0" w:line="240" w:lineRule="atLeast"/>
        <w:ind w:firstLine="709"/>
        <w:jc w:val="both"/>
        <w:rPr>
          <w:rFonts w:ascii="Times New Roman" w:eastAsia="Times New Roman" w:hAnsi="Times New Roman" w:cs="Times New Roman"/>
          <w:bCs/>
          <w:sz w:val="28"/>
          <w:szCs w:val="28"/>
        </w:rPr>
      </w:pPr>
      <w:r w:rsidRPr="008B2E06">
        <w:rPr>
          <w:rFonts w:ascii="Times New Roman" w:eastAsia="Times New Roman" w:hAnsi="Times New Roman" w:cs="Times New Roman"/>
          <w:sz w:val="28"/>
          <w:szCs w:val="28"/>
        </w:rPr>
        <w:t>В нарушение Земельного кодекса (статья 9) районными/городским отделами филиала НАО «Правительство для граждан» по Карагандинской области кадастровая (оценочная) стоимость земельных участков</w:t>
      </w:r>
      <w:r w:rsidRPr="008B2E06">
        <w:rPr>
          <w:rFonts w:ascii="Times New Roman" w:eastAsia="Times New Roman" w:hAnsi="Times New Roman" w:cs="Times New Roman"/>
          <w:i/>
          <w:iCs/>
          <w:sz w:val="28"/>
          <w:szCs w:val="28"/>
        </w:rPr>
        <w:t xml:space="preserve"> в </w:t>
      </w:r>
      <w:proofErr w:type="spellStart"/>
      <w:r w:rsidRPr="008B2E06">
        <w:rPr>
          <w:rFonts w:ascii="Times New Roman" w:eastAsia="Times New Roman" w:hAnsi="Times New Roman" w:cs="Times New Roman"/>
          <w:i/>
          <w:iCs/>
          <w:sz w:val="28"/>
          <w:szCs w:val="28"/>
        </w:rPr>
        <w:t>Актогайском</w:t>
      </w:r>
      <w:proofErr w:type="spellEnd"/>
      <w:r w:rsidRPr="008B2E06">
        <w:rPr>
          <w:rFonts w:ascii="Times New Roman" w:eastAsia="Times New Roman" w:hAnsi="Times New Roman" w:cs="Times New Roman"/>
          <w:i/>
          <w:iCs/>
          <w:sz w:val="28"/>
          <w:szCs w:val="28"/>
        </w:rPr>
        <w:t xml:space="preserve">, </w:t>
      </w:r>
      <w:proofErr w:type="spellStart"/>
      <w:r w:rsidRPr="008B2E06">
        <w:rPr>
          <w:rFonts w:ascii="Times New Roman" w:eastAsia="Times New Roman" w:hAnsi="Times New Roman" w:cs="Times New Roman"/>
          <w:i/>
          <w:iCs/>
          <w:sz w:val="28"/>
          <w:szCs w:val="28"/>
        </w:rPr>
        <w:t>Бухар-Жырауском</w:t>
      </w:r>
      <w:proofErr w:type="spellEnd"/>
      <w:r w:rsidRPr="008B2E06">
        <w:rPr>
          <w:rFonts w:ascii="Times New Roman" w:eastAsia="Times New Roman" w:hAnsi="Times New Roman" w:cs="Times New Roman"/>
          <w:i/>
          <w:iCs/>
          <w:sz w:val="28"/>
          <w:szCs w:val="28"/>
        </w:rPr>
        <w:t xml:space="preserve">, </w:t>
      </w:r>
      <w:proofErr w:type="spellStart"/>
      <w:r w:rsidRPr="008B2E06">
        <w:rPr>
          <w:rFonts w:ascii="Times New Roman" w:eastAsia="Times New Roman" w:hAnsi="Times New Roman" w:cs="Times New Roman"/>
          <w:i/>
          <w:iCs/>
          <w:sz w:val="28"/>
          <w:szCs w:val="28"/>
        </w:rPr>
        <w:t>Жанааркинском</w:t>
      </w:r>
      <w:proofErr w:type="spellEnd"/>
      <w:r w:rsidRPr="008B2E06">
        <w:rPr>
          <w:rFonts w:ascii="Times New Roman" w:eastAsia="Times New Roman" w:hAnsi="Times New Roman" w:cs="Times New Roman"/>
          <w:i/>
          <w:iCs/>
          <w:sz w:val="28"/>
          <w:szCs w:val="28"/>
        </w:rPr>
        <w:t xml:space="preserve">, </w:t>
      </w:r>
      <w:proofErr w:type="spellStart"/>
      <w:r w:rsidRPr="008B2E06">
        <w:rPr>
          <w:rFonts w:ascii="Times New Roman" w:eastAsia="Times New Roman" w:hAnsi="Times New Roman" w:cs="Times New Roman"/>
          <w:i/>
          <w:iCs/>
          <w:sz w:val="28"/>
          <w:szCs w:val="28"/>
        </w:rPr>
        <w:t>Нуринском</w:t>
      </w:r>
      <w:proofErr w:type="spellEnd"/>
      <w:r w:rsidRPr="008B2E06">
        <w:rPr>
          <w:rFonts w:ascii="Times New Roman" w:eastAsia="Times New Roman" w:hAnsi="Times New Roman" w:cs="Times New Roman"/>
          <w:i/>
          <w:iCs/>
          <w:sz w:val="28"/>
          <w:szCs w:val="28"/>
        </w:rPr>
        <w:t xml:space="preserve">, </w:t>
      </w:r>
      <w:proofErr w:type="spellStart"/>
      <w:r w:rsidRPr="008B2E06">
        <w:rPr>
          <w:rFonts w:ascii="Times New Roman" w:eastAsia="Times New Roman" w:hAnsi="Times New Roman" w:cs="Times New Roman"/>
          <w:i/>
          <w:iCs/>
          <w:sz w:val="28"/>
          <w:szCs w:val="28"/>
        </w:rPr>
        <w:t>Улытауском</w:t>
      </w:r>
      <w:proofErr w:type="spellEnd"/>
      <w:r w:rsidRPr="008B2E06">
        <w:rPr>
          <w:rFonts w:ascii="Times New Roman" w:eastAsia="Times New Roman" w:hAnsi="Times New Roman" w:cs="Times New Roman"/>
          <w:i/>
          <w:iCs/>
          <w:sz w:val="28"/>
          <w:szCs w:val="28"/>
        </w:rPr>
        <w:t xml:space="preserve">, </w:t>
      </w:r>
      <w:proofErr w:type="spellStart"/>
      <w:r w:rsidRPr="008B2E06">
        <w:rPr>
          <w:rFonts w:ascii="Times New Roman" w:eastAsia="Times New Roman" w:hAnsi="Times New Roman" w:cs="Times New Roman"/>
          <w:i/>
          <w:iCs/>
          <w:sz w:val="28"/>
          <w:szCs w:val="28"/>
        </w:rPr>
        <w:t>Шетском</w:t>
      </w:r>
      <w:proofErr w:type="spellEnd"/>
      <w:r w:rsidRPr="008B2E06">
        <w:rPr>
          <w:rFonts w:ascii="Times New Roman" w:eastAsia="Times New Roman" w:hAnsi="Times New Roman" w:cs="Times New Roman"/>
          <w:i/>
          <w:iCs/>
          <w:sz w:val="28"/>
          <w:szCs w:val="28"/>
        </w:rPr>
        <w:t xml:space="preserve"> районах, а также городе Темиртау</w:t>
      </w:r>
      <w:r w:rsidRPr="008B2E06">
        <w:rPr>
          <w:rFonts w:ascii="Times New Roman" w:eastAsia="Times New Roman" w:hAnsi="Times New Roman" w:cs="Times New Roman"/>
          <w:sz w:val="28"/>
          <w:szCs w:val="28"/>
        </w:rPr>
        <w:t xml:space="preserve"> определена </w:t>
      </w:r>
      <w:r w:rsidRPr="008B2E06">
        <w:rPr>
          <w:rFonts w:ascii="Times New Roman" w:eastAsia="Times New Roman" w:hAnsi="Times New Roman" w:cs="Times New Roman"/>
          <w:bCs/>
          <w:sz w:val="28"/>
          <w:szCs w:val="28"/>
        </w:rPr>
        <w:t>при отсутствии утвержденных поправочных коэффициентов</w:t>
      </w:r>
      <w:r w:rsidRPr="008B2E06">
        <w:rPr>
          <w:rFonts w:ascii="Times New Roman" w:eastAsia="Times New Roman" w:hAnsi="Times New Roman" w:cs="Times New Roman"/>
          <w:sz w:val="28"/>
          <w:szCs w:val="28"/>
        </w:rPr>
        <w:t xml:space="preserve"> к базовым ставкам платы за земельные участки. На основе данной кадастровой (оценочной) стоимости местными исполнительными органами осуществлялась продажа права частной собственности и права аренды на земельный участок, </w:t>
      </w:r>
      <w:r w:rsidRPr="008B2E06">
        <w:rPr>
          <w:rFonts w:ascii="Times New Roman" w:eastAsia="Times New Roman" w:hAnsi="Times New Roman" w:cs="Times New Roman"/>
          <w:bCs/>
          <w:sz w:val="28"/>
          <w:szCs w:val="28"/>
        </w:rPr>
        <w:t xml:space="preserve">сумма упущенной выгоды </w:t>
      </w:r>
      <w:r w:rsidRPr="008B2E06">
        <w:rPr>
          <w:rFonts w:ascii="Times New Roman" w:eastAsia="Times New Roman" w:hAnsi="Times New Roman" w:cs="Times New Roman"/>
          <w:sz w:val="28"/>
          <w:szCs w:val="28"/>
        </w:rPr>
        <w:t xml:space="preserve">доходов местных бюджетов от продажи земельных участков, или права аренды на них при применении поправочного коэффициента со значением «2» может составить до </w:t>
      </w:r>
      <w:r w:rsidRPr="008B2E06">
        <w:rPr>
          <w:rFonts w:ascii="Times New Roman" w:eastAsia="Times New Roman" w:hAnsi="Times New Roman" w:cs="Times New Roman"/>
          <w:bCs/>
          <w:sz w:val="28"/>
          <w:szCs w:val="28"/>
        </w:rPr>
        <w:t>508,6 млн. тенге (</w:t>
      </w:r>
      <w:r w:rsidRPr="008B2E06">
        <w:rPr>
          <w:rFonts w:ascii="Times New Roman" w:eastAsia="Times New Roman" w:hAnsi="Times New Roman" w:cs="Times New Roman"/>
          <w:i/>
          <w:iCs/>
          <w:sz w:val="28"/>
          <w:szCs w:val="28"/>
        </w:rPr>
        <w:t>за 2018 год - 145,3 млн. тенге, за 2019 год - 200,3 млн. тенге, за 2020 год - 163,0 млн. тенге</w:t>
      </w:r>
      <w:r w:rsidRPr="008B2E06">
        <w:rPr>
          <w:rFonts w:ascii="Times New Roman" w:eastAsia="Times New Roman" w:hAnsi="Times New Roman" w:cs="Times New Roman"/>
          <w:bCs/>
          <w:sz w:val="28"/>
          <w:szCs w:val="28"/>
        </w:rPr>
        <w:t>).</w:t>
      </w:r>
    </w:p>
    <w:p w:rsidR="006C64FE" w:rsidRPr="008B2E06" w:rsidRDefault="006C64FE" w:rsidP="006C64FE">
      <w:pPr>
        <w:spacing w:after="0" w:line="240" w:lineRule="atLeast"/>
        <w:ind w:firstLine="709"/>
        <w:jc w:val="both"/>
        <w:rPr>
          <w:rFonts w:ascii="Times New Roman" w:eastAsia="Times New Roman" w:hAnsi="Times New Roman" w:cs="Times New Roman"/>
          <w:sz w:val="28"/>
          <w:szCs w:val="28"/>
        </w:rPr>
      </w:pPr>
      <w:proofErr w:type="gramStart"/>
      <w:r w:rsidRPr="008B2E06">
        <w:rPr>
          <w:rFonts w:ascii="Times New Roman" w:eastAsia="Times New Roman" w:hAnsi="Times New Roman" w:cs="Times New Roman"/>
          <w:sz w:val="28"/>
          <w:szCs w:val="28"/>
        </w:rPr>
        <w:t>Государственная услуга «</w:t>
      </w:r>
      <w:r w:rsidRPr="008B2E06">
        <w:rPr>
          <w:rFonts w:ascii="Times New Roman" w:eastAsia="Times New Roman" w:hAnsi="Times New Roman" w:cs="Times New Roman"/>
          <w:i/>
          <w:sz w:val="28"/>
          <w:szCs w:val="28"/>
        </w:rPr>
        <w:t>Предоставление сведений из государственного земельного кадастра»</w:t>
      </w:r>
      <w:r w:rsidRPr="008B2E06">
        <w:rPr>
          <w:rFonts w:ascii="Times New Roman" w:eastAsia="Times New Roman" w:hAnsi="Times New Roman" w:cs="Times New Roman"/>
          <w:sz w:val="28"/>
          <w:szCs w:val="28"/>
        </w:rPr>
        <w:t xml:space="preserve"> для населения оказывается бесплатно, за предоставление сведений государственного земельного кадастра для государственных органов </w:t>
      </w:r>
      <w:r w:rsidRPr="008B2E06">
        <w:rPr>
          <w:rFonts w:ascii="Times New Roman" w:eastAsia="Times New Roman" w:hAnsi="Times New Roman" w:cs="Times New Roman"/>
          <w:sz w:val="28"/>
          <w:szCs w:val="28"/>
        </w:rPr>
        <w:lastRenderedPageBreak/>
        <w:t>на платной основе, тогда как в рамках государственного задания из бюджета в 2018 -2020 годах были выделены средства в общей сумме 825,6 млн. тенге (</w:t>
      </w:r>
      <w:r w:rsidRPr="008B2E06">
        <w:rPr>
          <w:rFonts w:ascii="Times New Roman" w:eastAsia="Times New Roman" w:hAnsi="Times New Roman" w:cs="Times New Roman"/>
          <w:i/>
          <w:sz w:val="24"/>
          <w:szCs w:val="24"/>
        </w:rPr>
        <w:t>2018 -344,0 млн. тенге, 2019 -338,9 млн. тенге, 2020 – 142,7 млн. тенге</w:t>
      </w:r>
      <w:r w:rsidRPr="008B2E06">
        <w:rPr>
          <w:rFonts w:ascii="Times New Roman" w:eastAsia="Times New Roman" w:hAnsi="Times New Roman" w:cs="Times New Roman"/>
          <w:sz w:val="28"/>
          <w:szCs w:val="28"/>
        </w:rPr>
        <w:t>).</w:t>
      </w:r>
      <w:proofErr w:type="gramEnd"/>
    </w:p>
    <w:p w:rsidR="00C12FD4" w:rsidRPr="008B2E06" w:rsidRDefault="00BC098A" w:rsidP="00C27142">
      <w:pPr>
        <w:spacing w:after="0" w:line="240" w:lineRule="atLeast"/>
        <w:ind w:firstLine="709"/>
        <w:jc w:val="both"/>
        <w:rPr>
          <w:rFonts w:ascii="Times New Roman" w:eastAsia="Times New Roman" w:hAnsi="Times New Roman" w:cs="Times New Roman"/>
          <w:b/>
          <w:sz w:val="28"/>
          <w:szCs w:val="28"/>
        </w:rPr>
      </w:pPr>
      <w:proofErr w:type="gramStart"/>
      <w:r w:rsidRPr="008B2E06">
        <w:rPr>
          <w:rFonts w:ascii="Times New Roman" w:eastAsia="Times New Roman" w:hAnsi="Times New Roman" w:cs="Times New Roman"/>
          <w:sz w:val="28"/>
          <w:szCs w:val="28"/>
        </w:rPr>
        <w:t>При</w:t>
      </w:r>
      <w:r w:rsidR="00C12FD4" w:rsidRPr="008B2E06">
        <w:rPr>
          <w:rFonts w:ascii="Times New Roman" w:eastAsia="Times New Roman" w:hAnsi="Times New Roman" w:cs="Times New Roman"/>
          <w:sz w:val="28"/>
          <w:szCs w:val="28"/>
        </w:rPr>
        <w:t xml:space="preserve"> формировани</w:t>
      </w:r>
      <w:r w:rsidRPr="008B2E06">
        <w:rPr>
          <w:rFonts w:ascii="Times New Roman" w:eastAsia="Times New Roman" w:hAnsi="Times New Roman" w:cs="Times New Roman"/>
          <w:sz w:val="28"/>
          <w:szCs w:val="28"/>
        </w:rPr>
        <w:t>и</w:t>
      </w:r>
      <w:r w:rsidR="00C12FD4" w:rsidRPr="008B2E06">
        <w:rPr>
          <w:rFonts w:ascii="Times New Roman" w:eastAsia="Times New Roman" w:hAnsi="Times New Roman" w:cs="Times New Roman"/>
          <w:sz w:val="28"/>
          <w:szCs w:val="28"/>
        </w:rPr>
        <w:t xml:space="preserve"> сведений </w:t>
      </w:r>
      <w:proofErr w:type="spellStart"/>
      <w:r w:rsidR="005E10C0" w:rsidRPr="008B2E06">
        <w:rPr>
          <w:rFonts w:ascii="Times New Roman" w:eastAsia="Times New Roman" w:hAnsi="Times New Roman" w:cs="Times New Roman"/>
          <w:sz w:val="28"/>
          <w:szCs w:val="28"/>
        </w:rPr>
        <w:t>ГЗК</w:t>
      </w:r>
      <w:proofErr w:type="spellEnd"/>
      <w:r w:rsidR="00C12FD4" w:rsidRPr="008B2E06">
        <w:rPr>
          <w:rFonts w:ascii="Times New Roman" w:eastAsia="Times New Roman" w:hAnsi="Times New Roman" w:cs="Times New Roman"/>
          <w:sz w:val="28"/>
          <w:szCs w:val="28"/>
        </w:rPr>
        <w:t xml:space="preserve"> </w:t>
      </w:r>
      <w:r w:rsidRPr="008B2E06">
        <w:rPr>
          <w:rFonts w:ascii="Times New Roman" w:eastAsia="Times New Roman" w:hAnsi="Times New Roman" w:cs="Times New Roman"/>
          <w:sz w:val="28"/>
          <w:szCs w:val="28"/>
        </w:rPr>
        <w:t>осуществляющегося</w:t>
      </w:r>
      <w:r w:rsidR="00C12FD4" w:rsidRPr="008B2E06">
        <w:rPr>
          <w:rFonts w:ascii="Times New Roman" w:eastAsia="Times New Roman" w:hAnsi="Times New Roman" w:cs="Times New Roman"/>
          <w:sz w:val="28"/>
          <w:szCs w:val="28"/>
        </w:rPr>
        <w:t xml:space="preserve"> за счет средств бюджета в рамках, государственного задания (</w:t>
      </w:r>
      <w:r w:rsidR="00C12FD4" w:rsidRPr="008B2E06">
        <w:rPr>
          <w:rFonts w:ascii="Times New Roman" w:eastAsia="Times New Roman" w:hAnsi="Times New Roman" w:cs="Times New Roman"/>
          <w:i/>
          <w:sz w:val="28"/>
          <w:szCs w:val="28"/>
        </w:rPr>
        <w:t xml:space="preserve">почвенные и </w:t>
      </w:r>
      <w:proofErr w:type="spellStart"/>
      <w:r w:rsidR="00C12FD4" w:rsidRPr="008B2E06">
        <w:rPr>
          <w:rFonts w:ascii="Times New Roman" w:eastAsia="Times New Roman" w:hAnsi="Times New Roman" w:cs="Times New Roman"/>
          <w:i/>
          <w:sz w:val="28"/>
          <w:szCs w:val="28"/>
        </w:rPr>
        <w:t>геоботонические</w:t>
      </w:r>
      <w:proofErr w:type="spellEnd"/>
      <w:r w:rsidR="00C12FD4" w:rsidRPr="008B2E06">
        <w:rPr>
          <w:rFonts w:ascii="Times New Roman" w:eastAsia="Times New Roman" w:hAnsi="Times New Roman" w:cs="Times New Roman"/>
          <w:i/>
          <w:sz w:val="28"/>
          <w:szCs w:val="28"/>
        </w:rPr>
        <w:t xml:space="preserve"> обследования, определение  бонитета почв, мониторинг земель, сканирование земельно-кадастровых дел, создание почвенных и геоботанических карт в электронном виде и т.д.</w:t>
      </w:r>
      <w:r w:rsidR="00C12FD4" w:rsidRPr="008B2E06">
        <w:rPr>
          <w:rFonts w:ascii="Times New Roman" w:eastAsia="Times New Roman" w:hAnsi="Times New Roman" w:cs="Times New Roman"/>
          <w:sz w:val="28"/>
          <w:szCs w:val="28"/>
        </w:rPr>
        <w:t xml:space="preserve">), </w:t>
      </w:r>
      <w:r w:rsidR="00C12FD4" w:rsidRPr="008B2E06">
        <w:rPr>
          <w:rFonts w:ascii="Times New Roman" w:eastAsia="Times New Roman" w:hAnsi="Times New Roman" w:cs="Times New Roman"/>
          <w:b/>
          <w:sz w:val="28"/>
          <w:szCs w:val="28"/>
        </w:rPr>
        <w:t>предоставление данных сведений</w:t>
      </w:r>
      <w:r w:rsidR="00C12FD4" w:rsidRPr="008B2E06">
        <w:rPr>
          <w:rFonts w:ascii="Times New Roman" w:eastAsia="Times New Roman" w:hAnsi="Times New Roman" w:cs="Times New Roman"/>
          <w:sz w:val="28"/>
          <w:szCs w:val="28"/>
        </w:rPr>
        <w:t xml:space="preserve"> </w:t>
      </w:r>
      <w:r w:rsidR="00C12FD4" w:rsidRPr="008B2E06">
        <w:rPr>
          <w:rFonts w:ascii="Times New Roman" w:eastAsia="Times New Roman" w:hAnsi="Times New Roman" w:cs="Times New Roman"/>
          <w:b/>
          <w:sz w:val="28"/>
          <w:szCs w:val="28"/>
        </w:rPr>
        <w:t>государственным органам на платной основе не обосновано.</w:t>
      </w:r>
      <w:proofErr w:type="gramEnd"/>
    </w:p>
    <w:p w:rsidR="00C12FD4" w:rsidRPr="008B2E06" w:rsidRDefault="00C12FD4" w:rsidP="00C27142">
      <w:pPr>
        <w:spacing w:after="0" w:line="240" w:lineRule="atLeast"/>
        <w:ind w:firstLine="709"/>
        <w:jc w:val="both"/>
        <w:rPr>
          <w:rFonts w:ascii="Times New Roman" w:eastAsia="Calibri" w:hAnsi="Times New Roman" w:cs="Times New Roman"/>
          <w:b/>
          <w:sz w:val="28"/>
          <w:szCs w:val="28"/>
        </w:rPr>
      </w:pPr>
      <w:r w:rsidRPr="008B2E06">
        <w:rPr>
          <w:rFonts w:ascii="Times New Roman" w:eastAsia="Times New Roman" w:hAnsi="Times New Roman" w:cs="Times New Roman"/>
          <w:sz w:val="28"/>
          <w:szCs w:val="28"/>
        </w:rPr>
        <w:t>Отмечается наличие рисков предоставления некорректных сведений</w:t>
      </w:r>
      <w:r w:rsidRPr="008B2E06">
        <w:rPr>
          <w:rFonts w:ascii="Times New Roman" w:eastAsia="Times New Roman" w:hAnsi="Times New Roman" w:cs="Times New Roman"/>
          <w:b/>
          <w:sz w:val="28"/>
          <w:szCs w:val="28"/>
        </w:rPr>
        <w:t xml:space="preserve"> </w:t>
      </w:r>
      <w:r w:rsidRPr="008B2E06">
        <w:rPr>
          <w:rFonts w:ascii="Times New Roman" w:eastAsia="Times New Roman" w:hAnsi="Times New Roman" w:cs="Times New Roman"/>
          <w:sz w:val="28"/>
          <w:szCs w:val="28"/>
        </w:rPr>
        <w:t xml:space="preserve">в рамках оказания государственных услуг </w:t>
      </w:r>
      <w:r w:rsidRPr="008B2E06">
        <w:rPr>
          <w:rFonts w:ascii="Times New Roman" w:eastAsia="Times New Roman" w:hAnsi="Times New Roman" w:cs="Times New Roman"/>
          <w:i/>
          <w:sz w:val="28"/>
          <w:szCs w:val="28"/>
        </w:rPr>
        <w:t>«Предоставление сведений из государственного земельного кадастра»</w:t>
      </w:r>
      <w:r w:rsidRPr="008B2E06">
        <w:rPr>
          <w:rFonts w:ascii="Times New Roman" w:eastAsia="Times New Roman" w:hAnsi="Times New Roman" w:cs="Times New Roman"/>
          <w:sz w:val="28"/>
          <w:szCs w:val="28"/>
        </w:rPr>
        <w:t xml:space="preserve"> и</w:t>
      </w:r>
      <w:r w:rsidRPr="008B2E06">
        <w:rPr>
          <w:rFonts w:ascii="Calibri" w:eastAsia="Calibri" w:hAnsi="Calibri" w:cs="Times New Roman"/>
        </w:rPr>
        <w:t xml:space="preserve"> </w:t>
      </w:r>
      <w:r w:rsidRPr="008B2E06">
        <w:rPr>
          <w:rFonts w:ascii="Times New Roman" w:eastAsia="Times New Roman" w:hAnsi="Times New Roman" w:cs="Times New Roman"/>
          <w:sz w:val="28"/>
          <w:szCs w:val="28"/>
        </w:rPr>
        <w:t>«</w:t>
      </w:r>
      <w:r w:rsidRPr="008B2E06">
        <w:rPr>
          <w:rFonts w:ascii="Times New Roman" w:eastAsia="Times New Roman" w:hAnsi="Times New Roman" w:cs="Times New Roman"/>
          <w:i/>
          <w:sz w:val="28"/>
          <w:szCs w:val="28"/>
        </w:rPr>
        <w:t>Предоставление сведений о качественном состоянии земельного участка»</w:t>
      </w:r>
      <w:r w:rsidRPr="008B2E06">
        <w:rPr>
          <w:rFonts w:ascii="Times New Roman" w:eastAsia="Times New Roman" w:hAnsi="Times New Roman" w:cs="Times New Roman"/>
          <w:sz w:val="28"/>
          <w:szCs w:val="28"/>
        </w:rPr>
        <w:t xml:space="preserve">, поскольку Государственный земельный кадастр </w:t>
      </w:r>
      <w:r w:rsidRPr="008B2E06">
        <w:rPr>
          <w:rFonts w:ascii="Times New Roman" w:eastAsia="Times New Roman" w:hAnsi="Times New Roman" w:cs="Times New Roman"/>
          <w:b/>
          <w:sz w:val="28"/>
          <w:szCs w:val="28"/>
        </w:rPr>
        <w:t xml:space="preserve">не пополняется данными по итогам мониторинга земель, аэрокосмических работ, а также по итогам работ по определению бонитета почв земель сельскохозяйственного назначения, а также </w:t>
      </w:r>
      <w:r w:rsidRPr="008B2E06">
        <w:rPr>
          <w:rFonts w:ascii="Times New Roman" w:eastAsia="Calibri" w:hAnsi="Times New Roman" w:cs="Times New Roman"/>
          <w:b/>
          <w:sz w:val="28"/>
          <w:szCs w:val="28"/>
        </w:rPr>
        <w:t>не пополняется своевременно и в полном объеме данными, содержащими идентификационные характеристики земельного участка.</w:t>
      </w:r>
    </w:p>
    <w:p w:rsidR="00C12FD4" w:rsidRPr="008B2E06" w:rsidRDefault="00C12FD4" w:rsidP="00C27142">
      <w:pPr>
        <w:spacing w:after="0" w:line="240" w:lineRule="atLeast"/>
        <w:ind w:firstLine="709"/>
        <w:jc w:val="both"/>
        <w:rPr>
          <w:rFonts w:ascii="Times New Roman" w:eastAsia="Calibri" w:hAnsi="Times New Roman" w:cs="Times New Roman"/>
          <w:sz w:val="28"/>
          <w:szCs w:val="28"/>
        </w:rPr>
      </w:pPr>
      <w:r w:rsidRPr="008B2E06">
        <w:rPr>
          <w:rFonts w:ascii="Times New Roman" w:eastAsia="Times New Roman" w:hAnsi="Times New Roman" w:cs="Times New Roman"/>
          <w:sz w:val="28"/>
          <w:szCs w:val="28"/>
          <w:lang w:eastAsia="ru-RU"/>
        </w:rPr>
        <w:t xml:space="preserve">В нарушение требований системы </w:t>
      </w:r>
      <w:proofErr w:type="spellStart"/>
      <w:r w:rsidRPr="008B2E06">
        <w:rPr>
          <w:rFonts w:ascii="Times New Roman" w:eastAsia="Times New Roman" w:hAnsi="Times New Roman" w:cs="Times New Roman"/>
          <w:sz w:val="28"/>
          <w:szCs w:val="28"/>
          <w:lang w:eastAsia="ru-RU"/>
        </w:rPr>
        <w:t>госпланирования</w:t>
      </w:r>
      <w:proofErr w:type="spellEnd"/>
      <w:r w:rsidRPr="008B2E06">
        <w:rPr>
          <w:rFonts w:ascii="Times New Roman" w:eastAsia="Times New Roman" w:hAnsi="Times New Roman" w:cs="Times New Roman"/>
          <w:sz w:val="28"/>
          <w:szCs w:val="28"/>
          <w:lang w:eastAsia="ru-RU"/>
        </w:rPr>
        <w:t xml:space="preserve"> В 2018 и 2019 годах </w:t>
      </w:r>
      <w:r w:rsidRPr="008B2E06">
        <w:rPr>
          <w:rFonts w:ascii="Times New Roman" w:eastAsia="Calibri" w:hAnsi="Times New Roman" w:cs="Times New Roman"/>
          <w:sz w:val="28"/>
          <w:szCs w:val="28"/>
        </w:rPr>
        <w:t xml:space="preserve">НАО «Правительство для граждан» </w:t>
      </w:r>
      <w:r w:rsidRPr="008B2E06">
        <w:rPr>
          <w:rFonts w:ascii="Times New Roman" w:eastAsia="Calibri" w:hAnsi="Times New Roman" w:cs="Times New Roman"/>
          <w:b/>
          <w:sz w:val="28"/>
          <w:szCs w:val="28"/>
        </w:rPr>
        <w:t xml:space="preserve">не направлена </w:t>
      </w:r>
      <w:r w:rsidRPr="008B2E06">
        <w:rPr>
          <w:rFonts w:ascii="Times New Roman" w:eastAsia="Calibri" w:hAnsi="Times New Roman" w:cs="Times New Roman"/>
          <w:sz w:val="28"/>
          <w:szCs w:val="28"/>
        </w:rPr>
        <w:t xml:space="preserve">в </w:t>
      </w:r>
      <w:r w:rsidR="00833F07" w:rsidRPr="008B2E06">
        <w:rPr>
          <w:rFonts w:ascii="Times New Roman" w:eastAsia="Calibri" w:hAnsi="Times New Roman" w:cs="Times New Roman"/>
          <w:sz w:val="28"/>
          <w:szCs w:val="28"/>
        </w:rPr>
        <w:t>МСХ</w:t>
      </w:r>
      <w:r w:rsidRPr="008B2E06">
        <w:rPr>
          <w:rFonts w:ascii="Times New Roman" w:eastAsia="Calibri" w:hAnsi="Times New Roman" w:cs="Times New Roman"/>
          <w:sz w:val="28"/>
          <w:szCs w:val="28"/>
        </w:rPr>
        <w:t xml:space="preserve"> </w:t>
      </w:r>
      <w:r w:rsidRPr="008B2E06">
        <w:rPr>
          <w:rFonts w:ascii="Times New Roman" w:eastAsia="Times New Roman" w:hAnsi="Times New Roman" w:cs="Times New Roman"/>
          <w:b/>
          <w:sz w:val="28"/>
          <w:szCs w:val="28"/>
          <w:lang w:eastAsia="ru-RU"/>
        </w:rPr>
        <w:t>информаци</w:t>
      </w:r>
      <w:r w:rsidR="00833F07" w:rsidRPr="008B2E06">
        <w:rPr>
          <w:rFonts w:ascii="Times New Roman" w:eastAsia="Times New Roman" w:hAnsi="Times New Roman" w:cs="Times New Roman"/>
          <w:b/>
          <w:sz w:val="28"/>
          <w:szCs w:val="28"/>
          <w:lang w:eastAsia="ru-RU"/>
        </w:rPr>
        <w:t>я</w:t>
      </w:r>
      <w:r w:rsidRPr="008B2E06">
        <w:rPr>
          <w:rFonts w:ascii="Times New Roman" w:eastAsia="Times New Roman" w:hAnsi="Times New Roman" w:cs="Times New Roman"/>
          <w:b/>
          <w:sz w:val="28"/>
          <w:szCs w:val="28"/>
          <w:lang w:eastAsia="ru-RU"/>
        </w:rPr>
        <w:t xml:space="preserve"> </w:t>
      </w:r>
      <w:r w:rsidRPr="008B2E06">
        <w:rPr>
          <w:rFonts w:ascii="Times New Roman" w:eastAsia="Times New Roman" w:hAnsi="Times New Roman" w:cs="Times New Roman"/>
          <w:sz w:val="28"/>
          <w:szCs w:val="28"/>
          <w:lang w:eastAsia="ru-RU"/>
        </w:rPr>
        <w:t xml:space="preserve">о ходе реализации закрепленных показателей результатов и мероприятий </w:t>
      </w:r>
      <w:r w:rsidRPr="008B2E06">
        <w:rPr>
          <w:rFonts w:ascii="Times New Roman" w:eastAsia="Calibri" w:hAnsi="Times New Roman" w:cs="Times New Roman"/>
          <w:sz w:val="28"/>
          <w:szCs w:val="28"/>
        </w:rPr>
        <w:t>Государственной программы АПК на 2017 – 2021 годы.</w:t>
      </w:r>
    </w:p>
    <w:p w:rsidR="00C12FD4" w:rsidRPr="008B2E06" w:rsidRDefault="00C12FD4" w:rsidP="00C27142">
      <w:pPr>
        <w:spacing w:after="0" w:line="240" w:lineRule="atLeast"/>
        <w:ind w:firstLine="709"/>
        <w:jc w:val="both"/>
        <w:rPr>
          <w:rFonts w:ascii="Times New Roman" w:eastAsia="Calibri" w:hAnsi="Times New Roman" w:cs="Times New Roman"/>
          <w:i/>
          <w:sz w:val="28"/>
          <w:szCs w:val="28"/>
        </w:rPr>
      </w:pPr>
      <w:r w:rsidRPr="008B2E06">
        <w:rPr>
          <w:rFonts w:ascii="Times New Roman" w:eastAsia="Calibri" w:hAnsi="Times New Roman" w:cs="Times New Roman"/>
          <w:sz w:val="28"/>
          <w:szCs w:val="28"/>
        </w:rPr>
        <w:t>С 2017 года агрохимические обследования пахотных земель не проводятся НАО «Правительство для граждан», который является ответственным за исполнение показателя результата 7 «Площадь пахотных земель, охваченных агрохимическим обследованием» (</w:t>
      </w:r>
      <w:r w:rsidRPr="008B2E06">
        <w:rPr>
          <w:rFonts w:ascii="Times New Roman" w:eastAsia="Calibri" w:hAnsi="Times New Roman" w:cs="Times New Roman"/>
          <w:i/>
          <w:sz w:val="24"/>
          <w:szCs w:val="24"/>
        </w:rPr>
        <w:t xml:space="preserve">задачи 3 «Повышение эффективности использования земельных ресурсов» </w:t>
      </w:r>
      <w:r w:rsidRPr="008B2E06">
        <w:rPr>
          <w:rFonts w:ascii="Times New Roman" w:eastAsia="Times New Roman" w:hAnsi="Times New Roman" w:cs="Times New Roman"/>
          <w:i/>
          <w:sz w:val="24"/>
          <w:szCs w:val="24"/>
          <w:lang w:eastAsia="ru-RU"/>
        </w:rPr>
        <w:t>Плана мероприятий по реализации Государственной программы АПК на 2017 – 2021 годы</w:t>
      </w:r>
      <w:r w:rsidRPr="008B2E06">
        <w:rPr>
          <w:rFonts w:ascii="Times New Roman" w:eastAsia="Calibri" w:hAnsi="Times New Roman" w:cs="Times New Roman"/>
          <w:b/>
          <w:sz w:val="28"/>
          <w:szCs w:val="28"/>
        </w:rPr>
        <w:t>.</w:t>
      </w:r>
      <w:r w:rsidR="0018079E" w:rsidRPr="008B2E06">
        <w:rPr>
          <w:rFonts w:ascii="Times New Roman" w:eastAsia="Calibri" w:hAnsi="Times New Roman" w:cs="Times New Roman"/>
          <w:b/>
          <w:sz w:val="28"/>
          <w:szCs w:val="28"/>
        </w:rPr>
        <w:t xml:space="preserve"> </w:t>
      </w:r>
      <w:r w:rsidRPr="008B2E06">
        <w:rPr>
          <w:rFonts w:ascii="Times New Roman" w:eastAsia="Times New Roman" w:hAnsi="Times New Roman" w:cs="Times New Roman"/>
          <w:sz w:val="28"/>
          <w:szCs w:val="28"/>
          <w:lang w:eastAsia="ru-RU"/>
        </w:rPr>
        <w:t>При этом</w:t>
      </w:r>
      <w:proofErr w:type="gramStart"/>
      <w:r w:rsidRPr="008B2E06">
        <w:rPr>
          <w:rFonts w:ascii="Times New Roman" w:eastAsia="Times New Roman" w:hAnsi="Times New Roman" w:cs="Times New Roman"/>
          <w:sz w:val="28"/>
          <w:szCs w:val="28"/>
          <w:lang w:eastAsia="ru-RU"/>
        </w:rPr>
        <w:t>,</w:t>
      </w:r>
      <w:proofErr w:type="gramEnd"/>
      <w:r w:rsidRPr="008B2E06">
        <w:rPr>
          <w:rFonts w:ascii="Times New Roman" w:eastAsia="Times New Roman" w:hAnsi="Times New Roman" w:cs="Times New Roman"/>
          <w:sz w:val="28"/>
          <w:szCs w:val="28"/>
          <w:lang w:eastAsia="ru-RU"/>
        </w:rPr>
        <w:t xml:space="preserve"> в Плане мероприятий госпрограммы, </w:t>
      </w:r>
      <w:r w:rsidR="0018079E" w:rsidRPr="008B2E06">
        <w:rPr>
          <w:rFonts w:ascii="Times New Roman" w:eastAsia="Times New Roman" w:hAnsi="Times New Roman" w:cs="Times New Roman"/>
          <w:sz w:val="28"/>
          <w:szCs w:val="28"/>
          <w:lang w:eastAsia="ru-RU"/>
        </w:rPr>
        <w:t>не предусмотрены</w:t>
      </w:r>
      <w:r w:rsidRPr="008B2E06">
        <w:rPr>
          <w:rFonts w:ascii="Times New Roman" w:eastAsia="Times New Roman" w:hAnsi="Times New Roman" w:cs="Times New Roman"/>
          <w:sz w:val="28"/>
          <w:szCs w:val="28"/>
          <w:lang w:eastAsia="ru-RU"/>
        </w:rPr>
        <w:t xml:space="preserve"> </w:t>
      </w:r>
      <w:r w:rsidR="0018079E" w:rsidRPr="008B2E06">
        <w:rPr>
          <w:rFonts w:ascii="Times New Roman" w:eastAsia="Calibri" w:hAnsi="Times New Roman" w:cs="Times New Roman"/>
          <w:sz w:val="28"/>
          <w:szCs w:val="28"/>
        </w:rPr>
        <w:t>конкретные действия</w:t>
      </w:r>
      <w:r w:rsidRPr="008B2E06">
        <w:rPr>
          <w:rFonts w:ascii="Times New Roman" w:eastAsia="Calibri" w:hAnsi="Times New Roman" w:cs="Times New Roman"/>
          <w:sz w:val="28"/>
          <w:szCs w:val="28"/>
        </w:rPr>
        <w:t xml:space="preserve">, направленные на достижение показателя результатов </w:t>
      </w:r>
      <w:r w:rsidRPr="008B2E06">
        <w:rPr>
          <w:rFonts w:ascii="Times New Roman" w:eastAsia="Calibri" w:hAnsi="Times New Roman" w:cs="Times New Roman"/>
          <w:i/>
          <w:sz w:val="28"/>
          <w:szCs w:val="28"/>
        </w:rPr>
        <w:t>«Площадь пахотных земель, охваченных агрохимическим обследованием».</w:t>
      </w:r>
    </w:p>
    <w:p w:rsidR="009A1C05" w:rsidRPr="008B2E06" w:rsidRDefault="009A1C05" w:rsidP="009A1C05">
      <w:pPr>
        <w:spacing w:after="0" w:line="240" w:lineRule="auto"/>
        <w:jc w:val="center"/>
        <w:rPr>
          <w:rFonts w:ascii="Times New Roman" w:eastAsia="Calibri" w:hAnsi="Times New Roman" w:cs="Times New Roman"/>
          <w:b/>
          <w:sz w:val="24"/>
          <w:szCs w:val="24"/>
        </w:rPr>
      </w:pPr>
      <w:r w:rsidRPr="008B2E06">
        <w:rPr>
          <w:rFonts w:ascii="Times New Roman" w:eastAsia="Calibri" w:hAnsi="Times New Roman" w:cs="Times New Roman"/>
          <w:b/>
          <w:sz w:val="28"/>
          <w:szCs w:val="28"/>
        </w:rPr>
        <w:t xml:space="preserve">РГП «Государственный институт сельскохозяйственных аэрофотогеодезических изысканий» </w:t>
      </w:r>
      <w:r w:rsidRPr="008B2E06">
        <w:rPr>
          <w:rFonts w:ascii="Times New Roman" w:eastAsia="Calibri" w:hAnsi="Times New Roman" w:cs="Times New Roman"/>
          <w:i/>
          <w:sz w:val="24"/>
          <w:szCs w:val="24"/>
        </w:rPr>
        <w:t>(РГП «ГИСХАГИ»).</w:t>
      </w:r>
    </w:p>
    <w:p w:rsidR="009A1C05" w:rsidRPr="008B2E06" w:rsidRDefault="009A1C05" w:rsidP="009A1C05">
      <w:pPr>
        <w:widowControl w:val="0"/>
        <w:tabs>
          <w:tab w:val="left" w:pos="4144"/>
        </w:tabs>
        <w:spacing w:after="0" w:line="240" w:lineRule="auto"/>
        <w:ind w:firstLine="709"/>
        <w:jc w:val="both"/>
        <w:rPr>
          <w:rFonts w:ascii="Times New Roman" w:eastAsia="Calibri" w:hAnsi="Times New Roman" w:cs="Times New Roman"/>
          <w:sz w:val="28"/>
          <w:szCs w:val="28"/>
          <w:lang w:val="kk-KZ"/>
        </w:rPr>
      </w:pPr>
      <w:r w:rsidRPr="008B2E06">
        <w:rPr>
          <w:rFonts w:ascii="Times New Roman" w:eastAsia="Times New Roman" w:hAnsi="Times New Roman" w:cs="Times New Roman"/>
          <w:sz w:val="28"/>
          <w:szCs w:val="28"/>
        </w:rPr>
        <w:t xml:space="preserve">По итогам аудита выявлены </w:t>
      </w:r>
      <w:r w:rsidR="00C46E68" w:rsidRPr="008B2E06">
        <w:rPr>
          <w:rFonts w:ascii="Times New Roman" w:eastAsia="Calibri" w:hAnsi="Times New Roman" w:cs="Times New Roman"/>
          <w:sz w:val="28"/>
          <w:szCs w:val="28"/>
          <w:lang w:val="kk-KZ"/>
        </w:rPr>
        <w:t>неэффективного планирования бюджетных средств</w:t>
      </w:r>
      <w:r w:rsidR="00C46E68" w:rsidRPr="008B2E06">
        <w:rPr>
          <w:rFonts w:ascii="Times New Roman" w:eastAsia="Times New Roman" w:hAnsi="Times New Roman" w:cs="Times New Roman"/>
          <w:sz w:val="28"/>
          <w:szCs w:val="28"/>
        </w:rPr>
        <w:t xml:space="preserve"> </w:t>
      </w:r>
      <w:r w:rsidRPr="008B2E06">
        <w:rPr>
          <w:rFonts w:ascii="Times New Roman" w:eastAsia="Times New Roman" w:hAnsi="Times New Roman" w:cs="Times New Roman"/>
          <w:sz w:val="28"/>
          <w:szCs w:val="28"/>
        </w:rPr>
        <w:t>на общую сумму 223,9 млн. тенге,</w:t>
      </w:r>
      <w:r w:rsidRPr="008B2E06">
        <w:rPr>
          <w:rFonts w:ascii="Times New Roman" w:eastAsia="Calibri" w:hAnsi="Times New Roman" w:cs="Times New Roman"/>
          <w:sz w:val="28"/>
          <w:szCs w:val="28"/>
          <w:lang w:val="kk-KZ"/>
        </w:rPr>
        <w:t xml:space="preserve"> </w:t>
      </w:r>
      <w:r w:rsidRPr="008B2E06">
        <w:rPr>
          <w:rFonts w:ascii="Times New Roman" w:eastAsia="Calibri" w:hAnsi="Times New Roman" w:cs="Times New Roman"/>
          <w:sz w:val="28"/>
          <w:szCs w:val="28"/>
        </w:rPr>
        <w:t xml:space="preserve">процедурные нарушения </w:t>
      </w:r>
      <w:r w:rsidR="00C46E68" w:rsidRPr="008B2E06">
        <w:rPr>
          <w:rFonts w:ascii="Times New Roman" w:eastAsia="Calibri" w:hAnsi="Times New Roman" w:cs="Times New Roman"/>
          <w:sz w:val="28"/>
          <w:szCs w:val="28"/>
        </w:rPr>
        <w:t>–</w:t>
      </w:r>
      <w:r w:rsidRPr="008B2E06">
        <w:rPr>
          <w:rFonts w:ascii="Times New Roman" w:eastAsia="Calibri" w:hAnsi="Times New Roman" w:cs="Times New Roman"/>
          <w:sz w:val="28"/>
          <w:szCs w:val="28"/>
        </w:rPr>
        <w:t xml:space="preserve"> </w:t>
      </w:r>
      <w:r w:rsidR="00C46E68" w:rsidRPr="008B2E06">
        <w:rPr>
          <w:rFonts w:ascii="Times New Roman" w:eastAsia="Calibri" w:hAnsi="Times New Roman" w:cs="Times New Roman"/>
          <w:sz w:val="28"/>
          <w:szCs w:val="28"/>
        </w:rPr>
        <w:t>1</w:t>
      </w:r>
      <w:r w:rsidR="00642471" w:rsidRPr="008B2E06">
        <w:rPr>
          <w:rFonts w:ascii="Times New Roman" w:eastAsia="Calibri" w:hAnsi="Times New Roman" w:cs="Times New Roman"/>
          <w:sz w:val="28"/>
          <w:szCs w:val="28"/>
        </w:rPr>
        <w:t>5</w:t>
      </w:r>
      <w:r w:rsidR="00C46E68" w:rsidRPr="008B2E06">
        <w:rPr>
          <w:rFonts w:ascii="Times New Roman" w:eastAsia="Calibri" w:hAnsi="Times New Roman" w:cs="Times New Roman"/>
          <w:sz w:val="28"/>
          <w:szCs w:val="28"/>
        </w:rPr>
        <w:t> </w:t>
      </w:r>
      <w:r w:rsidRPr="008B2E06">
        <w:rPr>
          <w:rFonts w:ascii="Times New Roman" w:eastAsia="Calibri" w:hAnsi="Times New Roman" w:cs="Times New Roman"/>
          <w:sz w:val="28"/>
          <w:szCs w:val="28"/>
        </w:rPr>
        <w:t>единиц</w:t>
      </w:r>
      <w:r w:rsidRPr="008B2E06">
        <w:rPr>
          <w:rFonts w:ascii="Times New Roman" w:eastAsia="Calibri" w:hAnsi="Times New Roman" w:cs="Times New Roman"/>
          <w:sz w:val="28"/>
          <w:szCs w:val="28"/>
          <w:lang w:val="kk-KZ"/>
        </w:rPr>
        <w:t>.</w:t>
      </w:r>
    </w:p>
    <w:p w:rsidR="009A1C05" w:rsidRPr="008B2E06" w:rsidRDefault="009A1C05" w:rsidP="009A1C05">
      <w:pPr>
        <w:spacing w:after="0" w:line="240" w:lineRule="auto"/>
        <w:ind w:firstLine="709"/>
        <w:jc w:val="both"/>
        <w:rPr>
          <w:rFonts w:ascii="Times New Roman" w:eastAsia="Times New Roman" w:hAnsi="Times New Roman" w:cs="Times New Roman"/>
          <w:sz w:val="28"/>
          <w:szCs w:val="28"/>
        </w:rPr>
      </w:pPr>
      <w:r w:rsidRPr="008B2E06">
        <w:rPr>
          <w:rFonts w:ascii="Times New Roman" w:eastAsia="Times New Roman" w:hAnsi="Times New Roman" w:cs="Times New Roman"/>
          <w:sz w:val="28"/>
          <w:szCs w:val="28"/>
        </w:rPr>
        <w:t xml:space="preserve">По состоянию на 1 января 2021 года </w:t>
      </w:r>
      <w:r w:rsidRPr="008B2E06">
        <w:rPr>
          <w:rFonts w:ascii="Times New Roman" w:eastAsia="Times New Roman" w:hAnsi="Times New Roman" w:cs="Times New Roman"/>
          <w:i/>
          <w:sz w:val="24"/>
          <w:szCs w:val="24"/>
        </w:rPr>
        <w:t>(за период с 2010 по 2020 год)</w:t>
      </w:r>
      <w:r w:rsidRPr="008B2E06">
        <w:rPr>
          <w:rFonts w:ascii="Times New Roman" w:eastAsia="Times New Roman" w:hAnsi="Times New Roman" w:cs="Times New Roman"/>
          <w:sz w:val="28"/>
          <w:szCs w:val="28"/>
        </w:rPr>
        <w:t xml:space="preserve"> обеспеченность территории республики сельскохозяйственными картами составила лишь 26,1% от общей площади республики или 71 млн. га. Не обновленными остались территории площадью 201,5 млн. га или 73,9%, из них территории интенсивного земледелия – 13,2 млн. га (4,8%), развитого земледелия – 126,8 млн. га (46,5%), пустынные и полупустынные территории - 61,5 млн. га (22,6%).</w:t>
      </w:r>
    </w:p>
    <w:p w:rsidR="009A1C05" w:rsidRPr="008B2E06" w:rsidRDefault="009A1C05" w:rsidP="009A1C05">
      <w:pPr>
        <w:spacing w:after="0" w:line="240" w:lineRule="auto"/>
        <w:ind w:firstLine="709"/>
        <w:jc w:val="both"/>
        <w:rPr>
          <w:rFonts w:ascii="Times New Roman" w:eastAsia="Times New Roman" w:hAnsi="Times New Roman" w:cs="Times New Roman"/>
          <w:sz w:val="28"/>
          <w:szCs w:val="28"/>
        </w:rPr>
      </w:pPr>
      <w:r w:rsidRPr="008B2E06">
        <w:rPr>
          <w:rFonts w:ascii="Times New Roman" w:eastAsia="Times New Roman" w:hAnsi="Times New Roman" w:cs="Times New Roman"/>
          <w:sz w:val="28"/>
          <w:szCs w:val="28"/>
        </w:rPr>
        <w:t>Объемы работ по сельскохозяйственному картографированию в 2018 году проведены на сумму 7,2 млн. га или 2,6% территории республики, в 2019 году – 2,1 млн. га (0,8%), в 2020 году – 2,7 млн. га (1%).</w:t>
      </w:r>
    </w:p>
    <w:p w:rsidR="009A1C05" w:rsidRPr="008B2E06" w:rsidRDefault="009A1C05" w:rsidP="009A1C05">
      <w:pPr>
        <w:spacing w:after="0" w:line="240" w:lineRule="auto"/>
        <w:ind w:firstLine="709"/>
        <w:jc w:val="both"/>
        <w:rPr>
          <w:rFonts w:ascii="Times New Roman" w:hAnsi="Times New Roman" w:cs="Times New Roman"/>
          <w:sz w:val="28"/>
          <w:szCs w:val="28"/>
          <w:lang w:val="x-none" w:eastAsia="x-none"/>
        </w:rPr>
      </w:pPr>
      <w:r w:rsidRPr="008B2E06">
        <w:rPr>
          <w:rFonts w:ascii="Times New Roman" w:hAnsi="Times New Roman" w:cs="Times New Roman"/>
          <w:sz w:val="28"/>
          <w:szCs w:val="28"/>
          <w:lang w:val="x-none" w:eastAsia="ru-RU"/>
        </w:rPr>
        <w:lastRenderedPageBreak/>
        <w:t xml:space="preserve">Не обеспечена взаимосвязь Плана </w:t>
      </w:r>
      <w:r w:rsidRPr="008B2E06">
        <w:rPr>
          <w:rFonts w:ascii="Times New Roman" w:eastAsia="Times New Roman" w:hAnsi="Times New Roman" w:cs="Times New Roman"/>
          <w:sz w:val="28"/>
          <w:szCs w:val="24"/>
          <w:lang w:val="x-none" w:eastAsia="ru-RU"/>
        </w:rPr>
        <w:t>развития</w:t>
      </w:r>
      <w:r w:rsidRPr="008B2E06">
        <w:rPr>
          <w:rFonts w:ascii="Times New Roman" w:eastAsia="Times New Roman" w:hAnsi="Times New Roman" w:cs="Times New Roman"/>
          <w:sz w:val="28"/>
          <w:szCs w:val="28"/>
          <w:lang w:val="x-none" w:eastAsia="ru-RU"/>
        </w:rPr>
        <w:t xml:space="preserve"> РГП «ГИСХАГИ» </w:t>
      </w:r>
      <w:r w:rsidRPr="008B2E06">
        <w:rPr>
          <w:rFonts w:ascii="Times New Roman" w:hAnsi="Times New Roman" w:cs="Times New Roman"/>
          <w:sz w:val="28"/>
          <w:szCs w:val="28"/>
          <w:lang w:val="x-none" w:eastAsia="ru-RU"/>
        </w:rPr>
        <w:t xml:space="preserve">вышестоящими программными документами, ключевые показатели не </w:t>
      </w:r>
      <w:proofErr w:type="spellStart"/>
      <w:r w:rsidRPr="008B2E06">
        <w:rPr>
          <w:rFonts w:ascii="Times New Roman" w:hAnsi="Times New Roman" w:cs="Times New Roman"/>
          <w:sz w:val="28"/>
          <w:szCs w:val="28"/>
          <w:lang w:val="x-none" w:eastAsia="ru-RU"/>
        </w:rPr>
        <w:t>каскадиро</w:t>
      </w:r>
      <w:r w:rsidR="005626B1">
        <w:rPr>
          <w:rFonts w:ascii="Times New Roman" w:hAnsi="Times New Roman" w:cs="Times New Roman"/>
          <w:sz w:val="28"/>
          <w:szCs w:val="28"/>
          <w:lang w:val="x-none" w:eastAsia="ru-RU"/>
        </w:rPr>
        <w:t>ваны</w:t>
      </w:r>
      <w:proofErr w:type="spellEnd"/>
      <w:r w:rsidR="005626B1">
        <w:rPr>
          <w:rFonts w:ascii="Times New Roman" w:hAnsi="Times New Roman" w:cs="Times New Roman"/>
          <w:sz w:val="28"/>
          <w:szCs w:val="28"/>
          <w:lang w:val="x-none" w:eastAsia="ru-RU"/>
        </w:rPr>
        <w:t xml:space="preserve"> с Госпрограммой АПК за 201</w:t>
      </w:r>
      <w:r w:rsidR="005626B1">
        <w:rPr>
          <w:rFonts w:ascii="Times New Roman" w:hAnsi="Times New Roman" w:cs="Times New Roman"/>
          <w:sz w:val="28"/>
          <w:szCs w:val="28"/>
          <w:lang w:eastAsia="ru-RU"/>
        </w:rPr>
        <w:t>7</w:t>
      </w:r>
      <w:r w:rsidRPr="008B2E06">
        <w:rPr>
          <w:rFonts w:ascii="Times New Roman" w:hAnsi="Times New Roman" w:cs="Times New Roman"/>
          <w:sz w:val="28"/>
          <w:szCs w:val="28"/>
          <w:lang w:val="x-none" w:eastAsia="ru-RU"/>
        </w:rPr>
        <w:t>-2021 годы.</w:t>
      </w:r>
    </w:p>
    <w:p w:rsidR="009A1C05" w:rsidRPr="008B2E06" w:rsidRDefault="009A1C05" w:rsidP="009A1C05">
      <w:pPr>
        <w:widowControl w:val="0"/>
        <w:spacing w:after="0" w:line="240" w:lineRule="auto"/>
        <w:ind w:firstLine="709"/>
        <w:contextualSpacing/>
        <w:jc w:val="both"/>
        <w:rPr>
          <w:rFonts w:ascii="Times New Roman" w:eastAsia="Calibri" w:hAnsi="Times New Roman" w:cs="Times New Roman"/>
          <w:sz w:val="28"/>
          <w:szCs w:val="28"/>
        </w:rPr>
      </w:pPr>
      <w:r w:rsidRPr="008B2E06">
        <w:rPr>
          <w:rFonts w:ascii="Times New Roman" w:eastAsia="Times New Roman" w:hAnsi="Times New Roman" w:cs="Times New Roman"/>
          <w:spacing w:val="8"/>
          <w:sz w:val="28"/>
          <w:szCs w:val="28"/>
        </w:rPr>
        <w:t xml:space="preserve">Кроме того, Комитетом по управлению земельными ресурсами не доведены </w:t>
      </w:r>
      <w:r w:rsidRPr="008B2E06">
        <w:rPr>
          <w:rFonts w:ascii="Times New Roman" w:eastAsia="Calibri" w:hAnsi="Times New Roman" w:cs="Times New Roman"/>
          <w:sz w:val="28"/>
          <w:szCs w:val="28"/>
        </w:rPr>
        <w:t>до РГП «ГИСХАГИ» цели и задачи деятельности организации, по достижению целей и выполнению задач государственного органа, отраженных в его стратегическом плане</w:t>
      </w:r>
      <w:r w:rsidRPr="008B2E06">
        <w:rPr>
          <w:rFonts w:ascii="Times New Roman" w:eastAsia="Times New Roman" w:hAnsi="Times New Roman" w:cs="Times New Roman"/>
          <w:sz w:val="28"/>
          <w:szCs w:val="28"/>
        </w:rPr>
        <w:t xml:space="preserve">, что привело к </w:t>
      </w:r>
      <w:r w:rsidRPr="008B2E06">
        <w:rPr>
          <w:rFonts w:ascii="Times New Roman" w:eastAsia="Times New Roman" w:hAnsi="Times New Roman" w:cs="Times New Roman"/>
          <w:spacing w:val="8"/>
          <w:sz w:val="28"/>
          <w:szCs w:val="28"/>
        </w:rPr>
        <w:t>отсутствию координирования</w:t>
      </w:r>
      <w:r w:rsidRPr="008B2E06">
        <w:rPr>
          <w:rFonts w:ascii="Times New Roman" w:eastAsia="Times New Roman" w:hAnsi="Times New Roman" w:cs="Times New Roman"/>
          <w:sz w:val="28"/>
          <w:szCs w:val="28"/>
        </w:rPr>
        <w:t xml:space="preserve"> деятельности</w:t>
      </w:r>
      <w:r w:rsidRPr="008B2E06">
        <w:rPr>
          <w:rFonts w:ascii="Times New Roman" w:eastAsia="Calibri" w:hAnsi="Times New Roman" w:cs="Times New Roman"/>
          <w:sz w:val="28"/>
          <w:szCs w:val="28"/>
        </w:rPr>
        <w:t xml:space="preserve"> РГП «ГИСХАГИ».</w:t>
      </w:r>
    </w:p>
    <w:p w:rsidR="009A1C05" w:rsidRPr="008B2E06" w:rsidRDefault="009A1C05" w:rsidP="009A1C05">
      <w:pPr>
        <w:widowControl w:val="0"/>
        <w:tabs>
          <w:tab w:val="left" w:pos="1134"/>
        </w:tabs>
        <w:spacing w:after="0" w:line="240" w:lineRule="auto"/>
        <w:ind w:firstLine="567"/>
        <w:jc w:val="both"/>
        <w:rPr>
          <w:rFonts w:ascii="Times New Roman" w:eastAsia="Times New Roman" w:hAnsi="Times New Roman" w:cs="Times New Roman"/>
          <w:spacing w:val="8"/>
          <w:sz w:val="28"/>
          <w:szCs w:val="28"/>
        </w:rPr>
      </w:pPr>
      <w:r w:rsidRPr="008B2E06">
        <w:rPr>
          <w:rFonts w:ascii="Times New Roman" w:eastAsia="Calibri" w:hAnsi="Times New Roman" w:cs="Times New Roman"/>
          <w:sz w:val="28"/>
          <w:szCs w:val="24"/>
        </w:rPr>
        <w:t xml:space="preserve">В результате в 2018-2020 годах все три ключевых показателя </w:t>
      </w:r>
      <w:r w:rsidRPr="008B2E06">
        <w:rPr>
          <w:rFonts w:ascii="Times New Roman" w:eastAsia="Times New Roman" w:hAnsi="Times New Roman" w:cs="Times New Roman"/>
          <w:spacing w:val="8"/>
          <w:sz w:val="28"/>
          <w:szCs w:val="28"/>
        </w:rPr>
        <w:t xml:space="preserve">Госпрограммы АПК, </w:t>
      </w:r>
      <w:r w:rsidRPr="008B2E06">
        <w:rPr>
          <w:rFonts w:ascii="Times New Roman" w:eastAsia="Times New Roman" w:hAnsi="Times New Roman" w:cs="Times New Roman"/>
          <w:sz w:val="28"/>
          <w:szCs w:val="28"/>
        </w:rPr>
        <w:t>касающиеся деятельности</w:t>
      </w:r>
      <w:r w:rsidRPr="008B2E06">
        <w:rPr>
          <w:rFonts w:ascii="Times New Roman" w:eastAsia="Times New Roman" w:hAnsi="Times New Roman" w:cs="Times New Roman"/>
          <w:i/>
          <w:sz w:val="28"/>
          <w:szCs w:val="28"/>
        </w:rPr>
        <w:t xml:space="preserve"> </w:t>
      </w:r>
      <w:r w:rsidRPr="008B2E06">
        <w:rPr>
          <w:rFonts w:ascii="Times New Roman" w:eastAsia="Times New Roman" w:hAnsi="Times New Roman" w:cs="Times New Roman"/>
          <w:sz w:val="28"/>
          <w:szCs w:val="28"/>
        </w:rPr>
        <w:t xml:space="preserve">РГП «ГИСХАГИ» </w:t>
      </w:r>
      <w:r w:rsidR="009C225A" w:rsidRPr="008B2E06">
        <w:rPr>
          <w:rFonts w:ascii="Times New Roman" w:eastAsia="Times New Roman" w:hAnsi="Times New Roman" w:cs="Times New Roman"/>
          <w:spacing w:val="8"/>
          <w:sz w:val="28"/>
          <w:szCs w:val="28"/>
        </w:rPr>
        <w:t>не достигнуты</w:t>
      </w:r>
      <w:r w:rsidR="005750AB" w:rsidRPr="008B2E06">
        <w:rPr>
          <w:rFonts w:ascii="Times New Roman" w:eastAsia="Times New Roman" w:hAnsi="Times New Roman" w:cs="Times New Roman"/>
          <w:spacing w:val="8"/>
          <w:sz w:val="28"/>
          <w:szCs w:val="28"/>
        </w:rPr>
        <w:t xml:space="preserve"> </w:t>
      </w:r>
      <w:r w:rsidR="005750AB" w:rsidRPr="008B2E06">
        <w:rPr>
          <w:rFonts w:ascii="Times New Roman" w:eastAsia="Times New Roman" w:hAnsi="Times New Roman" w:cs="Times New Roman"/>
          <w:i/>
          <w:spacing w:val="8"/>
          <w:sz w:val="28"/>
          <w:szCs w:val="28"/>
        </w:rPr>
        <w:t>(</w:t>
      </w:r>
      <w:r w:rsidR="005750AB" w:rsidRPr="008B2E06">
        <w:rPr>
          <w:rFonts w:ascii="Times New Roman" w:eastAsia="Calibri" w:hAnsi="Times New Roman" w:cs="Times New Roman"/>
          <w:i/>
          <w:color w:val="FF0000"/>
          <w:sz w:val="24"/>
          <w:szCs w:val="28"/>
        </w:rPr>
        <w:t>Приложение</w:t>
      </w:r>
      <w:r w:rsidR="009C225A" w:rsidRPr="008B2E06">
        <w:rPr>
          <w:rFonts w:ascii="Times New Roman" w:eastAsia="Times New Roman" w:hAnsi="Times New Roman" w:cs="Times New Roman"/>
          <w:i/>
          <w:color w:val="FF0000"/>
          <w:spacing w:val="8"/>
          <w:sz w:val="24"/>
          <w:szCs w:val="28"/>
        </w:rPr>
        <w:t xml:space="preserve"> №1</w:t>
      </w:r>
      <w:r w:rsidR="002C2B8D" w:rsidRPr="008B2E06">
        <w:rPr>
          <w:rFonts w:ascii="Times New Roman" w:eastAsia="Times New Roman" w:hAnsi="Times New Roman" w:cs="Times New Roman"/>
          <w:i/>
          <w:color w:val="FF0000"/>
          <w:spacing w:val="8"/>
          <w:sz w:val="24"/>
          <w:szCs w:val="28"/>
        </w:rPr>
        <w:t>5</w:t>
      </w:r>
      <w:r w:rsidR="005750AB" w:rsidRPr="008B2E06">
        <w:rPr>
          <w:rFonts w:ascii="Times New Roman" w:eastAsia="Times New Roman" w:hAnsi="Times New Roman" w:cs="Times New Roman"/>
          <w:i/>
          <w:spacing w:val="8"/>
          <w:sz w:val="28"/>
          <w:szCs w:val="28"/>
        </w:rPr>
        <w:t>)</w:t>
      </w:r>
      <w:r w:rsidR="009C225A" w:rsidRPr="008B2E06">
        <w:rPr>
          <w:rFonts w:ascii="Times New Roman" w:eastAsia="Times New Roman" w:hAnsi="Times New Roman" w:cs="Times New Roman"/>
          <w:i/>
          <w:spacing w:val="8"/>
          <w:sz w:val="28"/>
          <w:szCs w:val="28"/>
        </w:rPr>
        <w:t>.</w:t>
      </w:r>
    </w:p>
    <w:p w:rsidR="009A1C05" w:rsidRPr="008B2E06" w:rsidRDefault="009A1C05" w:rsidP="009A1C05">
      <w:pPr>
        <w:tabs>
          <w:tab w:val="left" w:pos="709"/>
          <w:tab w:val="left" w:pos="1134"/>
          <w:tab w:val="left" w:pos="1560"/>
        </w:tabs>
        <w:spacing w:after="0" w:line="240" w:lineRule="auto"/>
        <w:ind w:firstLine="709"/>
        <w:contextualSpacing/>
        <w:jc w:val="both"/>
        <w:rPr>
          <w:rFonts w:ascii="Times New Roman" w:eastAsia="Times New Roman" w:hAnsi="Times New Roman" w:cs="Times New Roman"/>
          <w:sz w:val="28"/>
          <w:szCs w:val="28"/>
        </w:rPr>
      </w:pPr>
      <w:r w:rsidRPr="008B2E06">
        <w:rPr>
          <w:rFonts w:ascii="Times New Roman" w:eastAsia="Times New Roman" w:hAnsi="Times New Roman" w:cs="Times New Roman"/>
          <w:sz w:val="28"/>
          <w:szCs w:val="28"/>
        </w:rPr>
        <w:t xml:space="preserve">В целях выполнения мероприятий предусмотренных Госпрограммой АПК между </w:t>
      </w:r>
      <w:r w:rsidR="006B4C7C" w:rsidRPr="008B2E06">
        <w:rPr>
          <w:rFonts w:ascii="Times New Roman" w:eastAsia="Times New Roman" w:hAnsi="Times New Roman" w:cs="Times New Roman"/>
          <w:sz w:val="28"/>
          <w:szCs w:val="28"/>
        </w:rPr>
        <w:t>КУЗР</w:t>
      </w:r>
      <w:r w:rsidRPr="008B2E06">
        <w:rPr>
          <w:rFonts w:ascii="Times New Roman" w:eastAsia="Times New Roman" w:hAnsi="Times New Roman" w:cs="Times New Roman"/>
          <w:sz w:val="28"/>
          <w:szCs w:val="28"/>
        </w:rPr>
        <w:t xml:space="preserve"> и РГП «ГИСХАГИ» ежегодно заключались договора на выполнение государственного задания </w:t>
      </w:r>
      <w:r w:rsidR="006B4C7C" w:rsidRPr="008B2E06">
        <w:rPr>
          <w:rFonts w:ascii="Times New Roman" w:eastAsia="Times New Roman" w:hAnsi="Times New Roman" w:cs="Times New Roman"/>
          <w:sz w:val="28"/>
          <w:szCs w:val="28"/>
        </w:rPr>
        <w:t>(</w:t>
      </w:r>
      <w:r w:rsidR="006B4C7C" w:rsidRPr="008B2E06">
        <w:rPr>
          <w:rFonts w:ascii="Times New Roman" w:eastAsia="Times New Roman" w:hAnsi="Times New Roman" w:cs="Times New Roman"/>
          <w:i/>
          <w:sz w:val="24"/>
          <w:szCs w:val="24"/>
        </w:rPr>
        <w:t xml:space="preserve">работы по </w:t>
      </w:r>
      <w:r w:rsidR="006B4C7C" w:rsidRPr="008B2E06">
        <w:rPr>
          <w:rFonts w:ascii="Times New Roman" w:eastAsia="Calibri" w:hAnsi="Times New Roman" w:cs="Times New Roman"/>
          <w:i/>
          <w:sz w:val="24"/>
          <w:szCs w:val="24"/>
        </w:rPr>
        <w:t>аэрофотосъемке территорий, дешифрованию сельскохозяйственных контуров и фотокарт территорий, а также созданию цифровых сельскохозяйственных контурных планов и фотокарт)</w:t>
      </w:r>
      <w:r w:rsidR="006B4C7C" w:rsidRPr="008B2E06">
        <w:rPr>
          <w:rFonts w:ascii="Times New Roman" w:eastAsia="Calibri" w:hAnsi="Times New Roman" w:cs="Times New Roman"/>
          <w:sz w:val="28"/>
          <w:szCs w:val="28"/>
        </w:rPr>
        <w:t xml:space="preserve"> </w:t>
      </w:r>
      <w:r w:rsidRPr="008B2E06">
        <w:rPr>
          <w:rFonts w:ascii="Times New Roman" w:eastAsia="Times New Roman" w:hAnsi="Times New Roman" w:cs="Times New Roman"/>
          <w:sz w:val="28"/>
          <w:szCs w:val="28"/>
        </w:rPr>
        <w:t xml:space="preserve">на сумму 413,7 млн. тенге или за 2018-2020 годы всего - </w:t>
      </w:r>
      <w:r w:rsidRPr="008B2E06">
        <w:rPr>
          <w:rFonts w:ascii="Times New Roman" w:eastAsia="Times New Roman" w:hAnsi="Times New Roman" w:cs="Times New Roman"/>
          <w:b/>
          <w:sz w:val="28"/>
          <w:szCs w:val="28"/>
        </w:rPr>
        <w:t>1 240,9 млн. тенге.</w:t>
      </w:r>
    </w:p>
    <w:p w:rsidR="009A1C05" w:rsidRPr="008B2E06" w:rsidRDefault="009A1C05" w:rsidP="00813964">
      <w:pPr>
        <w:tabs>
          <w:tab w:val="left" w:pos="709"/>
          <w:tab w:val="left" w:pos="1134"/>
          <w:tab w:val="left" w:pos="1560"/>
        </w:tabs>
        <w:spacing w:after="0" w:line="240" w:lineRule="auto"/>
        <w:ind w:firstLine="709"/>
        <w:contextualSpacing/>
        <w:jc w:val="both"/>
        <w:rPr>
          <w:rFonts w:ascii="Times New Roman" w:eastAsia="Calibri" w:hAnsi="Times New Roman" w:cs="Times New Roman"/>
          <w:b/>
          <w:sz w:val="28"/>
          <w:szCs w:val="28"/>
        </w:rPr>
      </w:pPr>
      <w:r w:rsidRPr="008B2E06">
        <w:rPr>
          <w:rFonts w:ascii="Times New Roman" w:eastAsia="Times New Roman" w:hAnsi="Times New Roman" w:cs="Times New Roman"/>
          <w:sz w:val="28"/>
          <w:szCs w:val="28"/>
        </w:rPr>
        <w:t xml:space="preserve">РГП «ГИСХАГИ» актами выполненных работ оказаны услуги на общую сумму </w:t>
      </w:r>
      <w:r w:rsidRPr="008B2E06">
        <w:rPr>
          <w:rFonts w:ascii="Times New Roman" w:eastAsia="Times New Roman" w:hAnsi="Times New Roman" w:cs="Times New Roman"/>
          <w:b/>
          <w:sz w:val="28"/>
          <w:szCs w:val="28"/>
        </w:rPr>
        <w:t>1 240,9 млн. тенге</w:t>
      </w:r>
      <w:r w:rsidRPr="008B2E06">
        <w:rPr>
          <w:rFonts w:ascii="Times New Roman" w:eastAsia="Times New Roman" w:hAnsi="Times New Roman" w:cs="Times New Roman"/>
          <w:sz w:val="28"/>
          <w:szCs w:val="28"/>
        </w:rPr>
        <w:t xml:space="preserve">, с НДС. </w:t>
      </w:r>
      <w:proofErr w:type="gramStart"/>
      <w:r w:rsidRPr="008B2E06">
        <w:rPr>
          <w:rFonts w:ascii="Times New Roman" w:eastAsia="Calibri" w:hAnsi="Times New Roman" w:cs="Times New Roman"/>
          <w:sz w:val="28"/>
          <w:szCs w:val="28"/>
        </w:rPr>
        <w:t xml:space="preserve">Вместе с тем, согласно данным бухгалтерского учета, финансовой отчетности, а также отчета по исполнению Плана развития за 2018-2020 годы, установлено, что </w:t>
      </w:r>
      <w:r w:rsidRPr="008B2E06">
        <w:rPr>
          <w:rFonts w:ascii="Times New Roman" w:eastAsia="Times New Roman" w:hAnsi="Times New Roman" w:cs="Times New Roman"/>
          <w:sz w:val="28"/>
          <w:szCs w:val="28"/>
        </w:rPr>
        <w:t xml:space="preserve">фактические затраты </w:t>
      </w:r>
      <w:r w:rsidRPr="008B2E06">
        <w:rPr>
          <w:rFonts w:ascii="Times New Roman" w:eastAsia="Calibri" w:hAnsi="Times New Roman" w:cs="Times New Roman"/>
          <w:sz w:val="28"/>
          <w:szCs w:val="28"/>
        </w:rPr>
        <w:t xml:space="preserve">РГП «ГИСХАГИ» на выполнение государственного задания составили </w:t>
      </w:r>
      <w:r w:rsidRPr="008B2E06">
        <w:rPr>
          <w:rFonts w:ascii="Times New Roman" w:eastAsia="Calibri" w:hAnsi="Times New Roman" w:cs="Times New Roman"/>
          <w:b/>
          <w:sz w:val="28"/>
          <w:szCs w:val="28"/>
        </w:rPr>
        <w:t>884,1 млн. тенге</w:t>
      </w:r>
      <w:r w:rsidR="000048A5" w:rsidRPr="008B2E06">
        <w:rPr>
          <w:rFonts w:ascii="Times New Roman" w:eastAsia="Calibri" w:hAnsi="Times New Roman" w:cs="Times New Roman"/>
          <w:b/>
          <w:sz w:val="28"/>
          <w:szCs w:val="28"/>
        </w:rPr>
        <w:t xml:space="preserve"> и расходы административно-управленческого персонала </w:t>
      </w:r>
      <w:r w:rsidR="001F4AC2" w:rsidRPr="008B2E06">
        <w:rPr>
          <w:rFonts w:ascii="Times New Roman" w:eastAsia="Calibri" w:hAnsi="Times New Roman" w:cs="Times New Roman"/>
          <w:b/>
          <w:sz w:val="28"/>
          <w:szCs w:val="28"/>
        </w:rPr>
        <w:t>-145,4 млн. тенге</w:t>
      </w:r>
      <w:r w:rsidRPr="008B2E06">
        <w:rPr>
          <w:rFonts w:ascii="Times New Roman" w:eastAsia="Calibri" w:hAnsi="Times New Roman" w:cs="Times New Roman"/>
          <w:sz w:val="28"/>
          <w:szCs w:val="28"/>
        </w:rPr>
        <w:t xml:space="preserve">, или </w:t>
      </w:r>
      <w:r w:rsidRPr="008B2E06">
        <w:rPr>
          <w:rFonts w:ascii="Times New Roman" w:eastAsia="Calibri" w:hAnsi="Times New Roman" w:cs="Times New Roman"/>
          <w:b/>
          <w:sz w:val="28"/>
          <w:szCs w:val="28"/>
        </w:rPr>
        <w:t xml:space="preserve">меньше на </w:t>
      </w:r>
      <w:r w:rsidR="001F4AC2" w:rsidRPr="008B2E06">
        <w:rPr>
          <w:rFonts w:ascii="Times New Roman" w:eastAsia="Calibri" w:hAnsi="Times New Roman" w:cs="Times New Roman"/>
          <w:b/>
          <w:sz w:val="28"/>
          <w:szCs w:val="28"/>
        </w:rPr>
        <w:t>78,5</w:t>
      </w:r>
      <w:r w:rsidRPr="008B2E06">
        <w:rPr>
          <w:rFonts w:ascii="Times New Roman" w:eastAsia="Calibri" w:hAnsi="Times New Roman" w:cs="Times New Roman"/>
          <w:b/>
          <w:sz w:val="28"/>
          <w:szCs w:val="28"/>
        </w:rPr>
        <w:t> млн. тенге.</w:t>
      </w:r>
      <w:proofErr w:type="gramEnd"/>
    </w:p>
    <w:p w:rsidR="009A1C05" w:rsidRPr="008B2E06" w:rsidRDefault="009A1C05" w:rsidP="009A1C05">
      <w:pPr>
        <w:tabs>
          <w:tab w:val="left" w:pos="851"/>
          <w:tab w:val="left" w:pos="5245"/>
          <w:tab w:val="left" w:pos="5954"/>
        </w:tabs>
        <w:spacing w:after="0" w:line="240" w:lineRule="auto"/>
        <w:ind w:firstLine="709"/>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Тем самым, в нарушение Бюджетного кодекса (</w:t>
      </w:r>
      <w:r w:rsidRPr="008B2E06">
        <w:rPr>
          <w:rFonts w:ascii="Times New Roman" w:eastAsia="Calibri" w:hAnsi="Times New Roman" w:cs="Times New Roman"/>
          <w:i/>
          <w:sz w:val="24"/>
          <w:szCs w:val="24"/>
        </w:rPr>
        <w:t>пункта 12 статьи 67)</w:t>
      </w:r>
      <w:r w:rsidRPr="008B2E06">
        <w:rPr>
          <w:rFonts w:ascii="Times New Roman" w:eastAsia="Calibri" w:hAnsi="Times New Roman" w:cs="Times New Roman"/>
          <w:sz w:val="28"/>
          <w:szCs w:val="28"/>
        </w:rPr>
        <w:t xml:space="preserve">  при планировании затрат на выполнение государственного задания </w:t>
      </w:r>
      <w:r w:rsidRPr="008B2E06">
        <w:rPr>
          <w:rFonts w:ascii="Times New Roman" w:eastAsia="Calibri" w:hAnsi="Times New Roman" w:cs="Times New Roman"/>
          <w:b/>
          <w:sz w:val="28"/>
          <w:szCs w:val="28"/>
        </w:rPr>
        <w:t>не обеспечена полнота и достоверность</w:t>
      </w:r>
      <w:r w:rsidRPr="008B2E06">
        <w:rPr>
          <w:rFonts w:ascii="Times New Roman" w:eastAsia="Calibri" w:hAnsi="Times New Roman" w:cs="Times New Roman"/>
          <w:sz w:val="28"/>
          <w:szCs w:val="28"/>
        </w:rPr>
        <w:t xml:space="preserve"> расчетов, содержащихся в бюджетной заявке. </w:t>
      </w:r>
    </w:p>
    <w:p w:rsidR="009A1C05" w:rsidRPr="008B2E06" w:rsidRDefault="009A1C05" w:rsidP="009A1C05">
      <w:pPr>
        <w:spacing w:after="0" w:line="240" w:lineRule="auto"/>
        <w:ind w:firstLine="709"/>
        <w:jc w:val="both"/>
        <w:rPr>
          <w:rFonts w:ascii="Times New Roman" w:eastAsia="Times New Roman" w:hAnsi="Times New Roman" w:cs="Times New Roman"/>
          <w:b/>
        </w:rPr>
      </w:pPr>
      <w:r w:rsidRPr="008B2E06">
        <w:rPr>
          <w:rFonts w:ascii="Times New Roman" w:eastAsia="Calibri" w:hAnsi="Times New Roman" w:cs="Times New Roman"/>
          <w:sz w:val="28"/>
          <w:szCs w:val="28"/>
        </w:rPr>
        <w:t>Бюдже</w:t>
      </w:r>
      <w:r w:rsidR="001F4AC2" w:rsidRPr="008B2E06">
        <w:rPr>
          <w:rFonts w:ascii="Times New Roman" w:eastAsia="Calibri" w:hAnsi="Times New Roman" w:cs="Times New Roman"/>
          <w:sz w:val="28"/>
          <w:szCs w:val="28"/>
        </w:rPr>
        <w:t>тные средства в сумме 78</w:t>
      </w:r>
      <w:r w:rsidRPr="008B2E06">
        <w:rPr>
          <w:rFonts w:ascii="Times New Roman" w:eastAsia="Calibri" w:hAnsi="Times New Roman" w:cs="Times New Roman"/>
          <w:sz w:val="28"/>
          <w:szCs w:val="28"/>
        </w:rPr>
        <w:t>,</w:t>
      </w:r>
      <w:r w:rsidR="001F4AC2" w:rsidRPr="008B2E06">
        <w:rPr>
          <w:rFonts w:ascii="Times New Roman" w:eastAsia="Calibri" w:hAnsi="Times New Roman" w:cs="Times New Roman"/>
          <w:sz w:val="28"/>
          <w:szCs w:val="28"/>
        </w:rPr>
        <w:t>5</w:t>
      </w:r>
      <w:r w:rsidRPr="008B2E06">
        <w:rPr>
          <w:rFonts w:ascii="Times New Roman" w:eastAsia="Calibri" w:hAnsi="Times New Roman" w:cs="Times New Roman"/>
          <w:sz w:val="28"/>
          <w:szCs w:val="28"/>
        </w:rPr>
        <w:t xml:space="preserve"> млн. тенге </w:t>
      </w:r>
      <w:r w:rsidRPr="008B2E06">
        <w:rPr>
          <w:rFonts w:ascii="Times New Roman" w:eastAsia="Calibri" w:hAnsi="Times New Roman" w:cs="Times New Roman"/>
          <w:b/>
          <w:sz w:val="28"/>
          <w:szCs w:val="28"/>
        </w:rPr>
        <w:t xml:space="preserve">израсходованы </w:t>
      </w:r>
      <w:r w:rsidRPr="008B2E06">
        <w:rPr>
          <w:rFonts w:ascii="Times New Roman" w:eastAsia="Calibri" w:hAnsi="Times New Roman" w:cs="Times New Roman"/>
          <w:sz w:val="28"/>
          <w:szCs w:val="28"/>
        </w:rPr>
        <w:t xml:space="preserve">на другие затраты, </w:t>
      </w:r>
      <w:r w:rsidRPr="008B2E06">
        <w:rPr>
          <w:rFonts w:ascii="Times New Roman" w:eastAsia="Calibri" w:hAnsi="Times New Roman" w:cs="Times New Roman"/>
          <w:b/>
          <w:sz w:val="28"/>
          <w:szCs w:val="28"/>
        </w:rPr>
        <w:t xml:space="preserve">не связанные с </w:t>
      </w:r>
      <w:proofErr w:type="spellStart"/>
      <w:r w:rsidRPr="008B2E06">
        <w:rPr>
          <w:rFonts w:ascii="Times New Roman" w:eastAsia="Calibri" w:hAnsi="Times New Roman" w:cs="Times New Roman"/>
          <w:b/>
          <w:sz w:val="28"/>
          <w:szCs w:val="28"/>
        </w:rPr>
        <w:t>госзаданием</w:t>
      </w:r>
      <w:proofErr w:type="spellEnd"/>
      <w:r w:rsidRPr="008B2E06">
        <w:rPr>
          <w:rFonts w:ascii="Times New Roman" w:eastAsia="Calibri" w:hAnsi="Times New Roman" w:cs="Times New Roman"/>
          <w:b/>
          <w:sz w:val="28"/>
          <w:szCs w:val="28"/>
        </w:rPr>
        <w:t>.</w:t>
      </w:r>
    </w:p>
    <w:p w:rsidR="009A1C05" w:rsidRPr="008B2E06" w:rsidRDefault="009A1C05" w:rsidP="009A1C05">
      <w:pPr>
        <w:tabs>
          <w:tab w:val="left" w:pos="851"/>
          <w:tab w:val="left" w:pos="5245"/>
          <w:tab w:val="left" w:pos="5954"/>
        </w:tabs>
        <w:spacing w:after="0" w:line="240" w:lineRule="auto"/>
        <w:ind w:firstLine="709"/>
        <w:jc w:val="both"/>
        <w:rPr>
          <w:rFonts w:ascii="Times New Roman" w:eastAsiaTheme="minorEastAsia" w:hAnsi="Times New Roman" w:cs="Times New Roman"/>
          <w:sz w:val="28"/>
          <w:szCs w:val="28"/>
          <w:lang w:eastAsia="ru-RU"/>
        </w:rPr>
      </w:pPr>
      <w:proofErr w:type="gramStart"/>
      <w:r w:rsidRPr="008B2E06">
        <w:rPr>
          <w:rFonts w:ascii="Times New Roman" w:eastAsia="Calibri" w:hAnsi="Times New Roman" w:cs="Times New Roman"/>
          <w:sz w:val="28"/>
          <w:szCs w:val="28"/>
        </w:rPr>
        <w:t>На дешифрование с/х контуров на аэросъемках для составления планов в масштабе 1:10 000 базовые цены предусмотрены по 10-ти категориям в зависимости от сложности на 1 кв. км, в масштабе 1:25 000 цены предусмотрены по 6-</w:t>
      </w:r>
      <w:proofErr w:type="spellStart"/>
      <w:r w:rsidRPr="008B2E06">
        <w:rPr>
          <w:rFonts w:ascii="Times New Roman" w:eastAsia="Calibri" w:hAnsi="Times New Roman" w:cs="Times New Roman"/>
          <w:sz w:val="28"/>
          <w:szCs w:val="28"/>
        </w:rPr>
        <w:t>ти</w:t>
      </w:r>
      <w:proofErr w:type="spellEnd"/>
      <w:r w:rsidRPr="008B2E06">
        <w:rPr>
          <w:rFonts w:ascii="Times New Roman" w:eastAsia="Calibri" w:hAnsi="Times New Roman" w:cs="Times New Roman"/>
          <w:sz w:val="28"/>
          <w:szCs w:val="28"/>
        </w:rPr>
        <w:t xml:space="preserve"> категориям.</w:t>
      </w:r>
      <w:proofErr w:type="gramEnd"/>
    </w:p>
    <w:p w:rsidR="009A1C05" w:rsidRPr="008B2E06" w:rsidRDefault="009A1C05" w:rsidP="009A1C05">
      <w:pPr>
        <w:tabs>
          <w:tab w:val="left" w:pos="851"/>
          <w:tab w:val="left" w:pos="5245"/>
          <w:tab w:val="left" w:pos="5954"/>
        </w:tabs>
        <w:spacing w:after="0" w:line="240" w:lineRule="auto"/>
        <w:ind w:firstLine="709"/>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Если по первой категории дешифрование в масштабе 1:10 000 цена на 1 кв. км составляет 1,9 тыс. тенге, то по десятой категории цена на 1 кв. км в 30 раз выше или 56,0 тыс. тенге. Аналогично, дешифрование в масштабе 1:25 000 цена на 1 кв. км составляет 0,7 тыс. тенге, то по шестой категории цена 1 кв. км – 6,0 тыс. тенге или 8 раза дороже. При этом, прейскурантом цен предусмотрены 9 поправочных коэффициентов к базовым ценам.</w:t>
      </w:r>
    </w:p>
    <w:p w:rsidR="007B308D" w:rsidRPr="008B2E06" w:rsidRDefault="007B308D" w:rsidP="007B308D">
      <w:pPr>
        <w:tabs>
          <w:tab w:val="left" w:pos="851"/>
          <w:tab w:val="left" w:pos="5245"/>
          <w:tab w:val="left" w:pos="5954"/>
        </w:tabs>
        <w:spacing w:after="0" w:line="240" w:lineRule="auto"/>
        <w:ind w:firstLine="709"/>
        <w:jc w:val="both"/>
        <w:rPr>
          <w:rFonts w:ascii="Times New Roman" w:eastAsia="Calibri" w:hAnsi="Times New Roman" w:cs="Times New Roman"/>
          <w:strike/>
          <w:sz w:val="28"/>
          <w:szCs w:val="28"/>
        </w:rPr>
      </w:pPr>
      <w:r w:rsidRPr="008B2E06">
        <w:rPr>
          <w:rFonts w:ascii="Times New Roman" w:eastAsia="Calibri" w:hAnsi="Times New Roman" w:cs="Times New Roman"/>
          <w:sz w:val="28"/>
          <w:szCs w:val="28"/>
        </w:rPr>
        <w:t>При применении поправочных коэ</w:t>
      </w:r>
      <w:r w:rsidR="00C10B1A">
        <w:rPr>
          <w:rFonts w:ascii="Times New Roman" w:eastAsia="Calibri" w:hAnsi="Times New Roman" w:cs="Times New Roman"/>
          <w:sz w:val="28"/>
          <w:szCs w:val="28"/>
        </w:rPr>
        <w:t>ффициентов, утвержденных в 2017 </w:t>
      </w:r>
      <w:r w:rsidRPr="008B2E06">
        <w:rPr>
          <w:rFonts w:ascii="Times New Roman" w:eastAsia="Calibri" w:hAnsi="Times New Roman" w:cs="Times New Roman"/>
          <w:sz w:val="28"/>
          <w:szCs w:val="28"/>
        </w:rPr>
        <w:t>году РГП «</w:t>
      </w:r>
      <w:proofErr w:type="spellStart"/>
      <w:r w:rsidRPr="008B2E06">
        <w:rPr>
          <w:rFonts w:ascii="Times New Roman" w:eastAsia="Calibri" w:hAnsi="Times New Roman" w:cs="Times New Roman"/>
          <w:sz w:val="28"/>
          <w:szCs w:val="28"/>
        </w:rPr>
        <w:t>ГИСХАКИ</w:t>
      </w:r>
      <w:proofErr w:type="spellEnd"/>
      <w:r w:rsidRPr="008B2E06">
        <w:rPr>
          <w:rFonts w:ascii="Times New Roman" w:eastAsia="Calibri" w:hAnsi="Times New Roman" w:cs="Times New Roman"/>
          <w:sz w:val="28"/>
          <w:szCs w:val="28"/>
        </w:rPr>
        <w:t xml:space="preserve">»  стоимость </w:t>
      </w:r>
      <w:r w:rsidRPr="008B2E06">
        <w:rPr>
          <w:rFonts w:ascii="Times New Roman" w:eastAsia="Times New Roman" w:hAnsi="Times New Roman" w:cs="Times New Roman"/>
          <w:sz w:val="28"/>
          <w:szCs w:val="28"/>
        </w:rPr>
        <w:t xml:space="preserve">оказанных услуг на </w:t>
      </w:r>
      <w:r w:rsidRPr="008B2E06">
        <w:rPr>
          <w:rFonts w:ascii="Times New Roman" w:eastAsia="Calibri" w:hAnsi="Times New Roman" w:cs="Times New Roman"/>
          <w:sz w:val="28"/>
          <w:szCs w:val="28"/>
        </w:rPr>
        <w:t xml:space="preserve">аэрофотогеодезические работы </w:t>
      </w:r>
      <w:r w:rsidRPr="008B2E06">
        <w:rPr>
          <w:rFonts w:ascii="Times New Roman" w:eastAsia="Times New Roman" w:hAnsi="Times New Roman" w:cs="Times New Roman"/>
          <w:sz w:val="28"/>
          <w:szCs w:val="28"/>
        </w:rPr>
        <w:t>за 2018-2020 годы увеличились более чем в 2 раза.</w:t>
      </w:r>
    </w:p>
    <w:p w:rsidR="009A1C05" w:rsidRPr="008B2E06" w:rsidRDefault="009A1C05" w:rsidP="009A1C05">
      <w:pPr>
        <w:spacing w:after="0" w:line="240" w:lineRule="auto"/>
        <w:ind w:firstLine="708"/>
        <w:contextualSpacing/>
        <w:jc w:val="both"/>
        <w:rPr>
          <w:rFonts w:ascii="Times New Roman" w:eastAsia="Calibri" w:hAnsi="Times New Roman" w:cs="Times New Roman"/>
          <w:sz w:val="24"/>
          <w:szCs w:val="24"/>
        </w:rPr>
      </w:pPr>
      <w:proofErr w:type="gramStart"/>
      <w:r w:rsidRPr="008B2E06">
        <w:rPr>
          <w:rFonts w:ascii="Times New Roman" w:eastAsia="Calibri" w:hAnsi="Times New Roman" w:cs="Times New Roman"/>
          <w:sz w:val="28"/>
        </w:rPr>
        <w:t>Таким образом, при ежегодно неизменно выделенных объемах бюджетных средств</w:t>
      </w:r>
      <w:r w:rsidRPr="008B2E06">
        <w:rPr>
          <w:rFonts w:ascii="Times New Roman" w:eastAsia="Calibri" w:hAnsi="Times New Roman" w:cs="Times New Roman"/>
          <w:sz w:val="28"/>
          <w:szCs w:val="28"/>
        </w:rPr>
        <w:t xml:space="preserve"> цены на дешифрование увеличились</w:t>
      </w:r>
      <w:r w:rsidRPr="008B2E06">
        <w:rPr>
          <w:rFonts w:ascii="Times New Roman" w:eastAsia="Calibri" w:hAnsi="Times New Roman" w:cs="Times New Roman"/>
          <w:sz w:val="28"/>
        </w:rPr>
        <w:t xml:space="preserve"> в 2,9 раза, а объемы </w:t>
      </w:r>
      <w:r w:rsidRPr="008B2E06">
        <w:rPr>
          <w:rFonts w:ascii="Times New Roman" w:eastAsia="Calibri" w:hAnsi="Times New Roman" w:cs="Times New Roman"/>
          <w:sz w:val="28"/>
        </w:rPr>
        <w:lastRenderedPageBreak/>
        <w:t xml:space="preserve">оказанных услуг сократились с 15,2 млн. га в 2018 году до 6,9 млн. га в 2019 году </w:t>
      </w:r>
      <w:r w:rsidRPr="008B2E06">
        <w:rPr>
          <w:rFonts w:ascii="Times New Roman" w:eastAsia="Calibri" w:hAnsi="Times New Roman" w:cs="Times New Roman"/>
          <w:i/>
          <w:sz w:val="24"/>
          <w:szCs w:val="24"/>
        </w:rPr>
        <w:t>(в 2,2 раза)</w:t>
      </w:r>
      <w:r w:rsidRPr="008B2E06">
        <w:rPr>
          <w:rFonts w:ascii="Times New Roman" w:eastAsia="Calibri" w:hAnsi="Times New Roman" w:cs="Times New Roman"/>
          <w:sz w:val="28"/>
        </w:rPr>
        <w:t xml:space="preserve">, до 5,8 млн. га в 2020 году </w:t>
      </w:r>
      <w:r w:rsidRPr="008B2E06">
        <w:rPr>
          <w:rFonts w:ascii="Times New Roman" w:eastAsia="Calibri" w:hAnsi="Times New Roman" w:cs="Times New Roman"/>
          <w:i/>
          <w:sz w:val="24"/>
          <w:szCs w:val="24"/>
        </w:rPr>
        <w:t>(в 2,6 раза).</w:t>
      </w:r>
      <w:proofErr w:type="gramEnd"/>
    </w:p>
    <w:p w:rsidR="009A1C05" w:rsidRPr="008B2E06" w:rsidRDefault="009A1C05" w:rsidP="009A1C05">
      <w:pPr>
        <w:spacing w:after="0" w:line="240" w:lineRule="auto"/>
        <w:ind w:firstLine="708"/>
        <w:jc w:val="both"/>
        <w:rPr>
          <w:rFonts w:ascii="Times New Roman" w:eastAsiaTheme="minorEastAsia" w:hAnsi="Times New Roman" w:cs="Times New Roman"/>
          <w:sz w:val="28"/>
          <w:szCs w:val="28"/>
          <w:lang w:eastAsia="ru-RU"/>
        </w:rPr>
      </w:pPr>
      <w:r w:rsidRPr="008B2E06">
        <w:rPr>
          <w:rFonts w:ascii="Times New Roman" w:eastAsia="Times New Roman" w:hAnsi="Times New Roman" w:cs="Times New Roman"/>
          <w:sz w:val="28"/>
          <w:szCs w:val="28"/>
        </w:rPr>
        <w:t xml:space="preserve">В 2005 году бывшим директором </w:t>
      </w:r>
      <w:r w:rsidRPr="008B2E06">
        <w:rPr>
          <w:rFonts w:ascii="Times New Roman" w:eastAsia="Calibri" w:hAnsi="Times New Roman" w:cs="Times New Roman"/>
          <w:sz w:val="28"/>
          <w:szCs w:val="28"/>
        </w:rPr>
        <w:t xml:space="preserve">РГП «ГИСХАГИ» </w:t>
      </w:r>
      <w:r w:rsidRPr="008B2E06">
        <w:rPr>
          <w:rFonts w:ascii="Times New Roman" w:eastAsia="Calibri" w:hAnsi="Times New Roman" w:cs="Times New Roman"/>
          <w:i/>
          <w:sz w:val="24"/>
          <w:szCs w:val="24"/>
        </w:rPr>
        <w:t>(на момент аудита руководитель управления</w:t>
      </w:r>
      <w:r w:rsidRPr="008B2E06">
        <w:rPr>
          <w:rFonts w:ascii="Times New Roman" w:eastAsia="Calibri" w:hAnsi="Times New Roman" w:cs="Times New Roman"/>
          <w:i/>
          <w:sz w:val="28"/>
          <w:szCs w:val="28"/>
        </w:rPr>
        <w:t xml:space="preserve"> </w:t>
      </w:r>
      <w:r w:rsidRPr="008B2E06">
        <w:rPr>
          <w:rFonts w:ascii="Times New Roman" w:eastAsia="Calibri" w:hAnsi="Times New Roman" w:cs="Times New Roman"/>
          <w:i/>
          <w:sz w:val="24"/>
          <w:szCs w:val="24"/>
        </w:rPr>
        <w:t>РГП «ГИСХАГИ»)</w:t>
      </w:r>
      <w:r w:rsidRPr="008B2E06">
        <w:rPr>
          <w:rFonts w:ascii="Times New Roman" w:eastAsia="Calibri" w:hAnsi="Times New Roman" w:cs="Times New Roman"/>
          <w:sz w:val="28"/>
          <w:szCs w:val="28"/>
        </w:rPr>
        <w:t xml:space="preserve"> Беда П.И. осуществлено выделение части земельного участка прилегающей территории к зданию РГП «ГИСХАГИ» площадью 0,0541 га </w:t>
      </w:r>
      <w:proofErr w:type="spellStart"/>
      <w:r w:rsidRPr="008B2E06">
        <w:rPr>
          <w:rFonts w:ascii="Times New Roman" w:eastAsia="Calibri" w:hAnsi="Times New Roman" w:cs="Times New Roman"/>
          <w:sz w:val="28"/>
          <w:szCs w:val="28"/>
        </w:rPr>
        <w:t>Адамбекову</w:t>
      </w:r>
      <w:proofErr w:type="spellEnd"/>
      <w:r w:rsidRPr="008B2E06">
        <w:rPr>
          <w:rFonts w:ascii="Times New Roman" w:eastAsia="Calibri" w:hAnsi="Times New Roman" w:cs="Times New Roman"/>
          <w:sz w:val="28"/>
          <w:szCs w:val="28"/>
        </w:rPr>
        <w:t> </w:t>
      </w:r>
      <w:proofErr w:type="spellStart"/>
      <w:r w:rsidRPr="008B2E06">
        <w:rPr>
          <w:rFonts w:ascii="Times New Roman" w:eastAsia="Calibri" w:hAnsi="Times New Roman" w:cs="Times New Roman"/>
          <w:sz w:val="28"/>
          <w:szCs w:val="28"/>
        </w:rPr>
        <w:t>Б.К</w:t>
      </w:r>
      <w:proofErr w:type="spellEnd"/>
      <w:r w:rsidRPr="008B2E06">
        <w:rPr>
          <w:rFonts w:ascii="Times New Roman" w:eastAsia="Calibri" w:hAnsi="Times New Roman" w:cs="Times New Roman"/>
          <w:sz w:val="28"/>
          <w:szCs w:val="28"/>
        </w:rPr>
        <w:t xml:space="preserve">. на основании его письма. При этом, бывший Председатель Агентства Республики Казахстан по управлению земельными ресурсами </w:t>
      </w:r>
      <w:proofErr w:type="spellStart"/>
      <w:r w:rsidRPr="008B2E06">
        <w:rPr>
          <w:rFonts w:ascii="Times New Roman" w:eastAsia="Calibri" w:hAnsi="Times New Roman" w:cs="Times New Roman"/>
          <w:sz w:val="28"/>
          <w:szCs w:val="28"/>
        </w:rPr>
        <w:t>Оспанов</w:t>
      </w:r>
      <w:proofErr w:type="spellEnd"/>
      <w:r w:rsidRPr="008B2E06">
        <w:rPr>
          <w:rFonts w:ascii="Times New Roman" w:eastAsia="Calibri" w:hAnsi="Times New Roman" w:cs="Times New Roman"/>
          <w:sz w:val="28"/>
          <w:szCs w:val="28"/>
        </w:rPr>
        <w:t xml:space="preserve"> </w:t>
      </w:r>
      <w:proofErr w:type="spellStart"/>
      <w:r w:rsidRPr="008B2E06">
        <w:rPr>
          <w:rFonts w:ascii="Times New Roman" w:eastAsia="Calibri" w:hAnsi="Times New Roman" w:cs="Times New Roman"/>
          <w:sz w:val="28"/>
          <w:szCs w:val="28"/>
        </w:rPr>
        <w:t>Б.С</w:t>
      </w:r>
      <w:proofErr w:type="spellEnd"/>
      <w:r w:rsidRPr="008B2E06">
        <w:rPr>
          <w:rFonts w:ascii="Times New Roman" w:eastAsia="Calibri" w:hAnsi="Times New Roman" w:cs="Times New Roman"/>
          <w:sz w:val="28"/>
          <w:szCs w:val="28"/>
        </w:rPr>
        <w:t xml:space="preserve">. согласовывает данное решение. В свою очередь, постановлением </w:t>
      </w:r>
      <w:proofErr w:type="spellStart"/>
      <w:r w:rsidRPr="008B2E06">
        <w:rPr>
          <w:rFonts w:ascii="Times New Roman" w:eastAsia="Calibri" w:hAnsi="Times New Roman" w:cs="Times New Roman"/>
          <w:sz w:val="28"/>
          <w:szCs w:val="28"/>
        </w:rPr>
        <w:t>акимата</w:t>
      </w:r>
      <w:proofErr w:type="spellEnd"/>
      <w:r w:rsidRPr="008B2E06">
        <w:rPr>
          <w:rFonts w:ascii="Times New Roman" w:eastAsia="Calibri" w:hAnsi="Times New Roman" w:cs="Times New Roman"/>
          <w:sz w:val="28"/>
          <w:szCs w:val="28"/>
        </w:rPr>
        <w:t xml:space="preserve"> г. Алматы </w:t>
      </w:r>
      <w:r w:rsidRPr="008B2E06">
        <w:rPr>
          <w:rFonts w:ascii="Times New Roman" w:eastAsia="Calibri" w:hAnsi="Times New Roman" w:cs="Times New Roman"/>
          <w:sz w:val="24"/>
          <w:szCs w:val="24"/>
        </w:rPr>
        <w:t>(от 7 июля 2005 года №4/407-336</w:t>
      </w:r>
      <w:r w:rsidRPr="008B2E06">
        <w:rPr>
          <w:rFonts w:ascii="Times New Roman" w:eastAsia="Calibri" w:hAnsi="Times New Roman" w:cs="Times New Roman"/>
          <w:sz w:val="28"/>
          <w:szCs w:val="28"/>
        </w:rPr>
        <w:t xml:space="preserve">) данный земельный участок продан в частную собственность </w:t>
      </w:r>
      <w:proofErr w:type="spellStart"/>
      <w:r w:rsidRPr="008B2E06">
        <w:rPr>
          <w:rFonts w:ascii="Times New Roman" w:eastAsia="Calibri" w:hAnsi="Times New Roman" w:cs="Times New Roman"/>
          <w:sz w:val="28"/>
          <w:szCs w:val="28"/>
        </w:rPr>
        <w:t>Адамбекову</w:t>
      </w:r>
      <w:proofErr w:type="spellEnd"/>
      <w:r w:rsidRPr="008B2E06">
        <w:rPr>
          <w:rFonts w:ascii="Times New Roman" w:eastAsia="Calibri" w:hAnsi="Times New Roman" w:cs="Times New Roman"/>
          <w:sz w:val="28"/>
          <w:szCs w:val="28"/>
        </w:rPr>
        <w:t> </w:t>
      </w:r>
      <w:proofErr w:type="spellStart"/>
      <w:r w:rsidRPr="008B2E06">
        <w:rPr>
          <w:rFonts w:ascii="Times New Roman" w:eastAsia="Calibri" w:hAnsi="Times New Roman" w:cs="Times New Roman"/>
          <w:sz w:val="28"/>
          <w:szCs w:val="28"/>
        </w:rPr>
        <w:t>Б.К</w:t>
      </w:r>
      <w:proofErr w:type="spellEnd"/>
      <w:r w:rsidRPr="008B2E06">
        <w:rPr>
          <w:rFonts w:ascii="Times New Roman" w:eastAsia="Calibri" w:hAnsi="Times New Roman" w:cs="Times New Roman"/>
          <w:sz w:val="28"/>
          <w:szCs w:val="28"/>
        </w:rPr>
        <w:t>. для строительства и эксплуатации автосервиса.</w:t>
      </w:r>
    </w:p>
    <w:p w:rsidR="009A1C05" w:rsidRPr="008B2E06" w:rsidRDefault="009A1C05" w:rsidP="009A1C05">
      <w:pPr>
        <w:spacing w:after="0" w:line="240" w:lineRule="auto"/>
        <w:ind w:firstLine="708"/>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 xml:space="preserve">Кроме того, </w:t>
      </w:r>
      <w:r w:rsidRPr="008B2E06">
        <w:rPr>
          <w:rFonts w:ascii="Times New Roman" w:eastAsia="Times New Roman" w:hAnsi="Times New Roman" w:cs="Times New Roman"/>
          <w:sz w:val="28"/>
          <w:szCs w:val="28"/>
        </w:rPr>
        <w:t xml:space="preserve">в нарушение Гражданского кодекса и Закона </w:t>
      </w:r>
      <w:r w:rsidRPr="008B2E06">
        <w:rPr>
          <w:rFonts w:ascii="Times New Roman" w:eastAsia="Calibri" w:hAnsi="Times New Roman" w:cs="Times New Roman"/>
          <w:sz w:val="28"/>
          <w:szCs w:val="28"/>
        </w:rPr>
        <w:t>«О государственном предприятии» земельный участок прилегающей территории к зданию РГП «ГИСХАГИ» был от</w:t>
      </w:r>
      <w:bookmarkStart w:id="1" w:name="_GoBack"/>
      <w:bookmarkEnd w:id="1"/>
      <w:r w:rsidRPr="008B2E06">
        <w:rPr>
          <w:rFonts w:ascii="Times New Roman" w:eastAsia="Calibri" w:hAnsi="Times New Roman" w:cs="Times New Roman"/>
          <w:sz w:val="28"/>
          <w:szCs w:val="28"/>
        </w:rPr>
        <w:t xml:space="preserve">чужден без согласования Комитета государственного имущества и приватизации МФ РК. </w:t>
      </w:r>
      <w:r w:rsidRPr="008B2E06">
        <w:rPr>
          <w:rFonts w:ascii="Times New Roman" w:eastAsia="Times New Roman" w:hAnsi="Times New Roman" w:cs="Times New Roman"/>
          <w:sz w:val="28"/>
          <w:szCs w:val="28"/>
        </w:rPr>
        <w:t xml:space="preserve">В дальнейшем, в 2011 году вышеуказанный земельный участок </w:t>
      </w:r>
      <w:proofErr w:type="spellStart"/>
      <w:r w:rsidRPr="008B2E06">
        <w:rPr>
          <w:rFonts w:ascii="Times New Roman" w:eastAsia="Calibri" w:hAnsi="Times New Roman" w:cs="Times New Roman"/>
          <w:sz w:val="28"/>
          <w:szCs w:val="28"/>
        </w:rPr>
        <w:t>Адамбековым</w:t>
      </w:r>
      <w:proofErr w:type="spellEnd"/>
      <w:r w:rsidRPr="008B2E06">
        <w:rPr>
          <w:rFonts w:ascii="Times New Roman" w:eastAsia="Calibri" w:hAnsi="Times New Roman" w:cs="Times New Roman"/>
          <w:sz w:val="28"/>
          <w:szCs w:val="28"/>
        </w:rPr>
        <w:t> </w:t>
      </w:r>
      <w:proofErr w:type="spellStart"/>
      <w:r w:rsidRPr="008B2E06">
        <w:rPr>
          <w:rFonts w:ascii="Times New Roman" w:eastAsia="Calibri" w:hAnsi="Times New Roman" w:cs="Times New Roman"/>
          <w:sz w:val="28"/>
          <w:szCs w:val="28"/>
        </w:rPr>
        <w:t>Б.К</w:t>
      </w:r>
      <w:proofErr w:type="spellEnd"/>
      <w:r w:rsidRPr="008B2E06">
        <w:rPr>
          <w:rFonts w:ascii="Times New Roman" w:eastAsia="Calibri" w:hAnsi="Times New Roman" w:cs="Times New Roman"/>
          <w:sz w:val="28"/>
          <w:szCs w:val="28"/>
        </w:rPr>
        <w:t xml:space="preserve">. продан </w:t>
      </w:r>
      <w:proofErr w:type="spellStart"/>
      <w:r w:rsidRPr="008B2E06">
        <w:rPr>
          <w:rFonts w:ascii="Times New Roman" w:eastAsia="Calibri" w:hAnsi="Times New Roman" w:cs="Times New Roman"/>
          <w:sz w:val="28"/>
          <w:szCs w:val="28"/>
        </w:rPr>
        <w:t>Оспанову</w:t>
      </w:r>
      <w:proofErr w:type="spellEnd"/>
      <w:r w:rsidRPr="008B2E06">
        <w:rPr>
          <w:rFonts w:ascii="Times New Roman" w:eastAsia="Calibri" w:hAnsi="Times New Roman" w:cs="Times New Roman"/>
          <w:sz w:val="28"/>
          <w:szCs w:val="28"/>
        </w:rPr>
        <w:t xml:space="preserve"> </w:t>
      </w:r>
      <w:proofErr w:type="spellStart"/>
      <w:r w:rsidRPr="008B2E06">
        <w:rPr>
          <w:rFonts w:ascii="Times New Roman" w:eastAsia="Calibri" w:hAnsi="Times New Roman" w:cs="Times New Roman"/>
          <w:sz w:val="28"/>
          <w:szCs w:val="28"/>
        </w:rPr>
        <w:t>Д.Б</w:t>
      </w:r>
      <w:proofErr w:type="spellEnd"/>
      <w:r w:rsidRPr="008B2E06">
        <w:rPr>
          <w:rFonts w:ascii="Times New Roman" w:eastAsia="Calibri" w:hAnsi="Times New Roman" w:cs="Times New Roman"/>
          <w:sz w:val="28"/>
          <w:szCs w:val="28"/>
        </w:rPr>
        <w:t xml:space="preserve">. </w:t>
      </w:r>
      <w:r w:rsidRPr="008B2E06">
        <w:rPr>
          <w:rFonts w:ascii="Times New Roman" w:eastAsia="Calibri" w:hAnsi="Times New Roman" w:cs="Times New Roman"/>
          <w:sz w:val="24"/>
          <w:szCs w:val="24"/>
        </w:rPr>
        <w:t xml:space="preserve">(сын бывшего Председателя Агентства Республики Казахстан) </w:t>
      </w:r>
      <w:r w:rsidRPr="008B2E06">
        <w:rPr>
          <w:rFonts w:ascii="Times New Roman" w:eastAsia="Calibri" w:hAnsi="Times New Roman" w:cs="Times New Roman"/>
          <w:sz w:val="28"/>
          <w:szCs w:val="28"/>
        </w:rPr>
        <w:t>и получен акт на право частной собственности на земельный участок.</w:t>
      </w:r>
    </w:p>
    <w:p w:rsidR="009A1C05" w:rsidRPr="008B2E06" w:rsidRDefault="009A1C05" w:rsidP="009A1C05">
      <w:pPr>
        <w:spacing w:after="0" w:line="240" w:lineRule="auto"/>
        <w:ind w:firstLine="708"/>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 xml:space="preserve">Согласно данным АИС ГЗК на земельный участок РГП «ГИСХАГИ» с кадастровым номером 20-313-002-183 наложен земельный участок </w:t>
      </w:r>
      <w:proofErr w:type="spellStart"/>
      <w:r w:rsidRPr="008B2E06">
        <w:rPr>
          <w:rFonts w:ascii="Times New Roman" w:eastAsia="Calibri" w:hAnsi="Times New Roman" w:cs="Times New Roman"/>
          <w:sz w:val="28"/>
          <w:szCs w:val="28"/>
        </w:rPr>
        <w:t>Оспанова</w:t>
      </w:r>
      <w:proofErr w:type="spellEnd"/>
      <w:r w:rsidRPr="008B2E06">
        <w:rPr>
          <w:rFonts w:ascii="Times New Roman" w:eastAsia="Calibri" w:hAnsi="Times New Roman" w:cs="Times New Roman"/>
          <w:sz w:val="28"/>
          <w:szCs w:val="28"/>
        </w:rPr>
        <w:t xml:space="preserve"> </w:t>
      </w:r>
      <w:proofErr w:type="spellStart"/>
      <w:r w:rsidRPr="008B2E06">
        <w:rPr>
          <w:rFonts w:ascii="Times New Roman" w:eastAsia="Calibri" w:hAnsi="Times New Roman" w:cs="Times New Roman"/>
          <w:sz w:val="28"/>
          <w:szCs w:val="28"/>
        </w:rPr>
        <w:t>Д.Б</w:t>
      </w:r>
      <w:proofErr w:type="spellEnd"/>
      <w:r w:rsidRPr="008B2E06">
        <w:rPr>
          <w:rFonts w:ascii="Times New Roman" w:eastAsia="Calibri" w:hAnsi="Times New Roman" w:cs="Times New Roman"/>
          <w:sz w:val="28"/>
          <w:szCs w:val="28"/>
        </w:rPr>
        <w:t>. с кадастровым номером 20-313-002-217.</w:t>
      </w:r>
    </w:p>
    <w:p w:rsidR="009A1C05" w:rsidRPr="008B2E06" w:rsidRDefault="009A1C05" w:rsidP="009A1C05">
      <w:pPr>
        <w:spacing w:after="0" w:line="240" w:lineRule="auto"/>
        <w:ind w:firstLine="708"/>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 xml:space="preserve">На момент аудита между РГП «ГИСХАГИ» с одной стороны, </w:t>
      </w:r>
      <w:proofErr w:type="spellStart"/>
      <w:r w:rsidRPr="008B2E06">
        <w:rPr>
          <w:rFonts w:ascii="Times New Roman" w:eastAsia="Calibri" w:hAnsi="Times New Roman" w:cs="Times New Roman"/>
          <w:sz w:val="28"/>
          <w:szCs w:val="28"/>
        </w:rPr>
        <w:t>акиматом</w:t>
      </w:r>
      <w:proofErr w:type="spellEnd"/>
      <w:r w:rsidRPr="008B2E06">
        <w:rPr>
          <w:rFonts w:ascii="Times New Roman" w:eastAsia="Calibri" w:hAnsi="Times New Roman" w:cs="Times New Roman"/>
          <w:sz w:val="28"/>
          <w:szCs w:val="28"/>
        </w:rPr>
        <w:t xml:space="preserve"> г. Алматы и </w:t>
      </w:r>
      <w:proofErr w:type="spellStart"/>
      <w:r w:rsidRPr="008B2E06">
        <w:rPr>
          <w:rFonts w:ascii="Times New Roman" w:eastAsia="Calibri" w:hAnsi="Times New Roman" w:cs="Times New Roman"/>
          <w:sz w:val="28"/>
          <w:szCs w:val="28"/>
        </w:rPr>
        <w:t>Оспановым</w:t>
      </w:r>
      <w:proofErr w:type="spellEnd"/>
      <w:r w:rsidRPr="008B2E06">
        <w:rPr>
          <w:rFonts w:ascii="Times New Roman" w:eastAsia="Calibri" w:hAnsi="Times New Roman" w:cs="Times New Roman"/>
          <w:sz w:val="28"/>
          <w:szCs w:val="28"/>
        </w:rPr>
        <w:t xml:space="preserve"> </w:t>
      </w:r>
      <w:proofErr w:type="spellStart"/>
      <w:r w:rsidRPr="008B2E06">
        <w:rPr>
          <w:rFonts w:ascii="Times New Roman" w:eastAsia="Calibri" w:hAnsi="Times New Roman" w:cs="Times New Roman"/>
          <w:sz w:val="28"/>
          <w:szCs w:val="28"/>
        </w:rPr>
        <w:t>Д.Б</w:t>
      </w:r>
      <w:proofErr w:type="spellEnd"/>
      <w:r w:rsidRPr="008B2E06">
        <w:rPr>
          <w:rFonts w:ascii="Times New Roman" w:eastAsia="Calibri" w:hAnsi="Times New Roman" w:cs="Times New Roman"/>
          <w:sz w:val="28"/>
          <w:szCs w:val="28"/>
        </w:rPr>
        <w:t xml:space="preserve">. с другой стороны по отмене постановления </w:t>
      </w:r>
      <w:proofErr w:type="spellStart"/>
      <w:r w:rsidRPr="008B2E06">
        <w:rPr>
          <w:rFonts w:ascii="Times New Roman" w:eastAsia="Calibri" w:hAnsi="Times New Roman" w:cs="Times New Roman"/>
          <w:sz w:val="28"/>
          <w:szCs w:val="28"/>
        </w:rPr>
        <w:t>акимата</w:t>
      </w:r>
      <w:proofErr w:type="spellEnd"/>
      <w:r w:rsidRPr="008B2E06">
        <w:rPr>
          <w:rFonts w:ascii="Times New Roman" w:eastAsia="Calibri" w:hAnsi="Times New Roman" w:cs="Times New Roman"/>
          <w:sz w:val="28"/>
          <w:szCs w:val="28"/>
        </w:rPr>
        <w:t xml:space="preserve"> начат судебный процесс.</w:t>
      </w:r>
    </w:p>
    <w:p w:rsidR="009A1C05" w:rsidRPr="008B2E06" w:rsidRDefault="009A1C05" w:rsidP="009A1C05">
      <w:pPr>
        <w:spacing w:after="0" w:line="240" w:lineRule="auto"/>
        <w:ind w:firstLine="708"/>
        <w:jc w:val="both"/>
        <w:rPr>
          <w:rFonts w:ascii="Times New Roman" w:eastAsia="Calibri" w:hAnsi="Times New Roman" w:cs="Times New Roman"/>
          <w:sz w:val="10"/>
          <w:szCs w:val="10"/>
          <w:lang w:val="kk-KZ"/>
        </w:rPr>
      </w:pPr>
    </w:p>
    <w:p w:rsidR="009A1C05" w:rsidRPr="008B2E06" w:rsidRDefault="009A1C05" w:rsidP="009A1C05">
      <w:pPr>
        <w:spacing w:after="0" w:line="240" w:lineRule="atLeast"/>
        <w:jc w:val="center"/>
        <w:rPr>
          <w:rFonts w:ascii="Times New Roman" w:eastAsia="Calibri" w:hAnsi="Times New Roman" w:cs="Times New Roman"/>
          <w:bCs/>
          <w:i/>
          <w:sz w:val="24"/>
          <w:szCs w:val="24"/>
        </w:rPr>
      </w:pPr>
      <w:r w:rsidRPr="008B2E06">
        <w:rPr>
          <w:rFonts w:ascii="Times New Roman" w:eastAsiaTheme="minorEastAsia" w:hAnsi="Times New Roman" w:cs="Times New Roman"/>
          <w:b/>
          <w:kern w:val="24"/>
          <w:sz w:val="28"/>
          <w:szCs w:val="28"/>
        </w:rPr>
        <w:t>РГП «Национальный центр геодезии и пространственной информации»</w:t>
      </w:r>
      <w:r w:rsidRPr="008B2E06">
        <w:rPr>
          <w:rFonts w:ascii="Times New Roman" w:eastAsia="Calibri" w:hAnsi="Times New Roman" w:cs="Times New Roman"/>
          <w:b/>
          <w:bCs/>
          <w:sz w:val="28"/>
          <w:szCs w:val="28"/>
        </w:rPr>
        <w:t xml:space="preserve"> </w:t>
      </w:r>
      <w:r w:rsidRPr="008B2E06">
        <w:rPr>
          <w:rFonts w:ascii="Times New Roman" w:eastAsia="Calibri" w:hAnsi="Times New Roman" w:cs="Times New Roman"/>
          <w:bCs/>
          <w:i/>
          <w:sz w:val="24"/>
          <w:szCs w:val="24"/>
        </w:rPr>
        <w:t>(РГП «НЦГПИ»)</w:t>
      </w:r>
    </w:p>
    <w:p w:rsidR="009A1C05" w:rsidRPr="008B2E06" w:rsidRDefault="009A1C05" w:rsidP="009A1C05">
      <w:pPr>
        <w:spacing w:after="0" w:line="240" w:lineRule="atLeast"/>
        <w:ind w:firstLine="709"/>
        <w:jc w:val="both"/>
        <w:rPr>
          <w:rFonts w:ascii="Times New Roman" w:eastAsia="Times New Roman" w:hAnsi="Times New Roman" w:cs="Times New Roman"/>
          <w:bCs/>
          <w:sz w:val="28"/>
          <w:szCs w:val="28"/>
        </w:rPr>
      </w:pPr>
      <w:r w:rsidRPr="008B2E06">
        <w:rPr>
          <w:rFonts w:ascii="Times New Roman" w:eastAsia="Times New Roman" w:hAnsi="Times New Roman" w:cs="Times New Roman"/>
          <w:bCs/>
          <w:sz w:val="28"/>
          <w:szCs w:val="28"/>
        </w:rPr>
        <w:t>В 2020 году</w:t>
      </w:r>
      <w:r w:rsidRPr="008B2E06">
        <w:rPr>
          <w:rFonts w:ascii="Calibri" w:eastAsia="Calibri" w:hAnsi="Calibri" w:cs="Times New Roman"/>
          <w:b/>
        </w:rPr>
        <w:t xml:space="preserve"> </w:t>
      </w:r>
      <w:proofErr w:type="spellStart"/>
      <w:r w:rsidRPr="008B2E06">
        <w:rPr>
          <w:rFonts w:ascii="Times New Roman" w:eastAsia="Times New Roman" w:hAnsi="Times New Roman" w:cs="Times New Roman"/>
          <w:bCs/>
          <w:sz w:val="28"/>
          <w:szCs w:val="28"/>
        </w:rPr>
        <w:t>РГКП</w:t>
      </w:r>
      <w:proofErr w:type="spellEnd"/>
      <w:r w:rsidRPr="008B2E06">
        <w:rPr>
          <w:rFonts w:ascii="Times New Roman" w:eastAsia="Times New Roman" w:hAnsi="Times New Roman" w:cs="Times New Roman"/>
          <w:bCs/>
          <w:sz w:val="28"/>
          <w:szCs w:val="28"/>
        </w:rPr>
        <w:t xml:space="preserve"> «</w:t>
      </w:r>
      <w:proofErr w:type="spellStart"/>
      <w:r w:rsidRPr="008B2E06">
        <w:rPr>
          <w:rFonts w:ascii="Times New Roman" w:eastAsia="Times New Roman" w:hAnsi="Times New Roman" w:cs="Times New Roman"/>
          <w:bCs/>
          <w:sz w:val="28"/>
          <w:szCs w:val="28"/>
        </w:rPr>
        <w:t>Казгеодезия</w:t>
      </w:r>
      <w:proofErr w:type="spellEnd"/>
      <w:r w:rsidRPr="008B2E06">
        <w:rPr>
          <w:rFonts w:ascii="Times New Roman" w:eastAsia="Times New Roman" w:hAnsi="Times New Roman" w:cs="Times New Roman"/>
          <w:bCs/>
          <w:sz w:val="28"/>
          <w:szCs w:val="28"/>
        </w:rPr>
        <w:t xml:space="preserve">» и </w:t>
      </w:r>
      <w:proofErr w:type="spellStart"/>
      <w:r w:rsidRPr="008B2E06">
        <w:rPr>
          <w:rFonts w:ascii="Times New Roman" w:eastAsia="Times New Roman" w:hAnsi="Times New Roman" w:cs="Times New Roman"/>
          <w:bCs/>
          <w:sz w:val="28"/>
          <w:szCs w:val="28"/>
        </w:rPr>
        <w:t>РГКП</w:t>
      </w:r>
      <w:proofErr w:type="spellEnd"/>
      <w:r w:rsidRPr="008B2E06">
        <w:rPr>
          <w:rFonts w:ascii="Times New Roman" w:eastAsia="Times New Roman" w:hAnsi="Times New Roman" w:cs="Times New Roman"/>
          <w:bCs/>
          <w:sz w:val="28"/>
          <w:szCs w:val="28"/>
        </w:rPr>
        <w:t xml:space="preserve"> «Национальный</w:t>
      </w:r>
      <w:r w:rsidR="00632B92" w:rsidRPr="008B2E06">
        <w:rPr>
          <w:rFonts w:ascii="Times New Roman" w:eastAsia="Times New Roman" w:hAnsi="Times New Roman" w:cs="Times New Roman"/>
          <w:bCs/>
          <w:sz w:val="28"/>
          <w:szCs w:val="28"/>
        </w:rPr>
        <w:t xml:space="preserve"> картографо-геодезический фонд</w:t>
      </w:r>
      <w:r w:rsidRPr="008B2E06">
        <w:rPr>
          <w:rFonts w:ascii="Times New Roman" w:eastAsia="Times New Roman" w:hAnsi="Times New Roman" w:cs="Times New Roman"/>
          <w:bCs/>
          <w:sz w:val="28"/>
          <w:szCs w:val="28"/>
        </w:rPr>
        <w:t xml:space="preserve">» </w:t>
      </w:r>
      <w:r w:rsidRPr="008B2E06">
        <w:rPr>
          <w:rFonts w:ascii="Times New Roman" w:eastAsia="Times New Roman" w:hAnsi="Times New Roman" w:cs="Times New Roman"/>
          <w:bCs/>
          <w:i/>
          <w:sz w:val="24"/>
          <w:szCs w:val="24"/>
        </w:rPr>
        <w:t xml:space="preserve">(далее – РГКП «НКГФ») </w:t>
      </w:r>
      <w:r w:rsidRPr="008B2E06">
        <w:rPr>
          <w:rFonts w:ascii="Times New Roman" w:eastAsia="Times New Roman" w:hAnsi="Times New Roman" w:cs="Times New Roman"/>
          <w:bCs/>
          <w:sz w:val="28"/>
          <w:szCs w:val="28"/>
        </w:rPr>
        <w:t>путем слияния преобразованы в РГП «НЦГПИ» (с 9-тью филиалами).</w:t>
      </w:r>
    </w:p>
    <w:p w:rsidR="009A1C05" w:rsidRPr="008B2E06" w:rsidRDefault="009A1C05" w:rsidP="009A1C05">
      <w:pPr>
        <w:spacing w:after="0" w:line="240" w:lineRule="atLeast"/>
        <w:ind w:firstLine="709"/>
        <w:jc w:val="both"/>
        <w:rPr>
          <w:rFonts w:ascii="Times New Roman" w:hAnsi="Times New Roman" w:cs="Times New Roman"/>
          <w:sz w:val="28"/>
          <w:szCs w:val="28"/>
        </w:rPr>
      </w:pPr>
      <w:r w:rsidRPr="008B2E06">
        <w:rPr>
          <w:rFonts w:ascii="Times New Roman" w:eastAsia="Calibri" w:hAnsi="Times New Roman" w:cs="Times New Roman"/>
          <w:bCs/>
          <w:sz w:val="28"/>
          <w:szCs w:val="28"/>
        </w:rPr>
        <w:t xml:space="preserve">За период 2018-2020 годы РГП «НЦГПИ» на выполнение государственного здания по </w:t>
      </w:r>
      <w:r w:rsidRPr="008B2E06">
        <w:rPr>
          <w:rFonts w:ascii="Times New Roman" w:eastAsia="Calibri" w:hAnsi="Times New Roman" w:cs="Times New Roman"/>
          <w:sz w:val="28"/>
          <w:szCs w:val="28"/>
        </w:rPr>
        <w:t xml:space="preserve">топографо-геодезическим и картографическим работам </w:t>
      </w:r>
      <w:r w:rsidRPr="008B2E06">
        <w:rPr>
          <w:rFonts w:ascii="Times New Roman" w:eastAsia="Calibri" w:hAnsi="Times New Roman" w:cs="Times New Roman"/>
          <w:bCs/>
          <w:sz w:val="28"/>
          <w:szCs w:val="28"/>
        </w:rPr>
        <w:t>выделено из республиканского бюджета</w:t>
      </w:r>
      <w:r w:rsidRPr="008B2E06">
        <w:rPr>
          <w:rFonts w:ascii="Times New Roman" w:eastAsia="Calibri" w:hAnsi="Times New Roman" w:cs="Times New Roman"/>
          <w:b/>
          <w:bCs/>
          <w:sz w:val="28"/>
          <w:szCs w:val="28"/>
        </w:rPr>
        <w:t xml:space="preserve"> </w:t>
      </w:r>
      <w:r w:rsidRPr="008B2E06">
        <w:rPr>
          <w:rFonts w:ascii="Times New Roman" w:hAnsi="Times New Roman" w:cs="Times New Roman"/>
          <w:b/>
          <w:sz w:val="28"/>
          <w:szCs w:val="28"/>
        </w:rPr>
        <w:t>9 091,1 млн. тенге</w:t>
      </w:r>
      <w:r w:rsidRPr="008B2E06">
        <w:rPr>
          <w:rFonts w:ascii="Times New Roman" w:hAnsi="Times New Roman" w:cs="Times New Roman"/>
          <w:sz w:val="28"/>
          <w:szCs w:val="28"/>
        </w:rPr>
        <w:t>.</w:t>
      </w:r>
    </w:p>
    <w:p w:rsidR="009A1C05" w:rsidRPr="008B2E06" w:rsidRDefault="009A1C05" w:rsidP="009A1C05">
      <w:pPr>
        <w:spacing w:after="0" w:line="240" w:lineRule="atLeast"/>
        <w:ind w:firstLine="709"/>
        <w:jc w:val="both"/>
        <w:rPr>
          <w:rFonts w:ascii="Times New Roman" w:eastAsiaTheme="minorEastAsia" w:hAnsi="Times New Roman" w:cs="Times New Roman"/>
          <w:sz w:val="28"/>
          <w:szCs w:val="28"/>
          <w:lang w:bidi="en-US"/>
        </w:rPr>
      </w:pPr>
      <w:r w:rsidRPr="008B2E06">
        <w:rPr>
          <w:rFonts w:ascii="Times New Roman" w:eastAsia="Calibri" w:hAnsi="Times New Roman" w:cs="Times New Roman"/>
          <w:sz w:val="28"/>
          <w:szCs w:val="28"/>
        </w:rPr>
        <w:t>Согласно информации по реализации планов развития РГП «НЦГПИ»</w:t>
      </w:r>
      <w:r w:rsidRPr="008B2E06">
        <w:rPr>
          <w:rFonts w:ascii="Courier New" w:eastAsia="Calibri" w:hAnsi="Courier New" w:cs="Courier New"/>
          <w:i/>
          <w:spacing w:val="2"/>
          <w:sz w:val="20"/>
          <w:szCs w:val="20"/>
          <w:shd w:val="clear" w:color="auto" w:fill="FFFFFF"/>
        </w:rPr>
        <w:t xml:space="preserve"> </w:t>
      </w:r>
      <w:r w:rsidRPr="008B2E06">
        <w:rPr>
          <w:rFonts w:ascii="Times New Roman" w:eastAsia="Calibri" w:hAnsi="Times New Roman" w:cs="Times New Roman"/>
          <w:sz w:val="28"/>
          <w:szCs w:val="28"/>
        </w:rPr>
        <w:t>за 2018-2020 годы достигнуты все запланированные показатели</w:t>
      </w:r>
      <w:r w:rsidRPr="008B2E06">
        <w:rPr>
          <w:rFonts w:ascii="Times New Roman" w:eastAsiaTheme="minorEastAsia" w:hAnsi="Times New Roman" w:cs="Times New Roman"/>
          <w:sz w:val="28"/>
          <w:szCs w:val="28"/>
          <w:lang w:bidi="en-US"/>
        </w:rPr>
        <w:t>.</w:t>
      </w:r>
    </w:p>
    <w:p w:rsidR="009A1C05" w:rsidRPr="008B2E06" w:rsidRDefault="009A1C05" w:rsidP="009A1C05">
      <w:pPr>
        <w:spacing w:after="0" w:line="240" w:lineRule="atLeast"/>
        <w:ind w:firstLine="709"/>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 xml:space="preserve">Вместе с тем, выявлены нарушения сроков представления на рассмотрение и утверждение планов развития и отчетов по их исполнению, в части отражения не соответствующих целей по причине не доведения их уполномоченным органом </w:t>
      </w:r>
      <w:r w:rsidRPr="008B2E06">
        <w:rPr>
          <w:rFonts w:ascii="Times New Roman" w:eastAsia="Calibri" w:hAnsi="Times New Roman" w:cs="Times New Roman"/>
          <w:i/>
          <w:sz w:val="28"/>
          <w:szCs w:val="28"/>
        </w:rPr>
        <w:t>(</w:t>
      </w:r>
      <w:proofErr w:type="spellStart"/>
      <w:r w:rsidRPr="008B2E06">
        <w:rPr>
          <w:rFonts w:ascii="Times New Roman" w:eastAsia="Calibri" w:hAnsi="Times New Roman" w:cs="Times New Roman"/>
          <w:i/>
          <w:sz w:val="28"/>
          <w:szCs w:val="28"/>
        </w:rPr>
        <w:t>КУРЗ</w:t>
      </w:r>
      <w:proofErr w:type="spellEnd"/>
      <w:r w:rsidRPr="008B2E06">
        <w:rPr>
          <w:rFonts w:ascii="Times New Roman" w:eastAsia="Calibri" w:hAnsi="Times New Roman" w:cs="Times New Roman"/>
          <w:i/>
          <w:sz w:val="28"/>
          <w:szCs w:val="28"/>
        </w:rPr>
        <w:t xml:space="preserve">, </w:t>
      </w:r>
      <w:proofErr w:type="spellStart"/>
      <w:r w:rsidRPr="008B2E06">
        <w:rPr>
          <w:rFonts w:ascii="Times New Roman" w:eastAsia="Calibri" w:hAnsi="Times New Roman" w:cs="Times New Roman"/>
          <w:i/>
          <w:sz w:val="28"/>
          <w:szCs w:val="28"/>
        </w:rPr>
        <w:t>КГиК</w:t>
      </w:r>
      <w:proofErr w:type="spellEnd"/>
      <w:r w:rsidRPr="008B2E06">
        <w:rPr>
          <w:rFonts w:ascii="Times New Roman" w:eastAsia="Calibri" w:hAnsi="Times New Roman" w:cs="Times New Roman"/>
          <w:i/>
          <w:sz w:val="28"/>
          <w:szCs w:val="28"/>
        </w:rPr>
        <w:t>)</w:t>
      </w:r>
      <w:r w:rsidRPr="008B2E06">
        <w:rPr>
          <w:rFonts w:ascii="Times New Roman" w:eastAsia="Calibri" w:hAnsi="Times New Roman" w:cs="Times New Roman"/>
          <w:sz w:val="28"/>
          <w:szCs w:val="28"/>
        </w:rPr>
        <w:t>, отсутствия утверждения уполномоченным органом уточнений планов развития, внесения изменений в показатели плана с целью приведения их к фактическим значениям.</w:t>
      </w:r>
    </w:p>
    <w:p w:rsidR="009A1C05" w:rsidRPr="008B2E06" w:rsidRDefault="009A1C05" w:rsidP="009A1C05">
      <w:pPr>
        <w:spacing w:after="0" w:line="240" w:lineRule="atLeast"/>
        <w:ind w:firstLine="709"/>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 xml:space="preserve">С 2018 по 2020 годы уполномоченным органом </w:t>
      </w:r>
      <w:r w:rsidRPr="008B2E06">
        <w:rPr>
          <w:rFonts w:ascii="Times New Roman" w:eastAsia="Calibri" w:hAnsi="Times New Roman" w:cs="Times New Roman"/>
          <w:i/>
          <w:sz w:val="28"/>
          <w:szCs w:val="28"/>
        </w:rPr>
        <w:t>(</w:t>
      </w:r>
      <w:proofErr w:type="spellStart"/>
      <w:r w:rsidRPr="008B2E06">
        <w:rPr>
          <w:rFonts w:ascii="Times New Roman" w:eastAsia="Calibri" w:hAnsi="Times New Roman" w:cs="Times New Roman"/>
          <w:i/>
          <w:sz w:val="28"/>
          <w:szCs w:val="28"/>
        </w:rPr>
        <w:t>КУЗ</w:t>
      </w:r>
      <w:r w:rsidR="00FF67BE" w:rsidRPr="008B2E06">
        <w:rPr>
          <w:rFonts w:ascii="Times New Roman" w:eastAsia="Calibri" w:hAnsi="Times New Roman" w:cs="Times New Roman"/>
          <w:i/>
          <w:sz w:val="28"/>
          <w:szCs w:val="28"/>
        </w:rPr>
        <w:t>Р</w:t>
      </w:r>
      <w:proofErr w:type="spellEnd"/>
      <w:r w:rsidRPr="008B2E06">
        <w:rPr>
          <w:rFonts w:ascii="Times New Roman" w:eastAsia="Calibri" w:hAnsi="Times New Roman" w:cs="Times New Roman"/>
          <w:i/>
          <w:sz w:val="28"/>
          <w:szCs w:val="28"/>
        </w:rPr>
        <w:t xml:space="preserve">, </w:t>
      </w:r>
      <w:proofErr w:type="spellStart"/>
      <w:r w:rsidRPr="008B2E06">
        <w:rPr>
          <w:rFonts w:ascii="Times New Roman" w:eastAsia="Calibri" w:hAnsi="Times New Roman" w:cs="Times New Roman"/>
          <w:i/>
          <w:sz w:val="28"/>
          <w:szCs w:val="28"/>
        </w:rPr>
        <w:t>КГиК</w:t>
      </w:r>
      <w:proofErr w:type="spellEnd"/>
      <w:r w:rsidRPr="008B2E06">
        <w:rPr>
          <w:rFonts w:ascii="Times New Roman" w:eastAsia="Calibri" w:hAnsi="Times New Roman" w:cs="Times New Roman"/>
          <w:i/>
          <w:sz w:val="28"/>
          <w:szCs w:val="28"/>
        </w:rPr>
        <w:t>)</w:t>
      </w:r>
      <w:r w:rsidRPr="008B2E06">
        <w:rPr>
          <w:rFonts w:ascii="Times New Roman" w:eastAsia="Calibri" w:hAnsi="Times New Roman" w:cs="Times New Roman"/>
          <w:sz w:val="28"/>
          <w:szCs w:val="28"/>
        </w:rPr>
        <w:t xml:space="preserve"> с </w:t>
      </w:r>
      <w:proofErr w:type="spellStart"/>
      <w:r w:rsidRPr="008B2E06">
        <w:rPr>
          <w:rFonts w:ascii="Times New Roman" w:eastAsia="Calibri" w:hAnsi="Times New Roman" w:cs="Times New Roman"/>
          <w:sz w:val="28"/>
          <w:szCs w:val="28"/>
        </w:rPr>
        <w:t>РГКП</w:t>
      </w:r>
      <w:proofErr w:type="spellEnd"/>
      <w:r w:rsidRPr="008B2E06">
        <w:rPr>
          <w:rFonts w:ascii="Times New Roman" w:eastAsia="Calibri" w:hAnsi="Times New Roman" w:cs="Times New Roman"/>
          <w:sz w:val="28"/>
          <w:szCs w:val="28"/>
        </w:rPr>
        <w:t> «</w:t>
      </w:r>
      <w:proofErr w:type="spellStart"/>
      <w:r w:rsidRPr="008B2E06">
        <w:rPr>
          <w:rFonts w:ascii="Times New Roman" w:eastAsia="Calibri" w:hAnsi="Times New Roman" w:cs="Times New Roman"/>
          <w:sz w:val="28"/>
          <w:szCs w:val="28"/>
        </w:rPr>
        <w:t>НКГФ</w:t>
      </w:r>
      <w:proofErr w:type="spellEnd"/>
      <w:r w:rsidRPr="008B2E06">
        <w:rPr>
          <w:rFonts w:ascii="Times New Roman" w:eastAsia="Calibri" w:hAnsi="Times New Roman" w:cs="Times New Roman"/>
          <w:sz w:val="28"/>
          <w:szCs w:val="28"/>
        </w:rPr>
        <w:t xml:space="preserve">» заключено 3 договора на выполнение государственного задания </w:t>
      </w:r>
      <w:r w:rsidR="00F43FAA" w:rsidRPr="008B2E06">
        <w:rPr>
          <w:rFonts w:ascii="Times New Roman" w:eastAsia="Calibri" w:hAnsi="Times New Roman" w:cs="Times New Roman"/>
          <w:sz w:val="28"/>
          <w:szCs w:val="28"/>
        </w:rPr>
        <w:t>(БП</w:t>
      </w:r>
      <w:r w:rsidRPr="008B2E06">
        <w:rPr>
          <w:rFonts w:ascii="Times New Roman" w:eastAsia="Calibri" w:hAnsi="Times New Roman" w:cs="Times New Roman"/>
          <w:sz w:val="28"/>
          <w:szCs w:val="28"/>
        </w:rPr>
        <w:t xml:space="preserve"> 259, 007</w:t>
      </w:r>
      <w:r w:rsidR="00F43FAA" w:rsidRPr="008B2E06">
        <w:rPr>
          <w:rFonts w:ascii="Times New Roman" w:eastAsia="Calibri" w:hAnsi="Times New Roman" w:cs="Times New Roman"/>
          <w:sz w:val="28"/>
          <w:szCs w:val="28"/>
        </w:rPr>
        <w:t>)</w:t>
      </w:r>
      <w:r w:rsidRPr="008B2E06">
        <w:rPr>
          <w:rFonts w:ascii="Times New Roman" w:eastAsia="Calibri" w:hAnsi="Times New Roman" w:cs="Times New Roman"/>
          <w:sz w:val="28"/>
          <w:szCs w:val="28"/>
        </w:rPr>
        <w:t xml:space="preserve"> на общую сумму </w:t>
      </w:r>
      <w:r w:rsidRPr="008B2E06">
        <w:rPr>
          <w:rFonts w:ascii="Times New Roman" w:eastAsia="Calibri" w:hAnsi="Times New Roman" w:cs="Times New Roman"/>
          <w:b/>
          <w:sz w:val="28"/>
          <w:szCs w:val="28"/>
        </w:rPr>
        <w:t>934,3 млн. тенге</w:t>
      </w:r>
      <w:r w:rsidRPr="008B2E06">
        <w:rPr>
          <w:rFonts w:ascii="Times New Roman" w:eastAsia="Calibri" w:hAnsi="Times New Roman" w:cs="Times New Roman"/>
          <w:sz w:val="28"/>
          <w:szCs w:val="28"/>
        </w:rPr>
        <w:t xml:space="preserve">, с </w:t>
      </w:r>
      <w:proofErr w:type="spellStart"/>
      <w:r w:rsidRPr="008B2E06">
        <w:rPr>
          <w:rFonts w:ascii="Times New Roman" w:eastAsia="Calibri" w:hAnsi="Times New Roman" w:cs="Times New Roman"/>
          <w:sz w:val="28"/>
          <w:szCs w:val="28"/>
        </w:rPr>
        <w:t>РГКП</w:t>
      </w:r>
      <w:proofErr w:type="spellEnd"/>
      <w:r w:rsidRPr="008B2E06">
        <w:rPr>
          <w:rFonts w:ascii="Times New Roman" w:eastAsia="Calibri" w:hAnsi="Times New Roman" w:cs="Times New Roman"/>
          <w:sz w:val="28"/>
          <w:szCs w:val="28"/>
        </w:rPr>
        <w:t> «</w:t>
      </w:r>
      <w:proofErr w:type="spellStart"/>
      <w:r w:rsidRPr="008B2E06">
        <w:rPr>
          <w:rFonts w:ascii="Times New Roman" w:eastAsia="Calibri" w:hAnsi="Times New Roman" w:cs="Times New Roman"/>
          <w:sz w:val="28"/>
          <w:szCs w:val="28"/>
        </w:rPr>
        <w:t>Казгеодезия</w:t>
      </w:r>
      <w:proofErr w:type="spellEnd"/>
      <w:r w:rsidRPr="008B2E06">
        <w:rPr>
          <w:rFonts w:ascii="Times New Roman" w:eastAsia="Calibri" w:hAnsi="Times New Roman" w:cs="Times New Roman"/>
          <w:sz w:val="28"/>
          <w:szCs w:val="28"/>
        </w:rPr>
        <w:t xml:space="preserve">» заключено 9 договоров на общую сумму </w:t>
      </w:r>
      <w:r w:rsidRPr="008B2E06">
        <w:rPr>
          <w:rFonts w:ascii="Times New Roman" w:eastAsia="Calibri" w:hAnsi="Times New Roman" w:cs="Times New Roman"/>
          <w:b/>
          <w:sz w:val="28"/>
          <w:szCs w:val="28"/>
        </w:rPr>
        <w:t>8 156,8 млн. тенге</w:t>
      </w:r>
      <w:r w:rsidRPr="008B2E06">
        <w:rPr>
          <w:rFonts w:ascii="Times New Roman" w:eastAsia="Calibri" w:hAnsi="Times New Roman" w:cs="Times New Roman"/>
          <w:sz w:val="28"/>
          <w:szCs w:val="28"/>
        </w:rPr>
        <w:t xml:space="preserve">, из них передано в субподряд </w:t>
      </w:r>
      <w:r w:rsidRPr="008B2E06">
        <w:rPr>
          <w:rFonts w:ascii="Times New Roman" w:eastAsia="Calibri" w:hAnsi="Times New Roman" w:cs="Times New Roman"/>
          <w:i/>
          <w:sz w:val="24"/>
          <w:szCs w:val="24"/>
        </w:rPr>
        <w:t xml:space="preserve">(работы по аэросъемки) </w:t>
      </w:r>
      <w:r w:rsidRPr="008B2E06">
        <w:rPr>
          <w:rFonts w:ascii="Times New Roman" w:eastAsia="Calibri" w:hAnsi="Times New Roman" w:cs="Times New Roman"/>
          <w:sz w:val="28"/>
          <w:szCs w:val="28"/>
        </w:rPr>
        <w:t xml:space="preserve">на общую сумму </w:t>
      </w:r>
      <w:r w:rsidRPr="008B2E06">
        <w:rPr>
          <w:rFonts w:ascii="Times New Roman" w:eastAsia="Calibri" w:hAnsi="Times New Roman" w:cs="Times New Roman"/>
          <w:b/>
          <w:sz w:val="28"/>
          <w:szCs w:val="28"/>
        </w:rPr>
        <w:t>201,7 млн. тенге</w:t>
      </w:r>
      <w:r w:rsidRPr="008B2E06">
        <w:rPr>
          <w:rFonts w:ascii="Times New Roman" w:eastAsia="Calibri" w:hAnsi="Times New Roman" w:cs="Times New Roman"/>
          <w:sz w:val="28"/>
          <w:szCs w:val="28"/>
        </w:rPr>
        <w:t>.</w:t>
      </w:r>
    </w:p>
    <w:p w:rsidR="009A1C05" w:rsidRPr="008B2E06" w:rsidRDefault="009A1C05" w:rsidP="009A1C05">
      <w:pPr>
        <w:spacing w:after="0" w:line="240" w:lineRule="atLeast"/>
        <w:ind w:firstLine="709"/>
        <w:jc w:val="both"/>
        <w:rPr>
          <w:rFonts w:ascii="Times New Roman" w:eastAsia="Calibri" w:hAnsi="Times New Roman" w:cs="Times New Roman"/>
          <w:i/>
          <w:sz w:val="24"/>
          <w:szCs w:val="24"/>
        </w:rPr>
      </w:pPr>
      <w:r w:rsidRPr="008B2E06">
        <w:rPr>
          <w:rFonts w:ascii="Times New Roman" w:eastAsia="Calibri" w:hAnsi="Times New Roman" w:cs="Times New Roman"/>
          <w:i/>
          <w:sz w:val="24"/>
          <w:szCs w:val="24"/>
        </w:rPr>
        <w:lastRenderedPageBreak/>
        <w:t xml:space="preserve">(В период с 2018-2019 годы между </w:t>
      </w:r>
      <w:proofErr w:type="spellStart"/>
      <w:r w:rsidRPr="008B2E06">
        <w:rPr>
          <w:rFonts w:ascii="Times New Roman" w:eastAsia="Calibri" w:hAnsi="Times New Roman" w:cs="Times New Roman"/>
          <w:i/>
          <w:sz w:val="24"/>
          <w:szCs w:val="24"/>
        </w:rPr>
        <w:t>РГКП</w:t>
      </w:r>
      <w:proofErr w:type="spellEnd"/>
      <w:r w:rsidRPr="008B2E06">
        <w:rPr>
          <w:rFonts w:ascii="Times New Roman" w:eastAsia="Calibri" w:hAnsi="Times New Roman" w:cs="Times New Roman"/>
          <w:i/>
          <w:sz w:val="24"/>
          <w:szCs w:val="24"/>
        </w:rPr>
        <w:t xml:space="preserve"> «</w:t>
      </w:r>
      <w:proofErr w:type="spellStart"/>
      <w:r w:rsidRPr="008B2E06">
        <w:rPr>
          <w:rFonts w:ascii="Times New Roman" w:eastAsia="Calibri" w:hAnsi="Times New Roman" w:cs="Times New Roman"/>
          <w:i/>
          <w:sz w:val="24"/>
          <w:szCs w:val="24"/>
        </w:rPr>
        <w:t>Казгеодезия</w:t>
      </w:r>
      <w:proofErr w:type="spellEnd"/>
      <w:r w:rsidRPr="008B2E06">
        <w:rPr>
          <w:rFonts w:ascii="Times New Roman" w:eastAsia="Calibri" w:hAnsi="Times New Roman" w:cs="Times New Roman"/>
          <w:i/>
          <w:sz w:val="24"/>
          <w:szCs w:val="24"/>
        </w:rPr>
        <w:t xml:space="preserve">» и ТОО «Инженерный центр </w:t>
      </w:r>
      <w:proofErr w:type="spellStart"/>
      <w:r w:rsidRPr="008B2E06">
        <w:rPr>
          <w:rFonts w:ascii="Times New Roman" w:eastAsia="Calibri" w:hAnsi="Times New Roman" w:cs="Times New Roman"/>
          <w:i/>
          <w:sz w:val="24"/>
          <w:szCs w:val="24"/>
        </w:rPr>
        <w:t>Aerialsurvey</w:t>
      </w:r>
      <w:proofErr w:type="spellEnd"/>
      <w:r w:rsidRPr="008B2E06">
        <w:rPr>
          <w:rFonts w:ascii="Times New Roman" w:eastAsia="Calibri" w:hAnsi="Times New Roman" w:cs="Times New Roman"/>
          <w:i/>
          <w:sz w:val="24"/>
          <w:szCs w:val="24"/>
        </w:rPr>
        <w:t>» заключены договора государственных закупок (субподряд) от 29 июня 2018 года №ГЗ-15 на сумму 106,0 млн. тенге, от 30 апреля 2019 года №ГЗ-18 на сумму 53,2 млн. тенге, от 30 апреля 2019 года №ГЗ-17 сумму 42,5 млн. тенге).</w:t>
      </w:r>
    </w:p>
    <w:p w:rsidR="009A1C05" w:rsidRPr="008B2E06" w:rsidRDefault="009A1C05" w:rsidP="009A1C05">
      <w:pPr>
        <w:spacing w:after="0" w:line="240" w:lineRule="atLeast"/>
        <w:ind w:firstLine="709"/>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 xml:space="preserve">Установлено, что в 2018 году из предусмотренных на </w:t>
      </w:r>
      <w:proofErr w:type="spellStart"/>
      <w:r w:rsidRPr="008B2E06">
        <w:rPr>
          <w:rFonts w:ascii="Times New Roman" w:eastAsia="Calibri" w:hAnsi="Times New Roman" w:cs="Times New Roman"/>
          <w:sz w:val="28"/>
          <w:szCs w:val="28"/>
        </w:rPr>
        <w:t>аэрокосмосъемку</w:t>
      </w:r>
      <w:proofErr w:type="spellEnd"/>
      <w:r w:rsidRPr="008B2E06">
        <w:rPr>
          <w:rFonts w:ascii="Times New Roman" w:eastAsia="Calibri" w:hAnsi="Times New Roman" w:cs="Times New Roman"/>
          <w:sz w:val="28"/>
          <w:szCs w:val="28"/>
        </w:rPr>
        <w:t xml:space="preserve"> на сумму 342,0 млн. тенге на площади 170,9 тыс. кв. м., </w:t>
      </w:r>
      <w:proofErr w:type="spellStart"/>
      <w:r w:rsidRPr="008B2E06">
        <w:rPr>
          <w:rFonts w:ascii="Times New Roman" w:eastAsia="Calibri" w:hAnsi="Times New Roman" w:cs="Times New Roman"/>
          <w:sz w:val="28"/>
          <w:szCs w:val="28"/>
        </w:rPr>
        <w:t>РГКП</w:t>
      </w:r>
      <w:proofErr w:type="spellEnd"/>
      <w:r w:rsidRPr="008B2E06">
        <w:rPr>
          <w:rFonts w:ascii="Times New Roman" w:eastAsia="Calibri" w:hAnsi="Times New Roman" w:cs="Times New Roman"/>
          <w:sz w:val="28"/>
          <w:szCs w:val="28"/>
        </w:rPr>
        <w:t xml:space="preserve"> «</w:t>
      </w:r>
      <w:proofErr w:type="spellStart"/>
      <w:r w:rsidRPr="008B2E06">
        <w:rPr>
          <w:rFonts w:ascii="Times New Roman" w:eastAsia="Calibri" w:hAnsi="Times New Roman" w:cs="Times New Roman"/>
          <w:sz w:val="28"/>
          <w:szCs w:val="28"/>
        </w:rPr>
        <w:t>Казгеодезия</w:t>
      </w:r>
      <w:proofErr w:type="spellEnd"/>
      <w:r w:rsidRPr="008B2E06">
        <w:rPr>
          <w:rFonts w:ascii="Times New Roman" w:eastAsia="Calibri" w:hAnsi="Times New Roman" w:cs="Times New Roman"/>
          <w:sz w:val="28"/>
          <w:szCs w:val="28"/>
        </w:rPr>
        <w:t xml:space="preserve">» выполнены работы по обработке данных космической съемки площади </w:t>
      </w:r>
      <w:r w:rsidRPr="008B2E06">
        <w:rPr>
          <w:rFonts w:ascii="Times New Roman" w:eastAsia="Calibri" w:hAnsi="Times New Roman" w:cs="Times New Roman"/>
          <w:b/>
          <w:sz w:val="28"/>
          <w:szCs w:val="28"/>
        </w:rPr>
        <w:t>80,0 тыс. кв. км. на сумму 88,7 млн. тенге</w:t>
      </w:r>
      <w:r w:rsidRPr="008B2E06">
        <w:rPr>
          <w:rFonts w:ascii="Times New Roman" w:eastAsia="Calibri" w:hAnsi="Times New Roman" w:cs="Times New Roman"/>
          <w:sz w:val="28"/>
          <w:szCs w:val="28"/>
        </w:rPr>
        <w:t>.</w:t>
      </w:r>
    </w:p>
    <w:p w:rsidR="009A1C05" w:rsidRPr="008B2E06" w:rsidRDefault="009A1C05" w:rsidP="009A1C05">
      <w:pPr>
        <w:spacing w:after="0" w:line="240" w:lineRule="atLeast"/>
        <w:ind w:firstLine="709"/>
        <w:jc w:val="both"/>
        <w:rPr>
          <w:rFonts w:ascii="Times New Roman" w:eastAsia="Calibri" w:hAnsi="Times New Roman" w:cs="Times New Roman"/>
          <w:i/>
          <w:sz w:val="24"/>
          <w:szCs w:val="24"/>
        </w:rPr>
      </w:pPr>
      <w:r w:rsidRPr="008B2E06">
        <w:rPr>
          <w:rFonts w:ascii="Times New Roman" w:eastAsia="Calibri" w:hAnsi="Times New Roman" w:cs="Times New Roman"/>
          <w:i/>
          <w:sz w:val="24"/>
          <w:szCs w:val="24"/>
        </w:rPr>
        <w:t>Справочно: АО «Национальная компания «</w:t>
      </w:r>
      <w:proofErr w:type="spellStart"/>
      <w:r w:rsidRPr="008B2E06">
        <w:rPr>
          <w:rFonts w:ascii="Times New Roman" w:eastAsia="Calibri" w:hAnsi="Times New Roman" w:cs="Times New Roman"/>
          <w:i/>
          <w:sz w:val="24"/>
          <w:szCs w:val="24"/>
        </w:rPr>
        <w:t>Қазақстан</w:t>
      </w:r>
      <w:proofErr w:type="spellEnd"/>
      <w:r w:rsidRPr="008B2E06">
        <w:rPr>
          <w:rFonts w:ascii="Times New Roman" w:eastAsia="Calibri" w:hAnsi="Times New Roman" w:cs="Times New Roman"/>
          <w:i/>
          <w:sz w:val="24"/>
          <w:szCs w:val="24"/>
        </w:rPr>
        <w:t xml:space="preserve"> </w:t>
      </w:r>
      <w:proofErr w:type="spellStart"/>
      <w:r w:rsidRPr="008B2E06">
        <w:rPr>
          <w:rFonts w:ascii="Times New Roman" w:eastAsia="Calibri" w:hAnsi="Times New Roman" w:cs="Times New Roman"/>
          <w:i/>
          <w:sz w:val="24"/>
          <w:szCs w:val="24"/>
        </w:rPr>
        <w:t>Ғарыш</w:t>
      </w:r>
      <w:proofErr w:type="spellEnd"/>
      <w:r w:rsidRPr="008B2E06">
        <w:rPr>
          <w:rFonts w:ascii="Times New Roman" w:eastAsia="Calibri" w:hAnsi="Times New Roman" w:cs="Times New Roman"/>
          <w:i/>
          <w:sz w:val="24"/>
          <w:szCs w:val="24"/>
        </w:rPr>
        <w:t xml:space="preserve"> </w:t>
      </w:r>
      <w:proofErr w:type="spellStart"/>
      <w:r w:rsidRPr="008B2E06">
        <w:rPr>
          <w:rFonts w:ascii="Times New Roman" w:eastAsia="Calibri" w:hAnsi="Times New Roman" w:cs="Times New Roman"/>
          <w:i/>
          <w:sz w:val="24"/>
          <w:szCs w:val="24"/>
        </w:rPr>
        <w:t>Сапары</w:t>
      </w:r>
      <w:proofErr w:type="spellEnd"/>
      <w:r w:rsidRPr="008B2E06">
        <w:rPr>
          <w:rFonts w:ascii="Times New Roman" w:eastAsia="Calibri" w:hAnsi="Times New Roman" w:cs="Times New Roman"/>
          <w:i/>
          <w:sz w:val="24"/>
          <w:szCs w:val="24"/>
        </w:rPr>
        <w:t>» (далее – АО «</w:t>
      </w:r>
      <w:proofErr w:type="spellStart"/>
      <w:r w:rsidRPr="008B2E06">
        <w:rPr>
          <w:rFonts w:ascii="Times New Roman" w:eastAsia="Calibri" w:hAnsi="Times New Roman" w:cs="Times New Roman"/>
          <w:i/>
          <w:sz w:val="24"/>
          <w:szCs w:val="24"/>
        </w:rPr>
        <w:t>Ғарыш</w:t>
      </w:r>
      <w:proofErr w:type="spellEnd"/>
      <w:r w:rsidRPr="008B2E06">
        <w:rPr>
          <w:rFonts w:ascii="Times New Roman" w:eastAsia="Calibri" w:hAnsi="Times New Roman" w:cs="Times New Roman"/>
          <w:i/>
          <w:sz w:val="24"/>
          <w:szCs w:val="24"/>
        </w:rPr>
        <w:t xml:space="preserve"> </w:t>
      </w:r>
      <w:proofErr w:type="spellStart"/>
      <w:r w:rsidRPr="008B2E06">
        <w:rPr>
          <w:rFonts w:ascii="Times New Roman" w:eastAsia="Calibri" w:hAnsi="Times New Roman" w:cs="Times New Roman"/>
          <w:i/>
          <w:sz w:val="24"/>
          <w:szCs w:val="24"/>
        </w:rPr>
        <w:t>Сапары</w:t>
      </w:r>
      <w:proofErr w:type="spellEnd"/>
      <w:r w:rsidRPr="008B2E06">
        <w:rPr>
          <w:rFonts w:ascii="Times New Roman" w:eastAsia="Calibri" w:hAnsi="Times New Roman" w:cs="Times New Roman"/>
          <w:i/>
          <w:sz w:val="24"/>
          <w:szCs w:val="24"/>
        </w:rPr>
        <w:t xml:space="preserve">») по договору от 28 марта 2018 года № 010-102-02 оказаны услуги </w:t>
      </w:r>
      <w:proofErr w:type="spellStart"/>
      <w:r w:rsidRPr="008B2E06">
        <w:rPr>
          <w:rFonts w:ascii="Times New Roman" w:eastAsia="Calibri" w:hAnsi="Times New Roman" w:cs="Times New Roman"/>
          <w:i/>
          <w:sz w:val="24"/>
          <w:szCs w:val="24"/>
        </w:rPr>
        <w:t>РГКП</w:t>
      </w:r>
      <w:proofErr w:type="spellEnd"/>
      <w:r w:rsidRPr="008B2E06">
        <w:rPr>
          <w:rFonts w:ascii="Times New Roman" w:eastAsia="Calibri" w:hAnsi="Times New Roman" w:cs="Times New Roman"/>
          <w:i/>
          <w:sz w:val="24"/>
          <w:szCs w:val="24"/>
        </w:rPr>
        <w:t xml:space="preserve"> «</w:t>
      </w:r>
      <w:proofErr w:type="spellStart"/>
      <w:r w:rsidRPr="008B2E06">
        <w:rPr>
          <w:rFonts w:ascii="Times New Roman" w:eastAsia="Calibri" w:hAnsi="Times New Roman" w:cs="Times New Roman"/>
          <w:i/>
          <w:sz w:val="24"/>
          <w:szCs w:val="24"/>
        </w:rPr>
        <w:t>Казгеодезия</w:t>
      </w:r>
      <w:proofErr w:type="spellEnd"/>
      <w:r w:rsidRPr="008B2E06">
        <w:rPr>
          <w:rFonts w:ascii="Times New Roman" w:eastAsia="Calibri" w:hAnsi="Times New Roman" w:cs="Times New Roman"/>
          <w:i/>
          <w:sz w:val="24"/>
          <w:szCs w:val="24"/>
        </w:rPr>
        <w:t xml:space="preserve">» по </w:t>
      </w:r>
      <w:proofErr w:type="spellStart"/>
      <w:r w:rsidRPr="008B2E06">
        <w:rPr>
          <w:rFonts w:ascii="Times New Roman" w:eastAsia="Calibri" w:hAnsi="Times New Roman" w:cs="Times New Roman"/>
          <w:i/>
          <w:sz w:val="24"/>
          <w:szCs w:val="24"/>
        </w:rPr>
        <w:t>космосъемке</w:t>
      </w:r>
      <w:proofErr w:type="spellEnd"/>
      <w:r w:rsidRPr="008B2E06">
        <w:rPr>
          <w:rFonts w:ascii="Times New Roman" w:eastAsia="Calibri" w:hAnsi="Times New Roman" w:cs="Times New Roman"/>
          <w:i/>
          <w:sz w:val="24"/>
          <w:szCs w:val="24"/>
        </w:rPr>
        <w:t xml:space="preserve"> 80 000 </w:t>
      </w:r>
      <w:proofErr w:type="spellStart"/>
      <w:r w:rsidRPr="008B2E06">
        <w:rPr>
          <w:rFonts w:ascii="Times New Roman" w:eastAsia="Calibri" w:hAnsi="Times New Roman" w:cs="Times New Roman"/>
          <w:i/>
          <w:sz w:val="24"/>
          <w:szCs w:val="24"/>
        </w:rPr>
        <w:t>кв.км</w:t>
      </w:r>
      <w:proofErr w:type="spellEnd"/>
      <w:r w:rsidRPr="008B2E06">
        <w:rPr>
          <w:rFonts w:ascii="Times New Roman" w:eastAsia="Calibri" w:hAnsi="Times New Roman" w:cs="Times New Roman"/>
          <w:i/>
          <w:sz w:val="24"/>
          <w:szCs w:val="24"/>
        </w:rPr>
        <w:t xml:space="preserve">. </w:t>
      </w:r>
      <w:r w:rsidRPr="008B2E06">
        <w:rPr>
          <w:rFonts w:ascii="Times New Roman" w:eastAsia="Calibri" w:hAnsi="Times New Roman" w:cs="Times New Roman"/>
          <w:b/>
          <w:i/>
          <w:sz w:val="24"/>
          <w:szCs w:val="24"/>
        </w:rPr>
        <w:t>безвозмездно</w:t>
      </w:r>
      <w:r w:rsidRPr="008B2E06">
        <w:rPr>
          <w:rFonts w:ascii="Times New Roman" w:eastAsia="Calibri" w:hAnsi="Times New Roman" w:cs="Times New Roman"/>
          <w:i/>
          <w:sz w:val="24"/>
          <w:szCs w:val="24"/>
        </w:rPr>
        <w:t>.</w:t>
      </w:r>
    </w:p>
    <w:p w:rsidR="009A1C05" w:rsidRPr="008B2E06" w:rsidRDefault="009A1C05" w:rsidP="009A1C05">
      <w:pPr>
        <w:spacing w:after="0" w:line="240" w:lineRule="atLeast"/>
        <w:ind w:firstLine="709"/>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Оставшиеся работы</w:t>
      </w:r>
      <w:r w:rsidR="00FF67BE" w:rsidRPr="008B2E06">
        <w:rPr>
          <w:rFonts w:ascii="Times New Roman" w:eastAsia="Calibri" w:hAnsi="Times New Roman" w:cs="Times New Roman"/>
          <w:sz w:val="28"/>
          <w:szCs w:val="28"/>
        </w:rPr>
        <w:t xml:space="preserve"> </w:t>
      </w:r>
      <w:proofErr w:type="spellStart"/>
      <w:r w:rsidR="00FF67BE" w:rsidRPr="008B2E06">
        <w:rPr>
          <w:rFonts w:ascii="Times New Roman" w:eastAsia="Calibri" w:hAnsi="Times New Roman" w:cs="Times New Roman"/>
          <w:sz w:val="28"/>
          <w:szCs w:val="28"/>
        </w:rPr>
        <w:t>РГКП</w:t>
      </w:r>
      <w:proofErr w:type="spellEnd"/>
      <w:r w:rsidR="00FF67BE" w:rsidRPr="008B2E06">
        <w:rPr>
          <w:rFonts w:ascii="Times New Roman" w:eastAsia="Calibri" w:hAnsi="Times New Roman" w:cs="Times New Roman"/>
          <w:sz w:val="28"/>
          <w:szCs w:val="28"/>
        </w:rPr>
        <w:t xml:space="preserve"> «</w:t>
      </w:r>
      <w:proofErr w:type="spellStart"/>
      <w:r w:rsidR="00FF67BE" w:rsidRPr="008B2E06">
        <w:rPr>
          <w:rFonts w:ascii="Times New Roman" w:eastAsia="Calibri" w:hAnsi="Times New Roman" w:cs="Times New Roman"/>
          <w:sz w:val="28"/>
          <w:szCs w:val="28"/>
        </w:rPr>
        <w:t>Казгеодезия</w:t>
      </w:r>
      <w:proofErr w:type="spellEnd"/>
      <w:r w:rsidR="00FF67BE" w:rsidRPr="008B2E06">
        <w:rPr>
          <w:rFonts w:ascii="Times New Roman" w:eastAsia="Calibri" w:hAnsi="Times New Roman" w:cs="Times New Roman"/>
          <w:sz w:val="28"/>
          <w:szCs w:val="28"/>
        </w:rPr>
        <w:t xml:space="preserve">» </w:t>
      </w:r>
      <w:r w:rsidRPr="008B2E06">
        <w:rPr>
          <w:rFonts w:ascii="Times New Roman" w:eastAsia="Calibri" w:hAnsi="Times New Roman" w:cs="Times New Roman"/>
          <w:sz w:val="28"/>
          <w:szCs w:val="28"/>
        </w:rPr>
        <w:t xml:space="preserve"> </w:t>
      </w:r>
      <w:r w:rsidRPr="008B2E06">
        <w:rPr>
          <w:rFonts w:ascii="Times New Roman" w:eastAsia="Calibri" w:hAnsi="Times New Roman" w:cs="Times New Roman"/>
          <w:i/>
          <w:sz w:val="24"/>
          <w:szCs w:val="24"/>
        </w:rPr>
        <w:t xml:space="preserve">(90 921 кв. км. по аэрофотосъемке Актюбинской, </w:t>
      </w:r>
      <w:proofErr w:type="spellStart"/>
      <w:r w:rsidRPr="008B2E06">
        <w:rPr>
          <w:rFonts w:ascii="Times New Roman" w:eastAsia="Calibri" w:hAnsi="Times New Roman" w:cs="Times New Roman"/>
          <w:i/>
          <w:sz w:val="24"/>
          <w:szCs w:val="24"/>
        </w:rPr>
        <w:t>Атырауской</w:t>
      </w:r>
      <w:proofErr w:type="spellEnd"/>
      <w:r w:rsidRPr="008B2E06">
        <w:rPr>
          <w:rFonts w:ascii="Times New Roman" w:eastAsia="Calibri" w:hAnsi="Times New Roman" w:cs="Times New Roman"/>
          <w:i/>
          <w:sz w:val="24"/>
          <w:szCs w:val="24"/>
        </w:rPr>
        <w:t xml:space="preserve">, </w:t>
      </w:r>
      <w:proofErr w:type="spellStart"/>
      <w:r w:rsidRPr="008B2E06">
        <w:rPr>
          <w:rFonts w:ascii="Times New Roman" w:eastAsia="Calibri" w:hAnsi="Times New Roman" w:cs="Times New Roman"/>
          <w:i/>
          <w:sz w:val="24"/>
          <w:szCs w:val="24"/>
        </w:rPr>
        <w:t>Мангистауской</w:t>
      </w:r>
      <w:proofErr w:type="spellEnd"/>
      <w:r w:rsidRPr="008B2E06">
        <w:rPr>
          <w:rFonts w:ascii="Times New Roman" w:eastAsia="Calibri" w:hAnsi="Times New Roman" w:cs="Times New Roman"/>
          <w:i/>
          <w:sz w:val="24"/>
          <w:szCs w:val="24"/>
        </w:rPr>
        <w:t xml:space="preserve"> областей масштабного ряда 1:25 000) </w:t>
      </w:r>
      <w:r w:rsidRPr="008B2E06">
        <w:rPr>
          <w:rFonts w:ascii="Times New Roman" w:eastAsia="Calibri" w:hAnsi="Times New Roman" w:cs="Times New Roman"/>
          <w:b/>
          <w:sz w:val="28"/>
          <w:szCs w:val="28"/>
        </w:rPr>
        <w:t xml:space="preserve">аэросъемочные работы </w:t>
      </w:r>
      <w:r w:rsidRPr="008B2E06">
        <w:rPr>
          <w:rFonts w:ascii="Times New Roman" w:eastAsia="Calibri" w:hAnsi="Times New Roman" w:cs="Times New Roman"/>
          <w:i/>
          <w:sz w:val="24"/>
          <w:szCs w:val="24"/>
        </w:rPr>
        <w:t>(без обработки данных аэросъемки)</w:t>
      </w:r>
      <w:r w:rsidRPr="008B2E06">
        <w:rPr>
          <w:rFonts w:ascii="Times New Roman" w:eastAsia="Calibri" w:hAnsi="Times New Roman" w:cs="Times New Roman"/>
          <w:b/>
          <w:sz w:val="28"/>
          <w:szCs w:val="28"/>
        </w:rPr>
        <w:t xml:space="preserve"> </w:t>
      </w:r>
      <w:r w:rsidRPr="008B2E06">
        <w:rPr>
          <w:rFonts w:ascii="Times New Roman" w:eastAsia="Calibri" w:hAnsi="Times New Roman" w:cs="Times New Roman"/>
          <w:sz w:val="28"/>
          <w:szCs w:val="28"/>
        </w:rPr>
        <w:t xml:space="preserve">на сумму </w:t>
      </w:r>
      <w:r w:rsidRPr="008B2E06">
        <w:rPr>
          <w:rFonts w:ascii="Times New Roman" w:eastAsia="Calibri" w:hAnsi="Times New Roman" w:cs="Times New Roman"/>
          <w:b/>
          <w:sz w:val="28"/>
          <w:szCs w:val="28"/>
        </w:rPr>
        <w:t>106,1 млн. тенге были переданы в субподряд</w:t>
      </w:r>
      <w:r w:rsidRPr="008B2E06">
        <w:rPr>
          <w:rFonts w:ascii="Times New Roman" w:eastAsia="Calibri" w:hAnsi="Times New Roman" w:cs="Times New Roman"/>
          <w:b/>
          <w:i/>
          <w:sz w:val="24"/>
          <w:szCs w:val="24"/>
        </w:rPr>
        <w:t xml:space="preserve"> </w:t>
      </w:r>
      <w:r w:rsidRPr="008B2E06">
        <w:rPr>
          <w:rFonts w:ascii="Times New Roman" w:eastAsia="Calibri" w:hAnsi="Times New Roman" w:cs="Times New Roman"/>
          <w:b/>
          <w:sz w:val="28"/>
          <w:szCs w:val="28"/>
        </w:rPr>
        <w:t xml:space="preserve">в ТОО «Инженерный центр </w:t>
      </w:r>
      <w:proofErr w:type="spellStart"/>
      <w:r w:rsidRPr="008B2E06">
        <w:rPr>
          <w:rFonts w:ascii="Times New Roman" w:eastAsia="Calibri" w:hAnsi="Times New Roman" w:cs="Times New Roman"/>
          <w:b/>
          <w:sz w:val="28"/>
          <w:szCs w:val="28"/>
        </w:rPr>
        <w:t>Aerial</w:t>
      </w:r>
      <w:proofErr w:type="spellEnd"/>
      <w:r w:rsidRPr="008B2E06">
        <w:rPr>
          <w:rFonts w:ascii="Times New Roman" w:eastAsia="Calibri" w:hAnsi="Times New Roman" w:cs="Times New Roman"/>
          <w:b/>
          <w:sz w:val="28"/>
          <w:szCs w:val="28"/>
        </w:rPr>
        <w:t xml:space="preserve"> </w:t>
      </w:r>
      <w:proofErr w:type="spellStart"/>
      <w:r w:rsidRPr="008B2E06">
        <w:rPr>
          <w:rFonts w:ascii="Times New Roman" w:eastAsia="Calibri" w:hAnsi="Times New Roman" w:cs="Times New Roman"/>
          <w:b/>
          <w:sz w:val="28"/>
          <w:szCs w:val="28"/>
        </w:rPr>
        <w:t>survey</w:t>
      </w:r>
      <w:proofErr w:type="spellEnd"/>
      <w:r w:rsidRPr="008B2E06">
        <w:rPr>
          <w:rFonts w:ascii="Times New Roman" w:eastAsia="Calibri" w:hAnsi="Times New Roman" w:cs="Times New Roman"/>
          <w:b/>
          <w:sz w:val="28"/>
          <w:szCs w:val="28"/>
        </w:rPr>
        <w:t>».</w:t>
      </w:r>
      <w:r w:rsidRPr="008B2E06">
        <w:rPr>
          <w:rFonts w:ascii="Times New Roman" w:eastAsia="Calibri" w:hAnsi="Times New Roman" w:cs="Times New Roman"/>
          <w:sz w:val="28"/>
          <w:szCs w:val="28"/>
        </w:rPr>
        <w:t xml:space="preserve">  В результате субподрядной организацией работы по договору выполнены в полном объеме, по которым произведена оплата.</w:t>
      </w:r>
    </w:p>
    <w:p w:rsidR="009A1C05" w:rsidRPr="008B2E06" w:rsidRDefault="000429E9" w:rsidP="009A1C05">
      <w:pPr>
        <w:spacing w:after="0" w:line="240" w:lineRule="atLeast"/>
        <w:ind w:firstLine="709"/>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 xml:space="preserve">Работы по </w:t>
      </w:r>
      <w:proofErr w:type="spellStart"/>
      <w:r w:rsidRPr="008B2E06">
        <w:rPr>
          <w:rFonts w:ascii="Times New Roman" w:eastAsia="Calibri" w:hAnsi="Times New Roman" w:cs="Times New Roman"/>
          <w:sz w:val="28"/>
          <w:szCs w:val="28"/>
        </w:rPr>
        <w:t>космоснимкам</w:t>
      </w:r>
      <w:proofErr w:type="spellEnd"/>
      <w:r w:rsidRPr="008B2E06">
        <w:rPr>
          <w:rFonts w:ascii="Times New Roman" w:eastAsia="Calibri" w:hAnsi="Times New Roman" w:cs="Times New Roman"/>
          <w:sz w:val="28"/>
          <w:szCs w:val="28"/>
        </w:rPr>
        <w:t xml:space="preserve"> в количестве </w:t>
      </w:r>
      <w:r w:rsidR="00927499" w:rsidRPr="008B2E06">
        <w:rPr>
          <w:rFonts w:ascii="Times New Roman" w:eastAsia="Calibri" w:hAnsi="Times New Roman" w:cs="Times New Roman"/>
          <w:sz w:val="28"/>
          <w:szCs w:val="28"/>
        </w:rPr>
        <w:t>80 000 кв. м, подготовленные АО </w:t>
      </w:r>
      <w:r w:rsidRPr="008B2E06">
        <w:rPr>
          <w:rFonts w:ascii="Times New Roman" w:eastAsia="Calibri" w:hAnsi="Times New Roman" w:cs="Times New Roman"/>
          <w:sz w:val="28"/>
          <w:szCs w:val="28"/>
        </w:rPr>
        <w:t>«</w:t>
      </w:r>
      <w:proofErr w:type="spellStart"/>
      <w:r w:rsidRPr="008B2E06">
        <w:rPr>
          <w:rFonts w:ascii="Times New Roman" w:eastAsia="Calibri" w:hAnsi="Times New Roman" w:cs="Times New Roman"/>
          <w:sz w:val="28"/>
          <w:szCs w:val="28"/>
        </w:rPr>
        <w:t>Ғарыш</w:t>
      </w:r>
      <w:proofErr w:type="spellEnd"/>
      <w:r w:rsidRPr="008B2E06">
        <w:rPr>
          <w:rFonts w:ascii="Times New Roman" w:eastAsia="Calibri" w:hAnsi="Times New Roman" w:cs="Times New Roman"/>
          <w:sz w:val="28"/>
          <w:szCs w:val="28"/>
        </w:rPr>
        <w:t xml:space="preserve"> </w:t>
      </w:r>
      <w:proofErr w:type="spellStart"/>
      <w:r w:rsidRPr="008B2E06">
        <w:rPr>
          <w:rFonts w:ascii="Times New Roman" w:eastAsia="Calibri" w:hAnsi="Times New Roman" w:cs="Times New Roman"/>
          <w:sz w:val="28"/>
          <w:szCs w:val="28"/>
        </w:rPr>
        <w:t>Сапары</w:t>
      </w:r>
      <w:proofErr w:type="spellEnd"/>
      <w:r w:rsidRPr="008B2E06">
        <w:rPr>
          <w:rFonts w:ascii="Times New Roman" w:eastAsia="Calibri" w:hAnsi="Times New Roman" w:cs="Times New Roman"/>
          <w:sz w:val="28"/>
          <w:szCs w:val="28"/>
        </w:rPr>
        <w:t xml:space="preserve">» самостоятельно обработаны </w:t>
      </w:r>
      <w:proofErr w:type="spellStart"/>
      <w:r w:rsidRPr="008B2E06">
        <w:rPr>
          <w:rFonts w:ascii="Times New Roman" w:eastAsia="Calibri" w:hAnsi="Times New Roman" w:cs="Times New Roman"/>
          <w:sz w:val="28"/>
          <w:szCs w:val="28"/>
        </w:rPr>
        <w:t>РГКП</w:t>
      </w:r>
      <w:proofErr w:type="spellEnd"/>
      <w:r w:rsidRPr="008B2E06">
        <w:rPr>
          <w:rFonts w:ascii="Times New Roman" w:eastAsia="Calibri" w:hAnsi="Times New Roman" w:cs="Times New Roman"/>
          <w:sz w:val="28"/>
          <w:szCs w:val="28"/>
        </w:rPr>
        <w:t xml:space="preserve"> «</w:t>
      </w:r>
      <w:proofErr w:type="spellStart"/>
      <w:r w:rsidRPr="008B2E06">
        <w:rPr>
          <w:rFonts w:ascii="Times New Roman" w:eastAsia="Calibri" w:hAnsi="Times New Roman" w:cs="Times New Roman"/>
          <w:sz w:val="28"/>
          <w:szCs w:val="28"/>
        </w:rPr>
        <w:t>Казгеодезия</w:t>
      </w:r>
      <w:proofErr w:type="spellEnd"/>
      <w:r w:rsidRPr="008B2E06">
        <w:rPr>
          <w:rFonts w:ascii="Times New Roman" w:eastAsia="Calibri" w:hAnsi="Times New Roman" w:cs="Times New Roman"/>
          <w:sz w:val="28"/>
          <w:szCs w:val="28"/>
        </w:rPr>
        <w:t xml:space="preserve">». </w:t>
      </w:r>
      <w:r w:rsidR="009A1C05" w:rsidRPr="008B2E06">
        <w:rPr>
          <w:rFonts w:ascii="Times New Roman" w:eastAsia="Calibri" w:hAnsi="Times New Roman" w:cs="Times New Roman"/>
          <w:sz w:val="28"/>
          <w:szCs w:val="28"/>
        </w:rPr>
        <w:t xml:space="preserve">При этом, работы выполненные ТОО «Инженерный центр </w:t>
      </w:r>
      <w:proofErr w:type="spellStart"/>
      <w:r w:rsidR="009A1C05" w:rsidRPr="008B2E06">
        <w:rPr>
          <w:rFonts w:ascii="Times New Roman" w:eastAsia="Calibri" w:hAnsi="Times New Roman" w:cs="Times New Roman"/>
          <w:sz w:val="28"/>
          <w:szCs w:val="28"/>
        </w:rPr>
        <w:t>Aerial</w:t>
      </w:r>
      <w:proofErr w:type="spellEnd"/>
      <w:r w:rsidR="009A1C05" w:rsidRPr="008B2E06">
        <w:rPr>
          <w:rFonts w:ascii="Times New Roman" w:eastAsia="Calibri" w:hAnsi="Times New Roman" w:cs="Times New Roman"/>
          <w:sz w:val="28"/>
          <w:szCs w:val="28"/>
        </w:rPr>
        <w:t xml:space="preserve"> </w:t>
      </w:r>
      <w:proofErr w:type="spellStart"/>
      <w:r w:rsidR="009A1C05" w:rsidRPr="008B2E06">
        <w:rPr>
          <w:rFonts w:ascii="Times New Roman" w:eastAsia="Calibri" w:hAnsi="Times New Roman" w:cs="Times New Roman"/>
          <w:sz w:val="28"/>
          <w:szCs w:val="28"/>
        </w:rPr>
        <w:t>survey</w:t>
      </w:r>
      <w:proofErr w:type="spellEnd"/>
      <w:r w:rsidR="009A1C05" w:rsidRPr="008B2E06">
        <w:rPr>
          <w:rFonts w:ascii="Times New Roman" w:eastAsia="Calibri" w:hAnsi="Times New Roman" w:cs="Times New Roman"/>
          <w:sz w:val="28"/>
          <w:szCs w:val="28"/>
        </w:rPr>
        <w:t xml:space="preserve">» в дальнейшем обработаны </w:t>
      </w:r>
      <w:r w:rsidRPr="008B2E06">
        <w:rPr>
          <w:rFonts w:ascii="Times New Roman" w:eastAsia="Calibri" w:hAnsi="Times New Roman" w:cs="Times New Roman"/>
          <w:sz w:val="28"/>
          <w:szCs w:val="28"/>
        </w:rPr>
        <w:t>также с</w:t>
      </w:r>
      <w:r w:rsidR="009D6947" w:rsidRPr="008B2E06">
        <w:rPr>
          <w:rFonts w:ascii="Times New Roman" w:eastAsia="Calibri" w:hAnsi="Times New Roman" w:cs="Times New Roman"/>
          <w:sz w:val="28"/>
          <w:szCs w:val="28"/>
        </w:rPr>
        <w:t xml:space="preserve">амостоятельно </w:t>
      </w:r>
      <w:proofErr w:type="spellStart"/>
      <w:r w:rsidR="009A1C05" w:rsidRPr="008B2E06">
        <w:rPr>
          <w:rFonts w:ascii="Times New Roman" w:eastAsia="Calibri" w:hAnsi="Times New Roman" w:cs="Times New Roman"/>
          <w:sz w:val="28"/>
          <w:szCs w:val="28"/>
        </w:rPr>
        <w:t>РГКП</w:t>
      </w:r>
      <w:proofErr w:type="spellEnd"/>
      <w:r w:rsidR="009A1C05" w:rsidRPr="008B2E06">
        <w:rPr>
          <w:rFonts w:ascii="Times New Roman" w:eastAsia="Calibri" w:hAnsi="Times New Roman" w:cs="Times New Roman"/>
          <w:sz w:val="28"/>
          <w:szCs w:val="28"/>
        </w:rPr>
        <w:t xml:space="preserve"> «</w:t>
      </w:r>
      <w:proofErr w:type="spellStart"/>
      <w:r w:rsidR="009A1C05" w:rsidRPr="008B2E06">
        <w:rPr>
          <w:rFonts w:ascii="Times New Roman" w:eastAsia="Calibri" w:hAnsi="Times New Roman" w:cs="Times New Roman"/>
          <w:sz w:val="28"/>
          <w:szCs w:val="28"/>
        </w:rPr>
        <w:t>Казгеодезия</w:t>
      </w:r>
      <w:proofErr w:type="spellEnd"/>
      <w:r w:rsidR="009A1C05" w:rsidRPr="008B2E06">
        <w:rPr>
          <w:rFonts w:ascii="Times New Roman" w:eastAsia="Calibri" w:hAnsi="Times New Roman" w:cs="Times New Roman"/>
          <w:sz w:val="28"/>
          <w:szCs w:val="28"/>
        </w:rPr>
        <w:t>» в объеме 90 921 кв. км. на общую сумму 147,2 млн. тенге.</w:t>
      </w:r>
      <w:r w:rsidRPr="008B2E06">
        <w:rPr>
          <w:rFonts w:ascii="Times New Roman" w:eastAsia="Calibri" w:hAnsi="Times New Roman" w:cs="Times New Roman"/>
          <w:sz w:val="28"/>
          <w:szCs w:val="28"/>
        </w:rPr>
        <w:t xml:space="preserve"> </w:t>
      </w:r>
      <w:r w:rsidR="009A1C05" w:rsidRPr="008B2E06">
        <w:rPr>
          <w:rFonts w:ascii="Times New Roman" w:eastAsia="Calibri" w:hAnsi="Times New Roman" w:cs="Times New Roman"/>
          <w:sz w:val="28"/>
          <w:szCs w:val="28"/>
        </w:rPr>
        <w:t xml:space="preserve">Тем самым, ставится вопрос целесообразности привлечения для аэрофотосъемок ТОО «Инженерный центр </w:t>
      </w:r>
      <w:proofErr w:type="spellStart"/>
      <w:r w:rsidR="009A1C05" w:rsidRPr="008B2E06">
        <w:rPr>
          <w:rFonts w:ascii="Times New Roman" w:eastAsia="Calibri" w:hAnsi="Times New Roman" w:cs="Times New Roman"/>
          <w:sz w:val="28"/>
          <w:szCs w:val="28"/>
        </w:rPr>
        <w:t>Aerial</w:t>
      </w:r>
      <w:proofErr w:type="spellEnd"/>
      <w:r w:rsidR="009A1C05" w:rsidRPr="008B2E06">
        <w:rPr>
          <w:rFonts w:ascii="Times New Roman" w:eastAsia="Calibri" w:hAnsi="Times New Roman" w:cs="Times New Roman"/>
          <w:sz w:val="28"/>
          <w:szCs w:val="28"/>
        </w:rPr>
        <w:t xml:space="preserve"> </w:t>
      </w:r>
      <w:proofErr w:type="spellStart"/>
      <w:r w:rsidR="009A1C05" w:rsidRPr="008B2E06">
        <w:rPr>
          <w:rFonts w:ascii="Times New Roman" w:eastAsia="Calibri" w:hAnsi="Times New Roman" w:cs="Times New Roman"/>
          <w:sz w:val="28"/>
          <w:szCs w:val="28"/>
        </w:rPr>
        <w:t>survey</w:t>
      </w:r>
      <w:proofErr w:type="spellEnd"/>
      <w:r w:rsidR="009A1C05" w:rsidRPr="008B2E06">
        <w:rPr>
          <w:rFonts w:ascii="Times New Roman" w:eastAsia="Calibri" w:hAnsi="Times New Roman" w:cs="Times New Roman"/>
          <w:sz w:val="28"/>
          <w:szCs w:val="28"/>
        </w:rPr>
        <w:t xml:space="preserve">» с затратами бюджета на сумму 106,0 млн. тенге, при возможности использования </w:t>
      </w:r>
      <w:proofErr w:type="spellStart"/>
      <w:r w:rsidR="009A1C05" w:rsidRPr="008B2E06">
        <w:rPr>
          <w:rFonts w:ascii="Times New Roman" w:eastAsia="Calibri" w:hAnsi="Times New Roman" w:cs="Times New Roman"/>
          <w:sz w:val="28"/>
          <w:szCs w:val="28"/>
        </w:rPr>
        <w:t>космоснимков</w:t>
      </w:r>
      <w:proofErr w:type="spellEnd"/>
      <w:r w:rsidR="009A1C05" w:rsidRPr="008B2E06">
        <w:rPr>
          <w:rFonts w:ascii="Times New Roman" w:eastAsia="Calibri" w:hAnsi="Times New Roman" w:cs="Times New Roman"/>
          <w:sz w:val="28"/>
          <w:szCs w:val="28"/>
        </w:rPr>
        <w:t xml:space="preserve"> на бесплатной основе</w:t>
      </w:r>
      <w:r w:rsidR="009D6947" w:rsidRPr="008B2E06">
        <w:rPr>
          <w:rFonts w:ascii="Times New Roman" w:eastAsia="Calibri" w:hAnsi="Times New Roman" w:cs="Times New Roman"/>
          <w:sz w:val="28"/>
          <w:szCs w:val="28"/>
        </w:rPr>
        <w:t xml:space="preserve"> АО «</w:t>
      </w:r>
      <w:proofErr w:type="spellStart"/>
      <w:r w:rsidR="009D6947" w:rsidRPr="008B2E06">
        <w:rPr>
          <w:rFonts w:ascii="Times New Roman" w:eastAsia="Calibri" w:hAnsi="Times New Roman" w:cs="Times New Roman"/>
          <w:sz w:val="28"/>
          <w:szCs w:val="28"/>
        </w:rPr>
        <w:t>Ғарыш</w:t>
      </w:r>
      <w:proofErr w:type="spellEnd"/>
      <w:r w:rsidR="009D6947" w:rsidRPr="008B2E06">
        <w:rPr>
          <w:rFonts w:ascii="Times New Roman" w:eastAsia="Calibri" w:hAnsi="Times New Roman" w:cs="Times New Roman"/>
          <w:sz w:val="28"/>
          <w:szCs w:val="28"/>
        </w:rPr>
        <w:t xml:space="preserve"> </w:t>
      </w:r>
      <w:proofErr w:type="spellStart"/>
      <w:r w:rsidR="009D6947" w:rsidRPr="008B2E06">
        <w:rPr>
          <w:rFonts w:ascii="Times New Roman" w:eastAsia="Calibri" w:hAnsi="Times New Roman" w:cs="Times New Roman"/>
          <w:sz w:val="28"/>
          <w:szCs w:val="28"/>
        </w:rPr>
        <w:t>Сапары</w:t>
      </w:r>
      <w:proofErr w:type="spellEnd"/>
      <w:r w:rsidR="009D6947" w:rsidRPr="008B2E06">
        <w:rPr>
          <w:rFonts w:ascii="Times New Roman" w:eastAsia="Calibri" w:hAnsi="Times New Roman" w:cs="Times New Roman"/>
          <w:sz w:val="28"/>
          <w:szCs w:val="28"/>
        </w:rPr>
        <w:t>»</w:t>
      </w:r>
      <w:r w:rsidR="009A1C05" w:rsidRPr="008B2E06">
        <w:rPr>
          <w:rFonts w:ascii="Times New Roman" w:eastAsia="Calibri" w:hAnsi="Times New Roman" w:cs="Times New Roman"/>
          <w:sz w:val="28"/>
          <w:szCs w:val="28"/>
        </w:rPr>
        <w:t>.</w:t>
      </w:r>
    </w:p>
    <w:p w:rsidR="009A1C05" w:rsidRPr="008B2E06" w:rsidRDefault="009A1C05" w:rsidP="009A1C05">
      <w:pPr>
        <w:spacing w:after="0" w:line="240" w:lineRule="atLeast"/>
        <w:ind w:firstLine="709"/>
        <w:jc w:val="both"/>
        <w:rPr>
          <w:rFonts w:ascii="Times New Roman" w:eastAsia="Calibri" w:hAnsi="Times New Roman" w:cs="Times New Roman"/>
          <w:i/>
          <w:sz w:val="24"/>
          <w:szCs w:val="24"/>
        </w:rPr>
      </w:pPr>
      <w:r w:rsidRPr="008B2E06">
        <w:rPr>
          <w:rFonts w:ascii="Times New Roman" w:eastAsia="Calibri" w:hAnsi="Times New Roman" w:cs="Times New Roman"/>
          <w:i/>
          <w:sz w:val="24"/>
          <w:szCs w:val="24"/>
        </w:rPr>
        <w:t xml:space="preserve">Справочно: </w:t>
      </w:r>
      <w:r w:rsidR="000429E9" w:rsidRPr="008B2E06">
        <w:rPr>
          <w:rFonts w:ascii="Times New Roman" w:eastAsia="Calibri" w:hAnsi="Times New Roman" w:cs="Times New Roman"/>
          <w:i/>
          <w:sz w:val="24"/>
          <w:szCs w:val="24"/>
        </w:rPr>
        <w:t>Отмечается, что м</w:t>
      </w:r>
      <w:r w:rsidRPr="008B2E06">
        <w:rPr>
          <w:rFonts w:ascii="Times New Roman" w:eastAsia="Calibri" w:hAnsi="Times New Roman" w:cs="Times New Roman"/>
          <w:i/>
          <w:sz w:val="24"/>
          <w:szCs w:val="24"/>
        </w:rPr>
        <w:t xml:space="preserve">ежду </w:t>
      </w:r>
      <w:proofErr w:type="spellStart"/>
      <w:r w:rsidRPr="008B2E06">
        <w:rPr>
          <w:rFonts w:ascii="Times New Roman" w:eastAsia="Calibri" w:hAnsi="Times New Roman" w:cs="Times New Roman"/>
          <w:i/>
          <w:sz w:val="24"/>
          <w:szCs w:val="24"/>
        </w:rPr>
        <w:t>РГКП</w:t>
      </w:r>
      <w:proofErr w:type="spellEnd"/>
      <w:r w:rsidRPr="008B2E06">
        <w:rPr>
          <w:rFonts w:ascii="Times New Roman" w:eastAsia="Calibri" w:hAnsi="Times New Roman" w:cs="Times New Roman"/>
          <w:i/>
          <w:sz w:val="24"/>
          <w:szCs w:val="24"/>
        </w:rPr>
        <w:t xml:space="preserve"> «</w:t>
      </w:r>
      <w:proofErr w:type="spellStart"/>
      <w:r w:rsidRPr="008B2E06">
        <w:rPr>
          <w:rFonts w:ascii="Times New Roman" w:eastAsia="Calibri" w:hAnsi="Times New Roman" w:cs="Times New Roman"/>
          <w:i/>
          <w:sz w:val="24"/>
          <w:szCs w:val="24"/>
        </w:rPr>
        <w:t>Казгеодезия</w:t>
      </w:r>
      <w:proofErr w:type="spellEnd"/>
      <w:r w:rsidRPr="008B2E06">
        <w:rPr>
          <w:rFonts w:ascii="Times New Roman" w:eastAsia="Calibri" w:hAnsi="Times New Roman" w:cs="Times New Roman"/>
          <w:i/>
          <w:sz w:val="24"/>
          <w:szCs w:val="24"/>
        </w:rPr>
        <w:t>» и АО «</w:t>
      </w:r>
      <w:proofErr w:type="spellStart"/>
      <w:r w:rsidRPr="008B2E06">
        <w:rPr>
          <w:rFonts w:ascii="Times New Roman" w:eastAsia="Calibri" w:hAnsi="Times New Roman" w:cs="Times New Roman"/>
          <w:i/>
          <w:sz w:val="24"/>
          <w:szCs w:val="24"/>
        </w:rPr>
        <w:t>Ғарыш</w:t>
      </w:r>
      <w:proofErr w:type="spellEnd"/>
      <w:r w:rsidRPr="008B2E06">
        <w:rPr>
          <w:rFonts w:ascii="Times New Roman" w:eastAsia="Calibri" w:hAnsi="Times New Roman" w:cs="Times New Roman"/>
          <w:i/>
          <w:sz w:val="24"/>
          <w:szCs w:val="24"/>
        </w:rPr>
        <w:t xml:space="preserve"> </w:t>
      </w:r>
      <w:proofErr w:type="spellStart"/>
      <w:r w:rsidRPr="008B2E06">
        <w:rPr>
          <w:rFonts w:ascii="Times New Roman" w:eastAsia="Calibri" w:hAnsi="Times New Roman" w:cs="Times New Roman"/>
          <w:i/>
          <w:sz w:val="24"/>
          <w:szCs w:val="24"/>
        </w:rPr>
        <w:t>Сапары</w:t>
      </w:r>
      <w:proofErr w:type="spellEnd"/>
      <w:r w:rsidRPr="008B2E06">
        <w:rPr>
          <w:rFonts w:ascii="Times New Roman" w:eastAsia="Calibri" w:hAnsi="Times New Roman" w:cs="Times New Roman"/>
          <w:i/>
          <w:sz w:val="24"/>
          <w:szCs w:val="24"/>
        </w:rPr>
        <w:t xml:space="preserve">» договор на оказание услуги по </w:t>
      </w:r>
      <w:proofErr w:type="spellStart"/>
      <w:r w:rsidRPr="008B2E06">
        <w:rPr>
          <w:rFonts w:ascii="Times New Roman" w:eastAsia="Calibri" w:hAnsi="Times New Roman" w:cs="Times New Roman"/>
          <w:i/>
          <w:sz w:val="24"/>
          <w:szCs w:val="24"/>
        </w:rPr>
        <w:t>космосъемке</w:t>
      </w:r>
      <w:proofErr w:type="spellEnd"/>
      <w:r w:rsidRPr="008B2E06">
        <w:rPr>
          <w:rFonts w:ascii="Times New Roman" w:eastAsia="Calibri" w:hAnsi="Times New Roman" w:cs="Times New Roman"/>
          <w:i/>
          <w:sz w:val="24"/>
          <w:szCs w:val="24"/>
        </w:rPr>
        <w:t xml:space="preserve"> 90 921 кв. км. не заключен.</w:t>
      </w:r>
    </w:p>
    <w:p w:rsidR="009A1C05" w:rsidRPr="008B2E06" w:rsidRDefault="009A1C05" w:rsidP="009A1C05">
      <w:pPr>
        <w:spacing w:after="0" w:line="240" w:lineRule="atLeast"/>
        <w:ind w:firstLine="709"/>
        <w:jc w:val="both"/>
        <w:rPr>
          <w:rFonts w:ascii="Times New Roman" w:hAnsi="Times New Roman"/>
          <w:sz w:val="28"/>
          <w:szCs w:val="28"/>
        </w:rPr>
      </w:pPr>
      <w:r w:rsidRPr="008B2E06">
        <w:rPr>
          <w:rFonts w:ascii="Times New Roman" w:hAnsi="Times New Roman"/>
          <w:sz w:val="28"/>
          <w:szCs w:val="28"/>
        </w:rPr>
        <w:t xml:space="preserve">Установлены факты неиспользования разработанных материалов </w:t>
      </w:r>
      <w:proofErr w:type="spellStart"/>
      <w:r w:rsidRPr="008B2E06">
        <w:rPr>
          <w:rFonts w:ascii="Times New Roman" w:eastAsia="Calibri" w:hAnsi="Times New Roman" w:cs="Times New Roman"/>
          <w:sz w:val="28"/>
          <w:szCs w:val="28"/>
        </w:rPr>
        <w:t>РГКП</w:t>
      </w:r>
      <w:proofErr w:type="spellEnd"/>
      <w:r w:rsidRPr="008B2E06">
        <w:rPr>
          <w:rFonts w:ascii="Times New Roman" w:eastAsia="Calibri" w:hAnsi="Times New Roman" w:cs="Times New Roman"/>
          <w:sz w:val="28"/>
          <w:szCs w:val="28"/>
        </w:rPr>
        <w:t> «</w:t>
      </w:r>
      <w:proofErr w:type="spellStart"/>
      <w:r w:rsidRPr="008B2E06">
        <w:rPr>
          <w:rFonts w:ascii="Times New Roman" w:eastAsia="Calibri" w:hAnsi="Times New Roman" w:cs="Times New Roman"/>
          <w:sz w:val="28"/>
          <w:szCs w:val="28"/>
        </w:rPr>
        <w:t>Казгеодезия</w:t>
      </w:r>
      <w:proofErr w:type="spellEnd"/>
      <w:r w:rsidRPr="008B2E06">
        <w:rPr>
          <w:rFonts w:ascii="Times New Roman" w:eastAsia="Calibri" w:hAnsi="Times New Roman" w:cs="Times New Roman"/>
          <w:sz w:val="28"/>
          <w:szCs w:val="28"/>
        </w:rPr>
        <w:t>»</w:t>
      </w:r>
      <w:r w:rsidRPr="008B2E06">
        <w:rPr>
          <w:rFonts w:ascii="Times New Roman" w:hAnsi="Times New Roman"/>
          <w:sz w:val="28"/>
          <w:szCs w:val="28"/>
        </w:rPr>
        <w:t xml:space="preserve"> в рамках договоров государственного задания.</w:t>
      </w:r>
    </w:p>
    <w:p w:rsidR="009A1C05" w:rsidRPr="008B2E06" w:rsidRDefault="009A1C05" w:rsidP="009A1C05">
      <w:pPr>
        <w:spacing w:after="0" w:line="240" w:lineRule="atLeast"/>
        <w:ind w:firstLine="709"/>
        <w:jc w:val="both"/>
        <w:rPr>
          <w:rFonts w:ascii="Times New Roman" w:eastAsia="Calibri" w:hAnsi="Times New Roman" w:cs="Times New Roman"/>
          <w:sz w:val="28"/>
          <w:szCs w:val="28"/>
        </w:rPr>
      </w:pPr>
      <w:proofErr w:type="gramStart"/>
      <w:r w:rsidRPr="008B2E06">
        <w:rPr>
          <w:rFonts w:ascii="Times New Roman" w:hAnsi="Times New Roman"/>
          <w:sz w:val="28"/>
          <w:szCs w:val="28"/>
        </w:rPr>
        <w:t xml:space="preserve">Так, например, разработанные научно-технические отчеты по геодинамическим исследованиям </w:t>
      </w:r>
      <w:r w:rsidRPr="008B2E06">
        <w:rPr>
          <w:rFonts w:ascii="Times New Roman" w:hAnsi="Times New Roman"/>
          <w:i/>
          <w:sz w:val="28"/>
          <w:szCs w:val="28"/>
        </w:rPr>
        <w:t>«</w:t>
      </w:r>
      <w:proofErr w:type="spellStart"/>
      <w:r w:rsidRPr="008B2E06">
        <w:rPr>
          <w:rFonts w:ascii="Times New Roman" w:hAnsi="Times New Roman"/>
          <w:i/>
          <w:sz w:val="28"/>
          <w:szCs w:val="28"/>
        </w:rPr>
        <w:t>В.01.03.4418</w:t>
      </w:r>
      <w:proofErr w:type="spellEnd"/>
      <w:r w:rsidRPr="008B2E06">
        <w:rPr>
          <w:rFonts w:ascii="Times New Roman" w:hAnsi="Times New Roman"/>
          <w:i/>
          <w:sz w:val="28"/>
          <w:szCs w:val="28"/>
        </w:rPr>
        <w:t xml:space="preserve"> </w:t>
      </w:r>
      <w:proofErr w:type="spellStart"/>
      <w:r w:rsidRPr="008B2E06">
        <w:rPr>
          <w:rFonts w:ascii="Times New Roman" w:hAnsi="Times New Roman"/>
          <w:i/>
          <w:sz w:val="28"/>
          <w:szCs w:val="28"/>
        </w:rPr>
        <w:t>Шелекский</w:t>
      </w:r>
      <w:proofErr w:type="spellEnd"/>
      <w:r w:rsidRPr="008B2E06">
        <w:rPr>
          <w:rFonts w:ascii="Times New Roman" w:hAnsi="Times New Roman"/>
          <w:i/>
          <w:sz w:val="28"/>
          <w:szCs w:val="28"/>
        </w:rPr>
        <w:t xml:space="preserve"> геодинамический полигон»</w:t>
      </w:r>
      <w:r w:rsidRPr="008B2E06">
        <w:rPr>
          <w:rFonts w:ascii="Times New Roman" w:hAnsi="Times New Roman"/>
          <w:sz w:val="28"/>
          <w:szCs w:val="28"/>
        </w:rPr>
        <w:t xml:space="preserve"> на сумму 32,3 млн. тенге </w:t>
      </w:r>
      <w:r w:rsidRPr="008B2E06">
        <w:rPr>
          <w:rFonts w:ascii="Times New Roman" w:hAnsi="Times New Roman"/>
          <w:i/>
          <w:sz w:val="24"/>
          <w:szCs w:val="24"/>
        </w:rPr>
        <w:t>(договор от 29 января 2018 года №6),</w:t>
      </w:r>
      <w:r w:rsidRPr="008B2E06">
        <w:rPr>
          <w:rFonts w:ascii="Times New Roman" w:hAnsi="Times New Roman"/>
          <w:sz w:val="28"/>
          <w:szCs w:val="28"/>
        </w:rPr>
        <w:t xml:space="preserve"> </w:t>
      </w:r>
      <w:r w:rsidR="00927499" w:rsidRPr="008B2E06">
        <w:rPr>
          <w:rFonts w:ascii="Times New Roman" w:hAnsi="Times New Roman"/>
          <w:i/>
          <w:sz w:val="28"/>
          <w:szCs w:val="28"/>
        </w:rPr>
        <w:t>«</w:t>
      </w:r>
      <w:proofErr w:type="spellStart"/>
      <w:r w:rsidR="00927499" w:rsidRPr="008B2E06">
        <w:rPr>
          <w:rFonts w:ascii="Times New Roman" w:hAnsi="Times New Roman"/>
          <w:i/>
          <w:sz w:val="28"/>
          <w:szCs w:val="28"/>
        </w:rPr>
        <w:t>F.03.4482</w:t>
      </w:r>
      <w:proofErr w:type="spellEnd"/>
      <w:r w:rsidR="00927499" w:rsidRPr="008B2E06">
        <w:rPr>
          <w:rFonts w:ascii="Times New Roman" w:hAnsi="Times New Roman"/>
          <w:i/>
          <w:sz w:val="28"/>
          <w:szCs w:val="28"/>
        </w:rPr>
        <w:t> </w:t>
      </w:r>
      <w:proofErr w:type="spellStart"/>
      <w:r w:rsidRPr="008B2E06">
        <w:rPr>
          <w:rFonts w:ascii="Times New Roman" w:hAnsi="Times New Roman"/>
          <w:i/>
          <w:sz w:val="28"/>
          <w:szCs w:val="28"/>
        </w:rPr>
        <w:t>Зайсанский</w:t>
      </w:r>
      <w:proofErr w:type="spellEnd"/>
      <w:r w:rsidRPr="008B2E06">
        <w:rPr>
          <w:rFonts w:ascii="Times New Roman" w:hAnsi="Times New Roman"/>
          <w:i/>
          <w:sz w:val="28"/>
          <w:szCs w:val="28"/>
        </w:rPr>
        <w:t xml:space="preserve"> геодинамический полигон»</w:t>
      </w:r>
      <w:r w:rsidRPr="008B2E06">
        <w:rPr>
          <w:rFonts w:ascii="Times New Roman" w:hAnsi="Times New Roman"/>
          <w:sz w:val="28"/>
          <w:szCs w:val="28"/>
        </w:rPr>
        <w:t xml:space="preserve"> на сумму 57,5 млн. тенге </w:t>
      </w:r>
      <w:r w:rsidRPr="008B2E06">
        <w:rPr>
          <w:rFonts w:ascii="Times New Roman" w:hAnsi="Times New Roman"/>
          <w:i/>
          <w:sz w:val="24"/>
          <w:szCs w:val="24"/>
        </w:rPr>
        <w:t>(договор от 25 января 2019 года №4)</w:t>
      </w:r>
      <w:r w:rsidRPr="008B2E06">
        <w:rPr>
          <w:rFonts w:ascii="Times New Roman" w:hAnsi="Times New Roman"/>
          <w:sz w:val="28"/>
          <w:szCs w:val="28"/>
        </w:rPr>
        <w:t xml:space="preserve">, </w:t>
      </w:r>
      <w:r w:rsidRPr="008B2E06">
        <w:rPr>
          <w:rFonts w:ascii="Times New Roman" w:hAnsi="Times New Roman"/>
          <w:i/>
          <w:sz w:val="28"/>
          <w:szCs w:val="28"/>
        </w:rPr>
        <w:t>«</w:t>
      </w:r>
      <w:proofErr w:type="spellStart"/>
      <w:r w:rsidRPr="008B2E06">
        <w:rPr>
          <w:rFonts w:ascii="Times New Roman" w:hAnsi="Times New Roman"/>
          <w:i/>
          <w:sz w:val="28"/>
          <w:szCs w:val="28"/>
        </w:rPr>
        <w:t>Жамбылский</w:t>
      </w:r>
      <w:proofErr w:type="spellEnd"/>
      <w:r w:rsidRPr="008B2E06">
        <w:rPr>
          <w:rFonts w:ascii="Times New Roman" w:hAnsi="Times New Roman"/>
          <w:i/>
          <w:sz w:val="28"/>
          <w:szCs w:val="28"/>
        </w:rPr>
        <w:t xml:space="preserve"> геодинамический полигон»</w:t>
      </w:r>
      <w:r w:rsidRPr="008B2E06">
        <w:rPr>
          <w:rFonts w:ascii="Times New Roman" w:hAnsi="Times New Roman"/>
          <w:sz w:val="28"/>
          <w:szCs w:val="28"/>
        </w:rPr>
        <w:t xml:space="preserve"> на сумму 50,1 млн. тенге </w:t>
      </w:r>
      <w:r w:rsidRPr="008B2E06">
        <w:rPr>
          <w:rFonts w:ascii="Times New Roman" w:hAnsi="Times New Roman"/>
          <w:i/>
          <w:sz w:val="24"/>
          <w:szCs w:val="24"/>
        </w:rPr>
        <w:t>(договор от 18 февраля 2020 года №2)</w:t>
      </w:r>
      <w:r w:rsidRPr="008B2E06">
        <w:rPr>
          <w:rFonts w:ascii="Times New Roman" w:hAnsi="Times New Roman"/>
          <w:sz w:val="28"/>
          <w:szCs w:val="28"/>
        </w:rPr>
        <w:t xml:space="preserve"> </w:t>
      </w:r>
      <w:r w:rsidRPr="008B2E06">
        <w:rPr>
          <w:rFonts w:ascii="Times New Roman" w:hAnsi="Times New Roman"/>
          <w:b/>
          <w:sz w:val="28"/>
          <w:szCs w:val="28"/>
        </w:rPr>
        <w:t>остались не востребованными</w:t>
      </w:r>
      <w:proofErr w:type="gramEnd"/>
      <w:r w:rsidRPr="008B2E06">
        <w:rPr>
          <w:rFonts w:ascii="Times New Roman" w:hAnsi="Times New Roman"/>
          <w:sz w:val="28"/>
          <w:szCs w:val="28"/>
        </w:rPr>
        <w:t>.</w:t>
      </w:r>
      <w:r w:rsidR="00377F0A" w:rsidRPr="008B2E06">
        <w:rPr>
          <w:rFonts w:ascii="Times New Roman" w:hAnsi="Times New Roman"/>
          <w:sz w:val="28"/>
          <w:szCs w:val="28"/>
        </w:rPr>
        <w:t xml:space="preserve"> </w:t>
      </w:r>
      <w:r w:rsidRPr="008B2E06">
        <w:rPr>
          <w:rFonts w:ascii="Times New Roman" w:eastAsia="Calibri" w:hAnsi="Times New Roman" w:cs="Times New Roman"/>
          <w:sz w:val="28"/>
          <w:szCs w:val="28"/>
        </w:rPr>
        <w:t xml:space="preserve">Аналогично, в 2019 году разработанные карты Казахстанской части «Острова Возрождения» в рамках договора государственного задания в количестве 202,5 тыс. карт на 65,4 млн. тенге </w:t>
      </w:r>
      <w:r w:rsidRPr="008B2E06">
        <w:rPr>
          <w:rFonts w:ascii="Times New Roman" w:eastAsia="Calibri" w:hAnsi="Times New Roman" w:cs="Times New Roman"/>
          <w:b/>
          <w:sz w:val="28"/>
          <w:szCs w:val="28"/>
        </w:rPr>
        <w:t>не востребованы.</w:t>
      </w:r>
      <w:r w:rsidR="00377F0A" w:rsidRPr="008B2E06">
        <w:rPr>
          <w:rFonts w:ascii="Times New Roman" w:eastAsia="Calibri" w:hAnsi="Times New Roman" w:cs="Times New Roman"/>
          <w:b/>
          <w:sz w:val="28"/>
          <w:szCs w:val="28"/>
        </w:rPr>
        <w:t xml:space="preserve"> </w:t>
      </w:r>
      <w:r w:rsidRPr="008B2E06">
        <w:rPr>
          <w:rFonts w:ascii="Times New Roman" w:eastAsia="Calibri" w:hAnsi="Times New Roman" w:cs="Times New Roman"/>
          <w:sz w:val="28"/>
          <w:szCs w:val="28"/>
        </w:rPr>
        <w:t xml:space="preserve">Таким образом, </w:t>
      </w:r>
      <w:r w:rsidRPr="008B2E06">
        <w:rPr>
          <w:rFonts w:ascii="Times New Roman" w:eastAsia="Calibri" w:hAnsi="Times New Roman" w:cs="Times New Roman"/>
          <w:b/>
          <w:sz w:val="28"/>
          <w:szCs w:val="28"/>
        </w:rPr>
        <w:t>неэффективно</w:t>
      </w:r>
      <w:r w:rsidRPr="008B2E06">
        <w:rPr>
          <w:rFonts w:ascii="Times New Roman" w:eastAsia="Calibri" w:hAnsi="Times New Roman" w:cs="Times New Roman"/>
          <w:sz w:val="28"/>
          <w:szCs w:val="28"/>
        </w:rPr>
        <w:t xml:space="preserve"> использованы бюджетные средства в сумме </w:t>
      </w:r>
      <w:r w:rsidRPr="008B2E06">
        <w:rPr>
          <w:rFonts w:ascii="Times New Roman" w:eastAsia="Calibri" w:hAnsi="Times New Roman" w:cs="Times New Roman"/>
          <w:b/>
          <w:sz w:val="28"/>
          <w:szCs w:val="28"/>
        </w:rPr>
        <w:t>205,3 млн. тенге</w:t>
      </w:r>
      <w:r w:rsidRPr="008B2E06">
        <w:rPr>
          <w:rFonts w:ascii="Times New Roman" w:eastAsia="Calibri" w:hAnsi="Times New Roman" w:cs="Times New Roman"/>
          <w:sz w:val="28"/>
          <w:szCs w:val="28"/>
        </w:rPr>
        <w:t>.</w:t>
      </w:r>
    </w:p>
    <w:p w:rsidR="009A1C05" w:rsidRPr="008B2E06" w:rsidRDefault="009A1C05" w:rsidP="009A1C05">
      <w:pPr>
        <w:spacing w:after="0" w:line="240" w:lineRule="atLeast"/>
        <w:ind w:firstLine="709"/>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 xml:space="preserve">Тем самым, со стороны МСХ РК </w:t>
      </w:r>
      <w:r w:rsidRPr="008B2E06">
        <w:rPr>
          <w:rFonts w:ascii="Times New Roman" w:eastAsia="Calibri" w:hAnsi="Times New Roman" w:cs="Times New Roman"/>
          <w:i/>
          <w:sz w:val="24"/>
          <w:szCs w:val="24"/>
        </w:rPr>
        <w:t xml:space="preserve">(2018-2019 гг.) </w:t>
      </w:r>
      <w:r w:rsidRPr="008B2E06">
        <w:rPr>
          <w:rFonts w:ascii="Times New Roman" w:eastAsia="Calibri" w:hAnsi="Times New Roman" w:cs="Times New Roman"/>
          <w:sz w:val="28"/>
          <w:szCs w:val="28"/>
        </w:rPr>
        <w:t xml:space="preserve">и МЦРИАП </w:t>
      </w:r>
      <w:r w:rsidRPr="008B2E06">
        <w:rPr>
          <w:rFonts w:ascii="Times New Roman" w:eastAsia="Calibri" w:hAnsi="Times New Roman" w:cs="Times New Roman"/>
          <w:i/>
          <w:sz w:val="24"/>
          <w:szCs w:val="24"/>
        </w:rPr>
        <w:t>(2019-2020гг)</w:t>
      </w:r>
      <w:r w:rsidRPr="008B2E06">
        <w:rPr>
          <w:rFonts w:ascii="Times New Roman" w:eastAsia="Calibri" w:hAnsi="Times New Roman" w:cs="Times New Roman"/>
          <w:sz w:val="28"/>
          <w:szCs w:val="28"/>
        </w:rPr>
        <w:t xml:space="preserve"> не осуществлялся должный контроль за формированием, корректировкой и исполнением планов развития подведомственных организаций.</w:t>
      </w:r>
    </w:p>
    <w:p w:rsidR="00C12FD4" w:rsidRPr="008B2E06" w:rsidRDefault="00C12FD4" w:rsidP="00C27142">
      <w:pPr>
        <w:spacing w:after="0" w:line="240" w:lineRule="atLeast"/>
        <w:jc w:val="center"/>
        <w:rPr>
          <w:rFonts w:ascii="Times New Roman" w:eastAsia="Calibri" w:hAnsi="Times New Roman" w:cs="Times New Roman"/>
          <w:b/>
          <w:sz w:val="28"/>
          <w:szCs w:val="28"/>
        </w:rPr>
      </w:pPr>
      <w:proofErr w:type="spellStart"/>
      <w:r w:rsidRPr="008B2E06">
        <w:rPr>
          <w:rFonts w:ascii="Times New Roman" w:eastAsia="Calibri" w:hAnsi="Times New Roman" w:cs="Times New Roman"/>
          <w:b/>
          <w:sz w:val="28"/>
          <w:szCs w:val="28"/>
        </w:rPr>
        <w:t>ГУ</w:t>
      </w:r>
      <w:proofErr w:type="spellEnd"/>
      <w:r w:rsidRPr="008B2E06">
        <w:rPr>
          <w:rFonts w:ascii="Times New Roman" w:eastAsia="Calibri" w:hAnsi="Times New Roman" w:cs="Times New Roman"/>
          <w:b/>
          <w:sz w:val="28"/>
          <w:szCs w:val="28"/>
        </w:rPr>
        <w:t xml:space="preserve"> «Управление земельных отношений </w:t>
      </w:r>
      <w:proofErr w:type="spellStart"/>
      <w:r w:rsidRPr="008B2E06">
        <w:rPr>
          <w:rFonts w:ascii="Times New Roman" w:eastAsia="Calibri" w:hAnsi="Times New Roman" w:cs="Times New Roman"/>
          <w:b/>
          <w:sz w:val="28"/>
          <w:szCs w:val="28"/>
        </w:rPr>
        <w:t>Акмолинской</w:t>
      </w:r>
      <w:proofErr w:type="spellEnd"/>
      <w:r w:rsidRPr="008B2E06">
        <w:rPr>
          <w:rFonts w:ascii="Times New Roman" w:eastAsia="Calibri" w:hAnsi="Times New Roman" w:cs="Times New Roman"/>
          <w:b/>
          <w:sz w:val="28"/>
          <w:szCs w:val="28"/>
        </w:rPr>
        <w:t xml:space="preserve"> области»</w:t>
      </w:r>
    </w:p>
    <w:p w:rsidR="00C12FD4" w:rsidRPr="008B2E06" w:rsidRDefault="00C12FD4" w:rsidP="00C27142">
      <w:pPr>
        <w:spacing w:after="0" w:line="240" w:lineRule="atLeast"/>
        <w:ind w:firstLine="709"/>
        <w:jc w:val="both"/>
        <w:rPr>
          <w:rFonts w:ascii="Times New Roman" w:eastAsia="Times New Roman" w:hAnsi="Times New Roman" w:cs="Times New Roman"/>
          <w:sz w:val="28"/>
          <w:szCs w:val="28"/>
        </w:rPr>
      </w:pPr>
      <w:r w:rsidRPr="008B2E06">
        <w:rPr>
          <w:rFonts w:ascii="Times New Roman" w:eastAsia="Times New Roman" w:hAnsi="Times New Roman" w:cs="Times New Roman"/>
          <w:sz w:val="28"/>
          <w:szCs w:val="28"/>
        </w:rPr>
        <w:t xml:space="preserve">Территория </w:t>
      </w:r>
      <w:proofErr w:type="spellStart"/>
      <w:r w:rsidRPr="008B2E06">
        <w:rPr>
          <w:rFonts w:ascii="Times New Roman" w:eastAsia="Times New Roman" w:hAnsi="Times New Roman" w:cs="Times New Roman"/>
          <w:sz w:val="28"/>
          <w:szCs w:val="28"/>
        </w:rPr>
        <w:t>Акмолинской</w:t>
      </w:r>
      <w:proofErr w:type="spellEnd"/>
      <w:r w:rsidRPr="008B2E06">
        <w:rPr>
          <w:rFonts w:ascii="Times New Roman" w:eastAsia="Times New Roman" w:hAnsi="Times New Roman" w:cs="Times New Roman"/>
          <w:sz w:val="28"/>
          <w:szCs w:val="28"/>
        </w:rPr>
        <w:t xml:space="preserve"> области </w:t>
      </w:r>
      <w:r w:rsidR="009A1C05" w:rsidRPr="008B2E06">
        <w:rPr>
          <w:rFonts w:ascii="Times New Roman" w:eastAsia="Times New Roman" w:hAnsi="Times New Roman" w:cs="Times New Roman"/>
          <w:sz w:val="28"/>
          <w:szCs w:val="28"/>
        </w:rPr>
        <w:t>составляет 14,6 млн. га или 5,4</w:t>
      </w:r>
      <w:r w:rsidRPr="008B2E06">
        <w:rPr>
          <w:rFonts w:ascii="Times New Roman" w:eastAsia="Times New Roman" w:hAnsi="Times New Roman" w:cs="Times New Roman"/>
          <w:sz w:val="28"/>
          <w:szCs w:val="28"/>
        </w:rPr>
        <w:t xml:space="preserve">% территории республики. Основную долю (74%) занимают земли </w:t>
      </w:r>
      <w:proofErr w:type="spellStart"/>
      <w:r w:rsidRPr="008B2E06">
        <w:rPr>
          <w:rFonts w:ascii="Times New Roman" w:eastAsia="Times New Roman" w:hAnsi="Times New Roman" w:cs="Times New Roman"/>
          <w:sz w:val="28"/>
          <w:szCs w:val="28"/>
        </w:rPr>
        <w:t>сельхозназначения</w:t>
      </w:r>
      <w:proofErr w:type="spellEnd"/>
      <w:r w:rsidRPr="008B2E06">
        <w:rPr>
          <w:rFonts w:ascii="Times New Roman" w:eastAsia="Times New Roman" w:hAnsi="Times New Roman" w:cs="Times New Roman"/>
          <w:sz w:val="28"/>
          <w:szCs w:val="28"/>
        </w:rPr>
        <w:t xml:space="preserve"> площадью 10,8 млн.</w:t>
      </w:r>
      <w:r w:rsidR="009A1C05" w:rsidRPr="008B2E06">
        <w:rPr>
          <w:rFonts w:ascii="Times New Roman" w:eastAsia="Times New Roman" w:hAnsi="Times New Roman" w:cs="Times New Roman"/>
          <w:sz w:val="28"/>
          <w:szCs w:val="28"/>
        </w:rPr>
        <w:t> </w:t>
      </w:r>
      <w:r w:rsidRPr="008B2E06">
        <w:rPr>
          <w:rFonts w:ascii="Times New Roman" w:eastAsia="Times New Roman" w:hAnsi="Times New Roman" w:cs="Times New Roman"/>
          <w:sz w:val="28"/>
          <w:szCs w:val="28"/>
        </w:rPr>
        <w:t>га.</w:t>
      </w:r>
    </w:p>
    <w:p w:rsidR="00C12FD4" w:rsidRPr="008B2E06" w:rsidRDefault="00C12FD4" w:rsidP="00C27142">
      <w:pPr>
        <w:spacing w:after="0" w:line="240" w:lineRule="atLeast"/>
        <w:ind w:firstLine="709"/>
        <w:jc w:val="both"/>
        <w:rPr>
          <w:rFonts w:ascii="Times New Roman" w:eastAsia="Calibri" w:hAnsi="Times New Roman" w:cs="Times New Roman"/>
          <w:sz w:val="28"/>
        </w:rPr>
      </w:pPr>
      <w:r w:rsidRPr="008B2E06">
        <w:rPr>
          <w:rFonts w:ascii="Times New Roman" w:eastAsia="Calibri" w:hAnsi="Times New Roman" w:cs="Times New Roman"/>
          <w:sz w:val="28"/>
        </w:rPr>
        <w:lastRenderedPageBreak/>
        <w:t xml:space="preserve">При реализации </w:t>
      </w:r>
      <w:proofErr w:type="spellStart"/>
      <w:r w:rsidRPr="008B2E06">
        <w:rPr>
          <w:rFonts w:ascii="Times New Roman" w:eastAsia="Calibri" w:hAnsi="Times New Roman" w:cs="Times New Roman"/>
          <w:sz w:val="28"/>
        </w:rPr>
        <w:t>УЗО</w:t>
      </w:r>
      <w:proofErr w:type="spellEnd"/>
      <w:r w:rsidRPr="008B2E06">
        <w:rPr>
          <w:rFonts w:ascii="Times New Roman" w:eastAsia="Calibri" w:hAnsi="Times New Roman" w:cs="Times New Roman"/>
          <w:sz w:val="28"/>
        </w:rPr>
        <w:t xml:space="preserve"> </w:t>
      </w:r>
      <w:proofErr w:type="spellStart"/>
      <w:r w:rsidRPr="008B2E06">
        <w:rPr>
          <w:rFonts w:ascii="Times New Roman" w:eastAsia="Calibri" w:hAnsi="Times New Roman" w:cs="Times New Roman"/>
          <w:sz w:val="28"/>
        </w:rPr>
        <w:t>Акмолинской</w:t>
      </w:r>
      <w:proofErr w:type="spellEnd"/>
      <w:r w:rsidRPr="008B2E06">
        <w:rPr>
          <w:rFonts w:ascii="Times New Roman" w:eastAsia="Calibri" w:hAnsi="Times New Roman" w:cs="Times New Roman"/>
          <w:sz w:val="28"/>
        </w:rPr>
        <w:t xml:space="preserve"> области функций выявлены недостатки и проблемы в его деятельности</w:t>
      </w:r>
      <w:r w:rsidRPr="008B2E06">
        <w:rPr>
          <w:rFonts w:ascii="Times New Roman" w:eastAsia="Times New Roman" w:hAnsi="Times New Roman" w:cs="Times New Roman"/>
          <w:sz w:val="28"/>
          <w:szCs w:val="24"/>
          <w:lang w:eastAsia="ru-RU"/>
        </w:rPr>
        <w:t xml:space="preserve">, установлены факты нарушения законодательства, </w:t>
      </w:r>
      <w:r w:rsidRPr="008B2E06">
        <w:rPr>
          <w:rFonts w:ascii="Times New Roman" w:eastAsia="Calibri" w:hAnsi="Times New Roman" w:cs="Times New Roman"/>
          <w:sz w:val="28"/>
        </w:rPr>
        <w:t xml:space="preserve">неэффективное планирование на общую сумму </w:t>
      </w:r>
      <w:r w:rsidR="009A1C05" w:rsidRPr="008B2E06">
        <w:rPr>
          <w:rFonts w:ascii="Times New Roman" w:eastAsia="Calibri" w:hAnsi="Times New Roman" w:cs="Times New Roman"/>
          <w:b/>
          <w:sz w:val="28"/>
        </w:rPr>
        <w:t>61</w:t>
      </w:r>
      <w:r w:rsidR="00642471" w:rsidRPr="008B2E06">
        <w:rPr>
          <w:rFonts w:ascii="Times New Roman" w:eastAsia="Calibri" w:hAnsi="Times New Roman" w:cs="Times New Roman"/>
          <w:b/>
          <w:sz w:val="28"/>
        </w:rPr>
        <w:t>8</w:t>
      </w:r>
      <w:r w:rsidR="009A1C05" w:rsidRPr="008B2E06">
        <w:rPr>
          <w:rFonts w:ascii="Times New Roman" w:eastAsia="Calibri" w:hAnsi="Times New Roman" w:cs="Times New Roman"/>
          <w:b/>
          <w:sz w:val="28"/>
        </w:rPr>
        <w:t>,8 млн. </w:t>
      </w:r>
      <w:r w:rsidRPr="008B2E06">
        <w:rPr>
          <w:rFonts w:ascii="Times New Roman" w:eastAsia="Calibri" w:hAnsi="Times New Roman" w:cs="Times New Roman"/>
          <w:b/>
          <w:sz w:val="28"/>
        </w:rPr>
        <w:t>тенге</w:t>
      </w:r>
      <w:r w:rsidR="00642471" w:rsidRPr="008B2E06">
        <w:rPr>
          <w:rFonts w:ascii="Times New Roman" w:eastAsia="Calibri" w:hAnsi="Times New Roman" w:cs="Times New Roman"/>
          <w:sz w:val="28"/>
        </w:rPr>
        <w:t>, 99 процедурных нарушения.</w:t>
      </w:r>
    </w:p>
    <w:p w:rsidR="00C12FD4" w:rsidRPr="008B2E06" w:rsidRDefault="00C12FD4" w:rsidP="00C27142">
      <w:pPr>
        <w:spacing w:after="0" w:line="240" w:lineRule="atLeast"/>
        <w:ind w:firstLine="709"/>
        <w:jc w:val="both"/>
        <w:rPr>
          <w:rFonts w:ascii="Times New Roman" w:eastAsia="Calibri" w:hAnsi="Times New Roman" w:cs="Times New Roman"/>
          <w:sz w:val="28"/>
          <w:szCs w:val="28"/>
        </w:rPr>
      </w:pPr>
      <w:r w:rsidRPr="008B2E06">
        <w:rPr>
          <w:rFonts w:ascii="Times New Roman" w:eastAsia="Times New Roman" w:hAnsi="Times New Roman" w:cs="Times New Roman"/>
          <w:sz w:val="28"/>
          <w:szCs w:val="24"/>
          <w:lang w:eastAsia="ru-RU"/>
        </w:rPr>
        <w:t xml:space="preserve">В связи с разграничением функций на уровни районов, городов областного значения по организации проведения земельных торгов (конкурсов, аукционов), </w:t>
      </w:r>
      <w:r w:rsidRPr="008B2E06">
        <w:rPr>
          <w:rFonts w:ascii="Times New Roman" w:eastAsia="Calibri" w:hAnsi="Times New Roman" w:cs="Times New Roman"/>
          <w:sz w:val="28"/>
          <w:szCs w:val="28"/>
          <w:lang w:val="kk-KZ"/>
        </w:rPr>
        <w:t>организация</w:t>
      </w:r>
      <w:r w:rsidRPr="008B2E06">
        <w:rPr>
          <w:rFonts w:ascii="Times New Roman" w:eastAsia="Calibri" w:hAnsi="Times New Roman" w:cs="Times New Roman"/>
          <w:sz w:val="28"/>
          <w:szCs w:val="28"/>
        </w:rPr>
        <w:t xml:space="preserve"> разработки проектов зонирования земель, проектов и схем по рациональному использованию земель, утверждению земельно-кадастрового плана </w:t>
      </w:r>
      <w:proofErr w:type="spellStart"/>
      <w:r w:rsidRPr="008B2E06">
        <w:rPr>
          <w:rFonts w:ascii="Times New Roman" w:eastAsia="Calibri" w:hAnsi="Times New Roman" w:cs="Times New Roman"/>
          <w:sz w:val="28"/>
          <w:szCs w:val="28"/>
        </w:rPr>
        <w:t>УЗО</w:t>
      </w:r>
      <w:proofErr w:type="spellEnd"/>
      <w:r w:rsidRPr="008B2E06">
        <w:rPr>
          <w:rFonts w:ascii="Times New Roman" w:eastAsia="Calibri" w:hAnsi="Times New Roman" w:cs="Times New Roman"/>
          <w:sz w:val="28"/>
          <w:szCs w:val="28"/>
        </w:rPr>
        <w:t xml:space="preserve"> </w:t>
      </w:r>
      <w:proofErr w:type="spellStart"/>
      <w:r w:rsidRPr="008B2E06">
        <w:rPr>
          <w:rFonts w:ascii="Times New Roman" w:eastAsia="Calibri" w:hAnsi="Times New Roman" w:cs="Times New Roman"/>
          <w:sz w:val="28"/>
          <w:szCs w:val="28"/>
        </w:rPr>
        <w:t>Акмолинской</w:t>
      </w:r>
      <w:proofErr w:type="spellEnd"/>
      <w:r w:rsidRPr="008B2E06">
        <w:rPr>
          <w:rFonts w:ascii="Times New Roman" w:eastAsia="Calibri" w:hAnsi="Times New Roman" w:cs="Times New Roman"/>
          <w:sz w:val="28"/>
          <w:szCs w:val="28"/>
        </w:rPr>
        <w:t xml:space="preserve"> области не проводились.</w:t>
      </w:r>
    </w:p>
    <w:p w:rsidR="00C12FD4" w:rsidRPr="008B2E06" w:rsidRDefault="00C12FD4" w:rsidP="00C27142">
      <w:pPr>
        <w:spacing w:after="0" w:line="240" w:lineRule="atLeast"/>
        <w:ind w:firstLine="709"/>
        <w:jc w:val="both"/>
        <w:rPr>
          <w:rFonts w:ascii="Times New Roman" w:eastAsia="Arial Unicode MS" w:hAnsi="Times New Roman" w:cs="Times New Roman"/>
          <w:sz w:val="28"/>
          <w:szCs w:val="28"/>
          <w:lang w:val="kk-KZ" w:eastAsia="ru-RU"/>
        </w:rPr>
      </w:pPr>
      <w:r w:rsidRPr="008B2E06">
        <w:rPr>
          <w:rFonts w:ascii="Times New Roman" w:eastAsia="Arial Unicode MS" w:hAnsi="Times New Roman" w:cs="Times New Roman"/>
          <w:sz w:val="28"/>
          <w:szCs w:val="28"/>
          <w:lang w:val="kk-KZ" w:eastAsia="ru-RU"/>
        </w:rPr>
        <w:t xml:space="preserve">Установлено, что средства местного бюджета </w:t>
      </w:r>
      <w:r w:rsidRPr="008B2E06">
        <w:rPr>
          <w:rFonts w:ascii="Times New Roman" w:eastAsia="Arial Unicode MS" w:hAnsi="Times New Roman" w:cs="Times New Roman"/>
          <w:i/>
          <w:sz w:val="24"/>
          <w:szCs w:val="24"/>
          <w:lang w:val="kk-KZ" w:eastAsia="ru-RU"/>
        </w:rPr>
        <w:t>(БП 251/113)</w:t>
      </w:r>
      <w:r w:rsidRPr="008B2E06">
        <w:rPr>
          <w:rFonts w:ascii="Times New Roman" w:eastAsia="Arial Unicode MS" w:hAnsi="Times New Roman" w:cs="Times New Roman"/>
          <w:sz w:val="28"/>
          <w:szCs w:val="28"/>
          <w:lang w:val="kk-KZ" w:eastAsia="ru-RU"/>
        </w:rPr>
        <w:t xml:space="preserve"> </w:t>
      </w:r>
      <w:r w:rsidRPr="008B2E06">
        <w:rPr>
          <w:rFonts w:ascii="Times New Roman" w:eastAsia="Arial Unicode MS" w:hAnsi="Times New Roman" w:cs="Times New Roman"/>
          <w:i/>
          <w:sz w:val="28"/>
          <w:szCs w:val="28"/>
          <w:lang w:val="kk-KZ" w:eastAsia="ru-RU"/>
        </w:rPr>
        <w:t xml:space="preserve">«Для возмещения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Астана», </w:t>
      </w:r>
      <w:r w:rsidRPr="008B2E06">
        <w:rPr>
          <w:rFonts w:ascii="Times New Roman" w:eastAsia="Arial Unicode MS" w:hAnsi="Times New Roman" w:cs="Times New Roman"/>
          <w:sz w:val="28"/>
          <w:szCs w:val="28"/>
          <w:lang w:val="kk-KZ" w:eastAsia="ru-RU"/>
        </w:rPr>
        <w:t xml:space="preserve">выделенные в 2018-2020 годах в сумме </w:t>
      </w:r>
      <w:r w:rsidRPr="008B2E06">
        <w:rPr>
          <w:rFonts w:ascii="Times New Roman" w:eastAsia="Arial Unicode MS" w:hAnsi="Times New Roman" w:cs="Times New Roman"/>
          <w:b/>
          <w:sz w:val="28"/>
          <w:szCs w:val="28"/>
          <w:lang w:val="kk-KZ" w:eastAsia="ru-RU"/>
        </w:rPr>
        <w:t>613,8 млн. тенге</w:t>
      </w:r>
      <w:r w:rsidRPr="008B2E06">
        <w:rPr>
          <w:rFonts w:ascii="Times New Roman" w:eastAsia="Arial Unicode MS" w:hAnsi="Times New Roman" w:cs="Times New Roman"/>
          <w:sz w:val="28"/>
          <w:szCs w:val="28"/>
          <w:lang w:val="kk-KZ" w:eastAsia="ru-RU"/>
        </w:rPr>
        <w:t xml:space="preserve"> в связи с непроведением работ по отчуждению и изъятию земель </w:t>
      </w:r>
      <w:r w:rsidRPr="008B2E06">
        <w:rPr>
          <w:rFonts w:ascii="Times New Roman" w:eastAsia="Arial Unicode MS" w:hAnsi="Times New Roman" w:cs="Times New Roman"/>
          <w:b/>
          <w:sz w:val="28"/>
          <w:szCs w:val="28"/>
          <w:lang w:val="kk-KZ" w:eastAsia="ru-RU"/>
        </w:rPr>
        <w:t>не освоены и возвращены в доход бюджета</w:t>
      </w:r>
      <w:r w:rsidRPr="008B2E06">
        <w:rPr>
          <w:rFonts w:ascii="Times New Roman" w:eastAsia="Arial Unicode MS" w:hAnsi="Times New Roman" w:cs="Times New Roman"/>
          <w:sz w:val="28"/>
          <w:szCs w:val="28"/>
          <w:lang w:val="kk-KZ" w:eastAsia="ru-RU"/>
        </w:rPr>
        <w:t>.</w:t>
      </w:r>
    </w:p>
    <w:p w:rsidR="00C12FD4" w:rsidRPr="008B2E06" w:rsidRDefault="00C12FD4" w:rsidP="00C27142">
      <w:pPr>
        <w:spacing w:after="0" w:line="240" w:lineRule="atLeast"/>
        <w:ind w:firstLine="709"/>
        <w:jc w:val="both"/>
        <w:rPr>
          <w:rFonts w:ascii="Times New Roman" w:eastAsia="Arial Unicode MS" w:hAnsi="Times New Roman" w:cs="Times New Roman"/>
          <w:sz w:val="28"/>
          <w:szCs w:val="28"/>
          <w:lang w:eastAsia="ru-RU"/>
        </w:rPr>
      </w:pPr>
      <w:r w:rsidRPr="008B2E06">
        <w:rPr>
          <w:rFonts w:ascii="Times New Roman" w:eastAsia="Arial Unicode MS" w:hAnsi="Times New Roman" w:cs="Times New Roman"/>
          <w:sz w:val="28"/>
          <w:szCs w:val="28"/>
          <w:lang w:val="kk-KZ" w:eastAsia="ru-RU"/>
        </w:rPr>
        <w:t>При этом, в</w:t>
      </w:r>
      <w:r w:rsidRPr="008B2E06">
        <w:rPr>
          <w:rFonts w:ascii="Times New Roman" w:eastAsia="Arial Unicode MS" w:hAnsi="Times New Roman" w:cs="Times New Roman"/>
          <w:sz w:val="28"/>
          <w:szCs w:val="28"/>
          <w:lang w:eastAsia="ru-RU"/>
        </w:rPr>
        <w:t xml:space="preserve"> бюджетной заявке отсутствую</w:t>
      </w:r>
      <w:r w:rsidR="009A1C05" w:rsidRPr="008B2E06">
        <w:rPr>
          <w:rFonts w:ascii="Times New Roman" w:eastAsia="Arial Unicode MS" w:hAnsi="Times New Roman" w:cs="Times New Roman"/>
          <w:sz w:val="28"/>
          <w:szCs w:val="28"/>
          <w:lang w:eastAsia="ru-RU"/>
        </w:rPr>
        <w:t xml:space="preserve">т нормативы расчетов работ по </w:t>
      </w:r>
      <w:r w:rsidRPr="008B2E06">
        <w:rPr>
          <w:rFonts w:ascii="Times New Roman" w:eastAsia="Arial Unicode MS" w:hAnsi="Times New Roman" w:cs="Times New Roman"/>
          <w:sz w:val="28"/>
          <w:szCs w:val="28"/>
          <w:lang w:eastAsia="ru-RU"/>
        </w:rPr>
        <w:t xml:space="preserve">изъятию земельных участков при их принудительном отчуждении, а также подтверждающие документы по изымаемым земельным участкам, что является </w:t>
      </w:r>
      <w:r w:rsidRPr="008B2E06">
        <w:rPr>
          <w:rFonts w:ascii="Times New Roman" w:eastAsia="Arial Unicode MS" w:hAnsi="Times New Roman" w:cs="Times New Roman"/>
          <w:b/>
          <w:sz w:val="28"/>
          <w:szCs w:val="28"/>
          <w:lang w:eastAsia="ru-RU"/>
        </w:rPr>
        <w:t>неэффективным планированием</w:t>
      </w:r>
      <w:r w:rsidRPr="008B2E06">
        <w:rPr>
          <w:rFonts w:ascii="Times New Roman" w:eastAsia="Arial Unicode MS" w:hAnsi="Times New Roman" w:cs="Times New Roman"/>
          <w:sz w:val="28"/>
          <w:szCs w:val="28"/>
          <w:lang w:eastAsia="ru-RU"/>
        </w:rPr>
        <w:t xml:space="preserve"> бюджетных средств в сумме 613,8 млн. тенге.</w:t>
      </w:r>
    </w:p>
    <w:p w:rsidR="00C12FD4" w:rsidRPr="008B2E06" w:rsidRDefault="00C12FD4" w:rsidP="00C27142">
      <w:pPr>
        <w:spacing w:after="0" w:line="240" w:lineRule="atLeast"/>
        <w:ind w:firstLine="709"/>
        <w:jc w:val="both"/>
        <w:rPr>
          <w:rFonts w:ascii="Times New Roman" w:eastAsia="Times New Roman" w:hAnsi="Times New Roman" w:cs="Times New Roman"/>
          <w:sz w:val="28"/>
          <w:szCs w:val="28"/>
        </w:rPr>
      </w:pPr>
      <w:r w:rsidRPr="008B2E06">
        <w:rPr>
          <w:rFonts w:ascii="Times New Roman" w:eastAsia="Times New Roman" w:hAnsi="Times New Roman" w:cs="Times New Roman"/>
          <w:sz w:val="28"/>
          <w:szCs w:val="28"/>
        </w:rPr>
        <w:t>При отсутствии положительного заключения санитарно-эпидемиологической экспертизы  в 2018-2019 годах утверждены 13 проектов «</w:t>
      </w:r>
      <w:r w:rsidRPr="008B2E06">
        <w:rPr>
          <w:rFonts w:ascii="Times New Roman" w:eastAsia="Times New Roman" w:hAnsi="Times New Roman" w:cs="Times New Roman"/>
          <w:i/>
          <w:sz w:val="28"/>
          <w:szCs w:val="28"/>
        </w:rPr>
        <w:t>По переводу земель лесного фонда, в земли других категорий для целей, не связанных с ведением лесного хозяйства»</w:t>
      </w:r>
      <w:r w:rsidRPr="008B2E06">
        <w:rPr>
          <w:rFonts w:ascii="Times New Roman" w:eastAsia="Times New Roman" w:hAnsi="Times New Roman" w:cs="Times New Roman"/>
          <w:sz w:val="28"/>
          <w:szCs w:val="28"/>
        </w:rPr>
        <w:t xml:space="preserve">  на общей площади 1,1 тыс. га.</w:t>
      </w:r>
      <w:r w:rsidR="00473911" w:rsidRPr="008B2E06">
        <w:rPr>
          <w:rFonts w:ascii="Times New Roman" w:eastAsia="Times New Roman" w:hAnsi="Times New Roman" w:cs="Times New Roman"/>
          <w:sz w:val="28"/>
          <w:szCs w:val="28"/>
        </w:rPr>
        <w:t xml:space="preserve"> </w:t>
      </w:r>
      <w:r w:rsidRPr="008B2E06">
        <w:rPr>
          <w:rFonts w:ascii="Times New Roman" w:eastAsia="Times New Roman" w:hAnsi="Times New Roman" w:cs="Times New Roman"/>
          <w:sz w:val="28"/>
          <w:szCs w:val="28"/>
        </w:rPr>
        <w:t xml:space="preserve">Тому послужила </w:t>
      </w:r>
      <w:r w:rsidRPr="008B2E06">
        <w:rPr>
          <w:rFonts w:ascii="Times New Roman" w:eastAsia="Times New Roman" w:hAnsi="Times New Roman" w:cs="Times New Roman"/>
          <w:b/>
          <w:sz w:val="28"/>
          <w:szCs w:val="28"/>
        </w:rPr>
        <w:t xml:space="preserve">законодательная </w:t>
      </w:r>
      <w:proofErr w:type="spellStart"/>
      <w:r w:rsidRPr="008B2E06">
        <w:rPr>
          <w:rFonts w:ascii="Times New Roman" w:eastAsia="Times New Roman" w:hAnsi="Times New Roman" w:cs="Times New Roman"/>
          <w:b/>
          <w:sz w:val="28"/>
          <w:szCs w:val="28"/>
        </w:rPr>
        <w:t>неурегулированность</w:t>
      </w:r>
      <w:proofErr w:type="spellEnd"/>
      <w:r w:rsidRPr="008B2E06">
        <w:rPr>
          <w:rFonts w:ascii="Times New Roman" w:eastAsia="Times New Roman" w:hAnsi="Times New Roman" w:cs="Times New Roman"/>
          <w:sz w:val="28"/>
          <w:szCs w:val="28"/>
        </w:rPr>
        <w:t xml:space="preserve"> требований проведения санитарно</w:t>
      </w:r>
      <w:r w:rsidR="00473911" w:rsidRPr="008B2E06">
        <w:rPr>
          <w:rFonts w:ascii="Times New Roman" w:eastAsia="Times New Roman" w:hAnsi="Times New Roman" w:cs="Times New Roman"/>
          <w:sz w:val="28"/>
          <w:szCs w:val="28"/>
        </w:rPr>
        <w:t xml:space="preserve"> </w:t>
      </w:r>
      <w:r w:rsidRPr="008B2E06">
        <w:rPr>
          <w:rFonts w:ascii="Times New Roman" w:eastAsia="Times New Roman" w:hAnsi="Times New Roman" w:cs="Times New Roman"/>
          <w:sz w:val="28"/>
          <w:szCs w:val="28"/>
        </w:rPr>
        <w:t xml:space="preserve">- эпидемиологической экспертизы, предусмотренных </w:t>
      </w:r>
      <w:r w:rsidRPr="008B2E06">
        <w:rPr>
          <w:rFonts w:ascii="Times New Roman" w:eastAsia="Times New Roman" w:hAnsi="Times New Roman" w:cs="Times New Roman"/>
          <w:i/>
          <w:sz w:val="28"/>
          <w:szCs w:val="28"/>
        </w:rPr>
        <w:t>Правилами перевода из категории земель лесного фонда в земли других категорий для целей, не связанных с ведением лесного хозяйства</w:t>
      </w:r>
      <w:r w:rsidRPr="008B2E06">
        <w:rPr>
          <w:rFonts w:ascii="Times New Roman" w:eastAsia="Times New Roman" w:hAnsi="Times New Roman" w:cs="Times New Roman"/>
          <w:sz w:val="28"/>
          <w:szCs w:val="28"/>
        </w:rPr>
        <w:t xml:space="preserve"> (</w:t>
      </w:r>
      <w:r w:rsidRPr="008B2E06">
        <w:rPr>
          <w:rFonts w:ascii="Times New Roman" w:eastAsia="Times New Roman" w:hAnsi="Times New Roman" w:cs="Times New Roman"/>
          <w:i/>
          <w:sz w:val="24"/>
          <w:szCs w:val="24"/>
        </w:rPr>
        <w:t>Приказ Министра сельского хозяйства РК от 28 января 2015 года (далее – Правила № 18-02/45</w:t>
      </w:r>
      <w:r w:rsidRPr="008B2E06">
        <w:rPr>
          <w:rFonts w:ascii="Times New Roman" w:eastAsia="Times New Roman" w:hAnsi="Times New Roman" w:cs="Times New Roman"/>
          <w:i/>
          <w:sz w:val="24"/>
          <w:szCs w:val="28"/>
        </w:rPr>
        <w:t>))</w:t>
      </w:r>
      <w:r w:rsidRPr="008B2E06">
        <w:rPr>
          <w:rFonts w:ascii="Times New Roman" w:eastAsia="Times New Roman" w:hAnsi="Times New Roman" w:cs="Times New Roman"/>
          <w:sz w:val="24"/>
          <w:szCs w:val="28"/>
        </w:rPr>
        <w:t xml:space="preserve"> </w:t>
      </w:r>
      <w:r w:rsidRPr="008B2E06">
        <w:rPr>
          <w:rFonts w:ascii="Times New Roman" w:eastAsia="Times New Roman" w:hAnsi="Times New Roman" w:cs="Times New Roman"/>
          <w:sz w:val="28"/>
          <w:szCs w:val="28"/>
        </w:rPr>
        <w:t xml:space="preserve">и </w:t>
      </w:r>
      <w:r w:rsidRPr="008B2E06">
        <w:rPr>
          <w:rFonts w:ascii="Times New Roman" w:eastAsia="Times New Roman" w:hAnsi="Times New Roman" w:cs="Times New Roman"/>
          <w:b/>
          <w:sz w:val="28"/>
          <w:szCs w:val="28"/>
        </w:rPr>
        <w:t xml:space="preserve">отсутствие в стандартах Министерства здравоохранения </w:t>
      </w:r>
      <w:r w:rsidRPr="008B2E06">
        <w:rPr>
          <w:rFonts w:ascii="Times New Roman" w:eastAsia="Times New Roman" w:hAnsi="Times New Roman" w:cs="Times New Roman"/>
          <w:sz w:val="28"/>
          <w:szCs w:val="28"/>
        </w:rPr>
        <w:t>оказания данных видов услуг. Кроме того, уполномоченный орган в области здравоохранения (</w:t>
      </w:r>
      <w:r w:rsidRPr="008B2E06">
        <w:rPr>
          <w:rFonts w:ascii="Times New Roman" w:eastAsia="Times New Roman" w:hAnsi="Times New Roman" w:cs="Times New Roman"/>
          <w:i/>
          <w:sz w:val="24"/>
          <w:szCs w:val="28"/>
        </w:rPr>
        <w:t>санитарно-эпидемиологического благополучия населения</w:t>
      </w:r>
      <w:r w:rsidRPr="008B2E06">
        <w:rPr>
          <w:rFonts w:ascii="Times New Roman" w:eastAsia="Times New Roman" w:hAnsi="Times New Roman" w:cs="Times New Roman"/>
          <w:sz w:val="28"/>
          <w:szCs w:val="28"/>
        </w:rPr>
        <w:t>) мотивированно отказывает, в связи с отсутствием в перечне эпидемиологических значимых объектов, подлежащих государственному санитарно-эпидемиологическому контролю и надзору.</w:t>
      </w:r>
    </w:p>
    <w:p w:rsidR="00C12FD4" w:rsidRPr="008B2E06" w:rsidRDefault="00C12FD4" w:rsidP="00C27142">
      <w:pPr>
        <w:spacing w:after="0" w:line="240" w:lineRule="atLeast"/>
        <w:ind w:firstLine="709"/>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За период с 2018 по 2020 годы всего подготовлено 76 проектов решений местного исполнительного органа по предоставлению земельных участков.</w:t>
      </w:r>
    </w:p>
    <w:p w:rsidR="00C12FD4" w:rsidRPr="008B2E06" w:rsidRDefault="00C12FD4" w:rsidP="00C27142">
      <w:pPr>
        <w:spacing w:after="0" w:line="240" w:lineRule="atLeast"/>
        <w:ind w:firstLine="709"/>
        <w:jc w:val="both"/>
        <w:rPr>
          <w:rFonts w:ascii="Times New Roman" w:eastAsia="Calibri" w:hAnsi="Times New Roman" w:cs="Times New Roman"/>
          <w:sz w:val="28"/>
          <w:szCs w:val="28"/>
        </w:rPr>
      </w:pPr>
      <w:proofErr w:type="spellStart"/>
      <w:r w:rsidRPr="008B2E06">
        <w:rPr>
          <w:rFonts w:ascii="Times New Roman" w:eastAsia="Calibri" w:hAnsi="Times New Roman" w:cs="Times New Roman"/>
          <w:sz w:val="28"/>
          <w:szCs w:val="28"/>
        </w:rPr>
        <w:t>УЗО</w:t>
      </w:r>
      <w:proofErr w:type="spellEnd"/>
      <w:r w:rsidRPr="008B2E06">
        <w:rPr>
          <w:rFonts w:ascii="Times New Roman" w:eastAsia="Calibri" w:hAnsi="Times New Roman" w:cs="Times New Roman"/>
          <w:sz w:val="28"/>
          <w:szCs w:val="28"/>
        </w:rPr>
        <w:t xml:space="preserve"> </w:t>
      </w:r>
      <w:proofErr w:type="spellStart"/>
      <w:r w:rsidRPr="008B2E06">
        <w:rPr>
          <w:rFonts w:ascii="Times New Roman" w:eastAsia="Calibri" w:hAnsi="Times New Roman" w:cs="Times New Roman"/>
          <w:sz w:val="28"/>
          <w:szCs w:val="28"/>
        </w:rPr>
        <w:t>Акмолинской</w:t>
      </w:r>
      <w:proofErr w:type="spellEnd"/>
      <w:r w:rsidRPr="008B2E06">
        <w:rPr>
          <w:rFonts w:ascii="Times New Roman" w:eastAsia="Calibri" w:hAnsi="Times New Roman" w:cs="Times New Roman"/>
          <w:sz w:val="28"/>
          <w:szCs w:val="28"/>
        </w:rPr>
        <w:t xml:space="preserve"> области </w:t>
      </w:r>
      <w:r w:rsidRPr="008B2E06">
        <w:rPr>
          <w:rFonts w:ascii="Times New Roman" w:eastAsia="Calibri" w:hAnsi="Times New Roman" w:cs="Times New Roman"/>
          <w:b/>
          <w:sz w:val="28"/>
          <w:szCs w:val="28"/>
        </w:rPr>
        <w:t>без получения положительного заключения</w:t>
      </w:r>
      <w:r w:rsidRPr="008B2E06">
        <w:rPr>
          <w:rFonts w:ascii="Times New Roman" w:eastAsia="Calibri" w:hAnsi="Times New Roman" w:cs="Times New Roman"/>
          <w:sz w:val="28"/>
          <w:szCs w:val="28"/>
        </w:rPr>
        <w:t xml:space="preserve"> государственной экологической и санитарно–эпидемиологической экспертизы </w:t>
      </w:r>
      <w:r w:rsidRPr="008B2E06">
        <w:rPr>
          <w:rFonts w:ascii="Times New Roman" w:eastAsia="Calibri" w:hAnsi="Times New Roman" w:cs="Times New Roman"/>
          <w:b/>
          <w:sz w:val="28"/>
          <w:szCs w:val="28"/>
        </w:rPr>
        <w:t>согласованы 34 проектов рекультивации</w:t>
      </w:r>
      <w:r w:rsidRPr="008B2E06">
        <w:rPr>
          <w:rFonts w:ascii="Times New Roman" w:eastAsia="Calibri" w:hAnsi="Times New Roman" w:cs="Times New Roman"/>
          <w:sz w:val="28"/>
          <w:szCs w:val="28"/>
        </w:rPr>
        <w:t xml:space="preserve"> (</w:t>
      </w:r>
      <w:r w:rsidRPr="008B2E06">
        <w:rPr>
          <w:rFonts w:ascii="Times New Roman" w:eastAsia="Calibri" w:hAnsi="Times New Roman" w:cs="Times New Roman"/>
          <w:i/>
          <w:sz w:val="24"/>
          <w:szCs w:val="28"/>
        </w:rPr>
        <w:t xml:space="preserve">подготовленные </w:t>
      </w:r>
      <w:proofErr w:type="spellStart"/>
      <w:r w:rsidRPr="008B2E06">
        <w:rPr>
          <w:rFonts w:ascii="Times New Roman" w:eastAsia="Calibri" w:hAnsi="Times New Roman" w:cs="Times New Roman"/>
          <w:i/>
          <w:sz w:val="24"/>
          <w:szCs w:val="28"/>
        </w:rPr>
        <w:t>недропользователями</w:t>
      </w:r>
      <w:proofErr w:type="spellEnd"/>
      <w:r w:rsidRPr="008B2E06">
        <w:rPr>
          <w:rFonts w:ascii="Times New Roman" w:eastAsia="Calibri" w:hAnsi="Times New Roman" w:cs="Times New Roman"/>
          <w:i/>
          <w:sz w:val="24"/>
          <w:szCs w:val="28"/>
        </w:rPr>
        <w:t xml:space="preserve"> в рамках заключенных договоров о предоставлении право временного возмездного долгосрочного землепользования для целей недропользования</w:t>
      </w:r>
      <w:r w:rsidRPr="008B2E06">
        <w:rPr>
          <w:rFonts w:ascii="Times New Roman" w:eastAsia="Calibri" w:hAnsi="Times New Roman" w:cs="Times New Roman"/>
          <w:sz w:val="28"/>
          <w:szCs w:val="28"/>
        </w:rPr>
        <w:t>).</w:t>
      </w:r>
    </w:p>
    <w:p w:rsidR="00C12FD4" w:rsidRPr="008B2E06" w:rsidRDefault="00C12FD4" w:rsidP="00C27142">
      <w:pPr>
        <w:spacing w:after="0" w:line="240" w:lineRule="atLeast"/>
        <w:ind w:firstLine="709"/>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 xml:space="preserve">Кроме того, при подготовке проектов </w:t>
      </w:r>
      <w:proofErr w:type="spellStart"/>
      <w:r w:rsidRPr="008B2E06">
        <w:rPr>
          <w:rFonts w:ascii="Times New Roman" w:eastAsia="Calibri" w:hAnsi="Times New Roman" w:cs="Times New Roman"/>
          <w:sz w:val="28"/>
          <w:szCs w:val="28"/>
        </w:rPr>
        <w:t>недропользователями</w:t>
      </w:r>
      <w:proofErr w:type="spellEnd"/>
      <w:r w:rsidRPr="008B2E06">
        <w:rPr>
          <w:rFonts w:ascii="Calibri" w:eastAsia="Calibri" w:hAnsi="Calibri" w:cs="Times New Roman"/>
          <w:sz w:val="28"/>
          <w:szCs w:val="28"/>
        </w:rPr>
        <w:t xml:space="preserve"> </w:t>
      </w:r>
      <w:r w:rsidRPr="008B2E06">
        <w:rPr>
          <w:rFonts w:ascii="Times New Roman" w:eastAsia="Calibri" w:hAnsi="Times New Roman" w:cs="Times New Roman"/>
          <w:sz w:val="28"/>
          <w:szCs w:val="28"/>
        </w:rPr>
        <w:t>(</w:t>
      </w:r>
      <w:proofErr w:type="spellStart"/>
      <w:r w:rsidRPr="008B2E06">
        <w:rPr>
          <w:rFonts w:ascii="Times New Roman" w:eastAsia="Calibri" w:hAnsi="Times New Roman" w:cs="Times New Roman"/>
          <w:i/>
          <w:sz w:val="24"/>
          <w:szCs w:val="28"/>
        </w:rPr>
        <w:t>ГКПнаПХВ</w:t>
      </w:r>
      <w:proofErr w:type="spellEnd"/>
      <w:r w:rsidRPr="008B2E06">
        <w:rPr>
          <w:rFonts w:ascii="Times New Roman" w:eastAsia="Calibri" w:hAnsi="Times New Roman" w:cs="Times New Roman"/>
          <w:i/>
          <w:sz w:val="24"/>
          <w:szCs w:val="28"/>
        </w:rPr>
        <w:t xml:space="preserve"> «</w:t>
      </w:r>
      <w:proofErr w:type="spellStart"/>
      <w:r w:rsidRPr="008B2E06">
        <w:rPr>
          <w:rFonts w:ascii="Times New Roman" w:eastAsia="Calibri" w:hAnsi="Times New Roman" w:cs="Times New Roman"/>
          <w:i/>
          <w:sz w:val="24"/>
          <w:szCs w:val="28"/>
        </w:rPr>
        <w:t>Коммунсервис</w:t>
      </w:r>
      <w:proofErr w:type="spellEnd"/>
      <w:r w:rsidRPr="008B2E06">
        <w:rPr>
          <w:rFonts w:ascii="Times New Roman" w:eastAsia="Calibri" w:hAnsi="Times New Roman" w:cs="Times New Roman"/>
          <w:i/>
          <w:sz w:val="24"/>
          <w:szCs w:val="28"/>
        </w:rPr>
        <w:t xml:space="preserve">», ТОО «Алтын Кум </w:t>
      </w:r>
      <w:proofErr w:type="spellStart"/>
      <w:r w:rsidRPr="008B2E06">
        <w:rPr>
          <w:rFonts w:ascii="Times New Roman" w:eastAsia="Calibri" w:hAnsi="Times New Roman" w:cs="Times New Roman"/>
          <w:i/>
          <w:sz w:val="24"/>
          <w:szCs w:val="28"/>
        </w:rPr>
        <w:t>Каражар</w:t>
      </w:r>
      <w:proofErr w:type="spellEnd"/>
      <w:r w:rsidRPr="008B2E06">
        <w:rPr>
          <w:rFonts w:ascii="Times New Roman" w:eastAsia="Calibri" w:hAnsi="Times New Roman" w:cs="Times New Roman"/>
          <w:i/>
          <w:sz w:val="24"/>
          <w:szCs w:val="28"/>
        </w:rPr>
        <w:t>», ТОО «</w:t>
      </w:r>
      <w:proofErr w:type="spellStart"/>
      <w:r w:rsidRPr="008B2E06">
        <w:rPr>
          <w:rFonts w:ascii="Times New Roman" w:eastAsia="Calibri" w:hAnsi="Times New Roman" w:cs="Times New Roman"/>
          <w:i/>
          <w:sz w:val="24"/>
          <w:szCs w:val="28"/>
        </w:rPr>
        <w:t>ШИЕЛИ</w:t>
      </w:r>
      <w:proofErr w:type="spellEnd"/>
      <w:r w:rsidRPr="008B2E06">
        <w:rPr>
          <w:rFonts w:ascii="Times New Roman" w:eastAsia="Calibri" w:hAnsi="Times New Roman" w:cs="Times New Roman"/>
          <w:i/>
          <w:sz w:val="24"/>
          <w:szCs w:val="28"/>
        </w:rPr>
        <w:t xml:space="preserve"> </w:t>
      </w:r>
      <w:proofErr w:type="spellStart"/>
      <w:r w:rsidRPr="008B2E06">
        <w:rPr>
          <w:rFonts w:ascii="Times New Roman" w:eastAsia="Calibri" w:hAnsi="Times New Roman" w:cs="Times New Roman"/>
          <w:i/>
          <w:sz w:val="24"/>
          <w:szCs w:val="28"/>
        </w:rPr>
        <w:t>ТАС</w:t>
      </w:r>
      <w:proofErr w:type="spellEnd"/>
      <w:r w:rsidRPr="008B2E06">
        <w:rPr>
          <w:rFonts w:ascii="Times New Roman" w:eastAsia="Calibri" w:hAnsi="Times New Roman" w:cs="Times New Roman"/>
          <w:i/>
          <w:sz w:val="24"/>
          <w:szCs w:val="28"/>
        </w:rPr>
        <w:t>», ТОО «LEADERSTONE СЕВЕР», ТОО «Авто Стоун», ТОО «Агрофирма Родина», ТОО «</w:t>
      </w:r>
      <w:proofErr w:type="spellStart"/>
      <w:r w:rsidRPr="008B2E06">
        <w:rPr>
          <w:rFonts w:ascii="Times New Roman" w:eastAsia="Calibri" w:hAnsi="Times New Roman" w:cs="Times New Roman"/>
          <w:i/>
          <w:sz w:val="24"/>
          <w:szCs w:val="28"/>
        </w:rPr>
        <w:t>КӨКТАУ-РХ</w:t>
      </w:r>
      <w:proofErr w:type="spellEnd"/>
      <w:r w:rsidRPr="008B2E06">
        <w:rPr>
          <w:rFonts w:ascii="Times New Roman" w:eastAsia="Calibri" w:hAnsi="Times New Roman" w:cs="Times New Roman"/>
          <w:i/>
          <w:sz w:val="24"/>
          <w:szCs w:val="28"/>
        </w:rPr>
        <w:t xml:space="preserve">», ТОО «Кокшетау </w:t>
      </w:r>
      <w:proofErr w:type="spellStart"/>
      <w:r w:rsidRPr="008B2E06">
        <w:rPr>
          <w:rFonts w:ascii="Times New Roman" w:eastAsia="Calibri" w:hAnsi="Times New Roman" w:cs="Times New Roman"/>
          <w:i/>
          <w:sz w:val="24"/>
          <w:szCs w:val="28"/>
        </w:rPr>
        <w:t>Жолдары</w:t>
      </w:r>
      <w:proofErr w:type="spellEnd"/>
      <w:r w:rsidRPr="008B2E06">
        <w:rPr>
          <w:rFonts w:ascii="Times New Roman" w:eastAsia="Calibri" w:hAnsi="Times New Roman" w:cs="Times New Roman"/>
          <w:i/>
          <w:sz w:val="24"/>
          <w:szCs w:val="28"/>
        </w:rPr>
        <w:t>», ТОО «</w:t>
      </w:r>
      <w:proofErr w:type="spellStart"/>
      <w:r w:rsidRPr="008B2E06">
        <w:rPr>
          <w:rFonts w:ascii="Times New Roman" w:eastAsia="Calibri" w:hAnsi="Times New Roman" w:cs="Times New Roman"/>
          <w:i/>
          <w:sz w:val="24"/>
          <w:szCs w:val="28"/>
        </w:rPr>
        <w:t>АстанаСтройМонтажИнжиниринг</w:t>
      </w:r>
      <w:proofErr w:type="spellEnd"/>
      <w:r w:rsidRPr="008B2E06">
        <w:rPr>
          <w:rFonts w:ascii="Times New Roman" w:eastAsia="Calibri" w:hAnsi="Times New Roman" w:cs="Times New Roman"/>
          <w:i/>
          <w:sz w:val="24"/>
          <w:szCs w:val="28"/>
        </w:rPr>
        <w:t>», ТОО «</w:t>
      </w:r>
      <w:proofErr w:type="spellStart"/>
      <w:r w:rsidRPr="008B2E06">
        <w:rPr>
          <w:rFonts w:ascii="Times New Roman" w:eastAsia="Calibri" w:hAnsi="Times New Roman" w:cs="Times New Roman"/>
          <w:i/>
          <w:sz w:val="24"/>
          <w:szCs w:val="28"/>
        </w:rPr>
        <w:t>Казахалтын</w:t>
      </w:r>
      <w:proofErr w:type="spellEnd"/>
      <w:r w:rsidRPr="008B2E06">
        <w:rPr>
          <w:rFonts w:ascii="Times New Roman" w:eastAsia="Calibri" w:hAnsi="Times New Roman" w:cs="Times New Roman"/>
          <w:i/>
          <w:sz w:val="24"/>
          <w:szCs w:val="28"/>
        </w:rPr>
        <w:t xml:space="preserve"> </w:t>
      </w:r>
      <w:proofErr w:type="spellStart"/>
      <w:r w:rsidRPr="008B2E06">
        <w:rPr>
          <w:rFonts w:ascii="Times New Roman" w:eastAsia="Calibri" w:hAnsi="Times New Roman" w:cs="Times New Roman"/>
          <w:i/>
          <w:sz w:val="24"/>
          <w:szCs w:val="28"/>
        </w:rPr>
        <w:t>Technology</w:t>
      </w:r>
      <w:proofErr w:type="spellEnd"/>
      <w:r w:rsidRPr="008B2E06">
        <w:rPr>
          <w:rFonts w:ascii="Times New Roman" w:eastAsia="Calibri" w:hAnsi="Times New Roman" w:cs="Times New Roman"/>
          <w:i/>
          <w:sz w:val="24"/>
          <w:szCs w:val="28"/>
        </w:rPr>
        <w:t xml:space="preserve">», ТОО «Регион Строй», ТОО «Алтын Кум </w:t>
      </w:r>
      <w:proofErr w:type="spellStart"/>
      <w:r w:rsidRPr="008B2E06">
        <w:rPr>
          <w:rFonts w:ascii="Times New Roman" w:eastAsia="Calibri" w:hAnsi="Times New Roman" w:cs="Times New Roman"/>
          <w:i/>
          <w:sz w:val="24"/>
          <w:szCs w:val="28"/>
        </w:rPr>
        <w:t>Каражар</w:t>
      </w:r>
      <w:proofErr w:type="spellEnd"/>
      <w:r w:rsidRPr="008B2E06">
        <w:rPr>
          <w:rFonts w:ascii="Times New Roman" w:eastAsia="Calibri" w:hAnsi="Times New Roman" w:cs="Times New Roman"/>
          <w:i/>
          <w:sz w:val="24"/>
          <w:szCs w:val="28"/>
        </w:rPr>
        <w:t>», ТОО «</w:t>
      </w:r>
      <w:proofErr w:type="spellStart"/>
      <w:r w:rsidRPr="008B2E06">
        <w:rPr>
          <w:rFonts w:ascii="Times New Roman" w:eastAsia="Calibri" w:hAnsi="Times New Roman" w:cs="Times New Roman"/>
          <w:i/>
          <w:sz w:val="24"/>
          <w:szCs w:val="28"/>
        </w:rPr>
        <w:t>Astana</w:t>
      </w:r>
      <w:proofErr w:type="spellEnd"/>
      <w:r w:rsidRPr="008B2E06">
        <w:rPr>
          <w:rFonts w:ascii="Times New Roman" w:eastAsia="Calibri" w:hAnsi="Times New Roman" w:cs="Times New Roman"/>
          <w:i/>
          <w:sz w:val="24"/>
          <w:szCs w:val="28"/>
        </w:rPr>
        <w:t xml:space="preserve"> </w:t>
      </w:r>
      <w:proofErr w:type="spellStart"/>
      <w:r w:rsidRPr="008B2E06">
        <w:rPr>
          <w:rFonts w:ascii="Times New Roman" w:eastAsia="Calibri" w:hAnsi="Times New Roman" w:cs="Times New Roman"/>
          <w:i/>
          <w:sz w:val="24"/>
          <w:szCs w:val="28"/>
        </w:rPr>
        <w:t>Ceramic</w:t>
      </w:r>
      <w:proofErr w:type="spellEnd"/>
      <w:r w:rsidRPr="008B2E06">
        <w:rPr>
          <w:rFonts w:ascii="Times New Roman" w:eastAsia="Calibri" w:hAnsi="Times New Roman" w:cs="Times New Roman"/>
          <w:i/>
          <w:sz w:val="24"/>
          <w:szCs w:val="28"/>
        </w:rPr>
        <w:t>», ТОО «Асыл-Тас-1», ТОО «Группа Компаний Ак-Ай», ТОО «</w:t>
      </w:r>
      <w:proofErr w:type="spellStart"/>
      <w:r w:rsidRPr="008B2E06">
        <w:rPr>
          <w:rFonts w:ascii="Times New Roman" w:eastAsia="Calibri" w:hAnsi="Times New Roman" w:cs="Times New Roman"/>
          <w:i/>
          <w:sz w:val="24"/>
          <w:szCs w:val="28"/>
        </w:rPr>
        <w:t>Асстройэксперт</w:t>
      </w:r>
      <w:proofErr w:type="spellEnd"/>
      <w:r w:rsidRPr="008B2E06">
        <w:rPr>
          <w:rFonts w:ascii="Times New Roman" w:eastAsia="Calibri" w:hAnsi="Times New Roman" w:cs="Times New Roman"/>
          <w:i/>
          <w:sz w:val="24"/>
          <w:szCs w:val="28"/>
        </w:rPr>
        <w:t xml:space="preserve">», ТОО </w:t>
      </w:r>
      <w:r w:rsidRPr="008B2E06">
        <w:rPr>
          <w:rFonts w:ascii="Times New Roman" w:eastAsia="Calibri" w:hAnsi="Times New Roman" w:cs="Times New Roman"/>
          <w:i/>
          <w:sz w:val="24"/>
          <w:szCs w:val="28"/>
        </w:rPr>
        <w:lastRenderedPageBreak/>
        <w:t>«</w:t>
      </w:r>
      <w:proofErr w:type="spellStart"/>
      <w:r w:rsidRPr="008B2E06">
        <w:rPr>
          <w:rFonts w:ascii="Times New Roman" w:eastAsia="Calibri" w:hAnsi="Times New Roman" w:cs="Times New Roman"/>
          <w:i/>
          <w:sz w:val="24"/>
          <w:szCs w:val="28"/>
        </w:rPr>
        <w:t>Inertstone</w:t>
      </w:r>
      <w:proofErr w:type="spellEnd"/>
      <w:r w:rsidRPr="008B2E06">
        <w:rPr>
          <w:rFonts w:ascii="Times New Roman" w:eastAsia="Calibri" w:hAnsi="Times New Roman" w:cs="Times New Roman"/>
          <w:i/>
          <w:sz w:val="24"/>
          <w:szCs w:val="28"/>
        </w:rPr>
        <w:t>», ТОО «</w:t>
      </w:r>
      <w:proofErr w:type="spellStart"/>
      <w:r w:rsidRPr="008B2E06">
        <w:rPr>
          <w:rFonts w:ascii="Times New Roman" w:eastAsia="Calibri" w:hAnsi="Times New Roman" w:cs="Times New Roman"/>
          <w:i/>
          <w:sz w:val="24"/>
          <w:szCs w:val="28"/>
        </w:rPr>
        <w:t>Techprom</w:t>
      </w:r>
      <w:proofErr w:type="spellEnd"/>
      <w:r w:rsidRPr="008B2E06">
        <w:rPr>
          <w:rFonts w:ascii="Times New Roman" w:eastAsia="Calibri" w:hAnsi="Times New Roman" w:cs="Times New Roman"/>
          <w:i/>
          <w:sz w:val="24"/>
          <w:szCs w:val="28"/>
        </w:rPr>
        <w:t>», ТОО «</w:t>
      </w:r>
      <w:proofErr w:type="spellStart"/>
      <w:r w:rsidRPr="008B2E06">
        <w:rPr>
          <w:rFonts w:ascii="Times New Roman" w:eastAsia="Calibri" w:hAnsi="Times New Roman" w:cs="Times New Roman"/>
          <w:i/>
          <w:sz w:val="24"/>
          <w:szCs w:val="28"/>
        </w:rPr>
        <w:t>RG</w:t>
      </w:r>
      <w:proofErr w:type="spellEnd"/>
      <w:r w:rsidRPr="008B2E06">
        <w:rPr>
          <w:rFonts w:ascii="Times New Roman" w:eastAsia="Calibri" w:hAnsi="Times New Roman" w:cs="Times New Roman"/>
          <w:i/>
          <w:sz w:val="24"/>
          <w:szCs w:val="28"/>
        </w:rPr>
        <w:t xml:space="preserve"> </w:t>
      </w:r>
      <w:proofErr w:type="spellStart"/>
      <w:r w:rsidRPr="008B2E06">
        <w:rPr>
          <w:rFonts w:ascii="Times New Roman" w:eastAsia="Calibri" w:hAnsi="Times New Roman" w:cs="Times New Roman"/>
          <w:i/>
          <w:sz w:val="24"/>
          <w:szCs w:val="28"/>
        </w:rPr>
        <w:t>Gold</w:t>
      </w:r>
      <w:proofErr w:type="spellEnd"/>
      <w:r w:rsidRPr="008B2E06">
        <w:rPr>
          <w:rFonts w:ascii="Times New Roman" w:eastAsia="Calibri" w:hAnsi="Times New Roman" w:cs="Times New Roman"/>
          <w:i/>
          <w:sz w:val="24"/>
          <w:szCs w:val="28"/>
        </w:rPr>
        <w:t>», ТОО «</w:t>
      </w:r>
      <w:proofErr w:type="spellStart"/>
      <w:r w:rsidRPr="008B2E06">
        <w:rPr>
          <w:rFonts w:ascii="Times New Roman" w:eastAsia="Calibri" w:hAnsi="Times New Roman" w:cs="Times New Roman"/>
          <w:i/>
          <w:sz w:val="24"/>
          <w:szCs w:val="28"/>
        </w:rPr>
        <w:t>ENKI</w:t>
      </w:r>
      <w:proofErr w:type="spellEnd"/>
      <w:r w:rsidRPr="008B2E06">
        <w:rPr>
          <w:rFonts w:ascii="Times New Roman" w:eastAsia="Calibri" w:hAnsi="Times New Roman" w:cs="Times New Roman"/>
          <w:i/>
          <w:sz w:val="24"/>
          <w:szCs w:val="28"/>
        </w:rPr>
        <w:t>», ТОО «</w:t>
      </w:r>
      <w:proofErr w:type="spellStart"/>
      <w:r w:rsidRPr="008B2E06">
        <w:rPr>
          <w:rFonts w:ascii="Times New Roman" w:eastAsia="Calibri" w:hAnsi="Times New Roman" w:cs="Times New Roman"/>
          <w:i/>
          <w:sz w:val="24"/>
          <w:szCs w:val="28"/>
        </w:rPr>
        <w:t>МонтажДробСервис</w:t>
      </w:r>
      <w:proofErr w:type="spellEnd"/>
      <w:r w:rsidRPr="008B2E06">
        <w:rPr>
          <w:rFonts w:ascii="Times New Roman" w:eastAsia="Calibri" w:hAnsi="Times New Roman" w:cs="Times New Roman"/>
          <w:i/>
          <w:sz w:val="24"/>
          <w:szCs w:val="28"/>
        </w:rPr>
        <w:t>», ТОО «</w:t>
      </w:r>
      <w:proofErr w:type="spellStart"/>
      <w:r w:rsidRPr="008B2E06">
        <w:rPr>
          <w:rFonts w:ascii="Times New Roman" w:eastAsia="Calibri" w:hAnsi="Times New Roman" w:cs="Times New Roman"/>
          <w:i/>
          <w:sz w:val="24"/>
          <w:szCs w:val="28"/>
        </w:rPr>
        <w:t>Казахнедроснаб</w:t>
      </w:r>
      <w:proofErr w:type="spellEnd"/>
      <w:r w:rsidRPr="008B2E06">
        <w:rPr>
          <w:rFonts w:ascii="Times New Roman" w:eastAsia="Calibri" w:hAnsi="Times New Roman" w:cs="Times New Roman"/>
          <w:i/>
          <w:sz w:val="28"/>
          <w:szCs w:val="28"/>
        </w:rPr>
        <w:t>»</w:t>
      </w:r>
      <w:r w:rsidRPr="008B2E06">
        <w:rPr>
          <w:rFonts w:ascii="Times New Roman" w:eastAsia="Calibri" w:hAnsi="Times New Roman" w:cs="Times New Roman"/>
          <w:sz w:val="28"/>
          <w:szCs w:val="28"/>
        </w:rPr>
        <w:t>) были нарушены сроки, предусмотренные Гражданским кодексом.</w:t>
      </w:r>
    </w:p>
    <w:p w:rsidR="00C12FD4" w:rsidRPr="008B2E06" w:rsidRDefault="00C12FD4" w:rsidP="00C27142">
      <w:pPr>
        <w:spacing w:after="0" w:line="240" w:lineRule="atLeast"/>
        <w:ind w:firstLine="709"/>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 xml:space="preserve">В нарушение законодательства о </w:t>
      </w:r>
      <w:proofErr w:type="spellStart"/>
      <w:r w:rsidRPr="008B2E06">
        <w:rPr>
          <w:rFonts w:ascii="Times New Roman" w:eastAsia="Calibri" w:hAnsi="Times New Roman" w:cs="Times New Roman"/>
          <w:sz w:val="28"/>
          <w:szCs w:val="28"/>
        </w:rPr>
        <w:t>госрегистрации</w:t>
      </w:r>
      <w:proofErr w:type="spellEnd"/>
      <w:r w:rsidRPr="008B2E06">
        <w:rPr>
          <w:rFonts w:ascii="Times New Roman" w:eastAsia="Calibri" w:hAnsi="Times New Roman" w:cs="Times New Roman"/>
          <w:sz w:val="28"/>
          <w:szCs w:val="28"/>
        </w:rPr>
        <w:t xml:space="preserve"> прав на недвижимое имущество </w:t>
      </w:r>
      <w:r w:rsidRPr="008B2E06">
        <w:rPr>
          <w:rFonts w:ascii="Times New Roman" w:eastAsia="Calibri" w:hAnsi="Times New Roman" w:cs="Times New Roman"/>
          <w:b/>
          <w:sz w:val="28"/>
          <w:szCs w:val="28"/>
        </w:rPr>
        <w:t>земельные участки</w:t>
      </w:r>
      <w:r w:rsidRPr="008B2E06">
        <w:rPr>
          <w:rFonts w:ascii="Times New Roman" w:eastAsia="Calibri" w:hAnsi="Times New Roman" w:cs="Times New Roman"/>
          <w:sz w:val="28"/>
          <w:szCs w:val="28"/>
        </w:rPr>
        <w:t xml:space="preserve"> общей площадью 110,6 га использовались </w:t>
      </w:r>
      <w:proofErr w:type="spellStart"/>
      <w:r w:rsidRPr="008B2E06">
        <w:rPr>
          <w:rFonts w:ascii="Times New Roman" w:eastAsia="Calibri" w:hAnsi="Times New Roman" w:cs="Times New Roman"/>
          <w:sz w:val="28"/>
          <w:szCs w:val="28"/>
        </w:rPr>
        <w:t>недропользователями</w:t>
      </w:r>
      <w:proofErr w:type="spellEnd"/>
      <w:r w:rsidRPr="008B2E06">
        <w:rPr>
          <w:rFonts w:ascii="Times New Roman" w:eastAsia="Calibri" w:hAnsi="Times New Roman" w:cs="Times New Roman"/>
          <w:sz w:val="28"/>
          <w:szCs w:val="28"/>
        </w:rPr>
        <w:t xml:space="preserve"> (ТОО «</w:t>
      </w:r>
      <w:proofErr w:type="spellStart"/>
      <w:r w:rsidRPr="008B2E06">
        <w:rPr>
          <w:rFonts w:ascii="Times New Roman" w:eastAsia="Calibri" w:hAnsi="Times New Roman" w:cs="Times New Roman"/>
          <w:sz w:val="28"/>
          <w:szCs w:val="28"/>
        </w:rPr>
        <w:t>LEADERSTONE</w:t>
      </w:r>
      <w:proofErr w:type="spellEnd"/>
      <w:r w:rsidRPr="008B2E06">
        <w:rPr>
          <w:rFonts w:ascii="Times New Roman" w:eastAsia="Calibri" w:hAnsi="Times New Roman" w:cs="Times New Roman"/>
          <w:sz w:val="28"/>
          <w:szCs w:val="28"/>
        </w:rPr>
        <w:t xml:space="preserve"> СЕВЕР»-104-</w:t>
      </w:r>
      <w:proofErr w:type="spellStart"/>
      <w:r w:rsidRPr="008B2E06">
        <w:rPr>
          <w:rFonts w:ascii="Times New Roman" w:eastAsia="Calibri" w:hAnsi="Times New Roman" w:cs="Times New Roman"/>
          <w:sz w:val="28"/>
          <w:szCs w:val="28"/>
        </w:rPr>
        <w:t>04га</w:t>
      </w:r>
      <w:proofErr w:type="spellEnd"/>
      <w:r w:rsidRPr="008B2E06">
        <w:rPr>
          <w:rFonts w:ascii="Times New Roman" w:eastAsia="Calibri" w:hAnsi="Times New Roman" w:cs="Times New Roman"/>
          <w:sz w:val="28"/>
          <w:szCs w:val="28"/>
        </w:rPr>
        <w:t xml:space="preserve">, ТОО «АРКА-К» - 6,57га) </w:t>
      </w:r>
      <w:r w:rsidRPr="008B2E06">
        <w:rPr>
          <w:rFonts w:ascii="Times New Roman" w:eastAsia="Calibri" w:hAnsi="Times New Roman" w:cs="Times New Roman"/>
          <w:b/>
          <w:sz w:val="28"/>
          <w:szCs w:val="28"/>
        </w:rPr>
        <w:t>без регистрации прав на эти земли</w:t>
      </w:r>
      <w:r w:rsidRPr="008B2E06">
        <w:rPr>
          <w:rFonts w:ascii="Times New Roman" w:eastAsia="Calibri" w:hAnsi="Times New Roman" w:cs="Times New Roman"/>
          <w:sz w:val="28"/>
          <w:szCs w:val="28"/>
        </w:rPr>
        <w:t>.</w:t>
      </w:r>
    </w:p>
    <w:p w:rsidR="00C12FD4" w:rsidRPr="008B2E06" w:rsidRDefault="00C12FD4" w:rsidP="00C27142">
      <w:pPr>
        <w:spacing w:after="0" w:line="240" w:lineRule="atLeast"/>
        <w:ind w:firstLine="709"/>
        <w:jc w:val="both"/>
        <w:rPr>
          <w:rFonts w:ascii="Times New Roman" w:eastAsia="Arial Unicode MS" w:hAnsi="Times New Roman" w:cs="Times New Roman"/>
          <w:i/>
          <w:sz w:val="28"/>
          <w:szCs w:val="28"/>
          <w:lang w:eastAsia="ru-RU"/>
        </w:rPr>
      </w:pPr>
      <w:r w:rsidRPr="008B2E06">
        <w:rPr>
          <w:rFonts w:ascii="Times New Roman" w:eastAsia="Calibri" w:hAnsi="Times New Roman" w:cs="Times New Roman"/>
          <w:sz w:val="28"/>
          <w:szCs w:val="27"/>
        </w:rPr>
        <w:t xml:space="preserve">В нарушение Земельного кодекса </w:t>
      </w:r>
      <w:proofErr w:type="spellStart"/>
      <w:r w:rsidRPr="008B2E06">
        <w:rPr>
          <w:rFonts w:ascii="Times New Roman" w:eastAsia="Calibri" w:hAnsi="Times New Roman" w:cs="Times New Roman"/>
          <w:sz w:val="28"/>
          <w:szCs w:val="27"/>
        </w:rPr>
        <w:t>УЗО</w:t>
      </w:r>
      <w:proofErr w:type="spellEnd"/>
      <w:r w:rsidRPr="008B2E06">
        <w:rPr>
          <w:rFonts w:ascii="Times New Roman" w:eastAsia="Calibri" w:hAnsi="Times New Roman" w:cs="Times New Roman"/>
          <w:sz w:val="28"/>
          <w:szCs w:val="27"/>
        </w:rPr>
        <w:t xml:space="preserve"> </w:t>
      </w:r>
      <w:proofErr w:type="spellStart"/>
      <w:r w:rsidRPr="008B2E06">
        <w:rPr>
          <w:rFonts w:ascii="Times New Roman" w:eastAsia="Calibri" w:hAnsi="Times New Roman" w:cs="Times New Roman"/>
          <w:sz w:val="28"/>
          <w:szCs w:val="27"/>
        </w:rPr>
        <w:t>Акмолинской</w:t>
      </w:r>
      <w:proofErr w:type="spellEnd"/>
      <w:r w:rsidRPr="008B2E06">
        <w:rPr>
          <w:rFonts w:ascii="Times New Roman" w:eastAsia="Calibri" w:hAnsi="Times New Roman" w:cs="Times New Roman"/>
          <w:sz w:val="28"/>
          <w:szCs w:val="27"/>
        </w:rPr>
        <w:t xml:space="preserve"> области ненадлежащим образом проводились работы по контролю и мониторингу использования земель всех категорий. В 2020 году результатами </w:t>
      </w:r>
      <w:proofErr w:type="spellStart"/>
      <w:r w:rsidRPr="008B2E06">
        <w:rPr>
          <w:rFonts w:ascii="Times New Roman" w:eastAsia="Calibri" w:hAnsi="Times New Roman" w:cs="Times New Roman"/>
          <w:sz w:val="28"/>
          <w:szCs w:val="27"/>
        </w:rPr>
        <w:t>космомониторинга</w:t>
      </w:r>
      <w:proofErr w:type="spellEnd"/>
      <w:r w:rsidRPr="008B2E06">
        <w:rPr>
          <w:rFonts w:ascii="Times New Roman" w:eastAsia="Calibri" w:hAnsi="Times New Roman" w:cs="Times New Roman"/>
          <w:sz w:val="28"/>
          <w:szCs w:val="27"/>
        </w:rPr>
        <w:t xml:space="preserve"> выявлены </w:t>
      </w:r>
      <w:r w:rsidRPr="008B2E06">
        <w:rPr>
          <w:rFonts w:ascii="Times New Roman" w:eastAsia="Calibri" w:hAnsi="Times New Roman" w:cs="Times New Roman"/>
          <w:b/>
          <w:sz w:val="28"/>
          <w:szCs w:val="27"/>
        </w:rPr>
        <w:t xml:space="preserve">неиспользуемые и используемые не по назначению земли </w:t>
      </w:r>
      <w:proofErr w:type="spellStart"/>
      <w:r w:rsidRPr="008B2E06">
        <w:rPr>
          <w:rFonts w:ascii="Times New Roman" w:eastAsia="Calibri" w:hAnsi="Times New Roman" w:cs="Times New Roman"/>
          <w:b/>
          <w:sz w:val="28"/>
          <w:szCs w:val="27"/>
        </w:rPr>
        <w:t>сельхозназначения</w:t>
      </w:r>
      <w:proofErr w:type="spellEnd"/>
      <w:r w:rsidRPr="008B2E06">
        <w:rPr>
          <w:rFonts w:ascii="Times New Roman" w:eastAsia="Calibri" w:hAnsi="Times New Roman" w:cs="Times New Roman"/>
          <w:sz w:val="28"/>
          <w:szCs w:val="27"/>
        </w:rPr>
        <w:t xml:space="preserve"> общей  </w:t>
      </w:r>
      <w:r w:rsidRPr="008B2E06">
        <w:rPr>
          <w:rFonts w:ascii="Times New Roman" w:eastAsia="Calibri" w:hAnsi="Times New Roman" w:cs="Times New Roman"/>
          <w:sz w:val="28"/>
          <w:szCs w:val="28"/>
        </w:rPr>
        <w:t xml:space="preserve">площадью </w:t>
      </w:r>
      <w:r w:rsidRPr="008B2E06">
        <w:rPr>
          <w:rFonts w:ascii="Times New Roman" w:eastAsia="Arial Unicode MS" w:hAnsi="Times New Roman" w:cs="Times New Roman"/>
          <w:b/>
          <w:sz w:val="28"/>
          <w:szCs w:val="28"/>
          <w:lang w:val="kk-KZ" w:eastAsia="ru-RU"/>
        </w:rPr>
        <w:t xml:space="preserve">2,8 млн. га или 25,7% </w:t>
      </w:r>
      <w:r w:rsidRPr="008B2E06">
        <w:rPr>
          <w:rFonts w:ascii="Times New Roman" w:eastAsia="Arial Unicode MS" w:hAnsi="Times New Roman" w:cs="Times New Roman"/>
          <w:sz w:val="28"/>
          <w:szCs w:val="28"/>
          <w:lang w:val="kk-KZ" w:eastAsia="ru-RU"/>
        </w:rPr>
        <w:t>от всех земель с/х назначения</w:t>
      </w:r>
      <w:r w:rsidRPr="008B2E06">
        <w:rPr>
          <w:rFonts w:ascii="Times New Roman" w:eastAsia="Arial Unicode MS" w:hAnsi="Times New Roman" w:cs="Times New Roman"/>
          <w:b/>
          <w:sz w:val="28"/>
          <w:szCs w:val="28"/>
          <w:lang w:val="kk-KZ" w:eastAsia="ru-RU"/>
        </w:rPr>
        <w:t xml:space="preserve"> </w:t>
      </w:r>
      <w:r w:rsidRPr="008B2E06">
        <w:rPr>
          <w:rFonts w:ascii="Times New Roman" w:eastAsia="Arial Unicode MS" w:hAnsi="Times New Roman" w:cs="Times New Roman"/>
          <w:i/>
          <w:sz w:val="24"/>
          <w:szCs w:val="28"/>
          <w:lang w:val="kk-KZ" w:eastAsia="ru-RU"/>
        </w:rPr>
        <w:t>(2790,8*100/10848)</w:t>
      </w:r>
      <w:r w:rsidRPr="008B2E06">
        <w:rPr>
          <w:rFonts w:ascii="Times New Roman" w:eastAsia="Arial Unicode MS" w:hAnsi="Times New Roman" w:cs="Times New Roman"/>
          <w:sz w:val="24"/>
          <w:szCs w:val="28"/>
          <w:lang w:val="kk-KZ" w:eastAsia="ru-RU"/>
        </w:rPr>
        <w:t xml:space="preserve"> </w:t>
      </w:r>
      <w:r w:rsidRPr="008B2E06">
        <w:rPr>
          <w:rFonts w:ascii="Times New Roman" w:eastAsia="Arial Unicode MS" w:hAnsi="Times New Roman" w:cs="Times New Roman"/>
          <w:i/>
          <w:sz w:val="28"/>
          <w:szCs w:val="28"/>
          <w:lang w:val="kk-KZ" w:eastAsia="ru-RU"/>
        </w:rPr>
        <w:t>(</w:t>
      </w:r>
      <w:r w:rsidRPr="008B2E06">
        <w:rPr>
          <w:rFonts w:ascii="Times New Roman" w:eastAsia="Arial Unicode MS" w:hAnsi="Times New Roman" w:cs="Times New Roman"/>
          <w:i/>
          <w:sz w:val="24"/>
          <w:szCs w:val="28"/>
          <w:lang w:val="kk-KZ" w:eastAsia="ru-RU"/>
        </w:rPr>
        <w:t>пашни – 159,6 тыс. га или 2,7%, пастбищ – 2 631,2 тыс. га или 60</w:t>
      </w:r>
      <w:r w:rsidRPr="008B2E06">
        <w:rPr>
          <w:rFonts w:ascii="Times New Roman" w:eastAsia="Arial Unicode MS" w:hAnsi="Times New Roman" w:cs="Times New Roman"/>
          <w:i/>
          <w:sz w:val="24"/>
          <w:szCs w:val="28"/>
          <w:lang w:eastAsia="ru-RU"/>
        </w:rPr>
        <w:t>%</w:t>
      </w:r>
      <w:r w:rsidRPr="008B2E06">
        <w:rPr>
          <w:rFonts w:ascii="Times New Roman" w:eastAsia="Arial Unicode MS" w:hAnsi="Times New Roman" w:cs="Times New Roman"/>
          <w:i/>
          <w:sz w:val="28"/>
          <w:szCs w:val="28"/>
          <w:lang w:eastAsia="ru-RU"/>
        </w:rPr>
        <w:t>).</w:t>
      </w:r>
    </w:p>
    <w:p w:rsidR="00C12FD4" w:rsidRPr="008B2E06" w:rsidRDefault="00C12FD4" w:rsidP="00C27142">
      <w:pPr>
        <w:spacing w:after="0" w:line="240" w:lineRule="atLeast"/>
        <w:ind w:firstLine="709"/>
        <w:jc w:val="both"/>
        <w:rPr>
          <w:rFonts w:ascii="Times New Roman" w:eastAsia="Arial Unicode MS" w:hAnsi="Times New Roman" w:cs="Times New Roman"/>
          <w:sz w:val="28"/>
          <w:szCs w:val="28"/>
          <w:lang w:val="kk-KZ"/>
        </w:rPr>
      </w:pPr>
      <w:r w:rsidRPr="008B2E06">
        <w:rPr>
          <w:rFonts w:ascii="Times New Roman" w:eastAsia="Arial Unicode MS" w:hAnsi="Times New Roman" w:cs="Times New Roman"/>
          <w:sz w:val="28"/>
          <w:szCs w:val="28"/>
          <w:lang w:val="kk-KZ"/>
        </w:rPr>
        <w:t xml:space="preserve">По данным УЗО Акмолинской области по итогам уточнения данных космомониторинга в рамках контроля и мониторинга земель по состоянию на 20 марта 2021 года площадь неиспользуемых и нерационально используемых сельскохозяйственных угодий составила </w:t>
      </w:r>
      <w:r w:rsidRPr="008B2E06">
        <w:rPr>
          <w:rFonts w:ascii="Times New Roman" w:eastAsia="Arial Unicode MS" w:hAnsi="Times New Roman" w:cs="Times New Roman"/>
          <w:b/>
          <w:sz w:val="28"/>
          <w:szCs w:val="28"/>
          <w:lang w:val="kk-KZ"/>
        </w:rPr>
        <w:t>2</w:t>
      </w:r>
      <w:r w:rsidR="00547E11" w:rsidRPr="008B2E06">
        <w:rPr>
          <w:rFonts w:ascii="Times New Roman" w:eastAsia="Arial Unicode MS" w:hAnsi="Times New Roman" w:cs="Times New Roman"/>
          <w:b/>
          <w:sz w:val="28"/>
          <w:szCs w:val="28"/>
          <w:lang w:val="kk-KZ"/>
        </w:rPr>
        <w:t>,3 млн</w:t>
      </w:r>
      <w:r w:rsidRPr="008B2E06">
        <w:rPr>
          <w:rFonts w:ascii="Times New Roman" w:eastAsia="Arial Unicode MS" w:hAnsi="Times New Roman" w:cs="Times New Roman"/>
          <w:b/>
          <w:sz w:val="28"/>
          <w:szCs w:val="28"/>
          <w:lang w:val="kk-KZ"/>
        </w:rPr>
        <w:t>. га</w:t>
      </w:r>
      <w:r w:rsidRPr="008B2E06">
        <w:rPr>
          <w:rFonts w:ascii="Times New Roman" w:eastAsia="Arial Unicode MS" w:hAnsi="Times New Roman" w:cs="Times New Roman"/>
          <w:sz w:val="28"/>
          <w:szCs w:val="28"/>
          <w:lang w:val="kk-KZ"/>
        </w:rPr>
        <w:t xml:space="preserve"> или </w:t>
      </w:r>
      <w:r w:rsidR="009A1C05" w:rsidRPr="008B2E06">
        <w:rPr>
          <w:rFonts w:ascii="Times New Roman" w:eastAsia="Arial Unicode MS" w:hAnsi="Times New Roman" w:cs="Times New Roman"/>
          <w:b/>
          <w:sz w:val="28"/>
          <w:szCs w:val="28"/>
          <w:lang w:val="kk-KZ"/>
        </w:rPr>
        <w:t>20,9% </w:t>
      </w:r>
      <w:r w:rsidRPr="008B2E06">
        <w:rPr>
          <w:rFonts w:ascii="Times New Roman" w:eastAsia="Arial Unicode MS" w:hAnsi="Times New Roman" w:cs="Times New Roman"/>
          <w:i/>
          <w:sz w:val="24"/>
          <w:szCs w:val="28"/>
          <w:lang w:val="kk-KZ"/>
        </w:rPr>
        <w:t xml:space="preserve">(2262,9*100/10848) </w:t>
      </w:r>
      <w:r w:rsidRPr="008B2E06">
        <w:rPr>
          <w:rFonts w:ascii="Times New Roman" w:eastAsia="Arial Unicode MS" w:hAnsi="Times New Roman" w:cs="Times New Roman"/>
          <w:sz w:val="28"/>
          <w:szCs w:val="28"/>
          <w:lang w:val="kk-KZ"/>
        </w:rPr>
        <w:t>от всей площади с/х угодий, из них: па</w:t>
      </w:r>
      <w:r w:rsidR="009A1C05" w:rsidRPr="008B2E06">
        <w:rPr>
          <w:rFonts w:ascii="Times New Roman" w:eastAsia="Arial Unicode MS" w:hAnsi="Times New Roman" w:cs="Times New Roman"/>
          <w:sz w:val="28"/>
          <w:szCs w:val="28"/>
          <w:lang w:val="kk-KZ"/>
        </w:rPr>
        <w:t>шни – 152,8 тыс. </w:t>
      </w:r>
      <w:r w:rsidRPr="008B2E06">
        <w:rPr>
          <w:rFonts w:ascii="Times New Roman" w:eastAsia="Arial Unicode MS" w:hAnsi="Times New Roman" w:cs="Times New Roman"/>
          <w:sz w:val="28"/>
          <w:szCs w:val="28"/>
          <w:lang w:val="kk-KZ"/>
        </w:rPr>
        <w:t xml:space="preserve">га или 2,6%, пастбищ – </w:t>
      </w:r>
      <w:r w:rsidRPr="008B2E06">
        <w:rPr>
          <w:rFonts w:ascii="Times New Roman" w:eastAsia="Arial Unicode MS" w:hAnsi="Times New Roman" w:cs="Times New Roman"/>
          <w:b/>
          <w:sz w:val="28"/>
          <w:szCs w:val="28"/>
          <w:lang w:val="kk-KZ"/>
        </w:rPr>
        <w:t>2 110,1 тыс. га</w:t>
      </w:r>
      <w:r w:rsidRPr="008B2E06">
        <w:rPr>
          <w:rFonts w:ascii="Times New Roman" w:eastAsia="Arial Unicode MS" w:hAnsi="Times New Roman" w:cs="Times New Roman"/>
          <w:sz w:val="28"/>
          <w:szCs w:val="28"/>
          <w:lang w:val="kk-KZ"/>
        </w:rPr>
        <w:t xml:space="preserve"> или </w:t>
      </w:r>
      <w:r w:rsidRPr="008B2E06">
        <w:rPr>
          <w:rFonts w:ascii="Times New Roman" w:eastAsia="Arial Unicode MS" w:hAnsi="Times New Roman" w:cs="Times New Roman"/>
          <w:b/>
          <w:sz w:val="28"/>
          <w:szCs w:val="28"/>
          <w:lang w:val="kk-KZ"/>
        </w:rPr>
        <w:t>47,8%,</w:t>
      </w:r>
      <w:r w:rsidRPr="008B2E06">
        <w:rPr>
          <w:rFonts w:ascii="Times New Roman" w:eastAsia="Arial Unicode MS" w:hAnsi="Times New Roman" w:cs="Times New Roman"/>
          <w:sz w:val="28"/>
          <w:szCs w:val="28"/>
          <w:lang w:val="kk-KZ"/>
        </w:rPr>
        <w:t xml:space="preserve"> в том числе превышение предельно допустимых норм нагрузки на общую площадь пастбищ (</w:t>
      </w:r>
      <w:r w:rsidRPr="008B2E06">
        <w:rPr>
          <w:rFonts w:ascii="Times New Roman" w:eastAsia="Arial Unicode MS" w:hAnsi="Times New Roman" w:cs="Times New Roman"/>
          <w:i/>
          <w:sz w:val="28"/>
          <w:szCs w:val="28"/>
          <w:lang w:val="kk-KZ"/>
        </w:rPr>
        <w:t>далее – превышение предельно допустимых норм нагрузки</w:t>
      </w:r>
      <w:r w:rsidRPr="008B2E06">
        <w:rPr>
          <w:rFonts w:ascii="Times New Roman" w:eastAsia="Arial Unicode MS" w:hAnsi="Times New Roman" w:cs="Times New Roman"/>
          <w:sz w:val="28"/>
          <w:szCs w:val="28"/>
          <w:lang w:val="kk-KZ"/>
        </w:rPr>
        <w:t xml:space="preserve">) – </w:t>
      </w:r>
      <w:r w:rsidRPr="008B2E06">
        <w:rPr>
          <w:rFonts w:ascii="Times New Roman" w:eastAsia="Arial Unicode MS" w:hAnsi="Times New Roman" w:cs="Times New Roman"/>
          <w:b/>
          <w:sz w:val="28"/>
          <w:szCs w:val="28"/>
          <w:lang w:val="kk-KZ"/>
        </w:rPr>
        <w:t>701,8 тыс. га</w:t>
      </w:r>
      <w:r w:rsidRPr="008B2E06">
        <w:rPr>
          <w:rFonts w:ascii="Times New Roman" w:eastAsia="Arial Unicode MS" w:hAnsi="Times New Roman" w:cs="Times New Roman"/>
          <w:sz w:val="28"/>
          <w:szCs w:val="28"/>
          <w:lang w:val="kk-KZ"/>
        </w:rPr>
        <w:t xml:space="preserve"> или </w:t>
      </w:r>
      <w:r w:rsidRPr="008B2E06">
        <w:rPr>
          <w:rFonts w:ascii="Times New Roman" w:eastAsia="Arial Unicode MS" w:hAnsi="Times New Roman" w:cs="Times New Roman"/>
          <w:b/>
          <w:sz w:val="28"/>
          <w:szCs w:val="28"/>
          <w:lang w:val="kk-KZ"/>
        </w:rPr>
        <w:t>15,9%</w:t>
      </w:r>
      <w:r w:rsidRPr="008B2E06">
        <w:rPr>
          <w:rFonts w:ascii="Times New Roman" w:eastAsia="Arial Unicode MS" w:hAnsi="Times New Roman" w:cs="Times New Roman"/>
          <w:sz w:val="28"/>
          <w:szCs w:val="28"/>
          <w:lang w:val="kk-KZ"/>
        </w:rPr>
        <w:t>.</w:t>
      </w:r>
    </w:p>
    <w:p w:rsidR="00C12FD4" w:rsidRPr="008B2E06" w:rsidRDefault="00C12FD4" w:rsidP="00C27142">
      <w:pPr>
        <w:spacing w:after="0" w:line="240" w:lineRule="atLeast"/>
        <w:ind w:firstLine="709"/>
        <w:jc w:val="both"/>
        <w:rPr>
          <w:rFonts w:ascii="Times New Roman" w:eastAsia="Arial Unicode MS" w:hAnsi="Times New Roman" w:cs="Times New Roman"/>
          <w:b/>
          <w:sz w:val="28"/>
          <w:szCs w:val="28"/>
          <w:lang w:val="kk-KZ"/>
        </w:rPr>
      </w:pPr>
      <w:r w:rsidRPr="008B2E06">
        <w:rPr>
          <w:rFonts w:ascii="Times New Roman" w:eastAsia="Arial Unicode MS" w:hAnsi="Times New Roman" w:cs="Times New Roman"/>
          <w:sz w:val="28"/>
          <w:szCs w:val="28"/>
          <w:lang w:val="kk-KZ"/>
        </w:rPr>
        <w:t xml:space="preserve">Данные факты неэффективного использования с/х угодий наблюдаются практически в каждом районе Акмолинской области, процент которых варируется от </w:t>
      </w:r>
      <w:r w:rsidRPr="008B2E06">
        <w:rPr>
          <w:rFonts w:ascii="Times New Roman" w:eastAsia="Arial Unicode MS" w:hAnsi="Times New Roman" w:cs="Times New Roman"/>
          <w:b/>
          <w:sz w:val="28"/>
          <w:szCs w:val="28"/>
          <w:lang w:val="kk-KZ"/>
        </w:rPr>
        <w:t>8,7%</w:t>
      </w:r>
      <w:r w:rsidRPr="008B2E06">
        <w:rPr>
          <w:rFonts w:ascii="Times New Roman" w:eastAsia="Arial Unicode MS" w:hAnsi="Times New Roman" w:cs="Times New Roman"/>
          <w:sz w:val="28"/>
          <w:szCs w:val="28"/>
          <w:lang w:val="kk-KZ"/>
        </w:rPr>
        <w:t xml:space="preserve"> до </w:t>
      </w:r>
      <w:r w:rsidRPr="008B2E06">
        <w:rPr>
          <w:rFonts w:ascii="Times New Roman" w:eastAsia="Arial Unicode MS" w:hAnsi="Times New Roman" w:cs="Times New Roman"/>
          <w:b/>
          <w:sz w:val="28"/>
          <w:szCs w:val="28"/>
          <w:lang w:val="kk-KZ"/>
        </w:rPr>
        <w:t>40,7%.</w:t>
      </w:r>
    </w:p>
    <w:p w:rsidR="00C12FD4" w:rsidRPr="008B2E06" w:rsidRDefault="00C12FD4" w:rsidP="00C27142">
      <w:pPr>
        <w:spacing w:after="0" w:line="240" w:lineRule="atLeast"/>
        <w:ind w:firstLine="709"/>
        <w:jc w:val="both"/>
        <w:rPr>
          <w:rFonts w:ascii="Times New Roman" w:eastAsia="Arial Unicode MS" w:hAnsi="Times New Roman" w:cs="Times New Roman"/>
          <w:i/>
          <w:sz w:val="24"/>
          <w:szCs w:val="24"/>
        </w:rPr>
      </w:pPr>
      <w:r w:rsidRPr="008B2E06">
        <w:rPr>
          <w:rFonts w:ascii="Times New Roman" w:eastAsia="Arial Unicode MS" w:hAnsi="Times New Roman" w:cs="Times New Roman"/>
          <w:i/>
          <w:sz w:val="24"/>
          <w:szCs w:val="24"/>
          <w:lang w:val="kk-KZ"/>
        </w:rPr>
        <w:t>Справочно:Основная доля площади неиспользуемых и нерационально используемых сельскохозяйственных угодий приходится на следующие районы:</w:t>
      </w:r>
      <w:r w:rsidRPr="008B2E06">
        <w:rPr>
          <w:rFonts w:ascii="Times New Roman" w:eastAsia="Arial Unicode MS" w:hAnsi="Times New Roman" w:cs="Times New Roman"/>
          <w:i/>
          <w:sz w:val="24"/>
          <w:szCs w:val="24"/>
        </w:rPr>
        <w:t xml:space="preserve"> </w:t>
      </w:r>
      <w:proofErr w:type="spellStart"/>
      <w:r w:rsidRPr="008B2E06">
        <w:rPr>
          <w:rFonts w:ascii="Times New Roman" w:eastAsia="Arial Unicode MS" w:hAnsi="Times New Roman" w:cs="Times New Roman"/>
          <w:i/>
          <w:sz w:val="24"/>
          <w:szCs w:val="24"/>
        </w:rPr>
        <w:t>Бурабайский</w:t>
      </w:r>
      <w:proofErr w:type="spellEnd"/>
      <w:r w:rsidRPr="008B2E06">
        <w:rPr>
          <w:rFonts w:ascii="Calibri" w:eastAsia="Calibri" w:hAnsi="Calibri" w:cs="Times New Roman"/>
          <w:i/>
          <w:sz w:val="24"/>
          <w:szCs w:val="24"/>
        </w:rPr>
        <w:t xml:space="preserve"> </w:t>
      </w:r>
      <w:r w:rsidRPr="008B2E06">
        <w:rPr>
          <w:rFonts w:ascii="Times New Roman" w:eastAsia="Arial Unicode MS" w:hAnsi="Times New Roman" w:cs="Times New Roman"/>
          <w:i/>
          <w:sz w:val="24"/>
          <w:szCs w:val="24"/>
        </w:rPr>
        <w:t xml:space="preserve">р/н из площади 363,7 тыс. га </w:t>
      </w:r>
      <w:proofErr w:type="spellStart"/>
      <w:r w:rsidRPr="008B2E06">
        <w:rPr>
          <w:rFonts w:ascii="Times New Roman" w:eastAsia="Arial Unicode MS" w:hAnsi="Times New Roman" w:cs="Times New Roman"/>
          <w:i/>
          <w:sz w:val="24"/>
          <w:szCs w:val="24"/>
        </w:rPr>
        <w:t>неиспользуются</w:t>
      </w:r>
      <w:proofErr w:type="spellEnd"/>
      <w:r w:rsidRPr="008B2E06">
        <w:rPr>
          <w:rFonts w:ascii="Times New Roman" w:eastAsia="Arial Unicode MS" w:hAnsi="Times New Roman" w:cs="Times New Roman"/>
          <w:i/>
          <w:sz w:val="24"/>
          <w:szCs w:val="24"/>
        </w:rPr>
        <w:t xml:space="preserve"> и нерационально используются с/х угодий площадь 112,0 тыс. га или 30,8%. Основная доля приходится на </w:t>
      </w:r>
      <w:r w:rsidR="009A1C05" w:rsidRPr="008B2E06">
        <w:rPr>
          <w:rFonts w:ascii="Times New Roman" w:eastAsia="Arial Unicode MS" w:hAnsi="Times New Roman" w:cs="Times New Roman"/>
          <w:i/>
          <w:sz w:val="24"/>
          <w:szCs w:val="24"/>
        </w:rPr>
        <w:t>пастбища 99,9 тыс. га или 70,2% </w:t>
      </w:r>
      <w:r w:rsidRPr="008B2E06">
        <w:rPr>
          <w:rFonts w:ascii="Times New Roman" w:eastAsia="Arial Unicode MS" w:hAnsi="Times New Roman" w:cs="Times New Roman"/>
          <w:i/>
          <w:sz w:val="24"/>
          <w:szCs w:val="24"/>
        </w:rPr>
        <w:t xml:space="preserve">(99,9 *100/142,3) от всей площади пастбищ района, в том числе превышение предельно допустимых норм нагрузки - 27,2 тыс. га; </w:t>
      </w:r>
      <w:proofErr w:type="spellStart"/>
      <w:r w:rsidRPr="008B2E06">
        <w:rPr>
          <w:rFonts w:ascii="Times New Roman" w:eastAsia="Arial Unicode MS" w:hAnsi="Times New Roman" w:cs="Times New Roman"/>
          <w:i/>
          <w:sz w:val="24"/>
          <w:szCs w:val="24"/>
        </w:rPr>
        <w:t>Зерендинский</w:t>
      </w:r>
      <w:proofErr w:type="spellEnd"/>
      <w:r w:rsidRPr="008B2E06">
        <w:rPr>
          <w:rFonts w:ascii="Times New Roman" w:eastAsia="Arial Unicode MS" w:hAnsi="Times New Roman" w:cs="Times New Roman"/>
          <w:i/>
          <w:sz w:val="24"/>
          <w:szCs w:val="24"/>
        </w:rPr>
        <w:t xml:space="preserve"> р/н из площади 494,6 тыс. га </w:t>
      </w:r>
      <w:proofErr w:type="spellStart"/>
      <w:r w:rsidRPr="008B2E06">
        <w:rPr>
          <w:rFonts w:ascii="Times New Roman" w:eastAsia="Arial Unicode MS" w:hAnsi="Times New Roman" w:cs="Times New Roman"/>
          <w:i/>
          <w:sz w:val="24"/>
          <w:szCs w:val="24"/>
        </w:rPr>
        <w:t>неиспользуются</w:t>
      </w:r>
      <w:proofErr w:type="spellEnd"/>
      <w:r w:rsidRPr="008B2E06">
        <w:rPr>
          <w:rFonts w:ascii="Times New Roman" w:eastAsia="Arial Unicode MS" w:hAnsi="Times New Roman" w:cs="Times New Roman"/>
          <w:i/>
          <w:sz w:val="24"/>
          <w:szCs w:val="24"/>
        </w:rPr>
        <w:t xml:space="preserve"> и нерационально используются с/х угодий площадь 124,5 тыс. га или 25,2%. Основная доля приходится на пастбища 97,5 тыс. га или 64,6% (97,5 *100/151,0) от всей площади пастбищ района, в том числе превышение предельно допустимых норм нагрузки - 38,0 тыс. га.</w:t>
      </w:r>
    </w:p>
    <w:p w:rsidR="00C12FD4" w:rsidRPr="008B2E06" w:rsidRDefault="00C12FD4" w:rsidP="00C27142">
      <w:pPr>
        <w:spacing w:after="0" w:line="240" w:lineRule="atLeast"/>
        <w:ind w:firstLine="709"/>
        <w:jc w:val="both"/>
        <w:rPr>
          <w:rFonts w:ascii="Times New Roman" w:eastAsia="Calibri" w:hAnsi="Times New Roman" w:cs="Times New Roman"/>
          <w:b/>
          <w:sz w:val="28"/>
          <w:szCs w:val="28"/>
        </w:rPr>
      </w:pPr>
      <w:r w:rsidRPr="008B2E06">
        <w:rPr>
          <w:rFonts w:ascii="Times New Roman" w:eastAsia="Arial Unicode MS" w:hAnsi="Times New Roman" w:cs="Times New Roman"/>
          <w:sz w:val="28"/>
          <w:szCs w:val="28"/>
          <w:lang w:val="kk-KZ"/>
        </w:rPr>
        <w:t xml:space="preserve">Акимами городов районного значения, поселка, села, сельского округа Акмолинской области не обеспечена реализация мероприятий </w:t>
      </w:r>
      <w:r w:rsidRPr="008B2E06">
        <w:rPr>
          <w:rFonts w:ascii="Times New Roman" w:eastAsia="Arial Unicode MS" w:hAnsi="Times New Roman" w:cs="Times New Roman"/>
          <w:i/>
          <w:sz w:val="28"/>
          <w:szCs w:val="28"/>
          <w:lang w:val="kk-KZ"/>
        </w:rPr>
        <w:t>Плана по управлению пастбищами и их использованию</w:t>
      </w:r>
      <w:r w:rsidRPr="008B2E06">
        <w:rPr>
          <w:rFonts w:ascii="Times New Roman" w:eastAsia="Arial Unicode MS" w:hAnsi="Times New Roman" w:cs="Times New Roman"/>
          <w:sz w:val="28"/>
          <w:szCs w:val="28"/>
          <w:lang w:val="kk-KZ"/>
        </w:rPr>
        <w:t xml:space="preserve"> (47,</w:t>
      </w:r>
      <w:r w:rsidRPr="008B2E06">
        <w:rPr>
          <w:rFonts w:ascii="Times New Roman" w:eastAsia="Arial Unicode MS" w:hAnsi="Times New Roman" w:cs="Times New Roman"/>
          <w:sz w:val="28"/>
          <w:szCs w:val="28"/>
        </w:rPr>
        <w:t>8%</w:t>
      </w:r>
      <w:r w:rsidRPr="008B2E06">
        <w:rPr>
          <w:rFonts w:ascii="Times New Roman" w:eastAsia="Arial Unicode MS" w:hAnsi="Times New Roman" w:cs="Times New Roman"/>
          <w:sz w:val="28"/>
          <w:szCs w:val="28"/>
          <w:lang w:val="kk-KZ"/>
        </w:rPr>
        <w:t xml:space="preserve">), разработка которого предусмотрена </w:t>
      </w:r>
      <w:r w:rsidRPr="008B2E06">
        <w:rPr>
          <w:rFonts w:ascii="Times New Roman" w:eastAsia="Arial Unicode MS" w:hAnsi="Times New Roman" w:cs="Times New Roman"/>
          <w:i/>
          <w:sz w:val="28"/>
          <w:szCs w:val="28"/>
          <w:lang w:val="kk-KZ"/>
        </w:rPr>
        <w:t>Законом о пастбищах</w:t>
      </w:r>
      <w:r w:rsidRPr="008B2E06">
        <w:rPr>
          <w:rFonts w:ascii="Times New Roman" w:eastAsia="Arial Unicode MS" w:hAnsi="Times New Roman" w:cs="Times New Roman"/>
          <w:sz w:val="28"/>
          <w:szCs w:val="28"/>
          <w:lang w:val="kk-KZ"/>
        </w:rPr>
        <w:t xml:space="preserve"> в целях </w:t>
      </w:r>
      <w:r w:rsidRPr="008B2E06">
        <w:rPr>
          <w:rFonts w:ascii="Times New Roman" w:eastAsia="Calibri" w:hAnsi="Times New Roman" w:cs="Times New Roman"/>
          <w:sz w:val="28"/>
          <w:szCs w:val="28"/>
        </w:rPr>
        <w:t xml:space="preserve">рационального использования пастбищ, предотвращения процессов </w:t>
      </w:r>
      <w:r w:rsidRPr="008B2E06">
        <w:rPr>
          <w:rFonts w:ascii="Times New Roman" w:eastAsia="Calibri" w:hAnsi="Times New Roman" w:cs="Times New Roman"/>
          <w:sz w:val="28"/>
          <w:szCs w:val="28"/>
          <w:lang w:val="kk-KZ"/>
        </w:rPr>
        <w:t xml:space="preserve">их </w:t>
      </w:r>
      <w:r w:rsidRPr="008B2E06">
        <w:rPr>
          <w:rFonts w:ascii="Times New Roman" w:eastAsia="Calibri" w:hAnsi="Times New Roman" w:cs="Times New Roman"/>
          <w:sz w:val="28"/>
          <w:szCs w:val="28"/>
        </w:rPr>
        <w:t xml:space="preserve">деградации устойчивого обеспечения потребности в кормах. </w:t>
      </w:r>
      <w:r w:rsidRPr="008B2E06">
        <w:rPr>
          <w:rFonts w:ascii="Times New Roman" w:eastAsia="Calibri" w:hAnsi="Times New Roman" w:cs="Times New Roman"/>
          <w:sz w:val="28"/>
          <w:szCs w:val="28"/>
          <w:lang w:val="kk-KZ"/>
        </w:rPr>
        <w:t>Вследствие чего</w:t>
      </w:r>
      <w:r w:rsidRPr="008B2E06">
        <w:rPr>
          <w:rFonts w:ascii="Times New Roman" w:eastAsia="Calibri" w:hAnsi="Times New Roman" w:cs="Times New Roman"/>
          <w:sz w:val="28"/>
          <w:szCs w:val="28"/>
        </w:rPr>
        <w:t xml:space="preserve">, допущено превышение предельно допустимых норм нагрузки пастбищ на площади </w:t>
      </w:r>
      <w:r w:rsidRPr="008B2E06">
        <w:rPr>
          <w:rFonts w:ascii="Times New Roman" w:eastAsia="Calibri" w:hAnsi="Times New Roman" w:cs="Times New Roman"/>
          <w:b/>
          <w:sz w:val="28"/>
          <w:szCs w:val="28"/>
        </w:rPr>
        <w:t>701,8 тыс. га</w:t>
      </w:r>
      <w:r w:rsidRPr="008B2E06">
        <w:rPr>
          <w:rFonts w:ascii="Times New Roman" w:eastAsia="Calibri" w:hAnsi="Times New Roman" w:cs="Times New Roman"/>
          <w:sz w:val="28"/>
          <w:szCs w:val="28"/>
        </w:rPr>
        <w:t xml:space="preserve"> или </w:t>
      </w:r>
      <w:r w:rsidRPr="008B2E06">
        <w:rPr>
          <w:rFonts w:ascii="Times New Roman" w:eastAsia="Calibri" w:hAnsi="Times New Roman" w:cs="Times New Roman"/>
          <w:b/>
          <w:sz w:val="28"/>
          <w:szCs w:val="28"/>
        </w:rPr>
        <w:t>15,9%.</w:t>
      </w:r>
    </w:p>
    <w:p w:rsidR="00C12FD4" w:rsidRPr="008B2E06" w:rsidRDefault="00C12FD4" w:rsidP="00C27142">
      <w:pPr>
        <w:spacing w:after="0" w:line="240" w:lineRule="atLeast"/>
        <w:ind w:firstLine="709"/>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 xml:space="preserve">В нарушение </w:t>
      </w:r>
      <w:r w:rsidRPr="008B2E06">
        <w:rPr>
          <w:rFonts w:ascii="Times New Roman" w:eastAsia="Calibri" w:hAnsi="Times New Roman" w:cs="Times New Roman"/>
          <w:i/>
          <w:sz w:val="28"/>
          <w:szCs w:val="28"/>
        </w:rPr>
        <w:t>Закона «Об особо охраняемых природных территориях»</w:t>
      </w:r>
      <w:r w:rsidRPr="008B2E06">
        <w:rPr>
          <w:rFonts w:ascii="Times New Roman" w:eastAsia="Calibri" w:hAnsi="Times New Roman" w:cs="Times New Roman"/>
          <w:sz w:val="28"/>
          <w:szCs w:val="28"/>
        </w:rPr>
        <w:t xml:space="preserve"> и Земельного кодекса (</w:t>
      </w:r>
      <w:r w:rsidRPr="008B2E06">
        <w:rPr>
          <w:rFonts w:ascii="Times New Roman" w:eastAsia="Calibri" w:hAnsi="Times New Roman" w:cs="Times New Roman"/>
          <w:i/>
          <w:sz w:val="28"/>
          <w:szCs w:val="28"/>
        </w:rPr>
        <w:t>требование наличия постановления Правительства</w:t>
      </w:r>
      <w:r w:rsidRPr="008B2E06">
        <w:rPr>
          <w:rFonts w:ascii="Times New Roman" w:eastAsia="Calibri" w:hAnsi="Times New Roman" w:cs="Times New Roman"/>
          <w:sz w:val="28"/>
          <w:szCs w:val="28"/>
        </w:rPr>
        <w:t xml:space="preserve">) Постановлением </w:t>
      </w:r>
      <w:proofErr w:type="spellStart"/>
      <w:r w:rsidRPr="008B2E06">
        <w:rPr>
          <w:rFonts w:ascii="Times New Roman" w:eastAsia="Calibri" w:hAnsi="Times New Roman" w:cs="Times New Roman"/>
          <w:sz w:val="28"/>
          <w:szCs w:val="28"/>
        </w:rPr>
        <w:t>акимата</w:t>
      </w:r>
      <w:proofErr w:type="spellEnd"/>
      <w:r w:rsidRPr="008B2E06">
        <w:rPr>
          <w:rFonts w:ascii="Times New Roman" w:eastAsia="Calibri" w:hAnsi="Times New Roman" w:cs="Times New Roman"/>
          <w:sz w:val="28"/>
          <w:szCs w:val="28"/>
        </w:rPr>
        <w:t xml:space="preserve"> </w:t>
      </w:r>
      <w:proofErr w:type="spellStart"/>
      <w:r w:rsidRPr="008B2E06">
        <w:rPr>
          <w:rFonts w:ascii="Times New Roman" w:eastAsia="Calibri" w:hAnsi="Times New Roman" w:cs="Times New Roman"/>
          <w:sz w:val="28"/>
          <w:szCs w:val="28"/>
        </w:rPr>
        <w:t>Акмолинской</w:t>
      </w:r>
      <w:proofErr w:type="spellEnd"/>
      <w:r w:rsidRPr="008B2E06">
        <w:rPr>
          <w:rFonts w:ascii="Times New Roman" w:eastAsia="Calibri" w:hAnsi="Times New Roman" w:cs="Times New Roman"/>
          <w:sz w:val="28"/>
          <w:szCs w:val="28"/>
        </w:rPr>
        <w:t xml:space="preserve"> области </w:t>
      </w:r>
      <w:r w:rsidR="00547E11" w:rsidRPr="008B2E06">
        <w:rPr>
          <w:rFonts w:ascii="Times New Roman" w:eastAsia="Calibri" w:hAnsi="Times New Roman" w:cs="Times New Roman"/>
          <w:sz w:val="28"/>
          <w:szCs w:val="28"/>
        </w:rPr>
        <w:t>(</w:t>
      </w:r>
      <w:r w:rsidRPr="008B2E06">
        <w:rPr>
          <w:rFonts w:ascii="Times New Roman" w:eastAsia="Calibri" w:hAnsi="Times New Roman" w:cs="Times New Roman"/>
          <w:i/>
          <w:sz w:val="28"/>
          <w:szCs w:val="28"/>
        </w:rPr>
        <w:t>от 18 сентября 2012 года №А-10/438</w:t>
      </w:r>
      <w:r w:rsidR="00547E11" w:rsidRPr="008B2E06">
        <w:rPr>
          <w:rFonts w:ascii="Times New Roman" w:eastAsia="Calibri" w:hAnsi="Times New Roman" w:cs="Times New Roman"/>
          <w:sz w:val="28"/>
          <w:szCs w:val="28"/>
        </w:rPr>
        <w:t>)</w:t>
      </w:r>
      <w:r w:rsidRPr="008B2E06">
        <w:rPr>
          <w:rFonts w:ascii="Times New Roman" w:eastAsia="Calibri" w:hAnsi="Times New Roman" w:cs="Times New Roman"/>
          <w:sz w:val="28"/>
          <w:szCs w:val="28"/>
        </w:rPr>
        <w:t xml:space="preserve"> </w:t>
      </w:r>
      <w:r w:rsidRPr="008B2E06">
        <w:rPr>
          <w:rFonts w:ascii="Times New Roman" w:eastAsia="Calibri" w:hAnsi="Times New Roman" w:cs="Times New Roman"/>
          <w:b/>
          <w:sz w:val="28"/>
          <w:szCs w:val="28"/>
        </w:rPr>
        <w:t xml:space="preserve">земли категории </w:t>
      </w:r>
      <w:proofErr w:type="spellStart"/>
      <w:r w:rsidRPr="008B2E06">
        <w:rPr>
          <w:rFonts w:ascii="Times New Roman" w:eastAsia="Calibri" w:hAnsi="Times New Roman" w:cs="Times New Roman"/>
          <w:b/>
          <w:sz w:val="28"/>
          <w:szCs w:val="28"/>
        </w:rPr>
        <w:t>ООПТ</w:t>
      </w:r>
      <w:proofErr w:type="spellEnd"/>
      <w:r w:rsidRPr="008B2E06">
        <w:rPr>
          <w:rFonts w:ascii="Times New Roman" w:eastAsia="Calibri" w:hAnsi="Times New Roman" w:cs="Times New Roman"/>
          <w:sz w:val="28"/>
          <w:szCs w:val="28"/>
        </w:rPr>
        <w:t xml:space="preserve"> </w:t>
      </w:r>
      <w:proofErr w:type="spellStart"/>
      <w:r w:rsidRPr="008B2E06">
        <w:rPr>
          <w:rFonts w:ascii="Times New Roman" w:eastAsia="Calibri" w:hAnsi="Times New Roman" w:cs="Times New Roman"/>
          <w:sz w:val="28"/>
          <w:szCs w:val="28"/>
        </w:rPr>
        <w:t>Бурабайского</w:t>
      </w:r>
      <w:proofErr w:type="spellEnd"/>
      <w:r w:rsidRPr="008B2E06">
        <w:rPr>
          <w:rFonts w:ascii="Times New Roman" w:eastAsia="Calibri" w:hAnsi="Times New Roman" w:cs="Times New Roman"/>
          <w:sz w:val="28"/>
          <w:szCs w:val="28"/>
        </w:rPr>
        <w:t xml:space="preserve"> района площадью </w:t>
      </w:r>
      <w:r w:rsidRPr="008B2E06">
        <w:rPr>
          <w:rFonts w:ascii="Times New Roman" w:eastAsia="Calibri" w:hAnsi="Times New Roman" w:cs="Times New Roman"/>
          <w:b/>
          <w:sz w:val="28"/>
          <w:szCs w:val="28"/>
        </w:rPr>
        <w:t>0,87 </w:t>
      </w:r>
      <w:proofErr w:type="spellStart"/>
      <w:r w:rsidRPr="008B2E06">
        <w:rPr>
          <w:rFonts w:ascii="Times New Roman" w:eastAsia="Calibri" w:hAnsi="Times New Roman" w:cs="Times New Roman"/>
          <w:b/>
          <w:sz w:val="28"/>
          <w:szCs w:val="28"/>
        </w:rPr>
        <w:t>тыс.га</w:t>
      </w:r>
      <w:proofErr w:type="spellEnd"/>
      <w:r w:rsidRPr="008B2E06">
        <w:rPr>
          <w:rFonts w:ascii="Times New Roman" w:eastAsia="Calibri" w:hAnsi="Times New Roman" w:cs="Times New Roman"/>
          <w:sz w:val="28"/>
          <w:szCs w:val="28"/>
        </w:rPr>
        <w:t xml:space="preserve"> </w:t>
      </w:r>
      <w:r w:rsidRPr="008B2E06">
        <w:rPr>
          <w:rFonts w:ascii="Times New Roman" w:eastAsia="Calibri" w:hAnsi="Times New Roman" w:cs="Times New Roman"/>
          <w:b/>
          <w:sz w:val="28"/>
        </w:rPr>
        <w:t>необоснованно</w:t>
      </w:r>
      <w:r w:rsidRPr="008B2E06">
        <w:rPr>
          <w:rFonts w:ascii="Times New Roman" w:eastAsia="Calibri" w:hAnsi="Times New Roman" w:cs="Times New Roman"/>
          <w:sz w:val="28"/>
        </w:rPr>
        <w:t xml:space="preserve"> </w:t>
      </w:r>
      <w:r w:rsidRPr="008B2E06">
        <w:rPr>
          <w:rFonts w:ascii="Times New Roman" w:eastAsia="Calibri" w:hAnsi="Times New Roman" w:cs="Times New Roman"/>
          <w:b/>
          <w:sz w:val="28"/>
        </w:rPr>
        <w:t xml:space="preserve">переведены в категорию земель населенных </w:t>
      </w:r>
      <w:r w:rsidRPr="008B2E06">
        <w:rPr>
          <w:rFonts w:ascii="Times New Roman" w:eastAsia="Calibri" w:hAnsi="Times New Roman" w:cs="Times New Roman"/>
          <w:b/>
          <w:sz w:val="28"/>
        </w:rPr>
        <w:lastRenderedPageBreak/>
        <w:t>пунктов</w:t>
      </w:r>
      <w:r w:rsidRPr="008B2E06">
        <w:rPr>
          <w:rFonts w:ascii="Times New Roman" w:eastAsia="Calibri" w:hAnsi="Times New Roman" w:cs="Times New Roman"/>
          <w:sz w:val="28"/>
        </w:rPr>
        <w:t xml:space="preserve">. Кроме того, </w:t>
      </w:r>
      <w:proofErr w:type="spellStart"/>
      <w:r w:rsidRPr="008B2E06">
        <w:rPr>
          <w:rFonts w:ascii="Times New Roman" w:eastAsia="Calibri" w:hAnsi="Times New Roman" w:cs="Times New Roman"/>
          <w:sz w:val="28"/>
          <w:szCs w:val="28"/>
        </w:rPr>
        <w:t>акиматом</w:t>
      </w:r>
      <w:proofErr w:type="spellEnd"/>
      <w:r w:rsidRPr="008B2E06">
        <w:rPr>
          <w:rFonts w:ascii="Times New Roman" w:eastAsia="Calibri" w:hAnsi="Times New Roman" w:cs="Times New Roman"/>
          <w:sz w:val="28"/>
          <w:szCs w:val="28"/>
        </w:rPr>
        <w:t xml:space="preserve"> г. Кокшетау </w:t>
      </w:r>
      <w:r w:rsidRPr="008B2E06">
        <w:rPr>
          <w:rFonts w:ascii="Times New Roman" w:eastAsia="Calibri" w:hAnsi="Times New Roman" w:cs="Times New Roman"/>
          <w:i/>
          <w:sz w:val="28"/>
          <w:szCs w:val="28"/>
        </w:rPr>
        <w:t xml:space="preserve">(отдел земельных отношений </w:t>
      </w:r>
      <w:proofErr w:type="spellStart"/>
      <w:r w:rsidRPr="008B2E06">
        <w:rPr>
          <w:rFonts w:ascii="Times New Roman" w:eastAsia="Calibri" w:hAnsi="Times New Roman" w:cs="Times New Roman"/>
          <w:i/>
          <w:sz w:val="28"/>
          <w:szCs w:val="28"/>
        </w:rPr>
        <w:t>г.Кокшетау</w:t>
      </w:r>
      <w:proofErr w:type="spellEnd"/>
      <w:r w:rsidRPr="008B2E06">
        <w:rPr>
          <w:rFonts w:ascii="Times New Roman" w:eastAsia="Calibri" w:hAnsi="Times New Roman" w:cs="Times New Roman"/>
          <w:i/>
          <w:sz w:val="28"/>
          <w:szCs w:val="28"/>
        </w:rPr>
        <w:t>)</w:t>
      </w:r>
      <w:r w:rsidRPr="008B2E06">
        <w:rPr>
          <w:rFonts w:ascii="Times New Roman" w:eastAsia="Calibri" w:hAnsi="Times New Roman" w:cs="Times New Roman"/>
          <w:sz w:val="28"/>
          <w:szCs w:val="28"/>
        </w:rPr>
        <w:t xml:space="preserve"> </w:t>
      </w:r>
      <w:r w:rsidRPr="008B2E06">
        <w:rPr>
          <w:rFonts w:ascii="Times New Roman" w:eastAsia="Calibri" w:hAnsi="Times New Roman" w:cs="Times New Roman"/>
          <w:sz w:val="28"/>
        </w:rPr>
        <w:t>в нарушение статьи 130 Лесного кодекса без положительного заключения государственной экологической экспертизы</w:t>
      </w:r>
      <w:r w:rsidRPr="008B2E06">
        <w:rPr>
          <w:rFonts w:ascii="Times New Roman" w:eastAsia="Calibri" w:hAnsi="Times New Roman" w:cs="Times New Roman"/>
          <w:sz w:val="28"/>
          <w:szCs w:val="28"/>
        </w:rPr>
        <w:t xml:space="preserve"> </w:t>
      </w:r>
      <w:r w:rsidRPr="008B2E06">
        <w:rPr>
          <w:rFonts w:ascii="Times New Roman" w:eastAsia="Calibri" w:hAnsi="Times New Roman" w:cs="Times New Roman"/>
          <w:b/>
          <w:sz w:val="28"/>
          <w:szCs w:val="28"/>
        </w:rPr>
        <w:t>необоснованно переведены земли лесного фонда в категорию земель населенных пунктов площадью 7,9 тыс. га.</w:t>
      </w:r>
      <w:r w:rsidRPr="008B2E06">
        <w:rPr>
          <w:rFonts w:ascii="Times New Roman" w:eastAsia="Calibri" w:hAnsi="Times New Roman" w:cs="Times New Roman"/>
          <w:sz w:val="28"/>
        </w:rPr>
        <w:t xml:space="preserve"> </w:t>
      </w:r>
      <w:r w:rsidRPr="008B2E06">
        <w:rPr>
          <w:rFonts w:ascii="Times New Roman" w:eastAsia="Calibri" w:hAnsi="Times New Roman" w:cs="Times New Roman"/>
          <w:sz w:val="28"/>
          <w:szCs w:val="28"/>
        </w:rPr>
        <w:t xml:space="preserve">Вследствие чего возникает риск как </w:t>
      </w:r>
      <w:proofErr w:type="spellStart"/>
      <w:r w:rsidRPr="008B2E06">
        <w:rPr>
          <w:rFonts w:ascii="Times New Roman" w:eastAsia="Calibri" w:hAnsi="Times New Roman" w:cs="Times New Roman"/>
          <w:sz w:val="28"/>
          <w:szCs w:val="28"/>
        </w:rPr>
        <w:t>самозахвата</w:t>
      </w:r>
      <w:proofErr w:type="spellEnd"/>
      <w:r w:rsidRPr="008B2E06">
        <w:rPr>
          <w:rFonts w:ascii="Times New Roman" w:eastAsia="Calibri" w:hAnsi="Times New Roman" w:cs="Times New Roman"/>
          <w:sz w:val="28"/>
          <w:szCs w:val="28"/>
        </w:rPr>
        <w:t xml:space="preserve"> этих земель населением, либо в последующем возможна легализация их под видом расширения населенного пункта.</w:t>
      </w:r>
    </w:p>
    <w:p w:rsidR="00C12FD4" w:rsidRPr="008B2E06" w:rsidRDefault="00C12FD4" w:rsidP="00C27142">
      <w:pPr>
        <w:spacing w:after="0" w:line="240" w:lineRule="atLeast"/>
        <w:ind w:firstLine="709"/>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 xml:space="preserve">Без заключения земельной комиссии ОЗО г. Кокшетау </w:t>
      </w:r>
      <w:r w:rsidRPr="008B2E06">
        <w:rPr>
          <w:rFonts w:ascii="Times New Roman" w:eastAsia="Calibri" w:hAnsi="Times New Roman" w:cs="Times New Roman"/>
          <w:b/>
          <w:sz w:val="28"/>
          <w:szCs w:val="28"/>
        </w:rPr>
        <w:t>необоснованно произведен перевод из категории земель водного фонда в категорию земель населенных пунктов площадью 0,4 тыс. га</w:t>
      </w:r>
      <w:r w:rsidRPr="008B2E06">
        <w:rPr>
          <w:rFonts w:ascii="Times New Roman" w:eastAsia="Calibri" w:hAnsi="Times New Roman" w:cs="Times New Roman"/>
          <w:sz w:val="28"/>
          <w:szCs w:val="28"/>
        </w:rPr>
        <w:t>, что является нарушением пункта 2 статьей 136-1 Земельного кодекса.</w:t>
      </w:r>
    </w:p>
    <w:p w:rsidR="00C12FD4" w:rsidRPr="008B2E06" w:rsidRDefault="00C12FD4" w:rsidP="00C27142">
      <w:pPr>
        <w:spacing w:after="0" w:line="240" w:lineRule="atLeast"/>
        <w:ind w:firstLine="709"/>
        <w:jc w:val="both"/>
        <w:rPr>
          <w:rFonts w:ascii="Times New Roman" w:eastAsia="Calibri" w:hAnsi="Times New Roman" w:cs="Times New Roman"/>
          <w:sz w:val="28"/>
          <w:szCs w:val="26"/>
        </w:rPr>
      </w:pPr>
      <w:r w:rsidRPr="008B2E06">
        <w:rPr>
          <w:rFonts w:ascii="Times New Roman" w:eastAsia="Calibri" w:hAnsi="Times New Roman" w:cs="Times New Roman"/>
          <w:sz w:val="28"/>
          <w:szCs w:val="28"/>
        </w:rPr>
        <w:t xml:space="preserve">Установлено, что </w:t>
      </w:r>
      <w:proofErr w:type="spellStart"/>
      <w:r w:rsidRPr="008B2E06">
        <w:rPr>
          <w:rFonts w:ascii="Times New Roman" w:eastAsia="Calibri" w:hAnsi="Times New Roman" w:cs="Times New Roman"/>
          <w:sz w:val="28"/>
          <w:szCs w:val="26"/>
        </w:rPr>
        <w:t>Чаглинское</w:t>
      </w:r>
      <w:proofErr w:type="spellEnd"/>
      <w:r w:rsidRPr="008B2E06">
        <w:rPr>
          <w:rFonts w:ascii="Times New Roman" w:eastAsia="Calibri" w:hAnsi="Times New Roman" w:cs="Times New Roman"/>
          <w:sz w:val="28"/>
          <w:szCs w:val="26"/>
        </w:rPr>
        <w:t xml:space="preserve"> водохранилище, расположенное на территории </w:t>
      </w:r>
      <w:proofErr w:type="spellStart"/>
      <w:r w:rsidRPr="008B2E06">
        <w:rPr>
          <w:rFonts w:ascii="Times New Roman" w:eastAsia="Calibri" w:hAnsi="Times New Roman" w:cs="Times New Roman"/>
          <w:sz w:val="28"/>
          <w:szCs w:val="26"/>
        </w:rPr>
        <w:t>г.Кокшетау</w:t>
      </w:r>
      <w:proofErr w:type="spellEnd"/>
      <w:r w:rsidRPr="008B2E06">
        <w:rPr>
          <w:rFonts w:ascii="Times New Roman" w:eastAsia="Calibri" w:hAnsi="Times New Roman" w:cs="Times New Roman"/>
          <w:sz w:val="28"/>
          <w:szCs w:val="26"/>
        </w:rPr>
        <w:t xml:space="preserve"> и </w:t>
      </w:r>
      <w:proofErr w:type="spellStart"/>
      <w:r w:rsidRPr="008B2E06">
        <w:rPr>
          <w:rFonts w:ascii="Times New Roman" w:eastAsia="Calibri" w:hAnsi="Times New Roman" w:cs="Times New Roman"/>
          <w:sz w:val="28"/>
          <w:szCs w:val="26"/>
        </w:rPr>
        <w:t>Зерендинского</w:t>
      </w:r>
      <w:proofErr w:type="spellEnd"/>
      <w:r w:rsidRPr="008B2E06">
        <w:rPr>
          <w:rFonts w:ascii="Times New Roman" w:eastAsia="Calibri" w:hAnsi="Times New Roman" w:cs="Times New Roman"/>
          <w:sz w:val="28"/>
          <w:szCs w:val="26"/>
        </w:rPr>
        <w:t xml:space="preserve"> района, являющийся объектом стратегического значения </w:t>
      </w:r>
      <w:r w:rsidRPr="008B2E06">
        <w:rPr>
          <w:rFonts w:ascii="Times New Roman" w:eastAsia="Calibri" w:hAnsi="Times New Roman" w:cs="Times New Roman"/>
          <w:i/>
          <w:sz w:val="24"/>
          <w:szCs w:val="24"/>
        </w:rPr>
        <w:t>(Согласно пункту 3.3 «Гидрография» Генерального плана г. Кокшетау, утвержденного постановлением Правительства РК от 24</w:t>
      </w:r>
      <w:r w:rsidR="009A1C05" w:rsidRPr="008B2E06">
        <w:rPr>
          <w:rFonts w:ascii="Times New Roman" w:eastAsia="Calibri" w:hAnsi="Times New Roman" w:cs="Times New Roman"/>
          <w:i/>
          <w:sz w:val="24"/>
          <w:szCs w:val="24"/>
        </w:rPr>
        <w:t xml:space="preserve"> октября </w:t>
      </w:r>
      <w:r w:rsidRPr="008B2E06">
        <w:rPr>
          <w:rFonts w:ascii="Times New Roman" w:eastAsia="Calibri" w:hAnsi="Times New Roman" w:cs="Times New Roman"/>
          <w:i/>
          <w:sz w:val="24"/>
          <w:szCs w:val="24"/>
        </w:rPr>
        <w:t>2008</w:t>
      </w:r>
      <w:r w:rsidR="009A1C05" w:rsidRPr="008B2E06">
        <w:rPr>
          <w:rFonts w:ascii="Times New Roman" w:eastAsia="Calibri" w:hAnsi="Times New Roman" w:cs="Times New Roman"/>
          <w:i/>
          <w:sz w:val="24"/>
          <w:szCs w:val="24"/>
        </w:rPr>
        <w:t xml:space="preserve"> года</w:t>
      </w:r>
      <w:r w:rsidRPr="008B2E06">
        <w:rPr>
          <w:rFonts w:ascii="Times New Roman" w:eastAsia="Calibri" w:hAnsi="Times New Roman" w:cs="Times New Roman"/>
          <w:i/>
          <w:sz w:val="24"/>
          <w:szCs w:val="24"/>
        </w:rPr>
        <w:t>. №</w:t>
      </w:r>
      <w:r w:rsidR="009A1C05" w:rsidRPr="008B2E06">
        <w:rPr>
          <w:rFonts w:ascii="Times New Roman" w:eastAsia="Calibri" w:hAnsi="Times New Roman" w:cs="Times New Roman"/>
          <w:i/>
          <w:sz w:val="24"/>
          <w:szCs w:val="24"/>
        </w:rPr>
        <w:t> </w:t>
      </w:r>
      <w:r w:rsidRPr="008B2E06">
        <w:rPr>
          <w:rFonts w:ascii="Times New Roman" w:eastAsia="Calibri" w:hAnsi="Times New Roman" w:cs="Times New Roman"/>
          <w:i/>
          <w:sz w:val="24"/>
          <w:szCs w:val="24"/>
        </w:rPr>
        <w:t xml:space="preserve">986 </w:t>
      </w:r>
      <w:proofErr w:type="spellStart"/>
      <w:r w:rsidRPr="008B2E06">
        <w:rPr>
          <w:rFonts w:ascii="Times New Roman" w:eastAsia="Calibri" w:hAnsi="Times New Roman" w:cs="Times New Roman"/>
          <w:i/>
          <w:sz w:val="24"/>
          <w:szCs w:val="24"/>
        </w:rPr>
        <w:t>Чаглинское</w:t>
      </w:r>
      <w:proofErr w:type="spellEnd"/>
      <w:r w:rsidRPr="008B2E06">
        <w:rPr>
          <w:rFonts w:ascii="Times New Roman" w:eastAsia="Calibri" w:hAnsi="Times New Roman" w:cs="Times New Roman"/>
          <w:i/>
          <w:sz w:val="24"/>
          <w:szCs w:val="24"/>
        </w:rPr>
        <w:t xml:space="preserve"> водохранилище осуществляет многолетнее регулирование стока реки Чаглинки для </w:t>
      </w:r>
      <w:r w:rsidRPr="008B2E06">
        <w:rPr>
          <w:rFonts w:ascii="Times New Roman" w:eastAsia="Calibri" w:hAnsi="Times New Roman" w:cs="Times New Roman"/>
          <w:i/>
          <w:sz w:val="24"/>
          <w:szCs w:val="24"/>
          <w:u w:val="single"/>
        </w:rPr>
        <w:t>хозяйственно-питьевого водоснабжения города Кокшетау</w:t>
      </w:r>
      <w:r w:rsidRPr="008B2E06">
        <w:rPr>
          <w:rFonts w:ascii="Times New Roman" w:eastAsia="Calibri" w:hAnsi="Times New Roman" w:cs="Times New Roman"/>
          <w:i/>
          <w:sz w:val="24"/>
          <w:szCs w:val="24"/>
        </w:rPr>
        <w:t xml:space="preserve"> с незначительным дополнительным отбором воды на орошение и подпитку озера Копа</w:t>
      </w:r>
      <w:r w:rsidRPr="008B2E06">
        <w:rPr>
          <w:rFonts w:ascii="Times New Roman" w:eastAsia="Calibri" w:hAnsi="Times New Roman" w:cs="Times New Roman"/>
          <w:sz w:val="28"/>
          <w:szCs w:val="28"/>
        </w:rPr>
        <w:t xml:space="preserve">) и объектом государственной охраны, </w:t>
      </w:r>
      <w:r w:rsidRPr="008B2E06">
        <w:rPr>
          <w:rFonts w:ascii="Times New Roman" w:eastAsia="Calibri" w:hAnsi="Times New Roman" w:cs="Times New Roman"/>
          <w:sz w:val="28"/>
          <w:szCs w:val="26"/>
        </w:rPr>
        <w:t xml:space="preserve">не отражен в отчетах о наличии земель ОЗО г. Кокшетау и </w:t>
      </w:r>
      <w:proofErr w:type="spellStart"/>
      <w:r w:rsidRPr="008B2E06">
        <w:rPr>
          <w:rFonts w:ascii="Times New Roman" w:eastAsia="Calibri" w:hAnsi="Times New Roman" w:cs="Times New Roman"/>
          <w:sz w:val="28"/>
          <w:szCs w:val="26"/>
        </w:rPr>
        <w:t>ОЗО</w:t>
      </w:r>
      <w:proofErr w:type="spellEnd"/>
      <w:r w:rsidRPr="008B2E06">
        <w:rPr>
          <w:rFonts w:ascii="Times New Roman" w:eastAsia="Calibri" w:hAnsi="Times New Roman" w:cs="Times New Roman"/>
          <w:sz w:val="28"/>
          <w:szCs w:val="26"/>
        </w:rPr>
        <w:t xml:space="preserve"> </w:t>
      </w:r>
      <w:proofErr w:type="spellStart"/>
      <w:r w:rsidRPr="008B2E06">
        <w:rPr>
          <w:rFonts w:ascii="Times New Roman" w:eastAsia="Calibri" w:hAnsi="Times New Roman" w:cs="Times New Roman"/>
          <w:sz w:val="28"/>
          <w:szCs w:val="26"/>
        </w:rPr>
        <w:t>Зерендинского</w:t>
      </w:r>
      <w:proofErr w:type="spellEnd"/>
      <w:r w:rsidRPr="008B2E06">
        <w:rPr>
          <w:rFonts w:ascii="Times New Roman" w:eastAsia="Calibri" w:hAnsi="Times New Roman" w:cs="Times New Roman"/>
          <w:sz w:val="28"/>
          <w:szCs w:val="26"/>
        </w:rPr>
        <w:t xml:space="preserve"> района и не числится в категории земель водного фонда.</w:t>
      </w:r>
    </w:p>
    <w:p w:rsidR="00C12FD4" w:rsidRPr="008B2E06" w:rsidRDefault="00C12FD4" w:rsidP="00C27142">
      <w:pPr>
        <w:spacing w:after="0" w:line="240" w:lineRule="atLeast"/>
        <w:ind w:firstLine="709"/>
        <w:jc w:val="both"/>
        <w:rPr>
          <w:rFonts w:ascii="Times New Roman" w:eastAsia="Calibri" w:hAnsi="Times New Roman" w:cs="Times New Roman"/>
          <w:sz w:val="28"/>
          <w:szCs w:val="26"/>
        </w:rPr>
      </w:pPr>
      <w:r w:rsidRPr="008B2E06">
        <w:rPr>
          <w:rFonts w:ascii="Times New Roman" w:eastAsia="Calibri" w:hAnsi="Times New Roman" w:cs="Times New Roman"/>
          <w:sz w:val="28"/>
          <w:szCs w:val="26"/>
        </w:rPr>
        <w:t xml:space="preserve">Данный факт свидетельствует о ненадлежащем исполнении своих полномочий уполномоченными органами г. Кокшетау и </w:t>
      </w:r>
      <w:proofErr w:type="spellStart"/>
      <w:r w:rsidRPr="008B2E06">
        <w:rPr>
          <w:rFonts w:ascii="Times New Roman" w:eastAsia="Calibri" w:hAnsi="Times New Roman" w:cs="Times New Roman"/>
          <w:sz w:val="28"/>
          <w:szCs w:val="26"/>
        </w:rPr>
        <w:t>Зерендинского</w:t>
      </w:r>
      <w:proofErr w:type="spellEnd"/>
      <w:r w:rsidRPr="008B2E06">
        <w:rPr>
          <w:rFonts w:ascii="Times New Roman" w:eastAsia="Calibri" w:hAnsi="Times New Roman" w:cs="Times New Roman"/>
          <w:sz w:val="28"/>
          <w:szCs w:val="26"/>
        </w:rPr>
        <w:t xml:space="preserve"> района, отсутствия взаимодействия и отсутствия контроля со стороны </w:t>
      </w:r>
      <w:proofErr w:type="spellStart"/>
      <w:r w:rsidRPr="008B2E06">
        <w:rPr>
          <w:rFonts w:ascii="Times New Roman" w:eastAsia="Calibri" w:hAnsi="Times New Roman" w:cs="Times New Roman"/>
          <w:sz w:val="28"/>
          <w:szCs w:val="26"/>
        </w:rPr>
        <w:t>УЗО</w:t>
      </w:r>
      <w:proofErr w:type="spellEnd"/>
      <w:r w:rsidRPr="008B2E06">
        <w:rPr>
          <w:rFonts w:ascii="Times New Roman" w:eastAsia="Calibri" w:hAnsi="Times New Roman" w:cs="Times New Roman"/>
          <w:sz w:val="28"/>
          <w:szCs w:val="26"/>
        </w:rPr>
        <w:t> </w:t>
      </w:r>
      <w:proofErr w:type="spellStart"/>
      <w:r w:rsidRPr="008B2E06">
        <w:rPr>
          <w:rFonts w:ascii="Times New Roman" w:eastAsia="Calibri" w:hAnsi="Times New Roman" w:cs="Times New Roman"/>
          <w:sz w:val="28"/>
          <w:szCs w:val="26"/>
        </w:rPr>
        <w:t>Акмолинской</w:t>
      </w:r>
      <w:proofErr w:type="spellEnd"/>
      <w:r w:rsidRPr="008B2E06">
        <w:rPr>
          <w:rFonts w:ascii="Times New Roman" w:eastAsia="Calibri" w:hAnsi="Times New Roman" w:cs="Times New Roman"/>
          <w:sz w:val="28"/>
          <w:szCs w:val="26"/>
        </w:rPr>
        <w:t xml:space="preserve"> области.</w:t>
      </w:r>
    </w:p>
    <w:p w:rsidR="00C12FD4" w:rsidRPr="008B2E06" w:rsidRDefault="00C12FD4" w:rsidP="00C27142">
      <w:pPr>
        <w:spacing w:after="0" w:line="240" w:lineRule="atLeast"/>
        <w:ind w:firstLine="709"/>
        <w:jc w:val="both"/>
        <w:rPr>
          <w:rFonts w:ascii="Times New Roman" w:eastAsia="Calibri" w:hAnsi="Times New Roman" w:cs="Times New Roman"/>
          <w:i/>
          <w:sz w:val="28"/>
          <w:szCs w:val="28"/>
        </w:rPr>
      </w:pPr>
      <w:r w:rsidRPr="008B2E06">
        <w:rPr>
          <w:rFonts w:ascii="Times New Roman" w:eastAsia="Calibri" w:hAnsi="Times New Roman" w:cs="Times New Roman"/>
          <w:i/>
          <w:sz w:val="28"/>
          <w:szCs w:val="28"/>
        </w:rPr>
        <w:t xml:space="preserve">Справочно: Согласно пояснения </w:t>
      </w:r>
      <w:proofErr w:type="spellStart"/>
      <w:r w:rsidRPr="008B2E06">
        <w:rPr>
          <w:rFonts w:ascii="Times New Roman" w:eastAsia="Calibri" w:hAnsi="Times New Roman" w:cs="Times New Roman"/>
          <w:i/>
          <w:sz w:val="28"/>
          <w:szCs w:val="28"/>
        </w:rPr>
        <w:t>и.о</w:t>
      </w:r>
      <w:proofErr w:type="spellEnd"/>
      <w:r w:rsidRPr="008B2E06">
        <w:rPr>
          <w:rFonts w:ascii="Times New Roman" w:eastAsia="Calibri" w:hAnsi="Times New Roman" w:cs="Times New Roman"/>
          <w:i/>
          <w:sz w:val="28"/>
          <w:szCs w:val="28"/>
        </w:rPr>
        <w:t xml:space="preserve">. руководителя ОЗО г. Кокшетау А. </w:t>
      </w:r>
      <w:proofErr w:type="spellStart"/>
      <w:r w:rsidRPr="008B2E06">
        <w:rPr>
          <w:rFonts w:ascii="Times New Roman" w:eastAsia="Calibri" w:hAnsi="Times New Roman" w:cs="Times New Roman"/>
          <w:i/>
          <w:sz w:val="28"/>
          <w:szCs w:val="28"/>
        </w:rPr>
        <w:t>Вазирова</w:t>
      </w:r>
      <w:proofErr w:type="spellEnd"/>
      <w:r w:rsidRPr="008B2E06">
        <w:rPr>
          <w:rFonts w:ascii="Times New Roman" w:eastAsia="Calibri" w:hAnsi="Times New Roman" w:cs="Times New Roman"/>
          <w:i/>
          <w:sz w:val="28"/>
          <w:szCs w:val="28"/>
        </w:rPr>
        <w:t xml:space="preserve"> </w:t>
      </w:r>
      <w:proofErr w:type="spellStart"/>
      <w:r w:rsidRPr="008B2E06">
        <w:rPr>
          <w:rFonts w:ascii="Times New Roman" w:eastAsia="Calibri" w:hAnsi="Times New Roman" w:cs="Times New Roman"/>
          <w:i/>
          <w:sz w:val="28"/>
          <w:szCs w:val="28"/>
        </w:rPr>
        <w:t>Чаглинское</w:t>
      </w:r>
      <w:proofErr w:type="spellEnd"/>
      <w:r w:rsidRPr="008B2E06">
        <w:rPr>
          <w:rFonts w:ascii="Times New Roman" w:eastAsia="Calibri" w:hAnsi="Times New Roman" w:cs="Times New Roman"/>
          <w:i/>
          <w:sz w:val="28"/>
          <w:szCs w:val="28"/>
        </w:rPr>
        <w:t xml:space="preserve"> водохранилище не входит в границы территории </w:t>
      </w:r>
      <w:proofErr w:type="spellStart"/>
      <w:r w:rsidRPr="008B2E06">
        <w:rPr>
          <w:rFonts w:ascii="Times New Roman" w:eastAsia="Calibri" w:hAnsi="Times New Roman" w:cs="Times New Roman"/>
          <w:i/>
          <w:sz w:val="28"/>
          <w:szCs w:val="28"/>
        </w:rPr>
        <w:t>г.Кокшетау</w:t>
      </w:r>
      <w:proofErr w:type="spellEnd"/>
      <w:r w:rsidRPr="008B2E06">
        <w:rPr>
          <w:rFonts w:ascii="Times New Roman" w:eastAsia="Calibri" w:hAnsi="Times New Roman" w:cs="Times New Roman"/>
          <w:i/>
          <w:sz w:val="28"/>
          <w:szCs w:val="28"/>
        </w:rPr>
        <w:t>, в связи с чем не отражен в отчетах о наличии земель и распределении их по категория</w:t>
      </w:r>
      <w:r w:rsidR="009A1C05" w:rsidRPr="008B2E06">
        <w:rPr>
          <w:rFonts w:ascii="Times New Roman" w:eastAsia="Calibri" w:hAnsi="Times New Roman" w:cs="Times New Roman"/>
          <w:i/>
          <w:sz w:val="28"/>
          <w:szCs w:val="28"/>
        </w:rPr>
        <w:t xml:space="preserve">м. Аналогично руководителем </w:t>
      </w:r>
      <w:proofErr w:type="spellStart"/>
      <w:r w:rsidR="009A1C05" w:rsidRPr="008B2E06">
        <w:rPr>
          <w:rFonts w:ascii="Times New Roman" w:eastAsia="Calibri" w:hAnsi="Times New Roman" w:cs="Times New Roman"/>
          <w:i/>
          <w:sz w:val="28"/>
          <w:szCs w:val="28"/>
        </w:rPr>
        <w:t>ОЗО</w:t>
      </w:r>
      <w:proofErr w:type="spellEnd"/>
      <w:r w:rsidR="009A1C05" w:rsidRPr="008B2E06">
        <w:rPr>
          <w:rFonts w:ascii="Times New Roman" w:eastAsia="Calibri" w:hAnsi="Times New Roman" w:cs="Times New Roman"/>
          <w:i/>
          <w:sz w:val="28"/>
          <w:szCs w:val="28"/>
        </w:rPr>
        <w:t> </w:t>
      </w:r>
      <w:proofErr w:type="spellStart"/>
      <w:r w:rsidRPr="008B2E06">
        <w:rPr>
          <w:rFonts w:ascii="Times New Roman" w:eastAsia="Calibri" w:hAnsi="Times New Roman" w:cs="Times New Roman"/>
          <w:i/>
          <w:sz w:val="28"/>
          <w:szCs w:val="28"/>
        </w:rPr>
        <w:t>Зерендинского</w:t>
      </w:r>
      <w:proofErr w:type="spellEnd"/>
      <w:r w:rsidRPr="008B2E06">
        <w:rPr>
          <w:rFonts w:ascii="Times New Roman" w:eastAsia="Calibri" w:hAnsi="Times New Roman" w:cs="Times New Roman"/>
          <w:i/>
          <w:sz w:val="28"/>
          <w:szCs w:val="28"/>
        </w:rPr>
        <w:t xml:space="preserve"> района </w:t>
      </w:r>
      <w:proofErr w:type="spellStart"/>
      <w:r w:rsidRPr="008B2E06">
        <w:rPr>
          <w:rFonts w:ascii="Times New Roman" w:eastAsia="Calibri" w:hAnsi="Times New Roman" w:cs="Times New Roman"/>
          <w:i/>
          <w:sz w:val="28"/>
          <w:szCs w:val="28"/>
        </w:rPr>
        <w:t>Сыздыкаев</w:t>
      </w:r>
      <w:proofErr w:type="spellEnd"/>
      <w:r w:rsidRPr="008B2E06">
        <w:rPr>
          <w:rFonts w:ascii="Times New Roman" w:eastAsia="Calibri" w:hAnsi="Times New Roman" w:cs="Times New Roman"/>
          <w:i/>
          <w:sz w:val="28"/>
          <w:szCs w:val="28"/>
        </w:rPr>
        <w:t xml:space="preserve"> </w:t>
      </w:r>
      <w:proofErr w:type="spellStart"/>
      <w:r w:rsidRPr="008B2E06">
        <w:rPr>
          <w:rFonts w:ascii="Times New Roman" w:eastAsia="Calibri" w:hAnsi="Times New Roman" w:cs="Times New Roman"/>
          <w:i/>
          <w:sz w:val="28"/>
          <w:szCs w:val="28"/>
        </w:rPr>
        <w:t>А.А</w:t>
      </w:r>
      <w:proofErr w:type="spellEnd"/>
      <w:r w:rsidRPr="008B2E06">
        <w:rPr>
          <w:rFonts w:ascii="Times New Roman" w:eastAsia="Calibri" w:hAnsi="Times New Roman" w:cs="Times New Roman"/>
          <w:i/>
          <w:sz w:val="28"/>
          <w:szCs w:val="28"/>
        </w:rPr>
        <w:t xml:space="preserve">. дано пояснение, что </w:t>
      </w:r>
      <w:proofErr w:type="spellStart"/>
      <w:r w:rsidRPr="008B2E06">
        <w:rPr>
          <w:rFonts w:ascii="Times New Roman" w:eastAsia="Calibri" w:hAnsi="Times New Roman" w:cs="Times New Roman"/>
          <w:i/>
          <w:sz w:val="28"/>
          <w:szCs w:val="28"/>
        </w:rPr>
        <w:t>Чаглинское</w:t>
      </w:r>
      <w:proofErr w:type="spellEnd"/>
      <w:r w:rsidRPr="008B2E06">
        <w:rPr>
          <w:rFonts w:ascii="Times New Roman" w:eastAsia="Calibri" w:hAnsi="Times New Roman" w:cs="Times New Roman"/>
          <w:i/>
          <w:sz w:val="28"/>
          <w:szCs w:val="28"/>
        </w:rPr>
        <w:t xml:space="preserve"> водохранилище расположено на территории г. Кокшетау в связи с чем, сведениями о данном объекте не располагает.</w:t>
      </w:r>
    </w:p>
    <w:p w:rsidR="00C12FD4" w:rsidRPr="008B2E06" w:rsidRDefault="00C12FD4" w:rsidP="00C27142">
      <w:pPr>
        <w:spacing w:after="0" w:line="240" w:lineRule="atLeast"/>
        <w:ind w:firstLine="709"/>
        <w:jc w:val="both"/>
        <w:rPr>
          <w:rFonts w:ascii="Times New Roman" w:eastAsia="Calibri" w:hAnsi="Times New Roman" w:cs="Times New Roman"/>
          <w:sz w:val="28"/>
          <w:szCs w:val="26"/>
        </w:rPr>
      </w:pPr>
      <w:r w:rsidRPr="008B2E06">
        <w:rPr>
          <w:rFonts w:ascii="Times New Roman" w:eastAsia="Calibri" w:hAnsi="Times New Roman" w:cs="Times New Roman"/>
          <w:sz w:val="28"/>
          <w:szCs w:val="26"/>
        </w:rPr>
        <w:t>При этом, согласно постановлению Правительства РК (</w:t>
      </w:r>
      <w:r w:rsidR="009A1C05" w:rsidRPr="008B2E06">
        <w:rPr>
          <w:rFonts w:ascii="Times New Roman" w:eastAsia="Calibri" w:hAnsi="Times New Roman" w:cs="Times New Roman"/>
          <w:i/>
          <w:sz w:val="28"/>
          <w:szCs w:val="26"/>
        </w:rPr>
        <w:t xml:space="preserve">от 4 сентября </w:t>
      </w:r>
      <w:r w:rsidRPr="008B2E06">
        <w:rPr>
          <w:rFonts w:ascii="Times New Roman" w:eastAsia="Calibri" w:hAnsi="Times New Roman" w:cs="Times New Roman"/>
          <w:i/>
          <w:sz w:val="28"/>
          <w:szCs w:val="26"/>
        </w:rPr>
        <w:t>2003</w:t>
      </w:r>
      <w:r w:rsidR="009A1C05" w:rsidRPr="008B2E06">
        <w:rPr>
          <w:rFonts w:ascii="Times New Roman" w:eastAsia="Calibri" w:hAnsi="Times New Roman" w:cs="Times New Roman"/>
          <w:i/>
          <w:sz w:val="28"/>
          <w:szCs w:val="26"/>
        </w:rPr>
        <w:t xml:space="preserve"> </w:t>
      </w:r>
      <w:r w:rsidRPr="008B2E06">
        <w:rPr>
          <w:rFonts w:ascii="Times New Roman" w:eastAsia="Calibri" w:hAnsi="Times New Roman" w:cs="Times New Roman"/>
          <w:i/>
          <w:sz w:val="28"/>
          <w:szCs w:val="26"/>
        </w:rPr>
        <w:t>г</w:t>
      </w:r>
      <w:r w:rsidR="009A1C05" w:rsidRPr="008B2E06">
        <w:rPr>
          <w:rFonts w:ascii="Times New Roman" w:eastAsia="Calibri" w:hAnsi="Times New Roman" w:cs="Times New Roman"/>
          <w:i/>
          <w:sz w:val="28"/>
          <w:szCs w:val="26"/>
        </w:rPr>
        <w:t>ода</w:t>
      </w:r>
      <w:r w:rsidRPr="008B2E06">
        <w:rPr>
          <w:rFonts w:ascii="Times New Roman" w:eastAsia="Calibri" w:hAnsi="Times New Roman" w:cs="Times New Roman"/>
          <w:i/>
          <w:sz w:val="28"/>
          <w:szCs w:val="26"/>
        </w:rPr>
        <w:t xml:space="preserve"> №901 «Некоторые вопросы обеспечения безопасности объектов, подлежащих государственной охране»)</w:t>
      </w:r>
      <w:r w:rsidRPr="008B2E06">
        <w:rPr>
          <w:rFonts w:ascii="Times New Roman" w:eastAsia="Calibri" w:hAnsi="Times New Roman" w:cs="Times New Roman"/>
          <w:sz w:val="28"/>
          <w:szCs w:val="26"/>
        </w:rPr>
        <w:t xml:space="preserve">, </w:t>
      </w:r>
      <w:proofErr w:type="spellStart"/>
      <w:r w:rsidRPr="008B2E06">
        <w:rPr>
          <w:rFonts w:ascii="Times New Roman" w:eastAsia="Calibri" w:hAnsi="Times New Roman" w:cs="Times New Roman"/>
          <w:sz w:val="28"/>
          <w:szCs w:val="26"/>
        </w:rPr>
        <w:t>Чаглинское</w:t>
      </w:r>
      <w:proofErr w:type="spellEnd"/>
      <w:r w:rsidRPr="008B2E06">
        <w:rPr>
          <w:rFonts w:ascii="Times New Roman" w:eastAsia="Calibri" w:hAnsi="Times New Roman" w:cs="Times New Roman"/>
          <w:sz w:val="28"/>
          <w:szCs w:val="26"/>
        </w:rPr>
        <w:t xml:space="preserve"> водохранилище входит в Перечень объектов Республики Казахстан, подлежащих государственной охране и находится в республиканской собственности.</w:t>
      </w:r>
    </w:p>
    <w:p w:rsidR="00C12FD4" w:rsidRPr="008B2E06" w:rsidRDefault="00C12FD4" w:rsidP="00F05801">
      <w:pPr>
        <w:spacing w:after="0" w:line="240" w:lineRule="atLeast"/>
        <w:ind w:firstLine="709"/>
        <w:jc w:val="both"/>
        <w:rPr>
          <w:rFonts w:ascii="Times New Roman" w:eastAsia="Times New Roman" w:hAnsi="Times New Roman" w:cs="Times New Roman"/>
          <w:sz w:val="28"/>
          <w:szCs w:val="24"/>
          <w:lang w:eastAsia="ru-RU"/>
        </w:rPr>
      </w:pPr>
      <w:r w:rsidRPr="008B2E06">
        <w:rPr>
          <w:rFonts w:ascii="Times New Roman" w:eastAsia="Times New Roman" w:hAnsi="Times New Roman" w:cs="Times New Roman"/>
          <w:sz w:val="28"/>
          <w:szCs w:val="24"/>
          <w:lang w:eastAsia="ru-RU"/>
        </w:rPr>
        <w:t xml:space="preserve">Отмечается наличие противоречия  норм подпункта 1) пункта 1 статьи 14-1 Земельного кодекса </w:t>
      </w:r>
      <w:r w:rsidRPr="008B2E06">
        <w:rPr>
          <w:rFonts w:ascii="Times New Roman" w:eastAsia="Times New Roman" w:hAnsi="Times New Roman" w:cs="Times New Roman"/>
          <w:i/>
          <w:sz w:val="28"/>
          <w:szCs w:val="24"/>
          <w:lang w:eastAsia="ru-RU"/>
        </w:rPr>
        <w:t xml:space="preserve">в части в компетенции уполномоченного органа области по подготовке предложений и проектов решений местного исполнительного органа области по предоставлению земельных участков для строительство объектов по использованию возобновляемых источников энергии, для индустриально-инновационных проектов субъектов индустриально-инновационной деятельности, реализации инвестиционных приоритетных проектов </w:t>
      </w:r>
      <w:r w:rsidRPr="008B2E06">
        <w:rPr>
          <w:rFonts w:ascii="Times New Roman" w:eastAsia="Times New Roman" w:hAnsi="Times New Roman" w:cs="Times New Roman"/>
          <w:sz w:val="28"/>
          <w:szCs w:val="24"/>
          <w:lang w:eastAsia="ru-RU"/>
        </w:rPr>
        <w:t xml:space="preserve">с подпунктом 2) пункта 1 статьи 16. </w:t>
      </w:r>
      <w:r w:rsidR="00F05801" w:rsidRPr="008B2E06">
        <w:rPr>
          <w:rFonts w:ascii="Times New Roman" w:eastAsia="Times New Roman" w:hAnsi="Times New Roman" w:cs="Times New Roman"/>
          <w:sz w:val="28"/>
          <w:szCs w:val="24"/>
          <w:lang w:eastAsia="ru-RU"/>
        </w:rPr>
        <w:t xml:space="preserve"> </w:t>
      </w:r>
      <w:r w:rsidRPr="008B2E06">
        <w:rPr>
          <w:rFonts w:ascii="Times New Roman" w:eastAsia="Times New Roman" w:hAnsi="Times New Roman" w:cs="Times New Roman"/>
          <w:sz w:val="28"/>
          <w:szCs w:val="24"/>
          <w:lang w:eastAsia="ru-RU"/>
        </w:rPr>
        <w:t>Так, если статьей 14-1 Земельного кодекса МИО осуществляет предоставление земельных участков для вышеуказанных целей, то статье</w:t>
      </w:r>
      <w:r w:rsidR="000D0271" w:rsidRPr="008B2E06">
        <w:rPr>
          <w:rFonts w:ascii="Times New Roman" w:eastAsia="Times New Roman" w:hAnsi="Times New Roman" w:cs="Times New Roman"/>
          <w:sz w:val="28"/>
          <w:szCs w:val="24"/>
          <w:lang w:eastAsia="ru-RU"/>
        </w:rPr>
        <w:t>й 16 эт</w:t>
      </w:r>
      <w:r w:rsidR="007E73E4" w:rsidRPr="008B2E06">
        <w:rPr>
          <w:rFonts w:ascii="Times New Roman" w:eastAsia="Times New Roman" w:hAnsi="Times New Roman" w:cs="Times New Roman"/>
          <w:sz w:val="28"/>
          <w:szCs w:val="24"/>
          <w:lang w:eastAsia="ru-RU"/>
        </w:rPr>
        <w:t>а</w:t>
      </w:r>
      <w:r w:rsidR="000D0271" w:rsidRPr="008B2E06">
        <w:rPr>
          <w:rFonts w:ascii="Times New Roman" w:eastAsia="Times New Roman" w:hAnsi="Times New Roman" w:cs="Times New Roman"/>
          <w:sz w:val="28"/>
          <w:szCs w:val="24"/>
          <w:lang w:eastAsia="ru-RU"/>
        </w:rPr>
        <w:t xml:space="preserve"> компетенция исключена.</w:t>
      </w:r>
    </w:p>
    <w:p w:rsidR="000D0271" w:rsidRPr="008B2E06" w:rsidRDefault="000D0271" w:rsidP="00C27142">
      <w:pPr>
        <w:spacing w:after="0" w:line="240" w:lineRule="atLeast"/>
        <w:jc w:val="both"/>
        <w:rPr>
          <w:rFonts w:ascii="Times New Roman" w:eastAsia="Times New Roman" w:hAnsi="Times New Roman" w:cs="Times New Roman"/>
          <w:sz w:val="2"/>
          <w:szCs w:val="10"/>
          <w:lang w:eastAsia="ru-RU"/>
        </w:rPr>
      </w:pPr>
    </w:p>
    <w:p w:rsidR="00C12FD4" w:rsidRPr="008B2E06" w:rsidRDefault="00C12FD4" w:rsidP="00C27142">
      <w:pPr>
        <w:spacing w:after="0" w:line="240" w:lineRule="auto"/>
        <w:jc w:val="center"/>
        <w:rPr>
          <w:rFonts w:ascii="Times New Roman" w:eastAsia="Calibri" w:hAnsi="Times New Roman" w:cs="Times New Roman"/>
          <w:b/>
          <w:sz w:val="28"/>
          <w:szCs w:val="28"/>
        </w:rPr>
      </w:pPr>
      <w:r w:rsidRPr="008B2E06">
        <w:rPr>
          <w:rFonts w:ascii="Times New Roman" w:eastAsia="Calibri" w:hAnsi="Times New Roman" w:cs="Times New Roman"/>
          <w:b/>
          <w:sz w:val="28"/>
          <w:szCs w:val="28"/>
        </w:rPr>
        <w:t xml:space="preserve">ГУ «Отдел земельных отношений г. Кокшетау» </w:t>
      </w:r>
      <w:r w:rsidRPr="008B2E06">
        <w:rPr>
          <w:rFonts w:ascii="Times New Roman" w:eastAsia="Calibri" w:hAnsi="Times New Roman" w:cs="Times New Roman"/>
          <w:i/>
          <w:sz w:val="24"/>
          <w:szCs w:val="24"/>
        </w:rPr>
        <w:t>(далее – ОЗО г. Кокшетау)</w:t>
      </w:r>
    </w:p>
    <w:p w:rsidR="00C12FD4" w:rsidRPr="008B2E06" w:rsidRDefault="00642471" w:rsidP="00C27142">
      <w:pPr>
        <w:spacing w:after="0" w:line="240" w:lineRule="auto"/>
        <w:ind w:firstLine="709"/>
        <w:jc w:val="both"/>
        <w:rPr>
          <w:rFonts w:ascii="Times New Roman" w:eastAsia="Calibri" w:hAnsi="Times New Roman" w:cs="Times New Roman"/>
          <w:sz w:val="28"/>
        </w:rPr>
      </w:pPr>
      <w:r w:rsidRPr="008B2E06">
        <w:rPr>
          <w:rFonts w:ascii="Times New Roman" w:eastAsia="Calibri" w:hAnsi="Times New Roman" w:cs="Times New Roman"/>
          <w:sz w:val="28"/>
        </w:rPr>
        <w:t>По итогам аудита установлено 11</w:t>
      </w:r>
      <w:r w:rsidR="00C12FD4" w:rsidRPr="008B2E06">
        <w:rPr>
          <w:rFonts w:ascii="Times New Roman" w:eastAsia="Calibri" w:hAnsi="Times New Roman" w:cs="Times New Roman"/>
          <w:sz w:val="28"/>
        </w:rPr>
        <w:t xml:space="preserve"> процедурных нарушений и </w:t>
      </w:r>
      <w:r w:rsidR="000D2E30" w:rsidRPr="008B2E06">
        <w:rPr>
          <w:rFonts w:ascii="Times New Roman" w:eastAsia="Calibri" w:hAnsi="Times New Roman" w:cs="Times New Roman"/>
          <w:sz w:val="28"/>
        </w:rPr>
        <w:t>1</w:t>
      </w:r>
      <w:r w:rsidR="00C12FD4" w:rsidRPr="008B2E06">
        <w:rPr>
          <w:rFonts w:ascii="Times New Roman" w:eastAsia="Calibri" w:hAnsi="Times New Roman" w:cs="Times New Roman"/>
          <w:sz w:val="28"/>
        </w:rPr>
        <w:t xml:space="preserve"> факт недостатка в деятельности объекта аудита.</w:t>
      </w:r>
    </w:p>
    <w:p w:rsidR="00C12FD4" w:rsidRPr="008B2E06" w:rsidRDefault="00C12FD4" w:rsidP="00C27142">
      <w:pPr>
        <w:spacing w:after="0" w:line="240" w:lineRule="auto"/>
        <w:ind w:firstLine="709"/>
        <w:jc w:val="both"/>
        <w:rPr>
          <w:rFonts w:ascii="Times New Roman" w:eastAsia="Calibri" w:hAnsi="Times New Roman" w:cs="Times New Roman"/>
          <w:sz w:val="28"/>
        </w:rPr>
      </w:pPr>
      <w:r w:rsidRPr="008B2E06">
        <w:rPr>
          <w:rFonts w:ascii="Times New Roman" w:eastAsia="Calibri" w:hAnsi="Times New Roman" w:cs="Times New Roman"/>
          <w:sz w:val="28"/>
        </w:rPr>
        <w:t xml:space="preserve">За 2018-2020 годы проведено 15 аукционов по продаже земельных участков с реализацией 149 земельных участков площадью </w:t>
      </w:r>
      <w:r w:rsidR="009A1C05" w:rsidRPr="008B2E06">
        <w:rPr>
          <w:rFonts w:ascii="Times New Roman" w:eastAsia="Times New Roman" w:hAnsi="Times New Roman" w:cs="Times New Roman"/>
          <w:sz w:val="28"/>
          <w:szCs w:val="28"/>
        </w:rPr>
        <w:t>27,9 тыс. </w:t>
      </w:r>
      <w:r w:rsidRPr="008B2E06">
        <w:rPr>
          <w:rFonts w:ascii="Times New Roman" w:eastAsia="Times New Roman" w:hAnsi="Times New Roman" w:cs="Times New Roman"/>
          <w:sz w:val="28"/>
          <w:szCs w:val="28"/>
        </w:rPr>
        <w:t>га, на общую сумму 293,2 млн. тенге.</w:t>
      </w:r>
    </w:p>
    <w:p w:rsidR="00C12FD4" w:rsidRPr="008B2E06" w:rsidRDefault="00C12FD4" w:rsidP="00C27142">
      <w:pPr>
        <w:tabs>
          <w:tab w:val="left" w:pos="0"/>
        </w:tabs>
        <w:spacing w:after="0" w:line="240" w:lineRule="auto"/>
        <w:ind w:firstLine="709"/>
        <w:jc w:val="both"/>
        <w:rPr>
          <w:rFonts w:ascii="Times New Roman" w:eastAsia="Calibri" w:hAnsi="Times New Roman" w:cs="Times New Roman"/>
          <w:sz w:val="28"/>
        </w:rPr>
      </w:pPr>
      <w:r w:rsidRPr="008B2E06">
        <w:rPr>
          <w:rFonts w:ascii="Times New Roman" w:eastAsia="Calibri" w:hAnsi="Times New Roman" w:cs="Times New Roman"/>
          <w:sz w:val="28"/>
        </w:rPr>
        <w:t xml:space="preserve">Отмечается, что </w:t>
      </w:r>
      <w:r w:rsidRPr="008B2E06">
        <w:rPr>
          <w:rFonts w:ascii="Times New Roman" w:eastAsia="Calibri" w:hAnsi="Times New Roman" w:cs="Times New Roman"/>
          <w:b/>
          <w:sz w:val="28"/>
        </w:rPr>
        <w:t xml:space="preserve">при проведении торгов </w:t>
      </w:r>
      <w:r w:rsidRPr="008B2E06">
        <w:rPr>
          <w:rFonts w:ascii="Times New Roman" w:eastAsia="Calibri" w:hAnsi="Times New Roman" w:cs="Times New Roman"/>
          <w:b/>
          <w:i/>
          <w:sz w:val="24"/>
          <w:szCs w:val="24"/>
        </w:rPr>
        <w:t>(конкурсов, аукционов)</w:t>
      </w:r>
      <w:r w:rsidRPr="008B2E06">
        <w:rPr>
          <w:rFonts w:ascii="Times New Roman" w:eastAsia="Calibri" w:hAnsi="Times New Roman" w:cs="Times New Roman"/>
          <w:b/>
          <w:sz w:val="28"/>
        </w:rPr>
        <w:t xml:space="preserve"> не обеспечена их прозрачность,</w:t>
      </w:r>
      <w:r w:rsidRPr="008B2E06">
        <w:rPr>
          <w:rFonts w:ascii="Times New Roman" w:eastAsia="Calibri" w:hAnsi="Times New Roman" w:cs="Times New Roman"/>
          <w:sz w:val="28"/>
        </w:rPr>
        <w:t xml:space="preserve"> в протоколах о результатах аукционов не отражены предложения участников по объявленным ценам.</w:t>
      </w:r>
    </w:p>
    <w:p w:rsidR="00C12FD4" w:rsidRPr="008B2E06" w:rsidRDefault="00C12FD4" w:rsidP="00C27142">
      <w:pPr>
        <w:tabs>
          <w:tab w:val="left" w:pos="0"/>
        </w:tabs>
        <w:spacing w:after="0" w:line="240" w:lineRule="auto"/>
        <w:ind w:firstLine="709"/>
        <w:jc w:val="both"/>
        <w:rPr>
          <w:rFonts w:ascii="Times New Roman" w:eastAsia="Times New Roman" w:hAnsi="Times New Roman" w:cs="Times New Roman"/>
          <w:sz w:val="28"/>
          <w:szCs w:val="28"/>
        </w:rPr>
      </w:pPr>
      <w:r w:rsidRPr="008B2E06">
        <w:rPr>
          <w:rFonts w:ascii="Times New Roman" w:eastAsia="Calibri" w:hAnsi="Times New Roman" w:cs="Times New Roman"/>
          <w:sz w:val="28"/>
          <w:szCs w:val="28"/>
        </w:rPr>
        <w:t>Из</w:t>
      </w:r>
      <w:r w:rsidRPr="008B2E06">
        <w:rPr>
          <w:rFonts w:ascii="Times New Roman" w:eastAsia="Calibri" w:hAnsi="Times New Roman" w:cs="Times New Roman"/>
          <w:i/>
          <w:sz w:val="28"/>
          <w:szCs w:val="28"/>
        </w:rPr>
        <w:t xml:space="preserve"> Правил организации и проведения торгов (конкурсов, аукционов) по</w:t>
      </w:r>
      <w:r w:rsidRPr="008B2E06">
        <w:rPr>
          <w:rFonts w:ascii="Times New Roman" w:eastAsia="Times New Roman" w:hAnsi="Times New Roman" w:cs="Times New Roman"/>
          <w:i/>
          <w:sz w:val="28"/>
          <w:szCs w:val="28"/>
        </w:rPr>
        <w:t xml:space="preserve"> продаже земельного участка или права аренды земельного участка, в том числе в электронном виде</w:t>
      </w:r>
      <w:r w:rsidRPr="008B2E06">
        <w:rPr>
          <w:rFonts w:ascii="Times New Roman" w:eastAsia="Times New Roman" w:hAnsi="Times New Roman" w:cs="Times New Roman"/>
          <w:sz w:val="28"/>
          <w:szCs w:val="28"/>
        </w:rPr>
        <w:t xml:space="preserve"> (</w:t>
      </w:r>
      <w:r w:rsidRPr="008B2E06">
        <w:rPr>
          <w:rFonts w:ascii="Times New Roman" w:eastAsia="Times New Roman" w:hAnsi="Times New Roman" w:cs="Times New Roman"/>
          <w:i/>
          <w:sz w:val="24"/>
          <w:szCs w:val="24"/>
        </w:rPr>
        <w:t>Приказ МНЭ от 31 марта 2015 года №290</w:t>
      </w:r>
      <w:r w:rsidRPr="008B2E06">
        <w:rPr>
          <w:rFonts w:ascii="Times New Roman" w:eastAsia="Times New Roman" w:hAnsi="Times New Roman" w:cs="Times New Roman"/>
          <w:sz w:val="24"/>
          <w:szCs w:val="24"/>
        </w:rPr>
        <w:t xml:space="preserve"> </w:t>
      </w:r>
      <w:r w:rsidRPr="008B2E06">
        <w:rPr>
          <w:rFonts w:ascii="Times New Roman" w:eastAsia="Calibri" w:hAnsi="Times New Roman" w:cs="Times New Roman"/>
          <w:i/>
          <w:sz w:val="24"/>
          <w:szCs w:val="24"/>
        </w:rPr>
        <w:t>далее – Правила №290)</w:t>
      </w:r>
      <w:r w:rsidRPr="008B2E06">
        <w:rPr>
          <w:rFonts w:ascii="Times New Roman" w:eastAsia="Times New Roman" w:hAnsi="Times New Roman" w:cs="Times New Roman"/>
          <w:i/>
          <w:sz w:val="28"/>
          <w:szCs w:val="28"/>
        </w:rPr>
        <w:t xml:space="preserve"> </w:t>
      </w:r>
      <w:r w:rsidRPr="008B2E06">
        <w:rPr>
          <w:rFonts w:ascii="Times New Roman" w:eastAsia="Times New Roman" w:hAnsi="Times New Roman" w:cs="Times New Roman"/>
          <w:sz w:val="28"/>
          <w:szCs w:val="28"/>
        </w:rPr>
        <w:t xml:space="preserve">в 2018 году исключена норма, предоставляющая право покупки объекта вторым участником </w:t>
      </w:r>
      <w:r w:rsidRPr="008B2E06">
        <w:rPr>
          <w:rFonts w:ascii="Times New Roman" w:eastAsia="Times New Roman" w:hAnsi="Times New Roman" w:cs="Times New Roman"/>
          <w:i/>
          <w:sz w:val="28"/>
          <w:szCs w:val="28"/>
        </w:rPr>
        <w:t>(объявившим на торгах цену по величине ниже цены объявленной победителем конкурса),</w:t>
      </w:r>
      <w:r w:rsidRPr="008B2E06">
        <w:rPr>
          <w:rFonts w:ascii="Times New Roman" w:eastAsia="Times New Roman" w:hAnsi="Times New Roman" w:cs="Times New Roman"/>
          <w:sz w:val="28"/>
          <w:szCs w:val="28"/>
        </w:rPr>
        <w:t xml:space="preserve"> в случае отказа победителя конкурса в приобретении земельного участка.  </w:t>
      </w:r>
    </w:p>
    <w:p w:rsidR="00C12FD4" w:rsidRPr="008B2E06" w:rsidRDefault="00C12FD4" w:rsidP="00C27142">
      <w:pPr>
        <w:tabs>
          <w:tab w:val="left" w:pos="0"/>
        </w:tabs>
        <w:spacing w:after="0" w:line="240" w:lineRule="auto"/>
        <w:ind w:firstLine="709"/>
        <w:jc w:val="both"/>
        <w:rPr>
          <w:rFonts w:ascii="Times New Roman" w:eastAsia="Times New Roman" w:hAnsi="Times New Roman" w:cs="Times New Roman"/>
          <w:sz w:val="28"/>
          <w:szCs w:val="28"/>
        </w:rPr>
      </w:pPr>
      <w:r w:rsidRPr="008B2E06">
        <w:rPr>
          <w:rFonts w:ascii="Times New Roman" w:eastAsia="Times New Roman" w:hAnsi="Times New Roman" w:cs="Times New Roman"/>
          <w:sz w:val="28"/>
          <w:szCs w:val="28"/>
        </w:rPr>
        <w:t xml:space="preserve">Исключение данной нормы из </w:t>
      </w:r>
      <w:r w:rsidRPr="008B2E06">
        <w:rPr>
          <w:rFonts w:ascii="Times New Roman" w:eastAsia="Times New Roman" w:hAnsi="Times New Roman" w:cs="Times New Roman"/>
          <w:i/>
          <w:sz w:val="28"/>
          <w:szCs w:val="28"/>
        </w:rPr>
        <w:t>Правил №290</w:t>
      </w:r>
      <w:r w:rsidRPr="008B2E06">
        <w:rPr>
          <w:rFonts w:ascii="Times New Roman" w:eastAsia="Times New Roman" w:hAnsi="Times New Roman" w:cs="Times New Roman"/>
          <w:sz w:val="28"/>
          <w:szCs w:val="28"/>
        </w:rPr>
        <w:t xml:space="preserve"> привело к тому, что участники аукциона </w:t>
      </w:r>
      <w:r w:rsidRPr="008B2E06">
        <w:rPr>
          <w:rFonts w:ascii="Times New Roman" w:eastAsia="Times New Roman" w:hAnsi="Times New Roman" w:cs="Times New Roman"/>
          <w:b/>
          <w:sz w:val="28"/>
          <w:szCs w:val="28"/>
        </w:rPr>
        <w:t>объявляли цены на земельный участок в разы</w:t>
      </w:r>
      <w:r w:rsidR="00AC775C" w:rsidRPr="008B2E06">
        <w:rPr>
          <w:rFonts w:ascii="Times New Roman" w:eastAsia="Times New Roman" w:hAnsi="Times New Roman" w:cs="Times New Roman"/>
          <w:b/>
          <w:sz w:val="28"/>
          <w:szCs w:val="28"/>
        </w:rPr>
        <w:t>,</w:t>
      </w:r>
      <w:r w:rsidRPr="008B2E06">
        <w:rPr>
          <w:rFonts w:ascii="Times New Roman" w:eastAsia="Times New Roman" w:hAnsi="Times New Roman" w:cs="Times New Roman"/>
          <w:b/>
          <w:sz w:val="28"/>
          <w:szCs w:val="28"/>
        </w:rPr>
        <w:t xml:space="preserve"> превышающие рыночную,</w:t>
      </w:r>
      <w:r w:rsidRPr="008B2E06">
        <w:rPr>
          <w:rFonts w:ascii="Times New Roman" w:eastAsia="Times New Roman" w:hAnsi="Times New Roman" w:cs="Times New Roman"/>
          <w:sz w:val="28"/>
          <w:szCs w:val="28"/>
        </w:rPr>
        <w:t xml:space="preserve"> далее, став </w:t>
      </w:r>
      <w:r w:rsidRPr="008B2E06">
        <w:rPr>
          <w:rFonts w:ascii="Times New Roman" w:eastAsia="Times New Roman" w:hAnsi="Times New Roman" w:cs="Times New Roman"/>
          <w:b/>
          <w:sz w:val="28"/>
          <w:szCs w:val="28"/>
        </w:rPr>
        <w:t>победителями конкурса, отказывались от приобретения данного земельного участка</w:t>
      </w:r>
      <w:r w:rsidRPr="008B2E06">
        <w:rPr>
          <w:rFonts w:ascii="Times New Roman" w:eastAsia="Times New Roman" w:hAnsi="Times New Roman" w:cs="Times New Roman"/>
          <w:sz w:val="28"/>
          <w:szCs w:val="28"/>
        </w:rPr>
        <w:t xml:space="preserve">. При проведении последующих аукционов на эти земельные участки остальные участники, которые принимали участие в первом аукционе, не проявляли интерес к участию в последующих аукционах. </w:t>
      </w:r>
    </w:p>
    <w:p w:rsidR="00C12FD4" w:rsidRPr="008B2E06" w:rsidRDefault="00C12FD4" w:rsidP="00C27142">
      <w:pPr>
        <w:tabs>
          <w:tab w:val="left" w:pos="0"/>
        </w:tabs>
        <w:spacing w:after="0" w:line="240" w:lineRule="auto"/>
        <w:ind w:firstLine="709"/>
        <w:jc w:val="both"/>
        <w:rPr>
          <w:rFonts w:ascii="Times New Roman" w:eastAsia="Calibri" w:hAnsi="Times New Roman" w:cs="Times New Roman"/>
          <w:b/>
          <w:sz w:val="28"/>
          <w:szCs w:val="28"/>
        </w:rPr>
      </w:pPr>
      <w:r w:rsidRPr="008B2E06">
        <w:rPr>
          <w:rFonts w:ascii="Times New Roman" w:eastAsia="Calibri" w:hAnsi="Times New Roman" w:cs="Times New Roman"/>
          <w:sz w:val="28"/>
        </w:rPr>
        <w:t xml:space="preserve">При этом, </w:t>
      </w:r>
      <w:r w:rsidRPr="008B2E06">
        <w:rPr>
          <w:rFonts w:ascii="Times New Roman" w:eastAsia="Calibri" w:hAnsi="Times New Roman" w:cs="Times New Roman"/>
          <w:b/>
          <w:sz w:val="28"/>
        </w:rPr>
        <w:t>победитель первичного конкурса</w:t>
      </w:r>
      <w:r w:rsidRPr="008B2E06">
        <w:rPr>
          <w:rFonts w:ascii="Times New Roman" w:eastAsia="Calibri" w:hAnsi="Times New Roman" w:cs="Times New Roman"/>
          <w:sz w:val="28"/>
        </w:rPr>
        <w:t xml:space="preserve">, который отказался от приобретения земельного участка и объявивший завышенную цену на нее, </w:t>
      </w:r>
      <w:r w:rsidRPr="008B2E06">
        <w:rPr>
          <w:rFonts w:ascii="Times New Roman" w:eastAsia="Calibri" w:hAnsi="Times New Roman" w:cs="Times New Roman"/>
          <w:b/>
          <w:sz w:val="28"/>
        </w:rPr>
        <w:t>принимает участие повторно (без ограничений</w:t>
      </w:r>
      <w:r w:rsidRPr="008B2E06">
        <w:rPr>
          <w:rFonts w:ascii="Times New Roman" w:eastAsia="Calibri" w:hAnsi="Times New Roman" w:cs="Times New Roman"/>
          <w:sz w:val="28"/>
        </w:rPr>
        <w:t xml:space="preserve">) на последующих торгах этих же земельных участков (конкурсах, аукционах) и </w:t>
      </w:r>
      <w:r w:rsidRPr="008B2E06">
        <w:rPr>
          <w:rFonts w:ascii="Times New Roman" w:eastAsia="Calibri" w:hAnsi="Times New Roman" w:cs="Times New Roman"/>
          <w:b/>
          <w:sz w:val="28"/>
        </w:rPr>
        <w:t xml:space="preserve">становиться победителем аукциона, </w:t>
      </w:r>
      <w:r w:rsidRPr="008B2E06">
        <w:rPr>
          <w:rFonts w:ascii="Times New Roman" w:eastAsia="Calibri" w:hAnsi="Times New Roman" w:cs="Times New Roman"/>
          <w:b/>
          <w:sz w:val="28"/>
          <w:szCs w:val="28"/>
        </w:rPr>
        <w:t>приобретая земельный участок по цене в разы меньше, объя</w:t>
      </w:r>
      <w:r w:rsidR="001656BC" w:rsidRPr="008B2E06">
        <w:rPr>
          <w:rFonts w:ascii="Times New Roman" w:eastAsia="Calibri" w:hAnsi="Times New Roman" w:cs="Times New Roman"/>
          <w:b/>
          <w:sz w:val="28"/>
          <w:szCs w:val="28"/>
        </w:rPr>
        <w:t>вленной на предыдущих аукционах</w:t>
      </w:r>
      <w:r w:rsidR="00AC775C" w:rsidRPr="008B2E06">
        <w:rPr>
          <w:rFonts w:ascii="Times New Roman" w:eastAsia="Calibri" w:hAnsi="Times New Roman" w:cs="Times New Roman"/>
          <w:b/>
          <w:sz w:val="28"/>
          <w:szCs w:val="28"/>
        </w:rPr>
        <w:t xml:space="preserve"> </w:t>
      </w:r>
      <w:r w:rsidR="00AC775C" w:rsidRPr="008B2E06">
        <w:rPr>
          <w:rFonts w:ascii="Times New Roman" w:eastAsia="Calibri" w:hAnsi="Times New Roman" w:cs="Times New Roman"/>
          <w:i/>
          <w:sz w:val="28"/>
          <w:szCs w:val="28"/>
        </w:rPr>
        <w:t>(</w:t>
      </w:r>
      <w:r w:rsidR="00AC775C" w:rsidRPr="008B2E06">
        <w:rPr>
          <w:rFonts w:ascii="Times New Roman" w:eastAsia="Calibri" w:hAnsi="Times New Roman" w:cs="Times New Roman"/>
          <w:i/>
          <w:color w:val="FF0000"/>
          <w:sz w:val="24"/>
          <w:szCs w:val="28"/>
        </w:rPr>
        <w:t>Приложение</w:t>
      </w:r>
      <w:r w:rsidR="001656BC" w:rsidRPr="008B2E06">
        <w:rPr>
          <w:rFonts w:ascii="Times New Roman" w:eastAsia="Calibri" w:hAnsi="Times New Roman" w:cs="Times New Roman"/>
          <w:i/>
          <w:color w:val="FF0000"/>
          <w:sz w:val="24"/>
          <w:szCs w:val="28"/>
        </w:rPr>
        <w:t xml:space="preserve"> №1</w:t>
      </w:r>
      <w:r w:rsidR="002C2B8D" w:rsidRPr="008B2E06">
        <w:rPr>
          <w:rFonts w:ascii="Times New Roman" w:eastAsia="Calibri" w:hAnsi="Times New Roman" w:cs="Times New Roman"/>
          <w:i/>
          <w:color w:val="FF0000"/>
          <w:sz w:val="24"/>
          <w:szCs w:val="28"/>
        </w:rPr>
        <w:t>6</w:t>
      </w:r>
      <w:r w:rsidR="001656BC" w:rsidRPr="008B2E06">
        <w:rPr>
          <w:rFonts w:ascii="Times New Roman" w:eastAsia="Calibri" w:hAnsi="Times New Roman" w:cs="Times New Roman"/>
          <w:i/>
          <w:sz w:val="28"/>
          <w:szCs w:val="28"/>
        </w:rPr>
        <w:t>).</w:t>
      </w:r>
    </w:p>
    <w:p w:rsidR="00C12FD4" w:rsidRPr="008B2E06" w:rsidRDefault="00C12FD4" w:rsidP="00C27142">
      <w:pPr>
        <w:spacing w:after="0" w:line="240" w:lineRule="auto"/>
        <w:ind w:firstLine="708"/>
        <w:jc w:val="both"/>
        <w:rPr>
          <w:rFonts w:ascii="Times New Roman" w:eastAsia="Times New Roman" w:hAnsi="Times New Roman" w:cs="Times New Roman"/>
          <w:sz w:val="28"/>
          <w:szCs w:val="28"/>
        </w:rPr>
      </w:pPr>
      <w:r w:rsidRPr="008B2E06">
        <w:rPr>
          <w:rFonts w:ascii="Times New Roman" w:eastAsia="Times New Roman" w:hAnsi="Times New Roman" w:cs="Times New Roman"/>
          <w:sz w:val="28"/>
          <w:szCs w:val="28"/>
        </w:rPr>
        <w:t xml:space="preserve">В заключенных договорах (от 24 декабря 2019 года №119, №120, №121, от 1 августа 2019 года №65) между </w:t>
      </w:r>
      <w:proofErr w:type="spellStart"/>
      <w:r w:rsidRPr="008B2E06">
        <w:rPr>
          <w:rFonts w:ascii="Times New Roman" w:eastAsia="Times New Roman" w:hAnsi="Times New Roman" w:cs="Times New Roman"/>
          <w:sz w:val="28"/>
          <w:szCs w:val="28"/>
        </w:rPr>
        <w:t>ОЗО</w:t>
      </w:r>
      <w:proofErr w:type="spellEnd"/>
      <w:r w:rsidRPr="008B2E06">
        <w:rPr>
          <w:rFonts w:ascii="Times New Roman" w:eastAsia="Times New Roman" w:hAnsi="Times New Roman" w:cs="Times New Roman"/>
          <w:sz w:val="28"/>
          <w:szCs w:val="28"/>
        </w:rPr>
        <w:t xml:space="preserve"> </w:t>
      </w:r>
      <w:proofErr w:type="spellStart"/>
      <w:r w:rsidRPr="008B2E06">
        <w:rPr>
          <w:rFonts w:ascii="Times New Roman" w:eastAsia="Times New Roman" w:hAnsi="Times New Roman" w:cs="Times New Roman"/>
          <w:sz w:val="28"/>
          <w:szCs w:val="28"/>
        </w:rPr>
        <w:t>г.Кокшетау</w:t>
      </w:r>
      <w:proofErr w:type="spellEnd"/>
      <w:r w:rsidRPr="008B2E06">
        <w:rPr>
          <w:rFonts w:ascii="Times New Roman" w:eastAsia="Times New Roman" w:hAnsi="Times New Roman" w:cs="Times New Roman"/>
          <w:sz w:val="28"/>
          <w:szCs w:val="28"/>
        </w:rPr>
        <w:t xml:space="preserve"> и ТОО» «</w:t>
      </w:r>
      <w:proofErr w:type="spellStart"/>
      <w:r w:rsidRPr="008B2E06">
        <w:rPr>
          <w:rFonts w:ascii="Times New Roman" w:eastAsia="Times New Roman" w:hAnsi="Times New Roman" w:cs="Times New Roman"/>
          <w:sz w:val="28"/>
          <w:szCs w:val="28"/>
        </w:rPr>
        <w:t>Fаvor</w:t>
      </w:r>
      <w:proofErr w:type="spellEnd"/>
      <w:r w:rsidRPr="008B2E06">
        <w:rPr>
          <w:rFonts w:ascii="Times New Roman" w:eastAsia="Times New Roman" w:hAnsi="Times New Roman" w:cs="Times New Roman"/>
          <w:sz w:val="28"/>
          <w:szCs w:val="28"/>
        </w:rPr>
        <w:t xml:space="preserve"> 3520», вместо подписи директора ТОО «</w:t>
      </w:r>
      <w:proofErr w:type="spellStart"/>
      <w:r w:rsidRPr="008B2E06">
        <w:rPr>
          <w:rFonts w:ascii="Times New Roman" w:eastAsia="Times New Roman" w:hAnsi="Times New Roman" w:cs="Times New Roman"/>
          <w:sz w:val="28"/>
          <w:szCs w:val="28"/>
        </w:rPr>
        <w:t>Fаvor</w:t>
      </w:r>
      <w:proofErr w:type="spellEnd"/>
      <w:r w:rsidRPr="008B2E06">
        <w:rPr>
          <w:rFonts w:ascii="Times New Roman" w:eastAsia="Times New Roman" w:hAnsi="Times New Roman" w:cs="Times New Roman"/>
          <w:sz w:val="28"/>
          <w:szCs w:val="28"/>
        </w:rPr>
        <w:t xml:space="preserve"> 3520» проставлено факсимиле, что является нарушением пункта 2 с</w:t>
      </w:r>
      <w:r w:rsidR="009A1C05" w:rsidRPr="008B2E06">
        <w:rPr>
          <w:rFonts w:ascii="Times New Roman" w:eastAsia="Times New Roman" w:hAnsi="Times New Roman" w:cs="Times New Roman"/>
          <w:sz w:val="28"/>
          <w:szCs w:val="28"/>
        </w:rPr>
        <w:t>татьи 152 Гражданского кодекса.</w:t>
      </w:r>
    </w:p>
    <w:p w:rsidR="00C12FD4" w:rsidRPr="008B2E06" w:rsidRDefault="00C12FD4" w:rsidP="00C27142">
      <w:pPr>
        <w:tabs>
          <w:tab w:val="left" w:pos="0"/>
        </w:tabs>
        <w:spacing w:after="0" w:line="240" w:lineRule="auto"/>
        <w:ind w:firstLine="709"/>
        <w:jc w:val="both"/>
        <w:rPr>
          <w:rFonts w:ascii="Times New Roman" w:eastAsia="Times New Roman" w:hAnsi="Times New Roman" w:cs="Times New Roman"/>
          <w:sz w:val="28"/>
          <w:szCs w:val="28"/>
        </w:rPr>
      </w:pPr>
      <w:r w:rsidRPr="008B2E06">
        <w:rPr>
          <w:rFonts w:ascii="Times New Roman" w:eastAsia="Calibri" w:hAnsi="Times New Roman" w:cs="Times New Roman"/>
          <w:sz w:val="28"/>
          <w:szCs w:val="28"/>
        </w:rPr>
        <w:t xml:space="preserve">  Кроме того, установлено, что </w:t>
      </w:r>
      <w:r w:rsidRPr="008B2E06">
        <w:rPr>
          <w:rFonts w:ascii="Times New Roman" w:eastAsia="Times New Roman" w:hAnsi="Times New Roman" w:cs="Times New Roman"/>
          <w:sz w:val="28"/>
          <w:szCs w:val="28"/>
        </w:rPr>
        <w:t>ТОО «</w:t>
      </w:r>
      <w:proofErr w:type="spellStart"/>
      <w:r w:rsidRPr="008B2E06">
        <w:rPr>
          <w:rFonts w:ascii="Times New Roman" w:eastAsia="Times New Roman" w:hAnsi="Times New Roman" w:cs="Times New Roman"/>
          <w:sz w:val="28"/>
          <w:szCs w:val="28"/>
        </w:rPr>
        <w:t>Fаvor</w:t>
      </w:r>
      <w:proofErr w:type="spellEnd"/>
      <w:r w:rsidRPr="008B2E06">
        <w:rPr>
          <w:rFonts w:ascii="Times New Roman" w:eastAsia="Times New Roman" w:hAnsi="Times New Roman" w:cs="Times New Roman"/>
          <w:sz w:val="28"/>
          <w:szCs w:val="28"/>
        </w:rPr>
        <w:t xml:space="preserve"> 3520» согласно справке о зарегистрированном юридическом лице, филиале или представительстве от 13.11.2019г. (</w:t>
      </w:r>
      <w:r w:rsidRPr="008B2E06">
        <w:rPr>
          <w:rFonts w:ascii="Times New Roman" w:eastAsia="Times New Roman" w:hAnsi="Times New Roman" w:cs="Times New Roman"/>
          <w:i/>
          <w:sz w:val="24"/>
          <w:szCs w:val="28"/>
        </w:rPr>
        <w:t>уникальный номер 10100367863599</w:t>
      </w:r>
      <w:r w:rsidRPr="008B2E06">
        <w:rPr>
          <w:rFonts w:ascii="Times New Roman" w:eastAsia="Times New Roman" w:hAnsi="Times New Roman" w:cs="Times New Roman"/>
          <w:sz w:val="28"/>
          <w:szCs w:val="28"/>
        </w:rPr>
        <w:t>) (Форма 2) основным видом деятельности является (</w:t>
      </w:r>
      <w:r w:rsidRPr="008B2E06">
        <w:rPr>
          <w:rFonts w:ascii="Times New Roman" w:eastAsia="Times New Roman" w:hAnsi="Times New Roman" w:cs="Times New Roman"/>
          <w:i/>
          <w:sz w:val="24"/>
          <w:szCs w:val="28"/>
        </w:rPr>
        <w:t>ОКЭД: 47411</w:t>
      </w:r>
      <w:r w:rsidRPr="008B2E06">
        <w:rPr>
          <w:rFonts w:ascii="Times New Roman" w:eastAsia="Times New Roman" w:hAnsi="Times New Roman" w:cs="Times New Roman"/>
          <w:sz w:val="28"/>
          <w:szCs w:val="28"/>
        </w:rPr>
        <w:t xml:space="preserve">) розничная торговля компьютерами, периферийным оборудованием и программным обеспечением в специализированных магазинах, являющихся торговыми объектами, с торговой площадью менее 2000 </w:t>
      </w:r>
      <w:proofErr w:type="spellStart"/>
      <w:r w:rsidRPr="008B2E06">
        <w:rPr>
          <w:rFonts w:ascii="Times New Roman" w:eastAsia="Times New Roman" w:hAnsi="Times New Roman" w:cs="Times New Roman"/>
          <w:sz w:val="28"/>
          <w:szCs w:val="28"/>
        </w:rPr>
        <w:t>кв.м</w:t>
      </w:r>
      <w:proofErr w:type="spellEnd"/>
      <w:r w:rsidRPr="008B2E06">
        <w:rPr>
          <w:rFonts w:ascii="Times New Roman" w:eastAsia="Times New Roman" w:hAnsi="Times New Roman" w:cs="Times New Roman"/>
          <w:sz w:val="28"/>
          <w:szCs w:val="28"/>
        </w:rPr>
        <w:t xml:space="preserve">. Данный факт явился следствием того, что </w:t>
      </w:r>
      <w:r w:rsidRPr="008B2E06">
        <w:rPr>
          <w:rFonts w:ascii="Times New Roman" w:eastAsia="Times New Roman" w:hAnsi="Times New Roman" w:cs="Times New Roman"/>
          <w:b/>
          <w:sz w:val="28"/>
          <w:szCs w:val="28"/>
        </w:rPr>
        <w:t xml:space="preserve">законодательно не урегулированы требования к участникам аукциона </w:t>
      </w:r>
      <w:r w:rsidRPr="008B2E06">
        <w:rPr>
          <w:rFonts w:ascii="Times New Roman" w:eastAsia="Times New Roman" w:hAnsi="Times New Roman" w:cs="Times New Roman"/>
          <w:sz w:val="28"/>
          <w:szCs w:val="28"/>
        </w:rPr>
        <w:t>(</w:t>
      </w:r>
      <w:r w:rsidRPr="008B2E06">
        <w:rPr>
          <w:rFonts w:ascii="Times New Roman" w:eastAsia="Times New Roman" w:hAnsi="Times New Roman" w:cs="Times New Roman"/>
          <w:i/>
          <w:sz w:val="28"/>
          <w:szCs w:val="28"/>
        </w:rPr>
        <w:t>вид деятельности, использование земли в целях указанных на торгах</w:t>
      </w:r>
      <w:r w:rsidRPr="008B2E06">
        <w:rPr>
          <w:rFonts w:ascii="Times New Roman" w:eastAsia="Times New Roman" w:hAnsi="Times New Roman" w:cs="Times New Roman"/>
          <w:sz w:val="28"/>
          <w:szCs w:val="28"/>
        </w:rPr>
        <w:t xml:space="preserve">), создавая условие участия на торгах любому физическому и юридическому лицу, который  </w:t>
      </w:r>
      <w:r w:rsidRPr="008B2E06">
        <w:rPr>
          <w:rFonts w:ascii="Times New Roman" w:eastAsia="Times New Roman" w:hAnsi="Times New Roman" w:cs="Times New Roman"/>
          <w:b/>
          <w:sz w:val="28"/>
          <w:szCs w:val="28"/>
        </w:rPr>
        <w:t>став победителем аукциона, в дальнейшем может перепродать эти земельные участки</w:t>
      </w:r>
      <w:r w:rsidRPr="008B2E06">
        <w:rPr>
          <w:rFonts w:ascii="Times New Roman" w:eastAsia="Times New Roman" w:hAnsi="Times New Roman" w:cs="Times New Roman"/>
          <w:sz w:val="28"/>
          <w:szCs w:val="28"/>
        </w:rPr>
        <w:t>.</w:t>
      </w:r>
    </w:p>
    <w:p w:rsidR="00496076" w:rsidRPr="008B2E06" w:rsidRDefault="00496076" w:rsidP="00496076">
      <w:pPr>
        <w:tabs>
          <w:tab w:val="left" w:pos="0"/>
        </w:tabs>
        <w:spacing w:after="0" w:line="240" w:lineRule="auto"/>
        <w:ind w:firstLine="709"/>
        <w:jc w:val="both"/>
        <w:rPr>
          <w:rFonts w:ascii="Times New Roman" w:eastAsia="Times New Roman" w:hAnsi="Times New Roman" w:cs="Times New Roman"/>
          <w:i/>
          <w:sz w:val="28"/>
          <w:szCs w:val="28"/>
        </w:rPr>
      </w:pPr>
      <w:r w:rsidRPr="008B2E06">
        <w:rPr>
          <w:rFonts w:ascii="Times New Roman" w:eastAsia="Times New Roman" w:hAnsi="Times New Roman" w:cs="Times New Roman"/>
          <w:sz w:val="28"/>
          <w:szCs w:val="28"/>
        </w:rPr>
        <w:lastRenderedPageBreak/>
        <w:t xml:space="preserve">Усматриваются </w:t>
      </w:r>
      <w:r w:rsidRPr="008B2E06">
        <w:rPr>
          <w:rFonts w:ascii="Times New Roman" w:eastAsia="Times New Roman" w:hAnsi="Times New Roman" w:cs="Times New Roman"/>
          <w:b/>
          <w:sz w:val="28"/>
          <w:szCs w:val="28"/>
        </w:rPr>
        <w:t>факты мошеннических действий</w:t>
      </w:r>
      <w:r w:rsidRPr="008B2E06">
        <w:rPr>
          <w:rFonts w:ascii="Times New Roman" w:eastAsia="Times New Roman" w:hAnsi="Times New Roman" w:cs="Times New Roman"/>
          <w:sz w:val="28"/>
          <w:szCs w:val="28"/>
        </w:rPr>
        <w:t xml:space="preserve"> со стороны </w:t>
      </w:r>
      <w:proofErr w:type="spellStart"/>
      <w:r w:rsidRPr="008B2E06">
        <w:rPr>
          <w:rFonts w:ascii="Times New Roman" w:eastAsia="Times New Roman" w:hAnsi="Times New Roman" w:cs="Times New Roman"/>
          <w:sz w:val="28"/>
          <w:szCs w:val="28"/>
        </w:rPr>
        <w:t>Акимата</w:t>
      </w:r>
      <w:proofErr w:type="spellEnd"/>
      <w:r w:rsidRPr="008B2E06">
        <w:rPr>
          <w:rFonts w:ascii="Times New Roman" w:eastAsia="Times New Roman" w:hAnsi="Times New Roman" w:cs="Times New Roman"/>
          <w:sz w:val="28"/>
          <w:szCs w:val="28"/>
        </w:rPr>
        <w:t xml:space="preserve"> и </w:t>
      </w:r>
      <w:proofErr w:type="spellStart"/>
      <w:r w:rsidRPr="008B2E06">
        <w:rPr>
          <w:rFonts w:ascii="Times New Roman" w:eastAsia="Times New Roman" w:hAnsi="Times New Roman" w:cs="Times New Roman"/>
          <w:sz w:val="28"/>
          <w:szCs w:val="28"/>
        </w:rPr>
        <w:t>ОЗО</w:t>
      </w:r>
      <w:proofErr w:type="spellEnd"/>
      <w:r w:rsidRPr="008B2E06">
        <w:rPr>
          <w:rFonts w:ascii="Times New Roman" w:eastAsia="Times New Roman" w:hAnsi="Times New Roman" w:cs="Times New Roman"/>
          <w:sz w:val="28"/>
          <w:szCs w:val="28"/>
        </w:rPr>
        <w:t xml:space="preserve"> г. Кокшетау, допустивших </w:t>
      </w:r>
      <w:r w:rsidRPr="008B2E06">
        <w:rPr>
          <w:rFonts w:ascii="Times New Roman" w:eastAsia="Times New Roman" w:hAnsi="Times New Roman" w:cs="Times New Roman"/>
          <w:b/>
          <w:sz w:val="28"/>
          <w:szCs w:val="28"/>
        </w:rPr>
        <w:t>некорректность цели изъятия земельных участков для государственных нужд</w:t>
      </w:r>
      <w:r w:rsidRPr="008B2E06">
        <w:rPr>
          <w:rFonts w:ascii="Times New Roman" w:eastAsia="Times New Roman" w:hAnsi="Times New Roman" w:cs="Times New Roman"/>
          <w:i/>
          <w:sz w:val="28"/>
          <w:szCs w:val="28"/>
        </w:rPr>
        <w:t xml:space="preserve"> </w:t>
      </w:r>
      <w:r w:rsidR="001656BC" w:rsidRPr="008B2E06">
        <w:rPr>
          <w:rFonts w:ascii="Times New Roman" w:eastAsia="Times New Roman" w:hAnsi="Times New Roman" w:cs="Times New Roman"/>
          <w:i/>
          <w:sz w:val="28"/>
          <w:szCs w:val="28"/>
        </w:rPr>
        <w:t>(</w:t>
      </w:r>
      <w:r w:rsidR="001656BC" w:rsidRPr="008B2E06">
        <w:rPr>
          <w:rFonts w:ascii="Times New Roman" w:eastAsia="Times New Roman" w:hAnsi="Times New Roman" w:cs="Times New Roman"/>
          <w:i/>
          <w:color w:val="FF0000"/>
          <w:sz w:val="24"/>
          <w:szCs w:val="28"/>
        </w:rPr>
        <w:t>Приложение</w:t>
      </w:r>
      <w:r w:rsidR="00873961" w:rsidRPr="008B2E06">
        <w:rPr>
          <w:rFonts w:ascii="Times New Roman" w:eastAsia="Times New Roman" w:hAnsi="Times New Roman" w:cs="Times New Roman"/>
          <w:i/>
          <w:color w:val="FF0000"/>
          <w:sz w:val="24"/>
          <w:szCs w:val="28"/>
        </w:rPr>
        <w:t xml:space="preserve"> </w:t>
      </w:r>
      <w:r w:rsidR="001656BC" w:rsidRPr="008B2E06">
        <w:rPr>
          <w:rFonts w:ascii="Times New Roman" w:eastAsia="Times New Roman" w:hAnsi="Times New Roman" w:cs="Times New Roman"/>
          <w:i/>
          <w:color w:val="FF0000"/>
          <w:sz w:val="24"/>
          <w:szCs w:val="28"/>
        </w:rPr>
        <w:t>№1</w:t>
      </w:r>
      <w:r w:rsidR="002D1650" w:rsidRPr="008B2E06">
        <w:rPr>
          <w:rFonts w:ascii="Times New Roman" w:eastAsia="Times New Roman" w:hAnsi="Times New Roman" w:cs="Times New Roman"/>
          <w:i/>
          <w:color w:val="FF0000"/>
          <w:sz w:val="24"/>
          <w:szCs w:val="28"/>
        </w:rPr>
        <w:t>7</w:t>
      </w:r>
      <w:r w:rsidR="008C41CB" w:rsidRPr="008B2E06">
        <w:rPr>
          <w:rFonts w:ascii="Times New Roman" w:eastAsia="Times New Roman" w:hAnsi="Times New Roman" w:cs="Times New Roman"/>
          <w:i/>
          <w:sz w:val="28"/>
          <w:szCs w:val="28"/>
        </w:rPr>
        <w:t>)</w:t>
      </w:r>
      <w:r w:rsidR="001656BC" w:rsidRPr="008B2E06">
        <w:rPr>
          <w:rFonts w:ascii="Times New Roman" w:eastAsia="Times New Roman" w:hAnsi="Times New Roman" w:cs="Times New Roman"/>
          <w:i/>
          <w:sz w:val="28"/>
          <w:szCs w:val="28"/>
        </w:rPr>
        <w:t>.</w:t>
      </w:r>
    </w:p>
    <w:p w:rsidR="00C12FD4" w:rsidRPr="008B2E06" w:rsidRDefault="00B63DCF" w:rsidP="00C27142">
      <w:pPr>
        <w:tabs>
          <w:tab w:val="left" w:pos="0"/>
        </w:tabs>
        <w:spacing w:after="0" w:line="240" w:lineRule="auto"/>
        <w:ind w:firstLine="709"/>
        <w:jc w:val="both"/>
        <w:rPr>
          <w:rFonts w:ascii="Times New Roman" w:eastAsia="Times New Roman" w:hAnsi="Times New Roman" w:cs="Times New Roman"/>
          <w:sz w:val="28"/>
          <w:szCs w:val="28"/>
        </w:rPr>
      </w:pPr>
      <w:r w:rsidRPr="008B2E06">
        <w:rPr>
          <w:rFonts w:ascii="Times New Roman" w:eastAsia="Times New Roman" w:hAnsi="Times New Roman" w:cs="Times New Roman"/>
          <w:sz w:val="28"/>
          <w:szCs w:val="28"/>
        </w:rPr>
        <w:t>У</w:t>
      </w:r>
      <w:r w:rsidR="00C12FD4" w:rsidRPr="008B2E06">
        <w:rPr>
          <w:rFonts w:ascii="Times New Roman" w:eastAsia="Times New Roman" w:hAnsi="Times New Roman" w:cs="Times New Roman"/>
          <w:sz w:val="28"/>
          <w:szCs w:val="28"/>
        </w:rPr>
        <w:t>становлено, что в договоре купли-продажи права временного возмездного землепользования земельного участка между ТОО «</w:t>
      </w:r>
      <w:proofErr w:type="spellStart"/>
      <w:r w:rsidR="00C12FD4" w:rsidRPr="008B2E06">
        <w:rPr>
          <w:rFonts w:ascii="Times New Roman" w:eastAsia="Times New Roman" w:hAnsi="Times New Roman" w:cs="Times New Roman"/>
          <w:sz w:val="28"/>
          <w:szCs w:val="28"/>
        </w:rPr>
        <w:t>Favor</w:t>
      </w:r>
      <w:proofErr w:type="spellEnd"/>
      <w:r w:rsidR="00C12FD4" w:rsidRPr="008B2E06">
        <w:rPr>
          <w:rFonts w:ascii="Times New Roman" w:eastAsia="Times New Roman" w:hAnsi="Times New Roman" w:cs="Times New Roman"/>
          <w:sz w:val="28"/>
          <w:szCs w:val="28"/>
        </w:rPr>
        <w:t xml:space="preserve"> 3520» и ТОО «РГП Кала-</w:t>
      </w:r>
      <w:proofErr w:type="spellStart"/>
      <w:r w:rsidR="00C12FD4" w:rsidRPr="008B2E06">
        <w:rPr>
          <w:rFonts w:ascii="Times New Roman" w:eastAsia="Times New Roman" w:hAnsi="Times New Roman" w:cs="Times New Roman"/>
          <w:sz w:val="28"/>
          <w:szCs w:val="28"/>
        </w:rPr>
        <w:t>Кокше</w:t>
      </w:r>
      <w:proofErr w:type="spellEnd"/>
      <w:r w:rsidR="00C12FD4" w:rsidRPr="008B2E06">
        <w:rPr>
          <w:rFonts w:ascii="Times New Roman" w:eastAsia="Times New Roman" w:hAnsi="Times New Roman" w:cs="Times New Roman"/>
          <w:sz w:val="28"/>
          <w:szCs w:val="28"/>
        </w:rPr>
        <w:t xml:space="preserve">» его цена скрыта (замазана) корректором.  </w:t>
      </w:r>
    </w:p>
    <w:p w:rsidR="00C12FD4" w:rsidRPr="008B2E06" w:rsidRDefault="00C12FD4" w:rsidP="00C27142">
      <w:pPr>
        <w:widowControl w:val="0"/>
        <w:tabs>
          <w:tab w:val="left" w:pos="1134"/>
        </w:tabs>
        <w:spacing w:after="0" w:line="240" w:lineRule="auto"/>
        <w:ind w:firstLine="709"/>
        <w:contextualSpacing/>
        <w:jc w:val="both"/>
        <w:rPr>
          <w:rFonts w:ascii="Times New Roman" w:eastAsia="Calibri" w:hAnsi="Times New Roman" w:cs="Times New Roman"/>
          <w:sz w:val="28"/>
          <w:szCs w:val="28"/>
          <w:lang w:val="kk-KZ"/>
        </w:rPr>
      </w:pPr>
      <w:r w:rsidRPr="008B2E06">
        <w:rPr>
          <w:rFonts w:ascii="Times New Roman" w:eastAsia="Calibri" w:hAnsi="Times New Roman" w:cs="Times New Roman"/>
          <w:sz w:val="28"/>
          <w:szCs w:val="28"/>
          <w:lang w:val="kk-KZ"/>
        </w:rPr>
        <w:t>ОЗО г. Кокшетау на основании новой формы (Ф-2) составления баланса земель (</w:t>
      </w:r>
      <w:r w:rsidRPr="008B2E06">
        <w:rPr>
          <w:rFonts w:ascii="Times New Roman" w:eastAsia="Calibri" w:hAnsi="Times New Roman" w:cs="Times New Roman"/>
          <w:i/>
          <w:sz w:val="28"/>
          <w:szCs w:val="28"/>
          <w:lang w:val="kk-KZ"/>
        </w:rPr>
        <w:t>утвержденной Комитетом по статистике МНЭ РК от 10</w:t>
      </w:r>
      <w:r w:rsidR="009A1C05" w:rsidRPr="008B2E06">
        <w:rPr>
          <w:rFonts w:ascii="Times New Roman" w:eastAsia="Calibri" w:hAnsi="Times New Roman" w:cs="Times New Roman"/>
          <w:i/>
          <w:sz w:val="28"/>
          <w:szCs w:val="28"/>
          <w:lang w:val="kk-KZ"/>
        </w:rPr>
        <w:t xml:space="preserve"> марта </w:t>
      </w:r>
      <w:r w:rsidRPr="008B2E06">
        <w:rPr>
          <w:rFonts w:ascii="Times New Roman" w:eastAsia="Calibri" w:hAnsi="Times New Roman" w:cs="Times New Roman"/>
          <w:i/>
          <w:sz w:val="28"/>
          <w:szCs w:val="28"/>
          <w:lang w:val="kk-KZ"/>
        </w:rPr>
        <w:t>2020</w:t>
      </w:r>
      <w:r w:rsidR="009A1C05" w:rsidRPr="008B2E06">
        <w:rPr>
          <w:rFonts w:ascii="Times New Roman" w:eastAsia="Calibri" w:hAnsi="Times New Roman" w:cs="Times New Roman"/>
          <w:i/>
          <w:sz w:val="28"/>
          <w:szCs w:val="28"/>
          <w:lang w:val="kk-KZ"/>
        </w:rPr>
        <w:t xml:space="preserve"> </w:t>
      </w:r>
      <w:r w:rsidRPr="008B2E06">
        <w:rPr>
          <w:rFonts w:ascii="Times New Roman" w:eastAsia="Calibri" w:hAnsi="Times New Roman" w:cs="Times New Roman"/>
          <w:i/>
          <w:sz w:val="28"/>
          <w:szCs w:val="28"/>
          <w:lang w:val="kk-KZ"/>
        </w:rPr>
        <w:t>г</w:t>
      </w:r>
      <w:r w:rsidR="009A1C05" w:rsidRPr="008B2E06">
        <w:rPr>
          <w:rFonts w:ascii="Times New Roman" w:eastAsia="Calibri" w:hAnsi="Times New Roman" w:cs="Times New Roman"/>
          <w:i/>
          <w:sz w:val="28"/>
          <w:szCs w:val="28"/>
          <w:lang w:val="kk-KZ"/>
        </w:rPr>
        <w:t>ода</w:t>
      </w:r>
      <w:r w:rsidRPr="008B2E06">
        <w:rPr>
          <w:rFonts w:ascii="Times New Roman" w:eastAsia="Calibri" w:hAnsi="Times New Roman" w:cs="Times New Roman"/>
          <w:i/>
          <w:sz w:val="28"/>
          <w:szCs w:val="28"/>
          <w:lang w:val="kk-KZ"/>
        </w:rPr>
        <w:t xml:space="preserve"> №25</w:t>
      </w:r>
      <w:r w:rsidRPr="008B2E06">
        <w:rPr>
          <w:rFonts w:ascii="Times New Roman" w:eastAsia="Calibri" w:hAnsi="Times New Roman" w:cs="Times New Roman"/>
          <w:sz w:val="28"/>
          <w:szCs w:val="28"/>
          <w:lang w:val="kk-KZ"/>
        </w:rPr>
        <w:t xml:space="preserve">), а также по рекомендации </w:t>
      </w:r>
      <w:r w:rsidR="00496076" w:rsidRPr="008B2E06">
        <w:rPr>
          <w:rFonts w:ascii="Times New Roman" w:eastAsia="Calibri" w:hAnsi="Times New Roman" w:cs="Times New Roman"/>
          <w:sz w:val="28"/>
          <w:szCs w:val="28"/>
          <w:lang w:val="kk-KZ"/>
        </w:rPr>
        <w:t>КУЗР</w:t>
      </w:r>
      <w:r w:rsidRPr="008B2E06">
        <w:rPr>
          <w:rFonts w:ascii="Times New Roman" w:eastAsia="Calibri" w:hAnsi="Times New Roman" w:cs="Times New Roman"/>
          <w:sz w:val="28"/>
          <w:szCs w:val="28"/>
          <w:lang w:val="kk-KZ"/>
        </w:rPr>
        <w:t xml:space="preserve"> МСХ РК в нарушение статьи 2 Земельного кодекса перевод </w:t>
      </w:r>
      <w:r w:rsidRPr="008B2E06">
        <w:rPr>
          <w:rFonts w:ascii="Times New Roman" w:eastAsia="Calibri" w:hAnsi="Times New Roman" w:cs="Times New Roman"/>
          <w:b/>
          <w:sz w:val="28"/>
          <w:szCs w:val="28"/>
          <w:lang w:val="kk-KZ"/>
        </w:rPr>
        <w:t>категории земель с/х назначения</w:t>
      </w:r>
      <w:r w:rsidRPr="008B2E06">
        <w:rPr>
          <w:rFonts w:ascii="Times New Roman" w:eastAsia="Calibri" w:hAnsi="Times New Roman" w:cs="Times New Roman"/>
          <w:sz w:val="28"/>
          <w:szCs w:val="28"/>
          <w:lang w:val="kk-KZ"/>
        </w:rPr>
        <w:t xml:space="preserve"> (0,7 тыс. га) и </w:t>
      </w:r>
      <w:r w:rsidRPr="008B2E06">
        <w:rPr>
          <w:rFonts w:ascii="Times New Roman" w:eastAsia="Calibri" w:hAnsi="Times New Roman" w:cs="Times New Roman"/>
          <w:b/>
          <w:sz w:val="28"/>
          <w:szCs w:val="28"/>
          <w:lang w:val="kk-KZ"/>
        </w:rPr>
        <w:t>категории земель запаса</w:t>
      </w:r>
      <w:r w:rsidRPr="008B2E06">
        <w:rPr>
          <w:rFonts w:ascii="Times New Roman" w:eastAsia="Calibri" w:hAnsi="Times New Roman" w:cs="Times New Roman"/>
          <w:sz w:val="28"/>
          <w:szCs w:val="28"/>
          <w:lang w:val="kk-KZ"/>
        </w:rPr>
        <w:t xml:space="preserve"> (0,3 тыс. га) </w:t>
      </w:r>
      <w:r w:rsidRPr="008B2E06">
        <w:rPr>
          <w:rFonts w:ascii="Times New Roman" w:eastAsia="Calibri" w:hAnsi="Times New Roman" w:cs="Times New Roman"/>
          <w:b/>
          <w:sz w:val="28"/>
          <w:szCs w:val="28"/>
          <w:lang w:val="kk-KZ"/>
        </w:rPr>
        <w:t>произведен в категорию населеных пунктов без соответствующего постановления Правительства</w:t>
      </w:r>
      <w:r w:rsidRPr="008B2E06">
        <w:rPr>
          <w:rFonts w:ascii="Times New Roman" w:eastAsia="Calibri" w:hAnsi="Times New Roman" w:cs="Times New Roman"/>
          <w:sz w:val="28"/>
          <w:szCs w:val="28"/>
          <w:lang w:val="kk-KZ"/>
        </w:rPr>
        <w:t>.</w:t>
      </w:r>
    </w:p>
    <w:p w:rsidR="00C12FD4" w:rsidRPr="008B2E06" w:rsidRDefault="00C12FD4" w:rsidP="00C27142">
      <w:pPr>
        <w:widowControl w:val="0"/>
        <w:tabs>
          <w:tab w:val="left" w:pos="1134"/>
        </w:tabs>
        <w:spacing w:after="0" w:line="240" w:lineRule="auto"/>
        <w:ind w:firstLine="709"/>
        <w:contextualSpacing/>
        <w:jc w:val="both"/>
        <w:rPr>
          <w:rFonts w:ascii="Times New Roman" w:eastAsia="Calibri" w:hAnsi="Times New Roman" w:cs="Tahoma"/>
          <w:sz w:val="28"/>
          <w:szCs w:val="28"/>
        </w:rPr>
      </w:pPr>
      <w:r w:rsidRPr="008B2E06">
        <w:rPr>
          <w:rFonts w:ascii="Times New Roman" w:eastAsia="Calibri" w:hAnsi="Times New Roman" w:cs="Tahoma"/>
          <w:sz w:val="28"/>
          <w:szCs w:val="28"/>
        </w:rPr>
        <w:t>Несмотря на введенный мораторий и ограничения по распределению земельных участков с/х назначения (</w:t>
      </w:r>
      <w:r w:rsidRPr="008B2E06">
        <w:rPr>
          <w:rFonts w:ascii="Times New Roman" w:eastAsia="Calibri" w:hAnsi="Times New Roman" w:cs="Tahoma"/>
          <w:i/>
          <w:sz w:val="28"/>
          <w:szCs w:val="28"/>
        </w:rPr>
        <w:t xml:space="preserve">Указа Президента РК от 6 мая 2016 года № 248 «О введении моратория на применение отдельных норм земельного законодательства», Закон «О приостановлении действия Земельного кодекса </w:t>
      </w:r>
      <w:proofErr w:type="spellStart"/>
      <w:r w:rsidRPr="008B2E06">
        <w:rPr>
          <w:rFonts w:ascii="Times New Roman" w:eastAsia="Calibri" w:hAnsi="Times New Roman" w:cs="Tahoma"/>
          <w:i/>
          <w:sz w:val="28"/>
          <w:szCs w:val="28"/>
        </w:rPr>
        <w:t>РК</w:t>
      </w:r>
      <w:proofErr w:type="spellEnd"/>
      <w:r w:rsidRPr="008B2E06">
        <w:rPr>
          <w:rFonts w:ascii="Times New Roman" w:eastAsia="Calibri" w:hAnsi="Times New Roman" w:cs="Tahoma"/>
          <w:i/>
          <w:sz w:val="28"/>
          <w:szCs w:val="28"/>
        </w:rPr>
        <w:t>»</w:t>
      </w:r>
      <w:r w:rsidRPr="008B2E06">
        <w:rPr>
          <w:rFonts w:ascii="Times New Roman" w:eastAsia="Calibri" w:hAnsi="Times New Roman" w:cs="Tahoma"/>
          <w:sz w:val="28"/>
          <w:szCs w:val="28"/>
        </w:rPr>
        <w:t xml:space="preserve">) постановлениями </w:t>
      </w:r>
      <w:proofErr w:type="spellStart"/>
      <w:r w:rsidRPr="008B2E06">
        <w:rPr>
          <w:rFonts w:ascii="Times New Roman" w:eastAsia="Calibri" w:hAnsi="Times New Roman" w:cs="Tahoma"/>
          <w:sz w:val="28"/>
          <w:szCs w:val="28"/>
        </w:rPr>
        <w:t>акима</w:t>
      </w:r>
      <w:proofErr w:type="spellEnd"/>
      <w:r w:rsidRPr="008B2E06">
        <w:rPr>
          <w:rFonts w:ascii="Times New Roman" w:eastAsia="Calibri" w:hAnsi="Times New Roman" w:cs="Tahoma"/>
          <w:sz w:val="28"/>
          <w:szCs w:val="28"/>
        </w:rPr>
        <w:t xml:space="preserve"> </w:t>
      </w:r>
      <w:proofErr w:type="spellStart"/>
      <w:r w:rsidRPr="008B2E06">
        <w:rPr>
          <w:rFonts w:ascii="Times New Roman" w:eastAsia="Calibri" w:hAnsi="Times New Roman" w:cs="Tahoma"/>
          <w:sz w:val="28"/>
          <w:szCs w:val="28"/>
        </w:rPr>
        <w:t>г.Кокшетау</w:t>
      </w:r>
      <w:proofErr w:type="spellEnd"/>
      <w:r w:rsidRPr="008B2E06">
        <w:rPr>
          <w:rFonts w:ascii="Times New Roman" w:eastAsia="Calibri" w:hAnsi="Times New Roman" w:cs="Tahoma"/>
          <w:sz w:val="28"/>
          <w:szCs w:val="28"/>
        </w:rPr>
        <w:t xml:space="preserve"> в частную собственность </w:t>
      </w:r>
      <w:r w:rsidRPr="008B2E06">
        <w:rPr>
          <w:rFonts w:ascii="Times New Roman" w:eastAsia="Calibri" w:hAnsi="Times New Roman" w:cs="Tahoma"/>
          <w:b/>
          <w:sz w:val="28"/>
          <w:szCs w:val="28"/>
        </w:rPr>
        <w:t>незаконно выделены 4</w:t>
      </w:r>
      <w:r w:rsidR="00B63DCF" w:rsidRPr="008B2E06">
        <w:rPr>
          <w:rFonts w:ascii="Times New Roman" w:eastAsia="Calibri" w:hAnsi="Times New Roman" w:cs="Tahoma"/>
          <w:b/>
          <w:sz w:val="28"/>
          <w:szCs w:val="28"/>
        </w:rPr>
        <w:t> </w:t>
      </w:r>
      <w:r w:rsidRPr="008B2E06">
        <w:rPr>
          <w:rFonts w:ascii="Times New Roman" w:eastAsia="Calibri" w:hAnsi="Times New Roman" w:cs="Tahoma"/>
          <w:b/>
          <w:sz w:val="28"/>
          <w:szCs w:val="28"/>
        </w:rPr>
        <w:t>088 земельных участков</w:t>
      </w:r>
      <w:r w:rsidRPr="008B2E06">
        <w:rPr>
          <w:rFonts w:ascii="Times New Roman" w:eastAsia="Calibri" w:hAnsi="Times New Roman" w:cs="Tahoma"/>
          <w:sz w:val="28"/>
          <w:szCs w:val="28"/>
        </w:rPr>
        <w:t xml:space="preserve"> с/х назначения общей площадью 337,7</w:t>
      </w:r>
      <w:r w:rsidR="008C41CB" w:rsidRPr="008B2E06">
        <w:rPr>
          <w:rFonts w:ascii="Times New Roman" w:eastAsia="Calibri" w:hAnsi="Times New Roman" w:cs="Tahoma"/>
          <w:sz w:val="28"/>
          <w:szCs w:val="28"/>
        </w:rPr>
        <w:t> </w:t>
      </w:r>
      <w:r w:rsidRPr="008B2E06">
        <w:rPr>
          <w:rFonts w:ascii="Times New Roman" w:eastAsia="Calibri" w:hAnsi="Times New Roman" w:cs="Tahoma"/>
          <w:sz w:val="28"/>
          <w:szCs w:val="28"/>
        </w:rPr>
        <w:t>га.</w:t>
      </w:r>
      <w:r w:rsidR="00DC366C" w:rsidRPr="008B2E06">
        <w:rPr>
          <w:rFonts w:ascii="Times New Roman" w:eastAsia="Calibri" w:hAnsi="Times New Roman" w:cs="Tahoma"/>
          <w:sz w:val="28"/>
          <w:szCs w:val="28"/>
        </w:rPr>
        <w:t xml:space="preserve"> </w:t>
      </w:r>
      <w:r w:rsidRPr="008B2E06">
        <w:rPr>
          <w:rFonts w:ascii="Times New Roman" w:eastAsia="Calibri" w:hAnsi="Times New Roman" w:cs="Tahoma"/>
          <w:sz w:val="28"/>
          <w:szCs w:val="28"/>
        </w:rPr>
        <w:t xml:space="preserve">Аналогичные факты установлены в </w:t>
      </w:r>
      <w:proofErr w:type="spellStart"/>
      <w:r w:rsidRPr="008B2E06">
        <w:rPr>
          <w:rFonts w:ascii="Times New Roman" w:eastAsia="Calibri" w:hAnsi="Times New Roman" w:cs="Tahoma"/>
          <w:sz w:val="28"/>
          <w:szCs w:val="28"/>
        </w:rPr>
        <w:t>Бурабайском</w:t>
      </w:r>
      <w:proofErr w:type="spellEnd"/>
      <w:r w:rsidRPr="008B2E06">
        <w:rPr>
          <w:rFonts w:ascii="Times New Roman" w:eastAsia="Calibri" w:hAnsi="Times New Roman" w:cs="Tahoma"/>
          <w:sz w:val="28"/>
          <w:szCs w:val="28"/>
        </w:rPr>
        <w:t xml:space="preserve"> районе, где </w:t>
      </w:r>
      <w:proofErr w:type="spellStart"/>
      <w:r w:rsidRPr="008B2E06">
        <w:rPr>
          <w:rFonts w:ascii="Times New Roman" w:eastAsia="Times New Roman" w:hAnsi="Times New Roman" w:cs="Times New Roman"/>
          <w:sz w:val="28"/>
          <w:szCs w:val="28"/>
        </w:rPr>
        <w:t>акимами</w:t>
      </w:r>
      <w:proofErr w:type="spellEnd"/>
      <w:r w:rsidRPr="008B2E06">
        <w:rPr>
          <w:rFonts w:ascii="Times New Roman" w:eastAsia="Times New Roman" w:hAnsi="Times New Roman" w:cs="Times New Roman"/>
          <w:sz w:val="28"/>
          <w:szCs w:val="28"/>
        </w:rPr>
        <w:t xml:space="preserve"> </w:t>
      </w:r>
      <w:proofErr w:type="spellStart"/>
      <w:r w:rsidRPr="008B2E06">
        <w:rPr>
          <w:rFonts w:ascii="Times New Roman" w:eastAsia="Times New Roman" w:hAnsi="Times New Roman" w:cs="Times New Roman"/>
          <w:sz w:val="28"/>
          <w:szCs w:val="28"/>
        </w:rPr>
        <w:t>г.Щучинск</w:t>
      </w:r>
      <w:proofErr w:type="spellEnd"/>
      <w:r w:rsidRPr="008B2E06">
        <w:rPr>
          <w:rFonts w:ascii="Times New Roman" w:eastAsia="Times New Roman" w:hAnsi="Times New Roman" w:cs="Times New Roman"/>
          <w:sz w:val="28"/>
          <w:szCs w:val="28"/>
        </w:rPr>
        <w:t xml:space="preserve"> и Зеленоборского сельского округа </w:t>
      </w:r>
      <w:proofErr w:type="spellStart"/>
      <w:r w:rsidRPr="008B2E06">
        <w:rPr>
          <w:rFonts w:ascii="Times New Roman" w:eastAsia="Times New Roman" w:hAnsi="Times New Roman" w:cs="Times New Roman"/>
          <w:sz w:val="28"/>
          <w:szCs w:val="28"/>
        </w:rPr>
        <w:t>Бурабайского</w:t>
      </w:r>
      <w:proofErr w:type="spellEnd"/>
      <w:r w:rsidRPr="008B2E06">
        <w:rPr>
          <w:rFonts w:ascii="Times New Roman" w:eastAsia="Times New Roman" w:hAnsi="Times New Roman" w:cs="Times New Roman"/>
          <w:sz w:val="28"/>
          <w:szCs w:val="28"/>
        </w:rPr>
        <w:t xml:space="preserve"> района предоставлены в частную собственность </w:t>
      </w:r>
      <w:r w:rsidRPr="008B2E06">
        <w:rPr>
          <w:rFonts w:ascii="Times New Roman" w:eastAsia="Times New Roman" w:hAnsi="Times New Roman" w:cs="Times New Roman"/>
          <w:b/>
          <w:sz w:val="28"/>
          <w:szCs w:val="28"/>
        </w:rPr>
        <w:t>112 земельных участков</w:t>
      </w:r>
      <w:r w:rsidRPr="008B2E06">
        <w:rPr>
          <w:rFonts w:ascii="Times New Roman" w:eastAsia="Times New Roman" w:hAnsi="Times New Roman" w:cs="Times New Roman"/>
          <w:sz w:val="28"/>
          <w:szCs w:val="28"/>
        </w:rPr>
        <w:t xml:space="preserve"> с/х назначения </w:t>
      </w:r>
      <w:r w:rsidRPr="008B2E06">
        <w:rPr>
          <w:rFonts w:ascii="Times New Roman" w:eastAsia="Calibri" w:hAnsi="Times New Roman" w:cs="Tahoma"/>
          <w:sz w:val="28"/>
          <w:szCs w:val="28"/>
        </w:rPr>
        <w:t>общей площадью 9,3 га</w:t>
      </w:r>
      <w:r w:rsidRPr="008B2E06">
        <w:rPr>
          <w:rFonts w:ascii="Times New Roman" w:eastAsia="Times New Roman" w:hAnsi="Times New Roman" w:cs="Times New Roman"/>
          <w:sz w:val="28"/>
          <w:szCs w:val="28"/>
        </w:rPr>
        <w:t>.</w:t>
      </w:r>
      <w:r w:rsidRPr="008B2E06">
        <w:rPr>
          <w:rFonts w:ascii="Times New Roman" w:eastAsia="Calibri" w:hAnsi="Times New Roman" w:cs="Tahoma"/>
          <w:sz w:val="28"/>
          <w:szCs w:val="28"/>
        </w:rPr>
        <w:t xml:space="preserve"> </w:t>
      </w:r>
    </w:p>
    <w:p w:rsidR="00C12FD4" w:rsidRPr="008B2E06" w:rsidRDefault="00C12FD4" w:rsidP="00C27142">
      <w:pPr>
        <w:widowControl w:val="0"/>
        <w:tabs>
          <w:tab w:val="left" w:pos="1134"/>
        </w:tabs>
        <w:spacing w:after="0" w:line="240" w:lineRule="auto"/>
        <w:ind w:firstLine="709"/>
        <w:contextualSpacing/>
        <w:jc w:val="both"/>
        <w:rPr>
          <w:rFonts w:ascii="Times New Roman" w:eastAsia="Times New Roman" w:hAnsi="Times New Roman" w:cs="Times New Roman"/>
          <w:sz w:val="28"/>
          <w:szCs w:val="28"/>
        </w:rPr>
      </w:pPr>
      <w:r w:rsidRPr="008B2E06">
        <w:rPr>
          <w:rFonts w:ascii="Times New Roman" w:eastAsia="Calibri" w:hAnsi="Times New Roman" w:cs="Tahoma"/>
          <w:sz w:val="28"/>
          <w:szCs w:val="28"/>
        </w:rPr>
        <w:t xml:space="preserve">Также, в нарушение Земельного кодекса </w:t>
      </w:r>
      <w:proofErr w:type="spellStart"/>
      <w:r w:rsidRPr="008B2E06">
        <w:rPr>
          <w:rFonts w:ascii="Times New Roman" w:eastAsia="Calibri" w:hAnsi="Times New Roman" w:cs="Tahoma"/>
          <w:sz w:val="28"/>
          <w:szCs w:val="28"/>
        </w:rPr>
        <w:t>акиматом</w:t>
      </w:r>
      <w:proofErr w:type="spellEnd"/>
      <w:r w:rsidRPr="008B2E06">
        <w:rPr>
          <w:rFonts w:ascii="Times New Roman" w:eastAsia="Calibri" w:hAnsi="Times New Roman" w:cs="Tahoma"/>
          <w:sz w:val="28"/>
          <w:szCs w:val="28"/>
        </w:rPr>
        <w:t xml:space="preserve"> </w:t>
      </w:r>
      <w:proofErr w:type="spellStart"/>
      <w:r w:rsidRPr="008B2E06">
        <w:rPr>
          <w:rFonts w:ascii="Times New Roman" w:eastAsia="Calibri" w:hAnsi="Times New Roman" w:cs="Tahoma"/>
          <w:sz w:val="28"/>
          <w:szCs w:val="28"/>
        </w:rPr>
        <w:t>Зерендинского</w:t>
      </w:r>
      <w:proofErr w:type="spellEnd"/>
      <w:r w:rsidRPr="008B2E06">
        <w:rPr>
          <w:rFonts w:ascii="Times New Roman" w:eastAsia="Calibri" w:hAnsi="Times New Roman" w:cs="Tahoma"/>
          <w:sz w:val="28"/>
          <w:szCs w:val="28"/>
        </w:rPr>
        <w:t xml:space="preserve"> района незаконно вынесено постановление (</w:t>
      </w:r>
      <w:r w:rsidRPr="008B2E06">
        <w:rPr>
          <w:rFonts w:ascii="Times New Roman" w:eastAsia="Calibri" w:hAnsi="Times New Roman" w:cs="Tahoma"/>
          <w:i/>
          <w:sz w:val="24"/>
          <w:szCs w:val="24"/>
        </w:rPr>
        <w:t>от 10 ноября 2005 года №372)</w:t>
      </w:r>
      <w:r w:rsidRPr="008B2E06">
        <w:rPr>
          <w:rFonts w:ascii="Times New Roman" w:eastAsia="Calibri" w:hAnsi="Times New Roman" w:cs="Tahoma"/>
          <w:sz w:val="28"/>
          <w:szCs w:val="28"/>
        </w:rPr>
        <w:t xml:space="preserve"> о предоставлении ТОО «Дачный кооператив «ZEREN» земельного участка в частную собственность с последующим выкупом общей площадью 185,4 га. </w:t>
      </w:r>
      <w:r w:rsidRPr="008B2E06">
        <w:rPr>
          <w:rFonts w:ascii="Times New Roman" w:eastAsia="Times New Roman" w:hAnsi="Times New Roman" w:cs="Times New Roman"/>
          <w:sz w:val="28"/>
          <w:szCs w:val="28"/>
        </w:rPr>
        <w:t>Помимо этого,</w:t>
      </w:r>
      <w:r w:rsidRPr="008B2E06">
        <w:rPr>
          <w:rFonts w:ascii="Times New Roman" w:eastAsia="Times New Roman" w:hAnsi="Times New Roman" w:cs="Times New Roman"/>
          <w:b/>
          <w:sz w:val="28"/>
          <w:szCs w:val="28"/>
        </w:rPr>
        <w:t xml:space="preserve"> </w:t>
      </w:r>
      <w:r w:rsidRPr="008B2E06">
        <w:rPr>
          <w:rFonts w:ascii="Times New Roman" w:eastAsia="Times New Roman" w:hAnsi="Times New Roman" w:cs="Times New Roman"/>
          <w:sz w:val="28"/>
          <w:szCs w:val="28"/>
        </w:rPr>
        <w:t>в нарушение требований установленных Земельным кодексом, ТОО «Дачный кооператив «ZEREN» при продаже вышеуказанного земельного участка ТОО «</w:t>
      </w:r>
      <w:proofErr w:type="spellStart"/>
      <w:r w:rsidRPr="008B2E06">
        <w:rPr>
          <w:rFonts w:ascii="Times New Roman" w:eastAsia="Times New Roman" w:hAnsi="Times New Roman" w:cs="Times New Roman"/>
          <w:sz w:val="28"/>
          <w:szCs w:val="28"/>
        </w:rPr>
        <w:t>Big</w:t>
      </w:r>
      <w:proofErr w:type="spellEnd"/>
      <w:r w:rsidRPr="008B2E06">
        <w:rPr>
          <w:rFonts w:ascii="Times New Roman" w:eastAsia="Times New Roman" w:hAnsi="Times New Roman" w:cs="Times New Roman"/>
          <w:sz w:val="28"/>
          <w:szCs w:val="28"/>
        </w:rPr>
        <w:t xml:space="preserve"> </w:t>
      </w:r>
      <w:proofErr w:type="spellStart"/>
      <w:r w:rsidRPr="008B2E06">
        <w:rPr>
          <w:rFonts w:ascii="Times New Roman" w:eastAsia="Times New Roman" w:hAnsi="Times New Roman" w:cs="Times New Roman"/>
          <w:sz w:val="28"/>
          <w:szCs w:val="28"/>
        </w:rPr>
        <w:t>Land</w:t>
      </w:r>
      <w:proofErr w:type="spellEnd"/>
      <w:r w:rsidRPr="008B2E06">
        <w:rPr>
          <w:rFonts w:ascii="Times New Roman" w:eastAsia="Times New Roman" w:hAnsi="Times New Roman" w:cs="Times New Roman"/>
          <w:sz w:val="28"/>
          <w:szCs w:val="28"/>
        </w:rPr>
        <w:t xml:space="preserve">» в Договоре купли-продажи самостоятельно внесены изменения в целевое назначение земельного участка. При этом, Управлением юстиции </w:t>
      </w:r>
      <w:proofErr w:type="spellStart"/>
      <w:r w:rsidRPr="008B2E06">
        <w:rPr>
          <w:rFonts w:ascii="Times New Roman" w:eastAsia="Times New Roman" w:hAnsi="Times New Roman" w:cs="Times New Roman"/>
          <w:sz w:val="28"/>
          <w:szCs w:val="28"/>
        </w:rPr>
        <w:t>Зерендинского</w:t>
      </w:r>
      <w:proofErr w:type="spellEnd"/>
      <w:r w:rsidRPr="008B2E06">
        <w:rPr>
          <w:rFonts w:ascii="Times New Roman" w:eastAsia="Times New Roman" w:hAnsi="Times New Roman" w:cs="Times New Roman"/>
          <w:sz w:val="28"/>
          <w:szCs w:val="28"/>
        </w:rPr>
        <w:t xml:space="preserve"> района произведена необоснованная регистрация данного Договора. РГП на </w:t>
      </w:r>
      <w:proofErr w:type="spellStart"/>
      <w:r w:rsidRPr="008B2E06">
        <w:rPr>
          <w:rFonts w:ascii="Times New Roman" w:eastAsia="Times New Roman" w:hAnsi="Times New Roman" w:cs="Times New Roman"/>
          <w:sz w:val="28"/>
          <w:szCs w:val="28"/>
        </w:rPr>
        <w:t>ПХВ</w:t>
      </w:r>
      <w:proofErr w:type="spellEnd"/>
      <w:r w:rsidRPr="008B2E06">
        <w:rPr>
          <w:rFonts w:ascii="Times New Roman" w:eastAsia="Times New Roman" w:hAnsi="Times New Roman" w:cs="Times New Roman"/>
          <w:sz w:val="28"/>
          <w:szCs w:val="28"/>
        </w:rPr>
        <w:t xml:space="preserve"> «</w:t>
      </w:r>
      <w:proofErr w:type="spellStart"/>
      <w:r w:rsidRPr="008B2E06">
        <w:rPr>
          <w:rFonts w:ascii="Times New Roman" w:eastAsia="Times New Roman" w:hAnsi="Times New Roman" w:cs="Times New Roman"/>
          <w:sz w:val="28"/>
          <w:szCs w:val="28"/>
        </w:rPr>
        <w:t>ГосНПЦзем</w:t>
      </w:r>
      <w:proofErr w:type="spellEnd"/>
      <w:r w:rsidRPr="008B2E06">
        <w:rPr>
          <w:rFonts w:ascii="Times New Roman" w:eastAsia="Times New Roman" w:hAnsi="Times New Roman" w:cs="Times New Roman"/>
          <w:sz w:val="28"/>
          <w:szCs w:val="28"/>
        </w:rPr>
        <w:t xml:space="preserve">» составлен акт на право частной собственности на земельный участок КН 01-160-006-702 с незаконно измененным целевым назначением </w:t>
      </w:r>
      <w:r w:rsidRPr="008B2E06">
        <w:rPr>
          <w:rFonts w:ascii="Times New Roman" w:eastAsia="Times New Roman" w:hAnsi="Times New Roman" w:cs="Times New Roman"/>
          <w:i/>
          <w:sz w:val="28"/>
          <w:szCs w:val="28"/>
        </w:rPr>
        <w:t>«Для дачного и коттеджного строительства»</w:t>
      </w:r>
      <w:r w:rsidRPr="008B2E06">
        <w:rPr>
          <w:rFonts w:ascii="Times New Roman" w:eastAsia="Times New Roman" w:hAnsi="Times New Roman" w:cs="Times New Roman"/>
          <w:sz w:val="28"/>
          <w:szCs w:val="28"/>
        </w:rPr>
        <w:t xml:space="preserve">. </w:t>
      </w:r>
    </w:p>
    <w:p w:rsidR="00C12FD4" w:rsidRPr="008B2E06" w:rsidRDefault="00C12FD4" w:rsidP="00C27142">
      <w:pPr>
        <w:widowControl w:val="0"/>
        <w:tabs>
          <w:tab w:val="left" w:pos="1134"/>
        </w:tabs>
        <w:spacing w:after="0" w:line="240" w:lineRule="auto"/>
        <w:ind w:firstLine="709"/>
        <w:contextualSpacing/>
        <w:jc w:val="both"/>
        <w:rPr>
          <w:rFonts w:ascii="Times New Roman" w:eastAsia="Calibri" w:hAnsi="Times New Roman" w:cs="Tahoma"/>
          <w:sz w:val="28"/>
          <w:szCs w:val="28"/>
        </w:rPr>
      </w:pPr>
      <w:r w:rsidRPr="008B2E06">
        <w:rPr>
          <w:rFonts w:ascii="Times New Roman" w:eastAsia="Calibri" w:hAnsi="Times New Roman" w:cs="Times New Roman"/>
          <w:sz w:val="28"/>
          <w:szCs w:val="28"/>
        </w:rPr>
        <w:t xml:space="preserve">ТОО «Кокшетау </w:t>
      </w:r>
      <w:proofErr w:type="spellStart"/>
      <w:r w:rsidRPr="008B2E06">
        <w:rPr>
          <w:rFonts w:ascii="Times New Roman" w:eastAsia="Calibri" w:hAnsi="Times New Roman" w:cs="Times New Roman"/>
          <w:sz w:val="28"/>
          <w:szCs w:val="28"/>
        </w:rPr>
        <w:t>Жолдары</w:t>
      </w:r>
      <w:proofErr w:type="spellEnd"/>
      <w:r w:rsidRPr="008B2E06">
        <w:rPr>
          <w:rFonts w:ascii="Times New Roman" w:eastAsia="Calibri" w:hAnsi="Times New Roman" w:cs="Times New Roman"/>
          <w:sz w:val="28"/>
          <w:szCs w:val="28"/>
        </w:rPr>
        <w:t xml:space="preserve">» </w:t>
      </w:r>
      <w:r w:rsidRPr="008B2E06">
        <w:rPr>
          <w:rFonts w:ascii="Times New Roman" w:eastAsia="Calibri" w:hAnsi="Times New Roman" w:cs="Times New Roman"/>
          <w:i/>
          <w:sz w:val="28"/>
          <w:szCs w:val="28"/>
        </w:rPr>
        <w:t>(который входит в перечень субъектов крупного предпринимательства)</w:t>
      </w:r>
      <w:r w:rsidRPr="008B2E06">
        <w:rPr>
          <w:rFonts w:ascii="Times New Roman" w:eastAsia="Calibri" w:hAnsi="Times New Roman" w:cs="Times New Roman"/>
          <w:sz w:val="28"/>
          <w:szCs w:val="28"/>
        </w:rPr>
        <w:t xml:space="preserve"> на земельном участке с целевым назначением для ведения крестьянского хозяйства (</w:t>
      </w:r>
      <w:r w:rsidRPr="008B2E06">
        <w:rPr>
          <w:rFonts w:ascii="Times New Roman" w:eastAsia="Calibri" w:hAnsi="Times New Roman" w:cs="Times New Roman"/>
          <w:i/>
          <w:sz w:val="24"/>
          <w:szCs w:val="28"/>
        </w:rPr>
        <w:t>под кадастровым номером 01:174:070:079</w:t>
      </w:r>
      <w:r w:rsidRPr="008B2E06">
        <w:rPr>
          <w:rFonts w:ascii="Times New Roman" w:eastAsia="Calibri" w:hAnsi="Times New Roman" w:cs="Times New Roman"/>
          <w:sz w:val="28"/>
          <w:szCs w:val="28"/>
        </w:rPr>
        <w:t>) построена производственная база по переработке строительных материалов для строительства автодорог.</w:t>
      </w:r>
    </w:p>
    <w:p w:rsidR="00C12FD4" w:rsidRPr="008B2E06" w:rsidRDefault="00C12FD4" w:rsidP="00C27142">
      <w:pPr>
        <w:widowControl w:val="0"/>
        <w:tabs>
          <w:tab w:val="left" w:pos="1134"/>
        </w:tabs>
        <w:spacing w:after="0" w:line="240" w:lineRule="auto"/>
        <w:contextualSpacing/>
        <w:jc w:val="center"/>
        <w:rPr>
          <w:rFonts w:ascii="Times New Roman" w:eastAsia="Calibri" w:hAnsi="Times New Roman" w:cs="Times New Roman"/>
          <w:b/>
          <w:sz w:val="28"/>
        </w:rPr>
      </w:pPr>
      <w:proofErr w:type="spellStart"/>
      <w:r w:rsidRPr="008B2E06">
        <w:rPr>
          <w:rFonts w:ascii="Times New Roman" w:eastAsia="Calibri" w:hAnsi="Times New Roman" w:cs="Times New Roman"/>
          <w:b/>
          <w:sz w:val="28"/>
        </w:rPr>
        <w:t>ГУ</w:t>
      </w:r>
      <w:proofErr w:type="spellEnd"/>
      <w:r w:rsidRPr="008B2E06">
        <w:rPr>
          <w:rFonts w:ascii="Times New Roman" w:eastAsia="Calibri" w:hAnsi="Times New Roman" w:cs="Times New Roman"/>
          <w:b/>
          <w:sz w:val="28"/>
        </w:rPr>
        <w:t xml:space="preserve"> «Отдел земельных отношений </w:t>
      </w:r>
      <w:proofErr w:type="spellStart"/>
      <w:r w:rsidRPr="008B2E06">
        <w:rPr>
          <w:rFonts w:ascii="Times New Roman" w:eastAsia="Calibri" w:hAnsi="Times New Roman" w:cs="Times New Roman"/>
          <w:b/>
          <w:sz w:val="28"/>
        </w:rPr>
        <w:t>Бурабайского</w:t>
      </w:r>
      <w:proofErr w:type="spellEnd"/>
      <w:r w:rsidRPr="008B2E06">
        <w:rPr>
          <w:rFonts w:ascii="Times New Roman" w:eastAsia="Calibri" w:hAnsi="Times New Roman" w:cs="Times New Roman"/>
          <w:b/>
          <w:sz w:val="28"/>
        </w:rPr>
        <w:t xml:space="preserve"> района»</w:t>
      </w:r>
    </w:p>
    <w:p w:rsidR="00C12FD4" w:rsidRPr="008B2E06" w:rsidRDefault="00C12FD4" w:rsidP="009A1C05">
      <w:pPr>
        <w:widowControl w:val="0"/>
        <w:tabs>
          <w:tab w:val="left" w:pos="1134"/>
        </w:tabs>
        <w:spacing w:after="0" w:line="240" w:lineRule="auto"/>
        <w:ind w:firstLine="709"/>
        <w:contextualSpacing/>
        <w:jc w:val="both"/>
        <w:rPr>
          <w:rFonts w:ascii="Times New Roman" w:eastAsia="Calibri" w:hAnsi="Times New Roman" w:cs="Times New Roman"/>
          <w:sz w:val="28"/>
        </w:rPr>
      </w:pPr>
      <w:r w:rsidRPr="008B2E06">
        <w:rPr>
          <w:rFonts w:ascii="Times New Roman" w:eastAsia="Calibri" w:hAnsi="Times New Roman" w:cs="Times New Roman"/>
          <w:sz w:val="28"/>
        </w:rPr>
        <w:t>В рамках аудиторского мероприятия установлено 11 процедурных нарушений в деятельности объекта аудита.</w:t>
      </w:r>
    </w:p>
    <w:p w:rsidR="00C12FD4" w:rsidRPr="008B2E06" w:rsidRDefault="00C12FD4" w:rsidP="008167FC">
      <w:pPr>
        <w:tabs>
          <w:tab w:val="left" w:pos="0"/>
        </w:tabs>
        <w:spacing w:after="0" w:line="240" w:lineRule="auto"/>
        <w:ind w:firstLine="709"/>
        <w:jc w:val="both"/>
        <w:rPr>
          <w:rFonts w:ascii="Times New Roman" w:eastAsia="Calibri" w:hAnsi="Times New Roman" w:cs="Times New Roman"/>
          <w:sz w:val="28"/>
        </w:rPr>
      </w:pPr>
      <w:r w:rsidRPr="008B2E06">
        <w:rPr>
          <w:rFonts w:ascii="Times New Roman" w:eastAsia="Calibri" w:hAnsi="Times New Roman" w:cs="Times New Roman"/>
          <w:sz w:val="28"/>
        </w:rPr>
        <w:t xml:space="preserve">Установлены факты ненадлежащего оформления договоров купли-продажи </w:t>
      </w:r>
      <w:proofErr w:type="spellStart"/>
      <w:r w:rsidRPr="008B2E06">
        <w:rPr>
          <w:rFonts w:ascii="Times New Roman" w:eastAsia="Calibri" w:hAnsi="Times New Roman" w:cs="Times New Roman"/>
          <w:sz w:val="28"/>
        </w:rPr>
        <w:t>ОЗО</w:t>
      </w:r>
      <w:proofErr w:type="spellEnd"/>
      <w:r w:rsidRPr="008B2E06">
        <w:rPr>
          <w:rFonts w:ascii="Times New Roman" w:eastAsia="Calibri" w:hAnsi="Times New Roman" w:cs="Times New Roman"/>
          <w:sz w:val="28"/>
        </w:rPr>
        <w:t xml:space="preserve"> </w:t>
      </w:r>
      <w:proofErr w:type="spellStart"/>
      <w:r w:rsidRPr="008B2E06">
        <w:rPr>
          <w:rFonts w:ascii="Times New Roman" w:eastAsia="Calibri" w:hAnsi="Times New Roman" w:cs="Times New Roman"/>
          <w:sz w:val="28"/>
        </w:rPr>
        <w:t>Бурабайского</w:t>
      </w:r>
      <w:proofErr w:type="spellEnd"/>
      <w:r w:rsidRPr="008B2E06">
        <w:rPr>
          <w:rFonts w:ascii="Times New Roman" w:eastAsia="Calibri" w:hAnsi="Times New Roman" w:cs="Times New Roman"/>
          <w:sz w:val="28"/>
        </w:rPr>
        <w:t xml:space="preserve"> района в части отсутствия подписей покупателями </w:t>
      </w:r>
      <w:r w:rsidRPr="008B2E06">
        <w:rPr>
          <w:rFonts w:ascii="Times New Roman" w:eastAsia="Calibri" w:hAnsi="Times New Roman" w:cs="Times New Roman"/>
          <w:sz w:val="28"/>
        </w:rPr>
        <w:lastRenderedPageBreak/>
        <w:t xml:space="preserve">земельных участков, а также не соблюдены процедуры перевода земель по срокам. </w:t>
      </w:r>
    </w:p>
    <w:p w:rsidR="00C12FD4" w:rsidRPr="008B2E06" w:rsidRDefault="00C12FD4" w:rsidP="00C27142">
      <w:pPr>
        <w:tabs>
          <w:tab w:val="left" w:pos="0"/>
        </w:tabs>
        <w:spacing w:after="0" w:line="240" w:lineRule="auto"/>
        <w:ind w:firstLine="567"/>
        <w:jc w:val="both"/>
        <w:rPr>
          <w:rFonts w:ascii="Times New Roman" w:eastAsia="Calibri" w:hAnsi="Times New Roman" w:cs="Times New Roman"/>
          <w:i/>
          <w:sz w:val="24"/>
          <w:szCs w:val="24"/>
        </w:rPr>
      </w:pPr>
      <w:r w:rsidRPr="008B2E06">
        <w:rPr>
          <w:rFonts w:ascii="Times New Roman" w:eastAsia="Calibri" w:hAnsi="Times New Roman" w:cs="Times New Roman"/>
          <w:i/>
          <w:sz w:val="24"/>
          <w:szCs w:val="24"/>
        </w:rPr>
        <w:t>Справочно:</w:t>
      </w:r>
    </w:p>
    <w:p w:rsidR="00C12FD4" w:rsidRPr="008B2E06" w:rsidRDefault="00C12FD4" w:rsidP="00C27142">
      <w:pPr>
        <w:widowControl w:val="0"/>
        <w:tabs>
          <w:tab w:val="left" w:pos="1134"/>
        </w:tabs>
        <w:spacing w:after="0" w:line="240" w:lineRule="auto"/>
        <w:ind w:firstLine="709"/>
        <w:contextualSpacing/>
        <w:jc w:val="both"/>
        <w:rPr>
          <w:rFonts w:ascii="Times New Roman" w:eastAsia="Times New Roman" w:hAnsi="Times New Roman" w:cs="Times New Roman"/>
          <w:i/>
          <w:sz w:val="24"/>
          <w:szCs w:val="24"/>
        </w:rPr>
      </w:pPr>
      <w:r w:rsidRPr="008B2E06">
        <w:rPr>
          <w:rFonts w:ascii="Times New Roman" w:eastAsia="Times New Roman" w:hAnsi="Times New Roman" w:cs="Times New Roman"/>
          <w:i/>
          <w:sz w:val="24"/>
          <w:szCs w:val="24"/>
        </w:rPr>
        <w:t>Несвоевременно с опозданием более пяти лет произведен перевод земель ООПТ в земли запаса для «</w:t>
      </w:r>
      <w:proofErr w:type="spellStart"/>
      <w:r w:rsidRPr="008B2E06">
        <w:rPr>
          <w:rFonts w:ascii="Times New Roman" w:eastAsia="Times New Roman" w:hAnsi="Times New Roman" w:cs="Times New Roman"/>
          <w:i/>
          <w:sz w:val="24"/>
          <w:szCs w:val="24"/>
        </w:rPr>
        <w:t>СЭЗ</w:t>
      </w:r>
      <w:proofErr w:type="spellEnd"/>
      <w:r w:rsidRPr="008B2E06">
        <w:rPr>
          <w:rFonts w:ascii="Times New Roman" w:eastAsia="Times New Roman" w:hAnsi="Times New Roman" w:cs="Times New Roman"/>
          <w:i/>
          <w:sz w:val="24"/>
          <w:szCs w:val="24"/>
        </w:rPr>
        <w:t xml:space="preserve"> </w:t>
      </w:r>
      <w:proofErr w:type="spellStart"/>
      <w:r w:rsidRPr="008B2E06">
        <w:rPr>
          <w:rFonts w:ascii="Times New Roman" w:eastAsia="Times New Roman" w:hAnsi="Times New Roman" w:cs="Times New Roman"/>
          <w:i/>
          <w:sz w:val="24"/>
          <w:szCs w:val="24"/>
        </w:rPr>
        <w:t>Бурабай</w:t>
      </w:r>
      <w:proofErr w:type="spellEnd"/>
      <w:r w:rsidRPr="008B2E06">
        <w:rPr>
          <w:rFonts w:ascii="Times New Roman" w:eastAsia="Times New Roman" w:hAnsi="Times New Roman" w:cs="Times New Roman"/>
          <w:i/>
          <w:sz w:val="24"/>
          <w:szCs w:val="24"/>
        </w:rPr>
        <w:t>» площадью 370,0 га, ч</w:t>
      </w:r>
      <w:r w:rsidR="008167FC" w:rsidRPr="008B2E06">
        <w:rPr>
          <w:rFonts w:ascii="Times New Roman" w:eastAsia="Times New Roman" w:hAnsi="Times New Roman" w:cs="Times New Roman"/>
          <w:i/>
          <w:sz w:val="24"/>
          <w:szCs w:val="24"/>
        </w:rPr>
        <w:t>то является нарушением пункта 1 </w:t>
      </w:r>
      <w:r w:rsidRPr="008B2E06">
        <w:rPr>
          <w:rFonts w:ascii="Times New Roman" w:eastAsia="Times New Roman" w:hAnsi="Times New Roman" w:cs="Times New Roman"/>
          <w:i/>
          <w:sz w:val="24"/>
          <w:szCs w:val="24"/>
        </w:rPr>
        <w:t>постановления Правительства РК от 20.06.2012г. №808 «О переводе отдельных участков земель ООПТ в земли запаса для «</w:t>
      </w:r>
      <w:proofErr w:type="spellStart"/>
      <w:r w:rsidRPr="008B2E06">
        <w:rPr>
          <w:rFonts w:ascii="Times New Roman" w:eastAsia="Times New Roman" w:hAnsi="Times New Roman" w:cs="Times New Roman"/>
          <w:i/>
          <w:sz w:val="24"/>
          <w:szCs w:val="24"/>
        </w:rPr>
        <w:t>СЭЗ</w:t>
      </w:r>
      <w:proofErr w:type="spellEnd"/>
      <w:r w:rsidRPr="008B2E06">
        <w:rPr>
          <w:rFonts w:ascii="Times New Roman" w:eastAsia="Times New Roman" w:hAnsi="Times New Roman" w:cs="Times New Roman"/>
          <w:i/>
          <w:sz w:val="24"/>
          <w:szCs w:val="24"/>
        </w:rPr>
        <w:t xml:space="preserve"> </w:t>
      </w:r>
      <w:proofErr w:type="spellStart"/>
      <w:r w:rsidRPr="008B2E06">
        <w:rPr>
          <w:rFonts w:ascii="Times New Roman" w:eastAsia="Times New Roman" w:hAnsi="Times New Roman" w:cs="Times New Roman"/>
          <w:i/>
          <w:sz w:val="24"/>
          <w:szCs w:val="24"/>
        </w:rPr>
        <w:t>Бурабай</w:t>
      </w:r>
      <w:proofErr w:type="spellEnd"/>
      <w:r w:rsidRPr="008B2E06">
        <w:rPr>
          <w:rFonts w:ascii="Times New Roman" w:eastAsia="Times New Roman" w:hAnsi="Times New Roman" w:cs="Times New Roman"/>
          <w:i/>
          <w:sz w:val="24"/>
          <w:szCs w:val="24"/>
        </w:rPr>
        <w:t>».</w:t>
      </w:r>
    </w:p>
    <w:p w:rsidR="00C12FD4" w:rsidRPr="008B2E06" w:rsidRDefault="00C12FD4" w:rsidP="00C27142">
      <w:pPr>
        <w:widowControl w:val="0"/>
        <w:tabs>
          <w:tab w:val="left" w:pos="1134"/>
        </w:tabs>
        <w:spacing w:after="0" w:line="240" w:lineRule="auto"/>
        <w:ind w:firstLine="709"/>
        <w:contextualSpacing/>
        <w:jc w:val="both"/>
        <w:rPr>
          <w:rFonts w:ascii="Times New Roman" w:eastAsia="Calibri" w:hAnsi="Times New Roman" w:cs="Times New Roman"/>
          <w:sz w:val="28"/>
          <w:szCs w:val="28"/>
        </w:rPr>
      </w:pPr>
      <w:r w:rsidRPr="008B2E06">
        <w:rPr>
          <w:rFonts w:ascii="Times New Roman" w:eastAsia="Calibri" w:hAnsi="Times New Roman" w:cs="Tahoma"/>
          <w:sz w:val="28"/>
          <w:szCs w:val="28"/>
        </w:rPr>
        <w:t xml:space="preserve">В нарушение Земельного кодекса </w:t>
      </w:r>
      <w:r w:rsidRPr="008B2E06">
        <w:rPr>
          <w:rFonts w:ascii="Times New Roman" w:eastAsia="Calibri" w:hAnsi="Times New Roman" w:cs="Tahoma"/>
          <w:b/>
          <w:sz w:val="28"/>
          <w:szCs w:val="28"/>
        </w:rPr>
        <w:t>без соответствующего Постановления Правительства</w:t>
      </w:r>
      <w:r w:rsidRPr="008B2E06">
        <w:rPr>
          <w:rFonts w:ascii="Times New Roman" w:eastAsia="Calibri" w:hAnsi="Times New Roman" w:cs="Tahoma"/>
          <w:sz w:val="28"/>
          <w:szCs w:val="28"/>
        </w:rPr>
        <w:t xml:space="preserve"> </w:t>
      </w:r>
      <w:proofErr w:type="spellStart"/>
      <w:r w:rsidRPr="008B2E06">
        <w:rPr>
          <w:rFonts w:ascii="Times New Roman" w:eastAsia="Calibri" w:hAnsi="Times New Roman" w:cs="Tahoma"/>
          <w:sz w:val="28"/>
          <w:szCs w:val="28"/>
        </w:rPr>
        <w:t>акиматом</w:t>
      </w:r>
      <w:proofErr w:type="spellEnd"/>
      <w:r w:rsidRPr="008B2E06">
        <w:rPr>
          <w:rFonts w:ascii="Times New Roman" w:eastAsia="Calibri" w:hAnsi="Times New Roman" w:cs="Tahoma"/>
          <w:sz w:val="28"/>
          <w:szCs w:val="28"/>
        </w:rPr>
        <w:t xml:space="preserve"> </w:t>
      </w:r>
      <w:proofErr w:type="spellStart"/>
      <w:r w:rsidRPr="008B2E06">
        <w:rPr>
          <w:rFonts w:ascii="Times New Roman" w:eastAsia="Calibri" w:hAnsi="Times New Roman" w:cs="Tahoma"/>
          <w:sz w:val="28"/>
          <w:szCs w:val="28"/>
        </w:rPr>
        <w:t>Акмолинской</w:t>
      </w:r>
      <w:proofErr w:type="spellEnd"/>
      <w:r w:rsidRPr="008B2E06">
        <w:rPr>
          <w:rFonts w:ascii="Times New Roman" w:eastAsia="Calibri" w:hAnsi="Times New Roman" w:cs="Tahoma"/>
          <w:sz w:val="28"/>
          <w:szCs w:val="28"/>
        </w:rPr>
        <w:t xml:space="preserve"> области (</w:t>
      </w:r>
      <w:r w:rsidRPr="008B2E06">
        <w:rPr>
          <w:rFonts w:ascii="Times New Roman" w:eastAsia="Calibri" w:hAnsi="Times New Roman" w:cs="Tahoma"/>
          <w:i/>
          <w:sz w:val="24"/>
          <w:szCs w:val="24"/>
        </w:rPr>
        <w:t xml:space="preserve">постановление </w:t>
      </w:r>
      <w:proofErr w:type="spellStart"/>
      <w:r w:rsidRPr="008B2E06">
        <w:rPr>
          <w:rFonts w:ascii="Times New Roman" w:eastAsia="Calibri" w:hAnsi="Times New Roman" w:cs="Tahoma"/>
          <w:i/>
          <w:sz w:val="24"/>
          <w:szCs w:val="24"/>
        </w:rPr>
        <w:t>Акимата</w:t>
      </w:r>
      <w:proofErr w:type="spellEnd"/>
      <w:r w:rsidRPr="008B2E06">
        <w:rPr>
          <w:rFonts w:ascii="Times New Roman" w:eastAsia="Calibri" w:hAnsi="Times New Roman" w:cs="Tahoma"/>
          <w:i/>
          <w:sz w:val="24"/>
          <w:szCs w:val="24"/>
        </w:rPr>
        <w:t xml:space="preserve"> «</w:t>
      </w:r>
      <w:r w:rsidRPr="008B2E06">
        <w:rPr>
          <w:rFonts w:ascii="Times New Roman" w:eastAsia="Calibri" w:hAnsi="Times New Roman" w:cs="Times New Roman"/>
          <w:i/>
          <w:sz w:val="24"/>
          <w:szCs w:val="24"/>
        </w:rPr>
        <w:t xml:space="preserve">Об изменении границ </w:t>
      </w:r>
      <w:proofErr w:type="spellStart"/>
      <w:r w:rsidRPr="008B2E06">
        <w:rPr>
          <w:rFonts w:ascii="Times New Roman" w:eastAsia="Calibri" w:hAnsi="Times New Roman" w:cs="Times New Roman"/>
          <w:i/>
          <w:sz w:val="24"/>
          <w:szCs w:val="24"/>
        </w:rPr>
        <w:t>г.Щучинска</w:t>
      </w:r>
      <w:proofErr w:type="spellEnd"/>
      <w:r w:rsidRPr="008B2E06">
        <w:rPr>
          <w:rFonts w:ascii="Times New Roman" w:eastAsia="Calibri" w:hAnsi="Times New Roman" w:cs="Times New Roman"/>
          <w:i/>
          <w:sz w:val="24"/>
          <w:szCs w:val="24"/>
        </w:rPr>
        <w:t xml:space="preserve"> </w:t>
      </w:r>
      <w:proofErr w:type="spellStart"/>
      <w:r w:rsidRPr="008B2E06">
        <w:rPr>
          <w:rFonts w:ascii="Times New Roman" w:eastAsia="Calibri" w:hAnsi="Times New Roman" w:cs="Times New Roman"/>
          <w:i/>
          <w:sz w:val="24"/>
          <w:szCs w:val="24"/>
        </w:rPr>
        <w:t>Бурабайского</w:t>
      </w:r>
      <w:proofErr w:type="spellEnd"/>
      <w:r w:rsidRPr="008B2E06">
        <w:rPr>
          <w:rFonts w:ascii="Times New Roman" w:eastAsia="Calibri" w:hAnsi="Times New Roman" w:cs="Times New Roman"/>
          <w:i/>
          <w:sz w:val="24"/>
          <w:szCs w:val="24"/>
        </w:rPr>
        <w:t xml:space="preserve"> района» от 18 сентября 2012 года №А-10/438</w:t>
      </w:r>
      <w:r w:rsidRPr="008B2E06">
        <w:rPr>
          <w:rFonts w:ascii="Times New Roman" w:eastAsia="Calibri" w:hAnsi="Times New Roman" w:cs="Times New Roman"/>
          <w:sz w:val="28"/>
          <w:szCs w:val="28"/>
        </w:rPr>
        <w:t xml:space="preserve">) </w:t>
      </w:r>
      <w:r w:rsidRPr="008B2E06">
        <w:rPr>
          <w:rFonts w:ascii="Times New Roman" w:eastAsia="Calibri" w:hAnsi="Times New Roman" w:cs="Tahoma"/>
          <w:sz w:val="28"/>
          <w:szCs w:val="28"/>
        </w:rPr>
        <w:t xml:space="preserve">в 2012 году </w:t>
      </w:r>
      <w:r w:rsidRPr="008B2E06">
        <w:rPr>
          <w:rFonts w:ascii="Times New Roman" w:eastAsia="Calibri" w:hAnsi="Times New Roman" w:cs="Tahoma"/>
          <w:b/>
          <w:sz w:val="28"/>
          <w:szCs w:val="28"/>
        </w:rPr>
        <w:t>земли категории ООПТ</w:t>
      </w:r>
      <w:r w:rsidRPr="008B2E06">
        <w:rPr>
          <w:rFonts w:ascii="Times New Roman" w:eastAsia="Calibri" w:hAnsi="Times New Roman" w:cs="Tahoma"/>
          <w:sz w:val="28"/>
          <w:szCs w:val="28"/>
        </w:rPr>
        <w:t xml:space="preserve"> </w:t>
      </w:r>
      <w:r w:rsidRPr="008B2E06">
        <w:rPr>
          <w:rFonts w:ascii="Times New Roman" w:eastAsia="Calibri" w:hAnsi="Times New Roman" w:cs="Tahoma"/>
          <w:b/>
          <w:sz w:val="28"/>
          <w:szCs w:val="28"/>
        </w:rPr>
        <w:t>переведены в категорию земель населенных пунктов общей площадью 87,1 га</w:t>
      </w:r>
      <w:r w:rsidRPr="008B2E06">
        <w:rPr>
          <w:rFonts w:ascii="Times New Roman" w:eastAsia="Calibri" w:hAnsi="Times New Roman" w:cs="Tahoma"/>
          <w:sz w:val="28"/>
          <w:szCs w:val="28"/>
        </w:rPr>
        <w:t xml:space="preserve">, которые постановлением </w:t>
      </w:r>
      <w:proofErr w:type="spellStart"/>
      <w:r w:rsidRPr="008B2E06">
        <w:rPr>
          <w:rFonts w:ascii="Times New Roman" w:eastAsia="Calibri" w:hAnsi="Times New Roman" w:cs="Tahoma"/>
          <w:sz w:val="28"/>
          <w:szCs w:val="28"/>
        </w:rPr>
        <w:t>акимата</w:t>
      </w:r>
      <w:proofErr w:type="spellEnd"/>
      <w:r w:rsidRPr="008B2E06">
        <w:rPr>
          <w:rFonts w:ascii="Times New Roman" w:eastAsia="Calibri" w:hAnsi="Times New Roman" w:cs="Tahoma"/>
          <w:sz w:val="28"/>
          <w:szCs w:val="28"/>
        </w:rPr>
        <w:t xml:space="preserve"> </w:t>
      </w:r>
      <w:proofErr w:type="spellStart"/>
      <w:r w:rsidRPr="008B2E06">
        <w:rPr>
          <w:rFonts w:ascii="Times New Roman" w:eastAsia="Calibri" w:hAnsi="Times New Roman" w:cs="Tahoma"/>
          <w:sz w:val="28"/>
          <w:szCs w:val="28"/>
        </w:rPr>
        <w:t>Бурабайского</w:t>
      </w:r>
      <w:proofErr w:type="spellEnd"/>
      <w:r w:rsidRPr="008B2E06">
        <w:rPr>
          <w:rFonts w:ascii="Times New Roman" w:eastAsia="Calibri" w:hAnsi="Times New Roman" w:cs="Tahoma"/>
          <w:sz w:val="28"/>
          <w:szCs w:val="28"/>
        </w:rPr>
        <w:t xml:space="preserve"> района предоставлены </w:t>
      </w:r>
      <w:r w:rsidRPr="008B2E06">
        <w:rPr>
          <w:rFonts w:ascii="Times New Roman" w:eastAsia="Calibri" w:hAnsi="Times New Roman" w:cs="Tahoma"/>
          <w:b/>
          <w:sz w:val="28"/>
          <w:szCs w:val="28"/>
        </w:rPr>
        <w:t>в частную собственность физическим лицам площадью 0,762 га</w:t>
      </w:r>
      <w:r w:rsidRPr="008B2E06">
        <w:rPr>
          <w:rFonts w:ascii="Times New Roman" w:eastAsia="Calibri" w:hAnsi="Times New Roman" w:cs="Tahoma"/>
          <w:sz w:val="28"/>
          <w:szCs w:val="28"/>
        </w:rPr>
        <w:t xml:space="preserve"> (</w:t>
      </w:r>
      <w:proofErr w:type="spellStart"/>
      <w:r w:rsidRPr="008B2E06">
        <w:rPr>
          <w:rFonts w:ascii="Times New Roman" w:eastAsia="Calibri" w:hAnsi="Times New Roman" w:cs="Times New Roman"/>
          <w:sz w:val="28"/>
          <w:szCs w:val="28"/>
        </w:rPr>
        <w:t>Шептур</w:t>
      </w:r>
      <w:proofErr w:type="spellEnd"/>
      <w:r w:rsidRPr="008B2E06">
        <w:rPr>
          <w:rFonts w:ascii="Times New Roman" w:eastAsia="Calibri" w:hAnsi="Times New Roman" w:cs="Times New Roman"/>
          <w:sz w:val="28"/>
          <w:szCs w:val="28"/>
        </w:rPr>
        <w:t xml:space="preserve"> </w:t>
      </w:r>
      <w:proofErr w:type="spellStart"/>
      <w:r w:rsidRPr="008B2E06">
        <w:rPr>
          <w:rFonts w:ascii="Times New Roman" w:eastAsia="Calibri" w:hAnsi="Times New Roman" w:cs="Times New Roman"/>
          <w:sz w:val="28"/>
          <w:szCs w:val="28"/>
        </w:rPr>
        <w:t>В.В</w:t>
      </w:r>
      <w:proofErr w:type="spellEnd"/>
      <w:r w:rsidRPr="008B2E06">
        <w:rPr>
          <w:rFonts w:ascii="Times New Roman" w:eastAsia="Calibri" w:hAnsi="Times New Roman" w:cs="Times New Roman"/>
          <w:sz w:val="28"/>
          <w:szCs w:val="28"/>
        </w:rPr>
        <w:t xml:space="preserve">., </w:t>
      </w:r>
      <w:proofErr w:type="spellStart"/>
      <w:r w:rsidRPr="008B2E06">
        <w:rPr>
          <w:rFonts w:ascii="Times New Roman" w:eastAsia="Calibri" w:hAnsi="Times New Roman" w:cs="Times New Roman"/>
          <w:sz w:val="28"/>
          <w:szCs w:val="28"/>
        </w:rPr>
        <w:t>Алимбетову</w:t>
      </w:r>
      <w:proofErr w:type="spellEnd"/>
      <w:r w:rsidRPr="008B2E06">
        <w:rPr>
          <w:rFonts w:ascii="Times New Roman" w:eastAsia="Calibri" w:hAnsi="Times New Roman" w:cs="Times New Roman"/>
          <w:sz w:val="28"/>
          <w:szCs w:val="28"/>
        </w:rPr>
        <w:t xml:space="preserve"> </w:t>
      </w:r>
      <w:proofErr w:type="spellStart"/>
      <w:r w:rsidRPr="008B2E06">
        <w:rPr>
          <w:rFonts w:ascii="Times New Roman" w:eastAsia="Calibri" w:hAnsi="Times New Roman" w:cs="Times New Roman"/>
          <w:sz w:val="28"/>
          <w:szCs w:val="28"/>
        </w:rPr>
        <w:t>А.Т</w:t>
      </w:r>
      <w:proofErr w:type="spellEnd"/>
      <w:r w:rsidRPr="008B2E06">
        <w:rPr>
          <w:rFonts w:ascii="Times New Roman" w:eastAsia="Calibri" w:hAnsi="Times New Roman" w:cs="Times New Roman"/>
          <w:sz w:val="28"/>
          <w:szCs w:val="28"/>
        </w:rPr>
        <w:t xml:space="preserve">., </w:t>
      </w:r>
      <w:proofErr w:type="spellStart"/>
      <w:r w:rsidRPr="008B2E06">
        <w:rPr>
          <w:rFonts w:ascii="Times New Roman" w:eastAsia="Calibri" w:hAnsi="Times New Roman" w:cs="Times New Roman"/>
          <w:sz w:val="28"/>
          <w:szCs w:val="28"/>
        </w:rPr>
        <w:t>Сыздыковой</w:t>
      </w:r>
      <w:proofErr w:type="spellEnd"/>
      <w:r w:rsidRPr="008B2E06">
        <w:rPr>
          <w:rFonts w:ascii="Times New Roman" w:eastAsia="Calibri" w:hAnsi="Times New Roman" w:cs="Times New Roman"/>
          <w:sz w:val="28"/>
          <w:szCs w:val="28"/>
        </w:rPr>
        <w:t xml:space="preserve"> </w:t>
      </w:r>
      <w:proofErr w:type="spellStart"/>
      <w:r w:rsidRPr="008B2E06">
        <w:rPr>
          <w:rFonts w:ascii="Times New Roman" w:eastAsia="Calibri" w:hAnsi="Times New Roman" w:cs="Times New Roman"/>
          <w:sz w:val="28"/>
          <w:szCs w:val="28"/>
        </w:rPr>
        <w:t>Н.И</w:t>
      </w:r>
      <w:proofErr w:type="spellEnd"/>
      <w:r w:rsidRPr="008B2E06">
        <w:rPr>
          <w:rFonts w:ascii="Times New Roman" w:eastAsia="Calibri" w:hAnsi="Times New Roman" w:cs="Times New Roman"/>
          <w:sz w:val="28"/>
          <w:szCs w:val="28"/>
        </w:rPr>
        <w:t xml:space="preserve">.). Также произведена </w:t>
      </w:r>
      <w:r w:rsidRPr="008B2E06">
        <w:rPr>
          <w:rFonts w:ascii="Times New Roman" w:eastAsia="Calibri" w:hAnsi="Times New Roman" w:cs="Times New Roman"/>
          <w:b/>
          <w:sz w:val="28"/>
          <w:szCs w:val="28"/>
        </w:rPr>
        <w:t>выдача этих земель площадью 3,6101</w:t>
      </w:r>
      <w:r w:rsidR="008C41CB" w:rsidRPr="008B2E06">
        <w:rPr>
          <w:rFonts w:ascii="Times New Roman" w:eastAsia="Calibri" w:hAnsi="Times New Roman" w:cs="Times New Roman"/>
          <w:b/>
          <w:sz w:val="28"/>
          <w:szCs w:val="28"/>
        </w:rPr>
        <w:t> </w:t>
      </w:r>
      <w:r w:rsidRPr="008B2E06">
        <w:rPr>
          <w:rFonts w:ascii="Times New Roman" w:eastAsia="Calibri" w:hAnsi="Times New Roman" w:cs="Times New Roman"/>
          <w:b/>
          <w:sz w:val="28"/>
          <w:szCs w:val="28"/>
        </w:rPr>
        <w:t>га</w:t>
      </w:r>
      <w:r w:rsidRPr="008B2E06">
        <w:rPr>
          <w:rFonts w:ascii="Times New Roman" w:eastAsia="Calibri" w:hAnsi="Times New Roman" w:cs="Times New Roman"/>
          <w:sz w:val="28"/>
          <w:szCs w:val="28"/>
        </w:rPr>
        <w:t xml:space="preserve"> </w:t>
      </w:r>
      <w:r w:rsidRPr="008B2E06">
        <w:rPr>
          <w:rFonts w:ascii="Times New Roman" w:eastAsia="Calibri" w:hAnsi="Times New Roman" w:cs="Times New Roman"/>
          <w:b/>
          <w:sz w:val="28"/>
          <w:szCs w:val="28"/>
        </w:rPr>
        <w:t>52 субъектам</w:t>
      </w:r>
      <w:r w:rsidRPr="008B2E06">
        <w:rPr>
          <w:rFonts w:ascii="Times New Roman" w:eastAsia="Calibri" w:hAnsi="Times New Roman" w:cs="Times New Roman"/>
          <w:sz w:val="28"/>
          <w:szCs w:val="28"/>
        </w:rPr>
        <w:t xml:space="preserve"> в </w:t>
      </w:r>
      <w:r w:rsidRPr="008B2E06">
        <w:rPr>
          <w:rFonts w:ascii="Times New Roman" w:eastAsia="Calibri" w:hAnsi="Times New Roman" w:cs="Times New Roman"/>
          <w:b/>
          <w:sz w:val="28"/>
          <w:szCs w:val="28"/>
        </w:rPr>
        <w:t>частную собственность</w:t>
      </w:r>
      <w:r w:rsidRPr="008B2E06">
        <w:rPr>
          <w:rFonts w:ascii="Times New Roman" w:eastAsia="Calibri" w:hAnsi="Times New Roman" w:cs="Times New Roman"/>
          <w:sz w:val="28"/>
          <w:szCs w:val="28"/>
        </w:rPr>
        <w:t xml:space="preserve"> и временное возмездное долгосрочное землепользование. </w:t>
      </w:r>
    </w:p>
    <w:p w:rsidR="00C12FD4" w:rsidRPr="008B2E06" w:rsidRDefault="00C12FD4" w:rsidP="00C27142">
      <w:pPr>
        <w:spacing w:after="0" w:line="240" w:lineRule="auto"/>
        <w:ind w:firstLine="708"/>
        <w:jc w:val="both"/>
        <w:rPr>
          <w:rFonts w:ascii="Times New Roman" w:eastAsia="Times New Roman" w:hAnsi="Times New Roman" w:cs="Times New Roman"/>
          <w:sz w:val="28"/>
          <w:szCs w:val="24"/>
        </w:rPr>
      </w:pPr>
      <w:r w:rsidRPr="008B2E06">
        <w:rPr>
          <w:rFonts w:ascii="Times New Roman" w:eastAsia="Times New Roman" w:hAnsi="Times New Roman" w:cs="Times New Roman"/>
          <w:sz w:val="28"/>
          <w:szCs w:val="24"/>
        </w:rPr>
        <w:t xml:space="preserve">Отмечается, что данные участки земель отделом сельского хозяйства </w:t>
      </w:r>
      <w:proofErr w:type="spellStart"/>
      <w:r w:rsidRPr="008B2E06">
        <w:rPr>
          <w:rFonts w:ascii="Times New Roman" w:eastAsia="Times New Roman" w:hAnsi="Times New Roman" w:cs="Times New Roman"/>
          <w:sz w:val="28"/>
          <w:szCs w:val="24"/>
        </w:rPr>
        <w:t>Бурабайского</w:t>
      </w:r>
      <w:proofErr w:type="spellEnd"/>
      <w:r w:rsidRPr="008B2E06">
        <w:rPr>
          <w:rFonts w:ascii="Times New Roman" w:eastAsia="Times New Roman" w:hAnsi="Times New Roman" w:cs="Times New Roman"/>
          <w:sz w:val="28"/>
          <w:szCs w:val="24"/>
        </w:rPr>
        <w:t xml:space="preserve"> района не отражаются в статистическом учете «Форма 4-СХ» и не включены в общую площадь земель </w:t>
      </w:r>
      <w:proofErr w:type="spellStart"/>
      <w:r w:rsidRPr="008B2E06">
        <w:rPr>
          <w:rFonts w:ascii="Times New Roman" w:eastAsia="Times New Roman" w:hAnsi="Times New Roman" w:cs="Times New Roman"/>
          <w:sz w:val="28"/>
          <w:szCs w:val="24"/>
        </w:rPr>
        <w:t>сельхозназначения</w:t>
      </w:r>
      <w:proofErr w:type="spellEnd"/>
      <w:r w:rsidRPr="008B2E06">
        <w:rPr>
          <w:rFonts w:ascii="Times New Roman" w:eastAsia="Times New Roman" w:hAnsi="Times New Roman" w:cs="Times New Roman"/>
          <w:sz w:val="28"/>
          <w:szCs w:val="24"/>
        </w:rPr>
        <w:t>.</w:t>
      </w:r>
    </w:p>
    <w:p w:rsidR="00C12FD4" w:rsidRPr="008B2E06" w:rsidRDefault="00C12FD4" w:rsidP="00C27142">
      <w:pPr>
        <w:spacing w:after="0" w:line="240" w:lineRule="auto"/>
        <w:ind w:firstLine="708"/>
        <w:jc w:val="both"/>
        <w:rPr>
          <w:rFonts w:ascii="Times New Roman" w:eastAsia="Times New Roman" w:hAnsi="Times New Roman" w:cs="Times New Roman"/>
          <w:sz w:val="28"/>
          <w:szCs w:val="24"/>
        </w:rPr>
      </w:pPr>
      <w:r w:rsidRPr="008B2E06">
        <w:rPr>
          <w:rFonts w:ascii="Times New Roman" w:eastAsia="Times New Roman" w:hAnsi="Times New Roman" w:cs="Times New Roman"/>
          <w:sz w:val="28"/>
          <w:szCs w:val="24"/>
        </w:rPr>
        <w:t xml:space="preserve">Неиспользование земель предназначенных для сельского хозяйства негативно отражается на социально-экономическом развитии региона и на достижении поставленных целей и задач программных документов. </w:t>
      </w:r>
    </w:p>
    <w:p w:rsidR="00C12FD4" w:rsidRPr="008B2E06" w:rsidRDefault="00C12FD4" w:rsidP="00C27142">
      <w:pPr>
        <w:widowControl w:val="0"/>
        <w:tabs>
          <w:tab w:val="left" w:pos="1134"/>
        </w:tabs>
        <w:spacing w:after="0" w:line="240" w:lineRule="auto"/>
        <w:contextualSpacing/>
        <w:jc w:val="center"/>
        <w:rPr>
          <w:rFonts w:ascii="Times New Roman" w:eastAsia="Calibri" w:hAnsi="Times New Roman" w:cs="Times New Roman"/>
          <w:b/>
          <w:sz w:val="28"/>
        </w:rPr>
      </w:pPr>
      <w:proofErr w:type="spellStart"/>
      <w:r w:rsidRPr="008B2E06">
        <w:rPr>
          <w:rFonts w:ascii="Times New Roman" w:eastAsia="Calibri" w:hAnsi="Times New Roman" w:cs="Times New Roman"/>
          <w:b/>
          <w:sz w:val="28"/>
        </w:rPr>
        <w:t>ГУ</w:t>
      </w:r>
      <w:proofErr w:type="spellEnd"/>
      <w:r w:rsidRPr="008B2E06">
        <w:rPr>
          <w:rFonts w:ascii="Times New Roman" w:eastAsia="Calibri" w:hAnsi="Times New Roman" w:cs="Times New Roman"/>
          <w:b/>
          <w:sz w:val="28"/>
        </w:rPr>
        <w:t xml:space="preserve"> «Отдел земельных отношений </w:t>
      </w:r>
      <w:proofErr w:type="spellStart"/>
      <w:r w:rsidRPr="008B2E06">
        <w:rPr>
          <w:rFonts w:ascii="Times New Roman" w:eastAsia="Calibri" w:hAnsi="Times New Roman" w:cs="Times New Roman"/>
          <w:b/>
          <w:sz w:val="28"/>
        </w:rPr>
        <w:t>Зерендинского</w:t>
      </w:r>
      <w:proofErr w:type="spellEnd"/>
      <w:r w:rsidRPr="008B2E06">
        <w:rPr>
          <w:rFonts w:ascii="Times New Roman" w:eastAsia="Calibri" w:hAnsi="Times New Roman" w:cs="Times New Roman"/>
          <w:b/>
          <w:sz w:val="28"/>
        </w:rPr>
        <w:t xml:space="preserve"> района»</w:t>
      </w:r>
    </w:p>
    <w:p w:rsidR="008167FC" w:rsidRPr="008B2E06" w:rsidRDefault="00C12FD4" w:rsidP="008167FC">
      <w:pPr>
        <w:widowControl w:val="0"/>
        <w:tabs>
          <w:tab w:val="left" w:pos="1134"/>
        </w:tabs>
        <w:spacing w:after="0" w:line="240" w:lineRule="auto"/>
        <w:ind w:firstLine="709"/>
        <w:contextualSpacing/>
        <w:jc w:val="both"/>
        <w:rPr>
          <w:rFonts w:ascii="Times New Roman" w:eastAsia="Calibri" w:hAnsi="Times New Roman" w:cs="Times New Roman"/>
          <w:sz w:val="28"/>
        </w:rPr>
      </w:pPr>
      <w:r w:rsidRPr="008B2E06">
        <w:rPr>
          <w:rFonts w:ascii="Times New Roman" w:eastAsia="Calibri" w:hAnsi="Times New Roman" w:cs="Times New Roman"/>
          <w:sz w:val="28"/>
        </w:rPr>
        <w:t xml:space="preserve">Выявлены факты  процедурных нарушений в количестве 16 ед. в деятельности </w:t>
      </w:r>
      <w:proofErr w:type="spellStart"/>
      <w:r w:rsidRPr="008B2E06">
        <w:rPr>
          <w:rFonts w:ascii="Times New Roman" w:eastAsia="Calibri" w:hAnsi="Times New Roman" w:cs="Times New Roman"/>
          <w:sz w:val="28"/>
        </w:rPr>
        <w:t>ОЗО</w:t>
      </w:r>
      <w:proofErr w:type="spellEnd"/>
      <w:r w:rsidRPr="008B2E06">
        <w:rPr>
          <w:rFonts w:ascii="Times New Roman" w:eastAsia="Calibri" w:hAnsi="Times New Roman" w:cs="Times New Roman"/>
          <w:sz w:val="28"/>
        </w:rPr>
        <w:t xml:space="preserve"> «</w:t>
      </w:r>
      <w:proofErr w:type="spellStart"/>
      <w:r w:rsidRPr="008B2E06">
        <w:rPr>
          <w:rFonts w:ascii="Times New Roman" w:eastAsia="Calibri" w:hAnsi="Times New Roman" w:cs="Times New Roman"/>
          <w:sz w:val="28"/>
        </w:rPr>
        <w:t>Зерендинского</w:t>
      </w:r>
      <w:proofErr w:type="spellEnd"/>
      <w:r w:rsidRPr="008B2E06">
        <w:rPr>
          <w:rFonts w:ascii="Times New Roman" w:eastAsia="Calibri" w:hAnsi="Times New Roman" w:cs="Times New Roman"/>
          <w:sz w:val="28"/>
        </w:rPr>
        <w:t xml:space="preserve"> района.</w:t>
      </w:r>
    </w:p>
    <w:p w:rsidR="00C12FD4" w:rsidRPr="008B2E06" w:rsidRDefault="00C12FD4" w:rsidP="008167FC">
      <w:pPr>
        <w:widowControl w:val="0"/>
        <w:tabs>
          <w:tab w:val="left" w:pos="1134"/>
        </w:tabs>
        <w:spacing w:after="0" w:line="240" w:lineRule="auto"/>
        <w:ind w:firstLine="709"/>
        <w:contextualSpacing/>
        <w:jc w:val="both"/>
        <w:rPr>
          <w:rFonts w:ascii="Times New Roman" w:eastAsia="Calibri" w:hAnsi="Times New Roman" w:cs="Times New Roman"/>
          <w:i/>
          <w:sz w:val="28"/>
        </w:rPr>
      </w:pPr>
      <w:r w:rsidRPr="008B2E06">
        <w:rPr>
          <w:rFonts w:ascii="Times New Roman" w:eastAsia="Calibri" w:hAnsi="Times New Roman" w:cs="Times New Roman"/>
          <w:sz w:val="28"/>
        </w:rPr>
        <w:t xml:space="preserve">Отмечается, некачественная разработка Положения об </w:t>
      </w:r>
      <w:proofErr w:type="spellStart"/>
      <w:r w:rsidR="008167FC" w:rsidRPr="008B2E06">
        <w:rPr>
          <w:rFonts w:ascii="Times New Roman" w:eastAsia="Times New Roman" w:hAnsi="Times New Roman" w:cs="Times New Roman"/>
          <w:sz w:val="28"/>
          <w:szCs w:val="28"/>
        </w:rPr>
        <w:t>ОЗО</w:t>
      </w:r>
      <w:proofErr w:type="spellEnd"/>
      <w:r w:rsidR="008167FC" w:rsidRPr="008B2E06">
        <w:rPr>
          <w:rFonts w:ascii="Times New Roman" w:eastAsia="Times New Roman" w:hAnsi="Times New Roman" w:cs="Times New Roman"/>
          <w:sz w:val="28"/>
          <w:szCs w:val="28"/>
        </w:rPr>
        <w:t> </w:t>
      </w:r>
      <w:proofErr w:type="spellStart"/>
      <w:r w:rsidRPr="008B2E06">
        <w:rPr>
          <w:rFonts w:ascii="Times New Roman" w:eastAsia="Times New Roman" w:hAnsi="Times New Roman" w:cs="Times New Roman"/>
          <w:sz w:val="28"/>
          <w:szCs w:val="28"/>
        </w:rPr>
        <w:t>Зерендинского</w:t>
      </w:r>
      <w:proofErr w:type="spellEnd"/>
      <w:r w:rsidRPr="008B2E06">
        <w:rPr>
          <w:rFonts w:ascii="Times New Roman" w:eastAsia="Times New Roman" w:hAnsi="Times New Roman" w:cs="Times New Roman"/>
          <w:sz w:val="28"/>
          <w:szCs w:val="28"/>
        </w:rPr>
        <w:t xml:space="preserve"> района в части отсутствия отдельных компетенций, предусмотренных Земельным кодексом</w:t>
      </w:r>
      <w:r w:rsidR="00273FF1" w:rsidRPr="008B2E06">
        <w:rPr>
          <w:rFonts w:ascii="Times New Roman" w:eastAsia="Times New Roman" w:hAnsi="Times New Roman" w:cs="Times New Roman"/>
          <w:sz w:val="28"/>
          <w:szCs w:val="28"/>
        </w:rPr>
        <w:t>.</w:t>
      </w:r>
      <w:r w:rsidRPr="008B2E06">
        <w:rPr>
          <w:rFonts w:ascii="Times New Roman" w:eastAsia="Times New Roman" w:hAnsi="Times New Roman" w:cs="Times New Roman"/>
          <w:sz w:val="28"/>
          <w:szCs w:val="28"/>
        </w:rPr>
        <w:t xml:space="preserve"> </w:t>
      </w:r>
    </w:p>
    <w:p w:rsidR="00273FF1" w:rsidRPr="008B2E06" w:rsidRDefault="00C12FD4" w:rsidP="00C27142">
      <w:pPr>
        <w:widowControl w:val="0"/>
        <w:tabs>
          <w:tab w:val="left" w:pos="1134"/>
        </w:tabs>
        <w:spacing w:after="0" w:line="240" w:lineRule="auto"/>
        <w:ind w:firstLine="709"/>
        <w:contextualSpacing/>
        <w:jc w:val="both"/>
        <w:rPr>
          <w:rFonts w:ascii="Times New Roman" w:eastAsia="Times New Roman" w:hAnsi="Times New Roman" w:cs="Times New Roman"/>
          <w:sz w:val="28"/>
          <w:szCs w:val="28"/>
        </w:rPr>
      </w:pPr>
      <w:proofErr w:type="spellStart"/>
      <w:r w:rsidRPr="008B2E06">
        <w:rPr>
          <w:rFonts w:ascii="Times New Roman" w:eastAsia="Times New Roman" w:hAnsi="Times New Roman" w:cs="Times New Roman"/>
          <w:sz w:val="28"/>
          <w:szCs w:val="28"/>
        </w:rPr>
        <w:t>ОЗО</w:t>
      </w:r>
      <w:proofErr w:type="spellEnd"/>
      <w:r w:rsidRPr="008B2E06">
        <w:rPr>
          <w:rFonts w:ascii="Times New Roman" w:eastAsia="Times New Roman" w:hAnsi="Times New Roman" w:cs="Times New Roman"/>
          <w:sz w:val="28"/>
          <w:szCs w:val="28"/>
        </w:rPr>
        <w:t xml:space="preserve"> «</w:t>
      </w:r>
      <w:proofErr w:type="spellStart"/>
      <w:r w:rsidRPr="008B2E06">
        <w:rPr>
          <w:rFonts w:ascii="Times New Roman" w:eastAsia="Times New Roman" w:hAnsi="Times New Roman" w:cs="Times New Roman"/>
          <w:sz w:val="28"/>
          <w:szCs w:val="28"/>
        </w:rPr>
        <w:t>Зерендинского</w:t>
      </w:r>
      <w:proofErr w:type="spellEnd"/>
      <w:r w:rsidRPr="008B2E06">
        <w:rPr>
          <w:rFonts w:ascii="Times New Roman" w:eastAsia="Times New Roman" w:hAnsi="Times New Roman" w:cs="Times New Roman"/>
          <w:sz w:val="28"/>
          <w:szCs w:val="28"/>
        </w:rPr>
        <w:t xml:space="preserve"> района» при формировании постановлений </w:t>
      </w:r>
      <w:r w:rsidR="008167FC" w:rsidRPr="008B2E06">
        <w:rPr>
          <w:rFonts w:ascii="Times New Roman" w:eastAsia="Times New Roman" w:hAnsi="Times New Roman" w:cs="Times New Roman"/>
          <w:i/>
          <w:sz w:val="28"/>
          <w:szCs w:val="28"/>
        </w:rPr>
        <w:t>«О </w:t>
      </w:r>
      <w:r w:rsidRPr="008B2E06">
        <w:rPr>
          <w:rFonts w:ascii="Times New Roman" w:eastAsia="Times New Roman" w:hAnsi="Times New Roman" w:cs="Times New Roman"/>
          <w:i/>
          <w:sz w:val="28"/>
          <w:szCs w:val="28"/>
        </w:rPr>
        <w:t>начале принудительного отчуждения для государственных нужд права временного возмездного землепользования на земельный участок»</w:t>
      </w:r>
      <w:r w:rsidRPr="008B2E06">
        <w:rPr>
          <w:rFonts w:ascii="Times New Roman" w:eastAsia="Times New Roman" w:hAnsi="Times New Roman" w:cs="Times New Roman"/>
          <w:sz w:val="28"/>
          <w:szCs w:val="28"/>
        </w:rPr>
        <w:t xml:space="preserve"> на утверждение допущено несоблюдение законодательства о госимуществе в части отсутствия информации о месте прохождения согласительных процедур, а также Земельного кодекса по необеспечению прозрачности процедур отчуждения. </w:t>
      </w:r>
    </w:p>
    <w:p w:rsidR="00C12FD4" w:rsidRPr="008B2E06" w:rsidRDefault="00C12FD4" w:rsidP="00C27142">
      <w:pPr>
        <w:widowControl w:val="0"/>
        <w:tabs>
          <w:tab w:val="left" w:pos="1134"/>
        </w:tabs>
        <w:spacing w:after="0" w:line="240" w:lineRule="auto"/>
        <w:ind w:firstLine="709"/>
        <w:contextualSpacing/>
        <w:jc w:val="both"/>
        <w:rPr>
          <w:rFonts w:ascii="Times New Roman" w:eastAsia="Calibri" w:hAnsi="Times New Roman" w:cs="Tahoma"/>
          <w:sz w:val="28"/>
          <w:szCs w:val="28"/>
        </w:rPr>
      </w:pPr>
      <w:r w:rsidRPr="008B2E06">
        <w:rPr>
          <w:rFonts w:ascii="Times New Roman" w:eastAsia="Times New Roman" w:hAnsi="Times New Roman" w:cs="Times New Roman"/>
          <w:sz w:val="28"/>
          <w:szCs w:val="28"/>
        </w:rPr>
        <w:t xml:space="preserve">Так, </w:t>
      </w:r>
      <w:r w:rsidRPr="008B2E06">
        <w:rPr>
          <w:rFonts w:ascii="Times New Roman" w:eastAsia="Calibri" w:hAnsi="Times New Roman" w:cs="Tahoma"/>
          <w:sz w:val="28"/>
          <w:szCs w:val="28"/>
        </w:rPr>
        <w:t xml:space="preserve">постановления </w:t>
      </w:r>
      <w:proofErr w:type="spellStart"/>
      <w:r w:rsidRPr="008B2E06">
        <w:rPr>
          <w:rFonts w:ascii="Times New Roman" w:eastAsia="Calibri" w:hAnsi="Times New Roman" w:cs="Tahoma"/>
          <w:sz w:val="28"/>
          <w:szCs w:val="28"/>
        </w:rPr>
        <w:t>акимата</w:t>
      </w:r>
      <w:proofErr w:type="spellEnd"/>
      <w:r w:rsidRPr="008B2E06">
        <w:rPr>
          <w:rFonts w:ascii="Times New Roman" w:eastAsia="Calibri" w:hAnsi="Times New Roman" w:cs="Tahoma"/>
          <w:sz w:val="28"/>
          <w:szCs w:val="28"/>
        </w:rPr>
        <w:t xml:space="preserve"> </w:t>
      </w:r>
      <w:proofErr w:type="spellStart"/>
      <w:r w:rsidRPr="008B2E06">
        <w:rPr>
          <w:rFonts w:ascii="Times New Roman" w:eastAsia="Calibri" w:hAnsi="Times New Roman" w:cs="Tahoma"/>
          <w:sz w:val="28"/>
          <w:szCs w:val="28"/>
        </w:rPr>
        <w:t>Зерендинского</w:t>
      </w:r>
      <w:proofErr w:type="spellEnd"/>
      <w:r w:rsidRPr="008B2E06">
        <w:rPr>
          <w:rFonts w:ascii="Times New Roman" w:eastAsia="Calibri" w:hAnsi="Times New Roman" w:cs="Tahoma"/>
          <w:sz w:val="28"/>
          <w:szCs w:val="28"/>
        </w:rPr>
        <w:t xml:space="preserve"> района от 9 августа 2019 года №А-8/431 «О начале принудительного отчуждения для государственных нужд права временного возмездного землепользования на земельный участок </w:t>
      </w:r>
      <w:proofErr w:type="spellStart"/>
      <w:r w:rsidRPr="008B2E06">
        <w:rPr>
          <w:rFonts w:ascii="Times New Roman" w:eastAsia="Calibri" w:hAnsi="Times New Roman" w:cs="Tahoma"/>
          <w:sz w:val="28"/>
          <w:szCs w:val="28"/>
        </w:rPr>
        <w:t>Шаримова</w:t>
      </w:r>
      <w:proofErr w:type="spellEnd"/>
      <w:r w:rsidRPr="008B2E06">
        <w:rPr>
          <w:rFonts w:ascii="Times New Roman" w:eastAsia="Calibri" w:hAnsi="Times New Roman" w:cs="Tahoma"/>
          <w:sz w:val="28"/>
          <w:szCs w:val="28"/>
        </w:rPr>
        <w:t xml:space="preserve"> </w:t>
      </w:r>
      <w:proofErr w:type="spellStart"/>
      <w:r w:rsidRPr="008B2E06">
        <w:rPr>
          <w:rFonts w:ascii="Times New Roman" w:eastAsia="Calibri" w:hAnsi="Times New Roman" w:cs="Tahoma"/>
          <w:sz w:val="28"/>
          <w:szCs w:val="28"/>
        </w:rPr>
        <w:t>Даурена</w:t>
      </w:r>
      <w:proofErr w:type="spellEnd"/>
      <w:r w:rsidRPr="008B2E06">
        <w:rPr>
          <w:rFonts w:ascii="Times New Roman" w:eastAsia="Calibri" w:hAnsi="Times New Roman" w:cs="Tahoma"/>
          <w:sz w:val="28"/>
          <w:szCs w:val="28"/>
        </w:rPr>
        <w:t xml:space="preserve"> </w:t>
      </w:r>
      <w:proofErr w:type="spellStart"/>
      <w:r w:rsidRPr="008B2E06">
        <w:rPr>
          <w:rFonts w:ascii="Times New Roman" w:eastAsia="Calibri" w:hAnsi="Times New Roman" w:cs="Tahoma"/>
          <w:sz w:val="28"/>
          <w:szCs w:val="28"/>
        </w:rPr>
        <w:t>Габитовича</w:t>
      </w:r>
      <w:proofErr w:type="spellEnd"/>
      <w:r w:rsidRPr="008B2E06">
        <w:rPr>
          <w:rFonts w:ascii="Times New Roman" w:eastAsia="Calibri" w:hAnsi="Times New Roman" w:cs="Tahoma"/>
          <w:sz w:val="28"/>
          <w:szCs w:val="28"/>
        </w:rPr>
        <w:t xml:space="preserve">» не опубликовано в средствах массовой информации.  </w:t>
      </w:r>
    </w:p>
    <w:p w:rsidR="00C12FD4" w:rsidRPr="008B2E06" w:rsidRDefault="00C12FD4" w:rsidP="00C27142">
      <w:pPr>
        <w:widowControl w:val="0"/>
        <w:tabs>
          <w:tab w:val="left" w:pos="1134"/>
        </w:tabs>
        <w:spacing w:after="0" w:line="240" w:lineRule="auto"/>
        <w:ind w:firstLine="709"/>
        <w:contextualSpacing/>
        <w:jc w:val="both"/>
        <w:rPr>
          <w:rFonts w:ascii="Times New Roman" w:eastAsia="Calibri" w:hAnsi="Times New Roman" w:cs="Times New Roman"/>
          <w:sz w:val="28"/>
          <w:szCs w:val="28"/>
          <w:lang w:val="kk-KZ"/>
        </w:rPr>
      </w:pPr>
      <w:r w:rsidRPr="008B2E06">
        <w:rPr>
          <w:rFonts w:ascii="Times New Roman" w:eastAsia="Calibri" w:hAnsi="Times New Roman" w:cs="Times New Roman"/>
          <w:sz w:val="28"/>
          <w:szCs w:val="28"/>
          <w:lang w:val="kk-KZ"/>
        </w:rPr>
        <w:t xml:space="preserve">При составлении баланса земель по новой форме Ф-2 и рекомендациям КУЗР допущены факты перевода </w:t>
      </w:r>
      <w:r w:rsidRPr="008B2E06">
        <w:rPr>
          <w:rFonts w:ascii="Times New Roman" w:eastAsia="Calibri" w:hAnsi="Times New Roman" w:cs="Times New Roman"/>
          <w:i/>
          <w:sz w:val="28"/>
          <w:szCs w:val="28"/>
          <w:lang w:val="kk-KZ"/>
        </w:rPr>
        <w:t>земель из одной категории в другую в связи с изменением их целевого назначения</w:t>
      </w:r>
      <w:r w:rsidRPr="008B2E06">
        <w:rPr>
          <w:rFonts w:ascii="Times New Roman" w:eastAsia="Calibri" w:hAnsi="Times New Roman" w:cs="Times New Roman"/>
          <w:sz w:val="28"/>
          <w:szCs w:val="28"/>
          <w:lang w:val="kk-KZ"/>
        </w:rPr>
        <w:t xml:space="preserve"> без соответствующего постановления Правительства/МИО. </w:t>
      </w:r>
    </w:p>
    <w:p w:rsidR="00C12FD4" w:rsidRPr="008B2E06" w:rsidRDefault="00C12FD4" w:rsidP="00C27142">
      <w:pPr>
        <w:widowControl w:val="0"/>
        <w:tabs>
          <w:tab w:val="left" w:pos="1134"/>
        </w:tabs>
        <w:spacing w:after="0" w:line="240" w:lineRule="auto"/>
        <w:ind w:firstLine="709"/>
        <w:contextualSpacing/>
        <w:jc w:val="both"/>
        <w:rPr>
          <w:rFonts w:ascii="Times New Roman" w:eastAsia="Calibri" w:hAnsi="Times New Roman" w:cs="Tahoma"/>
          <w:sz w:val="28"/>
          <w:szCs w:val="28"/>
        </w:rPr>
      </w:pPr>
      <w:r w:rsidRPr="008B2E06">
        <w:rPr>
          <w:rFonts w:ascii="Times New Roman" w:eastAsia="Calibri" w:hAnsi="Times New Roman" w:cs="Tahoma"/>
          <w:sz w:val="28"/>
          <w:szCs w:val="28"/>
        </w:rPr>
        <w:t xml:space="preserve">Земельной комиссией </w:t>
      </w:r>
      <w:proofErr w:type="spellStart"/>
      <w:r w:rsidRPr="008B2E06">
        <w:rPr>
          <w:rFonts w:ascii="Times New Roman" w:eastAsia="Calibri" w:hAnsi="Times New Roman" w:cs="Tahoma"/>
          <w:sz w:val="28"/>
          <w:szCs w:val="28"/>
        </w:rPr>
        <w:t>Зерендинского</w:t>
      </w:r>
      <w:proofErr w:type="spellEnd"/>
      <w:r w:rsidRPr="008B2E06">
        <w:rPr>
          <w:rFonts w:ascii="Times New Roman" w:eastAsia="Calibri" w:hAnsi="Times New Roman" w:cs="Tahoma"/>
          <w:sz w:val="28"/>
          <w:szCs w:val="28"/>
        </w:rPr>
        <w:t xml:space="preserve"> района </w:t>
      </w:r>
      <w:r w:rsidRPr="008B2E06">
        <w:rPr>
          <w:rFonts w:ascii="Times New Roman" w:eastAsia="Times New Roman" w:hAnsi="Times New Roman" w:cs="Times New Roman"/>
          <w:sz w:val="28"/>
          <w:szCs w:val="28"/>
        </w:rPr>
        <w:t>(</w:t>
      </w:r>
      <w:r w:rsidRPr="008B2E06">
        <w:rPr>
          <w:rFonts w:ascii="Times New Roman" w:eastAsia="Times New Roman" w:hAnsi="Times New Roman" w:cs="Times New Roman"/>
          <w:i/>
          <w:sz w:val="24"/>
          <w:szCs w:val="28"/>
        </w:rPr>
        <w:t>Протокол от 10 июля 2014 года №9</w:t>
      </w:r>
      <w:r w:rsidRPr="008B2E06">
        <w:rPr>
          <w:rFonts w:ascii="Times New Roman" w:eastAsia="Times New Roman" w:hAnsi="Times New Roman" w:cs="Times New Roman"/>
          <w:sz w:val="28"/>
          <w:szCs w:val="28"/>
        </w:rPr>
        <w:t xml:space="preserve">) </w:t>
      </w:r>
      <w:r w:rsidRPr="008B2E06">
        <w:rPr>
          <w:rFonts w:ascii="Times New Roman" w:eastAsia="Times New Roman" w:hAnsi="Times New Roman" w:cs="Times New Roman"/>
          <w:b/>
          <w:sz w:val="28"/>
          <w:szCs w:val="28"/>
        </w:rPr>
        <w:t>принято необоснованное решение</w:t>
      </w:r>
      <w:r w:rsidRPr="008B2E06">
        <w:rPr>
          <w:rFonts w:ascii="Times New Roman" w:eastAsia="Times New Roman" w:hAnsi="Times New Roman" w:cs="Times New Roman"/>
          <w:sz w:val="28"/>
          <w:szCs w:val="28"/>
        </w:rPr>
        <w:t xml:space="preserve"> </w:t>
      </w:r>
      <w:r w:rsidRPr="008B2E06">
        <w:rPr>
          <w:rFonts w:ascii="Times New Roman" w:eastAsia="Times New Roman" w:hAnsi="Times New Roman" w:cs="Times New Roman"/>
          <w:i/>
          <w:sz w:val="28"/>
          <w:szCs w:val="28"/>
        </w:rPr>
        <w:t xml:space="preserve">(при отсутствии Решения </w:t>
      </w:r>
      <w:proofErr w:type="spellStart"/>
      <w:r w:rsidRPr="008B2E06">
        <w:rPr>
          <w:rFonts w:ascii="Times New Roman" w:eastAsia="Times New Roman" w:hAnsi="Times New Roman" w:cs="Times New Roman"/>
          <w:i/>
          <w:sz w:val="28"/>
          <w:szCs w:val="28"/>
        </w:rPr>
        <w:t>акимата</w:t>
      </w:r>
      <w:proofErr w:type="spellEnd"/>
      <w:r w:rsidRPr="008B2E06">
        <w:rPr>
          <w:rFonts w:ascii="Times New Roman" w:eastAsia="Times New Roman" w:hAnsi="Times New Roman" w:cs="Times New Roman"/>
          <w:i/>
          <w:sz w:val="28"/>
          <w:szCs w:val="28"/>
        </w:rPr>
        <w:t xml:space="preserve"> </w:t>
      </w:r>
      <w:proofErr w:type="spellStart"/>
      <w:r w:rsidRPr="008B2E06">
        <w:rPr>
          <w:rFonts w:ascii="Times New Roman" w:eastAsia="Times New Roman" w:hAnsi="Times New Roman" w:cs="Times New Roman"/>
          <w:i/>
          <w:sz w:val="28"/>
          <w:szCs w:val="28"/>
        </w:rPr>
        <w:lastRenderedPageBreak/>
        <w:t>Зерендинского</w:t>
      </w:r>
      <w:proofErr w:type="spellEnd"/>
      <w:r w:rsidRPr="008B2E06">
        <w:rPr>
          <w:rFonts w:ascii="Times New Roman" w:eastAsia="Times New Roman" w:hAnsi="Times New Roman" w:cs="Times New Roman"/>
          <w:i/>
          <w:sz w:val="28"/>
          <w:szCs w:val="28"/>
        </w:rPr>
        <w:t xml:space="preserve"> района)</w:t>
      </w:r>
      <w:r w:rsidRPr="008B2E06">
        <w:rPr>
          <w:rFonts w:ascii="Times New Roman" w:eastAsia="Times New Roman" w:hAnsi="Times New Roman" w:cs="Times New Roman"/>
          <w:sz w:val="28"/>
          <w:szCs w:val="28"/>
        </w:rPr>
        <w:t xml:space="preserve"> по сегментации делимого участка </w:t>
      </w:r>
      <w:proofErr w:type="spellStart"/>
      <w:r w:rsidRPr="008B2E06">
        <w:rPr>
          <w:rFonts w:ascii="Times New Roman" w:eastAsia="Times New Roman" w:hAnsi="Times New Roman" w:cs="Times New Roman"/>
          <w:sz w:val="28"/>
          <w:szCs w:val="28"/>
        </w:rPr>
        <w:t>сельхозназначения</w:t>
      </w:r>
      <w:proofErr w:type="spellEnd"/>
      <w:r w:rsidRPr="008B2E06">
        <w:rPr>
          <w:rFonts w:ascii="Times New Roman" w:eastAsia="Times New Roman" w:hAnsi="Times New Roman" w:cs="Times New Roman"/>
          <w:sz w:val="28"/>
          <w:szCs w:val="28"/>
        </w:rPr>
        <w:t xml:space="preserve"> площадью 185,4 га (ТОО «</w:t>
      </w:r>
      <w:proofErr w:type="spellStart"/>
      <w:r w:rsidRPr="008B2E06">
        <w:rPr>
          <w:rFonts w:ascii="Times New Roman" w:eastAsia="Times New Roman" w:hAnsi="Times New Roman" w:cs="Times New Roman"/>
          <w:sz w:val="28"/>
          <w:szCs w:val="28"/>
        </w:rPr>
        <w:t>Big</w:t>
      </w:r>
      <w:proofErr w:type="spellEnd"/>
      <w:r w:rsidRPr="008B2E06">
        <w:rPr>
          <w:rFonts w:ascii="Times New Roman" w:eastAsia="Times New Roman" w:hAnsi="Times New Roman" w:cs="Times New Roman"/>
          <w:sz w:val="28"/>
          <w:szCs w:val="28"/>
        </w:rPr>
        <w:t xml:space="preserve"> </w:t>
      </w:r>
      <w:proofErr w:type="spellStart"/>
      <w:r w:rsidRPr="008B2E06">
        <w:rPr>
          <w:rFonts w:ascii="Times New Roman" w:eastAsia="Times New Roman" w:hAnsi="Times New Roman" w:cs="Times New Roman"/>
          <w:sz w:val="28"/>
          <w:szCs w:val="28"/>
        </w:rPr>
        <w:t>Land</w:t>
      </w:r>
      <w:proofErr w:type="spellEnd"/>
      <w:r w:rsidRPr="008B2E06">
        <w:rPr>
          <w:rFonts w:ascii="Times New Roman" w:eastAsia="Times New Roman" w:hAnsi="Times New Roman" w:cs="Times New Roman"/>
          <w:sz w:val="28"/>
          <w:szCs w:val="28"/>
        </w:rPr>
        <w:t xml:space="preserve">») </w:t>
      </w:r>
      <w:r w:rsidRPr="008B2E06">
        <w:rPr>
          <w:rFonts w:ascii="Times New Roman" w:eastAsia="Times New Roman" w:hAnsi="Times New Roman" w:cs="Times New Roman"/>
          <w:b/>
          <w:sz w:val="28"/>
          <w:szCs w:val="28"/>
        </w:rPr>
        <w:t xml:space="preserve">на 264 самостоятельных земельных участков </w:t>
      </w:r>
      <w:r w:rsidRPr="008B2E06">
        <w:rPr>
          <w:rFonts w:ascii="Times New Roman" w:eastAsia="Times New Roman" w:hAnsi="Times New Roman" w:cs="Times New Roman"/>
          <w:sz w:val="28"/>
          <w:szCs w:val="28"/>
        </w:rPr>
        <w:t>с целевым назначением для дачного и коттеджного строительства.</w:t>
      </w:r>
    </w:p>
    <w:p w:rsidR="00C12FD4" w:rsidRPr="008B2E06" w:rsidRDefault="00C12FD4" w:rsidP="00C27142">
      <w:pPr>
        <w:widowControl w:val="0"/>
        <w:tabs>
          <w:tab w:val="left" w:pos="1134"/>
        </w:tabs>
        <w:spacing w:after="0" w:line="240" w:lineRule="auto"/>
        <w:ind w:firstLine="709"/>
        <w:contextualSpacing/>
        <w:jc w:val="both"/>
        <w:rPr>
          <w:rFonts w:ascii="Times New Roman" w:eastAsia="Times New Roman" w:hAnsi="Times New Roman" w:cs="Times New Roman"/>
          <w:sz w:val="28"/>
          <w:szCs w:val="28"/>
        </w:rPr>
      </w:pPr>
      <w:r w:rsidRPr="008B2E06">
        <w:rPr>
          <w:rFonts w:ascii="Times New Roman" w:eastAsia="Calibri" w:hAnsi="Times New Roman" w:cs="Tahoma"/>
          <w:sz w:val="28"/>
          <w:szCs w:val="28"/>
        </w:rPr>
        <w:t xml:space="preserve">Из-за некачественного менеджмента, </w:t>
      </w:r>
      <w:r w:rsidRPr="008B2E06">
        <w:rPr>
          <w:rFonts w:ascii="Times New Roman" w:eastAsia="Times New Roman" w:hAnsi="Times New Roman" w:cs="Times New Roman"/>
          <w:sz w:val="28"/>
          <w:szCs w:val="28"/>
        </w:rPr>
        <w:t xml:space="preserve">земли ГНПП «Кокшетау» на площади </w:t>
      </w:r>
      <w:r w:rsidRPr="008B2E06">
        <w:rPr>
          <w:rFonts w:ascii="Times New Roman" w:eastAsia="Times New Roman" w:hAnsi="Times New Roman" w:cs="Times New Roman"/>
          <w:b/>
          <w:sz w:val="28"/>
          <w:szCs w:val="28"/>
        </w:rPr>
        <w:t>47</w:t>
      </w:r>
      <w:r w:rsidR="008167FC" w:rsidRPr="008B2E06">
        <w:rPr>
          <w:rFonts w:ascii="Times New Roman" w:eastAsia="Times New Roman" w:hAnsi="Times New Roman" w:cs="Times New Roman"/>
          <w:b/>
          <w:sz w:val="28"/>
          <w:szCs w:val="28"/>
        </w:rPr>
        <w:t>,6 тыс. </w:t>
      </w:r>
      <w:r w:rsidRPr="008B2E06">
        <w:rPr>
          <w:rFonts w:ascii="Times New Roman" w:eastAsia="Times New Roman" w:hAnsi="Times New Roman" w:cs="Times New Roman"/>
          <w:b/>
          <w:sz w:val="28"/>
          <w:szCs w:val="28"/>
        </w:rPr>
        <w:t xml:space="preserve">га </w:t>
      </w:r>
      <w:r w:rsidRPr="008B2E06">
        <w:rPr>
          <w:rFonts w:ascii="Times New Roman" w:eastAsia="Times New Roman" w:hAnsi="Times New Roman" w:cs="Times New Roman"/>
          <w:sz w:val="28"/>
          <w:szCs w:val="28"/>
        </w:rPr>
        <w:t xml:space="preserve">были </w:t>
      </w:r>
      <w:r w:rsidRPr="008B2E06">
        <w:rPr>
          <w:rFonts w:ascii="Times New Roman" w:eastAsia="Times New Roman" w:hAnsi="Times New Roman" w:cs="Times New Roman"/>
          <w:b/>
          <w:sz w:val="28"/>
          <w:szCs w:val="28"/>
        </w:rPr>
        <w:t>некачественно</w:t>
      </w:r>
      <w:r w:rsidRPr="008B2E06">
        <w:rPr>
          <w:rFonts w:ascii="Times New Roman" w:eastAsia="Times New Roman" w:hAnsi="Times New Roman" w:cs="Times New Roman"/>
          <w:sz w:val="28"/>
          <w:szCs w:val="28"/>
        </w:rPr>
        <w:t xml:space="preserve"> отражены</w:t>
      </w:r>
      <w:r w:rsidRPr="008B2E06">
        <w:rPr>
          <w:rFonts w:ascii="Times New Roman" w:eastAsia="Times New Roman" w:hAnsi="Times New Roman" w:cs="Times New Roman"/>
          <w:b/>
          <w:sz w:val="28"/>
          <w:szCs w:val="28"/>
        </w:rPr>
        <w:t xml:space="preserve"> в отчетах о наличии земель </w:t>
      </w:r>
      <w:r w:rsidRPr="008B2E06">
        <w:rPr>
          <w:rFonts w:ascii="Times New Roman" w:eastAsia="Times New Roman" w:hAnsi="Times New Roman" w:cs="Times New Roman"/>
          <w:sz w:val="28"/>
          <w:szCs w:val="28"/>
        </w:rPr>
        <w:t>в категорию земель ООПТ.</w:t>
      </w:r>
    </w:p>
    <w:p w:rsidR="00C12FD4" w:rsidRPr="008B2E06" w:rsidRDefault="00C12FD4" w:rsidP="00C27142">
      <w:pPr>
        <w:spacing w:after="0" w:line="240" w:lineRule="auto"/>
        <w:ind w:firstLine="567"/>
        <w:jc w:val="both"/>
        <w:rPr>
          <w:rFonts w:ascii="Times New Roman" w:eastAsia="Times New Roman" w:hAnsi="Times New Roman" w:cs="Times New Roman"/>
          <w:sz w:val="28"/>
          <w:szCs w:val="28"/>
        </w:rPr>
      </w:pPr>
      <w:r w:rsidRPr="008B2E06">
        <w:rPr>
          <w:rFonts w:ascii="Times New Roman" w:eastAsia="Times New Roman" w:hAnsi="Times New Roman" w:cs="Times New Roman"/>
          <w:sz w:val="28"/>
          <w:szCs w:val="28"/>
        </w:rPr>
        <w:t xml:space="preserve">Территории </w:t>
      </w:r>
      <w:r w:rsidRPr="008B2E06">
        <w:rPr>
          <w:rFonts w:ascii="Times New Roman" w:eastAsia="Times New Roman" w:hAnsi="Times New Roman" w:cs="Times New Roman"/>
          <w:b/>
          <w:sz w:val="28"/>
          <w:szCs w:val="28"/>
        </w:rPr>
        <w:t>земель категории ООПТ</w:t>
      </w:r>
      <w:r w:rsidRPr="008B2E06">
        <w:rPr>
          <w:rFonts w:ascii="Times New Roman" w:eastAsia="Times New Roman" w:hAnsi="Times New Roman" w:cs="Times New Roman"/>
          <w:sz w:val="28"/>
          <w:szCs w:val="28"/>
        </w:rPr>
        <w:t xml:space="preserve"> (</w:t>
      </w:r>
      <w:r w:rsidRPr="008B2E06">
        <w:rPr>
          <w:rFonts w:ascii="Times New Roman" w:eastAsia="Times New Roman" w:hAnsi="Times New Roman" w:cs="Times New Roman"/>
          <w:i/>
          <w:sz w:val="28"/>
          <w:szCs w:val="28"/>
        </w:rPr>
        <w:t>прибрежная зона озера</w:t>
      </w:r>
      <w:r w:rsidRPr="008B2E06">
        <w:rPr>
          <w:rFonts w:ascii="Times New Roman" w:eastAsia="Times New Roman" w:hAnsi="Times New Roman" w:cs="Times New Roman"/>
          <w:i/>
          <w:sz w:val="28"/>
          <w:szCs w:val="28"/>
          <w:lang w:val="kk-KZ"/>
        </w:rPr>
        <w:t xml:space="preserve"> Зерендинское</w:t>
      </w:r>
      <w:r w:rsidRPr="008B2E06">
        <w:rPr>
          <w:rFonts w:ascii="Times New Roman" w:eastAsia="Times New Roman" w:hAnsi="Times New Roman" w:cs="Times New Roman"/>
          <w:sz w:val="28"/>
          <w:szCs w:val="28"/>
          <w:lang w:val="kk-KZ"/>
        </w:rPr>
        <w:t xml:space="preserve">) </w:t>
      </w:r>
      <w:r w:rsidRPr="008B2E06">
        <w:rPr>
          <w:rFonts w:ascii="Times New Roman" w:eastAsia="Times New Roman" w:hAnsi="Times New Roman" w:cs="Times New Roman"/>
          <w:sz w:val="28"/>
          <w:szCs w:val="28"/>
        </w:rPr>
        <w:t xml:space="preserve">площадью </w:t>
      </w:r>
      <w:r w:rsidR="008167FC" w:rsidRPr="008B2E06">
        <w:rPr>
          <w:rFonts w:ascii="Times New Roman" w:eastAsia="Times New Roman" w:hAnsi="Times New Roman" w:cs="Times New Roman"/>
          <w:b/>
          <w:sz w:val="28"/>
          <w:szCs w:val="28"/>
        </w:rPr>
        <w:t>0,65 тыс. </w:t>
      </w:r>
      <w:r w:rsidRPr="008B2E06">
        <w:rPr>
          <w:rFonts w:ascii="Times New Roman" w:eastAsia="Times New Roman" w:hAnsi="Times New Roman" w:cs="Times New Roman"/>
          <w:b/>
          <w:sz w:val="28"/>
          <w:szCs w:val="28"/>
        </w:rPr>
        <w:t>га</w:t>
      </w:r>
      <w:r w:rsidRPr="008B2E06">
        <w:rPr>
          <w:rFonts w:ascii="Times New Roman" w:eastAsia="Times New Roman" w:hAnsi="Times New Roman" w:cs="Times New Roman"/>
          <w:sz w:val="28"/>
          <w:szCs w:val="28"/>
        </w:rPr>
        <w:t xml:space="preserve"> </w:t>
      </w:r>
      <w:r w:rsidRPr="008B2E06">
        <w:rPr>
          <w:rFonts w:ascii="Times New Roman" w:eastAsia="Times New Roman" w:hAnsi="Times New Roman" w:cs="Times New Roman"/>
          <w:b/>
          <w:sz w:val="28"/>
          <w:szCs w:val="28"/>
        </w:rPr>
        <w:t>необоснованно</w:t>
      </w:r>
      <w:r w:rsidRPr="008B2E06">
        <w:rPr>
          <w:rFonts w:ascii="Times New Roman" w:eastAsia="Times New Roman" w:hAnsi="Times New Roman" w:cs="Times New Roman"/>
          <w:sz w:val="28"/>
          <w:szCs w:val="28"/>
        </w:rPr>
        <w:t xml:space="preserve"> (</w:t>
      </w:r>
      <w:r w:rsidRPr="008B2E06">
        <w:rPr>
          <w:rFonts w:ascii="Times New Roman" w:eastAsia="Times New Roman" w:hAnsi="Times New Roman" w:cs="Times New Roman"/>
          <w:i/>
          <w:sz w:val="28"/>
          <w:szCs w:val="28"/>
        </w:rPr>
        <w:t>при отсутствии постановления Правительства)</w:t>
      </w:r>
      <w:r w:rsidRPr="008B2E06">
        <w:rPr>
          <w:rFonts w:ascii="Times New Roman" w:eastAsia="Times New Roman" w:hAnsi="Times New Roman" w:cs="Times New Roman"/>
          <w:sz w:val="28"/>
          <w:szCs w:val="28"/>
        </w:rPr>
        <w:t xml:space="preserve"> </w:t>
      </w:r>
      <w:r w:rsidRPr="008B2E06">
        <w:rPr>
          <w:rFonts w:ascii="Times New Roman" w:eastAsia="Times New Roman" w:hAnsi="Times New Roman" w:cs="Times New Roman"/>
          <w:b/>
          <w:sz w:val="28"/>
          <w:szCs w:val="28"/>
        </w:rPr>
        <w:t>предоставлены</w:t>
      </w:r>
      <w:r w:rsidRPr="008B2E06">
        <w:rPr>
          <w:rFonts w:ascii="Times New Roman" w:eastAsia="Times New Roman" w:hAnsi="Times New Roman" w:cs="Times New Roman"/>
          <w:sz w:val="28"/>
          <w:szCs w:val="28"/>
        </w:rPr>
        <w:t xml:space="preserve"> негосударственным и государственным организациям, а также частным лицам соответствующими постановлениями </w:t>
      </w:r>
      <w:proofErr w:type="spellStart"/>
      <w:r w:rsidRPr="008B2E06">
        <w:rPr>
          <w:rFonts w:ascii="Times New Roman" w:eastAsia="Times New Roman" w:hAnsi="Times New Roman" w:cs="Times New Roman"/>
          <w:sz w:val="28"/>
          <w:szCs w:val="28"/>
        </w:rPr>
        <w:t>акимата</w:t>
      </w:r>
      <w:proofErr w:type="spellEnd"/>
      <w:r w:rsidRPr="008B2E06">
        <w:rPr>
          <w:rFonts w:ascii="Times New Roman" w:eastAsia="Times New Roman" w:hAnsi="Times New Roman" w:cs="Times New Roman"/>
          <w:sz w:val="28"/>
          <w:szCs w:val="28"/>
        </w:rPr>
        <w:t xml:space="preserve"> </w:t>
      </w:r>
      <w:proofErr w:type="spellStart"/>
      <w:r w:rsidRPr="008B2E06">
        <w:rPr>
          <w:rFonts w:ascii="Times New Roman" w:eastAsia="Times New Roman" w:hAnsi="Times New Roman" w:cs="Times New Roman"/>
          <w:sz w:val="28"/>
          <w:szCs w:val="28"/>
        </w:rPr>
        <w:t>Зерендинского</w:t>
      </w:r>
      <w:proofErr w:type="spellEnd"/>
      <w:r w:rsidRPr="008B2E06">
        <w:rPr>
          <w:rFonts w:ascii="Times New Roman" w:eastAsia="Times New Roman" w:hAnsi="Times New Roman" w:cs="Times New Roman"/>
          <w:sz w:val="28"/>
          <w:szCs w:val="28"/>
        </w:rPr>
        <w:t xml:space="preserve"> </w:t>
      </w:r>
      <w:r w:rsidR="008167FC" w:rsidRPr="008B2E06">
        <w:rPr>
          <w:rFonts w:ascii="Times New Roman" w:eastAsia="Times New Roman" w:hAnsi="Times New Roman" w:cs="Times New Roman"/>
          <w:sz w:val="28"/>
          <w:szCs w:val="28"/>
        </w:rPr>
        <w:t>района, которые разделены на 39 </w:t>
      </w:r>
      <w:r w:rsidRPr="008B2E06">
        <w:rPr>
          <w:rFonts w:ascii="Times New Roman" w:eastAsia="Times New Roman" w:hAnsi="Times New Roman" w:cs="Times New Roman"/>
          <w:sz w:val="28"/>
          <w:szCs w:val="28"/>
        </w:rPr>
        <w:t>земельных участка.</w:t>
      </w:r>
    </w:p>
    <w:p w:rsidR="00C12FD4" w:rsidRPr="008B2E06" w:rsidRDefault="00273FF1" w:rsidP="00C27142">
      <w:pPr>
        <w:widowControl w:val="0"/>
        <w:tabs>
          <w:tab w:val="left" w:pos="1134"/>
        </w:tabs>
        <w:spacing w:after="0" w:line="240" w:lineRule="auto"/>
        <w:ind w:firstLine="709"/>
        <w:contextualSpacing/>
        <w:jc w:val="both"/>
        <w:rPr>
          <w:rFonts w:ascii="Times New Roman" w:eastAsia="Times New Roman" w:hAnsi="Times New Roman" w:cs="Times New Roman"/>
          <w:sz w:val="28"/>
          <w:szCs w:val="28"/>
        </w:rPr>
      </w:pPr>
      <w:r w:rsidRPr="008B2E06">
        <w:rPr>
          <w:rFonts w:ascii="Times New Roman" w:eastAsia="Times New Roman" w:hAnsi="Times New Roman" w:cs="Times New Roman"/>
          <w:sz w:val="28"/>
          <w:szCs w:val="28"/>
        </w:rPr>
        <w:t xml:space="preserve">К примеру, </w:t>
      </w:r>
      <w:proofErr w:type="spellStart"/>
      <w:r w:rsidRPr="008B2E06">
        <w:rPr>
          <w:rFonts w:ascii="Times New Roman" w:eastAsia="Times New Roman" w:hAnsi="Times New Roman" w:cs="Times New Roman"/>
          <w:sz w:val="28"/>
          <w:szCs w:val="28"/>
        </w:rPr>
        <w:t>А</w:t>
      </w:r>
      <w:r w:rsidR="00C12FD4" w:rsidRPr="008B2E06">
        <w:rPr>
          <w:rFonts w:ascii="Times New Roman" w:eastAsia="Times New Roman" w:hAnsi="Times New Roman" w:cs="Times New Roman"/>
          <w:sz w:val="28"/>
          <w:szCs w:val="28"/>
        </w:rPr>
        <w:t>киматом</w:t>
      </w:r>
      <w:proofErr w:type="spellEnd"/>
      <w:r w:rsidR="00C12FD4" w:rsidRPr="008B2E06">
        <w:rPr>
          <w:rFonts w:ascii="Times New Roman" w:eastAsia="Times New Roman" w:hAnsi="Times New Roman" w:cs="Times New Roman"/>
          <w:sz w:val="28"/>
          <w:szCs w:val="28"/>
        </w:rPr>
        <w:t xml:space="preserve"> </w:t>
      </w:r>
      <w:proofErr w:type="spellStart"/>
      <w:r w:rsidR="00C12FD4" w:rsidRPr="008B2E06">
        <w:rPr>
          <w:rFonts w:ascii="Times New Roman" w:eastAsia="Times New Roman" w:hAnsi="Times New Roman" w:cs="Times New Roman"/>
          <w:sz w:val="28"/>
          <w:szCs w:val="28"/>
        </w:rPr>
        <w:t>Зерендинского</w:t>
      </w:r>
      <w:proofErr w:type="spellEnd"/>
      <w:r w:rsidR="00C12FD4" w:rsidRPr="008B2E06">
        <w:rPr>
          <w:rFonts w:ascii="Times New Roman" w:eastAsia="Times New Roman" w:hAnsi="Times New Roman" w:cs="Times New Roman"/>
          <w:sz w:val="28"/>
          <w:szCs w:val="28"/>
        </w:rPr>
        <w:t xml:space="preserve"> района в 2003 году в нарушение Земельного кодекса земли ООПТ, принадлежащая ГНПП «Кокшетау» площадью 8,37 га (</w:t>
      </w:r>
      <w:r w:rsidR="00C12FD4" w:rsidRPr="008B2E06">
        <w:rPr>
          <w:rFonts w:ascii="Times New Roman" w:eastAsia="Times New Roman" w:hAnsi="Times New Roman" w:cs="Times New Roman"/>
          <w:i/>
          <w:sz w:val="24"/>
          <w:szCs w:val="28"/>
        </w:rPr>
        <w:t>КН-01-160-030-013</w:t>
      </w:r>
      <w:r w:rsidR="00C12FD4" w:rsidRPr="008B2E06">
        <w:rPr>
          <w:rFonts w:ascii="Times New Roman" w:eastAsia="Times New Roman" w:hAnsi="Times New Roman" w:cs="Times New Roman"/>
          <w:sz w:val="28"/>
          <w:szCs w:val="28"/>
        </w:rPr>
        <w:t xml:space="preserve">), произведена передача прав землепользования ЗАО </w:t>
      </w:r>
      <w:proofErr w:type="spellStart"/>
      <w:r w:rsidR="00C12FD4" w:rsidRPr="008B2E06">
        <w:rPr>
          <w:rFonts w:ascii="Times New Roman" w:eastAsia="Times New Roman" w:hAnsi="Times New Roman" w:cs="Times New Roman"/>
          <w:sz w:val="28"/>
          <w:szCs w:val="28"/>
        </w:rPr>
        <w:t>НК</w:t>
      </w:r>
      <w:proofErr w:type="spellEnd"/>
      <w:r w:rsidR="00C12FD4" w:rsidRPr="008B2E06">
        <w:rPr>
          <w:rFonts w:ascii="Times New Roman" w:eastAsia="Times New Roman" w:hAnsi="Times New Roman" w:cs="Times New Roman"/>
          <w:sz w:val="28"/>
          <w:szCs w:val="28"/>
        </w:rPr>
        <w:t xml:space="preserve"> «</w:t>
      </w:r>
      <w:proofErr w:type="spellStart"/>
      <w:r w:rsidR="00C12FD4" w:rsidRPr="008B2E06">
        <w:rPr>
          <w:rFonts w:ascii="Times New Roman" w:eastAsia="Times New Roman" w:hAnsi="Times New Roman" w:cs="Times New Roman"/>
          <w:sz w:val="28"/>
          <w:szCs w:val="28"/>
        </w:rPr>
        <w:t>КазМунайГаз</w:t>
      </w:r>
      <w:proofErr w:type="spellEnd"/>
      <w:r w:rsidR="00C12FD4" w:rsidRPr="008B2E06">
        <w:rPr>
          <w:rFonts w:ascii="Times New Roman" w:eastAsia="Times New Roman" w:hAnsi="Times New Roman" w:cs="Times New Roman"/>
          <w:sz w:val="28"/>
          <w:szCs w:val="28"/>
        </w:rPr>
        <w:t>».</w:t>
      </w:r>
    </w:p>
    <w:p w:rsidR="00C12FD4" w:rsidRPr="008B2E06" w:rsidRDefault="00C12FD4" w:rsidP="00C27142">
      <w:pPr>
        <w:spacing w:after="0" w:line="240" w:lineRule="auto"/>
        <w:jc w:val="center"/>
        <w:rPr>
          <w:rFonts w:ascii="Times New Roman" w:eastAsia="Calibri" w:hAnsi="Times New Roman" w:cs="Times New Roman"/>
          <w:sz w:val="28"/>
          <w:szCs w:val="28"/>
        </w:rPr>
      </w:pPr>
      <w:proofErr w:type="spellStart"/>
      <w:r w:rsidRPr="008B2E06">
        <w:rPr>
          <w:rFonts w:ascii="Times New Roman" w:eastAsia="Calibri" w:hAnsi="Times New Roman" w:cs="Times New Roman"/>
          <w:b/>
          <w:sz w:val="28"/>
          <w:szCs w:val="28"/>
        </w:rPr>
        <w:t>ГУ</w:t>
      </w:r>
      <w:proofErr w:type="spellEnd"/>
      <w:r w:rsidRPr="008B2E06">
        <w:rPr>
          <w:rFonts w:ascii="Times New Roman" w:eastAsia="Calibri" w:hAnsi="Times New Roman" w:cs="Times New Roman"/>
          <w:b/>
          <w:sz w:val="28"/>
          <w:szCs w:val="28"/>
        </w:rPr>
        <w:t xml:space="preserve"> «Управление по </w:t>
      </w:r>
      <w:proofErr w:type="gramStart"/>
      <w:r w:rsidRPr="008B2E06">
        <w:rPr>
          <w:rFonts w:ascii="Times New Roman" w:eastAsia="Calibri" w:hAnsi="Times New Roman" w:cs="Times New Roman"/>
          <w:b/>
          <w:sz w:val="28"/>
          <w:szCs w:val="28"/>
        </w:rPr>
        <w:t>контролю за</w:t>
      </w:r>
      <w:proofErr w:type="gramEnd"/>
      <w:r w:rsidRPr="008B2E06">
        <w:rPr>
          <w:rFonts w:ascii="Times New Roman" w:eastAsia="Calibri" w:hAnsi="Times New Roman" w:cs="Times New Roman"/>
          <w:b/>
          <w:sz w:val="28"/>
          <w:szCs w:val="28"/>
        </w:rPr>
        <w:t xml:space="preserve"> использованием и охраной земель </w:t>
      </w:r>
      <w:proofErr w:type="spellStart"/>
      <w:r w:rsidRPr="008B2E06">
        <w:rPr>
          <w:rFonts w:ascii="Times New Roman" w:eastAsia="Calibri" w:hAnsi="Times New Roman" w:cs="Times New Roman"/>
          <w:b/>
          <w:sz w:val="28"/>
          <w:szCs w:val="28"/>
        </w:rPr>
        <w:t>Акмолинской</w:t>
      </w:r>
      <w:proofErr w:type="spellEnd"/>
      <w:r w:rsidRPr="008B2E06">
        <w:rPr>
          <w:rFonts w:ascii="Times New Roman" w:eastAsia="Calibri" w:hAnsi="Times New Roman" w:cs="Times New Roman"/>
          <w:b/>
          <w:sz w:val="28"/>
          <w:szCs w:val="28"/>
        </w:rPr>
        <w:t xml:space="preserve"> области»</w:t>
      </w:r>
      <w:r w:rsidRPr="008B2E06">
        <w:rPr>
          <w:rFonts w:ascii="Times New Roman" w:eastAsia="Calibri" w:hAnsi="Times New Roman" w:cs="Times New Roman"/>
          <w:sz w:val="28"/>
          <w:szCs w:val="28"/>
        </w:rPr>
        <w:t xml:space="preserve"> (далее – </w:t>
      </w:r>
      <w:proofErr w:type="spellStart"/>
      <w:r w:rsidRPr="008B2E06">
        <w:rPr>
          <w:rFonts w:ascii="Times New Roman" w:eastAsia="Calibri" w:hAnsi="Times New Roman" w:cs="Times New Roman"/>
          <w:sz w:val="28"/>
          <w:szCs w:val="28"/>
        </w:rPr>
        <w:t>УКИОЗ</w:t>
      </w:r>
      <w:proofErr w:type="spellEnd"/>
      <w:r w:rsidRPr="008B2E06">
        <w:rPr>
          <w:rFonts w:ascii="Times New Roman" w:eastAsia="Calibri" w:hAnsi="Times New Roman" w:cs="Times New Roman"/>
          <w:sz w:val="28"/>
          <w:szCs w:val="28"/>
        </w:rPr>
        <w:t xml:space="preserve"> </w:t>
      </w:r>
      <w:proofErr w:type="spellStart"/>
      <w:r w:rsidRPr="008B2E06">
        <w:rPr>
          <w:rFonts w:ascii="Times New Roman" w:eastAsia="Calibri" w:hAnsi="Times New Roman" w:cs="Times New Roman"/>
          <w:sz w:val="28"/>
          <w:szCs w:val="28"/>
        </w:rPr>
        <w:t>Акмолинской</w:t>
      </w:r>
      <w:proofErr w:type="spellEnd"/>
      <w:r w:rsidRPr="008B2E06">
        <w:rPr>
          <w:rFonts w:ascii="Times New Roman" w:eastAsia="Calibri" w:hAnsi="Times New Roman" w:cs="Times New Roman"/>
          <w:sz w:val="28"/>
          <w:szCs w:val="28"/>
        </w:rPr>
        <w:t xml:space="preserve"> области)</w:t>
      </w:r>
    </w:p>
    <w:p w:rsidR="00C12FD4" w:rsidRPr="008B2E06" w:rsidRDefault="00C12FD4" w:rsidP="00C27142">
      <w:pPr>
        <w:spacing w:after="0" w:line="240" w:lineRule="auto"/>
        <w:ind w:firstLine="708"/>
        <w:jc w:val="both"/>
        <w:rPr>
          <w:rFonts w:ascii="Times New Roman" w:eastAsia="Calibri" w:hAnsi="Times New Roman" w:cs="Times New Roman"/>
          <w:sz w:val="28"/>
        </w:rPr>
      </w:pPr>
      <w:r w:rsidRPr="008B2E06">
        <w:rPr>
          <w:rFonts w:ascii="Times New Roman" w:eastAsia="Calibri" w:hAnsi="Times New Roman" w:cs="Times New Roman"/>
          <w:sz w:val="28"/>
        </w:rPr>
        <w:t xml:space="preserve">Выявлены факты процедурных нарушений в количестве 3 ед. и недостатки в деятельности </w:t>
      </w:r>
      <w:proofErr w:type="spellStart"/>
      <w:r w:rsidRPr="008B2E06">
        <w:rPr>
          <w:rFonts w:ascii="Times New Roman" w:eastAsia="Calibri" w:hAnsi="Times New Roman" w:cs="Times New Roman"/>
          <w:sz w:val="28"/>
          <w:szCs w:val="28"/>
        </w:rPr>
        <w:t>УКИОЗ</w:t>
      </w:r>
      <w:proofErr w:type="spellEnd"/>
      <w:r w:rsidRPr="008B2E06">
        <w:rPr>
          <w:rFonts w:ascii="Times New Roman" w:eastAsia="Calibri" w:hAnsi="Times New Roman" w:cs="Times New Roman"/>
          <w:sz w:val="28"/>
        </w:rPr>
        <w:t xml:space="preserve"> </w:t>
      </w:r>
      <w:proofErr w:type="spellStart"/>
      <w:r w:rsidRPr="008B2E06">
        <w:rPr>
          <w:rFonts w:ascii="Times New Roman" w:eastAsia="Calibri" w:hAnsi="Times New Roman" w:cs="Times New Roman"/>
          <w:sz w:val="28"/>
        </w:rPr>
        <w:t>Акмолинской</w:t>
      </w:r>
      <w:proofErr w:type="spellEnd"/>
      <w:r w:rsidRPr="008B2E06">
        <w:rPr>
          <w:rFonts w:ascii="Times New Roman" w:eastAsia="Calibri" w:hAnsi="Times New Roman" w:cs="Times New Roman"/>
          <w:sz w:val="28"/>
        </w:rPr>
        <w:t xml:space="preserve"> области.</w:t>
      </w:r>
    </w:p>
    <w:p w:rsidR="00C12FD4" w:rsidRPr="008B2E06" w:rsidRDefault="00C12FD4" w:rsidP="00C27142">
      <w:pPr>
        <w:widowControl w:val="0"/>
        <w:tabs>
          <w:tab w:val="left" w:pos="709"/>
          <w:tab w:val="left" w:pos="993"/>
        </w:tabs>
        <w:spacing w:after="0" w:line="240" w:lineRule="auto"/>
        <w:ind w:firstLine="709"/>
        <w:contextualSpacing/>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 xml:space="preserve">Установлено, что </w:t>
      </w:r>
      <w:proofErr w:type="spellStart"/>
      <w:r w:rsidRPr="008B2E06">
        <w:rPr>
          <w:rFonts w:ascii="Times New Roman" w:eastAsia="Calibri" w:hAnsi="Times New Roman" w:cs="Times New Roman"/>
          <w:sz w:val="28"/>
          <w:szCs w:val="28"/>
        </w:rPr>
        <w:t>УКИОЗ</w:t>
      </w:r>
      <w:proofErr w:type="spellEnd"/>
      <w:r w:rsidRPr="008B2E06">
        <w:rPr>
          <w:rFonts w:ascii="Times New Roman" w:eastAsia="Calibri" w:hAnsi="Times New Roman" w:cs="Times New Roman"/>
          <w:sz w:val="28"/>
          <w:szCs w:val="28"/>
        </w:rPr>
        <w:t xml:space="preserve"> </w:t>
      </w:r>
      <w:proofErr w:type="spellStart"/>
      <w:r w:rsidRPr="008B2E06">
        <w:rPr>
          <w:rFonts w:ascii="Times New Roman" w:eastAsia="Calibri" w:hAnsi="Times New Roman" w:cs="Times New Roman"/>
          <w:sz w:val="28"/>
          <w:szCs w:val="28"/>
        </w:rPr>
        <w:t>Акмолинской</w:t>
      </w:r>
      <w:proofErr w:type="spellEnd"/>
      <w:r w:rsidRPr="008B2E06">
        <w:rPr>
          <w:rFonts w:ascii="Times New Roman" w:eastAsia="Calibri" w:hAnsi="Times New Roman" w:cs="Times New Roman"/>
          <w:sz w:val="28"/>
          <w:szCs w:val="28"/>
        </w:rPr>
        <w:t xml:space="preserve"> области, </w:t>
      </w:r>
      <w:r w:rsidR="00EC50E7" w:rsidRPr="008B2E06">
        <w:rPr>
          <w:rFonts w:ascii="Times New Roman" w:eastAsia="Calibri" w:hAnsi="Times New Roman" w:cs="Times New Roman"/>
          <w:sz w:val="28"/>
          <w:szCs w:val="28"/>
        </w:rPr>
        <w:t xml:space="preserve">за 20158-2020 годы </w:t>
      </w:r>
      <w:r w:rsidRPr="008B2E06">
        <w:rPr>
          <w:rFonts w:ascii="Times New Roman" w:eastAsia="Calibri" w:hAnsi="Times New Roman" w:cs="Times New Roman"/>
          <w:sz w:val="28"/>
          <w:szCs w:val="28"/>
        </w:rPr>
        <w:t>по итогам проведенных проверок по контролю за использованием и охранной земель вынесено 357 предписаний о необходимости устранения выявленных нарушений. Однако за неисполнение и ненадлежащее исполнени</w:t>
      </w:r>
      <w:r w:rsidR="00EC50E7" w:rsidRPr="008B2E06">
        <w:rPr>
          <w:rFonts w:ascii="Times New Roman" w:eastAsia="Calibri" w:hAnsi="Times New Roman" w:cs="Times New Roman"/>
          <w:sz w:val="28"/>
          <w:szCs w:val="28"/>
        </w:rPr>
        <w:t>е</w:t>
      </w:r>
      <w:r w:rsidRPr="008B2E06">
        <w:rPr>
          <w:rFonts w:ascii="Times New Roman" w:eastAsia="Calibri" w:hAnsi="Times New Roman" w:cs="Times New Roman"/>
          <w:sz w:val="28"/>
          <w:szCs w:val="28"/>
        </w:rPr>
        <w:t xml:space="preserve"> предписаний не принимались меры по привлечению к административной ответственности субъектов проверки, предусмотренные статьей 462 Кодекса </w:t>
      </w:r>
      <w:r w:rsidR="00FC4C9A" w:rsidRPr="008B2E06">
        <w:rPr>
          <w:rFonts w:ascii="Times New Roman" w:eastAsia="Calibri" w:hAnsi="Times New Roman" w:cs="Times New Roman"/>
          <w:sz w:val="28"/>
          <w:szCs w:val="28"/>
        </w:rPr>
        <w:t xml:space="preserve">РК </w:t>
      </w:r>
      <w:r w:rsidRPr="008B2E06">
        <w:rPr>
          <w:rFonts w:ascii="Times New Roman" w:eastAsia="Calibri" w:hAnsi="Times New Roman" w:cs="Times New Roman"/>
          <w:sz w:val="28"/>
          <w:szCs w:val="28"/>
        </w:rPr>
        <w:t>«Об административных правонарушениях».</w:t>
      </w:r>
    </w:p>
    <w:p w:rsidR="00C12FD4" w:rsidRPr="008B2E06" w:rsidRDefault="00C12FD4" w:rsidP="00C27142">
      <w:pPr>
        <w:widowControl w:val="0"/>
        <w:tabs>
          <w:tab w:val="left" w:pos="709"/>
          <w:tab w:val="left" w:pos="993"/>
        </w:tabs>
        <w:spacing w:after="0" w:line="240" w:lineRule="auto"/>
        <w:ind w:firstLine="709"/>
        <w:contextualSpacing/>
        <w:jc w:val="both"/>
        <w:rPr>
          <w:rFonts w:ascii="Times New Roman" w:eastAsiaTheme="minorEastAsia" w:hAnsi="Times New Roman" w:cs="Times New Roman"/>
          <w:sz w:val="28"/>
          <w:szCs w:val="28"/>
          <w:lang w:bidi="en-US"/>
        </w:rPr>
      </w:pPr>
      <w:r w:rsidRPr="008B2E06">
        <w:rPr>
          <w:rFonts w:ascii="Times New Roman" w:eastAsiaTheme="minorEastAsia" w:hAnsi="Times New Roman" w:cs="Times New Roman"/>
          <w:sz w:val="28"/>
          <w:szCs w:val="28"/>
          <w:lang w:bidi="en-US"/>
        </w:rPr>
        <w:t>Таким образом, не приняты соответствующие меры административного воздействия в связи с невыполнением либо ненадлежащем выполнением выданных предписаний физическим и юридическим лицам. Тем самым, возникают коррупционные и социальные риски по непринятию мер по возбуждению административных дел и по поступившим жалобам.</w:t>
      </w:r>
    </w:p>
    <w:p w:rsidR="00C12FD4" w:rsidRPr="008B2E06" w:rsidRDefault="00C12FD4" w:rsidP="00C27142">
      <w:pPr>
        <w:spacing w:after="0" w:line="240" w:lineRule="auto"/>
        <w:jc w:val="center"/>
        <w:rPr>
          <w:rFonts w:ascii="Times New Roman" w:eastAsia="Calibri" w:hAnsi="Times New Roman" w:cs="Times New Roman"/>
          <w:b/>
          <w:sz w:val="28"/>
        </w:rPr>
      </w:pPr>
      <w:proofErr w:type="spellStart"/>
      <w:r w:rsidRPr="008B2E06">
        <w:rPr>
          <w:rFonts w:ascii="Times New Roman" w:eastAsia="Calibri" w:hAnsi="Times New Roman" w:cs="Times New Roman"/>
          <w:b/>
          <w:sz w:val="28"/>
        </w:rPr>
        <w:t>ГУ</w:t>
      </w:r>
      <w:proofErr w:type="spellEnd"/>
      <w:r w:rsidRPr="008B2E06">
        <w:rPr>
          <w:rFonts w:ascii="Times New Roman" w:eastAsia="Calibri" w:hAnsi="Times New Roman" w:cs="Times New Roman"/>
          <w:b/>
          <w:sz w:val="28"/>
        </w:rPr>
        <w:t xml:space="preserve"> «Управление земельных отношений </w:t>
      </w:r>
      <w:proofErr w:type="spellStart"/>
      <w:r w:rsidRPr="008B2E06">
        <w:rPr>
          <w:rFonts w:ascii="Times New Roman" w:eastAsia="Calibri" w:hAnsi="Times New Roman" w:cs="Times New Roman"/>
          <w:b/>
          <w:sz w:val="28"/>
        </w:rPr>
        <w:t>Алматинской</w:t>
      </w:r>
      <w:proofErr w:type="spellEnd"/>
      <w:r w:rsidRPr="008B2E06">
        <w:rPr>
          <w:rFonts w:ascii="Times New Roman" w:eastAsia="Calibri" w:hAnsi="Times New Roman" w:cs="Times New Roman"/>
          <w:b/>
          <w:sz w:val="28"/>
        </w:rPr>
        <w:t xml:space="preserve"> области»</w:t>
      </w:r>
    </w:p>
    <w:p w:rsidR="00C12FD4" w:rsidRPr="008B2E06" w:rsidRDefault="00C12FD4" w:rsidP="00C27142">
      <w:pPr>
        <w:spacing w:after="0" w:line="240" w:lineRule="auto"/>
        <w:ind w:firstLine="709"/>
        <w:jc w:val="both"/>
        <w:rPr>
          <w:rFonts w:ascii="Times New Roman" w:eastAsia="Calibri" w:hAnsi="Times New Roman" w:cs="Times New Roman"/>
          <w:sz w:val="28"/>
        </w:rPr>
      </w:pPr>
      <w:proofErr w:type="spellStart"/>
      <w:r w:rsidRPr="008B2E06">
        <w:rPr>
          <w:rFonts w:ascii="Times New Roman" w:eastAsia="Calibri" w:hAnsi="Times New Roman" w:cs="Times New Roman"/>
          <w:sz w:val="28"/>
        </w:rPr>
        <w:t>Алматинская</w:t>
      </w:r>
      <w:proofErr w:type="spellEnd"/>
      <w:r w:rsidRPr="008B2E06">
        <w:rPr>
          <w:rFonts w:ascii="Times New Roman" w:eastAsia="Calibri" w:hAnsi="Times New Roman" w:cs="Times New Roman"/>
          <w:sz w:val="28"/>
        </w:rPr>
        <w:t xml:space="preserve"> область</w:t>
      </w:r>
      <w:r w:rsidRPr="008B2E06">
        <w:rPr>
          <w:rFonts w:ascii="Times New Roman" w:eastAsia="Times New Roman" w:hAnsi="Times New Roman" w:cs="Times New Roman"/>
          <w:sz w:val="28"/>
          <w:szCs w:val="28"/>
        </w:rPr>
        <w:t xml:space="preserve"> является преимущественно аграрно-промышленным регионом, категория земель </w:t>
      </w:r>
      <w:proofErr w:type="spellStart"/>
      <w:r w:rsidRPr="008B2E06">
        <w:rPr>
          <w:rFonts w:ascii="Times New Roman" w:eastAsia="Times New Roman" w:hAnsi="Times New Roman" w:cs="Times New Roman"/>
          <w:sz w:val="28"/>
          <w:szCs w:val="28"/>
        </w:rPr>
        <w:t>сельхозназначения</w:t>
      </w:r>
      <w:proofErr w:type="spellEnd"/>
      <w:r w:rsidRPr="008B2E06">
        <w:rPr>
          <w:rFonts w:ascii="Times New Roman" w:eastAsia="Times New Roman" w:hAnsi="Times New Roman" w:cs="Times New Roman"/>
          <w:sz w:val="28"/>
          <w:szCs w:val="28"/>
        </w:rPr>
        <w:t xml:space="preserve"> составляет </w:t>
      </w:r>
      <w:r w:rsidRPr="008B2E06">
        <w:rPr>
          <w:rFonts w:ascii="Times New Roman" w:eastAsia="Calibri" w:hAnsi="Times New Roman" w:cs="Times New Roman"/>
          <w:sz w:val="28"/>
          <w:szCs w:val="28"/>
        </w:rPr>
        <w:t>8,3 млн</w:t>
      </w:r>
      <w:r w:rsidRPr="008B2E06">
        <w:rPr>
          <w:rFonts w:ascii="Times New Roman" w:eastAsia="Times New Roman" w:hAnsi="Times New Roman" w:cs="Times New Roman"/>
          <w:sz w:val="28"/>
          <w:szCs w:val="28"/>
        </w:rPr>
        <w:t xml:space="preserve">. га или 37,3% от общей площади региона. </w:t>
      </w:r>
      <w:r w:rsidRPr="008B2E06">
        <w:rPr>
          <w:rFonts w:ascii="Times New Roman" w:eastAsia="Calibri" w:hAnsi="Times New Roman" w:cs="Times New Roman"/>
          <w:sz w:val="28"/>
        </w:rPr>
        <w:t xml:space="preserve">В состав области входят 17 районов и 3 города областного </w:t>
      </w:r>
      <w:r w:rsidRPr="008B2E06">
        <w:rPr>
          <w:rFonts w:ascii="Times New Roman" w:eastAsia="Times New Roman" w:hAnsi="Times New Roman" w:cs="Times New Roman"/>
          <w:sz w:val="28"/>
          <w:szCs w:val="28"/>
        </w:rPr>
        <w:t xml:space="preserve">значения – </w:t>
      </w:r>
      <w:proofErr w:type="spellStart"/>
      <w:r w:rsidRPr="008B2E06">
        <w:rPr>
          <w:rFonts w:ascii="Times New Roman" w:eastAsia="Calibri" w:hAnsi="Times New Roman" w:cs="Times New Roman"/>
          <w:sz w:val="28"/>
        </w:rPr>
        <w:t>Талдыкорган</w:t>
      </w:r>
      <w:proofErr w:type="spellEnd"/>
      <w:r w:rsidRPr="008B2E06">
        <w:rPr>
          <w:rFonts w:ascii="Times New Roman" w:eastAsia="Calibri" w:hAnsi="Times New Roman" w:cs="Times New Roman"/>
          <w:sz w:val="28"/>
        </w:rPr>
        <w:t xml:space="preserve">, </w:t>
      </w:r>
      <w:proofErr w:type="spellStart"/>
      <w:r w:rsidRPr="008B2E06">
        <w:rPr>
          <w:rFonts w:ascii="Times New Roman" w:eastAsia="Calibri" w:hAnsi="Times New Roman" w:cs="Times New Roman"/>
          <w:sz w:val="28"/>
        </w:rPr>
        <w:t>Капшагай</w:t>
      </w:r>
      <w:proofErr w:type="spellEnd"/>
      <w:r w:rsidRPr="008B2E06">
        <w:rPr>
          <w:rFonts w:ascii="Times New Roman" w:eastAsia="Calibri" w:hAnsi="Times New Roman" w:cs="Times New Roman"/>
          <w:sz w:val="28"/>
        </w:rPr>
        <w:t>, Текели</w:t>
      </w:r>
      <w:r w:rsidRPr="008B2E06">
        <w:rPr>
          <w:rFonts w:ascii="Times New Roman" w:eastAsia="Times New Roman" w:hAnsi="Times New Roman" w:cs="Times New Roman"/>
          <w:sz w:val="28"/>
          <w:szCs w:val="28"/>
        </w:rPr>
        <w:t>.</w:t>
      </w:r>
    </w:p>
    <w:p w:rsidR="00C12FD4" w:rsidRPr="008B2E06" w:rsidRDefault="00C12FD4" w:rsidP="00C27142">
      <w:pPr>
        <w:widowControl w:val="0"/>
        <w:tabs>
          <w:tab w:val="left" w:pos="4144"/>
        </w:tabs>
        <w:spacing w:after="0" w:line="240" w:lineRule="auto"/>
        <w:ind w:firstLine="709"/>
        <w:jc w:val="both"/>
        <w:rPr>
          <w:rFonts w:ascii="Times New Roman" w:eastAsia="Times New Roman" w:hAnsi="Times New Roman" w:cs="Times New Roman"/>
          <w:sz w:val="28"/>
          <w:szCs w:val="28"/>
        </w:rPr>
      </w:pPr>
      <w:r w:rsidRPr="008B2E06">
        <w:rPr>
          <w:rFonts w:ascii="Times New Roman" w:eastAsia="Times New Roman" w:hAnsi="Times New Roman" w:cs="Times New Roman"/>
          <w:sz w:val="28"/>
          <w:szCs w:val="28"/>
        </w:rPr>
        <w:t>По итогам аудита выявлены нарушения законодательства при ведении бухгалтерского учета и составления финансовой отчетности на общую сумму 514,9 млн. тенге, процедурные нарушения - 18 единиц.</w:t>
      </w:r>
    </w:p>
    <w:p w:rsidR="00C12FD4" w:rsidRPr="008B2E06" w:rsidRDefault="00C12FD4" w:rsidP="00C27142">
      <w:pPr>
        <w:spacing w:after="0" w:line="240" w:lineRule="auto"/>
        <w:ind w:firstLine="708"/>
        <w:jc w:val="both"/>
        <w:rPr>
          <w:rFonts w:ascii="Times New Roman" w:eastAsia="Times New Roman" w:hAnsi="Times New Roman" w:cs="Times New Roman"/>
          <w:sz w:val="28"/>
          <w:szCs w:val="28"/>
        </w:rPr>
      </w:pPr>
      <w:r w:rsidRPr="008B2E06">
        <w:rPr>
          <w:rFonts w:ascii="Times New Roman" w:eastAsia="Times New Roman" w:hAnsi="Times New Roman" w:cs="Times New Roman"/>
          <w:sz w:val="28"/>
          <w:szCs w:val="28"/>
        </w:rPr>
        <w:t xml:space="preserve">В 2018-2020 годах в </w:t>
      </w:r>
      <w:proofErr w:type="spellStart"/>
      <w:r w:rsidRPr="008B2E06">
        <w:rPr>
          <w:rFonts w:ascii="Times New Roman" w:eastAsia="Calibri" w:hAnsi="Times New Roman" w:cs="Times New Roman"/>
          <w:sz w:val="28"/>
          <w:szCs w:val="28"/>
        </w:rPr>
        <w:t>Алматинской</w:t>
      </w:r>
      <w:proofErr w:type="spellEnd"/>
      <w:r w:rsidRPr="008B2E06">
        <w:rPr>
          <w:rFonts w:ascii="Times New Roman" w:eastAsia="Calibri" w:hAnsi="Times New Roman" w:cs="Times New Roman"/>
          <w:sz w:val="28"/>
          <w:szCs w:val="28"/>
        </w:rPr>
        <w:t xml:space="preserve"> области</w:t>
      </w:r>
      <w:r w:rsidRPr="008B2E06">
        <w:rPr>
          <w:rFonts w:ascii="Times New Roman" w:eastAsia="Times New Roman" w:hAnsi="Times New Roman" w:cs="Times New Roman"/>
          <w:sz w:val="28"/>
          <w:szCs w:val="28"/>
        </w:rPr>
        <w:t xml:space="preserve"> утверждены 86 проектов землеустроительных проектов для целей недропользования.</w:t>
      </w:r>
    </w:p>
    <w:p w:rsidR="00C12FD4" w:rsidRPr="008B2E06" w:rsidRDefault="00C12FD4" w:rsidP="00C27142">
      <w:pPr>
        <w:spacing w:after="0" w:line="240" w:lineRule="auto"/>
        <w:ind w:firstLine="708"/>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Пятью землепользователями не разработаны проекты рекультивации земель, вследствие чего не предусмотрен комплекс работ по во</w:t>
      </w:r>
      <w:r w:rsidR="008167FC" w:rsidRPr="008B2E06">
        <w:rPr>
          <w:rFonts w:ascii="Times New Roman" w:eastAsia="Calibri" w:hAnsi="Times New Roman" w:cs="Times New Roman"/>
          <w:sz w:val="28"/>
          <w:szCs w:val="28"/>
        </w:rPr>
        <w:t>сстановлению нарушенных земель.</w:t>
      </w:r>
    </w:p>
    <w:p w:rsidR="00C12FD4" w:rsidRPr="008B2E06" w:rsidRDefault="00C12FD4" w:rsidP="00C27142">
      <w:pPr>
        <w:spacing w:after="0" w:line="240" w:lineRule="auto"/>
        <w:ind w:firstLine="709"/>
        <w:jc w:val="both"/>
        <w:rPr>
          <w:rFonts w:ascii="Times New Roman" w:eastAsia="Times New Roman" w:hAnsi="Times New Roman" w:cs="Times New Roman"/>
          <w:i/>
          <w:sz w:val="24"/>
          <w:szCs w:val="24"/>
        </w:rPr>
      </w:pPr>
      <w:r w:rsidRPr="008B2E06">
        <w:rPr>
          <w:rFonts w:ascii="Times New Roman" w:eastAsia="Calibri" w:hAnsi="Times New Roman" w:cs="Times New Roman"/>
          <w:i/>
          <w:sz w:val="24"/>
          <w:szCs w:val="24"/>
        </w:rPr>
        <w:lastRenderedPageBreak/>
        <w:t xml:space="preserve">Справочно: На предоставленный земельный участок </w:t>
      </w:r>
      <w:r w:rsidRPr="008B2E06">
        <w:rPr>
          <w:rFonts w:ascii="Times New Roman" w:eastAsia="Times New Roman" w:hAnsi="Times New Roman" w:cs="Times New Roman"/>
          <w:i/>
          <w:sz w:val="24"/>
          <w:szCs w:val="24"/>
        </w:rPr>
        <w:t xml:space="preserve">ТОО «Жетісу-Улус.KZ площадью 7,8 га для добычи </w:t>
      </w:r>
      <w:proofErr w:type="spellStart"/>
      <w:r w:rsidRPr="008B2E06">
        <w:rPr>
          <w:rFonts w:ascii="Times New Roman" w:eastAsia="Times New Roman" w:hAnsi="Times New Roman" w:cs="Times New Roman"/>
          <w:i/>
          <w:sz w:val="24"/>
          <w:szCs w:val="24"/>
        </w:rPr>
        <w:t>ПГС</w:t>
      </w:r>
      <w:proofErr w:type="spellEnd"/>
      <w:r w:rsidRPr="008B2E06">
        <w:rPr>
          <w:rFonts w:ascii="Times New Roman" w:eastAsia="Times New Roman" w:hAnsi="Times New Roman" w:cs="Times New Roman"/>
          <w:i/>
          <w:sz w:val="24"/>
          <w:szCs w:val="24"/>
        </w:rPr>
        <w:t xml:space="preserve"> из земель </w:t>
      </w:r>
      <w:proofErr w:type="spellStart"/>
      <w:r w:rsidRPr="008B2E06">
        <w:rPr>
          <w:rFonts w:ascii="Times New Roman" w:eastAsia="Times New Roman" w:hAnsi="Times New Roman" w:cs="Times New Roman"/>
          <w:i/>
          <w:sz w:val="24"/>
          <w:szCs w:val="24"/>
        </w:rPr>
        <w:t>Сарканского</w:t>
      </w:r>
      <w:proofErr w:type="spellEnd"/>
      <w:r w:rsidRPr="008B2E06">
        <w:rPr>
          <w:rFonts w:ascii="Times New Roman" w:eastAsia="Times New Roman" w:hAnsi="Times New Roman" w:cs="Times New Roman"/>
          <w:i/>
          <w:sz w:val="24"/>
          <w:szCs w:val="24"/>
        </w:rPr>
        <w:t xml:space="preserve"> района при отсутствии проекта рекультивации нарушенных земель между </w:t>
      </w:r>
      <w:proofErr w:type="spellStart"/>
      <w:r w:rsidRPr="008B2E06">
        <w:rPr>
          <w:rFonts w:ascii="Times New Roman" w:eastAsia="Times New Roman" w:hAnsi="Times New Roman" w:cs="Times New Roman"/>
          <w:i/>
          <w:sz w:val="24"/>
          <w:szCs w:val="24"/>
        </w:rPr>
        <w:t>УЗО</w:t>
      </w:r>
      <w:proofErr w:type="spellEnd"/>
      <w:r w:rsidRPr="008B2E06">
        <w:rPr>
          <w:rFonts w:ascii="Times New Roman" w:eastAsia="Times New Roman" w:hAnsi="Times New Roman" w:cs="Times New Roman"/>
          <w:i/>
          <w:sz w:val="24"/>
          <w:szCs w:val="24"/>
        </w:rPr>
        <w:t xml:space="preserve"> </w:t>
      </w:r>
      <w:proofErr w:type="spellStart"/>
      <w:r w:rsidRPr="008B2E06">
        <w:rPr>
          <w:rFonts w:ascii="Times New Roman" w:eastAsia="Times New Roman" w:hAnsi="Times New Roman" w:cs="Times New Roman"/>
          <w:i/>
          <w:sz w:val="24"/>
          <w:szCs w:val="24"/>
        </w:rPr>
        <w:t>Алматинской</w:t>
      </w:r>
      <w:proofErr w:type="spellEnd"/>
      <w:r w:rsidRPr="008B2E06">
        <w:rPr>
          <w:rFonts w:ascii="Times New Roman" w:eastAsia="Times New Roman" w:hAnsi="Times New Roman" w:cs="Times New Roman"/>
          <w:i/>
          <w:sz w:val="24"/>
          <w:szCs w:val="24"/>
        </w:rPr>
        <w:t xml:space="preserve"> области и ТОО «Жетісу-Улус.KZ» заключен договор аренды земельного участка.</w:t>
      </w:r>
    </w:p>
    <w:p w:rsidR="00C12FD4" w:rsidRPr="008B2E06" w:rsidRDefault="00C12FD4" w:rsidP="00C27142">
      <w:pPr>
        <w:spacing w:after="0" w:line="240" w:lineRule="auto"/>
        <w:ind w:firstLine="709"/>
        <w:contextualSpacing/>
        <w:jc w:val="both"/>
        <w:rPr>
          <w:rFonts w:ascii="Times New Roman" w:eastAsia="Times New Roman" w:hAnsi="Times New Roman" w:cs="Times New Roman"/>
          <w:sz w:val="28"/>
          <w:szCs w:val="28"/>
        </w:rPr>
      </w:pPr>
      <w:r w:rsidRPr="008B2E06">
        <w:rPr>
          <w:rFonts w:ascii="Times New Roman" w:eastAsia="Times New Roman" w:hAnsi="Times New Roman" w:cs="Times New Roman"/>
          <w:sz w:val="28"/>
          <w:szCs w:val="28"/>
        </w:rPr>
        <w:t>На основании постановления Правительства (</w:t>
      </w:r>
      <w:r w:rsidR="008167FC" w:rsidRPr="008B2E06">
        <w:rPr>
          <w:rFonts w:ascii="Times New Roman" w:eastAsia="Times New Roman" w:hAnsi="Times New Roman" w:cs="Times New Roman"/>
          <w:b/>
          <w:i/>
          <w:sz w:val="28"/>
          <w:szCs w:val="28"/>
        </w:rPr>
        <w:t>от 2 ноября 2009 года №1739 </w:t>
      </w:r>
      <w:r w:rsidRPr="008B2E06">
        <w:rPr>
          <w:rFonts w:ascii="Times New Roman" w:eastAsia="Times New Roman" w:hAnsi="Times New Roman" w:cs="Times New Roman"/>
          <w:b/>
          <w:i/>
          <w:sz w:val="28"/>
          <w:szCs w:val="28"/>
        </w:rPr>
        <w:t>«О генеральном плане города-спутника «</w:t>
      </w:r>
      <w:proofErr w:type="spellStart"/>
      <w:r w:rsidRPr="008B2E06">
        <w:rPr>
          <w:rFonts w:ascii="Times New Roman" w:eastAsia="Times New Roman" w:hAnsi="Times New Roman" w:cs="Times New Roman"/>
          <w:b/>
          <w:i/>
          <w:sz w:val="28"/>
          <w:szCs w:val="28"/>
        </w:rPr>
        <w:t>Gat</w:t>
      </w:r>
      <w:proofErr w:type="gramStart"/>
      <w:r w:rsidRPr="008B2E06">
        <w:rPr>
          <w:rFonts w:ascii="Times New Roman" w:eastAsia="Times New Roman" w:hAnsi="Times New Roman" w:cs="Times New Roman"/>
          <w:b/>
          <w:i/>
          <w:sz w:val="28"/>
          <w:szCs w:val="28"/>
        </w:rPr>
        <w:t>е</w:t>
      </w:r>
      <w:proofErr w:type="spellEnd"/>
      <w:proofErr w:type="gramEnd"/>
      <w:r w:rsidRPr="008B2E06">
        <w:rPr>
          <w:rFonts w:ascii="Times New Roman" w:eastAsia="Times New Roman" w:hAnsi="Times New Roman" w:cs="Times New Roman"/>
          <w:b/>
          <w:i/>
          <w:sz w:val="28"/>
          <w:szCs w:val="28"/>
        </w:rPr>
        <w:t xml:space="preserve"> </w:t>
      </w:r>
      <w:proofErr w:type="spellStart"/>
      <w:r w:rsidRPr="008B2E06">
        <w:rPr>
          <w:rFonts w:ascii="Times New Roman" w:eastAsia="Times New Roman" w:hAnsi="Times New Roman" w:cs="Times New Roman"/>
          <w:b/>
          <w:i/>
          <w:sz w:val="28"/>
          <w:szCs w:val="28"/>
        </w:rPr>
        <w:t>City</w:t>
      </w:r>
      <w:proofErr w:type="spellEnd"/>
      <w:r w:rsidRPr="008B2E06">
        <w:rPr>
          <w:rFonts w:ascii="Times New Roman" w:eastAsia="Times New Roman" w:hAnsi="Times New Roman" w:cs="Times New Roman"/>
          <w:b/>
          <w:i/>
          <w:sz w:val="28"/>
          <w:szCs w:val="28"/>
        </w:rPr>
        <w:t xml:space="preserve">» </w:t>
      </w:r>
      <w:proofErr w:type="spellStart"/>
      <w:r w:rsidRPr="008B2E06">
        <w:rPr>
          <w:rFonts w:ascii="Times New Roman" w:eastAsia="Times New Roman" w:hAnsi="Times New Roman" w:cs="Times New Roman"/>
          <w:b/>
          <w:i/>
          <w:sz w:val="28"/>
          <w:szCs w:val="28"/>
        </w:rPr>
        <w:t>Алматинской</w:t>
      </w:r>
      <w:proofErr w:type="spellEnd"/>
      <w:r w:rsidRPr="008B2E06">
        <w:rPr>
          <w:rFonts w:ascii="Times New Roman" w:eastAsia="Times New Roman" w:hAnsi="Times New Roman" w:cs="Times New Roman"/>
          <w:b/>
          <w:i/>
          <w:sz w:val="28"/>
          <w:szCs w:val="28"/>
        </w:rPr>
        <w:t xml:space="preserve"> области»)</w:t>
      </w:r>
      <w:r w:rsidR="008167FC" w:rsidRPr="008B2E06">
        <w:rPr>
          <w:rFonts w:ascii="Times New Roman" w:eastAsia="Times New Roman" w:hAnsi="Times New Roman" w:cs="Times New Roman"/>
          <w:sz w:val="28"/>
          <w:szCs w:val="28"/>
        </w:rPr>
        <w:t xml:space="preserve"> в 2016 </w:t>
      </w:r>
      <w:r w:rsidRPr="008B2E06">
        <w:rPr>
          <w:rFonts w:ascii="Times New Roman" w:eastAsia="Times New Roman" w:hAnsi="Times New Roman" w:cs="Times New Roman"/>
          <w:sz w:val="28"/>
          <w:szCs w:val="28"/>
        </w:rPr>
        <w:t xml:space="preserve">году решением </w:t>
      </w:r>
      <w:proofErr w:type="spellStart"/>
      <w:r w:rsidRPr="008B2E06">
        <w:rPr>
          <w:rFonts w:ascii="Times New Roman" w:eastAsia="Times New Roman" w:hAnsi="Times New Roman" w:cs="Times New Roman"/>
          <w:sz w:val="28"/>
          <w:szCs w:val="28"/>
        </w:rPr>
        <w:t>Алматинского</w:t>
      </w:r>
      <w:proofErr w:type="spellEnd"/>
      <w:r w:rsidRPr="008B2E06">
        <w:rPr>
          <w:rFonts w:ascii="Times New Roman" w:eastAsia="Times New Roman" w:hAnsi="Times New Roman" w:cs="Times New Roman"/>
          <w:sz w:val="28"/>
          <w:szCs w:val="28"/>
        </w:rPr>
        <w:t xml:space="preserve"> областного </w:t>
      </w:r>
      <w:proofErr w:type="spellStart"/>
      <w:r w:rsidRPr="008B2E06">
        <w:rPr>
          <w:rFonts w:ascii="Times New Roman" w:eastAsia="Times New Roman" w:hAnsi="Times New Roman" w:cs="Times New Roman"/>
          <w:sz w:val="28"/>
          <w:szCs w:val="28"/>
        </w:rPr>
        <w:t>маслихата</w:t>
      </w:r>
      <w:proofErr w:type="spellEnd"/>
      <w:r w:rsidRPr="008B2E06">
        <w:rPr>
          <w:rFonts w:ascii="Times New Roman" w:eastAsia="Times New Roman" w:hAnsi="Times New Roman" w:cs="Times New Roman"/>
          <w:sz w:val="28"/>
          <w:szCs w:val="28"/>
        </w:rPr>
        <w:t xml:space="preserve"> </w:t>
      </w:r>
      <w:r w:rsidRPr="008B2E06">
        <w:rPr>
          <w:rFonts w:ascii="Times New Roman" w:eastAsia="Times New Roman" w:hAnsi="Times New Roman" w:cs="Times New Roman"/>
          <w:i/>
          <w:sz w:val="28"/>
          <w:szCs w:val="28"/>
        </w:rPr>
        <w:t>(</w:t>
      </w:r>
      <w:r w:rsidRPr="008B2E06">
        <w:rPr>
          <w:rFonts w:ascii="Times New Roman" w:eastAsia="Times New Roman" w:hAnsi="Times New Roman" w:cs="Times New Roman"/>
          <w:i/>
          <w:sz w:val="24"/>
          <w:szCs w:val="24"/>
        </w:rPr>
        <w:t xml:space="preserve">от </w:t>
      </w:r>
      <w:r w:rsidR="00927499" w:rsidRPr="008B2E06">
        <w:rPr>
          <w:rFonts w:ascii="Times New Roman" w:eastAsia="Times New Roman" w:hAnsi="Times New Roman" w:cs="Times New Roman"/>
          <w:i/>
          <w:sz w:val="24"/>
          <w:szCs w:val="24"/>
        </w:rPr>
        <w:t>12 </w:t>
      </w:r>
      <w:r w:rsidRPr="008B2E06">
        <w:rPr>
          <w:rFonts w:ascii="Times New Roman" w:eastAsia="Times New Roman" w:hAnsi="Times New Roman" w:cs="Times New Roman"/>
          <w:i/>
          <w:sz w:val="24"/>
          <w:szCs w:val="24"/>
        </w:rPr>
        <w:t>мая 2016 года №2-22</w:t>
      </w:r>
      <w:r w:rsidRPr="008B2E06">
        <w:rPr>
          <w:rFonts w:ascii="Times New Roman" w:eastAsia="Times New Roman" w:hAnsi="Times New Roman" w:cs="Times New Roman"/>
          <w:i/>
          <w:sz w:val="28"/>
          <w:szCs w:val="28"/>
        </w:rPr>
        <w:t>)</w:t>
      </w:r>
      <w:r w:rsidRPr="008B2E06">
        <w:rPr>
          <w:rFonts w:ascii="Times New Roman" w:eastAsia="Times New Roman" w:hAnsi="Times New Roman" w:cs="Times New Roman"/>
          <w:sz w:val="28"/>
          <w:szCs w:val="28"/>
        </w:rPr>
        <w:t xml:space="preserve"> утвержден проект технико-экономического обоснования </w:t>
      </w:r>
      <w:r w:rsidRPr="008B2E06">
        <w:rPr>
          <w:rFonts w:ascii="Times New Roman" w:eastAsia="Times New Roman" w:hAnsi="Times New Roman" w:cs="Times New Roman"/>
          <w:i/>
          <w:sz w:val="28"/>
          <w:szCs w:val="28"/>
        </w:rPr>
        <w:t xml:space="preserve">«Строительство 4-х городов – спутников города Алматы в </w:t>
      </w:r>
      <w:proofErr w:type="spellStart"/>
      <w:r w:rsidRPr="008B2E06">
        <w:rPr>
          <w:rFonts w:ascii="Times New Roman" w:eastAsia="Times New Roman" w:hAnsi="Times New Roman" w:cs="Times New Roman"/>
          <w:i/>
          <w:sz w:val="28"/>
          <w:szCs w:val="28"/>
        </w:rPr>
        <w:t>Алматинской</w:t>
      </w:r>
      <w:proofErr w:type="spellEnd"/>
      <w:r w:rsidRPr="008B2E06">
        <w:rPr>
          <w:rFonts w:ascii="Times New Roman" w:eastAsia="Times New Roman" w:hAnsi="Times New Roman" w:cs="Times New Roman"/>
          <w:i/>
          <w:sz w:val="28"/>
          <w:szCs w:val="28"/>
        </w:rPr>
        <w:t xml:space="preserve"> области – основные положения генеральных планов» </w:t>
      </w:r>
      <w:r w:rsidRPr="008B2E06">
        <w:rPr>
          <w:rFonts w:ascii="Times New Roman" w:eastAsia="Times New Roman" w:hAnsi="Times New Roman" w:cs="Times New Roman"/>
          <w:sz w:val="28"/>
          <w:szCs w:val="28"/>
        </w:rPr>
        <w:t xml:space="preserve">в пределах проектных границ площадью </w:t>
      </w:r>
      <w:r w:rsidRPr="008B2E06">
        <w:rPr>
          <w:rFonts w:ascii="Times New Roman" w:eastAsia="Times New Roman" w:hAnsi="Times New Roman" w:cs="Times New Roman"/>
          <w:b/>
          <w:sz w:val="28"/>
          <w:szCs w:val="28"/>
        </w:rPr>
        <w:t>2 075 га,</w:t>
      </w:r>
      <w:r w:rsidRPr="008B2E06">
        <w:rPr>
          <w:rFonts w:ascii="Times New Roman" w:eastAsia="Times New Roman" w:hAnsi="Times New Roman" w:cs="Times New Roman"/>
          <w:sz w:val="28"/>
          <w:szCs w:val="28"/>
        </w:rPr>
        <w:t xml:space="preserve"> определенных постановлением Правительства №1739</w:t>
      </w:r>
      <w:r w:rsidRPr="008B2E06">
        <w:rPr>
          <w:rFonts w:ascii="Times New Roman" w:eastAsia="Times New Roman" w:hAnsi="Times New Roman" w:cs="Times New Roman"/>
          <w:i/>
          <w:sz w:val="24"/>
          <w:szCs w:val="24"/>
        </w:rPr>
        <w:t xml:space="preserve"> </w:t>
      </w:r>
      <w:r w:rsidRPr="008B2E06">
        <w:rPr>
          <w:rFonts w:ascii="Times New Roman" w:eastAsia="Times New Roman" w:hAnsi="Times New Roman" w:cs="Times New Roman"/>
          <w:sz w:val="28"/>
          <w:szCs w:val="28"/>
        </w:rPr>
        <w:t xml:space="preserve">с численностью населения – </w:t>
      </w:r>
      <w:r w:rsidRPr="008B2E06">
        <w:rPr>
          <w:rFonts w:ascii="Times New Roman" w:eastAsia="Times New Roman" w:hAnsi="Times New Roman" w:cs="Times New Roman"/>
          <w:b/>
          <w:sz w:val="28"/>
          <w:szCs w:val="28"/>
        </w:rPr>
        <w:t>130 тыс. жителей</w:t>
      </w:r>
      <w:r w:rsidRPr="008B2E06">
        <w:rPr>
          <w:rFonts w:ascii="Times New Roman" w:eastAsia="Times New Roman" w:hAnsi="Times New Roman" w:cs="Times New Roman"/>
          <w:sz w:val="28"/>
          <w:szCs w:val="28"/>
        </w:rPr>
        <w:t>.</w:t>
      </w:r>
    </w:p>
    <w:p w:rsidR="00C12FD4" w:rsidRPr="008B2E06" w:rsidRDefault="00C12FD4" w:rsidP="00C27142">
      <w:pPr>
        <w:spacing w:after="0" w:line="240" w:lineRule="auto"/>
        <w:ind w:firstLine="709"/>
        <w:contextualSpacing/>
        <w:jc w:val="both"/>
        <w:rPr>
          <w:rFonts w:ascii="Times New Roman" w:eastAsia="Times New Roman" w:hAnsi="Times New Roman" w:cs="Times New Roman"/>
          <w:sz w:val="28"/>
          <w:szCs w:val="28"/>
        </w:rPr>
      </w:pPr>
      <w:r w:rsidRPr="008B2E06">
        <w:rPr>
          <w:rFonts w:ascii="Times New Roman" w:eastAsia="Times New Roman" w:hAnsi="Times New Roman" w:cs="Times New Roman"/>
          <w:sz w:val="28"/>
          <w:szCs w:val="28"/>
        </w:rPr>
        <w:t xml:space="preserve">В апреле 2017 года решением </w:t>
      </w:r>
      <w:proofErr w:type="spellStart"/>
      <w:r w:rsidRPr="008B2E06">
        <w:rPr>
          <w:rFonts w:ascii="Times New Roman" w:eastAsia="Times New Roman" w:hAnsi="Times New Roman" w:cs="Times New Roman"/>
          <w:sz w:val="28"/>
          <w:szCs w:val="28"/>
        </w:rPr>
        <w:t>Алматинского</w:t>
      </w:r>
      <w:proofErr w:type="spellEnd"/>
      <w:r w:rsidRPr="008B2E06">
        <w:rPr>
          <w:rFonts w:ascii="Times New Roman" w:eastAsia="Times New Roman" w:hAnsi="Times New Roman" w:cs="Times New Roman"/>
          <w:sz w:val="28"/>
          <w:szCs w:val="28"/>
        </w:rPr>
        <w:t xml:space="preserve"> областного </w:t>
      </w:r>
      <w:proofErr w:type="spellStart"/>
      <w:r w:rsidRPr="008B2E06">
        <w:rPr>
          <w:rFonts w:ascii="Times New Roman" w:eastAsia="Times New Roman" w:hAnsi="Times New Roman" w:cs="Times New Roman"/>
          <w:sz w:val="28"/>
          <w:szCs w:val="28"/>
        </w:rPr>
        <w:t>маслихата</w:t>
      </w:r>
      <w:proofErr w:type="spellEnd"/>
      <w:r w:rsidRPr="008B2E06">
        <w:rPr>
          <w:rFonts w:ascii="Times New Roman" w:eastAsia="Times New Roman" w:hAnsi="Times New Roman" w:cs="Times New Roman"/>
          <w:sz w:val="28"/>
          <w:szCs w:val="28"/>
        </w:rPr>
        <w:t xml:space="preserve"> </w:t>
      </w:r>
      <w:r w:rsidRPr="008B2E06">
        <w:rPr>
          <w:rFonts w:ascii="Times New Roman" w:eastAsia="Times New Roman" w:hAnsi="Times New Roman" w:cs="Times New Roman"/>
          <w:i/>
          <w:sz w:val="24"/>
          <w:szCs w:val="24"/>
        </w:rPr>
        <w:t>(от 26 апреля 2017 года №14-80)</w:t>
      </w:r>
      <w:r w:rsidRPr="008B2E06">
        <w:rPr>
          <w:rFonts w:ascii="Times New Roman" w:eastAsia="Times New Roman" w:hAnsi="Times New Roman" w:cs="Times New Roman"/>
          <w:sz w:val="28"/>
          <w:szCs w:val="28"/>
        </w:rPr>
        <w:t xml:space="preserve"> </w:t>
      </w:r>
      <w:r w:rsidRPr="008B2E06">
        <w:rPr>
          <w:rFonts w:ascii="Times New Roman" w:eastAsia="Times New Roman" w:hAnsi="Times New Roman" w:cs="Times New Roman"/>
          <w:b/>
          <w:sz w:val="28"/>
          <w:szCs w:val="28"/>
        </w:rPr>
        <w:t>в нарушение</w:t>
      </w:r>
      <w:r w:rsidRPr="008B2E06">
        <w:rPr>
          <w:rFonts w:ascii="Times New Roman" w:eastAsia="Times New Roman" w:hAnsi="Times New Roman" w:cs="Times New Roman"/>
          <w:sz w:val="28"/>
          <w:szCs w:val="28"/>
        </w:rPr>
        <w:t xml:space="preserve"> </w:t>
      </w:r>
      <w:r w:rsidRPr="008B2E06">
        <w:rPr>
          <w:rFonts w:ascii="Times New Roman" w:eastAsia="Times New Roman" w:hAnsi="Times New Roman" w:cs="Times New Roman"/>
          <w:i/>
          <w:sz w:val="28"/>
        </w:rPr>
        <w:t xml:space="preserve">Закона </w:t>
      </w:r>
      <w:r w:rsidRPr="008B2E06">
        <w:rPr>
          <w:rFonts w:ascii="Times New Roman" w:eastAsia="Times New Roman" w:hAnsi="Times New Roman" w:cs="Times New Roman"/>
          <w:i/>
          <w:sz w:val="28"/>
          <w:szCs w:val="28"/>
        </w:rPr>
        <w:t>«</w:t>
      </w:r>
      <w:r w:rsidRPr="008B2E06">
        <w:rPr>
          <w:rFonts w:ascii="Times New Roman" w:eastAsia="Times New Roman" w:hAnsi="Times New Roman" w:cs="Times New Roman"/>
          <w:i/>
          <w:sz w:val="28"/>
        </w:rPr>
        <w:t>Об архитектурной, градостроительной и строительной деятельности</w:t>
      </w:r>
      <w:r w:rsidRPr="008B2E06">
        <w:rPr>
          <w:rFonts w:ascii="Times New Roman" w:eastAsia="Times New Roman" w:hAnsi="Times New Roman" w:cs="Times New Roman"/>
          <w:sz w:val="28"/>
        </w:rPr>
        <w:t xml:space="preserve">» </w:t>
      </w:r>
      <w:r w:rsidRPr="008B2E06">
        <w:rPr>
          <w:rFonts w:ascii="Times New Roman" w:eastAsia="Times New Roman" w:hAnsi="Times New Roman" w:cs="Times New Roman"/>
          <w:b/>
          <w:sz w:val="28"/>
          <w:szCs w:val="28"/>
        </w:rPr>
        <w:t xml:space="preserve">утвержден </w:t>
      </w:r>
      <w:r w:rsidR="00DD2135" w:rsidRPr="008B2E06">
        <w:rPr>
          <w:rFonts w:ascii="Times New Roman" w:eastAsia="Times New Roman" w:hAnsi="Times New Roman" w:cs="Times New Roman"/>
          <w:b/>
          <w:sz w:val="28"/>
          <w:szCs w:val="28"/>
        </w:rPr>
        <w:t>новый</w:t>
      </w:r>
      <w:r w:rsidRPr="008B2E06">
        <w:rPr>
          <w:rFonts w:ascii="Times New Roman" w:eastAsia="Times New Roman" w:hAnsi="Times New Roman" w:cs="Times New Roman"/>
          <w:b/>
          <w:sz w:val="28"/>
          <w:szCs w:val="28"/>
        </w:rPr>
        <w:t xml:space="preserve"> проект Генерального плана города-спутника </w:t>
      </w:r>
      <w:r w:rsidRPr="008B2E06">
        <w:rPr>
          <w:rFonts w:ascii="Times New Roman" w:eastAsia="Times New Roman" w:hAnsi="Times New Roman" w:cs="Times New Roman"/>
          <w:b/>
          <w:i/>
          <w:sz w:val="28"/>
          <w:szCs w:val="28"/>
        </w:rPr>
        <w:t>«</w:t>
      </w:r>
      <w:proofErr w:type="spellStart"/>
      <w:r w:rsidRPr="008B2E06">
        <w:rPr>
          <w:rFonts w:ascii="Times New Roman" w:eastAsia="Times New Roman" w:hAnsi="Times New Roman" w:cs="Times New Roman"/>
          <w:b/>
          <w:i/>
          <w:sz w:val="28"/>
          <w:szCs w:val="28"/>
        </w:rPr>
        <w:t>Gatе</w:t>
      </w:r>
      <w:proofErr w:type="spellEnd"/>
      <w:r w:rsidRPr="008B2E06">
        <w:rPr>
          <w:rFonts w:ascii="Times New Roman" w:eastAsia="Times New Roman" w:hAnsi="Times New Roman" w:cs="Times New Roman"/>
          <w:b/>
          <w:i/>
          <w:sz w:val="28"/>
          <w:szCs w:val="28"/>
        </w:rPr>
        <w:t xml:space="preserve"> </w:t>
      </w:r>
      <w:proofErr w:type="spellStart"/>
      <w:r w:rsidRPr="008B2E06">
        <w:rPr>
          <w:rFonts w:ascii="Times New Roman" w:eastAsia="Times New Roman" w:hAnsi="Times New Roman" w:cs="Times New Roman"/>
          <w:b/>
          <w:i/>
          <w:sz w:val="28"/>
          <w:szCs w:val="28"/>
        </w:rPr>
        <w:t>City</w:t>
      </w:r>
      <w:proofErr w:type="spellEnd"/>
      <w:r w:rsidRPr="008B2E06">
        <w:rPr>
          <w:rFonts w:ascii="Times New Roman" w:eastAsia="Times New Roman" w:hAnsi="Times New Roman" w:cs="Times New Roman"/>
          <w:i/>
          <w:sz w:val="28"/>
          <w:szCs w:val="28"/>
        </w:rPr>
        <w:t xml:space="preserve">» </w:t>
      </w:r>
      <w:proofErr w:type="spellStart"/>
      <w:r w:rsidRPr="008B2E06">
        <w:rPr>
          <w:rFonts w:ascii="Times New Roman" w:eastAsia="Times New Roman" w:hAnsi="Times New Roman" w:cs="Times New Roman"/>
          <w:i/>
          <w:sz w:val="28"/>
          <w:szCs w:val="28"/>
        </w:rPr>
        <w:t>Илийского</w:t>
      </w:r>
      <w:proofErr w:type="spellEnd"/>
      <w:r w:rsidRPr="008B2E06">
        <w:rPr>
          <w:rFonts w:ascii="Times New Roman" w:eastAsia="Times New Roman" w:hAnsi="Times New Roman" w:cs="Times New Roman"/>
          <w:i/>
          <w:sz w:val="28"/>
          <w:szCs w:val="28"/>
        </w:rPr>
        <w:t xml:space="preserve"> района </w:t>
      </w:r>
      <w:proofErr w:type="spellStart"/>
      <w:r w:rsidRPr="008B2E06">
        <w:rPr>
          <w:rFonts w:ascii="Times New Roman" w:eastAsia="Times New Roman" w:hAnsi="Times New Roman" w:cs="Times New Roman"/>
          <w:i/>
          <w:sz w:val="28"/>
          <w:szCs w:val="28"/>
        </w:rPr>
        <w:t>Алматинской</w:t>
      </w:r>
      <w:proofErr w:type="spellEnd"/>
      <w:r w:rsidRPr="008B2E06">
        <w:rPr>
          <w:rFonts w:ascii="Times New Roman" w:eastAsia="Times New Roman" w:hAnsi="Times New Roman" w:cs="Times New Roman"/>
          <w:i/>
          <w:sz w:val="28"/>
          <w:szCs w:val="28"/>
        </w:rPr>
        <w:t xml:space="preserve"> области»</w:t>
      </w:r>
      <w:r w:rsidRPr="008B2E06">
        <w:rPr>
          <w:rFonts w:ascii="Times New Roman" w:eastAsia="Times New Roman" w:hAnsi="Times New Roman" w:cs="Times New Roman"/>
          <w:sz w:val="28"/>
          <w:szCs w:val="28"/>
        </w:rPr>
        <w:t xml:space="preserve"> с проектной площадью и границами города-спутника в размере </w:t>
      </w:r>
      <w:r w:rsidRPr="008B2E06">
        <w:rPr>
          <w:rFonts w:ascii="Times New Roman" w:eastAsia="Times New Roman" w:hAnsi="Times New Roman" w:cs="Times New Roman"/>
          <w:b/>
          <w:sz w:val="28"/>
          <w:szCs w:val="28"/>
        </w:rPr>
        <w:t>2 368 га,</w:t>
      </w:r>
      <w:r w:rsidRPr="008B2E06">
        <w:rPr>
          <w:rFonts w:ascii="Times New Roman" w:eastAsia="Times New Roman" w:hAnsi="Times New Roman" w:cs="Times New Roman"/>
          <w:sz w:val="28"/>
          <w:szCs w:val="28"/>
        </w:rPr>
        <w:t xml:space="preserve"> с численностью населения на уровне </w:t>
      </w:r>
      <w:r w:rsidRPr="008B2E06">
        <w:rPr>
          <w:rFonts w:ascii="Times New Roman" w:eastAsia="Times New Roman" w:hAnsi="Times New Roman" w:cs="Times New Roman"/>
          <w:b/>
          <w:sz w:val="28"/>
          <w:szCs w:val="28"/>
        </w:rPr>
        <w:t>60 тыс. человек</w:t>
      </w:r>
      <w:r w:rsidRPr="008B2E06">
        <w:rPr>
          <w:rFonts w:ascii="Times New Roman" w:eastAsia="Times New Roman" w:hAnsi="Times New Roman" w:cs="Times New Roman"/>
          <w:sz w:val="28"/>
          <w:szCs w:val="28"/>
        </w:rPr>
        <w:t xml:space="preserve">, с </w:t>
      </w:r>
      <w:r w:rsidRPr="008B2E06">
        <w:rPr>
          <w:rFonts w:ascii="Times New Roman" w:eastAsia="Times New Roman" w:hAnsi="Times New Roman" w:cs="Times New Roman"/>
          <w:b/>
          <w:sz w:val="28"/>
          <w:szCs w:val="28"/>
        </w:rPr>
        <w:t>превышением площади и границ</w:t>
      </w:r>
      <w:r w:rsidRPr="008B2E06">
        <w:rPr>
          <w:rFonts w:ascii="Times New Roman" w:eastAsia="Times New Roman" w:hAnsi="Times New Roman" w:cs="Times New Roman"/>
          <w:sz w:val="28"/>
          <w:szCs w:val="28"/>
        </w:rPr>
        <w:t xml:space="preserve"> установленных постановлением Правительства №1739 </w:t>
      </w:r>
      <w:r w:rsidRPr="008B2E06">
        <w:rPr>
          <w:rFonts w:ascii="Times New Roman" w:eastAsia="Times New Roman" w:hAnsi="Times New Roman" w:cs="Times New Roman"/>
          <w:b/>
          <w:sz w:val="28"/>
          <w:szCs w:val="28"/>
        </w:rPr>
        <w:t>на 293 га</w:t>
      </w:r>
      <w:r w:rsidRPr="008B2E06">
        <w:rPr>
          <w:rFonts w:ascii="Times New Roman" w:eastAsia="Times New Roman" w:hAnsi="Times New Roman" w:cs="Times New Roman"/>
          <w:sz w:val="28"/>
          <w:szCs w:val="28"/>
        </w:rPr>
        <w:t xml:space="preserve">, с </w:t>
      </w:r>
      <w:r w:rsidRPr="008B2E06">
        <w:rPr>
          <w:rFonts w:ascii="Times New Roman" w:eastAsia="Times New Roman" w:hAnsi="Times New Roman" w:cs="Times New Roman"/>
          <w:b/>
          <w:sz w:val="28"/>
          <w:szCs w:val="28"/>
        </w:rPr>
        <w:t>уменьшением численности населения</w:t>
      </w:r>
      <w:r w:rsidRPr="008B2E06">
        <w:rPr>
          <w:rFonts w:ascii="Times New Roman" w:eastAsia="Times New Roman" w:hAnsi="Times New Roman" w:cs="Times New Roman"/>
          <w:sz w:val="28"/>
          <w:szCs w:val="28"/>
        </w:rPr>
        <w:t xml:space="preserve"> на </w:t>
      </w:r>
      <w:r w:rsidRPr="008B2E06">
        <w:rPr>
          <w:rFonts w:ascii="Times New Roman" w:eastAsia="Times New Roman" w:hAnsi="Times New Roman" w:cs="Times New Roman"/>
          <w:b/>
          <w:sz w:val="28"/>
          <w:szCs w:val="28"/>
        </w:rPr>
        <w:t>70 тыс. чел</w:t>
      </w:r>
      <w:r w:rsidRPr="008B2E06">
        <w:rPr>
          <w:rFonts w:ascii="Times New Roman" w:eastAsia="Times New Roman" w:hAnsi="Times New Roman" w:cs="Times New Roman"/>
          <w:sz w:val="28"/>
          <w:szCs w:val="28"/>
        </w:rPr>
        <w:t>. При этом, корректировка ТЭО не произведена.</w:t>
      </w:r>
    </w:p>
    <w:p w:rsidR="00C12FD4" w:rsidRPr="008B2E06" w:rsidRDefault="00C12FD4" w:rsidP="00C27142">
      <w:pPr>
        <w:spacing w:after="0" w:line="240" w:lineRule="auto"/>
        <w:ind w:firstLine="709"/>
        <w:contextualSpacing/>
        <w:jc w:val="both"/>
        <w:rPr>
          <w:rFonts w:ascii="Times New Roman" w:eastAsia="Times New Roman" w:hAnsi="Times New Roman" w:cs="Times New Roman"/>
          <w:sz w:val="28"/>
          <w:szCs w:val="28"/>
        </w:rPr>
      </w:pPr>
      <w:r w:rsidRPr="008B2E06">
        <w:rPr>
          <w:rFonts w:ascii="Times New Roman" w:eastAsia="Times New Roman" w:hAnsi="Times New Roman" w:cs="Times New Roman"/>
          <w:sz w:val="28"/>
          <w:szCs w:val="28"/>
        </w:rPr>
        <w:t xml:space="preserve">Установлено, что из 280 земельных участков, подлежащих отчуждению для государственных нужд </w:t>
      </w:r>
      <w:r w:rsidRPr="008B2E06">
        <w:rPr>
          <w:rFonts w:ascii="Times New Roman" w:eastAsia="Times New Roman" w:hAnsi="Times New Roman" w:cs="Times New Roman"/>
          <w:b/>
          <w:sz w:val="28"/>
          <w:szCs w:val="28"/>
        </w:rPr>
        <w:t>107 земельных участков</w:t>
      </w:r>
      <w:r w:rsidRPr="008B2E06">
        <w:rPr>
          <w:rFonts w:ascii="Times New Roman" w:eastAsia="Times New Roman" w:hAnsi="Times New Roman" w:cs="Times New Roman"/>
          <w:sz w:val="28"/>
          <w:szCs w:val="28"/>
        </w:rPr>
        <w:t xml:space="preserve"> </w:t>
      </w:r>
      <w:r w:rsidRPr="008B2E06">
        <w:rPr>
          <w:rFonts w:ascii="Times New Roman" w:eastAsia="Times New Roman" w:hAnsi="Times New Roman" w:cs="Times New Roman"/>
          <w:b/>
          <w:i/>
          <w:sz w:val="28"/>
          <w:szCs w:val="28"/>
        </w:rPr>
        <w:t>(площадь - 184 га)</w:t>
      </w:r>
      <w:r w:rsidRPr="008B2E06">
        <w:rPr>
          <w:rFonts w:ascii="Times New Roman" w:eastAsia="Calibri" w:hAnsi="Times New Roman" w:cs="Times New Roman"/>
          <w:sz w:val="28"/>
          <w:szCs w:val="28"/>
        </w:rPr>
        <w:t xml:space="preserve"> на сумму </w:t>
      </w:r>
      <w:r w:rsidRPr="008B2E06">
        <w:rPr>
          <w:rFonts w:ascii="Times New Roman" w:eastAsia="Calibri" w:hAnsi="Times New Roman" w:cs="Times New Roman"/>
          <w:b/>
          <w:sz w:val="28"/>
          <w:szCs w:val="28"/>
        </w:rPr>
        <w:t>3 082,6 млн. тенге</w:t>
      </w:r>
      <w:r w:rsidRPr="008B2E06">
        <w:rPr>
          <w:rFonts w:ascii="Times New Roman" w:eastAsia="Calibri" w:hAnsi="Times New Roman" w:cs="Times New Roman"/>
          <w:sz w:val="28"/>
          <w:szCs w:val="28"/>
        </w:rPr>
        <w:t xml:space="preserve"> </w:t>
      </w:r>
      <w:r w:rsidRPr="008B2E06">
        <w:rPr>
          <w:rFonts w:ascii="Times New Roman" w:eastAsia="Calibri" w:hAnsi="Times New Roman" w:cs="Times New Roman"/>
          <w:b/>
          <w:sz w:val="28"/>
          <w:szCs w:val="28"/>
        </w:rPr>
        <w:t xml:space="preserve">расположены за пределами </w:t>
      </w:r>
      <w:r w:rsidRPr="008B2E06">
        <w:rPr>
          <w:rFonts w:ascii="Times New Roman" w:eastAsia="Times New Roman" w:hAnsi="Times New Roman" w:cs="Times New Roman"/>
          <w:b/>
          <w:sz w:val="28"/>
          <w:szCs w:val="28"/>
        </w:rPr>
        <w:t>границ города-спутника «</w:t>
      </w:r>
      <w:proofErr w:type="spellStart"/>
      <w:r w:rsidRPr="008B2E06">
        <w:rPr>
          <w:rFonts w:ascii="Times New Roman" w:eastAsia="Times New Roman" w:hAnsi="Times New Roman" w:cs="Times New Roman"/>
          <w:b/>
          <w:sz w:val="28"/>
          <w:szCs w:val="28"/>
        </w:rPr>
        <w:t>Gate</w:t>
      </w:r>
      <w:proofErr w:type="spellEnd"/>
      <w:r w:rsidRPr="008B2E06">
        <w:rPr>
          <w:rFonts w:ascii="Times New Roman" w:eastAsia="Times New Roman" w:hAnsi="Times New Roman" w:cs="Times New Roman"/>
          <w:b/>
          <w:sz w:val="28"/>
          <w:szCs w:val="28"/>
        </w:rPr>
        <w:t xml:space="preserve"> </w:t>
      </w:r>
      <w:proofErr w:type="spellStart"/>
      <w:r w:rsidRPr="008B2E06">
        <w:rPr>
          <w:rFonts w:ascii="Times New Roman" w:eastAsia="Times New Roman" w:hAnsi="Times New Roman" w:cs="Times New Roman"/>
          <w:b/>
          <w:sz w:val="28"/>
          <w:szCs w:val="28"/>
        </w:rPr>
        <w:t>City</w:t>
      </w:r>
      <w:proofErr w:type="spellEnd"/>
      <w:r w:rsidRPr="008B2E06">
        <w:rPr>
          <w:rFonts w:ascii="Times New Roman" w:eastAsia="Times New Roman" w:hAnsi="Times New Roman" w:cs="Times New Roman"/>
          <w:b/>
          <w:sz w:val="28"/>
          <w:szCs w:val="28"/>
        </w:rPr>
        <w:t>».</w:t>
      </w:r>
      <w:r w:rsidRPr="008B2E06">
        <w:rPr>
          <w:rFonts w:ascii="Times New Roman" w:eastAsia="Times New Roman" w:hAnsi="Times New Roman" w:cs="Times New Roman"/>
          <w:sz w:val="28"/>
          <w:szCs w:val="28"/>
        </w:rPr>
        <w:t xml:space="preserve"> При этом, из них </w:t>
      </w:r>
      <w:r w:rsidRPr="008B2E06">
        <w:rPr>
          <w:rFonts w:ascii="Times New Roman" w:eastAsia="Times New Roman" w:hAnsi="Times New Roman" w:cs="Times New Roman"/>
          <w:b/>
          <w:sz w:val="28"/>
          <w:szCs w:val="28"/>
        </w:rPr>
        <w:t xml:space="preserve">изъяты для </w:t>
      </w:r>
      <w:proofErr w:type="spellStart"/>
      <w:r w:rsidRPr="008B2E06">
        <w:rPr>
          <w:rFonts w:ascii="Times New Roman" w:eastAsia="Times New Roman" w:hAnsi="Times New Roman" w:cs="Times New Roman"/>
          <w:b/>
          <w:sz w:val="28"/>
          <w:szCs w:val="28"/>
        </w:rPr>
        <w:t>госнужд</w:t>
      </w:r>
      <w:proofErr w:type="spellEnd"/>
      <w:r w:rsidRPr="008B2E06">
        <w:rPr>
          <w:rFonts w:ascii="Times New Roman" w:eastAsia="Times New Roman" w:hAnsi="Times New Roman" w:cs="Times New Roman"/>
          <w:sz w:val="28"/>
          <w:szCs w:val="28"/>
        </w:rPr>
        <w:t xml:space="preserve"> по договору выкупа </w:t>
      </w:r>
      <w:r w:rsidRPr="008B2E06">
        <w:rPr>
          <w:rFonts w:ascii="Times New Roman" w:eastAsia="Times New Roman" w:hAnsi="Times New Roman" w:cs="Times New Roman"/>
          <w:b/>
          <w:sz w:val="28"/>
          <w:szCs w:val="28"/>
        </w:rPr>
        <w:t xml:space="preserve">46 земельных участков </w:t>
      </w:r>
      <w:r w:rsidRPr="008B2E06">
        <w:rPr>
          <w:rFonts w:ascii="Times New Roman" w:eastAsia="Times New Roman" w:hAnsi="Times New Roman" w:cs="Times New Roman"/>
          <w:b/>
          <w:i/>
          <w:sz w:val="24"/>
          <w:szCs w:val="24"/>
        </w:rPr>
        <w:t>(площадь 30,9 га)</w:t>
      </w:r>
      <w:r w:rsidRPr="008B2E06">
        <w:rPr>
          <w:rFonts w:ascii="Times New Roman" w:eastAsia="Times New Roman" w:hAnsi="Times New Roman" w:cs="Times New Roman"/>
          <w:b/>
          <w:sz w:val="28"/>
          <w:szCs w:val="28"/>
        </w:rPr>
        <w:t xml:space="preserve"> на сумму 405,4 млн. тенге</w:t>
      </w:r>
      <w:r w:rsidRPr="008B2E06">
        <w:rPr>
          <w:rFonts w:ascii="Times New Roman" w:eastAsia="Times New Roman" w:hAnsi="Times New Roman" w:cs="Times New Roman"/>
          <w:sz w:val="28"/>
          <w:szCs w:val="28"/>
        </w:rPr>
        <w:t xml:space="preserve">, </w:t>
      </w:r>
      <w:r w:rsidRPr="008B2E06">
        <w:rPr>
          <w:rFonts w:ascii="Times New Roman" w:eastAsia="Times New Roman" w:hAnsi="Times New Roman" w:cs="Times New Roman"/>
          <w:b/>
          <w:sz w:val="28"/>
          <w:szCs w:val="28"/>
        </w:rPr>
        <w:t xml:space="preserve">по решению суда 14 земельных участков </w:t>
      </w:r>
      <w:r w:rsidRPr="008B2E06">
        <w:rPr>
          <w:rFonts w:ascii="Times New Roman" w:eastAsia="Times New Roman" w:hAnsi="Times New Roman" w:cs="Times New Roman"/>
          <w:b/>
          <w:i/>
          <w:sz w:val="24"/>
          <w:szCs w:val="24"/>
        </w:rPr>
        <w:t>(площадь 41 га)</w:t>
      </w:r>
      <w:r w:rsidRPr="008B2E06">
        <w:rPr>
          <w:rFonts w:ascii="Times New Roman" w:eastAsia="Times New Roman" w:hAnsi="Times New Roman" w:cs="Times New Roman"/>
          <w:b/>
          <w:sz w:val="28"/>
          <w:szCs w:val="28"/>
        </w:rPr>
        <w:t xml:space="preserve"> на сумму 197,5 млн. тенге.</w:t>
      </w:r>
    </w:p>
    <w:p w:rsidR="00C12FD4" w:rsidRPr="008B2E06" w:rsidRDefault="00C12FD4" w:rsidP="00C27142">
      <w:pPr>
        <w:spacing w:after="0" w:line="240" w:lineRule="auto"/>
        <w:ind w:firstLine="709"/>
        <w:contextualSpacing/>
        <w:jc w:val="both"/>
        <w:rPr>
          <w:rFonts w:ascii="Times New Roman" w:eastAsia="Times New Roman" w:hAnsi="Times New Roman" w:cs="Times New Roman"/>
          <w:i/>
          <w:sz w:val="28"/>
          <w:szCs w:val="28"/>
        </w:rPr>
      </w:pPr>
      <w:r w:rsidRPr="008B2E06">
        <w:rPr>
          <w:rFonts w:ascii="Times New Roman" w:eastAsia="Times New Roman" w:hAnsi="Times New Roman" w:cs="Times New Roman"/>
          <w:sz w:val="28"/>
          <w:szCs w:val="28"/>
        </w:rPr>
        <w:t xml:space="preserve">Филиалом НАО «Правительство для граждан» </w:t>
      </w:r>
      <w:proofErr w:type="spellStart"/>
      <w:r w:rsidRPr="008B2E06">
        <w:rPr>
          <w:rFonts w:ascii="Times New Roman" w:eastAsia="Times New Roman" w:hAnsi="Times New Roman" w:cs="Times New Roman"/>
          <w:sz w:val="28"/>
          <w:szCs w:val="28"/>
        </w:rPr>
        <w:t>Алматинской</w:t>
      </w:r>
      <w:proofErr w:type="spellEnd"/>
      <w:r w:rsidRPr="008B2E06">
        <w:rPr>
          <w:rFonts w:ascii="Times New Roman" w:eastAsia="Times New Roman" w:hAnsi="Times New Roman" w:cs="Times New Roman"/>
          <w:sz w:val="28"/>
          <w:szCs w:val="28"/>
        </w:rPr>
        <w:t xml:space="preserve"> области предоставлена данные из ГБД ЮЛ </w:t>
      </w:r>
      <w:r w:rsidRPr="008B2E06">
        <w:rPr>
          <w:rFonts w:ascii="Times New Roman" w:eastAsia="Times New Roman" w:hAnsi="Times New Roman" w:cs="Times New Roman"/>
          <w:i/>
          <w:sz w:val="24"/>
          <w:szCs w:val="24"/>
        </w:rPr>
        <w:t>(государственная база данных юридических лиц)</w:t>
      </w:r>
      <w:r w:rsidRPr="008B2E06">
        <w:rPr>
          <w:rFonts w:ascii="Times New Roman" w:eastAsia="Times New Roman" w:hAnsi="Times New Roman" w:cs="Times New Roman"/>
          <w:sz w:val="28"/>
          <w:szCs w:val="28"/>
        </w:rPr>
        <w:t xml:space="preserve"> по зарегистрированным </w:t>
      </w:r>
      <w:r w:rsidRPr="008B2E06">
        <w:rPr>
          <w:rFonts w:ascii="Times New Roman" w:eastAsia="Times New Roman" w:hAnsi="Times New Roman" w:cs="Times New Roman"/>
          <w:b/>
          <w:sz w:val="28"/>
          <w:szCs w:val="28"/>
        </w:rPr>
        <w:t>9-ти аффилированным группам компаний</w:t>
      </w:r>
      <w:r w:rsidRPr="008B2E06">
        <w:rPr>
          <w:rFonts w:ascii="Times New Roman" w:eastAsia="Times New Roman" w:hAnsi="Times New Roman" w:cs="Times New Roman"/>
          <w:sz w:val="28"/>
          <w:szCs w:val="28"/>
        </w:rPr>
        <w:t xml:space="preserve"> </w:t>
      </w:r>
      <w:r w:rsidRPr="008B2E06">
        <w:rPr>
          <w:rFonts w:ascii="Times New Roman" w:eastAsia="Times New Roman" w:hAnsi="Times New Roman" w:cs="Times New Roman"/>
          <w:i/>
          <w:sz w:val="24"/>
          <w:szCs w:val="24"/>
        </w:rPr>
        <w:t>(далее-Группа компаний «</w:t>
      </w:r>
      <w:proofErr w:type="spellStart"/>
      <w:r w:rsidRPr="008B2E06">
        <w:rPr>
          <w:rFonts w:ascii="Times New Roman" w:eastAsia="Times New Roman" w:hAnsi="Times New Roman" w:cs="Times New Roman"/>
          <w:i/>
          <w:sz w:val="24"/>
          <w:szCs w:val="24"/>
        </w:rPr>
        <w:t>G4</w:t>
      </w:r>
      <w:proofErr w:type="spellEnd"/>
      <w:r w:rsidRPr="008B2E06">
        <w:rPr>
          <w:rFonts w:ascii="Times New Roman" w:eastAsia="Times New Roman" w:hAnsi="Times New Roman" w:cs="Times New Roman"/>
          <w:i/>
          <w:sz w:val="24"/>
          <w:szCs w:val="24"/>
        </w:rPr>
        <w:t xml:space="preserve"> </w:t>
      </w:r>
      <w:proofErr w:type="spellStart"/>
      <w:r w:rsidRPr="008B2E06">
        <w:rPr>
          <w:rFonts w:ascii="Times New Roman" w:eastAsia="Times New Roman" w:hAnsi="Times New Roman" w:cs="Times New Roman"/>
          <w:i/>
          <w:sz w:val="24"/>
          <w:szCs w:val="24"/>
        </w:rPr>
        <w:t>City</w:t>
      </w:r>
      <w:proofErr w:type="spellEnd"/>
      <w:r w:rsidRPr="008B2E06">
        <w:rPr>
          <w:rFonts w:ascii="Times New Roman" w:eastAsia="Times New Roman" w:hAnsi="Times New Roman" w:cs="Times New Roman"/>
          <w:i/>
          <w:sz w:val="24"/>
          <w:szCs w:val="24"/>
        </w:rPr>
        <w:t>»)</w:t>
      </w:r>
      <w:r w:rsidRPr="008B2E06">
        <w:rPr>
          <w:rFonts w:ascii="Times New Roman" w:eastAsia="Times New Roman" w:hAnsi="Times New Roman" w:cs="Times New Roman"/>
          <w:sz w:val="24"/>
          <w:szCs w:val="24"/>
        </w:rPr>
        <w:t>,</w:t>
      </w:r>
      <w:r w:rsidRPr="008B2E06">
        <w:rPr>
          <w:rFonts w:ascii="Times New Roman" w:eastAsia="Times New Roman" w:hAnsi="Times New Roman" w:cs="Times New Roman"/>
          <w:sz w:val="28"/>
          <w:szCs w:val="28"/>
        </w:rPr>
        <w:t xml:space="preserve"> которым принадлежат значительные доли </w:t>
      </w:r>
      <w:r w:rsidRPr="008B2E06">
        <w:rPr>
          <w:rFonts w:ascii="Times New Roman" w:eastAsia="Times New Roman" w:hAnsi="Times New Roman" w:cs="Times New Roman"/>
          <w:i/>
          <w:sz w:val="24"/>
          <w:szCs w:val="24"/>
        </w:rPr>
        <w:t>(733,2 га или 31%)</w:t>
      </w:r>
      <w:r w:rsidRPr="008B2E06">
        <w:rPr>
          <w:rFonts w:ascii="Times New Roman" w:eastAsia="Times New Roman" w:hAnsi="Times New Roman" w:cs="Times New Roman"/>
          <w:sz w:val="28"/>
          <w:szCs w:val="28"/>
        </w:rPr>
        <w:t xml:space="preserve"> земельных участков в пределах границ города-спутника</w:t>
      </w:r>
      <w:r w:rsidRPr="008B2E06">
        <w:rPr>
          <w:rFonts w:ascii="Times New Roman" w:eastAsia="Times New Roman" w:hAnsi="Times New Roman" w:cs="Times New Roman"/>
          <w:b/>
          <w:sz w:val="28"/>
          <w:szCs w:val="28"/>
        </w:rPr>
        <w:t xml:space="preserve"> </w:t>
      </w:r>
      <w:r w:rsidRPr="008B2E06">
        <w:rPr>
          <w:rFonts w:ascii="Times New Roman" w:eastAsia="Times New Roman" w:hAnsi="Times New Roman" w:cs="Times New Roman"/>
          <w:sz w:val="28"/>
          <w:szCs w:val="28"/>
        </w:rPr>
        <w:t>«</w:t>
      </w:r>
      <w:proofErr w:type="spellStart"/>
      <w:r w:rsidRPr="008B2E06">
        <w:rPr>
          <w:rFonts w:ascii="Times New Roman" w:eastAsia="Times New Roman" w:hAnsi="Times New Roman" w:cs="Times New Roman"/>
          <w:sz w:val="28"/>
          <w:szCs w:val="28"/>
        </w:rPr>
        <w:t>Gatе</w:t>
      </w:r>
      <w:proofErr w:type="spellEnd"/>
      <w:r w:rsidRPr="008B2E06">
        <w:rPr>
          <w:rFonts w:ascii="Times New Roman" w:eastAsia="Times New Roman" w:hAnsi="Times New Roman" w:cs="Times New Roman"/>
          <w:sz w:val="28"/>
          <w:szCs w:val="28"/>
        </w:rPr>
        <w:t xml:space="preserve"> </w:t>
      </w:r>
      <w:proofErr w:type="spellStart"/>
      <w:r w:rsidRPr="008B2E06">
        <w:rPr>
          <w:rFonts w:ascii="Times New Roman" w:eastAsia="Times New Roman" w:hAnsi="Times New Roman" w:cs="Times New Roman"/>
          <w:sz w:val="28"/>
          <w:szCs w:val="28"/>
        </w:rPr>
        <w:t>City</w:t>
      </w:r>
      <w:proofErr w:type="spellEnd"/>
      <w:r w:rsidRPr="008B2E06">
        <w:rPr>
          <w:rFonts w:ascii="Times New Roman" w:eastAsia="Times New Roman" w:hAnsi="Times New Roman" w:cs="Times New Roman"/>
          <w:sz w:val="28"/>
          <w:szCs w:val="28"/>
        </w:rPr>
        <w:t xml:space="preserve">» </w:t>
      </w:r>
      <w:proofErr w:type="spellStart"/>
      <w:r w:rsidRPr="008B2E06">
        <w:rPr>
          <w:rFonts w:ascii="Times New Roman" w:eastAsia="Times New Roman" w:hAnsi="Times New Roman" w:cs="Times New Roman"/>
          <w:sz w:val="28"/>
          <w:szCs w:val="28"/>
        </w:rPr>
        <w:t>Илийс</w:t>
      </w:r>
      <w:r w:rsidR="001656BC" w:rsidRPr="008B2E06">
        <w:rPr>
          <w:rFonts w:ascii="Times New Roman" w:eastAsia="Times New Roman" w:hAnsi="Times New Roman" w:cs="Times New Roman"/>
          <w:sz w:val="28"/>
          <w:szCs w:val="28"/>
        </w:rPr>
        <w:t>кого</w:t>
      </w:r>
      <w:proofErr w:type="spellEnd"/>
      <w:r w:rsidR="001656BC" w:rsidRPr="008B2E06">
        <w:rPr>
          <w:rFonts w:ascii="Times New Roman" w:eastAsia="Times New Roman" w:hAnsi="Times New Roman" w:cs="Times New Roman"/>
          <w:sz w:val="28"/>
          <w:szCs w:val="28"/>
        </w:rPr>
        <w:t xml:space="preserve"> района </w:t>
      </w:r>
      <w:proofErr w:type="spellStart"/>
      <w:r w:rsidR="001656BC" w:rsidRPr="008B2E06">
        <w:rPr>
          <w:rFonts w:ascii="Times New Roman" w:eastAsia="Times New Roman" w:hAnsi="Times New Roman" w:cs="Times New Roman"/>
          <w:sz w:val="28"/>
          <w:szCs w:val="28"/>
        </w:rPr>
        <w:t>Алматинской</w:t>
      </w:r>
      <w:proofErr w:type="spellEnd"/>
      <w:r w:rsidR="001656BC" w:rsidRPr="008B2E06">
        <w:rPr>
          <w:rFonts w:ascii="Times New Roman" w:eastAsia="Times New Roman" w:hAnsi="Times New Roman" w:cs="Times New Roman"/>
          <w:sz w:val="28"/>
          <w:szCs w:val="28"/>
        </w:rPr>
        <w:t xml:space="preserve"> области</w:t>
      </w:r>
      <w:r w:rsidR="00DD2135" w:rsidRPr="008B2E06">
        <w:rPr>
          <w:rFonts w:ascii="Times New Roman" w:eastAsia="Times New Roman" w:hAnsi="Times New Roman" w:cs="Times New Roman"/>
          <w:sz w:val="28"/>
          <w:szCs w:val="28"/>
        </w:rPr>
        <w:t xml:space="preserve"> </w:t>
      </w:r>
      <w:r w:rsidR="00DD2135" w:rsidRPr="008B2E06">
        <w:rPr>
          <w:rFonts w:ascii="Times New Roman" w:eastAsia="Times New Roman" w:hAnsi="Times New Roman" w:cs="Times New Roman"/>
          <w:i/>
          <w:sz w:val="28"/>
          <w:szCs w:val="28"/>
        </w:rPr>
        <w:t>(</w:t>
      </w:r>
      <w:r w:rsidR="00DD2135" w:rsidRPr="008B2E06">
        <w:rPr>
          <w:rFonts w:ascii="Times New Roman" w:eastAsia="Times New Roman" w:hAnsi="Times New Roman" w:cs="Times New Roman"/>
          <w:i/>
          <w:color w:val="FF0000"/>
          <w:sz w:val="24"/>
          <w:szCs w:val="28"/>
        </w:rPr>
        <w:t>Приложение</w:t>
      </w:r>
      <w:r w:rsidR="001656BC" w:rsidRPr="008B2E06">
        <w:rPr>
          <w:rFonts w:ascii="Times New Roman" w:eastAsia="Times New Roman" w:hAnsi="Times New Roman" w:cs="Times New Roman"/>
          <w:i/>
          <w:color w:val="FF0000"/>
          <w:sz w:val="24"/>
          <w:szCs w:val="28"/>
        </w:rPr>
        <w:t xml:space="preserve"> №1</w:t>
      </w:r>
      <w:r w:rsidR="002D1650" w:rsidRPr="008B2E06">
        <w:rPr>
          <w:rFonts w:ascii="Times New Roman" w:eastAsia="Times New Roman" w:hAnsi="Times New Roman" w:cs="Times New Roman"/>
          <w:i/>
          <w:color w:val="FF0000"/>
          <w:sz w:val="24"/>
          <w:szCs w:val="28"/>
        </w:rPr>
        <w:t>8</w:t>
      </w:r>
      <w:r w:rsidR="00DD2135" w:rsidRPr="008B2E06">
        <w:rPr>
          <w:rFonts w:ascii="Times New Roman" w:eastAsia="Times New Roman" w:hAnsi="Times New Roman" w:cs="Times New Roman"/>
          <w:i/>
          <w:sz w:val="28"/>
          <w:szCs w:val="28"/>
        </w:rPr>
        <w:t>)</w:t>
      </w:r>
      <w:r w:rsidR="001656BC" w:rsidRPr="008B2E06">
        <w:rPr>
          <w:rFonts w:ascii="Times New Roman" w:eastAsia="Times New Roman" w:hAnsi="Times New Roman" w:cs="Times New Roman"/>
          <w:i/>
          <w:sz w:val="28"/>
          <w:szCs w:val="28"/>
        </w:rPr>
        <w:t>.</w:t>
      </w:r>
    </w:p>
    <w:p w:rsidR="00C12FD4" w:rsidRPr="008B2E06" w:rsidRDefault="00C12FD4" w:rsidP="00C27142">
      <w:pPr>
        <w:spacing w:after="0" w:line="240" w:lineRule="auto"/>
        <w:ind w:firstLine="709"/>
        <w:contextualSpacing/>
        <w:jc w:val="both"/>
        <w:rPr>
          <w:rFonts w:ascii="Times New Roman" w:eastAsia="Times New Roman" w:hAnsi="Times New Roman" w:cs="Times New Roman"/>
          <w:sz w:val="28"/>
          <w:szCs w:val="28"/>
        </w:rPr>
      </w:pPr>
      <w:r w:rsidRPr="008B2E06">
        <w:rPr>
          <w:rFonts w:ascii="Times New Roman" w:eastAsia="Times New Roman" w:hAnsi="Times New Roman" w:cs="Times New Roman"/>
          <w:sz w:val="28"/>
          <w:szCs w:val="28"/>
        </w:rPr>
        <w:t xml:space="preserve">Установлено, что </w:t>
      </w:r>
      <w:r w:rsidR="003070AE" w:rsidRPr="008B2E06">
        <w:rPr>
          <w:rFonts w:ascii="Times New Roman" w:eastAsia="Times New Roman" w:hAnsi="Times New Roman" w:cs="Times New Roman"/>
          <w:b/>
          <w:sz w:val="28"/>
          <w:szCs w:val="28"/>
        </w:rPr>
        <w:t xml:space="preserve">работы по </w:t>
      </w:r>
      <w:r w:rsidRPr="008B2E06">
        <w:rPr>
          <w:rFonts w:ascii="Times New Roman" w:eastAsia="Times New Roman" w:hAnsi="Times New Roman" w:cs="Times New Roman"/>
          <w:b/>
          <w:sz w:val="28"/>
          <w:szCs w:val="28"/>
        </w:rPr>
        <w:t>строительств</w:t>
      </w:r>
      <w:r w:rsidR="003070AE" w:rsidRPr="008B2E06">
        <w:rPr>
          <w:rFonts w:ascii="Times New Roman" w:eastAsia="Times New Roman" w:hAnsi="Times New Roman" w:cs="Times New Roman"/>
          <w:b/>
          <w:sz w:val="28"/>
          <w:szCs w:val="28"/>
        </w:rPr>
        <w:t>у</w:t>
      </w:r>
      <w:r w:rsidRPr="008B2E06">
        <w:rPr>
          <w:rFonts w:ascii="Times New Roman" w:eastAsia="Times New Roman" w:hAnsi="Times New Roman" w:cs="Times New Roman"/>
          <w:b/>
          <w:sz w:val="28"/>
          <w:szCs w:val="28"/>
        </w:rPr>
        <w:t xml:space="preserve"> жилья</w:t>
      </w:r>
      <w:r w:rsidR="00927499" w:rsidRPr="008B2E06">
        <w:rPr>
          <w:rFonts w:ascii="Times New Roman" w:eastAsia="Times New Roman" w:hAnsi="Times New Roman" w:cs="Times New Roman"/>
          <w:sz w:val="28"/>
          <w:szCs w:val="28"/>
        </w:rPr>
        <w:t xml:space="preserve"> площадью 190 </w:t>
      </w:r>
      <w:r w:rsidRPr="008B2E06">
        <w:rPr>
          <w:rFonts w:ascii="Times New Roman" w:eastAsia="Times New Roman" w:hAnsi="Times New Roman" w:cs="Times New Roman"/>
          <w:sz w:val="28"/>
          <w:szCs w:val="28"/>
        </w:rPr>
        <w:t>тыс. кв. м запланированн</w:t>
      </w:r>
      <w:r w:rsidR="003070AE" w:rsidRPr="008B2E06">
        <w:rPr>
          <w:rFonts w:ascii="Times New Roman" w:eastAsia="Times New Roman" w:hAnsi="Times New Roman" w:cs="Times New Roman"/>
          <w:sz w:val="28"/>
          <w:szCs w:val="28"/>
        </w:rPr>
        <w:t>ые</w:t>
      </w:r>
      <w:r w:rsidRPr="008B2E06">
        <w:rPr>
          <w:rFonts w:ascii="Times New Roman" w:eastAsia="Times New Roman" w:hAnsi="Times New Roman" w:cs="Times New Roman"/>
          <w:sz w:val="28"/>
          <w:szCs w:val="28"/>
        </w:rPr>
        <w:t xml:space="preserve"> </w:t>
      </w:r>
      <w:r w:rsidRPr="008B2E06">
        <w:rPr>
          <w:rFonts w:ascii="Times New Roman" w:eastAsia="Times New Roman" w:hAnsi="Times New Roman" w:cs="Times New Roman"/>
          <w:b/>
          <w:sz w:val="28"/>
          <w:szCs w:val="28"/>
        </w:rPr>
        <w:t>в сроки 3 квартал 2017 года по 3 квартал 2021 года</w:t>
      </w:r>
      <w:r w:rsidRPr="008B2E06">
        <w:rPr>
          <w:rFonts w:ascii="Times New Roman" w:eastAsia="Times New Roman" w:hAnsi="Times New Roman" w:cs="Times New Roman"/>
          <w:sz w:val="28"/>
          <w:szCs w:val="28"/>
        </w:rPr>
        <w:t xml:space="preserve">, в рамках меморандума, заключенного между </w:t>
      </w:r>
      <w:proofErr w:type="spellStart"/>
      <w:r w:rsidRPr="008B2E06">
        <w:rPr>
          <w:rFonts w:ascii="Times New Roman" w:eastAsia="Times New Roman" w:hAnsi="Times New Roman" w:cs="Times New Roman"/>
          <w:sz w:val="28"/>
          <w:szCs w:val="28"/>
        </w:rPr>
        <w:t>Акиматом</w:t>
      </w:r>
      <w:proofErr w:type="spellEnd"/>
      <w:r w:rsidRPr="008B2E06">
        <w:rPr>
          <w:rFonts w:ascii="Times New Roman" w:eastAsia="Times New Roman" w:hAnsi="Times New Roman" w:cs="Times New Roman"/>
          <w:sz w:val="28"/>
          <w:szCs w:val="28"/>
        </w:rPr>
        <w:t xml:space="preserve"> </w:t>
      </w:r>
      <w:proofErr w:type="spellStart"/>
      <w:r w:rsidRPr="008B2E06">
        <w:rPr>
          <w:rFonts w:ascii="Times New Roman" w:eastAsia="Times New Roman" w:hAnsi="Times New Roman" w:cs="Times New Roman"/>
          <w:sz w:val="28"/>
          <w:szCs w:val="28"/>
        </w:rPr>
        <w:t>Алматинской</w:t>
      </w:r>
      <w:proofErr w:type="spellEnd"/>
      <w:r w:rsidRPr="008B2E06">
        <w:rPr>
          <w:rFonts w:ascii="Times New Roman" w:eastAsia="Times New Roman" w:hAnsi="Times New Roman" w:cs="Times New Roman"/>
          <w:sz w:val="28"/>
          <w:szCs w:val="28"/>
        </w:rPr>
        <w:t xml:space="preserve"> области и ТОО «</w:t>
      </w:r>
      <w:proofErr w:type="spellStart"/>
      <w:r w:rsidRPr="008B2E06">
        <w:rPr>
          <w:rFonts w:ascii="Times New Roman" w:eastAsia="Times New Roman" w:hAnsi="Times New Roman" w:cs="Times New Roman"/>
          <w:sz w:val="28"/>
          <w:szCs w:val="28"/>
        </w:rPr>
        <w:t>G4</w:t>
      </w:r>
      <w:proofErr w:type="spellEnd"/>
      <w:r w:rsidRPr="008B2E06">
        <w:rPr>
          <w:rFonts w:ascii="Times New Roman" w:eastAsia="Times New Roman" w:hAnsi="Times New Roman" w:cs="Times New Roman"/>
          <w:sz w:val="28"/>
          <w:szCs w:val="28"/>
        </w:rPr>
        <w:t xml:space="preserve"> </w:t>
      </w:r>
      <w:proofErr w:type="spellStart"/>
      <w:r w:rsidRPr="008B2E06">
        <w:rPr>
          <w:rFonts w:ascii="Times New Roman" w:eastAsia="Times New Roman" w:hAnsi="Times New Roman" w:cs="Times New Roman"/>
          <w:sz w:val="28"/>
          <w:szCs w:val="28"/>
        </w:rPr>
        <w:t>City</w:t>
      </w:r>
      <w:proofErr w:type="spellEnd"/>
      <w:r w:rsidRPr="008B2E06">
        <w:rPr>
          <w:rFonts w:ascii="Times New Roman" w:eastAsia="Times New Roman" w:hAnsi="Times New Roman" w:cs="Times New Roman"/>
          <w:sz w:val="28"/>
          <w:szCs w:val="28"/>
        </w:rPr>
        <w:t xml:space="preserve">» на момент аудита </w:t>
      </w:r>
      <w:r w:rsidRPr="008B2E06">
        <w:rPr>
          <w:rFonts w:ascii="Times New Roman" w:eastAsia="Times New Roman" w:hAnsi="Times New Roman" w:cs="Times New Roman"/>
          <w:b/>
          <w:sz w:val="28"/>
          <w:szCs w:val="28"/>
        </w:rPr>
        <w:t>не начаты</w:t>
      </w:r>
      <w:r w:rsidRPr="008B2E06">
        <w:rPr>
          <w:rFonts w:ascii="Times New Roman" w:eastAsia="Times New Roman" w:hAnsi="Times New Roman" w:cs="Times New Roman"/>
          <w:sz w:val="28"/>
          <w:szCs w:val="28"/>
        </w:rPr>
        <w:t>.</w:t>
      </w:r>
    </w:p>
    <w:p w:rsidR="00C12FD4" w:rsidRPr="008B2E06" w:rsidRDefault="00C12FD4" w:rsidP="00C27142">
      <w:pPr>
        <w:spacing w:after="0" w:line="240" w:lineRule="auto"/>
        <w:ind w:firstLine="709"/>
        <w:contextualSpacing/>
        <w:jc w:val="both"/>
        <w:rPr>
          <w:rFonts w:ascii="Times New Roman" w:eastAsia="Times New Roman" w:hAnsi="Times New Roman" w:cs="Times New Roman"/>
          <w:i/>
          <w:sz w:val="24"/>
          <w:szCs w:val="24"/>
        </w:rPr>
      </w:pPr>
      <w:r w:rsidRPr="008B2E06">
        <w:rPr>
          <w:rFonts w:ascii="Times New Roman" w:eastAsia="Calibri" w:hAnsi="Times New Roman" w:cs="Times New Roman"/>
          <w:sz w:val="28"/>
          <w:szCs w:val="28"/>
        </w:rPr>
        <w:t xml:space="preserve">В границах проектируемого </w:t>
      </w:r>
      <w:r w:rsidRPr="008B2E06">
        <w:rPr>
          <w:rFonts w:ascii="Times New Roman" w:eastAsia="Times New Roman" w:hAnsi="Times New Roman" w:cs="Times New Roman"/>
          <w:sz w:val="28"/>
          <w:szCs w:val="28"/>
        </w:rPr>
        <w:t>города-спутника</w:t>
      </w:r>
      <w:r w:rsidRPr="008B2E06">
        <w:rPr>
          <w:rFonts w:ascii="Times New Roman" w:eastAsia="Times New Roman" w:hAnsi="Times New Roman" w:cs="Times New Roman"/>
          <w:b/>
          <w:sz w:val="28"/>
          <w:szCs w:val="28"/>
        </w:rPr>
        <w:t xml:space="preserve"> </w:t>
      </w:r>
      <w:r w:rsidRPr="008B2E06">
        <w:rPr>
          <w:rFonts w:ascii="Times New Roman" w:eastAsia="Times New Roman" w:hAnsi="Times New Roman" w:cs="Times New Roman"/>
          <w:sz w:val="28"/>
          <w:szCs w:val="28"/>
        </w:rPr>
        <w:t>«</w:t>
      </w:r>
      <w:proofErr w:type="spellStart"/>
      <w:r w:rsidRPr="008B2E06">
        <w:rPr>
          <w:rFonts w:ascii="Times New Roman" w:eastAsia="Times New Roman" w:hAnsi="Times New Roman" w:cs="Times New Roman"/>
          <w:sz w:val="28"/>
          <w:szCs w:val="28"/>
        </w:rPr>
        <w:t>Gatе</w:t>
      </w:r>
      <w:proofErr w:type="spellEnd"/>
      <w:r w:rsidRPr="008B2E06">
        <w:rPr>
          <w:rFonts w:ascii="Times New Roman" w:eastAsia="Times New Roman" w:hAnsi="Times New Roman" w:cs="Times New Roman"/>
          <w:sz w:val="28"/>
          <w:szCs w:val="28"/>
        </w:rPr>
        <w:t xml:space="preserve"> </w:t>
      </w:r>
      <w:proofErr w:type="spellStart"/>
      <w:r w:rsidRPr="008B2E06">
        <w:rPr>
          <w:rFonts w:ascii="Times New Roman" w:eastAsia="Times New Roman" w:hAnsi="Times New Roman" w:cs="Times New Roman"/>
          <w:sz w:val="28"/>
          <w:szCs w:val="28"/>
        </w:rPr>
        <w:t>City</w:t>
      </w:r>
      <w:proofErr w:type="spellEnd"/>
      <w:r w:rsidRPr="008B2E06">
        <w:rPr>
          <w:rFonts w:ascii="Times New Roman" w:eastAsia="Times New Roman" w:hAnsi="Times New Roman" w:cs="Times New Roman"/>
          <w:sz w:val="28"/>
          <w:szCs w:val="28"/>
        </w:rPr>
        <w:t>» за Группой компаний «</w:t>
      </w:r>
      <w:proofErr w:type="spellStart"/>
      <w:r w:rsidRPr="008B2E06">
        <w:rPr>
          <w:rFonts w:ascii="Times New Roman" w:eastAsia="Times New Roman" w:hAnsi="Times New Roman" w:cs="Times New Roman"/>
          <w:sz w:val="28"/>
          <w:szCs w:val="28"/>
        </w:rPr>
        <w:t>G4</w:t>
      </w:r>
      <w:proofErr w:type="spellEnd"/>
      <w:r w:rsidRPr="008B2E06">
        <w:rPr>
          <w:rFonts w:ascii="Times New Roman" w:eastAsia="Times New Roman" w:hAnsi="Times New Roman" w:cs="Times New Roman"/>
          <w:sz w:val="28"/>
          <w:szCs w:val="28"/>
        </w:rPr>
        <w:t xml:space="preserve"> </w:t>
      </w:r>
      <w:proofErr w:type="spellStart"/>
      <w:r w:rsidRPr="008B2E06">
        <w:rPr>
          <w:rFonts w:ascii="Times New Roman" w:eastAsia="Times New Roman" w:hAnsi="Times New Roman" w:cs="Times New Roman"/>
          <w:sz w:val="28"/>
          <w:szCs w:val="28"/>
        </w:rPr>
        <w:t>City</w:t>
      </w:r>
      <w:proofErr w:type="spellEnd"/>
      <w:r w:rsidRPr="008B2E06">
        <w:rPr>
          <w:rFonts w:ascii="Times New Roman" w:eastAsia="Times New Roman" w:hAnsi="Times New Roman" w:cs="Times New Roman"/>
          <w:sz w:val="28"/>
          <w:szCs w:val="28"/>
        </w:rPr>
        <w:t xml:space="preserve">» согласно базы данных </w:t>
      </w:r>
      <w:r w:rsidRPr="008B2E06">
        <w:rPr>
          <w:rFonts w:ascii="Times New Roman" w:eastAsia="Calibri" w:hAnsi="Times New Roman" w:cs="Times New Roman"/>
          <w:sz w:val="28"/>
          <w:szCs w:val="28"/>
        </w:rPr>
        <w:t xml:space="preserve">АИС ГЗК </w:t>
      </w:r>
      <w:r w:rsidRPr="008B2E06">
        <w:rPr>
          <w:rFonts w:ascii="Times New Roman" w:eastAsia="Times New Roman" w:hAnsi="Times New Roman" w:cs="Times New Roman"/>
          <w:sz w:val="28"/>
          <w:szCs w:val="28"/>
        </w:rPr>
        <w:t xml:space="preserve">числится 120 земельных участков </w:t>
      </w:r>
      <w:r w:rsidRPr="008B2E06">
        <w:rPr>
          <w:rFonts w:ascii="Times New Roman" w:eastAsia="Times New Roman" w:hAnsi="Times New Roman" w:cs="Times New Roman"/>
          <w:i/>
          <w:sz w:val="24"/>
          <w:szCs w:val="24"/>
        </w:rPr>
        <w:t>(733,2 га),</w:t>
      </w:r>
      <w:r w:rsidRPr="008B2E06">
        <w:rPr>
          <w:rFonts w:ascii="Times New Roman" w:eastAsia="Times New Roman" w:hAnsi="Times New Roman" w:cs="Times New Roman"/>
          <w:sz w:val="28"/>
          <w:szCs w:val="28"/>
        </w:rPr>
        <w:t xml:space="preserve"> из которых 38 земельных участков, подлежа</w:t>
      </w:r>
      <w:r w:rsidR="0008038F" w:rsidRPr="008B2E06">
        <w:rPr>
          <w:rFonts w:ascii="Times New Roman" w:eastAsia="Times New Roman" w:hAnsi="Times New Roman" w:cs="Times New Roman"/>
          <w:sz w:val="28"/>
          <w:szCs w:val="28"/>
        </w:rPr>
        <w:t>т</w:t>
      </w:r>
      <w:r w:rsidRPr="008B2E06">
        <w:rPr>
          <w:rFonts w:ascii="Times New Roman" w:eastAsia="Times New Roman" w:hAnsi="Times New Roman" w:cs="Times New Roman"/>
          <w:sz w:val="28"/>
          <w:szCs w:val="28"/>
        </w:rPr>
        <w:t xml:space="preserve"> выкупу для государственных нужд </w:t>
      </w:r>
      <w:r w:rsidRPr="008B2E06">
        <w:rPr>
          <w:rFonts w:ascii="Times New Roman" w:eastAsia="Times New Roman" w:hAnsi="Times New Roman" w:cs="Times New Roman"/>
          <w:i/>
          <w:sz w:val="24"/>
          <w:szCs w:val="24"/>
        </w:rPr>
        <w:t>(130,4 га).</w:t>
      </w:r>
    </w:p>
    <w:p w:rsidR="00C12FD4" w:rsidRPr="008B2E06" w:rsidRDefault="00C12FD4" w:rsidP="00F040A6">
      <w:pPr>
        <w:spacing w:after="0" w:line="240" w:lineRule="auto"/>
        <w:ind w:firstLine="709"/>
        <w:contextualSpacing/>
        <w:jc w:val="both"/>
        <w:rPr>
          <w:rFonts w:ascii="Times New Roman" w:eastAsia="Times New Roman" w:hAnsi="Times New Roman" w:cs="Times New Roman"/>
          <w:sz w:val="28"/>
          <w:szCs w:val="28"/>
        </w:rPr>
      </w:pPr>
      <w:r w:rsidRPr="008B2E06">
        <w:rPr>
          <w:rFonts w:ascii="Times New Roman" w:eastAsia="Times New Roman" w:hAnsi="Times New Roman" w:cs="Times New Roman"/>
          <w:sz w:val="28"/>
          <w:szCs w:val="28"/>
        </w:rPr>
        <w:t>Земельные участки Группа компанией «</w:t>
      </w:r>
      <w:proofErr w:type="spellStart"/>
      <w:r w:rsidRPr="008B2E06">
        <w:rPr>
          <w:rFonts w:ascii="Times New Roman" w:eastAsia="Times New Roman" w:hAnsi="Times New Roman" w:cs="Times New Roman"/>
          <w:sz w:val="28"/>
          <w:szCs w:val="28"/>
        </w:rPr>
        <w:t>G4</w:t>
      </w:r>
      <w:proofErr w:type="spellEnd"/>
      <w:r w:rsidRPr="008B2E06">
        <w:rPr>
          <w:rFonts w:ascii="Times New Roman" w:eastAsia="Times New Roman" w:hAnsi="Times New Roman" w:cs="Times New Roman"/>
          <w:sz w:val="28"/>
          <w:szCs w:val="28"/>
        </w:rPr>
        <w:t xml:space="preserve"> </w:t>
      </w:r>
      <w:proofErr w:type="spellStart"/>
      <w:r w:rsidRPr="008B2E06">
        <w:rPr>
          <w:rFonts w:ascii="Times New Roman" w:eastAsia="Times New Roman" w:hAnsi="Times New Roman" w:cs="Times New Roman"/>
          <w:sz w:val="28"/>
          <w:szCs w:val="28"/>
        </w:rPr>
        <w:t>City</w:t>
      </w:r>
      <w:proofErr w:type="spellEnd"/>
      <w:r w:rsidRPr="008B2E06">
        <w:rPr>
          <w:rFonts w:ascii="Times New Roman" w:eastAsia="Times New Roman" w:hAnsi="Times New Roman" w:cs="Times New Roman"/>
          <w:sz w:val="28"/>
          <w:szCs w:val="28"/>
        </w:rPr>
        <w:t xml:space="preserve">» приобретены от физических лиц путем купли - продажи, а также решениями и постановлениями Акима </w:t>
      </w:r>
      <w:proofErr w:type="spellStart"/>
      <w:r w:rsidRPr="008B2E06">
        <w:rPr>
          <w:rFonts w:ascii="Times New Roman" w:eastAsia="Times New Roman" w:hAnsi="Times New Roman" w:cs="Times New Roman"/>
          <w:sz w:val="28"/>
          <w:szCs w:val="28"/>
        </w:rPr>
        <w:t>Илийского</w:t>
      </w:r>
      <w:proofErr w:type="spellEnd"/>
      <w:r w:rsidRPr="008B2E06">
        <w:rPr>
          <w:rFonts w:ascii="Times New Roman" w:eastAsia="Times New Roman" w:hAnsi="Times New Roman" w:cs="Times New Roman"/>
          <w:sz w:val="28"/>
          <w:szCs w:val="28"/>
        </w:rPr>
        <w:t xml:space="preserve"> района</w:t>
      </w:r>
      <w:r w:rsidR="0008038F" w:rsidRPr="008B2E06">
        <w:rPr>
          <w:rFonts w:ascii="Times New Roman" w:eastAsia="Times New Roman" w:hAnsi="Times New Roman" w:cs="Times New Roman"/>
          <w:sz w:val="28"/>
          <w:szCs w:val="28"/>
        </w:rPr>
        <w:t xml:space="preserve"> </w:t>
      </w:r>
      <w:r w:rsidRPr="008B2E06">
        <w:rPr>
          <w:rFonts w:ascii="Times New Roman" w:eastAsia="Times New Roman" w:hAnsi="Times New Roman" w:cs="Times New Roman"/>
          <w:sz w:val="28"/>
          <w:szCs w:val="28"/>
        </w:rPr>
        <w:t xml:space="preserve">и </w:t>
      </w:r>
      <w:r w:rsidRPr="008B2E06">
        <w:rPr>
          <w:rFonts w:ascii="Times New Roman" w:eastAsia="Times New Roman" w:hAnsi="Times New Roman" w:cs="Times New Roman"/>
          <w:b/>
          <w:sz w:val="28"/>
          <w:szCs w:val="28"/>
        </w:rPr>
        <w:t>неоднократно переоформлял</w:t>
      </w:r>
      <w:r w:rsidR="0008038F" w:rsidRPr="008B2E06">
        <w:rPr>
          <w:rFonts w:ascii="Times New Roman" w:eastAsia="Times New Roman" w:hAnsi="Times New Roman" w:cs="Times New Roman"/>
          <w:b/>
          <w:sz w:val="28"/>
          <w:szCs w:val="28"/>
        </w:rPr>
        <w:t>и</w:t>
      </w:r>
      <w:r w:rsidRPr="008B2E06">
        <w:rPr>
          <w:rFonts w:ascii="Times New Roman" w:eastAsia="Times New Roman" w:hAnsi="Times New Roman" w:cs="Times New Roman"/>
          <w:b/>
          <w:sz w:val="28"/>
          <w:szCs w:val="28"/>
        </w:rPr>
        <w:t>сь одни и те же земельны</w:t>
      </w:r>
      <w:r w:rsidR="0008038F" w:rsidRPr="008B2E06">
        <w:rPr>
          <w:rFonts w:ascii="Times New Roman" w:eastAsia="Times New Roman" w:hAnsi="Times New Roman" w:cs="Times New Roman"/>
          <w:b/>
          <w:sz w:val="28"/>
          <w:szCs w:val="28"/>
        </w:rPr>
        <w:t>е</w:t>
      </w:r>
      <w:r w:rsidRPr="008B2E06">
        <w:rPr>
          <w:rFonts w:ascii="Times New Roman" w:eastAsia="Times New Roman" w:hAnsi="Times New Roman" w:cs="Times New Roman"/>
          <w:b/>
          <w:sz w:val="28"/>
          <w:szCs w:val="28"/>
        </w:rPr>
        <w:t xml:space="preserve"> участк</w:t>
      </w:r>
      <w:r w:rsidR="0008038F" w:rsidRPr="008B2E06">
        <w:rPr>
          <w:rFonts w:ascii="Times New Roman" w:eastAsia="Times New Roman" w:hAnsi="Times New Roman" w:cs="Times New Roman"/>
          <w:b/>
          <w:sz w:val="28"/>
          <w:szCs w:val="28"/>
        </w:rPr>
        <w:t>и</w:t>
      </w:r>
      <w:r w:rsidRPr="008B2E06">
        <w:rPr>
          <w:rFonts w:ascii="Times New Roman" w:eastAsia="Times New Roman" w:hAnsi="Times New Roman" w:cs="Times New Roman"/>
          <w:b/>
          <w:sz w:val="28"/>
          <w:szCs w:val="28"/>
        </w:rPr>
        <w:t xml:space="preserve"> посредством купли-продажи от одной аффилированной компании другой,</w:t>
      </w:r>
      <w:r w:rsidRPr="008B2E06">
        <w:rPr>
          <w:rFonts w:ascii="Times New Roman" w:eastAsia="Times New Roman" w:hAnsi="Times New Roman" w:cs="Times New Roman"/>
          <w:sz w:val="28"/>
          <w:szCs w:val="28"/>
        </w:rPr>
        <w:t xml:space="preserve"> путем деления и объединения участков.</w:t>
      </w:r>
      <w:r w:rsidR="0008038F" w:rsidRPr="008B2E06">
        <w:rPr>
          <w:rFonts w:ascii="Times New Roman" w:eastAsia="Times New Roman" w:hAnsi="Times New Roman" w:cs="Times New Roman"/>
          <w:sz w:val="28"/>
          <w:szCs w:val="28"/>
        </w:rPr>
        <w:t xml:space="preserve"> </w:t>
      </w:r>
      <w:r w:rsidRPr="008B2E06">
        <w:rPr>
          <w:rFonts w:ascii="Times New Roman" w:eastAsia="Times New Roman" w:hAnsi="Times New Roman" w:cs="Times New Roman"/>
          <w:sz w:val="28"/>
          <w:szCs w:val="28"/>
        </w:rPr>
        <w:t xml:space="preserve">Отмечается, что </w:t>
      </w:r>
      <w:r w:rsidRPr="008B2E06">
        <w:rPr>
          <w:rFonts w:ascii="Times New Roman" w:eastAsia="Times New Roman" w:hAnsi="Times New Roman" w:cs="Times New Roman"/>
          <w:b/>
          <w:sz w:val="28"/>
          <w:szCs w:val="28"/>
        </w:rPr>
        <w:lastRenderedPageBreak/>
        <w:t xml:space="preserve">стоимость выкупаемых земельных участков для </w:t>
      </w:r>
      <w:proofErr w:type="spellStart"/>
      <w:r w:rsidRPr="008B2E06">
        <w:rPr>
          <w:rFonts w:ascii="Times New Roman" w:eastAsia="Times New Roman" w:hAnsi="Times New Roman" w:cs="Times New Roman"/>
          <w:b/>
          <w:sz w:val="28"/>
          <w:szCs w:val="28"/>
        </w:rPr>
        <w:t>госнужд</w:t>
      </w:r>
      <w:proofErr w:type="spellEnd"/>
      <w:r w:rsidRPr="008B2E06">
        <w:rPr>
          <w:rFonts w:ascii="Times New Roman" w:eastAsia="Times New Roman" w:hAnsi="Times New Roman" w:cs="Times New Roman"/>
          <w:sz w:val="28"/>
          <w:szCs w:val="28"/>
        </w:rPr>
        <w:t xml:space="preserve"> с 2006 года </w:t>
      </w:r>
      <w:r w:rsidRPr="008B2E06">
        <w:rPr>
          <w:rFonts w:ascii="Times New Roman" w:eastAsia="Times New Roman" w:hAnsi="Times New Roman" w:cs="Times New Roman"/>
          <w:b/>
          <w:sz w:val="28"/>
          <w:szCs w:val="28"/>
        </w:rPr>
        <w:t>подорожала в 311 раз</w:t>
      </w:r>
      <w:r w:rsidRPr="008B2E06">
        <w:rPr>
          <w:rFonts w:ascii="Times New Roman" w:eastAsia="Times New Roman" w:hAnsi="Times New Roman" w:cs="Times New Roman"/>
          <w:sz w:val="28"/>
          <w:szCs w:val="28"/>
        </w:rPr>
        <w:t>, где цена 1 га состав</w:t>
      </w:r>
      <w:r w:rsidR="0008038F" w:rsidRPr="008B2E06">
        <w:rPr>
          <w:rFonts w:ascii="Times New Roman" w:eastAsia="Times New Roman" w:hAnsi="Times New Roman" w:cs="Times New Roman"/>
          <w:sz w:val="28"/>
          <w:szCs w:val="28"/>
        </w:rPr>
        <w:t>ила</w:t>
      </w:r>
      <w:r w:rsidRPr="008B2E06">
        <w:rPr>
          <w:rFonts w:ascii="Times New Roman" w:eastAsia="Times New Roman" w:hAnsi="Times New Roman" w:cs="Times New Roman"/>
          <w:sz w:val="28"/>
          <w:szCs w:val="28"/>
        </w:rPr>
        <w:t xml:space="preserve"> 60,1 млн.</w:t>
      </w:r>
      <w:r w:rsidR="008167FC" w:rsidRPr="008B2E06">
        <w:rPr>
          <w:rFonts w:ascii="Times New Roman" w:eastAsia="Times New Roman" w:hAnsi="Times New Roman" w:cs="Times New Roman"/>
          <w:sz w:val="28"/>
          <w:szCs w:val="28"/>
        </w:rPr>
        <w:t> </w:t>
      </w:r>
      <w:r w:rsidR="006E6150" w:rsidRPr="008B2E06">
        <w:rPr>
          <w:rFonts w:ascii="Times New Roman" w:eastAsia="Times New Roman" w:hAnsi="Times New Roman" w:cs="Times New Roman"/>
          <w:sz w:val="28"/>
          <w:szCs w:val="28"/>
        </w:rPr>
        <w:t>тенге</w:t>
      </w:r>
      <w:r w:rsidR="00F040A6" w:rsidRPr="008B2E06">
        <w:rPr>
          <w:rFonts w:ascii="Times New Roman" w:eastAsia="Times New Roman" w:hAnsi="Times New Roman" w:cs="Times New Roman"/>
          <w:sz w:val="28"/>
          <w:szCs w:val="28"/>
        </w:rPr>
        <w:t xml:space="preserve"> </w:t>
      </w:r>
      <w:r w:rsidR="0008038F" w:rsidRPr="008B2E06">
        <w:rPr>
          <w:rFonts w:ascii="Times New Roman" w:eastAsia="Times New Roman" w:hAnsi="Times New Roman" w:cs="Times New Roman"/>
          <w:i/>
          <w:sz w:val="28"/>
          <w:szCs w:val="28"/>
        </w:rPr>
        <w:t>(</w:t>
      </w:r>
      <w:r w:rsidR="0008038F" w:rsidRPr="008B2E06">
        <w:rPr>
          <w:rFonts w:ascii="Times New Roman" w:eastAsia="Times New Roman" w:hAnsi="Times New Roman" w:cs="Times New Roman"/>
          <w:i/>
          <w:color w:val="FF0000"/>
          <w:sz w:val="24"/>
          <w:szCs w:val="28"/>
        </w:rPr>
        <w:t>Приложение</w:t>
      </w:r>
      <w:r w:rsidR="00F040A6" w:rsidRPr="008B2E06">
        <w:rPr>
          <w:rFonts w:ascii="Times New Roman" w:eastAsia="Times New Roman" w:hAnsi="Times New Roman" w:cs="Times New Roman"/>
          <w:i/>
          <w:color w:val="FF0000"/>
          <w:sz w:val="24"/>
          <w:szCs w:val="28"/>
        </w:rPr>
        <w:t> </w:t>
      </w:r>
      <w:r w:rsidR="006E6150" w:rsidRPr="008B2E06">
        <w:rPr>
          <w:rFonts w:ascii="Times New Roman" w:eastAsia="Times New Roman" w:hAnsi="Times New Roman" w:cs="Times New Roman"/>
          <w:i/>
          <w:color w:val="FF0000"/>
          <w:sz w:val="24"/>
          <w:szCs w:val="28"/>
        </w:rPr>
        <w:t>№1</w:t>
      </w:r>
      <w:r w:rsidR="002D1650" w:rsidRPr="008B2E06">
        <w:rPr>
          <w:rFonts w:ascii="Times New Roman" w:eastAsia="Times New Roman" w:hAnsi="Times New Roman" w:cs="Times New Roman"/>
          <w:i/>
          <w:color w:val="FF0000"/>
          <w:sz w:val="24"/>
          <w:szCs w:val="28"/>
        </w:rPr>
        <w:t>9</w:t>
      </w:r>
      <w:r w:rsidR="0008038F" w:rsidRPr="008B2E06">
        <w:rPr>
          <w:rFonts w:ascii="Times New Roman" w:eastAsia="Times New Roman" w:hAnsi="Times New Roman" w:cs="Times New Roman"/>
          <w:i/>
          <w:sz w:val="28"/>
          <w:szCs w:val="28"/>
        </w:rPr>
        <w:t>)</w:t>
      </w:r>
      <w:r w:rsidR="006E6150" w:rsidRPr="008B2E06">
        <w:rPr>
          <w:rFonts w:ascii="Times New Roman" w:eastAsia="Times New Roman" w:hAnsi="Times New Roman" w:cs="Times New Roman"/>
          <w:i/>
          <w:sz w:val="28"/>
          <w:szCs w:val="28"/>
        </w:rPr>
        <w:t>.</w:t>
      </w:r>
    </w:p>
    <w:p w:rsidR="00C12FD4" w:rsidRPr="008B2E06" w:rsidRDefault="00C12FD4" w:rsidP="00C27142">
      <w:pPr>
        <w:spacing w:after="0" w:line="240" w:lineRule="auto"/>
        <w:ind w:firstLine="709"/>
        <w:jc w:val="both"/>
        <w:rPr>
          <w:rFonts w:ascii="Times New Roman" w:eastAsia="Times New Roman" w:hAnsi="Times New Roman" w:cs="Times New Roman"/>
          <w:sz w:val="28"/>
          <w:szCs w:val="28"/>
          <w:lang w:eastAsia="ru-RU"/>
        </w:rPr>
      </w:pPr>
      <w:r w:rsidRPr="008B2E06">
        <w:rPr>
          <w:rFonts w:ascii="Times New Roman" w:eastAsia="Times New Roman" w:hAnsi="Times New Roman" w:cs="Times New Roman"/>
          <w:sz w:val="28"/>
          <w:szCs w:val="28"/>
          <w:lang w:eastAsia="ru-RU"/>
        </w:rPr>
        <w:t xml:space="preserve">Установлен факт использования земель </w:t>
      </w:r>
      <w:proofErr w:type="spellStart"/>
      <w:r w:rsidRPr="008B2E06">
        <w:rPr>
          <w:rFonts w:ascii="Times New Roman" w:eastAsia="Times New Roman" w:hAnsi="Times New Roman" w:cs="Times New Roman"/>
          <w:sz w:val="28"/>
          <w:szCs w:val="28"/>
          <w:lang w:eastAsia="ru-RU"/>
        </w:rPr>
        <w:t>водоохранной</w:t>
      </w:r>
      <w:proofErr w:type="spellEnd"/>
      <w:r w:rsidRPr="008B2E06">
        <w:rPr>
          <w:rFonts w:ascii="Times New Roman" w:eastAsia="Times New Roman" w:hAnsi="Times New Roman" w:cs="Times New Roman"/>
          <w:sz w:val="28"/>
          <w:szCs w:val="28"/>
          <w:lang w:eastAsia="ru-RU"/>
        </w:rPr>
        <w:t xml:space="preserve"> полосы площадью около 8 га в русле реки Каратал в г. </w:t>
      </w:r>
      <w:proofErr w:type="spellStart"/>
      <w:r w:rsidRPr="008B2E06">
        <w:rPr>
          <w:rFonts w:ascii="Times New Roman" w:eastAsia="Times New Roman" w:hAnsi="Times New Roman" w:cs="Times New Roman"/>
          <w:sz w:val="28"/>
          <w:szCs w:val="28"/>
          <w:lang w:eastAsia="ru-RU"/>
        </w:rPr>
        <w:t>Талдыкорган</w:t>
      </w:r>
      <w:proofErr w:type="spellEnd"/>
      <w:r w:rsidRPr="008B2E06">
        <w:rPr>
          <w:rFonts w:ascii="Times New Roman" w:eastAsia="Times New Roman" w:hAnsi="Times New Roman" w:cs="Times New Roman"/>
          <w:sz w:val="28"/>
          <w:szCs w:val="28"/>
          <w:lang w:eastAsia="ru-RU"/>
        </w:rPr>
        <w:t xml:space="preserve"> ТОО «Ак-</w:t>
      </w:r>
      <w:proofErr w:type="spellStart"/>
      <w:r w:rsidRPr="008B2E06">
        <w:rPr>
          <w:rFonts w:ascii="Times New Roman" w:eastAsia="Times New Roman" w:hAnsi="Times New Roman" w:cs="Times New Roman"/>
          <w:sz w:val="28"/>
          <w:szCs w:val="28"/>
          <w:lang w:eastAsia="ru-RU"/>
        </w:rPr>
        <w:t>сункар</w:t>
      </w:r>
      <w:proofErr w:type="spellEnd"/>
      <w:r w:rsidRPr="008B2E06">
        <w:rPr>
          <w:rFonts w:ascii="Times New Roman" w:eastAsia="Times New Roman" w:hAnsi="Times New Roman" w:cs="Times New Roman"/>
          <w:sz w:val="28"/>
          <w:szCs w:val="28"/>
          <w:lang w:eastAsia="ru-RU"/>
        </w:rPr>
        <w:t xml:space="preserve">-ай» в целях недропользования (добыча песчаной гравийной смеси) без правоустанавливающих </w:t>
      </w:r>
      <w:r w:rsidRPr="008B2E06">
        <w:rPr>
          <w:rFonts w:ascii="Times New Roman" w:eastAsia="Times New Roman" w:hAnsi="Times New Roman" w:cs="Times New Roman"/>
          <w:i/>
          <w:lang w:eastAsia="ru-RU"/>
        </w:rPr>
        <w:t xml:space="preserve">(постановление </w:t>
      </w:r>
      <w:proofErr w:type="spellStart"/>
      <w:r w:rsidRPr="008B2E06">
        <w:rPr>
          <w:rFonts w:ascii="Times New Roman" w:eastAsia="Times New Roman" w:hAnsi="Times New Roman" w:cs="Times New Roman"/>
          <w:i/>
          <w:lang w:eastAsia="ru-RU"/>
        </w:rPr>
        <w:t>акима</w:t>
      </w:r>
      <w:proofErr w:type="spellEnd"/>
      <w:r w:rsidRPr="008B2E06">
        <w:rPr>
          <w:rFonts w:ascii="Times New Roman" w:eastAsia="Times New Roman" w:hAnsi="Times New Roman" w:cs="Times New Roman"/>
          <w:i/>
          <w:lang w:eastAsia="ru-RU"/>
        </w:rPr>
        <w:t xml:space="preserve"> области на право пользования, договор аренды с уполномоченным органом в сфере земельных отношений)</w:t>
      </w:r>
      <w:r w:rsidRPr="008B2E06">
        <w:rPr>
          <w:rFonts w:ascii="Times New Roman" w:eastAsia="Times New Roman" w:hAnsi="Times New Roman" w:cs="Times New Roman"/>
          <w:sz w:val="28"/>
          <w:szCs w:val="28"/>
          <w:lang w:eastAsia="ru-RU"/>
        </w:rPr>
        <w:t xml:space="preserve"> и идентификационных документов </w:t>
      </w:r>
      <w:r w:rsidRPr="008B2E06">
        <w:rPr>
          <w:rFonts w:ascii="Times New Roman" w:eastAsia="Times New Roman" w:hAnsi="Times New Roman" w:cs="Times New Roman"/>
          <w:i/>
          <w:lang w:eastAsia="ru-RU"/>
        </w:rPr>
        <w:t>(гос. акт)</w:t>
      </w:r>
      <w:r w:rsidRPr="008B2E06">
        <w:rPr>
          <w:rFonts w:ascii="Times New Roman" w:eastAsia="Times New Roman" w:hAnsi="Times New Roman" w:cs="Times New Roman"/>
          <w:sz w:val="28"/>
          <w:szCs w:val="28"/>
          <w:lang w:eastAsia="ru-RU"/>
        </w:rPr>
        <w:t xml:space="preserve"> на земельный участок.</w:t>
      </w:r>
    </w:p>
    <w:p w:rsidR="00C12FD4" w:rsidRPr="008B2E06" w:rsidRDefault="00C12FD4" w:rsidP="00C27142">
      <w:pPr>
        <w:spacing w:after="0" w:line="240" w:lineRule="auto"/>
        <w:ind w:firstLine="709"/>
        <w:jc w:val="both"/>
        <w:rPr>
          <w:rFonts w:ascii="Times New Roman" w:eastAsia="Times New Roman" w:hAnsi="Times New Roman" w:cs="Times New Roman"/>
          <w:sz w:val="28"/>
          <w:szCs w:val="28"/>
          <w:lang w:eastAsia="ru-RU"/>
        </w:rPr>
      </w:pPr>
      <w:r w:rsidRPr="008B2E06">
        <w:rPr>
          <w:rFonts w:ascii="Times New Roman" w:eastAsia="Times New Roman" w:hAnsi="Times New Roman" w:cs="Times New Roman"/>
          <w:sz w:val="28"/>
          <w:szCs w:val="28"/>
          <w:lang w:eastAsia="ru-RU"/>
        </w:rPr>
        <w:t>На административных границах г.</w:t>
      </w:r>
      <w:r w:rsidRPr="008B2E06">
        <w:rPr>
          <w:rFonts w:ascii="Times New Roman" w:eastAsia="Times New Roman" w:hAnsi="Times New Roman" w:cs="Times New Roman"/>
          <w:lang w:eastAsia="ru-RU"/>
        </w:rPr>
        <w:t> </w:t>
      </w:r>
      <w:proofErr w:type="spellStart"/>
      <w:r w:rsidRPr="008B2E06">
        <w:rPr>
          <w:rFonts w:ascii="Times New Roman" w:eastAsia="Times New Roman" w:hAnsi="Times New Roman" w:cs="Times New Roman"/>
          <w:sz w:val="28"/>
          <w:szCs w:val="28"/>
          <w:lang w:eastAsia="ru-RU"/>
        </w:rPr>
        <w:t>Талдыкорган</w:t>
      </w:r>
      <w:proofErr w:type="spellEnd"/>
      <w:r w:rsidRPr="008B2E06">
        <w:rPr>
          <w:rFonts w:ascii="Times New Roman" w:eastAsia="Times New Roman" w:hAnsi="Times New Roman" w:cs="Times New Roman"/>
          <w:sz w:val="28"/>
          <w:szCs w:val="28"/>
          <w:lang w:eastAsia="ru-RU"/>
        </w:rPr>
        <w:t>, установлено, что 31 объектов жилых, производственных и непроизводственных зданий и сооружений расположены на охранных зонах объектов высоковольтных электрических сетей (</w:t>
      </w:r>
      <w:proofErr w:type="spellStart"/>
      <w:r w:rsidRPr="008B2E06">
        <w:rPr>
          <w:rFonts w:ascii="Times New Roman" w:eastAsia="Times New Roman" w:hAnsi="Times New Roman" w:cs="Times New Roman"/>
          <w:i/>
          <w:lang w:eastAsia="ru-RU"/>
        </w:rPr>
        <w:t>ВЛ</w:t>
      </w:r>
      <w:proofErr w:type="spellEnd"/>
      <w:r w:rsidRPr="008B2E06">
        <w:rPr>
          <w:rFonts w:ascii="Times New Roman" w:eastAsia="Times New Roman" w:hAnsi="Times New Roman" w:cs="Times New Roman"/>
          <w:i/>
          <w:lang w:eastAsia="ru-RU"/>
        </w:rPr>
        <w:t xml:space="preserve"> 110 </w:t>
      </w:r>
      <w:proofErr w:type="spellStart"/>
      <w:r w:rsidRPr="008B2E06">
        <w:rPr>
          <w:rFonts w:ascii="Times New Roman" w:eastAsia="Times New Roman" w:hAnsi="Times New Roman" w:cs="Times New Roman"/>
          <w:i/>
          <w:lang w:eastAsia="ru-RU"/>
        </w:rPr>
        <w:t>кВ</w:t>
      </w:r>
      <w:proofErr w:type="spellEnd"/>
      <w:r w:rsidRPr="008B2E06">
        <w:rPr>
          <w:rFonts w:ascii="Times New Roman" w:eastAsia="Times New Roman" w:hAnsi="Times New Roman" w:cs="Times New Roman"/>
          <w:sz w:val="28"/>
          <w:szCs w:val="28"/>
          <w:lang w:eastAsia="ru-RU"/>
        </w:rPr>
        <w:t>) с нарушением минимальных допустимых расстояний.</w:t>
      </w:r>
    </w:p>
    <w:p w:rsidR="00C12FD4" w:rsidRPr="008B2E06" w:rsidRDefault="00C12FD4" w:rsidP="00C27142">
      <w:pPr>
        <w:spacing w:after="0" w:line="240" w:lineRule="auto"/>
        <w:ind w:firstLine="709"/>
        <w:jc w:val="both"/>
        <w:rPr>
          <w:rFonts w:ascii="Times New Roman" w:eastAsia="Times New Roman" w:hAnsi="Times New Roman" w:cs="Times New Roman"/>
          <w:sz w:val="28"/>
          <w:szCs w:val="28"/>
          <w:lang w:eastAsia="ru-RU"/>
        </w:rPr>
      </w:pPr>
      <w:r w:rsidRPr="008B2E06">
        <w:rPr>
          <w:rFonts w:ascii="Times New Roman" w:eastAsia="Times New Roman" w:hAnsi="Times New Roman" w:cs="Times New Roman"/>
          <w:sz w:val="28"/>
          <w:szCs w:val="28"/>
          <w:lang w:eastAsia="ru-RU"/>
        </w:rPr>
        <w:t>Аналогично, п. </w:t>
      </w:r>
      <w:proofErr w:type="spellStart"/>
      <w:r w:rsidRPr="008B2E06">
        <w:rPr>
          <w:rFonts w:ascii="Times New Roman" w:eastAsia="Times New Roman" w:hAnsi="Times New Roman" w:cs="Times New Roman"/>
          <w:sz w:val="28"/>
          <w:szCs w:val="28"/>
          <w:lang w:eastAsia="ru-RU"/>
        </w:rPr>
        <w:t>Туздыбастау</w:t>
      </w:r>
      <w:proofErr w:type="spellEnd"/>
      <w:r w:rsidRPr="008B2E06">
        <w:rPr>
          <w:rFonts w:ascii="Times New Roman" w:eastAsia="Times New Roman" w:hAnsi="Times New Roman" w:cs="Times New Roman"/>
          <w:sz w:val="28"/>
          <w:szCs w:val="28"/>
          <w:lang w:eastAsia="ru-RU"/>
        </w:rPr>
        <w:t xml:space="preserve"> </w:t>
      </w:r>
      <w:proofErr w:type="spellStart"/>
      <w:r w:rsidRPr="008B2E06">
        <w:rPr>
          <w:rFonts w:ascii="Times New Roman" w:eastAsia="Times New Roman" w:hAnsi="Times New Roman" w:cs="Times New Roman"/>
          <w:sz w:val="28"/>
          <w:szCs w:val="28"/>
          <w:lang w:eastAsia="ru-RU"/>
        </w:rPr>
        <w:t>Талгарского</w:t>
      </w:r>
      <w:proofErr w:type="spellEnd"/>
      <w:r w:rsidRPr="008B2E06">
        <w:rPr>
          <w:rFonts w:ascii="Times New Roman" w:eastAsia="Times New Roman" w:hAnsi="Times New Roman" w:cs="Times New Roman"/>
          <w:sz w:val="28"/>
          <w:szCs w:val="28"/>
          <w:lang w:eastAsia="ru-RU"/>
        </w:rPr>
        <w:t xml:space="preserve"> района выявлено 12 объектов жилых, коммерческих и непроизводственных зданий и сооружений с нарушением минимальных допустимых расстояний от высоковольтных электрических сетей (</w:t>
      </w:r>
      <w:proofErr w:type="spellStart"/>
      <w:r w:rsidRPr="008B2E06">
        <w:rPr>
          <w:rFonts w:ascii="Times New Roman" w:eastAsia="Times New Roman" w:hAnsi="Times New Roman" w:cs="Times New Roman"/>
          <w:i/>
          <w:lang w:eastAsia="ru-RU"/>
        </w:rPr>
        <w:t>ВЛ</w:t>
      </w:r>
      <w:proofErr w:type="spellEnd"/>
      <w:r w:rsidRPr="008B2E06">
        <w:rPr>
          <w:rFonts w:ascii="Times New Roman" w:eastAsia="Times New Roman" w:hAnsi="Times New Roman" w:cs="Times New Roman"/>
          <w:i/>
          <w:lang w:eastAsia="ru-RU"/>
        </w:rPr>
        <w:t xml:space="preserve"> 110 </w:t>
      </w:r>
      <w:proofErr w:type="spellStart"/>
      <w:r w:rsidRPr="008B2E06">
        <w:rPr>
          <w:rFonts w:ascii="Times New Roman" w:eastAsia="Times New Roman" w:hAnsi="Times New Roman" w:cs="Times New Roman"/>
          <w:i/>
          <w:lang w:eastAsia="ru-RU"/>
        </w:rPr>
        <w:t>кВ</w:t>
      </w:r>
      <w:proofErr w:type="spellEnd"/>
      <w:r w:rsidRPr="008B2E06">
        <w:rPr>
          <w:rFonts w:ascii="Times New Roman" w:eastAsia="Times New Roman" w:hAnsi="Times New Roman" w:cs="Times New Roman"/>
          <w:sz w:val="28"/>
          <w:szCs w:val="28"/>
          <w:lang w:eastAsia="ru-RU"/>
        </w:rPr>
        <w:t>).</w:t>
      </w:r>
    </w:p>
    <w:p w:rsidR="00C12FD4" w:rsidRPr="008B2E06" w:rsidRDefault="00C12FD4" w:rsidP="00C27142">
      <w:pPr>
        <w:spacing w:after="0" w:line="240" w:lineRule="auto"/>
        <w:ind w:firstLine="709"/>
        <w:jc w:val="both"/>
        <w:rPr>
          <w:rFonts w:ascii="Times New Roman" w:eastAsia="Times New Roman" w:hAnsi="Times New Roman" w:cs="Times New Roman"/>
          <w:sz w:val="28"/>
          <w:szCs w:val="28"/>
          <w:lang w:eastAsia="ru-RU"/>
        </w:rPr>
      </w:pPr>
      <w:r w:rsidRPr="008B2E06">
        <w:rPr>
          <w:rFonts w:ascii="Times New Roman" w:eastAsia="Times New Roman" w:hAnsi="Times New Roman" w:cs="Times New Roman"/>
          <w:sz w:val="28"/>
          <w:szCs w:val="28"/>
          <w:lang w:eastAsia="ru-RU"/>
        </w:rPr>
        <w:t>Таким образом, местными исполнительными органами с несоблюдением норм земельного и иного законодательства предоставлены земельные участки физическим и юридическим лицам, не обеспечивая тем самым их безопасность.</w:t>
      </w:r>
    </w:p>
    <w:p w:rsidR="00C12FD4" w:rsidRPr="008B2E06" w:rsidRDefault="00C12FD4" w:rsidP="00C27142">
      <w:pPr>
        <w:spacing w:after="0" w:line="240" w:lineRule="auto"/>
        <w:ind w:firstLine="709"/>
        <w:jc w:val="both"/>
        <w:rPr>
          <w:rFonts w:ascii="Times New Roman" w:hAnsi="Times New Roman" w:cs="Times New Roman"/>
          <w:i/>
          <w:sz w:val="28"/>
          <w:szCs w:val="28"/>
        </w:rPr>
      </w:pPr>
      <w:r w:rsidRPr="008B2E06">
        <w:rPr>
          <w:rFonts w:ascii="Times New Roman" w:hAnsi="Times New Roman" w:cs="Times New Roman"/>
          <w:sz w:val="28"/>
          <w:szCs w:val="28"/>
        </w:rPr>
        <w:t xml:space="preserve">В нарушение правил ведения бухгалтерского учета и финансовой отчетности </w:t>
      </w:r>
      <w:proofErr w:type="spellStart"/>
      <w:r w:rsidRPr="008B2E06">
        <w:rPr>
          <w:rFonts w:ascii="Times New Roman" w:hAnsi="Times New Roman" w:cs="Times New Roman"/>
          <w:sz w:val="28"/>
          <w:szCs w:val="28"/>
        </w:rPr>
        <w:t>УЗО</w:t>
      </w:r>
      <w:proofErr w:type="spellEnd"/>
      <w:r w:rsidRPr="008B2E06">
        <w:rPr>
          <w:rFonts w:ascii="Times New Roman" w:hAnsi="Times New Roman" w:cs="Times New Roman"/>
          <w:sz w:val="28"/>
          <w:szCs w:val="28"/>
        </w:rPr>
        <w:t xml:space="preserve"> </w:t>
      </w:r>
      <w:proofErr w:type="spellStart"/>
      <w:r w:rsidRPr="008B2E06">
        <w:rPr>
          <w:rFonts w:ascii="Times New Roman" w:hAnsi="Times New Roman" w:cs="Times New Roman"/>
          <w:sz w:val="28"/>
          <w:szCs w:val="28"/>
        </w:rPr>
        <w:t>Алматинской</w:t>
      </w:r>
      <w:proofErr w:type="spellEnd"/>
      <w:r w:rsidRPr="008B2E06">
        <w:rPr>
          <w:rFonts w:ascii="Times New Roman" w:hAnsi="Times New Roman" w:cs="Times New Roman"/>
          <w:sz w:val="28"/>
          <w:szCs w:val="28"/>
        </w:rPr>
        <w:t xml:space="preserve"> области в 2019 году допущено искажение финансовой отчетности (</w:t>
      </w:r>
      <w:r w:rsidRPr="008B2E06">
        <w:rPr>
          <w:rFonts w:ascii="Times New Roman" w:hAnsi="Times New Roman" w:cs="Times New Roman"/>
          <w:i/>
          <w:sz w:val="28"/>
          <w:szCs w:val="28"/>
        </w:rPr>
        <w:t>не отражены стоимость 7 базовых станций, топографические съемки и аэрофотосъемки на электронном носителе на сумму 507,9 млн. тенге).</w:t>
      </w:r>
    </w:p>
    <w:p w:rsidR="00C12FD4" w:rsidRPr="008B2E06" w:rsidRDefault="00C12FD4" w:rsidP="00C27142">
      <w:pPr>
        <w:spacing w:after="0" w:line="240" w:lineRule="auto"/>
        <w:jc w:val="center"/>
        <w:rPr>
          <w:rFonts w:ascii="Times New Roman" w:hAnsi="Times New Roman" w:cs="Times New Roman"/>
          <w:sz w:val="28"/>
          <w:szCs w:val="28"/>
        </w:rPr>
      </w:pPr>
      <w:proofErr w:type="spellStart"/>
      <w:r w:rsidRPr="008B2E06">
        <w:rPr>
          <w:rFonts w:ascii="Times New Roman" w:hAnsi="Times New Roman" w:cs="Times New Roman"/>
          <w:b/>
          <w:sz w:val="28"/>
          <w:szCs w:val="28"/>
        </w:rPr>
        <w:t>ГУ</w:t>
      </w:r>
      <w:proofErr w:type="spellEnd"/>
      <w:r w:rsidRPr="008B2E06">
        <w:rPr>
          <w:rFonts w:ascii="Times New Roman" w:hAnsi="Times New Roman" w:cs="Times New Roman"/>
          <w:b/>
          <w:sz w:val="28"/>
          <w:szCs w:val="28"/>
        </w:rPr>
        <w:t xml:space="preserve"> «Управление по </w:t>
      </w:r>
      <w:proofErr w:type="gramStart"/>
      <w:r w:rsidRPr="008B2E06">
        <w:rPr>
          <w:rFonts w:ascii="Times New Roman" w:hAnsi="Times New Roman" w:cs="Times New Roman"/>
          <w:b/>
          <w:sz w:val="28"/>
          <w:szCs w:val="28"/>
        </w:rPr>
        <w:t>контролю за</w:t>
      </w:r>
      <w:proofErr w:type="gramEnd"/>
      <w:r w:rsidRPr="008B2E06">
        <w:rPr>
          <w:rFonts w:ascii="Times New Roman" w:hAnsi="Times New Roman" w:cs="Times New Roman"/>
          <w:b/>
          <w:sz w:val="28"/>
          <w:szCs w:val="28"/>
        </w:rPr>
        <w:t xml:space="preserve"> использованием и охраной земель </w:t>
      </w:r>
      <w:proofErr w:type="spellStart"/>
      <w:r w:rsidRPr="008B2E06">
        <w:rPr>
          <w:rFonts w:ascii="Times New Roman" w:hAnsi="Times New Roman" w:cs="Times New Roman"/>
          <w:b/>
          <w:sz w:val="28"/>
          <w:szCs w:val="28"/>
        </w:rPr>
        <w:t>Алматинской</w:t>
      </w:r>
      <w:proofErr w:type="spellEnd"/>
      <w:r w:rsidRPr="008B2E06">
        <w:rPr>
          <w:rFonts w:ascii="Times New Roman" w:hAnsi="Times New Roman" w:cs="Times New Roman"/>
          <w:b/>
          <w:sz w:val="28"/>
          <w:szCs w:val="28"/>
        </w:rPr>
        <w:t xml:space="preserve"> области»</w:t>
      </w:r>
      <w:r w:rsidRPr="008B2E06">
        <w:rPr>
          <w:rFonts w:ascii="Times New Roman" w:hAnsi="Times New Roman" w:cs="Times New Roman"/>
          <w:sz w:val="28"/>
          <w:szCs w:val="28"/>
        </w:rPr>
        <w:t xml:space="preserve"> (далее – </w:t>
      </w:r>
      <w:proofErr w:type="spellStart"/>
      <w:r w:rsidRPr="008B2E06">
        <w:rPr>
          <w:rFonts w:ascii="Times New Roman" w:eastAsia="Calibri" w:hAnsi="Times New Roman" w:cs="Times New Roman"/>
          <w:sz w:val="28"/>
          <w:szCs w:val="28"/>
        </w:rPr>
        <w:t>УКИОЗ</w:t>
      </w:r>
      <w:proofErr w:type="spellEnd"/>
      <w:r w:rsidRPr="008B2E06">
        <w:rPr>
          <w:rFonts w:ascii="Times New Roman" w:eastAsia="Calibri" w:hAnsi="Times New Roman"/>
          <w:sz w:val="28"/>
          <w:szCs w:val="28"/>
        </w:rPr>
        <w:t xml:space="preserve"> </w:t>
      </w:r>
      <w:proofErr w:type="spellStart"/>
      <w:r w:rsidRPr="008B2E06">
        <w:rPr>
          <w:rFonts w:ascii="Times New Roman" w:eastAsia="Calibri" w:hAnsi="Times New Roman"/>
          <w:sz w:val="28"/>
          <w:szCs w:val="28"/>
        </w:rPr>
        <w:t>Алматинской</w:t>
      </w:r>
      <w:proofErr w:type="spellEnd"/>
      <w:r w:rsidRPr="008B2E06">
        <w:rPr>
          <w:rFonts w:ascii="Times New Roman" w:eastAsia="Calibri" w:hAnsi="Times New Roman"/>
          <w:sz w:val="28"/>
          <w:szCs w:val="28"/>
        </w:rPr>
        <w:t xml:space="preserve"> области</w:t>
      </w:r>
      <w:r w:rsidRPr="008B2E06">
        <w:rPr>
          <w:rFonts w:ascii="Times New Roman" w:hAnsi="Times New Roman" w:cs="Times New Roman"/>
          <w:sz w:val="28"/>
          <w:szCs w:val="28"/>
        </w:rPr>
        <w:t>)</w:t>
      </w:r>
    </w:p>
    <w:p w:rsidR="00C12FD4" w:rsidRPr="008B2E06" w:rsidRDefault="00C12FD4" w:rsidP="00C27142">
      <w:pPr>
        <w:widowControl w:val="0"/>
        <w:tabs>
          <w:tab w:val="left" w:pos="4144"/>
        </w:tabs>
        <w:spacing w:after="0" w:line="240" w:lineRule="auto"/>
        <w:ind w:firstLine="709"/>
        <w:jc w:val="both"/>
        <w:rPr>
          <w:rFonts w:ascii="Times New Roman" w:eastAsia="Times New Roman" w:hAnsi="Times New Roman" w:cs="Times New Roman"/>
          <w:sz w:val="28"/>
          <w:szCs w:val="28"/>
        </w:rPr>
      </w:pPr>
      <w:r w:rsidRPr="008B2E06">
        <w:rPr>
          <w:rFonts w:ascii="Times New Roman" w:eastAsia="Times New Roman" w:hAnsi="Times New Roman" w:cs="Times New Roman"/>
          <w:sz w:val="28"/>
          <w:szCs w:val="28"/>
        </w:rPr>
        <w:t>По итогам аудита выявлены нарушения законодательства при ведении бухгалтерского учета и составления финансовой отчетности на общую сумму 0,4 млн. тенге, пр</w:t>
      </w:r>
      <w:r w:rsidR="00E0373A" w:rsidRPr="008B2E06">
        <w:rPr>
          <w:rFonts w:ascii="Times New Roman" w:eastAsia="Times New Roman" w:hAnsi="Times New Roman" w:cs="Times New Roman"/>
          <w:sz w:val="28"/>
          <w:szCs w:val="28"/>
        </w:rPr>
        <w:t>оцедурные нарушения - 17 единиц</w:t>
      </w:r>
      <w:r w:rsidRPr="008B2E06">
        <w:rPr>
          <w:rFonts w:ascii="Times New Roman" w:eastAsia="Times New Roman" w:hAnsi="Times New Roman" w:cs="Times New Roman"/>
          <w:sz w:val="28"/>
          <w:szCs w:val="28"/>
        </w:rPr>
        <w:t>.</w:t>
      </w:r>
    </w:p>
    <w:p w:rsidR="00C12FD4" w:rsidRPr="008B2E06" w:rsidRDefault="00C12FD4" w:rsidP="00C27142">
      <w:pPr>
        <w:spacing w:after="0" w:line="240" w:lineRule="auto"/>
        <w:ind w:right="-1" w:firstLine="709"/>
        <w:jc w:val="both"/>
        <w:rPr>
          <w:rFonts w:ascii="Times New Roman" w:hAnsi="Times New Roman" w:cs="Times New Roman"/>
          <w:sz w:val="28"/>
          <w:szCs w:val="28"/>
        </w:rPr>
      </w:pPr>
      <w:proofErr w:type="spellStart"/>
      <w:r w:rsidRPr="008B2E06">
        <w:rPr>
          <w:rFonts w:ascii="Times New Roman" w:eastAsia="Calibri" w:hAnsi="Times New Roman" w:cs="Times New Roman"/>
          <w:sz w:val="28"/>
          <w:szCs w:val="28"/>
        </w:rPr>
        <w:t>УКИОЗ</w:t>
      </w:r>
      <w:proofErr w:type="spellEnd"/>
      <w:r w:rsidRPr="008B2E06">
        <w:rPr>
          <w:rFonts w:ascii="Times New Roman" w:hAnsi="Times New Roman" w:cs="Times New Roman"/>
          <w:sz w:val="28"/>
          <w:szCs w:val="28"/>
        </w:rPr>
        <w:t xml:space="preserve"> </w:t>
      </w:r>
      <w:proofErr w:type="spellStart"/>
      <w:r w:rsidRPr="008B2E06">
        <w:rPr>
          <w:rFonts w:ascii="Times New Roman" w:hAnsi="Times New Roman" w:cs="Times New Roman"/>
          <w:sz w:val="28"/>
          <w:szCs w:val="28"/>
        </w:rPr>
        <w:t>Алматинской</w:t>
      </w:r>
      <w:proofErr w:type="spellEnd"/>
      <w:r w:rsidRPr="008B2E06">
        <w:rPr>
          <w:rFonts w:ascii="Times New Roman" w:hAnsi="Times New Roman" w:cs="Times New Roman"/>
          <w:sz w:val="28"/>
          <w:szCs w:val="28"/>
        </w:rPr>
        <w:t xml:space="preserve"> области несвоевременно проводятся проверки</w:t>
      </w:r>
      <w:r w:rsidRPr="008B2E06">
        <w:rPr>
          <w:rFonts w:ascii="Times New Roman" w:eastAsia="Times New Roman" w:hAnsi="Times New Roman" w:cs="Times New Roman"/>
          <w:sz w:val="28"/>
          <w:szCs w:val="28"/>
        </w:rPr>
        <w:t xml:space="preserve"> по допущенным нарушениям в сфере земельных отношений</w:t>
      </w:r>
      <w:r w:rsidRPr="008B2E06">
        <w:rPr>
          <w:rFonts w:ascii="Times New Roman" w:hAnsi="Times New Roman" w:cs="Times New Roman"/>
          <w:sz w:val="28"/>
          <w:szCs w:val="28"/>
        </w:rPr>
        <w:t xml:space="preserve">. </w:t>
      </w:r>
    </w:p>
    <w:p w:rsidR="00C12FD4" w:rsidRPr="008B2E06" w:rsidRDefault="00C12FD4" w:rsidP="00C27142">
      <w:pPr>
        <w:spacing w:after="0" w:line="240" w:lineRule="auto"/>
        <w:ind w:right="-1" w:firstLine="709"/>
        <w:jc w:val="both"/>
        <w:rPr>
          <w:rFonts w:ascii="Times New Roman" w:hAnsi="Times New Roman" w:cs="Times New Roman"/>
          <w:sz w:val="28"/>
          <w:szCs w:val="28"/>
        </w:rPr>
      </w:pPr>
      <w:r w:rsidRPr="008B2E06">
        <w:rPr>
          <w:rFonts w:ascii="Times New Roman" w:hAnsi="Times New Roman" w:cs="Times New Roman"/>
          <w:sz w:val="28"/>
          <w:szCs w:val="28"/>
        </w:rPr>
        <w:t xml:space="preserve">Так, за период 2018-2020 годы подано 370 исковых заявлений о признании незаконными постановления </w:t>
      </w:r>
      <w:proofErr w:type="spellStart"/>
      <w:r w:rsidRPr="008B2E06">
        <w:rPr>
          <w:rFonts w:ascii="Times New Roman" w:hAnsi="Times New Roman" w:cs="Times New Roman"/>
          <w:sz w:val="28"/>
          <w:szCs w:val="28"/>
        </w:rPr>
        <w:t>акиматов</w:t>
      </w:r>
      <w:proofErr w:type="spellEnd"/>
      <w:r w:rsidRPr="008B2E06">
        <w:rPr>
          <w:rFonts w:ascii="Times New Roman" w:hAnsi="Times New Roman" w:cs="Times New Roman"/>
          <w:sz w:val="28"/>
          <w:szCs w:val="28"/>
        </w:rPr>
        <w:t xml:space="preserve"> районов при предоставлении земельных участков, из которых судебными органами оставлены без рассмотрения и отказано 273 заявления, или 73,8% в связи с освоением земельных участков.</w:t>
      </w:r>
    </w:p>
    <w:p w:rsidR="007B308D" w:rsidRPr="008B2E06" w:rsidRDefault="007B308D" w:rsidP="007B308D">
      <w:pPr>
        <w:tabs>
          <w:tab w:val="left" w:pos="851"/>
          <w:tab w:val="left" w:pos="5245"/>
          <w:tab w:val="left" w:pos="5954"/>
        </w:tabs>
        <w:spacing w:after="0" w:line="240" w:lineRule="auto"/>
        <w:ind w:firstLine="709"/>
        <w:jc w:val="both"/>
        <w:rPr>
          <w:rFonts w:ascii="Times New Roman" w:hAnsi="Times New Roman" w:cs="Times New Roman"/>
          <w:sz w:val="28"/>
          <w:szCs w:val="28"/>
        </w:rPr>
      </w:pPr>
      <w:r w:rsidRPr="008B2E06">
        <w:rPr>
          <w:rFonts w:ascii="Times New Roman" w:hAnsi="Times New Roman" w:cs="Times New Roman"/>
          <w:sz w:val="28"/>
          <w:szCs w:val="28"/>
        </w:rPr>
        <w:t xml:space="preserve">Отсутствие надлежащей координации и совместной работы Управления  с отделами земельных отношений </w:t>
      </w:r>
      <w:proofErr w:type="spellStart"/>
      <w:r w:rsidRPr="008B2E06">
        <w:rPr>
          <w:rFonts w:ascii="Times New Roman" w:hAnsi="Times New Roman" w:cs="Times New Roman"/>
          <w:sz w:val="28"/>
          <w:szCs w:val="28"/>
        </w:rPr>
        <w:t>Алматинской</w:t>
      </w:r>
      <w:proofErr w:type="spellEnd"/>
      <w:r w:rsidRPr="008B2E06">
        <w:rPr>
          <w:rFonts w:ascii="Times New Roman" w:hAnsi="Times New Roman" w:cs="Times New Roman"/>
          <w:sz w:val="28"/>
          <w:szCs w:val="28"/>
        </w:rPr>
        <w:t xml:space="preserve"> области не используются 44,8 тыс. га, не проведены работы по возврату в госсобственность 23,5 тыс. га бесхозяйных земель.</w:t>
      </w:r>
    </w:p>
    <w:p w:rsidR="00C12FD4" w:rsidRPr="008B2E06" w:rsidRDefault="00C12FD4" w:rsidP="00C27142">
      <w:pPr>
        <w:spacing w:after="0" w:line="240" w:lineRule="auto"/>
        <w:ind w:firstLine="709"/>
        <w:jc w:val="both"/>
        <w:rPr>
          <w:rFonts w:ascii="Times New Roman" w:eastAsia="Times New Roman" w:hAnsi="Times New Roman" w:cs="Times New Roman"/>
          <w:sz w:val="28"/>
          <w:szCs w:val="28"/>
          <w:lang w:eastAsia="ru-RU"/>
        </w:rPr>
      </w:pPr>
      <w:r w:rsidRPr="008B2E06">
        <w:rPr>
          <w:rFonts w:ascii="Times New Roman" w:eastAsia="Times New Roman" w:hAnsi="Times New Roman" w:cs="Times New Roman"/>
          <w:sz w:val="28"/>
          <w:szCs w:val="28"/>
          <w:lang w:eastAsia="ru-RU"/>
        </w:rPr>
        <w:t>В 2018 году из 79 исковых</w:t>
      </w:r>
      <w:r w:rsidRPr="008B2E06">
        <w:rPr>
          <w:rFonts w:ascii="Times New Roman" w:eastAsia="Times New Roman" w:hAnsi="Times New Roman" w:cs="Times New Roman"/>
          <w:b/>
          <w:sz w:val="28"/>
          <w:szCs w:val="28"/>
          <w:lang w:eastAsia="ru-RU"/>
        </w:rPr>
        <w:t xml:space="preserve"> </w:t>
      </w:r>
      <w:r w:rsidRPr="008B2E06">
        <w:rPr>
          <w:rFonts w:ascii="Times New Roman" w:eastAsia="Times New Roman" w:hAnsi="Times New Roman" w:cs="Times New Roman"/>
          <w:sz w:val="28"/>
          <w:szCs w:val="28"/>
          <w:lang w:eastAsia="ru-RU"/>
        </w:rPr>
        <w:t xml:space="preserve">заявлений по возврату неиспользуемых коммерческих земельных участков по </w:t>
      </w:r>
      <w:proofErr w:type="spellStart"/>
      <w:r w:rsidRPr="008B2E06">
        <w:rPr>
          <w:rFonts w:ascii="Times New Roman" w:eastAsia="Times New Roman" w:hAnsi="Times New Roman" w:cs="Times New Roman"/>
          <w:bCs/>
          <w:kern w:val="36"/>
          <w:sz w:val="28"/>
          <w:szCs w:val="24"/>
          <w:lang w:eastAsia="ru-RU"/>
        </w:rPr>
        <w:t>Алакольскому</w:t>
      </w:r>
      <w:proofErr w:type="spellEnd"/>
      <w:r w:rsidRPr="008B2E06">
        <w:rPr>
          <w:rFonts w:ascii="Times New Roman" w:eastAsia="Times New Roman" w:hAnsi="Times New Roman" w:cs="Times New Roman"/>
          <w:bCs/>
          <w:kern w:val="36"/>
          <w:sz w:val="28"/>
          <w:szCs w:val="24"/>
          <w:lang w:eastAsia="ru-RU"/>
        </w:rPr>
        <w:t xml:space="preserve"> району </w:t>
      </w:r>
      <w:r w:rsidRPr="008B2E06">
        <w:rPr>
          <w:rFonts w:ascii="Times New Roman" w:eastAsia="Times New Roman" w:hAnsi="Times New Roman" w:cs="Times New Roman"/>
          <w:sz w:val="28"/>
          <w:szCs w:val="28"/>
          <w:lang w:eastAsia="ru-RU"/>
        </w:rPr>
        <w:t>общей площадью 33,7 га, удовлетворено только 44 заявлений площадью</w:t>
      </w:r>
      <w:r w:rsidRPr="008B2E06">
        <w:rPr>
          <w:rFonts w:ascii="Times New Roman" w:eastAsia="Times New Roman" w:hAnsi="Times New Roman" w:cs="Times New Roman"/>
          <w:b/>
          <w:sz w:val="28"/>
          <w:szCs w:val="28"/>
          <w:lang w:eastAsia="ru-RU"/>
        </w:rPr>
        <w:t xml:space="preserve"> </w:t>
      </w:r>
      <w:r w:rsidRPr="008B2E06">
        <w:rPr>
          <w:rFonts w:ascii="Times New Roman" w:eastAsia="Times New Roman" w:hAnsi="Times New Roman" w:cs="Times New Roman"/>
          <w:sz w:val="28"/>
          <w:szCs w:val="28"/>
          <w:lang w:eastAsia="ru-RU"/>
        </w:rPr>
        <w:t xml:space="preserve">11,9 га. </w:t>
      </w:r>
      <w:r w:rsidRPr="008B2E06">
        <w:rPr>
          <w:rFonts w:ascii="Times New Roman" w:eastAsia="Times New Roman" w:hAnsi="Times New Roman" w:cs="Times New Roman"/>
          <w:bCs/>
          <w:kern w:val="36"/>
          <w:sz w:val="28"/>
          <w:szCs w:val="24"/>
          <w:lang w:eastAsia="ru-RU"/>
        </w:rPr>
        <w:t xml:space="preserve">При этом, в </w:t>
      </w:r>
      <w:r w:rsidRPr="008B2E06">
        <w:rPr>
          <w:rFonts w:ascii="Times New Roman" w:eastAsia="Times New Roman" w:hAnsi="Times New Roman" w:cs="Times New Roman"/>
          <w:bCs/>
          <w:kern w:val="36"/>
          <w:sz w:val="28"/>
          <w:szCs w:val="24"/>
          <w:lang w:eastAsia="ru-RU"/>
        </w:rPr>
        <w:lastRenderedPageBreak/>
        <w:t>нарушение Земельного кодекса Отдел</w:t>
      </w:r>
      <w:r w:rsidRPr="008B2E06">
        <w:rPr>
          <w:rFonts w:ascii="Times New Roman" w:eastAsia="Times New Roman" w:hAnsi="Times New Roman" w:cs="Times New Roman"/>
          <w:bCs/>
          <w:kern w:val="36"/>
          <w:sz w:val="28"/>
          <w:szCs w:val="24"/>
          <w:lang w:val="kk-KZ" w:eastAsia="ru-RU"/>
        </w:rPr>
        <w:t>ом</w:t>
      </w:r>
      <w:r w:rsidRPr="008B2E06">
        <w:rPr>
          <w:rFonts w:ascii="Times New Roman" w:eastAsia="Times New Roman" w:hAnsi="Times New Roman" w:cs="Times New Roman"/>
          <w:bCs/>
          <w:kern w:val="36"/>
          <w:sz w:val="28"/>
          <w:szCs w:val="24"/>
          <w:lang w:eastAsia="ru-RU"/>
        </w:rPr>
        <w:t xml:space="preserve"> земельных отношений </w:t>
      </w:r>
      <w:r w:rsidRPr="008B2E06">
        <w:rPr>
          <w:rFonts w:ascii="Times New Roman" w:eastAsia="Times New Roman" w:hAnsi="Times New Roman" w:cs="Times New Roman"/>
          <w:sz w:val="28"/>
          <w:szCs w:val="28"/>
          <w:lang w:eastAsia="ru-RU"/>
        </w:rPr>
        <w:t xml:space="preserve">не проведены </w:t>
      </w:r>
      <w:r w:rsidRPr="008B2E06">
        <w:rPr>
          <w:rFonts w:ascii="Times New Roman" w:eastAsia="Times New Roman" w:hAnsi="Times New Roman" w:cs="Times New Roman"/>
          <w:sz w:val="28"/>
          <w:szCs w:val="24"/>
          <w:lang w:eastAsia="ru-RU"/>
        </w:rPr>
        <w:t xml:space="preserve">торги </w:t>
      </w:r>
      <w:r w:rsidRPr="008B2E06">
        <w:rPr>
          <w:rFonts w:ascii="Times New Roman" w:eastAsia="Times New Roman" w:hAnsi="Times New Roman" w:cs="Times New Roman"/>
          <w:i/>
          <w:sz w:val="24"/>
          <w:szCs w:val="24"/>
          <w:lang w:eastAsia="ru-RU"/>
        </w:rPr>
        <w:t>(конкурс, аукцион)</w:t>
      </w:r>
      <w:r w:rsidRPr="008B2E06">
        <w:rPr>
          <w:rFonts w:ascii="Times New Roman" w:eastAsia="Times New Roman" w:hAnsi="Times New Roman" w:cs="Times New Roman"/>
          <w:sz w:val="24"/>
          <w:szCs w:val="24"/>
          <w:lang w:eastAsia="ru-RU"/>
        </w:rPr>
        <w:t xml:space="preserve"> </w:t>
      </w:r>
      <w:r w:rsidRPr="008B2E06">
        <w:rPr>
          <w:rFonts w:ascii="Times New Roman" w:eastAsia="Times New Roman" w:hAnsi="Times New Roman" w:cs="Times New Roman"/>
          <w:sz w:val="28"/>
          <w:szCs w:val="28"/>
          <w:lang w:eastAsia="ru-RU"/>
        </w:rPr>
        <w:t>по продаже этих участков.</w:t>
      </w:r>
    </w:p>
    <w:p w:rsidR="00C12FD4" w:rsidRPr="008B2E06" w:rsidRDefault="00C12FD4" w:rsidP="00C27142">
      <w:pPr>
        <w:spacing w:after="0" w:line="240" w:lineRule="auto"/>
        <w:ind w:right="-1" w:firstLine="709"/>
        <w:jc w:val="both"/>
        <w:rPr>
          <w:rFonts w:ascii="Times New Roman" w:hAnsi="Times New Roman" w:cs="Times New Roman"/>
          <w:b/>
          <w:sz w:val="28"/>
          <w:szCs w:val="28"/>
        </w:rPr>
      </w:pPr>
      <w:proofErr w:type="spellStart"/>
      <w:r w:rsidRPr="008B2E06">
        <w:rPr>
          <w:rFonts w:ascii="Times New Roman" w:hAnsi="Times New Roman" w:cs="Times New Roman"/>
          <w:b/>
          <w:sz w:val="28"/>
          <w:szCs w:val="28"/>
        </w:rPr>
        <w:t>Неурегулированность</w:t>
      </w:r>
      <w:proofErr w:type="spellEnd"/>
      <w:r w:rsidRPr="008B2E06">
        <w:rPr>
          <w:rFonts w:ascii="Times New Roman" w:hAnsi="Times New Roman" w:cs="Times New Roman"/>
          <w:sz w:val="28"/>
          <w:szCs w:val="28"/>
        </w:rPr>
        <w:t xml:space="preserve"> в Земельном кодексе </w:t>
      </w:r>
      <w:r w:rsidRPr="008B2E06">
        <w:rPr>
          <w:rFonts w:ascii="Times New Roman" w:hAnsi="Times New Roman" w:cs="Times New Roman"/>
          <w:i/>
          <w:sz w:val="24"/>
          <w:szCs w:val="24"/>
        </w:rPr>
        <w:t>(Статья 92)</w:t>
      </w:r>
      <w:r w:rsidRPr="008B2E06">
        <w:rPr>
          <w:rFonts w:ascii="Times New Roman" w:hAnsi="Times New Roman" w:cs="Times New Roman"/>
          <w:sz w:val="28"/>
          <w:szCs w:val="28"/>
        </w:rPr>
        <w:t xml:space="preserve"> </w:t>
      </w:r>
      <w:r w:rsidRPr="008B2E06">
        <w:rPr>
          <w:rFonts w:ascii="Times New Roman" w:hAnsi="Times New Roman" w:cs="Times New Roman"/>
          <w:b/>
          <w:sz w:val="28"/>
          <w:szCs w:val="28"/>
        </w:rPr>
        <w:t>механизмов возврата</w:t>
      </w:r>
      <w:r w:rsidRPr="008B2E06">
        <w:rPr>
          <w:rFonts w:ascii="Times New Roman" w:hAnsi="Times New Roman" w:cs="Times New Roman"/>
          <w:sz w:val="28"/>
          <w:szCs w:val="28"/>
        </w:rPr>
        <w:t xml:space="preserve"> по </w:t>
      </w:r>
      <w:r w:rsidRPr="008B2E06">
        <w:rPr>
          <w:rFonts w:ascii="Times New Roman" w:hAnsi="Times New Roman" w:cs="Times New Roman"/>
          <w:i/>
          <w:sz w:val="28"/>
          <w:szCs w:val="28"/>
        </w:rPr>
        <w:t>«неиспользуемым земельным участкам, предназначенным для строительства объектов (коммерческие участки)»</w:t>
      </w:r>
      <w:r w:rsidRPr="008B2E06">
        <w:rPr>
          <w:rFonts w:ascii="Times New Roman" w:hAnsi="Times New Roman" w:cs="Times New Roman"/>
          <w:sz w:val="28"/>
          <w:szCs w:val="28"/>
        </w:rPr>
        <w:t xml:space="preserve">, зачастую </w:t>
      </w:r>
      <w:r w:rsidRPr="008B2E06">
        <w:rPr>
          <w:rFonts w:ascii="Times New Roman" w:hAnsi="Times New Roman" w:cs="Times New Roman"/>
          <w:b/>
          <w:sz w:val="28"/>
          <w:szCs w:val="28"/>
        </w:rPr>
        <w:t xml:space="preserve">приводит к отказу судебными органами исковых заявлений по освоению земельного участка. </w:t>
      </w:r>
    </w:p>
    <w:p w:rsidR="00C12FD4" w:rsidRPr="008B2E06" w:rsidRDefault="00C12FD4" w:rsidP="00C27142">
      <w:pPr>
        <w:spacing w:after="0" w:line="240" w:lineRule="auto"/>
        <w:ind w:right="-1" w:firstLine="709"/>
        <w:jc w:val="both"/>
        <w:rPr>
          <w:rFonts w:ascii="Times New Roman" w:hAnsi="Times New Roman" w:cs="Times New Roman"/>
          <w:sz w:val="28"/>
          <w:szCs w:val="28"/>
        </w:rPr>
      </w:pPr>
      <w:r w:rsidRPr="008B2E06">
        <w:rPr>
          <w:rFonts w:ascii="Times New Roman" w:hAnsi="Times New Roman" w:cs="Times New Roman"/>
          <w:sz w:val="28"/>
          <w:szCs w:val="28"/>
        </w:rPr>
        <w:t xml:space="preserve">Так например, решением </w:t>
      </w:r>
      <w:proofErr w:type="spellStart"/>
      <w:r w:rsidRPr="008B2E06">
        <w:rPr>
          <w:rFonts w:ascii="Times New Roman" w:hAnsi="Times New Roman" w:cs="Times New Roman"/>
          <w:sz w:val="28"/>
          <w:szCs w:val="28"/>
        </w:rPr>
        <w:t>Алакольского</w:t>
      </w:r>
      <w:proofErr w:type="spellEnd"/>
      <w:r w:rsidRPr="008B2E06">
        <w:rPr>
          <w:rFonts w:ascii="Times New Roman" w:hAnsi="Times New Roman" w:cs="Times New Roman"/>
          <w:sz w:val="28"/>
          <w:szCs w:val="28"/>
        </w:rPr>
        <w:t xml:space="preserve"> районного суда </w:t>
      </w:r>
      <w:r w:rsidRPr="008B2E06">
        <w:rPr>
          <w:rFonts w:ascii="Times New Roman" w:hAnsi="Times New Roman" w:cs="Times New Roman"/>
          <w:i/>
          <w:sz w:val="24"/>
          <w:szCs w:val="24"/>
        </w:rPr>
        <w:t>(от 14 мая 2018 года №1934-19-00-2/83)</w:t>
      </w:r>
      <w:r w:rsidRPr="008B2E06">
        <w:rPr>
          <w:rFonts w:ascii="Times New Roman" w:hAnsi="Times New Roman" w:cs="Times New Roman"/>
          <w:sz w:val="28"/>
          <w:szCs w:val="28"/>
        </w:rPr>
        <w:t xml:space="preserve"> исковое заявление</w:t>
      </w:r>
      <w:r w:rsidRPr="008B2E06">
        <w:rPr>
          <w:rFonts w:ascii="Times New Roman" w:hAnsi="Times New Roman" w:cs="Times New Roman"/>
          <w:b/>
          <w:sz w:val="28"/>
          <w:szCs w:val="28"/>
        </w:rPr>
        <w:t xml:space="preserve"> </w:t>
      </w:r>
      <w:proofErr w:type="spellStart"/>
      <w:r w:rsidRPr="008B2E06">
        <w:rPr>
          <w:rFonts w:ascii="Times New Roman" w:eastAsia="Calibri" w:hAnsi="Times New Roman" w:cs="Times New Roman"/>
          <w:sz w:val="28"/>
          <w:szCs w:val="28"/>
        </w:rPr>
        <w:t>УКИОЗ</w:t>
      </w:r>
      <w:proofErr w:type="spellEnd"/>
      <w:r w:rsidRPr="008B2E06">
        <w:rPr>
          <w:rFonts w:ascii="Times New Roman" w:hAnsi="Times New Roman" w:cs="Times New Roman"/>
          <w:sz w:val="28"/>
          <w:szCs w:val="28"/>
        </w:rPr>
        <w:t xml:space="preserve"> </w:t>
      </w:r>
      <w:proofErr w:type="spellStart"/>
      <w:r w:rsidRPr="008B2E06">
        <w:rPr>
          <w:rFonts w:ascii="Times New Roman" w:hAnsi="Times New Roman" w:cs="Times New Roman"/>
          <w:sz w:val="28"/>
          <w:szCs w:val="28"/>
        </w:rPr>
        <w:t>Алматинской</w:t>
      </w:r>
      <w:proofErr w:type="spellEnd"/>
      <w:r w:rsidRPr="008B2E06">
        <w:rPr>
          <w:rFonts w:ascii="Times New Roman" w:hAnsi="Times New Roman" w:cs="Times New Roman"/>
          <w:sz w:val="28"/>
          <w:szCs w:val="28"/>
        </w:rPr>
        <w:t xml:space="preserve"> области по освоению земельного участка в </w:t>
      </w:r>
      <w:proofErr w:type="spellStart"/>
      <w:r w:rsidRPr="008B2E06">
        <w:rPr>
          <w:rFonts w:ascii="Times New Roman" w:hAnsi="Times New Roman" w:cs="Times New Roman"/>
          <w:sz w:val="28"/>
          <w:szCs w:val="28"/>
        </w:rPr>
        <w:t>Алакольском</w:t>
      </w:r>
      <w:proofErr w:type="spellEnd"/>
      <w:r w:rsidRPr="008B2E06">
        <w:rPr>
          <w:rFonts w:ascii="Times New Roman" w:hAnsi="Times New Roman" w:cs="Times New Roman"/>
          <w:sz w:val="28"/>
          <w:szCs w:val="28"/>
        </w:rPr>
        <w:t xml:space="preserve"> районе, </w:t>
      </w:r>
      <w:proofErr w:type="spellStart"/>
      <w:r w:rsidRPr="008B2E06">
        <w:rPr>
          <w:rFonts w:ascii="Times New Roman" w:hAnsi="Times New Roman" w:cs="Times New Roman"/>
          <w:sz w:val="28"/>
          <w:szCs w:val="28"/>
        </w:rPr>
        <w:t>с.Акши</w:t>
      </w:r>
      <w:proofErr w:type="spellEnd"/>
      <w:r w:rsidRPr="008B2E06">
        <w:rPr>
          <w:rFonts w:ascii="Times New Roman" w:hAnsi="Times New Roman" w:cs="Times New Roman"/>
          <w:sz w:val="28"/>
          <w:szCs w:val="28"/>
        </w:rPr>
        <w:t xml:space="preserve"> для строительства объектов площадью 0,12 га, отказано.</w:t>
      </w:r>
    </w:p>
    <w:p w:rsidR="00C12FD4" w:rsidRPr="008B2E06" w:rsidRDefault="00C12FD4" w:rsidP="00C27142">
      <w:pPr>
        <w:spacing w:after="0" w:line="240" w:lineRule="auto"/>
        <w:ind w:right="-1" w:firstLine="709"/>
        <w:jc w:val="both"/>
        <w:rPr>
          <w:rFonts w:ascii="Times New Roman" w:hAnsi="Times New Roman" w:cs="Times New Roman"/>
          <w:sz w:val="28"/>
          <w:szCs w:val="28"/>
        </w:rPr>
      </w:pPr>
      <w:r w:rsidRPr="008B2E06">
        <w:rPr>
          <w:rFonts w:ascii="Times New Roman" w:eastAsiaTheme="minorEastAsia" w:hAnsi="Times New Roman" w:cs="Times New Roman"/>
          <w:sz w:val="28"/>
          <w:szCs w:val="28"/>
          <w:lang w:eastAsia="ru-RU"/>
        </w:rPr>
        <w:t xml:space="preserve">В 2019 году </w:t>
      </w:r>
      <w:proofErr w:type="spellStart"/>
      <w:r w:rsidRPr="008B2E06">
        <w:rPr>
          <w:rFonts w:ascii="Times New Roman" w:eastAsia="Calibri" w:hAnsi="Times New Roman" w:cs="Times New Roman"/>
          <w:sz w:val="28"/>
          <w:szCs w:val="28"/>
        </w:rPr>
        <w:t>УКИОЗ</w:t>
      </w:r>
      <w:proofErr w:type="spellEnd"/>
      <w:r w:rsidRPr="008B2E06">
        <w:rPr>
          <w:rFonts w:ascii="Times New Roman" w:eastAsiaTheme="minorEastAsia" w:hAnsi="Times New Roman" w:cs="Times New Roman"/>
          <w:sz w:val="28"/>
          <w:szCs w:val="28"/>
          <w:lang w:eastAsia="ru-RU"/>
        </w:rPr>
        <w:t xml:space="preserve"> </w:t>
      </w:r>
      <w:proofErr w:type="spellStart"/>
      <w:r w:rsidRPr="008B2E06">
        <w:rPr>
          <w:rFonts w:ascii="Times New Roman" w:hAnsi="Times New Roman" w:cs="Times New Roman"/>
          <w:sz w:val="28"/>
          <w:szCs w:val="28"/>
        </w:rPr>
        <w:t>Алматинской</w:t>
      </w:r>
      <w:proofErr w:type="spellEnd"/>
      <w:r w:rsidRPr="008B2E06">
        <w:rPr>
          <w:rFonts w:ascii="Times New Roman" w:hAnsi="Times New Roman" w:cs="Times New Roman"/>
          <w:sz w:val="28"/>
          <w:szCs w:val="28"/>
        </w:rPr>
        <w:t xml:space="preserve"> области </w:t>
      </w:r>
      <w:r w:rsidRPr="008B2E06">
        <w:rPr>
          <w:rFonts w:ascii="Times New Roman" w:eastAsiaTheme="minorEastAsia" w:hAnsi="Times New Roman" w:cs="Times New Roman"/>
          <w:sz w:val="28"/>
          <w:szCs w:val="28"/>
          <w:lang w:eastAsia="ru-RU"/>
        </w:rPr>
        <w:t xml:space="preserve">направлено 747 предписаний по использованию коммерческих земельных участков </w:t>
      </w:r>
      <w:r w:rsidRPr="008B2E06">
        <w:rPr>
          <w:rFonts w:ascii="Times New Roman" w:eastAsiaTheme="minorEastAsia" w:hAnsi="Times New Roman" w:cs="Times New Roman"/>
          <w:i/>
          <w:sz w:val="24"/>
          <w:szCs w:val="24"/>
          <w:lang w:eastAsia="ru-RU"/>
        </w:rPr>
        <w:t>(1 638,8 га)</w:t>
      </w:r>
      <w:r w:rsidRPr="008B2E06">
        <w:rPr>
          <w:rFonts w:ascii="Times New Roman" w:eastAsiaTheme="minorEastAsia" w:hAnsi="Times New Roman" w:cs="Times New Roman"/>
          <w:sz w:val="28"/>
          <w:szCs w:val="28"/>
          <w:lang w:eastAsia="ru-RU"/>
        </w:rPr>
        <w:t xml:space="preserve">, со сроком исполнения 1 год, предусмотренного законодательством. Фактически приняты меры по использованию участков 265 землепользователями </w:t>
      </w:r>
      <w:r w:rsidRPr="008B2E06">
        <w:rPr>
          <w:rFonts w:ascii="Times New Roman" w:eastAsiaTheme="minorEastAsia" w:hAnsi="Times New Roman" w:cs="Times New Roman"/>
          <w:i/>
          <w:sz w:val="24"/>
          <w:szCs w:val="24"/>
          <w:lang w:eastAsia="ru-RU"/>
        </w:rPr>
        <w:t>(466,1 га)</w:t>
      </w:r>
      <w:r w:rsidRPr="008B2E06">
        <w:rPr>
          <w:rFonts w:ascii="Times New Roman" w:eastAsiaTheme="minorEastAsia" w:hAnsi="Times New Roman" w:cs="Times New Roman"/>
          <w:sz w:val="28"/>
          <w:szCs w:val="28"/>
          <w:lang w:eastAsia="ru-RU"/>
        </w:rPr>
        <w:t xml:space="preserve">. При этом, </w:t>
      </w:r>
      <w:r w:rsidRPr="008B2E06">
        <w:rPr>
          <w:rFonts w:ascii="Times New Roman" w:eastAsia="Calibri" w:hAnsi="Times New Roman" w:cs="Times New Roman"/>
          <w:sz w:val="28"/>
          <w:szCs w:val="28"/>
        </w:rPr>
        <w:t xml:space="preserve">со стороны </w:t>
      </w:r>
      <w:proofErr w:type="spellStart"/>
      <w:r w:rsidRPr="008B2E06">
        <w:rPr>
          <w:rFonts w:ascii="Times New Roman" w:eastAsia="Calibri" w:hAnsi="Times New Roman" w:cs="Times New Roman"/>
          <w:sz w:val="28"/>
          <w:szCs w:val="28"/>
        </w:rPr>
        <w:t>УКИОЗ</w:t>
      </w:r>
      <w:proofErr w:type="spellEnd"/>
      <w:r w:rsidRPr="008B2E06">
        <w:rPr>
          <w:rFonts w:ascii="Times New Roman" w:eastAsia="Calibri" w:hAnsi="Times New Roman" w:cs="Times New Roman"/>
          <w:sz w:val="28"/>
          <w:szCs w:val="28"/>
        </w:rPr>
        <w:t xml:space="preserve"> </w:t>
      </w:r>
      <w:proofErr w:type="spellStart"/>
      <w:r w:rsidRPr="008B2E06">
        <w:rPr>
          <w:rFonts w:ascii="Times New Roman" w:hAnsi="Times New Roman" w:cs="Times New Roman"/>
          <w:sz w:val="28"/>
          <w:szCs w:val="28"/>
        </w:rPr>
        <w:t>Алматинской</w:t>
      </w:r>
      <w:proofErr w:type="spellEnd"/>
      <w:r w:rsidRPr="008B2E06">
        <w:rPr>
          <w:rFonts w:ascii="Times New Roman" w:hAnsi="Times New Roman" w:cs="Times New Roman"/>
          <w:sz w:val="28"/>
          <w:szCs w:val="28"/>
        </w:rPr>
        <w:t xml:space="preserve"> области </w:t>
      </w:r>
      <w:r w:rsidRPr="008B2E06">
        <w:rPr>
          <w:rFonts w:ascii="Times New Roman" w:eastAsia="Calibri" w:hAnsi="Times New Roman" w:cs="Times New Roman"/>
          <w:sz w:val="28"/>
          <w:szCs w:val="28"/>
        </w:rPr>
        <w:t>в течение года не приняты меры</w:t>
      </w:r>
      <w:r w:rsidRPr="008B2E06">
        <w:rPr>
          <w:rFonts w:ascii="Times New Roman" w:eastAsiaTheme="minorEastAsia" w:hAnsi="Times New Roman" w:cs="Times New Roman"/>
          <w:sz w:val="28"/>
          <w:szCs w:val="28"/>
          <w:lang w:eastAsia="ru-RU"/>
        </w:rPr>
        <w:t xml:space="preserve"> по обеспечению освоения 482 земельных участков </w:t>
      </w:r>
      <w:r w:rsidRPr="008B2E06">
        <w:rPr>
          <w:rFonts w:ascii="Times New Roman" w:eastAsiaTheme="minorEastAsia" w:hAnsi="Times New Roman" w:cs="Times New Roman"/>
          <w:i/>
          <w:sz w:val="28"/>
          <w:szCs w:val="28"/>
          <w:lang w:eastAsia="ru-RU"/>
        </w:rPr>
        <w:t xml:space="preserve">(1 172,7 га). </w:t>
      </w:r>
      <w:r w:rsidRPr="008B2E06">
        <w:rPr>
          <w:rFonts w:ascii="Times New Roman" w:eastAsiaTheme="minorEastAsia" w:hAnsi="Times New Roman" w:cs="Times New Roman"/>
          <w:sz w:val="28"/>
          <w:szCs w:val="28"/>
          <w:lang w:eastAsia="ru-RU"/>
        </w:rPr>
        <w:t xml:space="preserve">Вместе с тем, повторная проверка </w:t>
      </w:r>
      <w:r w:rsidRPr="008B2E06">
        <w:rPr>
          <w:rFonts w:ascii="Times New Roman" w:hAnsi="Times New Roman" w:cs="Times New Roman"/>
          <w:sz w:val="28"/>
          <w:szCs w:val="28"/>
        </w:rPr>
        <w:t xml:space="preserve">за неисполнение требований выданного предписания </w:t>
      </w:r>
      <w:r w:rsidRPr="008B2E06">
        <w:rPr>
          <w:rFonts w:ascii="Times New Roman" w:eastAsiaTheme="minorEastAsia" w:hAnsi="Times New Roman" w:cs="Times New Roman"/>
          <w:sz w:val="28"/>
          <w:szCs w:val="28"/>
          <w:lang w:eastAsia="ru-RU"/>
        </w:rPr>
        <w:t>по истечении предусмотренного срока запрещена в соответствии с Земельным кодексом</w:t>
      </w:r>
      <w:r w:rsidRPr="008B2E06">
        <w:rPr>
          <w:rFonts w:ascii="Times New Roman" w:eastAsiaTheme="minorEastAsia" w:hAnsi="Times New Roman" w:cs="Times New Roman"/>
          <w:i/>
          <w:sz w:val="28"/>
          <w:szCs w:val="28"/>
          <w:lang w:eastAsia="ru-RU"/>
        </w:rPr>
        <w:t xml:space="preserve"> </w:t>
      </w:r>
      <w:r w:rsidRPr="008B2E06">
        <w:rPr>
          <w:rFonts w:ascii="Times New Roman" w:eastAsiaTheme="minorEastAsia" w:hAnsi="Times New Roman" w:cs="Times New Roman"/>
          <w:i/>
          <w:sz w:val="24"/>
          <w:szCs w:val="24"/>
          <w:lang w:eastAsia="ru-RU"/>
        </w:rPr>
        <w:t>(</w:t>
      </w:r>
      <w:r w:rsidRPr="008B2E06">
        <w:rPr>
          <w:rFonts w:ascii="Times New Roman" w:hAnsi="Times New Roman" w:cs="Times New Roman"/>
          <w:i/>
          <w:sz w:val="24"/>
          <w:szCs w:val="24"/>
        </w:rPr>
        <w:t>пункт 2 статьи 94 Земельного кодекса</w:t>
      </w:r>
      <w:r w:rsidRPr="008B2E06">
        <w:rPr>
          <w:rFonts w:ascii="Times New Roman" w:hAnsi="Times New Roman" w:cs="Times New Roman"/>
          <w:sz w:val="24"/>
          <w:szCs w:val="24"/>
        </w:rPr>
        <w:t>)</w:t>
      </w:r>
      <w:r w:rsidRPr="008B2E06">
        <w:rPr>
          <w:rFonts w:ascii="Times New Roman" w:eastAsia="Calibri" w:hAnsi="Times New Roman" w:cs="Times New Roman"/>
          <w:sz w:val="24"/>
          <w:szCs w:val="24"/>
        </w:rPr>
        <w:t>.</w:t>
      </w:r>
      <w:r w:rsidRPr="008B2E06">
        <w:rPr>
          <w:rFonts w:ascii="Times New Roman" w:eastAsia="Calibri" w:hAnsi="Times New Roman" w:cs="Times New Roman"/>
          <w:sz w:val="28"/>
          <w:szCs w:val="28"/>
        </w:rPr>
        <w:t xml:space="preserve"> </w:t>
      </w:r>
    </w:p>
    <w:p w:rsidR="00C12FD4" w:rsidRPr="008B2E06" w:rsidRDefault="00C12FD4" w:rsidP="00C27142">
      <w:pPr>
        <w:spacing w:after="0" w:line="240" w:lineRule="auto"/>
        <w:ind w:right="-1" w:firstLine="709"/>
        <w:jc w:val="both"/>
        <w:rPr>
          <w:rFonts w:ascii="Times New Roman" w:hAnsi="Times New Roman" w:cs="Times New Roman"/>
          <w:b/>
          <w:sz w:val="28"/>
          <w:szCs w:val="28"/>
        </w:rPr>
      </w:pPr>
      <w:r w:rsidRPr="008B2E06">
        <w:rPr>
          <w:rFonts w:ascii="Times New Roman" w:hAnsi="Times New Roman" w:cs="Times New Roman"/>
          <w:sz w:val="28"/>
          <w:szCs w:val="28"/>
        </w:rPr>
        <w:t xml:space="preserve">Установлены факты </w:t>
      </w:r>
      <w:r w:rsidRPr="008B2E06">
        <w:rPr>
          <w:rFonts w:ascii="Times New Roman" w:hAnsi="Times New Roman" w:cs="Times New Roman"/>
          <w:b/>
          <w:sz w:val="28"/>
          <w:szCs w:val="28"/>
        </w:rPr>
        <w:t xml:space="preserve">выдачи земельных участков с нарушением земельного законодательства. </w:t>
      </w:r>
    </w:p>
    <w:p w:rsidR="00C12FD4" w:rsidRPr="008B2E06" w:rsidRDefault="00C12FD4" w:rsidP="00C27142">
      <w:pPr>
        <w:spacing w:after="0" w:line="240" w:lineRule="auto"/>
        <w:ind w:right="-1" w:firstLine="709"/>
        <w:jc w:val="both"/>
        <w:rPr>
          <w:rFonts w:ascii="Times New Roman" w:hAnsi="Times New Roman" w:cs="Times New Roman"/>
          <w:sz w:val="28"/>
          <w:szCs w:val="28"/>
        </w:rPr>
      </w:pPr>
      <w:r w:rsidRPr="008B2E06">
        <w:rPr>
          <w:rFonts w:ascii="Times New Roman" w:hAnsi="Times New Roman" w:cs="Times New Roman"/>
          <w:sz w:val="28"/>
          <w:szCs w:val="28"/>
        </w:rPr>
        <w:t xml:space="preserve">Так, постановлением </w:t>
      </w:r>
      <w:proofErr w:type="spellStart"/>
      <w:r w:rsidRPr="008B2E06">
        <w:rPr>
          <w:rFonts w:ascii="Times New Roman" w:hAnsi="Times New Roman" w:cs="Times New Roman"/>
          <w:sz w:val="28"/>
          <w:szCs w:val="28"/>
        </w:rPr>
        <w:t>акимата</w:t>
      </w:r>
      <w:proofErr w:type="spellEnd"/>
      <w:r w:rsidRPr="008B2E06">
        <w:rPr>
          <w:rFonts w:ascii="Times New Roman" w:hAnsi="Times New Roman" w:cs="Times New Roman"/>
          <w:sz w:val="28"/>
          <w:szCs w:val="28"/>
        </w:rPr>
        <w:t xml:space="preserve"> г. </w:t>
      </w:r>
      <w:proofErr w:type="spellStart"/>
      <w:r w:rsidRPr="008B2E06">
        <w:rPr>
          <w:rFonts w:ascii="Times New Roman" w:hAnsi="Times New Roman" w:cs="Times New Roman"/>
          <w:sz w:val="28"/>
          <w:szCs w:val="28"/>
        </w:rPr>
        <w:t>Талдыкорган</w:t>
      </w:r>
      <w:proofErr w:type="spellEnd"/>
      <w:r w:rsidRPr="008B2E06">
        <w:rPr>
          <w:rFonts w:ascii="Times New Roman" w:hAnsi="Times New Roman" w:cs="Times New Roman"/>
          <w:sz w:val="28"/>
          <w:szCs w:val="28"/>
        </w:rPr>
        <w:t xml:space="preserve"> (</w:t>
      </w:r>
      <w:r w:rsidRPr="008B2E06">
        <w:rPr>
          <w:rFonts w:ascii="Times New Roman" w:hAnsi="Times New Roman" w:cs="Times New Roman"/>
          <w:i/>
          <w:sz w:val="24"/>
          <w:szCs w:val="24"/>
        </w:rPr>
        <w:t>от 24 ноября 2006 года №35-1237 «а»)</w:t>
      </w:r>
      <w:r w:rsidRPr="008B2E06">
        <w:rPr>
          <w:rFonts w:ascii="Times New Roman" w:hAnsi="Times New Roman" w:cs="Times New Roman"/>
          <w:sz w:val="28"/>
          <w:szCs w:val="28"/>
        </w:rPr>
        <w:t xml:space="preserve"> </w:t>
      </w:r>
      <w:r w:rsidRPr="008B2E06">
        <w:rPr>
          <w:rFonts w:ascii="Times New Roman" w:hAnsi="Times New Roman" w:cs="Times New Roman"/>
          <w:i/>
          <w:sz w:val="24"/>
          <w:szCs w:val="28"/>
        </w:rPr>
        <w:t>(далее – Постановление №35-1237 «а»)</w:t>
      </w:r>
      <w:r w:rsidRPr="008B2E06">
        <w:rPr>
          <w:rFonts w:ascii="Times New Roman" w:hAnsi="Times New Roman" w:cs="Times New Roman"/>
          <w:sz w:val="28"/>
          <w:szCs w:val="28"/>
        </w:rPr>
        <w:t xml:space="preserve"> земельный участок</w:t>
      </w:r>
      <w:r w:rsidRPr="008B2E06">
        <w:rPr>
          <w:rFonts w:ascii="Times New Roman" w:hAnsi="Times New Roman" w:cs="Times New Roman"/>
          <w:i/>
          <w:sz w:val="24"/>
          <w:szCs w:val="28"/>
        </w:rPr>
        <w:t xml:space="preserve"> </w:t>
      </w:r>
      <w:r w:rsidRPr="008B2E06">
        <w:rPr>
          <w:rFonts w:ascii="Times New Roman" w:hAnsi="Times New Roman" w:cs="Times New Roman"/>
          <w:sz w:val="28"/>
          <w:szCs w:val="28"/>
        </w:rPr>
        <w:t>площадью 4,1 га</w:t>
      </w:r>
      <w:r w:rsidRPr="008B2E06">
        <w:rPr>
          <w:rFonts w:ascii="Times New Roman" w:hAnsi="Times New Roman"/>
          <w:sz w:val="28"/>
          <w:szCs w:val="28"/>
        </w:rPr>
        <w:t xml:space="preserve"> в</w:t>
      </w:r>
      <w:r w:rsidRPr="008B2E06">
        <w:rPr>
          <w:rFonts w:ascii="Times New Roman" w:hAnsi="Times New Roman" w:cs="Times New Roman"/>
          <w:sz w:val="28"/>
          <w:szCs w:val="28"/>
        </w:rPr>
        <w:t xml:space="preserve"> </w:t>
      </w:r>
      <w:proofErr w:type="spellStart"/>
      <w:r w:rsidRPr="008B2E06">
        <w:rPr>
          <w:rFonts w:ascii="Times New Roman" w:hAnsi="Times New Roman" w:cs="Times New Roman"/>
          <w:sz w:val="28"/>
          <w:szCs w:val="28"/>
        </w:rPr>
        <w:t>г</w:t>
      </w:r>
      <w:proofErr w:type="gramStart"/>
      <w:r w:rsidRPr="008B2E06">
        <w:rPr>
          <w:rFonts w:ascii="Times New Roman" w:hAnsi="Times New Roman" w:cs="Times New Roman"/>
          <w:sz w:val="28"/>
          <w:szCs w:val="28"/>
        </w:rPr>
        <w:t>.Т</w:t>
      </w:r>
      <w:proofErr w:type="gramEnd"/>
      <w:r w:rsidRPr="008B2E06">
        <w:rPr>
          <w:rFonts w:ascii="Times New Roman" w:hAnsi="Times New Roman" w:cs="Times New Roman"/>
          <w:sz w:val="28"/>
          <w:szCs w:val="28"/>
        </w:rPr>
        <w:t>алдыкорган</w:t>
      </w:r>
      <w:proofErr w:type="spellEnd"/>
      <w:r w:rsidRPr="008B2E06">
        <w:rPr>
          <w:rFonts w:ascii="Times New Roman" w:hAnsi="Times New Roman" w:cs="Times New Roman"/>
          <w:sz w:val="28"/>
          <w:szCs w:val="28"/>
        </w:rPr>
        <w:t xml:space="preserve"> в районе парка ветеранов предоставлен в частную собственность физическому лицу</w:t>
      </w:r>
      <w:r w:rsidRPr="008B2E06">
        <w:rPr>
          <w:rFonts w:ascii="Times New Roman" w:hAnsi="Times New Roman" w:cs="Times New Roman"/>
          <w:i/>
          <w:sz w:val="24"/>
          <w:szCs w:val="28"/>
        </w:rPr>
        <w:t xml:space="preserve"> </w:t>
      </w:r>
      <w:r w:rsidRPr="008B2E06">
        <w:rPr>
          <w:rFonts w:ascii="Times New Roman" w:hAnsi="Times New Roman" w:cs="Times New Roman"/>
          <w:sz w:val="28"/>
          <w:szCs w:val="28"/>
        </w:rPr>
        <w:t xml:space="preserve">на праве постоянного землепользования для строительства коттеджного городка. При этом, согласно письма </w:t>
      </w:r>
      <w:proofErr w:type="spellStart"/>
      <w:r w:rsidRPr="008B2E06">
        <w:rPr>
          <w:rFonts w:ascii="Times New Roman" w:hAnsi="Times New Roman" w:cs="Times New Roman"/>
          <w:sz w:val="28"/>
          <w:szCs w:val="28"/>
        </w:rPr>
        <w:t>КГУ</w:t>
      </w:r>
      <w:proofErr w:type="spellEnd"/>
      <w:r w:rsidRPr="008B2E06">
        <w:rPr>
          <w:rFonts w:ascii="Times New Roman" w:hAnsi="Times New Roman" w:cs="Times New Roman"/>
          <w:sz w:val="28"/>
          <w:szCs w:val="28"/>
        </w:rPr>
        <w:t xml:space="preserve"> «</w:t>
      </w:r>
      <w:proofErr w:type="spellStart"/>
      <w:r w:rsidRPr="008B2E06">
        <w:rPr>
          <w:rFonts w:ascii="Times New Roman" w:hAnsi="Times New Roman" w:cs="Times New Roman"/>
          <w:sz w:val="28"/>
          <w:szCs w:val="28"/>
        </w:rPr>
        <w:t>Талдыкорганский</w:t>
      </w:r>
      <w:proofErr w:type="spellEnd"/>
      <w:r w:rsidRPr="008B2E06">
        <w:rPr>
          <w:rFonts w:ascii="Times New Roman" w:hAnsi="Times New Roman" w:cs="Times New Roman"/>
          <w:sz w:val="28"/>
          <w:szCs w:val="28"/>
        </w:rPr>
        <w:t xml:space="preserve"> государственный архив» (</w:t>
      </w:r>
      <w:r w:rsidRPr="008B2E06">
        <w:rPr>
          <w:rFonts w:ascii="Times New Roman" w:hAnsi="Times New Roman" w:cs="Times New Roman"/>
          <w:i/>
          <w:sz w:val="24"/>
          <w:szCs w:val="24"/>
        </w:rPr>
        <w:t>от 14 апреля 2021 года №К-68)</w:t>
      </w:r>
      <w:r w:rsidRPr="008B2E06">
        <w:rPr>
          <w:rFonts w:ascii="Times New Roman" w:hAnsi="Times New Roman" w:cs="Times New Roman"/>
          <w:sz w:val="28"/>
          <w:szCs w:val="28"/>
        </w:rPr>
        <w:t xml:space="preserve"> Постановление №35-1237 «а» в архиве отсутствует.</w:t>
      </w:r>
    </w:p>
    <w:p w:rsidR="00C12FD4" w:rsidRPr="008B2E06" w:rsidRDefault="00C12FD4" w:rsidP="00C27142">
      <w:pPr>
        <w:spacing w:after="0" w:line="240" w:lineRule="auto"/>
        <w:ind w:right="-1" w:firstLine="709"/>
        <w:jc w:val="both"/>
        <w:rPr>
          <w:rFonts w:ascii="Times New Roman" w:hAnsi="Times New Roman" w:cs="Times New Roman"/>
          <w:spacing w:val="2"/>
          <w:sz w:val="28"/>
          <w:szCs w:val="28"/>
          <w:shd w:val="clear" w:color="auto" w:fill="FFFFFF"/>
        </w:rPr>
      </w:pPr>
      <w:r w:rsidRPr="008B2E06">
        <w:rPr>
          <w:rFonts w:ascii="Times New Roman" w:hAnsi="Times New Roman" w:cs="Times New Roman"/>
          <w:sz w:val="28"/>
          <w:szCs w:val="28"/>
        </w:rPr>
        <w:t xml:space="preserve">Между Отделом земельных отношений </w:t>
      </w:r>
      <w:proofErr w:type="spellStart"/>
      <w:r w:rsidRPr="008B2E06">
        <w:rPr>
          <w:rFonts w:ascii="Times New Roman" w:hAnsi="Times New Roman" w:cs="Times New Roman"/>
          <w:sz w:val="28"/>
          <w:szCs w:val="28"/>
        </w:rPr>
        <w:t>г.Талдыкорган</w:t>
      </w:r>
      <w:proofErr w:type="spellEnd"/>
      <w:r w:rsidRPr="008B2E06">
        <w:rPr>
          <w:rFonts w:ascii="Times New Roman" w:hAnsi="Times New Roman" w:cs="Times New Roman"/>
          <w:sz w:val="28"/>
          <w:szCs w:val="28"/>
        </w:rPr>
        <w:t xml:space="preserve"> и физическим лицам заключен договор купли-продажи (</w:t>
      </w:r>
      <w:r w:rsidRPr="008B2E06">
        <w:rPr>
          <w:rFonts w:ascii="Times New Roman" w:hAnsi="Times New Roman" w:cs="Times New Roman"/>
          <w:i/>
          <w:sz w:val="24"/>
          <w:szCs w:val="24"/>
        </w:rPr>
        <w:t>от 8 декабря 2006 года №475</w:t>
      </w:r>
      <w:r w:rsidRPr="008B2E06">
        <w:rPr>
          <w:rFonts w:ascii="Times New Roman" w:hAnsi="Times New Roman" w:cs="Times New Roman"/>
          <w:sz w:val="28"/>
          <w:szCs w:val="28"/>
        </w:rPr>
        <w:t xml:space="preserve">) земельного участка площадью 4,1 га стоимостью 0,6 млн. тенге. </w:t>
      </w:r>
      <w:r w:rsidRPr="008B2E06">
        <w:rPr>
          <w:rFonts w:ascii="Times New Roman" w:eastAsiaTheme="minorEastAsia" w:hAnsi="Times New Roman" w:cs="Times New Roman"/>
          <w:sz w:val="28"/>
          <w:szCs w:val="28"/>
          <w:lang w:eastAsia="ru-RU"/>
        </w:rPr>
        <w:t xml:space="preserve">НАО  «Правительство для граждан» г. </w:t>
      </w:r>
      <w:proofErr w:type="spellStart"/>
      <w:r w:rsidRPr="008B2E06">
        <w:rPr>
          <w:rFonts w:ascii="Times New Roman" w:eastAsiaTheme="minorEastAsia" w:hAnsi="Times New Roman" w:cs="Times New Roman"/>
          <w:sz w:val="28"/>
          <w:lang w:eastAsia="ru-RU"/>
        </w:rPr>
        <w:t>Талдыкорган</w:t>
      </w:r>
      <w:proofErr w:type="spellEnd"/>
      <w:r w:rsidRPr="008B2E06">
        <w:rPr>
          <w:rFonts w:ascii="Times New Roman" w:eastAsiaTheme="minorEastAsia" w:hAnsi="Times New Roman" w:cs="Times New Roman"/>
          <w:sz w:val="28"/>
          <w:lang w:eastAsia="ru-RU"/>
        </w:rPr>
        <w:t xml:space="preserve"> </w:t>
      </w:r>
      <w:r w:rsidRPr="008B2E06">
        <w:rPr>
          <w:rFonts w:ascii="Times New Roman" w:eastAsiaTheme="minorEastAsia" w:hAnsi="Times New Roman" w:cs="Times New Roman"/>
          <w:sz w:val="28"/>
          <w:szCs w:val="28"/>
          <w:lang w:eastAsia="ru-RU"/>
        </w:rPr>
        <w:t xml:space="preserve">изготовлен идентификационный документ на праве частной собственности. При этом, данный земельный участок, расположенный </w:t>
      </w:r>
      <w:r w:rsidRPr="008B2E06">
        <w:rPr>
          <w:rFonts w:ascii="Times New Roman" w:hAnsi="Times New Roman" w:cs="Times New Roman"/>
          <w:sz w:val="28"/>
          <w:szCs w:val="28"/>
        </w:rPr>
        <w:t xml:space="preserve">на лесопарковой территории с зоной зеленых насаждений общего пользования, </w:t>
      </w:r>
      <w:r w:rsidRPr="008B2E06">
        <w:rPr>
          <w:rFonts w:ascii="Times New Roman" w:hAnsi="Times New Roman" w:cs="Times New Roman"/>
          <w:spacing w:val="2"/>
          <w:sz w:val="28"/>
          <w:szCs w:val="28"/>
          <w:shd w:val="clear" w:color="auto" w:fill="FFFFFF"/>
        </w:rPr>
        <w:t xml:space="preserve">предоставлен в нарушение Земельного кодекса </w:t>
      </w:r>
      <w:r w:rsidRPr="008B2E06">
        <w:rPr>
          <w:rFonts w:ascii="Times New Roman" w:hAnsi="Times New Roman" w:cs="Times New Roman"/>
          <w:i/>
          <w:spacing w:val="2"/>
          <w:sz w:val="24"/>
          <w:szCs w:val="24"/>
          <w:shd w:val="clear" w:color="auto" w:fill="FFFFFF"/>
        </w:rPr>
        <w:t>(статья 44)</w:t>
      </w:r>
      <w:r w:rsidRPr="008B2E06">
        <w:rPr>
          <w:rFonts w:ascii="Times New Roman" w:hAnsi="Times New Roman" w:cs="Times New Roman"/>
          <w:spacing w:val="2"/>
          <w:sz w:val="28"/>
          <w:szCs w:val="28"/>
          <w:shd w:val="clear" w:color="auto" w:fill="FFFFFF"/>
        </w:rPr>
        <w:t xml:space="preserve"> без детальной планировки, актов о выборе земельного участка санитарно-защитной зоны и для строительства.</w:t>
      </w:r>
      <w:r w:rsidR="00ED112A" w:rsidRPr="008B2E06">
        <w:rPr>
          <w:rFonts w:ascii="Times New Roman" w:hAnsi="Times New Roman" w:cs="Times New Roman"/>
          <w:spacing w:val="2"/>
          <w:sz w:val="28"/>
          <w:szCs w:val="28"/>
          <w:shd w:val="clear" w:color="auto" w:fill="FFFFFF"/>
        </w:rPr>
        <w:t xml:space="preserve"> </w:t>
      </w:r>
      <w:r w:rsidRPr="008B2E06">
        <w:rPr>
          <w:rFonts w:ascii="Times New Roman" w:hAnsi="Times New Roman" w:cs="Times New Roman"/>
          <w:sz w:val="28"/>
          <w:szCs w:val="28"/>
        </w:rPr>
        <w:t xml:space="preserve">Также, отсутствует конкурсная или иная документация по продажи данного земельного участка посредством торгов </w:t>
      </w:r>
      <w:r w:rsidRPr="008B2E06">
        <w:rPr>
          <w:rFonts w:ascii="Times New Roman" w:hAnsi="Times New Roman" w:cs="Times New Roman"/>
          <w:i/>
          <w:sz w:val="24"/>
          <w:szCs w:val="24"/>
        </w:rPr>
        <w:t>(конкурсах, аукционах)</w:t>
      </w:r>
      <w:r w:rsidRPr="008B2E06">
        <w:rPr>
          <w:rFonts w:ascii="Times New Roman" w:hAnsi="Times New Roman" w:cs="Times New Roman"/>
          <w:sz w:val="28"/>
          <w:szCs w:val="28"/>
        </w:rPr>
        <w:t xml:space="preserve">. </w:t>
      </w:r>
      <w:r w:rsidRPr="008B2E06">
        <w:rPr>
          <w:rFonts w:ascii="Times New Roman" w:hAnsi="Times New Roman" w:cs="Times New Roman"/>
          <w:spacing w:val="2"/>
          <w:sz w:val="28"/>
          <w:szCs w:val="28"/>
          <w:shd w:val="clear" w:color="auto" w:fill="FFFFFF"/>
        </w:rPr>
        <w:t xml:space="preserve">Кроме того, в нарушение Земельного кодекса в течение семи лет </w:t>
      </w:r>
      <w:r w:rsidRPr="008B2E06">
        <w:rPr>
          <w:rFonts w:ascii="Times New Roman" w:hAnsi="Times New Roman" w:cs="Times New Roman"/>
          <w:i/>
          <w:spacing w:val="2"/>
          <w:sz w:val="24"/>
          <w:szCs w:val="24"/>
          <w:shd w:val="clear" w:color="auto" w:fill="FFFFFF"/>
        </w:rPr>
        <w:t>(до 2015 года)</w:t>
      </w:r>
      <w:r w:rsidRPr="008B2E06">
        <w:rPr>
          <w:rFonts w:ascii="Times New Roman" w:hAnsi="Times New Roman" w:cs="Times New Roman"/>
          <w:spacing w:val="2"/>
          <w:sz w:val="28"/>
          <w:szCs w:val="28"/>
          <w:shd w:val="clear" w:color="auto" w:fill="FFFFFF"/>
        </w:rPr>
        <w:t xml:space="preserve"> земельный участок не использован и не были приняты меры по его изъятию. </w:t>
      </w:r>
    </w:p>
    <w:p w:rsidR="00C12FD4" w:rsidRPr="008B2E06" w:rsidRDefault="00C12FD4" w:rsidP="00C27142">
      <w:pPr>
        <w:spacing w:after="0" w:line="240" w:lineRule="auto"/>
        <w:ind w:right="-1" w:firstLine="709"/>
        <w:jc w:val="both"/>
        <w:rPr>
          <w:rFonts w:ascii="Times New Roman" w:hAnsi="Times New Roman" w:cs="Times New Roman"/>
          <w:i/>
          <w:sz w:val="24"/>
          <w:szCs w:val="24"/>
          <w:shd w:val="clear" w:color="auto" w:fill="FFFFFF"/>
        </w:rPr>
      </w:pPr>
      <w:r w:rsidRPr="008B2E06">
        <w:rPr>
          <w:rFonts w:ascii="Times New Roman" w:hAnsi="Times New Roman" w:cs="Times New Roman"/>
          <w:sz w:val="28"/>
        </w:rPr>
        <w:t xml:space="preserve">В 2017 году </w:t>
      </w:r>
      <w:r w:rsidRPr="008B2E06">
        <w:rPr>
          <w:rFonts w:ascii="Times New Roman" w:hAnsi="Times New Roman" w:cs="Times New Roman"/>
          <w:sz w:val="28"/>
          <w:szCs w:val="28"/>
        </w:rPr>
        <w:t>вышеуказанный земельный участок р</w:t>
      </w:r>
      <w:r w:rsidRPr="008B2E06">
        <w:rPr>
          <w:rFonts w:ascii="Times New Roman" w:hAnsi="Times New Roman" w:cs="Times New Roman"/>
          <w:sz w:val="28"/>
        </w:rPr>
        <w:t xml:space="preserve">азделен </w:t>
      </w:r>
      <w:r w:rsidRPr="008B2E06">
        <w:rPr>
          <w:rFonts w:ascii="Times New Roman" w:hAnsi="Times New Roman" w:cs="Times New Roman"/>
          <w:i/>
          <w:sz w:val="24"/>
          <w:szCs w:val="28"/>
        </w:rPr>
        <w:t>(сегментирован)</w:t>
      </w:r>
      <w:r w:rsidRPr="008B2E06">
        <w:rPr>
          <w:rFonts w:ascii="Times New Roman" w:hAnsi="Times New Roman" w:cs="Times New Roman"/>
          <w:sz w:val="28"/>
          <w:szCs w:val="28"/>
        </w:rPr>
        <w:t xml:space="preserve"> </w:t>
      </w:r>
      <w:r w:rsidRPr="008B2E06">
        <w:rPr>
          <w:rFonts w:ascii="Times New Roman" w:hAnsi="Times New Roman" w:cs="Times New Roman"/>
          <w:sz w:val="28"/>
        </w:rPr>
        <w:t xml:space="preserve">на 44 </w:t>
      </w:r>
      <w:r w:rsidRPr="008B2E06">
        <w:rPr>
          <w:rFonts w:ascii="Times New Roman" w:hAnsi="Times New Roman" w:cs="Times New Roman"/>
          <w:sz w:val="28"/>
          <w:szCs w:val="28"/>
        </w:rPr>
        <w:t>земельных участка,</w:t>
      </w:r>
      <w:r w:rsidRPr="008B2E06">
        <w:rPr>
          <w:rFonts w:ascii="Times New Roman" w:hAnsi="Times New Roman" w:cs="Times New Roman"/>
          <w:sz w:val="28"/>
        </w:rPr>
        <w:t xml:space="preserve"> филиалом </w:t>
      </w:r>
      <w:r w:rsidRPr="008B2E06">
        <w:rPr>
          <w:rFonts w:ascii="Times New Roman" w:hAnsi="Times New Roman" w:cs="Times New Roman"/>
          <w:sz w:val="28"/>
          <w:szCs w:val="28"/>
        </w:rPr>
        <w:t xml:space="preserve">НАО  «Правительство для граждан» </w:t>
      </w:r>
      <w:proofErr w:type="spellStart"/>
      <w:r w:rsidRPr="008B2E06">
        <w:rPr>
          <w:rFonts w:ascii="Times New Roman" w:hAnsi="Times New Roman" w:cs="Times New Roman"/>
          <w:sz w:val="28"/>
          <w:szCs w:val="28"/>
        </w:rPr>
        <w:t>г.</w:t>
      </w:r>
      <w:r w:rsidRPr="008B2E06">
        <w:rPr>
          <w:rFonts w:ascii="Times New Roman" w:hAnsi="Times New Roman" w:cs="Times New Roman"/>
          <w:sz w:val="28"/>
        </w:rPr>
        <w:t>Талдыкорган</w:t>
      </w:r>
      <w:proofErr w:type="spellEnd"/>
      <w:r w:rsidRPr="008B2E06">
        <w:rPr>
          <w:rFonts w:ascii="Times New Roman" w:hAnsi="Times New Roman" w:cs="Times New Roman"/>
          <w:sz w:val="28"/>
        </w:rPr>
        <w:t xml:space="preserve"> выданы </w:t>
      </w:r>
      <w:r w:rsidRPr="008B2E06">
        <w:rPr>
          <w:rFonts w:ascii="Times New Roman" w:hAnsi="Times New Roman" w:cs="Times New Roman"/>
          <w:sz w:val="28"/>
          <w:szCs w:val="28"/>
        </w:rPr>
        <w:t>идентификационные документы с кадастровыми номерами (</w:t>
      </w:r>
      <w:r w:rsidRPr="008B2E06">
        <w:rPr>
          <w:rFonts w:ascii="Times New Roman" w:hAnsi="Times New Roman" w:cs="Times New Roman"/>
          <w:i/>
          <w:sz w:val="24"/>
          <w:szCs w:val="24"/>
        </w:rPr>
        <w:t>с №</w:t>
      </w:r>
      <w:hyperlink r:id="rId17" w:tgtFrame="_blank" w:history="1">
        <w:r w:rsidRPr="008B2E06">
          <w:rPr>
            <w:rFonts w:ascii="Times New Roman" w:hAnsi="Times New Roman" w:cs="Times New Roman"/>
            <w:i/>
            <w:iCs/>
            <w:sz w:val="24"/>
            <w:szCs w:val="24"/>
          </w:rPr>
          <w:t>03-268-056-074</w:t>
        </w:r>
      </w:hyperlink>
      <w:r w:rsidRPr="008B2E06">
        <w:rPr>
          <w:rFonts w:ascii="Times New Roman" w:hAnsi="Times New Roman" w:cs="Times New Roman"/>
          <w:i/>
          <w:iCs/>
          <w:sz w:val="24"/>
          <w:szCs w:val="24"/>
        </w:rPr>
        <w:t xml:space="preserve"> до №</w:t>
      </w:r>
      <w:hyperlink r:id="rId18" w:tgtFrame="_blank" w:history="1">
        <w:r w:rsidRPr="008B2E06">
          <w:rPr>
            <w:rFonts w:ascii="Times New Roman" w:hAnsi="Times New Roman" w:cs="Times New Roman"/>
            <w:i/>
            <w:iCs/>
            <w:sz w:val="24"/>
            <w:szCs w:val="24"/>
          </w:rPr>
          <w:t>03-268-056-117</w:t>
        </w:r>
      </w:hyperlink>
      <w:r w:rsidRPr="008B2E06">
        <w:rPr>
          <w:rFonts w:ascii="Times New Roman" w:hAnsi="Times New Roman" w:cs="Times New Roman"/>
          <w:iCs/>
          <w:sz w:val="28"/>
          <w:szCs w:val="28"/>
        </w:rPr>
        <w:t>) при отсутствии</w:t>
      </w:r>
      <w:r w:rsidRPr="008B2E06">
        <w:rPr>
          <w:rFonts w:ascii="Times New Roman" w:hAnsi="Times New Roman" w:cs="Times New Roman"/>
          <w:iCs/>
          <w:sz w:val="28"/>
          <w:szCs w:val="28"/>
          <w:u w:val="single"/>
        </w:rPr>
        <w:t xml:space="preserve"> </w:t>
      </w:r>
      <w:r w:rsidRPr="008B2E06">
        <w:rPr>
          <w:rFonts w:ascii="Times New Roman" w:hAnsi="Times New Roman" w:cs="Times New Roman"/>
          <w:sz w:val="28"/>
          <w:szCs w:val="28"/>
        </w:rPr>
        <w:lastRenderedPageBreak/>
        <w:t xml:space="preserve">землеустроительного проекта по формированию земельных участков, который был утвержден </w:t>
      </w:r>
      <w:r w:rsidRPr="008B2E06">
        <w:rPr>
          <w:rFonts w:ascii="Times New Roman" w:hAnsi="Times New Roman" w:cs="Times New Roman"/>
          <w:sz w:val="28"/>
          <w:szCs w:val="28"/>
          <w:shd w:val="clear" w:color="auto" w:fill="FFFFFF"/>
        </w:rPr>
        <w:t>только 24 мая 2018 года</w:t>
      </w:r>
      <w:r w:rsidRPr="008B2E06">
        <w:rPr>
          <w:rFonts w:ascii="Times New Roman" w:hAnsi="Times New Roman" w:cs="Times New Roman"/>
          <w:b/>
          <w:sz w:val="28"/>
          <w:szCs w:val="28"/>
          <w:shd w:val="clear" w:color="auto" w:fill="FFFFFF"/>
        </w:rPr>
        <w:t xml:space="preserve"> </w:t>
      </w:r>
      <w:r w:rsidRPr="008B2E06">
        <w:rPr>
          <w:rFonts w:ascii="Times New Roman" w:hAnsi="Times New Roman" w:cs="Times New Roman"/>
          <w:b/>
          <w:i/>
          <w:sz w:val="24"/>
          <w:szCs w:val="24"/>
          <w:shd w:val="clear" w:color="auto" w:fill="FFFFFF"/>
        </w:rPr>
        <w:t>(</w:t>
      </w:r>
      <w:r w:rsidRPr="008B2E06">
        <w:rPr>
          <w:rFonts w:ascii="Times New Roman" w:hAnsi="Times New Roman" w:cs="Times New Roman"/>
          <w:i/>
          <w:sz w:val="24"/>
          <w:szCs w:val="24"/>
          <w:shd w:val="clear" w:color="auto" w:fill="FFFFFF"/>
        </w:rPr>
        <w:t>№115).</w:t>
      </w:r>
    </w:p>
    <w:p w:rsidR="00C12FD4" w:rsidRPr="008B2E06" w:rsidRDefault="00C12FD4" w:rsidP="00C27142">
      <w:pPr>
        <w:spacing w:after="0" w:line="240" w:lineRule="auto"/>
        <w:ind w:right="-1" w:firstLine="709"/>
        <w:jc w:val="both"/>
        <w:rPr>
          <w:rFonts w:ascii="Times New Roman" w:hAnsi="Times New Roman" w:cs="Times New Roman"/>
          <w:sz w:val="28"/>
          <w:szCs w:val="28"/>
        </w:rPr>
      </w:pPr>
      <w:r w:rsidRPr="008B2E06">
        <w:rPr>
          <w:rFonts w:ascii="Times New Roman" w:hAnsi="Times New Roman" w:cs="Times New Roman"/>
          <w:sz w:val="28"/>
          <w:szCs w:val="28"/>
        </w:rPr>
        <w:t xml:space="preserve">В 2018 году </w:t>
      </w:r>
      <w:proofErr w:type="spellStart"/>
      <w:r w:rsidRPr="008B2E06">
        <w:rPr>
          <w:rFonts w:ascii="Times New Roman" w:hAnsi="Times New Roman" w:cs="Times New Roman"/>
          <w:spacing w:val="2"/>
          <w:sz w:val="28"/>
          <w:szCs w:val="28"/>
          <w:shd w:val="clear" w:color="auto" w:fill="FFFFFF"/>
        </w:rPr>
        <w:t>акиматом</w:t>
      </w:r>
      <w:proofErr w:type="spellEnd"/>
      <w:r w:rsidRPr="008B2E06">
        <w:rPr>
          <w:rFonts w:ascii="Times New Roman" w:hAnsi="Times New Roman" w:cs="Times New Roman"/>
          <w:spacing w:val="2"/>
          <w:sz w:val="28"/>
          <w:szCs w:val="28"/>
          <w:shd w:val="clear" w:color="auto" w:fill="FFFFFF"/>
        </w:rPr>
        <w:t xml:space="preserve"> г. </w:t>
      </w:r>
      <w:proofErr w:type="spellStart"/>
      <w:r w:rsidRPr="008B2E06">
        <w:rPr>
          <w:rFonts w:ascii="Times New Roman" w:hAnsi="Times New Roman" w:cs="Times New Roman"/>
          <w:spacing w:val="2"/>
          <w:sz w:val="28"/>
          <w:szCs w:val="28"/>
          <w:shd w:val="clear" w:color="auto" w:fill="FFFFFF"/>
        </w:rPr>
        <w:t>Талдыкорган</w:t>
      </w:r>
      <w:proofErr w:type="spellEnd"/>
      <w:r w:rsidRPr="008B2E06">
        <w:rPr>
          <w:rFonts w:ascii="Times New Roman" w:hAnsi="Times New Roman" w:cs="Times New Roman"/>
          <w:spacing w:val="2"/>
          <w:sz w:val="28"/>
          <w:szCs w:val="28"/>
          <w:shd w:val="clear" w:color="auto" w:fill="FFFFFF"/>
        </w:rPr>
        <w:t xml:space="preserve"> допущены факты не обеспечения соблюдения </w:t>
      </w:r>
      <w:r w:rsidRPr="008B2E06">
        <w:rPr>
          <w:rFonts w:ascii="Times New Roman" w:eastAsia="Times New Roman" w:hAnsi="Times New Roman" w:cs="Times New Roman"/>
          <w:bCs/>
          <w:kern w:val="36"/>
          <w:sz w:val="28"/>
          <w:szCs w:val="24"/>
          <w:lang w:val="kk-KZ"/>
        </w:rPr>
        <w:t xml:space="preserve">Генерального плана </w:t>
      </w:r>
      <w:r w:rsidRPr="008B2E06">
        <w:rPr>
          <w:rFonts w:ascii="Times New Roman" w:hAnsi="Times New Roman" w:cs="Times New Roman"/>
          <w:sz w:val="28"/>
          <w:szCs w:val="28"/>
        </w:rPr>
        <w:t xml:space="preserve">2017 года, что </w:t>
      </w:r>
      <w:r w:rsidRPr="008B2E06">
        <w:rPr>
          <w:rFonts w:ascii="Times New Roman" w:eastAsia="Calibri" w:hAnsi="Times New Roman" w:cs="Times New Roman"/>
          <w:sz w:val="28"/>
          <w:szCs w:val="28"/>
        </w:rPr>
        <w:t>является нарушением</w:t>
      </w:r>
      <w:r w:rsidRPr="008B2E06">
        <w:rPr>
          <w:rFonts w:ascii="Times New Roman" w:hAnsi="Times New Roman" w:cs="Times New Roman"/>
          <w:sz w:val="28"/>
          <w:szCs w:val="28"/>
        </w:rPr>
        <w:t xml:space="preserve"> Земельного кодекса</w:t>
      </w:r>
      <w:r w:rsidRPr="008B2E06">
        <w:rPr>
          <w:rFonts w:ascii="Times New Roman" w:hAnsi="Times New Roman" w:cs="Times New Roman"/>
          <w:bCs/>
          <w:sz w:val="28"/>
          <w:szCs w:val="28"/>
          <w:lang w:val="kk-KZ"/>
        </w:rPr>
        <w:t xml:space="preserve"> (</w:t>
      </w:r>
      <w:r w:rsidRPr="008B2E06">
        <w:rPr>
          <w:rFonts w:ascii="Times New Roman" w:hAnsi="Times New Roman" w:cs="Times New Roman"/>
          <w:bCs/>
          <w:i/>
          <w:sz w:val="24"/>
          <w:szCs w:val="24"/>
          <w:lang w:val="kk-KZ"/>
        </w:rPr>
        <w:t>пункт 1 статьи 44</w:t>
      </w:r>
      <w:r w:rsidRPr="008B2E06">
        <w:rPr>
          <w:rFonts w:ascii="Times New Roman" w:hAnsi="Times New Roman" w:cs="Times New Roman"/>
          <w:bCs/>
          <w:sz w:val="28"/>
          <w:szCs w:val="28"/>
          <w:lang w:val="kk-KZ"/>
        </w:rPr>
        <w:t>)</w:t>
      </w:r>
      <w:r w:rsidRPr="008B2E06">
        <w:rPr>
          <w:rFonts w:ascii="Times New Roman" w:hAnsi="Times New Roman" w:cs="Times New Roman"/>
          <w:sz w:val="28"/>
          <w:szCs w:val="28"/>
        </w:rPr>
        <w:t xml:space="preserve">. </w:t>
      </w:r>
    </w:p>
    <w:p w:rsidR="00C12FD4" w:rsidRPr="008B2E06" w:rsidRDefault="00C12FD4" w:rsidP="00C27142">
      <w:pPr>
        <w:spacing w:after="0" w:line="240" w:lineRule="auto"/>
        <w:ind w:right="-1" w:firstLine="709"/>
        <w:jc w:val="both"/>
        <w:rPr>
          <w:rFonts w:ascii="Times New Roman" w:eastAsia="Times New Roman" w:hAnsi="Times New Roman" w:cs="Times New Roman"/>
          <w:bCs/>
          <w:kern w:val="36"/>
          <w:sz w:val="28"/>
          <w:szCs w:val="24"/>
          <w:lang w:val="kk-KZ"/>
        </w:rPr>
      </w:pPr>
      <w:r w:rsidRPr="008B2E06">
        <w:rPr>
          <w:rFonts w:ascii="Times New Roman" w:hAnsi="Times New Roman" w:cs="Times New Roman"/>
          <w:sz w:val="28"/>
          <w:szCs w:val="28"/>
        </w:rPr>
        <w:t xml:space="preserve">Так, с несоблюдением проекта Генерального плана внесено изменение в местоположение земельного участка площадью 0,2 га </w:t>
      </w:r>
      <w:r w:rsidRPr="008B2E06">
        <w:rPr>
          <w:rFonts w:ascii="Times New Roman" w:hAnsi="Times New Roman" w:cs="Times New Roman"/>
          <w:i/>
          <w:sz w:val="24"/>
          <w:szCs w:val="24"/>
        </w:rPr>
        <w:t xml:space="preserve">(КН </w:t>
      </w:r>
      <w:r w:rsidRPr="008B2E06">
        <w:rPr>
          <w:rFonts w:ascii="Times New Roman" w:hAnsi="Times New Roman" w:cs="Times New Roman"/>
          <w:i/>
          <w:spacing w:val="1"/>
          <w:sz w:val="24"/>
          <w:szCs w:val="24"/>
          <w:shd w:val="clear" w:color="auto" w:fill="FFFFFF"/>
        </w:rPr>
        <w:t>№03-268-059-072, м</w:t>
      </w:r>
      <w:r w:rsidRPr="008B2E06">
        <w:rPr>
          <w:rFonts w:ascii="Times New Roman" w:hAnsi="Times New Roman" w:cs="Times New Roman"/>
          <w:i/>
          <w:sz w:val="24"/>
          <w:szCs w:val="24"/>
        </w:rPr>
        <w:t>естоположение - трасса Алматы-</w:t>
      </w:r>
      <w:proofErr w:type="spellStart"/>
      <w:r w:rsidRPr="008B2E06">
        <w:rPr>
          <w:rFonts w:ascii="Times New Roman" w:hAnsi="Times New Roman" w:cs="Times New Roman"/>
          <w:i/>
          <w:sz w:val="24"/>
          <w:szCs w:val="24"/>
        </w:rPr>
        <w:t>Талдыкорган</w:t>
      </w:r>
      <w:proofErr w:type="spellEnd"/>
      <w:r w:rsidRPr="008B2E06">
        <w:rPr>
          <w:rFonts w:ascii="Times New Roman" w:hAnsi="Times New Roman" w:cs="Times New Roman"/>
          <w:i/>
          <w:sz w:val="24"/>
          <w:szCs w:val="24"/>
        </w:rPr>
        <w:t xml:space="preserve">) </w:t>
      </w:r>
      <w:r w:rsidRPr="008B2E06">
        <w:rPr>
          <w:rFonts w:ascii="Times New Roman" w:hAnsi="Times New Roman" w:cs="Times New Roman"/>
          <w:sz w:val="28"/>
          <w:szCs w:val="28"/>
        </w:rPr>
        <w:t xml:space="preserve">на новое местоположение </w:t>
      </w:r>
      <w:r w:rsidRPr="008B2E06">
        <w:rPr>
          <w:rFonts w:ascii="Times New Roman" w:hAnsi="Times New Roman" w:cs="Times New Roman"/>
          <w:i/>
          <w:sz w:val="24"/>
          <w:szCs w:val="24"/>
        </w:rPr>
        <w:t>(кадастровый номер №03-268-013-066)</w:t>
      </w:r>
      <w:r w:rsidRPr="008B2E06">
        <w:rPr>
          <w:rFonts w:ascii="Times New Roman" w:hAnsi="Times New Roman" w:cs="Times New Roman"/>
          <w:i/>
          <w:sz w:val="28"/>
          <w:szCs w:val="28"/>
        </w:rPr>
        <w:t>,</w:t>
      </w:r>
      <w:r w:rsidRPr="008B2E06">
        <w:rPr>
          <w:rFonts w:ascii="Times New Roman" w:hAnsi="Times New Roman" w:cs="Times New Roman"/>
          <w:sz w:val="28"/>
          <w:szCs w:val="28"/>
        </w:rPr>
        <w:t xml:space="preserve"> </w:t>
      </w:r>
      <w:r w:rsidRPr="008B2E06">
        <w:rPr>
          <w:rFonts w:ascii="Times New Roman" w:hAnsi="Times New Roman" w:cs="Times New Roman"/>
          <w:spacing w:val="1"/>
          <w:sz w:val="28"/>
          <w:szCs w:val="16"/>
          <w:shd w:val="clear" w:color="auto" w:fill="FFFFFF"/>
        </w:rPr>
        <w:t xml:space="preserve">путем </w:t>
      </w:r>
      <w:r w:rsidRPr="008B2E06">
        <w:rPr>
          <w:rFonts w:ascii="Times New Roman" w:hAnsi="Times New Roman" w:cs="Times New Roman"/>
          <w:sz w:val="28"/>
          <w:szCs w:val="28"/>
        </w:rPr>
        <w:t>переноса координатных точек из «промышленной зоны»</w:t>
      </w:r>
      <w:r w:rsidRPr="008B2E06">
        <w:rPr>
          <w:rFonts w:ascii="Times New Roman" w:hAnsi="Times New Roman" w:cs="Times New Roman"/>
          <w:i/>
          <w:sz w:val="28"/>
          <w:szCs w:val="28"/>
        </w:rPr>
        <w:t xml:space="preserve"> </w:t>
      </w:r>
      <w:r w:rsidRPr="008B2E06">
        <w:rPr>
          <w:rFonts w:ascii="Times New Roman" w:hAnsi="Times New Roman" w:cs="Times New Roman"/>
          <w:sz w:val="28"/>
          <w:szCs w:val="28"/>
        </w:rPr>
        <w:t>на зону</w:t>
      </w:r>
      <w:r w:rsidRPr="008B2E06">
        <w:rPr>
          <w:rFonts w:ascii="Times New Roman" w:hAnsi="Times New Roman" w:cs="Times New Roman"/>
          <w:i/>
          <w:sz w:val="28"/>
          <w:szCs w:val="28"/>
        </w:rPr>
        <w:t xml:space="preserve"> </w:t>
      </w:r>
      <w:r w:rsidRPr="008B2E06">
        <w:rPr>
          <w:rFonts w:ascii="Times New Roman" w:hAnsi="Times New Roman" w:cs="Times New Roman"/>
          <w:sz w:val="28"/>
          <w:szCs w:val="28"/>
        </w:rPr>
        <w:t>«проектируемой многоэтажной жилой застройки»</w:t>
      </w:r>
      <w:r w:rsidRPr="008B2E06">
        <w:rPr>
          <w:rFonts w:ascii="Times New Roman" w:eastAsia="Times New Roman" w:hAnsi="Times New Roman" w:cs="Times New Roman"/>
          <w:bCs/>
          <w:kern w:val="36"/>
          <w:sz w:val="28"/>
          <w:szCs w:val="24"/>
          <w:lang w:val="kk-KZ"/>
        </w:rPr>
        <w:t>. Кроме того, без принятия решения о предоставлении земельного участка в 2018 году выдан госакт (</w:t>
      </w:r>
      <w:r w:rsidRPr="008B2E06">
        <w:rPr>
          <w:rFonts w:ascii="Times New Roman" w:hAnsi="Times New Roman" w:cs="Times New Roman"/>
          <w:i/>
          <w:sz w:val="24"/>
          <w:szCs w:val="24"/>
        </w:rPr>
        <w:t>от 12 апреля 2018 года</w:t>
      </w:r>
      <w:r w:rsidRPr="008B2E06">
        <w:rPr>
          <w:rFonts w:ascii="Times New Roman" w:hAnsi="Times New Roman" w:cs="Times New Roman"/>
          <w:i/>
          <w:spacing w:val="1"/>
          <w:sz w:val="24"/>
          <w:szCs w:val="24"/>
          <w:shd w:val="clear" w:color="auto" w:fill="FFFFFF"/>
        </w:rPr>
        <w:t xml:space="preserve"> </w:t>
      </w:r>
      <w:r w:rsidRPr="008B2E06">
        <w:rPr>
          <w:rFonts w:ascii="Times New Roman" w:hAnsi="Times New Roman" w:cs="Times New Roman"/>
          <w:i/>
          <w:sz w:val="24"/>
          <w:szCs w:val="24"/>
        </w:rPr>
        <w:t>№1360616</w:t>
      </w:r>
      <w:r w:rsidRPr="008B2E06">
        <w:rPr>
          <w:rFonts w:ascii="Times New Roman" w:hAnsi="Times New Roman" w:cs="Times New Roman"/>
          <w:sz w:val="28"/>
          <w:szCs w:val="28"/>
        </w:rPr>
        <w:t>).</w:t>
      </w:r>
      <w:r w:rsidR="00ED112A" w:rsidRPr="008B2E06">
        <w:rPr>
          <w:rFonts w:ascii="Times New Roman" w:hAnsi="Times New Roman" w:cs="Times New Roman"/>
          <w:sz w:val="28"/>
          <w:szCs w:val="28"/>
        </w:rPr>
        <w:t xml:space="preserve"> </w:t>
      </w:r>
      <w:r w:rsidRPr="008B2E06">
        <w:rPr>
          <w:rFonts w:ascii="Times New Roman" w:eastAsia="Times New Roman" w:hAnsi="Times New Roman" w:cs="Times New Roman"/>
          <w:bCs/>
          <w:kern w:val="36"/>
          <w:sz w:val="28"/>
          <w:szCs w:val="24"/>
          <w:lang w:val="kk-KZ"/>
        </w:rPr>
        <w:t>В последующем, Акиматом г.Талдыкорган данный земельный участок изъят для госнужд по договору от 30 ноября 2018 году на сумму 39,3 млн. тенге.</w:t>
      </w:r>
    </w:p>
    <w:p w:rsidR="00C12FD4" w:rsidRPr="008B2E06" w:rsidRDefault="00C12FD4" w:rsidP="00C27142">
      <w:pPr>
        <w:spacing w:after="0" w:line="240" w:lineRule="auto"/>
        <w:ind w:right="-1" w:firstLine="709"/>
        <w:jc w:val="both"/>
        <w:rPr>
          <w:rFonts w:ascii="Times New Roman" w:hAnsi="Times New Roman" w:cs="Times New Roman"/>
          <w:sz w:val="10"/>
          <w:szCs w:val="10"/>
        </w:rPr>
      </w:pPr>
      <w:r w:rsidRPr="008B2E06">
        <w:rPr>
          <w:rFonts w:ascii="Times New Roman" w:hAnsi="Times New Roman" w:cs="Times New Roman"/>
          <w:b/>
          <w:sz w:val="28"/>
          <w:szCs w:val="28"/>
        </w:rPr>
        <w:t>Земельный участок</w:t>
      </w:r>
      <w:r w:rsidRPr="008B2E06">
        <w:rPr>
          <w:rFonts w:ascii="Times New Roman" w:hAnsi="Times New Roman" w:cs="Times New Roman"/>
          <w:sz w:val="28"/>
          <w:szCs w:val="28"/>
        </w:rPr>
        <w:t xml:space="preserve"> (</w:t>
      </w:r>
      <w:r w:rsidRPr="008B2E06">
        <w:rPr>
          <w:rFonts w:ascii="Times New Roman" w:hAnsi="Times New Roman" w:cs="Times New Roman"/>
          <w:i/>
          <w:sz w:val="24"/>
          <w:szCs w:val="24"/>
        </w:rPr>
        <w:t>КН №03-268-954-</w:t>
      </w:r>
      <w:proofErr w:type="spellStart"/>
      <w:r w:rsidRPr="008B2E06">
        <w:rPr>
          <w:rFonts w:ascii="Times New Roman" w:hAnsi="Times New Roman" w:cs="Times New Roman"/>
          <w:i/>
          <w:sz w:val="24"/>
          <w:szCs w:val="24"/>
        </w:rPr>
        <w:t>123</w:t>
      </w:r>
      <w:r w:rsidRPr="008B2E06">
        <w:rPr>
          <w:rFonts w:ascii="Times New Roman" w:hAnsi="Times New Roman" w:cs="Times New Roman"/>
          <w:i/>
          <w:sz w:val="24"/>
          <w:szCs w:val="28"/>
        </w:rPr>
        <w:t>,трасса</w:t>
      </w:r>
      <w:proofErr w:type="spellEnd"/>
      <w:r w:rsidRPr="008B2E06">
        <w:rPr>
          <w:rFonts w:ascii="Times New Roman" w:hAnsi="Times New Roman" w:cs="Times New Roman"/>
          <w:i/>
          <w:sz w:val="24"/>
          <w:szCs w:val="28"/>
        </w:rPr>
        <w:t xml:space="preserve"> Алматы-</w:t>
      </w:r>
      <w:proofErr w:type="spellStart"/>
      <w:r w:rsidRPr="008B2E06">
        <w:rPr>
          <w:rFonts w:ascii="Times New Roman" w:hAnsi="Times New Roman" w:cs="Times New Roman"/>
          <w:i/>
          <w:sz w:val="24"/>
          <w:szCs w:val="28"/>
        </w:rPr>
        <w:t>Оскемен</w:t>
      </w:r>
      <w:proofErr w:type="spellEnd"/>
      <w:r w:rsidRPr="008B2E06">
        <w:rPr>
          <w:rFonts w:ascii="Times New Roman" w:hAnsi="Times New Roman" w:cs="Times New Roman"/>
          <w:i/>
          <w:sz w:val="24"/>
          <w:szCs w:val="28"/>
        </w:rPr>
        <w:t xml:space="preserve"> для строительства складских помещений - 0,04 га),</w:t>
      </w:r>
      <w:r w:rsidRPr="008B2E06">
        <w:rPr>
          <w:rFonts w:ascii="Times New Roman" w:hAnsi="Times New Roman" w:cs="Times New Roman"/>
          <w:sz w:val="28"/>
          <w:szCs w:val="28"/>
        </w:rPr>
        <w:t xml:space="preserve"> находящийся за чертой города </w:t>
      </w:r>
      <w:proofErr w:type="spellStart"/>
      <w:r w:rsidRPr="008B2E06">
        <w:rPr>
          <w:rFonts w:ascii="Times New Roman" w:hAnsi="Times New Roman" w:cs="Times New Roman"/>
          <w:sz w:val="28"/>
          <w:szCs w:val="28"/>
        </w:rPr>
        <w:t>Талдыкорган</w:t>
      </w:r>
      <w:proofErr w:type="spellEnd"/>
      <w:r w:rsidRPr="008B2E06">
        <w:rPr>
          <w:rFonts w:ascii="Times New Roman" w:hAnsi="Times New Roman" w:cs="Times New Roman"/>
          <w:sz w:val="28"/>
          <w:szCs w:val="28"/>
        </w:rPr>
        <w:t xml:space="preserve"> и </w:t>
      </w:r>
      <w:r w:rsidRPr="008B2E06">
        <w:rPr>
          <w:rFonts w:ascii="Times New Roman" w:hAnsi="Times New Roman" w:cs="Times New Roman"/>
          <w:b/>
          <w:sz w:val="28"/>
          <w:szCs w:val="28"/>
        </w:rPr>
        <w:t>не предусмотренный Генпланом</w:t>
      </w:r>
      <w:r w:rsidRPr="008B2E06">
        <w:rPr>
          <w:rFonts w:ascii="Times New Roman" w:hAnsi="Times New Roman" w:cs="Times New Roman"/>
          <w:sz w:val="28"/>
          <w:szCs w:val="28"/>
        </w:rPr>
        <w:t xml:space="preserve"> г. </w:t>
      </w:r>
      <w:proofErr w:type="spellStart"/>
      <w:r w:rsidRPr="008B2E06">
        <w:rPr>
          <w:rFonts w:ascii="Times New Roman" w:hAnsi="Times New Roman" w:cs="Times New Roman"/>
          <w:sz w:val="28"/>
          <w:szCs w:val="28"/>
        </w:rPr>
        <w:t>Талдыкорган</w:t>
      </w:r>
      <w:proofErr w:type="spellEnd"/>
      <w:r w:rsidRPr="008B2E06">
        <w:rPr>
          <w:rFonts w:ascii="Times New Roman" w:hAnsi="Times New Roman" w:cs="Times New Roman"/>
          <w:sz w:val="28"/>
          <w:szCs w:val="28"/>
        </w:rPr>
        <w:t xml:space="preserve">, </w:t>
      </w:r>
      <w:r w:rsidRPr="008B2E06">
        <w:rPr>
          <w:rFonts w:ascii="Times New Roman" w:hAnsi="Times New Roman" w:cs="Times New Roman"/>
          <w:b/>
          <w:sz w:val="28"/>
        </w:rPr>
        <w:t xml:space="preserve">изъят для государственных нужд на сумму </w:t>
      </w:r>
      <w:r w:rsidRPr="008B2E06">
        <w:rPr>
          <w:rFonts w:ascii="Times New Roman" w:hAnsi="Times New Roman" w:cs="Times New Roman"/>
          <w:b/>
          <w:sz w:val="28"/>
          <w:szCs w:val="28"/>
        </w:rPr>
        <w:t>1,8 млн. тенге</w:t>
      </w:r>
      <w:r w:rsidRPr="008B2E06">
        <w:rPr>
          <w:rFonts w:ascii="Times New Roman" w:hAnsi="Times New Roman" w:cs="Times New Roman"/>
          <w:sz w:val="28"/>
          <w:szCs w:val="28"/>
        </w:rPr>
        <w:t xml:space="preserve"> </w:t>
      </w:r>
      <w:r w:rsidRPr="008B2E06">
        <w:rPr>
          <w:rFonts w:ascii="Times New Roman" w:hAnsi="Times New Roman" w:cs="Times New Roman"/>
          <w:i/>
          <w:sz w:val="24"/>
          <w:szCs w:val="28"/>
        </w:rPr>
        <w:t xml:space="preserve">(постановление </w:t>
      </w:r>
      <w:proofErr w:type="spellStart"/>
      <w:r w:rsidRPr="008B2E06">
        <w:rPr>
          <w:rFonts w:ascii="Times New Roman" w:hAnsi="Times New Roman" w:cs="Times New Roman"/>
          <w:i/>
          <w:sz w:val="24"/>
          <w:szCs w:val="28"/>
        </w:rPr>
        <w:t>акимата</w:t>
      </w:r>
      <w:proofErr w:type="spellEnd"/>
      <w:r w:rsidRPr="008B2E06">
        <w:rPr>
          <w:rFonts w:ascii="Times New Roman" w:hAnsi="Times New Roman" w:cs="Times New Roman"/>
          <w:i/>
          <w:sz w:val="24"/>
          <w:szCs w:val="28"/>
        </w:rPr>
        <w:t xml:space="preserve"> </w:t>
      </w:r>
      <w:proofErr w:type="spellStart"/>
      <w:r w:rsidRPr="008B2E06">
        <w:rPr>
          <w:rFonts w:ascii="Times New Roman" w:hAnsi="Times New Roman" w:cs="Times New Roman"/>
          <w:i/>
          <w:sz w:val="24"/>
          <w:szCs w:val="28"/>
        </w:rPr>
        <w:t>г.Талдыкорган</w:t>
      </w:r>
      <w:proofErr w:type="spellEnd"/>
      <w:r w:rsidRPr="008B2E06">
        <w:rPr>
          <w:rFonts w:ascii="Times New Roman" w:hAnsi="Times New Roman" w:cs="Times New Roman"/>
          <w:i/>
          <w:sz w:val="24"/>
          <w:szCs w:val="28"/>
        </w:rPr>
        <w:t xml:space="preserve"> №230 от 16 мая 2018 года). </w:t>
      </w:r>
    </w:p>
    <w:p w:rsidR="007B308D" w:rsidRPr="008B2E06" w:rsidRDefault="007B308D" w:rsidP="007B308D">
      <w:pPr>
        <w:spacing w:after="0" w:line="240" w:lineRule="auto"/>
        <w:ind w:right="-1" w:firstLine="709"/>
        <w:jc w:val="both"/>
        <w:rPr>
          <w:rFonts w:ascii="Times New Roman" w:hAnsi="Times New Roman" w:cs="Times New Roman"/>
          <w:i/>
          <w:sz w:val="24"/>
          <w:szCs w:val="24"/>
        </w:rPr>
      </w:pPr>
      <w:proofErr w:type="gramStart"/>
      <w:r w:rsidRPr="008B2E06">
        <w:rPr>
          <w:rFonts w:ascii="Times New Roman" w:hAnsi="Times New Roman" w:cs="Times New Roman"/>
          <w:sz w:val="28"/>
          <w:szCs w:val="28"/>
        </w:rPr>
        <w:t xml:space="preserve">Выявлены многочисленные факты </w:t>
      </w:r>
      <w:r w:rsidRPr="008B2E06">
        <w:rPr>
          <w:rFonts w:ascii="Times New Roman" w:hAnsi="Times New Roman" w:cs="Times New Roman"/>
          <w:b/>
          <w:sz w:val="28"/>
          <w:szCs w:val="28"/>
        </w:rPr>
        <w:t xml:space="preserve">неправомерного деления (сегментации) земель </w:t>
      </w:r>
      <w:proofErr w:type="spellStart"/>
      <w:r w:rsidRPr="008B2E06">
        <w:rPr>
          <w:rFonts w:ascii="Times New Roman" w:hAnsi="Times New Roman" w:cs="Times New Roman"/>
          <w:b/>
          <w:sz w:val="28"/>
          <w:szCs w:val="28"/>
        </w:rPr>
        <w:t>сельхозназначения</w:t>
      </w:r>
      <w:proofErr w:type="spellEnd"/>
      <w:r w:rsidRPr="008B2E06">
        <w:rPr>
          <w:rFonts w:ascii="Times New Roman" w:hAnsi="Times New Roman" w:cs="Times New Roman"/>
          <w:sz w:val="28"/>
          <w:szCs w:val="28"/>
        </w:rPr>
        <w:t xml:space="preserve"> </w:t>
      </w:r>
      <w:r w:rsidRPr="008B2E06">
        <w:rPr>
          <w:rFonts w:ascii="Times New Roman" w:hAnsi="Times New Roman" w:cs="Times New Roman"/>
          <w:i/>
          <w:sz w:val="24"/>
          <w:szCs w:val="24"/>
        </w:rPr>
        <w:t>(46 участков)</w:t>
      </w:r>
      <w:r w:rsidRPr="008B2E06">
        <w:rPr>
          <w:rFonts w:ascii="Times New Roman" w:hAnsi="Times New Roman" w:cs="Times New Roman"/>
          <w:sz w:val="28"/>
          <w:szCs w:val="28"/>
        </w:rPr>
        <w:t xml:space="preserve">  в   </w:t>
      </w:r>
      <w:proofErr w:type="spellStart"/>
      <w:r w:rsidRPr="008B2E06">
        <w:rPr>
          <w:rFonts w:ascii="Times New Roman" w:hAnsi="Times New Roman" w:cs="Times New Roman"/>
          <w:i/>
          <w:sz w:val="28"/>
          <w:szCs w:val="28"/>
        </w:rPr>
        <w:t>Талгарском</w:t>
      </w:r>
      <w:proofErr w:type="spellEnd"/>
      <w:r w:rsidRPr="008B2E06">
        <w:rPr>
          <w:rFonts w:ascii="Times New Roman" w:hAnsi="Times New Roman" w:cs="Times New Roman"/>
          <w:i/>
          <w:sz w:val="28"/>
          <w:szCs w:val="28"/>
        </w:rPr>
        <w:t xml:space="preserve">, </w:t>
      </w:r>
      <w:proofErr w:type="spellStart"/>
      <w:r w:rsidRPr="008B2E06">
        <w:rPr>
          <w:rFonts w:ascii="Times New Roman" w:hAnsi="Times New Roman" w:cs="Times New Roman"/>
          <w:i/>
          <w:sz w:val="28"/>
          <w:szCs w:val="28"/>
        </w:rPr>
        <w:t>Илийском</w:t>
      </w:r>
      <w:proofErr w:type="spellEnd"/>
      <w:r w:rsidRPr="008B2E06">
        <w:rPr>
          <w:rFonts w:ascii="Times New Roman" w:hAnsi="Times New Roman" w:cs="Times New Roman"/>
          <w:i/>
          <w:sz w:val="28"/>
          <w:szCs w:val="28"/>
        </w:rPr>
        <w:t xml:space="preserve">, </w:t>
      </w:r>
      <w:proofErr w:type="spellStart"/>
      <w:r w:rsidRPr="008B2E06">
        <w:rPr>
          <w:rFonts w:ascii="Times New Roman" w:hAnsi="Times New Roman" w:cs="Times New Roman"/>
          <w:i/>
          <w:sz w:val="28"/>
          <w:szCs w:val="28"/>
        </w:rPr>
        <w:t>Карасайском</w:t>
      </w:r>
      <w:proofErr w:type="spellEnd"/>
      <w:r w:rsidRPr="008B2E06">
        <w:rPr>
          <w:rFonts w:ascii="Times New Roman" w:hAnsi="Times New Roman" w:cs="Times New Roman"/>
          <w:sz w:val="28"/>
          <w:szCs w:val="28"/>
        </w:rPr>
        <w:t xml:space="preserve"> районах общей площадью 442,18 га на 6 589 земельных участков, ниже установленных законодательством минимальных площадей </w:t>
      </w:r>
      <w:r w:rsidRPr="008B2E06">
        <w:rPr>
          <w:rFonts w:ascii="Times New Roman" w:hAnsi="Times New Roman" w:cs="Times New Roman"/>
          <w:i/>
          <w:sz w:val="24"/>
          <w:szCs w:val="24"/>
        </w:rPr>
        <w:t xml:space="preserve">(установленных решением областного </w:t>
      </w:r>
      <w:proofErr w:type="spellStart"/>
      <w:r w:rsidRPr="008B2E06">
        <w:rPr>
          <w:rFonts w:ascii="Times New Roman" w:hAnsi="Times New Roman" w:cs="Times New Roman"/>
          <w:i/>
          <w:sz w:val="24"/>
          <w:szCs w:val="24"/>
        </w:rPr>
        <w:t>маслихата</w:t>
      </w:r>
      <w:proofErr w:type="spellEnd"/>
      <w:r w:rsidRPr="008B2E06">
        <w:rPr>
          <w:rFonts w:ascii="Times New Roman" w:hAnsi="Times New Roman" w:cs="Times New Roman"/>
          <w:i/>
          <w:sz w:val="24"/>
          <w:szCs w:val="24"/>
        </w:rPr>
        <w:t xml:space="preserve"> от 14 октября 2011 года №51-286 и постановлением </w:t>
      </w:r>
      <w:proofErr w:type="spellStart"/>
      <w:r w:rsidRPr="008B2E06">
        <w:rPr>
          <w:rFonts w:ascii="Times New Roman" w:hAnsi="Times New Roman" w:cs="Times New Roman"/>
          <w:i/>
          <w:sz w:val="24"/>
          <w:szCs w:val="24"/>
        </w:rPr>
        <w:t>акимата</w:t>
      </w:r>
      <w:proofErr w:type="spellEnd"/>
      <w:r w:rsidRPr="008B2E06">
        <w:rPr>
          <w:rFonts w:ascii="Times New Roman" w:hAnsi="Times New Roman" w:cs="Times New Roman"/>
          <w:i/>
          <w:sz w:val="24"/>
          <w:szCs w:val="24"/>
        </w:rPr>
        <w:t xml:space="preserve"> </w:t>
      </w:r>
      <w:proofErr w:type="spellStart"/>
      <w:r w:rsidRPr="008B2E06">
        <w:rPr>
          <w:rFonts w:ascii="Times New Roman" w:hAnsi="Times New Roman" w:cs="Times New Roman"/>
          <w:i/>
          <w:sz w:val="24"/>
          <w:szCs w:val="24"/>
        </w:rPr>
        <w:t>Алматинской</w:t>
      </w:r>
      <w:proofErr w:type="spellEnd"/>
      <w:r w:rsidRPr="008B2E06">
        <w:rPr>
          <w:rFonts w:ascii="Times New Roman" w:hAnsi="Times New Roman" w:cs="Times New Roman"/>
          <w:i/>
          <w:sz w:val="24"/>
          <w:szCs w:val="24"/>
        </w:rPr>
        <w:t xml:space="preserve"> области от 17 октября 2011 года №212).</w:t>
      </w:r>
      <w:proofErr w:type="gramEnd"/>
    </w:p>
    <w:p w:rsidR="00C12FD4" w:rsidRPr="008B2E06" w:rsidRDefault="00C12FD4" w:rsidP="00C27142">
      <w:pPr>
        <w:spacing w:after="0" w:line="240" w:lineRule="auto"/>
        <w:ind w:right="-1" w:firstLine="709"/>
        <w:jc w:val="both"/>
        <w:rPr>
          <w:rFonts w:ascii="Times New Roman" w:hAnsi="Times New Roman" w:cs="Times New Roman"/>
          <w:sz w:val="28"/>
          <w:szCs w:val="28"/>
        </w:rPr>
      </w:pPr>
      <w:proofErr w:type="spellStart"/>
      <w:proofErr w:type="gramStart"/>
      <w:r w:rsidRPr="008B2E06">
        <w:rPr>
          <w:rFonts w:ascii="Times New Roman" w:eastAsia="Times New Roman" w:hAnsi="Times New Roman" w:cs="Times New Roman"/>
          <w:sz w:val="28"/>
          <w:szCs w:val="28"/>
        </w:rPr>
        <w:t>Акиматом</w:t>
      </w:r>
      <w:proofErr w:type="spellEnd"/>
      <w:r w:rsidRPr="008B2E06">
        <w:rPr>
          <w:rFonts w:ascii="Times New Roman" w:eastAsia="Times New Roman" w:hAnsi="Times New Roman" w:cs="Times New Roman"/>
          <w:sz w:val="28"/>
          <w:szCs w:val="28"/>
        </w:rPr>
        <w:t xml:space="preserve">, </w:t>
      </w:r>
      <w:r w:rsidRPr="008B2E06">
        <w:rPr>
          <w:rFonts w:ascii="Times New Roman" w:hAnsi="Times New Roman" w:cs="Times New Roman"/>
          <w:sz w:val="28"/>
          <w:szCs w:val="28"/>
        </w:rPr>
        <w:t xml:space="preserve">отделами земельных отношений, архитектуры и градостроительства и филиалами НАО «Правительства для граждан» </w:t>
      </w:r>
      <w:proofErr w:type="spellStart"/>
      <w:r w:rsidRPr="008B2E06">
        <w:rPr>
          <w:rFonts w:ascii="Times New Roman" w:hAnsi="Times New Roman" w:cs="Times New Roman"/>
          <w:sz w:val="28"/>
          <w:szCs w:val="28"/>
        </w:rPr>
        <w:t>Илийского</w:t>
      </w:r>
      <w:proofErr w:type="spellEnd"/>
      <w:r w:rsidRPr="008B2E06">
        <w:rPr>
          <w:rFonts w:ascii="Times New Roman" w:hAnsi="Times New Roman" w:cs="Times New Roman"/>
          <w:sz w:val="28"/>
          <w:szCs w:val="28"/>
        </w:rPr>
        <w:t xml:space="preserve"> района </w:t>
      </w:r>
      <w:r w:rsidRPr="008B2E06">
        <w:rPr>
          <w:rFonts w:ascii="Times New Roman" w:hAnsi="Times New Roman" w:cs="Times New Roman"/>
          <w:b/>
          <w:sz w:val="28"/>
          <w:szCs w:val="28"/>
        </w:rPr>
        <w:t>неправомерно переведены</w:t>
      </w:r>
      <w:r w:rsidRPr="008B2E06">
        <w:rPr>
          <w:rFonts w:ascii="Times New Roman" w:hAnsi="Times New Roman" w:cs="Times New Roman"/>
          <w:sz w:val="28"/>
          <w:szCs w:val="28"/>
        </w:rPr>
        <w:t xml:space="preserve"> категории 5-ти земельных участков </w:t>
      </w:r>
      <w:r w:rsidRPr="008B2E06">
        <w:rPr>
          <w:rFonts w:ascii="Times New Roman" w:hAnsi="Times New Roman" w:cs="Times New Roman"/>
          <w:i/>
          <w:sz w:val="24"/>
          <w:szCs w:val="24"/>
        </w:rPr>
        <w:t>(№03-46-094-191, №03-46-094-193, №03-46-094-194, №03-46-094-196, №03-46-094-201)</w:t>
      </w:r>
      <w:r w:rsidRPr="008B2E06">
        <w:rPr>
          <w:rFonts w:ascii="Times New Roman" w:hAnsi="Times New Roman" w:cs="Times New Roman"/>
          <w:sz w:val="28"/>
          <w:szCs w:val="28"/>
        </w:rPr>
        <w:t xml:space="preserve"> общей площадью 31,9 га (</w:t>
      </w:r>
      <w:r w:rsidRPr="008B2E06">
        <w:rPr>
          <w:rFonts w:ascii="Times New Roman" w:hAnsi="Times New Roman" w:cs="Times New Roman"/>
          <w:i/>
          <w:sz w:val="28"/>
          <w:szCs w:val="28"/>
        </w:rPr>
        <w:t xml:space="preserve">с </w:t>
      </w:r>
      <w:r w:rsidRPr="008B2E06">
        <w:rPr>
          <w:rFonts w:ascii="Times New Roman" w:hAnsi="Times New Roman" w:cs="Times New Roman"/>
          <w:i/>
          <w:sz w:val="28"/>
        </w:rPr>
        <w:t xml:space="preserve">категории земель из </w:t>
      </w:r>
      <w:r w:rsidRPr="008B2E06">
        <w:rPr>
          <w:rFonts w:ascii="Times New Roman" w:hAnsi="Times New Roman" w:cs="Times New Roman"/>
          <w:i/>
          <w:sz w:val="28"/>
          <w:szCs w:val="28"/>
        </w:rPr>
        <w:t>сельскохозяйственного назначения на промышленность, изменено целевое назначение из садоводства на строительство и обслуживание производственной базы</w:t>
      </w:r>
      <w:r w:rsidRPr="008B2E06">
        <w:rPr>
          <w:rFonts w:ascii="Times New Roman" w:hAnsi="Times New Roman" w:cs="Times New Roman"/>
          <w:b/>
          <w:sz w:val="28"/>
          <w:szCs w:val="28"/>
        </w:rPr>
        <w:t>)</w:t>
      </w:r>
      <w:r w:rsidRPr="008B2E06">
        <w:rPr>
          <w:rFonts w:ascii="Times New Roman" w:hAnsi="Times New Roman" w:cs="Times New Roman"/>
          <w:sz w:val="28"/>
          <w:szCs w:val="28"/>
        </w:rPr>
        <w:t xml:space="preserve">, что является нарушением статьи 98 Земельного кодекса. </w:t>
      </w:r>
      <w:proofErr w:type="gramEnd"/>
    </w:p>
    <w:p w:rsidR="00C12FD4" w:rsidRPr="008B2E06" w:rsidRDefault="00C12FD4" w:rsidP="00C27142">
      <w:pPr>
        <w:spacing w:after="0" w:line="240" w:lineRule="auto"/>
        <w:ind w:firstLine="709"/>
        <w:jc w:val="both"/>
        <w:rPr>
          <w:rFonts w:ascii="Times New Roman" w:eastAsia="Times New Roman" w:hAnsi="Times New Roman" w:cs="Times New Roman"/>
          <w:sz w:val="28"/>
          <w:szCs w:val="28"/>
          <w:lang w:eastAsia="ru-RU"/>
        </w:rPr>
      </w:pPr>
      <w:r w:rsidRPr="008B2E06">
        <w:rPr>
          <w:rFonts w:ascii="Times New Roman" w:eastAsia="Times New Roman" w:hAnsi="Times New Roman" w:cs="Times New Roman"/>
          <w:sz w:val="28"/>
          <w:szCs w:val="28"/>
          <w:lang w:eastAsia="ru-RU"/>
        </w:rPr>
        <w:t xml:space="preserve">В нарушение правил ведения бухгалтерского учета и финансовой отчетности </w:t>
      </w:r>
      <w:proofErr w:type="spellStart"/>
      <w:r w:rsidR="00C27142" w:rsidRPr="008B2E06">
        <w:rPr>
          <w:rFonts w:ascii="Times New Roman" w:eastAsia="Calibri" w:hAnsi="Times New Roman" w:cs="Times New Roman"/>
          <w:sz w:val="28"/>
          <w:szCs w:val="28"/>
        </w:rPr>
        <w:t>УКИОЗ</w:t>
      </w:r>
      <w:proofErr w:type="spellEnd"/>
      <w:r w:rsidR="00C27142" w:rsidRPr="008B2E06">
        <w:rPr>
          <w:rFonts w:ascii="Times New Roman" w:eastAsia="Calibri" w:hAnsi="Times New Roman"/>
          <w:sz w:val="28"/>
          <w:szCs w:val="28"/>
        </w:rPr>
        <w:t xml:space="preserve"> </w:t>
      </w:r>
      <w:proofErr w:type="spellStart"/>
      <w:r w:rsidR="00C27142" w:rsidRPr="008B2E06">
        <w:rPr>
          <w:rFonts w:ascii="Times New Roman" w:eastAsia="Calibri" w:hAnsi="Times New Roman"/>
          <w:sz w:val="28"/>
          <w:szCs w:val="28"/>
        </w:rPr>
        <w:t>Алматинской</w:t>
      </w:r>
      <w:proofErr w:type="spellEnd"/>
      <w:r w:rsidR="00C27142" w:rsidRPr="008B2E06">
        <w:rPr>
          <w:rFonts w:ascii="Times New Roman" w:eastAsia="Calibri" w:hAnsi="Times New Roman"/>
          <w:sz w:val="28"/>
          <w:szCs w:val="28"/>
        </w:rPr>
        <w:t xml:space="preserve"> области</w:t>
      </w:r>
      <w:r w:rsidRPr="008B2E06">
        <w:rPr>
          <w:rFonts w:ascii="Times New Roman" w:eastAsia="Times New Roman" w:hAnsi="Times New Roman" w:cs="Times New Roman"/>
          <w:sz w:val="28"/>
          <w:szCs w:val="28"/>
          <w:lang w:eastAsia="ru-RU"/>
        </w:rPr>
        <w:t xml:space="preserve"> в 2020 году допущено искажение финансовой отчетности </w:t>
      </w:r>
      <w:r w:rsidRPr="008B2E06">
        <w:rPr>
          <w:rFonts w:ascii="Times New Roman" w:eastAsia="Times New Roman" w:hAnsi="Times New Roman" w:cs="Times New Roman"/>
          <w:i/>
          <w:sz w:val="24"/>
          <w:szCs w:val="24"/>
          <w:lang w:eastAsia="ru-RU"/>
        </w:rPr>
        <w:t xml:space="preserve">(программное обеспечение антивирус Касперского отражен  в прочих материалах) </w:t>
      </w:r>
      <w:r w:rsidRPr="008B2E06">
        <w:rPr>
          <w:rFonts w:ascii="Times New Roman" w:eastAsia="Times New Roman" w:hAnsi="Times New Roman" w:cs="Times New Roman"/>
          <w:sz w:val="24"/>
          <w:szCs w:val="24"/>
          <w:lang w:eastAsia="ru-RU"/>
        </w:rPr>
        <w:t xml:space="preserve">на </w:t>
      </w:r>
      <w:r w:rsidRPr="008B2E06">
        <w:rPr>
          <w:rFonts w:ascii="Times New Roman" w:eastAsia="Times New Roman" w:hAnsi="Times New Roman" w:cs="Times New Roman"/>
          <w:sz w:val="28"/>
          <w:szCs w:val="28"/>
          <w:lang w:eastAsia="ru-RU"/>
        </w:rPr>
        <w:t>0,4 млн. тенге.</w:t>
      </w:r>
    </w:p>
    <w:p w:rsidR="00C12FD4" w:rsidRPr="008B2E06" w:rsidRDefault="00C12FD4" w:rsidP="008167FC">
      <w:pPr>
        <w:tabs>
          <w:tab w:val="left" w:pos="0"/>
        </w:tabs>
        <w:spacing w:after="0" w:line="240" w:lineRule="auto"/>
        <w:jc w:val="center"/>
        <w:rPr>
          <w:rFonts w:ascii="Times New Roman" w:eastAsia="Times New Roman" w:hAnsi="Times New Roman" w:cs="Times New Roman"/>
          <w:sz w:val="28"/>
          <w:szCs w:val="28"/>
          <w:lang w:eastAsia="ru-RU"/>
        </w:rPr>
      </w:pPr>
      <w:r w:rsidRPr="008B2E06">
        <w:rPr>
          <w:rFonts w:ascii="Times New Roman" w:eastAsia="Times New Roman" w:hAnsi="Times New Roman" w:cs="Times New Roman"/>
          <w:b/>
          <w:sz w:val="28"/>
          <w:szCs w:val="28"/>
          <w:lang w:eastAsia="ru-RU"/>
        </w:rPr>
        <w:t>Государственное учреждение «Управление земельных отношений Карагандинской области» (далее – УЗО)</w:t>
      </w:r>
      <w:r w:rsidRPr="008B2E06">
        <w:rPr>
          <w:rFonts w:ascii="Times New Roman" w:eastAsia="Times New Roman" w:hAnsi="Times New Roman" w:cs="Times New Roman"/>
          <w:sz w:val="28"/>
          <w:szCs w:val="28"/>
          <w:lang w:eastAsia="ru-RU"/>
        </w:rPr>
        <w:t>.</w:t>
      </w:r>
    </w:p>
    <w:p w:rsidR="00A0591C" w:rsidRPr="008B2E06" w:rsidRDefault="00A0591C" w:rsidP="00A0591C">
      <w:pPr>
        <w:tabs>
          <w:tab w:val="left" w:pos="0"/>
        </w:tabs>
        <w:spacing w:after="0" w:line="240" w:lineRule="auto"/>
        <w:ind w:firstLine="567"/>
        <w:jc w:val="both"/>
        <w:rPr>
          <w:rFonts w:ascii="Times New Roman" w:eastAsia="Times New Roman" w:hAnsi="Times New Roman" w:cs="Times New Roman"/>
          <w:sz w:val="28"/>
          <w:szCs w:val="28"/>
          <w:lang w:eastAsia="ru-RU"/>
        </w:rPr>
      </w:pPr>
      <w:r w:rsidRPr="008B2E06">
        <w:rPr>
          <w:rFonts w:ascii="Times New Roman" w:eastAsia="Times New Roman" w:hAnsi="Times New Roman" w:cs="Times New Roman"/>
          <w:sz w:val="28"/>
          <w:szCs w:val="28"/>
          <w:lang w:eastAsia="ru-RU"/>
        </w:rPr>
        <w:t>По итогам аудита выявлены процедурные нарушения земельного и иного законодательства в количестве 65 единиц (</w:t>
      </w:r>
      <w:r w:rsidRPr="008B2E06">
        <w:rPr>
          <w:rFonts w:ascii="Times New Roman" w:eastAsia="Times New Roman" w:hAnsi="Times New Roman" w:cs="Times New Roman"/>
          <w:i/>
          <w:sz w:val="24"/>
          <w:szCs w:val="24"/>
          <w:lang w:eastAsia="ru-RU"/>
        </w:rPr>
        <w:t>с учетом встречных объектов</w:t>
      </w:r>
      <w:r w:rsidRPr="008B2E06">
        <w:rPr>
          <w:rFonts w:ascii="Times New Roman" w:eastAsia="Times New Roman" w:hAnsi="Times New Roman" w:cs="Times New Roman"/>
          <w:sz w:val="28"/>
          <w:szCs w:val="28"/>
          <w:lang w:eastAsia="ru-RU"/>
        </w:rPr>
        <w:t>), 81 единиц (</w:t>
      </w:r>
      <w:r w:rsidRPr="008B2E06">
        <w:rPr>
          <w:rFonts w:ascii="Times New Roman" w:eastAsia="Times New Roman" w:hAnsi="Times New Roman" w:cs="Times New Roman"/>
          <w:i/>
          <w:sz w:val="24"/>
          <w:szCs w:val="24"/>
          <w:lang w:eastAsia="ru-RU"/>
        </w:rPr>
        <w:t>с учетом встречных объектов</w:t>
      </w:r>
      <w:r w:rsidRPr="008B2E06">
        <w:rPr>
          <w:rFonts w:ascii="Times New Roman" w:eastAsia="Times New Roman" w:hAnsi="Times New Roman" w:cs="Times New Roman"/>
          <w:sz w:val="28"/>
          <w:szCs w:val="28"/>
          <w:lang w:eastAsia="ru-RU"/>
        </w:rPr>
        <w:t>)</w:t>
      </w:r>
      <w:r w:rsidR="000C6BB5" w:rsidRPr="008B2E06">
        <w:rPr>
          <w:rFonts w:ascii="Times New Roman" w:eastAsia="Times New Roman" w:hAnsi="Times New Roman" w:cs="Times New Roman"/>
          <w:sz w:val="28"/>
          <w:szCs w:val="28"/>
          <w:lang w:eastAsia="ru-RU"/>
        </w:rPr>
        <w:t xml:space="preserve"> </w:t>
      </w:r>
      <w:r w:rsidRPr="008B2E06">
        <w:rPr>
          <w:rFonts w:ascii="Times New Roman" w:eastAsia="Times New Roman" w:hAnsi="Times New Roman" w:cs="Times New Roman"/>
          <w:sz w:val="28"/>
          <w:szCs w:val="28"/>
          <w:lang w:eastAsia="ru-RU"/>
        </w:rPr>
        <w:t>системных проблем и недостатков.</w:t>
      </w:r>
    </w:p>
    <w:p w:rsidR="00C12FD4" w:rsidRPr="008B2E06" w:rsidRDefault="00C12FD4" w:rsidP="00A0591C">
      <w:pPr>
        <w:tabs>
          <w:tab w:val="left" w:pos="0"/>
        </w:tabs>
        <w:spacing w:after="0" w:line="240" w:lineRule="auto"/>
        <w:ind w:firstLine="567"/>
        <w:jc w:val="both"/>
        <w:rPr>
          <w:rFonts w:ascii="Times New Roman" w:eastAsia="Times New Roman" w:hAnsi="Times New Roman" w:cs="Times New Roman"/>
          <w:sz w:val="28"/>
          <w:szCs w:val="28"/>
          <w:lang w:eastAsia="ru-RU"/>
        </w:rPr>
      </w:pPr>
      <w:r w:rsidRPr="008B2E06">
        <w:rPr>
          <w:rFonts w:ascii="Times New Roman" w:eastAsia="Times New Roman" w:hAnsi="Times New Roman" w:cs="Times New Roman"/>
          <w:sz w:val="28"/>
          <w:szCs w:val="28"/>
          <w:lang w:eastAsia="ru-RU"/>
        </w:rPr>
        <w:t xml:space="preserve">В нарушение Земельного кодекса решения о предоставлении земельных участков принимаются </w:t>
      </w:r>
      <w:proofErr w:type="spellStart"/>
      <w:r w:rsidRPr="008B2E06">
        <w:rPr>
          <w:rFonts w:ascii="Times New Roman" w:eastAsia="Times New Roman" w:hAnsi="Times New Roman" w:cs="Times New Roman"/>
          <w:sz w:val="28"/>
          <w:szCs w:val="28"/>
          <w:lang w:eastAsia="ru-RU"/>
        </w:rPr>
        <w:t>акиматом</w:t>
      </w:r>
      <w:proofErr w:type="spellEnd"/>
      <w:r w:rsidRPr="008B2E06">
        <w:rPr>
          <w:rFonts w:ascii="Times New Roman" w:eastAsia="Times New Roman" w:hAnsi="Times New Roman" w:cs="Times New Roman"/>
          <w:sz w:val="28"/>
          <w:szCs w:val="28"/>
          <w:lang w:eastAsia="ru-RU"/>
        </w:rPr>
        <w:t xml:space="preserve"> Карагандинской области без обновления состава земельной комиссии, а также при необеспеченности пятидесяти процентного представления интересов </w:t>
      </w:r>
      <w:r w:rsidRPr="008B2E06">
        <w:rPr>
          <w:rFonts w:ascii="Times New Roman" w:eastAsia="Times New Roman" w:hAnsi="Times New Roman" w:cs="Times New Roman"/>
          <w:i/>
          <w:sz w:val="28"/>
          <w:szCs w:val="28"/>
          <w:lang w:eastAsia="ru-RU"/>
        </w:rPr>
        <w:t xml:space="preserve">представителей общественных </w:t>
      </w:r>
      <w:r w:rsidRPr="008B2E06">
        <w:rPr>
          <w:rFonts w:ascii="Times New Roman" w:eastAsia="Times New Roman" w:hAnsi="Times New Roman" w:cs="Times New Roman"/>
          <w:i/>
          <w:sz w:val="28"/>
          <w:szCs w:val="28"/>
          <w:lang w:eastAsia="ru-RU"/>
        </w:rPr>
        <w:lastRenderedPageBreak/>
        <w:t>советов, негосударственных организаций в области агропромышленного комплекса и иных отраслевых негосударственных организаций, Национальной палаты предпринимателей Республики Казахстан, а также органов местного самоуправления</w:t>
      </w:r>
      <w:r w:rsidRPr="008B2E06">
        <w:rPr>
          <w:rFonts w:ascii="Times New Roman" w:eastAsia="Times New Roman" w:hAnsi="Times New Roman" w:cs="Times New Roman"/>
          <w:sz w:val="28"/>
          <w:szCs w:val="28"/>
          <w:lang w:eastAsia="ru-RU"/>
        </w:rPr>
        <w:t>.</w:t>
      </w:r>
    </w:p>
    <w:p w:rsidR="00C12FD4" w:rsidRPr="008B2E06" w:rsidRDefault="00C12FD4" w:rsidP="00C27142">
      <w:pPr>
        <w:tabs>
          <w:tab w:val="left" w:pos="0"/>
        </w:tabs>
        <w:spacing w:after="0" w:line="240" w:lineRule="auto"/>
        <w:ind w:firstLine="567"/>
        <w:jc w:val="both"/>
        <w:rPr>
          <w:rFonts w:ascii="Times New Roman" w:eastAsia="Times New Roman" w:hAnsi="Times New Roman" w:cs="Times New Roman"/>
          <w:sz w:val="28"/>
          <w:szCs w:val="28"/>
          <w:lang w:eastAsia="ru-RU"/>
        </w:rPr>
      </w:pPr>
      <w:r w:rsidRPr="008B2E06">
        <w:rPr>
          <w:rFonts w:ascii="Times New Roman" w:eastAsia="Times New Roman" w:hAnsi="Times New Roman" w:cs="Times New Roman"/>
          <w:sz w:val="28"/>
          <w:szCs w:val="28"/>
          <w:lang w:eastAsia="ru-RU"/>
        </w:rPr>
        <w:t xml:space="preserve">Установлено, что при </w:t>
      </w:r>
      <w:proofErr w:type="spellStart"/>
      <w:r w:rsidRPr="008B2E06">
        <w:rPr>
          <w:rFonts w:ascii="Times New Roman" w:eastAsia="Times New Roman" w:hAnsi="Times New Roman" w:cs="Times New Roman"/>
          <w:sz w:val="28"/>
          <w:szCs w:val="28"/>
          <w:lang w:eastAsia="ru-RU"/>
        </w:rPr>
        <w:t>переутверждении</w:t>
      </w:r>
      <w:proofErr w:type="spellEnd"/>
      <w:r w:rsidRPr="008B2E06">
        <w:rPr>
          <w:rFonts w:ascii="Times New Roman" w:eastAsia="Times New Roman" w:hAnsi="Times New Roman" w:cs="Times New Roman"/>
          <w:sz w:val="28"/>
          <w:szCs w:val="28"/>
          <w:lang w:eastAsia="ru-RU"/>
        </w:rPr>
        <w:t xml:space="preserve"> состава земельной комиссии в 2019 году включены те же лица, которые были членами в 2017 году (</w:t>
      </w:r>
      <w:r w:rsidRPr="008B2E06">
        <w:rPr>
          <w:rFonts w:ascii="Times New Roman" w:eastAsia="Times New Roman" w:hAnsi="Times New Roman" w:cs="Times New Roman"/>
          <w:i/>
          <w:sz w:val="28"/>
          <w:szCs w:val="28"/>
          <w:lang w:eastAsia="ru-RU"/>
        </w:rPr>
        <w:t xml:space="preserve">депутат Карагандинского </w:t>
      </w:r>
      <w:proofErr w:type="spellStart"/>
      <w:r w:rsidRPr="008B2E06">
        <w:rPr>
          <w:rFonts w:ascii="Times New Roman" w:eastAsia="Times New Roman" w:hAnsi="Times New Roman" w:cs="Times New Roman"/>
          <w:i/>
          <w:sz w:val="28"/>
          <w:szCs w:val="28"/>
          <w:lang w:eastAsia="ru-RU"/>
        </w:rPr>
        <w:t>маслихата</w:t>
      </w:r>
      <w:proofErr w:type="spellEnd"/>
      <w:r w:rsidRPr="008B2E06">
        <w:rPr>
          <w:rFonts w:ascii="Times New Roman" w:eastAsia="Times New Roman" w:hAnsi="Times New Roman" w:cs="Times New Roman"/>
          <w:i/>
          <w:sz w:val="28"/>
          <w:szCs w:val="28"/>
          <w:lang w:eastAsia="ru-RU"/>
        </w:rPr>
        <w:t xml:space="preserve">, директор ТОО «Темир Арка», </w:t>
      </w:r>
      <w:proofErr w:type="spellStart"/>
      <w:r w:rsidRPr="008B2E06">
        <w:rPr>
          <w:rFonts w:ascii="Times New Roman" w:eastAsia="Times New Roman" w:hAnsi="Times New Roman" w:cs="Times New Roman"/>
          <w:i/>
          <w:sz w:val="28"/>
          <w:szCs w:val="28"/>
          <w:lang w:eastAsia="ru-RU"/>
        </w:rPr>
        <w:t>Жабяк</w:t>
      </w:r>
      <w:proofErr w:type="spellEnd"/>
      <w:r w:rsidRPr="008B2E06">
        <w:rPr>
          <w:rFonts w:ascii="Times New Roman" w:eastAsia="Times New Roman" w:hAnsi="Times New Roman" w:cs="Times New Roman"/>
          <w:i/>
          <w:sz w:val="28"/>
          <w:szCs w:val="28"/>
          <w:lang w:eastAsia="ru-RU"/>
        </w:rPr>
        <w:t xml:space="preserve"> </w:t>
      </w:r>
      <w:proofErr w:type="spellStart"/>
      <w:r w:rsidRPr="008B2E06">
        <w:rPr>
          <w:rFonts w:ascii="Times New Roman" w:eastAsia="Times New Roman" w:hAnsi="Times New Roman" w:cs="Times New Roman"/>
          <w:i/>
          <w:sz w:val="28"/>
          <w:szCs w:val="28"/>
          <w:lang w:eastAsia="ru-RU"/>
        </w:rPr>
        <w:t>И.В</w:t>
      </w:r>
      <w:proofErr w:type="spellEnd"/>
      <w:r w:rsidRPr="008B2E06">
        <w:rPr>
          <w:rFonts w:ascii="Times New Roman" w:eastAsia="Times New Roman" w:hAnsi="Times New Roman" w:cs="Times New Roman"/>
          <w:i/>
          <w:sz w:val="28"/>
          <w:szCs w:val="28"/>
          <w:lang w:eastAsia="ru-RU"/>
        </w:rPr>
        <w:t>. (</w:t>
      </w:r>
      <w:r w:rsidR="008167FC" w:rsidRPr="008B2E06">
        <w:rPr>
          <w:rFonts w:ascii="Times New Roman" w:eastAsia="Times New Roman" w:hAnsi="Times New Roman" w:cs="Times New Roman"/>
          <w:i/>
          <w:sz w:val="24"/>
          <w:szCs w:val="24"/>
          <w:lang w:eastAsia="ru-RU"/>
        </w:rPr>
        <w:t>в 2017 </w:t>
      </w:r>
      <w:r w:rsidRPr="008B2E06">
        <w:rPr>
          <w:rFonts w:ascii="Times New Roman" w:eastAsia="Times New Roman" w:hAnsi="Times New Roman" w:cs="Times New Roman"/>
          <w:i/>
          <w:sz w:val="24"/>
          <w:szCs w:val="24"/>
          <w:lang w:eastAsia="ru-RU"/>
        </w:rPr>
        <w:t>году как глава КХ «Шанс», 2019 году как председатель Республиканского общественного объединения «Союз фермеров Казахстана</w:t>
      </w:r>
      <w:r w:rsidRPr="008B2E06">
        <w:rPr>
          <w:rFonts w:ascii="Times New Roman" w:eastAsia="Times New Roman" w:hAnsi="Times New Roman" w:cs="Times New Roman"/>
          <w:i/>
          <w:sz w:val="28"/>
          <w:szCs w:val="28"/>
          <w:lang w:eastAsia="ru-RU"/>
        </w:rPr>
        <w:t xml:space="preserve">), исполнительный директор ТОО «Научно-исследовательский центр «Биосфера-Казахстан», член общественного совета Карагандинской области </w:t>
      </w:r>
      <w:proofErr w:type="spellStart"/>
      <w:r w:rsidRPr="008B2E06">
        <w:rPr>
          <w:rFonts w:ascii="Times New Roman" w:eastAsia="Times New Roman" w:hAnsi="Times New Roman" w:cs="Times New Roman"/>
          <w:i/>
          <w:sz w:val="28"/>
          <w:szCs w:val="28"/>
          <w:lang w:eastAsia="ru-RU"/>
        </w:rPr>
        <w:t>Торегожин</w:t>
      </w:r>
      <w:proofErr w:type="spellEnd"/>
      <w:r w:rsidRPr="008B2E06">
        <w:rPr>
          <w:rFonts w:ascii="Times New Roman" w:eastAsia="Times New Roman" w:hAnsi="Times New Roman" w:cs="Times New Roman"/>
          <w:i/>
          <w:sz w:val="28"/>
          <w:szCs w:val="28"/>
          <w:lang w:eastAsia="ru-RU"/>
        </w:rPr>
        <w:t xml:space="preserve"> </w:t>
      </w:r>
      <w:proofErr w:type="spellStart"/>
      <w:r w:rsidRPr="008B2E06">
        <w:rPr>
          <w:rFonts w:ascii="Times New Roman" w:eastAsia="Times New Roman" w:hAnsi="Times New Roman" w:cs="Times New Roman"/>
          <w:i/>
          <w:sz w:val="28"/>
          <w:szCs w:val="28"/>
          <w:lang w:eastAsia="ru-RU"/>
        </w:rPr>
        <w:t>О.Т</w:t>
      </w:r>
      <w:proofErr w:type="spellEnd"/>
      <w:r w:rsidRPr="008B2E06">
        <w:rPr>
          <w:rFonts w:ascii="Times New Roman" w:eastAsia="Times New Roman" w:hAnsi="Times New Roman" w:cs="Times New Roman"/>
          <w:i/>
          <w:sz w:val="28"/>
          <w:szCs w:val="28"/>
          <w:lang w:eastAsia="ru-RU"/>
        </w:rPr>
        <w:t>.).</w:t>
      </w:r>
    </w:p>
    <w:p w:rsidR="00C12FD4" w:rsidRPr="008B2E06" w:rsidRDefault="006039DD" w:rsidP="00C27142">
      <w:pPr>
        <w:spacing w:after="0" w:line="240" w:lineRule="auto"/>
        <w:ind w:firstLine="567"/>
        <w:jc w:val="both"/>
        <w:rPr>
          <w:rFonts w:ascii="Times New Roman" w:eastAsia="Calibri" w:hAnsi="Times New Roman" w:cs="Times New Roman"/>
          <w:sz w:val="28"/>
          <w:szCs w:val="28"/>
        </w:rPr>
      </w:pPr>
      <w:r w:rsidRPr="008B2E06">
        <w:rPr>
          <w:rFonts w:ascii="Times New Roman" w:hAnsi="Times New Roman"/>
          <w:sz w:val="28"/>
          <w:szCs w:val="28"/>
        </w:rPr>
        <w:t>Установлен факт выделения земельного участка площадью 30,7 га</w:t>
      </w:r>
      <w:r w:rsidR="00FA4C16" w:rsidRPr="008B2E06">
        <w:rPr>
          <w:rFonts w:ascii="Times New Roman" w:hAnsi="Times New Roman"/>
          <w:sz w:val="28"/>
          <w:szCs w:val="28"/>
        </w:rPr>
        <w:t xml:space="preserve"> для целей недропользования</w:t>
      </w:r>
      <w:r w:rsidRPr="008B2E06">
        <w:rPr>
          <w:rFonts w:ascii="Times New Roman" w:hAnsi="Times New Roman"/>
          <w:sz w:val="28"/>
          <w:szCs w:val="28"/>
        </w:rPr>
        <w:t xml:space="preserve">, территория которого входит в ареалы распространения растений, занесенных в Красную книгу Казахстана. </w:t>
      </w:r>
      <w:r w:rsidR="00C12FD4" w:rsidRPr="008B2E06">
        <w:rPr>
          <w:rFonts w:ascii="Times New Roman" w:eastAsia="Calibri" w:hAnsi="Times New Roman" w:cs="Times New Roman"/>
          <w:sz w:val="28"/>
          <w:szCs w:val="28"/>
        </w:rPr>
        <w:t xml:space="preserve"> </w:t>
      </w:r>
    </w:p>
    <w:p w:rsidR="00C12FD4" w:rsidRPr="008B2E06" w:rsidRDefault="00C12FD4" w:rsidP="00C27142">
      <w:pPr>
        <w:spacing w:after="0" w:line="240" w:lineRule="auto"/>
        <w:ind w:firstLine="567"/>
        <w:jc w:val="both"/>
        <w:rPr>
          <w:rFonts w:ascii="Times New Roman" w:eastAsia="Calibri" w:hAnsi="Times New Roman" w:cs="Times New Roman"/>
          <w:b/>
          <w:sz w:val="28"/>
          <w:szCs w:val="28"/>
        </w:rPr>
      </w:pPr>
      <w:r w:rsidRPr="008B2E06">
        <w:rPr>
          <w:rFonts w:ascii="Times New Roman" w:eastAsia="Calibri" w:hAnsi="Times New Roman" w:cs="Times New Roman"/>
          <w:sz w:val="28"/>
          <w:szCs w:val="28"/>
        </w:rPr>
        <w:t>При этом, согласно заключению Министерства экологии, геологии и природных ресурсов (</w:t>
      </w:r>
      <w:r w:rsidRPr="008B2E06">
        <w:rPr>
          <w:rFonts w:ascii="Times New Roman" w:eastAsia="Calibri" w:hAnsi="Times New Roman" w:cs="Times New Roman"/>
          <w:i/>
          <w:sz w:val="24"/>
          <w:szCs w:val="24"/>
        </w:rPr>
        <w:t>письмо от 20 мая 2021 года №3-3-10/1062-И</w:t>
      </w:r>
      <w:r w:rsidRPr="008B2E06">
        <w:rPr>
          <w:rFonts w:ascii="Times New Roman" w:eastAsia="Calibri" w:hAnsi="Times New Roman" w:cs="Times New Roman"/>
          <w:sz w:val="28"/>
          <w:szCs w:val="28"/>
        </w:rPr>
        <w:t xml:space="preserve">) </w:t>
      </w:r>
      <w:r w:rsidRPr="008B2E06">
        <w:rPr>
          <w:rFonts w:ascii="Times New Roman" w:eastAsia="Calibri" w:hAnsi="Times New Roman" w:cs="Times New Roman"/>
          <w:b/>
          <w:sz w:val="28"/>
          <w:szCs w:val="28"/>
        </w:rPr>
        <w:t xml:space="preserve">статус ареалов распространения </w:t>
      </w:r>
      <w:r w:rsidRPr="008B2E06">
        <w:rPr>
          <w:rFonts w:ascii="Times New Roman" w:eastAsia="Calibri" w:hAnsi="Times New Roman" w:cs="Times New Roman"/>
          <w:sz w:val="28"/>
          <w:szCs w:val="28"/>
        </w:rPr>
        <w:t xml:space="preserve">растений, занесенных в Красную книгу Казахстана, а также соответствующие процедуры их охраны </w:t>
      </w:r>
      <w:r w:rsidRPr="008B2E06">
        <w:rPr>
          <w:rFonts w:ascii="Times New Roman" w:eastAsia="Calibri" w:hAnsi="Times New Roman" w:cs="Times New Roman"/>
          <w:b/>
          <w:sz w:val="28"/>
          <w:szCs w:val="28"/>
        </w:rPr>
        <w:t>не урегулированы действующим законодательством.</w:t>
      </w:r>
    </w:p>
    <w:p w:rsidR="00C12FD4" w:rsidRPr="008B2E06" w:rsidRDefault="00C12FD4" w:rsidP="00C27142">
      <w:pPr>
        <w:tabs>
          <w:tab w:val="left" w:pos="0"/>
        </w:tabs>
        <w:spacing w:after="0" w:line="240" w:lineRule="auto"/>
        <w:ind w:firstLine="567"/>
        <w:jc w:val="both"/>
        <w:rPr>
          <w:rFonts w:ascii="Times New Roman" w:eastAsia="Times New Roman" w:hAnsi="Times New Roman" w:cs="Times New Roman"/>
          <w:sz w:val="28"/>
          <w:szCs w:val="28"/>
          <w:lang w:eastAsia="ru-RU"/>
        </w:rPr>
      </w:pPr>
      <w:r w:rsidRPr="008B2E06">
        <w:rPr>
          <w:rFonts w:ascii="Times New Roman" w:eastAsia="Times New Roman" w:hAnsi="Times New Roman" w:cs="Times New Roman"/>
          <w:sz w:val="28"/>
          <w:szCs w:val="28"/>
          <w:lang w:eastAsia="ru-RU"/>
        </w:rPr>
        <w:t xml:space="preserve">Вследствие </w:t>
      </w:r>
      <w:r w:rsidRPr="008B2E06">
        <w:rPr>
          <w:rFonts w:ascii="Times New Roman" w:eastAsia="Times New Roman" w:hAnsi="Times New Roman" w:cs="Times New Roman"/>
          <w:b/>
          <w:sz w:val="28"/>
          <w:szCs w:val="28"/>
          <w:lang w:eastAsia="ru-RU"/>
        </w:rPr>
        <w:t>отсутствия требований к лицензированию работ</w:t>
      </w:r>
      <w:r w:rsidRPr="008B2E06">
        <w:rPr>
          <w:rFonts w:ascii="Times New Roman" w:eastAsia="Times New Roman" w:hAnsi="Times New Roman" w:cs="Times New Roman"/>
          <w:sz w:val="28"/>
          <w:szCs w:val="28"/>
          <w:lang w:eastAsia="ru-RU"/>
        </w:rPr>
        <w:t xml:space="preserve"> по разработке землеустроительных проектов </w:t>
      </w:r>
      <w:r w:rsidRPr="008B2E06">
        <w:rPr>
          <w:rFonts w:ascii="Times New Roman" w:eastAsia="Times New Roman" w:hAnsi="Times New Roman" w:cs="Times New Roman"/>
          <w:i/>
          <w:sz w:val="24"/>
          <w:szCs w:val="24"/>
          <w:lang w:eastAsia="ru-RU"/>
        </w:rPr>
        <w:t xml:space="preserve">(проводятся физическими и юридическими лицами, не имеющими специальных знаний в земельной сфере и соответствующего оборудования) </w:t>
      </w:r>
      <w:r w:rsidRPr="008B2E06">
        <w:rPr>
          <w:rFonts w:ascii="Times New Roman" w:eastAsia="Times New Roman" w:hAnsi="Times New Roman" w:cs="Times New Roman"/>
          <w:b/>
          <w:sz w:val="28"/>
          <w:szCs w:val="28"/>
          <w:lang w:eastAsia="ru-RU"/>
        </w:rPr>
        <w:t>выявлены многочисленные факты возвратов</w:t>
      </w:r>
      <w:r w:rsidRPr="008B2E06">
        <w:rPr>
          <w:rFonts w:ascii="Times New Roman" w:eastAsia="Times New Roman" w:hAnsi="Times New Roman" w:cs="Times New Roman"/>
          <w:sz w:val="28"/>
          <w:szCs w:val="28"/>
          <w:lang w:eastAsia="ru-RU"/>
        </w:rPr>
        <w:t xml:space="preserve"> Управлением земельных отношений </w:t>
      </w:r>
      <w:proofErr w:type="spellStart"/>
      <w:r w:rsidRPr="008B2E06">
        <w:rPr>
          <w:rFonts w:ascii="Times New Roman" w:eastAsia="Times New Roman" w:hAnsi="Times New Roman" w:cs="Times New Roman"/>
          <w:sz w:val="28"/>
          <w:szCs w:val="28"/>
          <w:lang w:eastAsia="ru-RU"/>
        </w:rPr>
        <w:t>услугополучателям</w:t>
      </w:r>
      <w:proofErr w:type="spellEnd"/>
      <w:r w:rsidRPr="008B2E06">
        <w:rPr>
          <w:rFonts w:ascii="Times New Roman" w:eastAsia="Times New Roman" w:hAnsi="Times New Roman" w:cs="Times New Roman"/>
          <w:sz w:val="28"/>
          <w:szCs w:val="28"/>
          <w:lang w:eastAsia="ru-RU"/>
        </w:rPr>
        <w:t xml:space="preserve"> </w:t>
      </w:r>
      <w:r w:rsidRPr="008B2E06">
        <w:rPr>
          <w:rFonts w:ascii="Times New Roman" w:eastAsia="Times New Roman" w:hAnsi="Times New Roman" w:cs="Times New Roman"/>
          <w:b/>
          <w:sz w:val="28"/>
          <w:szCs w:val="28"/>
          <w:lang w:eastAsia="ru-RU"/>
        </w:rPr>
        <w:t>землеустроительных проектов</w:t>
      </w:r>
      <w:r w:rsidRPr="008B2E06">
        <w:rPr>
          <w:rFonts w:ascii="Times New Roman" w:eastAsia="Times New Roman" w:hAnsi="Times New Roman" w:cs="Times New Roman"/>
          <w:sz w:val="28"/>
          <w:szCs w:val="28"/>
          <w:lang w:eastAsia="ru-RU"/>
        </w:rPr>
        <w:t xml:space="preserve"> на доработку из-за их некачественной разработки (</w:t>
      </w:r>
      <w:r w:rsidRPr="008B2E06">
        <w:rPr>
          <w:rFonts w:ascii="Times New Roman" w:eastAsia="Times New Roman" w:hAnsi="Times New Roman" w:cs="Times New Roman"/>
          <w:i/>
          <w:sz w:val="24"/>
          <w:szCs w:val="24"/>
          <w:lang w:eastAsia="ru-RU"/>
        </w:rPr>
        <w:t>в 2018 году - 78 или 55%, в 2019 году - 110 или 53%, в 2020 году - 80 или 40,4%</w:t>
      </w:r>
      <w:r w:rsidRPr="008B2E06">
        <w:rPr>
          <w:rFonts w:ascii="Times New Roman" w:eastAsia="Times New Roman" w:hAnsi="Times New Roman" w:cs="Times New Roman"/>
          <w:sz w:val="28"/>
          <w:szCs w:val="28"/>
          <w:lang w:eastAsia="ru-RU"/>
        </w:rPr>
        <w:t xml:space="preserve">). </w:t>
      </w:r>
    </w:p>
    <w:p w:rsidR="00C12FD4" w:rsidRPr="008B2E06" w:rsidRDefault="00C12FD4" w:rsidP="00C27142">
      <w:pPr>
        <w:tabs>
          <w:tab w:val="left" w:pos="0"/>
        </w:tabs>
        <w:spacing w:after="0" w:line="240" w:lineRule="auto"/>
        <w:ind w:firstLine="567"/>
        <w:jc w:val="both"/>
        <w:rPr>
          <w:rFonts w:ascii="Times New Roman" w:eastAsia="Times New Roman" w:hAnsi="Times New Roman" w:cs="Times New Roman"/>
          <w:b/>
          <w:i/>
          <w:sz w:val="28"/>
          <w:szCs w:val="28"/>
          <w:lang w:eastAsia="ru-RU"/>
        </w:rPr>
      </w:pPr>
      <w:r w:rsidRPr="008B2E06">
        <w:rPr>
          <w:rFonts w:ascii="Times New Roman" w:eastAsia="Times New Roman" w:hAnsi="Times New Roman" w:cs="Times New Roman"/>
          <w:sz w:val="28"/>
          <w:szCs w:val="28"/>
          <w:lang w:eastAsia="ru-RU"/>
        </w:rPr>
        <w:t xml:space="preserve">Отмечается, что остается не урегулированным вопрос со стороны уполномоченного органа </w:t>
      </w:r>
      <w:r w:rsidRPr="008B2E06">
        <w:rPr>
          <w:rFonts w:ascii="Times New Roman" w:eastAsia="Times New Roman" w:hAnsi="Times New Roman" w:cs="Times New Roman"/>
          <w:b/>
          <w:sz w:val="28"/>
          <w:szCs w:val="28"/>
          <w:lang w:eastAsia="ru-RU"/>
        </w:rPr>
        <w:t xml:space="preserve">по </w:t>
      </w:r>
      <w:r w:rsidRPr="008B2E06">
        <w:rPr>
          <w:rFonts w:ascii="Times New Roman" w:eastAsia="Times New Roman" w:hAnsi="Times New Roman" w:cs="Times New Roman"/>
          <w:sz w:val="28"/>
          <w:szCs w:val="28"/>
          <w:lang w:eastAsia="ru-RU"/>
        </w:rPr>
        <w:t>разработке</w:t>
      </w:r>
      <w:r w:rsidRPr="008B2E06">
        <w:rPr>
          <w:rFonts w:ascii="Times New Roman" w:eastAsia="Times New Roman" w:hAnsi="Times New Roman" w:cs="Times New Roman"/>
          <w:b/>
          <w:sz w:val="28"/>
          <w:szCs w:val="28"/>
          <w:lang w:eastAsia="ru-RU"/>
        </w:rPr>
        <w:t xml:space="preserve"> правил, регламентирующих организацию зонирования земель с определением </w:t>
      </w:r>
      <w:r w:rsidRPr="008B2E06">
        <w:rPr>
          <w:rFonts w:ascii="Times New Roman" w:eastAsia="Times New Roman" w:hAnsi="Times New Roman" w:cs="Times New Roman"/>
          <w:b/>
          <w:i/>
          <w:sz w:val="28"/>
          <w:szCs w:val="28"/>
          <w:lang w:eastAsia="ru-RU"/>
        </w:rPr>
        <w:t xml:space="preserve">периодичности, критериев, сроков проведения зонирования земель, подходов для определения стоимости, типовых форматов для карт и других норм и нормативов, необходимых для осуществления данного вида деятельности. </w:t>
      </w:r>
    </w:p>
    <w:p w:rsidR="00800545" w:rsidRPr="008B2E06" w:rsidRDefault="00C12FD4" w:rsidP="00C27142">
      <w:pPr>
        <w:tabs>
          <w:tab w:val="left" w:pos="0"/>
        </w:tabs>
        <w:spacing w:after="0" w:line="240" w:lineRule="auto"/>
        <w:ind w:firstLine="567"/>
        <w:jc w:val="both"/>
        <w:rPr>
          <w:rFonts w:ascii="Times New Roman" w:eastAsia="Times New Roman" w:hAnsi="Times New Roman" w:cs="Times New Roman"/>
          <w:sz w:val="28"/>
          <w:szCs w:val="28"/>
          <w:lang w:eastAsia="ru-RU"/>
        </w:rPr>
      </w:pPr>
      <w:r w:rsidRPr="008B2E06">
        <w:rPr>
          <w:rFonts w:ascii="Times New Roman" w:eastAsia="Times New Roman" w:hAnsi="Times New Roman" w:cs="Times New Roman"/>
          <w:sz w:val="28"/>
          <w:szCs w:val="28"/>
          <w:lang w:eastAsia="ru-RU"/>
        </w:rPr>
        <w:t xml:space="preserve">Вышеперечисленные недостатки и недоработки в сфере управления земельными ресурсами привели к различию в применяемых методах зонирования. </w:t>
      </w:r>
    </w:p>
    <w:p w:rsidR="00C12FD4" w:rsidRPr="008B2E06" w:rsidRDefault="00800545" w:rsidP="00C27142">
      <w:pPr>
        <w:tabs>
          <w:tab w:val="left" w:pos="0"/>
        </w:tabs>
        <w:spacing w:after="0" w:line="240" w:lineRule="auto"/>
        <w:ind w:firstLine="567"/>
        <w:jc w:val="both"/>
        <w:rPr>
          <w:rFonts w:ascii="Times New Roman" w:eastAsia="Times New Roman" w:hAnsi="Times New Roman" w:cs="Times New Roman"/>
          <w:i/>
          <w:sz w:val="24"/>
          <w:szCs w:val="24"/>
          <w:lang w:eastAsia="ru-RU"/>
        </w:rPr>
      </w:pPr>
      <w:proofErr w:type="spellStart"/>
      <w:r w:rsidRPr="008B2E06">
        <w:rPr>
          <w:rFonts w:ascii="Times New Roman" w:eastAsia="Times New Roman" w:hAnsi="Times New Roman" w:cs="Times New Roman"/>
          <w:i/>
          <w:sz w:val="24"/>
          <w:szCs w:val="24"/>
          <w:lang w:eastAsia="ru-RU"/>
        </w:rPr>
        <w:t>Справочно</w:t>
      </w:r>
      <w:proofErr w:type="gramStart"/>
      <w:r w:rsidRPr="008B2E06">
        <w:rPr>
          <w:rFonts w:ascii="Times New Roman" w:eastAsia="Times New Roman" w:hAnsi="Times New Roman" w:cs="Times New Roman"/>
          <w:i/>
          <w:sz w:val="24"/>
          <w:szCs w:val="24"/>
          <w:lang w:eastAsia="ru-RU"/>
        </w:rPr>
        <w:t>:</w:t>
      </w:r>
      <w:r w:rsidR="00C12FD4" w:rsidRPr="008B2E06">
        <w:rPr>
          <w:rFonts w:ascii="Times New Roman" w:eastAsia="Times New Roman" w:hAnsi="Times New Roman" w:cs="Times New Roman"/>
          <w:i/>
          <w:sz w:val="24"/>
          <w:szCs w:val="24"/>
          <w:lang w:eastAsia="ru-RU"/>
        </w:rPr>
        <w:t>Т</w:t>
      </w:r>
      <w:proofErr w:type="gramEnd"/>
      <w:r w:rsidR="00C12FD4" w:rsidRPr="008B2E06">
        <w:rPr>
          <w:rFonts w:ascii="Times New Roman" w:eastAsia="Times New Roman" w:hAnsi="Times New Roman" w:cs="Times New Roman"/>
          <w:i/>
          <w:sz w:val="24"/>
          <w:szCs w:val="24"/>
          <w:lang w:eastAsia="ru-RU"/>
        </w:rPr>
        <w:t>ак</w:t>
      </w:r>
      <w:proofErr w:type="spellEnd"/>
      <w:r w:rsidR="00C12FD4" w:rsidRPr="008B2E06">
        <w:rPr>
          <w:rFonts w:ascii="Times New Roman" w:eastAsia="Times New Roman" w:hAnsi="Times New Roman" w:cs="Times New Roman"/>
          <w:i/>
          <w:sz w:val="24"/>
          <w:szCs w:val="24"/>
          <w:lang w:eastAsia="ru-RU"/>
        </w:rPr>
        <w:t xml:space="preserve">, филиалами </w:t>
      </w:r>
      <w:proofErr w:type="spellStart"/>
      <w:r w:rsidR="00C12FD4" w:rsidRPr="008B2E06">
        <w:rPr>
          <w:rFonts w:ascii="Times New Roman" w:eastAsia="Times New Roman" w:hAnsi="Times New Roman" w:cs="Times New Roman"/>
          <w:i/>
          <w:sz w:val="24"/>
          <w:szCs w:val="24"/>
          <w:lang w:eastAsia="ru-RU"/>
        </w:rPr>
        <w:t>НАО</w:t>
      </w:r>
      <w:proofErr w:type="spellEnd"/>
      <w:r w:rsidR="00C12FD4" w:rsidRPr="008B2E06">
        <w:rPr>
          <w:rFonts w:ascii="Times New Roman" w:eastAsia="Times New Roman" w:hAnsi="Times New Roman" w:cs="Times New Roman"/>
          <w:i/>
          <w:sz w:val="24"/>
          <w:szCs w:val="24"/>
          <w:lang w:eastAsia="ru-RU"/>
        </w:rPr>
        <w:t xml:space="preserve"> «Правительство для граждан» применяются Временные методические рекомендации по ценовому зонированию земель и зонированию земель для целей </w:t>
      </w:r>
      <w:proofErr w:type="spellStart"/>
      <w:r w:rsidR="00C12FD4" w:rsidRPr="008B2E06">
        <w:rPr>
          <w:rFonts w:ascii="Times New Roman" w:eastAsia="Times New Roman" w:hAnsi="Times New Roman" w:cs="Times New Roman"/>
          <w:i/>
          <w:sz w:val="24"/>
          <w:szCs w:val="24"/>
          <w:lang w:eastAsia="ru-RU"/>
        </w:rPr>
        <w:t>налогооблажения</w:t>
      </w:r>
      <w:proofErr w:type="spellEnd"/>
      <w:r w:rsidR="00C12FD4" w:rsidRPr="008B2E06">
        <w:rPr>
          <w:rFonts w:ascii="Times New Roman" w:eastAsia="Times New Roman" w:hAnsi="Times New Roman" w:cs="Times New Roman"/>
          <w:i/>
          <w:sz w:val="24"/>
          <w:szCs w:val="24"/>
          <w:lang w:eastAsia="ru-RU"/>
        </w:rPr>
        <w:t xml:space="preserve"> в населенных пунктах (городах), утвержденные в 2008 году Генеральным директором Государственного научно-производственного центра земельных ресурсов и землеустройства «</w:t>
      </w:r>
      <w:proofErr w:type="spellStart"/>
      <w:r w:rsidR="00C12FD4" w:rsidRPr="008B2E06">
        <w:rPr>
          <w:rFonts w:ascii="Times New Roman" w:eastAsia="Times New Roman" w:hAnsi="Times New Roman" w:cs="Times New Roman"/>
          <w:i/>
          <w:sz w:val="24"/>
          <w:szCs w:val="24"/>
          <w:lang w:eastAsia="ru-RU"/>
        </w:rPr>
        <w:t>ГосНПЦзем</w:t>
      </w:r>
      <w:proofErr w:type="spellEnd"/>
      <w:r w:rsidR="00C12FD4" w:rsidRPr="008B2E06">
        <w:rPr>
          <w:rFonts w:ascii="Times New Roman" w:eastAsia="Times New Roman" w:hAnsi="Times New Roman" w:cs="Times New Roman"/>
          <w:i/>
          <w:sz w:val="24"/>
          <w:szCs w:val="24"/>
          <w:lang w:eastAsia="ru-RU"/>
        </w:rPr>
        <w:t>».</w:t>
      </w:r>
      <w:r w:rsidRPr="008B2E06">
        <w:rPr>
          <w:rFonts w:ascii="Times New Roman" w:eastAsia="Times New Roman" w:hAnsi="Times New Roman" w:cs="Times New Roman"/>
          <w:i/>
          <w:sz w:val="24"/>
          <w:szCs w:val="24"/>
          <w:lang w:eastAsia="ru-RU"/>
        </w:rPr>
        <w:t xml:space="preserve"> </w:t>
      </w:r>
      <w:r w:rsidR="00C12FD4" w:rsidRPr="008B2E06">
        <w:rPr>
          <w:rFonts w:ascii="Times New Roman" w:eastAsia="Times New Roman" w:hAnsi="Times New Roman" w:cs="Times New Roman"/>
          <w:i/>
          <w:sz w:val="24"/>
          <w:szCs w:val="24"/>
          <w:lang w:eastAsia="ru-RU"/>
        </w:rPr>
        <w:t>Тогда как, при оказании данных услуг другими поставщиками методы (подходы) не установлены и не известны уполномоченным местным органам.</w:t>
      </w:r>
    </w:p>
    <w:p w:rsidR="00C12FD4" w:rsidRPr="008B2E06" w:rsidRDefault="00C12FD4" w:rsidP="003D564E">
      <w:pPr>
        <w:tabs>
          <w:tab w:val="left" w:pos="0"/>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8B2E06">
        <w:rPr>
          <w:rFonts w:ascii="Times New Roman" w:eastAsia="Times New Roman" w:hAnsi="Times New Roman" w:cs="Times New Roman"/>
          <w:sz w:val="28"/>
          <w:szCs w:val="28"/>
          <w:lang w:eastAsia="ru-RU"/>
        </w:rPr>
        <w:t xml:space="preserve">Таким образом, из-за </w:t>
      </w:r>
      <w:r w:rsidRPr="008B2E06">
        <w:rPr>
          <w:rFonts w:ascii="Times New Roman" w:eastAsia="Times New Roman" w:hAnsi="Times New Roman" w:cs="Times New Roman"/>
          <w:b/>
          <w:sz w:val="28"/>
          <w:szCs w:val="28"/>
          <w:lang w:eastAsia="ru-RU"/>
        </w:rPr>
        <w:t>отсутствия единых методов и подходов зонирования земель для целей налогообложения</w:t>
      </w:r>
      <w:r w:rsidRPr="008B2E06">
        <w:rPr>
          <w:rFonts w:ascii="Times New Roman" w:eastAsia="Times New Roman" w:hAnsi="Times New Roman" w:cs="Times New Roman"/>
          <w:sz w:val="28"/>
          <w:szCs w:val="28"/>
          <w:lang w:eastAsia="ru-RU"/>
        </w:rPr>
        <w:t xml:space="preserve">, </w:t>
      </w:r>
      <w:r w:rsidRPr="008B2E06">
        <w:rPr>
          <w:rFonts w:ascii="Times New Roman" w:eastAsia="Times New Roman" w:hAnsi="Times New Roman" w:cs="Times New Roman"/>
          <w:b/>
          <w:sz w:val="28"/>
          <w:szCs w:val="28"/>
          <w:lang w:eastAsia="ru-RU"/>
        </w:rPr>
        <w:t>формат разработанных схем и других результатов зонирования земель не идентичен</w:t>
      </w:r>
      <w:r w:rsidRPr="008B2E06">
        <w:rPr>
          <w:rFonts w:ascii="Times New Roman" w:eastAsia="Times New Roman" w:hAnsi="Times New Roman" w:cs="Times New Roman"/>
          <w:sz w:val="28"/>
          <w:szCs w:val="28"/>
          <w:lang w:eastAsia="ru-RU"/>
        </w:rPr>
        <w:t xml:space="preserve"> как в областях, так и внутри Карагандинской области. Решения </w:t>
      </w:r>
      <w:proofErr w:type="spellStart"/>
      <w:r w:rsidRPr="008B2E06">
        <w:rPr>
          <w:rFonts w:ascii="Times New Roman" w:eastAsia="Times New Roman" w:hAnsi="Times New Roman" w:cs="Times New Roman"/>
          <w:sz w:val="28"/>
          <w:szCs w:val="28"/>
          <w:lang w:eastAsia="ru-RU"/>
        </w:rPr>
        <w:t>маслихатов</w:t>
      </w:r>
      <w:proofErr w:type="spellEnd"/>
      <w:r w:rsidRPr="008B2E06">
        <w:rPr>
          <w:rFonts w:ascii="Times New Roman" w:eastAsia="Times New Roman" w:hAnsi="Times New Roman" w:cs="Times New Roman"/>
          <w:sz w:val="28"/>
          <w:szCs w:val="28"/>
          <w:lang w:eastAsia="ru-RU"/>
        </w:rPr>
        <w:t xml:space="preserve"> отдельных областей по утверждению проекта (схемы) зонирования земель принимались </w:t>
      </w:r>
      <w:r w:rsidRPr="008B2E06">
        <w:rPr>
          <w:rFonts w:ascii="Times New Roman" w:eastAsia="Times New Roman" w:hAnsi="Times New Roman" w:cs="Times New Roman"/>
          <w:sz w:val="28"/>
          <w:szCs w:val="28"/>
          <w:lang w:eastAsia="ru-RU"/>
        </w:rPr>
        <w:lastRenderedPageBreak/>
        <w:t>формально, поскольку сама схема зонирования земель не отражена, что не обеспечивает прозрачность. Установлены риски искажения реального размера, взимаемого земельного налога вследствие отсутствия утвержденных схем зонирования земель с понижающими или повышающими ставками в отдельных районах и городах области (</w:t>
      </w:r>
      <w:r w:rsidRPr="008B2E06">
        <w:rPr>
          <w:rFonts w:ascii="Times New Roman" w:eastAsia="Times New Roman" w:hAnsi="Times New Roman" w:cs="Times New Roman"/>
          <w:i/>
          <w:sz w:val="24"/>
          <w:szCs w:val="24"/>
          <w:lang w:eastAsia="ru-RU"/>
        </w:rPr>
        <w:t xml:space="preserve">в </w:t>
      </w:r>
      <w:proofErr w:type="spellStart"/>
      <w:r w:rsidRPr="008B2E06">
        <w:rPr>
          <w:rFonts w:ascii="Times New Roman" w:eastAsia="Times New Roman" w:hAnsi="Times New Roman" w:cs="Times New Roman"/>
          <w:i/>
          <w:sz w:val="24"/>
          <w:szCs w:val="24"/>
          <w:lang w:eastAsia="ru-RU"/>
        </w:rPr>
        <w:t>Бухар-Жырауском</w:t>
      </w:r>
      <w:proofErr w:type="spellEnd"/>
      <w:r w:rsidRPr="008B2E06">
        <w:rPr>
          <w:rFonts w:ascii="Times New Roman" w:eastAsia="Times New Roman" w:hAnsi="Times New Roman" w:cs="Times New Roman"/>
          <w:i/>
          <w:sz w:val="24"/>
          <w:szCs w:val="24"/>
          <w:lang w:eastAsia="ru-RU"/>
        </w:rPr>
        <w:t xml:space="preserve"> и </w:t>
      </w:r>
      <w:proofErr w:type="spellStart"/>
      <w:r w:rsidRPr="008B2E06">
        <w:rPr>
          <w:rFonts w:ascii="Times New Roman" w:eastAsia="Times New Roman" w:hAnsi="Times New Roman" w:cs="Times New Roman"/>
          <w:i/>
          <w:sz w:val="24"/>
          <w:szCs w:val="24"/>
          <w:lang w:eastAsia="ru-RU"/>
        </w:rPr>
        <w:t>Улытауском</w:t>
      </w:r>
      <w:proofErr w:type="spellEnd"/>
      <w:r w:rsidRPr="008B2E06">
        <w:rPr>
          <w:rFonts w:ascii="Times New Roman" w:eastAsia="Times New Roman" w:hAnsi="Times New Roman" w:cs="Times New Roman"/>
          <w:i/>
          <w:sz w:val="24"/>
          <w:szCs w:val="24"/>
          <w:lang w:eastAsia="ru-RU"/>
        </w:rPr>
        <w:t xml:space="preserve"> районах, городах </w:t>
      </w:r>
      <w:proofErr w:type="spellStart"/>
      <w:r w:rsidRPr="008B2E06">
        <w:rPr>
          <w:rFonts w:ascii="Times New Roman" w:eastAsia="Times New Roman" w:hAnsi="Times New Roman" w:cs="Times New Roman"/>
          <w:i/>
          <w:sz w:val="24"/>
          <w:szCs w:val="24"/>
          <w:lang w:eastAsia="ru-RU"/>
        </w:rPr>
        <w:t>Жезказган</w:t>
      </w:r>
      <w:proofErr w:type="spellEnd"/>
      <w:r w:rsidRPr="008B2E06">
        <w:rPr>
          <w:rFonts w:ascii="Times New Roman" w:eastAsia="Times New Roman" w:hAnsi="Times New Roman" w:cs="Times New Roman"/>
          <w:i/>
          <w:sz w:val="24"/>
          <w:szCs w:val="24"/>
          <w:lang w:eastAsia="ru-RU"/>
        </w:rPr>
        <w:t xml:space="preserve"> и Приозерск</w:t>
      </w:r>
      <w:r w:rsidR="008167FC" w:rsidRPr="008B2E06">
        <w:rPr>
          <w:rFonts w:ascii="Times New Roman" w:eastAsia="Times New Roman" w:hAnsi="Times New Roman" w:cs="Times New Roman"/>
          <w:sz w:val="28"/>
          <w:szCs w:val="28"/>
          <w:lang w:eastAsia="ru-RU"/>
        </w:rPr>
        <w:t>).</w:t>
      </w:r>
    </w:p>
    <w:p w:rsidR="00C12FD4" w:rsidRPr="008B2E06" w:rsidRDefault="00C12FD4" w:rsidP="00C27142">
      <w:pPr>
        <w:tabs>
          <w:tab w:val="left" w:pos="0"/>
        </w:tabs>
        <w:spacing w:after="0" w:line="240" w:lineRule="auto"/>
        <w:ind w:firstLine="567"/>
        <w:jc w:val="both"/>
        <w:rPr>
          <w:rFonts w:ascii="Times New Roman" w:eastAsia="Times New Roman" w:hAnsi="Times New Roman" w:cs="Times New Roman"/>
        </w:rPr>
      </w:pPr>
      <w:proofErr w:type="spellStart"/>
      <w:r w:rsidRPr="008B2E06">
        <w:rPr>
          <w:rFonts w:ascii="Times New Roman" w:eastAsia="Times New Roman" w:hAnsi="Times New Roman" w:cs="Times New Roman"/>
          <w:i/>
          <w:sz w:val="24"/>
          <w:szCs w:val="24"/>
          <w:lang w:eastAsia="ru-RU"/>
        </w:rPr>
        <w:t>Справочно</w:t>
      </w:r>
      <w:proofErr w:type="gramStart"/>
      <w:r w:rsidRPr="008B2E06">
        <w:rPr>
          <w:rFonts w:ascii="Times New Roman" w:eastAsia="Times New Roman" w:hAnsi="Times New Roman" w:cs="Times New Roman"/>
          <w:i/>
          <w:sz w:val="24"/>
          <w:szCs w:val="24"/>
          <w:lang w:eastAsia="ru-RU"/>
        </w:rPr>
        <w:t>:С</w:t>
      </w:r>
      <w:proofErr w:type="gramEnd"/>
      <w:r w:rsidRPr="008B2E06">
        <w:rPr>
          <w:rFonts w:ascii="Times New Roman" w:eastAsia="Times New Roman" w:hAnsi="Times New Roman" w:cs="Times New Roman"/>
          <w:i/>
          <w:sz w:val="24"/>
          <w:szCs w:val="24"/>
          <w:lang w:eastAsia="ru-RU"/>
        </w:rPr>
        <w:t>огласно</w:t>
      </w:r>
      <w:proofErr w:type="spellEnd"/>
      <w:r w:rsidRPr="008B2E06">
        <w:rPr>
          <w:rFonts w:ascii="Times New Roman" w:eastAsia="Times New Roman" w:hAnsi="Times New Roman" w:cs="Times New Roman"/>
          <w:i/>
          <w:sz w:val="24"/>
          <w:szCs w:val="24"/>
          <w:lang w:eastAsia="ru-RU"/>
        </w:rPr>
        <w:t xml:space="preserve"> статьи 8 Земельного кодекса организацию зонирования земель на уровне областей, городов республиканского значения, столицы, районов, городов областного значения осуществляют соответствующие уполномоченные органы областей, городов республиканского значения, столицы, районов, городов областного значения. Проект (схема) зонирования земель утверждается соответствующими представительными органами областей, городов республиканского значения, столицы, районов, городов областного </w:t>
      </w:r>
      <w:proofErr w:type="spellStart"/>
      <w:r w:rsidRPr="008B2E06">
        <w:rPr>
          <w:rFonts w:ascii="Times New Roman" w:eastAsia="Times New Roman" w:hAnsi="Times New Roman" w:cs="Times New Roman"/>
          <w:i/>
          <w:sz w:val="24"/>
          <w:szCs w:val="24"/>
          <w:lang w:eastAsia="ru-RU"/>
        </w:rPr>
        <w:t>значения.Зонирование</w:t>
      </w:r>
      <w:proofErr w:type="spellEnd"/>
      <w:r w:rsidRPr="008B2E06">
        <w:rPr>
          <w:rFonts w:ascii="Times New Roman" w:eastAsia="Times New Roman" w:hAnsi="Times New Roman" w:cs="Times New Roman"/>
          <w:i/>
          <w:sz w:val="24"/>
          <w:szCs w:val="24"/>
          <w:lang w:eastAsia="ru-RU"/>
        </w:rPr>
        <w:t xml:space="preserve"> земель проводится по решению местных исполнительных органов и осуществляется за счет бюджетных средств.</w:t>
      </w:r>
    </w:p>
    <w:p w:rsidR="00C12FD4" w:rsidRPr="008B2E06" w:rsidRDefault="00C12FD4" w:rsidP="00C27142">
      <w:pPr>
        <w:tabs>
          <w:tab w:val="left" w:pos="0"/>
        </w:tabs>
        <w:spacing w:after="0" w:line="240" w:lineRule="auto"/>
        <w:ind w:firstLine="567"/>
        <w:jc w:val="both"/>
        <w:rPr>
          <w:rFonts w:ascii="Times New Roman" w:eastAsia="Times New Roman" w:hAnsi="Times New Roman" w:cs="Times New Roman"/>
          <w:sz w:val="28"/>
          <w:szCs w:val="28"/>
          <w:lang w:eastAsia="ru-RU"/>
        </w:rPr>
      </w:pPr>
      <w:r w:rsidRPr="008B2E06">
        <w:rPr>
          <w:rFonts w:ascii="Times New Roman" w:eastAsia="Times New Roman" w:hAnsi="Times New Roman" w:cs="Times New Roman"/>
          <w:i/>
          <w:sz w:val="24"/>
          <w:szCs w:val="24"/>
          <w:lang w:eastAsia="ru-RU"/>
        </w:rPr>
        <w:t>При этом, статьей 510 Налогового кодекса Республики предусмотрено, что местные представительные органы имеют право применять проекты (схемы) зонирования земель для понижения или повышения ставки земельного налога (не более чем на 50 процентов от базовых ставок земельного налога).</w:t>
      </w:r>
    </w:p>
    <w:p w:rsidR="003D564E" w:rsidRPr="008B2E06" w:rsidRDefault="00C12FD4" w:rsidP="00C27142">
      <w:pPr>
        <w:tabs>
          <w:tab w:val="left" w:pos="0"/>
        </w:tabs>
        <w:spacing w:after="0" w:line="240" w:lineRule="auto"/>
        <w:ind w:firstLine="567"/>
        <w:jc w:val="both"/>
        <w:rPr>
          <w:rFonts w:ascii="Times New Roman" w:eastAsia="Times New Roman" w:hAnsi="Times New Roman" w:cs="Times New Roman"/>
          <w:sz w:val="28"/>
          <w:szCs w:val="28"/>
          <w:lang w:eastAsia="ru-RU"/>
        </w:rPr>
      </w:pPr>
      <w:r w:rsidRPr="008B2E06">
        <w:rPr>
          <w:rFonts w:ascii="Times New Roman" w:eastAsia="Times New Roman" w:hAnsi="Times New Roman" w:cs="Times New Roman"/>
          <w:sz w:val="28"/>
          <w:szCs w:val="28"/>
          <w:lang w:eastAsia="ru-RU"/>
        </w:rPr>
        <w:t>В отдельных районах и городах области для корректировки (</w:t>
      </w:r>
      <w:r w:rsidRPr="008B2E06">
        <w:rPr>
          <w:rFonts w:ascii="Times New Roman" w:eastAsia="Times New Roman" w:hAnsi="Times New Roman" w:cs="Times New Roman"/>
          <w:i/>
          <w:sz w:val="24"/>
          <w:szCs w:val="24"/>
          <w:lang w:eastAsia="ru-RU"/>
        </w:rPr>
        <w:t>понижения или повышения</w:t>
      </w:r>
      <w:r w:rsidRPr="008B2E06">
        <w:rPr>
          <w:rFonts w:ascii="Times New Roman" w:eastAsia="Times New Roman" w:hAnsi="Times New Roman" w:cs="Times New Roman"/>
          <w:sz w:val="28"/>
          <w:szCs w:val="28"/>
          <w:lang w:eastAsia="ru-RU"/>
        </w:rPr>
        <w:t xml:space="preserve">) базовой ставки земельного налога применяются поправочные коэффициенты, утвержденные в разные периоды. </w:t>
      </w:r>
    </w:p>
    <w:p w:rsidR="003D564E" w:rsidRPr="008B2E06" w:rsidRDefault="003D564E" w:rsidP="00C27142">
      <w:pPr>
        <w:tabs>
          <w:tab w:val="left" w:pos="0"/>
        </w:tabs>
        <w:spacing w:after="0" w:line="240" w:lineRule="auto"/>
        <w:ind w:firstLine="567"/>
        <w:jc w:val="both"/>
        <w:rPr>
          <w:rFonts w:ascii="Times New Roman" w:eastAsia="Times New Roman" w:hAnsi="Times New Roman" w:cs="Times New Roman"/>
          <w:i/>
          <w:sz w:val="24"/>
          <w:szCs w:val="24"/>
          <w:lang w:eastAsia="ru-RU"/>
        </w:rPr>
      </w:pPr>
      <w:proofErr w:type="spellStart"/>
      <w:r w:rsidRPr="008B2E06">
        <w:rPr>
          <w:rFonts w:ascii="Times New Roman" w:eastAsia="Times New Roman" w:hAnsi="Times New Roman" w:cs="Times New Roman"/>
          <w:i/>
          <w:sz w:val="24"/>
          <w:szCs w:val="24"/>
          <w:lang w:eastAsia="ru-RU"/>
        </w:rPr>
        <w:t>Справочно</w:t>
      </w:r>
      <w:proofErr w:type="gramStart"/>
      <w:r w:rsidRPr="008B2E06">
        <w:rPr>
          <w:rFonts w:ascii="Times New Roman" w:eastAsia="Times New Roman" w:hAnsi="Times New Roman" w:cs="Times New Roman"/>
          <w:i/>
          <w:sz w:val="24"/>
          <w:szCs w:val="24"/>
          <w:lang w:eastAsia="ru-RU"/>
        </w:rPr>
        <w:t>:</w:t>
      </w:r>
      <w:r w:rsidR="00C12FD4" w:rsidRPr="008B2E06">
        <w:rPr>
          <w:rFonts w:ascii="Times New Roman" w:eastAsia="Times New Roman" w:hAnsi="Times New Roman" w:cs="Times New Roman"/>
          <w:i/>
          <w:sz w:val="24"/>
          <w:szCs w:val="24"/>
          <w:lang w:eastAsia="ru-RU"/>
        </w:rPr>
        <w:t>Т</w:t>
      </w:r>
      <w:proofErr w:type="gramEnd"/>
      <w:r w:rsidR="00C12FD4" w:rsidRPr="008B2E06">
        <w:rPr>
          <w:rFonts w:ascii="Times New Roman" w:eastAsia="Times New Roman" w:hAnsi="Times New Roman" w:cs="Times New Roman"/>
          <w:i/>
          <w:sz w:val="24"/>
          <w:szCs w:val="24"/>
          <w:lang w:eastAsia="ru-RU"/>
        </w:rPr>
        <w:t>ак</w:t>
      </w:r>
      <w:proofErr w:type="spellEnd"/>
      <w:r w:rsidR="00C12FD4" w:rsidRPr="008B2E06">
        <w:rPr>
          <w:rFonts w:ascii="Times New Roman" w:eastAsia="Times New Roman" w:hAnsi="Times New Roman" w:cs="Times New Roman"/>
          <w:i/>
          <w:sz w:val="24"/>
          <w:szCs w:val="24"/>
          <w:lang w:eastAsia="ru-RU"/>
        </w:rPr>
        <w:t xml:space="preserve">, по </w:t>
      </w:r>
      <w:proofErr w:type="spellStart"/>
      <w:r w:rsidR="00C12FD4" w:rsidRPr="008B2E06">
        <w:rPr>
          <w:rFonts w:ascii="Times New Roman" w:eastAsia="Times New Roman" w:hAnsi="Times New Roman" w:cs="Times New Roman"/>
          <w:i/>
          <w:sz w:val="24"/>
          <w:szCs w:val="24"/>
          <w:lang w:eastAsia="ru-RU"/>
        </w:rPr>
        <w:t>Актогайскому</w:t>
      </w:r>
      <w:proofErr w:type="spellEnd"/>
      <w:r w:rsidR="00C12FD4" w:rsidRPr="008B2E06">
        <w:rPr>
          <w:rFonts w:ascii="Times New Roman" w:eastAsia="Times New Roman" w:hAnsi="Times New Roman" w:cs="Times New Roman"/>
          <w:i/>
          <w:sz w:val="24"/>
          <w:szCs w:val="24"/>
          <w:lang w:eastAsia="ru-RU"/>
        </w:rPr>
        <w:t xml:space="preserve">, </w:t>
      </w:r>
      <w:proofErr w:type="spellStart"/>
      <w:r w:rsidR="00C12FD4" w:rsidRPr="008B2E06">
        <w:rPr>
          <w:rFonts w:ascii="Times New Roman" w:eastAsia="Times New Roman" w:hAnsi="Times New Roman" w:cs="Times New Roman"/>
          <w:i/>
          <w:sz w:val="24"/>
          <w:szCs w:val="24"/>
          <w:lang w:eastAsia="ru-RU"/>
        </w:rPr>
        <w:t>Жанааркинскому</w:t>
      </w:r>
      <w:proofErr w:type="spellEnd"/>
      <w:r w:rsidR="00C12FD4" w:rsidRPr="008B2E06">
        <w:rPr>
          <w:rFonts w:ascii="Times New Roman" w:eastAsia="Times New Roman" w:hAnsi="Times New Roman" w:cs="Times New Roman"/>
          <w:i/>
          <w:sz w:val="24"/>
          <w:szCs w:val="24"/>
          <w:lang w:eastAsia="ru-RU"/>
        </w:rPr>
        <w:t xml:space="preserve">, </w:t>
      </w:r>
      <w:proofErr w:type="spellStart"/>
      <w:r w:rsidR="00C12FD4" w:rsidRPr="008B2E06">
        <w:rPr>
          <w:rFonts w:ascii="Times New Roman" w:eastAsia="Times New Roman" w:hAnsi="Times New Roman" w:cs="Times New Roman"/>
          <w:i/>
          <w:sz w:val="24"/>
          <w:szCs w:val="24"/>
          <w:lang w:eastAsia="ru-RU"/>
        </w:rPr>
        <w:t>Нуринскому</w:t>
      </w:r>
      <w:proofErr w:type="spellEnd"/>
      <w:r w:rsidR="00C12FD4" w:rsidRPr="008B2E06">
        <w:rPr>
          <w:rFonts w:ascii="Times New Roman" w:eastAsia="Times New Roman" w:hAnsi="Times New Roman" w:cs="Times New Roman"/>
          <w:i/>
          <w:sz w:val="24"/>
          <w:szCs w:val="24"/>
          <w:lang w:eastAsia="ru-RU"/>
        </w:rPr>
        <w:t xml:space="preserve"> районам, утвержденные 14 лет назад (</w:t>
      </w:r>
      <w:r w:rsidR="008167FC" w:rsidRPr="008B2E06">
        <w:rPr>
          <w:rFonts w:ascii="Times New Roman" w:eastAsia="Times New Roman" w:hAnsi="Times New Roman" w:cs="Times New Roman"/>
          <w:i/>
          <w:sz w:val="24"/>
          <w:szCs w:val="24"/>
          <w:lang w:eastAsia="ru-RU"/>
        </w:rPr>
        <w:t>в 2007 </w:t>
      </w:r>
      <w:r w:rsidR="00C12FD4" w:rsidRPr="008B2E06">
        <w:rPr>
          <w:rFonts w:ascii="Times New Roman" w:eastAsia="Times New Roman" w:hAnsi="Times New Roman" w:cs="Times New Roman"/>
          <w:i/>
          <w:sz w:val="24"/>
          <w:szCs w:val="24"/>
          <w:lang w:eastAsia="ru-RU"/>
        </w:rPr>
        <w:t xml:space="preserve">году), по </w:t>
      </w:r>
      <w:proofErr w:type="spellStart"/>
      <w:r w:rsidR="00C12FD4" w:rsidRPr="008B2E06">
        <w:rPr>
          <w:rFonts w:ascii="Times New Roman" w:eastAsia="Times New Roman" w:hAnsi="Times New Roman" w:cs="Times New Roman"/>
          <w:i/>
          <w:sz w:val="24"/>
          <w:szCs w:val="24"/>
          <w:lang w:eastAsia="ru-RU"/>
        </w:rPr>
        <w:t>Осакаровскому</w:t>
      </w:r>
      <w:proofErr w:type="spellEnd"/>
      <w:r w:rsidR="00C12FD4" w:rsidRPr="008B2E06">
        <w:rPr>
          <w:rFonts w:ascii="Times New Roman" w:eastAsia="Times New Roman" w:hAnsi="Times New Roman" w:cs="Times New Roman"/>
          <w:i/>
          <w:sz w:val="24"/>
          <w:szCs w:val="24"/>
          <w:lang w:eastAsia="ru-RU"/>
        </w:rPr>
        <w:t xml:space="preserve"> району 13 летней давности (2008 год), по городу Балхаш 9 лет назад (2012 год). </w:t>
      </w:r>
    </w:p>
    <w:p w:rsidR="00C12FD4" w:rsidRPr="008B2E06" w:rsidRDefault="00C12FD4" w:rsidP="00C27142">
      <w:pPr>
        <w:tabs>
          <w:tab w:val="left" w:pos="0"/>
        </w:tabs>
        <w:spacing w:after="0" w:line="240" w:lineRule="auto"/>
        <w:ind w:firstLine="567"/>
        <w:jc w:val="both"/>
        <w:rPr>
          <w:rFonts w:ascii="Times New Roman" w:eastAsia="Times New Roman" w:hAnsi="Times New Roman" w:cs="Times New Roman"/>
          <w:sz w:val="28"/>
          <w:szCs w:val="28"/>
          <w:lang w:eastAsia="ru-RU"/>
        </w:rPr>
      </w:pPr>
      <w:r w:rsidRPr="008B2E06">
        <w:rPr>
          <w:rFonts w:ascii="Times New Roman" w:eastAsia="Times New Roman" w:hAnsi="Times New Roman" w:cs="Times New Roman"/>
          <w:sz w:val="28"/>
          <w:szCs w:val="28"/>
          <w:lang w:eastAsia="ru-RU"/>
        </w:rPr>
        <w:t>В этой связи, прослеживаются риски некорректности исчисления налогоплательщиками земельного налога, поскольку поправочные коэффициенты могли потерять свою актуальность из-за длительного временного периода.</w:t>
      </w:r>
    </w:p>
    <w:p w:rsidR="00C12FD4" w:rsidRPr="008B2E06" w:rsidRDefault="00C12FD4" w:rsidP="00C27142">
      <w:pPr>
        <w:tabs>
          <w:tab w:val="left" w:pos="0"/>
        </w:tabs>
        <w:spacing w:after="0" w:line="240" w:lineRule="auto"/>
        <w:ind w:firstLine="567"/>
        <w:jc w:val="both"/>
        <w:rPr>
          <w:rFonts w:ascii="Times New Roman" w:eastAsia="Times New Roman" w:hAnsi="Times New Roman" w:cs="Times New Roman"/>
          <w:sz w:val="28"/>
          <w:szCs w:val="28"/>
          <w:lang w:eastAsia="ru-RU"/>
        </w:rPr>
      </w:pPr>
      <w:r w:rsidRPr="008B2E06">
        <w:rPr>
          <w:rFonts w:ascii="Times New Roman" w:eastAsia="Times New Roman" w:hAnsi="Times New Roman" w:cs="Times New Roman"/>
          <w:sz w:val="28"/>
          <w:szCs w:val="28"/>
          <w:lang w:eastAsia="ru-RU"/>
        </w:rPr>
        <w:t xml:space="preserve">Выявлены факты продажи прав частной собственности и прав аренды на земельные участки при отсутствии утвержденных поправочных коэффициентов к базовым ставкам платы за земельные участки в </w:t>
      </w:r>
      <w:proofErr w:type="spellStart"/>
      <w:r w:rsidRPr="008B2E06">
        <w:rPr>
          <w:rFonts w:ascii="Times New Roman" w:eastAsia="Times New Roman" w:hAnsi="Times New Roman" w:cs="Times New Roman"/>
          <w:sz w:val="28"/>
          <w:szCs w:val="28"/>
          <w:lang w:eastAsia="ru-RU"/>
        </w:rPr>
        <w:t>Актогайском</w:t>
      </w:r>
      <w:proofErr w:type="spellEnd"/>
      <w:r w:rsidRPr="008B2E06">
        <w:rPr>
          <w:rFonts w:ascii="Times New Roman" w:eastAsia="Times New Roman" w:hAnsi="Times New Roman" w:cs="Times New Roman"/>
          <w:sz w:val="28"/>
          <w:szCs w:val="28"/>
          <w:lang w:eastAsia="ru-RU"/>
        </w:rPr>
        <w:t xml:space="preserve">, </w:t>
      </w:r>
      <w:proofErr w:type="spellStart"/>
      <w:r w:rsidRPr="008B2E06">
        <w:rPr>
          <w:rFonts w:ascii="Times New Roman" w:eastAsia="Times New Roman" w:hAnsi="Times New Roman" w:cs="Times New Roman"/>
          <w:sz w:val="28"/>
          <w:szCs w:val="28"/>
          <w:lang w:eastAsia="ru-RU"/>
        </w:rPr>
        <w:t>Бухар-Жырауском</w:t>
      </w:r>
      <w:proofErr w:type="spellEnd"/>
      <w:r w:rsidRPr="008B2E06">
        <w:rPr>
          <w:rFonts w:ascii="Times New Roman" w:eastAsia="Times New Roman" w:hAnsi="Times New Roman" w:cs="Times New Roman"/>
          <w:sz w:val="28"/>
          <w:szCs w:val="28"/>
          <w:lang w:eastAsia="ru-RU"/>
        </w:rPr>
        <w:t xml:space="preserve">, </w:t>
      </w:r>
      <w:proofErr w:type="spellStart"/>
      <w:r w:rsidRPr="008B2E06">
        <w:rPr>
          <w:rFonts w:ascii="Times New Roman" w:eastAsia="Times New Roman" w:hAnsi="Times New Roman" w:cs="Times New Roman"/>
          <w:sz w:val="28"/>
          <w:szCs w:val="28"/>
          <w:lang w:eastAsia="ru-RU"/>
        </w:rPr>
        <w:t>Жанааркинском</w:t>
      </w:r>
      <w:proofErr w:type="spellEnd"/>
      <w:r w:rsidRPr="008B2E06">
        <w:rPr>
          <w:rFonts w:ascii="Times New Roman" w:eastAsia="Times New Roman" w:hAnsi="Times New Roman" w:cs="Times New Roman"/>
          <w:sz w:val="28"/>
          <w:szCs w:val="28"/>
          <w:lang w:eastAsia="ru-RU"/>
        </w:rPr>
        <w:t xml:space="preserve">, </w:t>
      </w:r>
      <w:proofErr w:type="spellStart"/>
      <w:r w:rsidRPr="008B2E06">
        <w:rPr>
          <w:rFonts w:ascii="Times New Roman" w:eastAsia="Times New Roman" w:hAnsi="Times New Roman" w:cs="Times New Roman"/>
          <w:sz w:val="28"/>
          <w:szCs w:val="28"/>
          <w:lang w:eastAsia="ru-RU"/>
        </w:rPr>
        <w:t>Нуринском</w:t>
      </w:r>
      <w:proofErr w:type="spellEnd"/>
      <w:r w:rsidRPr="008B2E06">
        <w:rPr>
          <w:rFonts w:ascii="Times New Roman" w:eastAsia="Times New Roman" w:hAnsi="Times New Roman" w:cs="Times New Roman"/>
          <w:sz w:val="28"/>
          <w:szCs w:val="28"/>
          <w:lang w:eastAsia="ru-RU"/>
        </w:rPr>
        <w:t xml:space="preserve">, </w:t>
      </w:r>
      <w:proofErr w:type="spellStart"/>
      <w:r w:rsidRPr="008B2E06">
        <w:rPr>
          <w:rFonts w:ascii="Times New Roman" w:eastAsia="Times New Roman" w:hAnsi="Times New Roman" w:cs="Times New Roman"/>
          <w:sz w:val="28"/>
          <w:szCs w:val="28"/>
          <w:lang w:eastAsia="ru-RU"/>
        </w:rPr>
        <w:t>Улытауском</w:t>
      </w:r>
      <w:proofErr w:type="spellEnd"/>
      <w:r w:rsidRPr="008B2E06">
        <w:rPr>
          <w:rFonts w:ascii="Times New Roman" w:eastAsia="Times New Roman" w:hAnsi="Times New Roman" w:cs="Times New Roman"/>
          <w:sz w:val="28"/>
          <w:szCs w:val="28"/>
          <w:lang w:eastAsia="ru-RU"/>
        </w:rPr>
        <w:t xml:space="preserve">, </w:t>
      </w:r>
      <w:proofErr w:type="spellStart"/>
      <w:r w:rsidRPr="008B2E06">
        <w:rPr>
          <w:rFonts w:ascii="Times New Roman" w:eastAsia="Times New Roman" w:hAnsi="Times New Roman" w:cs="Times New Roman"/>
          <w:sz w:val="28"/>
          <w:szCs w:val="28"/>
          <w:lang w:eastAsia="ru-RU"/>
        </w:rPr>
        <w:t>Шетском</w:t>
      </w:r>
      <w:proofErr w:type="spellEnd"/>
      <w:r w:rsidRPr="008B2E06">
        <w:rPr>
          <w:rFonts w:ascii="Times New Roman" w:eastAsia="Times New Roman" w:hAnsi="Times New Roman" w:cs="Times New Roman"/>
          <w:sz w:val="28"/>
          <w:szCs w:val="28"/>
          <w:lang w:eastAsia="ru-RU"/>
        </w:rPr>
        <w:t xml:space="preserve"> районах, а также в городе Темиртау. </w:t>
      </w:r>
    </w:p>
    <w:p w:rsidR="00C12FD4" w:rsidRPr="008B2E06" w:rsidRDefault="00C12FD4" w:rsidP="00C27142">
      <w:pPr>
        <w:tabs>
          <w:tab w:val="left" w:pos="0"/>
        </w:tabs>
        <w:spacing w:after="0" w:line="240" w:lineRule="auto"/>
        <w:ind w:firstLine="567"/>
        <w:jc w:val="both"/>
        <w:rPr>
          <w:rFonts w:ascii="Times New Roman" w:eastAsia="Times New Roman" w:hAnsi="Times New Roman" w:cs="Times New Roman"/>
          <w:i/>
          <w:sz w:val="28"/>
          <w:szCs w:val="28"/>
          <w:lang w:eastAsia="ru-RU"/>
        </w:rPr>
      </w:pPr>
      <w:r w:rsidRPr="008B2E06">
        <w:rPr>
          <w:rFonts w:ascii="Times New Roman" w:eastAsia="Times New Roman" w:hAnsi="Times New Roman" w:cs="Times New Roman"/>
          <w:sz w:val="28"/>
          <w:szCs w:val="28"/>
          <w:lang w:eastAsia="ru-RU"/>
        </w:rPr>
        <w:t xml:space="preserve">Согласно Отчетов об исполнении бюджета районов и городов Карагандинской области за 2018-2020 годы поступления от продажи земельных участков, платы за продажу права аренды земельных участков составили в общей сумме </w:t>
      </w:r>
      <w:r w:rsidRPr="008B2E06">
        <w:rPr>
          <w:rFonts w:ascii="Times New Roman" w:eastAsia="Times New Roman" w:hAnsi="Times New Roman" w:cs="Times New Roman"/>
          <w:b/>
          <w:sz w:val="28"/>
          <w:szCs w:val="28"/>
          <w:lang w:eastAsia="ru-RU"/>
        </w:rPr>
        <w:t>508,6 млн.</w:t>
      </w:r>
      <w:r w:rsidR="008167FC" w:rsidRPr="008B2E06">
        <w:rPr>
          <w:rFonts w:ascii="Times New Roman" w:eastAsia="Times New Roman" w:hAnsi="Times New Roman" w:cs="Times New Roman"/>
          <w:b/>
          <w:sz w:val="28"/>
          <w:szCs w:val="28"/>
          <w:lang w:eastAsia="ru-RU"/>
        </w:rPr>
        <w:t> </w:t>
      </w:r>
      <w:r w:rsidRPr="008B2E06">
        <w:rPr>
          <w:rFonts w:ascii="Times New Roman" w:eastAsia="Times New Roman" w:hAnsi="Times New Roman" w:cs="Times New Roman"/>
          <w:b/>
          <w:sz w:val="28"/>
          <w:szCs w:val="28"/>
          <w:lang w:eastAsia="ru-RU"/>
        </w:rPr>
        <w:t>тенге (</w:t>
      </w:r>
      <w:r w:rsidR="008167FC" w:rsidRPr="008B2E06">
        <w:rPr>
          <w:rFonts w:ascii="Times New Roman" w:eastAsia="Times New Roman" w:hAnsi="Times New Roman" w:cs="Times New Roman"/>
          <w:i/>
          <w:sz w:val="24"/>
          <w:szCs w:val="24"/>
          <w:lang w:eastAsia="ru-RU"/>
        </w:rPr>
        <w:t>за 2018 год - 145,3</w:t>
      </w:r>
      <w:r w:rsidRPr="008B2E06">
        <w:rPr>
          <w:rFonts w:ascii="Times New Roman" w:eastAsia="Times New Roman" w:hAnsi="Times New Roman" w:cs="Times New Roman"/>
          <w:i/>
          <w:sz w:val="24"/>
          <w:szCs w:val="24"/>
          <w:lang w:eastAsia="ru-RU"/>
        </w:rPr>
        <w:t xml:space="preserve"> млн.</w:t>
      </w:r>
      <w:r w:rsidR="008167FC" w:rsidRPr="008B2E06">
        <w:rPr>
          <w:rFonts w:ascii="Times New Roman" w:eastAsia="Times New Roman" w:hAnsi="Times New Roman" w:cs="Times New Roman"/>
          <w:i/>
          <w:sz w:val="24"/>
          <w:szCs w:val="24"/>
          <w:lang w:eastAsia="ru-RU"/>
        </w:rPr>
        <w:t> тенге, за 2019 год</w:t>
      </w:r>
      <w:r w:rsidRPr="008B2E06">
        <w:rPr>
          <w:rFonts w:ascii="Times New Roman" w:eastAsia="Times New Roman" w:hAnsi="Times New Roman" w:cs="Times New Roman"/>
          <w:i/>
          <w:sz w:val="24"/>
          <w:szCs w:val="24"/>
          <w:lang w:eastAsia="ru-RU"/>
        </w:rPr>
        <w:t xml:space="preserve"> - 200,3</w:t>
      </w:r>
      <w:r w:rsidR="008167FC" w:rsidRPr="008B2E06">
        <w:rPr>
          <w:rFonts w:ascii="Times New Roman" w:eastAsia="Times New Roman" w:hAnsi="Times New Roman" w:cs="Times New Roman"/>
          <w:i/>
          <w:sz w:val="24"/>
          <w:szCs w:val="24"/>
          <w:lang w:eastAsia="ru-RU"/>
        </w:rPr>
        <w:t> </w:t>
      </w:r>
      <w:r w:rsidRPr="008B2E06">
        <w:rPr>
          <w:rFonts w:ascii="Times New Roman" w:eastAsia="Times New Roman" w:hAnsi="Times New Roman" w:cs="Times New Roman"/>
          <w:i/>
          <w:sz w:val="24"/>
          <w:szCs w:val="24"/>
          <w:lang w:eastAsia="ru-RU"/>
        </w:rPr>
        <w:t>млн.</w:t>
      </w:r>
      <w:r w:rsidR="008167FC" w:rsidRPr="008B2E06">
        <w:rPr>
          <w:rFonts w:ascii="Times New Roman" w:eastAsia="Times New Roman" w:hAnsi="Times New Roman" w:cs="Times New Roman"/>
          <w:i/>
          <w:sz w:val="24"/>
          <w:szCs w:val="24"/>
          <w:lang w:eastAsia="ru-RU"/>
        </w:rPr>
        <w:t xml:space="preserve"> тенге, за 2020 год - 163,0 </w:t>
      </w:r>
      <w:r w:rsidRPr="008B2E06">
        <w:rPr>
          <w:rFonts w:ascii="Times New Roman" w:eastAsia="Times New Roman" w:hAnsi="Times New Roman" w:cs="Times New Roman"/>
          <w:i/>
          <w:sz w:val="24"/>
          <w:szCs w:val="24"/>
          <w:lang w:eastAsia="ru-RU"/>
        </w:rPr>
        <w:t>млн.</w:t>
      </w:r>
      <w:r w:rsidR="008167FC" w:rsidRPr="008B2E06">
        <w:rPr>
          <w:rFonts w:ascii="Times New Roman" w:eastAsia="Times New Roman" w:hAnsi="Times New Roman" w:cs="Times New Roman"/>
          <w:i/>
          <w:sz w:val="24"/>
          <w:szCs w:val="24"/>
          <w:lang w:eastAsia="ru-RU"/>
        </w:rPr>
        <w:t> </w:t>
      </w:r>
      <w:r w:rsidRPr="008B2E06">
        <w:rPr>
          <w:rFonts w:ascii="Times New Roman" w:eastAsia="Times New Roman" w:hAnsi="Times New Roman" w:cs="Times New Roman"/>
          <w:i/>
          <w:sz w:val="24"/>
          <w:szCs w:val="24"/>
          <w:lang w:eastAsia="ru-RU"/>
        </w:rPr>
        <w:t>тенге</w:t>
      </w:r>
      <w:r w:rsidRPr="008B2E06">
        <w:rPr>
          <w:rFonts w:ascii="Times New Roman" w:eastAsia="Times New Roman" w:hAnsi="Times New Roman" w:cs="Times New Roman"/>
          <w:i/>
          <w:sz w:val="28"/>
          <w:szCs w:val="28"/>
          <w:lang w:eastAsia="ru-RU"/>
        </w:rPr>
        <w:t>).</w:t>
      </w:r>
      <w:r w:rsidR="003D564E" w:rsidRPr="008B2E06">
        <w:rPr>
          <w:rFonts w:ascii="Times New Roman" w:eastAsia="Times New Roman" w:hAnsi="Times New Roman" w:cs="Times New Roman"/>
          <w:i/>
          <w:sz w:val="28"/>
          <w:szCs w:val="28"/>
          <w:lang w:eastAsia="ru-RU"/>
        </w:rPr>
        <w:t xml:space="preserve"> </w:t>
      </w:r>
      <w:r w:rsidRPr="008B2E06">
        <w:rPr>
          <w:rFonts w:ascii="Times New Roman" w:eastAsia="Times New Roman" w:hAnsi="Times New Roman" w:cs="Times New Roman"/>
          <w:sz w:val="28"/>
          <w:szCs w:val="28"/>
          <w:lang w:eastAsia="ru-RU"/>
        </w:rPr>
        <w:t xml:space="preserve">Исходя из того, что </w:t>
      </w:r>
      <w:r w:rsidRPr="008B2E06">
        <w:rPr>
          <w:rFonts w:ascii="Times New Roman" w:eastAsia="Times New Roman" w:hAnsi="Times New Roman" w:cs="Times New Roman"/>
          <w:i/>
          <w:sz w:val="28"/>
          <w:szCs w:val="28"/>
          <w:lang w:eastAsia="ru-RU"/>
        </w:rPr>
        <w:t>предельный (максимальный) размер повышающего или понижающего коэффициента не должен превышать двукратный размер</w:t>
      </w:r>
      <w:r w:rsidR="00BB72F0" w:rsidRPr="008B2E06">
        <w:rPr>
          <w:rFonts w:ascii="Times New Roman" w:eastAsia="Times New Roman" w:hAnsi="Times New Roman" w:cs="Times New Roman"/>
          <w:i/>
          <w:sz w:val="28"/>
          <w:szCs w:val="28"/>
          <w:lang w:eastAsia="ru-RU"/>
        </w:rPr>
        <w:t xml:space="preserve"> </w:t>
      </w:r>
      <w:r w:rsidRPr="008B2E06">
        <w:rPr>
          <w:rFonts w:ascii="Times New Roman" w:eastAsia="Times New Roman" w:hAnsi="Times New Roman" w:cs="Times New Roman"/>
          <w:i/>
          <w:sz w:val="28"/>
          <w:szCs w:val="28"/>
          <w:lang w:eastAsia="ru-RU"/>
        </w:rPr>
        <w:t xml:space="preserve">(статья 9 Земельного кодекса) </w:t>
      </w:r>
      <w:r w:rsidRPr="008B2E06">
        <w:rPr>
          <w:rFonts w:ascii="Times New Roman" w:eastAsia="Times New Roman" w:hAnsi="Times New Roman" w:cs="Times New Roman"/>
          <w:b/>
          <w:sz w:val="28"/>
          <w:szCs w:val="28"/>
          <w:lang w:eastAsia="ru-RU"/>
        </w:rPr>
        <w:t xml:space="preserve">сумма </w:t>
      </w:r>
      <w:r w:rsidR="00FA4C16" w:rsidRPr="008B2E06">
        <w:rPr>
          <w:rFonts w:ascii="Times New Roman" w:eastAsia="Times New Roman" w:hAnsi="Times New Roman" w:cs="Times New Roman"/>
          <w:b/>
          <w:sz w:val="28"/>
          <w:szCs w:val="28"/>
          <w:lang w:eastAsia="ru-RU"/>
        </w:rPr>
        <w:t xml:space="preserve">упущенной выгоды </w:t>
      </w:r>
      <w:r w:rsidRPr="008B2E06">
        <w:rPr>
          <w:rFonts w:ascii="Times New Roman" w:eastAsia="Times New Roman" w:hAnsi="Times New Roman" w:cs="Times New Roman"/>
          <w:sz w:val="28"/>
          <w:szCs w:val="28"/>
          <w:lang w:eastAsia="ru-RU"/>
        </w:rPr>
        <w:t xml:space="preserve">доходов местных бюджетов от продажи земельных участков, или права аренды на них при применении поправочного коэффициента со значением «2» </w:t>
      </w:r>
      <w:r w:rsidR="00FA4C16" w:rsidRPr="008B2E06">
        <w:rPr>
          <w:rFonts w:ascii="Times New Roman" w:eastAsia="Times New Roman" w:hAnsi="Times New Roman" w:cs="Times New Roman"/>
          <w:sz w:val="28"/>
          <w:szCs w:val="28"/>
          <w:lang w:eastAsia="ru-RU"/>
        </w:rPr>
        <w:t xml:space="preserve">может </w:t>
      </w:r>
      <w:r w:rsidRPr="008B2E06">
        <w:rPr>
          <w:rFonts w:ascii="Times New Roman" w:eastAsia="Times New Roman" w:hAnsi="Times New Roman" w:cs="Times New Roman"/>
          <w:sz w:val="28"/>
          <w:szCs w:val="28"/>
          <w:lang w:eastAsia="ru-RU"/>
        </w:rPr>
        <w:t>составит</w:t>
      </w:r>
      <w:r w:rsidR="00FA4C16" w:rsidRPr="008B2E06">
        <w:rPr>
          <w:rFonts w:ascii="Times New Roman" w:eastAsia="Times New Roman" w:hAnsi="Times New Roman" w:cs="Times New Roman"/>
          <w:sz w:val="28"/>
          <w:szCs w:val="28"/>
          <w:lang w:eastAsia="ru-RU"/>
        </w:rPr>
        <w:t>ь до</w:t>
      </w:r>
      <w:r w:rsidRPr="008B2E06">
        <w:rPr>
          <w:rFonts w:ascii="Times New Roman" w:eastAsia="Times New Roman" w:hAnsi="Times New Roman" w:cs="Times New Roman"/>
          <w:sz w:val="28"/>
          <w:szCs w:val="28"/>
          <w:lang w:eastAsia="ru-RU"/>
        </w:rPr>
        <w:t xml:space="preserve"> </w:t>
      </w:r>
      <w:r w:rsidR="00FA4C16" w:rsidRPr="008B2E06">
        <w:rPr>
          <w:rFonts w:ascii="Times New Roman" w:eastAsia="Times New Roman" w:hAnsi="Times New Roman" w:cs="Times New Roman"/>
          <w:b/>
          <w:sz w:val="28"/>
          <w:szCs w:val="28"/>
          <w:lang w:eastAsia="ru-RU"/>
        </w:rPr>
        <w:t>508,6 млн. тенге (</w:t>
      </w:r>
      <w:r w:rsidR="00FA4C16" w:rsidRPr="008B2E06">
        <w:rPr>
          <w:rFonts w:ascii="Times New Roman" w:eastAsia="Times New Roman" w:hAnsi="Times New Roman" w:cs="Times New Roman"/>
          <w:i/>
          <w:sz w:val="24"/>
          <w:szCs w:val="24"/>
          <w:lang w:eastAsia="ru-RU"/>
        </w:rPr>
        <w:t>за 2018 год - 145,3 млн. тенге, за 2019 год - 200,3 млн. тенге, за 2020 год - 163,0 млн. тенге</w:t>
      </w:r>
      <w:r w:rsidR="00FA4C16" w:rsidRPr="008B2E06">
        <w:rPr>
          <w:rFonts w:ascii="Times New Roman" w:eastAsia="Times New Roman" w:hAnsi="Times New Roman" w:cs="Times New Roman"/>
          <w:b/>
          <w:sz w:val="28"/>
          <w:szCs w:val="28"/>
          <w:lang w:eastAsia="ru-RU"/>
        </w:rPr>
        <w:t>)</w:t>
      </w:r>
      <w:r w:rsidRPr="008B2E06">
        <w:rPr>
          <w:rFonts w:ascii="Times New Roman" w:eastAsia="Times New Roman" w:hAnsi="Times New Roman" w:cs="Times New Roman"/>
          <w:i/>
          <w:sz w:val="28"/>
          <w:szCs w:val="28"/>
          <w:lang w:eastAsia="ru-RU"/>
        </w:rPr>
        <w:t>.</w:t>
      </w:r>
    </w:p>
    <w:p w:rsidR="00C12FD4" w:rsidRPr="008B2E06" w:rsidRDefault="00C12FD4" w:rsidP="00C27142">
      <w:pPr>
        <w:tabs>
          <w:tab w:val="left" w:pos="0"/>
        </w:tabs>
        <w:spacing w:after="0" w:line="240" w:lineRule="auto"/>
        <w:ind w:firstLine="567"/>
        <w:jc w:val="both"/>
        <w:rPr>
          <w:rFonts w:ascii="Times New Roman" w:eastAsia="Times New Roman" w:hAnsi="Times New Roman" w:cs="Times New Roman"/>
          <w:i/>
          <w:sz w:val="28"/>
          <w:szCs w:val="28"/>
          <w:lang w:eastAsia="ru-RU"/>
        </w:rPr>
      </w:pPr>
      <w:r w:rsidRPr="008B2E06">
        <w:rPr>
          <w:rFonts w:ascii="Times New Roman" w:eastAsia="Times New Roman" w:hAnsi="Times New Roman" w:cs="Times New Roman"/>
          <w:sz w:val="28"/>
          <w:szCs w:val="28"/>
          <w:lang w:eastAsia="ru-RU"/>
        </w:rPr>
        <w:t>В составе районов области границы оценочных зон и поправочные коэффициенты к базовым ставкам платы за земельные участк</w:t>
      </w:r>
      <w:r w:rsidR="008167FC" w:rsidRPr="008B2E06">
        <w:rPr>
          <w:rFonts w:ascii="Times New Roman" w:eastAsia="Times New Roman" w:hAnsi="Times New Roman" w:cs="Times New Roman"/>
          <w:sz w:val="28"/>
          <w:szCs w:val="28"/>
          <w:lang w:eastAsia="ru-RU"/>
        </w:rPr>
        <w:t>и отдельных поселков и сел</w:t>
      </w:r>
      <w:r w:rsidRPr="008B2E06">
        <w:rPr>
          <w:rFonts w:ascii="Times New Roman" w:eastAsia="Times New Roman" w:hAnsi="Times New Roman" w:cs="Times New Roman"/>
          <w:sz w:val="28"/>
          <w:szCs w:val="28"/>
          <w:lang w:eastAsia="ru-RU"/>
        </w:rPr>
        <w:t xml:space="preserve"> </w:t>
      </w:r>
      <w:r w:rsidR="00FA4C16" w:rsidRPr="008B2E06">
        <w:rPr>
          <w:rFonts w:ascii="Times New Roman" w:eastAsia="Times New Roman" w:hAnsi="Times New Roman" w:cs="Times New Roman"/>
          <w:sz w:val="28"/>
          <w:szCs w:val="28"/>
          <w:lang w:eastAsia="ru-RU"/>
        </w:rPr>
        <w:t xml:space="preserve">не </w:t>
      </w:r>
      <w:r w:rsidRPr="008B2E06">
        <w:rPr>
          <w:rFonts w:ascii="Times New Roman" w:eastAsia="Times New Roman" w:hAnsi="Times New Roman" w:cs="Times New Roman"/>
          <w:sz w:val="28"/>
          <w:szCs w:val="28"/>
          <w:lang w:eastAsia="ru-RU"/>
        </w:rPr>
        <w:t>утверждены, либо потеряли свою актуальность.</w:t>
      </w:r>
      <w:r w:rsidR="003D564E" w:rsidRPr="008B2E06">
        <w:rPr>
          <w:rFonts w:ascii="Times New Roman" w:eastAsia="Times New Roman" w:hAnsi="Times New Roman" w:cs="Times New Roman"/>
          <w:sz w:val="28"/>
          <w:szCs w:val="28"/>
          <w:lang w:eastAsia="ru-RU"/>
        </w:rPr>
        <w:t xml:space="preserve"> </w:t>
      </w:r>
      <w:r w:rsidR="00F040A6" w:rsidRPr="008B2E06">
        <w:rPr>
          <w:rFonts w:ascii="Times New Roman" w:eastAsia="Times New Roman" w:hAnsi="Times New Roman" w:cs="Times New Roman"/>
          <w:i/>
          <w:sz w:val="28"/>
          <w:szCs w:val="28"/>
          <w:lang w:eastAsia="ru-RU"/>
        </w:rPr>
        <w:t>(</w:t>
      </w:r>
      <w:r w:rsidR="00F040A6" w:rsidRPr="008B2E06">
        <w:rPr>
          <w:rFonts w:ascii="Times New Roman" w:eastAsia="Times New Roman" w:hAnsi="Times New Roman" w:cs="Times New Roman"/>
          <w:i/>
          <w:color w:val="FF0000"/>
          <w:sz w:val="24"/>
          <w:szCs w:val="28"/>
          <w:lang w:eastAsia="ru-RU"/>
        </w:rPr>
        <w:t>Приложение №</w:t>
      </w:r>
      <w:r w:rsidR="002D1650" w:rsidRPr="008B2E06">
        <w:rPr>
          <w:rFonts w:ascii="Times New Roman" w:eastAsia="Times New Roman" w:hAnsi="Times New Roman" w:cs="Times New Roman"/>
          <w:i/>
          <w:color w:val="FF0000"/>
          <w:sz w:val="24"/>
          <w:szCs w:val="28"/>
          <w:lang w:eastAsia="ru-RU"/>
        </w:rPr>
        <w:t>20</w:t>
      </w:r>
      <w:r w:rsidR="003D564E" w:rsidRPr="008B2E06">
        <w:rPr>
          <w:rFonts w:ascii="Times New Roman" w:eastAsia="Times New Roman" w:hAnsi="Times New Roman" w:cs="Times New Roman"/>
          <w:i/>
          <w:sz w:val="28"/>
          <w:szCs w:val="28"/>
          <w:lang w:eastAsia="ru-RU"/>
        </w:rPr>
        <w:t>)</w:t>
      </w:r>
      <w:r w:rsidR="00BB72F0" w:rsidRPr="008B2E06">
        <w:rPr>
          <w:rFonts w:ascii="Times New Roman" w:eastAsia="Times New Roman" w:hAnsi="Times New Roman" w:cs="Times New Roman"/>
          <w:i/>
          <w:sz w:val="28"/>
          <w:szCs w:val="28"/>
          <w:lang w:eastAsia="ru-RU"/>
        </w:rPr>
        <w:t>.</w:t>
      </w:r>
    </w:p>
    <w:p w:rsidR="00C12FD4" w:rsidRPr="008B2E06" w:rsidRDefault="00C12FD4" w:rsidP="00C27142">
      <w:pPr>
        <w:spacing w:after="0" w:line="240" w:lineRule="auto"/>
        <w:ind w:firstLine="567"/>
        <w:jc w:val="both"/>
        <w:rPr>
          <w:rFonts w:ascii="Times New Roman" w:eastAsia="Times New Roman" w:hAnsi="Times New Roman" w:cs="Times New Roman"/>
          <w:sz w:val="28"/>
          <w:szCs w:val="28"/>
          <w:lang w:eastAsia="ru-RU"/>
        </w:rPr>
      </w:pPr>
      <w:r w:rsidRPr="008B2E06">
        <w:rPr>
          <w:rFonts w:ascii="Times New Roman" w:eastAsia="Times New Roman" w:hAnsi="Times New Roman" w:cs="Times New Roman"/>
          <w:sz w:val="28"/>
          <w:szCs w:val="28"/>
        </w:rPr>
        <w:lastRenderedPageBreak/>
        <w:t>Управлением по земельным отношениям области заключенные договора аренды земельного участка не систематизируются (</w:t>
      </w:r>
      <w:r w:rsidRPr="008B2E06">
        <w:rPr>
          <w:rFonts w:ascii="Times New Roman" w:eastAsia="Times New Roman" w:hAnsi="Times New Roman" w:cs="Times New Roman"/>
          <w:i/>
          <w:sz w:val="24"/>
          <w:szCs w:val="24"/>
        </w:rPr>
        <w:t>для учета, анализа, мониторинга</w:t>
      </w:r>
      <w:r w:rsidRPr="008B2E06">
        <w:rPr>
          <w:rFonts w:ascii="Times New Roman" w:eastAsia="Times New Roman" w:hAnsi="Times New Roman" w:cs="Times New Roman"/>
          <w:sz w:val="28"/>
          <w:szCs w:val="28"/>
        </w:rPr>
        <w:t>).</w:t>
      </w:r>
      <w:r w:rsidR="003D564E" w:rsidRPr="008B2E06">
        <w:rPr>
          <w:rFonts w:ascii="Times New Roman" w:eastAsia="Times New Roman" w:hAnsi="Times New Roman" w:cs="Times New Roman"/>
          <w:sz w:val="28"/>
          <w:szCs w:val="28"/>
        </w:rPr>
        <w:t xml:space="preserve"> </w:t>
      </w:r>
      <w:r w:rsidRPr="008B2E06">
        <w:rPr>
          <w:rFonts w:ascii="Times New Roman" w:eastAsia="Times New Roman" w:hAnsi="Times New Roman" w:cs="Times New Roman"/>
          <w:sz w:val="28"/>
          <w:szCs w:val="28"/>
        </w:rPr>
        <w:t xml:space="preserve">Отдельные договора заключены с несоблюдением требований, предусмотренных в </w:t>
      </w:r>
      <w:r w:rsidRPr="008B2E06">
        <w:rPr>
          <w:rFonts w:ascii="Times New Roman" w:eastAsia="Times New Roman" w:hAnsi="Times New Roman" w:cs="Times New Roman"/>
          <w:sz w:val="28"/>
          <w:szCs w:val="28"/>
          <w:lang w:eastAsia="ru-RU"/>
        </w:rPr>
        <w:t>Типовых договорах (</w:t>
      </w:r>
      <w:r w:rsidRPr="008B2E06">
        <w:rPr>
          <w:rFonts w:ascii="Times New Roman" w:eastAsia="Times New Roman" w:hAnsi="Times New Roman" w:cs="Times New Roman"/>
          <w:i/>
          <w:sz w:val="24"/>
          <w:szCs w:val="24"/>
          <w:lang w:eastAsia="ru-RU"/>
        </w:rPr>
        <w:t>утвержденному приказом Министра сельского хозяйства Республики Казахстан от 26 сентября 2019 года № 353</w:t>
      </w:r>
      <w:r w:rsidRPr="008B2E06">
        <w:rPr>
          <w:rFonts w:ascii="Times New Roman" w:eastAsia="Times New Roman" w:hAnsi="Times New Roman" w:cs="Times New Roman"/>
          <w:sz w:val="28"/>
          <w:szCs w:val="28"/>
          <w:lang w:eastAsia="ru-RU"/>
        </w:rPr>
        <w:t xml:space="preserve">). </w:t>
      </w:r>
    </w:p>
    <w:p w:rsidR="00C12FD4" w:rsidRPr="008B2E06" w:rsidRDefault="00C12FD4" w:rsidP="00C27142">
      <w:pPr>
        <w:tabs>
          <w:tab w:val="left" w:pos="0"/>
        </w:tabs>
        <w:spacing w:after="0" w:line="240" w:lineRule="auto"/>
        <w:ind w:firstLine="567"/>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К примеру, согласно заключенных договоров сумма арендной платы пересматривается уполномоченным органом в случае изменения порядка исчисления земельного налога, что не соответствует условиям Типового договора, где изменение платы за пользование земельным участком осуществляется Арендодателем, в  соответствии с внесенными изменениями и (или) дополнениями в законодательные акты, регламентирующие порядок исчисления налоговых и иных платежей на землю.</w:t>
      </w:r>
    </w:p>
    <w:p w:rsidR="00C12FD4" w:rsidRPr="008B2E06" w:rsidRDefault="00C12FD4" w:rsidP="00C27142">
      <w:pPr>
        <w:tabs>
          <w:tab w:val="left" w:pos="0"/>
        </w:tabs>
        <w:spacing w:after="0" w:line="240" w:lineRule="auto"/>
        <w:ind w:firstLine="567"/>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При этом, базовая ставка платы за земельный участок при сдаче в аренду может изменяться (корректироваться) и не приравниваться (</w:t>
      </w:r>
      <w:r w:rsidRPr="008B2E06">
        <w:rPr>
          <w:rFonts w:ascii="Times New Roman" w:eastAsia="Calibri" w:hAnsi="Times New Roman" w:cs="Times New Roman"/>
          <w:i/>
          <w:sz w:val="24"/>
          <w:szCs w:val="24"/>
        </w:rPr>
        <w:t>как в действующей редакции постановления</w:t>
      </w:r>
      <w:r w:rsidR="008167FC" w:rsidRPr="008B2E06">
        <w:rPr>
          <w:rFonts w:ascii="Times New Roman" w:eastAsia="Calibri" w:hAnsi="Times New Roman" w:cs="Times New Roman"/>
          <w:i/>
          <w:sz w:val="24"/>
          <w:szCs w:val="24"/>
        </w:rPr>
        <w:t xml:space="preserve"> </w:t>
      </w:r>
      <w:r w:rsidRPr="008B2E06">
        <w:rPr>
          <w:rFonts w:ascii="Times New Roman" w:eastAsia="Calibri" w:hAnsi="Times New Roman" w:cs="Times New Roman"/>
          <w:i/>
          <w:sz w:val="24"/>
          <w:szCs w:val="24"/>
        </w:rPr>
        <w:t>Правительства от 2 сентября 2003 года № 890 «Об установлении базовых ставок платы за земельные участки»</w:t>
      </w:r>
      <w:r w:rsidRPr="008B2E06">
        <w:rPr>
          <w:rFonts w:ascii="Times New Roman" w:eastAsia="Calibri" w:hAnsi="Times New Roman" w:cs="Times New Roman"/>
          <w:sz w:val="28"/>
          <w:szCs w:val="28"/>
        </w:rPr>
        <w:t xml:space="preserve">) к земельному налогу. </w:t>
      </w:r>
      <w:r w:rsidRPr="008B2E06">
        <w:rPr>
          <w:rFonts w:ascii="Times New Roman" w:eastAsia="Times New Roman" w:hAnsi="Times New Roman" w:cs="Times New Roman"/>
          <w:sz w:val="28"/>
          <w:szCs w:val="28"/>
          <w:lang w:eastAsia="ru-RU"/>
        </w:rPr>
        <w:t>В этой связи, условия</w:t>
      </w:r>
      <w:r w:rsidRPr="008B2E06">
        <w:rPr>
          <w:rFonts w:ascii="Times New Roman" w:eastAsia="Calibri" w:hAnsi="Times New Roman" w:cs="Times New Roman"/>
          <w:sz w:val="28"/>
          <w:szCs w:val="28"/>
        </w:rPr>
        <w:t xml:space="preserve">, предусмотренные в заключенных договорах, влекут риски отсутствия прав у Арендодателя на изменение суммы ежегодной арендной платы за земельный участок. </w:t>
      </w:r>
    </w:p>
    <w:p w:rsidR="00C12FD4" w:rsidRPr="008B2E06" w:rsidRDefault="00C12FD4" w:rsidP="00C27142">
      <w:pPr>
        <w:tabs>
          <w:tab w:val="left" w:pos="0"/>
        </w:tabs>
        <w:spacing w:after="0" w:line="240" w:lineRule="auto"/>
        <w:ind w:firstLine="567"/>
        <w:jc w:val="both"/>
        <w:rPr>
          <w:rFonts w:ascii="Times New Roman" w:eastAsia="Calibri" w:hAnsi="Times New Roman" w:cs="Times New Roman"/>
          <w:b/>
          <w:sz w:val="28"/>
          <w:szCs w:val="28"/>
        </w:rPr>
      </w:pPr>
      <w:r w:rsidRPr="008B2E06">
        <w:rPr>
          <w:rFonts w:ascii="Times New Roman" w:eastAsia="Calibri" w:hAnsi="Times New Roman" w:cs="Times New Roman"/>
          <w:sz w:val="28"/>
          <w:szCs w:val="28"/>
        </w:rPr>
        <w:t>Работа по мониторингу и взысканию сумм возмещения потерь сельскохозяйственного производства, предусмотренная Земельным кодексом (</w:t>
      </w:r>
      <w:r w:rsidRPr="008B2E06">
        <w:rPr>
          <w:rFonts w:ascii="Times New Roman" w:eastAsia="Calibri" w:hAnsi="Times New Roman" w:cs="Times New Roman"/>
          <w:i/>
          <w:sz w:val="24"/>
          <w:szCs w:val="24"/>
        </w:rPr>
        <w:t>статьями 14-1 и 105</w:t>
      </w:r>
      <w:r w:rsidRPr="008B2E06">
        <w:rPr>
          <w:rFonts w:ascii="Times New Roman" w:eastAsia="Calibri" w:hAnsi="Times New Roman" w:cs="Times New Roman"/>
          <w:sz w:val="28"/>
          <w:szCs w:val="28"/>
        </w:rPr>
        <w:t>),</w:t>
      </w:r>
      <w:r w:rsidR="00A06FB7" w:rsidRPr="008B2E06">
        <w:rPr>
          <w:rFonts w:ascii="Times New Roman" w:eastAsia="Calibri" w:hAnsi="Times New Roman" w:cs="Times New Roman"/>
          <w:sz w:val="28"/>
          <w:szCs w:val="28"/>
        </w:rPr>
        <w:t xml:space="preserve"> </w:t>
      </w:r>
      <w:r w:rsidRPr="008B2E06">
        <w:rPr>
          <w:rFonts w:ascii="Times New Roman" w:eastAsia="Calibri" w:hAnsi="Times New Roman" w:cs="Times New Roman"/>
          <w:sz w:val="28"/>
          <w:szCs w:val="28"/>
        </w:rPr>
        <w:t xml:space="preserve">не проводилась. Так, за период с 2018 по 2020 годы </w:t>
      </w:r>
      <w:r w:rsidRPr="008B2E06">
        <w:rPr>
          <w:rFonts w:ascii="Times New Roman" w:eastAsia="Calibri" w:hAnsi="Times New Roman" w:cs="Times New Roman"/>
          <w:b/>
          <w:sz w:val="28"/>
          <w:szCs w:val="28"/>
        </w:rPr>
        <w:t>не взыскано 76,9 млн.</w:t>
      </w:r>
      <w:r w:rsidR="008167FC" w:rsidRPr="008B2E06">
        <w:rPr>
          <w:rFonts w:ascii="Times New Roman" w:eastAsia="Calibri" w:hAnsi="Times New Roman" w:cs="Times New Roman"/>
          <w:b/>
          <w:sz w:val="28"/>
          <w:szCs w:val="28"/>
        </w:rPr>
        <w:t> </w:t>
      </w:r>
      <w:r w:rsidRPr="008B2E06">
        <w:rPr>
          <w:rFonts w:ascii="Times New Roman" w:eastAsia="Calibri" w:hAnsi="Times New Roman" w:cs="Times New Roman"/>
          <w:b/>
          <w:sz w:val="28"/>
          <w:szCs w:val="28"/>
        </w:rPr>
        <w:t>тенге</w:t>
      </w:r>
      <w:r w:rsidR="009E29FD" w:rsidRPr="008B2E06">
        <w:rPr>
          <w:rFonts w:ascii="Times New Roman" w:eastAsia="Calibri" w:hAnsi="Times New Roman" w:cs="Times New Roman"/>
          <w:b/>
          <w:sz w:val="28"/>
          <w:szCs w:val="28"/>
        </w:rPr>
        <w:t xml:space="preserve"> в доход республиканского бюджета (</w:t>
      </w:r>
      <w:r w:rsidRPr="008B2E06">
        <w:rPr>
          <w:rFonts w:ascii="Times New Roman" w:eastAsia="Times New Roman" w:hAnsi="Times New Roman" w:cs="Times New Roman"/>
          <w:b/>
          <w:i/>
          <w:sz w:val="24"/>
          <w:szCs w:val="28"/>
          <w:lang w:eastAsia="ru-RU"/>
        </w:rPr>
        <w:t>от потерь сел</w:t>
      </w:r>
      <w:r w:rsidR="008167FC" w:rsidRPr="008B2E06">
        <w:rPr>
          <w:rFonts w:ascii="Times New Roman" w:eastAsia="Times New Roman" w:hAnsi="Times New Roman" w:cs="Times New Roman"/>
          <w:b/>
          <w:i/>
          <w:sz w:val="24"/>
          <w:szCs w:val="28"/>
          <w:lang w:eastAsia="ru-RU"/>
        </w:rPr>
        <w:t>ьхозпроизводства</w:t>
      </w:r>
      <w:r w:rsidR="009E29FD" w:rsidRPr="008B2E06">
        <w:rPr>
          <w:rFonts w:ascii="Times New Roman" w:eastAsia="Times New Roman" w:hAnsi="Times New Roman" w:cs="Times New Roman"/>
          <w:b/>
          <w:sz w:val="28"/>
          <w:szCs w:val="28"/>
          <w:lang w:eastAsia="ru-RU"/>
        </w:rPr>
        <w:t>)</w:t>
      </w:r>
      <w:r w:rsidR="008167FC" w:rsidRPr="008B2E06">
        <w:rPr>
          <w:rFonts w:ascii="Times New Roman" w:eastAsia="Times New Roman" w:hAnsi="Times New Roman" w:cs="Times New Roman"/>
          <w:b/>
          <w:sz w:val="28"/>
          <w:szCs w:val="28"/>
          <w:lang w:eastAsia="ru-RU"/>
        </w:rPr>
        <w:t xml:space="preserve"> </w:t>
      </w:r>
      <w:r w:rsidR="009E29FD" w:rsidRPr="008B2E06">
        <w:rPr>
          <w:rFonts w:ascii="Times New Roman" w:eastAsia="Times New Roman" w:hAnsi="Times New Roman" w:cs="Times New Roman"/>
          <w:b/>
          <w:sz w:val="28"/>
          <w:szCs w:val="28"/>
          <w:lang w:eastAsia="ru-RU"/>
        </w:rPr>
        <w:t>от общей суммы</w:t>
      </w:r>
      <w:r w:rsidR="008167FC" w:rsidRPr="008B2E06">
        <w:rPr>
          <w:rFonts w:ascii="Times New Roman" w:eastAsia="Times New Roman" w:hAnsi="Times New Roman" w:cs="Times New Roman"/>
          <w:b/>
          <w:sz w:val="28"/>
          <w:szCs w:val="28"/>
          <w:lang w:eastAsia="ru-RU"/>
        </w:rPr>
        <w:t xml:space="preserve"> 764,7 </w:t>
      </w:r>
      <w:r w:rsidRPr="008B2E06">
        <w:rPr>
          <w:rFonts w:ascii="Times New Roman" w:eastAsia="Times New Roman" w:hAnsi="Times New Roman" w:cs="Times New Roman"/>
          <w:b/>
          <w:sz w:val="28"/>
          <w:szCs w:val="28"/>
          <w:lang w:eastAsia="ru-RU"/>
        </w:rPr>
        <w:t>млн.</w:t>
      </w:r>
      <w:r w:rsidR="008167FC" w:rsidRPr="008B2E06">
        <w:rPr>
          <w:rFonts w:ascii="Times New Roman" w:eastAsia="Times New Roman" w:hAnsi="Times New Roman" w:cs="Times New Roman"/>
          <w:b/>
          <w:sz w:val="28"/>
          <w:szCs w:val="28"/>
          <w:lang w:eastAsia="ru-RU"/>
        </w:rPr>
        <w:t> </w:t>
      </w:r>
      <w:r w:rsidRPr="008B2E06">
        <w:rPr>
          <w:rFonts w:ascii="Times New Roman" w:eastAsia="Times New Roman" w:hAnsi="Times New Roman" w:cs="Times New Roman"/>
          <w:b/>
          <w:sz w:val="28"/>
          <w:szCs w:val="28"/>
          <w:lang w:eastAsia="ru-RU"/>
        </w:rPr>
        <w:t>тенге</w:t>
      </w:r>
      <w:r w:rsidRPr="008B2E06">
        <w:rPr>
          <w:rFonts w:ascii="Times New Roman" w:eastAsia="Calibri" w:hAnsi="Times New Roman" w:cs="Times New Roman"/>
          <w:b/>
          <w:sz w:val="28"/>
          <w:szCs w:val="28"/>
        </w:rPr>
        <w:t xml:space="preserve">. </w:t>
      </w:r>
    </w:p>
    <w:p w:rsidR="00C12FD4" w:rsidRPr="008B2E06" w:rsidRDefault="00C12FD4" w:rsidP="00C27142">
      <w:pPr>
        <w:tabs>
          <w:tab w:val="left" w:pos="0"/>
        </w:tabs>
        <w:spacing w:after="0" w:line="240" w:lineRule="auto"/>
        <w:ind w:firstLine="567"/>
        <w:jc w:val="both"/>
        <w:rPr>
          <w:rFonts w:ascii="Times New Roman" w:eastAsia="Calibri" w:hAnsi="Times New Roman" w:cs="Times New Roman"/>
          <w:sz w:val="28"/>
          <w:szCs w:val="28"/>
          <w:lang w:val="kk-KZ"/>
        </w:rPr>
      </w:pPr>
      <w:r w:rsidRPr="008B2E06">
        <w:rPr>
          <w:rFonts w:ascii="Times New Roman" w:eastAsia="Calibri" w:hAnsi="Times New Roman" w:cs="Times New Roman"/>
          <w:sz w:val="28"/>
          <w:szCs w:val="28"/>
          <w:lang w:val="kk-KZ"/>
        </w:rPr>
        <w:t>Так</w:t>
      </w:r>
      <w:r w:rsidRPr="008B2E06">
        <w:rPr>
          <w:rFonts w:ascii="Times New Roman" w:eastAsia="Calibri" w:hAnsi="Times New Roman" w:cs="Times New Roman"/>
          <w:sz w:val="28"/>
          <w:szCs w:val="28"/>
        </w:rPr>
        <w:t xml:space="preserve">, </w:t>
      </w:r>
      <w:r w:rsidRPr="008B2E06">
        <w:rPr>
          <w:rFonts w:ascii="Times New Roman" w:eastAsia="Calibri" w:hAnsi="Times New Roman" w:cs="Times New Roman"/>
          <w:sz w:val="28"/>
          <w:szCs w:val="28"/>
          <w:lang w:val="kk-KZ"/>
        </w:rPr>
        <w:t>УЗО</w:t>
      </w:r>
      <w:r w:rsidR="00A06FB7" w:rsidRPr="008B2E06">
        <w:rPr>
          <w:rFonts w:ascii="Times New Roman" w:eastAsia="Calibri" w:hAnsi="Times New Roman" w:cs="Times New Roman"/>
          <w:sz w:val="28"/>
          <w:szCs w:val="28"/>
          <w:lang w:val="kk-KZ"/>
        </w:rPr>
        <w:t xml:space="preserve"> </w:t>
      </w:r>
      <w:r w:rsidRPr="008B2E06">
        <w:rPr>
          <w:rFonts w:ascii="Times New Roman" w:eastAsia="Calibri" w:hAnsi="Times New Roman" w:cs="Times New Roman"/>
          <w:sz w:val="28"/>
          <w:szCs w:val="28"/>
          <w:lang w:val="kk-KZ"/>
        </w:rPr>
        <w:t>не включает в договоры аренды земельного участка обязанность землепользователя возместить потери сельскохозяйственного производства в шестимесячный срок, предусмотренную</w:t>
      </w:r>
      <w:r w:rsidR="00A06FB7" w:rsidRPr="008B2E06">
        <w:rPr>
          <w:rFonts w:ascii="Times New Roman" w:eastAsia="Calibri" w:hAnsi="Times New Roman" w:cs="Times New Roman"/>
          <w:sz w:val="28"/>
          <w:szCs w:val="28"/>
          <w:lang w:val="kk-KZ"/>
        </w:rPr>
        <w:t xml:space="preserve"> </w:t>
      </w:r>
      <w:r w:rsidRPr="008B2E06">
        <w:rPr>
          <w:rFonts w:ascii="Times New Roman" w:eastAsia="Calibri" w:hAnsi="Times New Roman" w:cs="Times New Roman"/>
          <w:sz w:val="28"/>
          <w:szCs w:val="28"/>
          <w:lang w:val="kk-KZ"/>
        </w:rPr>
        <w:t>постановлениями акимата о предоставлении земельных участков, в связи с чем не взыскивает потери с арендаторов.</w:t>
      </w:r>
    </w:p>
    <w:p w:rsidR="00C12FD4" w:rsidRPr="008B2E06" w:rsidRDefault="00C12FD4" w:rsidP="00C27142">
      <w:pPr>
        <w:tabs>
          <w:tab w:val="left" w:pos="0"/>
        </w:tabs>
        <w:spacing w:after="0" w:line="240" w:lineRule="auto"/>
        <w:ind w:firstLine="567"/>
        <w:jc w:val="both"/>
        <w:rPr>
          <w:rFonts w:ascii="Times New Roman" w:eastAsia="Calibri" w:hAnsi="Times New Roman" w:cs="Times New Roman"/>
          <w:sz w:val="28"/>
          <w:szCs w:val="28"/>
          <w:lang w:val="kk-KZ"/>
        </w:rPr>
      </w:pPr>
      <w:r w:rsidRPr="008B2E06">
        <w:rPr>
          <w:rFonts w:ascii="Times New Roman" w:eastAsia="Calibri" w:hAnsi="Times New Roman" w:cs="Times New Roman"/>
          <w:sz w:val="28"/>
          <w:szCs w:val="28"/>
          <w:lang w:val="kk-KZ"/>
        </w:rPr>
        <w:t>Управление контроля за использованием и охранной земель Карагандинской области, являясь ответственным за взимание в республиканский бюджет поступлений от возмещения потерь сельскохозяйственного производства, не получает от УЗО информацию о заключенных договорах и тем, самым не владеет данными для организации взыскания.</w:t>
      </w:r>
    </w:p>
    <w:p w:rsidR="00C12FD4" w:rsidRPr="008B2E06" w:rsidRDefault="00C12FD4" w:rsidP="00C27142">
      <w:pPr>
        <w:tabs>
          <w:tab w:val="left" w:pos="0"/>
        </w:tabs>
        <w:spacing w:after="0" w:line="240" w:lineRule="auto"/>
        <w:ind w:firstLine="567"/>
        <w:jc w:val="both"/>
        <w:rPr>
          <w:rFonts w:ascii="Times New Roman" w:eastAsia="Calibri" w:hAnsi="Times New Roman" w:cs="Times New Roman"/>
          <w:i/>
          <w:sz w:val="24"/>
          <w:szCs w:val="24"/>
          <w:lang w:val="kk-KZ"/>
        </w:rPr>
      </w:pPr>
      <w:r w:rsidRPr="008B2E06">
        <w:rPr>
          <w:rFonts w:ascii="Times New Roman" w:eastAsia="Calibri" w:hAnsi="Times New Roman" w:cs="Times New Roman"/>
          <w:i/>
          <w:sz w:val="24"/>
          <w:szCs w:val="24"/>
          <w:lang w:val="kk-KZ"/>
        </w:rPr>
        <w:t>Справочно:В 2018 году в 23 постановлениях акимата области определены потери сельскохозяйственног</w:t>
      </w:r>
      <w:r w:rsidR="00682D92" w:rsidRPr="008B2E06">
        <w:rPr>
          <w:rFonts w:ascii="Times New Roman" w:eastAsia="Calibri" w:hAnsi="Times New Roman" w:cs="Times New Roman"/>
          <w:i/>
          <w:sz w:val="24"/>
          <w:szCs w:val="24"/>
          <w:lang w:val="kk-KZ"/>
        </w:rPr>
        <w:t>о производства в общей сумме 52,7</w:t>
      </w:r>
      <w:r w:rsidRPr="008B2E06">
        <w:rPr>
          <w:rFonts w:ascii="Times New Roman" w:eastAsia="Calibri" w:hAnsi="Times New Roman" w:cs="Times New Roman"/>
          <w:i/>
          <w:sz w:val="24"/>
          <w:szCs w:val="24"/>
          <w:lang w:val="kk-KZ"/>
        </w:rPr>
        <w:t xml:space="preserve"> </w:t>
      </w:r>
      <w:r w:rsidR="00682D92" w:rsidRPr="008B2E06">
        <w:rPr>
          <w:rFonts w:ascii="Times New Roman" w:eastAsia="Calibri" w:hAnsi="Times New Roman" w:cs="Times New Roman"/>
          <w:i/>
          <w:sz w:val="24"/>
          <w:szCs w:val="24"/>
          <w:lang w:val="kk-KZ"/>
        </w:rPr>
        <w:t>млн. .тенге, в 2019 году согласно 30 </w:t>
      </w:r>
      <w:r w:rsidRPr="008B2E06">
        <w:rPr>
          <w:rFonts w:ascii="Times New Roman" w:eastAsia="Calibri" w:hAnsi="Times New Roman" w:cs="Times New Roman"/>
          <w:i/>
          <w:sz w:val="24"/>
          <w:szCs w:val="24"/>
          <w:lang w:val="kk-KZ"/>
        </w:rPr>
        <w:t>постановлений потери сельскохозяйственн</w:t>
      </w:r>
      <w:r w:rsidR="008167FC" w:rsidRPr="008B2E06">
        <w:rPr>
          <w:rFonts w:ascii="Times New Roman" w:eastAsia="Calibri" w:hAnsi="Times New Roman" w:cs="Times New Roman"/>
          <w:i/>
          <w:sz w:val="24"/>
          <w:szCs w:val="24"/>
          <w:lang w:val="kk-KZ"/>
        </w:rPr>
        <w:t>ого производства составили 192</w:t>
      </w:r>
      <w:r w:rsidR="00682D92" w:rsidRPr="008B2E06">
        <w:rPr>
          <w:rFonts w:ascii="Times New Roman" w:eastAsia="Calibri" w:hAnsi="Times New Roman" w:cs="Times New Roman"/>
          <w:i/>
          <w:sz w:val="24"/>
          <w:szCs w:val="24"/>
          <w:lang w:val="kk-KZ"/>
        </w:rPr>
        <w:t>,9</w:t>
      </w:r>
      <w:r w:rsidRPr="008B2E06">
        <w:rPr>
          <w:rFonts w:ascii="Times New Roman" w:eastAsia="Calibri" w:hAnsi="Times New Roman" w:cs="Times New Roman"/>
          <w:i/>
          <w:sz w:val="24"/>
          <w:szCs w:val="24"/>
          <w:lang w:val="kk-KZ"/>
        </w:rPr>
        <w:t xml:space="preserve"> </w:t>
      </w:r>
      <w:r w:rsidR="00682D92" w:rsidRPr="008B2E06">
        <w:rPr>
          <w:rFonts w:ascii="Times New Roman" w:eastAsia="Calibri" w:hAnsi="Times New Roman" w:cs="Times New Roman"/>
          <w:i/>
          <w:sz w:val="24"/>
          <w:szCs w:val="24"/>
          <w:lang w:val="kk-KZ"/>
        </w:rPr>
        <w:t>млн</w:t>
      </w:r>
      <w:r w:rsidRPr="008B2E06">
        <w:rPr>
          <w:rFonts w:ascii="Times New Roman" w:eastAsia="Calibri" w:hAnsi="Times New Roman" w:cs="Times New Roman"/>
          <w:i/>
          <w:sz w:val="24"/>
          <w:szCs w:val="24"/>
          <w:lang w:val="kk-KZ"/>
        </w:rPr>
        <w:t>.</w:t>
      </w:r>
      <w:r w:rsidR="00682D92" w:rsidRPr="008B2E06">
        <w:rPr>
          <w:rFonts w:ascii="Times New Roman" w:eastAsia="Calibri" w:hAnsi="Times New Roman" w:cs="Times New Roman"/>
          <w:i/>
          <w:sz w:val="24"/>
          <w:szCs w:val="24"/>
          <w:lang w:val="kk-KZ"/>
        </w:rPr>
        <w:t> </w:t>
      </w:r>
      <w:r w:rsidRPr="008B2E06">
        <w:rPr>
          <w:rFonts w:ascii="Times New Roman" w:eastAsia="Calibri" w:hAnsi="Times New Roman" w:cs="Times New Roman"/>
          <w:i/>
          <w:sz w:val="24"/>
          <w:szCs w:val="24"/>
          <w:lang w:val="kk-KZ"/>
        </w:rPr>
        <w:t xml:space="preserve">тенге, в 2020 </w:t>
      </w:r>
      <w:r w:rsidR="00682D92" w:rsidRPr="008B2E06">
        <w:rPr>
          <w:rFonts w:ascii="Times New Roman" w:eastAsia="Calibri" w:hAnsi="Times New Roman" w:cs="Times New Roman"/>
          <w:i/>
          <w:sz w:val="24"/>
          <w:szCs w:val="24"/>
          <w:lang w:val="kk-KZ"/>
        </w:rPr>
        <w:t>году по 44 постановлениям – 519,1</w:t>
      </w:r>
      <w:r w:rsidRPr="008B2E06">
        <w:rPr>
          <w:rFonts w:ascii="Times New Roman" w:eastAsia="Calibri" w:hAnsi="Times New Roman" w:cs="Times New Roman"/>
          <w:i/>
          <w:sz w:val="24"/>
          <w:szCs w:val="24"/>
          <w:lang w:val="kk-KZ"/>
        </w:rPr>
        <w:t xml:space="preserve"> </w:t>
      </w:r>
      <w:r w:rsidR="00682D92" w:rsidRPr="008B2E06">
        <w:rPr>
          <w:rFonts w:ascii="Times New Roman" w:eastAsia="Calibri" w:hAnsi="Times New Roman" w:cs="Times New Roman"/>
          <w:i/>
          <w:sz w:val="24"/>
          <w:szCs w:val="24"/>
          <w:lang w:val="kk-KZ"/>
        </w:rPr>
        <w:t>млн</w:t>
      </w:r>
      <w:r w:rsidRPr="008B2E06">
        <w:rPr>
          <w:rFonts w:ascii="Times New Roman" w:eastAsia="Calibri" w:hAnsi="Times New Roman" w:cs="Times New Roman"/>
          <w:i/>
          <w:sz w:val="24"/>
          <w:szCs w:val="24"/>
          <w:lang w:val="kk-KZ"/>
        </w:rPr>
        <w:t>.тенге.</w:t>
      </w:r>
    </w:p>
    <w:p w:rsidR="00C12FD4" w:rsidRPr="008B2E06" w:rsidRDefault="00C12FD4" w:rsidP="00C27142">
      <w:pPr>
        <w:tabs>
          <w:tab w:val="left" w:pos="0"/>
        </w:tabs>
        <w:spacing w:after="0" w:line="240" w:lineRule="auto"/>
        <w:ind w:firstLine="567"/>
        <w:jc w:val="both"/>
        <w:rPr>
          <w:rFonts w:ascii="Times New Roman" w:eastAsia="Times New Roman" w:hAnsi="Times New Roman" w:cs="Times New Roman"/>
          <w:sz w:val="28"/>
          <w:szCs w:val="28"/>
        </w:rPr>
      </w:pPr>
      <w:r w:rsidRPr="008B2E06">
        <w:rPr>
          <w:rFonts w:ascii="Times New Roman" w:eastAsia="Calibri" w:hAnsi="Times New Roman" w:cs="Times New Roman"/>
          <w:sz w:val="28"/>
          <w:szCs w:val="28"/>
          <w:lang w:val="kk-KZ"/>
        </w:rPr>
        <w:t>Не на должном уровне проводится работа по реализации проектов</w:t>
      </w:r>
      <w:r w:rsidR="00A06FB7" w:rsidRPr="008B2E06">
        <w:rPr>
          <w:rFonts w:ascii="Times New Roman" w:eastAsia="Calibri" w:hAnsi="Times New Roman" w:cs="Times New Roman"/>
          <w:sz w:val="28"/>
          <w:szCs w:val="28"/>
          <w:lang w:val="kk-KZ"/>
        </w:rPr>
        <w:t xml:space="preserve"> </w:t>
      </w:r>
      <w:r w:rsidRPr="008B2E06">
        <w:rPr>
          <w:rFonts w:ascii="Times New Roman" w:eastAsia="Calibri" w:hAnsi="Times New Roman" w:cs="Times New Roman"/>
          <w:sz w:val="28"/>
          <w:szCs w:val="28"/>
          <w:lang w:val="kk-KZ"/>
        </w:rPr>
        <w:t>по рекультивации нарушенных земель. Так, за период 2018-2020 годы проекты</w:t>
      </w:r>
      <w:r w:rsidR="00A06FB7" w:rsidRPr="008B2E06">
        <w:rPr>
          <w:rFonts w:ascii="Times New Roman" w:eastAsia="Calibri" w:hAnsi="Times New Roman" w:cs="Times New Roman"/>
          <w:sz w:val="28"/>
          <w:szCs w:val="28"/>
          <w:lang w:val="kk-KZ"/>
        </w:rPr>
        <w:t xml:space="preserve"> </w:t>
      </w:r>
      <w:r w:rsidRPr="008B2E06">
        <w:rPr>
          <w:rFonts w:ascii="Times New Roman" w:eastAsia="Calibri" w:hAnsi="Times New Roman" w:cs="Times New Roman"/>
          <w:sz w:val="28"/>
          <w:szCs w:val="28"/>
          <w:lang w:val="kk-KZ"/>
        </w:rPr>
        <w:t>согласованы</w:t>
      </w:r>
      <w:r w:rsidRPr="008B2E06">
        <w:rPr>
          <w:rFonts w:ascii="Times New Roman" w:eastAsia="Calibri" w:hAnsi="Times New Roman" w:cs="Times New Roman"/>
          <w:sz w:val="28"/>
          <w:szCs w:val="28"/>
        </w:rPr>
        <w:t xml:space="preserve"> без заключений </w:t>
      </w:r>
      <w:r w:rsidRPr="008B2E06">
        <w:rPr>
          <w:rFonts w:ascii="Times New Roman" w:eastAsia="Calibri" w:hAnsi="Times New Roman" w:cs="Times New Roman"/>
          <w:sz w:val="28"/>
          <w:szCs w:val="28"/>
          <w:lang w:val="kk-KZ"/>
        </w:rPr>
        <w:t xml:space="preserve">санитарно-эпидемиологической экспертизы, тем самым, отсутствует оценка их воздействия на окружающую среду. Установлены факты несоблюдения утвержденных сроков разработки проектов рекультивации нарушенных земель за 2018-2020 годы вследствие некачественной их разработки со стороны недропользователей </w:t>
      </w:r>
      <w:r w:rsidRPr="008B2E06">
        <w:rPr>
          <w:rFonts w:ascii="Times New Roman" w:eastAsia="Calibri" w:hAnsi="Times New Roman" w:cs="Times New Roman"/>
          <w:sz w:val="28"/>
          <w:szCs w:val="28"/>
        </w:rPr>
        <w:t>(</w:t>
      </w:r>
      <w:r w:rsidR="00682D92" w:rsidRPr="008B2E06">
        <w:rPr>
          <w:rFonts w:ascii="Times New Roman" w:eastAsia="Calibri" w:hAnsi="Times New Roman" w:cs="Times New Roman"/>
          <w:i/>
          <w:sz w:val="24"/>
          <w:szCs w:val="24"/>
          <w:lang w:val="kk-KZ"/>
        </w:rPr>
        <w:t>с 2018 года – 3 </w:t>
      </w:r>
      <w:r w:rsidRPr="008B2E06">
        <w:rPr>
          <w:rFonts w:ascii="Times New Roman" w:eastAsia="Calibri" w:hAnsi="Times New Roman" w:cs="Times New Roman"/>
          <w:i/>
          <w:sz w:val="24"/>
          <w:szCs w:val="24"/>
          <w:lang w:val="kk-KZ"/>
        </w:rPr>
        <w:t>пректа, с 2019 года – 5 проектов, с 2020-16 проектов</w:t>
      </w:r>
      <w:r w:rsidRPr="008B2E06">
        <w:rPr>
          <w:rFonts w:ascii="Times New Roman" w:eastAsia="Calibri" w:hAnsi="Times New Roman" w:cs="Times New Roman"/>
          <w:sz w:val="28"/>
          <w:szCs w:val="28"/>
          <w:lang w:val="kk-KZ"/>
        </w:rPr>
        <w:t>)</w:t>
      </w:r>
      <w:r w:rsidRPr="008B2E06">
        <w:rPr>
          <w:rFonts w:ascii="Times New Roman" w:eastAsia="Calibri" w:hAnsi="Times New Roman" w:cs="Times New Roman"/>
          <w:sz w:val="28"/>
          <w:szCs w:val="28"/>
        </w:rPr>
        <w:t xml:space="preserve">. </w:t>
      </w:r>
    </w:p>
    <w:p w:rsidR="00C12FD4" w:rsidRPr="008B2E06" w:rsidRDefault="00C12FD4" w:rsidP="00C27142">
      <w:pPr>
        <w:tabs>
          <w:tab w:val="left" w:pos="0"/>
        </w:tabs>
        <w:spacing w:after="0" w:line="240" w:lineRule="auto"/>
        <w:ind w:firstLine="567"/>
        <w:jc w:val="both"/>
        <w:rPr>
          <w:rFonts w:ascii="Times New Roman" w:eastAsia="Times New Roman" w:hAnsi="Times New Roman" w:cs="Times New Roman"/>
          <w:sz w:val="28"/>
          <w:szCs w:val="28"/>
          <w:lang w:val="kk-KZ" w:eastAsia="ru-RU"/>
        </w:rPr>
      </w:pPr>
      <w:r w:rsidRPr="008B2E06">
        <w:rPr>
          <w:rFonts w:ascii="Times New Roman" w:eastAsia="Times New Roman" w:hAnsi="Times New Roman" w:cs="Times New Roman"/>
          <w:sz w:val="28"/>
          <w:szCs w:val="28"/>
          <w:lang w:val="kk-KZ" w:eastAsia="ru-RU"/>
        </w:rPr>
        <w:lastRenderedPageBreak/>
        <w:t xml:space="preserve">Согласно данных </w:t>
      </w:r>
      <w:r w:rsidRPr="008B2E06">
        <w:rPr>
          <w:rFonts w:ascii="Times New Roman" w:eastAsia="Times New Roman" w:hAnsi="Times New Roman" w:cs="Times New Roman"/>
          <w:b/>
          <w:sz w:val="28"/>
          <w:szCs w:val="28"/>
          <w:lang w:val="kk-KZ" w:eastAsia="ru-RU"/>
        </w:rPr>
        <w:t>земельных балансов</w:t>
      </w:r>
      <w:r w:rsidRPr="008B2E06">
        <w:rPr>
          <w:rFonts w:ascii="Times New Roman" w:eastAsia="Times New Roman" w:hAnsi="Times New Roman" w:cs="Times New Roman"/>
          <w:sz w:val="28"/>
          <w:szCs w:val="28"/>
          <w:lang w:val="kk-KZ" w:eastAsia="ru-RU"/>
        </w:rPr>
        <w:t xml:space="preserve"> за 2018-2020 годы территория Карагандинской обла</w:t>
      </w:r>
      <w:r w:rsidR="003D564E" w:rsidRPr="008B2E06">
        <w:rPr>
          <w:rFonts w:ascii="Times New Roman" w:eastAsia="Times New Roman" w:hAnsi="Times New Roman" w:cs="Times New Roman"/>
          <w:sz w:val="28"/>
          <w:szCs w:val="28"/>
          <w:lang w:val="kk-KZ" w:eastAsia="ru-RU"/>
        </w:rPr>
        <w:t>сти составляет 42,8 млн</w:t>
      </w:r>
      <w:r w:rsidR="00682D92" w:rsidRPr="008B2E06">
        <w:rPr>
          <w:rFonts w:ascii="Times New Roman" w:eastAsia="Times New Roman" w:hAnsi="Times New Roman" w:cs="Times New Roman"/>
          <w:sz w:val="28"/>
          <w:szCs w:val="28"/>
          <w:lang w:val="kk-KZ" w:eastAsia="ru-RU"/>
        </w:rPr>
        <w:t>.га.</w:t>
      </w:r>
    </w:p>
    <w:p w:rsidR="003D564E" w:rsidRPr="008B2E06" w:rsidRDefault="00C12FD4" w:rsidP="00C27142">
      <w:pPr>
        <w:tabs>
          <w:tab w:val="left" w:pos="0"/>
        </w:tabs>
        <w:spacing w:after="0" w:line="240" w:lineRule="auto"/>
        <w:ind w:firstLine="567"/>
        <w:jc w:val="both"/>
        <w:rPr>
          <w:rFonts w:ascii="Times New Roman" w:eastAsia="Times New Roman" w:hAnsi="Times New Roman" w:cs="Times New Roman"/>
          <w:sz w:val="28"/>
          <w:szCs w:val="28"/>
          <w:lang w:val="kk-KZ" w:eastAsia="ru-RU"/>
        </w:rPr>
      </w:pPr>
      <w:r w:rsidRPr="008B2E06">
        <w:rPr>
          <w:rFonts w:ascii="Times New Roman" w:eastAsia="Times New Roman" w:hAnsi="Times New Roman" w:cs="Times New Roman"/>
          <w:sz w:val="28"/>
          <w:szCs w:val="28"/>
          <w:lang w:val="kk-KZ" w:eastAsia="ru-RU"/>
        </w:rPr>
        <w:t xml:space="preserve">С 1980-х годов </w:t>
      </w:r>
      <w:r w:rsidRPr="008B2E06">
        <w:rPr>
          <w:rFonts w:ascii="Times New Roman" w:eastAsia="Times New Roman" w:hAnsi="Times New Roman" w:cs="Times New Roman"/>
          <w:b/>
          <w:sz w:val="28"/>
          <w:szCs w:val="28"/>
          <w:lang w:val="kk-KZ" w:eastAsia="ru-RU"/>
        </w:rPr>
        <w:t>ведется спорный вопрос</w:t>
      </w:r>
      <w:r w:rsidRPr="008B2E06">
        <w:rPr>
          <w:rFonts w:ascii="Times New Roman" w:eastAsia="Times New Roman" w:hAnsi="Times New Roman" w:cs="Times New Roman"/>
          <w:sz w:val="28"/>
          <w:szCs w:val="28"/>
          <w:lang w:val="kk-KZ" w:eastAsia="ru-RU"/>
        </w:rPr>
        <w:t xml:space="preserve"> о принадлежности  земельного участка площадью </w:t>
      </w:r>
      <w:r w:rsidRPr="008B2E06">
        <w:rPr>
          <w:rFonts w:ascii="Times New Roman" w:eastAsia="Times New Roman" w:hAnsi="Times New Roman" w:cs="Times New Roman"/>
          <w:b/>
          <w:sz w:val="28"/>
          <w:szCs w:val="28"/>
          <w:lang w:val="kk-KZ" w:eastAsia="ru-RU"/>
        </w:rPr>
        <w:t>17,1 тыс.га,</w:t>
      </w:r>
      <w:r w:rsidRPr="008B2E06">
        <w:rPr>
          <w:rFonts w:ascii="Times New Roman" w:eastAsia="Times New Roman" w:hAnsi="Times New Roman" w:cs="Times New Roman"/>
          <w:sz w:val="28"/>
          <w:szCs w:val="28"/>
          <w:lang w:val="kk-KZ" w:eastAsia="ru-RU"/>
        </w:rPr>
        <w:t xml:space="preserve"> расположенного на границе Карагандинской (</w:t>
      </w:r>
      <w:r w:rsidRPr="008B2E06">
        <w:rPr>
          <w:rFonts w:ascii="Times New Roman" w:eastAsia="Times New Roman" w:hAnsi="Times New Roman" w:cs="Times New Roman"/>
          <w:i/>
          <w:sz w:val="24"/>
          <w:szCs w:val="24"/>
          <w:lang w:val="kk-KZ" w:eastAsia="ru-RU"/>
        </w:rPr>
        <w:t>Осакаровский район</w:t>
      </w:r>
      <w:r w:rsidRPr="008B2E06">
        <w:rPr>
          <w:rFonts w:ascii="Times New Roman" w:eastAsia="Times New Roman" w:hAnsi="Times New Roman" w:cs="Times New Roman"/>
          <w:sz w:val="28"/>
          <w:szCs w:val="28"/>
          <w:lang w:val="kk-KZ" w:eastAsia="ru-RU"/>
        </w:rPr>
        <w:t>) и Павлодарской (</w:t>
      </w:r>
      <w:r w:rsidRPr="008B2E06">
        <w:rPr>
          <w:rFonts w:ascii="Times New Roman" w:eastAsia="Times New Roman" w:hAnsi="Times New Roman" w:cs="Times New Roman"/>
          <w:i/>
          <w:sz w:val="24"/>
          <w:szCs w:val="24"/>
          <w:lang w:val="kk-KZ" w:eastAsia="ru-RU"/>
        </w:rPr>
        <w:t>Баянаульский район</w:t>
      </w:r>
      <w:r w:rsidRPr="008B2E06">
        <w:rPr>
          <w:rFonts w:ascii="Times New Roman" w:eastAsia="Times New Roman" w:hAnsi="Times New Roman" w:cs="Times New Roman"/>
          <w:sz w:val="28"/>
          <w:szCs w:val="28"/>
          <w:lang w:val="kk-KZ" w:eastAsia="ru-RU"/>
        </w:rPr>
        <w:t xml:space="preserve">) областей, </w:t>
      </w:r>
      <w:r w:rsidRPr="008B2E06">
        <w:rPr>
          <w:rFonts w:ascii="Times New Roman" w:eastAsia="Times New Roman" w:hAnsi="Times New Roman" w:cs="Times New Roman"/>
          <w:b/>
          <w:sz w:val="28"/>
          <w:szCs w:val="28"/>
          <w:lang w:val="kk-KZ" w:eastAsia="ru-RU"/>
        </w:rPr>
        <w:t>окончательное</w:t>
      </w:r>
      <w:r w:rsidR="00A06FB7" w:rsidRPr="008B2E06">
        <w:rPr>
          <w:rFonts w:ascii="Times New Roman" w:eastAsia="Times New Roman" w:hAnsi="Times New Roman" w:cs="Times New Roman"/>
          <w:b/>
          <w:sz w:val="28"/>
          <w:szCs w:val="28"/>
          <w:lang w:val="kk-KZ" w:eastAsia="ru-RU"/>
        </w:rPr>
        <w:t xml:space="preserve"> </w:t>
      </w:r>
      <w:r w:rsidRPr="008B2E06">
        <w:rPr>
          <w:rFonts w:ascii="Times New Roman" w:eastAsia="Times New Roman" w:hAnsi="Times New Roman" w:cs="Times New Roman"/>
          <w:b/>
          <w:sz w:val="28"/>
          <w:szCs w:val="28"/>
          <w:lang w:val="kk-KZ" w:eastAsia="ru-RU"/>
        </w:rPr>
        <w:t>решение</w:t>
      </w:r>
      <w:r w:rsidR="00A06FB7" w:rsidRPr="008B2E06">
        <w:rPr>
          <w:rFonts w:ascii="Times New Roman" w:eastAsia="Times New Roman" w:hAnsi="Times New Roman" w:cs="Times New Roman"/>
          <w:b/>
          <w:sz w:val="28"/>
          <w:szCs w:val="28"/>
          <w:lang w:val="kk-KZ" w:eastAsia="ru-RU"/>
        </w:rPr>
        <w:t xml:space="preserve"> </w:t>
      </w:r>
      <w:r w:rsidRPr="008B2E06">
        <w:rPr>
          <w:rFonts w:ascii="Times New Roman" w:eastAsia="Times New Roman" w:hAnsi="Times New Roman" w:cs="Times New Roman"/>
          <w:b/>
          <w:sz w:val="28"/>
          <w:szCs w:val="28"/>
          <w:lang w:val="kk-KZ" w:eastAsia="ru-RU"/>
        </w:rPr>
        <w:t xml:space="preserve">по которому до настоящего времени еще не принято. </w:t>
      </w:r>
      <w:r w:rsidRPr="008B2E06">
        <w:rPr>
          <w:rFonts w:ascii="Times New Roman" w:eastAsia="Times New Roman" w:hAnsi="Times New Roman" w:cs="Times New Roman"/>
          <w:sz w:val="28"/>
          <w:szCs w:val="28"/>
          <w:lang w:val="kk-KZ" w:eastAsia="ru-RU"/>
        </w:rPr>
        <w:t xml:space="preserve">При этом, данные участки </w:t>
      </w:r>
      <w:r w:rsidRPr="008B2E06">
        <w:rPr>
          <w:rFonts w:ascii="Times New Roman" w:eastAsia="Times New Roman" w:hAnsi="Times New Roman" w:cs="Times New Roman"/>
          <w:b/>
          <w:sz w:val="28"/>
          <w:szCs w:val="28"/>
          <w:lang w:val="kk-KZ" w:eastAsia="ru-RU"/>
        </w:rPr>
        <w:t>числятся на балансах земель двух областей</w:t>
      </w:r>
      <w:r w:rsidRPr="008B2E06">
        <w:rPr>
          <w:rFonts w:ascii="Times New Roman" w:eastAsia="Times New Roman" w:hAnsi="Times New Roman" w:cs="Times New Roman"/>
          <w:sz w:val="28"/>
          <w:szCs w:val="28"/>
          <w:lang w:val="kk-KZ" w:eastAsia="ru-RU"/>
        </w:rPr>
        <w:t xml:space="preserve">, ведя тем самым, двойной учет. </w:t>
      </w:r>
    </w:p>
    <w:p w:rsidR="00C12FD4" w:rsidRPr="008B2E06" w:rsidRDefault="00C12FD4" w:rsidP="00C27142">
      <w:pPr>
        <w:tabs>
          <w:tab w:val="left" w:pos="0"/>
        </w:tabs>
        <w:spacing w:after="0" w:line="240" w:lineRule="auto"/>
        <w:ind w:firstLine="567"/>
        <w:jc w:val="both"/>
        <w:rPr>
          <w:rFonts w:ascii="Times New Roman" w:eastAsia="Times New Roman" w:hAnsi="Times New Roman" w:cs="Times New Roman"/>
          <w:sz w:val="28"/>
          <w:szCs w:val="28"/>
          <w:lang w:val="kk-KZ" w:eastAsia="ru-RU"/>
        </w:rPr>
      </w:pPr>
      <w:r w:rsidRPr="008B2E06">
        <w:rPr>
          <w:rFonts w:ascii="Times New Roman" w:eastAsia="Times New Roman" w:hAnsi="Times New Roman" w:cs="Times New Roman"/>
          <w:sz w:val="28"/>
          <w:szCs w:val="28"/>
          <w:lang w:val="kk-KZ" w:eastAsia="ru-RU"/>
        </w:rPr>
        <w:t xml:space="preserve">Вследствие чего, </w:t>
      </w:r>
      <w:r w:rsidRPr="008B2E06">
        <w:rPr>
          <w:rFonts w:ascii="Times New Roman" w:eastAsia="Times New Roman" w:hAnsi="Times New Roman" w:cs="Times New Roman"/>
          <w:b/>
          <w:sz w:val="28"/>
          <w:szCs w:val="28"/>
          <w:lang w:val="kk-KZ" w:eastAsia="ru-RU"/>
        </w:rPr>
        <w:t>периодически возникают конфликтные ситуации между землепользователями земельных участков</w:t>
      </w:r>
      <w:r w:rsidRPr="008B2E06">
        <w:rPr>
          <w:rFonts w:ascii="Times New Roman" w:eastAsia="Times New Roman" w:hAnsi="Times New Roman" w:cs="Times New Roman"/>
          <w:sz w:val="28"/>
          <w:szCs w:val="28"/>
          <w:lang w:val="kk-KZ" w:eastAsia="ru-RU"/>
        </w:rPr>
        <w:t xml:space="preserve">, предоставленных местными исполнительными органами как Баянаульского, так и Осакаровского районов, </w:t>
      </w:r>
      <w:r w:rsidRPr="008B2E06">
        <w:rPr>
          <w:rFonts w:ascii="Times New Roman" w:eastAsia="Times New Roman" w:hAnsi="Times New Roman" w:cs="Times New Roman"/>
          <w:b/>
          <w:sz w:val="28"/>
          <w:szCs w:val="28"/>
          <w:lang w:val="kk-KZ" w:eastAsia="ru-RU"/>
        </w:rPr>
        <w:t>создавая риск социальной напряженности</w:t>
      </w:r>
      <w:r w:rsidRPr="008B2E06">
        <w:rPr>
          <w:rFonts w:ascii="Times New Roman" w:eastAsia="Times New Roman" w:hAnsi="Times New Roman" w:cs="Times New Roman"/>
          <w:sz w:val="28"/>
          <w:szCs w:val="28"/>
          <w:lang w:val="kk-KZ" w:eastAsia="ru-RU"/>
        </w:rPr>
        <w:t xml:space="preserve"> среди проживающего на этих территориях населения.</w:t>
      </w:r>
    </w:p>
    <w:p w:rsidR="00A06FB7" w:rsidRPr="008B2E06" w:rsidRDefault="003D564E" w:rsidP="00C27142">
      <w:pPr>
        <w:spacing w:after="0" w:line="240" w:lineRule="auto"/>
        <w:ind w:firstLine="567"/>
        <w:jc w:val="both"/>
        <w:rPr>
          <w:rFonts w:ascii="Times New Roman" w:eastAsia="Calibri" w:hAnsi="Times New Roman" w:cs="Times New Roman"/>
          <w:sz w:val="28"/>
          <w:szCs w:val="24"/>
        </w:rPr>
      </w:pPr>
      <w:r w:rsidRPr="008B2E06">
        <w:rPr>
          <w:rFonts w:ascii="Times New Roman" w:eastAsia="Calibri" w:hAnsi="Times New Roman" w:cs="Times New Roman"/>
          <w:sz w:val="28"/>
        </w:rPr>
        <w:t>В</w:t>
      </w:r>
      <w:r w:rsidR="00A06FB7" w:rsidRPr="008B2E06">
        <w:rPr>
          <w:rFonts w:ascii="Times New Roman" w:eastAsia="Calibri" w:hAnsi="Times New Roman" w:cs="Times New Roman"/>
          <w:sz w:val="28"/>
        </w:rPr>
        <w:t xml:space="preserve"> 2018-2020 годах земли </w:t>
      </w:r>
      <w:r w:rsidR="00A06FB7" w:rsidRPr="008B2E06">
        <w:rPr>
          <w:rFonts w:ascii="Times New Roman" w:eastAsia="Calibri" w:hAnsi="Times New Roman" w:cs="Times New Roman"/>
          <w:sz w:val="28"/>
          <w:szCs w:val="24"/>
        </w:rPr>
        <w:t>особо охраняемых природных территорий площадью 0,2 тыс. га и земли лесного фонда площадью 13,9 тыс. га, являющееся землями населенных пунктов, были некорректно отражены в Земельном балансе Карагандинской области в категориях «Земли особо охраняемых природных территорий» и «Земли лесного фонда»</w:t>
      </w:r>
    </w:p>
    <w:p w:rsidR="00A06FB7" w:rsidRPr="008B2E06" w:rsidRDefault="00C12FD4" w:rsidP="00C27142">
      <w:pPr>
        <w:spacing w:after="0" w:line="240" w:lineRule="auto"/>
        <w:ind w:firstLine="567"/>
        <w:jc w:val="both"/>
        <w:rPr>
          <w:rFonts w:ascii="Times New Roman" w:eastAsia="Calibri" w:hAnsi="Times New Roman" w:cs="Times New Roman"/>
          <w:sz w:val="28"/>
        </w:rPr>
      </w:pPr>
      <w:r w:rsidRPr="008B2E06">
        <w:rPr>
          <w:rFonts w:ascii="Times New Roman" w:eastAsia="Calibri" w:hAnsi="Times New Roman" w:cs="Times New Roman"/>
          <w:sz w:val="28"/>
        </w:rPr>
        <w:t>Причиной тому послужило</w:t>
      </w:r>
      <w:r w:rsidR="00A06FB7" w:rsidRPr="008B2E06">
        <w:rPr>
          <w:rFonts w:ascii="Times New Roman" w:eastAsia="Calibri" w:hAnsi="Times New Roman" w:cs="Times New Roman"/>
          <w:sz w:val="28"/>
        </w:rPr>
        <w:t xml:space="preserve"> отсутствие соответствующих граф в статистической форме </w:t>
      </w:r>
      <w:r w:rsidR="00A06FB7" w:rsidRPr="008B2E06">
        <w:rPr>
          <w:rFonts w:ascii="Times New Roman" w:eastAsia="Calibri" w:hAnsi="Times New Roman" w:cs="Times New Roman"/>
          <w:sz w:val="24"/>
          <w:szCs w:val="24"/>
        </w:rPr>
        <w:t xml:space="preserve">(индекс 22, периодичность годовая) </w:t>
      </w:r>
      <w:r w:rsidR="00A06FB7" w:rsidRPr="008B2E06">
        <w:rPr>
          <w:rFonts w:ascii="Times New Roman" w:eastAsia="Calibri" w:hAnsi="Times New Roman" w:cs="Times New Roman"/>
          <w:sz w:val="28"/>
        </w:rPr>
        <w:t>«</w:t>
      </w:r>
      <w:r w:rsidR="00A06FB7" w:rsidRPr="008B2E06">
        <w:rPr>
          <w:rFonts w:ascii="Times New Roman" w:eastAsia="Calibri" w:hAnsi="Times New Roman" w:cs="Times New Roman"/>
          <w:i/>
          <w:sz w:val="28"/>
        </w:rPr>
        <w:t>Отчет о наличии земель и распределении их по категориям, собственникам земельных участков, землепользователям и угодьям на 1 ноября ____ года»</w:t>
      </w:r>
      <w:r w:rsidR="00A06FB7" w:rsidRPr="008B2E06">
        <w:rPr>
          <w:rFonts w:ascii="Times New Roman" w:eastAsia="Calibri" w:hAnsi="Times New Roman" w:cs="Times New Roman"/>
          <w:sz w:val="28"/>
        </w:rPr>
        <w:t xml:space="preserve"> (</w:t>
      </w:r>
      <w:r w:rsidR="00A06FB7" w:rsidRPr="008B2E06">
        <w:rPr>
          <w:rFonts w:ascii="Times New Roman" w:eastAsia="Calibri" w:hAnsi="Times New Roman" w:cs="Times New Roman"/>
          <w:i/>
          <w:sz w:val="24"/>
          <w:szCs w:val="24"/>
        </w:rPr>
        <w:t xml:space="preserve">приказ Председателя Комитета по статистике МНЭ РК от 10 марта 2020 года № 25 «Об утверждении статистических форм ведомственных статистических наблюдений и инструкций по их заполнению по балансу земель, разработанных </w:t>
      </w:r>
      <w:r w:rsidR="002D36E2" w:rsidRPr="008B2E06">
        <w:rPr>
          <w:rFonts w:ascii="Times New Roman" w:eastAsia="Calibri" w:hAnsi="Times New Roman" w:cs="Times New Roman"/>
          <w:i/>
          <w:sz w:val="24"/>
          <w:szCs w:val="24"/>
        </w:rPr>
        <w:t>КУЗР</w:t>
      </w:r>
      <w:r w:rsidR="00A06FB7" w:rsidRPr="008B2E06">
        <w:rPr>
          <w:rFonts w:ascii="Times New Roman" w:eastAsia="Calibri" w:hAnsi="Times New Roman" w:cs="Times New Roman"/>
          <w:sz w:val="28"/>
        </w:rPr>
        <w:t>).</w:t>
      </w:r>
    </w:p>
    <w:p w:rsidR="00C12FD4" w:rsidRPr="008B2E06" w:rsidRDefault="003D564E" w:rsidP="00C27142">
      <w:pPr>
        <w:spacing w:after="0" w:line="240" w:lineRule="auto"/>
        <w:ind w:firstLine="567"/>
        <w:jc w:val="both"/>
        <w:rPr>
          <w:rFonts w:ascii="Times New Roman" w:eastAsia="Calibri" w:hAnsi="Times New Roman" w:cs="Times New Roman"/>
          <w:sz w:val="28"/>
        </w:rPr>
      </w:pPr>
      <w:r w:rsidRPr="008B2E06">
        <w:rPr>
          <w:rFonts w:ascii="Times New Roman" w:eastAsia="Calibri" w:hAnsi="Times New Roman" w:cs="Times New Roman"/>
          <w:sz w:val="28"/>
        </w:rPr>
        <w:t>При этом, у</w:t>
      </w:r>
      <w:r w:rsidR="00C12FD4" w:rsidRPr="008B2E06">
        <w:rPr>
          <w:rFonts w:ascii="Times New Roman" w:eastAsia="Calibri" w:hAnsi="Times New Roman" w:cs="Times New Roman"/>
          <w:sz w:val="28"/>
        </w:rPr>
        <w:t xml:space="preserve">казанная форма отчетности не соответствует классификации земель, утвержденной статьей 107 Земельного кодекса. Так, </w:t>
      </w:r>
      <w:r w:rsidR="00A33D62" w:rsidRPr="008B2E06">
        <w:rPr>
          <w:rFonts w:ascii="Times New Roman" w:eastAsia="Calibri" w:hAnsi="Times New Roman" w:cs="Times New Roman"/>
          <w:sz w:val="28"/>
        </w:rPr>
        <w:t xml:space="preserve">понятие и классификация </w:t>
      </w:r>
      <w:r w:rsidR="00C12FD4" w:rsidRPr="008B2E06">
        <w:rPr>
          <w:rFonts w:ascii="Times New Roman" w:eastAsia="Calibri" w:hAnsi="Times New Roman" w:cs="Times New Roman"/>
          <w:i/>
          <w:sz w:val="28"/>
        </w:rPr>
        <w:t>«зем</w:t>
      </w:r>
      <w:r w:rsidR="00A33D62" w:rsidRPr="008B2E06">
        <w:rPr>
          <w:rFonts w:ascii="Times New Roman" w:eastAsia="Calibri" w:hAnsi="Times New Roman" w:cs="Times New Roman"/>
          <w:i/>
          <w:sz w:val="28"/>
        </w:rPr>
        <w:t>ель</w:t>
      </w:r>
      <w:r w:rsidR="00C12FD4" w:rsidRPr="008B2E06">
        <w:rPr>
          <w:rFonts w:ascii="Times New Roman" w:eastAsia="Calibri" w:hAnsi="Times New Roman" w:cs="Times New Roman"/>
          <w:i/>
          <w:sz w:val="28"/>
        </w:rPr>
        <w:t xml:space="preserve"> лесничеств»</w:t>
      </w:r>
      <w:r w:rsidR="00A33D62" w:rsidRPr="008B2E06">
        <w:rPr>
          <w:rFonts w:ascii="Times New Roman" w:eastAsia="Calibri" w:hAnsi="Times New Roman" w:cs="Times New Roman"/>
          <w:i/>
          <w:sz w:val="28"/>
        </w:rPr>
        <w:t xml:space="preserve"> </w:t>
      </w:r>
      <w:r w:rsidR="00A33D62" w:rsidRPr="008B2E06">
        <w:rPr>
          <w:rFonts w:ascii="Times New Roman" w:eastAsia="Calibri" w:hAnsi="Times New Roman" w:cs="Times New Roman"/>
          <w:sz w:val="28"/>
        </w:rPr>
        <w:t>не предусмотрены Земельным кодексом, а «лесопарки»</w:t>
      </w:r>
      <w:r w:rsidR="00A33D62" w:rsidRPr="008B2E06">
        <w:rPr>
          <w:rFonts w:ascii="Times New Roman" w:eastAsia="Calibri" w:hAnsi="Times New Roman" w:cs="Times New Roman"/>
          <w:i/>
          <w:sz w:val="28"/>
        </w:rPr>
        <w:t xml:space="preserve"> </w:t>
      </w:r>
      <w:r w:rsidR="00A33D62" w:rsidRPr="008B2E06">
        <w:rPr>
          <w:rFonts w:ascii="Times New Roman" w:eastAsia="Calibri" w:hAnsi="Times New Roman" w:cs="Times New Roman"/>
          <w:sz w:val="28"/>
        </w:rPr>
        <w:t>относятся к землям общего пользования и не выделяются в самостоятельную категорию.</w:t>
      </w:r>
      <w:r w:rsidRPr="008B2E06">
        <w:rPr>
          <w:rFonts w:ascii="Times New Roman" w:eastAsia="Calibri" w:hAnsi="Times New Roman" w:cs="Times New Roman"/>
          <w:sz w:val="28"/>
        </w:rPr>
        <w:t xml:space="preserve"> </w:t>
      </w:r>
      <w:r w:rsidR="00A33D62" w:rsidRPr="008B2E06">
        <w:rPr>
          <w:rFonts w:ascii="Times New Roman" w:eastAsia="Calibri" w:hAnsi="Times New Roman" w:cs="Times New Roman"/>
          <w:sz w:val="28"/>
        </w:rPr>
        <w:t xml:space="preserve">Кроме того, </w:t>
      </w:r>
      <w:r w:rsidR="00A61F1F" w:rsidRPr="008B2E06">
        <w:rPr>
          <w:rFonts w:ascii="Times New Roman" w:eastAsia="Calibri" w:hAnsi="Times New Roman" w:cs="Times New Roman"/>
          <w:sz w:val="28"/>
        </w:rPr>
        <w:t xml:space="preserve">в нарушение Земельного кодекса </w:t>
      </w:r>
      <w:r w:rsidR="00A33D62" w:rsidRPr="008B2E06">
        <w:rPr>
          <w:rFonts w:ascii="Times New Roman" w:eastAsia="Calibri" w:hAnsi="Times New Roman" w:cs="Times New Roman"/>
          <w:sz w:val="28"/>
        </w:rPr>
        <w:t xml:space="preserve">введенные в Отчет новые графы </w:t>
      </w:r>
      <w:r w:rsidR="00A33D62" w:rsidRPr="008B2E06">
        <w:rPr>
          <w:rFonts w:ascii="Times New Roman" w:eastAsia="Calibri" w:hAnsi="Times New Roman" w:cs="Times New Roman"/>
          <w:i/>
          <w:sz w:val="28"/>
        </w:rPr>
        <w:t>«земли лесничеств и лесопарков»</w:t>
      </w:r>
      <w:r w:rsidR="00C12FD4" w:rsidRPr="008B2E06">
        <w:rPr>
          <w:rFonts w:ascii="Times New Roman" w:eastAsia="Calibri" w:hAnsi="Times New Roman" w:cs="Times New Roman"/>
          <w:i/>
          <w:sz w:val="28"/>
        </w:rPr>
        <w:t>, «земли, занятые особо охраняемыми природными территориями»</w:t>
      </w:r>
      <w:r w:rsidR="00C12FD4" w:rsidRPr="008B2E06">
        <w:rPr>
          <w:rFonts w:ascii="Times New Roman" w:eastAsia="Calibri" w:hAnsi="Times New Roman" w:cs="Times New Roman"/>
          <w:sz w:val="28"/>
        </w:rPr>
        <w:t xml:space="preserve"> являются самостоятельными и не входят</w:t>
      </w:r>
      <w:r w:rsidR="00A61F1F" w:rsidRPr="008B2E06">
        <w:rPr>
          <w:rFonts w:ascii="Times New Roman" w:eastAsia="Calibri" w:hAnsi="Times New Roman" w:cs="Times New Roman"/>
          <w:sz w:val="28"/>
        </w:rPr>
        <w:t xml:space="preserve"> в графу «Земли иной зоны»</w:t>
      </w:r>
      <w:r w:rsidR="00C12FD4" w:rsidRPr="008B2E06">
        <w:rPr>
          <w:rFonts w:ascii="Times New Roman" w:eastAsia="Calibri" w:hAnsi="Times New Roman" w:cs="Times New Roman"/>
          <w:i/>
          <w:sz w:val="28"/>
        </w:rPr>
        <w:t>.</w:t>
      </w:r>
      <w:r w:rsidR="002D36E2" w:rsidRPr="008B2E06">
        <w:rPr>
          <w:rFonts w:ascii="Times New Roman" w:eastAsia="Calibri" w:hAnsi="Times New Roman" w:cs="Times New Roman"/>
          <w:i/>
          <w:sz w:val="28"/>
        </w:rPr>
        <w:t xml:space="preserve"> </w:t>
      </w:r>
      <w:r w:rsidR="00C12FD4" w:rsidRPr="008B2E06">
        <w:rPr>
          <w:rFonts w:ascii="Times New Roman" w:eastAsia="Calibri" w:hAnsi="Times New Roman" w:cs="Times New Roman"/>
          <w:sz w:val="28"/>
        </w:rPr>
        <w:t xml:space="preserve">Таким образом, </w:t>
      </w:r>
      <w:r w:rsidR="00A61F1F" w:rsidRPr="008B2E06">
        <w:rPr>
          <w:rFonts w:ascii="Times New Roman" w:eastAsia="Calibri" w:hAnsi="Times New Roman" w:cs="Times New Roman"/>
          <w:sz w:val="28"/>
        </w:rPr>
        <w:t>новая</w:t>
      </w:r>
      <w:r w:rsidR="00C12FD4" w:rsidRPr="008B2E06">
        <w:rPr>
          <w:rFonts w:ascii="Times New Roman" w:eastAsia="Calibri" w:hAnsi="Times New Roman" w:cs="Times New Roman"/>
          <w:sz w:val="28"/>
        </w:rPr>
        <w:t xml:space="preserve"> статистическ</w:t>
      </w:r>
      <w:r w:rsidR="00A61F1F" w:rsidRPr="008B2E06">
        <w:rPr>
          <w:rFonts w:ascii="Times New Roman" w:eastAsia="Calibri" w:hAnsi="Times New Roman" w:cs="Times New Roman"/>
          <w:sz w:val="28"/>
        </w:rPr>
        <w:t>ая</w:t>
      </w:r>
      <w:r w:rsidR="00C12FD4" w:rsidRPr="008B2E06">
        <w:rPr>
          <w:rFonts w:ascii="Times New Roman" w:eastAsia="Calibri" w:hAnsi="Times New Roman" w:cs="Times New Roman"/>
          <w:sz w:val="28"/>
        </w:rPr>
        <w:t xml:space="preserve"> форм</w:t>
      </w:r>
      <w:r w:rsidR="00A61F1F" w:rsidRPr="008B2E06">
        <w:rPr>
          <w:rFonts w:ascii="Times New Roman" w:eastAsia="Calibri" w:hAnsi="Times New Roman" w:cs="Times New Roman"/>
          <w:sz w:val="28"/>
        </w:rPr>
        <w:t xml:space="preserve">а </w:t>
      </w:r>
      <w:r w:rsidR="00C12FD4" w:rsidRPr="008B2E06">
        <w:rPr>
          <w:rFonts w:ascii="Times New Roman" w:eastAsia="Calibri" w:hAnsi="Times New Roman" w:cs="Times New Roman"/>
          <w:sz w:val="28"/>
        </w:rPr>
        <w:t xml:space="preserve">по учету земель </w:t>
      </w:r>
      <w:r w:rsidR="00A61F1F" w:rsidRPr="008B2E06">
        <w:rPr>
          <w:rFonts w:ascii="Times New Roman" w:eastAsia="Calibri" w:hAnsi="Times New Roman" w:cs="Times New Roman"/>
          <w:sz w:val="28"/>
        </w:rPr>
        <w:t xml:space="preserve">не отражает информацию в порядке, предусмотренном </w:t>
      </w:r>
      <w:r w:rsidR="00C12FD4" w:rsidRPr="008B2E06">
        <w:rPr>
          <w:rFonts w:ascii="Times New Roman" w:eastAsia="Calibri" w:hAnsi="Times New Roman" w:cs="Times New Roman"/>
          <w:sz w:val="28"/>
        </w:rPr>
        <w:t>Земельн</w:t>
      </w:r>
      <w:r w:rsidR="00A61F1F" w:rsidRPr="008B2E06">
        <w:rPr>
          <w:rFonts w:ascii="Times New Roman" w:eastAsia="Calibri" w:hAnsi="Times New Roman" w:cs="Times New Roman"/>
          <w:sz w:val="28"/>
        </w:rPr>
        <w:t>ым</w:t>
      </w:r>
      <w:r w:rsidR="00C12FD4" w:rsidRPr="008B2E06">
        <w:rPr>
          <w:rFonts w:ascii="Times New Roman" w:eastAsia="Calibri" w:hAnsi="Times New Roman" w:cs="Times New Roman"/>
          <w:sz w:val="28"/>
        </w:rPr>
        <w:t xml:space="preserve"> кодекс</w:t>
      </w:r>
      <w:r w:rsidR="00A61F1F" w:rsidRPr="008B2E06">
        <w:rPr>
          <w:rFonts w:ascii="Times New Roman" w:eastAsia="Calibri" w:hAnsi="Times New Roman" w:cs="Times New Roman"/>
          <w:sz w:val="28"/>
        </w:rPr>
        <w:t>ом</w:t>
      </w:r>
      <w:r w:rsidR="00C12FD4" w:rsidRPr="008B2E06">
        <w:rPr>
          <w:rFonts w:ascii="Times New Roman" w:eastAsia="Calibri" w:hAnsi="Times New Roman" w:cs="Times New Roman"/>
          <w:sz w:val="28"/>
        </w:rPr>
        <w:t>.</w:t>
      </w:r>
    </w:p>
    <w:p w:rsidR="00C12FD4" w:rsidRPr="008B2E06" w:rsidRDefault="00C12FD4" w:rsidP="00C27142">
      <w:pPr>
        <w:spacing w:after="0" w:line="240" w:lineRule="auto"/>
        <w:ind w:firstLine="567"/>
        <w:jc w:val="both"/>
        <w:rPr>
          <w:rFonts w:ascii="Times New Roman" w:eastAsia="Times New Roman" w:hAnsi="Times New Roman" w:cs="Times New Roman"/>
          <w:i/>
          <w:sz w:val="28"/>
          <w:szCs w:val="28"/>
          <w:lang w:eastAsia="ru-RU"/>
        </w:rPr>
      </w:pPr>
      <w:r w:rsidRPr="008B2E06">
        <w:rPr>
          <w:rFonts w:ascii="Times New Roman" w:eastAsia="Times New Roman" w:hAnsi="Times New Roman" w:cs="Times New Roman"/>
          <w:sz w:val="28"/>
          <w:szCs w:val="28"/>
          <w:lang w:eastAsia="ru-RU"/>
        </w:rPr>
        <w:t xml:space="preserve">Отсутствует утвержденная методология формирования качественного Земельного баланса, регулирующая </w:t>
      </w:r>
      <w:r w:rsidRPr="008B2E06">
        <w:rPr>
          <w:rFonts w:ascii="Times New Roman" w:eastAsia="Times New Roman" w:hAnsi="Times New Roman" w:cs="Times New Roman"/>
          <w:i/>
          <w:sz w:val="28"/>
          <w:szCs w:val="28"/>
          <w:lang w:eastAsia="ru-RU"/>
        </w:rPr>
        <w:t xml:space="preserve">сроки и процессы его формирования, согласования с заинтересованными государственными органами, последовательность формирования Земельного баланса, перечень используемых документов и отчетов и другие особенности. </w:t>
      </w:r>
    </w:p>
    <w:p w:rsidR="00C12FD4" w:rsidRPr="008B2E06" w:rsidRDefault="00C12FD4" w:rsidP="00C27142">
      <w:pPr>
        <w:tabs>
          <w:tab w:val="left" w:pos="0"/>
        </w:tabs>
        <w:spacing w:after="0" w:line="240" w:lineRule="auto"/>
        <w:ind w:firstLine="567"/>
        <w:jc w:val="both"/>
        <w:rPr>
          <w:rFonts w:ascii="Times New Roman" w:eastAsia="Times New Roman" w:hAnsi="Times New Roman" w:cs="Times New Roman"/>
          <w:sz w:val="28"/>
          <w:szCs w:val="28"/>
          <w:lang w:eastAsia="ru-RU"/>
        </w:rPr>
      </w:pPr>
      <w:r w:rsidRPr="008B2E06">
        <w:rPr>
          <w:rFonts w:ascii="Times New Roman" w:eastAsia="Times New Roman" w:hAnsi="Times New Roman" w:cs="Times New Roman"/>
          <w:sz w:val="28"/>
          <w:szCs w:val="28"/>
          <w:lang w:eastAsia="ru-RU"/>
        </w:rPr>
        <w:t xml:space="preserve">В период 2018 - 2020 годы формирование Земельного баланса и сроки его представления осуществлялись согласно письмам </w:t>
      </w:r>
      <w:r w:rsidR="003D564E" w:rsidRPr="008B2E06">
        <w:rPr>
          <w:rFonts w:ascii="Times New Roman" w:eastAsia="Times New Roman" w:hAnsi="Times New Roman" w:cs="Times New Roman"/>
          <w:sz w:val="28"/>
          <w:szCs w:val="28"/>
          <w:lang w:eastAsia="ru-RU"/>
        </w:rPr>
        <w:t>МСХ.</w:t>
      </w:r>
    </w:p>
    <w:p w:rsidR="00C12FD4" w:rsidRPr="008B2E06" w:rsidRDefault="00C12FD4" w:rsidP="00C27142">
      <w:pPr>
        <w:tabs>
          <w:tab w:val="left" w:pos="0"/>
        </w:tabs>
        <w:spacing w:after="0" w:line="240" w:lineRule="auto"/>
        <w:ind w:firstLine="567"/>
        <w:jc w:val="both"/>
        <w:rPr>
          <w:rFonts w:ascii="Times New Roman" w:eastAsia="Times New Roman" w:hAnsi="Times New Roman" w:cs="Times New Roman"/>
          <w:sz w:val="28"/>
          <w:szCs w:val="28"/>
          <w:lang w:eastAsia="ru-RU"/>
        </w:rPr>
      </w:pPr>
      <w:r w:rsidRPr="008B2E06">
        <w:rPr>
          <w:rFonts w:ascii="Times New Roman" w:eastAsia="Times New Roman" w:hAnsi="Times New Roman" w:cs="Times New Roman"/>
          <w:sz w:val="28"/>
          <w:szCs w:val="28"/>
          <w:lang w:eastAsia="ru-RU"/>
        </w:rPr>
        <w:t>Предназначенная для автоматизации подготовки статистических данных по земельным ресурсам</w:t>
      </w:r>
      <w:r w:rsidR="003D564E" w:rsidRPr="008B2E06">
        <w:rPr>
          <w:rFonts w:ascii="Times New Roman" w:eastAsia="Times New Roman" w:hAnsi="Times New Roman" w:cs="Times New Roman"/>
          <w:sz w:val="28"/>
          <w:szCs w:val="28"/>
          <w:lang w:eastAsia="ru-RU"/>
        </w:rPr>
        <w:t xml:space="preserve"> </w:t>
      </w:r>
      <w:r w:rsidRPr="008B2E06">
        <w:rPr>
          <w:rFonts w:ascii="Times New Roman" w:eastAsia="Times New Roman" w:hAnsi="Times New Roman" w:cs="Times New Roman"/>
          <w:sz w:val="28"/>
          <w:szCs w:val="28"/>
          <w:lang w:eastAsia="ru-RU"/>
        </w:rPr>
        <w:t>(</w:t>
      </w:r>
      <w:r w:rsidRPr="008B2E06">
        <w:rPr>
          <w:rFonts w:ascii="Times New Roman" w:eastAsia="Times New Roman" w:hAnsi="Times New Roman" w:cs="Times New Roman"/>
          <w:i/>
          <w:sz w:val="24"/>
          <w:szCs w:val="24"/>
          <w:lang w:eastAsia="ru-RU"/>
        </w:rPr>
        <w:t xml:space="preserve">в том числе для автоматизации составления ежегодных отчетов о наличии, качественном состоянии использовании земель, составления отчетов о происшедших изменениях в составе земель граждан и юридических лиц, ведения земельно-кадастровой документации, включая данные учета земельных участков граждан и </w:t>
      </w:r>
      <w:r w:rsidRPr="008B2E06">
        <w:rPr>
          <w:rFonts w:ascii="Times New Roman" w:eastAsia="Times New Roman" w:hAnsi="Times New Roman" w:cs="Times New Roman"/>
          <w:i/>
          <w:sz w:val="24"/>
          <w:szCs w:val="24"/>
          <w:lang w:eastAsia="ru-RU"/>
        </w:rPr>
        <w:lastRenderedPageBreak/>
        <w:t>юридических лиц, их количества, качества и оценки земель</w:t>
      </w:r>
      <w:r w:rsidRPr="008B2E06">
        <w:rPr>
          <w:rFonts w:ascii="Times New Roman" w:eastAsia="Times New Roman" w:hAnsi="Times New Roman" w:cs="Times New Roman"/>
          <w:sz w:val="28"/>
          <w:szCs w:val="28"/>
          <w:lang w:eastAsia="ru-RU"/>
        </w:rPr>
        <w:t>) подсистема АИС ГЗК «Земельный баланс» используется неполноценно, в связи с техническими проблемами (</w:t>
      </w:r>
      <w:r w:rsidRPr="008B2E06">
        <w:rPr>
          <w:rFonts w:ascii="Times New Roman" w:eastAsia="Times New Roman" w:hAnsi="Times New Roman" w:cs="Times New Roman"/>
          <w:i/>
          <w:sz w:val="24"/>
          <w:szCs w:val="24"/>
          <w:lang w:eastAsia="ru-RU"/>
        </w:rPr>
        <w:t>отсутствует выгрузка форм для подписи и дальнейшего использования, данные, внесенные до 2020 года в базе не сохранены,</w:t>
      </w:r>
      <w:r w:rsidR="00682D92" w:rsidRPr="008B2E06">
        <w:rPr>
          <w:rFonts w:ascii="Times New Roman" w:eastAsia="Times New Roman" w:hAnsi="Times New Roman" w:cs="Times New Roman"/>
          <w:i/>
          <w:sz w:val="24"/>
          <w:szCs w:val="24"/>
          <w:lang w:eastAsia="ru-RU"/>
        </w:rPr>
        <w:t xml:space="preserve"> </w:t>
      </w:r>
      <w:r w:rsidRPr="008B2E06">
        <w:rPr>
          <w:rFonts w:ascii="Times New Roman" w:eastAsia="Times New Roman" w:hAnsi="Times New Roman" w:cs="Times New Roman"/>
          <w:i/>
          <w:sz w:val="24"/>
          <w:szCs w:val="24"/>
          <w:lang w:eastAsia="ru-RU"/>
        </w:rPr>
        <w:t>невозможность редактирования данных</w:t>
      </w:r>
      <w:r w:rsidR="00682D92" w:rsidRPr="008B2E06">
        <w:rPr>
          <w:rFonts w:ascii="Times New Roman" w:eastAsia="Times New Roman" w:hAnsi="Times New Roman" w:cs="Times New Roman"/>
          <w:i/>
          <w:sz w:val="24"/>
          <w:szCs w:val="24"/>
          <w:lang w:eastAsia="ru-RU"/>
        </w:rPr>
        <w:t xml:space="preserve"> </w:t>
      </w:r>
      <w:r w:rsidRPr="008B2E06">
        <w:rPr>
          <w:rFonts w:ascii="Times New Roman" w:eastAsia="Times New Roman" w:hAnsi="Times New Roman" w:cs="Times New Roman"/>
          <w:i/>
          <w:sz w:val="24"/>
          <w:szCs w:val="24"/>
          <w:lang w:eastAsia="ru-RU"/>
        </w:rPr>
        <w:t>и т.д.</w:t>
      </w:r>
      <w:r w:rsidRPr="008B2E06">
        <w:rPr>
          <w:rFonts w:ascii="Times New Roman" w:eastAsia="Times New Roman" w:hAnsi="Times New Roman" w:cs="Times New Roman"/>
          <w:sz w:val="28"/>
          <w:szCs w:val="28"/>
          <w:lang w:eastAsia="ru-RU"/>
        </w:rPr>
        <w:t>).</w:t>
      </w:r>
    </w:p>
    <w:p w:rsidR="00C12FD4" w:rsidRPr="008B2E06" w:rsidRDefault="00C12FD4" w:rsidP="00C27142">
      <w:pPr>
        <w:spacing w:after="0" w:line="240" w:lineRule="auto"/>
        <w:ind w:firstLine="567"/>
        <w:jc w:val="both"/>
        <w:rPr>
          <w:rFonts w:ascii="Times New Roman" w:eastAsia="Times New Roman" w:hAnsi="Times New Roman" w:cs="Times New Roman"/>
          <w:sz w:val="28"/>
          <w:szCs w:val="28"/>
        </w:rPr>
      </w:pPr>
      <w:r w:rsidRPr="008B2E06">
        <w:rPr>
          <w:rFonts w:ascii="Times New Roman" w:eastAsia="Times New Roman" w:hAnsi="Times New Roman" w:cs="Times New Roman"/>
          <w:sz w:val="28"/>
          <w:szCs w:val="28"/>
        </w:rPr>
        <w:t xml:space="preserve">Отмечается, что </w:t>
      </w:r>
      <w:r w:rsidRPr="008B2E06">
        <w:rPr>
          <w:rFonts w:ascii="Times New Roman" w:eastAsia="Times New Roman" w:hAnsi="Times New Roman" w:cs="Times New Roman"/>
          <w:b/>
          <w:sz w:val="28"/>
          <w:szCs w:val="28"/>
        </w:rPr>
        <w:t>ревизия земель</w:t>
      </w:r>
      <w:r w:rsidRPr="008B2E06">
        <w:rPr>
          <w:rFonts w:ascii="Times New Roman" w:eastAsia="Times New Roman" w:hAnsi="Times New Roman" w:cs="Times New Roman"/>
          <w:sz w:val="28"/>
          <w:szCs w:val="28"/>
        </w:rPr>
        <w:t xml:space="preserve"> населенных пунктов, проведенная в 2017-2019 годах осуществлена </w:t>
      </w:r>
      <w:r w:rsidRPr="008B2E06">
        <w:rPr>
          <w:rFonts w:ascii="Times New Roman" w:eastAsia="Times New Roman" w:hAnsi="Times New Roman" w:cs="Times New Roman"/>
          <w:b/>
          <w:sz w:val="28"/>
          <w:szCs w:val="28"/>
        </w:rPr>
        <w:t>при отсутствии</w:t>
      </w:r>
      <w:r w:rsidRPr="008B2E06">
        <w:rPr>
          <w:rFonts w:ascii="Times New Roman" w:eastAsia="Times New Roman" w:hAnsi="Times New Roman" w:cs="Times New Roman"/>
          <w:sz w:val="28"/>
          <w:szCs w:val="28"/>
        </w:rPr>
        <w:t xml:space="preserve"> у большинства населенных пунктов </w:t>
      </w:r>
      <w:r w:rsidRPr="008B2E06">
        <w:rPr>
          <w:rFonts w:ascii="Times New Roman" w:eastAsia="Times New Roman" w:hAnsi="Times New Roman" w:cs="Times New Roman"/>
          <w:b/>
          <w:sz w:val="28"/>
          <w:szCs w:val="28"/>
        </w:rPr>
        <w:t>административных границ в натуре</w:t>
      </w:r>
      <w:r w:rsidRPr="008B2E06">
        <w:rPr>
          <w:rFonts w:ascii="Times New Roman" w:eastAsia="Times New Roman" w:hAnsi="Times New Roman" w:cs="Times New Roman"/>
          <w:sz w:val="28"/>
          <w:szCs w:val="28"/>
        </w:rPr>
        <w:t xml:space="preserve">. </w:t>
      </w:r>
    </w:p>
    <w:p w:rsidR="00C12FD4" w:rsidRPr="008B2E06" w:rsidRDefault="00C12FD4" w:rsidP="00C27142">
      <w:pPr>
        <w:spacing w:after="0" w:line="240" w:lineRule="auto"/>
        <w:ind w:firstLine="567"/>
        <w:jc w:val="both"/>
        <w:rPr>
          <w:rFonts w:ascii="Times New Roman" w:eastAsia="Times New Roman" w:hAnsi="Times New Roman" w:cs="Times New Roman"/>
          <w:b/>
          <w:sz w:val="28"/>
          <w:szCs w:val="28"/>
        </w:rPr>
      </w:pPr>
      <w:r w:rsidRPr="008B2E06">
        <w:rPr>
          <w:rFonts w:ascii="Times New Roman" w:eastAsia="Times New Roman" w:hAnsi="Times New Roman" w:cs="Times New Roman"/>
          <w:sz w:val="28"/>
          <w:szCs w:val="28"/>
        </w:rPr>
        <w:t xml:space="preserve">Так, в период проведения аудита административные границы </w:t>
      </w:r>
      <w:r w:rsidRPr="008B2E06">
        <w:rPr>
          <w:rFonts w:ascii="Times New Roman" w:eastAsia="Calibri" w:hAnsi="Times New Roman" w:cs="Times New Roman"/>
          <w:iCs/>
          <w:sz w:val="28"/>
          <w:szCs w:val="28"/>
        </w:rPr>
        <w:t xml:space="preserve">не установлены в натуре по 166 населенным пунктам и по 63 населенным пунктам не утверждены совместными решениями областных, районных (городских) </w:t>
      </w:r>
      <w:proofErr w:type="spellStart"/>
      <w:r w:rsidRPr="008B2E06">
        <w:rPr>
          <w:rFonts w:ascii="Times New Roman" w:eastAsia="Calibri" w:hAnsi="Times New Roman" w:cs="Times New Roman"/>
          <w:iCs/>
          <w:sz w:val="28"/>
          <w:szCs w:val="28"/>
        </w:rPr>
        <w:t>маслихатов</w:t>
      </w:r>
      <w:proofErr w:type="spellEnd"/>
      <w:r w:rsidRPr="008B2E06">
        <w:rPr>
          <w:rFonts w:ascii="Times New Roman" w:eastAsia="Calibri" w:hAnsi="Times New Roman" w:cs="Times New Roman"/>
          <w:iCs/>
          <w:sz w:val="28"/>
          <w:szCs w:val="28"/>
        </w:rPr>
        <w:t xml:space="preserve"> и </w:t>
      </w:r>
      <w:proofErr w:type="spellStart"/>
      <w:r w:rsidRPr="008B2E06">
        <w:rPr>
          <w:rFonts w:ascii="Times New Roman" w:eastAsia="Calibri" w:hAnsi="Times New Roman" w:cs="Times New Roman"/>
          <w:iCs/>
          <w:sz w:val="28"/>
          <w:szCs w:val="28"/>
        </w:rPr>
        <w:t>акиматов</w:t>
      </w:r>
      <w:proofErr w:type="spellEnd"/>
      <w:r w:rsidRPr="008B2E06">
        <w:rPr>
          <w:rFonts w:ascii="Times New Roman" w:eastAsia="Times New Roman" w:hAnsi="Times New Roman" w:cs="Times New Roman"/>
          <w:sz w:val="28"/>
          <w:szCs w:val="28"/>
        </w:rPr>
        <w:t xml:space="preserve">. В этой связи, итоги ревизии земель данных населенных пунктов площадью 3,9 млн. га могут быть </w:t>
      </w:r>
      <w:r w:rsidRPr="008B2E06">
        <w:rPr>
          <w:rFonts w:ascii="Times New Roman" w:eastAsia="Times New Roman" w:hAnsi="Times New Roman" w:cs="Times New Roman"/>
          <w:b/>
          <w:sz w:val="28"/>
          <w:szCs w:val="28"/>
        </w:rPr>
        <w:t xml:space="preserve">неточными и подлежат дополнительному уточнению. </w:t>
      </w:r>
    </w:p>
    <w:p w:rsidR="00C12FD4" w:rsidRPr="008B2E06" w:rsidRDefault="00C12FD4" w:rsidP="00C27142">
      <w:pPr>
        <w:spacing w:after="0" w:line="240" w:lineRule="auto"/>
        <w:ind w:firstLine="567"/>
        <w:jc w:val="both"/>
        <w:rPr>
          <w:rFonts w:ascii="Times New Roman" w:eastAsia="Times New Roman" w:hAnsi="Times New Roman" w:cs="Times New Roman"/>
          <w:sz w:val="28"/>
          <w:szCs w:val="28"/>
        </w:rPr>
      </w:pPr>
      <w:r w:rsidRPr="008B2E06">
        <w:rPr>
          <w:rFonts w:ascii="Times New Roman" w:eastAsia="Times New Roman" w:hAnsi="Times New Roman" w:cs="Times New Roman"/>
          <w:sz w:val="28"/>
          <w:szCs w:val="28"/>
        </w:rPr>
        <w:t>В АИС «Государственный земельный кадастр» отсутствовали данные по землям</w:t>
      </w:r>
      <w:r w:rsidR="00A61F1F" w:rsidRPr="008B2E06">
        <w:rPr>
          <w:rFonts w:ascii="Times New Roman" w:eastAsia="Times New Roman" w:hAnsi="Times New Roman" w:cs="Times New Roman"/>
          <w:sz w:val="28"/>
          <w:szCs w:val="28"/>
        </w:rPr>
        <w:t xml:space="preserve"> </w:t>
      </w:r>
      <w:r w:rsidRPr="008B2E06">
        <w:rPr>
          <w:rFonts w:ascii="Times New Roman" w:eastAsia="Times New Roman" w:hAnsi="Times New Roman" w:cs="Times New Roman"/>
          <w:sz w:val="28"/>
          <w:szCs w:val="28"/>
        </w:rPr>
        <w:t>водного фонда площадью 11</w:t>
      </w:r>
      <w:r w:rsidRPr="008B2E06">
        <w:rPr>
          <w:rFonts w:ascii="Times New Roman" w:eastAsia="Times New Roman" w:hAnsi="Times New Roman" w:cs="Times New Roman"/>
          <w:sz w:val="28"/>
          <w:szCs w:val="28"/>
          <w:lang w:val="en-US"/>
        </w:rPr>
        <w:t> </w:t>
      </w:r>
      <w:r w:rsidRPr="008B2E06">
        <w:rPr>
          <w:rFonts w:ascii="Times New Roman" w:eastAsia="Times New Roman" w:hAnsi="Times New Roman" w:cs="Times New Roman"/>
          <w:sz w:val="28"/>
          <w:szCs w:val="28"/>
        </w:rPr>
        <w:t>861 га, выявленные по итогам ревизии, которые не были внесены в кадастровый учет в связи с неоформленными земельными участками (</w:t>
      </w:r>
      <w:r w:rsidRPr="008B2E06">
        <w:rPr>
          <w:rFonts w:ascii="Times New Roman" w:eastAsia="Times New Roman" w:hAnsi="Times New Roman" w:cs="Times New Roman"/>
          <w:i/>
          <w:sz w:val="24"/>
          <w:szCs w:val="24"/>
        </w:rPr>
        <w:t>отсутствие идентификационных документов</w:t>
      </w:r>
      <w:r w:rsidRPr="008B2E06">
        <w:rPr>
          <w:rFonts w:ascii="Times New Roman" w:eastAsia="Times New Roman" w:hAnsi="Times New Roman" w:cs="Times New Roman"/>
          <w:sz w:val="28"/>
          <w:szCs w:val="28"/>
        </w:rPr>
        <w:t xml:space="preserve">). </w:t>
      </w:r>
    </w:p>
    <w:p w:rsidR="00C12FD4" w:rsidRPr="008B2E06" w:rsidRDefault="00C12FD4" w:rsidP="00C27142">
      <w:pPr>
        <w:spacing w:after="0" w:line="240" w:lineRule="auto"/>
        <w:ind w:firstLine="567"/>
        <w:jc w:val="both"/>
        <w:rPr>
          <w:rFonts w:ascii="Times New Roman" w:eastAsia="Times New Roman" w:hAnsi="Times New Roman" w:cs="Times New Roman"/>
          <w:sz w:val="28"/>
          <w:szCs w:val="28"/>
        </w:rPr>
      </w:pPr>
      <w:r w:rsidRPr="008B2E06">
        <w:rPr>
          <w:rFonts w:ascii="Times New Roman" w:eastAsia="Times New Roman" w:hAnsi="Times New Roman" w:cs="Times New Roman"/>
          <w:sz w:val="28"/>
          <w:szCs w:val="28"/>
        </w:rPr>
        <w:t>УЗО не отслеживалось устранение расхождений</w:t>
      </w:r>
      <w:r w:rsidR="00A61F1F" w:rsidRPr="008B2E06">
        <w:rPr>
          <w:rFonts w:ascii="Times New Roman" w:eastAsia="Times New Roman" w:hAnsi="Times New Roman" w:cs="Times New Roman"/>
          <w:sz w:val="28"/>
          <w:szCs w:val="28"/>
        </w:rPr>
        <w:t xml:space="preserve"> </w:t>
      </w:r>
      <w:r w:rsidRPr="008B2E06">
        <w:rPr>
          <w:rFonts w:ascii="Times New Roman" w:eastAsia="Times New Roman" w:hAnsi="Times New Roman" w:cs="Times New Roman"/>
          <w:sz w:val="28"/>
          <w:szCs w:val="28"/>
        </w:rPr>
        <w:t>с данными АИС «Государственный земельный кадастр» по не</w:t>
      </w:r>
      <w:r w:rsidR="00682D92" w:rsidRPr="008B2E06">
        <w:rPr>
          <w:rFonts w:ascii="Times New Roman" w:eastAsia="Times New Roman" w:hAnsi="Times New Roman" w:cs="Times New Roman"/>
          <w:sz w:val="28"/>
          <w:szCs w:val="28"/>
        </w:rPr>
        <w:t>внесённым в кадастровый учет 11 </w:t>
      </w:r>
      <w:r w:rsidRPr="008B2E06">
        <w:rPr>
          <w:rFonts w:ascii="Times New Roman" w:eastAsia="Times New Roman" w:hAnsi="Times New Roman" w:cs="Times New Roman"/>
          <w:sz w:val="28"/>
          <w:szCs w:val="28"/>
        </w:rPr>
        <w:t xml:space="preserve">861 га, выявленных по итогам ревизии земель водного фонда.  </w:t>
      </w:r>
    </w:p>
    <w:p w:rsidR="00C12FD4" w:rsidRPr="008B2E06" w:rsidRDefault="00C12FD4" w:rsidP="00C27142">
      <w:pPr>
        <w:spacing w:after="0" w:line="240" w:lineRule="auto"/>
        <w:ind w:firstLine="567"/>
        <w:jc w:val="both"/>
        <w:rPr>
          <w:rFonts w:ascii="Times New Roman" w:eastAsia="Calibri" w:hAnsi="Times New Roman" w:cs="Times New Roman"/>
          <w:iCs/>
          <w:sz w:val="28"/>
          <w:szCs w:val="28"/>
        </w:rPr>
      </w:pPr>
      <w:r w:rsidRPr="008B2E06">
        <w:rPr>
          <w:rFonts w:ascii="Times New Roman" w:eastAsia="Calibri" w:hAnsi="Times New Roman" w:cs="Times New Roman"/>
          <w:iCs/>
          <w:sz w:val="28"/>
          <w:szCs w:val="28"/>
        </w:rPr>
        <w:t>Так, за 2019-2020 годы административные границы установлены лишь для 107 (</w:t>
      </w:r>
      <w:r w:rsidRPr="008B2E06">
        <w:rPr>
          <w:rFonts w:ascii="Times New Roman" w:eastAsia="Calibri" w:hAnsi="Times New Roman" w:cs="Times New Roman"/>
          <w:i/>
          <w:iCs/>
          <w:sz w:val="24"/>
          <w:szCs w:val="24"/>
        </w:rPr>
        <w:t>2019-32, 2020 -75</w:t>
      </w:r>
      <w:r w:rsidRPr="008B2E06">
        <w:rPr>
          <w:rFonts w:ascii="Times New Roman" w:eastAsia="Calibri" w:hAnsi="Times New Roman" w:cs="Times New Roman"/>
          <w:iCs/>
          <w:sz w:val="28"/>
          <w:szCs w:val="28"/>
        </w:rPr>
        <w:t xml:space="preserve">) населенных пунктов при плане 120 (89,2%) и при потребности 336 (32%). </w:t>
      </w:r>
    </w:p>
    <w:p w:rsidR="00C12FD4" w:rsidRPr="008B2E06" w:rsidRDefault="00C12FD4" w:rsidP="00C27142">
      <w:pPr>
        <w:spacing w:after="0" w:line="240" w:lineRule="auto"/>
        <w:ind w:firstLine="567"/>
        <w:jc w:val="both"/>
        <w:rPr>
          <w:rFonts w:ascii="Times New Roman" w:eastAsia="Calibri" w:hAnsi="Times New Roman" w:cs="Times New Roman"/>
          <w:iCs/>
          <w:sz w:val="28"/>
          <w:szCs w:val="28"/>
        </w:rPr>
      </w:pPr>
      <w:r w:rsidRPr="008B2E06">
        <w:rPr>
          <w:rFonts w:ascii="Times New Roman" w:eastAsia="Calibri" w:hAnsi="Times New Roman" w:cs="Times New Roman"/>
          <w:iCs/>
          <w:sz w:val="28"/>
          <w:szCs w:val="28"/>
        </w:rPr>
        <w:t>Координаты административных границ внесены в АИС «Государственный земельный кадастр» только по 88 (</w:t>
      </w:r>
      <w:r w:rsidRPr="008B2E06">
        <w:rPr>
          <w:rFonts w:ascii="Times New Roman" w:eastAsia="Calibri" w:hAnsi="Times New Roman" w:cs="Times New Roman"/>
          <w:i/>
          <w:iCs/>
          <w:sz w:val="24"/>
          <w:szCs w:val="24"/>
        </w:rPr>
        <w:t>при потребности  336</w:t>
      </w:r>
      <w:r w:rsidRPr="008B2E06">
        <w:rPr>
          <w:rFonts w:ascii="Times New Roman" w:eastAsia="Calibri" w:hAnsi="Times New Roman" w:cs="Times New Roman"/>
          <w:iCs/>
          <w:sz w:val="28"/>
          <w:szCs w:val="28"/>
        </w:rPr>
        <w:t>) населенному пункту (26%) в связи с некачественными или неполными материалами по землям.</w:t>
      </w:r>
      <w:r w:rsidR="00A61F1F" w:rsidRPr="008B2E06">
        <w:rPr>
          <w:rFonts w:ascii="Times New Roman" w:eastAsia="Calibri" w:hAnsi="Times New Roman" w:cs="Times New Roman"/>
          <w:iCs/>
          <w:sz w:val="28"/>
          <w:szCs w:val="28"/>
        </w:rPr>
        <w:t xml:space="preserve"> </w:t>
      </w:r>
      <w:r w:rsidRPr="008B2E06">
        <w:rPr>
          <w:rFonts w:ascii="Times New Roman" w:eastAsia="Calibri" w:hAnsi="Times New Roman" w:cs="Times New Roman"/>
          <w:iCs/>
          <w:sz w:val="28"/>
          <w:szCs w:val="28"/>
        </w:rPr>
        <w:t xml:space="preserve">Отсутствие установленных административных границ влечет риски наложений земельных участков (топологических ошибок), вызывающие значительные проблемы при предоставлении и использовании земельных участков, </w:t>
      </w:r>
      <w:proofErr w:type="spellStart"/>
      <w:r w:rsidRPr="008B2E06">
        <w:rPr>
          <w:rFonts w:ascii="Times New Roman" w:eastAsia="Calibri" w:hAnsi="Times New Roman" w:cs="Times New Roman"/>
          <w:iCs/>
          <w:sz w:val="28"/>
          <w:szCs w:val="28"/>
        </w:rPr>
        <w:t>недополучения</w:t>
      </w:r>
      <w:proofErr w:type="spellEnd"/>
      <w:r w:rsidRPr="008B2E06">
        <w:rPr>
          <w:rFonts w:ascii="Times New Roman" w:eastAsia="Calibri" w:hAnsi="Times New Roman" w:cs="Times New Roman"/>
          <w:iCs/>
          <w:sz w:val="28"/>
          <w:szCs w:val="28"/>
        </w:rPr>
        <w:t xml:space="preserve"> платежей в бюджет от продажи земельных участков и права аренды земельными участками,  а также недоступности либо отсутствия качества предоставления соответствующих государственных услуг, оказываемых в сфере земельных отношений. </w:t>
      </w:r>
    </w:p>
    <w:p w:rsidR="00C12FD4" w:rsidRPr="008B2E06" w:rsidRDefault="00C12FD4" w:rsidP="00C27142">
      <w:pPr>
        <w:spacing w:after="0" w:line="240" w:lineRule="auto"/>
        <w:ind w:firstLine="567"/>
        <w:jc w:val="both"/>
        <w:rPr>
          <w:rFonts w:ascii="Times New Roman" w:eastAsia="Calibri" w:hAnsi="Times New Roman" w:cs="Times New Roman"/>
          <w:iCs/>
          <w:sz w:val="28"/>
          <w:szCs w:val="28"/>
        </w:rPr>
      </w:pPr>
      <w:r w:rsidRPr="008B2E06">
        <w:rPr>
          <w:rFonts w:ascii="Times New Roman" w:eastAsia="Calibri" w:hAnsi="Times New Roman" w:cs="Times New Roman"/>
          <w:iCs/>
          <w:sz w:val="28"/>
          <w:szCs w:val="28"/>
        </w:rPr>
        <w:t>Отмечается формальность (</w:t>
      </w:r>
      <w:r w:rsidRPr="008B2E06">
        <w:rPr>
          <w:rFonts w:ascii="Times New Roman" w:eastAsia="Calibri" w:hAnsi="Times New Roman" w:cs="Times New Roman"/>
          <w:i/>
          <w:iCs/>
          <w:sz w:val="24"/>
          <w:szCs w:val="24"/>
        </w:rPr>
        <w:t>отсутствуют даты утверждения в 2019 году, в 2020 году не утверждены, планируемые объемы бюджетных средств в разрезе районов и городов, конкретные сроки (месяцы) реализации мероприятий с указанием конкретных структурных подразделений местных исполнительных органов, которые являются фактически ответственными исполнителями, а также формы завершения мероприятий)</w:t>
      </w:r>
      <w:r w:rsidRPr="008B2E06">
        <w:rPr>
          <w:rFonts w:ascii="Times New Roman" w:eastAsia="Calibri" w:hAnsi="Times New Roman" w:cs="Times New Roman"/>
          <w:iCs/>
          <w:sz w:val="28"/>
          <w:szCs w:val="28"/>
        </w:rPr>
        <w:t xml:space="preserve"> принятых и утвержденных Дорожных карт по установлению административных границ населенных пунктов Карагандинской области в натуре на 2019-2020 годы, а также их неисполнение в связи с отсутствием бюджетных средств в местных бюджетах (районов и городов).</w:t>
      </w:r>
    </w:p>
    <w:p w:rsidR="00C12FD4" w:rsidRPr="008B2E06" w:rsidRDefault="00C12FD4" w:rsidP="00C27142">
      <w:pPr>
        <w:widowControl w:val="0"/>
        <w:tabs>
          <w:tab w:val="left" w:pos="993"/>
        </w:tabs>
        <w:spacing w:after="0" w:line="240" w:lineRule="auto"/>
        <w:ind w:firstLine="567"/>
        <w:contextualSpacing/>
        <w:jc w:val="both"/>
        <w:rPr>
          <w:rFonts w:ascii="Times New Roman" w:eastAsia="Calibri" w:hAnsi="Times New Roman" w:cs="Times New Roman"/>
          <w:sz w:val="28"/>
          <w:szCs w:val="28"/>
        </w:rPr>
      </w:pPr>
      <w:bookmarkStart w:id="2" w:name="z761"/>
      <w:r w:rsidRPr="008B2E06">
        <w:rPr>
          <w:rFonts w:ascii="Times New Roman" w:eastAsia="Times New Roman" w:hAnsi="Times New Roman" w:cs="Times New Roman"/>
          <w:sz w:val="28"/>
        </w:rPr>
        <w:t xml:space="preserve">Несмотря на применяемые меры </w:t>
      </w:r>
      <w:r w:rsidRPr="008B2E06">
        <w:rPr>
          <w:rFonts w:ascii="Times New Roman" w:eastAsia="Calibri" w:hAnsi="Times New Roman" w:cs="Times New Roman"/>
          <w:sz w:val="28"/>
          <w:szCs w:val="28"/>
        </w:rPr>
        <w:t xml:space="preserve">по контролю за использованием и охраной земель по Карагандинской области, в 2021 году увеличилось количество неиспользуемых земельных участков с 88 ед. до 102 ед. по сравнению с 2018 и 2019 годами, что свидетельствует о ненадлежащем </w:t>
      </w:r>
      <w:r w:rsidRPr="008B2E06">
        <w:rPr>
          <w:rFonts w:ascii="Times New Roman" w:eastAsia="Calibri" w:hAnsi="Times New Roman" w:cs="Times New Roman"/>
          <w:sz w:val="28"/>
          <w:szCs w:val="28"/>
        </w:rPr>
        <w:lastRenderedPageBreak/>
        <w:t xml:space="preserve">контроле и мониторинге земель </w:t>
      </w:r>
      <w:proofErr w:type="spellStart"/>
      <w:r w:rsidRPr="008B2E06">
        <w:rPr>
          <w:rFonts w:ascii="Times New Roman" w:eastAsia="Calibri" w:hAnsi="Times New Roman" w:cs="Times New Roman"/>
          <w:sz w:val="28"/>
          <w:szCs w:val="28"/>
        </w:rPr>
        <w:t>сельхозназначения</w:t>
      </w:r>
      <w:proofErr w:type="spellEnd"/>
      <w:r w:rsidRPr="008B2E06">
        <w:rPr>
          <w:rFonts w:ascii="Times New Roman" w:eastAsia="Calibri" w:hAnsi="Times New Roman" w:cs="Times New Roman"/>
          <w:sz w:val="28"/>
          <w:szCs w:val="28"/>
        </w:rPr>
        <w:t xml:space="preserve"> и неэффективное их использование площадью 85,2</w:t>
      </w:r>
      <w:r w:rsidR="00682D92" w:rsidRPr="008B2E06">
        <w:rPr>
          <w:rFonts w:ascii="Times New Roman" w:eastAsia="Calibri" w:hAnsi="Times New Roman" w:cs="Times New Roman"/>
          <w:sz w:val="28"/>
          <w:szCs w:val="28"/>
        </w:rPr>
        <w:t xml:space="preserve"> </w:t>
      </w:r>
      <w:r w:rsidRPr="008B2E06">
        <w:rPr>
          <w:rFonts w:ascii="Times New Roman" w:eastAsia="Calibri" w:hAnsi="Times New Roman" w:cs="Times New Roman"/>
          <w:sz w:val="28"/>
          <w:szCs w:val="28"/>
        </w:rPr>
        <w:t>тыс.</w:t>
      </w:r>
      <w:r w:rsidR="00682D92" w:rsidRPr="008B2E06">
        <w:rPr>
          <w:rFonts w:ascii="Times New Roman" w:eastAsia="Calibri" w:hAnsi="Times New Roman" w:cs="Times New Roman"/>
          <w:sz w:val="28"/>
          <w:szCs w:val="28"/>
        </w:rPr>
        <w:t> </w:t>
      </w:r>
      <w:r w:rsidRPr="008B2E06">
        <w:rPr>
          <w:rFonts w:ascii="Times New Roman" w:eastAsia="Calibri" w:hAnsi="Times New Roman" w:cs="Times New Roman"/>
          <w:sz w:val="28"/>
          <w:szCs w:val="28"/>
        </w:rPr>
        <w:t>га.</w:t>
      </w:r>
    </w:p>
    <w:p w:rsidR="00C12FD4" w:rsidRPr="008B2E06" w:rsidRDefault="00C12FD4" w:rsidP="00C27142">
      <w:pPr>
        <w:widowControl w:val="0"/>
        <w:tabs>
          <w:tab w:val="left" w:pos="993"/>
        </w:tabs>
        <w:spacing w:after="0" w:line="240" w:lineRule="auto"/>
        <w:ind w:firstLine="567"/>
        <w:contextualSpacing/>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Продажа земельных участков осуществляется при отсутствии утвержденных границ оценочных зон и поправочных коэффициентов к базовым ставкам платы за земельные участки (</w:t>
      </w:r>
      <w:r w:rsidRPr="008B2E06">
        <w:rPr>
          <w:rFonts w:ascii="Times New Roman" w:eastAsia="Calibri" w:hAnsi="Times New Roman" w:cs="Times New Roman"/>
          <w:i/>
          <w:sz w:val="24"/>
          <w:szCs w:val="24"/>
        </w:rPr>
        <w:t xml:space="preserve">отсутствуют в 33 из 36 населенных пунктов, или в поселке </w:t>
      </w:r>
      <w:proofErr w:type="spellStart"/>
      <w:r w:rsidRPr="008B2E06">
        <w:rPr>
          <w:rFonts w:ascii="Times New Roman" w:eastAsia="Calibri" w:hAnsi="Times New Roman" w:cs="Times New Roman"/>
          <w:i/>
          <w:sz w:val="24"/>
          <w:szCs w:val="24"/>
        </w:rPr>
        <w:t>Топар</w:t>
      </w:r>
      <w:proofErr w:type="spellEnd"/>
      <w:r w:rsidRPr="008B2E06">
        <w:rPr>
          <w:rFonts w:ascii="Times New Roman" w:eastAsia="Calibri" w:hAnsi="Times New Roman" w:cs="Times New Roman"/>
          <w:i/>
          <w:sz w:val="24"/>
          <w:szCs w:val="24"/>
        </w:rPr>
        <w:t xml:space="preserve"> и 32 селах </w:t>
      </w:r>
      <w:proofErr w:type="spellStart"/>
      <w:r w:rsidRPr="008B2E06">
        <w:rPr>
          <w:rFonts w:ascii="Times New Roman" w:eastAsia="Calibri" w:hAnsi="Times New Roman" w:cs="Times New Roman"/>
          <w:i/>
          <w:sz w:val="24"/>
          <w:szCs w:val="24"/>
        </w:rPr>
        <w:t>Абайского</w:t>
      </w:r>
      <w:proofErr w:type="spellEnd"/>
      <w:r w:rsidRPr="008B2E06">
        <w:rPr>
          <w:rFonts w:ascii="Times New Roman" w:eastAsia="Calibri" w:hAnsi="Times New Roman" w:cs="Times New Roman"/>
          <w:i/>
          <w:sz w:val="24"/>
          <w:szCs w:val="24"/>
        </w:rPr>
        <w:t xml:space="preserve"> района Карагандинской области</w:t>
      </w:r>
      <w:r w:rsidRPr="008B2E06">
        <w:rPr>
          <w:rFonts w:ascii="Times New Roman" w:eastAsia="Calibri" w:hAnsi="Times New Roman" w:cs="Times New Roman"/>
          <w:sz w:val="28"/>
          <w:szCs w:val="28"/>
        </w:rPr>
        <w:t xml:space="preserve">). </w:t>
      </w:r>
    </w:p>
    <w:p w:rsidR="006571E5" w:rsidRPr="008B2E06" w:rsidRDefault="006571E5" w:rsidP="006571E5">
      <w:pPr>
        <w:widowControl w:val="0"/>
        <w:tabs>
          <w:tab w:val="left" w:pos="993"/>
        </w:tabs>
        <w:spacing w:after="0" w:line="240" w:lineRule="auto"/>
        <w:ind w:firstLine="567"/>
        <w:contextualSpacing/>
        <w:jc w:val="both"/>
        <w:rPr>
          <w:rFonts w:ascii="Times New Roman" w:eastAsia="Times New Roman" w:hAnsi="Times New Roman" w:cs="Times New Roman"/>
          <w:sz w:val="28"/>
        </w:rPr>
      </w:pPr>
      <w:r w:rsidRPr="008B2E06">
        <w:rPr>
          <w:rFonts w:ascii="Times New Roman" w:eastAsia="Calibri" w:hAnsi="Times New Roman" w:cs="Times New Roman"/>
          <w:sz w:val="28"/>
          <w:szCs w:val="28"/>
        </w:rPr>
        <w:t>Перевод сельскохозяйственных угодий из одного вида в другой местными исполнительными органами осуществлялся при отсутствии полных сведений (</w:t>
      </w:r>
      <w:r w:rsidRPr="008B2E06">
        <w:rPr>
          <w:rFonts w:ascii="Times New Roman" w:eastAsia="Times New Roman" w:hAnsi="Times New Roman" w:cs="Times New Roman"/>
          <w:i/>
          <w:sz w:val="24"/>
          <w:szCs w:val="24"/>
        </w:rPr>
        <w:t>сведений о техническом состоянии оросительной сети, системы лиманного орошения, обводнительных сооружений, а также стоимости основных фондов)</w:t>
      </w:r>
      <w:r w:rsidRPr="008B2E06">
        <w:rPr>
          <w:rFonts w:ascii="Times New Roman" w:eastAsia="Calibri" w:hAnsi="Times New Roman" w:cs="Times New Roman"/>
          <w:i/>
          <w:sz w:val="24"/>
          <w:szCs w:val="24"/>
        </w:rPr>
        <w:t xml:space="preserve"> </w:t>
      </w:r>
      <w:r w:rsidRPr="008B2E06">
        <w:rPr>
          <w:rFonts w:ascii="Times New Roman" w:eastAsia="Calibri" w:hAnsi="Times New Roman" w:cs="Times New Roman"/>
          <w:sz w:val="28"/>
          <w:szCs w:val="28"/>
        </w:rPr>
        <w:t xml:space="preserve">по ним, ввиду </w:t>
      </w:r>
      <w:r w:rsidRPr="008B2E06">
        <w:rPr>
          <w:rFonts w:ascii="Times New Roman" w:eastAsia="Times New Roman" w:hAnsi="Times New Roman" w:cs="Times New Roman"/>
          <w:sz w:val="28"/>
        </w:rPr>
        <w:t>несоответствия стандарта государственной услуги «Выдача окончательного решения на перевод сельскохозяйственных угодий из одного вида в другой», (</w:t>
      </w:r>
      <w:r w:rsidRPr="008B2E06">
        <w:rPr>
          <w:rFonts w:ascii="Times New Roman" w:eastAsia="Times New Roman" w:hAnsi="Times New Roman" w:cs="Times New Roman"/>
          <w:i/>
          <w:sz w:val="24"/>
          <w:szCs w:val="24"/>
        </w:rPr>
        <w:t>утратившим силу приказом МНЭ от 27 марта 2015 года № 271</w:t>
      </w:r>
      <w:r w:rsidRPr="008B2E06">
        <w:rPr>
          <w:rFonts w:ascii="Times New Roman" w:eastAsia="Times New Roman" w:hAnsi="Times New Roman" w:cs="Times New Roman"/>
          <w:sz w:val="28"/>
        </w:rPr>
        <w:t>) Земельному кодексу (</w:t>
      </w:r>
      <w:r w:rsidRPr="008B2E06">
        <w:rPr>
          <w:rFonts w:ascii="Times New Roman" w:eastAsia="Times New Roman" w:hAnsi="Times New Roman" w:cs="Times New Roman"/>
          <w:i/>
          <w:sz w:val="24"/>
          <w:szCs w:val="24"/>
        </w:rPr>
        <w:t>пункт 6 статьи 98</w:t>
      </w:r>
      <w:r w:rsidRPr="008B2E06">
        <w:rPr>
          <w:rFonts w:ascii="Times New Roman" w:eastAsia="Times New Roman" w:hAnsi="Times New Roman" w:cs="Times New Roman"/>
          <w:sz w:val="28"/>
        </w:rPr>
        <w:t xml:space="preserve">). Так, согласно Стандарта </w:t>
      </w:r>
      <w:proofErr w:type="spellStart"/>
      <w:r w:rsidRPr="008B2E06">
        <w:rPr>
          <w:rFonts w:ascii="Times New Roman" w:eastAsia="Times New Roman" w:hAnsi="Times New Roman" w:cs="Times New Roman"/>
          <w:sz w:val="28"/>
        </w:rPr>
        <w:t>госуслуги</w:t>
      </w:r>
      <w:proofErr w:type="spellEnd"/>
      <w:r w:rsidRPr="008B2E06">
        <w:rPr>
          <w:rFonts w:ascii="Times New Roman" w:eastAsia="Times New Roman" w:hAnsi="Times New Roman" w:cs="Times New Roman"/>
          <w:sz w:val="28"/>
        </w:rPr>
        <w:t xml:space="preserve"> истребование данной информации у </w:t>
      </w:r>
      <w:proofErr w:type="spellStart"/>
      <w:r w:rsidRPr="008B2E06">
        <w:rPr>
          <w:rFonts w:ascii="Times New Roman" w:eastAsia="Times New Roman" w:hAnsi="Times New Roman" w:cs="Times New Roman"/>
          <w:sz w:val="28"/>
        </w:rPr>
        <w:t>услугополучателя</w:t>
      </w:r>
      <w:proofErr w:type="spellEnd"/>
      <w:r w:rsidRPr="008B2E06">
        <w:rPr>
          <w:rFonts w:ascii="Times New Roman" w:eastAsia="Times New Roman" w:hAnsi="Times New Roman" w:cs="Times New Roman"/>
          <w:sz w:val="28"/>
        </w:rPr>
        <w:t xml:space="preserve"> не требовалось, тогда как по Земельному кодексу это было необходимо. </w:t>
      </w:r>
    </w:p>
    <w:p w:rsidR="00C12FD4" w:rsidRPr="008B2E06" w:rsidRDefault="00C12FD4" w:rsidP="00C27142">
      <w:pPr>
        <w:widowControl w:val="0"/>
        <w:tabs>
          <w:tab w:val="left" w:pos="993"/>
        </w:tabs>
        <w:spacing w:after="0" w:line="240" w:lineRule="auto"/>
        <w:ind w:firstLine="567"/>
        <w:contextualSpacing/>
        <w:jc w:val="both"/>
        <w:rPr>
          <w:rFonts w:ascii="Times New Roman" w:eastAsia="Calibri" w:hAnsi="Times New Roman" w:cs="Times New Roman"/>
          <w:sz w:val="28"/>
          <w:szCs w:val="28"/>
        </w:rPr>
      </w:pPr>
      <w:r w:rsidRPr="008B2E06">
        <w:rPr>
          <w:rFonts w:ascii="Times New Roman" w:eastAsia="Times New Roman" w:hAnsi="Times New Roman" w:cs="Times New Roman"/>
          <w:sz w:val="28"/>
        </w:rPr>
        <w:t xml:space="preserve">При заключении договоров не соблюдены установленные </w:t>
      </w:r>
      <w:r w:rsidRPr="008B2E06">
        <w:rPr>
          <w:rFonts w:ascii="Times New Roman" w:eastAsia="Calibri" w:hAnsi="Times New Roman" w:cs="Times New Roman"/>
          <w:sz w:val="28"/>
          <w:szCs w:val="28"/>
        </w:rPr>
        <w:t>законодательством сроки (</w:t>
      </w:r>
      <w:r w:rsidRPr="008B2E06">
        <w:rPr>
          <w:rFonts w:ascii="Times New Roman" w:eastAsia="Calibri" w:hAnsi="Times New Roman" w:cs="Times New Roman"/>
          <w:i/>
          <w:sz w:val="24"/>
          <w:szCs w:val="24"/>
        </w:rPr>
        <w:t>договора заключаются не позднее десяти рабочих дней со дня принятия решения о предоставлении права на земельный участок</w:t>
      </w:r>
      <w:r w:rsidRPr="008B2E06">
        <w:rPr>
          <w:rFonts w:ascii="Times New Roman" w:eastAsia="Calibri" w:hAnsi="Times New Roman" w:cs="Times New Roman"/>
          <w:sz w:val="28"/>
          <w:szCs w:val="28"/>
        </w:rPr>
        <w:t>), которые составляли до 79 дней, отдельные договора не соответствовали Типовому договору купли-продажи в части сокращения сроков оплаты (</w:t>
      </w:r>
      <w:r w:rsidRPr="008B2E06">
        <w:rPr>
          <w:rFonts w:ascii="Times New Roman" w:eastAsia="Calibri" w:hAnsi="Times New Roman" w:cs="Times New Roman"/>
          <w:i/>
          <w:sz w:val="24"/>
          <w:szCs w:val="24"/>
        </w:rPr>
        <w:t>вместо утвержденных 10 календарных дней предусмотрено 3 рабочих дня</w:t>
      </w:r>
      <w:r w:rsidRPr="008B2E06">
        <w:rPr>
          <w:rFonts w:ascii="Times New Roman" w:eastAsia="Calibri" w:hAnsi="Times New Roman" w:cs="Times New Roman"/>
          <w:sz w:val="28"/>
          <w:szCs w:val="28"/>
        </w:rPr>
        <w:t>) покупателем стоимости земельного участка и сроков извещения (</w:t>
      </w:r>
      <w:r w:rsidRPr="008B2E06">
        <w:rPr>
          <w:rFonts w:ascii="Times New Roman" w:eastAsia="Calibri" w:hAnsi="Times New Roman" w:cs="Times New Roman"/>
          <w:i/>
          <w:sz w:val="24"/>
          <w:szCs w:val="24"/>
        </w:rPr>
        <w:t>вместо утвержденных30 календарных дней предусмотрено 5 рабочих дней</w:t>
      </w:r>
      <w:r w:rsidRPr="008B2E06">
        <w:rPr>
          <w:rFonts w:ascii="Times New Roman" w:eastAsia="Calibri" w:hAnsi="Times New Roman" w:cs="Times New Roman"/>
          <w:sz w:val="28"/>
          <w:szCs w:val="28"/>
        </w:rPr>
        <w:t xml:space="preserve">) </w:t>
      </w:r>
      <w:proofErr w:type="spellStart"/>
      <w:r w:rsidRPr="008B2E06">
        <w:rPr>
          <w:rFonts w:ascii="Times New Roman" w:eastAsia="Calibri" w:hAnsi="Times New Roman" w:cs="Times New Roman"/>
          <w:sz w:val="28"/>
          <w:szCs w:val="28"/>
        </w:rPr>
        <w:t>ОЗО</w:t>
      </w:r>
      <w:proofErr w:type="spellEnd"/>
      <w:r w:rsidRPr="008B2E06">
        <w:rPr>
          <w:rFonts w:ascii="Times New Roman" w:eastAsia="Calibri" w:hAnsi="Times New Roman" w:cs="Times New Roman"/>
          <w:sz w:val="28"/>
          <w:szCs w:val="28"/>
        </w:rPr>
        <w:t xml:space="preserve"> </w:t>
      </w:r>
      <w:proofErr w:type="spellStart"/>
      <w:r w:rsidRPr="008B2E06">
        <w:rPr>
          <w:rFonts w:ascii="Times New Roman" w:eastAsia="Calibri" w:hAnsi="Times New Roman" w:cs="Times New Roman"/>
          <w:sz w:val="28"/>
          <w:szCs w:val="28"/>
        </w:rPr>
        <w:t>Абайского</w:t>
      </w:r>
      <w:proofErr w:type="spellEnd"/>
      <w:r w:rsidRPr="008B2E06">
        <w:rPr>
          <w:rFonts w:ascii="Times New Roman" w:eastAsia="Calibri" w:hAnsi="Times New Roman" w:cs="Times New Roman"/>
          <w:sz w:val="28"/>
          <w:szCs w:val="28"/>
        </w:rPr>
        <w:t xml:space="preserve"> района. </w:t>
      </w:r>
    </w:p>
    <w:p w:rsidR="00366DEA" w:rsidRPr="008B2E06" w:rsidRDefault="00C12FD4" w:rsidP="00C27142">
      <w:pPr>
        <w:widowControl w:val="0"/>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8B2E06">
        <w:rPr>
          <w:rFonts w:ascii="Times New Roman" w:eastAsia="Times New Roman" w:hAnsi="Times New Roman" w:cs="Times New Roman"/>
          <w:sz w:val="28"/>
          <w:szCs w:val="28"/>
          <w:lang w:eastAsia="ru-RU"/>
        </w:rPr>
        <w:t xml:space="preserve">Распоряжения </w:t>
      </w:r>
      <w:proofErr w:type="spellStart"/>
      <w:r w:rsidRPr="008B2E06">
        <w:rPr>
          <w:rFonts w:ascii="Times New Roman" w:eastAsia="Times New Roman" w:hAnsi="Times New Roman" w:cs="Times New Roman"/>
          <w:sz w:val="28"/>
          <w:szCs w:val="28"/>
          <w:lang w:eastAsia="ru-RU"/>
        </w:rPr>
        <w:t>акимов</w:t>
      </w:r>
      <w:proofErr w:type="spellEnd"/>
      <w:r w:rsidRPr="008B2E06">
        <w:rPr>
          <w:rFonts w:ascii="Times New Roman" w:eastAsia="Times New Roman" w:hAnsi="Times New Roman" w:cs="Times New Roman"/>
          <w:sz w:val="28"/>
          <w:szCs w:val="28"/>
          <w:lang w:eastAsia="ru-RU"/>
        </w:rPr>
        <w:t xml:space="preserve"> сельских округов и города Абай о предоставлении права на земельный участок принимаются не своевременно</w:t>
      </w:r>
      <w:r w:rsidR="00366DEA" w:rsidRPr="008B2E06">
        <w:rPr>
          <w:rFonts w:ascii="Times New Roman" w:eastAsia="Times New Roman" w:hAnsi="Times New Roman" w:cs="Times New Roman"/>
          <w:sz w:val="28"/>
          <w:szCs w:val="28"/>
          <w:lang w:eastAsia="ru-RU"/>
        </w:rPr>
        <w:t xml:space="preserve">. </w:t>
      </w:r>
    </w:p>
    <w:p w:rsidR="006571E5" w:rsidRPr="008B2E06" w:rsidRDefault="006571E5" w:rsidP="006571E5">
      <w:pPr>
        <w:widowControl w:val="0"/>
        <w:tabs>
          <w:tab w:val="left" w:pos="993"/>
        </w:tabs>
        <w:spacing w:after="0" w:line="240" w:lineRule="auto"/>
        <w:ind w:firstLine="567"/>
        <w:contextualSpacing/>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Принудительное отчуждение земельных участков для государственных нужд осуществляется с нарушением установленных сроков приема - передачи отчуждаемых земельных участков и оплаты возмещения их стоимости.</w:t>
      </w:r>
    </w:p>
    <w:p w:rsidR="006571E5" w:rsidRPr="008B2E06" w:rsidRDefault="006571E5" w:rsidP="006571E5">
      <w:pPr>
        <w:widowControl w:val="0"/>
        <w:tabs>
          <w:tab w:val="left" w:pos="993"/>
        </w:tabs>
        <w:spacing w:after="0" w:line="240" w:lineRule="auto"/>
        <w:ind w:firstLine="567"/>
        <w:contextualSpacing/>
        <w:jc w:val="both"/>
        <w:rPr>
          <w:rFonts w:ascii="Times New Roman" w:eastAsia="Calibri" w:hAnsi="Times New Roman" w:cs="Times New Roman"/>
          <w:i/>
          <w:sz w:val="24"/>
          <w:szCs w:val="24"/>
        </w:rPr>
      </w:pPr>
      <w:proofErr w:type="spellStart"/>
      <w:r w:rsidRPr="008B2E06">
        <w:rPr>
          <w:rFonts w:ascii="Times New Roman" w:eastAsia="Calibri" w:hAnsi="Times New Roman" w:cs="Times New Roman"/>
          <w:i/>
          <w:sz w:val="28"/>
          <w:szCs w:val="28"/>
        </w:rPr>
        <w:t>Справочно:</w:t>
      </w:r>
      <w:r w:rsidRPr="008B2E06">
        <w:rPr>
          <w:rFonts w:ascii="Times New Roman" w:eastAsia="Calibri" w:hAnsi="Times New Roman" w:cs="Times New Roman"/>
          <w:i/>
          <w:sz w:val="24"/>
          <w:szCs w:val="24"/>
        </w:rPr>
        <w:t>Согласно</w:t>
      </w:r>
      <w:proofErr w:type="spellEnd"/>
      <w:r w:rsidRPr="008B2E06">
        <w:rPr>
          <w:rFonts w:ascii="Times New Roman" w:eastAsia="Calibri" w:hAnsi="Times New Roman" w:cs="Times New Roman"/>
          <w:i/>
          <w:sz w:val="24"/>
          <w:szCs w:val="24"/>
        </w:rPr>
        <w:t xml:space="preserve"> подпунктам 4.1 и 4.2 Договора об отчуждении земельного участка для государственных нужд от 5 марта 2020 года №2 (постановление </w:t>
      </w:r>
      <w:proofErr w:type="spellStart"/>
      <w:r w:rsidRPr="008B2E06">
        <w:rPr>
          <w:rFonts w:ascii="Times New Roman" w:eastAsia="Calibri" w:hAnsi="Times New Roman" w:cs="Times New Roman"/>
          <w:i/>
          <w:sz w:val="24"/>
          <w:szCs w:val="24"/>
        </w:rPr>
        <w:t>акимата</w:t>
      </w:r>
      <w:proofErr w:type="spellEnd"/>
      <w:r w:rsidRPr="008B2E06">
        <w:rPr>
          <w:rFonts w:ascii="Times New Roman" w:eastAsia="Calibri" w:hAnsi="Times New Roman" w:cs="Times New Roman"/>
          <w:i/>
          <w:sz w:val="24"/>
          <w:szCs w:val="24"/>
        </w:rPr>
        <w:t xml:space="preserve"> </w:t>
      </w:r>
      <w:proofErr w:type="spellStart"/>
      <w:r w:rsidRPr="008B2E06">
        <w:rPr>
          <w:rFonts w:ascii="Times New Roman" w:eastAsia="Calibri" w:hAnsi="Times New Roman" w:cs="Times New Roman"/>
          <w:i/>
          <w:sz w:val="24"/>
          <w:szCs w:val="24"/>
        </w:rPr>
        <w:t>Абайского</w:t>
      </w:r>
      <w:proofErr w:type="spellEnd"/>
      <w:r w:rsidRPr="008B2E06">
        <w:rPr>
          <w:rFonts w:ascii="Times New Roman" w:eastAsia="Calibri" w:hAnsi="Times New Roman" w:cs="Times New Roman"/>
          <w:i/>
          <w:sz w:val="24"/>
          <w:szCs w:val="24"/>
        </w:rPr>
        <w:t xml:space="preserve"> района от 7 февраля 2020 года №05/02)  собственник земельного участка должен был передать отчуждаемый земельный участок в течени</w:t>
      </w:r>
      <w:proofErr w:type="gramStart"/>
      <w:r w:rsidRPr="008B2E06">
        <w:rPr>
          <w:rFonts w:ascii="Times New Roman" w:eastAsia="Calibri" w:hAnsi="Times New Roman" w:cs="Times New Roman"/>
          <w:i/>
          <w:sz w:val="24"/>
          <w:szCs w:val="24"/>
        </w:rPr>
        <w:t>и</w:t>
      </w:r>
      <w:proofErr w:type="gramEnd"/>
      <w:r w:rsidRPr="008B2E06">
        <w:rPr>
          <w:rFonts w:ascii="Times New Roman" w:eastAsia="Calibri" w:hAnsi="Times New Roman" w:cs="Times New Roman"/>
          <w:i/>
          <w:sz w:val="24"/>
          <w:szCs w:val="24"/>
        </w:rPr>
        <w:t xml:space="preserve"> 30 календарных дней после оплаты стоимости </w:t>
      </w:r>
      <w:proofErr w:type="spellStart"/>
      <w:r w:rsidRPr="008B2E06">
        <w:rPr>
          <w:rFonts w:ascii="Times New Roman" w:eastAsia="Calibri" w:hAnsi="Times New Roman" w:cs="Times New Roman"/>
          <w:i/>
          <w:sz w:val="24"/>
          <w:szCs w:val="24"/>
        </w:rPr>
        <w:t>ОЗО</w:t>
      </w:r>
      <w:proofErr w:type="spellEnd"/>
      <w:r w:rsidRPr="008B2E06">
        <w:rPr>
          <w:rFonts w:ascii="Times New Roman" w:eastAsia="Calibri" w:hAnsi="Times New Roman" w:cs="Times New Roman"/>
          <w:i/>
          <w:sz w:val="24"/>
          <w:szCs w:val="24"/>
        </w:rPr>
        <w:t xml:space="preserve"> </w:t>
      </w:r>
      <w:proofErr w:type="spellStart"/>
      <w:r w:rsidRPr="008B2E06">
        <w:rPr>
          <w:rFonts w:ascii="Times New Roman" w:eastAsia="Calibri" w:hAnsi="Times New Roman" w:cs="Times New Roman"/>
          <w:i/>
          <w:sz w:val="24"/>
          <w:szCs w:val="24"/>
        </w:rPr>
        <w:t>Абайского</w:t>
      </w:r>
      <w:proofErr w:type="spellEnd"/>
      <w:r w:rsidRPr="008B2E06">
        <w:rPr>
          <w:rFonts w:ascii="Times New Roman" w:eastAsia="Calibri" w:hAnsi="Times New Roman" w:cs="Times New Roman"/>
          <w:i/>
          <w:sz w:val="24"/>
          <w:szCs w:val="24"/>
        </w:rPr>
        <w:t xml:space="preserve"> района согласно акта приема-передачи. В свою очередь, стоимость отчуждаемого земельного участка подлежал</w:t>
      </w:r>
      <w:r w:rsidR="00927499" w:rsidRPr="008B2E06">
        <w:rPr>
          <w:rFonts w:ascii="Times New Roman" w:eastAsia="Calibri" w:hAnsi="Times New Roman" w:cs="Times New Roman"/>
          <w:i/>
          <w:sz w:val="24"/>
          <w:szCs w:val="24"/>
        </w:rPr>
        <w:t>а оплате согласно подпункта 3.1 </w:t>
      </w:r>
      <w:r w:rsidRPr="008B2E06">
        <w:rPr>
          <w:rFonts w:ascii="Times New Roman" w:eastAsia="Calibri" w:hAnsi="Times New Roman" w:cs="Times New Roman"/>
          <w:i/>
          <w:sz w:val="24"/>
          <w:szCs w:val="24"/>
        </w:rPr>
        <w:t>Договора в течени</w:t>
      </w:r>
      <w:proofErr w:type="gramStart"/>
      <w:r w:rsidRPr="008B2E06">
        <w:rPr>
          <w:rFonts w:ascii="Times New Roman" w:eastAsia="Calibri" w:hAnsi="Times New Roman" w:cs="Times New Roman"/>
          <w:i/>
          <w:sz w:val="24"/>
          <w:szCs w:val="24"/>
        </w:rPr>
        <w:t>и</w:t>
      </w:r>
      <w:proofErr w:type="gramEnd"/>
      <w:r w:rsidRPr="008B2E06">
        <w:rPr>
          <w:rFonts w:ascii="Times New Roman" w:eastAsia="Calibri" w:hAnsi="Times New Roman" w:cs="Times New Roman"/>
          <w:i/>
          <w:sz w:val="24"/>
          <w:szCs w:val="24"/>
        </w:rPr>
        <w:t xml:space="preserve"> 30 календарных дней с момента подписания. Однако, оплата проведена лишь </w:t>
      </w:r>
      <w:r w:rsidRPr="008B2E06">
        <w:rPr>
          <w:rFonts w:ascii="Times New Roman" w:eastAsia="Calibri" w:hAnsi="Times New Roman" w:cs="Times New Roman"/>
          <w:b/>
          <w:i/>
          <w:sz w:val="24"/>
          <w:szCs w:val="24"/>
        </w:rPr>
        <w:t>15 декабря 2020 года</w:t>
      </w:r>
      <w:r w:rsidRPr="008B2E06">
        <w:rPr>
          <w:rFonts w:ascii="Times New Roman" w:eastAsia="Calibri" w:hAnsi="Times New Roman" w:cs="Times New Roman"/>
          <w:i/>
          <w:sz w:val="24"/>
          <w:szCs w:val="24"/>
        </w:rPr>
        <w:t xml:space="preserve">, акт приема </w:t>
      </w:r>
      <w:proofErr w:type="gramStart"/>
      <w:r w:rsidRPr="008B2E06">
        <w:rPr>
          <w:rFonts w:ascii="Times New Roman" w:eastAsia="Calibri" w:hAnsi="Times New Roman" w:cs="Times New Roman"/>
          <w:i/>
          <w:sz w:val="24"/>
          <w:szCs w:val="24"/>
        </w:rPr>
        <w:t>–п</w:t>
      </w:r>
      <w:proofErr w:type="gramEnd"/>
      <w:r w:rsidRPr="008B2E06">
        <w:rPr>
          <w:rFonts w:ascii="Times New Roman" w:eastAsia="Calibri" w:hAnsi="Times New Roman" w:cs="Times New Roman"/>
          <w:i/>
          <w:sz w:val="24"/>
          <w:szCs w:val="24"/>
        </w:rPr>
        <w:t xml:space="preserve">ередачи подписан сторонами только </w:t>
      </w:r>
      <w:r w:rsidR="00927499" w:rsidRPr="008B2E06">
        <w:rPr>
          <w:rFonts w:ascii="Times New Roman" w:eastAsia="Calibri" w:hAnsi="Times New Roman" w:cs="Times New Roman"/>
          <w:b/>
          <w:i/>
          <w:sz w:val="24"/>
          <w:szCs w:val="24"/>
        </w:rPr>
        <w:t>14 </w:t>
      </w:r>
      <w:r w:rsidRPr="008B2E06">
        <w:rPr>
          <w:rFonts w:ascii="Times New Roman" w:eastAsia="Calibri" w:hAnsi="Times New Roman" w:cs="Times New Roman"/>
          <w:b/>
          <w:i/>
          <w:sz w:val="24"/>
          <w:szCs w:val="24"/>
        </w:rPr>
        <w:t>декабря 2020 года</w:t>
      </w:r>
      <w:r w:rsidRPr="008B2E06">
        <w:rPr>
          <w:rFonts w:ascii="Times New Roman" w:eastAsia="Calibri" w:hAnsi="Times New Roman" w:cs="Times New Roman"/>
          <w:i/>
          <w:sz w:val="24"/>
          <w:szCs w:val="24"/>
        </w:rPr>
        <w:t>, что не соответствует условиям заключенного Договора и нарушением статьи 272 Гражданского кодекс РК</w:t>
      </w:r>
    </w:p>
    <w:p w:rsidR="006571E5" w:rsidRPr="008B2E06" w:rsidRDefault="006571E5" w:rsidP="006571E5">
      <w:pPr>
        <w:spacing w:after="0" w:line="240" w:lineRule="auto"/>
        <w:ind w:firstLine="567"/>
        <w:jc w:val="both"/>
        <w:rPr>
          <w:rFonts w:ascii="Times New Roman" w:eastAsia="Calibri" w:hAnsi="Times New Roman" w:cs="Times New Roman"/>
          <w:sz w:val="28"/>
          <w:szCs w:val="28"/>
        </w:rPr>
      </w:pPr>
      <w:proofErr w:type="gramStart"/>
      <w:r w:rsidRPr="008B2E06">
        <w:rPr>
          <w:rFonts w:ascii="Times New Roman" w:eastAsia="Calibri" w:hAnsi="Times New Roman" w:cs="Times New Roman"/>
          <w:sz w:val="28"/>
          <w:szCs w:val="28"/>
        </w:rPr>
        <w:t xml:space="preserve">Для реализации данного проекта </w:t>
      </w:r>
      <w:r w:rsidR="00927499" w:rsidRPr="008B2E06">
        <w:rPr>
          <w:rFonts w:ascii="Times New Roman" w:eastAsia="Calibri" w:hAnsi="Times New Roman" w:cs="Times New Roman"/>
          <w:sz w:val="28"/>
          <w:szCs w:val="28"/>
        </w:rPr>
        <w:t>генеральным проектировщиком ТОО </w:t>
      </w:r>
      <w:r w:rsidRPr="008B2E06">
        <w:rPr>
          <w:rFonts w:ascii="Times New Roman" w:eastAsia="Calibri" w:hAnsi="Times New Roman" w:cs="Times New Roman"/>
          <w:sz w:val="28"/>
          <w:szCs w:val="28"/>
        </w:rPr>
        <w:t>«Инженерный центр «Астана» были представле</w:t>
      </w:r>
      <w:r w:rsidR="00927499" w:rsidRPr="008B2E06">
        <w:rPr>
          <w:rFonts w:ascii="Times New Roman" w:eastAsia="Calibri" w:hAnsi="Times New Roman" w:cs="Times New Roman"/>
          <w:sz w:val="28"/>
          <w:szCs w:val="28"/>
        </w:rPr>
        <w:t>ны 2 экспликации по 16  </w:t>
      </w:r>
      <w:r w:rsidRPr="008B2E06">
        <w:rPr>
          <w:rFonts w:ascii="Times New Roman" w:eastAsia="Calibri" w:hAnsi="Times New Roman" w:cs="Times New Roman"/>
          <w:sz w:val="28"/>
          <w:szCs w:val="28"/>
        </w:rPr>
        <w:t>земельных участков (</w:t>
      </w:r>
      <w:r w:rsidRPr="008B2E06">
        <w:rPr>
          <w:rFonts w:ascii="Times New Roman" w:eastAsia="Calibri" w:hAnsi="Times New Roman" w:cs="Times New Roman"/>
          <w:i/>
          <w:sz w:val="24"/>
          <w:szCs w:val="24"/>
        </w:rPr>
        <w:t>одна на 78,1096 га изымаемой площади, другая на 179,6470 га изымаемой площади</w:t>
      </w:r>
      <w:r w:rsidRPr="008B2E06">
        <w:rPr>
          <w:rFonts w:ascii="Times New Roman" w:eastAsia="Calibri" w:hAnsi="Times New Roman" w:cs="Times New Roman"/>
          <w:sz w:val="28"/>
          <w:szCs w:val="28"/>
        </w:rPr>
        <w:t xml:space="preserve">) за подписью руководителя </w:t>
      </w:r>
      <w:proofErr w:type="spellStart"/>
      <w:r w:rsidRPr="008B2E06">
        <w:rPr>
          <w:rFonts w:ascii="Times New Roman" w:eastAsia="Calibri" w:hAnsi="Times New Roman" w:cs="Times New Roman"/>
          <w:sz w:val="28"/>
          <w:szCs w:val="28"/>
        </w:rPr>
        <w:t>Абайского</w:t>
      </w:r>
      <w:proofErr w:type="spellEnd"/>
      <w:r w:rsidRPr="008B2E06">
        <w:rPr>
          <w:rFonts w:ascii="Times New Roman" w:eastAsia="Calibri" w:hAnsi="Times New Roman" w:cs="Times New Roman"/>
          <w:sz w:val="28"/>
          <w:szCs w:val="28"/>
        </w:rPr>
        <w:t xml:space="preserve"> районного отделения Департамента земельного кадастра и технического обследования недвижимости – филиал НАО «ГК «Правительство для граждан» </w:t>
      </w:r>
      <w:proofErr w:type="spellStart"/>
      <w:r w:rsidRPr="008B2E06">
        <w:rPr>
          <w:rFonts w:ascii="Times New Roman" w:eastAsia="Calibri" w:hAnsi="Times New Roman" w:cs="Times New Roman"/>
          <w:sz w:val="28"/>
          <w:szCs w:val="28"/>
        </w:rPr>
        <w:t>Тажибаева</w:t>
      </w:r>
      <w:proofErr w:type="spellEnd"/>
      <w:r w:rsidRPr="008B2E06">
        <w:rPr>
          <w:rFonts w:ascii="Times New Roman" w:eastAsia="Calibri" w:hAnsi="Times New Roman" w:cs="Times New Roman"/>
          <w:sz w:val="28"/>
          <w:szCs w:val="28"/>
        </w:rPr>
        <w:t xml:space="preserve"> А., изымаемых под строительство трассы прохождения  реконструкции коридора «Центр-Юг» «Астана-Караганды-Балхаш-Алматы</w:t>
      </w:r>
      <w:proofErr w:type="gramEnd"/>
      <w:r w:rsidRPr="008B2E06">
        <w:rPr>
          <w:rFonts w:ascii="Times New Roman" w:eastAsia="Calibri" w:hAnsi="Times New Roman" w:cs="Times New Roman"/>
          <w:sz w:val="28"/>
          <w:szCs w:val="28"/>
        </w:rPr>
        <w:t xml:space="preserve">» автомобильной дороги «Граница </w:t>
      </w:r>
      <w:r w:rsidRPr="008B2E06">
        <w:rPr>
          <w:rFonts w:ascii="Times New Roman" w:eastAsia="Calibri" w:hAnsi="Times New Roman" w:cs="Times New Roman"/>
          <w:sz w:val="28"/>
          <w:szCs w:val="28"/>
        </w:rPr>
        <w:lastRenderedPageBreak/>
        <w:t xml:space="preserve">Российская Федерация (на </w:t>
      </w:r>
      <w:proofErr w:type="spellStart"/>
      <w:r w:rsidRPr="008B2E06">
        <w:rPr>
          <w:rFonts w:ascii="Times New Roman" w:eastAsia="Calibri" w:hAnsi="Times New Roman" w:cs="Times New Roman"/>
          <w:sz w:val="28"/>
          <w:szCs w:val="28"/>
        </w:rPr>
        <w:t>Екатерингбург</w:t>
      </w:r>
      <w:proofErr w:type="spellEnd"/>
      <w:r w:rsidRPr="008B2E06">
        <w:rPr>
          <w:rFonts w:ascii="Times New Roman" w:eastAsia="Calibri" w:hAnsi="Times New Roman" w:cs="Times New Roman"/>
          <w:sz w:val="28"/>
          <w:szCs w:val="28"/>
        </w:rPr>
        <w:t xml:space="preserve">)- Алматы» в </w:t>
      </w:r>
      <w:proofErr w:type="spellStart"/>
      <w:r w:rsidRPr="008B2E06">
        <w:rPr>
          <w:rFonts w:ascii="Times New Roman" w:eastAsia="Calibri" w:hAnsi="Times New Roman" w:cs="Times New Roman"/>
          <w:sz w:val="28"/>
          <w:szCs w:val="28"/>
        </w:rPr>
        <w:t>Курминском</w:t>
      </w:r>
      <w:proofErr w:type="spellEnd"/>
      <w:r w:rsidRPr="008B2E06">
        <w:rPr>
          <w:rFonts w:ascii="Times New Roman" w:eastAsia="Calibri" w:hAnsi="Times New Roman" w:cs="Times New Roman"/>
          <w:sz w:val="28"/>
          <w:szCs w:val="28"/>
        </w:rPr>
        <w:t xml:space="preserve"> и </w:t>
      </w:r>
      <w:proofErr w:type="spellStart"/>
      <w:r w:rsidRPr="008B2E06">
        <w:rPr>
          <w:rFonts w:ascii="Times New Roman" w:eastAsia="Calibri" w:hAnsi="Times New Roman" w:cs="Times New Roman"/>
          <w:sz w:val="28"/>
          <w:szCs w:val="28"/>
        </w:rPr>
        <w:t>Акбастауском</w:t>
      </w:r>
      <w:proofErr w:type="spellEnd"/>
      <w:r w:rsidRPr="008B2E06">
        <w:rPr>
          <w:rFonts w:ascii="Times New Roman" w:eastAsia="Calibri" w:hAnsi="Times New Roman" w:cs="Times New Roman"/>
          <w:sz w:val="28"/>
          <w:szCs w:val="28"/>
        </w:rPr>
        <w:t xml:space="preserve"> сельских округах. </w:t>
      </w:r>
      <w:r w:rsidRPr="008B2E06">
        <w:rPr>
          <w:rFonts w:ascii="Times New Roman" w:eastAsia="Calibri" w:hAnsi="Times New Roman" w:cs="Times New Roman"/>
          <w:b/>
          <w:sz w:val="28"/>
          <w:szCs w:val="28"/>
        </w:rPr>
        <w:t>Из данных экспликаций формировался перечень земельных участков для принудительного отчуждения.</w:t>
      </w:r>
      <w:r w:rsidRPr="008B2E06">
        <w:rPr>
          <w:rFonts w:ascii="Times New Roman" w:eastAsia="Calibri" w:hAnsi="Times New Roman" w:cs="Times New Roman"/>
          <w:sz w:val="28"/>
          <w:szCs w:val="28"/>
        </w:rPr>
        <w:t xml:space="preserve"> </w:t>
      </w:r>
    </w:p>
    <w:p w:rsidR="006571E5" w:rsidRPr="008B2E06" w:rsidRDefault="006571E5" w:rsidP="006571E5">
      <w:pPr>
        <w:spacing w:after="0" w:line="240" w:lineRule="auto"/>
        <w:ind w:firstLine="567"/>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 xml:space="preserve">По пояснениям </w:t>
      </w:r>
      <w:proofErr w:type="spellStart"/>
      <w:r w:rsidRPr="008B2E06">
        <w:rPr>
          <w:rFonts w:ascii="Times New Roman" w:eastAsia="Calibri" w:hAnsi="Times New Roman" w:cs="Times New Roman"/>
          <w:sz w:val="28"/>
          <w:szCs w:val="28"/>
        </w:rPr>
        <w:t>ОЗО</w:t>
      </w:r>
      <w:proofErr w:type="spellEnd"/>
      <w:r w:rsidRPr="008B2E06">
        <w:rPr>
          <w:rFonts w:ascii="Times New Roman" w:eastAsia="Calibri" w:hAnsi="Times New Roman" w:cs="Times New Roman"/>
          <w:sz w:val="28"/>
          <w:szCs w:val="28"/>
        </w:rPr>
        <w:t xml:space="preserve"> </w:t>
      </w:r>
      <w:proofErr w:type="spellStart"/>
      <w:r w:rsidRPr="008B2E06">
        <w:rPr>
          <w:rFonts w:ascii="Times New Roman" w:eastAsia="Calibri" w:hAnsi="Times New Roman" w:cs="Times New Roman"/>
          <w:sz w:val="28"/>
          <w:szCs w:val="28"/>
        </w:rPr>
        <w:t>Абайского</w:t>
      </w:r>
      <w:proofErr w:type="spellEnd"/>
      <w:r w:rsidRPr="008B2E06">
        <w:rPr>
          <w:rFonts w:ascii="Times New Roman" w:eastAsia="Calibri" w:hAnsi="Times New Roman" w:cs="Times New Roman"/>
          <w:sz w:val="28"/>
          <w:szCs w:val="28"/>
        </w:rPr>
        <w:t xml:space="preserve"> района отдельные землепользователи                     были исключены из формируемого списка изымаемых земель </w:t>
      </w:r>
      <w:r w:rsidRPr="008B2E06">
        <w:rPr>
          <w:rFonts w:ascii="Times New Roman" w:eastAsia="Calibri" w:hAnsi="Times New Roman" w:cs="Times New Roman"/>
          <w:b/>
          <w:sz w:val="28"/>
          <w:szCs w:val="28"/>
        </w:rPr>
        <w:t>по устной информации</w:t>
      </w:r>
      <w:r w:rsidRPr="008B2E06">
        <w:rPr>
          <w:rFonts w:ascii="Times New Roman" w:eastAsia="Calibri" w:hAnsi="Times New Roman" w:cs="Times New Roman"/>
          <w:sz w:val="28"/>
          <w:szCs w:val="28"/>
        </w:rPr>
        <w:t xml:space="preserve"> генерального проектировщика ТОО «Инженерный центр «Астана».</w:t>
      </w:r>
    </w:p>
    <w:p w:rsidR="00C12FD4" w:rsidRPr="008B2E06" w:rsidRDefault="00C12FD4" w:rsidP="00C27142">
      <w:pPr>
        <w:widowControl w:val="0"/>
        <w:tabs>
          <w:tab w:val="left" w:pos="993"/>
        </w:tabs>
        <w:spacing w:after="0" w:line="240" w:lineRule="auto"/>
        <w:ind w:firstLine="567"/>
        <w:contextualSpacing/>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На момент аудита процедуры отчуждения земельных участков для государственных нужд (</w:t>
      </w:r>
      <w:r w:rsidRPr="008B2E06">
        <w:rPr>
          <w:rFonts w:ascii="Times New Roman" w:eastAsia="Calibri" w:hAnsi="Times New Roman" w:cs="Times New Roman"/>
          <w:i/>
          <w:sz w:val="24"/>
          <w:szCs w:val="24"/>
        </w:rPr>
        <w:t xml:space="preserve">начаты 14 апреля 2020 года по постановлению </w:t>
      </w:r>
      <w:proofErr w:type="spellStart"/>
      <w:r w:rsidRPr="008B2E06">
        <w:rPr>
          <w:rFonts w:ascii="Times New Roman" w:eastAsia="Calibri" w:hAnsi="Times New Roman" w:cs="Times New Roman"/>
          <w:i/>
          <w:sz w:val="24"/>
          <w:szCs w:val="24"/>
        </w:rPr>
        <w:t>акимата</w:t>
      </w:r>
      <w:proofErr w:type="spellEnd"/>
      <w:r w:rsidRPr="008B2E06">
        <w:rPr>
          <w:rFonts w:ascii="Times New Roman" w:eastAsia="Calibri" w:hAnsi="Times New Roman" w:cs="Times New Roman"/>
          <w:i/>
          <w:sz w:val="24"/>
          <w:szCs w:val="24"/>
        </w:rPr>
        <w:t xml:space="preserve"> </w:t>
      </w:r>
      <w:proofErr w:type="spellStart"/>
      <w:r w:rsidRPr="008B2E06">
        <w:rPr>
          <w:rFonts w:ascii="Times New Roman" w:eastAsia="Calibri" w:hAnsi="Times New Roman" w:cs="Times New Roman"/>
          <w:i/>
          <w:sz w:val="24"/>
          <w:szCs w:val="24"/>
        </w:rPr>
        <w:t>Абайского</w:t>
      </w:r>
      <w:proofErr w:type="spellEnd"/>
      <w:r w:rsidRPr="008B2E06">
        <w:rPr>
          <w:rFonts w:ascii="Times New Roman" w:eastAsia="Calibri" w:hAnsi="Times New Roman" w:cs="Times New Roman"/>
          <w:i/>
          <w:sz w:val="24"/>
          <w:szCs w:val="24"/>
        </w:rPr>
        <w:t xml:space="preserve"> района от 6 сентября 2019 года №37/03</w:t>
      </w:r>
      <w:r w:rsidR="00927499" w:rsidRPr="008B2E06">
        <w:rPr>
          <w:rFonts w:ascii="Times New Roman" w:eastAsia="Calibri" w:hAnsi="Times New Roman" w:cs="Times New Roman"/>
          <w:sz w:val="28"/>
          <w:szCs w:val="28"/>
        </w:rPr>
        <w:t xml:space="preserve">) не завершены. </w:t>
      </w:r>
      <w:proofErr w:type="gramStart"/>
      <w:r w:rsidR="00927499" w:rsidRPr="008B2E06">
        <w:rPr>
          <w:rFonts w:ascii="Times New Roman" w:eastAsia="Calibri" w:hAnsi="Times New Roman" w:cs="Times New Roman"/>
          <w:sz w:val="28"/>
          <w:szCs w:val="28"/>
        </w:rPr>
        <w:t>Так из 7 </w:t>
      </w:r>
      <w:r w:rsidRPr="008B2E06">
        <w:rPr>
          <w:rFonts w:ascii="Times New Roman" w:eastAsia="Calibri" w:hAnsi="Times New Roman" w:cs="Times New Roman"/>
          <w:sz w:val="28"/>
          <w:szCs w:val="28"/>
        </w:rPr>
        <w:t xml:space="preserve">землепользователей, согласившимися передать часть своих земельных участков общей площадью </w:t>
      </w:r>
      <w:proofErr w:type="spellStart"/>
      <w:r w:rsidRPr="008B2E06">
        <w:rPr>
          <w:rFonts w:ascii="Times New Roman" w:eastAsia="Calibri" w:hAnsi="Times New Roman" w:cs="Times New Roman"/>
          <w:sz w:val="28"/>
          <w:szCs w:val="28"/>
        </w:rPr>
        <w:t>68,6га</w:t>
      </w:r>
      <w:proofErr w:type="spellEnd"/>
      <w:r w:rsidRPr="008B2E06">
        <w:rPr>
          <w:rFonts w:ascii="Times New Roman" w:eastAsia="Calibri" w:hAnsi="Times New Roman" w:cs="Times New Roman"/>
          <w:sz w:val="28"/>
          <w:szCs w:val="28"/>
        </w:rPr>
        <w:t>, на момент проведения аудита дополнительные соглашения (</w:t>
      </w:r>
      <w:r w:rsidRPr="008B2E06">
        <w:rPr>
          <w:rFonts w:ascii="Times New Roman" w:eastAsia="Calibri" w:hAnsi="Times New Roman" w:cs="Times New Roman"/>
          <w:i/>
          <w:sz w:val="24"/>
          <w:szCs w:val="24"/>
        </w:rPr>
        <w:t>к ранее заключенным договорам временного возмездного землепользования (аренды) земельного участка</w:t>
      </w:r>
      <w:r w:rsidRPr="008B2E06">
        <w:rPr>
          <w:rFonts w:ascii="Times New Roman" w:eastAsia="Calibri" w:hAnsi="Times New Roman" w:cs="Times New Roman"/>
          <w:sz w:val="28"/>
          <w:szCs w:val="28"/>
        </w:rPr>
        <w:t>) на уменьшенные площади заключены лишь по 2 землепользователям (</w:t>
      </w:r>
      <w:r w:rsidRPr="008B2E06">
        <w:rPr>
          <w:rFonts w:ascii="Times New Roman" w:eastAsia="Calibri" w:hAnsi="Times New Roman" w:cs="Times New Roman"/>
          <w:i/>
          <w:sz w:val="24"/>
          <w:szCs w:val="24"/>
        </w:rPr>
        <w:t xml:space="preserve">по земельным участкам с кадастровыми номерами </w:t>
      </w:r>
      <w:r w:rsidR="00682B83" w:rsidRPr="008B2E06">
        <w:rPr>
          <w:rFonts w:ascii="Times New Roman" w:eastAsia="Calibri" w:hAnsi="Times New Roman" w:cs="Times New Roman"/>
          <w:i/>
          <w:sz w:val="24"/>
          <w:szCs w:val="24"/>
        </w:rPr>
        <w:br/>
      </w:r>
      <w:r w:rsidRPr="008B2E06">
        <w:rPr>
          <w:rFonts w:ascii="Times New Roman" w:eastAsia="Calibri" w:hAnsi="Times New Roman" w:cs="Times New Roman"/>
          <w:i/>
          <w:sz w:val="24"/>
          <w:szCs w:val="24"/>
        </w:rPr>
        <w:t>09-134-034-073 и 09-134-034-061</w:t>
      </w:r>
      <w:r w:rsidRPr="008B2E06">
        <w:rPr>
          <w:rFonts w:ascii="Times New Roman" w:eastAsia="Calibri" w:hAnsi="Times New Roman" w:cs="Times New Roman"/>
          <w:sz w:val="28"/>
          <w:szCs w:val="28"/>
        </w:rPr>
        <w:t>).</w:t>
      </w:r>
      <w:proofErr w:type="gramEnd"/>
    </w:p>
    <w:p w:rsidR="00C12FD4" w:rsidRPr="008B2E06" w:rsidRDefault="00C12FD4" w:rsidP="00C27142">
      <w:pPr>
        <w:widowControl w:val="0"/>
        <w:tabs>
          <w:tab w:val="left" w:pos="993"/>
        </w:tabs>
        <w:spacing w:after="0" w:line="240" w:lineRule="auto"/>
        <w:ind w:firstLine="567"/>
        <w:contextualSpacing/>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 xml:space="preserve">При формировании земельного баланса у специалистов </w:t>
      </w:r>
      <w:proofErr w:type="spellStart"/>
      <w:r w:rsidRPr="008B2E06">
        <w:rPr>
          <w:rFonts w:ascii="Times New Roman" w:eastAsia="Calibri" w:hAnsi="Times New Roman" w:cs="Times New Roman"/>
          <w:sz w:val="28"/>
          <w:szCs w:val="28"/>
        </w:rPr>
        <w:t>ОЗО</w:t>
      </w:r>
      <w:proofErr w:type="spellEnd"/>
      <w:r w:rsidRPr="008B2E06">
        <w:rPr>
          <w:rFonts w:ascii="Times New Roman" w:eastAsia="Calibri" w:hAnsi="Times New Roman" w:cs="Times New Roman"/>
          <w:sz w:val="28"/>
          <w:szCs w:val="28"/>
        </w:rPr>
        <w:t xml:space="preserve"> </w:t>
      </w:r>
      <w:proofErr w:type="spellStart"/>
      <w:r w:rsidRPr="008B2E06">
        <w:rPr>
          <w:rFonts w:ascii="Times New Roman" w:eastAsia="Calibri" w:hAnsi="Times New Roman" w:cs="Times New Roman"/>
          <w:sz w:val="28"/>
          <w:szCs w:val="28"/>
        </w:rPr>
        <w:t>Абайского</w:t>
      </w:r>
      <w:proofErr w:type="spellEnd"/>
      <w:r w:rsidRPr="008B2E06">
        <w:rPr>
          <w:rFonts w:ascii="Times New Roman" w:eastAsia="Calibri" w:hAnsi="Times New Roman" w:cs="Times New Roman"/>
          <w:sz w:val="28"/>
          <w:szCs w:val="28"/>
        </w:rPr>
        <w:t xml:space="preserve"> района отсутствует возможность полноценного использования подсистемы </w:t>
      </w:r>
      <w:proofErr w:type="spellStart"/>
      <w:r w:rsidRPr="008B2E06">
        <w:rPr>
          <w:rFonts w:ascii="Times New Roman" w:eastAsia="Calibri" w:hAnsi="Times New Roman" w:cs="Times New Roman"/>
          <w:sz w:val="28"/>
          <w:szCs w:val="28"/>
        </w:rPr>
        <w:t>АИС</w:t>
      </w:r>
      <w:proofErr w:type="spellEnd"/>
      <w:r w:rsidRPr="008B2E06">
        <w:rPr>
          <w:rFonts w:ascii="Times New Roman" w:eastAsia="Calibri" w:hAnsi="Times New Roman" w:cs="Times New Roman"/>
          <w:sz w:val="28"/>
          <w:szCs w:val="28"/>
        </w:rPr>
        <w:t xml:space="preserve"> </w:t>
      </w:r>
      <w:proofErr w:type="spellStart"/>
      <w:r w:rsidRPr="008B2E06">
        <w:rPr>
          <w:rFonts w:ascii="Times New Roman" w:eastAsia="Calibri" w:hAnsi="Times New Roman" w:cs="Times New Roman"/>
          <w:sz w:val="28"/>
          <w:szCs w:val="28"/>
        </w:rPr>
        <w:t>ГЗК</w:t>
      </w:r>
      <w:proofErr w:type="spellEnd"/>
      <w:r w:rsidRPr="008B2E06">
        <w:rPr>
          <w:rFonts w:ascii="Times New Roman" w:eastAsia="Calibri" w:hAnsi="Times New Roman" w:cs="Times New Roman"/>
          <w:sz w:val="28"/>
          <w:szCs w:val="28"/>
        </w:rPr>
        <w:t xml:space="preserve"> «Земельный баланс».</w:t>
      </w:r>
    </w:p>
    <w:bookmarkEnd w:id="2"/>
    <w:p w:rsidR="006571E5" w:rsidRPr="008B2E06" w:rsidRDefault="006571E5" w:rsidP="006571E5">
      <w:pPr>
        <w:widowControl w:val="0"/>
        <w:tabs>
          <w:tab w:val="left" w:pos="993"/>
        </w:tabs>
        <w:spacing w:after="0" w:line="240" w:lineRule="auto"/>
        <w:ind w:firstLine="567"/>
        <w:contextualSpacing/>
        <w:jc w:val="both"/>
        <w:rPr>
          <w:rFonts w:ascii="Times New Roman" w:eastAsia="Times New Roman" w:hAnsi="Times New Roman" w:cs="Times New Roman"/>
          <w:sz w:val="28"/>
        </w:rPr>
      </w:pPr>
      <w:r w:rsidRPr="008B2E06">
        <w:rPr>
          <w:rFonts w:ascii="Times New Roman" w:eastAsia="Calibri" w:hAnsi="Times New Roman" w:cs="Times New Roman"/>
          <w:sz w:val="28"/>
          <w:szCs w:val="28"/>
        </w:rPr>
        <w:t xml:space="preserve">В </w:t>
      </w:r>
      <w:proofErr w:type="spellStart"/>
      <w:r w:rsidRPr="008B2E06">
        <w:rPr>
          <w:rFonts w:ascii="Times New Roman" w:eastAsia="Calibri" w:hAnsi="Times New Roman" w:cs="Times New Roman"/>
          <w:b/>
          <w:sz w:val="28"/>
          <w:szCs w:val="28"/>
        </w:rPr>
        <w:t>ГУ</w:t>
      </w:r>
      <w:proofErr w:type="spellEnd"/>
      <w:r w:rsidRPr="008B2E06">
        <w:rPr>
          <w:rFonts w:ascii="Times New Roman" w:eastAsia="Calibri" w:hAnsi="Times New Roman" w:cs="Times New Roman"/>
          <w:b/>
          <w:sz w:val="28"/>
          <w:szCs w:val="28"/>
        </w:rPr>
        <w:t xml:space="preserve"> «Отдел земельных отношений города Караганды</w:t>
      </w:r>
      <w:r w:rsidRPr="008B2E06">
        <w:rPr>
          <w:rFonts w:ascii="Times New Roman" w:eastAsia="Times New Roman" w:hAnsi="Times New Roman" w:cs="Times New Roman"/>
          <w:sz w:val="28"/>
        </w:rPr>
        <w:t xml:space="preserve"> не обеспечены на должном уровне систематизация и хранение документов, подтверждающих предоставление права на земельный участок.</w:t>
      </w:r>
    </w:p>
    <w:p w:rsidR="006571E5" w:rsidRPr="008B2E06" w:rsidRDefault="006571E5" w:rsidP="006571E5">
      <w:pPr>
        <w:tabs>
          <w:tab w:val="left" w:pos="0"/>
        </w:tabs>
        <w:spacing w:after="0" w:line="240" w:lineRule="auto"/>
        <w:ind w:firstLine="567"/>
        <w:jc w:val="both"/>
        <w:rPr>
          <w:rFonts w:ascii="Times New Roman" w:eastAsia="Calibri" w:hAnsi="Times New Roman" w:cs="Times New Roman"/>
          <w:i/>
          <w:sz w:val="24"/>
          <w:szCs w:val="24"/>
        </w:rPr>
      </w:pPr>
      <w:proofErr w:type="spellStart"/>
      <w:r w:rsidRPr="008B2E06">
        <w:rPr>
          <w:rFonts w:ascii="Times New Roman" w:eastAsia="Times New Roman" w:hAnsi="Times New Roman" w:cs="Times New Roman"/>
          <w:i/>
          <w:sz w:val="24"/>
          <w:szCs w:val="24"/>
        </w:rPr>
        <w:t>Справочно</w:t>
      </w:r>
      <w:proofErr w:type="gramStart"/>
      <w:r w:rsidRPr="008B2E06">
        <w:rPr>
          <w:rFonts w:ascii="Times New Roman" w:eastAsia="Times New Roman" w:hAnsi="Times New Roman" w:cs="Times New Roman"/>
          <w:i/>
          <w:sz w:val="24"/>
          <w:szCs w:val="24"/>
        </w:rPr>
        <w:t>:</w:t>
      </w:r>
      <w:r w:rsidRPr="008B2E06">
        <w:rPr>
          <w:rFonts w:ascii="Times New Roman" w:eastAsia="Calibri" w:hAnsi="Times New Roman" w:cs="Times New Roman"/>
          <w:i/>
          <w:sz w:val="24"/>
          <w:szCs w:val="24"/>
        </w:rPr>
        <w:t>О</w:t>
      </w:r>
      <w:proofErr w:type="gramEnd"/>
      <w:r w:rsidRPr="008B2E06">
        <w:rPr>
          <w:rFonts w:ascii="Times New Roman" w:eastAsia="Calibri" w:hAnsi="Times New Roman" w:cs="Times New Roman"/>
          <w:i/>
          <w:sz w:val="24"/>
          <w:szCs w:val="24"/>
        </w:rPr>
        <w:t>тсутствуют</w:t>
      </w:r>
      <w:proofErr w:type="spellEnd"/>
      <w:r w:rsidRPr="008B2E06">
        <w:rPr>
          <w:rFonts w:ascii="Times New Roman" w:eastAsia="Calibri" w:hAnsi="Times New Roman" w:cs="Times New Roman"/>
          <w:i/>
          <w:sz w:val="24"/>
          <w:szCs w:val="24"/>
        </w:rPr>
        <w:t xml:space="preserve"> оригиналы 13 </w:t>
      </w:r>
      <w:r w:rsidRPr="008B2E06">
        <w:rPr>
          <w:rFonts w:ascii="Times New Roman" w:eastAsia="Calibri" w:hAnsi="Times New Roman" w:cs="Times New Roman"/>
          <w:i/>
          <w:sz w:val="24"/>
          <w:szCs w:val="24"/>
          <w:lang w:val="kk-KZ"/>
        </w:rPr>
        <w:t xml:space="preserve">договоров купли-продажи и аренды земельных участков, отдельные </w:t>
      </w:r>
      <w:r w:rsidRPr="008B2E06">
        <w:rPr>
          <w:rFonts w:ascii="Times New Roman" w:eastAsia="Calibri" w:hAnsi="Times New Roman" w:cs="Times New Roman"/>
          <w:i/>
          <w:sz w:val="24"/>
          <w:szCs w:val="24"/>
        </w:rPr>
        <w:t xml:space="preserve">постановления </w:t>
      </w:r>
      <w:proofErr w:type="spellStart"/>
      <w:r w:rsidRPr="008B2E06">
        <w:rPr>
          <w:rFonts w:ascii="Times New Roman" w:eastAsia="Calibri" w:hAnsi="Times New Roman" w:cs="Times New Roman"/>
          <w:i/>
          <w:sz w:val="24"/>
          <w:szCs w:val="24"/>
        </w:rPr>
        <w:t>акимата</w:t>
      </w:r>
      <w:proofErr w:type="spellEnd"/>
      <w:r w:rsidRPr="008B2E06">
        <w:rPr>
          <w:rFonts w:ascii="Times New Roman" w:eastAsia="Calibri" w:hAnsi="Times New Roman" w:cs="Times New Roman"/>
          <w:i/>
          <w:sz w:val="24"/>
          <w:szCs w:val="24"/>
        </w:rPr>
        <w:t xml:space="preserve"> о предоставлении права временного возмездного землепользования, землеустроительные проекты.</w:t>
      </w:r>
      <w:r w:rsidRPr="008B2E06">
        <w:rPr>
          <w:rFonts w:ascii="Times New Roman" w:eastAsia="Calibri" w:hAnsi="Times New Roman" w:cs="Times New Roman"/>
          <w:i/>
          <w:sz w:val="24"/>
          <w:szCs w:val="24"/>
          <w:lang w:val="kk-KZ"/>
        </w:rPr>
        <w:t xml:space="preserve"> Журнал регистрации договоров не прошит, отсутсвует нумерация страниц, допускаются пропуски номеров договоров. </w:t>
      </w:r>
      <w:r w:rsidRPr="008B2E06">
        <w:rPr>
          <w:rFonts w:ascii="Times New Roman" w:eastAsia="Calibri" w:hAnsi="Times New Roman" w:cs="Times New Roman"/>
          <w:i/>
          <w:sz w:val="24"/>
          <w:szCs w:val="24"/>
        </w:rPr>
        <w:t>Журнал регистрации приказов об утверждении земельно-кадастровых планов не пронумерован и не прошнурован, кроме того в журнале имеются исправления и пропуски.</w:t>
      </w:r>
    </w:p>
    <w:p w:rsidR="006571E5" w:rsidRPr="008B2E06" w:rsidRDefault="006571E5" w:rsidP="006571E5">
      <w:pPr>
        <w:tabs>
          <w:tab w:val="left" w:pos="0"/>
        </w:tabs>
        <w:spacing w:after="0" w:line="240" w:lineRule="auto"/>
        <w:ind w:firstLine="567"/>
        <w:jc w:val="both"/>
        <w:rPr>
          <w:rFonts w:ascii="Times New Roman" w:eastAsia="Calibri" w:hAnsi="Times New Roman" w:cs="Times New Roman"/>
          <w:i/>
          <w:sz w:val="24"/>
          <w:szCs w:val="24"/>
        </w:rPr>
      </w:pPr>
      <w:r w:rsidRPr="008B2E06">
        <w:rPr>
          <w:rFonts w:ascii="Times New Roman" w:eastAsia="Calibri" w:hAnsi="Times New Roman" w:cs="Times New Roman"/>
          <w:i/>
          <w:sz w:val="24"/>
          <w:szCs w:val="24"/>
        </w:rPr>
        <w:t>Отсутствует землеустроительный проект к Договору купли-продажи земельного участка от 29 октября 2019 года № 61317, Договору об</w:t>
      </w:r>
      <w:r w:rsidR="00682B83" w:rsidRPr="008B2E06">
        <w:rPr>
          <w:rFonts w:ascii="Times New Roman" w:eastAsia="Calibri" w:hAnsi="Times New Roman" w:cs="Times New Roman"/>
          <w:i/>
          <w:sz w:val="24"/>
          <w:szCs w:val="24"/>
        </w:rPr>
        <w:t xml:space="preserve"> аренде земельного участка от 4 </w:t>
      </w:r>
      <w:r w:rsidRPr="008B2E06">
        <w:rPr>
          <w:rFonts w:ascii="Times New Roman" w:eastAsia="Calibri" w:hAnsi="Times New Roman" w:cs="Times New Roman"/>
          <w:i/>
          <w:sz w:val="24"/>
          <w:szCs w:val="24"/>
        </w:rPr>
        <w:t>ноября 2019 года № 61412.</w:t>
      </w:r>
    </w:p>
    <w:p w:rsidR="00C12FD4" w:rsidRPr="008B2E06" w:rsidRDefault="00C12FD4" w:rsidP="00C27142">
      <w:pPr>
        <w:shd w:val="clear" w:color="auto" w:fill="FFFFFF"/>
        <w:spacing w:after="0" w:line="240" w:lineRule="auto"/>
        <w:ind w:firstLine="567"/>
        <w:jc w:val="both"/>
        <w:rPr>
          <w:rFonts w:ascii="Times New Roman" w:eastAsia="Calibri" w:hAnsi="Times New Roman" w:cs="Times New Roman"/>
          <w:bCs/>
          <w:sz w:val="28"/>
          <w:szCs w:val="28"/>
        </w:rPr>
      </w:pPr>
      <w:r w:rsidRPr="008B2E06">
        <w:rPr>
          <w:rFonts w:ascii="Times New Roman" w:eastAsia="Calibri" w:hAnsi="Times New Roman" w:cs="Times New Roman"/>
          <w:bCs/>
          <w:sz w:val="28"/>
          <w:szCs w:val="28"/>
        </w:rPr>
        <w:t>В электронной базе заключенных договоров имеются некорректные данные по их количеству, по предоставляемой площади и суммам арендной платы, оценочной стоимости земельных участков.</w:t>
      </w:r>
    </w:p>
    <w:p w:rsidR="00C12FD4" w:rsidRPr="008B2E06" w:rsidRDefault="00C12FD4" w:rsidP="00C27142">
      <w:pPr>
        <w:shd w:val="clear" w:color="auto" w:fill="FFFFFF"/>
        <w:spacing w:after="0" w:line="240" w:lineRule="auto"/>
        <w:ind w:firstLine="567"/>
        <w:jc w:val="both"/>
        <w:rPr>
          <w:rFonts w:ascii="Times New Roman" w:eastAsia="Calibri" w:hAnsi="Times New Roman" w:cs="Times New Roman"/>
          <w:bCs/>
          <w:sz w:val="28"/>
          <w:szCs w:val="28"/>
        </w:rPr>
      </w:pPr>
      <w:r w:rsidRPr="008B2E06">
        <w:rPr>
          <w:rFonts w:ascii="Times New Roman" w:eastAsia="Calibri" w:hAnsi="Times New Roman" w:cs="Times New Roman"/>
          <w:bCs/>
          <w:sz w:val="28"/>
          <w:szCs w:val="28"/>
        </w:rPr>
        <w:t xml:space="preserve">Меры, принимаемые по </w:t>
      </w:r>
      <w:proofErr w:type="spellStart"/>
      <w:r w:rsidRPr="008B2E06">
        <w:rPr>
          <w:rFonts w:ascii="Times New Roman" w:eastAsia="Calibri" w:hAnsi="Times New Roman" w:cs="Times New Roman"/>
          <w:bCs/>
          <w:sz w:val="28"/>
          <w:szCs w:val="28"/>
        </w:rPr>
        <w:t>претензионно</w:t>
      </w:r>
      <w:proofErr w:type="spellEnd"/>
      <w:r w:rsidRPr="008B2E06">
        <w:rPr>
          <w:rFonts w:ascii="Times New Roman" w:eastAsia="Calibri" w:hAnsi="Times New Roman" w:cs="Times New Roman"/>
          <w:bCs/>
          <w:sz w:val="28"/>
          <w:szCs w:val="28"/>
        </w:rPr>
        <w:t>-исковой работе для отслеживания принятых мер и состояния задолженности, не систематизированы, или не вносятся в накопительную электронную базу(</w:t>
      </w:r>
      <w:r w:rsidRPr="008B2E06">
        <w:rPr>
          <w:rFonts w:ascii="Times New Roman" w:eastAsia="Calibri" w:hAnsi="Times New Roman" w:cs="Times New Roman"/>
          <w:bCs/>
          <w:i/>
          <w:sz w:val="24"/>
          <w:szCs w:val="24"/>
        </w:rPr>
        <w:t xml:space="preserve">количество судебных дел (на какой стадии рассмотрения они находятся, судебные решения) исковых заявлений, уведомлений, список договоров по которым проводилась </w:t>
      </w:r>
      <w:proofErr w:type="spellStart"/>
      <w:r w:rsidRPr="008B2E06">
        <w:rPr>
          <w:rFonts w:ascii="Times New Roman" w:eastAsia="Calibri" w:hAnsi="Times New Roman" w:cs="Times New Roman"/>
          <w:bCs/>
          <w:i/>
          <w:sz w:val="24"/>
          <w:szCs w:val="24"/>
        </w:rPr>
        <w:t>претензионно</w:t>
      </w:r>
      <w:proofErr w:type="spellEnd"/>
      <w:r w:rsidRPr="008B2E06">
        <w:rPr>
          <w:rFonts w:ascii="Times New Roman" w:eastAsia="Calibri" w:hAnsi="Times New Roman" w:cs="Times New Roman"/>
          <w:bCs/>
          <w:i/>
          <w:sz w:val="24"/>
          <w:szCs w:val="24"/>
        </w:rPr>
        <w:t>-исковая работа, период и сумма задолженности и т.д.</w:t>
      </w:r>
      <w:r w:rsidRPr="008B2E06">
        <w:rPr>
          <w:rFonts w:ascii="Times New Roman" w:eastAsia="Calibri" w:hAnsi="Times New Roman" w:cs="Times New Roman"/>
          <w:bCs/>
          <w:sz w:val="28"/>
          <w:szCs w:val="28"/>
        </w:rPr>
        <w:t xml:space="preserve">). </w:t>
      </w:r>
    </w:p>
    <w:p w:rsidR="00C12FD4" w:rsidRPr="008B2E06" w:rsidRDefault="00C12FD4" w:rsidP="00C27142">
      <w:pPr>
        <w:shd w:val="clear" w:color="auto" w:fill="FFFFFF"/>
        <w:spacing w:after="0" w:line="240" w:lineRule="auto"/>
        <w:ind w:firstLine="567"/>
        <w:jc w:val="both"/>
        <w:rPr>
          <w:rFonts w:ascii="Times New Roman" w:eastAsia="Calibri" w:hAnsi="Times New Roman" w:cs="Times New Roman"/>
          <w:sz w:val="28"/>
          <w:szCs w:val="28"/>
        </w:rPr>
      </w:pPr>
      <w:r w:rsidRPr="008B2E06">
        <w:rPr>
          <w:rFonts w:ascii="Times New Roman" w:eastAsia="Times New Roman" w:hAnsi="Times New Roman" w:cs="Times New Roman"/>
          <w:noProof/>
          <w:sz w:val="28"/>
          <w:szCs w:val="28"/>
          <w:lang w:eastAsia="ru-RU"/>
        </w:rPr>
        <w:t>Отсутствует должное взаимодействие</w:t>
      </w:r>
      <w:r w:rsidR="00A61F1F" w:rsidRPr="008B2E06">
        <w:rPr>
          <w:rFonts w:ascii="Times New Roman" w:eastAsia="Times New Roman" w:hAnsi="Times New Roman" w:cs="Times New Roman"/>
          <w:noProof/>
          <w:sz w:val="28"/>
          <w:szCs w:val="28"/>
          <w:lang w:eastAsia="ru-RU"/>
        </w:rPr>
        <w:t xml:space="preserve"> </w:t>
      </w:r>
      <w:r w:rsidRPr="008B2E06">
        <w:rPr>
          <w:rFonts w:ascii="Times New Roman" w:eastAsia="Calibri" w:hAnsi="Times New Roman" w:cs="Times New Roman"/>
          <w:sz w:val="28"/>
          <w:szCs w:val="28"/>
        </w:rPr>
        <w:t>ОЗО города Караганды с НАО «Правительство для граждан», вследствие чего земельный кадастр (</w:t>
      </w:r>
      <w:r w:rsidRPr="008B2E06">
        <w:rPr>
          <w:rFonts w:ascii="Times New Roman" w:eastAsia="Calibri" w:hAnsi="Times New Roman" w:cs="Times New Roman"/>
          <w:i/>
          <w:sz w:val="28"/>
          <w:szCs w:val="28"/>
        </w:rPr>
        <w:t>Автоматизированная информационная система «Государственный земельный кадастр</w:t>
      </w:r>
      <w:r w:rsidRPr="008B2E06">
        <w:rPr>
          <w:rFonts w:ascii="Times New Roman" w:eastAsia="Calibri" w:hAnsi="Times New Roman" w:cs="Times New Roman"/>
          <w:sz w:val="28"/>
          <w:szCs w:val="28"/>
        </w:rPr>
        <w:t xml:space="preserve">) не пополняется своевременно и в полном объеме данными, содержащими идентификационные характеристики земельного участка, необходимые для его качественного ведения. </w:t>
      </w:r>
    </w:p>
    <w:p w:rsidR="00C12FD4" w:rsidRPr="008B2E06" w:rsidRDefault="00C12FD4" w:rsidP="00C27142">
      <w:pPr>
        <w:tabs>
          <w:tab w:val="left" w:pos="0"/>
        </w:tabs>
        <w:spacing w:after="0" w:line="240" w:lineRule="auto"/>
        <w:ind w:firstLine="567"/>
        <w:jc w:val="both"/>
        <w:rPr>
          <w:rFonts w:ascii="Times New Roman" w:eastAsia="Calibri" w:hAnsi="Times New Roman" w:cs="Times New Roman"/>
          <w:sz w:val="28"/>
          <w:szCs w:val="28"/>
        </w:rPr>
      </w:pPr>
      <w:proofErr w:type="gramStart"/>
      <w:r w:rsidRPr="008B2E06">
        <w:rPr>
          <w:rFonts w:ascii="Times New Roman" w:eastAsia="Calibri" w:hAnsi="Times New Roman" w:cs="Times New Roman"/>
          <w:sz w:val="28"/>
          <w:szCs w:val="28"/>
        </w:rPr>
        <w:t xml:space="preserve">Продажа земельных участков осуществлялась </w:t>
      </w:r>
      <w:r w:rsidR="00846990" w:rsidRPr="008B2E06">
        <w:rPr>
          <w:rFonts w:ascii="Times New Roman" w:eastAsia="Calibri" w:hAnsi="Times New Roman" w:cs="Times New Roman"/>
          <w:sz w:val="28"/>
          <w:szCs w:val="28"/>
        </w:rPr>
        <w:t xml:space="preserve">на основе </w:t>
      </w:r>
      <w:r w:rsidRPr="008B2E06">
        <w:rPr>
          <w:rFonts w:ascii="Times New Roman" w:eastAsia="Calibri" w:hAnsi="Times New Roman" w:cs="Times New Roman"/>
          <w:sz w:val="28"/>
          <w:szCs w:val="28"/>
        </w:rPr>
        <w:t>акт</w:t>
      </w:r>
      <w:r w:rsidR="00846990" w:rsidRPr="008B2E06">
        <w:rPr>
          <w:rFonts w:ascii="Times New Roman" w:eastAsia="Calibri" w:hAnsi="Times New Roman" w:cs="Times New Roman"/>
          <w:sz w:val="28"/>
          <w:szCs w:val="28"/>
        </w:rPr>
        <w:t>а</w:t>
      </w:r>
      <w:r w:rsidRPr="008B2E06">
        <w:rPr>
          <w:rFonts w:ascii="Times New Roman" w:eastAsia="Calibri" w:hAnsi="Times New Roman" w:cs="Times New Roman"/>
          <w:sz w:val="28"/>
          <w:szCs w:val="28"/>
        </w:rPr>
        <w:t xml:space="preserve"> определения кадастровой (оценочной) стоимости</w:t>
      </w:r>
      <w:r w:rsidR="00846990" w:rsidRPr="008B2E06">
        <w:rPr>
          <w:rFonts w:ascii="Times New Roman" w:eastAsia="Calibri" w:hAnsi="Times New Roman" w:cs="Times New Roman"/>
          <w:sz w:val="28"/>
          <w:szCs w:val="28"/>
        </w:rPr>
        <w:t xml:space="preserve"> земельного участка</w:t>
      </w:r>
      <w:r w:rsidRPr="008B2E06">
        <w:rPr>
          <w:rFonts w:ascii="Times New Roman" w:eastAsia="Calibri" w:hAnsi="Times New Roman" w:cs="Times New Roman"/>
          <w:sz w:val="28"/>
          <w:szCs w:val="28"/>
        </w:rPr>
        <w:t xml:space="preserve">, </w:t>
      </w:r>
      <w:r w:rsidR="00846990" w:rsidRPr="008B2E06">
        <w:rPr>
          <w:rFonts w:ascii="Times New Roman" w:eastAsia="Calibri" w:hAnsi="Times New Roman" w:cs="Times New Roman"/>
          <w:sz w:val="28"/>
          <w:szCs w:val="28"/>
        </w:rPr>
        <w:t xml:space="preserve">утвержденного позже </w:t>
      </w:r>
      <w:r w:rsidR="00846990" w:rsidRPr="008B2E06">
        <w:rPr>
          <w:rFonts w:ascii="Times New Roman" w:eastAsia="Calibri" w:hAnsi="Times New Roman" w:cs="Times New Roman"/>
          <w:sz w:val="28"/>
          <w:szCs w:val="28"/>
        </w:rPr>
        <w:lastRenderedPageBreak/>
        <w:t xml:space="preserve">даты заключения договора купли-продажи </w:t>
      </w:r>
      <w:r w:rsidR="00846990" w:rsidRPr="008B2E06">
        <w:rPr>
          <w:rFonts w:ascii="Times New Roman" w:eastAsia="Calibri" w:hAnsi="Times New Roman" w:cs="Times New Roman"/>
          <w:i/>
          <w:sz w:val="24"/>
          <w:szCs w:val="24"/>
        </w:rPr>
        <w:t>(акт утвержден 25 декабря 2018 года, договор заключен 21 декабря 2018 года</w:t>
      </w:r>
      <w:r w:rsidR="00846990" w:rsidRPr="008B2E06">
        <w:rPr>
          <w:rFonts w:ascii="Times New Roman" w:eastAsia="Calibri" w:hAnsi="Times New Roman" w:cs="Times New Roman"/>
          <w:sz w:val="28"/>
          <w:szCs w:val="28"/>
        </w:rPr>
        <w:t xml:space="preserve">), либо по </w:t>
      </w:r>
      <w:r w:rsidRPr="008B2E06">
        <w:rPr>
          <w:rFonts w:ascii="Times New Roman" w:eastAsia="Calibri" w:hAnsi="Times New Roman" w:cs="Times New Roman"/>
          <w:sz w:val="28"/>
          <w:szCs w:val="28"/>
        </w:rPr>
        <w:t>актам, не соответствующим установленной форме (</w:t>
      </w:r>
      <w:r w:rsidRPr="008B2E06">
        <w:rPr>
          <w:rFonts w:ascii="Times New Roman" w:eastAsia="Calibri" w:hAnsi="Times New Roman" w:cs="Times New Roman"/>
          <w:i/>
          <w:sz w:val="24"/>
          <w:szCs w:val="24"/>
        </w:rPr>
        <w:t xml:space="preserve">приложение 2 к стандарту государственной услуги «Утверждение кадастровой (оценочной) стоимости конкретных земельных участков, продаваемых в частную собственность государством», приказ </w:t>
      </w:r>
      <w:proofErr w:type="spellStart"/>
      <w:r w:rsidRPr="008B2E06">
        <w:rPr>
          <w:rFonts w:ascii="Times New Roman" w:eastAsia="Calibri" w:hAnsi="Times New Roman" w:cs="Times New Roman"/>
          <w:i/>
          <w:sz w:val="24"/>
          <w:szCs w:val="24"/>
        </w:rPr>
        <w:t>и.о</w:t>
      </w:r>
      <w:proofErr w:type="spellEnd"/>
      <w:r w:rsidRPr="008B2E06">
        <w:rPr>
          <w:rFonts w:ascii="Times New Roman" w:eastAsia="Calibri" w:hAnsi="Times New Roman" w:cs="Times New Roman"/>
          <w:i/>
          <w:sz w:val="24"/>
          <w:szCs w:val="24"/>
        </w:rPr>
        <w:t>. Министра</w:t>
      </w:r>
      <w:proofErr w:type="gramEnd"/>
      <w:r w:rsidRPr="008B2E06">
        <w:rPr>
          <w:rFonts w:ascii="Times New Roman" w:eastAsia="Calibri" w:hAnsi="Times New Roman" w:cs="Times New Roman"/>
          <w:i/>
          <w:sz w:val="24"/>
          <w:szCs w:val="24"/>
        </w:rPr>
        <w:t xml:space="preserve"> национальной экономики Республики Казахстан от 27 марта 2015 года № 272, утративший силу  приказом Министра сельского хозяйства РК от 01.10.2020 № 301</w:t>
      </w:r>
      <w:r w:rsidRPr="008B2E06">
        <w:rPr>
          <w:rFonts w:ascii="Times New Roman" w:eastAsia="Calibri" w:hAnsi="Times New Roman" w:cs="Times New Roman"/>
          <w:sz w:val="28"/>
          <w:szCs w:val="28"/>
        </w:rPr>
        <w:t>).</w:t>
      </w:r>
    </w:p>
    <w:p w:rsidR="00265C6C" w:rsidRPr="008B2E06" w:rsidRDefault="00265C6C" w:rsidP="00265C6C">
      <w:pPr>
        <w:tabs>
          <w:tab w:val="left" w:pos="0"/>
        </w:tabs>
        <w:spacing w:after="0" w:line="240" w:lineRule="auto"/>
        <w:ind w:firstLine="567"/>
        <w:jc w:val="both"/>
        <w:rPr>
          <w:rFonts w:ascii="Times New Roman" w:eastAsia="Calibri" w:hAnsi="Times New Roman" w:cs="Times New Roman"/>
          <w:i/>
          <w:sz w:val="24"/>
          <w:szCs w:val="24"/>
        </w:rPr>
      </w:pPr>
      <w:r w:rsidRPr="008B2E06">
        <w:rPr>
          <w:rFonts w:ascii="Times New Roman" w:eastAsia="Calibri" w:hAnsi="Times New Roman" w:cs="Times New Roman"/>
          <w:i/>
          <w:sz w:val="24"/>
          <w:szCs w:val="28"/>
        </w:rPr>
        <w:t>Справочно:</w:t>
      </w:r>
      <w:r w:rsidR="00794249" w:rsidRPr="008B2E06">
        <w:rPr>
          <w:rFonts w:ascii="Times New Roman" w:eastAsia="Calibri" w:hAnsi="Times New Roman" w:cs="Times New Roman"/>
          <w:i/>
          <w:sz w:val="24"/>
          <w:szCs w:val="28"/>
        </w:rPr>
        <w:t xml:space="preserve"> </w:t>
      </w:r>
      <w:proofErr w:type="gramStart"/>
      <w:r w:rsidRPr="008B2E06">
        <w:rPr>
          <w:rFonts w:ascii="Times New Roman" w:eastAsia="Calibri" w:hAnsi="Times New Roman" w:cs="Times New Roman"/>
          <w:i/>
          <w:sz w:val="24"/>
          <w:szCs w:val="24"/>
        </w:rPr>
        <w:t xml:space="preserve">Заключение Договора купли – продажи земельного участка 0,3147 га для эксплуатации бывшего здания детского сада «Золотой колос» от 21 декабря 2018 года №58524 между ОЗО города Караганды и </w:t>
      </w:r>
      <w:proofErr w:type="spellStart"/>
      <w:r w:rsidRPr="008B2E06">
        <w:rPr>
          <w:rFonts w:ascii="Times New Roman" w:eastAsia="Calibri" w:hAnsi="Times New Roman" w:cs="Times New Roman"/>
          <w:i/>
          <w:sz w:val="24"/>
          <w:szCs w:val="24"/>
        </w:rPr>
        <w:t>Койсиной</w:t>
      </w:r>
      <w:proofErr w:type="spellEnd"/>
      <w:r w:rsidRPr="008B2E06">
        <w:rPr>
          <w:rFonts w:ascii="Times New Roman" w:eastAsia="Calibri" w:hAnsi="Times New Roman" w:cs="Times New Roman"/>
          <w:i/>
          <w:sz w:val="24"/>
          <w:szCs w:val="24"/>
        </w:rPr>
        <w:t xml:space="preserve"> Ларисой </w:t>
      </w:r>
      <w:proofErr w:type="spellStart"/>
      <w:r w:rsidRPr="008B2E06">
        <w:rPr>
          <w:rFonts w:ascii="Times New Roman" w:eastAsia="Calibri" w:hAnsi="Times New Roman" w:cs="Times New Roman"/>
          <w:i/>
          <w:sz w:val="24"/>
          <w:szCs w:val="24"/>
        </w:rPr>
        <w:t>Костантиновной</w:t>
      </w:r>
      <w:proofErr w:type="spellEnd"/>
      <w:r w:rsidRPr="008B2E06">
        <w:rPr>
          <w:rFonts w:ascii="Times New Roman" w:eastAsia="Calibri" w:hAnsi="Times New Roman" w:cs="Times New Roman"/>
          <w:i/>
          <w:sz w:val="24"/>
          <w:szCs w:val="24"/>
        </w:rPr>
        <w:t xml:space="preserve">, </w:t>
      </w:r>
      <w:proofErr w:type="spellStart"/>
      <w:r w:rsidRPr="008B2E06">
        <w:rPr>
          <w:rFonts w:ascii="Times New Roman" w:eastAsia="Calibri" w:hAnsi="Times New Roman" w:cs="Times New Roman"/>
          <w:i/>
          <w:sz w:val="24"/>
          <w:szCs w:val="24"/>
        </w:rPr>
        <w:t>Койсиным</w:t>
      </w:r>
      <w:proofErr w:type="spellEnd"/>
      <w:r w:rsidRPr="008B2E06">
        <w:rPr>
          <w:rFonts w:ascii="Times New Roman" w:eastAsia="Calibri" w:hAnsi="Times New Roman" w:cs="Times New Roman"/>
          <w:i/>
          <w:sz w:val="24"/>
          <w:szCs w:val="24"/>
        </w:rPr>
        <w:t xml:space="preserve"> Алексеем Борисовичем, </w:t>
      </w:r>
      <w:proofErr w:type="spellStart"/>
      <w:r w:rsidRPr="008B2E06">
        <w:rPr>
          <w:rFonts w:ascii="Times New Roman" w:eastAsia="Calibri" w:hAnsi="Times New Roman" w:cs="Times New Roman"/>
          <w:i/>
          <w:sz w:val="24"/>
          <w:szCs w:val="24"/>
        </w:rPr>
        <w:t>Койсиной</w:t>
      </w:r>
      <w:proofErr w:type="spellEnd"/>
      <w:r w:rsidRPr="008B2E06">
        <w:rPr>
          <w:rFonts w:ascii="Times New Roman" w:eastAsia="Calibri" w:hAnsi="Times New Roman" w:cs="Times New Roman"/>
          <w:i/>
          <w:sz w:val="24"/>
          <w:szCs w:val="24"/>
        </w:rPr>
        <w:t xml:space="preserve"> Натальей Вячеславовичем (по </w:t>
      </w:r>
      <w:r w:rsidR="00682B83" w:rsidRPr="008B2E06">
        <w:rPr>
          <w:rFonts w:ascii="Times New Roman" w:eastAsia="Calibri" w:hAnsi="Times New Roman" w:cs="Times New Roman"/>
          <w:i/>
          <w:sz w:val="24"/>
          <w:szCs w:val="24"/>
        </w:rPr>
        <w:t>доверенности от 18 октября 2018 </w:t>
      </w:r>
      <w:r w:rsidRPr="008B2E06">
        <w:rPr>
          <w:rFonts w:ascii="Times New Roman" w:eastAsia="Calibri" w:hAnsi="Times New Roman" w:cs="Times New Roman"/>
          <w:i/>
          <w:sz w:val="24"/>
          <w:szCs w:val="24"/>
        </w:rPr>
        <w:t xml:space="preserve">года № 1846 </w:t>
      </w:r>
      <w:proofErr w:type="spellStart"/>
      <w:r w:rsidRPr="008B2E06">
        <w:rPr>
          <w:rFonts w:ascii="Times New Roman" w:eastAsia="Calibri" w:hAnsi="Times New Roman" w:cs="Times New Roman"/>
          <w:i/>
          <w:sz w:val="24"/>
          <w:szCs w:val="24"/>
        </w:rPr>
        <w:t>Полатов</w:t>
      </w:r>
      <w:proofErr w:type="spellEnd"/>
      <w:r w:rsidRPr="008B2E06">
        <w:rPr>
          <w:rFonts w:ascii="Times New Roman" w:eastAsia="Calibri" w:hAnsi="Times New Roman" w:cs="Times New Roman"/>
          <w:i/>
          <w:sz w:val="24"/>
          <w:szCs w:val="24"/>
        </w:rPr>
        <w:t xml:space="preserve"> </w:t>
      </w:r>
      <w:proofErr w:type="spellStart"/>
      <w:r w:rsidRPr="008B2E06">
        <w:rPr>
          <w:rFonts w:ascii="Times New Roman" w:eastAsia="Calibri" w:hAnsi="Times New Roman" w:cs="Times New Roman"/>
          <w:i/>
          <w:sz w:val="24"/>
          <w:szCs w:val="24"/>
        </w:rPr>
        <w:t>Актуре</w:t>
      </w:r>
      <w:proofErr w:type="spellEnd"/>
      <w:r w:rsidRPr="008B2E06">
        <w:rPr>
          <w:rFonts w:ascii="Times New Roman" w:eastAsia="Calibri" w:hAnsi="Times New Roman" w:cs="Times New Roman"/>
          <w:i/>
          <w:sz w:val="24"/>
          <w:szCs w:val="24"/>
        </w:rPr>
        <w:t xml:space="preserve"> </w:t>
      </w:r>
      <w:proofErr w:type="spellStart"/>
      <w:r w:rsidRPr="008B2E06">
        <w:rPr>
          <w:rFonts w:ascii="Times New Roman" w:eastAsia="Calibri" w:hAnsi="Times New Roman" w:cs="Times New Roman"/>
          <w:i/>
          <w:sz w:val="24"/>
          <w:szCs w:val="24"/>
        </w:rPr>
        <w:t>Конысович</w:t>
      </w:r>
      <w:proofErr w:type="spellEnd"/>
      <w:r w:rsidRPr="008B2E06">
        <w:rPr>
          <w:rFonts w:ascii="Times New Roman" w:eastAsia="Calibri" w:hAnsi="Times New Roman" w:cs="Times New Roman"/>
          <w:i/>
          <w:sz w:val="24"/>
          <w:szCs w:val="24"/>
        </w:rPr>
        <w:t>) осуществлялось ОЗО города Караганды без утвержденного акта определения кадастровой (оценочной) стоимости земельного участка</w:t>
      </w:r>
      <w:proofErr w:type="gramEnd"/>
      <w:r w:rsidRPr="008B2E06">
        <w:rPr>
          <w:rFonts w:ascii="Times New Roman" w:eastAsia="Calibri" w:hAnsi="Times New Roman" w:cs="Times New Roman"/>
          <w:i/>
          <w:sz w:val="24"/>
          <w:szCs w:val="24"/>
        </w:rPr>
        <w:t xml:space="preserve">. Так, акт определения кадастровой (оценочной) стоимости земельного участка к указанному договору утвержден </w:t>
      </w:r>
      <w:r w:rsidRPr="008B2E06">
        <w:rPr>
          <w:rFonts w:ascii="Times New Roman" w:eastAsia="Calibri" w:hAnsi="Times New Roman" w:cs="Times New Roman"/>
          <w:b/>
          <w:i/>
          <w:sz w:val="24"/>
          <w:szCs w:val="24"/>
        </w:rPr>
        <w:t>25 декабря 2018 года</w:t>
      </w:r>
      <w:r w:rsidRPr="008B2E06">
        <w:rPr>
          <w:rFonts w:ascii="Times New Roman" w:eastAsia="Calibri" w:hAnsi="Times New Roman" w:cs="Times New Roman"/>
          <w:i/>
          <w:sz w:val="24"/>
          <w:szCs w:val="24"/>
        </w:rPr>
        <w:t xml:space="preserve"> и заявление покупателей на утверждение акта определения кадастровой (оценочной) стоимости земельного участка, поданное в ОЗО города Караганды, датировано также 25 декабря 2018 года, тогда как </w:t>
      </w:r>
      <w:r w:rsidRPr="008B2E06">
        <w:rPr>
          <w:rFonts w:ascii="Times New Roman" w:eastAsia="Calibri" w:hAnsi="Times New Roman" w:cs="Times New Roman"/>
          <w:b/>
          <w:i/>
          <w:sz w:val="24"/>
          <w:szCs w:val="24"/>
        </w:rPr>
        <w:t>договор утвержден 21 декабря 2018 года.</w:t>
      </w:r>
    </w:p>
    <w:p w:rsidR="00C12FD4" w:rsidRPr="008B2E06" w:rsidRDefault="00C12FD4" w:rsidP="00C27142">
      <w:pPr>
        <w:tabs>
          <w:tab w:val="left" w:pos="0"/>
        </w:tabs>
        <w:spacing w:after="0" w:line="240" w:lineRule="auto"/>
        <w:ind w:firstLine="567"/>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Отдельные Договора купли-продажи не соответствуют Типовому договору временного возмездного землепользования (аренды) земельного участка (</w:t>
      </w:r>
      <w:r w:rsidRPr="008B2E06">
        <w:rPr>
          <w:rFonts w:ascii="Times New Roman" w:eastAsia="Calibri" w:hAnsi="Times New Roman" w:cs="Times New Roman"/>
          <w:i/>
          <w:sz w:val="24"/>
          <w:szCs w:val="24"/>
        </w:rPr>
        <w:t>Приказ Министра сельского хозяйства от 26 сентября 2019 года № 353</w:t>
      </w:r>
      <w:r w:rsidRPr="008B2E06">
        <w:rPr>
          <w:rFonts w:ascii="Times New Roman" w:eastAsia="Calibri" w:hAnsi="Times New Roman" w:cs="Times New Roman"/>
          <w:sz w:val="28"/>
          <w:szCs w:val="28"/>
        </w:rPr>
        <w:t xml:space="preserve">), либо предусматривают условия, превышавшие обязательства, установленные Типовым договором в части определения неустойки. </w:t>
      </w:r>
    </w:p>
    <w:p w:rsidR="00C12FD4" w:rsidRPr="008B2E06" w:rsidRDefault="00C12FD4" w:rsidP="00C27142">
      <w:pPr>
        <w:tabs>
          <w:tab w:val="left" w:pos="0"/>
        </w:tabs>
        <w:spacing w:after="0" w:line="240" w:lineRule="auto"/>
        <w:ind w:firstLine="567"/>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По отдельным договорам допущено завышение ежегодной арендной платы за пользование земельным участком, отсутствие кода учетного квартала, согласно которого определяется поправочный коэффициент к базовой ставке земельного налога при определении ежегодной арендной платы земельного участка, в расчетах текущих платежей и в акте определения кадастровой (оценочной) стоимости.</w:t>
      </w:r>
    </w:p>
    <w:p w:rsidR="006B5662" w:rsidRPr="008B2E06" w:rsidRDefault="006B5662" w:rsidP="006B5662">
      <w:pPr>
        <w:tabs>
          <w:tab w:val="left" w:pos="0"/>
        </w:tabs>
        <w:spacing w:after="0" w:line="240" w:lineRule="auto"/>
        <w:ind w:firstLine="567"/>
        <w:jc w:val="both"/>
        <w:rPr>
          <w:rFonts w:ascii="Times New Roman" w:eastAsia="Calibri" w:hAnsi="Times New Roman" w:cs="Times New Roman"/>
          <w:i/>
          <w:sz w:val="24"/>
          <w:szCs w:val="24"/>
        </w:rPr>
      </w:pPr>
      <w:r w:rsidRPr="008B2E06">
        <w:rPr>
          <w:rFonts w:ascii="Times New Roman" w:eastAsia="Calibri" w:hAnsi="Times New Roman" w:cs="Times New Roman"/>
          <w:i/>
          <w:sz w:val="24"/>
          <w:szCs w:val="28"/>
        </w:rPr>
        <w:t>Справочно:</w:t>
      </w:r>
      <w:r w:rsidR="006078CA" w:rsidRPr="008B2E06">
        <w:rPr>
          <w:rFonts w:ascii="Times New Roman" w:eastAsia="Calibri" w:hAnsi="Times New Roman" w:cs="Times New Roman"/>
          <w:i/>
          <w:sz w:val="24"/>
          <w:szCs w:val="28"/>
        </w:rPr>
        <w:t xml:space="preserve"> </w:t>
      </w:r>
      <w:r w:rsidRPr="008B2E06">
        <w:rPr>
          <w:rFonts w:ascii="Times New Roman" w:eastAsia="Calibri" w:hAnsi="Times New Roman" w:cs="Times New Roman"/>
          <w:i/>
          <w:sz w:val="24"/>
          <w:szCs w:val="24"/>
        </w:rPr>
        <w:t xml:space="preserve">Отмечается завышение ежегодной арендной платы земельного участка по Договору об аренде земельного участка 1,0564 га для эксплуатации существующего имущественного комплекса в Карагандинской области, город Караганда, Октябрьский район, улица Новошоссейная,23,  от 4 ноября  2019 года № 61412 между ОЗО города Караганды и </w:t>
      </w:r>
      <w:proofErr w:type="spellStart"/>
      <w:r w:rsidRPr="008B2E06">
        <w:rPr>
          <w:rFonts w:ascii="Times New Roman" w:eastAsia="Calibri" w:hAnsi="Times New Roman" w:cs="Times New Roman"/>
          <w:i/>
          <w:sz w:val="24"/>
          <w:szCs w:val="24"/>
        </w:rPr>
        <w:t>Аскарбековой</w:t>
      </w:r>
      <w:proofErr w:type="spellEnd"/>
      <w:r w:rsidRPr="008B2E06">
        <w:rPr>
          <w:rFonts w:ascii="Times New Roman" w:eastAsia="Calibri" w:hAnsi="Times New Roman" w:cs="Times New Roman"/>
          <w:i/>
          <w:sz w:val="24"/>
          <w:szCs w:val="24"/>
        </w:rPr>
        <w:t xml:space="preserve"> </w:t>
      </w:r>
      <w:proofErr w:type="spellStart"/>
      <w:r w:rsidRPr="008B2E06">
        <w:rPr>
          <w:rFonts w:ascii="Times New Roman" w:eastAsia="Calibri" w:hAnsi="Times New Roman" w:cs="Times New Roman"/>
          <w:i/>
          <w:sz w:val="24"/>
          <w:szCs w:val="24"/>
        </w:rPr>
        <w:t>Людьмилой</w:t>
      </w:r>
      <w:proofErr w:type="spellEnd"/>
      <w:r w:rsidRPr="008B2E06">
        <w:rPr>
          <w:rFonts w:ascii="Times New Roman" w:eastAsia="Calibri" w:hAnsi="Times New Roman" w:cs="Times New Roman"/>
          <w:i/>
          <w:sz w:val="24"/>
          <w:szCs w:val="24"/>
        </w:rPr>
        <w:t xml:space="preserve"> </w:t>
      </w:r>
      <w:proofErr w:type="spellStart"/>
      <w:r w:rsidRPr="008B2E06">
        <w:rPr>
          <w:rFonts w:ascii="Times New Roman" w:eastAsia="Calibri" w:hAnsi="Times New Roman" w:cs="Times New Roman"/>
          <w:i/>
          <w:sz w:val="24"/>
          <w:szCs w:val="24"/>
        </w:rPr>
        <w:t>Капкеновной</w:t>
      </w:r>
      <w:proofErr w:type="spellEnd"/>
      <w:r w:rsidRPr="008B2E06">
        <w:rPr>
          <w:rFonts w:ascii="Times New Roman" w:eastAsia="Calibri" w:hAnsi="Times New Roman" w:cs="Times New Roman"/>
          <w:i/>
          <w:sz w:val="24"/>
          <w:szCs w:val="24"/>
        </w:rPr>
        <w:t xml:space="preserve">. Так, при общей площади 10564 </w:t>
      </w:r>
      <w:proofErr w:type="spellStart"/>
      <w:r w:rsidRPr="008B2E06">
        <w:rPr>
          <w:rFonts w:ascii="Times New Roman" w:eastAsia="Calibri" w:hAnsi="Times New Roman" w:cs="Times New Roman"/>
          <w:i/>
          <w:sz w:val="24"/>
          <w:szCs w:val="24"/>
        </w:rPr>
        <w:t>кв.м</w:t>
      </w:r>
      <w:proofErr w:type="spellEnd"/>
      <w:r w:rsidRPr="008B2E06">
        <w:rPr>
          <w:rFonts w:ascii="Times New Roman" w:eastAsia="Calibri" w:hAnsi="Times New Roman" w:cs="Times New Roman"/>
          <w:i/>
          <w:sz w:val="24"/>
          <w:szCs w:val="24"/>
        </w:rPr>
        <w:t xml:space="preserve">, базовой ставке земельного налога за 1 </w:t>
      </w:r>
      <w:proofErr w:type="spellStart"/>
      <w:r w:rsidRPr="008B2E06">
        <w:rPr>
          <w:rFonts w:ascii="Times New Roman" w:eastAsia="Calibri" w:hAnsi="Times New Roman" w:cs="Times New Roman"/>
          <w:i/>
          <w:sz w:val="24"/>
          <w:szCs w:val="24"/>
        </w:rPr>
        <w:t>кв.м</w:t>
      </w:r>
      <w:proofErr w:type="spellEnd"/>
      <w:r w:rsidRPr="008B2E06">
        <w:rPr>
          <w:rFonts w:ascii="Times New Roman" w:eastAsia="Calibri" w:hAnsi="Times New Roman" w:cs="Times New Roman"/>
          <w:i/>
          <w:sz w:val="24"/>
          <w:szCs w:val="24"/>
        </w:rPr>
        <w:t xml:space="preserve">. (ст. 505 Налогового кодекса Республики Казахстан)- 9,65, с поправочным коэффициентом к базовой ставке земельного налога (постановление Правительства Республики Казахстан от 2 сентября 2003 года №890) – 1,2, сумма ежегодной арендной платы должна составлять 122 331 тенге, тогда как приложением 1 к вышеназванному Договору она определена в сумме 152 914 </w:t>
      </w:r>
      <w:proofErr w:type="spellStart"/>
      <w:r w:rsidRPr="008B2E06">
        <w:rPr>
          <w:rFonts w:ascii="Times New Roman" w:eastAsia="Calibri" w:hAnsi="Times New Roman" w:cs="Times New Roman"/>
          <w:i/>
          <w:sz w:val="24"/>
          <w:szCs w:val="24"/>
        </w:rPr>
        <w:t>тыс.тенге</w:t>
      </w:r>
      <w:proofErr w:type="spellEnd"/>
      <w:r w:rsidRPr="008B2E06">
        <w:rPr>
          <w:rFonts w:ascii="Times New Roman" w:eastAsia="Calibri" w:hAnsi="Times New Roman" w:cs="Times New Roman"/>
          <w:i/>
          <w:sz w:val="24"/>
          <w:szCs w:val="24"/>
        </w:rPr>
        <w:t>.</w:t>
      </w:r>
    </w:p>
    <w:p w:rsidR="00C12FD4" w:rsidRPr="008B2E06" w:rsidRDefault="00C12FD4" w:rsidP="00C27142">
      <w:pPr>
        <w:tabs>
          <w:tab w:val="left" w:pos="0"/>
        </w:tabs>
        <w:spacing w:after="0" w:line="240" w:lineRule="auto"/>
        <w:ind w:firstLine="567"/>
        <w:jc w:val="both"/>
        <w:rPr>
          <w:rFonts w:ascii="Times New Roman" w:eastAsia="Calibri" w:hAnsi="Times New Roman" w:cs="Times New Roman"/>
          <w:i/>
          <w:sz w:val="24"/>
          <w:szCs w:val="24"/>
        </w:rPr>
      </w:pPr>
      <w:r w:rsidRPr="008B2E06">
        <w:rPr>
          <w:rFonts w:ascii="Times New Roman" w:eastAsia="Times New Roman" w:hAnsi="Times New Roman" w:cs="Times New Roman"/>
          <w:sz w:val="28"/>
          <w:szCs w:val="28"/>
          <w:lang w:eastAsia="ru-RU"/>
        </w:rPr>
        <w:t>Объявления о проведении аукциона не публиковались в периодическом печатном издании, не размещались сайте ОЗО города Караганды, меры по расторжению договоров и утверждению земельно-кадастровых планов принимались не своевременно</w:t>
      </w:r>
      <w:r w:rsidRPr="008B2E06">
        <w:rPr>
          <w:rFonts w:ascii="Times New Roman" w:eastAsia="Calibri" w:hAnsi="Times New Roman" w:cs="Times New Roman"/>
          <w:sz w:val="28"/>
          <w:szCs w:val="28"/>
        </w:rPr>
        <w:t xml:space="preserve">. </w:t>
      </w:r>
    </w:p>
    <w:p w:rsidR="00C12FD4" w:rsidRPr="008B2E06" w:rsidRDefault="00C12FD4" w:rsidP="00C27142">
      <w:pPr>
        <w:widowControl w:val="0"/>
        <w:spacing w:after="0" w:line="240" w:lineRule="auto"/>
        <w:ind w:firstLine="567"/>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 xml:space="preserve">Из-за недостаточности применяемых мер со стороны ОЗО города Караганды и Управления по контролю за использованием и охраной земель по Карагандинской области </w:t>
      </w:r>
      <w:r w:rsidRPr="008B2E06">
        <w:rPr>
          <w:rFonts w:ascii="Times New Roman" w:eastAsia="Calibri" w:hAnsi="Times New Roman" w:cs="Times New Roman"/>
          <w:kern w:val="2"/>
          <w:sz w:val="28"/>
          <w:szCs w:val="28"/>
          <w:lang w:eastAsia="ar-SA"/>
        </w:rPr>
        <w:t>земли</w:t>
      </w:r>
      <w:r w:rsidRPr="008B2E06">
        <w:rPr>
          <w:rFonts w:ascii="Times New Roman" w:eastAsia="Calibri" w:hAnsi="Times New Roman" w:cs="Times New Roman"/>
          <w:sz w:val="28"/>
          <w:szCs w:val="28"/>
        </w:rPr>
        <w:t xml:space="preserve"> и</w:t>
      </w:r>
      <w:r w:rsidRPr="008B2E06">
        <w:rPr>
          <w:rFonts w:ascii="Times New Roman" w:eastAsia="Calibri" w:hAnsi="Times New Roman" w:cs="Times New Roman"/>
          <w:kern w:val="2"/>
          <w:sz w:val="28"/>
          <w:szCs w:val="28"/>
          <w:lang w:eastAsia="ar-SA"/>
        </w:rPr>
        <w:t>спользуются</w:t>
      </w:r>
      <w:r w:rsidRPr="008B2E06">
        <w:rPr>
          <w:rFonts w:ascii="Times New Roman" w:eastAsia="Calibri" w:hAnsi="Times New Roman" w:cs="Times New Roman"/>
          <w:sz w:val="28"/>
          <w:szCs w:val="28"/>
        </w:rPr>
        <w:t xml:space="preserve"> недостаточно эффективно</w:t>
      </w:r>
      <w:r w:rsidRPr="008B2E06">
        <w:rPr>
          <w:rFonts w:ascii="Times New Roman" w:eastAsia="Calibri" w:hAnsi="Times New Roman" w:cs="Times New Roman"/>
          <w:kern w:val="2"/>
          <w:sz w:val="28"/>
          <w:szCs w:val="28"/>
          <w:lang w:eastAsia="ar-SA"/>
        </w:rPr>
        <w:t xml:space="preserve">. </w:t>
      </w:r>
      <w:proofErr w:type="gramStart"/>
      <w:r w:rsidRPr="008B2E06">
        <w:rPr>
          <w:rFonts w:ascii="Times New Roman" w:eastAsia="Calibri" w:hAnsi="Times New Roman" w:cs="Times New Roman"/>
          <w:kern w:val="2"/>
          <w:sz w:val="28"/>
          <w:szCs w:val="28"/>
          <w:lang w:eastAsia="ar-SA"/>
        </w:rPr>
        <w:t>Так, в</w:t>
      </w:r>
      <w:r w:rsidRPr="008B2E06">
        <w:rPr>
          <w:rFonts w:ascii="Times New Roman" w:eastAsia="Calibri" w:hAnsi="Times New Roman" w:cs="Times New Roman"/>
          <w:sz w:val="28"/>
          <w:szCs w:val="28"/>
        </w:rPr>
        <w:t xml:space="preserve"> 2020 году по сравнению с 2019 годом отмечается рост количества неосвоенных земельных участков с 115 до 211 ед., или больше на 96 земельных участков, а также ежегодно выявляются факты нецелевого их использования (</w:t>
      </w:r>
      <w:r w:rsidRPr="008B2E06">
        <w:rPr>
          <w:rFonts w:ascii="Times New Roman" w:eastAsia="Calibri" w:hAnsi="Times New Roman" w:cs="Times New Roman"/>
          <w:i/>
          <w:sz w:val="24"/>
          <w:szCs w:val="24"/>
        </w:rPr>
        <w:t xml:space="preserve">в 2018 году </w:t>
      </w:r>
      <w:r w:rsidR="00682B83" w:rsidRPr="008B2E06">
        <w:rPr>
          <w:rFonts w:ascii="Times New Roman" w:eastAsia="Calibri" w:hAnsi="Times New Roman" w:cs="Times New Roman"/>
          <w:i/>
          <w:sz w:val="24"/>
          <w:szCs w:val="24"/>
        </w:rPr>
        <w:t>– 32 </w:t>
      </w:r>
      <w:r w:rsidRPr="008B2E06">
        <w:rPr>
          <w:rFonts w:ascii="Times New Roman" w:eastAsia="Calibri" w:hAnsi="Times New Roman" w:cs="Times New Roman"/>
          <w:i/>
          <w:sz w:val="24"/>
          <w:szCs w:val="24"/>
        </w:rPr>
        <w:t>факта, 2019 году – 11 фактов, 2020 году- 7 фактов</w:t>
      </w:r>
      <w:r w:rsidRPr="008B2E06">
        <w:rPr>
          <w:rFonts w:ascii="Times New Roman" w:eastAsia="Calibri" w:hAnsi="Times New Roman" w:cs="Times New Roman"/>
          <w:sz w:val="28"/>
          <w:szCs w:val="28"/>
        </w:rPr>
        <w:t xml:space="preserve">). </w:t>
      </w:r>
      <w:proofErr w:type="gramEnd"/>
    </w:p>
    <w:p w:rsidR="00C12FD4" w:rsidRPr="008B2E06" w:rsidRDefault="00C12FD4" w:rsidP="00C27142">
      <w:pPr>
        <w:tabs>
          <w:tab w:val="left" w:pos="0"/>
        </w:tabs>
        <w:spacing w:after="0" w:line="240" w:lineRule="auto"/>
        <w:ind w:firstLine="567"/>
        <w:jc w:val="center"/>
        <w:rPr>
          <w:rFonts w:ascii="Times New Roman" w:eastAsia="Times New Roman" w:hAnsi="Times New Roman" w:cs="Times New Roman"/>
          <w:i/>
          <w:sz w:val="28"/>
          <w:szCs w:val="28"/>
          <w:lang w:eastAsia="ru-RU"/>
        </w:rPr>
      </w:pPr>
      <w:bookmarkStart w:id="3" w:name="z769"/>
      <w:proofErr w:type="spellStart"/>
      <w:r w:rsidRPr="008B2E06">
        <w:rPr>
          <w:rFonts w:ascii="Times New Roman" w:eastAsia="Times New Roman" w:hAnsi="Times New Roman" w:cs="Times New Roman"/>
          <w:b/>
          <w:sz w:val="28"/>
          <w:szCs w:val="28"/>
          <w:lang w:eastAsia="ru-RU"/>
        </w:rPr>
        <w:lastRenderedPageBreak/>
        <w:t>ГУ</w:t>
      </w:r>
      <w:proofErr w:type="spellEnd"/>
      <w:r w:rsidRPr="008B2E06">
        <w:rPr>
          <w:rFonts w:ascii="Times New Roman" w:eastAsia="Times New Roman" w:hAnsi="Times New Roman" w:cs="Times New Roman"/>
          <w:b/>
          <w:sz w:val="28"/>
          <w:szCs w:val="28"/>
          <w:lang w:eastAsia="ru-RU"/>
        </w:rPr>
        <w:t xml:space="preserve"> «Управление по </w:t>
      </w:r>
      <w:proofErr w:type="gramStart"/>
      <w:r w:rsidRPr="008B2E06">
        <w:rPr>
          <w:rFonts w:ascii="Times New Roman" w:eastAsia="Times New Roman" w:hAnsi="Times New Roman" w:cs="Times New Roman"/>
          <w:b/>
          <w:sz w:val="28"/>
          <w:szCs w:val="28"/>
          <w:lang w:eastAsia="ru-RU"/>
        </w:rPr>
        <w:t>контролю за</w:t>
      </w:r>
      <w:proofErr w:type="gramEnd"/>
      <w:r w:rsidRPr="008B2E06">
        <w:rPr>
          <w:rFonts w:ascii="Times New Roman" w:eastAsia="Times New Roman" w:hAnsi="Times New Roman" w:cs="Times New Roman"/>
          <w:b/>
          <w:sz w:val="28"/>
          <w:szCs w:val="28"/>
          <w:lang w:eastAsia="ru-RU"/>
        </w:rPr>
        <w:t xml:space="preserve"> использованием и охранной земель Карагандинской области» </w:t>
      </w:r>
      <w:r w:rsidRPr="008B2E06">
        <w:rPr>
          <w:rFonts w:ascii="Times New Roman" w:eastAsia="Times New Roman" w:hAnsi="Times New Roman" w:cs="Times New Roman"/>
          <w:sz w:val="28"/>
          <w:szCs w:val="28"/>
          <w:lang w:eastAsia="ru-RU"/>
        </w:rPr>
        <w:t>(</w:t>
      </w:r>
      <w:r w:rsidRPr="008B2E06">
        <w:rPr>
          <w:rFonts w:ascii="Times New Roman" w:eastAsia="Times New Roman" w:hAnsi="Times New Roman" w:cs="Times New Roman"/>
          <w:i/>
          <w:sz w:val="28"/>
          <w:szCs w:val="28"/>
          <w:lang w:eastAsia="ru-RU"/>
        </w:rPr>
        <w:t>далее – У</w:t>
      </w:r>
      <w:r w:rsidR="00682D92" w:rsidRPr="008B2E06">
        <w:rPr>
          <w:rFonts w:ascii="Times New Roman" w:eastAsia="Times New Roman" w:hAnsi="Times New Roman" w:cs="Times New Roman"/>
          <w:i/>
          <w:sz w:val="28"/>
          <w:szCs w:val="28"/>
          <w:lang w:eastAsia="ru-RU"/>
        </w:rPr>
        <w:t>КИОЗ Карагандинской области</w:t>
      </w:r>
      <w:r w:rsidRPr="008B2E06">
        <w:rPr>
          <w:rFonts w:ascii="Times New Roman" w:eastAsia="Times New Roman" w:hAnsi="Times New Roman" w:cs="Times New Roman"/>
          <w:i/>
          <w:sz w:val="28"/>
          <w:szCs w:val="28"/>
          <w:lang w:eastAsia="ru-RU"/>
        </w:rPr>
        <w:t>)</w:t>
      </w:r>
    </w:p>
    <w:p w:rsidR="00685F85" w:rsidRPr="008B2E06" w:rsidRDefault="00685F85" w:rsidP="00685F85">
      <w:pPr>
        <w:tabs>
          <w:tab w:val="left" w:pos="0"/>
        </w:tabs>
        <w:spacing w:after="0" w:line="240" w:lineRule="auto"/>
        <w:ind w:firstLine="567"/>
        <w:jc w:val="both"/>
        <w:rPr>
          <w:rFonts w:ascii="Times New Roman" w:eastAsia="Times New Roman" w:hAnsi="Times New Roman" w:cs="Times New Roman"/>
          <w:sz w:val="28"/>
          <w:szCs w:val="28"/>
          <w:lang w:eastAsia="ru-RU"/>
        </w:rPr>
      </w:pPr>
      <w:r w:rsidRPr="008B2E06">
        <w:rPr>
          <w:rFonts w:ascii="Times New Roman" w:eastAsia="Times New Roman" w:hAnsi="Times New Roman" w:cs="Times New Roman"/>
          <w:sz w:val="28"/>
          <w:szCs w:val="28"/>
          <w:lang w:eastAsia="ru-RU"/>
        </w:rPr>
        <w:t xml:space="preserve">По итогам аудита выявлены </w:t>
      </w:r>
      <w:r w:rsidR="000C6BB5" w:rsidRPr="008B2E06">
        <w:rPr>
          <w:rFonts w:ascii="Times New Roman" w:eastAsia="Times New Roman" w:hAnsi="Times New Roman" w:cs="Times New Roman"/>
          <w:sz w:val="28"/>
          <w:szCs w:val="28"/>
          <w:lang w:eastAsia="ru-RU"/>
        </w:rPr>
        <w:t xml:space="preserve">финансовые нарушения на общую сумму 76,9 </w:t>
      </w:r>
      <w:proofErr w:type="spellStart"/>
      <w:r w:rsidR="000C6BB5" w:rsidRPr="008B2E06">
        <w:rPr>
          <w:rFonts w:ascii="Times New Roman" w:eastAsia="Times New Roman" w:hAnsi="Times New Roman" w:cs="Times New Roman"/>
          <w:sz w:val="28"/>
          <w:szCs w:val="28"/>
          <w:lang w:eastAsia="ru-RU"/>
        </w:rPr>
        <w:t>млн</w:t>
      </w:r>
      <w:proofErr w:type="gramStart"/>
      <w:r w:rsidR="000C6BB5" w:rsidRPr="008B2E06">
        <w:rPr>
          <w:rFonts w:ascii="Times New Roman" w:eastAsia="Times New Roman" w:hAnsi="Times New Roman" w:cs="Times New Roman"/>
          <w:sz w:val="28"/>
          <w:szCs w:val="28"/>
          <w:lang w:eastAsia="ru-RU"/>
        </w:rPr>
        <w:t>.т</w:t>
      </w:r>
      <w:proofErr w:type="gramEnd"/>
      <w:r w:rsidR="000C6BB5" w:rsidRPr="008B2E06">
        <w:rPr>
          <w:rFonts w:ascii="Times New Roman" w:eastAsia="Times New Roman" w:hAnsi="Times New Roman" w:cs="Times New Roman"/>
          <w:sz w:val="28"/>
          <w:szCs w:val="28"/>
          <w:lang w:eastAsia="ru-RU"/>
        </w:rPr>
        <w:t>енге</w:t>
      </w:r>
      <w:proofErr w:type="spellEnd"/>
      <w:r w:rsidR="000C6BB5" w:rsidRPr="008B2E06">
        <w:rPr>
          <w:rFonts w:ascii="Times New Roman" w:eastAsia="Times New Roman" w:hAnsi="Times New Roman" w:cs="Times New Roman"/>
          <w:sz w:val="28"/>
          <w:szCs w:val="28"/>
          <w:lang w:eastAsia="ru-RU"/>
        </w:rPr>
        <w:t xml:space="preserve">, </w:t>
      </w:r>
      <w:r w:rsidRPr="008B2E06">
        <w:rPr>
          <w:rFonts w:ascii="Times New Roman" w:eastAsia="Times New Roman" w:hAnsi="Times New Roman" w:cs="Times New Roman"/>
          <w:sz w:val="28"/>
          <w:szCs w:val="28"/>
          <w:lang w:eastAsia="ru-RU"/>
        </w:rPr>
        <w:t>процедурные нарушения земельного и иного законодательства в количестве 4 единицы, 12 единиц системных проблем и недостатков.</w:t>
      </w:r>
    </w:p>
    <w:p w:rsidR="00C12FD4" w:rsidRPr="008B2E06" w:rsidRDefault="00682D92" w:rsidP="00685F85">
      <w:pPr>
        <w:tabs>
          <w:tab w:val="left" w:pos="0"/>
        </w:tabs>
        <w:spacing w:after="0" w:line="240" w:lineRule="auto"/>
        <w:ind w:firstLine="567"/>
        <w:jc w:val="both"/>
        <w:rPr>
          <w:rFonts w:ascii="Times New Roman" w:eastAsia="Times New Roman" w:hAnsi="Times New Roman" w:cs="Times New Roman"/>
          <w:sz w:val="28"/>
          <w:szCs w:val="28"/>
          <w:lang w:eastAsia="ru-RU"/>
        </w:rPr>
      </w:pPr>
      <w:proofErr w:type="spellStart"/>
      <w:r w:rsidRPr="008B2E06">
        <w:rPr>
          <w:rFonts w:ascii="Times New Roman" w:eastAsia="Times New Roman" w:hAnsi="Times New Roman" w:cs="Times New Roman"/>
          <w:sz w:val="28"/>
          <w:szCs w:val="28"/>
          <w:lang w:eastAsia="ru-RU"/>
        </w:rPr>
        <w:t>УКИОЗ</w:t>
      </w:r>
      <w:proofErr w:type="spellEnd"/>
      <w:r w:rsidRPr="008B2E06">
        <w:rPr>
          <w:rFonts w:ascii="Times New Roman" w:eastAsia="Times New Roman" w:hAnsi="Times New Roman" w:cs="Times New Roman"/>
          <w:sz w:val="28"/>
          <w:szCs w:val="28"/>
          <w:lang w:eastAsia="ru-RU"/>
        </w:rPr>
        <w:t xml:space="preserve"> Карагандинской области </w:t>
      </w:r>
      <w:r w:rsidR="00C12FD4" w:rsidRPr="008B2E06">
        <w:rPr>
          <w:rFonts w:ascii="Times New Roman" w:eastAsia="Times New Roman" w:hAnsi="Times New Roman" w:cs="Times New Roman"/>
          <w:sz w:val="28"/>
          <w:szCs w:val="28"/>
          <w:lang w:eastAsia="ru-RU"/>
        </w:rPr>
        <w:t>ненадлежащим образом разработаны положения отделов, что привело к дублированию функций, а отдельные функции, предусмотренные Земельным кодексом, не отражены в положениях отделов.</w:t>
      </w:r>
    </w:p>
    <w:p w:rsidR="00C12FD4" w:rsidRPr="008B2E06" w:rsidRDefault="00C12FD4" w:rsidP="00C27142">
      <w:pPr>
        <w:widowControl w:val="0"/>
        <w:tabs>
          <w:tab w:val="left" w:pos="993"/>
        </w:tabs>
        <w:spacing w:after="0" w:line="240" w:lineRule="auto"/>
        <w:ind w:firstLine="567"/>
        <w:contextualSpacing/>
        <w:jc w:val="both"/>
        <w:rPr>
          <w:rFonts w:ascii="Times New Roman" w:eastAsia="Times New Roman" w:hAnsi="Times New Roman" w:cs="Times New Roman"/>
          <w:sz w:val="28"/>
          <w:szCs w:val="28"/>
        </w:rPr>
      </w:pPr>
      <w:r w:rsidRPr="008B2E06">
        <w:rPr>
          <w:rFonts w:ascii="Times New Roman" w:eastAsia="Times New Roman" w:hAnsi="Times New Roman" w:cs="Times New Roman"/>
          <w:sz w:val="28"/>
          <w:szCs w:val="28"/>
        </w:rPr>
        <w:t xml:space="preserve">Кроме того, </w:t>
      </w:r>
      <w:r w:rsidR="00682D92" w:rsidRPr="008B2E06">
        <w:rPr>
          <w:rFonts w:ascii="Times New Roman" w:eastAsia="Times New Roman" w:hAnsi="Times New Roman" w:cs="Times New Roman"/>
          <w:sz w:val="28"/>
          <w:szCs w:val="28"/>
          <w:lang w:eastAsia="ru-RU"/>
        </w:rPr>
        <w:t>УКИОЗ Карагандинской области</w:t>
      </w:r>
      <w:r w:rsidR="00682D92" w:rsidRPr="008B2E06">
        <w:rPr>
          <w:rFonts w:ascii="Times New Roman" w:eastAsia="Times New Roman" w:hAnsi="Times New Roman" w:cs="Times New Roman"/>
          <w:sz w:val="28"/>
          <w:szCs w:val="28"/>
        </w:rPr>
        <w:t xml:space="preserve"> </w:t>
      </w:r>
      <w:r w:rsidR="002F6E57" w:rsidRPr="008B2E06">
        <w:rPr>
          <w:rFonts w:ascii="Times New Roman" w:eastAsia="Times New Roman" w:hAnsi="Times New Roman" w:cs="Times New Roman"/>
          <w:sz w:val="28"/>
          <w:szCs w:val="28"/>
        </w:rPr>
        <w:t xml:space="preserve">не реализуются виды контроля за </w:t>
      </w:r>
      <w:r w:rsidRPr="008B2E06">
        <w:rPr>
          <w:rFonts w:ascii="Times New Roman" w:eastAsia="Times New Roman" w:hAnsi="Times New Roman" w:cs="Times New Roman"/>
          <w:sz w:val="28"/>
          <w:szCs w:val="28"/>
        </w:rPr>
        <w:t>своевременным размещением информации со списками лиц, получивших земельный участок</w:t>
      </w:r>
      <w:r w:rsidR="002F6E57" w:rsidRPr="008B2E06">
        <w:rPr>
          <w:rFonts w:ascii="Times New Roman" w:eastAsia="Times New Roman" w:hAnsi="Times New Roman" w:cs="Times New Roman"/>
          <w:sz w:val="28"/>
          <w:szCs w:val="28"/>
        </w:rPr>
        <w:t xml:space="preserve">, </w:t>
      </w:r>
      <w:r w:rsidRPr="008B2E06">
        <w:rPr>
          <w:rFonts w:ascii="Times New Roman" w:eastAsia="Times New Roman" w:hAnsi="Times New Roman" w:cs="Times New Roman"/>
          <w:sz w:val="28"/>
          <w:szCs w:val="28"/>
        </w:rPr>
        <w:t>взиманием в бюджет поступлений от возмещения потерь сельскохозяйственного производства при изъятии сельскохозяйственных угодий.</w:t>
      </w:r>
    </w:p>
    <w:p w:rsidR="00C12FD4" w:rsidRPr="008B2E06" w:rsidRDefault="00C12FD4" w:rsidP="00C27142">
      <w:pPr>
        <w:widowControl w:val="0"/>
        <w:tabs>
          <w:tab w:val="left" w:pos="993"/>
        </w:tabs>
        <w:spacing w:after="0" w:line="240" w:lineRule="auto"/>
        <w:ind w:firstLine="567"/>
        <w:contextualSpacing/>
        <w:jc w:val="both"/>
        <w:rPr>
          <w:rFonts w:ascii="Times New Roman" w:eastAsia="Times New Roman" w:hAnsi="Times New Roman" w:cs="Times New Roman"/>
          <w:sz w:val="28"/>
          <w:szCs w:val="28"/>
        </w:rPr>
      </w:pPr>
      <w:r w:rsidRPr="008B2E06">
        <w:rPr>
          <w:rFonts w:ascii="Times New Roman" w:eastAsia="Times New Roman" w:hAnsi="Times New Roman" w:cs="Times New Roman"/>
          <w:sz w:val="28"/>
          <w:szCs w:val="28"/>
        </w:rPr>
        <w:t>Отсутствие государственного контроля за своевременным размещением информации со списками лиц, получивших земельный участок привело к отсутствию (</w:t>
      </w:r>
      <w:r w:rsidRPr="008B2E06">
        <w:rPr>
          <w:rFonts w:ascii="Times New Roman" w:eastAsia="Times New Roman" w:hAnsi="Times New Roman" w:cs="Times New Roman"/>
          <w:i/>
          <w:sz w:val="28"/>
          <w:szCs w:val="28"/>
        </w:rPr>
        <w:t xml:space="preserve">наличию не в полном объеме и не по всем </w:t>
      </w:r>
      <w:proofErr w:type="spellStart"/>
      <w:r w:rsidRPr="008B2E06">
        <w:rPr>
          <w:rFonts w:ascii="Times New Roman" w:eastAsia="Times New Roman" w:hAnsi="Times New Roman" w:cs="Times New Roman"/>
          <w:i/>
          <w:sz w:val="28"/>
          <w:szCs w:val="28"/>
        </w:rPr>
        <w:t>аудируемым</w:t>
      </w:r>
      <w:proofErr w:type="spellEnd"/>
      <w:r w:rsidRPr="008B2E06">
        <w:rPr>
          <w:rFonts w:ascii="Times New Roman" w:eastAsia="Times New Roman" w:hAnsi="Times New Roman" w:cs="Times New Roman"/>
          <w:i/>
          <w:sz w:val="28"/>
          <w:szCs w:val="28"/>
        </w:rPr>
        <w:t xml:space="preserve"> годам</w:t>
      </w:r>
      <w:r w:rsidRPr="008B2E06">
        <w:rPr>
          <w:rFonts w:ascii="Times New Roman" w:eastAsia="Times New Roman" w:hAnsi="Times New Roman" w:cs="Times New Roman"/>
          <w:sz w:val="28"/>
          <w:szCs w:val="28"/>
        </w:rPr>
        <w:t xml:space="preserve">) данной информации на </w:t>
      </w:r>
      <w:proofErr w:type="spellStart"/>
      <w:r w:rsidRPr="008B2E06">
        <w:rPr>
          <w:rFonts w:ascii="Times New Roman" w:eastAsia="Times New Roman" w:hAnsi="Times New Roman" w:cs="Times New Roman"/>
          <w:sz w:val="28"/>
          <w:szCs w:val="28"/>
        </w:rPr>
        <w:t>интернет-ресурсах</w:t>
      </w:r>
      <w:proofErr w:type="spellEnd"/>
      <w:r w:rsidRPr="008B2E06">
        <w:rPr>
          <w:rFonts w:ascii="Times New Roman" w:eastAsia="Times New Roman" w:hAnsi="Times New Roman" w:cs="Times New Roman"/>
          <w:sz w:val="28"/>
          <w:szCs w:val="28"/>
        </w:rPr>
        <w:t xml:space="preserve"> </w:t>
      </w:r>
      <w:proofErr w:type="spellStart"/>
      <w:r w:rsidR="00682D92" w:rsidRPr="008B2E06">
        <w:rPr>
          <w:rFonts w:ascii="Times New Roman" w:eastAsia="Times New Roman" w:hAnsi="Times New Roman" w:cs="Times New Roman"/>
          <w:sz w:val="28"/>
          <w:szCs w:val="28"/>
        </w:rPr>
        <w:t>УЗО</w:t>
      </w:r>
      <w:proofErr w:type="spellEnd"/>
      <w:r w:rsidRPr="008B2E06">
        <w:rPr>
          <w:rFonts w:ascii="Times New Roman" w:eastAsia="Times New Roman" w:hAnsi="Times New Roman" w:cs="Times New Roman"/>
          <w:sz w:val="28"/>
          <w:szCs w:val="28"/>
        </w:rPr>
        <w:t xml:space="preserve"> Карагандинской области, а также </w:t>
      </w:r>
      <w:proofErr w:type="spellStart"/>
      <w:r w:rsidRPr="008B2E06">
        <w:rPr>
          <w:rFonts w:ascii="Times New Roman" w:eastAsia="Times New Roman" w:hAnsi="Times New Roman" w:cs="Times New Roman"/>
          <w:sz w:val="28"/>
          <w:szCs w:val="28"/>
        </w:rPr>
        <w:t>акиматов</w:t>
      </w:r>
      <w:proofErr w:type="spellEnd"/>
      <w:r w:rsidRPr="008B2E06">
        <w:rPr>
          <w:rFonts w:ascii="Times New Roman" w:eastAsia="Times New Roman" w:hAnsi="Times New Roman" w:cs="Times New Roman"/>
          <w:sz w:val="28"/>
          <w:szCs w:val="28"/>
        </w:rPr>
        <w:t xml:space="preserve"> районов и городов Карагандинской области. В свою очередь,  влечет непрозрачность организации торгов (конкурсов, аукционов). </w:t>
      </w:r>
    </w:p>
    <w:p w:rsidR="00C12FD4" w:rsidRPr="008B2E06" w:rsidRDefault="00682D92" w:rsidP="00C27142">
      <w:pPr>
        <w:widowControl w:val="0"/>
        <w:tabs>
          <w:tab w:val="left" w:pos="993"/>
        </w:tabs>
        <w:spacing w:after="0" w:line="240" w:lineRule="auto"/>
        <w:ind w:firstLine="567"/>
        <w:contextualSpacing/>
        <w:jc w:val="both"/>
        <w:rPr>
          <w:rFonts w:ascii="Times New Roman" w:eastAsia="Times New Roman" w:hAnsi="Times New Roman" w:cs="Times New Roman"/>
          <w:sz w:val="28"/>
          <w:szCs w:val="28"/>
        </w:rPr>
      </w:pPr>
      <w:r w:rsidRPr="008B2E06">
        <w:rPr>
          <w:rFonts w:ascii="Times New Roman" w:eastAsia="Times New Roman" w:hAnsi="Times New Roman" w:cs="Times New Roman"/>
          <w:sz w:val="28"/>
          <w:szCs w:val="28"/>
          <w:lang w:eastAsia="ru-RU"/>
        </w:rPr>
        <w:t>УКИОЗ Карагандинской области</w:t>
      </w:r>
      <w:r w:rsidRPr="008B2E06">
        <w:rPr>
          <w:rFonts w:ascii="Times New Roman" w:eastAsia="Times New Roman" w:hAnsi="Times New Roman" w:cs="Times New Roman"/>
          <w:sz w:val="28"/>
          <w:szCs w:val="28"/>
        </w:rPr>
        <w:t xml:space="preserve"> </w:t>
      </w:r>
      <w:r w:rsidR="00C12FD4" w:rsidRPr="008B2E06">
        <w:rPr>
          <w:rFonts w:ascii="Times New Roman" w:eastAsia="Times New Roman" w:hAnsi="Times New Roman" w:cs="Times New Roman"/>
          <w:sz w:val="28"/>
          <w:szCs w:val="28"/>
        </w:rPr>
        <w:t>не ведут мониторинг по устранению нарушений и сведения о количестве устраненных нарушений по отношению к выявленным, отсутствуют.</w:t>
      </w:r>
    </w:p>
    <w:p w:rsidR="00C12FD4" w:rsidRPr="008B2E06" w:rsidRDefault="00C12FD4" w:rsidP="00C27142">
      <w:pPr>
        <w:widowControl w:val="0"/>
        <w:tabs>
          <w:tab w:val="left" w:pos="993"/>
        </w:tabs>
        <w:spacing w:after="0" w:line="240" w:lineRule="auto"/>
        <w:ind w:firstLine="567"/>
        <w:contextualSpacing/>
        <w:jc w:val="both"/>
        <w:rPr>
          <w:rFonts w:ascii="Times New Roman" w:eastAsia="Times New Roman" w:hAnsi="Times New Roman" w:cs="Times New Roman"/>
          <w:sz w:val="28"/>
          <w:szCs w:val="28"/>
        </w:rPr>
      </w:pPr>
      <w:r w:rsidRPr="008B2E06">
        <w:rPr>
          <w:rFonts w:ascii="Times New Roman" w:eastAsia="Times New Roman" w:hAnsi="Times New Roman" w:cs="Times New Roman"/>
          <w:sz w:val="28"/>
          <w:szCs w:val="28"/>
        </w:rPr>
        <w:t xml:space="preserve">Не на должном уровне </w:t>
      </w:r>
      <w:r w:rsidRPr="008B2E06">
        <w:rPr>
          <w:rFonts w:ascii="Times New Roman" w:eastAsia="Calibri" w:hAnsi="Times New Roman" w:cs="Times New Roman"/>
          <w:spacing w:val="2"/>
          <w:sz w:val="28"/>
          <w:szCs w:val="28"/>
        </w:rPr>
        <w:t xml:space="preserve">осуществляется хранение документации, </w:t>
      </w:r>
      <w:r w:rsidRPr="008B2E06">
        <w:rPr>
          <w:rFonts w:ascii="Times New Roman" w:eastAsia="Times New Roman" w:hAnsi="Times New Roman" w:cs="Times New Roman"/>
          <w:sz w:val="28"/>
          <w:szCs w:val="28"/>
        </w:rPr>
        <w:t xml:space="preserve">мониторинг исполнения предписаний и принятие соответствующих мер, а также </w:t>
      </w:r>
      <w:proofErr w:type="spellStart"/>
      <w:r w:rsidR="00682D92" w:rsidRPr="008B2E06">
        <w:rPr>
          <w:rFonts w:ascii="Times New Roman" w:eastAsia="Times New Roman" w:hAnsi="Times New Roman" w:cs="Times New Roman"/>
          <w:sz w:val="28"/>
          <w:szCs w:val="28"/>
        </w:rPr>
        <w:t>претензионно</w:t>
      </w:r>
      <w:proofErr w:type="spellEnd"/>
      <w:r w:rsidRPr="008B2E06">
        <w:rPr>
          <w:rFonts w:ascii="Times New Roman" w:eastAsia="Times New Roman" w:hAnsi="Times New Roman" w:cs="Times New Roman"/>
          <w:sz w:val="28"/>
          <w:szCs w:val="28"/>
        </w:rPr>
        <w:t>-исковая работа.</w:t>
      </w:r>
    </w:p>
    <w:p w:rsidR="00C12FD4" w:rsidRPr="008B2E06" w:rsidRDefault="00C12FD4" w:rsidP="00C27142">
      <w:pPr>
        <w:widowControl w:val="0"/>
        <w:tabs>
          <w:tab w:val="left" w:pos="993"/>
        </w:tabs>
        <w:spacing w:after="0" w:line="240" w:lineRule="auto"/>
        <w:ind w:firstLine="567"/>
        <w:contextualSpacing/>
        <w:jc w:val="both"/>
        <w:rPr>
          <w:rFonts w:ascii="Times New Roman" w:eastAsia="Times New Roman" w:hAnsi="Times New Roman" w:cs="Times New Roman"/>
          <w:sz w:val="28"/>
          <w:szCs w:val="28"/>
        </w:rPr>
      </w:pPr>
      <w:r w:rsidRPr="008B2E06">
        <w:rPr>
          <w:rFonts w:ascii="Times New Roman" w:eastAsia="Times New Roman" w:hAnsi="Times New Roman" w:cs="Times New Roman"/>
          <w:sz w:val="28"/>
          <w:szCs w:val="28"/>
        </w:rPr>
        <w:t>Отмечается отсутствие в программе развития территории Карагандинской области в 2018 - 2020 годы экономических показателей, направленных на реализацию мероприятий по проведению государственной политики в сфере государственного контроля за использованием и охраной земель области.</w:t>
      </w:r>
    </w:p>
    <w:p w:rsidR="00C12FD4" w:rsidRPr="008B2E06" w:rsidRDefault="00C12FD4" w:rsidP="00C27142">
      <w:pPr>
        <w:widowControl w:val="0"/>
        <w:spacing w:after="0" w:line="240" w:lineRule="auto"/>
        <w:ind w:firstLine="567"/>
        <w:jc w:val="both"/>
        <w:rPr>
          <w:rFonts w:ascii="Times New Roman" w:eastAsia="Calibri" w:hAnsi="Times New Roman" w:cs="Times New Roman"/>
          <w:kern w:val="1"/>
          <w:sz w:val="28"/>
          <w:szCs w:val="28"/>
          <w:lang w:eastAsia="ar-SA"/>
        </w:rPr>
      </w:pPr>
      <w:r w:rsidRPr="008B2E06">
        <w:rPr>
          <w:rFonts w:ascii="Times New Roman" w:eastAsia="Calibri" w:hAnsi="Times New Roman" w:cs="Times New Roman"/>
          <w:kern w:val="1"/>
          <w:sz w:val="28"/>
          <w:szCs w:val="28"/>
          <w:lang w:eastAsia="ar-SA"/>
        </w:rPr>
        <w:t>При полном освоении бюджетных средств в 2018 году, запланированные прямые показатели результатов бюджетных программ достигнуты лишь на 67%, их взаимосвязь с целевыми индикаторами не обеспечена, также в 2018-2020 годах фактически не реализованы 3 функции, предусмотренные положением.</w:t>
      </w:r>
      <w:bookmarkEnd w:id="3"/>
    </w:p>
    <w:p w:rsidR="00C41E9D" w:rsidRPr="004175A0" w:rsidRDefault="00C41E9D" w:rsidP="00C41E9D">
      <w:pPr>
        <w:tabs>
          <w:tab w:val="left" w:pos="993"/>
        </w:tabs>
        <w:spacing w:after="0" w:line="240" w:lineRule="auto"/>
        <w:ind w:firstLine="709"/>
        <w:rPr>
          <w:rFonts w:ascii="Times New Roman" w:eastAsia="Times New Roman" w:hAnsi="Times New Roman"/>
          <w:b/>
          <w:sz w:val="28"/>
          <w:szCs w:val="28"/>
          <w:lang w:eastAsia="ru-RU"/>
        </w:rPr>
      </w:pPr>
      <w:proofErr w:type="spellStart"/>
      <w:r w:rsidRPr="004175A0">
        <w:rPr>
          <w:rFonts w:ascii="Times New Roman" w:eastAsia="Times New Roman" w:hAnsi="Times New Roman"/>
          <w:b/>
          <w:sz w:val="28"/>
          <w:szCs w:val="28"/>
          <w:lang w:eastAsia="ru-RU"/>
        </w:rPr>
        <w:t>III</w:t>
      </w:r>
      <w:proofErr w:type="spellEnd"/>
      <w:r w:rsidRPr="004175A0">
        <w:rPr>
          <w:rFonts w:ascii="Times New Roman" w:eastAsia="Times New Roman" w:hAnsi="Times New Roman"/>
          <w:b/>
          <w:sz w:val="28"/>
          <w:szCs w:val="28"/>
          <w:lang w:eastAsia="ru-RU"/>
        </w:rPr>
        <w:t>. Итоговая часть</w:t>
      </w:r>
    </w:p>
    <w:p w:rsidR="00C41E9D" w:rsidRPr="004175A0" w:rsidRDefault="00C41E9D" w:rsidP="00C41E9D">
      <w:pPr>
        <w:tabs>
          <w:tab w:val="left" w:pos="993"/>
        </w:tabs>
        <w:spacing w:after="0" w:line="240" w:lineRule="auto"/>
        <w:ind w:firstLine="709"/>
        <w:contextualSpacing/>
        <w:jc w:val="both"/>
        <w:rPr>
          <w:rFonts w:ascii="Times New Roman" w:hAnsi="Times New Roman"/>
          <w:sz w:val="28"/>
          <w:szCs w:val="28"/>
        </w:rPr>
      </w:pPr>
      <w:r w:rsidRPr="004175A0">
        <w:rPr>
          <w:rFonts w:ascii="Times New Roman" w:hAnsi="Times New Roman"/>
          <w:b/>
          <w:sz w:val="28"/>
          <w:szCs w:val="28"/>
        </w:rPr>
        <w:t xml:space="preserve">3.1. Принятые меры в ходе государственного аудита: </w:t>
      </w:r>
      <w:r w:rsidRPr="004175A0">
        <w:rPr>
          <w:rFonts w:ascii="Times New Roman" w:hAnsi="Times New Roman"/>
          <w:sz w:val="28"/>
          <w:szCs w:val="28"/>
        </w:rPr>
        <w:t xml:space="preserve">согласно приложению №22.  </w:t>
      </w:r>
    </w:p>
    <w:p w:rsidR="00C41E9D" w:rsidRPr="004175A0" w:rsidRDefault="00C41E9D" w:rsidP="00C41E9D">
      <w:pPr>
        <w:tabs>
          <w:tab w:val="left" w:pos="993"/>
        </w:tabs>
        <w:spacing w:after="0" w:line="240" w:lineRule="auto"/>
        <w:ind w:firstLine="709"/>
        <w:rPr>
          <w:rFonts w:ascii="Times New Roman" w:eastAsia="Times New Roman" w:hAnsi="Times New Roman"/>
          <w:b/>
          <w:sz w:val="28"/>
          <w:szCs w:val="28"/>
          <w:lang w:eastAsia="ru-RU"/>
        </w:rPr>
      </w:pPr>
      <w:r w:rsidRPr="004175A0">
        <w:rPr>
          <w:rFonts w:ascii="Times New Roman" w:eastAsia="Times New Roman" w:hAnsi="Times New Roman"/>
          <w:b/>
          <w:sz w:val="28"/>
          <w:szCs w:val="28"/>
          <w:lang w:eastAsia="ru-RU"/>
        </w:rPr>
        <w:t>3.2. Выводы по результатам государственного аудита:</w:t>
      </w:r>
    </w:p>
    <w:p w:rsidR="00C41E9D" w:rsidRPr="004175A0" w:rsidRDefault="00C41E9D" w:rsidP="00C41E9D">
      <w:pPr>
        <w:tabs>
          <w:tab w:val="left" w:pos="993"/>
        </w:tabs>
        <w:spacing w:after="0" w:line="240" w:lineRule="auto"/>
        <w:ind w:firstLine="709"/>
        <w:jc w:val="both"/>
        <w:rPr>
          <w:rFonts w:ascii="Times New Roman" w:eastAsia="Times New Roman" w:hAnsi="Times New Roman" w:cs="Times New Roman"/>
          <w:b/>
          <w:sz w:val="28"/>
          <w:szCs w:val="28"/>
          <w:lang w:eastAsia="ru-RU"/>
        </w:rPr>
      </w:pPr>
      <w:r w:rsidRPr="004175A0">
        <w:rPr>
          <w:rFonts w:ascii="Times New Roman" w:hAnsi="Times New Roman" w:cs="Times New Roman"/>
          <w:sz w:val="28"/>
          <w:szCs w:val="28"/>
          <w:lang w:val="kk-KZ"/>
        </w:rPr>
        <w:t>1. Министерство сельского хозяйства как уполномоченный орган не выполняет на должном уровне функции по разработке политики управления земельными ресурсами страны. Развитие земель концентрируется исключительно в сфере сельхозназначения.</w:t>
      </w:r>
    </w:p>
    <w:p w:rsidR="00C41E9D" w:rsidRPr="004175A0" w:rsidRDefault="00C41E9D" w:rsidP="00C41E9D">
      <w:pPr>
        <w:tabs>
          <w:tab w:val="left" w:pos="993"/>
        </w:tabs>
        <w:spacing w:after="0" w:line="240" w:lineRule="auto"/>
        <w:ind w:firstLine="709"/>
        <w:jc w:val="both"/>
        <w:rPr>
          <w:rFonts w:ascii="Times New Roman" w:hAnsi="Times New Roman" w:cs="Times New Roman"/>
          <w:sz w:val="28"/>
          <w:szCs w:val="28"/>
        </w:rPr>
      </w:pPr>
      <w:r w:rsidRPr="004175A0">
        <w:rPr>
          <w:rFonts w:ascii="Times New Roman" w:hAnsi="Times New Roman" w:cs="Times New Roman"/>
          <w:sz w:val="28"/>
          <w:szCs w:val="28"/>
        </w:rPr>
        <w:t xml:space="preserve">2. </w:t>
      </w:r>
      <w:proofErr w:type="gramStart"/>
      <w:r w:rsidRPr="004175A0">
        <w:rPr>
          <w:rFonts w:ascii="Times New Roman" w:hAnsi="Times New Roman" w:cs="Times New Roman"/>
          <w:sz w:val="28"/>
          <w:szCs w:val="28"/>
        </w:rPr>
        <w:t>Деятельность МИО в сфере управления земельными ресурсами сам</w:t>
      </w:r>
      <w:r w:rsidR="00EA2896" w:rsidRPr="004175A0">
        <w:rPr>
          <w:rFonts w:ascii="Times New Roman" w:hAnsi="Times New Roman" w:cs="Times New Roman"/>
          <w:sz w:val="28"/>
          <w:szCs w:val="28"/>
        </w:rPr>
        <w:t>о</w:t>
      </w:r>
      <w:r w:rsidRPr="004175A0">
        <w:rPr>
          <w:rFonts w:ascii="Times New Roman" w:hAnsi="Times New Roman" w:cs="Times New Roman"/>
          <w:sz w:val="28"/>
          <w:szCs w:val="28"/>
        </w:rPr>
        <w:t xml:space="preserve">стоятельна и неподконтрольна центральным государственным органам, приводящая к децентрализации управления земельными ресурсами, к отсутствию целостности видения развития земельных ресурсов и </w:t>
      </w:r>
      <w:r w:rsidRPr="004175A0">
        <w:rPr>
          <w:rFonts w:ascii="Times New Roman" w:hAnsi="Times New Roman" w:cs="Times New Roman"/>
          <w:sz w:val="28"/>
          <w:szCs w:val="28"/>
        </w:rPr>
        <w:lastRenderedPageBreak/>
        <w:t>формирования общей политики землепользования.</w:t>
      </w:r>
      <w:proofErr w:type="gramEnd"/>
      <w:r w:rsidRPr="004175A0">
        <w:rPr>
          <w:rFonts w:ascii="Times New Roman" w:hAnsi="Times New Roman" w:cs="Times New Roman"/>
          <w:sz w:val="28"/>
          <w:szCs w:val="28"/>
        </w:rPr>
        <w:t xml:space="preserve"> Это противоречит рекомендациям </w:t>
      </w:r>
      <w:proofErr w:type="spellStart"/>
      <w:r w:rsidRPr="004175A0">
        <w:rPr>
          <w:rFonts w:ascii="Times New Roman" w:hAnsi="Times New Roman" w:cs="Times New Roman"/>
          <w:sz w:val="28"/>
          <w:szCs w:val="28"/>
        </w:rPr>
        <w:t>ФАО</w:t>
      </w:r>
      <w:proofErr w:type="spellEnd"/>
      <w:r w:rsidRPr="004175A0">
        <w:rPr>
          <w:rFonts w:ascii="Times New Roman" w:hAnsi="Times New Roman" w:cs="Times New Roman"/>
          <w:sz w:val="28"/>
          <w:szCs w:val="28"/>
        </w:rPr>
        <w:t xml:space="preserve"> ООН </w:t>
      </w:r>
      <w:r w:rsidRPr="004175A0">
        <w:rPr>
          <w:rFonts w:ascii="Times New Roman" w:hAnsi="Times New Roman" w:cs="Times New Roman"/>
          <w:i/>
          <w:sz w:val="24"/>
          <w:szCs w:val="24"/>
        </w:rPr>
        <w:t xml:space="preserve">(Управление земельными ресурсами в Европе, Тенденции развития и принципы, </w:t>
      </w:r>
      <w:proofErr w:type="spellStart"/>
      <w:r w:rsidRPr="004175A0">
        <w:rPr>
          <w:rFonts w:ascii="Times New Roman" w:hAnsi="Times New Roman" w:cs="Times New Roman"/>
          <w:i/>
          <w:sz w:val="24"/>
          <w:szCs w:val="24"/>
        </w:rPr>
        <w:t>ECE</w:t>
      </w:r>
      <w:proofErr w:type="spellEnd"/>
      <w:r w:rsidRPr="004175A0">
        <w:rPr>
          <w:rFonts w:ascii="Times New Roman" w:hAnsi="Times New Roman" w:cs="Times New Roman"/>
          <w:i/>
          <w:sz w:val="24"/>
          <w:szCs w:val="24"/>
        </w:rPr>
        <w:t>/</w:t>
      </w:r>
      <w:proofErr w:type="spellStart"/>
      <w:r w:rsidRPr="004175A0">
        <w:rPr>
          <w:rFonts w:ascii="Times New Roman" w:hAnsi="Times New Roman" w:cs="Times New Roman"/>
          <w:i/>
          <w:sz w:val="24"/>
          <w:szCs w:val="24"/>
        </w:rPr>
        <w:t>HBP</w:t>
      </w:r>
      <w:proofErr w:type="spellEnd"/>
      <w:r w:rsidRPr="004175A0">
        <w:rPr>
          <w:rFonts w:ascii="Times New Roman" w:hAnsi="Times New Roman" w:cs="Times New Roman"/>
          <w:i/>
          <w:sz w:val="24"/>
          <w:szCs w:val="24"/>
        </w:rPr>
        <w:t>/140/2005)</w:t>
      </w:r>
      <w:r w:rsidRPr="004175A0">
        <w:rPr>
          <w:rFonts w:ascii="Times New Roman" w:hAnsi="Times New Roman" w:cs="Times New Roman"/>
          <w:sz w:val="28"/>
          <w:szCs w:val="28"/>
        </w:rPr>
        <w:t>.</w:t>
      </w:r>
    </w:p>
    <w:p w:rsidR="00C41E9D" w:rsidRPr="004175A0" w:rsidRDefault="00C41E9D" w:rsidP="00C41E9D">
      <w:pPr>
        <w:tabs>
          <w:tab w:val="left" w:pos="993"/>
        </w:tabs>
        <w:spacing w:after="0" w:line="240" w:lineRule="auto"/>
        <w:ind w:firstLine="709"/>
        <w:jc w:val="both"/>
        <w:rPr>
          <w:rFonts w:ascii="Times New Roman" w:hAnsi="Times New Roman" w:cs="Times New Roman"/>
          <w:sz w:val="28"/>
          <w:szCs w:val="28"/>
        </w:rPr>
      </w:pPr>
      <w:r w:rsidRPr="004175A0">
        <w:rPr>
          <w:rFonts w:ascii="Times New Roman" w:hAnsi="Times New Roman" w:cs="Times New Roman"/>
          <w:sz w:val="28"/>
          <w:szCs w:val="28"/>
        </w:rPr>
        <w:t>3. С момента независимости Республики не разработана Концепция (Стратегия) развития земельных ресурсов. В стратегических и программных документах запланированы отдельные индикаторы и показатели, не позволяющие проводить оценку развития баланса земель, в том числе по категориям.</w:t>
      </w:r>
    </w:p>
    <w:p w:rsidR="00C41E9D" w:rsidRPr="004175A0" w:rsidRDefault="00C41E9D" w:rsidP="00C41E9D">
      <w:pPr>
        <w:tabs>
          <w:tab w:val="left" w:pos="993"/>
        </w:tabs>
        <w:spacing w:after="0" w:line="240" w:lineRule="auto"/>
        <w:ind w:firstLine="709"/>
        <w:jc w:val="both"/>
        <w:rPr>
          <w:rFonts w:ascii="Times New Roman" w:hAnsi="Times New Roman" w:cs="Times New Roman"/>
          <w:sz w:val="28"/>
          <w:szCs w:val="28"/>
        </w:rPr>
      </w:pPr>
      <w:r w:rsidRPr="004175A0">
        <w:rPr>
          <w:rFonts w:ascii="Times New Roman" w:hAnsi="Times New Roman" w:cs="Times New Roman"/>
          <w:sz w:val="28"/>
          <w:szCs w:val="28"/>
        </w:rPr>
        <w:t xml:space="preserve">4. Национальная классификация землепользования </w:t>
      </w:r>
      <w:proofErr w:type="spellStart"/>
      <w:r w:rsidRPr="004175A0">
        <w:rPr>
          <w:rFonts w:ascii="Times New Roman" w:hAnsi="Times New Roman" w:cs="Times New Roman"/>
          <w:sz w:val="28"/>
          <w:szCs w:val="28"/>
        </w:rPr>
        <w:t>РК</w:t>
      </w:r>
      <w:proofErr w:type="spellEnd"/>
      <w:r w:rsidRPr="004175A0">
        <w:rPr>
          <w:rFonts w:ascii="Times New Roman" w:hAnsi="Times New Roman" w:cs="Times New Roman"/>
          <w:sz w:val="28"/>
          <w:szCs w:val="28"/>
        </w:rPr>
        <w:t xml:space="preserve"> не соответствует классификац</w:t>
      </w:r>
      <w:proofErr w:type="gramStart"/>
      <w:r w:rsidRPr="004175A0">
        <w:rPr>
          <w:rFonts w:ascii="Times New Roman" w:hAnsi="Times New Roman" w:cs="Times New Roman"/>
          <w:sz w:val="28"/>
          <w:szCs w:val="28"/>
        </w:rPr>
        <w:t>ии ОО</w:t>
      </w:r>
      <w:proofErr w:type="gramEnd"/>
      <w:r w:rsidRPr="004175A0">
        <w:rPr>
          <w:rFonts w:ascii="Times New Roman" w:hAnsi="Times New Roman" w:cs="Times New Roman"/>
          <w:sz w:val="28"/>
          <w:szCs w:val="28"/>
        </w:rPr>
        <w:t>Н в рамках Целей устойчивого развития,</w:t>
      </w:r>
      <w:r w:rsidR="00EA2896" w:rsidRPr="004175A0">
        <w:rPr>
          <w:rFonts w:ascii="Times New Roman" w:hAnsi="Times New Roman" w:cs="Times New Roman"/>
          <w:sz w:val="28"/>
          <w:szCs w:val="28"/>
        </w:rPr>
        <w:t xml:space="preserve"> что не позволяет</w:t>
      </w:r>
      <w:r w:rsidRPr="004175A0">
        <w:rPr>
          <w:rFonts w:ascii="Times New Roman" w:hAnsi="Times New Roman" w:cs="Times New Roman"/>
          <w:sz w:val="28"/>
          <w:szCs w:val="28"/>
        </w:rPr>
        <w:t xml:space="preserve"> проводить качественный анализ сельхозугодий и обесп</w:t>
      </w:r>
      <w:r w:rsidR="00EA2896" w:rsidRPr="004175A0">
        <w:rPr>
          <w:rFonts w:ascii="Times New Roman" w:hAnsi="Times New Roman" w:cs="Times New Roman"/>
          <w:sz w:val="28"/>
          <w:szCs w:val="28"/>
        </w:rPr>
        <w:t>ечить точность</w:t>
      </w:r>
      <w:r w:rsidRPr="004175A0">
        <w:rPr>
          <w:rFonts w:ascii="Times New Roman" w:hAnsi="Times New Roman" w:cs="Times New Roman"/>
          <w:sz w:val="28"/>
          <w:szCs w:val="28"/>
        </w:rPr>
        <w:t xml:space="preserve"> статданных по ним.</w:t>
      </w:r>
    </w:p>
    <w:p w:rsidR="00C41E9D" w:rsidRPr="004175A0" w:rsidRDefault="00C41E9D" w:rsidP="00C41E9D">
      <w:pPr>
        <w:spacing w:after="0" w:line="240" w:lineRule="auto"/>
        <w:ind w:firstLine="709"/>
        <w:jc w:val="both"/>
        <w:rPr>
          <w:rFonts w:ascii="Times New Roman" w:eastAsia="Calibri" w:hAnsi="Times New Roman" w:cs="Times New Roman"/>
          <w:sz w:val="28"/>
          <w:szCs w:val="28"/>
        </w:rPr>
      </w:pPr>
      <w:r w:rsidRPr="004175A0">
        <w:rPr>
          <w:rFonts w:ascii="Times New Roman" w:eastAsia="Calibri" w:hAnsi="Times New Roman" w:cs="Times New Roman"/>
          <w:sz w:val="28"/>
          <w:szCs w:val="28"/>
        </w:rPr>
        <w:t>5. Инвентаризация земель не проводится, отсутствует нормативный документ описывающий порядок, периодичность, сроки ее проведения, характеристики и показатели. Инвентаризация земель проводилась в регионах лишь</w:t>
      </w:r>
      <w:r w:rsidR="001D553D" w:rsidRPr="004175A0">
        <w:rPr>
          <w:rFonts w:ascii="Times New Roman" w:eastAsia="Calibri" w:hAnsi="Times New Roman" w:cs="Times New Roman"/>
          <w:sz w:val="28"/>
          <w:szCs w:val="28"/>
        </w:rPr>
        <w:t xml:space="preserve"> в разовом порядке</w:t>
      </w:r>
      <w:r w:rsidRPr="004175A0">
        <w:rPr>
          <w:rFonts w:ascii="Times New Roman" w:eastAsia="Calibri" w:hAnsi="Times New Roman" w:cs="Times New Roman"/>
          <w:sz w:val="28"/>
          <w:szCs w:val="28"/>
        </w:rPr>
        <w:t xml:space="preserve"> по поручению Главы государства в 2012 - 2014 годы.</w:t>
      </w:r>
    </w:p>
    <w:p w:rsidR="00C41E9D" w:rsidRPr="004175A0" w:rsidRDefault="001D553D" w:rsidP="00C41E9D">
      <w:pPr>
        <w:tabs>
          <w:tab w:val="left" w:pos="993"/>
        </w:tabs>
        <w:spacing w:after="0" w:line="240" w:lineRule="auto"/>
        <w:ind w:firstLine="709"/>
        <w:jc w:val="both"/>
        <w:rPr>
          <w:rFonts w:ascii="Times New Roman" w:hAnsi="Times New Roman" w:cs="Times New Roman"/>
          <w:sz w:val="28"/>
          <w:szCs w:val="28"/>
        </w:rPr>
      </w:pPr>
      <w:r w:rsidRPr="004175A0">
        <w:rPr>
          <w:rFonts w:ascii="Times New Roman" w:hAnsi="Times New Roman" w:cs="Times New Roman"/>
          <w:sz w:val="28"/>
          <w:szCs w:val="28"/>
        </w:rPr>
        <w:t>6. Не уделяется должного внимания развитию отрасли почвоведения и геоботаники</w:t>
      </w:r>
      <w:r w:rsidR="00C41E9D" w:rsidRPr="004175A0">
        <w:rPr>
          <w:rFonts w:ascii="Times New Roman" w:hAnsi="Times New Roman" w:cs="Times New Roman"/>
          <w:sz w:val="28"/>
          <w:szCs w:val="28"/>
        </w:rPr>
        <w:t>, что привело к росту деградированных земель, отсутствию полноценной и объективной</w:t>
      </w:r>
      <w:r w:rsidRPr="004175A0">
        <w:rPr>
          <w:rFonts w:ascii="Times New Roman" w:hAnsi="Times New Roman" w:cs="Times New Roman"/>
          <w:sz w:val="28"/>
          <w:szCs w:val="28"/>
        </w:rPr>
        <w:t xml:space="preserve"> информации о состоянии почв </w:t>
      </w:r>
      <w:proofErr w:type="spellStart"/>
      <w:r w:rsidRPr="004175A0">
        <w:rPr>
          <w:rFonts w:ascii="Times New Roman" w:hAnsi="Times New Roman" w:cs="Times New Roman"/>
          <w:sz w:val="28"/>
          <w:szCs w:val="28"/>
        </w:rPr>
        <w:t>РК</w:t>
      </w:r>
      <w:proofErr w:type="spellEnd"/>
      <w:r w:rsidRPr="004175A0">
        <w:rPr>
          <w:rFonts w:ascii="Times New Roman" w:hAnsi="Times New Roman" w:cs="Times New Roman"/>
          <w:sz w:val="28"/>
          <w:szCs w:val="28"/>
        </w:rPr>
        <w:t>. Все это негативно влияет</w:t>
      </w:r>
      <w:r w:rsidR="00C41E9D" w:rsidRPr="004175A0">
        <w:rPr>
          <w:rFonts w:ascii="Times New Roman" w:hAnsi="Times New Roman" w:cs="Times New Roman"/>
          <w:sz w:val="28"/>
          <w:szCs w:val="28"/>
        </w:rPr>
        <w:t xml:space="preserve"> на</w:t>
      </w:r>
      <w:r w:rsidRPr="004175A0">
        <w:rPr>
          <w:rFonts w:ascii="Times New Roman" w:hAnsi="Times New Roman" w:cs="Times New Roman"/>
          <w:sz w:val="28"/>
          <w:szCs w:val="28"/>
        </w:rPr>
        <w:t xml:space="preserve"> перспективы</w:t>
      </w:r>
      <w:r w:rsidR="00C41E9D" w:rsidRPr="004175A0">
        <w:rPr>
          <w:rFonts w:ascii="Times New Roman" w:hAnsi="Times New Roman" w:cs="Times New Roman"/>
          <w:sz w:val="28"/>
          <w:szCs w:val="28"/>
        </w:rPr>
        <w:t xml:space="preserve"> прод</w:t>
      </w:r>
      <w:r w:rsidRPr="004175A0">
        <w:rPr>
          <w:rFonts w:ascii="Times New Roman" w:hAnsi="Times New Roman" w:cs="Times New Roman"/>
          <w:sz w:val="28"/>
          <w:szCs w:val="28"/>
        </w:rPr>
        <w:t>овольственной безопасности</w:t>
      </w:r>
      <w:r w:rsidR="00C41E9D" w:rsidRPr="004175A0">
        <w:rPr>
          <w:rFonts w:ascii="Times New Roman" w:hAnsi="Times New Roman" w:cs="Times New Roman"/>
          <w:sz w:val="28"/>
          <w:szCs w:val="28"/>
        </w:rPr>
        <w:t xml:space="preserve"> страны.</w:t>
      </w:r>
    </w:p>
    <w:p w:rsidR="00C41E9D" w:rsidRPr="004175A0" w:rsidRDefault="00C41E9D" w:rsidP="00C41E9D">
      <w:pPr>
        <w:tabs>
          <w:tab w:val="left" w:pos="993"/>
        </w:tabs>
        <w:spacing w:after="0" w:line="240" w:lineRule="auto"/>
        <w:ind w:firstLine="709"/>
        <w:jc w:val="both"/>
        <w:rPr>
          <w:rFonts w:ascii="Times New Roman" w:eastAsia="Calibri" w:hAnsi="Times New Roman" w:cs="Times New Roman"/>
          <w:sz w:val="28"/>
          <w:szCs w:val="28"/>
        </w:rPr>
      </w:pPr>
      <w:proofErr w:type="gramStart"/>
      <w:r w:rsidRPr="004175A0">
        <w:rPr>
          <w:rFonts w:ascii="Times New Roman" w:eastAsia="Calibri" w:hAnsi="Times New Roman" w:cs="Times New Roman"/>
          <w:sz w:val="28"/>
          <w:szCs w:val="28"/>
        </w:rPr>
        <w:t>В сфере земельных отношений Казахстан сталкивается с малым объемом современных картографических материалов по почвенному и геоботаническому обследованию сельскохозяйственных угодий, бонитировке почв, отсутствие актуальных данных для определения кадастровой стоимости земель сельскохозяйственного назначения.</w:t>
      </w:r>
      <w:proofErr w:type="gramEnd"/>
      <w:r w:rsidRPr="004175A0">
        <w:rPr>
          <w:rFonts w:ascii="Times New Roman" w:eastAsia="Calibri" w:hAnsi="Times New Roman" w:cs="Times New Roman"/>
          <w:sz w:val="28"/>
          <w:szCs w:val="28"/>
        </w:rPr>
        <w:t xml:space="preserve"> Отсутствие актуального и достоверного картографического материала </w:t>
      </w:r>
      <w:r w:rsidR="001D553D" w:rsidRPr="004175A0">
        <w:rPr>
          <w:rFonts w:ascii="Times New Roman" w:eastAsia="Calibri" w:hAnsi="Times New Roman" w:cs="Times New Roman"/>
          <w:sz w:val="28"/>
          <w:szCs w:val="28"/>
        </w:rPr>
        <w:t xml:space="preserve">отрицательно </w:t>
      </w:r>
      <w:r w:rsidRPr="004175A0">
        <w:rPr>
          <w:rFonts w:ascii="Times New Roman" w:eastAsia="Calibri" w:hAnsi="Times New Roman" w:cs="Times New Roman"/>
          <w:sz w:val="28"/>
          <w:szCs w:val="28"/>
        </w:rPr>
        <w:t xml:space="preserve">сказывается на качественном выполнении земельного кадастра и на состоянии графической базы данных </w:t>
      </w:r>
      <w:proofErr w:type="spellStart"/>
      <w:r w:rsidRPr="004175A0">
        <w:rPr>
          <w:rFonts w:ascii="Times New Roman" w:eastAsia="Calibri" w:hAnsi="Times New Roman" w:cs="Times New Roman"/>
          <w:sz w:val="28"/>
          <w:szCs w:val="28"/>
        </w:rPr>
        <w:t>АИС</w:t>
      </w:r>
      <w:proofErr w:type="spellEnd"/>
      <w:r w:rsidRPr="004175A0">
        <w:rPr>
          <w:rFonts w:ascii="Times New Roman" w:eastAsia="Calibri" w:hAnsi="Times New Roman" w:cs="Times New Roman"/>
          <w:sz w:val="28"/>
          <w:szCs w:val="28"/>
        </w:rPr>
        <w:t xml:space="preserve"> </w:t>
      </w:r>
      <w:proofErr w:type="spellStart"/>
      <w:r w:rsidRPr="004175A0">
        <w:rPr>
          <w:rFonts w:ascii="Times New Roman" w:eastAsia="Calibri" w:hAnsi="Times New Roman" w:cs="Times New Roman"/>
          <w:sz w:val="28"/>
          <w:szCs w:val="28"/>
        </w:rPr>
        <w:t>ГЗК</w:t>
      </w:r>
      <w:proofErr w:type="spellEnd"/>
      <w:r w:rsidRPr="004175A0">
        <w:rPr>
          <w:rFonts w:ascii="Times New Roman" w:eastAsia="Calibri" w:hAnsi="Times New Roman" w:cs="Times New Roman"/>
          <w:sz w:val="28"/>
          <w:szCs w:val="28"/>
        </w:rPr>
        <w:t>.</w:t>
      </w:r>
    </w:p>
    <w:p w:rsidR="00C41E9D" w:rsidRPr="004175A0" w:rsidRDefault="00C41E9D" w:rsidP="00C41E9D">
      <w:pPr>
        <w:tabs>
          <w:tab w:val="left" w:pos="993"/>
        </w:tabs>
        <w:spacing w:after="0" w:line="240" w:lineRule="auto"/>
        <w:ind w:firstLine="709"/>
        <w:jc w:val="both"/>
        <w:rPr>
          <w:rFonts w:ascii="Times New Roman" w:hAnsi="Times New Roman" w:cs="Times New Roman"/>
          <w:sz w:val="28"/>
          <w:szCs w:val="28"/>
        </w:rPr>
      </w:pPr>
      <w:r w:rsidRPr="004175A0">
        <w:rPr>
          <w:rFonts w:ascii="Times New Roman" w:hAnsi="Times New Roman" w:cs="Times New Roman"/>
          <w:sz w:val="28"/>
          <w:szCs w:val="28"/>
        </w:rPr>
        <w:t>7. Государственный земельный кадастр не соотве</w:t>
      </w:r>
      <w:r w:rsidR="001D553D" w:rsidRPr="004175A0">
        <w:rPr>
          <w:rFonts w:ascii="Times New Roman" w:hAnsi="Times New Roman" w:cs="Times New Roman"/>
          <w:sz w:val="28"/>
          <w:szCs w:val="28"/>
        </w:rPr>
        <w:t>тствует действующим требованиям.</w:t>
      </w:r>
      <w:r w:rsidRPr="004175A0">
        <w:rPr>
          <w:rFonts w:ascii="Times New Roman" w:hAnsi="Times New Roman" w:cs="Times New Roman"/>
          <w:sz w:val="28"/>
          <w:szCs w:val="28"/>
        </w:rPr>
        <w:t xml:space="preserve"> </w:t>
      </w:r>
      <w:proofErr w:type="gramStart"/>
      <w:r w:rsidR="001D553D" w:rsidRPr="004175A0">
        <w:rPr>
          <w:rFonts w:ascii="Times New Roman" w:hAnsi="Times New Roman" w:cs="Times New Roman"/>
          <w:sz w:val="28"/>
          <w:szCs w:val="28"/>
        </w:rPr>
        <w:t>П</w:t>
      </w:r>
      <w:r w:rsidRPr="004175A0">
        <w:rPr>
          <w:rFonts w:ascii="Times New Roman" w:hAnsi="Times New Roman" w:cs="Times New Roman"/>
          <w:sz w:val="28"/>
          <w:szCs w:val="28"/>
        </w:rPr>
        <w:t xml:space="preserve">ри его разработке не соблюдены рекомендации ООН по содержанию полноценных сведений для решения социальных и экономических задач, планирования и развития инфраструктуры, земельных рынков, </w:t>
      </w:r>
      <w:r w:rsidR="001D553D" w:rsidRPr="004175A0">
        <w:rPr>
          <w:rFonts w:ascii="Times New Roman" w:hAnsi="Times New Roman" w:cs="Times New Roman"/>
          <w:sz w:val="28"/>
          <w:szCs w:val="28"/>
        </w:rPr>
        <w:t>охране окружающей среды, недопущению и сокращению</w:t>
      </w:r>
      <w:r w:rsidRPr="004175A0">
        <w:rPr>
          <w:rFonts w:ascii="Times New Roman" w:hAnsi="Times New Roman" w:cs="Times New Roman"/>
          <w:sz w:val="28"/>
          <w:szCs w:val="28"/>
        </w:rPr>
        <w:t xml:space="preserve"> земельных споров и др. Это приводит к отсутствию прозрачности, принятию неправомерных решений по использованию земель,</w:t>
      </w:r>
      <w:r w:rsidR="001D553D" w:rsidRPr="004175A0">
        <w:rPr>
          <w:rFonts w:ascii="Times New Roman" w:hAnsi="Times New Roman" w:cs="Times New Roman"/>
          <w:sz w:val="28"/>
          <w:szCs w:val="28"/>
        </w:rPr>
        <w:t xml:space="preserve"> не</w:t>
      </w:r>
      <w:r w:rsidRPr="004175A0">
        <w:rPr>
          <w:rFonts w:ascii="Times New Roman" w:hAnsi="Times New Roman" w:cs="Times New Roman"/>
          <w:sz w:val="28"/>
          <w:szCs w:val="28"/>
        </w:rPr>
        <w:t xml:space="preserve"> своевременного обновления</w:t>
      </w:r>
      <w:r w:rsidR="001D553D" w:rsidRPr="004175A0">
        <w:rPr>
          <w:rFonts w:ascii="Times New Roman" w:hAnsi="Times New Roman" w:cs="Times New Roman"/>
          <w:sz w:val="28"/>
          <w:szCs w:val="28"/>
        </w:rPr>
        <w:t xml:space="preserve"> земельного кадастра</w:t>
      </w:r>
      <w:r w:rsidRPr="004175A0">
        <w:rPr>
          <w:rFonts w:ascii="Times New Roman" w:hAnsi="Times New Roman" w:cs="Times New Roman"/>
          <w:sz w:val="28"/>
          <w:szCs w:val="28"/>
        </w:rPr>
        <w:t xml:space="preserve">.  </w:t>
      </w:r>
      <w:proofErr w:type="gramEnd"/>
    </w:p>
    <w:p w:rsidR="00C41E9D" w:rsidRPr="004175A0" w:rsidRDefault="00C41E9D" w:rsidP="00C41E9D">
      <w:pPr>
        <w:tabs>
          <w:tab w:val="left" w:pos="993"/>
        </w:tabs>
        <w:spacing w:after="0" w:line="240" w:lineRule="auto"/>
        <w:ind w:firstLine="709"/>
        <w:jc w:val="both"/>
        <w:rPr>
          <w:rFonts w:ascii="Times New Roman" w:hAnsi="Times New Roman" w:cs="Times New Roman"/>
          <w:sz w:val="28"/>
          <w:szCs w:val="28"/>
          <w:lang w:val="kk-KZ"/>
        </w:rPr>
      </w:pPr>
      <w:r w:rsidRPr="004175A0">
        <w:rPr>
          <w:rFonts w:ascii="Times New Roman" w:hAnsi="Times New Roman" w:cs="Times New Roman"/>
          <w:sz w:val="28"/>
          <w:szCs w:val="28"/>
          <w:lang w:val="kk-KZ"/>
        </w:rPr>
        <w:t>8. Отсутствует мелиоративный кадастр орошаемых земель, который является составной частью Государственного земельного кадастра.</w:t>
      </w:r>
    </w:p>
    <w:p w:rsidR="00C41E9D" w:rsidRPr="004175A0" w:rsidRDefault="00C41E9D" w:rsidP="00C41E9D">
      <w:pPr>
        <w:spacing w:after="0" w:line="240" w:lineRule="auto"/>
        <w:ind w:firstLine="709"/>
        <w:jc w:val="both"/>
        <w:rPr>
          <w:rFonts w:ascii="Times New Roman" w:eastAsia="Calibri" w:hAnsi="Times New Roman" w:cs="Times New Roman"/>
          <w:i/>
          <w:sz w:val="24"/>
          <w:szCs w:val="24"/>
        </w:rPr>
      </w:pPr>
      <w:r w:rsidRPr="004175A0">
        <w:rPr>
          <w:rFonts w:ascii="Times New Roman" w:hAnsi="Times New Roman" w:cs="Times New Roman"/>
          <w:sz w:val="28"/>
          <w:szCs w:val="28"/>
          <w:lang w:val="kk-KZ"/>
        </w:rPr>
        <w:t xml:space="preserve">9. Формирование и проведение госполитики в отрасли геодезии и картографии, закрепленные за МЦРИАП, реализуются недостаточно эффективно. </w:t>
      </w:r>
      <w:r w:rsidRPr="004175A0">
        <w:rPr>
          <w:rFonts w:ascii="Times New Roman" w:eastAsia="Calibri" w:hAnsi="Times New Roman" w:cs="Times New Roman"/>
          <w:sz w:val="28"/>
          <w:szCs w:val="28"/>
        </w:rPr>
        <w:t>Ежегодно обновление топографических карт не превышает 4%, а</w:t>
      </w:r>
      <w:r w:rsidR="001D553D" w:rsidRPr="004175A0">
        <w:rPr>
          <w:rFonts w:ascii="Times New Roman" w:eastAsia="Calibri" w:hAnsi="Times New Roman" w:cs="Times New Roman"/>
          <w:sz w:val="28"/>
          <w:szCs w:val="28"/>
        </w:rPr>
        <w:t xml:space="preserve"> определение высот земной поверхности (</w:t>
      </w:r>
      <w:r w:rsidRPr="004175A0">
        <w:rPr>
          <w:rFonts w:ascii="Times New Roman" w:eastAsia="Calibri" w:hAnsi="Times New Roman" w:cs="Times New Roman"/>
          <w:i/>
          <w:sz w:val="24"/>
          <w:szCs w:val="28"/>
        </w:rPr>
        <w:t>нивелирование</w:t>
      </w:r>
      <w:r w:rsidR="001D553D" w:rsidRPr="004175A0">
        <w:rPr>
          <w:rFonts w:ascii="Times New Roman" w:eastAsia="Calibri" w:hAnsi="Times New Roman" w:cs="Times New Roman"/>
          <w:i/>
          <w:sz w:val="24"/>
          <w:szCs w:val="28"/>
        </w:rPr>
        <w:t xml:space="preserve"> </w:t>
      </w:r>
      <w:r w:rsidRPr="004175A0">
        <w:rPr>
          <w:rFonts w:ascii="Times New Roman" w:eastAsia="Calibri" w:hAnsi="Times New Roman" w:cs="Times New Roman"/>
          <w:i/>
          <w:sz w:val="24"/>
          <w:szCs w:val="28"/>
        </w:rPr>
        <w:t>сети</w:t>
      </w:r>
      <w:r w:rsidR="001D553D" w:rsidRPr="004175A0">
        <w:rPr>
          <w:rFonts w:ascii="Times New Roman" w:eastAsia="Calibri" w:hAnsi="Times New Roman" w:cs="Times New Roman"/>
          <w:sz w:val="28"/>
          <w:szCs w:val="28"/>
        </w:rPr>
        <w:t>)</w:t>
      </w:r>
      <w:r w:rsidRPr="004175A0">
        <w:rPr>
          <w:rFonts w:ascii="Times New Roman" w:eastAsia="Calibri" w:hAnsi="Times New Roman" w:cs="Times New Roman"/>
          <w:sz w:val="28"/>
          <w:szCs w:val="28"/>
        </w:rPr>
        <w:t xml:space="preserve"> республики не превышает 1,5% </w:t>
      </w:r>
      <w:r w:rsidRPr="004175A0">
        <w:rPr>
          <w:rFonts w:ascii="Times New Roman" w:eastAsia="Calibri" w:hAnsi="Times New Roman" w:cs="Times New Roman"/>
          <w:i/>
          <w:sz w:val="24"/>
          <w:szCs w:val="24"/>
        </w:rPr>
        <w:t>(сохранение таких темпов потребует до 30 лет для завершения работы и повторного обновления карт ввиду устаревания данных).</w:t>
      </w:r>
    </w:p>
    <w:p w:rsidR="00C41E9D" w:rsidRPr="008B2E06" w:rsidRDefault="00C41E9D" w:rsidP="00C41E9D">
      <w:pPr>
        <w:spacing w:after="0" w:line="240" w:lineRule="auto"/>
        <w:ind w:firstLine="709"/>
        <w:jc w:val="both"/>
        <w:rPr>
          <w:rFonts w:ascii="Times New Roman" w:eastAsia="Calibri" w:hAnsi="Times New Roman" w:cs="Times New Roman"/>
          <w:sz w:val="28"/>
          <w:szCs w:val="28"/>
        </w:rPr>
      </w:pPr>
      <w:r w:rsidRPr="004175A0">
        <w:rPr>
          <w:rFonts w:ascii="Times New Roman" w:hAnsi="Times New Roman" w:cs="Times New Roman"/>
          <w:sz w:val="28"/>
          <w:szCs w:val="28"/>
          <w:lang w:val="kk-KZ"/>
        </w:rPr>
        <w:t>В целях обеспечения экономической и стратегической безопасности предлагается закрепить</w:t>
      </w:r>
      <w:r w:rsidR="001B758F" w:rsidRPr="004175A0">
        <w:rPr>
          <w:rFonts w:ascii="Times New Roman" w:hAnsi="Times New Roman" w:cs="Times New Roman"/>
          <w:sz w:val="28"/>
          <w:szCs w:val="28"/>
          <w:lang w:val="kk-KZ"/>
        </w:rPr>
        <w:t xml:space="preserve"> этот вопрос</w:t>
      </w:r>
      <w:r w:rsidRPr="004175A0">
        <w:rPr>
          <w:rFonts w:ascii="Times New Roman" w:hAnsi="Times New Roman" w:cs="Times New Roman"/>
          <w:sz w:val="28"/>
          <w:szCs w:val="28"/>
          <w:lang w:val="kk-KZ"/>
        </w:rPr>
        <w:t xml:space="preserve"> за отдельным государственным органом, занимающимся политикой развития отрасли</w:t>
      </w:r>
      <w:r w:rsidR="001B758F" w:rsidRPr="004175A0">
        <w:rPr>
          <w:rFonts w:ascii="Times New Roman" w:hAnsi="Times New Roman" w:cs="Times New Roman"/>
          <w:sz w:val="28"/>
          <w:szCs w:val="28"/>
          <w:lang w:val="kk-KZ"/>
        </w:rPr>
        <w:t xml:space="preserve"> </w:t>
      </w:r>
      <w:r w:rsidR="00F064D3" w:rsidRPr="004175A0">
        <w:rPr>
          <w:rFonts w:ascii="Times New Roman" w:hAnsi="Times New Roman" w:cs="Times New Roman"/>
          <w:sz w:val="28"/>
          <w:szCs w:val="28"/>
          <w:lang w:val="kk-KZ"/>
        </w:rPr>
        <w:t>геодезии и картографии</w:t>
      </w:r>
      <w:r w:rsidRPr="004175A0">
        <w:rPr>
          <w:rFonts w:ascii="Times New Roman" w:hAnsi="Times New Roman" w:cs="Times New Roman"/>
          <w:sz w:val="28"/>
          <w:szCs w:val="28"/>
          <w:lang w:val="kk-KZ"/>
        </w:rPr>
        <w:t xml:space="preserve"> по </w:t>
      </w:r>
      <w:r w:rsidRPr="008B2E06">
        <w:rPr>
          <w:rFonts w:ascii="Times New Roman" w:hAnsi="Times New Roman" w:cs="Times New Roman"/>
          <w:sz w:val="28"/>
          <w:szCs w:val="28"/>
          <w:lang w:val="kk-KZ"/>
        </w:rPr>
        <w:lastRenderedPageBreak/>
        <w:t>аналогии с ведущими странами мира.</w:t>
      </w:r>
      <w:r w:rsidR="007A52E6" w:rsidRPr="008B2E06">
        <w:rPr>
          <w:rFonts w:ascii="Times New Roman" w:eastAsia="Calibri" w:hAnsi="Times New Roman" w:cs="Times New Roman"/>
          <w:sz w:val="28"/>
          <w:szCs w:val="28"/>
        </w:rPr>
        <w:t xml:space="preserve"> Имеет место несовершенство</w:t>
      </w:r>
      <w:r w:rsidRPr="008B2E06">
        <w:rPr>
          <w:rFonts w:ascii="Times New Roman" w:eastAsia="Calibri" w:hAnsi="Times New Roman" w:cs="Times New Roman"/>
          <w:sz w:val="28"/>
          <w:szCs w:val="28"/>
        </w:rPr>
        <w:t xml:space="preserve"> законодательства в сфере геодезии и картографии. </w:t>
      </w:r>
    </w:p>
    <w:p w:rsidR="00C41E9D" w:rsidRPr="008B2E06" w:rsidRDefault="00C41E9D" w:rsidP="00C41E9D">
      <w:pPr>
        <w:tabs>
          <w:tab w:val="left" w:pos="993"/>
        </w:tabs>
        <w:spacing w:after="0" w:line="240" w:lineRule="auto"/>
        <w:ind w:firstLine="709"/>
        <w:jc w:val="both"/>
        <w:rPr>
          <w:rFonts w:ascii="Times New Roman" w:hAnsi="Times New Roman" w:cs="Times New Roman"/>
          <w:sz w:val="28"/>
          <w:szCs w:val="28"/>
          <w:lang w:val="kk-KZ"/>
        </w:rPr>
      </w:pPr>
      <w:r w:rsidRPr="008B2E06">
        <w:rPr>
          <w:rFonts w:ascii="Times New Roman" w:hAnsi="Times New Roman" w:cs="Times New Roman"/>
          <w:sz w:val="28"/>
          <w:szCs w:val="28"/>
          <w:lang w:val="kk-KZ"/>
        </w:rPr>
        <w:t>10. С момента независимости Республики Казахстан в стране не разработана Концепция (Стратегия) развития в сфере геодезии и картографии.</w:t>
      </w:r>
    </w:p>
    <w:p w:rsidR="00C41E9D" w:rsidRPr="008B2E06" w:rsidRDefault="00C41E9D" w:rsidP="00C41E9D">
      <w:pPr>
        <w:tabs>
          <w:tab w:val="left" w:pos="993"/>
        </w:tabs>
        <w:spacing w:after="0" w:line="240" w:lineRule="auto"/>
        <w:ind w:firstLine="709"/>
        <w:jc w:val="both"/>
        <w:rPr>
          <w:rFonts w:ascii="Times New Roman" w:hAnsi="Times New Roman" w:cs="Times New Roman"/>
          <w:sz w:val="28"/>
          <w:szCs w:val="28"/>
          <w:lang w:val="kk-KZ"/>
        </w:rPr>
      </w:pPr>
      <w:r w:rsidRPr="008B2E06">
        <w:rPr>
          <w:rFonts w:ascii="Times New Roman" w:hAnsi="Times New Roman" w:cs="Times New Roman"/>
          <w:sz w:val="28"/>
          <w:szCs w:val="28"/>
          <w:lang w:val="kk-KZ"/>
        </w:rPr>
        <w:t xml:space="preserve">11. В РК не сформирована самостоятельная высокоточная геодезическая система координат, а привязана к единой системе координат 1942 года (СК-42 наследство СССР). Также не установлена мировая система координат (WGS-84). </w:t>
      </w:r>
    </w:p>
    <w:p w:rsidR="00C41E9D" w:rsidRPr="008B2E06" w:rsidRDefault="00C41E9D" w:rsidP="00C41E9D">
      <w:pPr>
        <w:tabs>
          <w:tab w:val="left" w:pos="993"/>
        </w:tabs>
        <w:spacing w:after="0" w:line="240" w:lineRule="auto"/>
        <w:ind w:firstLine="709"/>
        <w:jc w:val="both"/>
        <w:rPr>
          <w:rFonts w:ascii="Times New Roman" w:hAnsi="Times New Roman" w:cs="Times New Roman"/>
          <w:sz w:val="28"/>
          <w:szCs w:val="28"/>
          <w:lang w:val="kk-KZ"/>
        </w:rPr>
      </w:pPr>
      <w:r w:rsidRPr="008B2E06">
        <w:rPr>
          <w:rFonts w:ascii="Times New Roman" w:hAnsi="Times New Roman" w:cs="Times New Roman"/>
          <w:sz w:val="28"/>
          <w:szCs w:val="28"/>
          <w:lang w:val="kk-KZ"/>
        </w:rPr>
        <w:t xml:space="preserve">12. Отсутствует полная информация о фактически действующих субъектах геодезической и картографической деятельности на территории Республики, что свидетельствует о ненадлежащем контроле за деятельностью в данной сфере.  </w:t>
      </w:r>
    </w:p>
    <w:p w:rsidR="00C41E9D" w:rsidRPr="008B2E06" w:rsidRDefault="00C41E9D" w:rsidP="00C41E9D">
      <w:pPr>
        <w:tabs>
          <w:tab w:val="left" w:pos="993"/>
        </w:tabs>
        <w:spacing w:after="0" w:line="240" w:lineRule="auto"/>
        <w:ind w:firstLine="709"/>
        <w:jc w:val="both"/>
        <w:rPr>
          <w:rFonts w:ascii="Times New Roman" w:hAnsi="Times New Roman" w:cs="Times New Roman"/>
          <w:sz w:val="28"/>
          <w:szCs w:val="28"/>
          <w:lang w:val="kk-KZ"/>
        </w:rPr>
      </w:pPr>
      <w:r w:rsidRPr="008B2E06">
        <w:rPr>
          <w:rFonts w:ascii="Times New Roman" w:hAnsi="Times New Roman" w:cs="Times New Roman"/>
          <w:sz w:val="28"/>
          <w:szCs w:val="28"/>
          <w:lang w:val="kk-KZ"/>
        </w:rPr>
        <w:t>13. Демаркация Государственной границы Республики Казахстан, начатая согласно Договору в 2005 году с РФ до насто</w:t>
      </w:r>
      <w:r w:rsidR="00682B83" w:rsidRPr="008B2E06">
        <w:rPr>
          <w:rFonts w:ascii="Times New Roman" w:hAnsi="Times New Roman" w:cs="Times New Roman"/>
          <w:sz w:val="28"/>
          <w:szCs w:val="28"/>
          <w:lang w:val="kk-KZ"/>
        </w:rPr>
        <w:t xml:space="preserve">ящего времени не завершена </w:t>
      </w:r>
      <w:r w:rsidR="00682B83" w:rsidRPr="004175A0">
        <w:rPr>
          <w:rFonts w:ascii="Times New Roman" w:hAnsi="Times New Roman" w:cs="Times New Roman"/>
          <w:sz w:val="28"/>
          <w:szCs w:val="28"/>
          <w:lang w:val="kk-KZ"/>
        </w:rPr>
        <w:t>(693 </w:t>
      </w:r>
      <w:r w:rsidRPr="004175A0">
        <w:rPr>
          <w:rFonts w:ascii="Times New Roman" w:hAnsi="Times New Roman" w:cs="Times New Roman"/>
          <w:sz w:val="28"/>
          <w:szCs w:val="28"/>
          <w:lang w:val="kk-KZ"/>
        </w:rPr>
        <w:t xml:space="preserve">км или 9%, участки в ВКО </w:t>
      </w:r>
      <w:r w:rsidR="007A52E6" w:rsidRPr="004175A0">
        <w:rPr>
          <w:rFonts w:ascii="Times New Roman" w:hAnsi="Times New Roman" w:cs="Times New Roman"/>
          <w:sz w:val="28"/>
          <w:szCs w:val="28"/>
          <w:lang w:val="kk-KZ"/>
        </w:rPr>
        <w:t xml:space="preserve">Республики Казахстан </w:t>
      </w:r>
      <w:r w:rsidRPr="004175A0">
        <w:rPr>
          <w:rFonts w:ascii="Times New Roman" w:hAnsi="Times New Roman" w:cs="Times New Roman"/>
          <w:sz w:val="28"/>
          <w:szCs w:val="28"/>
          <w:lang w:val="kk-KZ"/>
        </w:rPr>
        <w:t xml:space="preserve">с Алтайским краем </w:t>
      </w:r>
      <w:r w:rsidRPr="008B2E06">
        <w:rPr>
          <w:rFonts w:ascii="Times New Roman" w:hAnsi="Times New Roman" w:cs="Times New Roman"/>
          <w:sz w:val="28"/>
          <w:szCs w:val="28"/>
          <w:lang w:val="kk-KZ"/>
        </w:rPr>
        <w:t xml:space="preserve">России), которые планируется завершить в течении 3-5 лет. </w:t>
      </w:r>
      <w:r w:rsidRPr="008B2E06">
        <w:rPr>
          <w:rFonts w:ascii="Times New Roman" w:eastAsia="Consolas" w:hAnsi="Times New Roman" w:cs="Consolas"/>
          <w:sz w:val="28"/>
          <w:szCs w:val="28"/>
        </w:rPr>
        <w:t>И</w:t>
      </w:r>
      <w:r w:rsidRPr="008B2E06">
        <w:rPr>
          <w:rFonts w:ascii="Times New Roman" w:eastAsia="Consolas" w:hAnsi="Times New Roman" w:cs="Times New Roman"/>
          <w:sz w:val="28"/>
          <w:szCs w:val="28"/>
        </w:rPr>
        <w:t xml:space="preserve">тоговые документы демаркации </w:t>
      </w:r>
      <w:r w:rsidRPr="008B2E06">
        <w:rPr>
          <w:rFonts w:ascii="Times New Roman" w:eastAsia="Consolas" w:hAnsi="Times New Roman" w:cs="Times New Roman"/>
          <w:sz w:val="28"/>
          <w:szCs w:val="28"/>
          <w:lang w:val="kk-KZ"/>
        </w:rPr>
        <w:t>казахстанско-узбекской государственной границы не приняты.</w:t>
      </w:r>
    </w:p>
    <w:p w:rsidR="00C41E9D" w:rsidRPr="008B2E06" w:rsidRDefault="00C41E9D" w:rsidP="00C41E9D">
      <w:pPr>
        <w:tabs>
          <w:tab w:val="left" w:pos="993"/>
        </w:tabs>
        <w:spacing w:after="0" w:line="240" w:lineRule="auto"/>
        <w:ind w:firstLine="709"/>
        <w:jc w:val="both"/>
        <w:rPr>
          <w:rFonts w:ascii="Times New Roman" w:hAnsi="Times New Roman" w:cs="Times New Roman"/>
          <w:sz w:val="28"/>
          <w:szCs w:val="28"/>
          <w:lang w:val="kk-KZ"/>
        </w:rPr>
      </w:pPr>
      <w:r w:rsidRPr="008B2E06">
        <w:rPr>
          <w:rFonts w:ascii="Times New Roman" w:hAnsi="Times New Roman" w:cs="Times New Roman"/>
          <w:sz w:val="28"/>
          <w:szCs w:val="28"/>
          <w:lang w:val="kk-KZ"/>
        </w:rPr>
        <w:t xml:space="preserve">Усматриваются риски по завершению данной работы в силу отсутствия единой координации в данном вопросе по причине передачи с 2021 года МИДом финансирования на работы по делимитации и демаркации Госграницы в ведении МЦРИАП и ПС КНБ. </w:t>
      </w:r>
    </w:p>
    <w:p w:rsidR="00C41E9D" w:rsidRPr="008B2E06" w:rsidRDefault="00C41E9D" w:rsidP="00C41E9D">
      <w:pPr>
        <w:spacing w:after="0" w:line="240" w:lineRule="auto"/>
        <w:ind w:firstLine="567"/>
        <w:jc w:val="both"/>
        <w:rPr>
          <w:rFonts w:ascii="Times New Roman" w:hAnsi="Times New Roman" w:cs="Times New Roman"/>
          <w:sz w:val="28"/>
          <w:szCs w:val="28"/>
          <w:lang w:val="kk-KZ"/>
        </w:rPr>
      </w:pPr>
      <w:r w:rsidRPr="008B2E06">
        <w:rPr>
          <w:rFonts w:ascii="Times New Roman" w:hAnsi="Times New Roman" w:cs="Times New Roman"/>
          <w:sz w:val="28"/>
          <w:szCs w:val="28"/>
          <w:lang w:val="kk-KZ"/>
        </w:rPr>
        <w:t xml:space="preserve">14. КГиК работа по анализу картографической деятельности </w:t>
      </w:r>
      <w:r w:rsidRPr="008B2E06">
        <w:rPr>
          <w:rFonts w:ascii="Times New Roman" w:hAnsi="Times New Roman" w:cs="Times New Roman"/>
          <w:sz w:val="28"/>
          <w:szCs w:val="28"/>
        </w:rPr>
        <w:t>и используемых систем координат</w:t>
      </w:r>
      <w:r w:rsidRPr="008B2E06">
        <w:rPr>
          <w:rFonts w:ascii="Times New Roman" w:hAnsi="Times New Roman" w:cs="Times New Roman"/>
          <w:sz w:val="28"/>
          <w:szCs w:val="28"/>
          <w:lang w:val="kk-KZ"/>
        </w:rPr>
        <w:t xml:space="preserve"> государственными органами не проводилась.</w:t>
      </w:r>
    </w:p>
    <w:p w:rsidR="00C41E9D" w:rsidRPr="008B2E06" w:rsidRDefault="00C41E9D" w:rsidP="00C41E9D">
      <w:pPr>
        <w:spacing w:after="0" w:line="240" w:lineRule="auto"/>
        <w:ind w:firstLine="567"/>
        <w:jc w:val="both"/>
        <w:rPr>
          <w:rFonts w:ascii="Times New Roman" w:hAnsi="Times New Roman" w:cs="Times New Roman"/>
          <w:sz w:val="28"/>
          <w:szCs w:val="28"/>
          <w:lang w:val="kk-KZ"/>
        </w:rPr>
      </w:pPr>
      <w:r w:rsidRPr="008B2E06">
        <w:rPr>
          <w:rFonts w:ascii="Times New Roman" w:eastAsia="Times New Roman" w:hAnsi="Times New Roman"/>
          <w:spacing w:val="2"/>
          <w:sz w:val="28"/>
          <w:szCs w:val="28"/>
          <w:lang w:val="kk-KZ"/>
        </w:rPr>
        <w:t xml:space="preserve">15. Не закреплена административная ответственность субъектов </w:t>
      </w:r>
      <w:r w:rsidRPr="008B2E06">
        <w:rPr>
          <w:rFonts w:ascii="Times New Roman" w:eastAsia="Calibri" w:hAnsi="Times New Roman" w:cs="Times New Roman"/>
          <w:sz w:val="28"/>
          <w:szCs w:val="28"/>
          <w:lang w:val="kk-KZ"/>
        </w:rPr>
        <w:t xml:space="preserve">за несоблюдение нормы по сдаче материалов в </w:t>
      </w:r>
      <w:r w:rsidRPr="008B2E06">
        <w:rPr>
          <w:rFonts w:ascii="Times New Roman" w:eastAsia="Calibri" w:hAnsi="Times New Roman" w:cs="Times New Roman"/>
          <w:iCs/>
          <w:sz w:val="28"/>
          <w:szCs w:val="28"/>
        </w:rPr>
        <w:t>Национальный картографо-геодезический фонд</w:t>
      </w:r>
      <w:r w:rsidRPr="008B2E06">
        <w:rPr>
          <w:rFonts w:ascii="Times New Roman" w:eastAsia="Calibri" w:hAnsi="Times New Roman" w:cs="Times New Roman"/>
          <w:sz w:val="28"/>
          <w:szCs w:val="28"/>
          <w:lang w:val="kk-KZ"/>
        </w:rPr>
        <w:t>.</w:t>
      </w:r>
    </w:p>
    <w:p w:rsidR="00C41E9D" w:rsidRPr="008B2E06" w:rsidRDefault="00C41E9D" w:rsidP="00C41E9D">
      <w:pPr>
        <w:spacing w:after="0" w:line="240" w:lineRule="auto"/>
        <w:ind w:firstLine="567"/>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 xml:space="preserve">16. </w:t>
      </w:r>
      <w:proofErr w:type="spellStart"/>
      <w:r w:rsidRPr="008B2E06">
        <w:rPr>
          <w:rFonts w:ascii="Times New Roman" w:eastAsia="Calibri" w:hAnsi="Times New Roman" w:cs="Times New Roman"/>
          <w:sz w:val="28"/>
          <w:szCs w:val="28"/>
        </w:rPr>
        <w:t>КУЗР</w:t>
      </w:r>
      <w:proofErr w:type="spellEnd"/>
      <w:r w:rsidRPr="008B2E06">
        <w:rPr>
          <w:rFonts w:ascii="Times New Roman" w:eastAsia="Calibri" w:hAnsi="Times New Roman" w:cs="Times New Roman"/>
          <w:sz w:val="28"/>
          <w:szCs w:val="28"/>
        </w:rPr>
        <w:t xml:space="preserve"> не на должном уровне ведется работа по организации ведения мониторинга земель, охраны и рационального использования земель, целевого использования земель</w:t>
      </w:r>
      <w:r w:rsidRPr="008B2E06">
        <w:rPr>
          <w:rFonts w:ascii="Times New Roman" w:eastAsia="Calibri" w:hAnsi="Times New Roman" w:cs="Times New Roman"/>
          <w:sz w:val="28"/>
          <w:szCs w:val="28"/>
          <w:lang w:val="kk-KZ"/>
        </w:rPr>
        <w:t xml:space="preserve">. </w:t>
      </w:r>
      <w:r w:rsidRPr="008B2E06">
        <w:rPr>
          <w:rFonts w:ascii="Times New Roman" w:eastAsia="Calibri" w:hAnsi="Times New Roman" w:cs="Times New Roman"/>
          <w:sz w:val="28"/>
          <w:szCs w:val="28"/>
        </w:rPr>
        <w:t>Не принимались соответствующие меры административного воздействия в связи с невыполнением, либо ненадлежащим выполнением выданных предписаний физическим и юридическим лицам. Не осуществляется на должном уровне реагирование на жалобы участников земельных правоотношений.</w:t>
      </w:r>
    </w:p>
    <w:p w:rsidR="00C41E9D" w:rsidRPr="008B2E06" w:rsidRDefault="00390251" w:rsidP="00C41E9D">
      <w:pPr>
        <w:spacing w:after="0" w:line="240" w:lineRule="auto"/>
        <w:ind w:firstLine="567"/>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 xml:space="preserve">17. </w:t>
      </w:r>
      <w:proofErr w:type="spellStart"/>
      <w:proofErr w:type="gramStart"/>
      <w:r w:rsidR="00C41E9D" w:rsidRPr="008B2E06">
        <w:rPr>
          <w:rFonts w:ascii="Times New Roman" w:eastAsia="Calibri" w:hAnsi="Times New Roman" w:cs="Times New Roman"/>
          <w:sz w:val="28"/>
          <w:szCs w:val="28"/>
        </w:rPr>
        <w:t>АИС</w:t>
      </w:r>
      <w:proofErr w:type="spellEnd"/>
      <w:r w:rsidR="00C41E9D" w:rsidRPr="008B2E06">
        <w:rPr>
          <w:rFonts w:ascii="Times New Roman" w:eastAsia="Calibri" w:hAnsi="Times New Roman" w:cs="Times New Roman"/>
          <w:sz w:val="28"/>
          <w:szCs w:val="28"/>
        </w:rPr>
        <w:t xml:space="preserve"> </w:t>
      </w:r>
      <w:proofErr w:type="spellStart"/>
      <w:r w:rsidR="00C41E9D" w:rsidRPr="008B2E06">
        <w:rPr>
          <w:rFonts w:ascii="Times New Roman" w:eastAsia="Calibri" w:hAnsi="Times New Roman" w:cs="Times New Roman"/>
          <w:sz w:val="28"/>
          <w:szCs w:val="28"/>
        </w:rPr>
        <w:t>ГЗК</w:t>
      </w:r>
      <w:proofErr w:type="spellEnd"/>
      <w:r w:rsidR="00C41E9D" w:rsidRPr="008B2E06">
        <w:rPr>
          <w:rFonts w:ascii="Times New Roman" w:eastAsia="Calibri" w:hAnsi="Times New Roman" w:cs="Times New Roman"/>
          <w:sz w:val="28"/>
          <w:szCs w:val="28"/>
        </w:rPr>
        <w:t xml:space="preserve"> сформированы данные только по оформленным земельным участкам, однако, не содержит информацию по отдельным категориям земель, в частности по землям промышленности, транспорта, связи, для нужд космической деятельности, обороны, национальной безопасности и иного несельскохозяйственного назначения, землям особо охраняемых природных территорий, землям оздоровительного, рекреационного и историко-культурного назначения, землям лесного фонда, землям водного фонда, землям запаса, </w:t>
      </w:r>
      <w:r w:rsidR="00C41E9D" w:rsidRPr="008B2E06">
        <w:rPr>
          <w:rFonts w:ascii="Times New Roman" w:eastAsia="Calibri" w:hAnsi="Times New Roman" w:cs="Times New Roman"/>
          <w:bCs/>
          <w:sz w:val="28"/>
          <w:szCs w:val="28"/>
        </w:rPr>
        <w:t>качественные характеристики земель</w:t>
      </w:r>
      <w:r w:rsidR="00C41E9D" w:rsidRPr="008B2E06">
        <w:rPr>
          <w:rFonts w:ascii="Times New Roman" w:eastAsia="Calibri" w:hAnsi="Times New Roman" w:cs="Times New Roman"/>
          <w:sz w:val="28"/>
          <w:szCs w:val="28"/>
        </w:rPr>
        <w:t>.</w:t>
      </w:r>
      <w:proofErr w:type="gramEnd"/>
    </w:p>
    <w:p w:rsidR="00C41E9D" w:rsidRPr="008B2E06" w:rsidRDefault="00C41E9D" w:rsidP="00C41E9D">
      <w:pPr>
        <w:spacing w:after="0" w:line="240" w:lineRule="auto"/>
        <w:ind w:firstLine="567"/>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 xml:space="preserve">Выявлены значительные расхождения сведений </w:t>
      </w:r>
      <w:proofErr w:type="spellStart"/>
      <w:r w:rsidRPr="008B2E06">
        <w:rPr>
          <w:rFonts w:ascii="Times New Roman" w:eastAsia="Calibri" w:hAnsi="Times New Roman" w:cs="Times New Roman"/>
          <w:sz w:val="28"/>
          <w:szCs w:val="28"/>
        </w:rPr>
        <w:t>ГЗК</w:t>
      </w:r>
      <w:proofErr w:type="spellEnd"/>
      <w:r w:rsidRPr="008B2E06">
        <w:rPr>
          <w:rFonts w:ascii="Times New Roman" w:eastAsia="Calibri" w:hAnsi="Times New Roman" w:cs="Times New Roman"/>
          <w:sz w:val="28"/>
          <w:szCs w:val="28"/>
        </w:rPr>
        <w:t xml:space="preserve"> по площадям земель с данными балансов земельного фонда. </w:t>
      </w:r>
      <w:proofErr w:type="gramStart"/>
      <w:r w:rsidRPr="008B2E06">
        <w:rPr>
          <w:rFonts w:ascii="Times New Roman" w:eastAsia="Calibri" w:hAnsi="Times New Roman" w:cs="Times New Roman"/>
          <w:sz w:val="28"/>
          <w:szCs w:val="28"/>
        </w:rPr>
        <w:t xml:space="preserve">Не содержится актуальная информация и сведения об аннулированных, изъятых для государственных нужд, сегментированных в другие земельные участки, а также заложенные в </w:t>
      </w:r>
      <w:proofErr w:type="spellStart"/>
      <w:r w:rsidRPr="008B2E06">
        <w:rPr>
          <w:rFonts w:ascii="Times New Roman" w:eastAsia="Calibri" w:hAnsi="Times New Roman" w:cs="Times New Roman"/>
          <w:sz w:val="28"/>
          <w:szCs w:val="28"/>
        </w:rPr>
        <w:t>БВУ</w:t>
      </w:r>
      <w:proofErr w:type="spellEnd"/>
      <w:r w:rsidRPr="008B2E06">
        <w:rPr>
          <w:rFonts w:ascii="Times New Roman" w:eastAsia="Calibri" w:hAnsi="Times New Roman" w:cs="Times New Roman"/>
          <w:sz w:val="28"/>
          <w:szCs w:val="28"/>
        </w:rPr>
        <w:t>.</w:t>
      </w:r>
      <w:proofErr w:type="gramEnd"/>
    </w:p>
    <w:p w:rsidR="00C41E9D" w:rsidRPr="008B2E06" w:rsidRDefault="00C41E9D" w:rsidP="00C41E9D">
      <w:pPr>
        <w:spacing w:after="0" w:line="240" w:lineRule="auto"/>
        <w:ind w:firstLine="567"/>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lastRenderedPageBreak/>
        <w:t>18.</w:t>
      </w:r>
      <w:r w:rsidRPr="008B2E06">
        <w:rPr>
          <w:rFonts w:ascii="Times New Roman" w:eastAsia="Calibri" w:hAnsi="Times New Roman" w:cs="Times New Roman"/>
          <w:sz w:val="28"/>
          <w:szCs w:val="28"/>
        </w:rPr>
        <w:tab/>
      </w:r>
      <w:proofErr w:type="gramStart"/>
      <w:r w:rsidRPr="008B2E06">
        <w:rPr>
          <w:rFonts w:ascii="Times New Roman" w:eastAsia="Calibri" w:hAnsi="Times New Roman" w:cs="Times New Roman"/>
          <w:sz w:val="28"/>
          <w:szCs w:val="28"/>
        </w:rPr>
        <w:t xml:space="preserve">Отсутствует должное взаимодействие уполномоченных органов по земельным отношениям с </w:t>
      </w:r>
      <w:proofErr w:type="spellStart"/>
      <w:r w:rsidRPr="008B2E06">
        <w:rPr>
          <w:rFonts w:ascii="Times New Roman" w:eastAsia="Calibri" w:hAnsi="Times New Roman" w:cs="Times New Roman"/>
          <w:sz w:val="28"/>
          <w:szCs w:val="28"/>
        </w:rPr>
        <w:t>НАО</w:t>
      </w:r>
      <w:proofErr w:type="spellEnd"/>
      <w:r w:rsidRPr="008B2E06">
        <w:rPr>
          <w:rFonts w:ascii="Times New Roman" w:eastAsia="Calibri" w:hAnsi="Times New Roman" w:cs="Times New Roman"/>
          <w:sz w:val="28"/>
          <w:szCs w:val="28"/>
        </w:rPr>
        <w:t xml:space="preserve"> «Правительство для граждан» по своевременному наполнению земельного кадастра (</w:t>
      </w:r>
      <w:proofErr w:type="spellStart"/>
      <w:r w:rsidRPr="008B2E06">
        <w:rPr>
          <w:rFonts w:ascii="Times New Roman" w:eastAsia="Calibri" w:hAnsi="Times New Roman" w:cs="Times New Roman"/>
          <w:i/>
          <w:sz w:val="24"/>
          <w:szCs w:val="24"/>
        </w:rPr>
        <w:t>АИС</w:t>
      </w:r>
      <w:proofErr w:type="spellEnd"/>
      <w:r w:rsidRPr="008B2E06">
        <w:rPr>
          <w:rFonts w:ascii="Times New Roman" w:eastAsia="Calibri" w:hAnsi="Times New Roman" w:cs="Times New Roman"/>
          <w:i/>
          <w:sz w:val="24"/>
          <w:szCs w:val="24"/>
        </w:rPr>
        <w:t xml:space="preserve"> </w:t>
      </w:r>
      <w:proofErr w:type="spellStart"/>
      <w:r w:rsidRPr="008B2E06">
        <w:rPr>
          <w:rFonts w:ascii="Times New Roman" w:eastAsia="Calibri" w:hAnsi="Times New Roman" w:cs="Times New Roman"/>
          <w:i/>
          <w:sz w:val="24"/>
          <w:szCs w:val="24"/>
        </w:rPr>
        <w:t>ГЗК</w:t>
      </w:r>
      <w:proofErr w:type="spellEnd"/>
      <w:r w:rsidRPr="008B2E06">
        <w:rPr>
          <w:rFonts w:ascii="Times New Roman" w:eastAsia="Calibri" w:hAnsi="Times New Roman" w:cs="Times New Roman"/>
          <w:sz w:val="28"/>
          <w:szCs w:val="28"/>
        </w:rPr>
        <w:t>) и полными данными, содержащими идентификационные характеристики земельного участка.</w:t>
      </w:r>
      <w:proofErr w:type="gramEnd"/>
    </w:p>
    <w:p w:rsidR="00C41E9D" w:rsidRPr="008B2E06" w:rsidRDefault="00C41E9D" w:rsidP="00C41E9D">
      <w:pPr>
        <w:spacing w:after="0" w:line="240" w:lineRule="auto"/>
        <w:ind w:firstLine="567"/>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 xml:space="preserve">19. </w:t>
      </w:r>
      <w:proofErr w:type="gramStart"/>
      <w:r w:rsidRPr="008B2E06">
        <w:rPr>
          <w:rFonts w:ascii="Times New Roman" w:eastAsia="Calibri" w:hAnsi="Times New Roman" w:cs="Times New Roman"/>
          <w:sz w:val="28"/>
          <w:szCs w:val="28"/>
        </w:rPr>
        <w:t xml:space="preserve">В </w:t>
      </w:r>
      <w:proofErr w:type="spellStart"/>
      <w:r w:rsidRPr="008B2E06">
        <w:rPr>
          <w:rFonts w:ascii="Times New Roman" w:eastAsia="Calibri" w:hAnsi="Times New Roman" w:cs="Times New Roman"/>
          <w:sz w:val="28"/>
          <w:szCs w:val="28"/>
        </w:rPr>
        <w:t>АИС</w:t>
      </w:r>
      <w:proofErr w:type="spellEnd"/>
      <w:r w:rsidRPr="008B2E06">
        <w:rPr>
          <w:rFonts w:ascii="Times New Roman" w:eastAsia="Calibri" w:hAnsi="Times New Roman" w:cs="Times New Roman"/>
          <w:sz w:val="28"/>
          <w:szCs w:val="28"/>
        </w:rPr>
        <w:t xml:space="preserve"> </w:t>
      </w:r>
      <w:proofErr w:type="spellStart"/>
      <w:r w:rsidRPr="008B2E06">
        <w:rPr>
          <w:rFonts w:ascii="Times New Roman" w:eastAsia="Calibri" w:hAnsi="Times New Roman" w:cs="Times New Roman"/>
          <w:sz w:val="28"/>
          <w:szCs w:val="28"/>
        </w:rPr>
        <w:t>ГЗК</w:t>
      </w:r>
      <w:proofErr w:type="spellEnd"/>
      <w:r w:rsidRPr="008B2E06">
        <w:rPr>
          <w:rFonts w:ascii="Times New Roman" w:eastAsia="Calibri" w:hAnsi="Times New Roman" w:cs="Times New Roman"/>
          <w:sz w:val="28"/>
          <w:szCs w:val="28"/>
        </w:rPr>
        <w:t xml:space="preserve"> не совпадают границы районов, округов, населенных</w:t>
      </w:r>
      <w:r w:rsidRPr="008B2E06">
        <w:rPr>
          <w:rFonts w:ascii="Times New Roman" w:eastAsia="Calibri" w:hAnsi="Times New Roman" w:cs="Times New Roman"/>
          <w:b/>
          <w:i/>
          <w:sz w:val="28"/>
          <w:szCs w:val="28"/>
          <w:u w:val="single"/>
        </w:rPr>
        <w:t xml:space="preserve"> </w:t>
      </w:r>
      <w:r w:rsidRPr="008B2E06">
        <w:rPr>
          <w:rFonts w:ascii="Times New Roman" w:eastAsia="Calibri" w:hAnsi="Times New Roman" w:cs="Times New Roman"/>
          <w:sz w:val="28"/>
          <w:szCs w:val="28"/>
        </w:rPr>
        <w:t xml:space="preserve">пунктов и др. По данным филиалов </w:t>
      </w:r>
      <w:proofErr w:type="spellStart"/>
      <w:r w:rsidRPr="008B2E06">
        <w:rPr>
          <w:rFonts w:ascii="Times New Roman" w:eastAsia="Calibri" w:hAnsi="Times New Roman" w:cs="Times New Roman"/>
          <w:sz w:val="28"/>
          <w:szCs w:val="28"/>
        </w:rPr>
        <w:t>НАО</w:t>
      </w:r>
      <w:proofErr w:type="spellEnd"/>
      <w:r w:rsidRPr="008B2E06">
        <w:rPr>
          <w:rFonts w:ascii="Times New Roman" w:eastAsia="Calibri" w:hAnsi="Times New Roman" w:cs="Times New Roman"/>
          <w:sz w:val="28"/>
          <w:szCs w:val="28"/>
        </w:rPr>
        <w:t xml:space="preserve"> «Правительство для граждан» из 6 507 населенных пунктов по республике, только в 3 826 </w:t>
      </w:r>
      <w:r w:rsidRPr="008B2E06">
        <w:rPr>
          <w:rFonts w:ascii="Times New Roman" w:eastAsia="Calibri" w:hAnsi="Times New Roman" w:cs="Times New Roman"/>
          <w:sz w:val="28"/>
          <w:szCs w:val="28"/>
          <w:u w:val="single"/>
        </w:rPr>
        <w:t>(58%)</w:t>
      </w:r>
      <w:r w:rsidRPr="008B2E06">
        <w:rPr>
          <w:rFonts w:ascii="Times New Roman" w:eastAsia="Calibri" w:hAnsi="Times New Roman" w:cs="Times New Roman"/>
          <w:sz w:val="28"/>
          <w:szCs w:val="28"/>
        </w:rPr>
        <w:t xml:space="preserve"> населенных пунктах проведены работы по установлению границ в натуре с определением координат поворотных точек окружных границ.</w:t>
      </w:r>
      <w:proofErr w:type="gramEnd"/>
      <w:r w:rsidRPr="008B2E06">
        <w:rPr>
          <w:rFonts w:ascii="Times New Roman" w:eastAsia="Calibri" w:hAnsi="Times New Roman" w:cs="Times New Roman"/>
          <w:sz w:val="28"/>
          <w:szCs w:val="28"/>
        </w:rPr>
        <w:t xml:space="preserve"> По 2 383 </w:t>
      </w:r>
      <w:r w:rsidRPr="008B2E06">
        <w:rPr>
          <w:rFonts w:ascii="Times New Roman" w:eastAsia="Calibri" w:hAnsi="Times New Roman" w:cs="Times New Roman"/>
          <w:sz w:val="28"/>
          <w:szCs w:val="28"/>
          <w:u w:val="single"/>
        </w:rPr>
        <w:t>(42%)</w:t>
      </w:r>
      <w:r w:rsidRPr="008B2E06">
        <w:rPr>
          <w:rFonts w:ascii="Times New Roman" w:eastAsia="Calibri" w:hAnsi="Times New Roman" w:cs="Times New Roman"/>
          <w:sz w:val="28"/>
          <w:szCs w:val="28"/>
        </w:rPr>
        <w:t xml:space="preserve"> населенным пунктам границы территорий населенных пунктов не установлены в натуре. </w:t>
      </w:r>
    </w:p>
    <w:p w:rsidR="00C41E9D" w:rsidRPr="008B2E06" w:rsidRDefault="00C41E9D" w:rsidP="00C41E9D">
      <w:pPr>
        <w:spacing w:after="0" w:line="240" w:lineRule="auto"/>
        <w:ind w:firstLine="567"/>
        <w:jc w:val="both"/>
        <w:rPr>
          <w:rFonts w:ascii="Times New Roman" w:eastAsia="Calibri" w:hAnsi="Times New Roman" w:cs="Times New Roman"/>
          <w:sz w:val="28"/>
          <w:szCs w:val="28"/>
          <w:lang w:val="kk-KZ"/>
        </w:rPr>
      </w:pPr>
      <w:r w:rsidRPr="008B2E06">
        <w:rPr>
          <w:rFonts w:ascii="Times New Roman" w:eastAsia="Calibri" w:hAnsi="Times New Roman" w:cs="Times New Roman"/>
          <w:sz w:val="28"/>
          <w:szCs w:val="28"/>
        </w:rPr>
        <w:t>20. Н</w:t>
      </w:r>
      <w:r w:rsidRPr="008B2E06">
        <w:rPr>
          <w:rFonts w:ascii="Times New Roman" w:eastAsia="Calibri" w:hAnsi="Times New Roman" w:cs="Times New Roman"/>
          <w:sz w:val="28"/>
          <w:szCs w:val="28"/>
          <w:lang w:val="kk-KZ"/>
        </w:rPr>
        <w:t>аличие достоверного материала по определению бонитета почв составляет 45,6 млн. га или 21,2 % от площади всех сельскохозяйственных угодий. По необследованным площадям возникает риск недостоверного расчета оценочной стоимости земельных участков при их изъятии, а также расчета выкупа права аренды и недобора налогообложения и определение арендной платы за землю.</w:t>
      </w:r>
    </w:p>
    <w:p w:rsidR="00C41E9D" w:rsidRPr="008B2E06" w:rsidRDefault="00C41E9D" w:rsidP="00C41E9D">
      <w:pPr>
        <w:spacing w:after="0" w:line="240" w:lineRule="auto"/>
        <w:ind w:firstLine="567"/>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 xml:space="preserve">21. </w:t>
      </w:r>
      <w:proofErr w:type="spellStart"/>
      <w:r w:rsidRPr="008B2E06">
        <w:rPr>
          <w:rFonts w:ascii="Times New Roman" w:eastAsia="Times New Roman" w:hAnsi="Times New Roman" w:cs="Times New Roman"/>
          <w:sz w:val="28"/>
          <w:szCs w:val="28"/>
          <w:shd w:val="clear" w:color="auto" w:fill="FFFFFF"/>
        </w:rPr>
        <w:t>НАО</w:t>
      </w:r>
      <w:proofErr w:type="spellEnd"/>
      <w:r w:rsidRPr="008B2E06">
        <w:rPr>
          <w:rFonts w:ascii="Times New Roman" w:eastAsia="Times New Roman" w:hAnsi="Times New Roman" w:cs="Times New Roman"/>
          <w:sz w:val="28"/>
          <w:szCs w:val="28"/>
          <w:shd w:val="clear" w:color="auto" w:fill="FFFFFF"/>
        </w:rPr>
        <w:t xml:space="preserve"> «Правительство для граждан» не на должном уровне ведутся работы по накоплению и обновлению базы данных </w:t>
      </w:r>
      <w:proofErr w:type="spellStart"/>
      <w:r w:rsidRPr="008B2E06">
        <w:rPr>
          <w:rFonts w:ascii="Times New Roman" w:eastAsia="Times New Roman" w:hAnsi="Times New Roman" w:cs="Times New Roman"/>
          <w:sz w:val="28"/>
          <w:szCs w:val="28"/>
          <w:shd w:val="clear" w:color="auto" w:fill="FFFFFF"/>
        </w:rPr>
        <w:t>АИС</w:t>
      </w:r>
      <w:proofErr w:type="spellEnd"/>
      <w:r w:rsidRPr="008B2E06">
        <w:rPr>
          <w:rFonts w:ascii="Times New Roman" w:eastAsia="Times New Roman" w:hAnsi="Times New Roman" w:cs="Times New Roman"/>
          <w:sz w:val="28"/>
          <w:szCs w:val="28"/>
          <w:shd w:val="clear" w:color="auto" w:fill="FFFFFF"/>
        </w:rPr>
        <w:t xml:space="preserve"> </w:t>
      </w:r>
      <w:proofErr w:type="spellStart"/>
      <w:r w:rsidRPr="008B2E06">
        <w:rPr>
          <w:rFonts w:ascii="Times New Roman" w:eastAsia="Times New Roman" w:hAnsi="Times New Roman" w:cs="Times New Roman"/>
          <w:sz w:val="28"/>
          <w:szCs w:val="28"/>
          <w:shd w:val="clear" w:color="auto" w:fill="FFFFFF"/>
        </w:rPr>
        <w:t>ГЗК</w:t>
      </w:r>
      <w:proofErr w:type="spellEnd"/>
      <w:r w:rsidRPr="008B2E06">
        <w:rPr>
          <w:rFonts w:ascii="Times New Roman" w:eastAsia="Times New Roman" w:hAnsi="Times New Roman" w:cs="Times New Roman"/>
          <w:sz w:val="28"/>
          <w:szCs w:val="28"/>
          <w:shd w:val="clear" w:color="auto" w:fill="FFFFFF"/>
        </w:rPr>
        <w:t>, а также оказанию качественных услуг населению. В Государственный земельный кадастр не вносятся данные по итогам аэрокосмических работ, мониторинга земель, а также по итогам работ по определению бонитета почв земель сельскохозяйственного назначения (</w:t>
      </w:r>
      <w:r w:rsidR="00FD6625" w:rsidRPr="008B2E06">
        <w:rPr>
          <w:rFonts w:ascii="Times New Roman" w:eastAsia="Times New Roman" w:hAnsi="Times New Roman" w:cs="Times New Roman"/>
          <w:i/>
          <w:sz w:val="24"/>
          <w:szCs w:val="24"/>
          <w:shd w:val="clear" w:color="auto" w:fill="FFFFFF"/>
        </w:rPr>
        <w:t xml:space="preserve">в </w:t>
      </w:r>
      <w:r w:rsidR="007A52E6" w:rsidRPr="008B2E06">
        <w:rPr>
          <w:rFonts w:ascii="Times New Roman" w:eastAsia="Times New Roman" w:hAnsi="Times New Roman" w:cs="Times New Roman"/>
          <w:i/>
          <w:sz w:val="24"/>
          <w:szCs w:val="24"/>
          <w:shd w:val="clear" w:color="auto" w:fill="FFFFFF"/>
        </w:rPr>
        <w:t>2018 год</w:t>
      </w:r>
      <w:r w:rsidR="00FD6625" w:rsidRPr="008B2E06">
        <w:rPr>
          <w:rFonts w:ascii="Times New Roman" w:eastAsia="Times New Roman" w:hAnsi="Times New Roman" w:cs="Times New Roman"/>
          <w:i/>
          <w:sz w:val="24"/>
          <w:szCs w:val="24"/>
          <w:shd w:val="clear" w:color="auto" w:fill="FFFFFF"/>
        </w:rPr>
        <w:t>у</w:t>
      </w:r>
      <w:r w:rsidRPr="008B2E06">
        <w:rPr>
          <w:rFonts w:ascii="Times New Roman" w:eastAsia="Times New Roman" w:hAnsi="Times New Roman" w:cs="Times New Roman"/>
          <w:sz w:val="28"/>
          <w:szCs w:val="28"/>
          <w:shd w:val="clear" w:color="auto" w:fill="FFFFFF"/>
        </w:rPr>
        <w:t>). Р</w:t>
      </w:r>
      <w:r w:rsidRPr="008B2E06">
        <w:rPr>
          <w:rFonts w:ascii="Times New Roman" w:eastAsia="Calibri" w:hAnsi="Times New Roman" w:cs="Times New Roman"/>
          <w:sz w:val="28"/>
          <w:szCs w:val="28"/>
        </w:rPr>
        <w:t xml:space="preserve">езультаты </w:t>
      </w:r>
      <w:proofErr w:type="spellStart"/>
      <w:r w:rsidRPr="008B2E06">
        <w:rPr>
          <w:rFonts w:ascii="Times New Roman" w:eastAsia="Calibri" w:hAnsi="Times New Roman" w:cs="Times New Roman"/>
          <w:sz w:val="28"/>
          <w:szCs w:val="28"/>
        </w:rPr>
        <w:t>космомониторинга</w:t>
      </w:r>
      <w:proofErr w:type="spellEnd"/>
      <w:r w:rsidRPr="008B2E06">
        <w:rPr>
          <w:rFonts w:ascii="Times New Roman" w:eastAsia="Calibri" w:hAnsi="Times New Roman" w:cs="Times New Roman"/>
          <w:sz w:val="28"/>
          <w:szCs w:val="28"/>
        </w:rPr>
        <w:t xml:space="preserve"> в подсистемах </w:t>
      </w:r>
      <w:proofErr w:type="spellStart"/>
      <w:r w:rsidRPr="008B2E06">
        <w:rPr>
          <w:rFonts w:ascii="Times New Roman" w:eastAsia="Calibri" w:hAnsi="Times New Roman" w:cs="Times New Roman"/>
          <w:sz w:val="28"/>
          <w:szCs w:val="28"/>
        </w:rPr>
        <w:t>АИС</w:t>
      </w:r>
      <w:proofErr w:type="spellEnd"/>
      <w:r w:rsidRPr="008B2E06">
        <w:rPr>
          <w:rFonts w:ascii="Times New Roman" w:eastAsia="Calibri" w:hAnsi="Times New Roman" w:cs="Times New Roman"/>
          <w:sz w:val="28"/>
          <w:szCs w:val="28"/>
        </w:rPr>
        <w:t xml:space="preserve"> </w:t>
      </w:r>
      <w:proofErr w:type="spellStart"/>
      <w:r w:rsidRPr="008B2E06">
        <w:rPr>
          <w:rFonts w:ascii="Times New Roman" w:eastAsia="Calibri" w:hAnsi="Times New Roman" w:cs="Times New Roman"/>
          <w:sz w:val="28"/>
          <w:szCs w:val="28"/>
        </w:rPr>
        <w:t>ГЗК</w:t>
      </w:r>
      <w:proofErr w:type="spellEnd"/>
      <w:r w:rsidRPr="008B2E06">
        <w:rPr>
          <w:rFonts w:ascii="Times New Roman" w:eastAsia="Calibri" w:hAnsi="Times New Roman" w:cs="Times New Roman"/>
          <w:sz w:val="28"/>
          <w:szCs w:val="28"/>
        </w:rPr>
        <w:t xml:space="preserve"> не содержатся.</w:t>
      </w:r>
    </w:p>
    <w:p w:rsidR="00C41E9D" w:rsidRPr="008B2E06" w:rsidRDefault="00C41E9D" w:rsidP="00C41E9D">
      <w:pPr>
        <w:spacing w:after="0" w:line="240" w:lineRule="auto"/>
        <w:ind w:firstLine="567"/>
        <w:jc w:val="both"/>
        <w:rPr>
          <w:rFonts w:ascii="Times New Roman" w:eastAsia="Calibri" w:hAnsi="Times New Roman" w:cs="Times New Roman"/>
          <w:sz w:val="28"/>
          <w:szCs w:val="28"/>
          <w:lang w:val="kk-KZ"/>
        </w:rPr>
      </w:pPr>
      <w:r w:rsidRPr="008B2E06">
        <w:rPr>
          <w:rFonts w:ascii="Times New Roman" w:eastAsia="Times New Roman" w:hAnsi="Times New Roman" w:cs="Times New Roman"/>
          <w:sz w:val="28"/>
          <w:szCs w:val="28"/>
          <w:shd w:val="clear" w:color="auto" w:fill="FFFFFF"/>
        </w:rPr>
        <w:t>22. </w:t>
      </w:r>
      <w:proofErr w:type="gramStart"/>
      <w:r w:rsidRPr="008B2E06">
        <w:rPr>
          <w:rFonts w:ascii="Times New Roman" w:eastAsia="Times New Roman" w:hAnsi="Times New Roman" w:cs="Times New Roman"/>
          <w:sz w:val="28"/>
          <w:szCs w:val="28"/>
          <w:shd w:val="clear" w:color="auto" w:fill="FFFFFF"/>
        </w:rPr>
        <w:t>Конечный показатель</w:t>
      </w:r>
      <w:r w:rsidRPr="008B2E06">
        <w:rPr>
          <w:rFonts w:ascii="Times New Roman" w:eastAsia="Calibri" w:hAnsi="Times New Roman" w:cs="Times New Roman"/>
          <w:sz w:val="28"/>
          <w:szCs w:val="28"/>
          <w:lang w:val="kk-KZ"/>
        </w:rPr>
        <w:t xml:space="preserve"> </w:t>
      </w:r>
      <w:r w:rsidRPr="008B2E06">
        <w:rPr>
          <w:rFonts w:ascii="Times New Roman" w:eastAsia="Calibri" w:hAnsi="Times New Roman" w:cs="Times New Roman"/>
          <w:sz w:val="28"/>
          <w:szCs w:val="28"/>
        </w:rPr>
        <w:t>«</w:t>
      </w:r>
      <w:r w:rsidRPr="008B2E06">
        <w:rPr>
          <w:rFonts w:ascii="Times New Roman" w:eastAsia="Calibri" w:hAnsi="Times New Roman" w:cs="Times New Roman"/>
          <w:i/>
          <w:sz w:val="24"/>
          <w:szCs w:val="28"/>
        </w:rPr>
        <w:t>Уровень обеспечения данными государственного земельного кадастра для рационального использования земель (% от площади подлежащей обследованию)</w:t>
      </w:r>
      <w:r w:rsidRPr="008B2E06">
        <w:rPr>
          <w:rFonts w:ascii="Times New Roman" w:eastAsia="Calibri" w:hAnsi="Times New Roman" w:cs="Times New Roman"/>
          <w:sz w:val="28"/>
          <w:szCs w:val="28"/>
        </w:rPr>
        <w:t>» в д</w:t>
      </w:r>
      <w:r w:rsidRPr="008B2E06">
        <w:rPr>
          <w:rFonts w:ascii="Times New Roman" w:eastAsia="Calibri" w:hAnsi="Times New Roman" w:cs="Times New Roman"/>
          <w:sz w:val="28"/>
          <w:szCs w:val="28"/>
          <w:lang w:val="kk-KZ"/>
        </w:rPr>
        <w:t xml:space="preserve">оговорах на выполнение госзадания </w:t>
      </w:r>
      <w:r w:rsidRPr="008B2E06">
        <w:rPr>
          <w:rFonts w:ascii="Times New Roman" w:eastAsia="Calibri" w:hAnsi="Times New Roman" w:cs="Times New Roman"/>
          <w:i/>
          <w:sz w:val="24"/>
          <w:szCs w:val="24"/>
          <w:lang w:val="kk-KZ"/>
        </w:rPr>
        <w:t>(от 28.01.2019 г. № 6 и от 31.01.2020 г. № 2)</w:t>
      </w:r>
      <w:r w:rsidRPr="008B2E06">
        <w:rPr>
          <w:rFonts w:ascii="Times New Roman" w:eastAsia="Calibri" w:hAnsi="Times New Roman" w:cs="Times New Roman"/>
          <w:sz w:val="28"/>
          <w:szCs w:val="28"/>
          <w:lang w:val="kk-KZ"/>
        </w:rPr>
        <w:t>, заключенных между КУЗР и НАО «Правительство для граждан», не достигнут в 2019 году на 0,2% и в 2020 году на 3,4%, а также данные мониторинга по обследуемым площадям земель в</w:t>
      </w:r>
      <w:proofErr w:type="gramEnd"/>
      <w:r w:rsidRPr="008B2E06">
        <w:rPr>
          <w:rFonts w:ascii="Times New Roman" w:eastAsia="Calibri" w:hAnsi="Times New Roman" w:cs="Times New Roman"/>
          <w:sz w:val="28"/>
          <w:szCs w:val="28"/>
          <w:lang w:val="kk-KZ"/>
        </w:rPr>
        <w:t xml:space="preserve"> АИС ГЗК не внесены.</w:t>
      </w:r>
    </w:p>
    <w:p w:rsidR="00324D31" w:rsidRPr="008B2E06" w:rsidRDefault="00324D31" w:rsidP="00C41E9D">
      <w:pPr>
        <w:spacing w:after="0" w:line="240" w:lineRule="auto"/>
        <w:ind w:firstLine="567"/>
        <w:jc w:val="both"/>
        <w:rPr>
          <w:rFonts w:ascii="Times New Roman" w:eastAsia="Calibri" w:hAnsi="Times New Roman" w:cs="Times New Roman"/>
          <w:sz w:val="28"/>
          <w:szCs w:val="28"/>
          <w:lang w:val="kk-KZ"/>
        </w:rPr>
      </w:pPr>
      <w:r w:rsidRPr="008B2E06">
        <w:rPr>
          <w:rFonts w:ascii="Times New Roman" w:eastAsia="Calibri" w:hAnsi="Times New Roman" w:cs="Times New Roman"/>
          <w:sz w:val="28"/>
          <w:szCs w:val="28"/>
          <w:lang w:val="kk-KZ"/>
        </w:rPr>
        <w:t>23.Из-за неурегулированности на законодательном уровне обязательности оформления  государственных актов на земельные участки и отсутствия мер воздействия за уклонение от данной обязанности возникают факты необеспечения полноценными и корректными сведениями ГЗК о собственниках земель и другими земельно-кадастровыми данными, что соответственно отрицательно сказывается на доступности и качестве государственных услуг, оказываемых в сфере земельных отношений.</w:t>
      </w:r>
    </w:p>
    <w:p w:rsidR="00C41E9D" w:rsidRPr="008B2E06" w:rsidRDefault="00C41E9D" w:rsidP="00C41E9D">
      <w:pPr>
        <w:spacing w:after="0" w:line="240" w:lineRule="auto"/>
        <w:ind w:firstLine="567"/>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2</w:t>
      </w:r>
      <w:r w:rsidR="00324D31" w:rsidRPr="008B2E06">
        <w:rPr>
          <w:rFonts w:ascii="Times New Roman" w:eastAsia="Calibri" w:hAnsi="Times New Roman" w:cs="Times New Roman"/>
          <w:sz w:val="28"/>
          <w:szCs w:val="28"/>
        </w:rPr>
        <w:t>4</w:t>
      </w:r>
      <w:r w:rsidRPr="008B2E06">
        <w:rPr>
          <w:rFonts w:ascii="Times New Roman" w:eastAsia="Calibri" w:hAnsi="Times New Roman" w:cs="Times New Roman"/>
          <w:sz w:val="28"/>
          <w:szCs w:val="28"/>
        </w:rPr>
        <w:t xml:space="preserve">. Разработку землеустроительного проекта осуществляют физические и юридические лица, не имеющие специальных знаний и опыта работы в земельной сфере и соответствующего оборудования. Требования к разработчикам землеустроительных проектов отсутствуют, что вызывает многочисленные факты возвратов </w:t>
      </w:r>
      <w:proofErr w:type="spellStart"/>
      <w:r w:rsidRPr="008B2E06">
        <w:rPr>
          <w:rFonts w:ascii="Times New Roman" w:eastAsia="Calibri" w:hAnsi="Times New Roman" w:cs="Times New Roman"/>
          <w:sz w:val="28"/>
          <w:szCs w:val="28"/>
        </w:rPr>
        <w:t>услугополучателям</w:t>
      </w:r>
      <w:proofErr w:type="spellEnd"/>
      <w:r w:rsidRPr="008B2E06">
        <w:rPr>
          <w:rFonts w:ascii="Times New Roman" w:eastAsia="Calibri" w:hAnsi="Times New Roman" w:cs="Times New Roman"/>
          <w:sz w:val="28"/>
          <w:szCs w:val="28"/>
        </w:rPr>
        <w:t xml:space="preserve"> землеустроительных проектов на доработку из-за их некачественной разработки.</w:t>
      </w:r>
    </w:p>
    <w:p w:rsidR="00C41E9D" w:rsidRPr="008B2E06" w:rsidRDefault="00C41E9D" w:rsidP="00C41E9D">
      <w:pPr>
        <w:spacing w:after="0" w:line="240" w:lineRule="auto"/>
        <w:ind w:firstLine="567"/>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2</w:t>
      </w:r>
      <w:r w:rsidR="00324D31" w:rsidRPr="008B2E06">
        <w:rPr>
          <w:rFonts w:ascii="Times New Roman" w:eastAsia="Calibri" w:hAnsi="Times New Roman" w:cs="Times New Roman"/>
          <w:sz w:val="28"/>
          <w:szCs w:val="28"/>
        </w:rPr>
        <w:t>5</w:t>
      </w:r>
      <w:r w:rsidRPr="008B2E06">
        <w:rPr>
          <w:rFonts w:ascii="Times New Roman" w:eastAsia="Calibri" w:hAnsi="Times New Roman" w:cs="Times New Roman"/>
          <w:sz w:val="28"/>
          <w:szCs w:val="28"/>
        </w:rPr>
        <w:t>.</w:t>
      </w:r>
      <w:r w:rsidRPr="008B2E06">
        <w:rPr>
          <w:rFonts w:ascii="Times New Roman" w:eastAsia="Calibri" w:hAnsi="Times New Roman" w:cs="Times New Roman"/>
          <w:sz w:val="28"/>
          <w:szCs w:val="28"/>
        </w:rPr>
        <w:tab/>
        <w:t>Не регламентирована организация зонирования земель (</w:t>
      </w:r>
      <w:r w:rsidRPr="008B2E06">
        <w:rPr>
          <w:rFonts w:ascii="Times New Roman" w:eastAsia="Calibri" w:hAnsi="Times New Roman" w:cs="Times New Roman"/>
          <w:i/>
          <w:sz w:val="24"/>
          <w:szCs w:val="28"/>
        </w:rPr>
        <w:t>периодичность, критерии, подходы для определения стоимости, типовые форматы для карт и др.</w:t>
      </w:r>
      <w:r w:rsidRPr="008B2E06">
        <w:rPr>
          <w:rFonts w:ascii="Times New Roman" w:eastAsia="Calibri" w:hAnsi="Times New Roman" w:cs="Times New Roman"/>
          <w:sz w:val="28"/>
          <w:szCs w:val="28"/>
        </w:rPr>
        <w:t>).</w:t>
      </w:r>
    </w:p>
    <w:p w:rsidR="00C41E9D" w:rsidRPr="008B2E06" w:rsidRDefault="00C41E9D" w:rsidP="00C41E9D">
      <w:pPr>
        <w:spacing w:after="0" w:line="240" w:lineRule="auto"/>
        <w:ind w:firstLine="567"/>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lastRenderedPageBreak/>
        <w:t>2</w:t>
      </w:r>
      <w:r w:rsidR="00324D31" w:rsidRPr="008B2E06">
        <w:rPr>
          <w:rFonts w:ascii="Times New Roman" w:eastAsia="Calibri" w:hAnsi="Times New Roman" w:cs="Times New Roman"/>
          <w:sz w:val="28"/>
          <w:szCs w:val="28"/>
        </w:rPr>
        <w:t>6</w:t>
      </w:r>
      <w:r w:rsidRPr="008B2E06">
        <w:rPr>
          <w:rFonts w:ascii="Times New Roman" w:eastAsia="Calibri" w:hAnsi="Times New Roman" w:cs="Times New Roman"/>
          <w:sz w:val="28"/>
          <w:szCs w:val="28"/>
        </w:rPr>
        <w:t>. Не урегулированы требования по предоставлению заключений санитарно-эпидемиологической экспертизы (</w:t>
      </w:r>
      <w:r w:rsidRPr="008B2E06">
        <w:rPr>
          <w:rFonts w:ascii="Times New Roman" w:eastAsia="Calibri" w:hAnsi="Times New Roman" w:cs="Times New Roman"/>
          <w:i/>
          <w:szCs w:val="24"/>
        </w:rPr>
        <w:t xml:space="preserve">приказ </w:t>
      </w:r>
      <w:proofErr w:type="spellStart"/>
      <w:r w:rsidRPr="008B2E06">
        <w:rPr>
          <w:rFonts w:ascii="Times New Roman" w:eastAsia="Calibri" w:hAnsi="Times New Roman" w:cs="Times New Roman"/>
          <w:i/>
          <w:szCs w:val="24"/>
        </w:rPr>
        <w:t>МНЭ</w:t>
      </w:r>
      <w:proofErr w:type="spellEnd"/>
      <w:r w:rsidRPr="008B2E06">
        <w:rPr>
          <w:rFonts w:ascii="Times New Roman" w:eastAsia="Calibri" w:hAnsi="Times New Roman" w:cs="Times New Roman"/>
          <w:i/>
          <w:szCs w:val="24"/>
        </w:rPr>
        <w:t xml:space="preserve"> от 17 апреля 2015 года №346</w:t>
      </w:r>
      <w:r w:rsidRPr="008B2E06">
        <w:rPr>
          <w:rFonts w:ascii="Times New Roman" w:eastAsia="Calibri" w:hAnsi="Times New Roman" w:cs="Times New Roman"/>
          <w:sz w:val="28"/>
          <w:szCs w:val="28"/>
        </w:rPr>
        <w:t xml:space="preserve">) в стандартах </w:t>
      </w:r>
      <w:proofErr w:type="spellStart"/>
      <w:r w:rsidRPr="008B2E06">
        <w:rPr>
          <w:rFonts w:ascii="Times New Roman" w:eastAsia="Calibri" w:hAnsi="Times New Roman" w:cs="Times New Roman"/>
          <w:sz w:val="28"/>
          <w:szCs w:val="28"/>
        </w:rPr>
        <w:t>госуслуг</w:t>
      </w:r>
      <w:proofErr w:type="spellEnd"/>
      <w:r w:rsidRPr="008B2E06">
        <w:rPr>
          <w:rFonts w:ascii="Times New Roman" w:eastAsia="Calibri" w:hAnsi="Times New Roman" w:cs="Times New Roman"/>
          <w:sz w:val="28"/>
          <w:szCs w:val="28"/>
        </w:rPr>
        <w:t xml:space="preserve"> в сфере санитарно-эпидемиологического благополучия населения (</w:t>
      </w:r>
      <w:r w:rsidRPr="008B2E06">
        <w:rPr>
          <w:rFonts w:ascii="Times New Roman" w:eastAsia="Calibri" w:hAnsi="Times New Roman" w:cs="Times New Roman"/>
          <w:i/>
          <w:szCs w:val="24"/>
        </w:rPr>
        <w:t xml:space="preserve">приказ </w:t>
      </w:r>
      <w:proofErr w:type="spellStart"/>
      <w:r w:rsidRPr="008B2E06">
        <w:rPr>
          <w:rFonts w:ascii="Times New Roman" w:eastAsia="Calibri" w:hAnsi="Times New Roman" w:cs="Times New Roman"/>
          <w:i/>
          <w:szCs w:val="24"/>
        </w:rPr>
        <w:t>МЗ</w:t>
      </w:r>
      <w:proofErr w:type="spellEnd"/>
      <w:r w:rsidRPr="008B2E06">
        <w:rPr>
          <w:rFonts w:ascii="Times New Roman" w:eastAsia="Calibri" w:hAnsi="Times New Roman" w:cs="Times New Roman"/>
          <w:i/>
          <w:szCs w:val="24"/>
        </w:rPr>
        <w:t xml:space="preserve"> от 30 декабря 2020 года № </w:t>
      </w:r>
      <w:proofErr w:type="spellStart"/>
      <w:r w:rsidRPr="008B2E06">
        <w:rPr>
          <w:rFonts w:ascii="Times New Roman" w:eastAsia="Calibri" w:hAnsi="Times New Roman" w:cs="Times New Roman"/>
          <w:i/>
          <w:szCs w:val="24"/>
        </w:rPr>
        <w:t>Қ</w:t>
      </w:r>
      <w:proofErr w:type="gramStart"/>
      <w:r w:rsidRPr="008B2E06">
        <w:rPr>
          <w:rFonts w:ascii="Times New Roman" w:eastAsia="Calibri" w:hAnsi="Times New Roman" w:cs="Times New Roman"/>
          <w:i/>
          <w:szCs w:val="24"/>
        </w:rPr>
        <w:t>Р</w:t>
      </w:r>
      <w:proofErr w:type="spellEnd"/>
      <w:proofErr w:type="gramEnd"/>
      <w:r w:rsidRPr="008B2E06">
        <w:rPr>
          <w:rFonts w:ascii="Times New Roman" w:eastAsia="Calibri" w:hAnsi="Times New Roman" w:cs="Times New Roman"/>
          <w:i/>
          <w:szCs w:val="24"/>
        </w:rPr>
        <w:t xml:space="preserve"> </w:t>
      </w:r>
      <w:proofErr w:type="spellStart"/>
      <w:r w:rsidRPr="008B2E06">
        <w:rPr>
          <w:rFonts w:ascii="Times New Roman" w:eastAsia="Calibri" w:hAnsi="Times New Roman" w:cs="Times New Roman"/>
          <w:i/>
          <w:szCs w:val="24"/>
        </w:rPr>
        <w:t>ДСМ</w:t>
      </w:r>
      <w:proofErr w:type="spellEnd"/>
      <w:r w:rsidRPr="008B2E06">
        <w:rPr>
          <w:rFonts w:ascii="Times New Roman" w:eastAsia="Calibri" w:hAnsi="Times New Roman" w:cs="Times New Roman"/>
          <w:i/>
          <w:szCs w:val="24"/>
        </w:rPr>
        <w:t>-336/202</w:t>
      </w:r>
      <w:r w:rsidRPr="008B2E06">
        <w:rPr>
          <w:rFonts w:ascii="Times New Roman" w:eastAsia="Calibri" w:hAnsi="Times New Roman" w:cs="Times New Roman"/>
          <w:sz w:val="28"/>
          <w:szCs w:val="28"/>
        </w:rPr>
        <w:t>).</w:t>
      </w:r>
    </w:p>
    <w:p w:rsidR="00C41E9D" w:rsidRPr="008B2E06" w:rsidRDefault="00C41E9D" w:rsidP="00C41E9D">
      <w:pPr>
        <w:spacing w:after="0" w:line="240" w:lineRule="auto"/>
        <w:ind w:firstLine="567"/>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2</w:t>
      </w:r>
      <w:r w:rsidR="00324D31" w:rsidRPr="008B2E06">
        <w:rPr>
          <w:rFonts w:ascii="Times New Roman" w:eastAsia="Calibri" w:hAnsi="Times New Roman" w:cs="Times New Roman"/>
          <w:sz w:val="28"/>
          <w:szCs w:val="28"/>
        </w:rPr>
        <w:t>7</w:t>
      </w:r>
      <w:r w:rsidRPr="008B2E06">
        <w:rPr>
          <w:rFonts w:ascii="Times New Roman" w:eastAsia="Calibri" w:hAnsi="Times New Roman" w:cs="Times New Roman"/>
          <w:sz w:val="28"/>
          <w:szCs w:val="28"/>
        </w:rPr>
        <w:t>. Отсутствует детализированный порядок формирования земельного баланса, регулирующий сроки, процессы согласования с заинтересованными государственными органами.</w:t>
      </w:r>
    </w:p>
    <w:p w:rsidR="00C41E9D" w:rsidRPr="008B2E06" w:rsidRDefault="00C41E9D" w:rsidP="00C41E9D">
      <w:pPr>
        <w:spacing w:after="0" w:line="240" w:lineRule="auto"/>
        <w:ind w:firstLine="567"/>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 xml:space="preserve">Отчетность о наличии земель и распределении их по категориям </w:t>
      </w:r>
      <w:r w:rsidRPr="008B2E06">
        <w:rPr>
          <w:rFonts w:ascii="Times New Roman" w:eastAsia="Calibri" w:hAnsi="Times New Roman" w:cs="Times New Roman"/>
          <w:i/>
          <w:sz w:val="28"/>
          <w:szCs w:val="28"/>
        </w:rPr>
        <w:t>(баланс земель)</w:t>
      </w:r>
      <w:r w:rsidRPr="008B2E06">
        <w:rPr>
          <w:rFonts w:ascii="Times New Roman" w:eastAsia="Calibri" w:hAnsi="Times New Roman" w:cs="Times New Roman"/>
          <w:sz w:val="28"/>
          <w:szCs w:val="28"/>
        </w:rPr>
        <w:t xml:space="preserve"> содержит классификацию земел</w:t>
      </w:r>
      <w:r w:rsidR="00682B83" w:rsidRPr="008B2E06">
        <w:rPr>
          <w:rFonts w:ascii="Times New Roman" w:eastAsia="Calibri" w:hAnsi="Times New Roman" w:cs="Times New Roman"/>
          <w:sz w:val="28"/>
          <w:szCs w:val="28"/>
        </w:rPr>
        <w:t>ь не соответствующую статье 107 </w:t>
      </w:r>
      <w:r w:rsidRPr="008B2E06">
        <w:rPr>
          <w:rFonts w:ascii="Times New Roman" w:eastAsia="Calibri" w:hAnsi="Times New Roman" w:cs="Times New Roman"/>
          <w:sz w:val="28"/>
          <w:szCs w:val="28"/>
        </w:rPr>
        <w:t>Земельного кодекса.</w:t>
      </w:r>
    </w:p>
    <w:p w:rsidR="00C41E9D" w:rsidRPr="008B2E06" w:rsidRDefault="00C41E9D" w:rsidP="00C41E9D">
      <w:pPr>
        <w:spacing w:after="0" w:line="240" w:lineRule="auto"/>
        <w:ind w:firstLine="567"/>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2</w:t>
      </w:r>
      <w:r w:rsidR="00324D31" w:rsidRPr="008B2E06">
        <w:rPr>
          <w:rFonts w:ascii="Times New Roman" w:eastAsia="Calibri" w:hAnsi="Times New Roman" w:cs="Times New Roman"/>
          <w:sz w:val="28"/>
          <w:szCs w:val="28"/>
        </w:rPr>
        <w:t>8</w:t>
      </w:r>
      <w:r w:rsidRPr="008B2E06">
        <w:rPr>
          <w:rFonts w:ascii="Times New Roman" w:eastAsia="Calibri" w:hAnsi="Times New Roman" w:cs="Times New Roman"/>
          <w:sz w:val="28"/>
          <w:szCs w:val="28"/>
        </w:rPr>
        <w:t xml:space="preserve">. </w:t>
      </w:r>
      <w:proofErr w:type="gramStart"/>
      <w:r w:rsidRPr="008B2E06">
        <w:rPr>
          <w:rFonts w:ascii="Times New Roman" w:eastAsia="Calibri" w:hAnsi="Times New Roman" w:cs="Times New Roman"/>
          <w:sz w:val="28"/>
          <w:szCs w:val="28"/>
        </w:rPr>
        <w:t xml:space="preserve">В рамках решения задачи 3 «Повышение эффективности использования земельных ресурсов» показатели результатов и мероприятий по </w:t>
      </w:r>
      <w:r w:rsidRPr="008B2E06">
        <w:rPr>
          <w:rFonts w:ascii="Times New Roman" w:eastAsia="Calibri" w:hAnsi="Times New Roman" w:cs="Times New Roman"/>
          <w:i/>
          <w:sz w:val="28"/>
          <w:szCs w:val="28"/>
        </w:rPr>
        <w:t>геоботаническому и почвенному обследованию, а также определению бонитета почв</w:t>
      </w:r>
      <w:r w:rsidRPr="008B2E06">
        <w:rPr>
          <w:rFonts w:ascii="Times New Roman" w:eastAsia="Calibri" w:hAnsi="Times New Roman" w:cs="Times New Roman"/>
          <w:sz w:val="28"/>
          <w:szCs w:val="28"/>
        </w:rPr>
        <w:t>, предусматриваемые в Плане мероприятий Г</w:t>
      </w:r>
      <w:r w:rsidRPr="008B2E06">
        <w:rPr>
          <w:rFonts w:ascii="Times New Roman" w:eastAsia="Times New Roman" w:hAnsi="Times New Roman" w:cs="Times New Roman"/>
          <w:sz w:val="28"/>
          <w:szCs w:val="28"/>
          <w:lang w:eastAsia="ru-RU"/>
        </w:rPr>
        <w:t xml:space="preserve">оспрограммы АПК на 2017-2021 годы, </w:t>
      </w:r>
      <w:r w:rsidRPr="008B2E06">
        <w:rPr>
          <w:rFonts w:ascii="Times New Roman" w:eastAsia="Calibri" w:hAnsi="Times New Roman" w:cs="Times New Roman"/>
          <w:sz w:val="28"/>
          <w:szCs w:val="28"/>
        </w:rPr>
        <w:t>связаны только с землями сельскохозяйственного назначения, которые составляют 40,5% Земельного фонда.</w:t>
      </w:r>
      <w:proofErr w:type="gramEnd"/>
      <w:r w:rsidRPr="008B2E06">
        <w:rPr>
          <w:rFonts w:ascii="Times New Roman" w:eastAsia="Calibri" w:hAnsi="Times New Roman" w:cs="Times New Roman"/>
          <w:sz w:val="28"/>
          <w:szCs w:val="28"/>
        </w:rPr>
        <w:t xml:space="preserve"> Остальные категории земельного фонда остаются без вышеназванных обследований.</w:t>
      </w:r>
    </w:p>
    <w:p w:rsidR="00C41E9D" w:rsidRPr="008B2E06" w:rsidRDefault="00C41E9D" w:rsidP="00C41E9D">
      <w:pPr>
        <w:spacing w:after="0" w:line="240" w:lineRule="auto"/>
        <w:ind w:firstLine="567"/>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2</w:t>
      </w:r>
      <w:r w:rsidR="00324D31" w:rsidRPr="008B2E06">
        <w:rPr>
          <w:rFonts w:ascii="Times New Roman" w:eastAsia="Calibri" w:hAnsi="Times New Roman" w:cs="Times New Roman"/>
          <w:sz w:val="28"/>
          <w:szCs w:val="28"/>
        </w:rPr>
        <w:t>9</w:t>
      </w:r>
      <w:r w:rsidRPr="008B2E06">
        <w:rPr>
          <w:rFonts w:ascii="Times New Roman" w:eastAsia="Calibri" w:hAnsi="Times New Roman" w:cs="Times New Roman"/>
          <w:sz w:val="28"/>
          <w:szCs w:val="28"/>
        </w:rPr>
        <w:t xml:space="preserve">. При ежегодно неизменно выделенных объемах бюджетных средств цены на дешифрование картографических материалов увеличились в 2,9 раза, а объемы оказанных услуг сократились до 2,6 раза. Бюджетные средства в сумме </w:t>
      </w:r>
      <w:r w:rsidR="00486923" w:rsidRPr="008B2E06">
        <w:rPr>
          <w:rFonts w:ascii="Times New Roman" w:eastAsia="Calibri" w:hAnsi="Times New Roman" w:cs="Times New Roman"/>
          <w:sz w:val="28"/>
          <w:szCs w:val="28"/>
        </w:rPr>
        <w:t>78,5</w:t>
      </w:r>
      <w:r w:rsidRPr="008B2E06">
        <w:rPr>
          <w:rFonts w:ascii="Times New Roman" w:eastAsia="Calibri" w:hAnsi="Times New Roman" w:cs="Times New Roman"/>
          <w:sz w:val="28"/>
          <w:szCs w:val="28"/>
        </w:rPr>
        <w:t> млн. тенге израсходованы на другие статьи затрат РГП «</w:t>
      </w:r>
      <w:proofErr w:type="spellStart"/>
      <w:r w:rsidRPr="008B2E06">
        <w:rPr>
          <w:rFonts w:ascii="Times New Roman" w:eastAsia="Calibri" w:hAnsi="Times New Roman" w:cs="Times New Roman"/>
          <w:sz w:val="28"/>
          <w:szCs w:val="28"/>
        </w:rPr>
        <w:t>ГИСХАГИ</w:t>
      </w:r>
      <w:proofErr w:type="spellEnd"/>
      <w:r w:rsidRPr="008B2E06">
        <w:rPr>
          <w:rFonts w:ascii="Times New Roman" w:eastAsia="Calibri" w:hAnsi="Times New Roman" w:cs="Times New Roman"/>
          <w:sz w:val="28"/>
          <w:szCs w:val="28"/>
        </w:rPr>
        <w:t xml:space="preserve">», не связанные с выполнением государственного задания. Аналогичный факт установлен </w:t>
      </w:r>
      <w:proofErr w:type="spellStart"/>
      <w:r w:rsidRPr="008B2E06">
        <w:rPr>
          <w:rFonts w:ascii="Times New Roman" w:eastAsia="Calibri" w:hAnsi="Times New Roman" w:cs="Times New Roman"/>
          <w:sz w:val="28"/>
          <w:szCs w:val="28"/>
        </w:rPr>
        <w:t>НАО</w:t>
      </w:r>
      <w:proofErr w:type="spellEnd"/>
      <w:r w:rsidRPr="008B2E06">
        <w:rPr>
          <w:rFonts w:ascii="Times New Roman" w:eastAsia="Calibri" w:hAnsi="Times New Roman" w:cs="Times New Roman"/>
          <w:sz w:val="28"/>
          <w:szCs w:val="28"/>
        </w:rPr>
        <w:t xml:space="preserve"> «Правительства для граждан» на сумму 1 943,3 млн. тенге.</w:t>
      </w:r>
    </w:p>
    <w:p w:rsidR="007B308D" w:rsidRPr="008B2E06" w:rsidRDefault="00324D31" w:rsidP="007B308D">
      <w:pPr>
        <w:spacing w:after="0" w:line="240" w:lineRule="auto"/>
        <w:ind w:firstLine="567"/>
        <w:jc w:val="both"/>
        <w:rPr>
          <w:rFonts w:ascii="Times New Roman" w:hAnsi="Times New Roman" w:cs="Times New Roman"/>
          <w:sz w:val="28"/>
          <w:szCs w:val="28"/>
        </w:rPr>
      </w:pPr>
      <w:r w:rsidRPr="008B2E06">
        <w:rPr>
          <w:rFonts w:ascii="Times New Roman" w:eastAsia="Calibri" w:hAnsi="Times New Roman" w:cs="Times New Roman"/>
          <w:sz w:val="28"/>
          <w:szCs w:val="28"/>
        </w:rPr>
        <w:t>30</w:t>
      </w:r>
      <w:r w:rsidR="00C41E9D" w:rsidRPr="008B2E06">
        <w:rPr>
          <w:rFonts w:ascii="Times New Roman" w:eastAsia="Calibri" w:hAnsi="Times New Roman" w:cs="Times New Roman"/>
          <w:sz w:val="28"/>
          <w:szCs w:val="28"/>
        </w:rPr>
        <w:t xml:space="preserve">. </w:t>
      </w:r>
      <w:r w:rsidR="007B308D" w:rsidRPr="008B2E06">
        <w:rPr>
          <w:rFonts w:ascii="Times New Roman" w:hAnsi="Times New Roman" w:cs="Times New Roman"/>
          <w:sz w:val="28"/>
          <w:szCs w:val="28"/>
        </w:rPr>
        <w:t xml:space="preserve">Отсутствие надлежащей координации и совместной работы </w:t>
      </w:r>
      <w:proofErr w:type="spellStart"/>
      <w:r w:rsidR="007B308D" w:rsidRPr="008B2E06">
        <w:rPr>
          <w:rFonts w:ascii="Times New Roman" w:eastAsia="Calibri" w:hAnsi="Times New Roman" w:cs="Times New Roman"/>
          <w:sz w:val="28"/>
          <w:szCs w:val="28"/>
        </w:rPr>
        <w:t>УКИОЗ</w:t>
      </w:r>
      <w:proofErr w:type="spellEnd"/>
      <w:r w:rsidR="007B308D" w:rsidRPr="008B2E06">
        <w:rPr>
          <w:rFonts w:ascii="Times New Roman" w:eastAsia="Calibri" w:hAnsi="Times New Roman"/>
          <w:sz w:val="28"/>
          <w:szCs w:val="28"/>
        </w:rPr>
        <w:t> </w:t>
      </w:r>
      <w:r w:rsidR="007B308D" w:rsidRPr="008B2E06">
        <w:rPr>
          <w:rFonts w:ascii="Times New Roman" w:hAnsi="Times New Roman" w:cs="Times New Roman"/>
          <w:sz w:val="28"/>
          <w:szCs w:val="28"/>
        </w:rPr>
        <w:t xml:space="preserve">  с отделами земельных отношений </w:t>
      </w:r>
      <w:proofErr w:type="spellStart"/>
      <w:r w:rsidR="007B308D" w:rsidRPr="008B2E06">
        <w:rPr>
          <w:rFonts w:ascii="Times New Roman" w:hAnsi="Times New Roman" w:cs="Times New Roman"/>
          <w:sz w:val="28"/>
          <w:szCs w:val="28"/>
        </w:rPr>
        <w:t>Алматинской</w:t>
      </w:r>
      <w:proofErr w:type="spellEnd"/>
      <w:r w:rsidR="007B308D" w:rsidRPr="008B2E06">
        <w:rPr>
          <w:rFonts w:ascii="Times New Roman" w:hAnsi="Times New Roman" w:cs="Times New Roman"/>
          <w:sz w:val="28"/>
          <w:szCs w:val="28"/>
        </w:rPr>
        <w:t xml:space="preserve"> области не используются 44,8 тыс. га, не проведены работы по возврату в госсобственность 23,5 тыс. га бесхозяйных земель.</w:t>
      </w:r>
    </w:p>
    <w:p w:rsidR="00C41E9D" w:rsidRPr="008B2E06" w:rsidRDefault="00C41E9D" w:rsidP="00C41E9D">
      <w:pPr>
        <w:spacing w:after="0" w:line="240" w:lineRule="auto"/>
        <w:ind w:firstLine="567"/>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3</w:t>
      </w:r>
      <w:r w:rsidR="00324D31" w:rsidRPr="008B2E06">
        <w:rPr>
          <w:rFonts w:ascii="Times New Roman" w:eastAsia="Calibri" w:hAnsi="Times New Roman" w:cs="Times New Roman"/>
          <w:sz w:val="28"/>
          <w:szCs w:val="28"/>
        </w:rPr>
        <w:t>1</w:t>
      </w:r>
      <w:r w:rsidRPr="008B2E06">
        <w:rPr>
          <w:rFonts w:ascii="Times New Roman" w:eastAsia="Calibri" w:hAnsi="Times New Roman" w:cs="Times New Roman"/>
          <w:sz w:val="28"/>
          <w:szCs w:val="28"/>
        </w:rPr>
        <w:t>. Установлен</w:t>
      </w:r>
      <w:r w:rsidR="007B308D" w:rsidRPr="008B2E06">
        <w:rPr>
          <w:rFonts w:ascii="Times New Roman" w:eastAsia="Calibri" w:hAnsi="Times New Roman" w:cs="Times New Roman"/>
          <w:sz w:val="28"/>
          <w:szCs w:val="28"/>
        </w:rPr>
        <w:t>ы</w:t>
      </w:r>
      <w:r w:rsidRPr="008B2E06">
        <w:rPr>
          <w:rFonts w:ascii="Times New Roman" w:eastAsia="Calibri" w:hAnsi="Times New Roman" w:cs="Times New Roman"/>
          <w:sz w:val="28"/>
          <w:szCs w:val="28"/>
        </w:rPr>
        <w:t xml:space="preserve"> </w:t>
      </w:r>
      <w:r w:rsidR="007B308D" w:rsidRPr="008B2E06">
        <w:rPr>
          <w:rFonts w:ascii="Times New Roman" w:hAnsi="Times New Roman" w:cs="Times New Roman"/>
          <w:sz w:val="28"/>
          <w:szCs w:val="28"/>
        </w:rPr>
        <w:t xml:space="preserve">многочисленные факты </w:t>
      </w:r>
      <w:r w:rsidRPr="008B2E06">
        <w:rPr>
          <w:rFonts w:ascii="Times New Roman" w:eastAsia="Calibri" w:hAnsi="Times New Roman" w:cs="Times New Roman"/>
          <w:sz w:val="28"/>
          <w:szCs w:val="28"/>
        </w:rPr>
        <w:t xml:space="preserve">неправомерного деления </w:t>
      </w:r>
      <w:r w:rsidRPr="008B2E06">
        <w:rPr>
          <w:rFonts w:ascii="Times New Roman" w:eastAsia="Calibri" w:hAnsi="Times New Roman" w:cs="Times New Roman"/>
          <w:i/>
          <w:sz w:val="28"/>
          <w:szCs w:val="28"/>
        </w:rPr>
        <w:t>(сегментация)</w:t>
      </w:r>
      <w:r w:rsidRPr="008B2E06">
        <w:rPr>
          <w:rFonts w:ascii="Times New Roman" w:eastAsia="Calibri" w:hAnsi="Times New Roman" w:cs="Times New Roman"/>
          <w:sz w:val="28"/>
          <w:szCs w:val="28"/>
        </w:rPr>
        <w:t xml:space="preserve"> земельных участков сельскохозяйственного назначения </w:t>
      </w:r>
      <w:r w:rsidR="007B308D" w:rsidRPr="008B2E06">
        <w:rPr>
          <w:rFonts w:ascii="Times New Roman" w:eastAsia="Calibri" w:hAnsi="Times New Roman" w:cs="Times New Roman"/>
          <w:sz w:val="28"/>
          <w:szCs w:val="28"/>
        </w:rPr>
        <w:t xml:space="preserve">в </w:t>
      </w:r>
      <w:proofErr w:type="spellStart"/>
      <w:r w:rsidRPr="008B2E06">
        <w:rPr>
          <w:rFonts w:ascii="Times New Roman" w:eastAsia="Calibri" w:hAnsi="Times New Roman" w:cs="Times New Roman"/>
          <w:sz w:val="28"/>
          <w:szCs w:val="28"/>
        </w:rPr>
        <w:t>Талгарск</w:t>
      </w:r>
      <w:r w:rsidR="007B308D" w:rsidRPr="008B2E06">
        <w:rPr>
          <w:rFonts w:ascii="Times New Roman" w:eastAsia="Calibri" w:hAnsi="Times New Roman" w:cs="Times New Roman"/>
          <w:sz w:val="28"/>
          <w:szCs w:val="28"/>
        </w:rPr>
        <w:t>ом</w:t>
      </w:r>
      <w:proofErr w:type="spellEnd"/>
      <w:r w:rsidRPr="008B2E06">
        <w:rPr>
          <w:rFonts w:ascii="Times New Roman" w:eastAsia="Calibri" w:hAnsi="Times New Roman" w:cs="Times New Roman"/>
          <w:sz w:val="28"/>
          <w:szCs w:val="28"/>
        </w:rPr>
        <w:t xml:space="preserve">, </w:t>
      </w:r>
      <w:proofErr w:type="spellStart"/>
      <w:proofErr w:type="gramStart"/>
      <w:r w:rsidRPr="008B2E06">
        <w:rPr>
          <w:rFonts w:ascii="Times New Roman" w:eastAsia="Calibri" w:hAnsi="Times New Roman" w:cs="Times New Roman"/>
          <w:sz w:val="28"/>
          <w:szCs w:val="28"/>
        </w:rPr>
        <w:t>Илийск</w:t>
      </w:r>
      <w:r w:rsidR="007B308D" w:rsidRPr="008B2E06">
        <w:rPr>
          <w:rFonts w:ascii="Times New Roman" w:eastAsia="Calibri" w:hAnsi="Times New Roman" w:cs="Times New Roman"/>
          <w:sz w:val="28"/>
          <w:szCs w:val="28"/>
        </w:rPr>
        <w:t>ом</w:t>
      </w:r>
      <w:proofErr w:type="spellEnd"/>
      <w:proofErr w:type="gramEnd"/>
      <w:r w:rsidR="007B308D" w:rsidRPr="008B2E06">
        <w:rPr>
          <w:rFonts w:ascii="Times New Roman" w:eastAsia="Calibri" w:hAnsi="Times New Roman" w:cs="Times New Roman"/>
          <w:sz w:val="28"/>
          <w:szCs w:val="28"/>
        </w:rPr>
        <w:t xml:space="preserve">, </w:t>
      </w:r>
      <w:proofErr w:type="spellStart"/>
      <w:r w:rsidR="007B308D" w:rsidRPr="008B2E06">
        <w:rPr>
          <w:rFonts w:ascii="Times New Roman" w:eastAsia="Calibri" w:hAnsi="Times New Roman" w:cs="Times New Roman"/>
          <w:sz w:val="28"/>
          <w:szCs w:val="28"/>
        </w:rPr>
        <w:t>Карасайском</w:t>
      </w:r>
      <w:proofErr w:type="spellEnd"/>
      <w:r w:rsidR="007B308D" w:rsidRPr="008B2E06">
        <w:rPr>
          <w:rFonts w:ascii="Times New Roman" w:eastAsia="Calibri" w:hAnsi="Times New Roman" w:cs="Times New Roman"/>
          <w:sz w:val="28"/>
          <w:szCs w:val="28"/>
        </w:rPr>
        <w:t xml:space="preserve"> районах.</w:t>
      </w:r>
      <w:r w:rsidRPr="008B2E06">
        <w:rPr>
          <w:rFonts w:ascii="Times New Roman" w:eastAsia="Calibri" w:hAnsi="Times New Roman" w:cs="Times New Roman"/>
          <w:sz w:val="28"/>
          <w:szCs w:val="28"/>
        </w:rPr>
        <w:t>.</w:t>
      </w:r>
    </w:p>
    <w:p w:rsidR="00C41E9D" w:rsidRPr="008B2E06" w:rsidRDefault="00C41E9D" w:rsidP="00C41E9D">
      <w:pPr>
        <w:spacing w:after="0" w:line="240" w:lineRule="auto"/>
        <w:ind w:firstLine="567"/>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3</w:t>
      </w:r>
      <w:r w:rsidR="00324D31" w:rsidRPr="008B2E06">
        <w:rPr>
          <w:rFonts w:ascii="Times New Roman" w:eastAsia="Calibri" w:hAnsi="Times New Roman" w:cs="Times New Roman"/>
          <w:sz w:val="28"/>
          <w:szCs w:val="28"/>
        </w:rPr>
        <w:t>2</w:t>
      </w:r>
      <w:r w:rsidRPr="008B2E06">
        <w:rPr>
          <w:rFonts w:ascii="Times New Roman" w:eastAsia="Calibri" w:hAnsi="Times New Roman" w:cs="Times New Roman"/>
          <w:sz w:val="28"/>
          <w:szCs w:val="28"/>
        </w:rPr>
        <w:t xml:space="preserve">. </w:t>
      </w:r>
      <w:proofErr w:type="spellStart"/>
      <w:proofErr w:type="gramStart"/>
      <w:r w:rsidRPr="008B2E06">
        <w:rPr>
          <w:rFonts w:ascii="Times New Roman" w:eastAsia="Calibri" w:hAnsi="Times New Roman" w:cs="Times New Roman"/>
          <w:sz w:val="28"/>
          <w:szCs w:val="28"/>
        </w:rPr>
        <w:t>Акиматом</w:t>
      </w:r>
      <w:proofErr w:type="spellEnd"/>
      <w:r w:rsidRPr="008B2E06">
        <w:rPr>
          <w:rFonts w:ascii="Times New Roman" w:eastAsia="Calibri" w:hAnsi="Times New Roman" w:cs="Times New Roman"/>
          <w:sz w:val="28"/>
          <w:szCs w:val="28"/>
        </w:rPr>
        <w:t xml:space="preserve"> г. Кокшетау не обеспечена прозрачность проведения аукциона при продаже земельных участков, выразившееся в не отражении в протоколах продаж земельных участков предложенных сумм участников аукциона.</w:t>
      </w:r>
      <w:proofErr w:type="gramEnd"/>
    </w:p>
    <w:p w:rsidR="00C41E9D" w:rsidRPr="008B2E06" w:rsidRDefault="00C41E9D" w:rsidP="00C41E9D">
      <w:pPr>
        <w:spacing w:after="0" w:line="240" w:lineRule="auto"/>
        <w:ind w:firstLine="567"/>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3</w:t>
      </w:r>
      <w:r w:rsidR="00324D31" w:rsidRPr="008B2E06">
        <w:rPr>
          <w:rFonts w:ascii="Times New Roman" w:eastAsia="Calibri" w:hAnsi="Times New Roman" w:cs="Times New Roman"/>
          <w:sz w:val="28"/>
          <w:szCs w:val="28"/>
        </w:rPr>
        <w:t>3</w:t>
      </w:r>
      <w:r w:rsidRPr="008B2E06">
        <w:rPr>
          <w:rFonts w:ascii="Times New Roman" w:eastAsia="Calibri" w:hAnsi="Times New Roman" w:cs="Times New Roman"/>
          <w:sz w:val="28"/>
          <w:szCs w:val="28"/>
        </w:rPr>
        <w:t xml:space="preserve">. Решения о предоставлении земельных участков принимаются </w:t>
      </w:r>
      <w:proofErr w:type="spellStart"/>
      <w:r w:rsidRPr="008B2E06">
        <w:rPr>
          <w:rFonts w:ascii="Times New Roman" w:eastAsia="Calibri" w:hAnsi="Times New Roman" w:cs="Times New Roman"/>
          <w:sz w:val="28"/>
          <w:szCs w:val="28"/>
        </w:rPr>
        <w:t>акиматом</w:t>
      </w:r>
      <w:proofErr w:type="spellEnd"/>
      <w:r w:rsidRPr="008B2E06">
        <w:rPr>
          <w:rFonts w:ascii="Times New Roman" w:eastAsia="Calibri" w:hAnsi="Times New Roman" w:cs="Times New Roman"/>
          <w:sz w:val="28"/>
          <w:szCs w:val="28"/>
        </w:rPr>
        <w:t xml:space="preserve"> Карагандинской области без обновления состава земельной комиссии, а также при необеспеченности пятидесяти процентной доли различных общественных представителей (</w:t>
      </w:r>
      <w:r w:rsidRPr="008B2E06">
        <w:rPr>
          <w:rFonts w:ascii="Times New Roman" w:eastAsia="Calibri" w:hAnsi="Times New Roman" w:cs="Times New Roman"/>
          <w:i/>
          <w:sz w:val="24"/>
          <w:szCs w:val="24"/>
        </w:rPr>
        <w:t xml:space="preserve">земельные комиссии Карагандинской области и </w:t>
      </w:r>
      <w:proofErr w:type="spellStart"/>
      <w:r w:rsidRPr="008B2E06">
        <w:rPr>
          <w:rFonts w:ascii="Times New Roman" w:eastAsia="Calibri" w:hAnsi="Times New Roman" w:cs="Times New Roman"/>
          <w:i/>
          <w:sz w:val="24"/>
          <w:szCs w:val="24"/>
        </w:rPr>
        <w:t>Абайского</w:t>
      </w:r>
      <w:proofErr w:type="spellEnd"/>
      <w:r w:rsidRPr="008B2E06">
        <w:rPr>
          <w:rFonts w:ascii="Times New Roman" w:eastAsia="Calibri" w:hAnsi="Times New Roman" w:cs="Times New Roman"/>
          <w:i/>
          <w:sz w:val="24"/>
          <w:szCs w:val="24"/>
        </w:rPr>
        <w:t xml:space="preserve"> района</w:t>
      </w:r>
      <w:r w:rsidRPr="008B2E06">
        <w:rPr>
          <w:rFonts w:ascii="Times New Roman" w:eastAsia="Calibri" w:hAnsi="Times New Roman" w:cs="Times New Roman"/>
          <w:sz w:val="28"/>
          <w:szCs w:val="28"/>
        </w:rPr>
        <w:t>).</w:t>
      </w:r>
    </w:p>
    <w:p w:rsidR="00C41E9D" w:rsidRPr="008B2E06" w:rsidRDefault="00C41E9D" w:rsidP="00C41E9D">
      <w:pPr>
        <w:spacing w:after="0" w:line="240" w:lineRule="auto"/>
        <w:ind w:firstLine="567"/>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3</w:t>
      </w:r>
      <w:r w:rsidR="00324D31" w:rsidRPr="008B2E06">
        <w:rPr>
          <w:rFonts w:ascii="Times New Roman" w:eastAsia="Calibri" w:hAnsi="Times New Roman" w:cs="Times New Roman"/>
          <w:sz w:val="28"/>
          <w:szCs w:val="28"/>
        </w:rPr>
        <w:t>4</w:t>
      </w:r>
      <w:r w:rsidRPr="008B2E06">
        <w:rPr>
          <w:rFonts w:ascii="Times New Roman" w:eastAsia="Calibri" w:hAnsi="Times New Roman" w:cs="Times New Roman"/>
          <w:sz w:val="28"/>
          <w:szCs w:val="28"/>
        </w:rPr>
        <w:t>.</w:t>
      </w:r>
      <w:r w:rsidRPr="008B2E06">
        <w:rPr>
          <w:rFonts w:ascii="Times New Roman" w:eastAsia="Calibri" w:hAnsi="Times New Roman" w:cs="Times New Roman"/>
          <w:sz w:val="28"/>
          <w:szCs w:val="28"/>
        </w:rPr>
        <w:tab/>
        <w:t>Отдельные земельные участки, территория которых входит в ареалы распространения растений, занесенных в Красную книгу Казахстана, выделяются для целей недропользования. Тогда как, статус таких территорий и соответствующие процедуры их охраны не урегулированы действующим законодательством.</w:t>
      </w:r>
    </w:p>
    <w:p w:rsidR="00C41E9D" w:rsidRPr="008B2E06" w:rsidRDefault="00C41E9D" w:rsidP="00C41E9D">
      <w:pPr>
        <w:spacing w:after="0" w:line="240" w:lineRule="auto"/>
        <w:ind w:firstLine="567"/>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3</w:t>
      </w:r>
      <w:r w:rsidR="00324D31" w:rsidRPr="008B2E06">
        <w:rPr>
          <w:rFonts w:ascii="Times New Roman" w:eastAsia="Calibri" w:hAnsi="Times New Roman" w:cs="Times New Roman"/>
          <w:sz w:val="28"/>
          <w:szCs w:val="28"/>
        </w:rPr>
        <w:t>5</w:t>
      </w:r>
      <w:r w:rsidRPr="008B2E06">
        <w:rPr>
          <w:rFonts w:ascii="Times New Roman" w:eastAsia="Calibri" w:hAnsi="Times New Roman" w:cs="Times New Roman"/>
          <w:sz w:val="28"/>
          <w:szCs w:val="28"/>
        </w:rPr>
        <w:t xml:space="preserve">. Работа по взысканию </w:t>
      </w:r>
      <w:proofErr w:type="gramStart"/>
      <w:r w:rsidRPr="008B2E06">
        <w:rPr>
          <w:rFonts w:ascii="Times New Roman" w:eastAsia="Calibri" w:hAnsi="Times New Roman" w:cs="Times New Roman"/>
          <w:sz w:val="28"/>
          <w:szCs w:val="28"/>
        </w:rPr>
        <w:t>сумм возмещения потерь сельскохозяйственного производства</w:t>
      </w:r>
      <w:proofErr w:type="gramEnd"/>
      <w:r w:rsidRPr="008B2E06">
        <w:rPr>
          <w:rFonts w:ascii="Times New Roman" w:eastAsia="Calibri" w:hAnsi="Times New Roman" w:cs="Times New Roman"/>
          <w:sz w:val="28"/>
          <w:szCs w:val="28"/>
        </w:rPr>
        <w:t xml:space="preserve"> в Карагандинской области не проводилась, в результате в доход республиканского бюджета не взыскано в общей сумме 76,9 млн. тенге.</w:t>
      </w:r>
    </w:p>
    <w:p w:rsidR="00C41E9D" w:rsidRPr="008B2E06" w:rsidRDefault="00C41E9D" w:rsidP="00C41E9D">
      <w:pPr>
        <w:spacing w:after="0" w:line="240" w:lineRule="auto"/>
        <w:ind w:firstLine="567"/>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lastRenderedPageBreak/>
        <w:t>3</w:t>
      </w:r>
      <w:r w:rsidR="00324D31" w:rsidRPr="008B2E06">
        <w:rPr>
          <w:rFonts w:ascii="Times New Roman" w:eastAsia="Calibri" w:hAnsi="Times New Roman" w:cs="Times New Roman"/>
          <w:sz w:val="28"/>
          <w:szCs w:val="28"/>
        </w:rPr>
        <w:t>6</w:t>
      </w:r>
      <w:r w:rsidRPr="008B2E06">
        <w:rPr>
          <w:rFonts w:ascii="Times New Roman" w:eastAsia="Calibri" w:hAnsi="Times New Roman" w:cs="Times New Roman"/>
          <w:sz w:val="28"/>
          <w:szCs w:val="28"/>
        </w:rPr>
        <w:t xml:space="preserve">. С 1980-х годов вопрос о принадлежности земельного участка площадью 17,1 </w:t>
      </w:r>
      <w:proofErr w:type="spellStart"/>
      <w:r w:rsidRPr="008B2E06">
        <w:rPr>
          <w:rFonts w:ascii="Times New Roman" w:eastAsia="Calibri" w:hAnsi="Times New Roman" w:cs="Times New Roman"/>
          <w:sz w:val="28"/>
          <w:szCs w:val="28"/>
        </w:rPr>
        <w:t>тыс</w:t>
      </w:r>
      <w:proofErr w:type="gramStart"/>
      <w:r w:rsidRPr="008B2E06">
        <w:rPr>
          <w:rFonts w:ascii="Times New Roman" w:eastAsia="Calibri" w:hAnsi="Times New Roman" w:cs="Times New Roman"/>
          <w:sz w:val="28"/>
          <w:szCs w:val="28"/>
        </w:rPr>
        <w:t>.г</w:t>
      </w:r>
      <w:proofErr w:type="gramEnd"/>
      <w:r w:rsidRPr="008B2E06">
        <w:rPr>
          <w:rFonts w:ascii="Times New Roman" w:eastAsia="Calibri" w:hAnsi="Times New Roman" w:cs="Times New Roman"/>
          <w:sz w:val="28"/>
          <w:szCs w:val="28"/>
        </w:rPr>
        <w:t>а</w:t>
      </w:r>
      <w:proofErr w:type="spellEnd"/>
      <w:r w:rsidRPr="008B2E06">
        <w:rPr>
          <w:rFonts w:ascii="Times New Roman" w:eastAsia="Calibri" w:hAnsi="Times New Roman" w:cs="Times New Roman"/>
          <w:sz w:val="28"/>
          <w:szCs w:val="28"/>
        </w:rPr>
        <w:t>, расположенного на границе Карагандинской (</w:t>
      </w:r>
      <w:proofErr w:type="spellStart"/>
      <w:r w:rsidRPr="008B2E06">
        <w:rPr>
          <w:rFonts w:ascii="Times New Roman" w:eastAsia="Calibri" w:hAnsi="Times New Roman" w:cs="Times New Roman"/>
          <w:i/>
          <w:sz w:val="24"/>
          <w:szCs w:val="24"/>
        </w:rPr>
        <w:t>Осакаровский</w:t>
      </w:r>
      <w:proofErr w:type="spellEnd"/>
      <w:r w:rsidRPr="008B2E06">
        <w:rPr>
          <w:rFonts w:ascii="Times New Roman" w:eastAsia="Calibri" w:hAnsi="Times New Roman" w:cs="Times New Roman"/>
          <w:i/>
          <w:sz w:val="24"/>
          <w:szCs w:val="24"/>
        </w:rPr>
        <w:t xml:space="preserve"> район</w:t>
      </w:r>
      <w:r w:rsidRPr="008B2E06">
        <w:rPr>
          <w:rFonts w:ascii="Times New Roman" w:eastAsia="Calibri" w:hAnsi="Times New Roman" w:cs="Times New Roman"/>
          <w:sz w:val="28"/>
          <w:szCs w:val="28"/>
        </w:rPr>
        <w:t>) и Павлодарской (</w:t>
      </w:r>
      <w:proofErr w:type="spellStart"/>
      <w:r w:rsidRPr="008B2E06">
        <w:rPr>
          <w:rFonts w:ascii="Times New Roman" w:eastAsia="Calibri" w:hAnsi="Times New Roman" w:cs="Times New Roman"/>
          <w:i/>
          <w:sz w:val="24"/>
          <w:szCs w:val="24"/>
        </w:rPr>
        <w:t>Баянаульский</w:t>
      </w:r>
      <w:proofErr w:type="spellEnd"/>
      <w:r w:rsidRPr="008B2E06">
        <w:rPr>
          <w:rFonts w:ascii="Times New Roman" w:eastAsia="Calibri" w:hAnsi="Times New Roman" w:cs="Times New Roman"/>
          <w:i/>
          <w:sz w:val="24"/>
          <w:szCs w:val="24"/>
        </w:rPr>
        <w:t xml:space="preserve"> район</w:t>
      </w:r>
      <w:r w:rsidRPr="008B2E06">
        <w:rPr>
          <w:rFonts w:ascii="Times New Roman" w:eastAsia="Calibri" w:hAnsi="Times New Roman" w:cs="Times New Roman"/>
          <w:sz w:val="28"/>
          <w:szCs w:val="28"/>
        </w:rPr>
        <w:t xml:space="preserve">) областей не решен. </w:t>
      </w:r>
    </w:p>
    <w:p w:rsidR="008B2E06" w:rsidRPr="008B2E06" w:rsidRDefault="008B2E06" w:rsidP="00C41E9D">
      <w:pPr>
        <w:tabs>
          <w:tab w:val="left" w:pos="993"/>
        </w:tabs>
        <w:spacing w:after="0" w:line="240" w:lineRule="auto"/>
        <w:ind w:firstLine="709"/>
        <w:contextualSpacing/>
        <w:jc w:val="both"/>
        <w:rPr>
          <w:rFonts w:ascii="Times New Roman" w:eastAsia="Times New Roman" w:hAnsi="Times New Roman" w:cs="Times New Roman"/>
          <w:b/>
          <w:sz w:val="10"/>
          <w:szCs w:val="10"/>
        </w:rPr>
      </w:pPr>
    </w:p>
    <w:p w:rsidR="00C41E9D" w:rsidRPr="008B2E06" w:rsidRDefault="00C41E9D" w:rsidP="00C41E9D">
      <w:pPr>
        <w:tabs>
          <w:tab w:val="left" w:pos="993"/>
        </w:tabs>
        <w:spacing w:after="0" w:line="240" w:lineRule="auto"/>
        <w:ind w:firstLine="709"/>
        <w:contextualSpacing/>
        <w:jc w:val="both"/>
        <w:rPr>
          <w:rFonts w:ascii="Times New Roman" w:eastAsia="Times New Roman" w:hAnsi="Times New Roman" w:cs="Times New Roman"/>
          <w:b/>
          <w:sz w:val="28"/>
          <w:szCs w:val="28"/>
        </w:rPr>
      </w:pPr>
      <w:r w:rsidRPr="008B2E06">
        <w:rPr>
          <w:rFonts w:ascii="Times New Roman" w:eastAsia="Times New Roman" w:hAnsi="Times New Roman" w:cs="Times New Roman"/>
          <w:b/>
          <w:sz w:val="28"/>
          <w:szCs w:val="28"/>
        </w:rPr>
        <w:t>3.3. Рекомендации по результатам государственного аудита:</w:t>
      </w:r>
    </w:p>
    <w:p w:rsidR="00C41E9D" w:rsidRPr="008B2E06" w:rsidRDefault="00C41E9D" w:rsidP="00C41E9D">
      <w:pPr>
        <w:tabs>
          <w:tab w:val="left" w:pos="993"/>
        </w:tabs>
        <w:spacing w:after="0" w:line="240" w:lineRule="auto"/>
        <w:ind w:firstLine="709"/>
        <w:jc w:val="both"/>
        <w:rPr>
          <w:rFonts w:ascii="Times New Roman" w:eastAsia="Calibri" w:hAnsi="Times New Roman" w:cs="Times New Roman"/>
          <w:sz w:val="28"/>
          <w:szCs w:val="28"/>
        </w:rPr>
      </w:pPr>
      <w:r w:rsidRPr="008B2E06">
        <w:rPr>
          <w:rFonts w:ascii="Times New Roman" w:eastAsia="Calibri" w:hAnsi="Times New Roman" w:cs="Times New Roman"/>
          <w:b/>
          <w:sz w:val="28"/>
          <w:szCs w:val="28"/>
        </w:rPr>
        <w:t>1. </w:t>
      </w:r>
      <w:proofErr w:type="gramStart"/>
      <w:r w:rsidRPr="008B2E06">
        <w:rPr>
          <w:rFonts w:ascii="Times New Roman" w:eastAsia="Calibri" w:hAnsi="Times New Roman" w:cs="Times New Roman"/>
          <w:sz w:val="28"/>
          <w:szCs w:val="28"/>
        </w:rPr>
        <w:t>Рассмотреть на заседании Счетного комитета результаты государственного аудита эффективности управления земельными ресурсами в сфере обеспечения рационального управления, использования и охраны земельных ресурсов, а также геодезии и картографии.</w:t>
      </w:r>
      <w:proofErr w:type="gramEnd"/>
    </w:p>
    <w:p w:rsidR="008B2E06" w:rsidRPr="008B2E06" w:rsidRDefault="008B2E06" w:rsidP="00C41E9D">
      <w:pPr>
        <w:tabs>
          <w:tab w:val="left" w:pos="993"/>
        </w:tabs>
        <w:spacing w:after="0" w:line="240" w:lineRule="auto"/>
        <w:ind w:firstLine="709"/>
        <w:jc w:val="both"/>
        <w:rPr>
          <w:rFonts w:ascii="Times New Roman" w:eastAsia="Calibri" w:hAnsi="Times New Roman" w:cs="Times New Roman"/>
          <w:b/>
          <w:sz w:val="10"/>
          <w:szCs w:val="10"/>
        </w:rPr>
      </w:pPr>
    </w:p>
    <w:p w:rsidR="00C41E9D" w:rsidRPr="008B2E06" w:rsidRDefault="00C41E9D" w:rsidP="00C41E9D">
      <w:pPr>
        <w:tabs>
          <w:tab w:val="left" w:pos="993"/>
        </w:tabs>
        <w:spacing w:after="0" w:line="240" w:lineRule="auto"/>
        <w:ind w:firstLine="709"/>
        <w:jc w:val="both"/>
        <w:rPr>
          <w:rFonts w:ascii="Times New Roman" w:eastAsia="Calibri" w:hAnsi="Times New Roman" w:cs="Times New Roman"/>
          <w:b/>
          <w:sz w:val="28"/>
          <w:szCs w:val="28"/>
        </w:rPr>
      </w:pPr>
      <w:r w:rsidRPr="008B2E06">
        <w:rPr>
          <w:rFonts w:ascii="Times New Roman" w:eastAsia="Calibri" w:hAnsi="Times New Roman" w:cs="Times New Roman"/>
          <w:b/>
          <w:sz w:val="28"/>
          <w:szCs w:val="28"/>
        </w:rPr>
        <w:t>2.</w:t>
      </w:r>
      <w:r w:rsidRPr="008B2E06">
        <w:rPr>
          <w:rFonts w:ascii="Times New Roman" w:eastAsia="Calibri" w:hAnsi="Times New Roman" w:cs="Times New Roman"/>
          <w:sz w:val="28"/>
          <w:szCs w:val="28"/>
        </w:rPr>
        <w:t xml:space="preserve"> </w:t>
      </w:r>
      <w:r w:rsidRPr="008B2E06">
        <w:rPr>
          <w:rFonts w:ascii="Times New Roman" w:eastAsia="Calibri" w:hAnsi="Times New Roman" w:cs="Times New Roman"/>
          <w:b/>
          <w:sz w:val="28"/>
          <w:szCs w:val="28"/>
        </w:rPr>
        <w:t>Правительству Республики Казахстан рекомендовать:</w:t>
      </w:r>
    </w:p>
    <w:p w:rsidR="00C41E9D" w:rsidRPr="008B2E06" w:rsidRDefault="00C41E9D" w:rsidP="00C41E9D">
      <w:pPr>
        <w:widowControl w:val="0"/>
        <w:tabs>
          <w:tab w:val="left" w:pos="851"/>
          <w:tab w:val="left" w:pos="993"/>
        </w:tabs>
        <w:spacing w:after="0" w:line="240" w:lineRule="auto"/>
        <w:ind w:firstLine="709"/>
        <w:contextualSpacing/>
        <w:jc w:val="both"/>
        <w:rPr>
          <w:rFonts w:ascii="Times New Roman" w:eastAsia="Calibri" w:hAnsi="Times New Roman" w:cs="Times New Roman"/>
          <w:bCs/>
          <w:sz w:val="28"/>
          <w:szCs w:val="24"/>
        </w:rPr>
      </w:pPr>
      <w:r w:rsidRPr="008B2E06">
        <w:rPr>
          <w:rFonts w:ascii="Times New Roman" w:eastAsia="Calibri" w:hAnsi="Times New Roman" w:cs="Times New Roman"/>
          <w:sz w:val="28"/>
          <w:szCs w:val="28"/>
        </w:rPr>
        <w:t>1)</w:t>
      </w:r>
      <w:r w:rsidRPr="008B2E06">
        <w:rPr>
          <w:rFonts w:ascii="Times New Roman" w:eastAsia="Calibri" w:hAnsi="Times New Roman" w:cs="Times New Roman"/>
          <w:b/>
          <w:sz w:val="28"/>
          <w:szCs w:val="28"/>
        </w:rPr>
        <w:t> </w:t>
      </w:r>
      <w:r w:rsidRPr="008B2E06">
        <w:rPr>
          <w:rFonts w:ascii="Times New Roman" w:eastAsia="Calibri" w:hAnsi="Times New Roman" w:cs="Times New Roman"/>
          <w:sz w:val="28"/>
          <w:szCs w:val="24"/>
        </w:rPr>
        <w:t xml:space="preserve">внести изменения </w:t>
      </w:r>
      <w:r w:rsidRPr="008B2E06">
        <w:rPr>
          <w:rFonts w:ascii="Times New Roman" w:eastAsia="Calibri" w:hAnsi="Times New Roman" w:cs="Times New Roman"/>
          <w:bCs/>
          <w:sz w:val="28"/>
          <w:szCs w:val="24"/>
        </w:rPr>
        <w:t>и дополнения в Бюджетный кодекс, в части обеспечения возврата неиспользованного остатка бюджетных средств, выделенных на выполнение государственного задания;</w:t>
      </w:r>
    </w:p>
    <w:p w:rsidR="00C41E9D" w:rsidRPr="008B2E06" w:rsidRDefault="00C41E9D" w:rsidP="00C41E9D">
      <w:pPr>
        <w:widowControl w:val="0"/>
        <w:tabs>
          <w:tab w:val="left" w:pos="851"/>
          <w:tab w:val="left" w:pos="993"/>
        </w:tabs>
        <w:spacing w:after="0" w:line="240" w:lineRule="auto"/>
        <w:ind w:firstLine="709"/>
        <w:contextualSpacing/>
        <w:jc w:val="both"/>
        <w:rPr>
          <w:rFonts w:ascii="Times New Roman" w:eastAsia="Calibri" w:hAnsi="Times New Roman" w:cs="Times New Roman"/>
          <w:sz w:val="28"/>
          <w:szCs w:val="24"/>
        </w:rPr>
      </w:pPr>
      <w:proofErr w:type="gramStart"/>
      <w:r w:rsidRPr="008B2E06">
        <w:rPr>
          <w:rFonts w:ascii="Times New Roman" w:hAnsi="Times New Roman" w:cs="Times New Roman"/>
          <w:sz w:val="28"/>
          <w:szCs w:val="28"/>
        </w:rPr>
        <w:t xml:space="preserve">2) проработать вопрос по исключению пробелов и коллизий в Земельном кодексе, в части отдельных вопросов: использования условных земельных долей; урегулирования вопросов платных автостоянок; использования земель </w:t>
      </w:r>
      <w:proofErr w:type="spellStart"/>
      <w:r w:rsidRPr="008B2E06">
        <w:rPr>
          <w:rFonts w:ascii="Times New Roman" w:hAnsi="Times New Roman" w:cs="Times New Roman"/>
          <w:sz w:val="28"/>
          <w:szCs w:val="28"/>
        </w:rPr>
        <w:t>сельхозназначения</w:t>
      </w:r>
      <w:proofErr w:type="spellEnd"/>
      <w:r w:rsidRPr="008B2E06">
        <w:rPr>
          <w:rFonts w:ascii="Times New Roman" w:hAnsi="Times New Roman" w:cs="Times New Roman"/>
          <w:sz w:val="28"/>
          <w:szCs w:val="28"/>
        </w:rPr>
        <w:t xml:space="preserve"> по целевому назначению; размещения информации о свободных земельных участках; установления базовой ставки; субаренды земельных участков; залоговой недвижимости; инвентаризации земель;</w:t>
      </w:r>
      <w:proofErr w:type="gramEnd"/>
      <w:r w:rsidRPr="008B2E06">
        <w:rPr>
          <w:rFonts w:ascii="Times New Roman" w:hAnsi="Times New Roman" w:cs="Times New Roman"/>
          <w:sz w:val="28"/>
          <w:szCs w:val="28"/>
        </w:rPr>
        <w:t xml:space="preserve"> </w:t>
      </w:r>
      <w:r w:rsidRPr="008B2E06">
        <w:rPr>
          <w:rFonts w:ascii="Times New Roman" w:eastAsia="Times New Roman" w:hAnsi="Times New Roman" w:cs="Times New Roman"/>
          <w:sz w:val="28"/>
          <w:szCs w:val="28"/>
          <w:lang w:eastAsia="ru-RU"/>
        </w:rPr>
        <w:t>изменения целевого назначения</w:t>
      </w:r>
      <w:r w:rsidRPr="008B2E06">
        <w:rPr>
          <w:rFonts w:ascii="Times New Roman" w:hAnsi="Times New Roman" w:cs="Times New Roman"/>
          <w:sz w:val="28"/>
          <w:szCs w:val="28"/>
        </w:rPr>
        <w:t>;</w:t>
      </w:r>
      <w:r w:rsidRPr="008B2E06">
        <w:rPr>
          <w:rFonts w:ascii="Times New Roman" w:eastAsia="Times New Roman" w:hAnsi="Times New Roman" w:cs="Times New Roman"/>
          <w:i/>
          <w:sz w:val="28"/>
          <w:szCs w:val="28"/>
          <w:lang w:eastAsia="ru-RU"/>
        </w:rPr>
        <w:t xml:space="preserve"> </w:t>
      </w:r>
      <w:r w:rsidRPr="008B2E06">
        <w:rPr>
          <w:rFonts w:ascii="Times New Roman" w:hAnsi="Times New Roman" w:cs="Times New Roman"/>
          <w:sz w:val="28"/>
          <w:szCs w:val="28"/>
        </w:rPr>
        <w:t xml:space="preserve">предоставления земель под </w:t>
      </w:r>
      <w:proofErr w:type="spellStart"/>
      <w:r w:rsidRPr="008B2E06">
        <w:rPr>
          <w:rFonts w:ascii="Times New Roman" w:hAnsi="Times New Roman" w:cs="Times New Roman"/>
          <w:sz w:val="28"/>
          <w:szCs w:val="28"/>
        </w:rPr>
        <w:t>ИЖС</w:t>
      </w:r>
      <w:proofErr w:type="spellEnd"/>
      <w:r w:rsidRPr="008B2E06">
        <w:rPr>
          <w:rFonts w:ascii="Times New Roman" w:hAnsi="Times New Roman" w:cs="Times New Roman"/>
          <w:sz w:val="28"/>
          <w:szCs w:val="28"/>
        </w:rPr>
        <w:t>;</w:t>
      </w:r>
      <w:r w:rsidRPr="008B2E06">
        <w:rPr>
          <w:rFonts w:ascii="Times New Roman" w:eastAsia="Calibri" w:hAnsi="Times New Roman" w:cs="Times New Roman"/>
          <w:sz w:val="28"/>
          <w:szCs w:val="28"/>
        </w:rPr>
        <w:t xml:space="preserve"> исключения компетенции уполномоченного органа по земельным отношениям по подготовке предложений по предоставлению земельных участков для объектов по использованию возобновляемых источников энергии, для индустриально-инновационных проектов субъектов индустриально-инновационной деятельности, реализации </w:t>
      </w:r>
      <w:proofErr w:type="gramStart"/>
      <w:r w:rsidRPr="008B2E06">
        <w:rPr>
          <w:rFonts w:ascii="Times New Roman" w:eastAsia="Calibri" w:hAnsi="Times New Roman" w:cs="Times New Roman"/>
          <w:sz w:val="28"/>
          <w:szCs w:val="28"/>
        </w:rPr>
        <w:t>инвестиционных приоритетных</w:t>
      </w:r>
      <w:proofErr w:type="gramEnd"/>
      <w:r w:rsidRPr="008B2E06">
        <w:rPr>
          <w:rFonts w:ascii="Times New Roman" w:eastAsia="Calibri" w:hAnsi="Times New Roman" w:cs="Times New Roman"/>
          <w:sz w:val="28"/>
          <w:szCs w:val="28"/>
        </w:rPr>
        <w:t xml:space="preserve"> проектов; </w:t>
      </w:r>
      <w:r w:rsidRPr="008B2E06">
        <w:rPr>
          <w:rFonts w:ascii="Times New Roman" w:eastAsia="Calibri" w:hAnsi="Times New Roman" w:cs="Times New Roman"/>
          <w:bCs/>
          <w:sz w:val="28"/>
          <w:szCs w:val="24"/>
        </w:rPr>
        <w:t xml:space="preserve"> </w:t>
      </w:r>
      <w:proofErr w:type="gramStart"/>
      <w:r w:rsidRPr="008B2E06">
        <w:rPr>
          <w:rFonts w:ascii="Times New Roman" w:eastAsia="Calibri" w:hAnsi="Times New Roman" w:cs="Times New Roman"/>
          <w:bCs/>
          <w:sz w:val="28"/>
          <w:szCs w:val="24"/>
        </w:rPr>
        <w:t>установления требований (</w:t>
      </w:r>
      <w:r w:rsidRPr="008B2E06">
        <w:rPr>
          <w:rFonts w:ascii="Times New Roman" w:eastAsia="Calibri" w:hAnsi="Times New Roman" w:cs="Times New Roman"/>
          <w:bCs/>
          <w:i/>
          <w:sz w:val="24"/>
          <w:szCs w:val="24"/>
        </w:rPr>
        <w:t>наличие специального образования, опыт работы и соответствующего оборудования</w:t>
      </w:r>
      <w:r w:rsidRPr="008B2E06">
        <w:rPr>
          <w:rFonts w:ascii="Times New Roman" w:eastAsia="Calibri" w:hAnsi="Times New Roman" w:cs="Times New Roman"/>
          <w:bCs/>
          <w:sz w:val="28"/>
          <w:szCs w:val="24"/>
        </w:rPr>
        <w:t xml:space="preserve">) к лицам, выполняющим землеустроительные работы, изъятия коммерческих участков </w:t>
      </w:r>
      <w:r w:rsidRPr="008B2E06">
        <w:rPr>
          <w:rFonts w:ascii="Times New Roman" w:eastAsia="Calibri" w:hAnsi="Times New Roman" w:cs="Times New Roman"/>
          <w:sz w:val="28"/>
          <w:szCs w:val="24"/>
        </w:rPr>
        <w:t xml:space="preserve">неиспользуемых по </w:t>
      </w:r>
      <w:r w:rsidR="003B13A6" w:rsidRPr="008B2E06">
        <w:rPr>
          <w:rFonts w:ascii="Times New Roman" w:eastAsia="Calibri" w:hAnsi="Times New Roman" w:cs="Times New Roman"/>
          <w:sz w:val="28"/>
          <w:szCs w:val="24"/>
        </w:rPr>
        <w:t>назначению,</w:t>
      </w:r>
      <w:r w:rsidR="003B13A6" w:rsidRPr="008B2E06">
        <w:t xml:space="preserve"> </w:t>
      </w:r>
      <w:r w:rsidR="003B13A6" w:rsidRPr="008B2E06">
        <w:rPr>
          <w:rFonts w:ascii="Times New Roman" w:eastAsia="Calibri" w:hAnsi="Times New Roman" w:cs="Times New Roman"/>
          <w:sz w:val="28"/>
          <w:szCs w:val="24"/>
        </w:rPr>
        <w:t>регламентации сроков изготовления и выдачи идентификационного документа (государственного акта) на земельный участок.</w:t>
      </w:r>
      <w:proofErr w:type="gramEnd"/>
    </w:p>
    <w:p w:rsidR="00C41E9D" w:rsidRPr="008B2E06" w:rsidRDefault="00C41E9D" w:rsidP="00C41E9D">
      <w:pPr>
        <w:widowControl w:val="0"/>
        <w:tabs>
          <w:tab w:val="left" w:pos="0"/>
          <w:tab w:val="center" w:pos="5172"/>
        </w:tabs>
        <w:spacing w:after="0" w:line="240" w:lineRule="auto"/>
        <w:ind w:firstLine="708"/>
        <w:contextualSpacing/>
        <w:jc w:val="both"/>
        <w:rPr>
          <w:rFonts w:ascii="Times New Roman" w:hAnsi="Times New Roman" w:cs="Times New Roman"/>
          <w:sz w:val="28"/>
          <w:szCs w:val="28"/>
          <w:lang w:val="kk-KZ"/>
        </w:rPr>
      </w:pPr>
      <w:r w:rsidRPr="008B2E06">
        <w:rPr>
          <w:rFonts w:ascii="Times New Roman" w:hAnsi="Times New Roman" w:cs="Times New Roman"/>
          <w:sz w:val="28"/>
          <w:szCs w:val="28"/>
          <w:lang w:val="kk-KZ"/>
        </w:rPr>
        <w:t>3) внести изменения и дополения в Закон «О геодезии и картографии» в части:</w:t>
      </w:r>
    </w:p>
    <w:p w:rsidR="00C41E9D" w:rsidRPr="008B2E06" w:rsidRDefault="00C41E9D" w:rsidP="00C41E9D">
      <w:pPr>
        <w:widowControl w:val="0"/>
        <w:tabs>
          <w:tab w:val="left" w:pos="0"/>
          <w:tab w:val="center" w:pos="5172"/>
        </w:tabs>
        <w:spacing w:after="0" w:line="240" w:lineRule="auto"/>
        <w:ind w:firstLine="708"/>
        <w:contextualSpacing/>
        <w:jc w:val="both"/>
        <w:rPr>
          <w:rFonts w:ascii="Times New Roman" w:hAnsi="Times New Roman" w:cs="Times New Roman"/>
          <w:sz w:val="28"/>
          <w:szCs w:val="28"/>
          <w:lang w:val="kk-KZ"/>
        </w:rPr>
      </w:pPr>
      <w:r w:rsidRPr="008B2E06">
        <w:rPr>
          <w:rFonts w:ascii="Times New Roman" w:eastAsia="Calibri" w:hAnsi="Times New Roman" w:cs="Times New Roman"/>
          <w:sz w:val="28"/>
          <w:szCs w:val="28"/>
        </w:rPr>
        <w:t xml:space="preserve">- наделения </w:t>
      </w:r>
      <w:r w:rsidRPr="008B2E06">
        <w:rPr>
          <w:rFonts w:ascii="Times New Roman" w:hAnsi="Times New Roman" w:cs="Times New Roman"/>
          <w:sz w:val="28"/>
          <w:szCs w:val="28"/>
          <w:lang w:val="kk-KZ"/>
        </w:rPr>
        <w:t>уполномоченного органа в области геодезии и картографии</w:t>
      </w:r>
      <w:r w:rsidRPr="008B2E06">
        <w:rPr>
          <w:rFonts w:ascii="Times New Roman" w:hAnsi="Times New Roman" w:cs="Times New Roman"/>
          <w:spacing w:val="2"/>
          <w:sz w:val="28"/>
          <w:szCs w:val="28"/>
          <w:shd w:val="clear" w:color="auto" w:fill="FFFFFF"/>
          <w:lang w:val="kk-KZ"/>
        </w:rPr>
        <w:t xml:space="preserve"> </w:t>
      </w:r>
      <w:r w:rsidRPr="008B2E06">
        <w:rPr>
          <w:rFonts w:ascii="Times New Roman" w:hAnsi="Times New Roman" w:cs="Times New Roman"/>
          <w:spacing w:val="2"/>
          <w:sz w:val="28"/>
          <w:szCs w:val="28"/>
          <w:shd w:val="clear" w:color="auto" w:fill="FFFFFF"/>
        </w:rPr>
        <w:t>компетенцией по осуществлению государственного картографического контроля и надзора;</w:t>
      </w:r>
    </w:p>
    <w:p w:rsidR="00C41E9D" w:rsidRPr="008B2E06" w:rsidRDefault="00C41E9D" w:rsidP="00C41E9D">
      <w:pPr>
        <w:spacing w:after="0" w:line="240" w:lineRule="auto"/>
        <w:ind w:firstLine="709"/>
        <w:contextualSpacing/>
        <w:jc w:val="both"/>
        <w:rPr>
          <w:rFonts w:ascii="Times New Roman" w:hAnsi="Times New Roman" w:cs="Times New Roman"/>
          <w:sz w:val="28"/>
          <w:szCs w:val="28"/>
          <w:lang w:val="kk-KZ"/>
        </w:rPr>
      </w:pPr>
      <w:r w:rsidRPr="008B2E06">
        <w:rPr>
          <w:rFonts w:ascii="Times New Roman" w:eastAsia="Calibri" w:hAnsi="Times New Roman" w:cs="Times New Roman"/>
          <w:sz w:val="28"/>
          <w:szCs w:val="28"/>
          <w:lang w:val="kk-KZ"/>
        </w:rPr>
        <w:t xml:space="preserve">- исключения из </w:t>
      </w:r>
      <w:r w:rsidRPr="008B2E06">
        <w:rPr>
          <w:rFonts w:ascii="Times New Roman" w:hAnsi="Times New Roman" w:cs="Times New Roman"/>
          <w:sz w:val="28"/>
          <w:szCs w:val="28"/>
          <w:lang w:val="kk-KZ"/>
        </w:rPr>
        <w:t xml:space="preserve">компетенции Правительства установление порядка  </w:t>
      </w:r>
      <w:r w:rsidRPr="008B2E06">
        <w:rPr>
          <w:rFonts w:ascii="Times New Roman" w:hAnsi="Times New Roman" w:cs="Times New Roman"/>
          <w:spacing w:val="1"/>
          <w:sz w:val="28"/>
          <w:szCs w:val="28"/>
          <w:shd w:val="clear" w:color="auto" w:fill="FFFFFF"/>
          <w:lang w:val="kk-KZ"/>
        </w:rPr>
        <w:t>регистрации, учета и выдачи разрешений на проведение аэросъемочных работ;</w:t>
      </w:r>
    </w:p>
    <w:p w:rsidR="00C41E9D" w:rsidRPr="008B2E06" w:rsidRDefault="00C41E9D" w:rsidP="00C41E9D">
      <w:pPr>
        <w:spacing w:after="0" w:line="240" w:lineRule="auto"/>
        <w:ind w:firstLine="709"/>
        <w:contextualSpacing/>
        <w:jc w:val="both"/>
        <w:rPr>
          <w:rFonts w:ascii="Times New Roman" w:hAnsi="Times New Roman" w:cs="Times New Roman"/>
          <w:sz w:val="28"/>
          <w:szCs w:val="28"/>
          <w:lang w:val="kk-KZ"/>
        </w:rPr>
      </w:pPr>
      <w:r w:rsidRPr="008B2E06">
        <w:rPr>
          <w:rFonts w:ascii="Times New Roman" w:eastAsia="Calibri" w:hAnsi="Times New Roman" w:cs="Times New Roman"/>
          <w:sz w:val="28"/>
          <w:szCs w:val="28"/>
          <w:lang w:val="kk-KZ"/>
        </w:rPr>
        <w:t xml:space="preserve">- исключения из </w:t>
      </w:r>
      <w:r w:rsidRPr="008B2E06">
        <w:rPr>
          <w:rFonts w:ascii="Times New Roman" w:hAnsi="Times New Roman" w:cs="Times New Roman"/>
          <w:sz w:val="28"/>
          <w:szCs w:val="28"/>
          <w:lang w:val="kk-KZ"/>
        </w:rPr>
        <w:t xml:space="preserve">компетенции уполномоченного органа в области геодезии и картографии </w:t>
      </w:r>
      <w:r w:rsidRPr="008B2E06">
        <w:rPr>
          <w:rFonts w:ascii="Times New Roman" w:hAnsi="Times New Roman" w:cs="Times New Roman"/>
          <w:spacing w:val="2"/>
          <w:sz w:val="28"/>
          <w:szCs w:val="28"/>
          <w:shd w:val="clear" w:color="auto" w:fill="FFFFFF"/>
          <w:lang w:val="kk-KZ"/>
        </w:rPr>
        <w:t>у</w:t>
      </w:r>
      <w:r w:rsidRPr="008B2E06">
        <w:rPr>
          <w:rFonts w:ascii="Times New Roman" w:hAnsi="Times New Roman" w:cs="Times New Roman"/>
          <w:sz w:val="28"/>
          <w:szCs w:val="28"/>
          <w:lang w:val="kk-KZ"/>
        </w:rPr>
        <w:t>чет геодезических пунктов, разработку правил осуществления государственного контроля и надзора в области геодезии и картографии;</w:t>
      </w:r>
    </w:p>
    <w:p w:rsidR="00C41E9D" w:rsidRPr="008B2E06" w:rsidRDefault="00C41E9D" w:rsidP="00C41E9D">
      <w:pPr>
        <w:spacing w:after="0" w:line="240" w:lineRule="auto"/>
        <w:ind w:firstLine="709"/>
        <w:jc w:val="both"/>
        <w:rPr>
          <w:rFonts w:ascii="Times New Roman" w:hAnsi="Times New Roman" w:cs="Times New Roman"/>
          <w:sz w:val="28"/>
          <w:szCs w:val="28"/>
          <w:lang w:val="kk-KZ"/>
        </w:rPr>
      </w:pPr>
      <w:r w:rsidRPr="008B2E06">
        <w:rPr>
          <w:rFonts w:ascii="Times New Roman" w:hAnsi="Times New Roman" w:cs="Times New Roman"/>
          <w:sz w:val="28"/>
          <w:szCs w:val="28"/>
          <w:lang w:val="kk-KZ"/>
        </w:rPr>
        <w:t>- определения понятия и урегулирования вопроса местной системы координат отсчета;</w:t>
      </w:r>
    </w:p>
    <w:p w:rsidR="00C41E9D" w:rsidRPr="008B2E06" w:rsidRDefault="00C41E9D" w:rsidP="00C41E9D">
      <w:pPr>
        <w:widowControl w:val="0"/>
        <w:tabs>
          <w:tab w:val="left" w:pos="0"/>
          <w:tab w:val="center" w:pos="5172"/>
        </w:tabs>
        <w:spacing w:after="0" w:line="240" w:lineRule="auto"/>
        <w:ind w:firstLine="708"/>
        <w:contextualSpacing/>
        <w:jc w:val="both"/>
        <w:rPr>
          <w:rFonts w:ascii="Times New Roman" w:hAnsi="Times New Roman" w:cs="Times New Roman"/>
          <w:sz w:val="28"/>
          <w:szCs w:val="28"/>
        </w:rPr>
      </w:pPr>
      <w:r w:rsidRPr="008B2E06">
        <w:rPr>
          <w:rFonts w:ascii="Times New Roman" w:hAnsi="Times New Roman" w:cs="Times New Roman"/>
          <w:sz w:val="28"/>
          <w:szCs w:val="28"/>
          <w:lang w:val="kk-KZ"/>
        </w:rPr>
        <w:t xml:space="preserve">4) проработать вопрос по </w:t>
      </w:r>
      <w:r w:rsidRPr="008B2E06">
        <w:rPr>
          <w:rFonts w:ascii="Times New Roman" w:eastAsia="Times New Roman" w:hAnsi="Times New Roman"/>
          <w:spacing w:val="2"/>
          <w:sz w:val="28"/>
          <w:szCs w:val="28"/>
          <w:lang w:val="kk-KZ"/>
        </w:rPr>
        <w:t xml:space="preserve">закреплению административной ответственности субъектов </w:t>
      </w:r>
      <w:r w:rsidRPr="008B2E06">
        <w:rPr>
          <w:rFonts w:ascii="Times New Roman" w:eastAsia="Calibri" w:hAnsi="Times New Roman" w:cs="Times New Roman"/>
          <w:sz w:val="28"/>
          <w:szCs w:val="28"/>
          <w:lang w:val="kk-KZ"/>
        </w:rPr>
        <w:t>за несоблюдение нормы по сдаче материалов в Национальный картографический фонд;</w:t>
      </w:r>
    </w:p>
    <w:p w:rsidR="00C41E9D" w:rsidRPr="008B2E06" w:rsidRDefault="00C41E9D" w:rsidP="00C41E9D">
      <w:pPr>
        <w:tabs>
          <w:tab w:val="left" w:pos="993"/>
          <w:tab w:val="left" w:pos="1134"/>
        </w:tabs>
        <w:spacing w:after="0" w:line="240" w:lineRule="auto"/>
        <w:ind w:firstLine="709"/>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lastRenderedPageBreak/>
        <w:t>5) рассмотреть вопрос по законодательному урегулированию механизма определения и процедур охраны территорий распространения растений, занесенных в Красную книгу Казахстана;</w:t>
      </w:r>
    </w:p>
    <w:p w:rsidR="00C41E9D" w:rsidRPr="008B2E06" w:rsidRDefault="00C41E9D" w:rsidP="00C41E9D">
      <w:pPr>
        <w:spacing w:after="0" w:line="240" w:lineRule="auto"/>
        <w:ind w:firstLine="709"/>
        <w:jc w:val="both"/>
        <w:rPr>
          <w:rFonts w:ascii="Times New Roman" w:hAnsi="Times New Roman"/>
          <w:sz w:val="28"/>
          <w:szCs w:val="28"/>
          <w:lang w:eastAsia="ru-RU"/>
        </w:rPr>
      </w:pPr>
      <w:r w:rsidRPr="008B2E06">
        <w:rPr>
          <w:rFonts w:ascii="Times New Roman" w:hAnsi="Times New Roman" w:cs="Times New Roman"/>
          <w:sz w:val="28"/>
          <w:szCs w:val="28"/>
          <w:lang w:val="kk-KZ"/>
        </w:rPr>
        <w:t>6) разработать Концепцию (Стратегию) развития земельных ресурсов, сфер</w:t>
      </w:r>
      <w:r w:rsidR="0053497C" w:rsidRPr="008B2E06">
        <w:rPr>
          <w:rFonts w:ascii="Times New Roman" w:hAnsi="Times New Roman" w:cs="Times New Roman"/>
          <w:sz w:val="28"/>
          <w:szCs w:val="28"/>
          <w:lang w:val="kk-KZ"/>
        </w:rPr>
        <w:t>ы</w:t>
      </w:r>
      <w:r w:rsidRPr="008B2E06">
        <w:rPr>
          <w:rFonts w:ascii="Times New Roman" w:hAnsi="Times New Roman" w:cs="Times New Roman"/>
          <w:sz w:val="28"/>
          <w:szCs w:val="28"/>
          <w:lang w:val="kk-KZ"/>
        </w:rPr>
        <w:t xml:space="preserve"> </w:t>
      </w:r>
      <w:r w:rsidRPr="008B2E06">
        <w:rPr>
          <w:rFonts w:ascii="Times New Roman" w:hAnsi="Times New Roman"/>
          <w:sz w:val="28"/>
          <w:szCs w:val="28"/>
          <w:lang w:eastAsia="ru-RU"/>
        </w:rPr>
        <w:t>геодезии и картографии;</w:t>
      </w:r>
    </w:p>
    <w:p w:rsidR="00C41E9D" w:rsidRPr="008B2E06" w:rsidRDefault="00C41E9D" w:rsidP="00C41E9D">
      <w:pPr>
        <w:tabs>
          <w:tab w:val="left" w:pos="993"/>
        </w:tabs>
        <w:spacing w:after="0" w:line="240" w:lineRule="auto"/>
        <w:ind w:firstLine="709"/>
        <w:jc w:val="both"/>
        <w:rPr>
          <w:rFonts w:ascii="Times New Roman" w:hAnsi="Times New Roman"/>
          <w:b/>
          <w:bCs/>
          <w:sz w:val="28"/>
          <w:szCs w:val="24"/>
        </w:rPr>
      </w:pPr>
      <w:r w:rsidRPr="008B2E06">
        <w:rPr>
          <w:rFonts w:ascii="Times New Roman" w:hAnsi="Times New Roman" w:cs="Times New Roman"/>
          <w:sz w:val="28"/>
          <w:szCs w:val="28"/>
        </w:rPr>
        <w:t>7</w:t>
      </w:r>
      <w:r w:rsidRPr="008B2E06">
        <w:rPr>
          <w:rFonts w:ascii="Times New Roman" w:hAnsi="Times New Roman" w:cs="Times New Roman"/>
          <w:sz w:val="28"/>
          <w:szCs w:val="28"/>
          <w:lang w:val="kk-KZ"/>
        </w:rPr>
        <w:t>) </w:t>
      </w:r>
      <w:r w:rsidRPr="008B2E06">
        <w:rPr>
          <w:rFonts w:ascii="Times New Roman" w:hAnsi="Times New Roman"/>
          <w:bCs/>
          <w:sz w:val="28"/>
          <w:szCs w:val="24"/>
        </w:rPr>
        <w:t>рассмотреть вопрос осуществления</w:t>
      </w:r>
      <w:r w:rsidRPr="008B2E06">
        <w:rPr>
          <w:rFonts w:ascii="Times New Roman" w:hAnsi="Times New Roman"/>
          <w:b/>
          <w:bCs/>
          <w:sz w:val="28"/>
          <w:szCs w:val="24"/>
        </w:rPr>
        <w:t xml:space="preserve"> </w:t>
      </w:r>
      <w:r w:rsidRPr="008B2E06">
        <w:rPr>
          <w:rFonts w:ascii="Times New Roman" w:hAnsi="Times New Roman"/>
          <w:bCs/>
          <w:sz w:val="28"/>
          <w:szCs w:val="24"/>
        </w:rPr>
        <w:t>политики и управления земельными ресурсами за отдельным государственным органом, так как Министерство сельского хозяйства Республики Казахстан сконцентрировано на реализации политики исключительно на земли с</w:t>
      </w:r>
      <w:r w:rsidR="00DA37CA" w:rsidRPr="008B2E06">
        <w:rPr>
          <w:rFonts w:ascii="Times New Roman" w:hAnsi="Times New Roman"/>
          <w:bCs/>
          <w:sz w:val="28"/>
          <w:szCs w:val="24"/>
        </w:rPr>
        <w:t>ельскохозяйственного назначения;</w:t>
      </w:r>
    </w:p>
    <w:p w:rsidR="00C41E9D" w:rsidRPr="008B2E06" w:rsidRDefault="00C41E9D" w:rsidP="00C41E9D">
      <w:pPr>
        <w:widowControl w:val="0"/>
        <w:tabs>
          <w:tab w:val="left" w:pos="851"/>
          <w:tab w:val="left" w:pos="993"/>
        </w:tabs>
        <w:spacing w:after="0" w:line="240" w:lineRule="auto"/>
        <w:ind w:firstLine="709"/>
        <w:contextualSpacing/>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8) внести изменения и дополнения</w:t>
      </w:r>
      <w:r w:rsidR="00DA37CA" w:rsidRPr="008B2E06">
        <w:rPr>
          <w:rFonts w:ascii="Times New Roman" w:eastAsia="Calibri" w:hAnsi="Times New Roman" w:cs="Times New Roman"/>
          <w:sz w:val="28"/>
          <w:szCs w:val="28"/>
        </w:rPr>
        <w:t xml:space="preserve"> в</w:t>
      </w:r>
      <w:r w:rsidRPr="008B2E06">
        <w:rPr>
          <w:rFonts w:ascii="Times New Roman" w:eastAsia="Calibri" w:hAnsi="Times New Roman" w:cs="Times New Roman"/>
          <w:sz w:val="28"/>
          <w:szCs w:val="28"/>
        </w:rPr>
        <w:t xml:space="preserve"> Правила перевода земель особо охраняемых природных территорий в земли запаса, утвержденные постановлением Правительства Республики Казахстан от 17 февраля 2009 года №172, в части определения механизма перевода земель </w:t>
      </w:r>
      <w:proofErr w:type="gramStart"/>
      <w:r w:rsidRPr="008B2E06">
        <w:rPr>
          <w:rFonts w:ascii="Times New Roman" w:eastAsia="Calibri" w:hAnsi="Times New Roman" w:cs="Times New Roman"/>
          <w:sz w:val="28"/>
          <w:szCs w:val="28"/>
        </w:rPr>
        <w:t>запаса</w:t>
      </w:r>
      <w:proofErr w:type="gramEnd"/>
      <w:r w:rsidRPr="008B2E06">
        <w:rPr>
          <w:rFonts w:ascii="Times New Roman" w:eastAsia="Calibri" w:hAnsi="Times New Roman" w:cs="Times New Roman"/>
          <w:sz w:val="28"/>
          <w:szCs w:val="28"/>
        </w:rPr>
        <w:t xml:space="preserve"> в категорию земель особо охраняемых природных территорий;</w:t>
      </w:r>
    </w:p>
    <w:p w:rsidR="00C41E9D" w:rsidRPr="008B2E06" w:rsidRDefault="00C41E9D" w:rsidP="00C41E9D">
      <w:pPr>
        <w:widowControl w:val="0"/>
        <w:tabs>
          <w:tab w:val="left" w:pos="851"/>
          <w:tab w:val="left" w:pos="993"/>
        </w:tabs>
        <w:spacing w:after="0" w:line="240" w:lineRule="auto"/>
        <w:ind w:firstLine="709"/>
        <w:contextualSpacing/>
        <w:jc w:val="both"/>
        <w:rPr>
          <w:rFonts w:ascii="Times New Roman" w:eastAsia="Calibri" w:hAnsi="Times New Roman" w:cs="Times New Roman"/>
          <w:bCs/>
          <w:sz w:val="28"/>
          <w:szCs w:val="24"/>
        </w:rPr>
      </w:pPr>
      <w:r w:rsidRPr="008B2E06">
        <w:rPr>
          <w:rFonts w:ascii="Times New Roman" w:eastAsia="Calibri" w:hAnsi="Times New Roman" w:cs="Times New Roman"/>
          <w:bCs/>
          <w:sz w:val="28"/>
          <w:szCs w:val="24"/>
        </w:rPr>
        <w:t>9)</w:t>
      </w:r>
      <w:r w:rsidRPr="008B2E06">
        <w:rPr>
          <w:rFonts w:ascii="Times New Roman" w:eastAsia="Calibri" w:hAnsi="Times New Roman" w:cs="Times New Roman"/>
          <w:sz w:val="28"/>
          <w:szCs w:val="28"/>
        </w:rPr>
        <w:t xml:space="preserve"> </w:t>
      </w:r>
      <w:r w:rsidRPr="008B2E06">
        <w:rPr>
          <w:rFonts w:ascii="Times New Roman" w:eastAsia="Calibri" w:hAnsi="Times New Roman" w:cs="Times New Roman"/>
          <w:bCs/>
          <w:sz w:val="28"/>
          <w:szCs w:val="24"/>
        </w:rPr>
        <w:t>принять окончательное решение по спорному вопросу о принадлежности земельного участка площадью 17,1 тыс. га, расположенного на границах Карагандинской (</w:t>
      </w:r>
      <w:proofErr w:type="spellStart"/>
      <w:r w:rsidRPr="008B2E06">
        <w:rPr>
          <w:rFonts w:ascii="Times New Roman" w:eastAsia="Calibri" w:hAnsi="Times New Roman" w:cs="Times New Roman"/>
          <w:bCs/>
          <w:sz w:val="28"/>
          <w:szCs w:val="24"/>
        </w:rPr>
        <w:t>Осакаровский</w:t>
      </w:r>
      <w:proofErr w:type="spellEnd"/>
      <w:r w:rsidRPr="008B2E06">
        <w:rPr>
          <w:rFonts w:ascii="Times New Roman" w:eastAsia="Calibri" w:hAnsi="Times New Roman" w:cs="Times New Roman"/>
          <w:bCs/>
          <w:sz w:val="28"/>
          <w:szCs w:val="24"/>
        </w:rPr>
        <w:t xml:space="preserve"> район) и Павлодарской (</w:t>
      </w:r>
      <w:proofErr w:type="spellStart"/>
      <w:r w:rsidRPr="008B2E06">
        <w:rPr>
          <w:rFonts w:ascii="Times New Roman" w:eastAsia="Calibri" w:hAnsi="Times New Roman" w:cs="Times New Roman"/>
          <w:bCs/>
          <w:sz w:val="28"/>
          <w:szCs w:val="24"/>
        </w:rPr>
        <w:t>Баянаульский</w:t>
      </w:r>
      <w:proofErr w:type="spellEnd"/>
      <w:r w:rsidRPr="008B2E06">
        <w:rPr>
          <w:rFonts w:ascii="Times New Roman" w:eastAsia="Calibri" w:hAnsi="Times New Roman" w:cs="Times New Roman"/>
          <w:bCs/>
          <w:sz w:val="28"/>
          <w:szCs w:val="24"/>
        </w:rPr>
        <w:t xml:space="preserve"> район) областей;</w:t>
      </w:r>
    </w:p>
    <w:p w:rsidR="00C41E9D" w:rsidRPr="008B2E06" w:rsidRDefault="00C41E9D" w:rsidP="00C41E9D">
      <w:pPr>
        <w:widowControl w:val="0"/>
        <w:tabs>
          <w:tab w:val="left" w:pos="851"/>
          <w:tab w:val="left" w:pos="993"/>
        </w:tabs>
        <w:spacing w:after="0" w:line="240" w:lineRule="auto"/>
        <w:ind w:firstLine="709"/>
        <w:contextualSpacing/>
        <w:jc w:val="both"/>
        <w:rPr>
          <w:rFonts w:ascii="Times New Roman" w:eastAsia="Calibri" w:hAnsi="Times New Roman" w:cs="Times New Roman"/>
          <w:bCs/>
          <w:sz w:val="28"/>
          <w:szCs w:val="24"/>
        </w:rPr>
      </w:pPr>
      <w:r w:rsidRPr="008B2E06">
        <w:rPr>
          <w:rFonts w:ascii="Times New Roman" w:eastAsia="Calibri" w:hAnsi="Times New Roman" w:cs="Times New Roman"/>
          <w:bCs/>
          <w:sz w:val="28"/>
          <w:szCs w:val="24"/>
        </w:rPr>
        <w:t>10) урегулировать порядок формирования земельного баланса, предусматривающий сроки, процессы, последовательность, согласование с заинтересованными государственными органами и другие особенности;</w:t>
      </w:r>
    </w:p>
    <w:p w:rsidR="00C41E9D" w:rsidRPr="008B2E06" w:rsidRDefault="00C41E9D" w:rsidP="00C41E9D">
      <w:pPr>
        <w:spacing w:after="0" w:line="240" w:lineRule="auto"/>
        <w:ind w:firstLine="709"/>
        <w:contextualSpacing/>
        <w:jc w:val="both"/>
        <w:rPr>
          <w:rFonts w:ascii="Times New Roman" w:eastAsia="Calibri" w:hAnsi="Times New Roman" w:cs="Times New Roman"/>
          <w:bCs/>
          <w:sz w:val="28"/>
          <w:szCs w:val="28"/>
        </w:rPr>
      </w:pPr>
      <w:r w:rsidRPr="008B2E06">
        <w:rPr>
          <w:rFonts w:ascii="Times New Roman" w:eastAsia="Calibri" w:hAnsi="Times New Roman" w:cs="Times New Roman"/>
          <w:bCs/>
          <w:sz w:val="28"/>
          <w:szCs w:val="28"/>
        </w:rPr>
        <w:t xml:space="preserve">11) определить механизм </w:t>
      </w:r>
      <w:proofErr w:type="gramStart"/>
      <w:r w:rsidRPr="008B2E06">
        <w:rPr>
          <w:rFonts w:ascii="Times New Roman" w:eastAsia="Calibri" w:hAnsi="Times New Roman" w:cs="Times New Roman"/>
          <w:bCs/>
          <w:sz w:val="28"/>
          <w:szCs w:val="28"/>
        </w:rPr>
        <w:t>по</w:t>
      </w:r>
      <w:proofErr w:type="gramEnd"/>
      <w:r w:rsidRPr="008B2E06">
        <w:rPr>
          <w:rFonts w:ascii="Times New Roman" w:eastAsia="Calibri" w:hAnsi="Times New Roman" w:cs="Times New Roman"/>
          <w:bCs/>
          <w:sz w:val="28"/>
          <w:szCs w:val="28"/>
        </w:rPr>
        <w:t>:</w:t>
      </w:r>
    </w:p>
    <w:p w:rsidR="00C41E9D" w:rsidRPr="008B2E06" w:rsidRDefault="00C41E9D" w:rsidP="00C41E9D">
      <w:pPr>
        <w:spacing w:after="0" w:line="240" w:lineRule="auto"/>
        <w:ind w:firstLine="709"/>
        <w:contextualSpacing/>
        <w:jc w:val="both"/>
        <w:rPr>
          <w:rFonts w:ascii="Times New Roman" w:eastAsia="Calibri" w:hAnsi="Times New Roman" w:cs="Times New Roman"/>
          <w:sz w:val="28"/>
          <w:szCs w:val="28"/>
        </w:rPr>
      </w:pPr>
      <w:r w:rsidRPr="008B2E06">
        <w:rPr>
          <w:rFonts w:ascii="Times New Roman" w:eastAsia="Calibri" w:hAnsi="Times New Roman" w:cs="Times New Roman"/>
          <w:bCs/>
          <w:sz w:val="28"/>
          <w:szCs w:val="28"/>
        </w:rPr>
        <w:t xml:space="preserve">- проведению инвентаризации земель, описывающий процедуру инвентаризации земель всех категорий </w:t>
      </w:r>
      <w:r w:rsidRPr="008B2E06">
        <w:rPr>
          <w:rFonts w:ascii="Times New Roman" w:eastAsia="Calibri" w:hAnsi="Times New Roman" w:cs="Times New Roman"/>
          <w:bCs/>
          <w:sz w:val="24"/>
          <w:szCs w:val="24"/>
        </w:rPr>
        <w:t>(</w:t>
      </w:r>
      <w:r w:rsidRPr="008B2E06">
        <w:rPr>
          <w:rFonts w:ascii="Times New Roman" w:eastAsia="Calibri" w:hAnsi="Times New Roman" w:cs="Times New Roman"/>
          <w:bCs/>
          <w:i/>
          <w:sz w:val="24"/>
          <w:szCs w:val="24"/>
        </w:rPr>
        <w:t>порядок, периодичность,</w:t>
      </w:r>
      <w:r w:rsidRPr="008B2E06">
        <w:rPr>
          <w:rFonts w:ascii="Times New Roman" w:eastAsia="Calibri" w:hAnsi="Times New Roman" w:cs="Times New Roman"/>
          <w:i/>
          <w:iCs/>
          <w:sz w:val="24"/>
          <w:szCs w:val="24"/>
        </w:rPr>
        <w:t xml:space="preserve"> характеристики, показатели</w:t>
      </w:r>
      <w:r w:rsidRPr="008B2E06">
        <w:rPr>
          <w:rFonts w:ascii="Times New Roman" w:eastAsia="Calibri" w:hAnsi="Times New Roman" w:cs="Times New Roman"/>
          <w:sz w:val="24"/>
          <w:szCs w:val="24"/>
        </w:rPr>
        <w:t>)</w:t>
      </w:r>
      <w:r w:rsidRPr="008B2E06">
        <w:rPr>
          <w:rFonts w:ascii="Times New Roman" w:eastAsia="Calibri" w:hAnsi="Times New Roman" w:cs="Times New Roman"/>
          <w:sz w:val="28"/>
          <w:szCs w:val="28"/>
        </w:rPr>
        <w:t>;</w:t>
      </w:r>
    </w:p>
    <w:p w:rsidR="00C41E9D" w:rsidRPr="008B2E06" w:rsidRDefault="00C41E9D" w:rsidP="00C41E9D">
      <w:pPr>
        <w:widowControl w:val="0"/>
        <w:tabs>
          <w:tab w:val="left" w:pos="851"/>
          <w:tab w:val="left" w:pos="993"/>
        </w:tabs>
        <w:spacing w:after="0" w:line="240" w:lineRule="auto"/>
        <w:ind w:firstLine="709"/>
        <w:contextualSpacing/>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 xml:space="preserve">- организации зонирования земель </w:t>
      </w:r>
      <w:r w:rsidRPr="008B2E06">
        <w:rPr>
          <w:rFonts w:ascii="Times New Roman" w:eastAsia="Calibri" w:hAnsi="Times New Roman" w:cs="Times New Roman"/>
          <w:i/>
          <w:sz w:val="24"/>
          <w:szCs w:val="24"/>
        </w:rPr>
        <w:t>(порядок, периодичность, критерии, сроки, подходы для определения стоимости, типовых форматов для карт и других норм и нормативов</w:t>
      </w:r>
      <w:r w:rsidRPr="008B2E06">
        <w:rPr>
          <w:rFonts w:ascii="Times New Roman" w:eastAsia="Calibri" w:hAnsi="Times New Roman" w:cs="Times New Roman"/>
          <w:sz w:val="28"/>
          <w:szCs w:val="28"/>
        </w:rPr>
        <w:t>);</w:t>
      </w:r>
    </w:p>
    <w:p w:rsidR="0053497C" w:rsidRPr="008B2E06" w:rsidRDefault="0053497C" w:rsidP="0053497C">
      <w:pPr>
        <w:widowControl w:val="0"/>
        <w:tabs>
          <w:tab w:val="left" w:pos="0"/>
          <w:tab w:val="center" w:pos="5172"/>
        </w:tabs>
        <w:spacing w:after="0" w:line="240" w:lineRule="auto"/>
        <w:ind w:firstLine="708"/>
        <w:contextualSpacing/>
        <w:jc w:val="both"/>
        <w:rPr>
          <w:rFonts w:ascii="Times New Roman" w:hAnsi="Times New Roman" w:cs="Times New Roman"/>
          <w:sz w:val="28"/>
          <w:szCs w:val="28"/>
        </w:rPr>
      </w:pPr>
      <w:r w:rsidRPr="008B2E06">
        <w:rPr>
          <w:rFonts w:ascii="Times New Roman" w:eastAsia="Calibri" w:hAnsi="Times New Roman" w:cs="Times New Roman"/>
          <w:bCs/>
          <w:sz w:val="28"/>
          <w:szCs w:val="24"/>
        </w:rPr>
        <w:t xml:space="preserve">12) принять безотлагательные меры по внедрению проекта «Национальной инфраструктуры пространственных данных» в целях скорейшего </w:t>
      </w:r>
      <w:proofErr w:type="gramStart"/>
      <w:r w:rsidRPr="008B2E06">
        <w:rPr>
          <w:rFonts w:ascii="Times New Roman" w:eastAsia="Calibri" w:hAnsi="Times New Roman" w:cs="Times New Roman"/>
          <w:bCs/>
          <w:sz w:val="28"/>
          <w:szCs w:val="24"/>
        </w:rPr>
        <w:t>установления собственной системы координат страны</w:t>
      </w:r>
      <w:proofErr w:type="gramEnd"/>
      <w:r w:rsidRPr="008B2E06">
        <w:rPr>
          <w:rFonts w:ascii="Times New Roman" w:eastAsia="Calibri" w:hAnsi="Times New Roman" w:cs="Times New Roman"/>
          <w:bCs/>
          <w:sz w:val="28"/>
          <w:szCs w:val="24"/>
        </w:rPr>
        <w:t xml:space="preserve"> и создание спутниковой геодезической сети;</w:t>
      </w:r>
      <w:r w:rsidRPr="008B2E06">
        <w:rPr>
          <w:rFonts w:ascii="Times New Roman" w:hAnsi="Times New Roman" w:cs="Times New Roman"/>
          <w:sz w:val="28"/>
          <w:szCs w:val="28"/>
        </w:rPr>
        <w:t xml:space="preserve"> </w:t>
      </w:r>
    </w:p>
    <w:p w:rsidR="0053497C" w:rsidRPr="008B2E06" w:rsidRDefault="0053497C" w:rsidP="0053497C">
      <w:pPr>
        <w:widowControl w:val="0"/>
        <w:tabs>
          <w:tab w:val="left" w:pos="0"/>
          <w:tab w:val="center" w:pos="5172"/>
        </w:tabs>
        <w:spacing w:after="0" w:line="240" w:lineRule="auto"/>
        <w:ind w:firstLine="708"/>
        <w:contextualSpacing/>
        <w:jc w:val="both"/>
        <w:rPr>
          <w:rFonts w:ascii="Times New Roman" w:eastAsia="Calibri" w:hAnsi="Times New Roman" w:cs="Times New Roman"/>
          <w:bCs/>
          <w:sz w:val="28"/>
          <w:szCs w:val="24"/>
        </w:rPr>
      </w:pPr>
      <w:proofErr w:type="gramStart"/>
      <w:r w:rsidRPr="008B2E06">
        <w:rPr>
          <w:rFonts w:ascii="Times New Roman" w:hAnsi="Times New Roman" w:cs="Times New Roman"/>
          <w:sz w:val="28"/>
          <w:szCs w:val="28"/>
        </w:rPr>
        <w:t>13) проработать вопрос на предмет эффективного внедрения информационной системы Единого государственного кадастра недвижимости</w:t>
      </w:r>
      <w:r w:rsidRPr="008B2E06">
        <w:rPr>
          <w:rFonts w:ascii="Times New Roman" w:eastAsia="Consolas" w:hAnsi="Times New Roman" w:cs="Times New Roman"/>
          <w:sz w:val="28"/>
          <w:szCs w:val="28"/>
        </w:rPr>
        <w:t xml:space="preserve"> (</w:t>
      </w:r>
      <w:proofErr w:type="spellStart"/>
      <w:r w:rsidRPr="008B2E06">
        <w:rPr>
          <w:rFonts w:ascii="Times New Roman" w:eastAsia="Consolas" w:hAnsi="Times New Roman" w:cs="Times New Roman"/>
          <w:sz w:val="28"/>
          <w:szCs w:val="28"/>
        </w:rPr>
        <w:t>ИС</w:t>
      </w:r>
      <w:proofErr w:type="spellEnd"/>
      <w:r w:rsidRPr="008B2E06">
        <w:rPr>
          <w:rFonts w:ascii="Times New Roman" w:eastAsia="Consolas" w:hAnsi="Times New Roman" w:cs="Times New Roman"/>
          <w:sz w:val="28"/>
          <w:szCs w:val="28"/>
        </w:rPr>
        <w:t xml:space="preserve"> </w:t>
      </w:r>
      <w:proofErr w:type="spellStart"/>
      <w:r w:rsidRPr="008B2E06">
        <w:rPr>
          <w:rFonts w:ascii="Times New Roman" w:eastAsia="Consolas" w:hAnsi="Times New Roman" w:cs="Times New Roman"/>
          <w:sz w:val="28"/>
          <w:szCs w:val="28"/>
        </w:rPr>
        <w:t>ЕГКН</w:t>
      </w:r>
      <w:proofErr w:type="spellEnd"/>
      <w:r w:rsidRPr="008B2E06">
        <w:rPr>
          <w:rFonts w:ascii="Times New Roman" w:eastAsia="Consolas" w:hAnsi="Times New Roman" w:cs="Times New Roman"/>
          <w:sz w:val="28"/>
          <w:szCs w:val="28"/>
        </w:rPr>
        <w:t xml:space="preserve">) с учетом полноценных сведений по всем категориям земель, а также по рекомендациям ООН по содержанию </w:t>
      </w:r>
      <w:r w:rsidRPr="008B2E06">
        <w:rPr>
          <w:rFonts w:ascii="Times New Roman" w:eastAsia="Calibri" w:hAnsi="Times New Roman" w:cs="Times New Roman"/>
          <w:sz w:val="28"/>
          <w:szCs w:val="28"/>
        </w:rPr>
        <w:t>сведений для решения социальных и экономических задач, планирования и развития инфраструктуры, земельных рынков, содействия охраны окружающей среды, недопущения и сокращения земельных споров;</w:t>
      </w:r>
      <w:proofErr w:type="gramEnd"/>
    </w:p>
    <w:p w:rsidR="00C41E9D" w:rsidRPr="008B2E06" w:rsidRDefault="00C41E9D" w:rsidP="00C41E9D">
      <w:pPr>
        <w:tabs>
          <w:tab w:val="left" w:pos="993"/>
        </w:tabs>
        <w:spacing w:after="0" w:line="240" w:lineRule="auto"/>
        <w:ind w:firstLine="709"/>
        <w:jc w:val="both"/>
        <w:rPr>
          <w:rFonts w:ascii="Times New Roman" w:eastAsia="Calibri" w:hAnsi="Times New Roman" w:cs="Times New Roman"/>
          <w:bCs/>
          <w:sz w:val="28"/>
          <w:szCs w:val="24"/>
        </w:rPr>
      </w:pPr>
      <w:r w:rsidRPr="008B2E06">
        <w:rPr>
          <w:rFonts w:ascii="Times New Roman" w:eastAsia="Calibri" w:hAnsi="Times New Roman" w:cs="Times New Roman"/>
          <w:bCs/>
          <w:sz w:val="28"/>
          <w:szCs w:val="24"/>
        </w:rPr>
        <w:t>1</w:t>
      </w:r>
      <w:r w:rsidR="0053497C" w:rsidRPr="008B2E06">
        <w:rPr>
          <w:rFonts w:ascii="Times New Roman" w:eastAsia="Calibri" w:hAnsi="Times New Roman" w:cs="Times New Roman"/>
          <w:bCs/>
          <w:sz w:val="28"/>
          <w:szCs w:val="24"/>
        </w:rPr>
        <w:t>4</w:t>
      </w:r>
      <w:r w:rsidRPr="008B2E06">
        <w:rPr>
          <w:rFonts w:ascii="Times New Roman" w:eastAsia="Calibri" w:hAnsi="Times New Roman" w:cs="Times New Roman"/>
          <w:bCs/>
          <w:sz w:val="28"/>
          <w:szCs w:val="24"/>
        </w:rPr>
        <w:t xml:space="preserve">) </w:t>
      </w:r>
      <w:r w:rsidRPr="008B2E06">
        <w:rPr>
          <w:rFonts w:ascii="Times New Roman" w:eastAsia="Consolas" w:hAnsi="Times New Roman" w:cs="Times New Roman"/>
          <w:sz w:val="28"/>
          <w:szCs w:val="28"/>
        </w:rPr>
        <w:t xml:space="preserve">завершить полную демаркацию Государственной границы Республики Казахстан с Российской Федерацией, </w:t>
      </w:r>
      <w:r w:rsidRPr="008B2E06">
        <w:rPr>
          <w:rFonts w:ascii="Times New Roman" w:eastAsia="Consolas" w:hAnsi="Times New Roman" w:cs="Times New Roman"/>
          <w:sz w:val="28"/>
          <w:szCs w:val="28"/>
          <w:lang w:val="kk-KZ"/>
        </w:rPr>
        <w:t>принятие</w:t>
      </w:r>
      <w:r w:rsidRPr="008B2E06">
        <w:rPr>
          <w:rFonts w:ascii="Times New Roman" w:eastAsia="Consolas" w:hAnsi="Times New Roman" w:cs="Consolas"/>
          <w:sz w:val="28"/>
          <w:szCs w:val="28"/>
        </w:rPr>
        <w:t xml:space="preserve"> и</w:t>
      </w:r>
      <w:r w:rsidRPr="008B2E06">
        <w:rPr>
          <w:rFonts w:ascii="Times New Roman" w:eastAsia="Consolas" w:hAnsi="Times New Roman" w:cs="Times New Roman"/>
          <w:sz w:val="28"/>
          <w:szCs w:val="28"/>
        </w:rPr>
        <w:t xml:space="preserve">тоговых документов демаркации </w:t>
      </w:r>
      <w:r w:rsidRPr="008B2E06">
        <w:rPr>
          <w:rFonts w:ascii="Times New Roman" w:eastAsia="Consolas" w:hAnsi="Times New Roman" w:cs="Times New Roman"/>
          <w:sz w:val="28"/>
          <w:szCs w:val="28"/>
          <w:lang w:val="kk-KZ"/>
        </w:rPr>
        <w:t xml:space="preserve">казахстанско-узбекской государственной границы, </w:t>
      </w:r>
      <w:r w:rsidRPr="008B2E06">
        <w:rPr>
          <w:rFonts w:ascii="Times New Roman" w:eastAsia="Consolas" w:hAnsi="Times New Roman" w:cs="Times New Roman"/>
          <w:sz w:val="28"/>
          <w:szCs w:val="28"/>
        </w:rPr>
        <w:t xml:space="preserve">продолжив основное финансирование выполнения работ в МИД </w:t>
      </w:r>
      <w:proofErr w:type="spellStart"/>
      <w:r w:rsidRPr="008B2E06">
        <w:rPr>
          <w:rFonts w:ascii="Times New Roman" w:eastAsia="Consolas" w:hAnsi="Times New Roman" w:cs="Times New Roman"/>
          <w:sz w:val="28"/>
          <w:szCs w:val="28"/>
        </w:rPr>
        <w:t>РК</w:t>
      </w:r>
      <w:proofErr w:type="spellEnd"/>
      <w:r w:rsidR="00451AD6" w:rsidRPr="008B2E06">
        <w:rPr>
          <w:rFonts w:ascii="Times New Roman" w:eastAsia="Calibri" w:hAnsi="Times New Roman" w:cs="Times New Roman"/>
          <w:bCs/>
          <w:sz w:val="28"/>
          <w:szCs w:val="24"/>
        </w:rPr>
        <w:t>.</w:t>
      </w:r>
    </w:p>
    <w:p w:rsidR="008B2E06" w:rsidRDefault="008B2E06" w:rsidP="00C41E9D">
      <w:pPr>
        <w:tabs>
          <w:tab w:val="left" w:pos="993"/>
        </w:tabs>
        <w:spacing w:after="0" w:line="240" w:lineRule="auto"/>
        <w:ind w:firstLine="709"/>
        <w:jc w:val="both"/>
        <w:rPr>
          <w:rFonts w:ascii="Times New Roman" w:eastAsia="Calibri" w:hAnsi="Times New Roman" w:cs="Times New Roman"/>
          <w:b/>
          <w:sz w:val="28"/>
          <w:szCs w:val="28"/>
          <w:lang w:eastAsia="ru-RU"/>
        </w:rPr>
      </w:pPr>
    </w:p>
    <w:p w:rsidR="00C41E9D" w:rsidRPr="008B2E06" w:rsidRDefault="00C41E9D" w:rsidP="00C41E9D">
      <w:pPr>
        <w:tabs>
          <w:tab w:val="left" w:pos="993"/>
        </w:tabs>
        <w:spacing w:after="0" w:line="240" w:lineRule="auto"/>
        <w:ind w:firstLine="709"/>
        <w:jc w:val="both"/>
        <w:rPr>
          <w:rFonts w:ascii="Times New Roman" w:eastAsia="Calibri" w:hAnsi="Times New Roman" w:cs="Times New Roman"/>
          <w:b/>
          <w:sz w:val="28"/>
          <w:szCs w:val="28"/>
        </w:rPr>
      </w:pPr>
      <w:r w:rsidRPr="008B2E06">
        <w:rPr>
          <w:rFonts w:ascii="Times New Roman" w:eastAsia="Calibri" w:hAnsi="Times New Roman" w:cs="Times New Roman"/>
          <w:b/>
          <w:sz w:val="28"/>
          <w:szCs w:val="28"/>
          <w:lang w:eastAsia="ru-RU"/>
        </w:rPr>
        <w:lastRenderedPageBreak/>
        <w:t>3. </w:t>
      </w:r>
      <w:proofErr w:type="spellStart"/>
      <w:r w:rsidRPr="008B2E06">
        <w:rPr>
          <w:rFonts w:ascii="Times New Roman" w:eastAsia="Calibri" w:hAnsi="Times New Roman" w:cs="Times New Roman"/>
          <w:b/>
          <w:sz w:val="28"/>
          <w:szCs w:val="28"/>
          <w:lang w:eastAsia="ru-RU"/>
        </w:rPr>
        <w:t>ГУ</w:t>
      </w:r>
      <w:proofErr w:type="spellEnd"/>
      <w:r w:rsidRPr="008B2E06">
        <w:rPr>
          <w:rFonts w:ascii="Times New Roman" w:eastAsia="Calibri" w:hAnsi="Times New Roman" w:cs="Times New Roman"/>
          <w:b/>
          <w:sz w:val="28"/>
          <w:szCs w:val="28"/>
          <w:lang w:eastAsia="ru-RU"/>
        </w:rPr>
        <w:t xml:space="preserve"> «</w:t>
      </w:r>
      <w:r w:rsidRPr="008B2E06">
        <w:rPr>
          <w:rFonts w:ascii="Times New Roman" w:eastAsia="Calibri" w:hAnsi="Times New Roman" w:cs="Times New Roman"/>
          <w:b/>
          <w:sz w:val="28"/>
          <w:szCs w:val="28"/>
        </w:rPr>
        <w:t xml:space="preserve">Министерство сельского хозяйства Республики Казахстан» </w:t>
      </w:r>
      <w:r w:rsidRPr="008B2E06">
        <w:rPr>
          <w:rFonts w:ascii="Times New Roman" w:eastAsia="Calibri" w:hAnsi="Times New Roman" w:cs="Times New Roman"/>
          <w:b/>
          <w:sz w:val="28"/>
          <w:szCs w:val="28"/>
          <w:lang w:eastAsia="ru-RU"/>
        </w:rPr>
        <w:t>до 30 декабря 2021 года</w:t>
      </w:r>
      <w:r w:rsidRPr="008B2E06">
        <w:rPr>
          <w:rFonts w:ascii="Times New Roman" w:eastAsia="Calibri" w:hAnsi="Times New Roman" w:cs="Times New Roman"/>
          <w:b/>
          <w:sz w:val="28"/>
          <w:szCs w:val="28"/>
        </w:rPr>
        <w:t xml:space="preserve"> принять меры </w:t>
      </w:r>
      <w:proofErr w:type="gramStart"/>
      <w:r w:rsidRPr="008B2E06">
        <w:rPr>
          <w:rFonts w:ascii="Times New Roman" w:eastAsia="Calibri" w:hAnsi="Times New Roman" w:cs="Times New Roman"/>
          <w:b/>
          <w:sz w:val="28"/>
          <w:szCs w:val="28"/>
        </w:rPr>
        <w:t>по</w:t>
      </w:r>
      <w:proofErr w:type="gramEnd"/>
      <w:r w:rsidRPr="008B2E06">
        <w:rPr>
          <w:rFonts w:ascii="Times New Roman" w:eastAsia="Calibri" w:hAnsi="Times New Roman" w:cs="Times New Roman"/>
          <w:b/>
          <w:sz w:val="28"/>
          <w:szCs w:val="28"/>
          <w:lang w:eastAsia="ru-RU"/>
        </w:rPr>
        <w:t>:</w:t>
      </w:r>
    </w:p>
    <w:p w:rsidR="00C41E9D" w:rsidRPr="008B2E06" w:rsidRDefault="00C41E9D" w:rsidP="00C41E9D">
      <w:pPr>
        <w:spacing w:after="0" w:line="240" w:lineRule="auto"/>
        <w:ind w:firstLine="709"/>
        <w:contextualSpacing/>
        <w:jc w:val="both"/>
        <w:rPr>
          <w:rFonts w:ascii="Times New Roman" w:eastAsia="Calibri" w:hAnsi="Times New Roman" w:cs="Times New Roman"/>
          <w:b/>
          <w:sz w:val="28"/>
          <w:szCs w:val="28"/>
          <w:lang w:eastAsia="ru-RU"/>
        </w:rPr>
      </w:pPr>
      <w:r w:rsidRPr="008B2E06">
        <w:rPr>
          <w:rFonts w:ascii="Times New Roman" w:eastAsia="Calibri" w:hAnsi="Times New Roman" w:cs="Times New Roman"/>
          <w:sz w:val="28"/>
          <w:szCs w:val="28"/>
          <w:lang w:eastAsia="ru-RU"/>
        </w:rPr>
        <w:t>1) определению механизма в части</w:t>
      </w:r>
      <w:r w:rsidRPr="008B2E06">
        <w:rPr>
          <w:rFonts w:ascii="Times New Roman" w:eastAsia="Calibri" w:hAnsi="Times New Roman" w:cs="Times New Roman"/>
          <w:b/>
          <w:sz w:val="28"/>
          <w:szCs w:val="28"/>
          <w:lang w:eastAsia="ru-RU"/>
        </w:rPr>
        <w:t xml:space="preserve"> </w:t>
      </w:r>
      <w:r w:rsidRPr="008B2E06">
        <w:rPr>
          <w:rFonts w:ascii="Times New Roman" w:eastAsia="Calibri" w:hAnsi="Times New Roman" w:cs="Times New Roman"/>
          <w:sz w:val="28"/>
          <w:szCs w:val="28"/>
          <w:lang w:eastAsia="x-none"/>
        </w:rPr>
        <w:t xml:space="preserve">регулирования и установления сроков (периоды) проведения (обновления) проводимых геоботанических обследований и почвенных изысканий, а также </w:t>
      </w:r>
      <w:r w:rsidRPr="008B2E06">
        <w:rPr>
          <w:rFonts w:ascii="Times New Roman" w:eastAsia="Times New Roman" w:hAnsi="Times New Roman" w:cs="Times New Roman"/>
          <w:sz w:val="28"/>
          <w:szCs w:val="28"/>
          <w:lang w:eastAsia="x-none"/>
        </w:rPr>
        <w:t>определения балла бонитета земель с/х назначения, а также внесения актуальных данных в паспорта крестьянских хозяйств</w:t>
      </w:r>
      <w:r w:rsidRPr="008B2E06">
        <w:rPr>
          <w:rFonts w:ascii="Times New Roman" w:eastAsia="Calibri" w:hAnsi="Times New Roman" w:cs="Times New Roman"/>
          <w:sz w:val="28"/>
          <w:szCs w:val="28"/>
          <w:lang w:eastAsia="ru-RU"/>
        </w:rPr>
        <w:t>;</w:t>
      </w:r>
    </w:p>
    <w:p w:rsidR="00C41E9D" w:rsidRPr="008B2E06" w:rsidRDefault="00C41E9D" w:rsidP="00C41E9D">
      <w:pPr>
        <w:widowControl w:val="0"/>
        <w:tabs>
          <w:tab w:val="left" w:pos="851"/>
          <w:tab w:val="left" w:pos="993"/>
        </w:tabs>
        <w:spacing w:after="0" w:line="240" w:lineRule="auto"/>
        <w:ind w:firstLine="709"/>
        <w:contextualSpacing/>
        <w:jc w:val="both"/>
        <w:rPr>
          <w:rFonts w:ascii="Times New Roman" w:eastAsia="Calibri" w:hAnsi="Times New Roman" w:cs="Times New Roman"/>
          <w:sz w:val="28"/>
          <w:szCs w:val="28"/>
          <w:lang w:eastAsia="ru-RU"/>
        </w:rPr>
      </w:pPr>
      <w:r w:rsidRPr="008B2E06">
        <w:rPr>
          <w:rFonts w:ascii="Times New Roman" w:eastAsia="Calibri" w:hAnsi="Times New Roman" w:cs="Times New Roman"/>
          <w:sz w:val="28"/>
          <w:szCs w:val="28"/>
          <w:lang w:eastAsia="ru-RU"/>
        </w:rPr>
        <w:t xml:space="preserve">2) проработке вопроса по </w:t>
      </w:r>
      <w:r w:rsidRPr="008B2E06">
        <w:rPr>
          <w:rFonts w:ascii="Times New Roman" w:eastAsia="Times New Roman" w:hAnsi="Times New Roman" w:cs="Times New Roman"/>
          <w:sz w:val="28"/>
          <w:szCs w:val="28"/>
        </w:rPr>
        <w:t>установлению ограничений перепродажи земельных участков до двух лет после их приобретения физическими и юридическими лицами (</w:t>
      </w:r>
      <w:r w:rsidRPr="008B2E06">
        <w:rPr>
          <w:rFonts w:ascii="Times New Roman" w:eastAsia="Times New Roman" w:hAnsi="Times New Roman" w:cs="Times New Roman"/>
          <w:i/>
          <w:sz w:val="24"/>
          <w:szCs w:val="28"/>
        </w:rPr>
        <w:t>по итогам конкурсов, аукциона</w:t>
      </w:r>
      <w:r w:rsidRPr="008B2E06">
        <w:rPr>
          <w:rFonts w:ascii="Times New Roman" w:eastAsia="Times New Roman" w:hAnsi="Times New Roman" w:cs="Times New Roman"/>
          <w:sz w:val="28"/>
          <w:szCs w:val="28"/>
        </w:rPr>
        <w:t>) и урегулированию такого ограничения на законодательном уровне</w:t>
      </w:r>
      <w:r w:rsidRPr="008B2E06">
        <w:rPr>
          <w:rFonts w:ascii="Times New Roman" w:eastAsia="Calibri" w:hAnsi="Times New Roman" w:cs="Times New Roman"/>
          <w:sz w:val="28"/>
          <w:szCs w:val="28"/>
          <w:lang w:eastAsia="ru-RU"/>
        </w:rPr>
        <w:t>;</w:t>
      </w:r>
    </w:p>
    <w:p w:rsidR="00C41E9D" w:rsidRPr="008B2E06" w:rsidRDefault="00C41E9D" w:rsidP="00C41E9D">
      <w:pPr>
        <w:tabs>
          <w:tab w:val="left" w:pos="993"/>
        </w:tabs>
        <w:spacing w:after="0" w:line="240" w:lineRule="auto"/>
        <w:ind w:firstLine="709"/>
        <w:jc w:val="both"/>
        <w:rPr>
          <w:rFonts w:ascii="Times New Roman" w:eastAsia="Times New Roman" w:hAnsi="Times New Roman"/>
          <w:sz w:val="28"/>
          <w:szCs w:val="28"/>
        </w:rPr>
      </w:pPr>
      <w:proofErr w:type="gramStart"/>
      <w:r w:rsidRPr="008B2E06">
        <w:rPr>
          <w:rFonts w:ascii="Times New Roman" w:eastAsia="Times New Roman" w:hAnsi="Times New Roman"/>
          <w:sz w:val="28"/>
          <w:szCs w:val="28"/>
        </w:rPr>
        <w:t>3)</w:t>
      </w:r>
      <w:r w:rsidRPr="008B2E06">
        <w:rPr>
          <w:rFonts w:ascii="Times New Roman" w:eastAsia="Times New Roman" w:hAnsi="Times New Roman"/>
          <w:b/>
          <w:sz w:val="28"/>
          <w:szCs w:val="28"/>
        </w:rPr>
        <w:t xml:space="preserve"> </w:t>
      </w:r>
      <w:r w:rsidRPr="008B2E06">
        <w:rPr>
          <w:rFonts w:ascii="Times New Roman" w:eastAsia="Times New Roman" w:hAnsi="Times New Roman"/>
          <w:bCs/>
          <w:sz w:val="28"/>
          <w:szCs w:val="28"/>
        </w:rPr>
        <w:t xml:space="preserve">внесению дополнений в </w:t>
      </w:r>
      <w:r w:rsidRPr="008B2E06">
        <w:rPr>
          <w:rFonts w:ascii="Times New Roman" w:eastAsia="Times New Roman" w:hAnsi="Times New Roman"/>
          <w:sz w:val="28"/>
          <w:szCs w:val="28"/>
        </w:rPr>
        <w:t xml:space="preserve">Правила оказания государственной услуги «Изготовление и выдача актов на земельные участки», утвержденные приказом Министра сельского хозяйства от 1 октября 2020 года № 301, </w:t>
      </w:r>
      <w:r w:rsidRPr="008B2E06">
        <w:rPr>
          <w:rFonts w:ascii="Times New Roman" w:eastAsia="Times New Roman" w:hAnsi="Times New Roman"/>
          <w:bCs/>
          <w:sz w:val="28"/>
          <w:szCs w:val="28"/>
        </w:rPr>
        <w:t xml:space="preserve">в части включения </w:t>
      </w:r>
      <w:r w:rsidRPr="008B2E06">
        <w:rPr>
          <w:rFonts w:ascii="Times New Roman" w:eastAsia="Times New Roman" w:hAnsi="Times New Roman"/>
          <w:sz w:val="28"/>
          <w:szCs w:val="28"/>
        </w:rPr>
        <w:t xml:space="preserve">оснований для отказа в оказании государственной услуги при отсутствии плана детальной планировки на земельный участок </w:t>
      </w:r>
      <w:r w:rsidRPr="008B2E06">
        <w:rPr>
          <w:rFonts w:ascii="Times New Roman" w:eastAsia="Times New Roman" w:hAnsi="Times New Roman"/>
          <w:i/>
          <w:sz w:val="24"/>
          <w:szCs w:val="28"/>
        </w:rPr>
        <w:t>(населенных пунктов)</w:t>
      </w:r>
      <w:r w:rsidRPr="008B2E06">
        <w:rPr>
          <w:rFonts w:ascii="Times New Roman" w:eastAsia="Times New Roman" w:hAnsi="Times New Roman"/>
          <w:sz w:val="28"/>
          <w:szCs w:val="28"/>
        </w:rPr>
        <w:t xml:space="preserve">, несоответствия представленных документов </w:t>
      </w:r>
      <w:proofErr w:type="spellStart"/>
      <w:r w:rsidRPr="008B2E06">
        <w:rPr>
          <w:rFonts w:ascii="Times New Roman" w:eastAsia="Times New Roman" w:hAnsi="Times New Roman"/>
          <w:sz w:val="28"/>
          <w:szCs w:val="28"/>
        </w:rPr>
        <w:t>услугополучателем</w:t>
      </w:r>
      <w:proofErr w:type="spellEnd"/>
      <w:r w:rsidRPr="008B2E06">
        <w:rPr>
          <w:rFonts w:ascii="Times New Roman" w:eastAsia="Times New Roman" w:hAnsi="Times New Roman"/>
          <w:sz w:val="28"/>
          <w:szCs w:val="28"/>
        </w:rPr>
        <w:t xml:space="preserve"> для разделения земельных участков сельскохозяйственного назначения ниже минимальных размеров за</w:t>
      </w:r>
      <w:proofErr w:type="gramEnd"/>
      <w:r w:rsidRPr="008B2E06">
        <w:rPr>
          <w:rFonts w:ascii="Times New Roman" w:eastAsia="Times New Roman" w:hAnsi="Times New Roman"/>
          <w:sz w:val="28"/>
          <w:szCs w:val="28"/>
        </w:rPr>
        <w:t xml:space="preserve"> пределами населенных пунктов;</w:t>
      </w:r>
    </w:p>
    <w:p w:rsidR="00C41E9D" w:rsidRPr="008B2E06" w:rsidRDefault="00C41E9D" w:rsidP="00C41E9D">
      <w:pPr>
        <w:tabs>
          <w:tab w:val="left" w:pos="993"/>
        </w:tabs>
        <w:spacing w:after="0" w:line="240" w:lineRule="auto"/>
        <w:ind w:firstLine="709"/>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4) обеспечению предоставления доступа к автоматизированной информационной системе «Государственный земельный кадастр» уполномоченным органам по земельным отношениям.</w:t>
      </w:r>
    </w:p>
    <w:p w:rsidR="008B2E06" w:rsidRPr="008B2E06" w:rsidRDefault="008B2E06" w:rsidP="00C41E9D">
      <w:pPr>
        <w:widowControl w:val="0"/>
        <w:tabs>
          <w:tab w:val="left" w:pos="851"/>
          <w:tab w:val="left" w:pos="993"/>
        </w:tabs>
        <w:spacing w:after="0" w:line="240" w:lineRule="auto"/>
        <w:ind w:firstLine="709"/>
        <w:contextualSpacing/>
        <w:jc w:val="both"/>
        <w:rPr>
          <w:rFonts w:ascii="Times New Roman" w:eastAsia="Calibri" w:hAnsi="Times New Roman" w:cs="Times New Roman"/>
          <w:b/>
          <w:sz w:val="10"/>
          <w:szCs w:val="10"/>
        </w:rPr>
      </w:pPr>
    </w:p>
    <w:p w:rsidR="00C41E9D" w:rsidRPr="008B2E06" w:rsidRDefault="00C41E9D" w:rsidP="00C41E9D">
      <w:pPr>
        <w:widowControl w:val="0"/>
        <w:tabs>
          <w:tab w:val="left" w:pos="851"/>
          <w:tab w:val="left" w:pos="993"/>
        </w:tabs>
        <w:spacing w:after="0" w:line="240" w:lineRule="auto"/>
        <w:ind w:firstLine="709"/>
        <w:contextualSpacing/>
        <w:jc w:val="both"/>
        <w:rPr>
          <w:rFonts w:ascii="Times New Roman" w:eastAsia="Calibri" w:hAnsi="Times New Roman" w:cs="Times New Roman"/>
          <w:bCs/>
          <w:sz w:val="28"/>
          <w:szCs w:val="24"/>
        </w:rPr>
      </w:pPr>
      <w:r w:rsidRPr="008B2E06">
        <w:rPr>
          <w:rFonts w:ascii="Times New Roman" w:eastAsia="Calibri" w:hAnsi="Times New Roman" w:cs="Times New Roman"/>
          <w:b/>
          <w:sz w:val="28"/>
          <w:szCs w:val="28"/>
        </w:rPr>
        <w:t>4.</w:t>
      </w:r>
      <w:r w:rsidRPr="008B2E06">
        <w:rPr>
          <w:rFonts w:ascii="Times New Roman" w:eastAsia="Calibri" w:hAnsi="Times New Roman" w:cs="Times New Roman"/>
          <w:sz w:val="28"/>
          <w:szCs w:val="28"/>
        </w:rPr>
        <w:t xml:space="preserve"> </w:t>
      </w:r>
      <w:proofErr w:type="spellStart"/>
      <w:proofErr w:type="gramStart"/>
      <w:r w:rsidRPr="008B2E06">
        <w:rPr>
          <w:rFonts w:ascii="Times New Roman" w:eastAsia="Calibri" w:hAnsi="Times New Roman" w:cs="Times New Roman"/>
          <w:b/>
          <w:sz w:val="28"/>
          <w:szCs w:val="28"/>
          <w:lang w:eastAsia="ru-RU"/>
        </w:rPr>
        <w:t>ГУ</w:t>
      </w:r>
      <w:proofErr w:type="spellEnd"/>
      <w:r w:rsidRPr="008B2E06">
        <w:rPr>
          <w:rFonts w:ascii="Times New Roman" w:eastAsia="Calibri" w:hAnsi="Times New Roman" w:cs="Times New Roman"/>
          <w:b/>
          <w:sz w:val="28"/>
          <w:szCs w:val="28"/>
          <w:lang w:eastAsia="ru-RU"/>
        </w:rPr>
        <w:t xml:space="preserve"> «</w:t>
      </w:r>
      <w:r w:rsidRPr="008B2E06">
        <w:rPr>
          <w:rFonts w:ascii="Times New Roman" w:eastAsia="Calibri" w:hAnsi="Times New Roman" w:cs="Times New Roman"/>
          <w:b/>
          <w:sz w:val="28"/>
          <w:szCs w:val="28"/>
        </w:rPr>
        <w:t xml:space="preserve">Министерство сельского хозяйства Республики Казахстан» до 27 декабря 2021 года </w:t>
      </w:r>
      <w:r w:rsidRPr="008B2E06">
        <w:rPr>
          <w:rFonts w:ascii="Times New Roman" w:eastAsia="Calibri" w:hAnsi="Times New Roman" w:cs="Times New Roman"/>
          <w:sz w:val="28"/>
          <w:szCs w:val="28"/>
        </w:rPr>
        <w:t>совместно</w:t>
      </w:r>
      <w:r w:rsidRPr="008B2E06">
        <w:rPr>
          <w:rFonts w:ascii="Times New Roman" w:eastAsia="Calibri" w:hAnsi="Times New Roman" w:cs="Times New Roman"/>
          <w:b/>
          <w:sz w:val="28"/>
          <w:szCs w:val="28"/>
        </w:rPr>
        <w:t xml:space="preserve"> </w:t>
      </w:r>
      <w:r w:rsidRPr="008B2E06">
        <w:rPr>
          <w:rFonts w:ascii="Times New Roman" w:eastAsia="Calibri" w:hAnsi="Times New Roman" w:cs="Times New Roman"/>
          <w:sz w:val="28"/>
          <w:szCs w:val="28"/>
        </w:rPr>
        <w:t>с</w:t>
      </w:r>
      <w:r w:rsidRPr="008B2E06">
        <w:rPr>
          <w:rFonts w:ascii="Times New Roman" w:eastAsia="Calibri" w:hAnsi="Times New Roman" w:cs="Times New Roman"/>
          <w:b/>
          <w:sz w:val="28"/>
          <w:szCs w:val="28"/>
        </w:rPr>
        <w:t xml:space="preserve"> </w:t>
      </w:r>
      <w:proofErr w:type="spellStart"/>
      <w:r w:rsidRPr="008B2E06">
        <w:rPr>
          <w:rFonts w:ascii="Times New Roman" w:eastAsia="Calibri" w:hAnsi="Times New Roman" w:cs="Times New Roman"/>
          <w:b/>
          <w:sz w:val="28"/>
          <w:szCs w:val="28"/>
        </w:rPr>
        <w:t>ГУ</w:t>
      </w:r>
      <w:proofErr w:type="spellEnd"/>
      <w:r w:rsidRPr="008B2E06">
        <w:rPr>
          <w:rFonts w:ascii="Times New Roman" w:eastAsia="Calibri" w:hAnsi="Times New Roman" w:cs="Times New Roman"/>
          <w:b/>
          <w:sz w:val="28"/>
          <w:szCs w:val="28"/>
        </w:rPr>
        <w:t xml:space="preserve"> «Министерство здравоохранения Республики Казахстан» </w:t>
      </w:r>
      <w:r w:rsidRPr="008B2E06">
        <w:rPr>
          <w:rFonts w:ascii="Times New Roman" w:eastAsia="Calibri" w:hAnsi="Times New Roman" w:cs="Times New Roman"/>
          <w:sz w:val="28"/>
          <w:szCs w:val="28"/>
        </w:rPr>
        <w:t>проработать вопрос предоставления</w:t>
      </w:r>
      <w:r w:rsidRPr="008B2E06">
        <w:rPr>
          <w:rFonts w:ascii="Times New Roman" w:eastAsia="Calibri" w:hAnsi="Times New Roman" w:cs="Times New Roman"/>
          <w:b/>
          <w:sz w:val="28"/>
          <w:szCs w:val="28"/>
        </w:rPr>
        <w:t xml:space="preserve"> </w:t>
      </w:r>
      <w:r w:rsidRPr="008B2E06">
        <w:rPr>
          <w:rFonts w:ascii="Times New Roman" w:eastAsia="Calibri" w:hAnsi="Times New Roman" w:cs="Times New Roman"/>
          <w:bCs/>
          <w:sz w:val="28"/>
          <w:szCs w:val="24"/>
        </w:rPr>
        <w:t>заключений санитарно-эпидемиологической экспертизы в целях обеспечения проектов рекультивации нарушенных земель оценкой воздействия на окружающую среду.</w:t>
      </w:r>
      <w:proofErr w:type="gramEnd"/>
    </w:p>
    <w:p w:rsidR="008B2E06" w:rsidRPr="008B2E06" w:rsidRDefault="008B2E06" w:rsidP="00C41E9D">
      <w:pPr>
        <w:tabs>
          <w:tab w:val="left" w:pos="993"/>
        </w:tabs>
        <w:spacing w:after="0" w:line="240" w:lineRule="auto"/>
        <w:ind w:firstLine="709"/>
        <w:contextualSpacing/>
        <w:jc w:val="both"/>
        <w:rPr>
          <w:rFonts w:ascii="Times New Roman" w:eastAsia="Calibri" w:hAnsi="Times New Roman" w:cs="Times New Roman"/>
          <w:b/>
          <w:sz w:val="10"/>
          <w:szCs w:val="10"/>
        </w:rPr>
      </w:pPr>
    </w:p>
    <w:p w:rsidR="00C41E9D" w:rsidRPr="008B2E06" w:rsidRDefault="00C41E9D" w:rsidP="00C41E9D">
      <w:pPr>
        <w:tabs>
          <w:tab w:val="left" w:pos="993"/>
        </w:tabs>
        <w:spacing w:after="0" w:line="240" w:lineRule="auto"/>
        <w:ind w:firstLine="709"/>
        <w:contextualSpacing/>
        <w:jc w:val="both"/>
        <w:rPr>
          <w:rFonts w:ascii="Times New Roman" w:eastAsia="Calibri" w:hAnsi="Times New Roman" w:cs="Times New Roman"/>
          <w:b/>
          <w:sz w:val="28"/>
          <w:szCs w:val="28"/>
        </w:rPr>
      </w:pPr>
      <w:r w:rsidRPr="008B2E06">
        <w:rPr>
          <w:rFonts w:ascii="Times New Roman" w:eastAsia="Calibri" w:hAnsi="Times New Roman" w:cs="Times New Roman"/>
          <w:b/>
          <w:sz w:val="28"/>
          <w:szCs w:val="28"/>
        </w:rPr>
        <w:t>5.</w:t>
      </w:r>
      <w:r w:rsidRPr="008B2E06">
        <w:rPr>
          <w:rFonts w:ascii="Times New Roman" w:eastAsia="Calibri" w:hAnsi="Times New Roman" w:cs="Times New Roman"/>
          <w:sz w:val="28"/>
          <w:szCs w:val="28"/>
        </w:rPr>
        <w:t xml:space="preserve"> </w:t>
      </w:r>
      <w:proofErr w:type="spellStart"/>
      <w:r w:rsidRPr="008B2E06">
        <w:rPr>
          <w:rFonts w:ascii="Times New Roman" w:eastAsia="Calibri" w:hAnsi="Times New Roman" w:cs="Times New Roman"/>
          <w:b/>
          <w:sz w:val="28"/>
          <w:szCs w:val="28"/>
          <w:lang w:eastAsia="ru-RU"/>
        </w:rPr>
        <w:t>ГУ</w:t>
      </w:r>
      <w:proofErr w:type="spellEnd"/>
      <w:r w:rsidRPr="008B2E06">
        <w:rPr>
          <w:rFonts w:ascii="Times New Roman" w:eastAsia="Calibri" w:hAnsi="Times New Roman" w:cs="Times New Roman"/>
          <w:b/>
          <w:sz w:val="28"/>
          <w:szCs w:val="28"/>
          <w:lang w:eastAsia="ru-RU"/>
        </w:rPr>
        <w:t xml:space="preserve"> «</w:t>
      </w:r>
      <w:r w:rsidRPr="008B2E06">
        <w:rPr>
          <w:rFonts w:ascii="Times New Roman" w:eastAsia="Calibri" w:hAnsi="Times New Roman" w:cs="Times New Roman"/>
          <w:b/>
          <w:sz w:val="28"/>
          <w:szCs w:val="28"/>
        </w:rPr>
        <w:t xml:space="preserve">Министерство сельского хозяйства Республики Казахстан» до 27 декабря 2021 года </w:t>
      </w:r>
      <w:r w:rsidRPr="008B2E06">
        <w:rPr>
          <w:rFonts w:ascii="Times New Roman" w:eastAsia="Calibri" w:hAnsi="Times New Roman" w:cs="Times New Roman"/>
          <w:sz w:val="28"/>
          <w:szCs w:val="28"/>
        </w:rPr>
        <w:t xml:space="preserve">совместно с </w:t>
      </w:r>
      <w:proofErr w:type="spellStart"/>
      <w:r w:rsidRPr="008B2E06">
        <w:rPr>
          <w:rFonts w:ascii="Times New Roman" w:eastAsia="Calibri" w:hAnsi="Times New Roman" w:cs="Times New Roman"/>
          <w:sz w:val="28"/>
          <w:szCs w:val="28"/>
        </w:rPr>
        <w:t>Акиматами</w:t>
      </w:r>
      <w:proofErr w:type="spellEnd"/>
      <w:r w:rsidRPr="008B2E06">
        <w:rPr>
          <w:rFonts w:ascii="Times New Roman" w:eastAsia="Calibri" w:hAnsi="Times New Roman" w:cs="Times New Roman"/>
          <w:sz w:val="28"/>
          <w:szCs w:val="28"/>
        </w:rPr>
        <w:t xml:space="preserve"> областей, городов </w:t>
      </w:r>
      <w:proofErr w:type="spellStart"/>
      <w:r w:rsidRPr="008B2E06">
        <w:rPr>
          <w:rFonts w:ascii="Times New Roman" w:eastAsia="Calibri" w:hAnsi="Times New Roman" w:cs="Times New Roman"/>
          <w:sz w:val="28"/>
          <w:szCs w:val="28"/>
        </w:rPr>
        <w:t>Нур</w:t>
      </w:r>
      <w:proofErr w:type="spellEnd"/>
      <w:r w:rsidRPr="008B2E06">
        <w:rPr>
          <w:rFonts w:ascii="Times New Roman" w:eastAsia="Calibri" w:hAnsi="Times New Roman" w:cs="Times New Roman"/>
          <w:sz w:val="28"/>
          <w:szCs w:val="28"/>
        </w:rPr>
        <w:t>-Султан, Алматы, Шымкент провести работу по обеспечению</w:t>
      </w:r>
      <w:r w:rsidRPr="008B2E06">
        <w:rPr>
          <w:rFonts w:ascii="Times New Roman" w:eastAsia="Calibri" w:hAnsi="Times New Roman" w:cs="Times New Roman"/>
          <w:b/>
          <w:sz w:val="28"/>
          <w:szCs w:val="28"/>
        </w:rPr>
        <w:t xml:space="preserve"> </w:t>
      </w:r>
      <w:r w:rsidRPr="008B2E06">
        <w:rPr>
          <w:rFonts w:ascii="Times New Roman" w:eastAsia="Calibri" w:hAnsi="Times New Roman" w:cs="Times New Roman"/>
          <w:sz w:val="28"/>
          <w:szCs w:val="28"/>
        </w:rPr>
        <w:t>использования неиспользуемых и используемых не по назначению земель сельскохозяйственного назначения, а также бесхозяйственных земель.</w:t>
      </w:r>
    </w:p>
    <w:p w:rsidR="008B2E06" w:rsidRPr="008B2E06" w:rsidRDefault="008B2E06" w:rsidP="00C41E9D">
      <w:pPr>
        <w:widowControl w:val="0"/>
        <w:tabs>
          <w:tab w:val="left" w:pos="851"/>
          <w:tab w:val="left" w:pos="993"/>
        </w:tabs>
        <w:spacing w:after="0" w:line="240" w:lineRule="auto"/>
        <w:ind w:firstLine="709"/>
        <w:contextualSpacing/>
        <w:jc w:val="both"/>
        <w:rPr>
          <w:rFonts w:ascii="Times New Roman" w:eastAsia="Times New Roman" w:hAnsi="Times New Roman"/>
          <w:b/>
          <w:sz w:val="10"/>
          <w:szCs w:val="10"/>
        </w:rPr>
      </w:pPr>
    </w:p>
    <w:p w:rsidR="00C41E9D" w:rsidRPr="008B2E06" w:rsidRDefault="00C41E9D" w:rsidP="00C41E9D">
      <w:pPr>
        <w:widowControl w:val="0"/>
        <w:tabs>
          <w:tab w:val="left" w:pos="851"/>
          <w:tab w:val="left" w:pos="993"/>
        </w:tabs>
        <w:spacing w:after="0" w:line="240" w:lineRule="auto"/>
        <w:ind w:firstLine="709"/>
        <w:contextualSpacing/>
        <w:jc w:val="both"/>
        <w:rPr>
          <w:rFonts w:ascii="Times New Roman" w:eastAsia="Times New Roman" w:hAnsi="Times New Roman"/>
          <w:b/>
          <w:sz w:val="28"/>
          <w:szCs w:val="28"/>
        </w:rPr>
      </w:pPr>
      <w:r w:rsidRPr="008B2E06">
        <w:rPr>
          <w:rFonts w:ascii="Times New Roman" w:eastAsia="Times New Roman" w:hAnsi="Times New Roman"/>
          <w:b/>
          <w:sz w:val="28"/>
          <w:szCs w:val="28"/>
        </w:rPr>
        <w:t>6. </w:t>
      </w:r>
      <w:proofErr w:type="spellStart"/>
      <w:r w:rsidRPr="008B2E06">
        <w:rPr>
          <w:rFonts w:ascii="Times New Roman" w:eastAsia="Times New Roman" w:hAnsi="Times New Roman"/>
          <w:b/>
          <w:sz w:val="28"/>
          <w:szCs w:val="28"/>
        </w:rPr>
        <w:t>ГУ</w:t>
      </w:r>
      <w:proofErr w:type="spellEnd"/>
      <w:r w:rsidRPr="008B2E06">
        <w:rPr>
          <w:rFonts w:ascii="Times New Roman" w:eastAsia="Times New Roman" w:hAnsi="Times New Roman"/>
          <w:b/>
          <w:sz w:val="28"/>
          <w:szCs w:val="28"/>
        </w:rPr>
        <w:t xml:space="preserve"> «Министерство цифрового развития, инноваций и аэрокосмической промышленности Республики Казахстан» </w:t>
      </w:r>
      <w:r w:rsidRPr="008B2E06">
        <w:rPr>
          <w:rFonts w:ascii="Times New Roman" w:eastAsia="Times New Roman" w:hAnsi="Times New Roman"/>
          <w:b/>
          <w:bCs/>
          <w:sz w:val="28"/>
          <w:szCs w:val="28"/>
        </w:rPr>
        <w:t xml:space="preserve">до 30 декабря 2021 года принять меры </w:t>
      </w:r>
      <w:proofErr w:type="gramStart"/>
      <w:r w:rsidRPr="008B2E06">
        <w:rPr>
          <w:rFonts w:ascii="Times New Roman" w:eastAsia="Times New Roman" w:hAnsi="Times New Roman"/>
          <w:b/>
          <w:bCs/>
          <w:sz w:val="28"/>
          <w:szCs w:val="28"/>
        </w:rPr>
        <w:t>по</w:t>
      </w:r>
      <w:proofErr w:type="gramEnd"/>
      <w:r w:rsidRPr="008B2E06">
        <w:rPr>
          <w:rFonts w:ascii="Times New Roman" w:eastAsia="Times New Roman" w:hAnsi="Times New Roman"/>
          <w:b/>
          <w:sz w:val="28"/>
          <w:szCs w:val="28"/>
        </w:rPr>
        <w:t>:</w:t>
      </w:r>
    </w:p>
    <w:p w:rsidR="0053497C" w:rsidRPr="008B2E06" w:rsidRDefault="0053497C" w:rsidP="0053497C">
      <w:pPr>
        <w:widowControl w:val="0"/>
        <w:tabs>
          <w:tab w:val="left" w:pos="0"/>
          <w:tab w:val="center" w:pos="5172"/>
        </w:tabs>
        <w:spacing w:after="0" w:line="240" w:lineRule="auto"/>
        <w:ind w:firstLine="708"/>
        <w:contextualSpacing/>
        <w:jc w:val="both"/>
        <w:rPr>
          <w:rFonts w:ascii="Times New Roman" w:hAnsi="Times New Roman" w:cs="Times New Roman"/>
          <w:sz w:val="28"/>
          <w:szCs w:val="28"/>
        </w:rPr>
      </w:pPr>
      <w:proofErr w:type="gramStart"/>
      <w:r w:rsidRPr="008B2E06">
        <w:rPr>
          <w:rFonts w:ascii="Times New Roman" w:eastAsia="Times New Roman" w:hAnsi="Times New Roman"/>
          <w:sz w:val="28"/>
          <w:szCs w:val="28"/>
        </w:rPr>
        <w:t xml:space="preserve">1) внесению изменений </w:t>
      </w:r>
      <w:r w:rsidRPr="008B2E06">
        <w:rPr>
          <w:rFonts w:ascii="Times New Roman" w:eastAsia="Times New Roman" w:hAnsi="Times New Roman" w:cs="Times New Roman"/>
          <w:sz w:val="28"/>
          <w:szCs w:val="28"/>
          <w:lang w:eastAsia="ru-RU"/>
        </w:rPr>
        <w:t xml:space="preserve">в </w:t>
      </w:r>
      <w:r w:rsidRPr="008B2E06">
        <w:rPr>
          <w:rFonts w:ascii="Times New Roman" w:hAnsi="Times New Roman" w:cs="Times New Roman"/>
          <w:sz w:val="28"/>
          <w:szCs w:val="28"/>
        </w:rPr>
        <w:t xml:space="preserve">Инструкцию по созданию Национальной инфраструктуры пространственных данных, утвержденной </w:t>
      </w:r>
      <w:r w:rsidRPr="008B2E06">
        <w:rPr>
          <w:rFonts w:ascii="Times New Roman" w:eastAsia="Times New Roman" w:hAnsi="Times New Roman" w:cs="Times New Roman"/>
          <w:sz w:val="28"/>
          <w:szCs w:val="28"/>
          <w:lang w:eastAsia="ru-RU"/>
        </w:rPr>
        <w:t xml:space="preserve">приказом </w:t>
      </w:r>
      <w:proofErr w:type="spellStart"/>
      <w:r w:rsidRPr="008B2E06">
        <w:rPr>
          <w:rFonts w:ascii="Times New Roman" w:hAnsi="Times New Roman" w:cs="Times New Roman"/>
          <w:sz w:val="28"/>
          <w:szCs w:val="28"/>
        </w:rPr>
        <w:t>МЦРИАП</w:t>
      </w:r>
      <w:proofErr w:type="spellEnd"/>
      <w:r w:rsidRPr="008B2E06">
        <w:rPr>
          <w:rFonts w:ascii="Times New Roman" w:hAnsi="Times New Roman" w:cs="Times New Roman"/>
          <w:sz w:val="28"/>
          <w:szCs w:val="28"/>
        </w:rPr>
        <w:t xml:space="preserve"> от 29 апреля 2020 года № 163/</w:t>
      </w:r>
      <w:proofErr w:type="spellStart"/>
      <w:r w:rsidRPr="008B2E06">
        <w:rPr>
          <w:rFonts w:ascii="Times New Roman" w:hAnsi="Times New Roman" w:cs="Times New Roman"/>
          <w:sz w:val="28"/>
          <w:szCs w:val="28"/>
        </w:rPr>
        <w:t>НҚ</w:t>
      </w:r>
      <w:proofErr w:type="spellEnd"/>
      <w:r w:rsidRPr="008B2E06">
        <w:rPr>
          <w:rFonts w:ascii="Times New Roman" w:hAnsi="Times New Roman" w:cs="Times New Roman"/>
          <w:sz w:val="28"/>
          <w:szCs w:val="28"/>
        </w:rPr>
        <w:t>, в</w:t>
      </w:r>
      <w:r w:rsidRPr="008B2E06">
        <w:rPr>
          <w:rFonts w:ascii="Times New Roman" w:hAnsi="Times New Roman" w:cs="Times New Roman"/>
          <w:i/>
          <w:sz w:val="24"/>
          <w:szCs w:val="24"/>
        </w:rPr>
        <w:t xml:space="preserve"> </w:t>
      </w:r>
      <w:r w:rsidRPr="008B2E06">
        <w:rPr>
          <w:rFonts w:ascii="Times New Roman" w:hAnsi="Times New Roman" w:cs="Times New Roman"/>
          <w:spacing w:val="1"/>
          <w:sz w:val="28"/>
          <w:szCs w:val="28"/>
          <w:shd w:val="clear" w:color="auto" w:fill="FFFFFF"/>
        </w:rPr>
        <w:t>приказ</w:t>
      </w:r>
      <w:r w:rsidRPr="008B2E06">
        <w:rPr>
          <w:rFonts w:ascii="Times New Roman" w:hAnsi="Times New Roman" w:cs="Times New Roman"/>
          <w:sz w:val="28"/>
          <w:szCs w:val="28"/>
        </w:rPr>
        <w:t xml:space="preserve"> Агентства по управлению земельными ресурсами от 6 декабря 2004 года № 6, в части вопросов, касающихся </w:t>
      </w:r>
      <w:r w:rsidRPr="008B2E06">
        <w:rPr>
          <w:rFonts w:ascii="Times New Roman" w:eastAsia="Times New Roman" w:hAnsi="Times New Roman" w:cs="Times New Roman"/>
          <w:sz w:val="28"/>
          <w:szCs w:val="28"/>
          <w:lang w:eastAsia="ru-RU"/>
        </w:rPr>
        <w:t>систем координат;</w:t>
      </w:r>
      <w:proofErr w:type="gramEnd"/>
    </w:p>
    <w:p w:rsidR="00C41E9D" w:rsidRPr="008B2E06" w:rsidRDefault="00C41E9D" w:rsidP="00C41E9D">
      <w:pPr>
        <w:widowControl w:val="0"/>
        <w:tabs>
          <w:tab w:val="left" w:pos="0"/>
          <w:tab w:val="center" w:pos="5172"/>
        </w:tabs>
        <w:spacing w:after="0" w:line="240" w:lineRule="auto"/>
        <w:ind w:firstLine="708"/>
        <w:contextualSpacing/>
        <w:jc w:val="both"/>
        <w:rPr>
          <w:rFonts w:ascii="Times New Roman" w:hAnsi="Times New Roman" w:cs="Times New Roman"/>
          <w:spacing w:val="2"/>
          <w:sz w:val="28"/>
          <w:szCs w:val="28"/>
          <w:shd w:val="clear" w:color="auto" w:fill="FFFFFF"/>
          <w:lang w:val="kk-KZ"/>
        </w:rPr>
      </w:pPr>
      <w:proofErr w:type="gramStart"/>
      <w:r w:rsidRPr="008B2E06">
        <w:rPr>
          <w:rFonts w:ascii="Times New Roman" w:eastAsia="Times New Roman" w:hAnsi="Times New Roman"/>
          <w:sz w:val="28"/>
          <w:szCs w:val="28"/>
        </w:rPr>
        <w:t xml:space="preserve">2) приведению в соответствие </w:t>
      </w:r>
      <w:r w:rsidRPr="008B2E06">
        <w:rPr>
          <w:rFonts w:ascii="Times New Roman" w:hAnsi="Times New Roman" w:cs="Times New Roman"/>
          <w:spacing w:val="2"/>
          <w:sz w:val="28"/>
          <w:szCs w:val="28"/>
          <w:shd w:val="clear" w:color="auto" w:fill="FFFFFF"/>
          <w:lang w:val="kk-KZ"/>
        </w:rPr>
        <w:t xml:space="preserve">полномочий по контролю и надзору </w:t>
      </w:r>
      <w:r w:rsidRPr="008B2E06">
        <w:rPr>
          <w:rFonts w:ascii="Times New Roman" w:eastAsia="Consolas" w:hAnsi="Times New Roman" w:cs="Times New Roman"/>
          <w:sz w:val="28"/>
          <w:szCs w:val="28"/>
        </w:rPr>
        <w:t>за правильным отображением Государственной границы Республики Казахстан и границ административно-территориальных единиц на местности и их отображений на картографических материалах</w:t>
      </w:r>
      <w:r w:rsidRPr="008B2E06">
        <w:rPr>
          <w:rFonts w:ascii="Times New Roman" w:hAnsi="Times New Roman" w:cs="Times New Roman"/>
          <w:spacing w:val="2"/>
          <w:sz w:val="28"/>
          <w:szCs w:val="28"/>
          <w:shd w:val="clear" w:color="auto" w:fill="FFFFFF"/>
          <w:lang w:val="kk-KZ"/>
        </w:rPr>
        <w:t xml:space="preserve">, закрепленных в Положении о </w:t>
      </w:r>
      <w:r w:rsidRPr="008B2E06">
        <w:rPr>
          <w:rFonts w:ascii="Times New Roman" w:hAnsi="Times New Roman" w:cs="Times New Roman"/>
          <w:spacing w:val="2"/>
          <w:sz w:val="28"/>
          <w:szCs w:val="28"/>
          <w:shd w:val="clear" w:color="auto" w:fill="FFFFFF"/>
          <w:lang w:val="kk-KZ"/>
        </w:rPr>
        <w:lastRenderedPageBreak/>
        <w:t xml:space="preserve">МЦРИАП,  </w:t>
      </w:r>
      <w:r w:rsidRPr="008B2E06">
        <w:rPr>
          <w:rFonts w:ascii="Times New Roman" w:eastAsia="Consolas" w:hAnsi="Times New Roman" w:cs="Times New Roman"/>
          <w:sz w:val="28"/>
          <w:szCs w:val="28"/>
        </w:rPr>
        <w:t xml:space="preserve">утвержденном постановлением Правительства от 12 июля 2019 года № 501 и </w:t>
      </w:r>
      <w:r w:rsidRPr="008B2E06">
        <w:rPr>
          <w:rFonts w:ascii="Times New Roman" w:hAnsi="Times New Roman" w:cs="Times New Roman"/>
          <w:spacing w:val="2"/>
          <w:sz w:val="28"/>
          <w:szCs w:val="28"/>
          <w:shd w:val="clear" w:color="auto" w:fill="FFFFFF"/>
          <w:lang w:val="kk-KZ"/>
        </w:rPr>
        <w:t xml:space="preserve">Положении о </w:t>
      </w:r>
      <w:r w:rsidRPr="008B2E06">
        <w:rPr>
          <w:rFonts w:ascii="Times New Roman" w:hAnsi="Times New Roman" w:cs="Times New Roman"/>
          <w:spacing w:val="2"/>
          <w:sz w:val="28"/>
          <w:szCs w:val="28"/>
          <w:shd w:val="clear" w:color="auto" w:fill="FFFFFF"/>
        </w:rPr>
        <w:t>Комитете геодезии и картографии</w:t>
      </w:r>
      <w:r w:rsidRPr="008B2E06">
        <w:rPr>
          <w:rFonts w:ascii="Times New Roman" w:hAnsi="Times New Roman" w:cs="Times New Roman"/>
          <w:spacing w:val="2"/>
          <w:sz w:val="28"/>
          <w:szCs w:val="28"/>
          <w:shd w:val="clear" w:color="auto" w:fill="FFFFFF"/>
          <w:lang w:val="kk-KZ"/>
        </w:rPr>
        <w:t xml:space="preserve"> </w:t>
      </w:r>
      <w:r w:rsidRPr="008B2E06">
        <w:rPr>
          <w:rFonts w:ascii="Times New Roman" w:eastAsia="Calibri" w:hAnsi="Times New Roman" w:cs="Times New Roman"/>
          <w:iCs/>
          <w:sz w:val="28"/>
          <w:szCs w:val="28"/>
        </w:rPr>
        <w:t xml:space="preserve">утвержденном приказом </w:t>
      </w:r>
      <w:proofErr w:type="spellStart"/>
      <w:r w:rsidRPr="008B2E06">
        <w:rPr>
          <w:rFonts w:ascii="Times New Roman" w:eastAsia="Calibri" w:hAnsi="Times New Roman" w:cs="Times New Roman"/>
          <w:iCs/>
          <w:sz w:val="28"/>
          <w:szCs w:val="28"/>
        </w:rPr>
        <w:t>и.о</w:t>
      </w:r>
      <w:proofErr w:type="spellEnd"/>
      <w:r w:rsidRPr="008B2E06">
        <w:rPr>
          <w:rFonts w:ascii="Times New Roman" w:eastAsia="Calibri" w:hAnsi="Times New Roman" w:cs="Times New Roman"/>
          <w:iCs/>
          <w:sz w:val="28"/>
          <w:szCs w:val="28"/>
        </w:rPr>
        <w:t>. Министра цифрового развития, инноваций и аэрокосмической промышленности</w:t>
      </w:r>
      <w:proofErr w:type="gramEnd"/>
      <w:r w:rsidRPr="008B2E06">
        <w:rPr>
          <w:rFonts w:ascii="Times New Roman" w:eastAsia="Calibri" w:hAnsi="Times New Roman" w:cs="Times New Roman"/>
          <w:iCs/>
          <w:sz w:val="28"/>
          <w:szCs w:val="28"/>
        </w:rPr>
        <w:t xml:space="preserve"> от 2 августа 2019 года № 186 н/қ</w:t>
      </w:r>
      <w:r w:rsidRPr="008B2E06">
        <w:rPr>
          <w:rFonts w:ascii="Times New Roman" w:hAnsi="Times New Roman" w:cs="Times New Roman"/>
          <w:spacing w:val="2"/>
          <w:sz w:val="28"/>
          <w:szCs w:val="28"/>
          <w:shd w:val="clear" w:color="auto" w:fill="FFFFFF"/>
          <w:lang w:val="kk-KZ"/>
        </w:rPr>
        <w:t>;</w:t>
      </w:r>
    </w:p>
    <w:p w:rsidR="00C41E9D" w:rsidRPr="008B2E06" w:rsidRDefault="00C41E9D" w:rsidP="00C41E9D">
      <w:pPr>
        <w:widowControl w:val="0"/>
        <w:tabs>
          <w:tab w:val="left" w:pos="0"/>
          <w:tab w:val="center" w:pos="5172"/>
        </w:tabs>
        <w:spacing w:after="0" w:line="240" w:lineRule="auto"/>
        <w:ind w:firstLine="708"/>
        <w:contextualSpacing/>
        <w:jc w:val="both"/>
        <w:rPr>
          <w:rFonts w:ascii="Times New Roman" w:eastAsia="Calibri" w:hAnsi="Times New Roman" w:cs="Times New Roman"/>
          <w:iCs/>
          <w:sz w:val="28"/>
          <w:szCs w:val="28"/>
        </w:rPr>
      </w:pPr>
      <w:r w:rsidRPr="008B2E06">
        <w:rPr>
          <w:rFonts w:ascii="Times New Roman" w:hAnsi="Times New Roman" w:cs="Times New Roman"/>
          <w:spacing w:val="2"/>
          <w:sz w:val="28"/>
          <w:szCs w:val="28"/>
          <w:shd w:val="clear" w:color="auto" w:fill="FFFFFF"/>
          <w:lang w:val="kk-KZ"/>
        </w:rPr>
        <w:t xml:space="preserve">3) </w:t>
      </w:r>
      <w:r w:rsidRPr="008B2E06">
        <w:rPr>
          <w:rFonts w:ascii="Times New Roman" w:eastAsia="Times New Roman" w:hAnsi="Times New Roman"/>
          <w:sz w:val="28"/>
          <w:szCs w:val="28"/>
        </w:rPr>
        <w:t>внесению изменений в</w:t>
      </w:r>
      <w:r w:rsidRPr="008B2E06">
        <w:rPr>
          <w:rFonts w:ascii="Times New Roman" w:hAnsi="Times New Roman" w:cs="Times New Roman"/>
          <w:spacing w:val="2"/>
          <w:sz w:val="28"/>
          <w:szCs w:val="28"/>
          <w:shd w:val="clear" w:color="auto" w:fill="FFFFFF"/>
          <w:lang w:val="kk-KZ"/>
        </w:rPr>
        <w:t xml:space="preserve"> Положение о </w:t>
      </w:r>
      <w:r w:rsidRPr="008B2E06">
        <w:rPr>
          <w:rFonts w:ascii="Times New Roman" w:hAnsi="Times New Roman" w:cs="Times New Roman"/>
          <w:spacing w:val="2"/>
          <w:sz w:val="28"/>
          <w:szCs w:val="28"/>
          <w:shd w:val="clear" w:color="auto" w:fill="FFFFFF"/>
        </w:rPr>
        <w:t>Комитете геодезии и картографии, в части исключения</w:t>
      </w:r>
      <w:r w:rsidRPr="008B2E06">
        <w:rPr>
          <w:rFonts w:ascii="Times New Roman" w:hAnsi="Times New Roman" w:cs="Times New Roman"/>
          <w:sz w:val="28"/>
          <w:szCs w:val="28"/>
        </w:rPr>
        <w:t xml:space="preserve"> </w:t>
      </w:r>
      <w:r w:rsidRPr="008B2E06">
        <w:rPr>
          <w:rFonts w:ascii="Times New Roman" w:eastAsia="Calibri" w:hAnsi="Times New Roman" w:cs="Times New Roman"/>
          <w:iCs/>
          <w:sz w:val="28"/>
          <w:szCs w:val="28"/>
        </w:rPr>
        <w:t xml:space="preserve">функции по установлению сроков возвращения материалов и данных в Национального картографо-геодезического фонд; </w:t>
      </w:r>
      <w:r w:rsidRPr="008B2E06">
        <w:rPr>
          <w:rFonts w:ascii="Times New Roman" w:hAnsi="Times New Roman" w:cs="Times New Roman"/>
          <w:sz w:val="28"/>
          <w:szCs w:val="28"/>
        </w:rPr>
        <w:t>реорганизованных подведомственных организаций</w:t>
      </w:r>
      <w:r w:rsidRPr="008B2E06">
        <w:rPr>
          <w:rFonts w:ascii="Times New Roman" w:eastAsia="Calibri" w:hAnsi="Times New Roman" w:cs="Times New Roman"/>
          <w:iCs/>
          <w:sz w:val="28"/>
          <w:szCs w:val="28"/>
        </w:rPr>
        <w:t xml:space="preserve">; </w:t>
      </w:r>
    </w:p>
    <w:p w:rsidR="00C41E9D" w:rsidRPr="008B2E06" w:rsidRDefault="00C41E9D" w:rsidP="00C41E9D">
      <w:pPr>
        <w:widowControl w:val="0"/>
        <w:tabs>
          <w:tab w:val="left" w:pos="0"/>
          <w:tab w:val="center" w:pos="5172"/>
        </w:tabs>
        <w:spacing w:after="0" w:line="240" w:lineRule="auto"/>
        <w:ind w:firstLine="708"/>
        <w:contextualSpacing/>
        <w:jc w:val="both"/>
        <w:rPr>
          <w:rFonts w:ascii="Times New Roman" w:hAnsi="Times New Roman" w:cs="Times New Roman"/>
          <w:spacing w:val="2"/>
          <w:sz w:val="28"/>
          <w:szCs w:val="28"/>
          <w:shd w:val="clear" w:color="auto" w:fill="FFFFFF"/>
          <w:lang w:val="kk-KZ"/>
        </w:rPr>
      </w:pPr>
      <w:proofErr w:type="gramStart"/>
      <w:r w:rsidRPr="008B2E06">
        <w:rPr>
          <w:rFonts w:ascii="Times New Roman" w:hAnsi="Times New Roman" w:cs="Times New Roman"/>
          <w:sz w:val="28"/>
          <w:szCs w:val="28"/>
        </w:rPr>
        <w:t xml:space="preserve">4) пересмотру критериев оценки степени рисков в области геодезии и картографии, включая процедуру проведения контроля за правильным отображением Государственной границы </w:t>
      </w:r>
      <w:r w:rsidRPr="008B2E06">
        <w:rPr>
          <w:rFonts w:ascii="Times New Roman" w:eastAsia="Calibri" w:hAnsi="Times New Roman" w:cs="Times New Roman"/>
          <w:iCs/>
          <w:sz w:val="28"/>
          <w:szCs w:val="28"/>
        </w:rPr>
        <w:t>и границ административно-территориальных единиц на местности и их отображений на картографических материалах.</w:t>
      </w:r>
      <w:proofErr w:type="gramEnd"/>
    </w:p>
    <w:p w:rsidR="00C41E9D" w:rsidRPr="008B2E06" w:rsidRDefault="00C41E9D" w:rsidP="00C41E9D">
      <w:pPr>
        <w:spacing w:after="0" w:line="240" w:lineRule="auto"/>
        <w:ind w:firstLine="709"/>
        <w:jc w:val="both"/>
        <w:rPr>
          <w:rFonts w:ascii="Times New Roman" w:hAnsi="Times New Roman"/>
          <w:sz w:val="28"/>
          <w:szCs w:val="28"/>
          <w:lang w:eastAsia="ru-RU"/>
        </w:rPr>
      </w:pPr>
      <w:r w:rsidRPr="008B2E06">
        <w:rPr>
          <w:rFonts w:ascii="Times New Roman" w:hAnsi="Times New Roman"/>
          <w:sz w:val="28"/>
          <w:szCs w:val="28"/>
          <w:lang w:val="kk-KZ" w:eastAsia="ru-RU"/>
        </w:rPr>
        <w:t>5</w:t>
      </w:r>
      <w:r w:rsidRPr="008B2E06">
        <w:rPr>
          <w:rFonts w:ascii="Times New Roman" w:hAnsi="Times New Roman"/>
          <w:sz w:val="28"/>
          <w:szCs w:val="28"/>
          <w:lang w:eastAsia="ru-RU"/>
        </w:rPr>
        <w:t>) пересмотру формулы расчета Целевого индикатора «</w:t>
      </w:r>
      <w:r w:rsidRPr="008B2E06">
        <w:rPr>
          <w:rFonts w:ascii="Times New Roman" w:hAnsi="Times New Roman"/>
          <w:i/>
          <w:sz w:val="28"/>
          <w:szCs w:val="28"/>
          <w:lang w:eastAsia="ru-RU"/>
        </w:rPr>
        <w:t>Охват территории Республики Казахстан геодезической и картографической информацией</w:t>
      </w:r>
      <w:r w:rsidRPr="008B2E06">
        <w:rPr>
          <w:rFonts w:ascii="Times New Roman" w:hAnsi="Times New Roman"/>
          <w:sz w:val="28"/>
          <w:szCs w:val="28"/>
          <w:lang w:eastAsia="ru-RU"/>
        </w:rPr>
        <w:t xml:space="preserve">» в Стратегическом плане </w:t>
      </w:r>
      <w:proofErr w:type="spellStart"/>
      <w:r w:rsidRPr="008B2E06">
        <w:rPr>
          <w:rFonts w:ascii="Times New Roman" w:hAnsi="Times New Roman"/>
          <w:sz w:val="28"/>
          <w:szCs w:val="28"/>
          <w:lang w:eastAsia="ru-RU"/>
        </w:rPr>
        <w:t>МЦРИАП</w:t>
      </w:r>
      <w:proofErr w:type="spellEnd"/>
      <w:r w:rsidRPr="008B2E06">
        <w:rPr>
          <w:rFonts w:ascii="Times New Roman" w:hAnsi="Times New Roman"/>
          <w:sz w:val="28"/>
          <w:szCs w:val="28"/>
          <w:lang w:eastAsia="ru-RU"/>
        </w:rPr>
        <w:t>.</w:t>
      </w:r>
    </w:p>
    <w:p w:rsidR="008B2E06" w:rsidRPr="008B2E06" w:rsidRDefault="008B2E06" w:rsidP="00C41E9D">
      <w:pPr>
        <w:tabs>
          <w:tab w:val="left" w:pos="993"/>
        </w:tabs>
        <w:spacing w:after="0" w:line="240" w:lineRule="auto"/>
        <w:ind w:firstLine="709"/>
        <w:jc w:val="both"/>
        <w:rPr>
          <w:rFonts w:ascii="Times New Roman" w:eastAsia="Times New Roman" w:hAnsi="Times New Roman"/>
          <w:b/>
          <w:sz w:val="10"/>
          <w:szCs w:val="10"/>
        </w:rPr>
      </w:pPr>
    </w:p>
    <w:p w:rsidR="00C41E9D" w:rsidRPr="008B2E06" w:rsidRDefault="00C41E9D" w:rsidP="00C41E9D">
      <w:pPr>
        <w:tabs>
          <w:tab w:val="left" w:pos="993"/>
        </w:tabs>
        <w:spacing w:after="0" w:line="240" w:lineRule="auto"/>
        <w:ind w:firstLine="709"/>
        <w:jc w:val="both"/>
        <w:rPr>
          <w:rFonts w:ascii="Times New Roman" w:eastAsia="Times New Roman" w:hAnsi="Times New Roman"/>
          <w:b/>
          <w:sz w:val="28"/>
          <w:szCs w:val="28"/>
        </w:rPr>
      </w:pPr>
      <w:r w:rsidRPr="008B2E06">
        <w:rPr>
          <w:rFonts w:ascii="Times New Roman" w:eastAsia="Times New Roman" w:hAnsi="Times New Roman"/>
          <w:b/>
          <w:sz w:val="28"/>
          <w:szCs w:val="28"/>
        </w:rPr>
        <w:t xml:space="preserve">7. </w:t>
      </w:r>
      <w:proofErr w:type="spellStart"/>
      <w:r w:rsidRPr="008B2E06">
        <w:rPr>
          <w:rFonts w:ascii="Times New Roman" w:eastAsia="Times New Roman" w:hAnsi="Times New Roman"/>
          <w:b/>
          <w:sz w:val="28"/>
          <w:szCs w:val="28"/>
        </w:rPr>
        <w:t>ГУ</w:t>
      </w:r>
      <w:proofErr w:type="spellEnd"/>
      <w:r w:rsidRPr="008B2E06">
        <w:rPr>
          <w:rFonts w:ascii="Times New Roman" w:eastAsia="Times New Roman" w:hAnsi="Times New Roman"/>
          <w:b/>
          <w:sz w:val="28"/>
          <w:szCs w:val="28"/>
        </w:rPr>
        <w:t xml:space="preserve"> «Комитет по управлению земельными ресурсами Министерства сельского хозяйства Республики Казахстан» принять меры:</w:t>
      </w:r>
    </w:p>
    <w:p w:rsidR="00C41E9D" w:rsidRPr="008B2E06" w:rsidRDefault="00C41E9D" w:rsidP="00C41E9D">
      <w:pPr>
        <w:tabs>
          <w:tab w:val="left" w:pos="993"/>
        </w:tabs>
        <w:spacing w:after="0" w:line="240" w:lineRule="auto"/>
        <w:ind w:firstLine="709"/>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1) </w:t>
      </w:r>
      <w:r w:rsidRPr="008B2E06">
        <w:rPr>
          <w:rFonts w:ascii="Times New Roman" w:eastAsia="Calibri" w:hAnsi="Times New Roman" w:cs="Times New Roman"/>
          <w:b/>
          <w:sz w:val="28"/>
          <w:szCs w:val="28"/>
        </w:rPr>
        <w:t>до 2 июля 2021 года</w:t>
      </w:r>
      <w:r w:rsidRPr="008B2E06">
        <w:rPr>
          <w:rFonts w:ascii="Times New Roman" w:eastAsia="Calibri" w:hAnsi="Times New Roman" w:cs="Times New Roman"/>
          <w:sz w:val="28"/>
          <w:szCs w:val="28"/>
        </w:rPr>
        <w:t xml:space="preserve"> </w:t>
      </w:r>
      <w:proofErr w:type="gramStart"/>
      <w:r w:rsidRPr="008B2E06">
        <w:rPr>
          <w:rFonts w:ascii="Times New Roman" w:eastAsia="Calibri" w:hAnsi="Times New Roman" w:cs="Times New Roman"/>
          <w:sz w:val="28"/>
          <w:szCs w:val="28"/>
        </w:rPr>
        <w:t>по</w:t>
      </w:r>
      <w:proofErr w:type="gramEnd"/>
      <w:r w:rsidRPr="008B2E06">
        <w:rPr>
          <w:rFonts w:ascii="Times New Roman" w:eastAsia="Calibri" w:hAnsi="Times New Roman" w:cs="Times New Roman"/>
          <w:sz w:val="28"/>
          <w:szCs w:val="28"/>
        </w:rPr>
        <w:t>:</w:t>
      </w:r>
    </w:p>
    <w:p w:rsidR="00C41E9D" w:rsidRPr="008B2E06" w:rsidRDefault="00C41E9D" w:rsidP="00C41E9D">
      <w:pPr>
        <w:tabs>
          <w:tab w:val="left" w:pos="993"/>
        </w:tabs>
        <w:spacing w:after="0" w:line="240" w:lineRule="auto"/>
        <w:ind w:firstLine="709"/>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 рассмотрению ответственности должностных лиц, допустивших нарушения законодательства Республики Казахстан;</w:t>
      </w:r>
    </w:p>
    <w:p w:rsidR="0053497C" w:rsidRPr="008B2E06" w:rsidRDefault="00C41E9D" w:rsidP="0053497C">
      <w:pPr>
        <w:tabs>
          <w:tab w:val="left" w:pos="993"/>
        </w:tabs>
        <w:spacing w:after="0" w:line="240" w:lineRule="auto"/>
        <w:ind w:firstLine="709"/>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 разработке и утверждению Плана мероприятий по устранению выявленных нарушений и недостатков в ходе государственного аудита</w:t>
      </w:r>
      <w:r w:rsidR="0053497C" w:rsidRPr="008B2E06">
        <w:rPr>
          <w:rFonts w:ascii="Times New Roman" w:eastAsia="Calibri" w:hAnsi="Times New Roman" w:cs="Times New Roman"/>
          <w:sz w:val="28"/>
          <w:szCs w:val="28"/>
        </w:rPr>
        <w:t>, обеспечив исполнение мероприятий;</w:t>
      </w:r>
    </w:p>
    <w:p w:rsidR="00C41E9D" w:rsidRPr="008B2E06" w:rsidRDefault="00C41E9D" w:rsidP="00C41E9D">
      <w:pPr>
        <w:tabs>
          <w:tab w:val="left" w:pos="993"/>
        </w:tabs>
        <w:spacing w:after="0" w:line="240" w:lineRule="auto"/>
        <w:ind w:firstLine="709"/>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2)</w:t>
      </w:r>
      <w:r w:rsidRPr="008B2E06">
        <w:rPr>
          <w:rFonts w:ascii="Times New Roman" w:eastAsia="Calibri" w:hAnsi="Times New Roman" w:cs="Times New Roman"/>
          <w:b/>
          <w:sz w:val="28"/>
          <w:szCs w:val="28"/>
        </w:rPr>
        <w:t xml:space="preserve"> до 29 октября 2021 года </w:t>
      </w:r>
      <w:proofErr w:type="gramStart"/>
      <w:r w:rsidRPr="008B2E06">
        <w:rPr>
          <w:rFonts w:ascii="Times New Roman" w:eastAsia="Calibri" w:hAnsi="Times New Roman" w:cs="Times New Roman"/>
          <w:b/>
          <w:sz w:val="28"/>
          <w:szCs w:val="28"/>
        </w:rPr>
        <w:t>по</w:t>
      </w:r>
      <w:proofErr w:type="gramEnd"/>
      <w:r w:rsidRPr="008B2E06">
        <w:rPr>
          <w:rFonts w:ascii="Times New Roman" w:eastAsia="Calibri" w:hAnsi="Times New Roman" w:cs="Times New Roman"/>
          <w:b/>
          <w:sz w:val="28"/>
          <w:szCs w:val="28"/>
        </w:rPr>
        <w:t>:</w:t>
      </w:r>
    </w:p>
    <w:p w:rsidR="00C41E9D" w:rsidRPr="008B2E06" w:rsidRDefault="00C41E9D" w:rsidP="00C41E9D">
      <w:pPr>
        <w:tabs>
          <w:tab w:val="left" w:pos="993"/>
        </w:tabs>
        <w:spacing w:after="0" w:line="240" w:lineRule="auto"/>
        <w:ind w:firstLine="709"/>
        <w:jc w:val="both"/>
        <w:rPr>
          <w:rFonts w:ascii="Times New Roman" w:eastAsia="Calibri" w:hAnsi="Times New Roman" w:cs="Times New Roman"/>
          <w:sz w:val="28"/>
          <w:szCs w:val="28"/>
        </w:rPr>
      </w:pPr>
      <w:r w:rsidRPr="008B2E06">
        <w:rPr>
          <w:rFonts w:ascii="Times New Roman" w:eastAsia="Calibri" w:hAnsi="Times New Roman" w:cs="Times New Roman"/>
          <w:b/>
          <w:sz w:val="28"/>
          <w:szCs w:val="28"/>
        </w:rPr>
        <w:t xml:space="preserve">- </w:t>
      </w:r>
      <w:r w:rsidRPr="008B2E06">
        <w:rPr>
          <w:rFonts w:ascii="Times New Roman" w:eastAsia="Calibri" w:hAnsi="Times New Roman" w:cs="Times New Roman"/>
          <w:sz w:val="28"/>
          <w:szCs w:val="28"/>
        </w:rPr>
        <w:t>обеспечению взаимосвязи Плана развития РГП «</w:t>
      </w:r>
      <w:proofErr w:type="spellStart"/>
      <w:r w:rsidRPr="008B2E06">
        <w:rPr>
          <w:rFonts w:ascii="Times New Roman" w:eastAsia="Calibri" w:hAnsi="Times New Roman" w:cs="Times New Roman"/>
          <w:sz w:val="28"/>
          <w:szCs w:val="28"/>
        </w:rPr>
        <w:t>ГИСХАГИ</w:t>
      </w:r>
      <w:proofErr w:type="spellEnd"/>
      <w:r w:rsidRPr="008B2E06">
        <w:rPr>
          <w:rFonts w:ascii="Times New Roman" w:eastAsia="Calibri" w:hAnsi="Times New Roman" w:cs="Times New Roman"/>
          <w:sz w:val="28"/>
          <w:szCs w:val="28"/>
        </w:rPr>
        <w:t>» вышестоящими программными документами, ключевыми показателями с Госпрограммы АПК за 201</w:t>
      </w:r>
      <w:r w:rsidR="005626B1">
        <w:rPr>
          <w:rFonts w:ascii="Times New Roman" w:eastAsia="Calibri" w:hAnsi="Times New Roman" w:cs="Times New Roman"/>
          <w:sz w:val="28"/>
          <w:szCs w:val="28"/>
        </w:rPr>
        <w:t>7</w:t>
      </w:r>
      <w:r w:rsidRPr="008B2E06">
        <w:rPr>
          <w:rFonts w:ascii="Times New Roman" w:eastAsia="Calibri" w:hAnsi="Times New Roman" w:cs="Times New Roman"/>
          <w:sz w:val="28"/>
          <w:szCs w:val="28"/>
        </w:rPr>
        <w:t>-2021 годы;</w:t>
      </w:r>
    </w:p>
    <w:p w:rsidR="00C41E9D" w:rsidRPr="008B2E06" w:rsidRDefault="00C41E9D" w:rsidP="00C41E9D">
      <w:pPr>
        <w:tabs>
          <w:tab w:val="left" w:pos="993"/>
        </w:tabs>
        <w:spacing w:after="0" w:line="240" w:lineRule="auto"/>
        <w:ind w:firstLine="709"/>
        <w:jc w:val="both"/>
        <w:rPr>
          <w:rFonts w:ascii="Times New Roman" w:eastAsia="Calibri" w:hAnsi="Times New Roman" w:cs="Times New Roman"/>
          <w:sz w:val="28"/>
          <w:szCs w:val="28"/>
        </w:rPr>
      </w:pPr>
      <w:proofErr w:type="gramStart"/>
      <w:r w:rsidRPr="008B2E06">
        <w:rPr>
          <w:rFonts w:ascii="Times New Roman" w:eastAsia="Calibri" w:hAnsi="Times New Roman" w:cs="Times New Roman"/>
          <w:sz w:val="28"/>
          <w:szCs w:val="28"/>
        </w:rPr>
        <w:t>- приведению в соответствие форм отчетности «Отчет о наличии земель и распределении их по категориям, собственникам земельных участков, землепользователям и угодьям на 1 ноября __года» с утвержденной классификацией земель, предусмотренной статьей 107 Земельного кодекса;</w:t>
      </w:r>
      <w:proofErr w:type="gramEnd"/>
    </w:p>
    <w:p w:rsidR="00C41E9D" w:rsidRPr="008B2E06" w:rsidRDefault="00C41E9D" w:rsidP="00C41E9D">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8B2E06">
        <w:rPr>
          <w:rFonts w:ascii="Times New Roman" w:eastAsia="Calibri" w:hAnsi="Times New Roman" w:cs="Times New Roman"/>
          <w:sz w:val="28"/>
          <w:szCs w:val="28"/>
        </w:rPr>
        <w:t xml:space="preserve">- </w:t>
      </w:r>
      <w:r w:rsidRPr="008B2E06">
        <w:rPr>
          <w:rFonts w:ascii="Times New Roman" w:eastAsia="Times New Roman" w:hAnsi="Times New Roman" w:cs="Times New Roman"/>
          <w:sz w:val="28"/>
          <w:szCs w:val="28"/>
          <w:lang w:eastAsia="ru-RU"/>
        </w:rPr>
        <w:t xml:space="preserve">обеспечению бесперебойной работы подсистемы </w:t>
      </w:r>
      <w:proofErr w:type="spellStart"/>
      <w:r w:rsidRPr="008B2E06">
        <w:rPr>
          <w:rFonts w:ascii="Times New Roman" w:eastAsia="Times New Roman" w:hAnsi="Times New Roman" w:cs="Times New Roman"/>
          <w:sz w:val="28"/>
          <w:szCs w:val="28"/>
          <w:lang w:eastAsia="ru-RU"/>
        </w:rPr>
        <w:t>АИС</w:t>
      </w:r>
      <w:proofErr w:type="spellEnd"/>
      <w:r w:rsidRPr="008B2E06">
        <w:rPr>
          <w:rFonts w:ascii="Times New Roman" w:eastAsia="Times New Roman" w:hAnsi="Times New Roman" w:cs="Times New Roman"/>
          <w:sz w:val="28"/>
          <w:szCs w:val="28"/>
          <w:lang w:eastAsia="ru-RU"/>
        </w:rPr>
        <w:t xml:space="preserve"> </w:t>
      </w:r>
      <w:proofErr w:type="spellStart"/>
      <w:r w:rsidRPr="008B2E06">
        <w:rPr>
          <w:rFonts w:ascii="Times New Roman" w:eastAsia="Times New Roman" w:hAnsi="Times New Roman" w:cs="Times New Roman"/>
          <w:sz w:val="28"/>
          <w:szCs w:val="28"/>
          <w:lang w:eastAsia="ru-RU"/>
        </w:rPr>
        <w:t>ГЗК</w:t>
      </w:r>
      <w:proofErr w:type="spellEnd"/>
      <w:r w:rsidRPr="008B2E06">
        <w:rPr>
          <w:rFonts w:ascii="Times New Roman" w:eastAsia="Times New Roman" w:hAnsi="Times New Roman" w:cs="Times New Roman"/>
          <w:sz w:val="28"/>
          <w:szCs w:val="28"/>
          <w:lang w:eastAsia="ru-RU"/>
        </w:rPr>
        <w:t xml:space="preserve"> «Земельный баланс» автоматизации процессов подготовки статистических данных по земельным ресурсам;</w:t>
      </w:r>
    </w:p>
    <w:p w:rsidR="00C41E9D" w:rsidRPr="008B2E06" w:rsidRDefault="00C41E9D" w:rsidP="00C41E9D">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8B2E06">
        <w:rPr>
          <w:rFonts w:ascii="Times New Roman" w:eastAsia="Times New Roman" w:hAnsi="Times New Roman" w:cs="Times New Roman"/>
          <w:sz w:val="28"/>
          <w:szCs w:val="28"/>
          <w:lang w:eastAsia="ru-RU"/>
        </w:rPr>
        <w:t>- пересмотреть итоги ревизии земель населенных пунктов Карагандинской области, с учетом установления и утверждения администрат</w:t>
      </w:r>
      <w:r w:rsidR="003F71A2" w:rsidRPr="008B2E06">
        <w:rPr>
          <w:rFonts w:ascii="Times New Roman" w:eastAsia="Times New Roman" w:hAnsi="Times New Roman" w:cs="Times New Roman"/>
          <w:sz w:val="28"/>
          <w:szCs w:val="28"/>
          <w:lang w:eastAsia="ru-RU"/>
        </w:rPr>
        <w:t>ивных границ населенных пунктов;</w:t>
      </w:r>
    </w:p>
    <w:p w:rsidR="003F71A2" w:rsidRPr="008B2E06" w:rsidRDefault="003F71A2" w:rsidP="00C41E9D">
      <w:pPr>
        <w:tabs>
          <w:tab w:val="left" w:pos="993"/>
        </w:tabs>
        <w:spacing w:after="0" w:line="240" w:lineRule="auto"/>
        <w:ind w:firstLine="709"/>
        <w:jc w:val="both"/>
        <w:rPr>
          <w:rFonts w:ascii="Times New Roman" w:eastAsia="Times New Roman" w:hAnsi="Times New Roman" w:cs="Times New Roman"/>
          <w:sz w:val="28"/>
          <w:szCs w:val="28"/>
          <w:lang w:eastAsia="ru-RU"/>
        </w:rPr>
      </w:pPr>
      <w:proofErr w:type="gramStart"/>
      <w:r w:rsidRPr="008B2E06">
        <w:rPr>
          <w:rFonts w:ascii="Times New Roman" w:eastAsia="Times New Roman" w:hAnsi="Times New Roman" w:cs="Times New Roman"/>
          <w:sz w:val="28"/>
          <w:szCs w:val="28"/>
          <w:lang w:eastAsia="ru-RU"/>
        </w:rPr>
        <w:t>3) </w:t>
      </w:r>
      <w:r w:rsidRPr="008B2E06">
        <w:rPr>
          <w:rFonts w:ascii="Times New Roman" w:eastAsia="Times New Roman" w:hAnsi="Times New Roman" w:cs="Times New Roman"/>
          <w:b/>
          <w:sz w:val="28"/>
          <w:szCs w:val="28"/>
          <w:lang w:eastAsia="ru-RU"/>
        </w:rPr>
        <w:t>до 30 сентября 2021 года</w:t>
      </w:r>
      <w:r w:rsidRPr="008B2E06">
        <w:rPr>
          <w:rFonts w:ascii="Times New Roman" w:eastAsia="Times New Roman" w:hAnsi="Times New Roman" w:cs="Times New Roman"/>
          <w:sz w:val="28"/>
          <w:szCs w:val="28"/>
          <w:lang w:eastAsia="ru-RU"/>
        </w:rPr>
        <w:t xml:space="preserve"> по взысканию неустойки с </w:t>
      </w:r>
      <w:proofErr w:type="spellStart"/>
      <w:r w:rsidRPr="008B2E06">
        <w:rPr>
          <w:rFonts w:ascii="Times New Roman" w:eastAsia="Times New Roman" w:hAnsi="Times New Roman" w:cs="Times New Roman"/>
          <w:sz w:val="28"/>
          <w:szCs w:val="28"/>
          <w:lang w:eastAsia="ru-RU"/>
        </w:rPr>
        <w:t>НАО</w:t>
      </w:r>
      <w:proofErr w:type="spellEnd"/>
      <w:r w:rsidRPr="008B2E06">
        <w:rPr>
          <w:rFonts w:ascii="Times New Roman" w:eastAsia="Times New Roman" w:hAnsi="Times New Roman" w:cs="Times New Roman"/>
          <w:sz w:val="28"/>
          <w:szCs w:val="28"/>
          <w:lang w:eastAsia="ru-RU"/>
        </w:rPr>
        <w:t xml:space="preserve"> «Правительство для граждан» за </w:t>
      </w:r>
      <w:proofErr w:type="spellStart"/>
      <w:r w:rsidRPr="008B2E06">
        <w:rPr>
          <w:rFonts w:ascii="Times New Roman" w:eastAsia="Times New Roman" w:hAnsi="Times New Roman" w:cs="Times New Roman"/>
          <w:sz w:val="28"/>
          <w:szCs w:val="28"/>
          <w:lang w:eastAsia="ru-RU"/>
        </w:rPr>
        <w:t>недостижение</w:t>
      </w:r>
      <w:proofErr w:type="spellEnd"/>
      <w:r w:rsidRPr="008B2E06">
        <w:rPr>
          <w:rFonts w:ascii="Times New Roman" w:eastAsia="Times New Roman" w:hAnsi="Times New Roman" w:cs="Times New Roman"/>
          <w:sz w:val="28"/>
          <w:szCs w:val="28"/>
          <w:lang w:eastAsia="ru-RU"/>
        </w:rPr>
        <w:t xml:space="preserve"> конечного показателя «</w:t>
      </w:r>
      <w:r w:rsidRPr="008B2E06">
        <w:rPr>
          <w:rFonts w:ascii="Times New Roman" w:eastAsia="Times New Roman" w:hAnsi="Times New Roman" w:cs="Times New Roman"/>
          <w:i/>
          <w:sz w:val="24"/>
          <w:szCs w:val="28"/>
          <w:lang w:eastAsia="ru-RU"/>
        </w:rPr>
        <w:t>Уровень обеспечения данными государственного земельного кадастра для рационального использования земель (% от площади подлежащей обследованию)</w:t>
      </w:r>
      <w:r w:rsidRPr="008B2E06">
        <w:rPr>
          <w:rFonts w:ascii="Times New Roman" w:eastAsia="Times New Roman" w:hAnsi="Times New Roman" w:cs="Times New Roman"/>
          <w:sz w:val="28"/>
          <w:szCs w:val="28"/>
          <w:lang w:eastAsia="ru-RU"/>
        </w:rPr>
        <w:t xml:space="preserve">», в соответствии с требованиями пункта 6.2 Договоров на выполнение </w:t>
      </w:r>
      <w:proofErr w:type="spellStart"/>
      <w:r w:rsidRPr="008B2E06">
        <w:rPr>
          <w:rFonts w:ascii="Times New Roman" w:eastAsia="Times New Roman" w:hAnsi="Times New Roman" w:cs="Times New Roman"/>
          <w:sz w:val="28"/>
          <w:szCs w:val="28"/>
          <w:lang w:eastAsia="ru-RU"/>
        </w:rPr>
        <w:t>госзадания</w:t>
      </w:r>
      <w:proofErr w:type="spellEnd"/>
      <w:r w:rsidRPr="008B2E06">
        <w:rPr>
          <w:rFonts w:ascii="Times New Roman" w:eastAsia="Times New Roman" w:hAnsi="Times New Roman" w:cs="Times New Roman"/>
          <w:sz w:val="28"/>
          <w:szCs w:val="28"/>
          <w:lang w:eastAsia="ru-RU"/>
        </w:rPr>
        <w:t xml:space="preserve"> (</w:t>
      </w:r>
      <w:r w:rsidRPr="008B2E06">
        <w:rPr>
          <w:rFonts w:ascii="Times New Roman" w:eastAsia="Times New Roman" w:hAnsi="Times New Roman" w:cs="Times New Roman"/>
          <w:i/>
          <w:sz w:val="24"/>
          <w:szCs w:val="28"/>
          <w:lang w:eastAsia="ru-RU"/>
        </w:rPr>
        <w:t xml:space="preserve">от </w:t>
      </w:r>
      <w:proofErr w:type="spellStart"/>
      <w:r w:rsidRPr="008B2E06">
        <w:rPr>
          <w:rFonts w:ascii="Times New Roman" w:eastAsia="Times New Roman" w:hAnsi="Times New Roman" w:cs="Times New Roman"/>
          <w:i/>
          <w:sz w:val="24"/>
          <w:szCs w:val="28"/>
          <w:lang w:eastAsia="ru-RU"/>
        </w:rPr>
        <w:t>28.01.2019г</w:t>
      </w:r>
      <w:proofErr w:type="spellEnd"/>
      <w:r w:rsidRPr="008B2E06">
        <w:rPr>
          <w:rFonts w:ascii="Times New Roman" w:eastAsia="Times New Roman" w:hAnsi="Times New Roman" w:cs="Times New Roman"/>
          <w:i/>
          <w:sz w:val="24"/>
          <w:szCs w:val="28"/>
          <w:lang w:eastAsia="ru-RU"/>
        </w:rPr>
        <w:t xml:space="preserve">. №6 и от </w:t>
      </w:r>
      <w:proofErr w:type="spellStart"/>
      <w:r w:rsidRPr="008B2E06">
        <w:rPr>
          <w:rFonts w:ascii="Times New Roman" w:eastAsia="Times New Roman" w:hAnsi="Times New Roman" w:cs="Times New Roman"/>
          <w:i/>
          <w:sz w:val="24"/>
          <w:szCs w:val="28"/>
          <w:lang w:eastAsia="ru-RU"/>
        </w:rPr>
        <w:t>31.01.2020г</w:t>
      </w:r>
      <w:proofErr w:type="spellEnd"/>
      <w:r w:rsidRPr="008B2E06">
        <w:rPr>
          <w:rFonts w:ascii="Times New Roman" w:eastAsia="Times New Roman" w:hAnsi="Times New Roman" w:cs="Times New Roman"/>
          <w:i/>
          <w:sz w:val="24"/>
          <w:szCs w:val="28"/>
          <w:lang w:eastAsia="ru-RU"/>
        </w:rPr>
        <w:t xml:space="preserve"> №2</w:t>
      </w:r>
      <w:r w:rsidRPr="008B2E06">
        <w:rPr>
          <w:rFonts w:ascii="Times New Roman" w:eastAsia="Times New Roman" w:hAnsi="Times New Roman" w:cs="Times New Roman"/>
          <w:sz w:val="28"/>
          <w:szCs w:val="28"/>
          <w:lang w:eastAsia="ru-RU"/>
        </w:rPr>
        <w:t xml:space="preserve">), а также за невнесение результатов мониторинга земель в </w:t>
      </w:r>
      <w:proofErr w:type="spellStart"/>
      <w:r w:rsidRPr="008B2E06">
        <w:rPr>
          <w:rFonts w:ascii="Times New Roman" w:eastAsia="Times New Roman" w:hAnsi="Times New Roman" w:cs="Times New Roman"/>
          <w:sz w:val="28"/>
          <w:szCs w:val="28"/>
          <w:lang w:eastAsia="ru-RU"/>
        </w:rPr>
        <w:t>АИС</w:t>
      </w:r>
      <w:proofErr w:type="spellEnd"/>
      <w:proofErr w:type="gramEnd"/>
      <w:r w:rsidRPr="008B2E06">
        <w:rPr>
          <w:rFonts w:ascii="Times New Roman" w:eastAsia="Times New Roman" w:hAnsi="Times New Roman" w:cs="Times New Roman"/>
          <w:sz w:val="28"/>
          <w:szCs w:val="28"/>
          <w:lang w:eastAsia="ru-RU"/>
        </w:rPr>
        <w:t xml:space="preserve"> </w:t>
      </w:r>
      <w:proofErr w:type="spellStart"/>
      <w:r w:rsidRPr="008B2E06">
        <w:rPr>
          <w:rFonts w:ascii="Times New Roman" w:eastAsia="Times New Roman" w:hAnsi="Times New Roman" w:cs="Times New Roman"/>
          <w:sz w:val="28"/>
          <w:szCs w:val="28"/>
          <w:lang w:eastAsia="ru-RU"/>
        </w:rPr>
        <w:t>ГЗК</w:t>
      </w:r>
      <w:proofErr w:type="spellEnd"/>
      <w:r w:rsidRPr="008B2E06">
        <w:rPr>
          <w:rFonts w:ascii="Times New Roman" w:eastAsia="Times New Roman" w:hAnsi="Times New Roman" w:cs="Times New Roman"/>
          <w:sz w:val="28"/>
          <w:szCs w:val="28"/>
          <w:lang w:eastAsia="ru-RU"/>
        </w:rPr>
        <w:t xml:space="preserve"> (</w:t>
      </w:r>
      <w:r w:rsidRPr="008B2E06">
        <w:rPr>
          <w:rFonts w:ascii="Times New Roman" w:eastAsia="Times New Roman" w:hAnsi="Times New Roman" w:cs="Times New Roman"/>
          <w:i/>
          <w:sz w:val="24"/>
          <w:szCs w:val="28"/>
          <w:lang w:eastAsia="ru-RU"/>
        </w:rPr>
        <w:t>от 23 января 2018 года №</w:t>
      </w:r>
      <w:proofErr w:type="spellStart"/>
      <w:r w:rsidRPr="008B2E06">
        <w:rPr>
          <w:rFonts w:ascii="Times New Roman" w:eastAsia="Times New Roman" w:hAnsi="Times New Roman" w:cs="Times New Roman"/>
          <w:i/>
          <w:sz w:val="24"/>
          <w:szCs w:val="28"/>
          <w:lang w:eastAsia="ru-RU"/>
        </w:rPr>
        <w:t>1,от</w:t>
      </w:r>
      <w:proofErr w:type="spellEnd"/>
      <w:r w:rsidRPr="008B2E06">
        <w:rPr>
          <w:rFonts w:ascii="Times New Roman" w:eastAsia="Times New Roman" w:hAnsi="Times New Roman" w:cs="Times New Roman"/>
          <w:i/>
          <w:sz w:val="24"/>
          <w:szCs w:val="28"/>
          <w:lang w:eastAsia="ru-RU"/>
        </w:rPr>
        <w:t xml:space="preserve"> </w:t>
      </w:r>
      <w:proofErr w:type="spellStart"/>
      <w:r w:rsidRPr="008B2E06">
        <w:rPr>
          <w:rFonts w:ascii="Times New Roman" w:eastAsia="Times New Roman" w:hAnsi="Times New Roman" w:cs="Times New Roman"/>
          <w:i/>
          <w:sz w:val="24"/>
          <w:szCs w:val="28"/>
          <w:lang w:eastAsia="ru-RU"/>
        </w:rPr>
        <w:t>28.01.2019г</w:t>
      </w:r>
      <w:proofErr w:type="spellEnd"/>
      <w:r w:rsidRPr="008B2E06">
        <w:rPr>
          <w:rFonts w:ascii="Times New Roman" w:eastAsia="Times New Roman" w:hAnsi="Times New Roman" w:cs="Times New Roman"/>
          <w:i/>
          <w:sz w:val="24"/>
          <w:szCs w:val="28"/>
          <w:lang w:eastAsia="ru-RU"/>
        </w:rPr>
        <w:t xml:space="preserve">. №6 и от </w:t>
      </w:r>
      <w:proofErr w:type="spellStart"/>
      <w:r w:rsidRPr="008B2E06">
        <w:rPr>
          <w:rFonts w:ascii="Times New Roman" w:eastAsia="Times New Roman" w:hAnsi="Times New Roman" w:cs="Times New Roman"/>
          <w:i/>
          <w:sz w:val="24"/>
          <w:szCs w:val="28"/>
          <w:lang w:eastAsia="ru-RU"/>
        </w:rPr>
        <w:t>31.01.2020г</w:t>
      </w:r>
      <w:proofErr w:type="spellEnd"/>
      <w:r w:rsidRPr="008B2E06">
        <w:rPr>
          <w:rFonts w:ascii="Times New Roman" w:eastAsia="Times New Roman" w:hAnsi="Times New Roman" w:cs="Times New Roman"/>
          <w:i/>
          <w:sz w:val="24"/>
          <w:szCs w:val="28"/>
          <w:lang w:eastAsia="ru-RU"/>
        </w:rPr>
        <w:t xml:space="preserve"> №2</w:t>
      </w:r>
      <w:r w:rsidRPr="008B2E06">
        <w:rPr>
          <w:rFonts w:ascii="Times New Roman" w:eastAsia="Times New Roman" w:hAnsi="Times New Roman" w:cs="Times New Roman"/>
          <w:sz w:val="28"/>
          <w:szCs w:val="28"/>
          <w:lang w:eastAsia="ru-RU"/>
        </w:rPr>
        <w:t>).</w:t>
      </w:r>
    </w:p>
    <w:p w:rsidR="00C41E9D" w:rsidRPr="008B2E06" w:rsidRDefault="00C41E9D" w:rsidP="00C41E9D">
      <w:pPr>
        <w:tabs>
          <w:tab w:val="left" w:pos="993"/>
        </w:tabs>
        <w:spacing w:after="0" w:line="240" w:lineRule="auto"/>
        <w:ind w:firstLine="709"/>
        <w:jc w:val="both"/>
        <w:rPr>
          <w:rFonts w:ascii="Times New Roman" w:eastAsia="Times New Roman" w:hAnsi="Times New Roman"/>
          <w:b/>
          <w:sz w:val="28"/>
          <w:szCs w:val="28"/>
        </w:rPr>
      </w:pPr>
      <w:r w:rsidRPr="008B2E06">
        <w:rPr>
          <w:rFonts w:ascii="Times New Roman" w:eastAsia="Calibri" w:hAnsi="Times New Roman" w:cs="Times New Roman"/>
          <w:b/>
          <w:sz w:val="28"/>
          <w:szCs w:val="28"/>
        </w:rPr>
        <w:lastRenderedPageBreak/>
        <w:t xml:space="preserve">8. </w:t>
      </w:r>
      <w:proofErr w:type="spellStart"/>
      <w:r w:rsidRPr="008B2E06">
        <w:rPr>
          <w:rFonts w:ascii="Times New Roman" w:eastAsia="Calibri" w:hAnsi="Times New Roman" w:cs="Times New Roman"/>
          <w:b/>
          <w:sz w:val="28"/>
          <w:szCs w:val="28"/>
        </w:rPr>
        <w:t>ГУ</w:t>
      </w:r>
      <w:proofErr w:type="spellEnd"/>
      <w:r w:rsidRPr="008B2E06">
        <w:rPr>
          <w:rFonts w:ascii="Times New Roman" w:eastAsia="Calibri" w:hAnsi="Times New Roman" w:cs="Times New Roman"/>
          <w:b/>
          <w:sz w:val="28"/>
          <w:szCs w:val="28"/>
        </w:rPr>
        <w:t xml:space="preserve"> «Комитет геодезии и картографии Министерства цифрового развития, инноваций и аэрокосмической промышленности Республики Казахстан» принять меры:</w:t>
      </w:r>
    </w:p>
    <w:p w:rsidR="00C41E9D" w:rsidRPr="008B2E06" w:rsidRDefault="00C41E9D" w:rsidP="00C41E9D">
      <w:pPr>
        <w:tabs>
          <w:tab w:val="left" w:pos="993"/>
        </w:tabs>
        <w:spacing w:after="0" w:line="240" w:lineRule="auto"/>
        <w:ind w:firstLine="709"/>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 xml:space="preserve">1) </w:t>
      </w:r>
      <w:r w:rsidRPr="008B2E06">
        <w:rPr>
          <w:rFonts w:ascii="Times New Roman" w:eastAsia="Calibri" w:hAnsi="Times New Roman" w:cs="Times New Roman"/>
          <w:b/>
          <w:sz w:val="28"/>
          <w:szCs w:val="28"/>
        </w:rPr>
        <w:t>до 2 июля 2021 года</w:t>
      </w:r>
      <w:r w:rsidRPr="008B2E06">
        <w:rPr>
          <w:rFonts w:ascii="Times New Roman" w:eastAsia="Calibri" w:hAnsi="Times New Roman" w:cs="Times New Roman"/>
          <w:sz w:val="28"/>
          <w:szCs w:val="28"/>
        </w:rPr>
        <w:t xml:space="preserve"> </w:t>
      </w:r>
      <w:proofErr w:type="gramStart"/>
      <w:r w:rsidRPr="008B2E06">
        <w:rPr>
          <w:rFonts w:ascii="Times New Roman" w:eastAsia="Calibri" w:hAnsi="Times New Roman" w:cs="Times New Roman"/>
          <w:sz w:val="28"/>
          <w:szCs w:val="28"/>
        </w:rPr>
        <w:t>по</w:t>
      </w:r>
      <w:proofErr w:type="gramEnd"/>
      <w:r w:rsidRPr="008B2E06">
        <w:rPr>
          <w:rFonts w:ascii="Times New Roman" w:eastAsia="Calibri" w:hAnsi="Times New Roman" w:cs="Times New Roman"/>
          <w:sz w:val="28"/>
          <w:szCs w:val="28"/>
        </w:rPr>
        <w:t>:</w:t>
      </w:r>
    </w:p>
    <w:p w:rsidR="00C41E9D" w:rsidRPr="008B2E06" w:rsidRDefault="00C41E9D" w:rsidP="00C41E9D">
      <w:pPr>
        <w:tabs>
          <w:tab w:val="left" w:pos="993"/>
        </w:tabs>
        <w:spacing w:after="0" w:line="240" w:lineRule="auto"/>
        <w:ind w:firstLine="709"/>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 рассмотрению ответственности должностных лиц, допустивших нарушения законодательства Республики Казахстан;</w:t>
      </w:r>
    </w:p>
    <w:p w:rsidR="00C41E9D" w:rsidRPr="008B2E06" w:rsidRDefault="00C41E9D" w:rsidP="00C41E9D">
      <w:pPr>
        <w:tabs>
          <w:tab w:val="left" w:pos="993"/>
        </w:tabs>
        <w:spacing w:after="0" w:line="240" w:lineRule="auto"/>
        <w:ind w:firstLine="709"/>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 разработке и утверждению Плана мероприятия по устранению выявленных нарушений и недостатков в ходе государственного аудита</w:t>
      </w:r>
      <w:r w:rsidR="0053497C" w:rsidRPr="008B2E06">
        <w:rPr>
          <w:rFonts w:ascii="Times New Roman" w:eastAsia="Calibri" w:hAnsi="Times New Roman" w:cs="Times New Roman"/>
          <w:sz w:val="28"/>
          <w:szCs w:val="28"/>
        </w:rPr>
        <w:t>, обеспечив исполнение мероприятий</w:t>
      </w:r>
      <w:r w:rsidRPr="008B2E06">
        <w:rPr>
          <w:rFonts w:ascii="Times New Roman" w:eastAsia="Calibri" w:hAnsi="Times New Roman" w:cs="Times New Roman"/>
          <w:sz w:val="28"/>
          <w:szCs w:val="28"/>
        </w:rPr>
        <w:t>;</w:t>
      </w:r>
    </w:p>
    <w:p w:rsidR="00C41E9D" w:rsidRPr="008B2E06" w:rsidRDefault="00C41E9D" w:rsidP="00C41E9D">
      <w:pPr>
        <w:tabs>
          <w:tab w:val="left" w:pos="993"/>
        </w:tabs>
        <w:spacing w:after="0" w:line="240" w:lineRule="auto"/>
        <w:ind w:firstLine="709"/>
        <w:jc w:val="both"/>
        <w:rPr>
          <w:rFonts w:ascii="Times New Roman" w:eastAsia="Calibri" w:hAnsi="Times New Roman" w:cs="Times New Roman"/>
          <w:sz w:val="28"/>
          <w:szCs w:val="28"/>
        </w:rPr>
      </w:pPr>
      <w:proofErr w:type="gramStart"/>
      <w:r w:rsidRPr="008B2E06">
        <w:rPr>
          <w:rFonts w:ascii="Times New Roman" w:eastAsia="Calibri" w:hAnsi="Times New Roman" w:cs="Times New Roman"/>
          <w:sz w:val="28"/>
          <w:szCs w:val="28"/>
        </w:rPr>
        <w:t xml:space="preserve">2) </w:t>
      </w:r>
      <w:r w:rsidRPr="008B2E06">
        <w:rPr>
          <w:rFonts w:ascii="Times New Roman" w:eastAsia="Calibri" w:hAnsi="Times New Roman" w:cs="Times New Roman"/>
          <w:b/>
          <w:sz w:val="28"/>
          <w:szCs w:val="28"/>
        </w:rPr>
        <w:t>до 30 декабря 2021 года</w:t>
      </w:r>
      <w:r w:rsidRPr="008B2E06">
        <w:rPr>
          <w:rFonts w:ascii="Times New Roman" w:eastAsia="Calibri" w:hAnsi="Times New Roman" w:cs="Times New Roman"/>
          <w:sz w:val="28"/>
          <w:szCs w:val="28"/>
        </w:rPr>
        <w:t xml:space="preserve"> по рассмотрению вопроса о целесообразности дальнейшего использования, разработанных материалов в рамках договоров государственного задания (геодинамические исследования, нормативно-техническая документация, тематические карты материков и иностранных государств, карты Казахстанской части «Острова Возрождения») на общую сумму 276,6 млн. тенге.</w:t>
      </w:r>
      <w:proofErr w:type="gramEnd"/>
    </w:p>
    <w:p w:rsidR="00C41E9D" w:rsidRPr="008B2E06" w:rsidRDefault="00C41E9D" w:rsidP="00C41E9D">
      <w:pPr>
        <w:widowControl w:val="0"/>
        <w:tabs>
          <w:tab w:val="left" w:pos="0"/>
          <w:tab w:val="center" w:pos="5172"/>
        </w:tabs>
        <w:spacing w:after="0" w:line="240" w:lineRule="auto"/>
        <w:ind w:firstLine="708"/>
        <w:contextualSpacing/>
        <w:jc w:val="both"/>
        <w:rPr>
          <w:rFonts w:ascii="Times New Roman" w:eastAsia="Times New Roman" w:hAnsi="Times New Roman"/>
          <w:b/>
          <w:sz w:val="28"/>
          <w:szCs w:val="28"/>
        </w:rPr>
      </w:pPr>
      <w:r w:rsidRPr="008B2E06">
        <w:rPr>
          <w:rFonts w:ascii="Times New Roman" w:eastAsia="Calibri" w:hAnsi="Times New Roman" w:cs="Times New Roman"/>
          <w:sz w:val="28"/>
          <w:szCs w:val="28"/>
        </w:rPr>
        <w:t xml:space="preserve">3) до </w:t>
      </w:r>
      <w:r w:rsidR="0053497C" w:rsidRPr="008B2E06">
        <w:rPr>
          <w:rFonts w:ascii="Times New Roman" w:eastAsia="Calibri" w:hAnsi="Times New Roman" w:cs="Times New Roman"/>
          <w:sz w:val="28"/>
          <w:szCs w:val="28"/>
        </w:rPr>
        <w:t>1</w:t>
      </w:r>
      <w:r w:rsidRPr="008B2E06">
        <w:rPr>
          <w:rFonts w:ascii="Times New Roman" w:eastAsia="Calibri" w:hAnsi="Times New Roman" w:cs="Times New Roman"/>
          <w:sz w:val="28"/>
          <w:szCs w:val="28"/>
        </w:rPr>
        <w:t xml:space="preserve"> </w:t>
      </w:r>
      <w:r w:rsidR="0053497C" w:rsidRPr="008B2E06">
        <w:rPr>
          <w:rFonts w:ascii="Times New Roman" w:eastAsia="Calibri" w:hAnsi="Times New Roman" w:cs="Times New Roman"/>
          <w:sz w:val="28"/>
          <w:szCs w:val="28"/>
        </w:rPr>
        <w:t>октября</w:t>
      </w:r>
      <w:r w:rsidRPr="008B2E06">
        <w:rPr>
          <w:rFonts w:ascii="Times New Roman" w:eastAsia="Calibri" w:hAnsi="Times New Roman" w:cs="Times New Roman"/>
          <w:sz w:val="28"/>
          <w:szCs w:val="28"/>
        </w:rPr>
        <w:t xml:space="preserve"> 2021 года </w:t>
      </w:r>
      <w:r w:rsidRPr="008B2E06">
        <w:rPr>
          <w:rFonts w:ascii="Times New Roman" w:hAnsi="Times New Roman" w:cs="Times New Roman"/>
          <w:sz w:val="28"/>
          <w:szCs w:val="28"/>
        </w:rPr>
        <w:t xml:space="preserve">по проведению </w:t>
      </w:r>
      <w:r w:rsidRPr="008B2E06">
        <w:rPr>
          <w:rFonts w:ascii="Times New Roman" w:hAnsi="Times New Roman" w:cs="Times New Roman"/>
          <w:sz w:val="28"/>
          <w:szCs w:val="28"/>
          <w:lang w:val="kk-KZ"/>
        </w:rPr>
        <w:t xml:space="preserve">анализа картографической деятельности </w:t>
      </w:r>
      <w:r w:rsidRPr="008B2E06">
        <w:rPr>
          <w:rFonts w:ascii="Times New Roman" w:hAnsi="Times New Roman" w:cs="Times New Roman"/>
          <w:sz w:val="28"/>
          <w:szCs w:val="28"/>
        </w:rPr>
        <w:t>и используемых систем координат</w:t>
      </w:r>
      <w:r w:rsidRPr="008B2E06">
        <w:rPr>
          <w:rFonts w:ascii="Times New Roman" w:hAnsi="Times New Roman" w:cs="Times New Roman"/>
          <w:sz w:val="28"/>
          <w:szCs w:val="28"/>
          <w:lang w:val="kk-KZ"/>
        </w:rPr>
        <w:t xml:space="preserve"> государственными органами.</w:t>
      </w:r>
    </w:p>
    <w:p w:rsidR="008B2E06" w:rsidRPr="008B2E06" w:rsidRDefault="008B2E06" w:rsidP="00C41E9D">
      <w:pPr>
        <w:tabs>
          <w:tab w:val="left" w:pos="993"/>
        </w:tabs>
        <w:spacing w:after="0" w:line="240" w:lineRule="auto"/>
        <w:ind w:firstLine="709"/>
        <w:jc w:val="both"/>
        <w:rPr>
          <w:rFonts w:ascii="Times New Roman" w:eastAsia="Times New Roman" w:hAnsi="Times New Roman"/>
          <w:b/>
          <w:sz w:val="10"/>
          <w:szCs w:val="10"/>
        </w:rPr>
      </w:pPr>
    </w:p>
    <w:p w:rsidR="00C41E9D" w:rsidRPr="008B2E06" w:rsidRDefault="00C41E9D" w:rsidP="00C41E9D">
      <w:pPr>
        <w:tabs>
          <w:tab w:val="left" w:pos="993"/>
        </w:tabs>
        <w:spacing w:after="0" w:line="240" w:lineRule="auto"/>
        <w:ind w:firstLine="709"/>
        <w:jc w:val="both"/>
        <w:rPr>
          <w:rFonts w:ascii="Times New Roman" w:eastAsia="Times New Roman" w:hAnsi="Times New Roman"/>
          <w:b/>
          <w:sz w:val="28"/>
          <w:szCs w:val="28"/>
        </w:rPr>
      </w:pPr>
      <w:r w:rsidRPr="008B2E06">
        <w:rPr>
          <w:rFonts w:ascii="Times New Roman" w:eastAsia="Times New Roman" w:hAnsi="Times New Roman"/>
          <w:b/>
          <w:sz w:val="28"/>
          <w:szCs w:val="28"/>
        </w:rPr>
        <w:t xml:space="preserve">9. </w:t>
      </w:r>
      <w:proofErr w:type="spellStart"/>
      <w:r w:rsidRPr="008B2E06">
        <w:rPr>
          <w:rFonts w:ascii="Times New Roman" w:eastAsia="Times New Roman" w:hAnsi="Times New Roman"/>
          <w:b/>
          <w:sz w:val="28"/>
          <w:szCs w:val="28"/>
        </w:rPr>
        <w:t>НАО</w:t>
      </w:r>
      <w:proofErr w:type="spellEnd"/>
      <w:r w:rsidRPr="008B2E06">
        <w:rPr>
          <w:rFonts w:ascii="Times New Roman" w:eastAsia="Times New Roman" w:hAnsi="Times New Roman"/>
          <w:b/>
          <w:sz w:val="28"/>
          <w:szCs w:val="28"/>
        </w:rPr>
        <w:t xml:space="preserve"> «Государственная корпорация «Правительство для граждан» Министерства цифрового развития, инноваций и аэрокосмической промышленности Республики Казахстан принять меры:</w:t>
      </w:r>
    </w:p>
    <w:p w:rsidR="00C41E9D" w:rsidRPr="008B2E06" w:rsidRDefault="00C41E9D" w:rsidP="00C41E9D">
      <w:pPr>
        <w:tabs>
          <w:tab w:val="left" w:pos="993"/>
        </w:tabs>
        <w:spacing w:after="0" w:line="240" w:lineRule="auto"/>
        <w:ind w:firstLine="709"/>
        <w:jc w:val="both"/>
        <w:rPr>
          <w:rFonts w:ascii="Times New Roman" w:hAnsi="Times New Roman"/>
          <w:sz w:val="28"/>
          <w:szCs w:val="28"/>
        </w:rPr>
      </w:pPr>
      <w:r w:rsidRPr="008B2E06">
        <w:rPr>
          <w:rFonts w:ascii="Times New Roman" w:eastAsia="Times New Roman" w:hAnsi="Times New Roman"/>
          <w:sz w:val="28"/>
          <w:szCs w:val="28"/>
        </w:rPr>
        <w:t>1)</w:t>
      </w:r>
      <w:r w:rsidRPr="008B2E06">
        <w:rPr>
          <w:rFonts w:ascii="Times New Roman" w:eastAsia="Times New Roman" w:hAnsi="Times New Roman"/>
          <w:b/>
          <w:sz w:val="28"/>
          <w:szCs w:val="28"/>
        </w:rPr>
        <w:t xml:space="preserve"> </w:t>
      </w:r>
      <w:r w:rsidRPr="008B2E06">
        <w:rPr>
          <w:rFonts w:ascii="Times New Roman" w:hAnsi="Times New Roman"/>
          <w:b/>
          <w:sz w:val="28"/>
          <w:szCs w:val="28"/>
        </w:rPr>
        <w:t xml:space="preserve">до 2 июля 2021 года </w:t>
      </w:r>
      <w:proofErr w:type="gramStart"/>
      <w:r w:rsidRPr="008B2E06">
        <w:rPr>
          <w:rFonts w:ascii="Times New Roman" w:hAnsi="Times New Roman"/>
          <w:sz w:val="28"/>
          <w:szCs w:val="28"/>
        </w:rPr>
        <w:t>по</w:t>
      </w:r>
      <w:proofErr w:type="gramEnd"/>
      <w:r w:rsidRPr="008B2E06">
        <w:rPr>
          <w:rFonts w:ascii="Times New Roman" w:hAnsi="Times New Roman"/>
          <w:sz w:val="28"/>
          <w:szCs w:val="28"/>
        </w:rPr>
        <w:t>:</w:t>
      </w:r>
    </w:p>
    <w:p w:rsidR="00C41E9D" w:rsidRPr="008B2E06" w:rsidRDefault="00C41E9D" w:rsidP="00C41E9D">
      <w:pPr>
        <w:tabs>
          <w:tab w:val="left" w:pos="993"/>
        </w:tabs>
        <w:spacing w:after="0" w:line="240" w:lineRule="auto"/>
        <w:ind w:firstLine="709"/>
        <w:jc w:val="both"/>
        <w:rPr>
          <w:rFonts w:ascii="Times New Roman" w:hAnsi="Times New Roman"/>
          <w:sz w:val="28"/>
          <w:szCs w:val="28"/>
        </w:rPr>
      </w:pPr>
      <w:proofErr w:type="gramStart"/>
      <w:r w:rsidRPr="008B2E06">
        <w:rPr>
          <w:rFonts w:ascii="Times New Roman" w:hAnsi="Times New Roman"/>
          <w:sz w:val="28"/>
          <w:szCs w:val="28"/>
        </w:rPr>
        <w:t xml:space="preserve">- рассмотрению ответственности должностных лиц </w:t>
      </w:r>
      <w:r w:rsidRPr="008B2E06">
        <w:rPr>
          <w:rFonts w:ascii="Times New Roman" w:hAnsi="Times New Roman"/>
          <w:i/>
          <w:sz w:val="24"/>
          <w:szCs w:val="28"/>
        </w:rPr>
        <w:t>(ответственных работников,</w:t>
      </w:r>
      <w:r w:rsidRPr="008B2E06">
        <w:t xml:space="preserve"> </w:t>
      </w:r>
      <w:r w:rsidRPr="008B2E06">
        <w:rPr>
          <w:rFonts w:ascii="Times New Roman" w:hAnsi="Times New Roman"/>
          <w:i/>
          <w:sz w:val="24"/>
          <w:szCs w:val="28"/>
        </w:rPr>
        <w:t xml:space="preserve">руководителей районных отделов и филиала </w:t>
      </w:r>
      <w:proofErr w:type="spellStart"/>
      <w:r w:rsidRPr="008B2E06">
        <w:rPr>
          <w:rFonts w:ascii="Times New Roman" w:hAnsi="Times New Roman"/>
          <w:i/>
          <w:sz w:val="24"/>
          <w:szCs w:val="28"/>
        </w:rPr>
        <w:t>НАО</w:t>
      </w:r>
      <w:proofErr w:type="spellEnd"/>
      <w:r w:rsidRPr="008B2E06">
        <w:rPr>
          <w:rFonts w:ascii="Times New Roman" w:hAnsi="Times New Roman"/>
          <w:i/>
          <w:sz w:val="24"/>
          <w:szCs w:val="28"/>
        </w:rPr>
        <w:t xml:space="preserve"> «Правительство для граждан» по Карагандинской, </w:t>
      </w:r>
      <w:proofErr w:type="spellStart"/>
      <w:r w:rsidRPr="008B2E06">
        <w:rPr>
          <w:rFonts w:ascii="Times New Roman" w:hAnsi="Times New Roman"/>
          <w:i/>
          <w:sz w:val="24"/>
          <w:szCs w:val="28"/>
        </w:rPr>
        <w:t>Алматинской</w:t>
      </w:r>
      <w:proofErr w:type="spellEnd"/>
      <w:r w:rsidRPr="008B2E06">
        <w:rPr>
          <w:rFonts w:ascii="Times New Roman" w:hAnsi="Times New Roman"/>
          <w:i/>
          <w:sz w:val="24"/>
          <w:szCs w:val="28"/>
        </w:rPr>
        <w:t xml:space="preserve"> областей)</w:t>
      </w:r>
      <w:r w:rsidRPr="008B2E06">
        <w:rPr>
          <w:rFonts w:ascii="Times New Roman" w:hAnsi="Times New Roman"/>
          <w:sz w:val="28"/>
          <w:szCs w:val="28"/>
        </w:rPr>
        <w:t>, допустивших нарушения земельного законодательства Республики Казахстан, а также внутренних нормативных документов;</w:t>
      </w:r>
      <w:proofErr w:type="gramEnd"/>
    </w:p>
    <w:p w:rsidR="00C41E9D" w:rsidRPr="008B2E06" w:rsidRDefault="00C41E9D" w:rsidP="00C41E9D">
      <w:pPr>
        <w:tabs>
          <w:tab w:val="left" w:pos="993"/>
        </w:tabs>
        <w:spacing w:after="0" w:line="240" w:lineRule="auto"/>
        <w:ind w:firstLine="709"/>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 разработке и утверждению Плана мероприятий по устранению выявленных нарушений и недостатков в ходе государственного аудита</w:t>
      </w:r>
      <w:r w:rsidR="0053497C" w:rsidRPr="008B2E06">
        <w:rPr>
          <w:rFonts w:ascii="Times New Roman" w:eastAsia="Calibri" w:hAnsi="Times New Roman" w:cs="Times New Roman"/>
          <w:sz w:val="28"/>
          <w:szCs w:val="28"/>
        </w:rPr>
        <w:t>, обеспечив исполнение мероприятий</w:t>
      </w:r>
      <w:r w:rsidRPr="008B2E06">
        <w:rPr>
          <w:rFonts w:ascii="Times New Roman" w:eastAsia="Calibri" w:hAnsi="Times New Roman" w:cs="Times New Roman"/>
          <w:sz w:val="28"/>
          <w:szCs w:val="28"/>
        </w:rPr>
        <w:t>;</w:t>
      </w:r>
    </w:p>
    <w:p w:rsidR="00C41E9D" w:rsidRPr="008B2E06" w:rsidRDefault="00C41E9D" w:rsidP="00C41E9D">
      <w:pPr>
        <w:tabs>
          <w:tab w:val="left" w:pos="993"/>
        </w:tabs>
        <w:spacing w:after="0" w:line="240" w:lineRule="auto"/>
        <w:ind w:firstLine="709"/>
        <w:jc w:val="both"/>
        <w:rPr>
          <w:rFonts w:ascii="Times New Roman" w:eastAsia="Times New Roman" w:hAnsi="Times New Roman"/>
          <w:bCs/>
          <w:sz w:val="28"/>
          <w:szCs w:val="28"/>
          <w:lang w:eastAsia="ru-RU"/>
        </w:rPr>
      </w:pPr>
      <w:r w:rsidRPr="008B2E06">
        <w:rPr>
          <w:rFonts w:ascii="Times New Roman" w:eastAsia="Times New Roman" w:hAnsi="Times New Roman"/>
          <w:bCs/>
          <w:sz w:val="28"/>
          <w:szCs w:val="28"/>
          <w:lang w:eastAsia="ru-RU"/>
        </w:rPr>
        <w:t xml:space="preserve">2) </w:t>
      </w:r>
      <w:r w:rsidRPr="008B2E06">
        <w:rPr>
          <w:rFonts w:ascii="Times New Roman" w:eastAsia="Calibri" w:hAnsi="Times New Roman" w:cs="Times New Roman"/>
          <w:b/>
          <w:sz w:val="28"/>
          <w:szCs w:val="28"/>
        </w:rPr>
        <w:t>до 30 декабря 2021 года</w:t>
      </w:r>
      <w:r w:rsidRPr="008B2E06">
        <w:rPr>
          <w:rFonts w:ascii="Times New Roman" w:eastAsia="Times New Roman" w:hAnsi="Times New Roman"/>
          <w:bCs/>
          <w:sz w:val="28"/>
          <w:szCs w:val="28"/>
          <w:lang w:eastAsia="ru-RU"/>
        </w:rPr>
        <w:t> </w:t>
      </w:r>
      <w:proofErr w:type="gramStart"/>
      <w:r w:rsidRPr="008B2E06">
        <w:rPr>
          <w:rFonts w:ascii="Times New Roman" w:eastAsia="Times New Roman" w:hAnsi="Times New Roman"/>
          <w:bCs/>
          <w:sz w:val="28"/>
          <w:szCs w:val="28"/>
          <w:lang w:eastAsia="ru-RU"/>
        </w:rPr>
        <w:t>по</w:t>
      </w:r>
      <w:proofErr w:type="gramEnd"/>
      <w:r w:rsidRPr="008B2E06">
        <w:rPr>
          <w:rFonts w:ascii="Times New Roman" w:eastAsia="Times New Roman" w:hAnsi="Times New Roman"/>
          <w:bCs/>
          <w:sz w:val="28"/>
          <w:szCs w:val="28"/>
          <w:lang w:eastAsia="ru-RU"/>
        </w:rPr>
        <w:t>:</w:t>
      </w:r>
    </w:p>
    <w:p w:rsidR="00C41E9D" w:rsidRPr="008B2E06" w:rsidRDefault="00C41E9D" w:rsidP="00C41E9D">
      <w:pPr>
        <w:tabs>
          <w:tab w:val="left" w:pos="993"/>
        </w:tabs>
        <w:spacing w:after="0" w:line="240" w:lineRule="auto"/>
        <w:ind w:firstLine="709"/>
        <w:jc w:val="both"/>
        <w:rPr>
          <w:rFonts w:ascii="Times New Roman" w:eastAsia="Times New Roman" w:hAnsi="Times New Roman"/>
          <w:bCs/>
          <w:sz w:val="28"/>
          <w:szCs w:val="28"/>
          <w:lang w:eastAsia="ru-RU"/>
        </w:rPr>
      </w:pPr>
      <w:r w:rsidRPr="008B2E06">
        <w:rPr>
          <w:rFonts w:ascii="Times New Roman" w:eastAsia="Times New Roman" w:hAnsi="Times New Roman"/>
          <w:bCs/>
          <w:sz w:val="28"/>
          <w:szCs w:val="28"/>
          <w:lang w:eastAsia="ru-RU"/>
        </w:rPr>
        <w:t xml:space="preserve">- проведению совместной сверки и мониторинга данных о земельных участках, предоставленных по решениям местных исполнительных органов, с данными, отраженными (внесенными) в </w:t>
      </w:r>
      <w:proofErr w:type="spellStart"/>
      <w:r w:rsidRPr="008B2E06">
        <w:rPr>
          <w:rFonts w:ascii="Times New Roman" w:eastAsia="Times New Roman" w:hAnsi="Times New Roman"/>
          <w:bCs/>
          <w:sz w:val="28"/>
          <w:szCs w:val="28"/>
          <w:lang w:eastAsia="ru-RU"/>
        </w:rPr>
        <w:t>АИС</w:t>
      </w:r>
      <w:proofErr w:type="spellEnd"/>
      <w:r w:rsidRPr="008B2E06">
        <w:rPr>
          <w:rFonts w:ascii="Times New Roman" w:eastAsia="Times New Roman" w:hAnsi="Times New Roman"/>
          <w:bCs/>
          <w:sz w:val="28"/>
          <w:szCs w:val="28"/>
          <w:lang w:eastAsia="ru-RU"/>
        </w:rPr>
        <w:t xml:space="preserve"> </w:t>
      </w:r>
      <w:proofErr w:type="spellStart"/>
      <w:r w:rsidRPr="008B2E06">
        <w:rPr>
          <w:rFonts w:ascii="Times New Roman" w:eastAsia="Times New Roman" w:hAnsi="Times New Roman"/>
          <w:bCs/>
          <w:sz w:val="28"/>
          <w:szCs w:val="28"/>
          <w:lang w:eastAsia="ru-RU"/>
        </w:rPr>
        <w:t>ГЗК</w:t>
      </w:r>
      <w:proofErr w:type="spellEnd"/>
      <w:r w:rsidRPr="008B2E06">
        <w:rPr>
          <w:rFonts w:ascii="Times New Roman" w:eastAsia="Times New Roman" w:hAnsi="Times New Roman"/>
          <w:bCs/>
          <w:sz w:val="28"/>
          <w:szCs w:val="28"/>
          <w:lang w:eastAsia="ru-RU"/>
        </w:rPr>
        <w:t xml:space="preserve">; </w:t>
      </w:r>
    </w:p>
    <w:p w:rsidR="00C41E9D" w:rsidRPr="008B2E06" w:rsidRDefault="00C41E9D" w:rsidP="00C41E9D">
      <w:pPr>
        <w:tabs>
          <w:tab w:val="left" w:pos="993"/>
        </w:tabs>
        <w:spacing w:after="0" w:line="240" w:lineRule="auto"/>
        <w:ind w:firstLine="709"/>
        <w:jc w:val="both"/>
        <w:rPr>
          <w:rFonts w:ascii="Times New Roman" w:eastAsia="Calibri" w:hAnsi="Times New Roman" w:cs="Times New Roman"/>
          <w:sz w:val="28"/>
          <w:szCs w:val="28"/>
        </w:rPr>
      </w:pPr>
      <w:proofErr w:type="gramStart"/>
      <w:r w:rsidRPr="008B2E06">
        <w:rPr>
          <w:rFonts w:ascii="Times New Roman" w:eastAsia="Times New Roman" w:hAnsi="Times New Roman" w:cs="Times New Roman"/>
          <w:sz w:val="28"/>
          <w:szCs w:val="28"/>
          <w:shd w:val="clear" w:color="auto" w:fill="FFFFFF"/>
        </w:rPr>
        <w:t>- обеспечению Государственного земельного кадастра данными по итогам аэрокосмических работ, мониторинга земель, по итогам работ по определению бонитета почв земель сельскохозяйственного назначения, а также р</w:t>
      </w:r>
      <w:r w:rsidRPr="008B2E06">
        <w:rPr>
          <w:rFonts w:ascii="Times New Roman" w:eastAsia="Calibri" w:hAnsi="Times New Roman" w:cs="Times New Roman"/>
          <w:sz w:val="28"/>
          <w:szCs w:val="28"/>
        </w:rPr>
        <w:t xml:space="preserve">езультатами </w:t>
      </w:r>
      <w:proofErr w:type="spellStart"/>
      <w:r w:rsidRPr="008B2E06">
        <w:rPr>
          <w:rFonts w:ascii="Times New Roman" w:eastAsia="Calibri" w:hAnsi="Times New Roman" w:cs="Times New Roman"/>
          <w:sz w:val="28"/>
          <w:szCs w:val="28"/>
        </w:rPr>
        <w:t>космомониторинга</w:t>
      </w:r>
      <w:proofErr w:type="spellEnd"/>
      <w:r w:rsidRPr="008B2E06">
        <w:rPr>
          <w:rFonts w:ascii="Times New Roman" w:eastAsia="Calibri" w:hAnsi="Times New Roman" w:cs="Times New Roman"/>
          <w:sz w:val="28"/>
          <w:szCs w:val="28"/>
        </w:rPr>
        <w:t>;</w:t>
      </w:r>
      <w:proofErr w:type="gramEnd"/>
    </w:p>
    <w:p w:rsidR="00C41E9D" w:rsidRPr="008B2E06" w:rsidRDefault="00C41E9D" w:rsidP="00C41E9D">
      <w:pPr>
        <w:tabs>
          <w:tab w:val="left" w:pos="993"/>
        </w:tabs>
        <w:spacing w:after="0" w:line="240" w:lineRule="auto"/>
        <w:ind w:firstLine="709"/>
        <w:jc w:val="both"/>
        <w:rPr>
          <w:rFonts w:ascii="Times New Roman" w:eastAsia="Calibri" w:hAnsi="Times New Roman" w:cs="Times New Roman"/>
          <w:sz w:val="28"/>
          <w:szCs w:val="28"/>
        </w:rPr>
      </w:pPr>
      <w:r w:rsidRPr="008B2E06">
        <w:rPr>
          <w:rFonts w:ascii="Times New Roman" w:eastAsia="Times New Roman" w:hAnsi="Times New Roman" w:cs="Times New Roman"/>
          <w:sz w:val="28"/>
          <w:szCs w:val="28"/>
          <w:lang w:eastAsia="ru-RU"/>
        </w:rPr>
        <w:t>3) </w:t>
      </w:r>
      <w:r w:rsidRPr="008B2E06">
        <w:rPr>
          <w:rFonts w:ascii="Times New Roman" w:eastAsia="Calibri" w:hAnsi="Times New Roman" w:cs="Times New Roman"/>
          <w:b/>
          <w:sz w:val="28"/>
          <w:szCs w:val="28"/>
        </w:rPr>
        <w:t>до 30 сентября 2021 года</w:t>
      </w:r>
      <w:r w:rsidRPr="008B2E06">
        <w:rPr>
          <w:rFonts w:ascii="Times New Roman" w:eastAsia="Times New Roman" w:hAnsi="Times New Roman"/>
          <w:bCs/>
          <w:sz w:val="28"/>
          <w:szCs w:val="28"/>
          <w:lang w:eastAsia="ru-RU"/>
        </w:rPr>
        <w:t xml:space="preserve"> по</w:t>
      </w:r>
      <w:r w:rsidRPr="008B2E06">
        <w:rPr>
          <w:rFonts w:ascii="Times New Roman" w:eastAsia="Calibri" w:hAnsi="Times New Roman" w:cs="Times New Roman"/>
          <w:sz w:val="28"/>
          <w:szCs w:val="28"/>
        </w:rPr>
        <w:t xml:space="preserve"> обеспечению должного взаимодействия </w:t>
      </w:r>
      <w:proofErr w:type="spellStart"/>
      <w:r w:rsidRPr="008B2E06">
        <w:rPr>
          <w:rFonts w:ascii="Times New Roman" w:eastAsia="Calibri" w:hAnsi="Times New Roman" w:cs="Times New Roman"/>
          <w:sz w:val="28"/>
          <w:szCs w:val="28"/>
        </w:rPr>
        <w:t>НАО</w:t>
      </w:r>
      <w:proofErr w:type="spellEnd"/>
      <w:r w:rsidRPr="008B2E06">
        <w:rPr>
          <w:rFonts w:ascii="Times New Roman" w:eastAsia="Calibri" w:hAnsi="Times New Roman" w:cs="Times New Roman"/>
          <w:sz w:val="28"/>
          <w:szCs w:val="28"/>
        </w:rPr>
        <w:t xml:space="preserve"> «Правительство для граждан» с местными исполнительными органами, в части полноценного представления кадастровых данных для последующего внесения их в земельно-кадастровую книгу и едины</w:t>
      </w:r>
      <w:r w:rsidR="00451AD6" w:rsidRPr="008B2E06">
        <w:rPr>
          <w:rFonts w:ascii="Times New Roman" w:eastAsia="Calibri" w:hAnsi="Times New Roman" w:cs="Times New Roman"/>
          <w:sz w:val="28"/>
          <w:szCs w:val="28"/>
        </w:rPr>
        <w:t>й государственный реестр земель.</w:t>
      </w:r>
    </w:p>
    <w:p w:rsidR="00C41E9D" w:rsidRPr="008B2E06" w:rsidRDefault="00C41E9D" w:rsidP="00C41E9D">
      <w:pPr>
        <w:tabs>
          <w:tab w:val="left" w:pos="993"/>
        </w:tabs>
        <w:spacing w:after="0" w:line="240" w:lineRule="auto"/>
        <w:ind w:firstLine="709"/>
        <w:jc w:val="both"/>
        <w:rPr>
          <w:rFonts w:ascii="Times New Roman" w:eastAsia="Calibri" w:hAnsi="Times New Roman" w:cs="Times New Roman"/>
          <w:sz w:val="28"/>
          <w:szCs w:val="28"/>
        </w:rPr>
      </w:pPr>
      <w:r w:rsidRPr="008B2E06">
        <w:rPr>
          <w:rFonts w:ascii="Times New Roman" w:eastAsia="Calibri" w:hAnsi="Times New Roman" w:cs="Times New Roman"/>
          <w:b/>
          <w:sz w:val="28"/>
          <w:szCs w:val="28"/>
        </w:rPr>
        <w:t xml:space="preserve">10. </w:t>
      </w:r>
      <w:proofErr w:type="gramStart"/>
      <w:r w:rsidRPr="008B2E06">
        <w:rPr>
          <w:rFonts w:ascii="Times New Roman" w:eastAsia="Calibri" w:hAnsi="Times New Roman" w:cs="Times New Roman"/>
          <w:b/>
          <w:sz w:val="28"/>
          <w:szCs w:val="28"/>
        </w:rPr>
        <w:t xml:space="preserve">РГП на </w:t>
      </w:r>
      <w:proofErr w:type="spellStart"/>
      <w:r w:rsidRPr="008B2E06">
        <w:rPr>
          <w:rFonts w:ascii="Times New Roman" w:eastAsia="Calibri" w:hAnsi="Times New Roman" w:cs="Times New Roman"/>
          <w:b/>
          <w:sz w:val="28"/>
          <w:szCs w:val="28"/>
        </w:rPr>
        <w:t>ПХВ</w:t>
      </w:r>
      <w:proofErr w:type="spellEnd"/>
      <w:r w:rsidRPr="008B2E06">
        <w:rPr>
          <w:rFonts w:ascii="Times New Roman" w:eastAsia="Calibri" w:hAnsi="Times New Roman" w:cs="Times New Roman"/>
          <w:b/>
          <w:sz w:val="28"/>
          <w:szCs w:val="28"/>
        </w:rPr>
        <w:t xml:space="preserve"> «Государственный институт сельскохозяйственных аэрофотогеодезических изысканий» Комитета по управлению земельными ресурсами Министерства сельского хозяйства Республики Казахстан </w:t>
      </w:r>
      <w:r w:rsidRPr="008B2E06">
        <w:rPr>
          <w:rFonts w:ascii="Times New Roman" w:eastAsia="Calibri" w:hAnsi="Times New Roman" w:cs="Times New Roman"/>
          <w:sz w:val="28"/>
          <w:szCs w:val="28"/>
        </w:rPr>
        <w:t xml:space="preserve">принять меры до 29 октября 2021 года по внесению изменений </w:t>
      </w:r>
      <w:r w:rsidRPr="008B2E06">
        <w:rPr>
          <w:rFonts w:ascii="Times New Roman" w:eastAsia="Calibri" w:hAnsi="Times New Roman" w:cs="Times New Roman"/>
          <w:bCs/>
          <w:sz w:val="28"/>
          <w:szCs w:val="28"/>
        </w:rPr>
        <w:t xml:space="preserve">в </w:t>
      </w:r>
      <w:r w:rsidRPr="008B2E06">
        <w:rPr>
          <w:rFonts w:ascii="Times New Roman" w:eastAsia="Calibri" w:hAnsi="Times New Roman" w:cs="Times New Roman"/>
          <w:sz w:val="28"/>
          <w:szCs w:val="28"/>
        </w:rPr>
        <w:t xml:space="preserve">прейскурант </w:t>
      </w:r>
      <w:r w:rsidRPr="008B2E06">
        <w:rPr>
          <w:rFonts w:ascii="Times New Roman" w:eastAsia="Calibri" w:hAnsi="Times New Roman" w:cs="Times New Roman"/>
          <w:sz w:val="28"/>
          <w:szCs w:val="28"/>
        </w:rPr>
        <w:lastRenderedPageBreak/>
        <w:t xml:space="preserve">цен на аэрофотогеодезические работы </w:t>
      </w:r>
      <w:r w:rsidR="0094000E" w:rsidRPr="008B2E06">
        <w:rPr>
          <w:rFonts w:ascii="Times New Roman" w:eastAsia="Calibri" w:hAnsi="Times New Roman" w:cs="Times New Roman"/>
          <w:sz w:val="28"/>
          <w:szCs w:val="28"/>
        </w:rPr>
        <w:t xml:space="preserve">по сельскохозяйственному картографированию для государственного </w:t>
      </w:r>
      <w:r w:rsidRPr="008B2E06">
        <w:rPr>
          <w:rFonts w:ascii="Times New Roman" w:eastAsia="Calibri" w:hAnsi="Times New Roman" w:cs="Times New Roman"/>
          <w:sz w:val="28"/>
          <w:szCs w:val="28"/>
        </w:rPr>
        <w:t xml:space="preserve">земельного кадастра </w:t>
      </w:r>
      <w:r w:rsidR="0094000E" w:rsidRPr="008B2E06">
        <w:rPr>
          <w:rFonts w:ascii="Times New Roman" w:eastAsia="Calibri" w:hAnsi="Times New Roman" w:cs="Times New Roman"/>
          <w:sz w:val="28"/>
          <w:szCs w:val="28"/>
        </w:rPr>
        <w:t xml:space="preserve">и землеустройства </w:t>
      </w:r>
      <w:r w:rsidRPr="008B2E06">
        <w:rPr>
          <w:rFonts w:ascii="Times New Roman" w:eastAsia="Calibri" w:hAnsi="Times New Roman" w:cs="Times New Roman"/>
          <w:sz w:val="28"/>
          <w:szCs w:val="28"/>
        </w:rPr>
        <w:t>РГП «</w:t>
      </w:r>
      <w:proofErr w:type="spellStart"/>
      <w:r w:rsidRPr="008B2E06">
        <w:rPr>
          <w:rFonts w:ascii="Times New Roman" w:eastAsia="Calibri" w:hAnsi="Times New Roman" w:cs="Times New Roman"/>
          <w:sz w:val="28"/>
          <w:szCs w:val="28"/>
        </w:rPr>
        <w:t>ГИСХАГИ</w:t>
      </w:r>
      <w:proofErr w:type="spellEnd"/>
      <w:r w:rsidRPr="008B2E06">
        <w:rPr>
          <w:rFonts w:ascii="Times New Roman" w:eastAsia="Calibri" w:hAnsi="Times New Roman" w:cs="Times New Roman"/>
          <w:sz w:val="28"/>
          <w:szCs w:val="28"/>
        </w:rPr>
        <w:t>», утвержденный прика</w:t>
      </w:r>
      <w:r w:rsidR="0094000E" w:rsidRPr="008B2E06">
        <w:rPr>
          <w:rFonts w:ascii="Times New Roman" w:eastAsia="Calibri" w:hAnsi="Times New Roman" w:cs="Times New Roman"/>
          <w:sz w:val="28"/>
          <w:szCs w:val="28"/>
        </w:rPr>
        <w:t>зом директора РГП «</w:t>
      </w:r>
      <w:proofErr w:type="spellStart"/>
      <w:r w:rsidR="0094000E" w:rsidRPr="008B2E06">
        <w:rPr>
          <w:rFonts w:ascii="Times New Roman" w:eastAsia="Calibri" w:hAnsi="Times New Roman" w:cs="Times New Roman"/>
          <w:sz w:val="28"/>
          <w:szCs w:val="28"/>
        </w:rPr>
        <w:t>ГИСХАГИ</w:t>
      </w:r>
      <w:proofErr w:type="spellEnd"/>
      <w:r w:rsidR="0094000E" w:rsidRPr="008B2E06">
        <w:rPr>
          <w:rFonts w:ascii="Times New Roman" w:eastAsia="Calibri" w:hAnsi="Times New Roman" w:cs="Times New Roman"/>
          <w:sz w:val="28"/>
          <w:szCs w:val="28"/>
        </w:rPr>
        <w:t>» от 19</w:t>
      </w:r>
      <w:r w:rsidRPr="008B2E06">
        <w:rPr>
          <w:rFonts w:ascii="Times New Roman" w:eastAsia="Calibri" w:hAnsi="Times New Roman" w:cs="Times New Roman"/>
          <w:sz w:val="28"/>
          <w:szCs w:val="28"/>
        </w:rPr>
        <w:t> </w:t>
      </w:r>
      <w:r w:rsidR="0094000E" w:rsidRPr="008B2E06">
        <w:rPr>
          <w:rFonts w:ascii="Times New Roman" w:eastAsia="Calibri" w:hAnsi="Times New Roman" w:cs="Times New Roman"/>
          <w:sz w:val="28"/>
          <w:szCs w:val="28"/>
        </w:rPr>
        <w:t>октября 2020 года №21</w:t>
      </w:r>
      <w:r w:rsidRPr="008B2E06">
        <w:rPr>
          <w:rFonts w:ascii="Times New Roman" w:eastAsia="Calibri" w:hAnsi="Times New Roman" w:cs="Times New Roman"/>
          <w:sz w:val="28"/>
          <w:szCs w:val="28"/>
        </w:rPr>
        <w:t>5-П, в части исключения поправочных</w:t>
      </w:r>
      <w:proofErr w:type="gramEnd"/>
      <w:r w:rsidRPr="008B2E06">
        <w:rPr>
          <w:rFonts w:ascii="Times New Roman" w:eastAsia="Calibri" w:hAnsi="Times New Roman" w:cs="Times New Roman"/>
          <w:sz w:val="28"/>
          <w:szCs w:val="28"/>
        </w:rPr>
        <w:t xml:space="preserve"> коэффициентов на стоимость оказанных услуг на аэрофотогеодезические работы.</w:t>
      </w:r>
    </w:p>
    <w:p w:rsidR="00400BAC" w:rsidRPr="008B2E06" w:rsidRDefault="00400BAC" w:rsidP="00C41E9D">
      <w:pPr>
        <w:widowControl w:val="0"/>
        <w:tabs>
          <w:tab w:val="left" w:pos="567"/>
          <w:tab w:val="left" w:pos="993"/>
        </w:tabs>
        <w:spacing w:after="0" w:line="240" w:lineRule="auto"/>
        <w:ind w:firstLine="709"/>
        <w:contextualSpacing/>
        <w:jc w:val="both"/>
        <w:rPr>
          <w:rFonts w:ascii="Times New Roman" w:eastAsia="Calibri" w:hAnsi="Times New Roman" w:cs="Times New Roman"/>
          <w:b/>
          <w:sz w:val="10"/>
          <w:szCs w:val="10"/>
          <w:lang w:eastAsia="ru-RU"/>
        </w:rPr>
      </w:pPr>
    </w:p>
    <w:p w:rsidR="00C41E9D" w:rsidRPr="008B2E06" w:rsidRDefault="00C41E9D" w:rsidP="00C41E9D">
      <w:pPr>
        <w:widowControl w:val="0"/>
        <w:tabs>
          <w:tab w:val="left" w:pos="567"/>
          <w:tab w:val="left" w:pos="993"/>
        </w:tabs>
        <w:spacing w:after="0" w:line="240" w:lineRule="auto"/>
        <w:ind w:firstLine="709"/>
        <w:contextualSpacing/>
        <w:jc w:val="both"/>
        <w:rPr>
          <w:rFonts w:ascii="Times New Roman" w:eastAsia="Calibri" w:hAnsi="Times New Roman" w:cs="Times New Roman"/>
          <w:bCs/>
          <w:sz w:val="28"/>
          <w:szCs w:val="28"/>
          <w:lang w:eastAsia="ru-RU"/>
        </w:rPr>
      </w:pPr>
      <w:r w:rsidRPr="008B2E06">
        <w:rPr>
          <w:rFonts w:ascii="Times New Roman" w:eastAsia="Calibri" w:hAnsi="Times New Roman" w:cs="Times New Roman"/>
          <w:b/>
          <w:sz w:val="28"/>
          <w:szCs w:val="28"/>
          <w:lang w:eastAsia="ru-RU"/>
        </w:rPr>
        <w:t>1</w:t>
      </w:r>
      <w:r w:rsidR="00B63C45" w:rsidRPr="008B2E06">
        <w:rPr>
          <w:rFonts w:ascii="Times New Roman" w:eastAsia="Calibri" w:hAnsi="Times New Roman" w:cs="Times New Roman"/>
          <w:b/>
          <w:sz w:val="28"/>
          <w:szCs w:val="28"/>
          <w:lang w:eastAsia="ru-RU"/>
        </w:rPr>
        <w:t>1</w:t>
      </w:r>
      <w:r w:rsidRPr="008B2E06">
        <w:rPr>
          <w:rFonts w:ascii="Times New Roman" w:eastAsia="Calibri" w:hAnsi="Times New Roman" w:cs="Times New Roman"/>
          <w:b/>
          <w:sz w:val="28"/>
          <w:szCs w:val="28"/>
          <w:lang w:eastAsia="ru-RU"/>
        </w:rPr>
        <w:t xml:space="preserve">. </w:t>
      </w:r>
      <w:r w:rsidRPr="008B2E06">
        <w:rPr>
          <w:rFonts w:ascii="Times New Roman" w:eastAsia="Calibri" w:hAnsi="Times New Roman" w:cs="Times New Roman"/>
          <w:b/>
          <w:sz w:val="28"/>
          <w:szCs w:val="28"/>
        </w:rPr>
        <w:t xml:space="preserve">Акимам </w:t>
      </w:r>
      <w:proofErr w:type="spellStart"/>
      <w:r w:rsidRPr="008B2E06">
        <w:rPr>
          <w:rFonts w:ascii="Times New Roman" w:eastAsia="Calibri" w:hAnsi="Times New Roman" w:cs="Times New Roman"/>
          <w:b/>
          <w:sz w:val="28"/>
          <w:szCs w:val="28"/>
          <w:lang w:eastAsia="ru-RU"/>
        </w:rPr>
        <w:t>Акмолинской</w:t>
      </w:r>
      <w:proofErr w:type="spellEnd"/>
      <w:r w:rsidRPr="008B2E06">
        <w:rPr>
          <w:rFonts w:ascii="Times New Roman" w:eastAsia="Calibri" w:hAnsi="Times New Roman" w:cs="Times New Roman"/>
          <w:b/>
          <w:sz w:val="28"/>
          <w:szCs w:val="28"/>
          <w:lang w:eastAsia="ru-RU"/>
        </w:rPr>
        <w:t>,</w:t>
      </w:r>
      <w:r w:rsidRPr="008B2E06">
        <w:rPr>
          <w:rFonts w:ascii="Times New Roman" w:eastAsia="Times New Roman" w:hAnsi="Times New Roman" w:cs="Times New Roman"/>
          <w:b/>
          <w:bCs/>
          <w:sz w:val="28"/>
          <w:szCs w:val="28"/>
          <w:lang w:eastAsia="ru-RU"/>
        </w:rPr>
        <w:t xml:space="preserve"> </w:t>
      </w:r>
      <w:proofErr w:type="spellStart"/>
      <w:r w:rsidRPr="008B2E06">
        <w:rPr>
          <w:rFonts w:ascii="Times New Roman" w:eastAsia="Times New Roman" w:hAnsi="Times New Roman" w:cs="Times New Roman"/>
          <w:b/>
          <w:bCs/>
          <w:sz w:val="28"/>
          <w:szCs w:val="28"/>
          <w:lang w:eastAsia="ru-RU"/>
        </w:rPr>
        <w:t>Алматинской</w:t>
      </w:r>
      <w:proofErr w:type="spellEnd"/>
      <w:r w:rsidRPr="008B2E06">
        <w:rPr>
          <w:rFonts w:ascii="Times New Roman" w:eastAsia="Calibri" w:hAnsi="Times New Roman" w:cs="Times New Roman"/>
          <w:b/>
          <w:sz w:val="28"/>
          <w:szCs w:val="28"/>
        </w:rPr>
        <w:t xml:space="preserve"> и </w:t>
      </w:r>
      <w:r w:rsidRPr="008B2E06">
        <w:rPr>
          <w:rFonts w:ascii="Times New Roman" w:eastAsia="Times New Roman" w:hAnsi="Times New Roman" w:cs="Times New Roman"/>
          <w:b/>
          <w:bCs/>
          <w:sz w:val="28"/>
          <w:szCs w:val="28"/>
          <w:lang w:eastAsia="ru-RU"/>
        </w:rPr>
        <w:t>Карагандинской</w:t>
      </w:r>
      <w:r w:rsidRPr="008B2E06">
        <w:rPr>
          <w:rFonts w:ascii="Times New Roman" w:eastAsia="Calibri" w:hAnsi="Times New Roman" w:cs="Times New Roman"/>
          <w:b/>
          <w:sz w:val="28"/>
          <w:szCs w:val="28"/>
        </w:rPr>
        <w:t xml:space="preserve"> областей</w:t>
      </w:r>
      <w:r w:rsidRPr="008B2E06">
        <w:rPr>
          <w:rFonts w:ascii="Times New Roman" w:eastAsia="Calibri" w:hAnsi="Times New Roman" w:cs="Times New Roman"/>
          <w:sz w:val="28"/>
          <w:szCs w:val="28"/>
        </w:rPr>
        <w:t xml:space="preserve"> </w:t>
      </w:r>
      <w:r w:rsidRPr="008B2E06">
        <w:rPr>
          <w:rFonts w:ascii="Times New Roman" w:eastAsia="Calibri" w:hAnsi="Times New Roman" w:cs="Times New Roman"/>
          <w:b/>
          <w:sz w:val="28"/>
          <w:szCs w:val="28"/>
          <w:lang w:eastAsia="ru-RU"/>
        </w:rPr>
        <w:t>до 2 июля 2021 года</w:t>
      </w:r>
      <w:r w:rsidRPr="008B2E06">
        <w:rPr>
          <w:rFonts w:ascii="Times New Roman" w:eastAsia="Calibri" w:hAnsi="Times New Roman" w:cs="Times New Roman"/>
          <w:bCs/>
          <w:sz w:val="28"/>
          <w:szCs w:val="28"/>
          <w:lang w:eastAsia="ru-RU"/>
        </w:rPr>
        <w:t xml:space="preserve"> принять меры </w:t>
      </w:r>
      <w:proofErr w:type="gramStart"/>
      <w:r w:rsidRPr="008B2E06">
        <w:rPr>
          <w:rFonts w:ascii="Times New Roman" w:eastAsia="Calibri" w:hAnsi="Times New Roman" w:cs="Times New Roman"/>
          <w:bCs/>
          <w:sz w:val="28"/>
          <w:szCs w:val="28"/>
          <w:lang w:eastAsia="ru-RU"/>
        </w:rPr>
        <w:t>по</w:t>
      </w:r>
      <w:proofErr w:type="gramEnd"/>
      <w:r w:rsidRPr="008B2E06">
        <w:rPr>
          <w:rFonts w:ascii="Times New Roman" w:eastAsia="Calibri" w:hAnsi="Times New Roman" w:cs="Times New Roman"/>
          <w:bCs/>
          <w:sz w:val="28"/>
          <w:szCs w:val="28"/>
          <w:lang w:eastAsia="ru-RU"/>
        </w:rPr>
        <w:t>:</w:t>
      </w:r>
    </w:p>
    <w:p w:rsidR="00C41E9D" w:rsidRPr="008B2E06" w:rsidRDefault="00C41E9D" w:rsidP="00C41E9D">
      <w:pPr>
        <w:widowControl w:val="0"/>
        <w:tabs>
          <w:tab w:val="left" w:pos="567"/>
          <w:tab w:val="left" w:pos="993"/>
        </w:tabs>
        <w:spacing w:after="0" w:line="240" w:lineRule="auto"/>
        <w:ind w:firstLine="709"/>
        <w:contextualSpacing/>
        <w:jc w:val="both"/>
        <w:rPr>
          <w:rFonts w:ascii="Times New Roman" w:eastAsia="Calibri" w:hAnsi="Times New Roman" w:cs="Times New Roman"/>
          <w:sz w:val="28"/>
          <w:szCs w:val="28"/>
        </w:rPr>
      </w:pPr>
      <w:r w:rsidRPr="008B2E06">
        <w:rPr>
          <w:rFonts w:ascii="Times New Roman" w:eastAsia="Calibri" w:hAnsi="Times New Roman" w:cs="Times New Roman"/>
          <w:bCs/>
          <w:sz w:val="28"/>
          <w:szCs w:val="28"/>
          <w:lang w:eastAsia="ru-RU"/>
        </w:rPr>
        <w:t>1)</w:t>
      </w:r>
      <w:r w:rsidRPr="008B2E06">
        <w:rPr>
          <w:rFonts w:ascii="Times New Roman" w:eastAsia="Calibri" w:hAnsi="Times New Roman" w:cs="Times New Roman"/>
          <w:sz w:val="28"/>
          <w:szCs w:val="28"/>
          <w:lang w:eastAsia="ru-RU"/>
        </w:rPr>
        <w:t xml:space="preserve"> рассмотрению ответственности </w:t>
      </w:r>
      <w:r w:rsidRPr="008B2E06">
        <w:rPr>
          <w:rFonts w:ascii="Times New Roman" w:eastAsia="Calibri" w:hAnsi="Times New Roman" w:cs="Times New Roman"/>
          <w:sz w:val="28"/>
          <w:szCs w:val="28"/>
        </w:rPr>
        <w:t>должностных лиц, допустивших нарушения законодательства Республики Казахстан;</w:t>
      </w:r>
    </w:p>
    <w:p w:rsidR="00C41E9D" w:rsidRPr="008B2E06" w:rsidRDefault="00C41E9D" w:rsidP="00C41E9D">
      <w:pPr>
        <w:tabs>
          <w:tab w:val="left" w:pos="993"/>
        </w:tabs>
        <w:spacing w:after="0" w:line="240" w:lineRule="auto"/>
        <w:ind w:firstLine="709"/>
        <w:jc w:val="both"/>
        <w:rPr>
          <w:rFonts w:ascii="Times New Roman" w:eastAsia="Calibri" w:hAnsi="Times New Roman" w:cs="Times New Roman"/>
          <w:sz w:val="28"/>
          <w:szCs w:val="28"/>
        </w:rPr>
      </w:pPr>
      <w:r w:rsidRPr="008B2E06">
        <w:rPr>
          <w:rFonts w:ascii="Times New Roman" w:eastAsia="Calibri" w:hAnsi="Times New Roman" w:cs="Times New Roman"/>
          <w:sz w:val="28"/>
          <w:szCs w:val="28"/>
        </w:rPr>
        <w:t>2) разработке и утверждению Плана мероприятий по устранению выявленных нарушений и недостатков в ходе государственного аудита</w:t>
      </w:r>
      <w:r w:rsidR="004111D0" w:rsidRPr="008B2E06">
        <w:rPr>
          <w:rFonts w:ascii="Times New Roman" w:eastAsia="Calibri" w:hAnsi="Times New Roman" w:cs="Times New Roman"/>
          <w:sz w:val="28"/>
          <w:szCs w:val="28"/>
        </w:rPr>
        <w:t>, обеспечив исполнение мероприятий</w:t>
      </w:r>
      <w:r w:rsidRPr="008B2E06">
        <w:rPr>
          <w:rFonts w:ascii="Times New Roman" w:eastAsia="Calibri" w:hAnsi="Times New Roman" w:cs="Times New Roman"/>
          <w:sz w:val="28"/>
          <w:szCs w:val="28"/>
        </w:rPr>
        <w:t>.</w:t>
      </w:r>
    </w:p>
    <w:p w:rsidR="00C41E9D" w:rsidRPr="008B2E06" w:rsidRDefault="00C41E9D" w:rsidP="00C41E9D">
      <w:pPr>
        <w:tabs>
          <w:tab w:val="left" w:pos="993"/>
        </w:tabs>
        <w:spacing w:after="0" w:line="240" w:lineRule="auto"/>
        <w:ind w:firstLine="709"/>
        <w:contextualSpacing/>
        <w:jc w:val="both"/>
        <w:rPr>
          <w:rFonts w:ascii="Times New Roman" w:eastAsia="Calibri" w:hAnsi="Times New Roman" w:cs="Times New Roman"/>
          <w:sz w:val="28"/>
          <w:szCs w:val="28"/>
        </w:rPr>
      </w:pPr>
      <w:r w:rsidRPr="008B2E06">
        <w:rPr>
          <w:rFonts w:ascii="Times New Roman" w:eastAsia="Calibri" w:hAnsi="Times New Roman" w:cs="Times New Roman"/>
          <w:b/>
          <w:sz w:val="28"/>
          <w:szCs w:val="28"/>
        </w:rPr>
        <w:t>1</w:t>
      </w:r>
      <w:r w:rsidR="00B63C45" w:rsidRPr="008B2E06">
        <w:rPr>
          <w:rFonts w:ascii="Times New Roman" w:eastAsia="Calibri" w:hAnsi="Times New Roman" w:cs="Times New Roman"/>
          <w:b/>
          <w:sz w:val="28"/>
          <w:szCs w:val="28"/>
        </w:rPr>
        <w:t>2</w:t>
      </w:r>
      <w:r w:rsidRPr="008B2E06">
        <w:rPr>
          <w:rFonts w:ascii="Times New Roman" w:eastAsia="Calibri" w:hAnsi="Times New Roman" w:cs="Times New Roman"/>
          <w:b/>
          <w:sz w:val="28"/>
          <w:szCs w:val="28"/>
        </w:rPr>
        <w:t xml:space="preserve">. Акиму </w:t>
      </w:r>
      <w:proofErr w:type="spellStart"/>
      <w:r w:rsidRPr="008B2E06">
        <w:rPr>
          <w:rFonts w:ascii="Times New Roman" w:eastAsia="Calibri" w:hAnsi="Times New Roman" w:cs="Times New Roman"/>
          <w:b/>
          <w:sz w:val="28"/>
          <w:szCs w:val="28"/>
          <w:lang w:eastAsia="ru-RU"/>
        </w:rPr>
        <w:t>Акмолинской</w:t>
      </w:r>
      <w:proofErr w:type="spellEnd"/>
      <w:r w:rsidRPr="008B2E06">
        <w:rPr>
          <w:rFonts w:ascii="Times New Roman" w:eastAsia="Calibri" w:hAnsi="Times New Roman" w:cs="Times New Roman"/>
          <w:b/>
          <w:sz w:val="28"/>
          <w:szCs w:val="28"/>
          <w:lang w:eastAsia="ru-RU"/>
        </w:rPr>
        <w:t xml:space="preserve"> области</w:t>
      </w:r>
      <w:r w:rsidRPr="008B2E06">
        <w:rPr>
          <w:rFonts w:ascii="Times New Roman" w:eastAsia="Calibri" w:hAnsi="Times New Roman" w:cs="Times New Roman"/>
          <w:sz w:val="28"/>
          <w:szCs w:val="28"/>
        </w:rPr>
        <w:t xml:space="preserve"> </w:t>
      </w:r>
      <w:r w:rsidR="00682B83" w:rsidRPr="008B2E06">
        <w:rPr>
          <w:rFonts w:ascii="Times New Roman" w:eastAsia="Calibri" w:hAnsi="Times New Roman" w:cs="Times New Roman"/>
          <w:b/>
          <w:sz w:val="28"/>
          <w:szCs w:val="28"/>
        </w:rPr>
        <w:t>принять меры до 30 ноября 2021 </w:t>
      </w:r>
      <w:r w:rsidRPr="008B2E06">
        <w:rPr>
          <w:rFonts w:ascii="Times New Roman" w:eastAsia="Calibri" w:hAnsi="Times New Roman" w:cs="Times New Roman"/>
          <w:b/>
          <w:sz w:val="28"/>
          <w:szCs w:val="28"/>
        </w:rPr>
        <w:t>года</w:t>
      </w:r>
      <w:r w:rsidRPr="008B2E06">
        <w:rPr>
          <w:rFonts w:ascii="Times New Roman" w:eastAsia="Calibri" w:hAnsi="Times New Roman" w:cs="Times New Roman"/>
          <w:sz w:val="28"/>
          <w:szCs w:val="28"/>
        </w:rPr>
        <w:t xml:space="preserve"> по решению вопроса </w:t>
      </w:r>
      <w:proofErr w:type="spellStart"/>
      <w:r w:rsidRPr="008B2E06">
        <w:rPr>
          <w:rFonts w:ascii="Times New Roman" w:eastAsia="Calibri" w:hAnsi="Times New Roman" w:cs="Times New Roman"/>
          <w:sz w:val="28"/>
          <w:szCs w:val="28"/>
        </w:rPr>
        <w:t>Чаглинского</w:t>
      </w:r>
      <w:proofErr w:type="spellEnd"/>
      <w:r w:rsidRPr="008B2E06">
        <w:rPr>
          <w:rFonts w:ascii="Times New Roman" w:eastAsia="Calibri" w:hAnsi="Times New Roman" w:cs="Times New Roman"/>
          <w:sz w:val="28"/>
          <w:szCs w:val="28"/>
        </w:rPr>
        <w:t xml:space="preserve"> водохранилища, в части отнесения его в границы территории г. Кокшетау. </w:t>
      </w:r>
    </w:p>
    <w:p w:rsidR="00C41E9D" w:rsidRPr="008B2E06" w:rsidRDefault="00C41E9D" w:rsidP="00C41E9D">
      <w:pPr>
        <w:tabs>
          <w:tab w:val="left" w:pos="993"/>
        </w:tabs>
        <w:spacing w:after="0" w:line="240" w:lineRule="auto"/>
        <w:ind w:firstLine="709"/>
        <w:contextualSpacing/>
        <w:jc w:val="both"/>
        <w:rPr>
          <w:rFonts w:ascii="Times New Roman" w:eastAsia="Calibri" w:hAnsi="Times New Roman" w:cs="Times New Roman"/>
          <w:sz w:val="24"/>
          <w:szCs w:val="24"/>
        </w:rPr>
      </w:pPr>
      <w:r w:rsidRPr="008B2E06">
        <w:rPr>
          <w:rFonts w:ascii="Times New Roman" w:eastAsia="Calibri" w:hAnsi="Times New Roman" w:cs="Times New Roman"/>
          <w:b/>
          <w:sz w:val="28"/>
          <w:szCs w:val="28"/>
        </w:rPr>
        <w:t>1</w:t>
      </w:r>
      <w:r w:rsidR="00B63C45" w:rsidRPr="008B2E06">
        <w:rPr>
          <w:rFonts w:ascii="Times New Roman" w:eastAsia="Calibri" w:hAnsi="Times New Roman" w:cs="Times New Roman"/>
          <w:b/>
          <w:sz w:val="28"/>
          <w:szCs w:val="28"/>
        </w:rPr>
        <w:t>3</w:t>
      </w:r>
      <w:r w:rsidRPr="008B2E06">
        <w:rPr>
          <w:rFonts w:ascii="Times New Roman" w:eastAsia="Calibri" w:hAnsi="Times New Roman" w:cs="Times New Roman"/>
          <w:b/>
          <w:sz w:val="28"/>
          <w:szCs w:val="28"/>
        </w:rPr>
        <w:t>. Акиму А</w:t>
      </w:r>
      <w:r w:rsidRPr="008B2E06">
        <w:rPr>
          <w:rFonts w:ascii="Times New Roman" w:eastAsia="Calibri" w:hAnsi="Times New Roman" w:cs="Times New Roman"/>
          <w:b/>
          <w:sz w:val="28"/>
          <w:szCs w:val="28"/>
          <w:lang w:val="kk-KZ"/>
        </w:rPr>
        <w:t>лмат</w:t>
      </w:r>
      <w:proofErr w:type="spellStart"/>
      <w:r w:rsidRPr="008B2E06">
        <w:rPr>
          <w:rFonts w:ascii="Times New Roman" w:eastAsia="Calibri" w:hAnsi="Times New Roman" w:cs="Times New Roman"/>
          <w:b/>
          <w:sz w:val="28"/>
          <w:szCs w:val="28"/>
        </w:rPr>
        <w:t>инской</w:t>
      </w:r>
      <w:proofErr w:type="spellEnd"/>
      <w:r w:rsidRPr="008B2E06">
        <w:rPr>
          <w:rFonts w:ascii="Times New Roman" w:eastAsia="Calibri" w:hAnsi="Times New Roman" w:cs="Times New Roman"/>
          <w:b/>
          <w:sz w:val="28"/>
          <w:szCs w:val="28"/>
        </w:rPr>
        <w:t xml:space="preserve"> области</w:t>
      </w:r>
      <w:r w:rsidRPr="008B2E06">
        <w:rPr>
          <w:rFonts w:ascii="Times New Roman" w:eastAsia="Calibri" w:hAnsi="Times New Roman" w:cs="Times New Roman"/>
          <w:sz w:val="28"/>
          <w:szCs w:val="28"/>
        </w:rPr>
        <w:t xml:space="preserve"> </w:t>
      </w:r>
      <w:r w:rsidRPr="008B2E06">
        <w:rPr>
          <w:rFonts w:ascii="Times New Roman" w:eastAsia="Calibri" w:hAnsi="Times New Roman" w:cs="Times New Roman"/>
          <w:b/>
          <w:sz w:val="28"/>
          <w:szCs w:val="28"/>
        </w:rPr>
        <w:t xml:space="preserve">до </w:t>
      </w:r>
      <w:r w:rsidRPr="008B2E06">
        <w:rPr>
          <w:rFonts w:ascii="Times New Roman" w:eastAsia="Calibri" w:hAnsi="Times New Roman" w:cs="Times New Roman"/>
          <w:b/>
          <w:sz w:val="28"/>
          <w:szCs w:val="28"/>
          <w:lang w:val="kk-KZ"/>
        </w:rPr>
        <w:t>31 декабря</w:t>
      </w:r>
      <w:r w:rsidRPr="008B2E06">
        <w:rPr>
          <w:rFonts w:ascii="Times New Roman" w:eastAsia="Calibri" w:hAnsi="Times New Roman" w:cs="Times New Roman"/>
          <w:b/>
          <w:sz w:val="28"/>
          <w:szCs w:val="28"/>
        </w:rPr>
        <w:t xml:space="preserve"> 2021 года</w:t>
      </w:r>
      <w:r w:rsidRPr="008B2E06">
        <w:rPr>
          <w:rFonts w:ascii="Times New Roman" w:eastAsia="Calibri" w:hAnsi="Times New Roman" w:cs="Times New Roman"/>
          <w:sz w:val="28"/>
          <w:szCs w:val="28"/>
        </w:rPr>
        <w:t xml:space="preserve"> </w:t>
      </w:r>
      <w:r w:rsidRPr="008B2E06">
        <w:rPr>
          <w:rFonts w:ascii="Times New Roman" w:eastAsia="Calibri" w:hAnsi="Times New Roman" w:cs="Times New Roman"/>
          <w:bCs/>
          <w:sz w:val="28"/>
          <w:szCs w:val="28"/>
          <w:lang w:val="kk-KZ"/>
        </w:rPr>
        <w:t>принять меры</w:t>
      </w:r>
      <w:r w:rsidRPr="008B2E06">
        <w:rPr>
          <w:rFonts w:ascii="Times New Roman" w:eastAsia="Calibri" w:hAnsi="Times New Roman" w:cs="Times New Roman"/>
          <w:sz w:val="28"/>
          <w:szCs w:val="28"/>
        </w:rPr>
        <w:t xml:space="preserve"> по проведению торгов </w:t>
      </w:r>
      <w:r w:rsidRPr="008B2E06">
        <w:rPr>
          <w:rFonts w:ascii="Times New Roman" w:eastAsia="Calibri" w:hAnsi="Times New Roman" w:cs="Times New Roman"/>
          <w:i/>
          <w:sz w:val="28"/>
          <w:szCs w:val="28"/>
        </w:rPr>
        <w:t>(конкурс, аукцион)</w:t>
      </w:r>
      <w:r w:rsidRPr="008B2E06">
        <w:rPr>
          <w:rFonts w:ascii="Times New Roman" w:eastAsia="Calibri" w:hAnsi="Times New Roman" w:cs="Times New Roman"/>
          <w:sz w:val="28"/>
          <w:szCs w:val="28"/>
        </w:rPr>
        <w:t xml:space="preserve"> 44 неиспользуемых коммерческих земельных участков по </w:t>
      </w:r>
      <w:proofErr w:type="spellStart"/>
      <w:r w:rsidRPr="008B2E06">
        <w:rPr>
          <w:rFonts w:ascii="Times New Roman" w:eastAsia="Calibri" w:hAnsi="Times New Roman" w:cs="Times New Roman"/>
          <w:bCs/>
          <w:sz w:val="28"/>
          <w:szCs w:val="28"/>
        </w:rPr>
        <w:t>Алакольскому</w:t>
      </w:r>
      <w:proofErr w:type="spellEnd"/>
      <w:r w:rsidRPr="008B2E06">
        <w:rPr>
          <w:rFonts w:ascii="Times New Roman" w:eastAsia="Calibri" w:hAnsi="Times New Roman" w:cs="Times New Roman"/>
          <w:bCs/>
          <w:sz w:val="28"/>
          <w:szCs w:val="28"/>
        </w:rPr>
        <w:t xml:space="preserve"> району </w:t>
      </w:r>
      <w:r w:rsidRPr="008B2E06">
        <w:rPr>
          <w:rFonts w:ascii="Times New Roman" w:eastAsia="Calibri" w:hAnsi="Times New Roman" w:cs="Times New Roman"/>
          <w:sz w:val="28"/>
          <w:szCs w:val="28"/>
        </w:rPr>
        <w:t xml:space="preserve">общей площадью 11,9 га </w:t>
      </w:r>
      <w:r w:rsidRPr="008B2E06">
        <w:rPr>
          <w:rFonts w:ascii="Times New Roman" w:eastAsia="Calibri" w:hAnsi="Times New Roman" w:cs="Times New Roman"/>
          <w:i/>
          <w:sz w:val="24"/>
          <w:szCs w:val="24"/>
        </w:rPr>
        <w:t>(согласно приложению №24).</w:t>
      </w:r>
    </w:p>
    <w:p w:rsidR="00C41E9D" w:rsidRPr="008B2E06" w:rsidRDefault="00C41E9D" w:rsidP="00C41E9D">
      <w:pPr>
        <w:tabs>
          <w:tab w:val="left" w:pos="993"/>
        </w:tabs>
        <w:spacing w:after="0" w:line="240" w:lineRule="auto"/>
        <w:ind w:firstLine="709"/>
        <w:contextualSpacing/>
        <w:jc w:val="both"/>
        <w:rPr>
          <w:rFonts w:ascii="Times New Roman" w:eastAsia="Calibri" w:hAnsi="Times New Roman" w:cs="Times New Roman"/>
          <w:b/>
          <w:sz w:val="28"/>
          <w:szCs w:val="28"/>
        </w:rPr>
      </w:pPr>
      <w:r w:rsidRPr="008B2E06">
        <w:rPr>
          <w:rFonts w:ascii="Times New Roman" w:eastAsia="Calibri" w:hAnsi="Times New Roman" w:cs="Times New Roman"/>
          <w:b/>
          <w:sz w:val="28"/>
          <w:szCs w:val="28"/>
        </w:rPr>
        <w:t>1</w:t>
      </w:r>
      <w:r w:rsidR="00B63C45" w:rsidRPr="008B2E06">
        <w:rPr>
          <w:rFonts w:ascii="Times New Roman" w:eastAsia="Calibri" w:hAnsi="Times New Roman" w:cs="Times New Roman"/>
          <w:b/>
          <w:sz w:val="28"/>
          <w:szCs w:val="28"/>
        </w:rPr>
        <w:t>4</w:t>
      </w:r>
      <w:r w:rsidRPr="008B2E06">
        <w:rPr>
          <w:rFonts w:ascii="Times New Roman" w:eastAsia="Calibri" w:hAnsi="Times New Roman" w:cs="Times New Roman"/>
          <w:b/>
          <w:sz w:val="28"/>
          <w:szCs w:val="28"/>
        </w:rPr>
        <w:t xml:space="preserve">. Акиму Карагандинской области до 1 сентября 2021 года </w:t>
      </w:r>
      <w:r w:rsidRPr="008B2E06">
        <w:rPr>
          <w:rFonts w:ascii="Times New Roman" w:eastAsia="Calibri" w:hAnsi="Times New Roman" w:cs="Times New Roman"/>
          <w:sz w:val="28"/>
          <w:szCs w:val="28"/>
        </w:rPr>
        <w:t xml:space="preserve">принять меры </w:t>
      </w:r>
      <w:proofErr w:type="gramStart"/>
      <w:r w:rsidRPr="008B2E06">
        <w:rPr>
          <w:rFonts w:ascii="Times New Roman" w:eastAsia="Calibri" w:hAnsi="Times New Roman" w:cs="Times New Roman"/>
          <w:sz w:val="28"/>
          <w:szCs w:val="28"/>
        </w:rPr>
        <w:t>по</w:t>
      </w:r>
      <w:proofErr w:type="gramEnd"/>
      <w:r w:rsidRPr="008B2E06">
        <w:rPr>
          <w:rFonts w:ascii="Times New Roman" w:eastAsia="Calibri" w:hAnsi="Times New Roman" w:cs="Times New Roman"/>
          <w:sz w:val="28"/>
          <w:szCs w:val="28"/>
        </w:rPr>
        <w:t>:</w:t>
      </w:r>
    </w:p>
    <w:p w:rsidR="00C41E9D" w:rsidRPr="008B2E06" w:rsidRDefault="00C41E9D" w:rsidP="00C41E9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8B2E06">
        <w:rPr>
          <w:rFonts w:ascii="Times New Roman" w:eastAsia="Calibri" w:hAnsi="Times New Roman" w:cs="Times New Roman"/>
          <w:sz w:val="28"/>
          <w:szCs w:val="28"/>
        </w:rPr>
        <w:t>1)</w:t>
      </w:r>
      <w:r w:rsidRPr="008B2E06">
        <w:rPr>
          <w:rFonts w:ascii="Times New Roman" w:eastAsia="Calibri" w:hAnsi="Times New Roman" w:cs="Times New Roman"/>
          <w:b/>
          <w:sz w:val="28"/>
          <w:szCs w:val="28"/>
        </w:rPr>
        <w:t xml:space="preserve"> </w:t>
      </w:r>
      <w:r w:rsidRPr="008B2E06">
        <w:rPr>
          <w:rFonts w:ascii="Times New Roman" w:eastAsia="Calibri" w:hAnsi="Times New Roman" w:cs="Times New Roman"/>
          <w:sz w:val="28"/>
          <w:szCs w:val="28"/>
        </w:rPr>
        <w:t>организации</w:t>
      </w:r>
      <w:r w:rsidRPr="008B2E06">
        <w:rPr>
          <w:rFonts w:ascii="Times New Roman" w:eastAsia="Times New Roman" w:hAnsi="Times New Roman" w:cs="Times New Roman"/>
          <w:sz w:val="28"/>
          <w:szCs w:val="28"/>
          <w:lang w:eastAsia="ru-RU"/>
        </w:rPr>
        <w:t xml:space="preserve"> представления на утверждение проектов (схем) зонирования земель городов областного значения, районов представительному органу;</w:t>
      </w:r>
    </w:p>
    <w:p w:rsidR="00C41E9D" w:rsidRPr="008B2E06" w:rsidRDefault="00C41E9D" w:rsidP="00C41E9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8B2E06">
        <w:rPr>
          <w:rFonts w:ascii="Times New Roman" w:eastAsia="Times New Roman" w:hAnsi="Times New Roman" w:cs="Times New Roman"/>
          <w:sz w:val="28"/>
          <w:szCs w:val="28"/>
          <w:lang w:eastAsia="ru-RU"/>
        </w:rPr>
        <w:t xml:space="preserve">2) урегулированию вопроса отсутствия контроля за взиманием </w:t>
      </w:r>
      <w:r w:rsidRPr="008B2E06">
        <w:rPr>
          <w:rFonts w:ascii="Times New Roman" w:eastAsia="Calibri" w:hAnsi="Times New Roman" w:cs="Times New Roman"/>
          <w:sz w:val="28"/>
          <w:szCs w:val="28"/>
        </w:rPr>
        <w:t xml:space="preserve">в доход республиканского бюджета </w:t>
      </w:r>
      <w:r w:rsidRPr="008B2E06">
        <w:rPr>
          <w:rFonts w:ascii="Times New Roman" w:eastAsia="Times New Roman" w:hAnsi="Times New Roman" w:cs="Times New Roman"/>
          <w:sz w:val="28"/>
          <w:szCs w:val="28"/>
        </w:rPr>
        <w:t>потерь сельскохозяйственного производства, вызванных не включением в договоры аренды земельных участков обязательств арендатора</w:t>
      </w:r>
      <w:r w:rsidRPr="008B2E06">
        <w:t xml:space="preserve"> </w:t>
      </w:r>
      <w:r w:rsidRPr="008B2E06">
        <w:rPr>
          <w:rFonts w:ascii="Times New Roman" w:eastAsia="Times New Roman" w:hAnsi="Times New Roman" w:cs="Times New Roman"/>
          <w:sz w:val="28"/>
          <w:szCs w:val="28"/>
        </w:rPr>
        <w:t>оплатить потери сельскохозяйственного производства;</w:t>
      </w:r>
      <w:proofErr w:type="gramEnd"/>
    </w:p>
    <w:p w:rsidR="00C41E9D" w:rsidRPr="008B2E06" w:rsidRDefault="00C41E9D" w:rsidP="00C41E9D">
      <w:pPr>
        <w:tabs>
          <w:tab w:val="left" w:pos="993"/>
        </w:tabs>
        <w:spacing w:after="0" w:line="240" w:lineRule="auto"/>
        <w:ind w:firstLine="709"/>
        <w:contextualSpacing/>
        <w:jc w:val="both"/>
        <w:rPr>
          <w:rFonts w:ascii="Times New Roman" w:eastAsia="Times New Roman" w:hAnsi="Times New Roman" w:cs="Times New Roman"/>
          <w:i/>
          <w:sz w:val="24"/>
          <w:szCs w:val="28"/>
        </w:rPr>
      </w:pPr>
      <w:r w:rsidRPr="008B2E06">
        <w:rPr>
          <w:rFonts w:ascii="Times New Roman" w:eastAsia="Calibri" w:hAnsi="Times New Roman" w:cs="Times New Roman"/>
          <w:sz w:val="28"/>
          <w:szCs w:val="28"/>
        </w:rPr>
        <w:t>3)</w:t>
      </w:r>
      <w:r w:rsidRPr="008B2E06">
        <w:rPr>
          <w:rFonts w:ascii="Times New Roman" w:eastAsia="Calibri" w:hAnsi="Times New Roman" w:cs="Times New Roman"/>
          <w:b/>
          <w:sz w:val="28"/>
          <w:szCs w:val="28"/>
        </w:rPr>
        <w:t xml:space="preserve"> </w:t>
      </w:r>
      <w:r w:rsidRPr="008B2E06">
        <w:rPr>
          <w:rFonts w:ascii="Times New Roman" w:eastAsia="Calibri" w:hAnsi="Times New Roman" w:cs="Times New Roman"/>
          <w:sz w:val="28"/>
          <w:szCs w:val="28"/>
        </w:rPr>
        <w:t xml:space="preserve">исполнению требований по взысканию в доход республиканского бюджета </w:t>
      </w:r>
      <w:r w:rsidRPr="008B2E06">
        <w:rPr>
          <w:rFonts w:ascii="Times New Roman" w:eastAsia="Times New Roman" w:hAnsi="Times New Roman" w:cs="Times New Roman"/>
          <w:sz w:val="28"/>
          <w:szCs w:val="28"/>
        </w:rPr>
        <w:t xml:space="preserve">потерь сельскохозяйственного производства </w:t>
      </w:r>
      <w:r w:rsidRPr="008B2E06">
        <w:rPr>
          <w:rFonts w:ascii="Times New Roman" w:eastAsia="Calibri" w:hAnsi="Times New Roman" w:cs="Times New Roman"/>
          <w:sz w:val="28"/>
          <w:szCs w:val="28"/>
        </w:rPr>
        <w:t>за период 2018-2020 годы</w:t>
      </w:r>
      <w:r w:rsidRPr="008B2E06">
        <w:rPr>
          <w:rFonts w:ascii="Times New Roman" w:eastAsia="Times New Roman" w:hAnsi="Times New Roman" w:cs="Times New Roman"/>
          <w:sz w:val="28"/>
          <w:szCs w:val="28"/>
        </w:rPr>
        <w:t xml:space="preserve"> </w:t>
      </w:r>
      <w:r w:rsidRPr="008B2E06">
        <w:rPr>
          <w:rFonts w:ascii="Times New Roman" w:eastAsia="Calibri" w:hAnsi="Times New Roman" w:cs="Times New Roman"/>
          <w:sz w:val="28"/>
          <w:szCs w:val="28"/>
        </w:rPr>
        <w:t xml:space="preserve">в сумме 76,9 млн. тенге, предусмотренных постановлениями </w:t>
      </w:r>
      <w:proofErr w:type="spellStart"/>
      <w:r w:rsidRPr="008B2E06">
        <w:rPr>
          <w:rFonts w:ascii="Times New Roman" w:eastAsia="Calibri" w:hAnsi="Times New Roman" w:cs="Times New Roman"/>
          <w:sz w:val="28"/>
          <w:szCs w:val="28"/>
        </w:rPr>
        <w:t>акимата</w:t>
      </w:r>
      <w:proofErr w:type="spellEnd"/>
      <w:r w:rsidRPr="008B2E06">
        <w:rPr>
          <w:rFonts w:ascii="Times New Roman" w:eastAsia="Calibri" w:hAnsi="Times New Roman" w:cs="Times New Roman"/>
          <w:sz w:val="28"/>
          <w:szCs w:val="28"/>
        </w:rPr>
        <w:t xml:space="preserve"> Карагандинской области о предоставлении земельных участков </w:t>
      </w:r>
      <w:proofErr w:type="spellStart"/>
      <w:r w:rsidRPr="008B2E06">
        <w:rPr>
          <w:rFonts w:ascii="Times New Roman" w:eastAsia="Calibri" w:hAnsi="Times New Roman" w:cs="Times New Roman"/>
          <w:sz w:val="28"/>
          <w:szCs w:val="28"/>
        </w:rPr>
        <w:t>недропользователям</w:t>
      </w:r>
      <w:proofErr w:type="spellEnd"/>
      <w:r w:rsidRPr="008B2E06">
        <w:rPr>
          <w:rFonts w:ascii="Times New Roman" w:eastAsia="Calibri" w:hAnsi="Times New Roman" w:cs="Times New Roman"/>
          <w:sz w:val="28"/>
          <w:szCs w:val="28"/>
        </w:rPr>
        <w:t xml:space="preserve"> </w:t>
      </w:r>
      <w:r w:rsidRPr="008B2E06">
        <w:rPr>
          <w:rFonts w:ascii="Times New Roman" w:eastAsia="Calibri" w:hAnsi="Times New Roman" w:cs="Times New Roman"/>
          <w:i/>
          <w:sz w:val="24"/>
          <w:szCs w:val="28"/>
        </w:rPr>
        <w:t>(согласно приложению №25)</w:t>
      </w:r>
      <w:r w:rsidRPr="008B2E06">
        <w:rPr>
          <w:rFonts w:ascii="Times New Roman" w:eastAsia="Calibri" w:hAnsi="Times New Roman" w:cs="Times New Roman"/>
          <w:sz w:val="24"/>
          <w:szCs w:val="28"/>
        </w:rPr>
        <w:t>.</w:t>
      </w:r>
    </w:p>
    <w:p w:rsidR="008B2E06" w:rsidRPr="008B2E06" w:rsidRDefault="008B2E06" w:rsidP="00C41E9D">
      <w:pPr>
        <w:widowControl w:val="0"/>
        <w:tabs>
          <w:tab w:val="left" w:pos="993"/>
        </w:tabs>
        <w:spacing w:after="0" w:line="240" w:lineRule="auto"/>
        <w:ind w:firstLine="709"/>
        <w:jc w:val="both"/>
        <w:rPr>
          <w:rFonts w:ascii="Times New Roman" w:eastAsia="Times New Roman" w:hAnsi="Times New Roman" w:cs="Times New Roman"/>
          <w:b/>
          <w:sz w:val="10"/>
          <w:szCs w:val="10"/>
          <w:lang w:eastAsia="ru-RU"/>
        </w:rPr>
      </w:pPr>
    </w:p>
    <w:p w:rsidR="00B63C45" w:rsidRPr="008B2E06" w:rsidRDefault="00C41E9D" w:rsidP="00C41E9D">
      <w:pPr>
        <w:widowControl w:val="0"/>
        <w:tabs>
          <w:tab w:val="left" w:pos="993"/>
        </w:tabs>
        <w:spacing w:after="0" w:line="240" w:lineRule="auto"/>
        <w:ind w:firstLine="709"/>
        <w:jc w:val="both"/>
        <w:rPr>
          <w:rFonts w:ascii="Times New Roman" w:eastAsia="Times New Roman" w:hAnsi="Times New Roman" w:cs="Times New Roman"/>
          <w:b/>
          <w:sz w:val="28"/>
          <w:szCs w:val="28"/>
          <w:lang w:eastAsia="ru-RU"/>
        </w:rPr>
      </w:pPr>
      <w:r w:rsidRPr="008B2E06">
        <w:rPr>
          <w:rFonts w:ascii="Times New Roman" w:eastAsia="Times New Roman" w:hAnsi="Times New Roman" w:cs="Times New Roman"/>
          <w:b/>
          <w:sz w:val="28"/>
          <w:szCs w:val="28"/>
          <w:lang w:eastAsia="ru-RU"/>
        </w:rPr>
        <w:t>1</w:t>
      </w:r>
      <w:r w:rsidR="00B63C45" w:rsidRPr="008B2E06">
        <w:rPr>
          <w:rFonts w:ascii="Times New Roman" w:eastAsia="Times New Roman" w:hAnsi="Times New Roman" w:cs="Times New Roman"/>
          <w:b/>
          <w:sz w:val="28"/>
          <w:szCs w:val="28"/>
          <w:lang w:eastAsia="ru-RU"/>
        </w:rPr>
        <w:t>5</w:t>
      </w:r>
      <w:r w:rsidRPr="008B2E06">
        <w:rPr>
          <w:rFonts w:ascii="Times New Roman" w:eastAsia="Times New Roman" w:hAnsi="Times New Roman" w:cs="Times New Roman"/>
          <w:b/>
          <w:sz w:val="28"/>
          <w:szCs w:val="28"/>
          <w:lang w:eastAsia="ru-RU"/>
        </w:rPr>
        <w:t>. Руководителю аппарата Счетного комитета</w:t>
      </w:r>
      <w:r w:rsidR="00B63C45" w:rsidRPr="008B2E06">
        <w:rPr>
          <w:rFonts w:ascii="Times New Roman" w:eastAsia="Times New Roman" w:hAnsi="Times New Roman" w:cs="Times New Roman"/>
          <w:b/>
          <w:sz w:val="28"/>
          <w:szCs w:val="28"/>
          <w:lang w:eastAsia="ru-RU"/>
        </w:rPr>
        <w:t>:</w:t>
      </w:r>
    </w:p>
    <w:p w:rsidR="00B63C45" w:rsidRPr="008B2E06" w:rsidRDefault="00B63C45" w:rsidP="00C41E9D">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proofErr w:type="gramStart"/>
      <w:r w:rsidRPr="008B2E06">
        <w:rPr>
          <w:rFonts w:ascii="Times New Roman" w:eastAsia="Times New Roman" w:hAnsi="Times New Roman" w:cs="Times New Roman"/>
          <w:sz w:val="28"/>
          <w:szCs w:val="28"/>
          <w:lang w:eastAsia="ru-RU"/>
        </w:rPr>
        <w:t>1) передать в Генеральную Прокуратуру Республики Казахстан материалы государственного аудита по фактам не принятия соответствующих мер административного воздействия</w:t>
      </w:r>
      <w:r w:rsidR="00400BAC" w:rsidRPr="008B2E06">
        <w:rPr>
          <w:rFonts w:ascii="Times New Roman" w:eastAsia="Times New Roman" w:hAnsi="Times New Roman" w:cs="Times New Roman"/>
          <w:sz w:val="28"/>
          <w:szCs w:val="28"/>
          <w:lang w:eastAsia="ru-RU"/>
        </w:rPr>
        <w:t xml:space="preserve"> Комитетом по управлению земельными ресурсами Министерства сельского хозяйства и управлением по контролю за использованием и охраной земель </w:t>
      </w:r>
      <w:proofErr w:type="spellStart"/>
      <w:r w:rsidR="00400BAC" w:rsidRPr="008B2E06">
        <w:rPr>
          <w:rFonts w:ascii="Times New Roman" w:eastAsia="Times New Roman" w:hAnsi="Times New Roman" w:cs="Times New Roman"/>
          <w:sz w:val="28"/>
          <w:szCs w:val="28"/>
          <w:lang w:eastAsia="ru-RU"/>
        </w:rPr>
        <w:t>Акмолинской</w:t>
      </w:r>
      <w:proofErr w:type="spellEnd"/>
      <w:r w:rsidR="00400BAC" w:rsidRPr="008B2E06">
        <w:rPr>
          <w:rFonts w:ascii="Times New Roman" w:eastAsia="Times New Roman" w:hAnsi="Times New Roman" w:cs="Times New Roman"/>
          <w:sz w:val="28"/>
          <w:szCs w:val="28"/>
          <w:lang w:eastAsia="ru-RU"/>
        </w:rPr>
        <w:t xml:space="preserve"> области</w:t>
      </w:r>
      <w:r w:rsidRPr="008B2E06">
        <w:rPr>
          <w:rFonts w:ascii="Times New Roman" w:eastAsia="Times New Roman" w:hAnsi="Times New Roman" w:cs="Times New Roman"/>
          <w:sz w:val="28"/>
          <w:szCs w:val="28"/>
          <w:lang w:eastAsia="ru-RU"/>
        </w:rPr>
        <w:t xml:space="preserve">, в связи </w:t>
      </w:r>
      <w:r w:rsidR="00400BAC" w:rsidRPr="008B2E06">
        <w:rPr>
          <w:rFonts w:ascii="Times New Roman" w:eastAsia="Times New Roman" w:hAnsi="Times New Roman" w:cs="Times New Roman"/>
          <w:sz w:val="28"/>
          <w:szCs w:val="28"/>
          <w:lang w:eastAsia="ru-RU"/>
        </w:rPr>
        <w:t>с невыполнением либо ненадлежащи</w:t>
      </w:r>
      <w:r w:rsidRPr="008B2E06">
        <w:rPr>
          <w:rFonts w:ascii="Times New Roman" w:eastAsia="Times New Roman" w:hAnsi="Times New Roman" w:cs="Times New Roman"/>
          <w:sz w:val="28"/>
          <w:szCs w:val="28"/>
          <w:lang w:eastAsia="ru-RU"/>
        </w:rPr>
        <w:t>м выполнением выданных ими предписаний юридическим</w:t>
      </w:r>
      <w:r w:rsidR="00400BAC" w:rsidRPr="008B2E06">
        <w:rPr>
          <w:rFonts w:ascii="Times New Roman" w:eastAsia="Times New Roman" w:hAnsi="Times New Roman" w:cs="Times New Roman"/>
          <w:sz w:val="28"/>
          <w:szCs w:val="28"/>
          <w:lang w:eastAsia="ru-RU"/>
        </w:rPr>
        <w:t xml:space="preserve"> лицам;</w:t>
      </w:r>
      <w:proofErr w:type="gramEnd"/>
    </w:p>
    <w:p w:rsidR="00C41E9D" w:rsidRPr="008B2E06" w:rsidRDefault="00B63C45" w:rsidP="00C41E9D">
      <w:pPr>
        <w:widowControl w:val="0"/>
        <w:tabs>
          <w:tab w:val="left" w:pos="993"/>
        </w:tabs>
        <w:spacing w:after="0" w:line="240" w:lineRule="auto"/>
        <w:ind w:firstLine="709"/>
        <w:jc w:val="both"/>
        <w:rPr>
          <w:rFonts w:ascii="Times New Roman" w:eastAsia="Times New Roman" w:hAnsi="Times New Roman" w:cs="Times New Roman"/>
          <w:i/>
          <w:sz w:val="28"/>
          <w:szCs w:val="28"/>
          <w:lang w:eastAsia="ru-RU"/>
        </w:rPr>
      </w:pPr>
      <w:r w:rsidRPr="008B2E06">
        <w:rPr>
          <w:rFonts w:ascii="Times New Roman" w:eastAsia="Times New Roman" w:hAnsi="Times New Roman" w:cs="Times New Roman"/>
          <w:sz w:val="28"/>
          <w:szCs w:val="28"/>
          <w:lang w:eastAsia="ru-RU"/>
        </w:rPr>
        <w:t xml:space="preserve">2) </w:t>
      </w:r>
      <w:r w:rsidR="00C41E9D" w:rsidRPr="008B2E06">
        <w:rPr>
          <w:rFonts w:ascii="Times New Roman" w:eastAsia="Times New Roman" w:hAnsi="Times New Roman" w:cs="Times New Roman"/>
          <w:sz w:val="28"/>
          <w:szCs w:val="28"/>
          <w:lang w:eastAsia="ru-RU"/>
        </w:rPr>
        <w:t xml:space="preserve">передать </w:t>
      </w:r>
      <w:r w:rsidRPr="008B2E06">
        <w:rPr>
          <w:rFonts w:ascii="Times New Roman" w:eastAsia="Times New Roman" w:hAnsi="Times New Roman" w:cs="Times New Roman"/>
          <w:sz w:val="28"/>
          <w:szCs w:val="28"/>
          <w:lang w:eastAsia="ru-RU"/>
        </w:rPr>
        <w:t xml:space="preserve">в установленном порядке </w:t>
      </w:r>
      <w:r w:rsidR="00C41E9D" w:rsidRPr="008B2E06">
        <w:rPr>
          <w:rFonts w:ascii="Times New Roman" w:eastAsia="Times New Roman" w:hAnsi="Times New Roman" w:cs="Times New Roman"/>
          <w:sz w:val="28"/>
          <w:szCs w:val="28"/>
          <w:lang w:eastAsia="ru-RU"/>
        </w:rPr>
        <w:t xml:space="preserve">в правоохранительные органы для принятия процессуального решения материалы государственного аудита по фактам </w:t>
      </w:r>
      <w:r w:rsidR="00C41E9D" w:rsidRPr="008B2E06">
        <w:rPr>
          <w:rFonts w:ascii="Times New Roman" w:eastAsia="Times New Roman" w:hAnsi="Times New Roman" w:cs="Times New Roman"/>
          <w:i/>
          <w:sz w:val="28"/>
          <w:szCs w:val="28"/>
          <w:lang w:eastAsia="ru-RU"/>
        </w:rPr>
        <w:t>согласно приложению №23.</w:t>
      </w:r>
    </w:p>
    <w:p w:rsidR="00794249" w:rsidRPr="008B2E06" w:rsidRDefault="00794249" w:rsidP="00C41E9D">
      <w:pPr>
        <w:widowControl w:val="0"/>
        <w:spacing w:after="0" w:line="240" w:lineRule="auto"/>
        <w:ind w:firstLine="709"/>
        <w:jc w:val="both"/>
        <w:rPr>
          <w:rFonts w:ascii="Times New Roman" w:eastAsia="Times New Roman" w:hAnsi="Times New Roman" w:cs="Times New Roman"/>
          <w:b/>
          <w:sz w:val="28"/>
          <w:szCs w:val="28"/>
        </w:rPr>
      </w:pPr>
    </w:p>
    <w:p w:rsidR="00C41E9D" w:rsidRPr="008B2E06" w:rsidRDefault="00C41E9D" w:rsidP="00C41E9D">
      <w:pPr>
        <w:widowControl w:val="0"/>
        <w:spacing w:after="0" w:line="240" w:lineRule="auto"/>
        <w:ind w:firstLine="709"/>
        <w:jc w:val="both"/>
        <w:rPr>
          <w:rFonts w:ascii="Times New Roman" w:eastAsia="Times New Roman" w:hAnsi="Times New Roman" w:cs="Times New Roman"/>
          <w:b/>
          <w:sz w:val="28"/>
          <w:szCs w:val="28"/>
        </w:rPr>
      </w:pPr>
      <w:r w:rsidRPr="008B2E06">
        <w:rPr>
          <w:rFonts w:ascii="Times New Roman" w:eastAsia="Times New Roman" w:hAnsi="Times New Roman" w:cs="Times New Roman"/>
          <w:b/>
          <w:sz w:val="28"/>
          <w:szCs w:val="28"/>
        </w:rPr>
        <w:lastRenderedPageBreak/>
        <w:t xml:space="preserve">3.4. Приложения </w:t>
      </w:r>
    </w:p>
    <w:p w:rsidR="00C41E9D" w:rsidRPr="008B2E06" w:rsidRDefault="00C41E9D" w:rsidP="00C41E9D">
      <w:pPr>
        <w:spacing w:after="0" w:line="240" w:lineRule="auto"/>
        <w:ind w:firstLine="709"/>
        <w:jc w:val="both"/>
        <w:rPr>
          <w:rFonts w:ascii="Times New Roman" w:eastAsia="Times New Roman" w:hAnsi="Times New Roman" w:cs="Times New Roman"/>
          <w:i/>
          <w:szCs w:val="28"/>
          <w:lang w:eastAsia="ru-RU"/>
        </w:rPr>
      </w:pPr>
      <w:r w:rsidRPr="008B2E06">
        <w:rPr>
          <w:rFonts w:ascii="Times New Roman" w:eastAsia="Times New Roman" w:hAnsi="Times New Roman" w:cs="Times New Roman"/>
          <w:i/>
          <w:szCs w:val="28"/>
          <w:lang w:eastAsia="ru-RU"/>
        </w:rPr>
        <w:t>3.4.1. Приложение №1, Анализ структуры земель сельхоз назначения в разрезе областей;</w:t>
      </w:r>
    </w:p>
    <w:p w:rsidR="00C41E9D" w:rsidRPr="008B2E06" w:rsidRDefault="00C41E9D" w:rsidP="00C41E9D">
      <w:pPr>
        <w:spacing w:after="0" w:line="240" w:lineRule="auto"/>
        <w:ind w:firstLine="709"/>
        <w:jc w:val="both"/>
        <w:rPr>
          <w:rFonts w:ascii="Times New Roman" w:eastAsia="Times New Roman" w:hAnsi="Times New Roman" w:cs="Times New Roman"/>
          <w:i/>
          <w:szCs w:val="28"/>
          <w:lang w:eastAsia="ru-RU"/>
        </w:rPr>
      </w:pPr>
      <w:r w:rsidRPr="008B2E06">
        <w:rPr>
          <w:rFonts w:ascii="Times New Roman" w:eastAsia="Times New Roman" w:hAnsi="Times New Roman" w:cs="Times New Roman"/>
          <w:i/>
          <w:szCs w:val="28"/>
          <w:lang w:eastAsia="ru-RU"/>
        </w:rPr>
        <w:t>3.4.2. Приложение №2, Информация по срокам проведения почвенных и геоботанических изысканий;</w:t>
      </w:r>
    </w:p>
    <w:p w:rsidR="00C41E9D" w:rsidRPr="008B2E06" w:rsidRDefault="00C41E9D" w:rsidP="00C41E9D">
      <w:pPr>
        <w:spacing w:after="0" w:line="240" w:lineRule="auto"/>
        <w:ind w:firstLine="709"/>
        <w:jc w:val="both"/>
        <w:rPr>
          <w:rFonts w:ascii="Times New Roman" w:eastAsia="Calibri" w:hAnsi="Times New Roman" w:cs="Times New Roman"/>
          <w:b/>
          <w:sz w:val="24"/>
          <w:szCs w:val="28"/>
        </w:rPr>
      </w:pPr>
      <w:r w:rsidRPr="008B2E06">
        <w:rPr>
          <w:rFonts w:ascii="Times New Roman" w:eastAsia="Times New Roman" w:hAnsi="Times New Roman" w:cs="Times New Roman"/>
          <w:i/>
          <w:szCs w:val="28"/>
          <w:lang w:eastAsia="ru-RU"/>
        </w:rPr>
        <w:t>3.4.3. Приложение №3;</w:t>
      </w:r>
    </w:p>
    <w:p w:rsidR="00C41E9D" w:rsidRPr="008B2E06" w:rsidRDefault="00C41E9D" w:rsidP="00C41E9D">
      <w:pPr>
        <w:spacing w:after="0" w:line="240" w:lineRule="auto"/>
        <w:ind w:firstLine="709"/>
        <w:jc w:val="both"/>
        <w:rPr>
          <w:rFonts w:ascii="Times New Roman" w:eastAsia="Times New Roman" w:hAnsi="Times New Roman" w:cs="Times New Roman"/>
          <w:i/>
          <w:szCs w:val="28"/>
          <w:lang w:eastAsia="ru-RU"/>
        </w:rPr>
      </w:pPr>
      <w:r w:rsidRPr="008B2E06">
        <w:rPr>
          <w:rFonts w:ascii="Times New Roman" w:eastAsia="Times New Roman" w:hAnsi="Times New Roman" w:cs="Times New Roman"/>
          <w:i/>
          <w:szCs w:val="28"/>
          <w:lang w:eastAsia="ru-RU"/>
        </w:rPr>
        <w:t xml:space="preserve">3.4.4. Приложение №4, Информация по </w:t>
      </w:r>
      <w:proofErr w:type="spellStart"/>
      <w:r w:rsidRPr="008B2E06">
        <w:rPr>
          <w:rFonts w:ascii="Times New Roman" w:eastAsia="Times New Roman" w:hAnsi="Times New Roman" w:cs="Times New Roman"/>
          <w:i/>
          <w:szCs w:val="28"/>
          <w:lang w:eastAsia="ru-RU"/>
        </w:rPr>
        <w:t>недостижению</w:t>
      </w:r>
      <w:proofErr w:type="spellEnd"/>
      <w:r w:rsidRPr="008B2E06">
        <w:rPr>
          <w:rFonts w:ascii="Times New Roman" w:eastAsia="Times New Roman" w:hAnsi="Times New Roman" w:cs="Times New Roman"/>
          <w:i/>
          <w:szCs w:val="28"/>
          <w:lang w:eastAsia="ru-RU"/>
        </w:rPr>
        <w:t xml:space="preserve"> двух индикаторов и двенадцати показателей Госпрограммы АПК за 2018-2020 годы;</w:t>
      </w:r>
    </w:p>
    <w:p w:rsidR="00C41E9D" w:rsidRPr="008B2E06" w:rsidRDefault="00C41E9D" w:rsidP="00C41E9D">
      <w:pPr>
        <w:spacing w:after="0" w:line="240" w:lineRule="auto"/>
        <w:ind w:firstLine="709"/>
        <w:jc w:val="both"/>
        <w:rPr>
          <w:rFonts w:ascii="Times New Roman" w:eastAsia="Times New Roman" w:hAnsi="Times New Roman" w:cs="Times New Roman"/>
          <w:i/>
          <w:szCs w:val="28"/>
          <w:lang w:eastAsia="ru-RU"/>
        </w:rPr>
      </w:pPr>
      <w:r w:rsidRPr="008B2E06">
        <w:rPr>
          <w:rFonts w:ascii="Times New Roman" w:eastAsia="Times New Roman" w:hAnsi="Times New Roman" w:cs="Times New Roman"/>
          <w:i/>
          <w:szCs w:val="28"/>
          <w:lang w:eastAsia="ru-RU"/>
        </w:rPr>
        <w:t xml:space="preserve">3.4.5. Приложение №5, Информация по расхождению </w:t>
      </w:r>
      <w:proofErr w:type="spellStart"/>
      <w:r w:rsidRPr="008B2E06">
        <w:rPr>
          <w:rFonts w:ascii="Times New Roman" w:eastAsia="Times New Roman" w:hAnsi="Times New Roman" w:cs="Times New Roman"/>
          <w:i/>
          <w:szCs w:val="28"/>
          <w:lang w:eastAsia="ru-RU"/>
        </w:rPr>
        <w:t>ГЗК</w:t>
      </w:r>
      <w:proofErr w:type="spellEnd"/>
      <w:r w:rsidRPr="008B2E06">
        <w:rPr>
          <w:rFonts w:ascii="Times New Roman" w:eastAsia="Times New Roman" w:hAnsi="Times New Roman" w:cs="Times New Roman"/>
          <w:i/>
          <w:szCs w:val="28"/>
          <w:lang w:eastAsia="ru-RU"/>
        </w:rPr>
        <w:t xml:space="preserve"> с земельным балансом;</w:t>
      </w:r>
    </w:p>
    <w:p w:rsidR="00C41E9D" w:rsidRPr="008B2E06" w:rsidRDefault="00C41E9D" w:rsidP="00C41E9D">
      <w:pPr>
        <w:spacing w:after="0" w:line="240" w:lineRule="auto"/>
        <w:ind w:firstLine="709"/>
        <w:jc w:val="both"/>
        <w:rPr>
          <w:rFonts w:ascii="Times New Roman" w:eastAsia="Calibri" w:hAnsi="Times New Roman" w:cs="Times New Roman"/>
          <w:b/>
          <w:sz w:val="24"/>
          <w:szCs w:val="28"/>
        </w:rPr>
      </w:pPr>
      <w:r w:rsidRPr="008B2E06">
        <w:rPr>
          <w:rFonts w:ascii="Times New Roman" w:eastAsia="Times New Roman" w:hAnsi="Times New Roman" w:cs="Times New Roman"/>
          <w:i/>
          <w:szCs w:val="28"/>
          <w:lang w:eastAsia="ru-RU"/>
        </w:rPr>
        <w:t xml:space="preserve">3..4.6. Приложение №6, Сравнительный анализ расхождений данных </w:t>
      </w:r>
      <w:proofErr w:type="spellStart"/>
      <w:r w:rsidRPr="008B2E06">
        <w:rPr>
          <w:rFonts w:ascii="Times New Roman" w:eastAsia="Times New Roman" w:hAnsi="Times New Roman" w:cs="Times New Roman"/>
          <w:i/>
          <w:szCs w:val="28"/>
          <w:lang w:eastAsia="ru-RU"/>
        </w:rPr>
        <w:t>космомониторинга</w:t>
      </w:r>
      <w:proofErr w:type="spellEnd"/>
      <w:r w:rsidRPr="008B2E06">
        <w:rPr>
          <w:rFonts w:ascii="Times New Roman" w:eastAsia="Times New Roman" w:hAnsi="Times New Roman" w:cs="Times New Roman"/>
          <w:i/>
          <w:szCs w:val="28"/>
          <w:lang w:eastAsia="ru-RU"/>
        </w:rPr>
        <w:t>;</w:t>
      </w:r>
    </w:p>
    <w:p w:rsidR="00C41E9D" w:rsidRPr="008B2E06" w:rsidRDefault="00C41E9D" w:rsidP="00C41E9D">
      <w:pPr>
        <w:spacing w:after="0" w:line="240" w:lineRule="auto"/>
        <w:ind w:firstLine="709"/>
        <w:jc w:val="both"/>
        <w:rPr>
          <w:rFonts w:ascii="Times New Roman" w:eastAsia="Times New Roman" w:hAnsi="Times New Roman" w:cs="Times New Roman"/>
          <w:i/>
          <w:szCs w:val="28"/>
          <w:lang w:eastAsia="ru-RU"/>
        </w:rPr>
      </w:pPr>
      <w:r w:rsidRPr="008B2E06">
        <w:rPr>
          <w:rFonts w:ascii="Times New Roman" w:eastAsia="Times New Roman" w:hAnsi="Times New Roman" w:cs="Times New Roman"/>
          <w:i/>
          <w:szCs w:val="28"/>
          <w:lang w:eastAsia="ru-RU"/>
        </w:rPr>
        <w:t xml:space="preserve">3.4.7. Приложение №7, Информация по </w:t>
      </w:r>
      <w:proofErr w:type="spellStart"/>
      <w:r w:rsidRPr="008B2E06">
        <w:rPr>
          <w:rFonts w:ascii="Times New Roman" w:eastAsia="Times New Roman" w:hAnsi="Times New Roman" w:cs="Times New Roman"/>
          <w:i/>
          <w:szCs w:val="28"/>
          <w:lang w:eastAsia="ru-RU"/>
        </w:rPr>
        <w:t>неотражению</w:t>
      </w:r>
      <w:proofErr w:type="spellEnd"/>
      <w:r w:rsidRPr="008B2E06">
        <w:rPr>
          <w:rFonts w:ascii="Times New Roman" w:eastAsia="Times New Roman" w:hAnsi="Times New Roman" w:cs="Times New Roman"/>
          <w:i/>
          <w:szCs w:val="28"/>
          <w:lang w:eastAsia="ru-RU"/>
        </w:rPr>
        <w:t xml:space="preserve"> в стратегических документах страны геодезической и картографической деятельности;</w:t>
      </w:r>
    </w:p>
    <w:p w:rsidR="00C41E9D" w:rsidRPr="008B2E06" w:rsidRDefault="00C41E9D" w:rsidP="00C41E9D">
      <w:pPr>
        <w:spacing w:after="0" w:line="240" w:lineRule="auto"/>
        <w:ind w:firstLine="709"/>
        <w:jc w:val="both"/>
        <w:rPr>
          <w:rFonts w:ascii="Times New Roman" w:eastAsia="Times New Roman" w:hAnsi="Times New Roman" w:cs="Times New Roman"/>
          <w:i/>
          <w:szCs w:val="28"/>
          <w:lang w:eastAsia="ru-RU"/>
        </w:rPr>
      </w:pPr>
      <w:r w:rsidRPr="008B2E06">
        <w:rPr>
          <w:rFonts w:ascii="Times New Roman" w:eastAsia="Times New Roman" w:hAnsi="Times New Roman" w:cs="Times New Roman"/>
          <w:i/>
          <w:szCs w:val="28"/>
          <w:lang w:eastAsia="ru-RU"/>
        </w:rPr>
        <w:t>3.4.8. Приложение №8,</w:t>
      </w:r>
      <w:r w:rsidRPr="008B2E06">
        <w:rPr>
          <w:sz w:val="20"/>
        </w:rPr>
        <w:t xml:space="preserve"> </w:t>
      </w:r>
      <w:r w:rsidRPr="008B2E06">
        <w:rPr>
          <w:rFonts w:ascii="Times New Roman" w:eastAsia="Times New Roman" w:hAnsi="Times New Roman" w:cs="Times New Roman"/>
          <w:i/>
          <w:szCs w:val="28"/>
          <w:lang w:eastAsia="ru-RU"/>
        </w:rPr>
        <w:t xml:space="preserve">Информация по Геодезической системе координат в </w:t>
      </w:r>
      <w:proofErr w:type="spellStart"/>
      <w:r w:rsidRPr="008B2E06">
        <w:rPr>
          <w:rFonts w:ascii="Times New Roman" w:eastAsia="Times New Roman" w:hAnsi="Times New Roman" w:cs="Times New Roman"/>
          <w:i/>
          <w:szCs w:val="28"/>
          <w:lang w:eastAsia="ru-RU"/>
        </w:rPr>
        <w:t>РК</w:t>
      </w:r>
      <w:proofErr w:type="spellEnd"/>
      <w:r w:rsidRPr="008B2E06">
        <w:rPr>
          <w:rFonts w:ascii="Times New Roman" w:eastAsia="Times New Roman" w:hAnsi="Times New Roman" w:cs="Times New Roman"/>
          <w:i/>
          <w:szCs w:val="28"/>
          <w:lang w:eastAsia="ru-RU"/>
        </w:rPr>
        <w:t>;</w:t>
      </w:r>
    </w:p>
    <w:p w:rsidR="00C41E9D" w:rsidRPr="008B2E06" w:rsidRDefault="00C41E9D" w:rsidP="00C41E9D">
      <w:pPr>
        <w:spacing w:after="0" w:line="240" w:lineRule="auto"/>
        <w:ind w:firstLine="709"/>
        <w:jc w:val="both"/>
        <w:rPr>
          <w:rFonts w:ascii="Times New Roman" w:eastAsia="Calibri" w:hAnsi="Times New Roman" w:cs="Times New Roman"/>
          <w:b/>
          <w:sz w:val="24"/>
          <w:szCs w:val="28"/>
        </w:rPr>
      </w:pPr>
      <w:r w:rsidRPr="008B2E06">
        <w:rPr>
          <w:rFonts w:ascii="Times New Roman" w:eastAsia="Times New Roman" w:hAnsi="Times New Roman" w:cs="Times New Roman"/>
          <w:i/>
          <w:szCs w:val="28"/>
          <w:lang w:eastAsia="ru-RU"/>
        </w:rPr>
        <w:t>3.4.9. Приложение №9,</w:t>
      </w:r>
      <w:r w:rsidRPr="008B2E06">
        <w:rPr>
          <w:sz w:val="20"/>
        </w:rPr>
        <w:t xml:space="preserve"> </w:t>
      </w:r>
      <w:r w:rsidRPr="008B2E06">
        <w:rPr>
          <w:rFonts w:ascii="Times New Roman" w:eastAsia="Times New Roman" w:hAnsi="Times New Roman" w:cs="Times New Roman"/>
          <w:i/>
          <w:szCs w:val="28"/>
          <w:lang w:eastAsia="ru-RU"/>
        </w:rPr>
        <w:t>Данные по демаркации госграниц;</w:t>
      </w:r>
    </w:p>
    <w:p w:rsidR="00C41E9D" w:rsidRPr="008B2E06" w:rsidRDefault="00C41E9D" w:rsidP="00C41E9D">
      <w:pPr>
        <w:spacing w:after="0" w:line="240" w:lineRule="auto"/>
        <w:ind w:firstLine="709"/>
        <w:jc w:val="both"/>
        <w:rPr>
          <w:rFonts w:ascii="Times New Roman" w:eastAsia="Times New Roman" w:hAnsi="Times New Roman" w:cs="Times New Roman"/>
          <w:i/>
          <w:szCs w:val="28"/>
          <w:lang w:eastAsia="ru-RU"/>
        </w:rPr>
      </w:pPr>
      <w:r w:rsidRPr="008B2E06">
        <w:rPr>
          <w:rFonts w:ascii="Times New Roman" w:eastAsia="Times New Roman" w:hAnsi="Times New Roman" w:cs="Times New Roman"/>
          <w:i/>
          <w:szCs w:val="28"/>
          <w:lang w:eastAsia="ru-RU"/>
        </w:rPr>
        <w:t>3.4.10. Приложение №10,</w:t>
      </w:r>
      <w:r w:rsidRPr="008B2E06">
        <w:rPr>
          <w:sz w:val="20"/>
        </w:rPr>
        <w:t xml:space="preserve"> </w:t>
      </w:r>
      <w:r w:rsidRPr="008B2E06">
        <w:rPr>
          <w:rFonts w:ascii="Times New Roman" w:eastAsia="Times New Roman" w:hAnsi="Times New Roman" w:cs="Times New Roman"/>
          <w:i/>
          <w:szCs w:val="28"/>
          <w:lang w:eastAsia="ru-RU"/>
        </w:rPr>
        <w:t>Информация по организации сдачи субъектами рынка материалов в Национальный картографо-геодезический фонд;</w:t>
      </w:r>
    </w:p>
    <w:p w:rsidR="00C41E9D" w:rsidRPr="008B2E06" w:rsidRDefault="00C41E9D" w:rsidP="00C41E9D">
      <w:pPr>
        <w:spacing w:after="0" w:line="240" w:lineRule="auto"/>
        <w:ind w:firstLine="709"/>
        <w:jc w:val="both"/>
        <w:rPr>
          <w:rFonts w:ascii="Times New Roman" w:eastAsia="Times New Roman" w:hAnsi="Times New Roman" w:cs="Times New Roman"/>
          <w:i/>
          <w:szCs w:val="28"/>
          <w:lang w:eastAsia="ru-RU"/>
        </w:rPr>
      </w:pPr>
      <w:r w:rsidRPr="008B2E06">
        <w:rPr>
          <w:rFonts w:ascii="Times New Roman" w:eastAsia="Times New Roman" w:hAnsi="Times New Roman" w:cs="Times New Roman"/>
          <w:i/>
          <w:szCs w:val="28"/>
          <w:lang w:eastAsia="ru-RU"/>
        </w:rPr>
        <w:t>3.4.11. Приложение №11</w:t>
      </w:r>
      <w:r w:rsidRPr="008B2E06">
        <w:rPr>
          <w:sz w:val="20"/>
        </w:rPr>
        <w:t xml:space="preserve"> </w:t>
      </w:r>
      <w:r w:rsidRPr="008B2E06">
        <w:rPr>
          <w:rFonts w:ascii="Times New Roman" w:eastAsia="Times New Roman" w:hAnsi="Times New Roman" w:cs="Times New Roman"/>
          <w:i/>
          <w:szCs w:val="28"/>
          <w:lang w:eastAsia="ru-RU"/>
        </w:rPr>
        <w:t xml:space="preserve">Информация о работе по почвенным и геоботаническим обследованиям, осуществленные за счет средств </w:t>
      </w:r>
      <w:proofErr w:type="spellStart"/>
      <w:r w:rsidRPr="008B2E06">
        <w:rPr>
          <w:rFonts w:ascii="Times New Roman" w:eastAsia="Times New Roman" w:hAnsi="Times New Roman" w:cs="Times New Roman"/>
          <w:i/>
          <w:szCs w:val="28"/>
          <w:lang w:eastAsia="ru-RU"/>
        </w:rPr>
        <w:t>РБ</w:t>
      </w:r>
      <w:proofErr w:type="spellEnd"/>
      <w:r w:rsidRPr="008B2E06">
        <w:rPr>
          <w:rFonts w:ascii="Times New Roman" w:eastAsia="Times New Roman" w:hAnsi="Times New Roman" w:cs="Times New Roman"/>
          <w:i/>
          <w:szCs w:val="28"/>
          <w:lang w:eastAsia="ru-RU"/>
        </w:rPr>
        <w:t xml:space="preserve"> в период 2018-2020 годы;</w:t>
      </w:r>
    </w:p>
    <w:p w:rsidR="00C41E9D" w:rsidRPr="008B2E06" w:rsidRDefault="00C41E9D" w:rsidP="00C41E9D">
      <w:pPr>
        <w:spacing w:after="0" w:line="240" w:lineRule="auto"/>
        <w:ind w:firstLine="709"/>
        <w:jc w:val="both"/>
        <w:rPr>
          <w:rFonts w:ascii="Times New Roman" w:eastAsia="Calibri" w:hAnsi="Times New Roman" w:cs="Times New Roman"/>
          <w:b/>
          <w:sz w:val="24"/>
          <w:szCs w:val="28"/>
        </w:rPr>
      </w:pPr>
      <w:r w:rsidRPr="008B2E06">
        <w:rPr>
          <w:rFonts w:ascii="Times New Roman" w:eastAsia="Times New Roman" w:hAnsi="Times New Roman" w:cs="Times New Roman"/>
          <w:i/>
          <w:szCs w:val="28"/>
          <w:lang w:eastAsia="ru-RU"/>
        </w:rPr>
        <w:t>3.4.12. Приложение №12;</w:t>
      </w:r>
    </w:p>
    <w:p w:rsidR="00C41E9D" w:rsidRPr="008B2E06" w:rsidRDefault="00C41E9D" w:rsidP="00C41E9D">
      <w:pPr>
        <w:spacing w:after="0" w:line="240" w:lineRule="auto"/>
        <w:ind w:firstLine="709"/>
        <w:jc w:val="both"/>
        <w:rPr>
          <w:rFonts w:ascii="Times New Roman" w:eastAsia="Times New Roman" w:hAnsi="Times New Roman" w:cs="Times New Roman"/>
          <w:i/>
          <w:szCs w:val="28"/>
          <w:lang w:eastAsia="ru-RU"/>
        </w:rPr>
      </w:pPr>
      <w:r w:rsidRPr="008B2E06">
        <w:rPr>
          <w:rFonts w:ascii="Times New Roman" w:eastAsia="Times New Roman" w:hAnsi="Times New Roman" w:cs="Times New Roman"/>
          <w:i/>
          <w:szCs w:val="28"/>
          <w:lang w:eastAsia="ru-RU"/>
        </w:rPr>
        <w:t>3.4.13. Приложение №13,</w:t>
      </w:r>
      <w:r w:rsidR="00DD611D" w:rsidRPr="008B2E06">
        <w:rPr>
          <w:rFonts w:ascii="Times New Roman" w:eastAsia="Times New Roman" w:hAnsi="Times New Roman" w:cs="Times New Roman"/>
          <w:i/>
          <w:szCs w:val="28"/>
          <w:lang w:eastAsia="ru-RU"/>
        </w:rPr>
        <w:t xml:space="preserve"> </w:t>
      </w:r>
      <w:r w:rsidRPr="008B2E06">
        <w:rPr>
          <w:rFonts w:ascii="Times New Roman" w:eastAsia="Times New Roman" w:hAnsi="Times New Roman" w:cs="Times New Roman"/>
          <w:i/>
          <w:szCs w:val="28"/>
          <w:lang w:eastAsia="ru-RU"/>
        </w:rPr>
        <w:t>Информация по жалобам к землеустроительным проектам;</w:t>
      </w:r>
    </w:p>
    <w:p w:rsidR="00C41E9D" w:rsidRPr="008B2E06" w:rsidRDefault="00C41E9D" w:rsidP="00C41E9D">
      <w:pPr>
        <w:spacing w:after="0" w:line="240" w:lineRule="auto"/>
        <w:ind w:firstLine="709"/>
        <w:jc w:val="both"/>
        <w:rPr>
          <w:rFonts w:ascii="Times New Roman" w:eastAsia="Times New Roman" w:hAnsi="Times New Roman" w:cs="Times New Roman"/>
          <w:i/>
          <w:szCs w:val="28"/>
          <w:lang w:eastAsia="ru-RU"/>
        </w:rPr>
      </w:pPr>
      <w:r w:rsidRPr="008B2E06">
        <w:rPr>
          <w:rFonts w:ascii="Times New Roman" w:eastAsia="Times New Roman" w:hAnsi="Times New Roman" w:cs="Times New Roman"/>
          <w:i/>
          <w:szCs w:val="28"/>
          <w:lang w:eastAsia="ru-RU"/>
        </w:rPr>
        <w:t>3.4.14. Приложение №14,</w:t>
      </w:r>
      <w:r w:rsidRPr="008B2E06">
        <w:rPr>
          <w:sz w:val="20"/>
        </w:rPr>
        <w:t xml:space="preserve"> </w:t>
      </w:r>
      <w:r w:rsidRPr="008B2E06">
        <w:rPr>
          <w:rFonts w:ascii="Times New Roman" w:eastAsia="Times New Roman" w:hAnsi="Times New Roman" w:cs="Times New Roman"/>
          <w:i/>
          <w:szCs w:val="28"/>
          <w:lang w:eastAsia="ru-RU"/>
        </w:rPr>
        <w:t xml:space="preserve">Информация </w:t>
      </w:r>
      <w:r w:rsidR="00682B83" w:rsidRPr="008B2E06">
        <w:rPr>
          <w:rFonts w:ascii="Times New Roman" w:eastAsia="Times New Roman" w:hAnsi="Times New Roman" w:cs="Times New Roman"/>
          <w:i/>
          <w:szCs w:val="28"/>
          <w:lang w:eastAsia="ru-RU"/>
        </w:rPr>
        <w:t xml:space="preserve">по недостаткам деятельности </w:t>
      </w:r>
      <w:proofErr w:type="spellStart"/>
      <w:r w:rsidR="00682B83" w:rsidRPr="008B2E06">
        <w:rPr>
          <w:rFonts w:ascii="Times New Roman" w:eastAsia="Times New Roman" w:hAnsi="Times New Roman" w:cs="Times New Roman"/>
          <w:i/>
          <w:szCs w:val="28"/>
          <w:lang w:eastAsia="ru-RU"/>
        </w:rPr>
        <w:t>НАО</w:t>
      </w:r>
      <w:proofErr w:type="spellEnd"/>
      <w:r w:rsidR="00682B83" w:rsidRPr="008B2E06">
        <w:rPr>
          <w:rFonts w:ascii="Times New Roman" w:eastAsia="Times New Roman" w:hAnsi="Times New Roman" w:cs="Times New Roman"/>
          <w:i/>
          <w:szCs w:val="28"/>
          <w:lang w:eastAsia="ru-RU"/>
        </w:rPr>
        <w:t> </w:t>
      </w:r>
      <w:r w:rsidRPr="008B2E06">
        <w:rPr>
          <w:rFonts w:ascii="Times New Roman" w:eastAsia="Times New Roman" w:hAnsi="Times New Roman" w:cs="Times New Roman"/>
          <w:i/>
          <w:szCs w:val="28"/>
          <w:lang w:eastAsia="ru-RU"/>
        </w:rPr>
        <w:t xml:space="preserve">«Правительство для граждан» по данным </w:t>
      </w:r>
      <w:proofErr w:type="spellStart"/>
      <w:r w:rsidRPr="008B2E06">
        <w:rPr>
          <w:rFonts w:ascii="Times New Roman" w:eastAsia="Times New Roman" w:hAnsi="Times New Roman" w:cs="Times New Roman"/>
          <w:i/>
          <w:szCs w:val="28"/>
          <w:lang w:eastAsia="ru-RU"/>
        </w:rPr>
        <w:t>АГДС</w:t>
      </w:r>
      <w:proofErr w:type="spellEnd"/>
      <w:r w:rsidRPr="008B2E06">
        <w:rPr>
          <w:rFonts w:ascii="Times New Roman" w:eastAsia="Times New Roman" w:hAnsi="Times New Roman" w:cs="Times New Roman"/>
          <w:i/>
          <w:szCs w:val="28"/>
          <w:lang w:eastAsia="ru-RU"/>
        </w:rPr>
        <w:t>;</w:t>
      </w:r>
    </w:p>
    <w:p w:rsidR="00C41E9D" w:rsidRPr="008B2E06" w:rsidRDefault="00C41E9D" w:rsidP="00C41E9D">
      <w:pPr>
        <w:spacing w:after="0" w:line="240" w:lineRule="auto"/>
        <w:ind w:firstLine="709"/>
        <w:jc w:val="both"/>
        <w:rPr>
          <w:rFonts w:ascii="Times New Roman" w:eastAsia="Calibri" w:hAnsi="Times New Roman" w:cs="Times New Roman"/>
          <w:b/>
          <w:sz w:val="24"/>
          <w:szCs w:val="28"/>
        </w:rPr>
      </w:pPr>
      <w:r w:rsidRPr="008B2E06">
        <w:rPr>
          <w:rFonts w:ascii="Times New Roman" w:eastAsia="Times New Roman" w:hAnsi="Times New Roman" w:cs="Times New Roman"/>
          <w:i/>
          <w:szCs w:val="28"/>
          <w:lang w:eastAsia="ru-RU"/>
        </w:rPr>
        <w:t>3.4.15. Приложение №15,</w:t>
      </w:r>
      <w:r w:rsidRPr="008B2E06">
        <w:rPr>
          <w:sz w:val="20"/>
        </w:rPr>
        <w:t xml:space="preserve"> </w:t>
      </w:r>
      <w:r w:rsidRPr="008B2E06">
        <w:rPr>
          <w:rFonts w:ascii="Times New Roman" w:eastAsia="Times New Roman" w:hAnsi="Times New Roman" w:cs="Times New Roman"/>
          <w:i/>
          <w:szCs w:val="28"/>
          <w:lang w:eastAsia="ru-RU"/>
        </w:rPr>
        <w:t xml:space="preserve">Информация по не достижению прямых результатов по аэросъемке для создания цифровых сельскохозяйственных </w:t>
      </w:r>
      <w:r w:rsidR="009277F7" w:rsidRPr="008B2E06">
        <w:rPr>
          <w:rFonts w:ascii="Times New Roman" w:eastAsia="Times New Roman" w:hAnsi="Times New Roman" w:cs="Times New Roman"/>
          <w:i/>
          <w:szCs w:val="28"/>
          <w:lang w:eastAsia="ru-RU"/>
        </w:rPr>
        <w:t>контурных планов и фотокарт РГП </w:t>
      </w:r>
      <w:r w:rsidRPr="008B2E06">
        <w:rPr>
          <w:rFonts w:ascii="Times New Roman" w:eastAsia="Times New Roman" w:hAnsi="Times New Roman" w:cs="Times New Roman"/>
          <w:i/>
          <w:szCs w:val="28"/>
          <w:lang w:eastAsia="ru-RU"/>
        </w:rPr>
        <w:t>«</w:t>
      </w:r>
      <w:proofErr w:type="spellStart"/>
      <w:r w:rsidRPr="008B2E06">
        <w:rPr>
          <w:rFonts w:ascii="Times New Roman" w:eastAsia="Times New Roman" w:hAnsi="Times New Roman" w:cs="Times New Roman"/>
          <w:i/>
          <w:szCs w:val="28"/>
          <w:lang w:eastAsia="ru-RU"/>
        </w:rPr>
        <w:t>ГИСХАГИ</w:t>
      </w:r>
      <w:proofErr w:type="spellEnd"/>
      <w:r w:rsidRPr="008B2E06">
        <w:rPr>
          <w:rFonts w:ascii="Times New Roman" w:eastAsia="Times New Roman" w:hAnsi="Times New Roman" w:cs="Times New Roman"/>
          <w:i/>
          <w:szCs w:val="28"/>
          <w:lang w:eastAsia="ru-RU"/>
        </w:rPr>
        <w:t>» по АПК;</w:t>
      </w:r>
    </w:p>
    <w:p w:rsidR="00C41E9D" w:rsidRPr="008B2E06" w:rsidRDefault="00C41E9D" w:rsidP="00C41E9D">
      <w:pPr>
        <w:spacing w:after="0" w:line="240" w:lineRule="auto"/>
        <w:ind w:firstLine="709"/>
        <w:rPr>
          <w:rFonts w:ascii="Times New Roman" w:eastAsia="Times New Roman" w:hAnsi="Times New Roman" w:cs="Times New Roman"/>
          <w:i/>
          <w:szCs w:val="28"/>
          <w:lang w:eastAsia="ru-RU"/>
        </w:rPr>
      </w:pPr>
      <w:r w:rsidRPr="008B2E06">
        <w:rPr>
          <w:rFonts w:ascii="Times New Roman" w:eastAsia="Times New Roman" w:hAnsi="Times New Roman" w:cs="Times New Roman"/>
          <w:i/>
          <w:szCs w:val="28"/>
          <w:lang w:eastAsia="ru-RU"/>
        </w:rPr>
        <w:t>3.4.16. Приложение №16</w:t>
      </w:r>
      <w:r w:rsidRPr="008B2E06">
        <w:rPr>
          <w:sz w:val="20"/>
        </w:rPr>
        <w:t xml:space="preserve"> </w:t>
      </w:r>
      <w:r w:rsidRPr="008B2E06">
        <w:rPr>
          <w:rFonts w:ascii="Times New Roman" w:eastAsia="Times New Roman" w:hAnsi="Times New Roman" w:cs="Times New Roman"/>
          <w:i/>
          <w:szCs w:val="28"/>
          <w:lang w:eastAsia="ru-RU"/>
        </w:rPr>
        <w:t xml:space="preserve">Информация по аукционам проведенных </w:t>
      </w:r>
      <w:proofErr w:type="spellStart"/>
      <w:r w:rsidRPr="008B2E06">
        <w:rPr>
          <w:rFonts w:ascii="Times New Roman" w:eastAsia="Times New Roman" w:hAnsi="Times New Roman" w:cs="Times New Roman"/>
          <w:i/>
          <w:szCs w:val="28"/>
          <w:lang w:eastAsia="ru-RU"/>
        </w:rPr>
        <w:t>ГУ</w:t>
      </w:r>
      <w:proofErr w:type="spellEnd"/>
      <w:r w:rsidRPr="008B2E06">
        <w:rPr>
          <w:rFonts w:ascii="Times New Roman" w:eastAsia="Times New Roman" w:hAnsi="Times New Roman" w:cs="Times New Roman"/>
          <w:i/>
          <w:szCs w:val="28"/>
          <w:lang w:eastAsia="ru-RU"/>
        </w:rPr>
        <w:t xml:space="preserve"> «</w:t>
      </w:r>
      <w:proofErr w:type="spellStart"/>
      <w:r w:rsidRPr="008B2E06">
        <w:rPr>
          <w:rFonts w:ascii="Times New Roman" w:eastAsia="Times New Roman" w:hAnsi="Times New Roman" w:cs="Times New Roman"/>
          <w:i/>
          <w:szCs w:val="28"/>
          <w:lang w:eastAsia="ru-RU"/>
        </w:rPr>
        <w:t>О</w:t>
      </w:r>
      <w:r w:rsidR="00DD611D" w:rsidRPr="008B2E06">
        <w:rPr>
          <w:rFonts w:ascii="Times New Roman" w:eastAsia="Times New Roman" w:hAnsi="Times New Roman" w:cs="Times New Roman"/>
          <w:i/>
          <w:szCs w:val="28"/>
          <w:lang w:eastAsia="ru-RU"/>
        </w:rPr>
        <w:t>ЗО</w:t>
      </w:r>
      <w:proofErr w:type="spellEnd"/>
      <w:r w:rsidRPr="008B2E06">
        <w:rPr>
          <w:rFonts w:ascii="Times New Roman" w:eastAsia="Times New Roman" w:hAnsi="Times New Roman" w:cs="Times New Roman"/>
          <w:i/>
          <w:szCs w:val="28"/>
          <w:lang w:eastAsia="ru-RU"/>
        </w:rPr>
        <w:t xml:space="preserve"> </w:t>
      </w:r>
      <w:proofErr w:type="spellStart"/>
      <w:r w:rsidRPr="008B2E06">
        <w:rPr>
          <w:rFonts w:ascii="Times New Roman" w:eastAsia="Times New Roman" w:hAnsi="Times New Roman" w:cs="Times New Roman"/>
          <w:i/>
          <w:szCs w:val="28"/>
          <w:lang w:eastAsia="ru-RU"/>
        </w:rPr>
        <w:t>г</w:t>
      </w:r>
      <w:proofErr w:type="gramStart"/>
      <w:r w:rsidRPr="008B2E06">
        <w:rPr>
          <w:rFonts w:ascii="Times New Roman" w:eastAsia="Times New Roman" w:hAnsi="Times New Roman" w:cs="Times New Roman"/>
          <w:i/>
          <w:szCs w:val="28"/>
          <w:lang w:eastAsia="ru-RU"/>
        </w:rPr>
        <w:t>.К</w:t>
      </w:r>
      <w:proofErr w:type="gramEnd"/>
      <w:r w:rsidRPr="008B2E06">
        <w:rPr>
          <w:rFonts w:ascii="Times New Roman" w:eastAsia="Times New Roman" w:hAnsi="Times New Roman" w:cs="Times New Roman"/>
          <w:i/>
          <w:szCs w:val="28"/>
          <w:lang w:eastAsia="ru-RU"/>
        </w:rPr>
        <w:t>окшетау</w:t>
      </w:r>
      <w:proofErr w:type="spellEnd"/>
      <w:r w:rsidRPr="008B2E06">
        <w:rPr>
          <w:rFonts w:ascii="Times New Roman" w:eastAsia="Times New Roman" w:hAnsi="Times New Roman" w:cs="Times New Roman"/>
          <w:i/>
          <w:szCs w:val="28"/>
          <w:lang w:eastAsia="ru-RU"/>
        </w:rPr>
        <w:t>»;</w:t>
      </w:r>
    </w:p>
    <w:p w:rsidR="00C41E9D" w:rsidRPr="008B2E06" w:rsidRDefault="00C41E9D" w:rsidP="00C41E9D">
      <w:pPr>
        <w:spacing w:after="0" w:line="240" w:lineRule="auto"/>
        <w:ind w:firstLine="709"/>
        <w:rPr>
          <w:rFonts w:ascii="Times New Roman" w:eastAsia="Times New Roman" w:hAnsi="Times New Roman" w:cs="Times New Roman"/>
          <w:i/>
          <w:szCs w:val="28"/>
          <w:lang w:eastAsia="ru-RU"/>
        </w:rPr>
      </w:pPr>
      <w:r w:rsidRPr="008B2E06">
        <w:rPr>
          <w:rFonts w:ascii="Times New Roman" w:eastAsia="Times New Roman" w:hAnsi="Times New Roman" w:cs="Times New Roman"/>
          <w:i/>
          <w:szCs w:val="28"/>
          <w:lang w:eastAsia="ru-RU"/>
        </w:rPr>
        <w:t>3.4.17. Приложение №17,</w:t>
      </w:r>
      <w:r w:rsidRPr="008B2E06">
        <w:rPr>
          <w:sz w:val="20"/>
        </w:rPr>
        <w:t xml:space="preserve"> </w:t>
      </w:r>
      <w:r w:rsidRPr="008B2E06">
        <w:rPr>
          <w:rFonts w:ascii="Times New Roman" w:eastAsia="Times New Roman" w:hAnsi="Times New Roman" w:cs="Times New Roman"/>
          <w:i/>
          <w:szCs w:val="28"/>
          <w:lang w:eastAsia="ru-RU"/>
        </w:rPr>
        <w:t xml:space="preserve">Информация по изъятию земельных участков для государственных нужд </w:t>
      </w:r>
      <w:proofErr w:type="spellStart"/>
      <w:r w:rsidRPr="008B2E06">
        <w:rPr>
          <w:rFonts w:ascii="Times New Roman" w:eastAsia="Times New Roman" w:hAnsi="Times New Roman" w:cs="Times New Roman"/>
          <w:i/>
          <w:szCs w:val="28"/>
          <w:lang w:eastAsia="ru-RU"/>
        </w:rPr>
        <w:t>ГУ</w:t>
      </w:r>
      <w:proofErr w:type="spellEnd"/>
      <w:r w:rsidRPr="008B2E06">
        <w:rPr>
          <w:rFonts w:ascii="Times New Roman" w:eastAsia="Times New Roman" w:hAnsi="Times New Roman" w:cs="Times New Roman"/>
          <w:i/>
          <w:szCs w:val="28"/>
          <w:lang w:eastAsia="ru-RU"/>
        </w:rPr>
        <w:t xml:space="preserve"> «Отдел земельных отношений </w:t>
      </w:r>
      <w:proofErr w:type="spellStart"/>
      <w:r w:rsidRPr="008B2E06">
        <w:rPr>
          <w:rFonts w:ascii="Times New Roman" w:eastAsia="Times New Roman" w:hAnsi="Times New Roman" w:cs="Times New Roman"/>
          <w:i/>
          <w:szCs w:val="28"/>
          <w:lang w:eastAsia="ru-RU"/>
        </w:rPr>
        <w:t>г</w:t>
      </w:r>
      <w:proofErr w:type="gramStart"/>
      <w:r w:rsidRPr="008B2E06">
        <w:rPr>
          <w:rFonts w:ascii="Times New Roman" w:eastAsia="Times New Roman" w:hAnsi="Times New Roman" w:cs="Times New Roman"/>
          <w:i/>
          <w:szCs w:val="28"/>
          <w:lang w:eastAsia="ru-RU"/>
        </w:rPr>
        <w:t>.К</w:t>
      </w:r>
      <w:proofErr w:type="gramEnd"/>
      <w:r w:rsidRPr="008B2E06">
        <w:rPr>
          <w:rFonts w:ascii="Times New Roman" w:eastAsia="Times New Roman" w:hAnsi="Times New Roman" w:cs="Times New Roman"/>
          <w:i/>
          <w:szCs w:val="28"/>
          <w:lang w:eastAsia="ru-RU"/>
        </w:rPr>
        <w:t>окшетау</w:t>
      </w:r>
      <w:proofErr w:type="spellEnd"/>
      <w:r w:rsidRPr="008B2E06">
        <w:rPr>
          <w:rFonts w:ascii="Times New Roman" w:eastAsia="Times New Roman" w:hAnsi="Times New Roman" w:cs="Times New Roman"/>
          <w:i/>
          <w:szCs w:val="28"/>
          <w:lang w:eastAsia="ru-RU"/>
        </w:rPr>
        <w:t xml:space="preserve"> </w:t>
      </w:r>
      <w:proofErr w:type="spellStart"/>
      <w:r w:rsidRPr="008B2E06">
        <w:rPr>
          <w:rFonts w:ascii="Times New Roman" w:eastAsia="Times New Roman" w:hAnsi="Times New Roman" w:cs="Times New Roman"/>
          <w:i/>
          <w:szCs w:val="28"/>
          <w:lang w:eastAsia="ru-RU"/>
        </w:rPr>
        <w:t>Акмолинской</w:t>
      </w:r>
      <w:proofErr w:type="spellEnd"/>
      <w:r w:rsidRPr="008B2E06">
        <w:rPr>
          <w:rFonts w:ascii="Times New Roman" w:eastAsia="Times New Roman" w:hAnsi="Times New Roman" w:cs="Times New Roman"/>
          <w:i/>
          <w:szCs w:val="28"/>
          <w:lang w:eastAsia="ru-RU"/>
        </w:rPr>
        <w:t xml:space="preserve"> области»;</w:t>
      </w:r>
    </w:p>
    <w:p w:rsidR="00C41E9D" w:rsidRPr="008B2E06" w:rsidRDefault="00C41E9D" w:rsidP="00C41E9D">
      <w:pPr>
        <w:spacing w:after="0" w:line="240" w:lineRule="auto"/>
        <w:ind w:firstLine="709"/>
        <w:jc w:val="both"/>
        <w:rPr>
          <w:rFonts w:ascii="Times New Roman" w:eastAsia="Calibri" w:hAnsi="Times New Roman" w:cs="Times New Roman"/>
          <w:b/>
          <w:sz w:val="24"/>
          <w:szCs w:val="28"/>
        </w:rPr>
      </w:pPr>
      <w:r w:rsidRPr="008B2E06">
        <w:rPr>
          <w:rFonts w:ascii="Times New Roman" w:eastAsia="Times New Roman" w:hAnsi="Times New Roman" w:cs="Times New Roman"/>
          <w:i/>
          <w:szCs w:val="28"/>
          <w:lang w:eastAsia="ru-RU"/>
        </w:rPr>
        <w:t>3.4.18. Приложение №18,</w:t>
      </w:r>
      <w:r w:rsidRPr="008B2E06">
        <w:rPr>
          <w:sz w:val="20"/>
        </w:rPr>
        <w:t xml:space="preserve"> </w:t>
      </w:r>
      <w:r w:rsidRPr="008B2E06">
        <w:rPr>
          <w:rFonts w:ascii="Times New Roman" w:eastAsia="Times New Roman" w:hAnsi="Times New Roman" w:cs="Times New Roman"/>
          <w:i/>
          <w:szCs w:val="28"/>
          <w:lang w:eastAsia="ru-RU"/>
        </w:rPr>
        <w:t>Данные по 9-</w:t>
      </w:r>
      <w:proofErr w:type="spellStart"/>
      <w:r w:rsidRPr="008B2E06">
        <w:rPr>
          <w:rFonts w:ascii="Times New Roman" w:eastAsia="Times New Roman" w:hAnsi="Times New Roman" w:cs="Times New Roman"/>
          <w:i/>
          <w:szCs w:val="28"/>
          <w:lang w:eastAsia="ru-RU"/>
        </w:rPr>
        <w:t>ти</w:t>
      </w:r>
      <w:proofErr w:type="spellEnd"/>
      <w:r w:rsidRPr="008B2E06">
        <w:rPr>
          <w:rFonts w:ascii="Times New Roman" w:eastAsia="Times New Roman" w:hAnsi="Times New Roman" w:cs="Times New Roman"/>
          <w:i/>
          <w:szCs w:val="28"/>
          <w:lang w:eastAsia="ru-RU"/>
        </w:rPr>
        <w:t xml:space="preserve"> аффилированным группам компаний, которым принадлежат значительные объем </w:t>
      </w:r>
      <w:proofErr w:type="spellStart"/>
      <w:r w:rsidR="00DD611D" w:rsidRPr="008B2E06">
        <w:rPr>
          <w:rFonts w:ascii="Times New Roman" w:eastAsia="Times New Roman" w:hAnsi="Times New Roman" w:cs="Times New Roman"/>
          <w:i/>
          <w:szCs w:val="28"/>
          <w:lang w:eastAsia="ru-RU"/>
        </w:rPr>
        <w:t>ЗУ</w:t>
      </w:r>
      <w:proofErr w:type="spellEnd"/>
      <w:r w:rsidRPr="008B2E06">
        <w:rPr>
          <w:rFonts w:ascii="Times New Roman" w:eastAsia="Times New Roman" w:hAnsi="Times New Roman" w:cs="Times New Roman"/>
          <w:i/>
          <w:szCs w:val="28"/>
          <w:lang w:eastAsia="ru-RU"/>
        </w:rPr>
        <w:t xml:space="preserve"> в пределах границ города-спутника «</w:t>
      </w:r>
      <w:proofErr w:type="spellStart"/>
      <w:r w:rsidRPr="008B2E06">
        <w:rPr>
          <w:rFonts w:ascii="Times New Roman" w:eastAsia="Times New Roman" w:hAnsi="Times New Roman" w:cs="Times New Roman"/>
          <w:i/>
          <w:szCs w:val="28"/>
          <w:lang w:eastAsia="ru-RU"/>
        </w:rPr>
        <w:t>Gat</w:t>
      </w:r>
      <w:proofErr w:type="gramStart"/>
      <w:r w:rsidRPr="008B2E06">
        <w:rPr>
          <w:rFonts w:ascii="Times New Roman" w:eastAsia="Times New Roman" w:hAnsi="Times New Roman" w:cs="Times New Roman"/>
          <w:i/>
          <w:szCs w:val="28"/>
          <w:lang w:eastAsia="ru-RU"/>
        </w:rPr>
        <w:t>е</w:t>
      </w:r>
      <w:proofErr w:type="spellEnd"/>
      <w:proofErr w:type="gramEnd"/>
      <w:r w:rsidRPr="008B2E06">
        <w:rPr>
          <w:rFonts w:ascii="Times New Roman" w:eastAsia="Times New Roman" w:hAnsi="Times New Roman" w:cs="Times New Roman"/>
          <w:i/>
          <w:szCs w:val="28"/>
          <w:lang w:eastAsia="ru-RU"/>
        </w:rPr>
        <w:t xml:space="preserve"> </w:t>
      </w:r>
      <w:proofErr w:type="spellStart"/>
      <w:r w:rsidRPr="008B2E06">
        <w:rPr>
          <w:rFonts w:ascii="Times New Roman" w:eastAsia="Times New Roman" w:hAnsi="Times New Roman" w:cs="Times New Roman"/>
          <w:i/>
          <w:szCs w:val="28"/>
          <w:lang w:eastAsia="ru-RU"/>
        </w:rPr>
        <w:t>City</w:t>
      </w:r>
      <w:proofErr w:type="spellEnd"/>
      <w:r w:rsidRPr="008B2E06">
        <w:rPr>
          <w:rFonts w:ascii="Times New Roman" w:eastAsia="Times New Roman" w:hAnsi="Times New Roman" w:cs="Times New Roman"/>
          <w:i/>
          <w:szCs w:val="28"/>
          <w:lang w:eastAsia="ru-RU"/>
        </w:rPr>
        <w:t>»;</w:t>
      </w:r>
    </w:p>
    <w:p w:rsidR="00C41E9D" w:rsidRPr="008B2E06" w:rsidRDefault="00C41E9D" w:rsidP="00C41E9D">
      <w:pPr>
        <w:spacing w:after="0" w:line="240" w:lineRule="auto"/>
        <w:ind w:firstLine="709"/>
        <w:jc w:val="both"/>
        <w:rPr>
          <w:rFonts w:ascii="Times New Roman" w:eastAsia="Times New Roman" w:hAnsi="Times New Roman" w:cs="Times New Roman"/>
          <w:i/>
          <w:szCs w:val="28"/>
          <w:lang w:eastAsia="ru-RU"/>
        </w:rPr>
      </w:pPr>
      <w:r w:rsidRPr="008B2E06">
        <w:rPr>
          <w:rFonts w:ascii="Times New Roman" w:eastAsia="Times New Roman" w:hAnsi="Times New Roman" w:cs="Times New Roman"/>
          <w:i/>
          <w:szCs w:val="28"/>
          <w:lang w:eastAsia="ru-RU"/>
        </w:rPr>
        <w:t>3.4.19. Приложение №19,</w:t>
      </w:r>
      <w:r w:rsidRPr="008B2E06">
        <w:rPr>
          <w:sz w:val="20"/>
        </w:rPr>
        <w:t xml:space="preserve"> </w:t>
      </w:r>
      <w:r w:rsidRPr="008B2E06">
        <w:rPr>
          <w:rFonts w:ascii="Times New Roman" w:eastAsia="Times New Roman" w:hAnsi="Times New Roman" w:cs="Times New Roman"/>
          <w:i/>
          <w:szCs w:val="28"/>
          <w:lang w:eastAsia="ru-RU"/>
        </w:rPr>
        <w:t xml:space="preserve">Информация по </w:t>
      </w:r>
      <w:proofErr w:type="spellStart"/>
      <w:r w:rsidR="00DD611D" w:rsidRPr="008B2E06">
        <w:rPr>
          <w:rFonts w:ascii="Times New Roman" w:eastAsia="Times New Roman" w:hAnsi="Times New Roman" w:cs="Times New Roman"/>
          <w:i/>
          <w:szCs w:val="28"/>
          <w:lang w:eastAsia="ru-RU"/>
        </w:rPr>
        <w:t>ЗУ</w:t>
      </w:r>
      <w:proofErr w:type="spellEnd"/>
      <w:r w:rsidRPr="008B2E06">
        <w:rPr>
          <w:rFonts w:ascii="Times New Roman" w:eastAsia="Times New Roman" w:hAnsi="Times New Roman" w:cs="Times New Roman"/>
          <w:i/>
          <w:szCs w:val="28"/>
          <w:lang w:eastAsia="ru-RU"/>
        </w:rPr>
        <w:t>, реализуемым в рамках проекта «</w:t>
      </w:r>
      <w:proofErr w:type="spellStart"/>
      <w:r w:rsidRPr="008B2E06">
        <w:rPr>
          <w:rFonts w:ascii="Times New Roman" w:eastAsia="Times New Roman" w:hAnsi="Times New Roman" w:cs="Times New Roman"/>
          <w:i/>
          <w:szCs w:val="28"/>
          <w:lang w:eastAsia="ru-RU"/>
        </w:rPr>
        <w:t>GateCity</w:t>
      </w:r>
      <w:proofErr w:type="spellEnd"/>
      <w:r w:rsidRPr="008B2E06">
        <w:rPr>
          <w:rFonts w:ascii="Times New Roman" w:eastAsia="Times New Roman" w:hAnsi="Times New Roman" w:cs="Times New Roman"/>
          <w:i/>
          <w:szCs w:val="28"/>
          <w:lang w:eastAsia="ru-RU"/>
        </w:rPr>
        <w:t>»;</w:t>
      </w:r>
    </w:p>
    <w:p w:rsidR="00C41E9D" w:rsidRPr="008B2E06" w:rsidRDefault="00C41E9D" w:rsidP="00C41E9D">
      <w:pPr>
        <w:spacing w:after="0" w:line="240" w:lineRule="auto"/>
        <w:ind w:firstLine="709"/>
        <w:jc w:val="both"/>
        <w:rPr>
          <w:rFonts w:ascii="Times New Roman" w:eastAsia="Times New Roman" w:hAnsi="Times New Roman" w:cs="Times New Roman"/>
          <w:i/>
          <w:szCs w:val="28"/>
          <w:lang w:eastAsia="ru-RU"/>
        </w:rPr>
      </w:pPr>
      <w:r w:rsidRPr="008B2E06">
        <w:rPr>
          <w:rFonts w:ascii="Times New Roman" w:eastAsia="Times New Roman" w:hAnsi="Times New Roman" w:cs="Times New Roman"/>
          <w:i/>
          <w:szCs w:val="28"/>
          <w:lang w:eastAsia="ru-RU"/>
        </w:rPr>
        <w:t>3.4.20. Приложение №20,</w:t>
      </w:r>
      <w:r w:rsidRPr="008B2E06">
        <w:rPr>
          <w:sz w:val="20"/>
        </w:rPr>
        <w:t xml:space="preserve"> </w:t>
      </w:r>
      <w:r w:rsidRPr="008B2E06">
        <w:rPr>
          <w:rFonts w:ascii="Times New Roman" w:eastAsia="Times New Roman" w:hAnsi="Times New Roman" w:cs="Times New Roman"/>
          <w:i/>
          <w:szCs w:val="28"/>
          <w:lang w:eastAsia="ru-RU"/>
        </w:rPr>
        <w:t>Информация по районам Карагандинской области границ оценочных зон и поправочные коэффициенты к базовым ставкам платы за земельные участки;</w:t>
      </w:r>
    </w:p>
    <w:p w:rsidR="00C41E9D" w:rsidRPr="008B2E06" w:rsidRDefault="00C41E9D" w:rsidP="00C41E9D">
      <w:pPr>
        <w:spacing w:after="0" w:line="240" w:lineRule="auto"/>
        <w:ind w:firstLine="709"/>
        <w:jc w:val="both"/>
        <w:rPr>
          <w:rFonts w:ascii="Times New Roman" w:eastAsia="Times New Roman" w:hAnsi="Times New Roman" w:cs="Times New Roman"/>
          <w:i/>
          <w:szCs w:val="28"/>
          <w:lang w:eastAsia="ru-RU"/>
        </w:rPr>
      </w:pPr>
      <w:r w:rsidRPr="008B2E06">
        <w:rPr>
          <w:rFonts w:ascii="Times New Roman" w:eastAsia="Times New Roman" w:hAnsi="Times New Roman" w:cs="Times New Roman"/>
          <w:i/>
          <w:szCs w:val="28"/>
          <w:lang w:eastAsia="ru-RU"/>
        </w:rPr>
        <w:t>3.4.21. Приложение №21, Информация по отдельным нормам Земельного кодекса требующие пересмотра в целях их совершенствования;</w:t>
      </w:r>
    </w:p>
    <w:p w:rsidR="00C41E9D" w:rsidRPr="008B2E06" w:rsidRDefault="00C41E9D" w:rsidP="00C41E9D">
      <w:pPr>
        <w:spacing w:after="0" w:line="240" w:lineRule="auto"/>
        <w:ind w:firstLine="709"/>
        <w:jc w:val="both"/>
        <w:rPr>
          <w:rFonts w:ascii="Times New Roman" w:eastAsia="Times New Roman" w:hAnsi="Times New Roman" w:cs="Times New Roman"/>
          <w:i/>
          <w:szCs w:val="28"/>
          <w:lang w:eastAsia="ru-RU"/>
        </w:rPr>
      </w:pPr>
      <w:r w:rsidRPr="008B2E06">
        <w:rPr>
          <w:rFonts w:ascii="Times New Roman" w:eastAsia="Times New Roman" w:hAnsi="Times New Roman" w:cs="Times New Roman"/>
          <w:i/>
          <w:szCs w:val="28"/>
          <w:lang w:eastAsia="ru-RU"/>
        </w:rPr>
        <w:t>3.4.22. Приложение №22, Принятые меры в ходе государственного аудита;</w:t>
      </w:r>
    </w:p>
    <w:p w:rsidR="00C41E9D" w:rsidRPr="008B2E06" w:rsidRDefault="00C41E9D" w:rsidP="00C41E9D">
      <w:pPr>
        <w:spacing w:after="0" w:line="240" w:lineRule="auto"/>
        <w:ind w:firstLine="709"/>
        <w:jc w:val="both"/>
        <w:rPr>
          <w:rFonts w:ascii="Times New Roman" w:eastAsia="Times New Roman" w:hAnsi="Times New Roman" w:cs="Times New Roman"/>
          <w:i/>
          <w:szCs w:val="28"/>
          <w:lang w:eastAsia="ru-RU"/>
        </w:rPr>
      </w:pPr>
      <w:r w:rsidRPr="008B2E06">
        <w:rPr>
          <w:rFonts w:ascii="Times New Roman" w:eastAsia="Times New Roman" w:hAnsi="Times New Roman" w:cs="Times New Roman"/>
          <w:i/>
          <w:szCs w:val="28"/>
          <w:lang w:eastAsia="ru-RU"/>
        </w:rPr>
        <w:t>3.4.23. Приложение №23, Материалы государственного аудита, передаваемые в правоохранительные органы для принятия процессуального решения;</w:t>
      </w:r>
    </w:p>
    <w:p w:rsidR="00C41E9D" w:rsidRPr="008B2E06" w:rsidRDefault="00C41E9D" w:rsidP="00C41E9D">
      <w:pPr>
        <w:spacing w:after="0" w:line="240" w:lineRule="auto"/>
        <w:ind w:firstLine="709"/>
        <w:jc w:val="both"/>
        <w:rPr>
          <w:rFonts w:ascii="Times New Roman" w:eastAsia="Times New Roman" w:hAnsi="Times New Roman" w:cs="Times New Roman"/>
          <w:i/>
          <w:szCs w:val="28"/>
          <w:lang w:eastAsia="ru-RU"/>
        </w:rPr>
      </w:pPr>
      <w:r w:rsidRPr="008B2E06">
        <w:rPr>
          <w:rFonts w:ascii="Times New Roman" w:eastAsia="Times New Roman" w:hAnsi="Times New Roman" w:cs="Times New Roman"/>
          <w:i/>
          <w:szCs w:val="28"/>
          <w:lang w:eastAsia="ru-RU"/>
        </w:rPr>
        <w:t xml:space="preserve">3.4.24. Приложение №24, Перечень земельных участков (коммерческих) по </w:t>
      </w:r>
      <w:proofErr w:type="spellStart"/>
      <w:r w:rsidRPr="008B2E06">
        <w:rPr>
          <w:rFonts w:ascii="Times New Roman" w:eastAsia="Times New Roman" w:hAnsi="Times New Roman" w:cs="Times New Roman"/>
          <w:i/>
          <w:szCs w:val="28"/>
          <w:lang w:eastAsia="ru-RU"/>
        </w:rPr>
        <w:t>Алакольскому</w:t>
      </w:r>
      <w:proofErr w:type="spellEnd"/>
      <w:r w:rsidRPr="008B2E06">
        <w:rPr>
          <w:rFonts w:ascii="Times New Roman" w:eastAsia="Times New Roman" w:hAnsi="Times New Roman" w:cs="Times New Roman"/>
          <w:i/>
          <w:szCs w:val="28"/>
          <w:lang w:eastAsia="ru-RU"/>
        </w:rPr>
        <w:t xml:space="preserve"> району </w:t>
      </w:r>
      <w:proofErr w:type="spellStart"/>
      <w:r w:rsidRPr="008B2E06">
        <w:rPr>
          <w:rFonts w:ascii="Times New Roman" w:eastAsia="Times New Roman" w:hAnsi="Times New Roman" w:cs="Times New Roman"/>
          <w:i/>
          <w:szCs w:val="28"/>
          <w:lang w:eastAsia="ru-RU"/>
        </w:rPr>
        <w:t>Алматинской</w:t>
      </w:r>
      <w:proofErr w:type="spellEnd"/>
      <w:r w:rsidRPr="008B2E06">
        <w:rPr>
          <w:rFonts w:ascii="Times New Roman" w:eastAsia="Times New Roman" w:hAnsi="Times New Roman" w:cs="Times New Roman"/>
          <w:i/>
          <w:szCs w:val="28"/>
          <w:lang w:eastAsia="ru-RU"/>
        </w:rPr>
        <w:t xml:space="preserve"> области, ранее принудительно изъятых, которое подлежат реализация </w:t>
      </w:r>
      <w:proofErr w:type="gramStart"/>
      <w:r w:rsidRPr="008B2E06">
        <w:rPr>
          <w:rFonts w:ascii="Times New Roman" w:eastAsia="Times New Roman" w:hAnsi="Times New Roman" w:cs="Times New Roman"/>
          <w:i/>
          <w:szCs w:val="28"/>
          <w:lang w:eastAsia="ru-RU"/>
        </w:rPr>
        <w:t>через</w:t>
      </w:r>
      <w:proofErr w:type="gramEnd"/>
      <w:r w:rsidRPr="008B2E06">
        <w:rPr>
          <w:rFonts w:ascii="Times New Roman" w:eastAsia="Times New Roman" w:hAnsi="Times New Roman" w:cs="Times New Roman"/>
          <w:i/>
          <w:szCs w:val="28"/>
          <w:lang w:eastAsia="ru-RU"/>
        </w:rPr>
        <w:t xml:space="preserve"> </w:t>
      </w:r>
      <w:proofErr w:type="gramStart"/>
      <w:r w:rsidRPr="008B2E06">
        <w:rPr>
          <w:rFonts w:ascii="Times New Roman" w:eastAsia="Times New Roman" w:hAnsi="Times New Roman" w:cs="Times New Roman"/>
          <w:i/>
          <w:szCs w:val="28"/>
          <w:lang w:eastAsia="ru-RU"/>
        </w:rPr>
        <w:t>торгов</w:t>
      </w:r>
      <w:proofErr w:type="gramEnd"/>
      <w:r w:rsidRPr="008B2E06">
        <w:rPr>
          <w:rFonts w:ascii="Times New Roman" w:eastAsia="Times New Roman" w:hAnsi="Times New Roman" w:cs="Times New Roman"/>
          <w:i/>
          <w:szCs w:val="28"/>
          <w:lang w:eastAsia="ru-RU"/>
        </w:rPr>
        <w:t xml:space="preserve"> (конкурс, аукцион); </w:t>
      </w:r>
    </w:p>
    <w:p w:rsidR="00C41E9D" w:rsidRPr="008B2E06" w:rsidRDefault="00C41E9D" w:rsidP="00C41E9D">
      <w:pPr>
        <w:spacing w:after="0" w:line="240" w:lineRule="auto"/>
        <w:ind w:firstLine="709"/>
        <w:jc w:val="both"/>
        <w:rPr>
          <w:rFonts w:ascii="Times New Roman" w:eastAsia="Times New Roman" w:hAnsi="Times New Roman" w:cs="Times New Roman"/>
          <w:i/>
          <w:szCs w:val="28"/>
          <w:lang w:eastAsia="ru-RU"/>
        </w:rPr>
      </w:pPr>
      <w:r w:rsidRPr="008B2E06">
        <w:rPr>
          <w:rFonts w:ascii="Times New Roman" w:eastAsia="Times New Roman" w:hAnsi="Times New Roman" w:cs="Times New Roman"/>
          <w:i/>
          <w:szCs w:val="28"/>
          <w:lang w:eastAsia="ru-RU"/>
        </w:rPr>
        <w:t>3.4.25. Приложение №25, Информация по взысканию в доход республиканского бюджета потерь сельскохозяйственного производства за период 2018-2020 годы;</w:t>
      </w:r>
    </w:p>
    <w:p w:rsidR="00217702" w:rsidRPr="008B2E06" w:rsidRDefault="00217702" w:rsidP="00C41E9D">
      <w:pPr>
        <w:spacing w:after="0" w:line="240" w:lineRule="auto"/>
        <w:ind w:firstLine="709"/>
        <w:jc w:val="both"/>
        <w:rPr>
          <w:rFonts w:ascii="Times New Roman" w:eastAsia="Times New Roman" w:hAnsi="Times New Roman" w:cs="Times New Roman"/>
          <w:i/>
          <w:szCs w:val="28"/>
          <w:lang w:eastAsia="ru-RU"/>
        </w:rPr>
      </w:pPr>
      <w:r w:rsidRPr="008B2E06">
        <w:rPr>
          <w:rFonts w:ascii="Times New Roman" w:eastAsia="Times New Roman" w:hAnsi="Times New Roman" w:cs="Times New Roman"/>
          <w:i/>
          <w:szCs w:val="28"/>
          <w:lang w:eastAsia="ru-RU"/>
        </w:rPr>
        <w:t>3.4.26. Приложение №26, Кратк</w:t>
      </w:r>
      <w:r w:rsidR="00CD164D" w:rsidRPr="008B2E06">
        <w:rPr>
          <w:rFonts w:ascii="Times New Roman" w:eastAsia="Times New Roman" w:hAnsi="Times New Roman" w:cs="Times New Roman"/>
          <w:i/>
          <w:szCs w:val="28"/>
          <w:lang w:eastAsia="ru-RU"/>
        </w:rPr>
        <w:t>ие информации</w:t>
      </w:r>
      <w:r w:rsidRPr="008B2E06">
        <w:rPr>
          <w:rFonts w:ascii="Times New Roman" w:eastAsia="Times New Roman" w:hAnsi="Times New Roman" w:cs="Times New Roman"/>
          <w:i/>
          <w:szCs w:val="28"/>
          <w:lang w:eastAsia="ru-RU"/>
        </w:rPr>
        <w:t xml:space="preserve"> эксперта;</w:t>
      </w:r>
    </w:p>
    <w:p w:rsidR="00C41E9D" w:rsidRPr="008B2E06" w:rsidRDefault="00C41E9D" w:rsidP="00C41E9D">
      <w:pPr>
        <w:spacing w:after="0" w:line="240" w:lineRule="auto"/>
        <w:ind w:firstLine="709"/>
        <w:jc w:val="both"/>
        <w:rPr>
          <w:rFonts w:ascii="Times New Roman" w:eastAsia="Times New Roman" w:hAnsi="Times New Roman" w:cs="Times New Roman"/>
          <w:i/>
          <w:szCs w:val="28"/>
          <w:lang w:eastAsia="ru-RU"/>
        </w:rPr>
      </w:pPr>
      <w:r w:rsidRPr="008B2E06">
        <w:rPr>
          <w:rFonts w:ascii="Times New Roman" w:eastAsia="Times New Roman" w:hAnsi="Times New Roman" w:cs="Times New Roman"/>
          <w:i/>
          <w:szCs w:val="28"/>
          <w:lang w:eastAsia="ru-RU"/>
        </w:rPr>
        <w:t>3.4.2</w:t>
      </w:r>
      <w:r w:rsidR="00217702" w:rsidRPr="008B2E06">
        <w:rPr>
          <w:rFonts w:ascii="Times New Roman" w:eastAsia="Times New Roman" w:hAnsi="Times New Roman" w:cs="Times New Roman"/>
          <w:i/>
          <w:szCs w:val="28"/>
          <w:lang w:eastAsia="ru-RU"/>
        </w:rPr>
        <w:t>7</w:t>
      </w:r>
      <w:r w:rsidRPr="008B2E06">
        <w:rPr>
          <w:rFonts w:ascii="Times New Roman" w:eastAsia="Times New Roman" w:hAnsi="Times New Roman" w:cs="Times New Roman"/>
          <w:i/>
          <w:szCs w:val="28"/>
          <w:lang w:eastAsia="ru-RU"/>
        </w:rPr>
        <w:t>. Приложение №2</w:t>
      </w:r>
      <w:r w:rsidR="00217702" w:rsidRPr="008B2E06">
        <w:rPr>
          <w:rFonts w:ascii="Times New Roman" w:eastAsia="Times New Roman" w:hAnsi="Times New Roman" w:cs="Times New Roman"/>
          <w:i/>
          <w:szCs w:val="28"/>
          <w:lang w:eastAsia="ru-RU"/>
        </w:rPr>
        <w:t>7</w:t>
      </w:r>
      <w:r w:rsidRPr="008B2E06">
        <w:rPr>
          <w:rFonts w:ascii="Times New Roman" w:eastAsia="Times New Roman" w:hAnsi="Times New Roman" w:cs="Times New Roman"/>
          <w:i/>
          <w:szCs w:val="28"/>
          <w:lang w:eastAsia="ru-RU"/>
        </w:rPr>
        <w:t>, Сводный реестр;</w:t>
      </w:r>
    </w:p>
    <w:p w:rsidR="00C41E9D" w:rsidRPr="008B2E06" w:rsidRDefault="00C41E9D" w:rsidP="00C41E9D">
      <w:pPr>
        <w:spacing w:after="0" w:line="240" w:lineRule="auto"/>
        <w:ind w:firstLine="709"/>
        <w:jc w:val="both"/>
        <w:rPr>
          <w:rFonts w:ascii="Times New Roman" w:eastAsia="Times New Roman" w:hAnsi="Times New Roman" w:cs="Times New Roman"/>
          <w:i/>
          <w:szCs w:val="28"/>
          <w:lang w:eastAsia="ru-RU"/>
        </w:rPr>
      </w:pPr>
      <w:r w:rsidRPr="008B2E06">
        <w:rPr>
          <w:rFonts w:ascii="Times New Roman" w:eastAsia="Times New Roman" w:hAnsi="Times New Roman" w:cs="Times New Roman"/>
          <w:i/>
          <w:szCs w:val="28"/>
          <w:lang w:eastAsia="ru-RU"/>
        </w:rPr>
        <w:t>3.4.2</w:t>
      </w:r>
      <w:r w:rsidR="00217702" w:rsidRPr="008B2E06">
        <w:rPr>
          <w:rFonts w:ascii="Times New Roman" w:eastAsia="Times New Roman" w:hAnsi="Times New Roman" w:cs="Times New Roman"/>
          <w:i/>
          <w:szCs w:val="28"/>
          <w:lang w:eastAsia="ru-RU"/>
        </w:rPr>
        <w:t>8</w:t>
      </w:r>
      <w:r w:rsidRPr="008B2E06">
        <w:rPr>
          <w:rFonts w:ascii="Times New Roman" w:eastAsia="Times New Roman" w:hAnsi="Times New Roman" w:cs="Times New Roman"/>
          <w:i/>
          <w:szCs w:val="28"/>
          <w:lang w:eastAsia="ru-RU"/>
        </w:rPr>
        <w:t>. Приложение №2</w:t>
      </w:r>
      <w:r w:rsidR="00217702" w:rsidRPr="008B2E06">
        <w:rPr>
          <w:rFonts w:ascii="Times New Roman" w:eastAsia="Times New Roman" w:hAnsi="Times New Roman" w:cs="Times New Roman"/>
          <w:i/>
          <w:szCs w:val="28"/>
          <w:lang w:eastAsia="ru-RU"/>
        </w:rPr>
        <w:t>8</w:t>
      </w:r>
      <w:r w:rsidRPr="008B2E06">
        <w:rPr>
          <w:rFonts w:ascii="Times New Roman" w:eastAsia="Times New Roman" w:hAnsi="Times New Roman" w:cs="Times New Roman"/>
          <w:i/>
          <w:szCs w:val="28"/>
          <w:lang w:eastAsia="ru-RU"/>
        </w:rPr>
        <w:t xml:space="preserve">, Информация по административным материалам </w:t>
      </w:r>
      <w:proofErr w:type="gramStart"/>
      <w:r w:rsidRPr="008B2E06">
        <w:rPr>
          <w:rFonts w:ascii="Times New Roman" w:eastAsia="Times New Roman" w:hAnsi="Times New Roman" w:cs="Times New Roman"/>
          <w:i/>
          <w:szCs w:val="28"/>
          <w:lang w:eastAsia="ru-RU"/>
        </w:rPr>
        <w:t>переданных</w:t>
      </w:r>
      <w:proofErr w:type="gramEnd"/>
      <w:r w:rsidRPr="008B2E06">
        <w:rPr>
          <w:rFonts w:ascii="Times New Roman" w:eastAsia="Times New Roman" w:hAnsi="Times New Roman" w:cs="Times New Roman"/>
          <w:i/>
          <w:szCs w:val="28"/>
          <w:lang w:eastAsia="ru-RU"/>
        </w:rPr>
        <w:t xml:space="preserve"> в уполномоченный орган.</w:t>
      </w:r>
    </w:p>
    <w:p w:rsidR="00C41E9D" w:rsidRPr="008B2E06" w:rsidRDefault="00C41E9D" w:rsidP="00C41E9D">
      <w:pPr>
        <w:spacing w:after="0" w:line="240" w:lineRule="auto"/>
        <w:ind w:firstLine="708"/>
        <w:jc w:val="both"/>
        <w:rPr>
          <w:rFonts w:ascii="Times New Roman" w:eastAsia="Calibri" w:hAnsi="Times New Roman" w:cs="Times New Roman"/>
          <w:b/>
          <w:sz w:val="10"/>
          <w:szCs w:val="28"/>
        </w:rPr>
      </w:pPr>
    </w:p>
    <w:p w:rsidR="00C41E9D" w:rsidRPr="008B2E06" w:rsidRDefault="00C41E9D" w:rsidP="00C41E9D">
      <w:pPr>
        <w:spacing w:after="0" w:line="240" w:lineRule="auto"/>
        <w:ind w:firstLine="708"/>
        <w:jc w:val="both"/>
        <w:rPr>
          <w:rFonts w:ascii="Times New Roman" w:eastAsia="Calibri" w:hAnsi="Times New Roman" w:cs="Times New Roman"/>
          <w:b/>
          <w:sz w:val="28"/>
          <w:szCs w:val="28"/>
        </w:rPr>
      </w:pPr>
      <w:r w:rsidRPr="008B2E06">
        <w:rPr>
          <w:rFonts w:ascii="Times New Roman" w:eastAsia="Calibri" w:hAnsi="Times New Roman" w:cs="Times New Roman"/>
          <w:b/>
          <w:sz w:val="28"/>
          <w:szCs w:val="28"/>
        </w:rPr>
        <w:t>Член Счетного комитета</w:t>
      </w:r>
      <w:r w:rsidRPr="008B2E06">
        <w:rPr>
          <w:rFonts w:ascii="Times New Roman" w:eastAsia="Calibri" w:hAnsi="Times New Roman" w:cs="Times New Roman"/>
          <w:b/>
          <w:sz w:val="28"/>
          <w:szCs w:val="28"/>
        </w:rPr>
        <w:tab/>
      </w:r>
      <w:r w:rsidRPr="008B2E06">
        <w:rPr>
          <w:rFonts w:ascii="Times New Roman" w:eastAsia="Calibri" w:hAnsi="Times New Roman" w:cs="Times New Roman"/>
          <w:b/>
          <w:sz w:val="28"/>
          <w:szCs w:val="28"/>
        </w:rPr>
        <w:tab/>
      </w:r>
      <w:r w:rsidRPr="008B2E06">
        <w:rPr>
          <w:rFonts w:ascii="Times New Roman" w:eastAsia="Calibri" w:hAnsi="Times New Roman" w:cs="Times New Roman"/>
          <w:b/>
          <w:sz w:val="28"/>
          <w:szCs w:val="28"/>
        </w:rPr>
        <w:tab/>
      </w:r>
      <w:r w:rsidRPr="008B2E06">
        <w:rPr>
          <w:rFonts w:ascii="Times New Roman" w:eastAsia="Calibri" w:hAnsi="Times New Roman" w:cs="Times New Roman"/>
          <w:b/>
          <w:sz w:val="28"/>
          <w:szCs w:val="28"/>
        </w:rPr>
        <w:tab/>
      </w:r>
      <w:r w:rsidRPr="008B2E06">
        <w:rPr>
          <w:rFonts w:ascii="Times New Roman" w:eastAsia="Calibri" w:hAnsi="Times New Roman" w:cs="Times New Roman"/>
          <w:b/>
          <w:sz w:val="28"/>
          <w:szCs w:val="28"/>
        </w:rPr>
        <w:tab/>
        <w:t xml:space="preserve">Х. </w:t>
      </w:r>
      <w:proofErr w:type="spellStart"/>
      <w:r w:rsidRPr="008B2E06">
        <w:rPr>
          <w:rFonts w:ascii="Times New Roman" w:eastAsia="Calibri" w:hAnsi="Times New Roman" w:cs="Times New Roman"/>
          <w:b/>
          <w:sz w:val="28"/>
          <w:szCs w:val="28"/>
        </w:rPr>
        <w:t>Камбарова</w:t>
      </w:r>
      <w:proofErr w:type="spellEnd"/>
    </w:p>
    <w:p w:rsidR="00C41E9D" w:rsidRPr="008B2E06" w:rsidRDefault="00C41E9D" w:rsidP="00C41E9D">
      <w:pPr>
        <w:spacing w:after="0" w:line="240" w:lineRule="auto"/>
        <w:ind w:firstLine="708"/>
        <w:jc w:val="both"/>
        <w:rPr>
          <w:rFonts w:ascii="Times New Roman" w:eastAsia="Calibri" w:hAnsi="Times New Roman" w:cs="Times New Roman"/>
          <w:b/>
          <w:sz w:val="10"/>
          <w:szCs w:val="10"/>
        </w:rPr>
      </w:pPr>
    </w:p>
    <w:p w:rsidR="00C41E9D" w:rsidRPr="008B2E06" w:rsidRDefault="00C41E9D" w:rsidP="00C41E9D">
      <w:pPr>
        <w:widowControl w:val="0"/>
        <w:spacing w:after="0" w:line="240" w:lineRule="auto"/>
        <w:ind w:firstLine="709"/>
        <w:jc w:val="both"/>
        <w:rPr>
          <w:rFonts w:ascii="Times New Roman" w:eastAsia="Times New Roman" w:hAnsi="Times New Roman" w:cs="Times New Roman"/>
          <w:b/>
          <w:sz w:val="28"/>
          <w:szCs w:val="28"/>
          <w:lang w:eastAsia="ru-RU"/>
        </w:rPr>
      </w:pPr>
      <w:r w:rsidRPr="008B2E06">
        <w:rPr>
          <w:rFonts w:ascii="Times New Roman" w:eastAsia="Times New Roman" w:hAnsi="Times New Roman" w:cs="Times New Roman"/>
          <w:b/>
          <w:sz w:val="28"/>
          <w:szCs w:val="28"/>
          <w:lang w:eastAsia="ru-RU"/>
        </w:rPr>
        <w:t xml:space="preserve">Руководитель отдела аудита </w:t>
      </w:r>
    </w:p>
    <w:p w:rsidR="00C41E9D" w:rsidRPr="008B2E06" w:rsidRDefault="00C41E9D" w:rsidP="00C41E9D">
      <w:pPr>
        <w:widowControl w:val="0"/>
        <w:spacing w:after="0" w:line="240" w:lineRule="auto"/>
        <w:ind w:firstLine="709"/>
        <w:jc w:val="both"/>
        <w:rPr>
          <w:rFonts w:ascii="Times New Roman" w:eastAsia="Times New Roman" w:hAnsi="Times New Roman" w:cs="Times New Roman"/>
          <w:b/>
          <w:sz w:val="28"/>
          <w:szCs w:val="28"/>
          <w:lang w:eastAsia="ru-RU"/>
        </w:rPr>
      </w:pPr>
      <w:r w:rsidRPr="008B2E06">
        <w:rPr>
          <w:rFonts w:ascii="Times New Roman" w:eastAsia="Times New Roman" w:hAnsi="Times New Roman" w:cs="Times New Roman"/>
          <w:b/>
          <w:sz w:val="28"/>
          <w:szCs w:val="28"/>
          <w:lang w:eastAsia="ru-RU"/>
        </w:rPr>
        <w:t xml:space="preserve">реального сектора экономики </w:t>
      </w:r>
      <w:r w:rsidRPr="008B2E06">
        <w:rPr>
          <w:rFonts w:ascii="Times New Roman" w:eastAsia="Times New Roman" w:hAnsi="Times New Roman" w:cs="Times New Roman"/>
          <w:b/>
          <w:sz w:val="28"/>
          <w:szCs w:val="28"/>
          <w:lang w:eastAsia="ru-RU"/>
        </w:rPr>
        <w:tab/>
      </w:r>
      <w:r w:rsidRPr="008B2E06">
        <w:rPr>
          <w:rFonts w:ascii="Times New Roman" w:eastAsia="Times New Roman" w:hAnsi="Times New Roman" w:cs="Times New Roman"/>
          <w:b/>
          <w:sz w:val="28"/>
          <w:szCs w:val="28"/>
          <w:lang w:eastAsia="ru-RU"/>
        </w:rPr>
        <w:tab/>
      </w:r>
      <w:r w:rsidRPr="008B2E06">
        <w:rPr>
          <w:rFonts w:ascii="Times New Roman" w:eastAsia="Times New Roman" w:hAnsi="Times New Roman" w:cs="Times New Roman"/>
          <w:b/>
          <w:sz w:val="28"/>
          <w:szCs w:val="28"/>
          <w:lang w:eastAsia="ru-RU"/>
        </w:rPr>
        <w:tab/>
      </w:r>
      <w:r w:rsidRPr="008B2E06">
        <w:rPr>
          <w:rFonts w:ascii="Times New Roman" w:eastAsia="Times New Roman" w:hAnsi="Times New Roman" w:cs="Times New Roman"/>
          <w:b/>
          <w:sz w:val="28"/>
          <w:szCs w:val="28"/>
          <w:lang w:eastAsia="ru-RU"/>
        </w:rPr>
        <w:tab/>
        <w:t>Р. Нурпеисов</w:t>
      </w:r>
    </w:p>
    <w:p w:rsidR="00C41E9D" w:rsidRPr="008B2E06" w:rsidRDefault="00C41E9D" w:rsidP="00C41E9D">
      <w:pPr>
        <w:widowControl w:val="0"/>
        <w:spacing w:after="0" w:line="240" w:lineRule="auto"/>
        <w:ind w:firstLine="709"/>
        <w:jc w:val="both"/>
        <w:rPr>
          <w:rFonts w:ascii="Times New Roman" w:eastAsia="Times New Roman" w:hAnsi="Times New Roman" w:cs="Times New Roman"/>
          <w:b/>
          <w:sz w:val="10"/>
          <w:szCs w:val="10"/>
          <w:lang w:eastAsia="ru-RU"/>
        </w:rPr>
      </w:pPr>
    </w:p>
    <w:p w:rsidR="00C41E9D" w:rsidRPr="008B2E06" w:rsidRDefault="00C41E9D" w:rsidP="00C41E9D">
      <w:pPr>
        <w:widowControl w:val="0"/>
        <w:spacing w:after="0" w:line="240" w:lineRule="auto"/>
        <w:ind w:firstLine="709"/>
        <w:jc w:val="both"/>
        <w:rPr>
          <w:rFonts w:ascii="Times New Roman" w:eastAsia="Times New Roman" w:hAnsi="Times New Roman" w:cs="Times New Roman"/>
          <w:b/>
          <w:sz w:val="28"/>
          <w:szCs w:val="28"/>
          <w:lang w:eastAsia="ru-RU"/>
        </w:rPr>
      </w:pPr>
      <w:r w:rsidRPr="008B2E06">
        <w:rPr>
          <w:rFonts w:ascii="Times New Roman" w:eastAsia="Times New Roman" w:hAnsi="Times New Roman" w:cs="Times New Roman"/>
          <w:b/>
          <w:sz w:val="28"/>
          <w:szCs w:val="28"/>
          <w:lang w:eastAsia="ru-RU"/>
        </w:rPr>
        <w:t xml:space="preserve">Руководитель отдела контроля </w:t>
      </w:r>
    </w:p>
    <w:p w:rsidR="00C41E9D" w:rsidRPr="008B2E06" w:rsidRDefault="00C41E9D" w:rsidP="00C41E9D">
      <w:pPr>
        <w:widowControl w:val="0"/>
        <w:spacing w:after="0" w:line="240" w:lineRule="auto"/>
        <w:ind w:firstLine="709"/>
        <w:jc w:val="both"/>
        <w:rPr>
          <w:rFonts w:ascii="Times New Roman" w:eastAsia="Times New Roman" w:hAnsi="Times New Roman" w:cs="Times New Roman"/>
          <w:b/>
          <w:sz w:val="28"/>
          <w:szCs w:val="28"/>
          <w:lang w:eastAsia="ru-RU"/>
        </w:rPr>
      </w:pPr>
      <w:r w:rsidRPr="008B2E06">
        <w:rPr>
          <w:rFonts w:ascii="Times New Roman" w:eastAsia="Times New Roman" w:hAnsi="Times New Roman" w:cs="Times New Roman"/>
          <w:b/>
          <w:sz w:val="28"/>
          <w:szCs w:val="28"/>
          <w:lang w:eastAsia="ru-RU"/>
        </w:rPr>
        <w:t>кач</w:t>
      </w:r>
      <w:r w:rsidR="00C209A1" w:rsidRPr="008B2E06">
        <w:rPr>
          <w:rFonts w:ascii="Times New Roman" w:eastAsia="Times New Roman" w:hAnsi="Times New Roman" w:cs="Times New Roman"/>
          <w:b/>
          <w:sz w:val="28"/>
          <w:szCs w:val="28"/>
          <w:lang w:eastAsia="ru-RU"/>
        </w:rPr>
        <w:t>ества, методолог</w:t>
      </w:r>
      <w:proofErr w:type="gramStart"/>
      <w:r w:rsidR="00C209A1" w:rsidRPr="008B2E06">
        <w:rPr>
          <w:rFonts w:ascii="Times New Roman" w:eastAsia="Times New Roman" w:hAnsi="Times New Roman" w:cs="Times New Roman"/>
          <w:b/>
          <w:sz w:val="28"/>
          <w:szCs w:val="28"/>
          <w:lang w:eastAsia="ru-RU"/>
        </w:rPr>
        <w:t>ии и ау</w:t>
      </w:r>
      <w:proofErr w:type="gramEnd"/>
      <w:r w:rsidR="00C209A1" w:rsidRPr="008B2E06">
        <w:rPr>
          <w:rFonts w:ascii="Times New Roman" w:eastAsia="Times New Roman" w:hAnsi="Times New Roman" w:cs="Times New Roman"/>
          <w:b/>
          <w:sz w:val="28"/>
          <w:szCs w:val="28"/>
          <w:lang w:eastAsia="ru-RU"/>
        </w:rPr>
        <w:t>дита</w:t>
      </w:r>
      <w:r w:rsidR="00C209A1" w:rsidRPr="008B2E06">
        <w:rPr>
          <w:rFonts w:ascii="Times New Roman" w:eastAsia="Times New Roman" w:hAnsi="Times New Roman" w:cs="Times New Roman"/>
          <w:b/>
          <w:sz w:val="28"/>
          <w:szCs w:val="28"/>
          <w:lang w:eastAsia="ru-RU"/>
        </w:rPr>
        <w:tab/>
      </w:r>
      <w:r w:rsidR="00C209A1" w:rsidRPr="008B2E06">
        <w:rPr>
          <w:rFonts w:ascii="Times New Roman" w:eastAsia="Times New Roman" w:hAnsi="Times New Roman" w:cs="Times New Roman"/>
          <w:b/>
          <w:sz w:val="28"/>
          <w:szCs w:val="28"/>
          <w:lang w:eastAsia="ru-RU"/>
        </w:rPr>
        <w:tab/>
      </w:r>
      <w:r w:rsidR="00C209A1" w:rsidRPr="008B2E06">
        <w:rPr>
          <w:rFonts w:ascii="Times New Roman" w:eastAsia="Times New Roman" w:hAnsi="Times New Roman" w:cs="Times New Roman"/>
          <w:b/>
          <w:sz w:val="28"/>
          <w:szCs w:val="28"/>
          <w:lang w:eastAsia="ru-RU"/>
        </w:rPr>
        <w:tab/>
      </w:r>
      <w:r w:rsidR="00C209A1" w:rsidRPr="008B2E06">
        <w:rPr>
          <w:rFonts w:ascii="Times New Roman" w:eastAsia="Times New Roman" w:hAnsi="Times New Roman" w:cs="Times New Roman"/>
          <w:b/>
          <w:sz w:val="28"/>
          <w:szCs w:val="28"/>
          <w:lang w:eastAsia="ru-RU"/>
        </w:rPr>
        <w:tab/>
        <w:t>М</w:t>
      </w:r>
      <w:r w:rsidRPr="008B2E06">
        <w:rPr>
          <w:rFonts w:ascii="Times New Roman" w:eastAsia="Times New Roman" w:hAnsi="Times New Roman" w:cs="Times New Roman"/>
          <w:b/>
          <w:sz w:val="28"/>
          <w:szCs w:val="28"/>
          <w:lang w:eastAsia="ru-RU"/>
        </w:rPr>
        <w:t xml:space="preserve">. </w:t>
      </w:r>
      <w:proofErr w:type="spellStart"/>
      <w:r w:rsidRPr="008B2E06">
        <w:rPr>
          <w:rFonts w:ascii="Times New Roman" w:eastAsia="Times New Roman" w:hAnsi="Times New Roman" w:cs="Times New Roman"/>
          <w:b/>
          <w:sz w:val="28"/>
          <w:szCs w:val="28"/>
          <w:lang w:eastAsia="ru-RU"/>
        </w:rPr>
        <w:t>Кыдырбаев</w:t>
      </w:r>
      <w:proofErr w:type="spellEnd"/>
    </w:p>
    <w:p w:rsidR="00C41E9D" w:rsidRPr="008B2E06" w:rsidRDefault="00C41E9D" w:rsidP="00C41E9D">
      <w:pPr>
        <w:widowControl w:val="0"/>
        <w:spacing w:after="0" w:line="240" w:lineRule="auto"/>
        <w:ind w:firstLine="709"/>
        <w:jc w:val="both"/>
        <w:rPr>
          <w:rFonts w:ascii="Times New Roman" w:eastAsia="Times New Roman" w:hAnsi="Times New Roman" w:cs="Times New Roman"/>
          <w:b/>
          <w:sz w:val="10"/>
          <w:szCs w:val="10"/>
          <w:lang w:eastAsia="ru-RU"/>
        </w:rPr>
      </w:pPr>
    </w:p>
    <w:p w:rsidR="00C41E9D" w:rsidRPr="008B2E06" w:rsidRDefault="00C41E9D" w:rsidP="00C41E9D">
      <w:pPr>
        <w:widowControl w:val="0"/>
        <w:spacing w:after="0" w:line="240" w:lineRule="auto"/>
        <w:ind w:firstLine="709"/>
        <w:jc w:val="both"/>
        <w:rPr>
          <w:rFonts w:ascii="Times New Roman" w:eastAsia="Times New Roman" w:hAnsi="Times New Roman" w:cs="Times New Roman"/>
          <w:b/>
          <w:sz w:val="28"/>
          <w:szCs w:val="28"/>
          <w:lang w:eastAsia="ru-RU"/>
        </w:rPr>
      </w:pPr>
      <w:r w:rsidRPr="008B2E06">
        <w:rPr>
          <w:rFonts w:ascii="Times New Roman" w:eastAsia="Times New Roman" w:hAnsi="Times New Roman" w:cs="Times New Roman"/>
          <w:b/>
          <w:sz w:val="28"/>
          <w:szCs w:val="28"/>
          <w:lang w:eastAsia="ru-RU"/>
        </w:rPr>
        <w:t xml:space="preserve">Руководитель юридического отдела </w:t>
      </w:r>
      <w:r w:rsidRPr="008B2E06">
        <w:rPr>
          <w:rFonts w:ascii="Times New Roman" w:eastAsia="Times New Roman" w:hAnsi="Times New Roman" w:cs="Times New Roman"/>
          <w:b/>
          <w:sz w:val="28"/>
          <w:szCs w:val="28"/>
          <w:lang w:eastAsia="ru-RU"/>
        </w:rPr>
        <w:tab/>
      </w:r>
      <w:r w:rsidRPr="008B2E06">
        <w:rPr>
          <w:rFonts w:ascii="Times New Roman" w:eastAsia="Times New Roman" w:hAnsi="Times New Roman" w:cs="Times New Roman"/>
          <w:b/>
          <w:sz w:val="28"/>
          <w:szCs w:val="28"/>
          <w:lang w:eastAsia="ru-RU"/>
        </w:rPr>
        <w:tab/>
      </w:r>
      <w:r w:rsidRPr="008B2E06">
        <w:rPr>
          <w:rFonts w:ascii="Times New Roman" w:eastAsia="Times New Roman" w:hAnsi="Times New Roman" w:cs="Times New Roman"/>
          <w:b/>
          <w:sz w:val="28"/>
          <w:szCs w:val="28"/>
          <w:lang w:eastAsia="ru-RU"/>
        </w:rPr>
        <w:tab/>
        <w:t xml:space="preserve">М. Ахметов </w:t>
      </w:r>
    </w:p>
    <w:p w:rsidR="00C41E9D" w:rsidRPr="008B2E06" w:rsidRDefault="00C41E9D" w:rsidP="00C41E9D">
      <w:pPr>
        <w:widowControl w:val="0"/>
        <w:spacing w:after="0" w:line="240" w:lineRule="auto"/>
        <w:ind w:firstLine="709"/>
        <w:jc w:val="both"/>
        <w:rPr>
          <w:rFonts w:ascii="Times New Roman" w:eastAsia="Times New Roman" w:hAnsi="Times New Roman" w:cs="Times New Roman"/>
          <w:b/>
          <w:sz w:val="10"/>
          <w:szCs w:val="10"/>
          <w:lang w:eastAsia="ru-RU"/>
        </w:rPr>
      </w:pPr>
    </w:p>
    <w:p w:rsidR="00C41E9D" w:rsidRPr="008B2E06" w:rsidRDefault="00C41E9D" w:rsidP="00C41E9D">
      <w:pPr>
        <w:widowControl w:val="0"/>
        <w:spacing w:after="0" w:line="240" w:lineRule="auto"/>
        <w:ind w:firstLine="709"/>
        <w:jc w:val="both"/>
        <w:rPr>
          <w:rFonts w:ascii="Times New Roman" w:eastAsia="Times New Roman" w:hAnsi="Times New Roman" w:cs="Times New Roman"/>
          <w:b/>
          <w:sz w:val="28"/>
          <w:szCs w:val="28"/>
          <w:lang w:eastAsia="ru-RU"/>
        </w:rPr>
      </w:pPr>
      <w:r w:rsidRPr="008B2E06">
        <w:rPr>
          <w:rFonts w:ascii="Times New Roman" w:eastAsia="Times New Roman" w:hAnsi="Times New Roman" w:cs="Times New Roman"/>
          <w:b/>
          <w:sz w:val="28"/>
          <w:szCs w:val="28"/>
          <w:lang w:eastAsia="ru-RU"/>
        </w:rPr>
        <w:t xml:space="preserve">Заведующий сектором – </w:t>
      </w:r>
    </w:p>
    <w:p w:rsidR="00C12FD4" w:rsidRPr="00466648" w:rsidRDefault="00C41E9D" w:rsidP="00DD611D">
      <w:pPr>
        <w:widowControl w:val="0"/>
        <w:spacing w:after="0" w:line="240" w:lineRule="auto"/>
        <w:ind w:firstLine="709"/>
        <w:jc w:val="both"/>
        <w:rPr>
          <w:rFonts w:ascii="Times New Roman" w:eastAsia="Times New Roman" w:hAnsi="Times New Roman" w:cs="Times New Roman"/>
          <w:b/>
          <w:sz w:val="28"/>
          <w:szCs w:val="28"/>
          <w:lang w:eastAsia="ru-RU"/>
        </w:rPr>
      </w:pPr>
      <w:r w:rsidRPr="008B2E06">
        <w:rPr>
          <w:rFonts w:ascii="Times New Roman" w:eastAsia="Times New Roman" w:hAnsi="Times New Roman" w:cs="Times New Roman"/>
          <w:b/>
          <w:sz w:val="28"/>
          <w:szCs w:val="28"/>
          <w:lang w:eastAsia="ru-RU"/>
        </w:rPr>
        <w:t xml:space="preserve">руководитель группы аудита </w:t>
      </w:r>
      <w:r w:rsidRPr="008B2E06">
        <w:rPr>
          <w:rFonts w:ascii="Times New Roman" w:eastAsia="Times New Roman" w:hAnsi="Times New Roman" w:cs="Times New Roman"/>
          <w:b/>
          <w:sz w:val="28"/>
          <w:szCs w:val="28"/>
          <w:lang w:eastAsia="ru-RU"/>
        </w:rPr>
        <w:tab/>
      </w:r>
      <w:r w:rsidRPr="008B2E06">
        <w:rPr>
          <w:rFonts w:ascii="Times New Roman" w:eastAsia="Times New Roman" w:hAnsi="Times New Roman" w:cs="Times New Roman"/>
          <w:b/>
          <w:sz w:val="28"/>
          <w:szCs w:val="28"/>
          <w:lang w:eastAsia="ru-RU"/>
        </w:rPr>
        <w:tab/>
      </w:r>
      <w:r w:rsidRPr="008B2E06">
        <w:rPr>
          <w:rFonts w:ascii="Times New Roman" w:eastAsia="Times New Roman" w:hAnsi="Times New Roman" w:cs="Times New Roman"/>
          <w:b/>
          <w:sz w:val="28"/>
          <w:szCs w:val="28"/>
          <w:lang w:eastAsia="ru-RU"/>
        </w:rPr>
        <w:tab/>
      </w:r>
      <w:r w:rsidRPr="008B2E06">
        <w:rPr>
          <w:rFonts w:ascii="Times New Roman" w:eastAsia="Times New Roman" w:hAnsi="Times New Roman" w:cs="Times New Roman"/>
          <w:b/>
          <w:sz w:val="28"/>
          <w:szCs w:val="28"/>
          <w:lang w:eastAsia="ru-RU"/>
        </w:rPr>
        <w:tab/>
        <w:t>К. Алимбаев</w:t>
      </w:r>
    </w:p>
    <w:sectPr w:rsidR="00C12FD4" w:rsidRPr="00466648" w:rsidSect="00C27142">
      <w:headerReference w:type="default" r:id="rId19"/>
      <w:footerReference w:type="default" r:id="rId20"/>
      <w:pgSz w:w="11906" w:h="16838"/>
      <w:pgMar w:top="851" w:right="851" w:bottom="567" w:left="1418" w:header="709" w:footer="57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BDC" w:rsidRDefault="00CB4BDC">
      <w:pPr>
        <w:spacing w:after="0" w:line="240" w:lineRule="auto"/>
      </w:pPr>
      <w:r>
        <w:separator/>
      </w:r>
    </w:p>
  </w:endnote>
  <w:endnote w:type="continuationSeparator" w:id="0">
    <w:p w:rsidR="00CB4BDC" w:rsidRDefault="00CB4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5A0" w:rsidRPr="002251B2" w:rsidRDefault="004175A0" w:rsidP="002251B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BDC" w:rsidRDefault="00CB4BDC">
      <w:pPr>
        <w:spacing w:after="0" w:line="240" w:lineRule="auto"/>
      </w:pPr>
      <w:r>
        <w:separator/>
      </w:r>
    </w:p>
  </w:footnote>
  <w:footnote w:type="continuationSeparator" w:id="0">
    <w:p w:rsidR="00CB4BDC" w:rsidRDefault="00CB4B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6787529"/>
      <w:docPartObj>
        <w:docPartGallery w:val="Page Numbers (Top of Page)"/>
        <w:docPartUnique/>
      </w:docPartObj>
    </w:sdtPr>
    <w:sdtContent>
      <w:p w:rsidR="004175A0" w:rsidRDefault="004175A0">
        <w:pPr>
          <w:pStyle w:val="a6"/>
          <w:jc w:val="center"/>
        </w:pPr>
        <w:r>
          <w:fldChar w:fldCharType="begin"/>
        </w:r>
        <w:r>
          <w:instrText>PAGE   \* MERGEFORMAT</w:instrText>
        </w:r>
        <w:r>
          <w:fldChar w:fldCharType="separate"/>
        </w:r>
        <w:r w:rsidR="004C21F7">
          <w:rPr>
            <w:noProof/>
          </w:rPr>
          <w:t>30</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832A3"/>
    <w:multiLevelType w:val="hybridMultilevel"/>
    <w:tmpl w:val="ABCE73A8"/>
    <w:lvl w:ilvl="0" w:tplc="8EF82C58">
      <w:start w:val="10"/>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2CE60D8"/>
    <w:multiLevelType w:val="hybridMultilevel"/>
    <w:tmpl w:val="DDF82E4A"/>
    <w:lvl w:ilvl="0" w:tplc="CD26E88C">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EF71200"/>
    <w:multiLevelType w:val="multilevel"/>
    <w:tmpl w:val="9B987ECE"/>
    <w:lvl w:ilvl="0">
      <w:start w:val="1"/>
      <w:numFmt w:val="decimal"/>
      <w:lvlText w:val="%1."/>
      <w:lvlJc w:val="left"/>
      <w:pPr>
        <w:ind w:left="450" w:hanging="450"/>
      </w:pPr>
      <w:rPr>
        <w:rFonts w:hint="default"/>
      </w:rPr>
    </w:lvl>
    <w:lvl w:ilvl="1">
      <w:start w:val="1"/>
      <w:numFmt w:val="decimal"/>
      <w:lvlText w:val="%1.%2."/>
      <w:lvlJc w:val="left"/>
      <w:pPr>
        <w:ind w:left="1038" w:hanging="720"/>
      </w:pPr>
      <w:rPr>
        <w:rFonts w:hint="default"/>
      </w:rPr>
    </w:lvl>
    <w:lvl w:ilvl="2">
      <w:start w:val="1"/>
      <w:numFmt w:val="decimal"/>
      <w:lvlText w:val="%1.%2.%3."/>
      <w:lvlJc w:val="left"/>
      <w:pPr>
        <w:ind w:left="1356" w:hanging="720"/>
      </w:pPr>
      <w:rPr>
        <w:rFonts w:hint="default"/>
      </w:rPr>
    </w:lvl>
    <w:lvl w:ilvl="3">
      <w:start w:val="1"/>
      <w:numFmt w:val="decimal"/>
      <w:lvlText w:val="%1.%2.%3.%4."/>
      <w:lvlJc w:val="left"/>
      <w:pPr>
        <w:ind w:left="2034" w:hanging="108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3030" w:hanging="1440"/>
      </w:pPr>
      <w:rPr>
        <w:rFonts w:hint="default"/>
      </w:rPr>
    </w:lvl>
    <w:lvl w:ilvl="6">
      <w:start w:val="1"/>
      <w:numFmt w:val="decimal"/>
      <w:lvlText w:val="%1.%2.%3.%4.%5.%6.%7."/>
      <w:lvlJc w:val="left"/>
      <w:pPr>
        <w:ind w:left="3708" w:hanging="1800"/>
      </w:pPr>
      <w:rPr>
        <w:rFonts w:hint="default"/>
      </w:rPr>
    </w:lvl>
    <w:lvl w:ilvl="7">
      <w:start w:val="1"/>
      <w:numFmt w:val="decimal"/>
      <w:lvlText w:val="%1.%2.%3.%4.%5.%6.%7.%8."/>
      <w:lvlJc w:val="left"/>
      <w:pPr>
        <w:ind w:left="4026" w:hanging="1800"/>
      </w:pPr>
      <w:rPr>
        <w:rFonts w:hint="default"/>
      </w:rPr>
    </w:lvl>
    <w:lvl w:ilvl="8">
      <w:start w:val="1"/>
      <w:numFmt w:val="decimal"/>
      <w:lvlText w:val="%1.%2.%3.%4.%5.%6.%7.%8.%9."/>
      <w:lvlJc w:val="left"/>
      <w:pPr>
        <w:ind w:left="4704" w:hanging="2160"/>
      </w:pPr>
      <w:rPr>
        <w:rFonts w:hint="default"/>
      </w:r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F8E"/>
    <w:rsid w:val="000024DD"/>
    <w:rsid w:val="000048A5"/>
    <w:rsid w:val="00004D59"/>
    <w:rsid w:val="000056A1"/>
    <w:rsid w:val="00011DD7"/>
    <w:rsid w:val="00013033"/>
    <w:rsid w:val="00015EDE"/>
    <w:rsid w:val="00031C89"/>
    <w:rsid w:val="000368B9"/>
    <w:rsid w:val="000429E9"/>
    <w:rsid w:val="00052C76"/>
    <w:rsid w:val="00066ED5"/>
    <w:rsid w:val="000801DB"/>
    <w:rsid w:val="0008038F"/>
    <w:rsid w:val="00082DF6"/>
    <w:rsid w:val="00082F3C"/>
    <w:rsid w:val="000917C1"/>
    <w:rsid w:val="000926AF"/>
    <w:rsid w:val="000A6904"/>
    <w:rsid w:val="000A7859"/>
    <w:rsid w:val="000A7B6C"/>
    <w:rsid w:val="000B150E"/>
    <w:rsid w:val="000B55AE"/>
    <w:rsid w:val="000B68CB"/>
    <w:rsid w:val="000B6C58"/>
    <w:rsid w:val="000C1E0A"/>
    <w:rsid w:val="000C6BB5"/>
    <w:rsid w:val="000C7661"/>
    <w:rsid w:val="000D0271"/>
    <w:rsid w:val="000D2E30"/>
    <w:rsid w:val="000D5276"/>
    <w:rsid w:val="000E5F56"/>
    <w:rsid w:val="000F0993"/>
    <w:rsid w:val="000F191E"/>
    <w:rsid w:val="000F3649"/>
    <w:rsid w:val="000F4E99"/>
    <w:rsid w:val="000F5502"/>
    <w:rsid w:val="000F650C"/>
    <w:rsid w:val="00100076"/>
    <w:rsid w:val="001068D5"/>
    <w:rsid w:val="001140EB"/>
    <w:rsid w:val="00117FC0"/>
    <w:rsid w:val="00131143"/>
    <w:rsid w:val="00136D4C"/>
    <w:rsid w:val="00154D61"/>
    <w:rsid w:val="0015733B"/>
    <w:rsid w:val="00157A9A"/>
    <w:rsid w:val="00160DFC"/>
    <w:rsid w:val="001656BC"/>
    <w:rsid w:val="001730A9"/>
    <w:rsid w:val="0018079E"/>
    <w:rsid w:val="00183B58"/>
    <w:rsid w:val="001852E4"/>
    <w:rsid w:val="001900B8"/>
    <w:rsid w:val="001922FC"/>
    <w:rsid w:val="00192898"/>
    <w:rsid w:val="00197FB2"/>
    <w:rsid w:val="001A75B7"/>
    <w:rsid w:val="001B758F"/>
    <w:rsid w:val="001B7861"/>
    <w:rsid w:val="001C6B85"/>
    <w:rsid w:val="001D048F"/>
    <w:rsid w:val="001D2FE0"/>
    <w:rsid w:val="001D553D"/>
    <w:rsid w:val="001D595F"/>
    <w:rsid w:val="001F1843"/>
    <w:rsid w:val="001F4AC2"/>
    <w:rsid w:val="001F55F3"/>
    <w:rsid w:val="001F5F38"/>
    <w:rsid w:val="00212212"/>
    <w:rsid w:val="00217702"/>
    <w:rsid w:val="00224A8B"/>
    <w:rsid w:val="002251B2"/>
    <w:rsid w:val="00226547"/>
    <w:rsid w:val="00226841"/>
    <w:rsid w:val="002345BC"/>
    <w:rsid w:val="002424BC"/>
    <w:rsid w:val="00253626"/>
    <w:rsid w:val="00257BF4"/>
    <w:rsid w:val="00260CFC"/>
    <w:rsid w:val="00265C6C"/>
    <w:rsid w:val="00266683"/>
    <w:rsid w:val="00273269"/>
    <w:rsid w:val="00273FF1"/>
    <w:rsid w:val="00275E5A"/>
    <w:rsid w:val="00277F52"/>
    <w:rsid w:val="00283C93"/>
    <w:rsid w:val="0028402E"/>
    <w:rsid w:val="002857AE"/>
    <w:rsid w:val="00290BB0"/>
    <w:rsid w:val="00292BDE"/>
    <w:rsid w:val="002A1FD3"/>
    <w:rsid w:val="002A225F"/>
    <w:rsid w:val="002A4527"/>
    <w:rsid w:val="002A50D7"/>
    <w:rsid w:val="002A69FB"/>
    <w:rsid w:val="002C139B"/>
    <w:rsid w:val="002C2AC9"/>
    <w:rsid w:val="002C2B8D"/>
    <w:rsid w:val="002C431C"/>
    <w:rsid w:val="002C4AFE"/>
    <w:rsid w:val="002D1650"/>
    <w:rsid w:val="002D36E2"/>
    <w:rsid w:val="002D399B"/>
    <w:rsid w:val="002D435E"/>
    <w:rsid w:val="002E2DAC"/>
    <w:rsid w:val="002E3267"/>
    <w:rsid w:val="002F6E57"/>
    <w:rsid w:val="003070AE"/>
    <w:rsid w:val="00307B72"/>
    <w:rsid w:val="003118DE"/>
    <w:rsid w:val="00313279"/>
    <w:rsid w:val="0031648B"/>
    <w:rsid w:val="00324D31"/>
    <w:rsid w:val="0033325B"/>
    <w:rsid w:val="0033452A"/>
    <w:rsid w:val="0033700E"/>
    <w:rsid w:val="0034352F"/>
    <w:rsid w:val="003455D2"/>
    <w:rsid w:val="00352AFB"/>
    <w:rsid w:val="00355132"/>
    <w:rsid w:val="00366DEA"/>
    <w:rsid w:val="003714AA"/>
    <w:rsid w:val="00377F0A"/>
    <w:rsid w:val="0038128E"/>
    <w:rsid w:val="00390251"/>
    <w:rsid w:val="00396EFA"/>
    <w:rsid w:val="003A2353"/>
    <w:rsid w:val="003A2F7D"/>
    <w:rsid w:val="003A42A2"/>
    <w:rsid w:val="003A6578"/>
    <w:rsid w:val="003B13A6"/>
    <w:rsid w:val="003B1492"/>
    <w:rsid w:val="003B5E9B"/>
    <w:rsid w:val="003D564E"/>
    <w:rsid w:val="003E04A0"/>
    <w:rsid w:val="003E5178"/>
    <w:rsid w:val="003F71A2"/>
    <w:rsid w:val="00400BAC"/>
    <w:rsid w:val="00402036"/>
    <w:rsid w:val="00402347"/>
    <w:rsid w:val="00405B77"/>
    <w:rsid w:val="0040745B"/>
    <w:rsid w:val="004111D0"/>
    <w:rsid w:val="004175A0"/>
    <w:rsid w:val="00431D78"/>
    <w:rsid w:val="00434275"/>
    <w:rsid w:val="00450077"/>
    <w:rsid w:val="00451AD6"/>
    <w:rsid w:val="0045309D"/>
    <w:rsid w:val="004601FD"/>
    <w:rsid w:val="00462466"/>
    <w:rsid w:val="00466648"/>
    <w:rsid w:val="004671A3"/>
    <w:rsid w:val="004724E6"/>
    <w:rsid w:val="00473911"/>
    <w:rsid w:val="00474997"/>
    <w:rsid w:val="00475182"/>
    <w:rsid w:val="00475408"/>
    <w:rsid w:val="00486923"/>
    <w:rsid w:val="00490D86"/>
    <w:rsid w:val="00496076"/>
    <w:rsid w:val="004A0CF0"/>
    <w:rsid w:val="004A32C2"/>
    <w:rsid w:val="004A3860"/>
    <w:rsid w:val="004B32E9"/>
    <w:rsid w:val="004B4737"/>
    <w:rsid w:val="004B72B5"/>
    <w:rsid w:val="004C0C93"/>
    <w:rsid w:val="004C21F7"/>
    <w:rsid w:val="004C4C04"/>
    <w:rsid w:val="004D33A9"/>
    <w:rsid w:val="004F50EE"/>
    <w:rsid w:val="004F76FB"/>
    <w:rsid w:val="005032C3"/>
    <w:rsid w:val="00504D52"/>
    <w:rsid w:val="0051292E"/>
    <w:rsid w:val="00513769"/>
    <w:rsid w:val="00513E37"/>
    <w:rsid w:val="00516467"/>
    <w:rsid w:val="00524747"/>
    <w:rsid w:val="005346C8"/>
    <w:rsid w:val="0053497C"/>
    <w:rsid w:val="005354FE"/>
    <w:rsid w:val="00546E16"/>
    <w:rsid w:val="00547E11"/>
    <w:rsid w:val="00560F4A"/>
    <w:rsid w:val="005626B1"/>
    <w:rsid w:val="00566BCF"/>
    <w:rsid w:val="00567437"/>
    <w:rsid w:val="0057429D"/>
    <w:rsid w:val="005750AB"/>
    <w:rsid w:val="00580D4D"/>
    <w:rsid w:val="00581451"/>
    <w:rsid w:val="005822FC"/>
    <w:rsid w:val="00584807"/>
    <w:rsid w:val="005A2E19"/>
    <w:rsid w:val="005A38C0"/>
    <w:rsid w:val="005B431F"/>
    <w:rsid w:val="005B54CE"/>
    <w:rsid w:val="005C27E2"/>
    <w:rsid w:val="005C5F9C"/>
    <w:rsid w:val="005C7CFE"/>
    <w:rsid w:val="005D0732"/>
    <w:rsid w:val="005D3319"/>
    <w:rsid w:val="005E10C0"/>
    <w:rsid w:val="005E7A68"/>
    <w:rsid w:val="005F1B51"/>
    <w:rsid w:val="00602EF7"/>
    <w:rsid w:val="006039DD"/>
    <w:rsid w:val="00604BB8"/>
    <w:rsid w:val="0060678B"/>
    <w:rsid w:val="006078CA"/>
    <w:rsid w:val="00610625"/>
    <w:rsid w:val="00622929"/>
    <w:rsid w:val="0063027D"/>
    <w:rsid w:val="00632B92"/>
    <w:rsid w:val="00632E3C"/>
    <w:rsid w:val="0063598C"/>
    <w:rsid w:val="00642471"/>
    <w:rsid w:val="00646F0F"/>
    <w:rsid w:val="00650A87"/>
    <w:rsid w:val="006522A7"/>
    <w:rsid w:val="006571E5"/>
    <w:rsid w:val="00657DC0"/>
    <w:rsid w:val="006628B2"/>
    <w:rsid w:val="00682B83"/>
    <w:rsid w:val="00682D92"/>
    <w:rsid w:val="00685F85"/>
    <w:rsid w:val="006863D1"/>
    <w:rsid w:val="006868AA"/>
    <w:rsid w:val="006A0F0B"/>
    <w:rsid w:val="006B4C7C"/>
    <w:rsid w:val="006B5662"/>
    <w:rsid w:val="006B5EA8"/>
    <w:rsid w:val="006B5FDB"/>
    <w:rsid w:val="006B76C1"/>
    <w:rsid w:val="006C64FE"/>
    <w:rsid w:val="006D27CF"/>
    <w:rsid w:val="006E0953"/>
    <w:rsid w:val="006E6150"/>
    <w:rsid w:val="00701DA9"/>
    <w:rsid w:val="0070315B"/>
    <w:rsid w:val="007234C6"/>
    <w:rsid w:val="00724164"/>
    <w:rsid w:val="007314A8"/>
    <w:rsid w:val="0073698B"/>
    <w:rsid w:val="00740750"/>
    <w:rsid w:val="0074218F"/>
    <w:rsid w:val="00754BB6"/>
    <w:rsid w:val="00760C02"/>
    <w:rsid w:val="00777BA9"/>
    <w:rsid w:val="00780F1E"/>
    <w:rsid w:val="0078207D"/>
    <w:rsid w:val="00794249"/>
    <w:rsid w:val="00794AB7"/>
    <w:rsid w:val="007A52E6"/>
    <w:rsid w:val="007B248B"/>
    <w:rsid w:val="007B308D"/>
    <w:rsid w:val="007C777A"/>
    <w:rsid w:val="007D588F"/>
    <w:rsid w:val="007D6D6F"/>
    <w:rsid w:val="007D7896"/>
    <w:rsid w:val="007E2E12"/>
    <w:rsid w:val="007E6C1D"/>
    <w:rsid w:val="007E73E4"/>
    <w:rsid w:val="007E787D"/>
    <w:rsid w:val="007F04FA"/>
    <w:rsid w:val="007F5DCA"/>
    <w:rsid w:val="00800545"/>
    <w:rsid w:val="00800D94"/>
    <w:rsid w:val="00805AD0"/>
    <w:rsid w:val="00807988"/>
    <w:rsid w:val="00813964"/>
    <w:rsid w:val="008167FC"/>
    <w:rsid w:val="0082293B"/>
    <w:rsid w:val="00825542"/>
    <w:rsid w:val="008264C1"/>
    <w:rsid w:val="00826D10"/>
    <w:rsid w:val="00832914"/>
    <w:rsid w:val="00833F07"/>
    <w:rsid w:val="00837F8E"/>
    <w:rsid w:val="008421C5"/>
    <w:rsid w:val="00844FF1"/>
    <w:rsid w:val="00846990"/>
    <w:rsid w:val="00852C20"/>
    <w:rsid w:val="00853578"/>
    <w:rsid w:val="00854173"/>
    <w:rsid w:val="00873961"/>
    <w:rsid w:val="00877C6F"/>
    <w:rsid w:val="00883551"/>
    <w:rsid w:val="00890B1E"/>
    <w:rsid w:val="00893EC0"/>
    <w:rsid w:val="008B2E06"/>
    <w:rsid w:val="008C053B"/>
    <w:rsid w:val="008C1C26"/>
    <w:rsid w:val="008C3973"/>
    <w:rsid w:val="008C41CB"/>
    <w:rsid w:val="008C612D"/>
    <w:rsid w:val="008E35AD"/>
    <w:rsid w:val="008E4C77"/>
    <w:rsid w:val="008F515D"/>
    <w:rsid w:val="008F72F3"/>
    <w:rsid w:val="00907FF4"/>
    <w:rsid w:val="00917CB4"/>
    <w:rsid w:val="00926D25"/>
    <w:rsid w:val="00927499"/>
    <w:rsid w:val="0092765B"/>
    <w:rsid w:val="009277F7"/>
    <w:rsid w:val="00931FAE"/>
    <w:rsid w:val="009357FA"/>
    <w:rsid w:val="0094000E"/>
    <w:rsid w:val="009457B8"/>
    <w:rsid w:val="00947260"/>
    <w:rsid w:val="00961E1C"/>
    <w:rsid w:val="00965346"/>
    <w:rsid w:val="009670B4"/>
    <w:rsid w:val="0097125E"/>
    <w:rsid w:val="00974460"/>
    <w:rsid w:val="0097485D"/>
    <w:rsid w:val="00982594"/>
    <w:rsid w:val="009A1C05"/>
    <w:rsid w:val="009A258B"/>
    <w:rsid w:val="009B2E26"/>
    <w:rsid w:val="009B451E"/>
    <w:rsid w:val="009B5E6A"/>
    <w:rsid w:val="009B7C28"/>
    <w:rsid w:val="009C08D6"/>
    <w:rsid w:val="009C225A"/>
    <w:rsid w:val="009C2F64"/>
    <w:rsid w:val="009C7922"/>
    <w:rsid w:val="009D54A5"/>
    <w:rsid w:val="009D5BBC"/>
    <w:rsid w:val="009D6947"/>
    <w:rsid w:val="009E29FD"/>
    <w:rsid w:val="009E42FA"/>
    <w:rsid w:val="009E5B0D"/>
    <w:rsid w:val="009E6315"/>
    <w:rsid w:val="009F0D53"/>
    <w:rsid w:val="009F210B"/>
    <w:rsid w:val="009F3EC7"/>
    <w:rsid w:val="009F49D0"/>
    <w:rsid w:val="00A0591C"/>
    <w:rsid w:val="00A06FB7"/>
    <w:rsid w:val="00A10BCD"/>
    <w:rsid w:val="00A163B6"/>
    <w:rsid w:val="00A17A4A"/>
    <w:rsid w:val="00A24927"/>
    <w:rsid w:val="00A31255"/>
    <w:rsid w:val="00A33699"/>
    <w:rsid w:val="00A33D62"/>
    <w:rsid w:val="00A432F8"/>
    <w:rsid w:val="00A61F1F"/>
    <w:rsid w:val="00A7269A"/>
    <w:rsid w:val="00A7652D"/>
    <w:rsid w:val="00A80675"/>
    <w:rsid w:val="00AA130C"/>
    <w:rsid w:val="00AA187D"/>
    <w:rsid w:val="00AA48A7"/>
    <w:rsid w:val="00AB1334"/>
    <w:rsid w:val="00AB4B07"/>
    <w:rsid w:val="00AC3A75"/>
    <w:rsid w:val="00AC775C"/>
    <w:rsid w:val="00AC7DD7"/>
    <w:rsid w:val="00AD1CDF"/>
    <w:rsid w:val="00AD28C9"/>
    <w:rsid w:val="00AD5A42"/>
    <w:rsid w:val="00AE7F43"/>
    <w:rsid w:val="00AF2A82"/>
    <w:rsid w:val="00AF4B18"/>
    <w:rsid w:val="00AF6E72"/>
    <w:rsid w:val="00B11095"/>
    <w:rsid w:val="00B12A7F"/>
    <w:rsid w:val="00B12B7A"/>
    <w:rsid w:val="00B2282F"/>
    <w:rsid w:val="00B23191"/>
    <w:rsid w:val="00B234E0"/>
    <w:rsid w:val="00B241A6"/>
    <w:rsid w:val="00B31CF2"/>
    <w:rsid w:val="00B33C61"/>
    <w:rsid w:val="00B379B9"/>
    <w:rsid w:val="00B4172B"/>
    <w:rsid w:val="00B474B3"/>
    <w:rsid w:val="00B507CE"/>
    <w:rsid w:val="00B55D25"/>
    <w:rsid w:val="00B60DEF"/>
    <w:rsid w:val="00B63C45"/>
    <w:rsid w:val="00B63DCF"/>
    <w:rsid w:val="00B7325E"/>
    <w:rsid w:val="00B77F18"/>
    <w:rsid w:val="00B92F81"/>
    <w:rsid w:val="00B93E5B"/>
    <w:rsid w:val="00B94DB0"/>
    <w:rsid w:val="00BB3C84"/>
    <w:rsid w:val="00BB72F0"/>
    <w:rsid w:val="00BB7360"/>
    <w:rsid w:val="00BC098A"/>
    <w:rsid w:val="00BD27A1"/>
    <w:rsid w:val="00BD4956"/>
    <w:rsid w:val="00BD4A6D"/>
    <w:rsid w:val="00BE14B3"/>
    <w:rsid w:val="00BE4844"/>
    <w:rsid w:val="00C016C9"/>
    <w:rsid w:val="00C10B1A"/>
    <w:rsid w:val="00C12FD4"/>
    <w:rsid w:val="00C20066"/>
    <w:rsid w:val="00C209A1"/>
    <w:rsid w:val="00C27142"/>
    <w:rsid w:val="00C323BE"/>
    <w:rsid w:val="00C34774"/>
    <w:rsid w:val="00C41E9D"/>
    <w:rsid w:val="00C46E68"/>
    <w:rsid w:val="00C55344"/>
    <w:rsid w:val="00C631F2"/>
    <w:rsid w:val="00C74783"/>
    <w:rsid w:val="00C77C0C"/>
    <w:rsid w:val="00C90DF0"/>
    <w:rsid w:val="00C93B95"/>
    <w:rsid w:val="00CA2B22"/>
    <w:rsid w:val="00CA4C3A"/>
    <w:rsid w:val="00CA5445"/>
    <w:rsid w:val="00CA65C7"/>
    <w:rsid w:val="00CB184C"/>
    <w:rsid w:val="00CB4BDC"/>
    <w:rsid w:val="00CB59F8"/>
    <w:rsid w:val="00CC3C5C"/>
    <w:rsid w:val="00CD03DD"/>
    <w:rsid w:val="00CD164D"/>
    <w:rsid w:val="00CD3A0E"/>
    <w:rsid w:val="00CD5DFE"/>
    <w:rsid w:val="00CD6549"/>
    <w:rsid w:val="00CF44BF"/>
    <w:rsid w:val="00D01876"/>
    <w:rsid w:val="00D03558"/>
    <w:rsid w:val="00D03F7B"/>
    <w:rsid w:val="00D05272"/>
    <w:rsid w:val="00D06B22"/>
    <w:rsid w:val="00D13133"/>
    <w:rsid w:val="00D20956"/>
    <w:rsid w:val="00D2225E"/>
    <w:rsid w:val="00D25F23"/>
    <w:rsid w:val="00D25FD8"/>
    <w:rsid w:val="00D3342F"/>
    <w:rsid w:val="00D37496"/>
    <w:rsid w:val="00D50D8C"/>
    <w:rsid w:val="00D55118"/>
    <w:rsid w:val="00D55E11"/>
    <w:rsid w:val="00D606C8"/>
    <w:rsid w:val="00D646AC"/>
    <w:rsid w:val="00D72C4A"/>
    <w:rsid w:val="00D753F9"/>
    <w:rsid w:val="00D878FF"/>
    <w:rsid w:val="00D951E0"/>
    <w:rsid w:val="00D96491"/>
    <w:rsid w:val="00DA37CA"/>
    <w:rsid w:val="00DA513B"/>
    <w:rsid w:val="00DA5EC8"/>
    <w:rsid w:val="00DA6FC0"/>
    <w:rsid w:val="00DA790F"/>
    <w:rsid w:val="00DC366C"/>
    <w:rsid w:val="00DC3947"/>
    <w:rsid w:val="00DC6FC1"/>
    <w:rsid w:val="00DD2135"/>
    <w:rsid w:val="00DD2766"/>
    <w:rsid w:val="00DD611D"/>
    <w:rsid w:val="00DD625B"/>
    <w:rsid w:val="00DD79B2"/>
    <w:rsid w:val="00DE64DB"/>
    <w:rsid w:val="00E0373A"/>
    <w:rsid w:val="00E07AB4"/>
    <w:rsid w:val="00E304D1"/>
    <w:rsid w:val="00E31769"/>
    <w:rsid w:val="00E35DB3"/>
    <w:rsid w:val="00E361DF"/>
    <w:rsid w:val="00E41099"/>
    <w:rsid w:val="00E42789"/>
    <w:rsid w:val="00E4622A"/>
    <w:rsid w:val="00E606A3"/>
    <w:rsid w:val="00E6215C"/>
    <w:rsid w:val="00E66B7C"/>
    <w:rsid w:val="00E70A9A"/>
    <w:rsid w:val="00E8354F"/>
    <w:rsid w:val="00E85E3E"/>
    <w:rsid w:val="00E96C9B"/>
    <w:rsid w:val="00E97E74"/>
    <w:rsid w:val="00EA252B"/>
    <w:rsid w:val="00EA2896"/>
    <w:rsid w:val="00EA6DBA"/>
    <w:rsid w:val="00EB3FF0"/>
    <w:rsid w:val="00EC16CD"/>
    <w:rsid w:val="00EC4079"/>
    <w:rsid w:val="00EC50E7"/>
    <w:rsid w:val="00ED112A"/>
    <w:rsid w:val="00EE7C7E"/>
    <w:rsid w:val="00EF1379"/>
    <w:rsid w:val="00EF64AA"/>
    <w:rsid w:val="00F00CE2"/>
    <w:rsid w:val="00F040A6"/>
    <w:rsid w:val="00F05801"/>
    <w:rsid w:val="00F064A0"/>
    <w:rsid w:val="00F064D3"/>
    <w:rsid w:val="00F06B6D"/>
    <w:rsid w:val="00F22891"/>
    <w:rsid w:val="00F22907"/>
    <w:rsid w:val="00F253EC"/>
    <w:rsid w:val="00F3167D"/>
    <w:rsid w:val="00F41CC7"/>
    <w:rsid w:val="00F429B0"/>
    <w:rsid w:val="00F43FAA"/>
    <w:rsid w:val="00F45509"/>
    <w:rsid w:val="00F46D69"/>
    <w:rsid w:val="00F47B76"/>
    <w:rsid w:val="00F54346"/>
    <w:rsid w:val="00F57903"/>
    <w:rsid w:val="00F64E86"/>
    <w:rsid w:val="00F66348"/>
    <w:rsid w:val="00F671E8"/>
    <w:rsid w:val="00F721D8"/>
    <w:rsid w:val="00FA3BF3"/>
    <w:rsid w:val="00FA4C16"/>
    <w:rsid w:val="00FA6327"/>
    <w:rsid w:val="00FB4A41"/>
    <w:rsid w:val="00FB7622"/>
    <w:rsid w:val="00FC078A"/>
    <w:rsid w:val="00FC4C9A"/>
    <w:rsid w:val="00FC5682"/>
    <w:rsid w:val="00FC662C"/>
    <w:rsid w:val="00FD1A9C"/>
    <w:rsid w:val="00FD43A5"/>
    <w:rsid w:val="00FD5E15"/>
    <w:rsid w:val="00FD6625"/>
    <w:rsid w:val="00FE2E63"/>
    <w:rsid w:val="00FF6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9FB"/>
  </w:style>
  <w:style w:type="paragraph" w:styleId="1">
    <w:name w:val="heading 1"/>
    <w:basedOn w:val="a"/>
    <w:link w:val="10"/>
    <w:uiPriority w:val="9"/>
    <w:qFormat/>
    <w:rsid w:val="00C12F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2FD4"/>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C12FD4"/>
  </w:style>
  <w:style w:type="paragraph" w:styleId="a3">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З,Зна"/>
    <w:basedOn w:val="a"/>
    <w:link w:val="a4"/>
    <w:uiPriority w:val="99"/>
    <w:qFormat/>
    <w:rsid w:val="00C12FD4"/>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4">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3"/>
    <w:uiPriority w:val="99"/>
    <w:locked/>
    <w:rsid w:val="00C12FD4"/>
    <w:rPr>
      <w:rFonts w:ascii="Times New Roman" w:eastAsia="Times New Roman" w:hAnsi="Times New Roman" w:cs="Times New Roman"/>
      <w:sz w:val="24"/>
      <w:szCs w:val="24"/>
      <w:lang w:val="x-none" w:eastAsia="ru-RU"/>
    </w:rPr>
  </w:style>
  <w:style w:type="character" w:customStyle="1" w:styleId="s0">
    <w:name w:val="s0"/>
    <w:rsid w:val="00C12FD4"/>
    <w:rPr>
      <w:rFonts w:ascii="Times New Roman" w:hAnsi="Times New Roman" w:cs="Times New Roman"/>
      <w:color w:val="000000"/>
      <w:sz w:val="24"/>
      <w:szCs w:val="24"/>
      <w:u w:val="none"/>
      <w:effect w:val="none"/>
    </w:rPr>
  </w:style>
  <w:style w:type="character" w:styleId="a5">
    <w:name w:val="Emphasis"/>
    <w:basedOn w:val="a0"/>
    <w:uiPriority w:val="20"/>
    <w:qFormat/>
    <w:rsid w:val="00C12FD4"/>
    <w:rPr>
      <w:i/>
      <w:iCs/>
    </w:rPr>
  </w:style>
  <w:style w:type="paragraph" w:styleId="a6">
    <w:name w:val="header"/>
    <w:basedOn w:val="a"/>
    <w:link w:val="a7"/>
    <w:uiPriority w:val="99"/>
    <w:unhideWhenUsed/>
    <w:rsid w:val="00C12FD4"/>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C12FD4"/>
    <w:rPr>
      <w:rFonts w:ascii="Calibri" w:eastAsia="Calibri" w:hAnsi="Calibri" w:cs="Times New Roman"/>
    </w:rPr>
  </w:style>
  <w:style w:type="paragraph" w:customStyle="1" w:styleId="msonormalcxspmiddle">
    <w:name w:val="msonormalcxspmiddle"/>
    <w:basedOn w:val="a"/>
    <w:uiPriority w:val="99"/>
    <w:rsid w:val="00C12F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C12FD4"/>
    <w:pPr>
      <w:spacing w:after="0" w:line="240" w:lineRule="auto"/>
    </w:pPr>
    <w:rPr>
      <w:rFonts w:ascii="Calibri" w:eastAsia="Times New Roman" w:hAnsi="Calibri" w:cs="Times New Roman"/>
      <w:sz w:val="18"/>
      <w:szCs w:val="18"/>
      <w:lang w:eastAsia="ru-RU"/>
    </w:rPr>
  </w:style>
  <w:style w:type="character" w:customStyle="1" w:styleId="a9">
    <w:name w:val="Текст выноски Знак"/>
    <w:basedOn w:val="a0"/>
    <w:link w:val="a8"/>
    <w:uiPriority w:val="99"/>
    <w:semiHidden/>
    <w:rsid w:val="00C12FD4"/>
    <w:rPr>
      <w:rFonts w:ascii="Calibri" w:eastAsia="Times New Roman" w:hAnsi="Calibri" w:cs="Times New Roman"/>
      <w:sz w:val="18"/>
      <w:szCs w:val="18"/>
      <w:lang w:eastAsia="ru-RU"/>
    </w:rPr>
  </w:style>
  <w:style w:type="paragraph" w:styleId="aa">
    <w:name w:val="footer"/>
    <w:basedOn w:val="a"/>
    <w:link w:val="ab"/>
    <w:uiPriority w:val="99"/>
    <w:unhideWhenUsed/>
    <w:rsid w:val="00C12FD4"/>
    <w:pPr>
      <w:tabs>
        <w:tab w:val="center" w:pos="4677"/>
        <w:tab w:val="right" w:pos="9355"/>
      </w:tabs>
      <w:spacing w:after="0" w:line="240" w:lineRule="auto"/>
    </w:pPr>
    <w:rPr>
      <w:rFonts w:ascii="Calibri" w:eastAsia="Times New Roman" w:hAnsi="Calibri" w:cs="Times New Roman"/>
      <w:lang w:eastAsia="ru-RU"/>
    </w:rPr>
  </w:style>
  <w:style w:type="character" w:customStyle="1" w:styleId="ab">
    <w:name w:val="Нижний колонтитул Знак"/>
    <w:basedOn w:val="a0"/>
    <w:link w:val="aa"/>
    <w:uiPriority w:val="99"/>
    <w:rsid w:val="00C12FD4"/>
    <w:rPr>
      <w:rFonts w:ascii="Calibri" w:eastAsia="Times New Roman" w:hAnsi="Calibri" w:cs="Times New Roman"/>
      <w:lang w:eastAsia="ru-RU"/>
    </w:rPr>
  </w:style>
  <w:style w:type="paragraph" w:styleId="ac">
    <w:name w:val="No Spacing"/>
    <w:aliases w:val="Обя,норма,мелкий,мой рабочий,No Spacing,Ерк!н,Алия,Айгерим,ТекстОтчета,свой,Без интеБез интервала,Без интервала11,Елжан,No Spacing1,Без интервала1,14 TNR,Без интервала2,МОЙ СТИЛЬ,исполнитель,No Spacing11,УКЗ и СП,Без интерваль,ААА,основа"/>
    <w:link w:val="ad"/>
    <w:uiPriority w:val="1"/>
    <w:qFormat/>
    <w:rsid w:val="00C12FD4"/>
    <w:pPr>
      <w:spacing w:after="0" w:line="240" w:lineRule="auto"/>
    </w:pPr>
    <w:rPr>
      <w:rFonts w:ascii="Calibri" w:eastAsia="Times New Roman" w:hAnsi="Calibri" w:cs="Times New Roman"/>
      <w:lang w:eastAsia="ru-RU"/>
    </w:rPr>
  </w:style>
  <w:style w:type="paragraph" w:styleId="ae">
    <w:name w:val="List Paragraph"/>
    <w:aliases w:val="маркированный,Абзац списка3,List Paragraph,Абзац списка7,Абзац списка71,Абзац списка8,List Paragraph1,Абзац с отступом,References,ненум_список,Абзац,Heading1,Colorful List - Accent 11,Resume Title,heading 4,Citation List,Ha,Абзац списка1"/>
    <w:basedOn w:val="a"/>
    <w:link w:val="af"/>
    <w:uiPriority w:val="34"/>
    <w:qFormat/>
    <w:rsid w:val="00C12FD4"/>
    <w:pPr>
      <w:ind w:left="720"/>
      <w:contextualSpacing/>
    </w:pPr>
  </w:style>
  <w:style w:type="character" w:customStyle="1" w:styleId="af">
    <w:name w:val="Абзац списка Знак"/>
    <w:aliases w:val="маркированный Знак,Абзац списка3 Знак,List Paragraph Знак,Абзац списка7 Знак,Абзац списка71 Знак,Абзац списка8 Знак,List Paragraph1 Знак,Абзац с отступом Знак,References Знак,ненум_список Знак,Абзац Знак,Heading1 Знак,Resume Title Знак"/>
    <w:basedOn w:val="a0"/>
    <w:link w:val="ae"/>
    <w:uiPriority w:val="34"/>
    <w:qFormat/>
    <w:rsid w:val="00C12FD4"/>
  </w:style>
  <w:style w:type="character" w:styleId="af0">
    <w:name w:val="Strong"/>
    <w:basedOn w:val="a0"/>
    <w:uiPriority w:val="22"/>
    <w:qFormat/>
    <w:rsid w:val="00C12FD4"/>
    <w:rPr>
      <w:b/>
      <w:bCs/>
    </w:rPr>
  </w:style>
  <w:style w:type="character" w:customStyle="1" w:styleId="af1">
    <w:name w:val="Текст концевой сноски Знак"/>
    <w:basedOn w:val="a0"/>
    <w:link w:val="af2"/>
    <w:uiPriority w:val="99"/>
    <w:semiHidden/>
    <w:rsid w:val="00C12FD4"/>
    <w:rPr>
      <w:rFonts w:ascii="Calibri" w:eastAsia="Calibri" w:hAnsi="Calibri" w:cs="Times New Roman"/>
      <w:sz w:val="20"/>
      <w:szCs w:val="20"/>
    </w:rPr>
  </w:style>
  <w:style w:type="paragraph" w:styleId="af2">
    <w:name w:val="endnote text"/>
    <w:basedOn w:val="a"/>
    <w:link w:val="af1"/>
    <w:uiPriority w:val="99"/>
    <w:semiHidden/>
    <w:unhideWhenUsed/>
    <w:rsid w:val="00C12FD4"/>
    <w:pPr>
      <w:spacing w:after="0" w:line="240" w:lineRule="auto"/>
    </w:pPr>
    <w:rPr>
      <w:rFonts w:ascii="Calibri" w:eastAsia="Calibri" w:hAnsi="Calibri" w:cs="Times New Roman"/>
      <w:sz w:val="20"/>
      <w:szCs w:val="20"/>
    </w:rPr>
  </w:style>
  <w:style w:type="character" w:customStyle="1" w:styleId="12">
    <w:name w:val="Текст концевой сноски Знак1"/>
    <w:basedOn w:val="a0"/>
    <w:uiPriority w:val="99"/>
    <w:semiHidden/>
    <w:rsid w:val="00C12FD4"/>
    <w:rPr>
      <w:sz w:val="20"/>
      <w:szCs w:val="20"/>
    </w:rPr>
  </w:style>
  <w:style w:type="paragraph" w:styleId="af3">
    <w:name w:val="footnote text"/>
    <w:basedOn w:val="a"/>
    <w:link w:val="af4"/>
    <w:uiPriority w:val="99"/>
    <w:unhideWhenUsed/>
    <w:rsid w:val="00C12FD4"/>
    <w:pPr>
      <w:spacing w:after="0" w:line="240" w:lineRule="auto"/>
    </w:pPr>
    <w:rPr>
      <w:rFonts w:ascii="Calibri" w:eastAsia="Calibri" w:hAnsi="Calibri" w:cs="Times New Roman"/>
      <w:sz w:val="20"/>
      <w:szCs w:val="20"/>
    </w:rPr>
  </w:style>
  <w:style w:type="character" w:customStyle="1" w:styleId="af4">
    <w:name w:val="Текст сноски Знак"/>
    <w:basedOn w:val="a0"/>
    <w:link w:val="af3"/>
    <w:uiPriority w:val="99"/>
    <w:rsid w:val="00C12FD4"/>
    <w:rPr>
      <w:rFonts w:ascii="Calibri" w:eastAsia="Calibri" w:hAnsi="Calibri" w:cs="Times New Roman"/>
      <w:sz w:val="20"/>
      <w:szCs w:val="20"/>
    </w:rPr>
  </w:style>
  <w:style w:type="character" w:styleId="af5">
    <w:name w:val="footnote reference"/>
    <w:basedOn w:val="a0"/>
    <w:uiPriority w:val="99"/>
    <w:semiHidden/>
    <w:unhideWhenUsed/>
    <w:rsid w:val="00C12FD4"/>
    <w:rPr>
      <w:vertAlign w:val="superscript"/>
    </w:rPr>
  </w:style>
  <w:style w:type="character" w:styleId="af6">
    <w:name w:val="Hyperlink"/>
    <w:basedOn w:val="a0"/>
    <w:uiPriority w:val="99"/>
    <w:unhideWhenUsed/>
    <w:rsid w:val="00C12FD4"/>
    <w:rPr>
      <w:color w:val="0000FF" w:themeColor="hyperlink"/>
      <w:u w:val="single"/>
    </w:rPr>
  </w:style>
  <w:style w:type="table" w:styleId="af7">
    <w:name w:val="Table Grid"/>
    <w:basedOn w:val="a1"/>
    <w:uiPriority w:val="39"/>
    <w:rsid w:val="00C12F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basedOn w:val="a0"/>
    <w:uiPriority w:val="99"/>
    <w:semiHidden/>
    <w:unhideWhenUsed/>
    <w:rsid w:val="00C12FD4"/>
    <w:rPr>
      <w:sz w:val="16"/>
      <w:szCs w:val="16"/>
    </w:rPr>
  </w:style>
  <w:style w:type="paragraph" w:styleId="af9">
    <w:name w:val="annotation text"/>
    <w:basedOn w:val="a"/>
    <w:link w:val="afa"/>
    <w:uiPriority w:val="99"/>
    <w:semiHidden/>
    <w:unhideWhenUsed/>
    <w:rsid w:val="00C12FD4"/>
    <w:pPr>
      <w:spacing w:line="240" w:lineRule="auto"/>
    </w:pPr>
    <w:rPr>
      <w:sz w:val="20"/>
      <w:szCs w:val="20"/>
    </w:rPr>
  </w:style>
  <w:style w:type="character" w:customStyle="1" w:styleId="afa">
    <w:name w:val="Текст примечания Знак"/>
    <w:basedOn w:val="a0"/>
    <w:link w:val="af9"/>
    <w:uiPriority w:val="99"/>
    <w:semiHidden/>
    <w:rsid w:val="00C12FD4"/>
    <w:rPr>
      <w:sz w:val="20"/>
      <w:szCs w:val="20"/>
    </w:rPr>
  </w:style>
  <w:style w:type="paragraph" w:styleId="afb">
    <w:name w:val="annotation subject"/>
    <w:basedOn w:val="af9"/>
    <w:next w:val="af9"/>
    <w:link w:val="afc"/>
    <w:uiPriority w:val="99"/>
    <w:semiHidden/>
    <w:unhideWhenUsed/>
    <w:rsid w:val="00C12FD4"/>
    <w:rPr>
      <w:b/>
      <w:bCs/>
    </w:rPr>
  </w:style>
  <w:style w:type="character" w:customStyle="1" w:styleId="afc">
    <w:name w:val="Тема примечания Знак"/>
    <w:basedOn w:val="afa"/>
    <w:link w:val="afb"/>
    <w:uiPriority w:val="99"/>
    <w:semiHidden/>
    <w:rsid w:val="00C12FD4"/>
    <w:rPr>
      <w:b/>
      <w:bCs/>
      <w:sz w:val="20"/>
      <w:szCs w:val="20"/>
    </w:rPr>
  </w:style>
  <w:style w:type="character" w:styleId="afd">
    <w:name w:val="endnote reference"/>
    <w:basedOn w:val="a0"/>
    <w:uiPriority w:val="99"/>
    <w:semiHidden/>
    <w:unhideWhenUsed/>
    <w:rsid w:val="00C12FD4"/>
    <w:rPr>
      <w:vertAlign w:val="superscript"/>
    </w:rPr>
  </w:style>
  <w:style w:type="table" w:customStyle="1" w:styleId="6">
    <w:name w:val="Сетка таблицы6"/>
    <w:basedOn w:val="a1"/>
    <w:next w:val="af7"/>
    <w:uiPriority w:val="39"/>
    <w:rsid w:val="00C12F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бычный (веб) Знак2"/>
    <w:aliases w:val="Обычный (веб) Знак1 Знак2,Обычный (веб) Знак1 Знак Знак Знак Знак,Обычный (веб) Знак Знак,Обычный (веб) Знак1 Знак Знак,Обычный (веб) Знак Знак Знак Знак Знак Знак,Обычный (веб) Знак1 Знак1 Знак"/>
    <w:rsid w:val="00C12FD4"/>
    <w:rPr>
      <w:rFonts w:ascii="Times New Roman" w:eastAsia="Times New Roman" w:hAnsi="Times New Roman" w:cs="Times New Roman"/>
      <w:sz w:val="24"/>
      <w:szCs w:val="24"/>
      <w:lang w:eastAsia="ru-RU"/>
    </w:rPr>
  </w:style>
  <w:style w:type="character" w:customStyle="1" w:styleId="ad">
    <w:name w:val="Без интервала Знак"/>
    <w:aliases w:val="Обя Знак,норма Знак,мелкий Знак,мой рабочий Знак,No Spacing Знак,Ерк!н Знак,Алия Знак,Айгерим Знак,ТекстОтчета Знак,свой Знак,Без интеБез интервала Знак,Без интервала11 Знак,Елжан Знак,No Spacing1 Знак,Без интервала1 Знак,14 TNR Знак"/>
    <w:link w:val="ac"/>
    <w:uiPriority w:val="1"/>
    <w:qFormat/>
    <w:locked/>
    <w:rsid w:val="00C12FD4"/>
    <w:rPr>
      <w:rFonts w:ascii="Calibri" w:eastAsia="Times New Roman" w:hAnsi="Calibri" w:cs="Times New Roman"/>
      <w:lang w:eastAsia="ru-RU"/>
    </w:rPr>
  </w:style>
  <w:style w:type="character" w:customStyle="1" w:styleId="13">
    <w:name w:val="Неразрешенное упоминание1"/>
    <w:basedOn w:val="a0"/>
    <w:uiPriority w:val="99"/>
    <w:semiHidden/>
    <w:unhideWhenUsed/>
    <w:rsid w:val="00C12FD4"/>
    <w:rPr>
      <w:color w:val="808080"/>
      <w:shd w:val="clear" w:color="auto" w:fill="E6E6E6"/>
    </w:rPr>
  </w:style>
  <w:style w:type="character" w:customStyle="1" w:styleId="20">
    <w:name w:val="Основной текст (2)_"/>
    <w:basedOn w:val="a0"/>
    <w:link w:val="21"/>
    <w:locked/>
    <w:rsid w:val="00C12FD4"/>
    <w:rPr>
      <w:rFonts w:ascii="Times New Roman" w:eastAsia="Times New Roman" w:hAnsi="Times New Roman" w:cs="Times New Roman"/>
      <w:b/>
      <w:bCs/>
      <w:sz w:val="27"/>
      <w:szCs w:val="27"/>
      <w:shd w:val="clear" w:color="auto" w:fill="FFFFFF"/>
    </w:rPr>
  </w:style>
  <w:style w:type="paragraph" w:customStyle="1" w:styleId="21">
    <w:name w:val="Основной текст (2)"/>
    <w:basedOn w:val="a"/>
    <w:link w:val="20"/>
    <w:rsid w:val="00C12FD4"/>
    <w:pPr>
      <w:widowControl w:val="0"/>
      <w:shd w:val="clear" w:color="auto" w:fill="FFFFFF"/>
      <w:spacing w:after="300" w:line="370" w:lineRule="exact"/>
    </w:pPr>
    <w:rPr>
      <w:rFonts w:ascii="Times New Roman" w:eastAsia="Times New Roman" w:hAnsi="Times New Roman" w:cs="Times New Roman"/>
      <w:b/>
      <w:bCs/>
      <w:sz w:val="27"/>
      <w:szCs w:val="27"/>
    </w:rPr>
  </w:style>
  <w:style w:type="character" w:customStyle="1" w:styleId="22">
    <w:name w:val="Основной текст (2) + Не полужирный"/>
    <w:basedOn w:val="20"/>
    <w:rsid w:val="00C12FD4"/>
    <w:rPr>
      <w:rFonts w:ascii="Times New Roman" w:eastAsia="Times New Roman" w:hAnsi="Times New Roman" w:cs="Times New Roman"/>
      <w:b/>
      <w:bCs/>
      <w:color w:val="000000"/>
      <w:spacing w:val="0"/>
      <w:w w:val="100"/>
      <w:position w:val="0"/>
      <w:sz w:val="27"/>
      <w:szCs w:val="27"/>
      <w:shd w:val="clear" w:color="auto" w:fill="FFFFFF"/>
      <w:lang w:val="ru-RU"/>
    </w:rPr>
  </w:style>
  <w:style w:type="table" w:customStyle="1" w:styleId="14">
    <w:name w:val="Сетка таблицы1"/>
    <w:basedOn w:val="a1"/>
    <w:next w:val="af7"/>
    <w:uiPriority w:val="59"/>
    <w:rsid w:val="00C12F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2">
    <w:name w:val="Светлая сетка - Акцент 52"/>
    <w:basedOn w:val="a1"/>
    <w:next w:val="-5"/>
    <w:uiPriority w:val="62"/>
    <w:rsid w:val="00C12FD4"/>
    <w:pPr>
      <w:spacing w:after="0" w:line="240" w:lineRule="auto"/>
    </w:pPr>
    <w:rPr>
      <w:rFonts w:eastAsia="Calibri"/>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5">
    <w:name w:val="Light Grid Accent 5"/>
    <w:basedOn w:val="a1"/>
    <w:uiPriority w:val="62"/>
    <w:rsid w:val="00C12FD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3-51">
    <w:name w:val="Средняя сетка 3 - Акцент 51"/>
    <w:basedOn w:val="a1"/>
    <w:next w:val="3-5"/>
    <w:uiPriority w:val="69"/>
    <w:rsid w:val="00C12FD4"/>
    <w:pPr>
      <w:spacing w:after="0" w:line="240" w:lineRule="auto"/>
    </w:pPr>
    <w:rPr>
      <w:rFonts w:eastAsia="Times New Roman"/>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Светлая сетка - Акцент 51"/>
    <w:basedOn w:val="a1"/>
    <w:next w:val="-5"/>
    <w:uiPriority w:val="62"/>
    <w:rsid w:val="00C12FD4"/>
    <w:pPr>
      <w:spacing w:after="0" w:line="240" w:lineRule="auto"/>
    </w:pPr>
    <w:rPr>
      <w:rFonts w:eastAsia="Calibri"/>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3-5">
    <w:name w:val="Medium Grid 3 Accent 5"/>
    <w:basedOn w:val="a1"/>
    <w:uiPriority w:val="69"/>
    <w:rsid w:val="00C12FD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3">
    <w:name w:val="Body Text 3"/>
    <w:basedOn w:val="a"/>
    <w:link w:val="30"/>
    <w:uiPriority w:val="99"/>
    <w:rsid w:val="00C12FD4"/>
    <w:pPr>
      <w:spacing w:after="120" w:line="240" w:lineRule="auto"/>
    </w:pPr>
    <w:rPr>
      <w:rFonts w:ascii="Times New Roman" w:eastAsia="Calibri" w:hAnsi="Times New Roman" w:cs="Times New Roman"/>
      <w:sz w:val="16"/>
      <w:szCs w:val="16"/>
      <w:lang w:val="x-none" w:eastAsia="ru-RU"/>
    </w:rPr>
  </w:style>
  <w:style w:type="character" w:customStyle="1" w:styleId="30">
    <w:name w:val="Основной текст 3 Знак"/>
    <w:basedOn w:val="a0"/>
    <w:link w:val="3"/>
    <w:uiPriority w:val="99"/>
    <w:rsid w:val="00C12FD4"/>
    <w:rPr>
      <w:rFonts w:ascii="Times New Roman" w:eastAsia="Calibri" w:hAnsi="Times New Roman" w:cs="Times New Roman"/>
      <w:sz w:val="16"/>
      <w:szCs w:val="16"/>
      <w:lang w:val="x-none" w:eastAsia="ru-RU"/>
    </w:rPr>
  </w:style>
  <w:style w:type="paragraph" w:styleId="afe">
    <w:name w:val="Body Text"/>
    <w:basedOn w:val="a"/>
    <w:link w:val="aff"/>
    <w:uiPriority w:val="99"/>
    <w:unhideWhenUsed/>
    <w:rsid w:val="00C12FD4"/>
    <w:pPr>
      <w:spacing w:after="120" w:line="259" w:lineRule="auto"/>
    </w:pPr>
  </w:style>
  <w:style w:type="character" w:customStyle="1" w:styleId="aff">
    <w:name w:val="Основной текст Знак"/>
    <w:basedOn w:val="a0"/>
    <w:link w:val="afe"/>
    <w:uiPriority w:val="99"/>
    <w:rsid w:val="00C12FD4"/>
  </w:style>
  <w:style w:type="paragraph" w:styleId="aff0">
    <w:name w:val="Body Text Indent"/>
    <w:basedOn w:val="a"/>
    <w:link w:val="aff1"/>
    <w:uiPriority w:val="99"/>
    <w:unhideWhenUsed/>
    <w:rsid w:val="00C12FD4"/>
    <w:pPr>
      <w:spacing w:after="120" w:line="259" w:lineRule="auto"/>
      <w:ind w:left="283"/>
    </w:pPr>
  </w:style>
  <w:style w:type="character" w:customStyle="1" w:styleId="aff1">
    <w:name w:val="Основной текст с отступом Знак"/>
    <w:basedOn w:val="a0"/>
    <w:link w:val="aff0"/>
    <w:uiPriority w:val="99"/>
    <w:rsid w:val="00C12FD4"/>
  </w:style>
  <w:style w:type="paragraph" w:styleId="23">
    <w:name w:val="Body Text Indent 2"/>
    <w:basedOn w:val="a"/>
    <w:link w:val="24"/>
    <w:uiPriority w:val="99"/>
    <w:semiHidden/>
    <w:unhideWhenUsed/>
    <w:rsid w:val="00C12FD4"/>
    <w:pPr>
      <w:spacing w:after="120" w:line="480" w:lineRule="auto"/>
      <w:ind w:left="283"/>
    </w:pPr>
  </w:style>
  <w:style w:type="character" w:customStyle="1" w:styleId="24">
    <w:name w:val="Основной текст с отступом 2 Знак"/>
    <w:basedOn w:val="a0"/>
    <w:link w:val="23"/>
    <w:uiPriority w:val="99"/>
    <w:semiHidden/>
    <w:rsid w:val="00C12FD4"/>
  </w:style>
  <w:style w:type="paragraph" w:customStyle="1" w:styleId="msonormalmrcssattr">
    <w:name w:val="msonormal_mr_css_attr"/>
    <w:basedOn w:val="a"/>
    <w:rsid w:val="00C12F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Plain Text"/>
    <w:basedOn w:val="a"/>
    <w:link w:val="aff3"/>
    <w:rsid w:val="00C12FD4"/>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0"/>
    <w:link w:val="aff2"/>
    <w:rsid w:val="00C12FD4"/>
    <w:rPr>
      <w:rFonts w:ascii="Courier New" w:eastAsia="Times New Roman" w:hAnsi="Courier New" w:cs="Courier New"/>
      <w:sz w:val="20"/>
      <w:szCs w:val="20"/>
      <w:lang w:eastAsia="ru-RU"/>
    </w:rPr>
  </w:style>
  <w:style w:type="character" w:customStyle="1" w:styleId="s1">
    <w:name w:val="s1"/>
    <w:rsid w:val="00C12FD4"/>
    <w:rPr>
      <w:rFonts w:ascii="Times New Roman" w:hAnsi="Times New Roman" w:cs="Times New Roman" w:hint="default"/>
      <w:b/>
      <w:bCs/>
      <w:color w:val="000000"/>
    </w:rPr>
  </w:style>
  <w:style w:type="paragraph" w:styleId="aff4">
    <w:name w:val="caption"/>
    <w:basedOn w:val="a"/>
    <w:next w:val="a"/>
    <w:uiPriority w:val="35"/>
    <w:unhideWhenUsed/>
    <w:qFormat/>
    <w:rsid w:val="005F1B51"/>
    <w:pPr>
      <w:spacing w:line="240" w:lineRule="auto"/>
    </w:pPr>
    <w:rPr>
      <w:i/>
      <w:iCs/>
      <w:color w:val="1F497D" w:themeColor="text2"/>
      <w:sz w:val="18"/>
      <w:szCs w:val="18"/>
    </w:rPr>
  </w:style>
  <w:style w:type="paragraph" w:customStyle="1" w:styleId="25">
    <w:name w:val="Абзац списка2"/>
    <w:basedOn w:val="a"/>
    <w:rsid w:val="000B6C58"/>
    <w:pPr>
      <w:ind w:left="720"/>
    </w:pPr>
    <w:rPr>
      <w:rFonts w:ascii="Calibri" w:eastAsia="Times New Roman" w:hAnsi="Calibri" w:cs="Calibri"/>
    </w:rPr>
  </w:style>
  <w:style w:type="paragraph" w:customStyle="1" w:styleId="j17">
    <w:name w:val="j17"/>
    <w:basedOn w:val="a"/>
    <w:uiPriority w:val="99"/>
    <w:rsid w:val="000B6C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9FB"/>
  </w:style>
  <w:style w:type="paragraph" w:styleId="1">
    <w:name w:val="heading 1"/>
    <w:basedOn w:val="a"/>
    <w:link w:val="10"/>
    <w:uiPriority w:val="9"/>
    <w:qFormat/>
    <w:rsid w:val="00C12F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2FD4"/>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C12FD4"/>
  </w:style>
  <w:style w:type="paragraph" w:styleId="a3">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З,Зна"/>
    <w:basedOn w:val="a"/>
    <w:link w:val="a4"/>
    <w:uiPriority w:val="99"/>
    <w:qFormat/>
    <w:rsid w:val="00C12FD4"/>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4">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3"/>
    <w:uiPriority w:val="99"/>
    <w:locked/>
    <w:rsid w:val="00C12FD4"/>
    <w:rPr>
      <w:rFonts w:ascii="Times New Roman" w:eastAsia="Times New Roman" w:hAnsi="Times New Roman" w:cs="Times New Roman"/>
      <w:sz w:val="24"/>
      <w:szCs w:val="24"/>
      <w:lang w:val="x-none" w:eastAsia="ru-RU"/>
    </w:rPr>
  </w:style>
  <w:style w:type="character" w:customStyle="1" w:styleId="s0">
    <w:name w:val="s0"/>
    <w:rsid w:val="00C12FD4"/>
    <w:rPr>
      <w:rFonts w:ascii="Times New Roman" w:hAnsi="Times New Roman" w:cs="Times New Roman"/>
      <w:color w:val="000000"/>
      <w:sz w:val="24"/>
      <w:szCs w:val="24"/>
      <w:u w:val="none"/>
      <w:effect w:val="none"/>
    </w:rPr>
  </w:style>
  <w:style w:type="character" w:styleId="a5">
    <w:name w:val="Emphasis"/>
    <w:basedOn w:val="a0"/>
    <w:uiPriority w:val="20"/>
    <w:qFormat/>
    <w:rsid w:val="00C12FD4"/>
    <w:rPr>
      <w:i/>
      <w:iCs/>
    </w:rPr>
  </w:style>
  <w:style w:type="paragraph" w:styleId="a6">
    <w:name w:val="header"/>
    <w:basedOn w:val="a"/>
    <w:link w:val="a7"/>
    <w:uiPriority w:val="99"/>
    <w:unhideWhenUsed/>
    <w:rsid w:val="00C12FD4"/>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C12FD4"/>
    <w:rPr>
      <w:rFonts w:ascii="Calibri" w:eastAsia="Calibri" w:hAnsi="Calibri" w:cs="Times New Roman"/>
    </w:rPr>
  </w:style>
  <w:style w:type="paragraph" w:customStyle="1" w:styleId="msonormalcxspmiddle">
    <w:name w:val="msonormalcxspmiddle"/>
    <w:basedOn w:val="a"/>
    <w:uiPriority w:val="99"/>
    <w:rsid w:val="00C12F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C12FD4"/>
    <w:pPr>
      <w:spacing w:after="0" w:line="240" w:lineRule="auto"/>
    </w:pPr>
    <w:rPr>
      <w:rFonts w:ascii="Calibri" w:eastAsia="Times New Roman" w:hAnsi="Calibri" w:cs="Times New Roman"/>
      <w:sz w:val="18"/>
      <w:szCs w:val="18"/>
      <w:lang w:eastAsia="ru-RU"/>
    </w:rPr>
  </w:style>
  <w:style w:type="character" w:customStyle="1" w:styleId="a9">
    <w:name w:val="Текст выноски Знак"/>
    <w:basedOn w:val="a0"/>
    <w:link w:val="a8"/>
    <w:uiPriority w:val="99"/>
    <w:semiHidden/>
    <w:rsid w:val="00C12FD4"/>
    <w:rPr>
      <w:rFonts w:ascii="Calibri" w:eastAsia="Times New Roman" w:hAnsi="Calibri" w:cs="Times New Roman"/>
      <w:sz w:val="18"/>
      <w:szCs w:val="18"/>
      <w:lang w:eastAsia="ru-RU"/>
    </w:rPr>
  </w:style>
  <w:style w:type="paragraph" w:styleId="aa">
    <w:name w:val="footer"/>
    <w:basedOn w:val="a"/>
    <w:link w:val="ab"/>
    <w:uiPriority w:val="99"/>
    <w:unhideWhenUsed/>
    <w:rsid w:val="00C12FD4"/>
    <w:pPr>
      <w:tabs>
        <w:tab w:val="center" w:pos="4677"/>
        <w:tab w:val="right" w:pos="9355"/>
      </w:tabs>
      <w:spacing w:after="0" w:line="240" w:lineRule="auto"/>
    </w:pPr>
    <w:rPr>
      <w:rFonts w:ascii="Calibri" w:eastAsia="Times New Roman" w:hAnsi="Calibri" w:cs="Times New Roman"/>
      <w:lang w:eastAsia="ru-RU"/>
    </w:rPr>
  </w:style>
  <w:style w:type="character" w:customStyle="1" w:styleId="ab">
    <w:name w:val="Нижний колонтитул Знак"/>
    <w:basedOn w:val="a0"/>
    <w:link w:val="aa"/>
    <w:uiPriority w:val="99"/>
    <w:rsid w:val="00C12FD4"/>
    <w:rPr>
      <w:rFonts w:ascii="Calibri" w:eastAsia="Times New Roman" w:hAnsi="Calibri" w:cs="Times New Roman"/>
      <w:lang w:eastAsia="ru-RU"/>
    </w:rPr>
  </w:style>
  <w:style w:type="paragraph" w:styleId="ac">
    <w:name w:val="No Spacing"/>
    <w:aliases w:val="Обя,норма,мелкий,мой рабочий,No Spacing,Ерк!н,Алия,Айгерим,ТекстОтчета,свой,Без интеБез интервала,Без интервала11,Елжан,No Spacing1,Без интервала1,14 TNR,Без интервала2,МОЙ СТИЛЬ,исполнитель,No Spacing11,УКЗ и СП,Без интерваль,ААА,основа"/>
    <w:link w:val="ad"/>
    <w:uiPriority w:val="1"/>
    <w:qFormat/>
    <w:rsid w:val="00C12FD4"/>
    <w:pPr>
      <w:spacing w:after="0" w:line="240" w:lineRule="auto"/>
    </w:pPr>
    <w:rPr>
      <w:rFonts w:ascii="Calibri" w:eastAsia="Times New Roman" w:hAnsi="Calibri" w:cs="Times New Roman"/>
      <w:lang w:eastAsia="ru-RU"/>
    </w:rPr>
  </w:style>
  <w:style w:type="paragraph" w:styleId="ae">
    <w:name w:val="List Paragraph"/>
    <w:aliases w:val="маркированный,Абзац списка3,List Paragraph,Абзац списка7,Абзац списка71,Абзац списка8,List Paragraph1,Абзац с отступом,References,ненум_список,Абзац,Heading1,Colorful List - Accent 11,Resume Title,heading 4,Citation List,Ha,Абзац списка1"/>
    <w:basedOn w:val="a"/>
    <w:link w:val="af"/>
    <w:uiPriority w:val="34"/>
    <w:qFormat/>
    <w:rsid w:val="00C12FD4"/>
    <w:pPr>
      <w:ind w:left="720"/>
      <w:contextualSpacing/>
    </w:pPr>
  </w:style>
  <w:style w:type="character" w:customStyle="1" w:styleId="af">
    <w:name w:val="Абзац списка Знак"/>
    <w:aliases w:val="маркированный Знак,Абзац списка3 Знак,List Paragraph Знак,Абзац списка7 Знак,Абзац списка71 Знак,Абзац списка8 Знак,List Paragraph1 Знак,Абзац с отступом Знак,References Знак,ненум_список Знак,Абзац Знак,Heading1 Знак,Resume Title Знак"/>
    <w:basedOn w:val="a0"/>
    <w:link w:val="ae"/>
    <w:uiPriority w:val="34"/>
    <w:qFormat/>
    <w:rsid w:val="00C12FD4"/>
  </w:style>
  <w:style w:type="character" w:styleId="af0">
    <w:name w:val="Strong"/>
    <w:basedOn w:val="a0"/>
    <w:uiPriority w:val="22"/>
    <w:qFormat/>
    <w:rsid w:val="00C12FD4"/>
    <w:rPr>
      <w:b/>
      <w:bCs/>
    </w:rPr>
  </w:style>
  <w:style w:type="character" w:customStyle="1" w:styleId="af1">
    <w:name w:val="Текст концевой сноски Знак"/>
    <w:basedOn w:val="a0"/>
    <w:link w:val="af2"/>
    <w:uiPriority w:val="99"/>
    <w:semiHidden/>
    <w:rsid w:val="00C12FD4"/>
    <w:rPr>
      <w:rFonts w:ascii="Calibri" w:eastAsia="Calibri" w:hAnsi="Calibri" w:cs="Times New Roman"/>
      <w:sz w:val="20"/>
      <w:szCs w:val="20"/>
    </w:rPr>
  </w:style>
  <w:style w:type="paragraph" w:styleId="af2">
    <w:name w:val="endnote text"/>
    <w:basedOn w:val="a"/>
    <w:link w:val="af1"/>
    <w:uiPriority w:val="99"/>
    <w:semiHidden/>
    <w:unhideWhenUsed/>
    <w:rsid w:val="00C12FD4"/>
    <w:pPr>
      <w:spacing w:after="0" w:line="240" w:lineRule="auto"/>
    </w:pPr>
    <w:rPr>
      <w:rFonts w:ascii="Calibri" w:eastAsia="Calibri" w:hAnsi="Calibri" w:cs="Times New Roman"/>
      <w:sz w:val="20"/>
      <w:szCs w:val="20"/>
    </w:rPr>
  </w:style>
  <w:style w:type="character" w:customStyle="1" w:styleId="12">
    <w:name w:val="Текст концевой сноски Знак1"/>
    <w:basedOn w:val="a0"/>
    <w:uiPriority w:val="99"/>
    <w:semiHidden/>
    <w:rsid w:val="00C12FD4"/>
    <w:rPr>
      <w:sz w:val="20"/>
      <w:szCs w:val="20"/>
    </w:rPr>
  </w:style>
  <w:style w:type="paragraph" w:styleId="af3">
    <w:name w:val="footnote text"/>
    <w:basedOn w:val="a"/>
    <w:link w:val="af4"/>
    <w:uiPriority w:val="99"/>
    <w:unhideWhenUsed/>
    <w:rsid w:val="00C12FD4"/>
    <w:pPr>
      <w:spacing w:after="0" w:line="240" w:lineRule="auto"/>
    </w:pPr>
    <w:rPr>
      <w:rFonts w:ascii="Calibri" w:eastAsia="Calibri" w:hAnsi="Calibri" w:cs="Times New Roman"/>
      <w:sz w:val="20"/>
      <w:szCs w:val="20"/>
    </w:rPr>
  </w:style>
  <w:style w:type="character" w:customStyle="1" w:styleId="af4">
    <w:name w:val="Текст сноски Знак"/>
    <w:basedOn w:val="a0"/>
    <w:link w:val="af3"/>
    <w:uiPriority w:val="99"/>
    <w:rsid w:val="00C12FD4"/>
    <w:rPr>
      <w:rFonts w:ascii="Calibri" w:eastAsia="Calibri" w:hAnsi="Calibri" w:cs="Times New Roman"/>
      <w:sz w:val="20"/>
      <w:szCs w:val="20"/>
    </w:rPr>
  </w:style>
  <w:style w:type="character" w:styleId="af5">
    <w:name w:val="footnote reference"/>
    <w:basedOn w:val="a0"/>
    <w:uiPriority w:val="99"/>
    <w:semiHidden/>
    <w:unhideWhenUsed/>
    <w:rsid w:val="00C12FD4"/>
    <w:rPr>
      <w:vertAlign w:val="superscript"/>
    </w:rPr>
  </w:style>
  <w:style w:type="character" w:styleId="af6">
    <w:name w:val="Hyperlink"/>
    <w:basedOn w:val="a0"/>
    <w:uiPriority w:val="99"/>
    <w:unhideWhenUsed/>
    <w:rsid w:val="00C12FD4"/>
    <w:rPr>
      <w:color w:val="0000FF" w:themeColor="hyperlink"/>
      <w:u w:val="single"/>
    </w:rPr>
  </w:style>
  <w:style w:type="table" w:styleId="af7">
    <w:name w:val="Table Grid"/>
    <w:basedOn w:val="a1"/>
    <w:uiPriority w:val="39"/>
    <w:rsid w:val="00C12F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basedOn w:val="a0"/>
    <w:uiPriority w:val="99"/>
    <w:semiHidden/>
    <w:unhideWhenUsed/>
    <w:rsid w:val="00C12FD4"/>
    <w:rPr>
      <w:sz w:val="16"/>
      <w:szCs w:val="16"/>
    </w:rPr>
  </w:style>
  <w:style w:type="paragraph" w:styleId="af9">
    <w:name w:val="annotation text"/>
    <w:basedOn w:val="a"/>
    <w:link w:val="afa"/>
    <w:uiPriority w:val="99"/>
    <w:semiHidden/>
    <w:unhideWhenUsed/>
    <w:rsid w:val="00C12FD4"/>
    <w:pPr>
      <w:spacing w:line="240" w:lineRule="auto"/>
    </w:pPr>
    <w:rPr>
      <w:sz w:val="20"/>
      <w:szCs w:val="20"/>
    </w:rPr>
  </w:style>
  <w:style w:type="character" w:customStyle="1" w:styleId="afa">
    <w:name w:val="Текст примечания Знак"/>
    <w:basedOn w:val="a0"/>
    <w:link w:val="af9"/>
    <w:uiPriority w:val="99"/>
    <w:semiHidden/>
    <w:rsid w:val="00C12FD4"/>
    <w:rPr>
      <w:sz w:val="20"/>
      <w:szCs w:val="20"/>
    </w:rPr>
  </w:style>
  <w:style w:type="paragraph" w:styleId="afb">
    <w:name w:val="annotation subject"/>
    <w:basedOn w:val="af9"/>
    <w:next w:val="af9"/>
    <w:link w:val="afc"/>
    <w:uiPriority w:val="99"/>
    <w:semiHidden/>
    <w:unhideWhenUsed/>
    <w:rsid w:val="00C12FD4"/>
    <w:rPr>
      <w:b/>
      <w:bCs/>
    </w:rPr>
  </w:style>
  <w:style w:type="character" w:customStyle="1" w:styleId="afc">
    <w:name w:val="Тема примечания Знак"/>
    <w:basedOn w:val="afa"/>
    <w:link w:val="afb"/>
    <w:uiPriority w:val="99"/>
    <w:semiHidden/>
    <w:rsid w:val="00C12FD4"/>
    <w:rPr>
      <w:b/>
      <w:bCs/>
      <w:sz w:val="20"/>
      <w:szCs w:val="20"/>
    </w:rPr>
  </w:style>
  <w:style w:type="character" w:styleId="afd">
    <w:name w:val="endnote reference"/>
    <w:basedOn w:val="a0"/>
    <w:uiPriority w:val="99"/>
    <w:semiHidden/>
    <w:unhideWhenUsed/>
    <w:rsid w:val="00C12FD4"/>
    <w:rPr>
      <w:vertAlign w:val="superscript"/>
    </w:rPr>
  </w:style>
  <w:style w:type="table" w:customStyle="1" w:styleId="6">
    <w:name w:val="Сетка таблицы6"/>
    <w:basedOn w:val="a1"/>
    <w:next w:val="af7"/>
    <w:uiPriority w:val="39"/>
    <w:rsid w:val="00C12F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бычный (веб) Знак2"/>
    <w:aliases w:val="Обычный (веб) Знак1 Знак2,Обычный (веб) Знак1 Знак Знак Знак Знак,Обычный (веб) Знак Знак,Обычный (веб) Знак1 Знак Знак,Обычный (веб) Знак Знак Знак Знак Знак Знак,Обычный (веб) Знак1 Знак1 Знак"/>
    <w:rsid w:val="00C12FD4"/>
    <w:rPr>
      <w:rFonts w:ascii="Times New Roman" w:eastAsia="Times New Roman" w:hAnsi="Times New Roman" w:cs="Times New Roman"/>
      <w:sz w:val="24"/>
      <w:szCs w:val="24"/>
      <w:lang w:eastAsia="ru-RU"/>
    </w:rPr>
  </w:style>
  <w:style w:type="character" w:customStyle="1" w:styleId="ad">
    <w:name w:val="Без интервала Знак"/>
    <w:aliases w:val="Обя Знак,норма Знак,мелкий Знак,мой рабочий Знак,No Spacing Знак,Ерк!н Знак,Алия Знак,Айгерим Знак,ТекстОтчета Знак,свой Знак,Без интеБез интервала Знак,Без интервала11 Знак,Елжан Знак,No Spacing1 Знак,Без интервала1 Знак,14 TNR Знак"/>
    <w:link w:val="ac"/>
    <w:uiPriority w:val="1"/>
    <w:qFormat/>
    <w:locked/>
    <w:rsid w:val="00C12FD4"/>
    <w:rPr>
      <w:rFonts w:ascii="Calibri" w:eastAsia="Times New Roman" w:hAnsi="Calibri" w:cs="Times New Roman"/>
      <w:lang w:eastAsia="ru-RU"/>
    </w:rPr>
  </w:style>
  <w:style w:type="character" w:customStyle="1" w:styleId="13">
    <w:name w:val="Неразрешенное упоминание1"/>
    <w:basedOn w:val="a0"/>
    <w:uiPriority w:val="99"/>
    <w:semiHidden/>
    <w:unhideWhenUsed/>
    <w:rsid w:val="00C12FD4"/>
    <w:rPr>
      <w:color w:val="808080"/>
      <w:shd w:val="clear" w:color="auto" w:fill="E6E6E6"/>
    </w:rPr>
  </w:style>
  <w:style w:type="character" w:customStyle="1" w:styleId="20">
    <w:name w:val="Основной текст (2)_"/>
    <w:basedOn w:val="a0"/>
    <w:link w:val="21"/>
    <w:locked/>
    <w:rsid w:val="00C12FD4"/>
    <w:rPr>
      <w:rFonts w:ascii="Times New Roman" w:eastAsia="Times New Roman" w:hAnsi="Times New Roman" w:cs="Times New Roman"/>
      <w:b/>
      <w:bCs/>
      <w:sz w:val="27"/>
      <w:szCs w:val="27"/>
      <w:shd w:val="clear" w:color="auto" w:fill="FFFFFF"/>
    </w:rPr>
  </w:style>
  <w:style w:type="paragraph" w:customStyle="1" w:styleId="21">
    <w:name w:val="Основной текст (2)"/>
    <w:basedOn w:val="a"/>
    <w:link w:val="20"/>
    <w:rsid w:val="00C12FD4"/>
    <w:pPr>
      <w:widowControl w:val="0"/>
      <w:shd w:val="clear" w:color="auto" w:fill="FFFFFF"/>
      <w:spacing w:after="300" w:line="370" w:lineRule="exact"/>
    </w:pPr>
    <w:rPr>
      <w:rFonts w:ascii="Times New Roman" w:eastAsia="Times New Roman" w:hAnsi="Times New Roman" w:cs="Times New Roman"/>
      <w:b/>
      <w:bCs/>
      <w:sz w:val="27"/>
      <w:szCs w:val="27"/>
    </w:rPr>
  </w:style>
  <w:style w:type="character" w:customStyle="1" w:styleId="22">
    <w:name w:val="Основной текст (2) + Не полужирный"/>
    <w:basedOn w:val="20"/>
    <w:rsid w:val="00C12FD4"/>
    <w:rPr>
      <w:rFonts w:ascii="Times New Roman" w:eastAsia="Times New Roman" w:hAnsi="Times New Roman" w:cs="Times New Roman"/>
      <w:b/>
      <w:bCs/>
      <w:color w:val="000000"/>
      <w:spacing w:val="0"/>
      <w:w w:val="100"/>
      <w:position w:val="0"/>
      <w:sz w:val="27"/>
      <w:szCs w:val="27"/>
      <w:shd w:val="clear" w:color="auto" w:fill="FFFFFF"/>
      <w:lang w:val="ru-RU"/>
    </w:rPr>
  </w:style>
  <w:style w:type="table" w:customStyle="1" w:styleId="14">
    <w:name w:val="Сетка таблицы1"/>
    <w:basedOn w:val="a1"/>
    <w:next w:val="af7"/>
    <w:uiPriority w:val="59"/>
    <w:rsid w:val="00C12F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2">
    <w:name w:val="Светлая сетка - Акцент 52"/>
    <w:basedOn w:val="a1"/>
    <w:next w:val="-5"/>
    <w:uiPriority w:val="62"/>
    <w:rsid w:val="00C12FD4"/>
    <w:pPr>
      <w:spacing w:after="0" w:line="240" w:lineRule="auto"/>
    </w:pPr>
    <w:rPr>
      <w:rFonts w:eastAsia="Calibri"/>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5">
    <w:name w:val="Light Grid Accent 5"/>
    <w:basedOn w:val="a1"/>
    <w:uiPriority w:val="62"/>
    <w:rsid w:val="00C12FD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3-51">
    <w:name w:val="Средняя сетка 3 - Акцент 51"/>
    <w:basedOn w:val="a1"/>
    <w:next w:val="3-5"/>
    <w:uiPriority w:val="69"/>
    <w:rsid w:val="00C12FD4"/>
    <w:pPr>
      <w:spacing w:after="0" w:line="240" w:lineRule="auto"/>
    </w:pPr>
    <w:rPr>
      <w:rFonts w:eastAsia="Times New Roman"/>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Светлая сетка - Акцент 51"/>
    <w:basedOn w:val="a1"/>
    <w:next w:val="-5"/>
    <w:uiPriority w:val="62"/>
    <w:rsid w:val="00C12FD4"/>
    <w:pPr>
      <w:spacing w:after="0" w:line="240" w:lineRule="auto"/>
    </w:pPr>
    <w:rPr>
      <w:rFonts w:eastAsia="Calibri"/>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3-5">
    <w:name w:val="Medium Grid 3 Accent 5"/>
    <w:basedOn w:val="a1"/>
    <w:uiPriority w:val="69"/>
    <w:rsid w:val="00C12FD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3">
    <w:name w:val="Body Text 3"/>
    <w:basedOn w:val="a"/>
    <w:link w:val="30"/>
    <w:uiPriority w:val="99"/>
    <w:rsid w:val="00C12FD4"/>
    <w:pPr>
      <w:spacing w:after="120" w:line="240" w:lineRule="auto"/>
    </w:pPr>
    <w:rPr>
      <w:rFonts w:ascii="Times New Roman" w:eastAsia="Calibri" w:hAnsi="Times New Roman" w:cs="Times New Roman"/>
      <w:sz w:val="16"/>
      <w:szCs w:val="16"/>
      <w:lang w:val="x-none" w:eastAsia="ru-RU"/>
    </w:rPr>
  </w:style>
  <w:style w:type="character" w:customStyle="1" w:styleId="30">
    <w:name w:val="Основной текст 3 Знак"/>
    <w:basedOn w:val="a0"/>
    <w:link w:val="3"/>
    <w:uiPriority w:val="99"/>
    <w:rsid w:val="00C12FD4"/>
    <w:rPr>
      <w:rFonts w:ascii="Times New Roman" w:eastAsia="Calibri" w:hAnsi="Times New Roman" w:cs="Times New Roman"/>
      <w:sz w:val="16"/>
      <w:szCs w:val="16"/>
      <w:lang w:val="x-none" w:eastAsia="ru-RU"/>
    </w:rPr>
  </w:style>
  <w:style w:type="paragraph" w:styleId="afe">
    <w:name w:val="Body Text"/>
    <w:basedOn w:val="a"/>
    <w:link w:val="aff"/>
    <w:uiPriority w:val="99"/>
    <w:unhideWhenUsed/>
    <w:rsid w:val="00C12FD4"/>
    <w:pPr>
      <w:spacing w:after="120" w:line="259" w:lineRule="auto"/>
    </w:pPr>
  </w:style>
  <w:style w:type="character" w:customStyle="1" w:styleId="aff">
    <w:name w:val="Основной текст Знак"/>
    <w:basedOn w:val="a0"/>
    <w:link w:val="afe"/>
    <w:uiPriority w:val="99"/>
    <w:rsid w:val="00C12FD4"/>
  </w:style>
  <w:style w:type="paragraph" w:styleId="aff0">
    <w:name w:val="Body Text Indent"/>
    <w:basedOn w:val="a"/>
    <w:link w:val="aff1"/>
    <w:uiPriority w:val="99"/>
    <w:unhideWhenUsed/>
    <w:rsid w:val="00C12FD4"/>
    <w:pPr>
      <w:spacing w:after="120" w:line="259" w:lineRule="auto"/>
      <w:ind w:left="283"/>
    </w:pPr>
  </w:style>
  <w:style w:type="character" w:customStyle="1" w:styleId="aff1">
    <w:name w:val="Основной текст с отступом Знак"/>
    <w:basedOn w:val="a0"/>
    <w:link w:val="aff0"/>
    <w:uiPriority w:val="99"/>
    <w:rsid w:val="00C12FD4"/>
  </w:style>
  <w:style w:type="paragraph" w:styleId="23">
    <w:name w:val="Body Text Indent 2"/>
    <w:basedOn w:val="a"/>
    <w:link w:val="24"/>
    <w:uiPriority w:val="99"/>
    <w:semiHidden/>
    <w:unhideWhenUsed/>
    <w:rsid w:val="00C12FD4"/>
    <w:pPr>
      <w:spacing w:after="120" w:line="480" w:lineRule="auto"/>
      <w:ind w:left="283"/>
    </w:pPr>
  </w:style>
  <w:style w:type="character" w:customStyle="1" w:styleId="24">
    <w:name w:val="Основной текст с отступом 2 Знак"/>
    <w:basedOn w:val="a0"/>
    <w:link w:val="23"/>
    <w:uiPriority w:val="99"/>
    <w:semiHidden/>
    <w:rsid w:val="00C12FD4"/>
  </w:style>
  <w:style w:type="paragraph" w:customStyle="1" w:styleId="msonormalmrcssattr">
    <w:name w:val="msonormal_mr_css_attr"/>
    <w:basedOn w:val="a"/>
    <w:rsid w:val="00C12F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Plain Text"/>
    <w:basedOn w:val="a"/>
    <w:link w:val="aff3"/>
    <w:rsid w:val="00C12FD4"/>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0"/>
    <w:link w:val="aff2"/>
    <w:rsid w:val="00C12FD4"/>
    <w:rPr>
      <w:rFonts w:ascii="Courier New" w:eastAsia="Times New Roman" w:hAnsi="Courier New" w:cs="Courier New"/>
      <w:sz w:val="20"/>
      <w:szCs w:val="20"/>
      <w:lang w:eastAsia="ru-RU"/>
    </w:rPr>
  </w:style>
  <w:style w:type="character" w:customStyle="1" w:styleId="s1">
    <w:name w:val="s1"/>
    <w:rsid w:val="00C12FD4"/>
    <w:rPr>
      <w:rFonts w:ascii="Times New Roman" w:hAnsi="Times New Roman" w:cs="Times New Roman" w:hint="default"/>
      <w:b/>
      <w:bCs/>
      <w:color w:val="000000"/>
    </w:rPr>
  </w:style>
  <w:style w:type="paragraph" w:styleId="aff4">
    <w:name w:val="caption"/>
    <w:basedOn w:val="a"/>
    <w:next w:val="a"/>
    <w:uiPriority w:val="35"/>
    <w:unhideWhenUsed/>
    <w:qFormat/>
    <w:rsid w:val="005F1B51"/>
    <w:pPr>
      <w:spacing w:line="240" w:lineRule="auto"/>
    </w:pPr>
    <w:rPr>
      <w:i/>
      <w:iCs/>
      <w:color w:val="1F497D" w:themeColor="text2"/>
      <w:sz w:val="18"/>
      <w:szCs w:val="18"/>
    </w:rPr>
  </w:style>
  <w:style w:type="paragraph" w:customStyle="1" w:styleId="25">
    <w:name w:val="Абзац списка2"/>
    <w:basedOn w:val="a"/>
    <w:rsid w:val="000B6C58"/>
    <w:pPr>
      <w:ind w:left="720"/>
    </w:pPr>
    <w:rPr>
      <w:rFonts w:ascii="Calibri" w:eastAsia="Times New Roman" w:hAnsi="Calibri" w:cs="Calibri"/>
    </w:rPr>
  </w:style>
  <w:style w:type="paragraph" w:customStyle="1" w:styleId="j17">
    <w:name w:val="j17"/>
    <w:basedOn w:val="a"/>
    <w:uiPriority w:val="99"/>
    <w:rsid w:val="000B6C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554150">
      <w:bodyDiv w:val="1"/>
      <w:marLeft w:val="0"/>
      <w:marRight w:val="0"/>
      <w:marTop w:val="0"/>
      <w:marBottom w:val="0"/>
      <w:divBdr>
        <w:top w:val="none" w:sz="0" w:space="0" w:color="auto"/>
        <w:left w:val="none" w:sz="0" w:space="0" w:color="auto"/>
        <w:bottom w:val="none" w:sz="0" w:space="0" w:color="auto"/>
        <w:right w:val="none" w:sz="0" w:space="0" w:color="auto"/>
      </w:divBdr>
    </w:div>
    <w:div w:id="623386962">
      <w:bodyDiv w:val="1"/>
      <w:marLeft w:val="0"/>
      <w:marRight w:val="0"/>
      <w:marTop w:val="0"/>
      <w:marBottom w:val="0"/>
      <w:divBdr>
        <w:top w:val="none" w:sz="0" w:space="0" w:color="auto"/>
        <w:left w:val="none" w:sz="0" w:space="0" w:color="auto"/>
        <w:bottom w:val="none" w:sz="0" w:space="0" w:color="auto"/>
        <w:right w:val="none" w:sz="0" w:space="0" w:color="auto"/>
      </w:divBdr>
    </w:div>
    <w:div w:id="159647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nline.zakon.kz/document/?doc_id=38587139" TargetMode="External"/><Relationship Id="rId18" Type="http://schemas.openxmlformats.org/officeDocument/2006/relationships/hyperlink" Target="tel:03-268-056-11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online.zakon.kz/document/?doc_id=30069165" TargetMode="External"/><Relationship Id="rId17" Type="http://schemas.openxmlformats.org/officeDocument/2006/relationships/hyperlink" Target="tel:03-268-056-074" TargetMode="External"/><Relationship Id="rId2" Type="http://schemas.openxmlformats.org/officeDocument/2006/relationships/numbering" Target="numbering.xml"/><Relationship Id="rId16" Type="http://schemas.openxmlformats.org/officeDocument/2006/relationships/hyperlink" Target="http://www.egov.k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yperlink" Target="https://online.zakon.kz/document/?doc_id=38587139" TargetMode="External"/><Relationship Id="rId10" Type="http://schemas.openxmlformats.org/officeDocument/2006/relationships/chart" Target="charts/chart1.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online.zakon.kz/document/?doc_id=30069165"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7250207794562029E-2"/>
          <c:y val="0.1409920634920635"/>
          <c:w val="0.61097076407115769"/>
          <c:h val="0.75107830271216103"/>
        </c:manualLayout>
      </c:layout>
      <c:barChart>
        <c:barDir val="bar"/>
        <c:grouping val="clustered"/>
        <c:varyColors val="0"/>
        <c:ser>
          <c:idx val="0"/>
          <c:order val="0"/>
          <c:tx>
            <c:strRef>
              <c:f>Лист1!$B$1</c:f>
              <c:strCache>
                <c:ptCount val="1"/>
                <c:pt idx="0">
                  <c:v>2020</c:v>
                </c:pt>
              </c:strCache>
            </c:strRef>
          </c:tx>
          <c:spPr>
            <a:pattFill prst="pct60">
              <a:fgClr>
                <a:sysClr val="windowText" lastClr="000000"/>
              </a:fgClr>
              <a:bgClr>
                <a:schemeClr val="bg1"/>
              </a:bgClr>
            </a:pattFill>
            <a:ln>
              <a:noFill/>
            </a:ln>
            <a:effectLst>
              <a:outerShdw blurRad="57150" dist="19050" dir="5400000" algn="ctr" rotWithShape="0">
                <a:srgbClr val="000000">
                  <a:alpha val="63000"/>
                </a:srgbClr>
              </a:outerShdw>
            </a:effectLst>
          </c:spPr>
          <c:invertIfNegative val="0"/>
          <c:dPt>
            <c:idx val="0"/>
            <c:invertIfNegative val="0"/>
            <c:bubble3D val="0"/>
            <c:spPr>
              <a:pattFill prst="pct5">
                <a:fgClr>
                  <a:sysClr val="windowText" lastClr="000000"/>
                </a:fgClr>
                <a:bgClr>
                  <a:schemeClr val="bg1"/>
                </a:bgClr>
              </a:patt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1-BE52-45B9-85D6-F1EE4222B1D8}"/>
              </c:ext>
            </c:extLst>
          </c:dPt>
          <c:dPt>
            <c:idx val="1"/>
            <c:invertIfNegative val="0"/>
            <c:bubble3D val="0"/>
            <c:spPr>
              <a:pattFill prst="ltHorz">
                <a:fgClr>
                  <a:sysClr val="windowText" lastClr="000000"/>
                </a:fgClr>
                <a:bgClr>
                  <a:schemeClr val="bg1"/>
                </a:bgClr>
              </a:patt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3-BE52-45B9-85D6-F1EE4222B1D8}"/>
              </c:ext>
            </c:extLst>
          </c:dPt>
          <c:dPt>
            <c:idx val="3"/>
            <c:invertIfNegative val="0"/>
            <c:bubble3D val="0"/>
            <c:spPr>
              <a:pattFill prst="dkVert">
                <a:fgClr>
                  <a:sysClr val="windowText" lastClr="000000"/>
                </a:fgClr>
                <a:bgClr>
                  <a:schemeClr val="bg1"/>
                </a:bgClr>
              </a:patt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5-BE52-45B9-85D6-F1EE4222B1D8}"/>
              </c:ext>
            </c:extLst>
          </c:dPt>
          <c:dPt>
            <c:idx val="4"/>
            <c:invertIfNegative val="0"/>
            <c:bubble3D val="0"/>
            <c:spPr>
              <a:pattFill prst="wdUpDiag">
                <a:fgClr>
                  <a:sysClr val="windowText" lastClr="000000"/>
                </a:fgClr>
                <a:bgClr>
                  <a:schemeClr val="bg1"/>
                </a:bgClr>
              </a:patt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7-BE52-45B9-85D6-F1EE4222B1D8}"/>
              </c:ext>
            </c:extLst>
          </c:dPt>
          <c:dPt>
            <c:idx val="5"/>
            <c:invertIfNegative val="0"/>
            <c:bubble3D val="0"/>
            <c:spPr>
              <a:pattFill prst="pct70">
                <a:fgClr>
                  <a:sysClr val="windowText" lastClr="000000"/>
                </a:fgClr>
                <a:bgClr>
                  <a:schemeClr val="bg1"/>
                </a:bgClr>
              </a:patt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9-BE52-45B9-85D6-F1EE4222B1D8}"/>
              </c:ext>
            </c:extLst>
          </c:dPt>
          <c:dPt>
            <c:idx val="6"/>
            <c:invertIfNegative val="0"/>
            <c:bubble3D val="0"/>
            <c:spPr>
              <a:pattFill prst="pct40">
                <a:fgClr>
                  <a:sysClr val="windowText" lastClr="000000"/>
                </a:fgClr>
                <a:bgClr>
                  <a:schemeClr val="bg1"/>
                </a:bgClr>
              </a:patt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B-BE52-45B9-85D6-F1EE4222B1D8}"/>
              </c:ext>
            </c:extLst>
          </c:dPt>
          <c:cat>
            <c:strRef>
              <c:f>Лист1!$A$2:$A$8</c:f>
              <c:strCache>
                <c:ptCount val="7"/>
                <c:pt idx="0">
                  <c:v>земли сельхозназначения</c:v>
                </c:pt>
                <c:pt idx="1">
                  <c:v>земли населенных пунктов</c:v>
                </c:pt>
                <c:pt idx="2">
                  <c:v>земли промышленности, транспорта, связи и иного несельхозназначения</c:v>
                </c:pt>
                <c:pt idx="3">
                  <c:v>земли ООПТ</c:v>
                </c:pt>
                <c:pt idx="4">
                  <c:v>земли лесного фонда</c:v>
                </c:pt>
                <c:pt idx="5">
                  <c:v>земли водного фонда</c:v>
                </c:pt>
                <c:pt idx="6">
                  <c:v>земли запаса</c:v>
                </c:pt>
              </c:strCache>
            </c:strRef>
          </c:cat>
          <c:val>
            <c:numRef>
              <c:f>Лист1!$B$2:$B$8</c:f>
              <c:numCache>
                <c:formatCode>_-* #\ ##0\ _₽_-;\-* #\ ##0\ _₽_-;_-* "-"??\ _₽_-;_-@_-</c:formatCode>
                <c:ptCount val="7"/>
                <c:pt idx="0">
                  <c:v>108562.7</c:v>
                </c:pt>
                <c:pt idx="1">
                  <c:v>24192.2</c:v>
                </c:pt>
                <c:pt idx="2">
                  <c:v>2209</c:v>
                </c:pt>
                <c:pt idx="3">
                  <c:v>7705.7</c:v>
                </c:pt>
                <c:pt idx="4">
                  <c:v>22398.3</c:v>
                </c:pt>
                <c:pt idx="5">
                  <c:v>4208.3999999999996</c:v>
                </c:pt>
                <c:pt idx="6">
                  <c:v>93642.1</c:v>
                </c:pt>
              </c:numCache>
            </c:numRef>
          </c:val>
          <c:extLst xmlns:c16r2="http://schemas.microsoft.com/office/drawing/2015/06/chart">
            <c:ext xmlns:c16="http://schemas.microsoft.com/office/drawing/2014/chart" uri="{C3380CC4-5D6E-409C-BE32-E72D297353CC}">
              <c16:uniqueId val="{0000000C-BE52-45B9-85D6-F1EE4222B1D8}"/>
            </c:ext>
          </c:extLst>
        </c:ser>
        <c:dLbls>
          <c:showLegendKey val="0"/>
          <c:showVal val="0"/>
          <c:showCatName val="0"/>
          <c:showSerName val="0"/>
          <c:showPercent val="0"/>
          <c:showBubbleSize val="0"/>
        </c:dLbls>
        <c:gapWidth val="10"/>
        <c:axId val="204702720"/>
        <c:axId val="187320000"/>
      </c:barChart>
      <c:catAx>
        <c:axId val="204702720"/>
        <c:scaling>
          <c:orientation val="minMax"/>
        </c:scaling>
        <c:delete val="1"/>
        <c:axPos val="l"/>
        <c:numFmt formatCode="General" sourceLinked="1"/>
        <c:majorTickMark val="none"/>
        <c:minorTickMark val="none"/>
        <c:tickLblPos val="nextTo"/>
        <c:crossAx val="187320000"/>
        <c:crosses val="autoZero"/>
        <c:auto val="1"/>
        <c:lblAlgn val="ctr"/>
        <c:lblOffset val="100"/>
        <c:noMultiLvlLbl val="0"/>
      </c:catAx>
      <c:valAx>
        <c:axId val="187320000"/>
        <c:scaling>
          <c:orientation val="minMax"/>
        </c:scaling>
        <c:delete val="0"/>
        <c:axPos val="b"/>
        <c:majorGridlines>
          <c:spPr>
            <a:ln w="9525" cap="flat" cmpd="sng" algn="ctr">
              <a:solidFill>
                <a:schemeClr val="tx1">
                  <a:lumMod val="15000"/>
                  <a:lumOff val="85000"/>
                </a:schemeClr>
              </a:solidFill>
              <a:round/>
            </a:ln>
            <a:effectLst/>
          </c:spPr>
        </c:majorGridlines>
        <c:numFmt formatCode="_-* #\ ##0\ _₽_-;\-* #\ ##0\ _₽_-;_-* &quot;-&quot;??\ _₽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4702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6877855661837022"/>
          <c:y val="0.14318906578766977"/>
          <c:w val="0.55234984751199889"/>
          <c:h val="0.75107830271216103"/>
        </c:manualLayout>
      </c:layout>
      <c:barChart>
        <c:barDir val="bar"/>
        <c:grouping val="clustered"/>
        <c:varyColors val="0"/>
        <c:ser>
          <c:idx val="0"/>
          <c:order val="0"/>
          <c:tx>
            <c:strRef>
              <c:f>Лист1!$B$1</c:f>
              <c:strCache>
                <c:ptCount val="1"/>
                <c:pt idx="0">
                  <c:v>1990</c:v>
                </c:pt>
              </c:strCache>
            </c:strRef>
          </c:tx>
          <c:spPr>
            <a:pattFill prst="pct5">
              <a:fgClr>
                <a:sysClr val="windowText" lastClr="000000"/>
              </a:fgClr>
              <a:bgClr>
                <a:schemeClr val="bg1"/>
              </a:bgClr>
            </a:pattFill>
            <a:ln>
              <a:noFill/>
            </a:ln>
            <a:effectLst>
              <a:outerShdw blurRad="57150" dist="19050" dir="5400000" algn="ctr" rotWithShape="0">
                <a:srgbClr val="000000">
                  <a:alpha val="63000"/>
                </a:srgbClr>
              </a:outerShdw>
            </a:effectLst>
          </c:spPr>
          <c:invertIfNegative val="0"/>
          <c:dPt>
            <c:idx val="0"/>
            <c:invertIfNegative val="0"/>
            <c:bubble3D val="0"/>
            <c:extLst xmlns:c16r2="http://schemas.microsoft.com/office/drawing/2015/06/chart">
              <c:ext xmlns:c16="http://schemas.microsoft.com/office/drawing/2014/chart" uri="{C3380CC4-5D6E-409C-BE32-E72D297353CC}">
                <c16:uniqueId val="{00000000-A027-492F-A8C0-2B8EC57E1193}"/>
              </c:ext>
            </c:extLst>
          </c:dPt>
          <c:dPt>
            <c:idx val="2"/>
            <c:invertIfNegative val="0"/>
            <c:bubble3D val="0"/>
            <c:spPr>
              <a:pattFill prst="pct60">
                <a:fgClr>
                  <a:sysClr val="windowText" lastClr="000000"/>
                </a:fgClr>
                <a:bgClr>
                  <a:schemeClr val="bg1"/>
                </a:bgClr>
              </a:patt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2-A027-492F-A8C0-2B8EC57E1193}"/>
              </c:ext>
            </c:extLst>
          </c:dPt>
          <c:dPt>
            <c:idx val="4"/>
            <c:invertIfNegative val="0"/>
            <c:bubble3D val="0"/>
            <c:spPr>
              <a:pattFill prst="wdUpDiag">
                <a:fgClr>
                  <a:sysClr val="windowText" lastClr="000000"/>
                </a:fgClr>
                <a:bgClr>
                  <a:schemeClr val="bg1"/>
                </a:bgClr>
              </a:patt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4-A027-492F-A8C0-2B8EC57E1193}"/>
              </c:ext>
            </c:extLst>
          </c:dPt>
          <c:dPt>
            <c:idx val="5"/>
            <c:invertIfNegative val="0"/>
            <c:bubble3D val="0"/>
            <c:extLst xmlns:c16r2="http://schemas.microsoft.com/office/drawing/2015/06/chart">
              <c:ext xmlns:c16="http://schemas.microsoft.com/office/drawing/2014/chart" uri="{C3380CC4-5D6E-409C-BE32-E72D297353CC}">
                <c16:uniqueId val="{00000005-A027-492F-A8C0-2B8EC57E1193}"/>
              </c:ext>
            </c:extLst>
          </c:dPt>
          <c:dPt>
            <c:idx val="6"/>
            <c:invertIfNegative val="0"/>
            <c:bubble3D val="0"/>
            <c:spPr>
              <a:pattFill prst="pct40">
                <a:fgClr>
                  <a:sysClr val="windowText" lastClr="000000"/>
                </a:fgClr>
                <a:bgClr>
                  <a:schemeClr val="bg1"/>
                </a:bgClr>
              </a:patt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7-A027-492F-A8C0-2B8EC57E1193}"/>
              </c:ext>
            </c:extLst>
          </c:dPt>
          <c:cat>
            <c:strRef>
              <c:f>Лист1!$A$2:$A$8</c:f>
              <c:strCache>
                <c:ptCount val="7"/>
                <c:pt idx="0">
                  <c:v>земли сельхозназначения</c:v>
                </c:pt>
                <c:pt idx="1">
                  <c:v>земли населенных пунктов</c:v>
                </c:pt>
                <c:pt idx="2">
                  <c:v>земли промышленности, транспорта, связи и иного несельхозназначения</c:v>
                </c:pt>
                <c:pt idx="3">
                  <c:v>земли ООПТ</c:v>
                </c:pt>
                <c:pt idx="4">
                  <c:v>земли лесного фонда</c:v>
                </c:pt>
                <c:pt idx="5">
                  <c:v>земли водного фонда</c:v>
                </c:pt>
                <c:pt idx="6">
                  <c:v>земли запаса</c:v>
                </c:pt>
              </c:strCache>
            </c:strRef>
          </c:cat>
          <c:val>
            <c:numRef>
              <c:f>Лист1!$B$2:$B$8</c:f>
              <c:numCache>
                <c:formatCode>_-* #\ ##0\ _₽_-;\-* #\ ##0\ _₽_-;_-* "-"??\ _₽_-;_-@_-</c:formatCode>
                <c:ptCount val="7"/>
                <c:pt idx="0">
                  <c:v>220745</c:v>
                </c:pt>
                <c:pt idx="1">
                  <c:v>2132.3000000000002</c:v>
                </c:pt>
                <c:pt idx="2">
                  <c:v>19772.599999999999</c:v>
                </c:pt>
                <c:pt idx="3">
                  <c:v>773.6</c:v>
                </c:pt>
                <c:pt idx="4">
                  <c:v>9951.5</c:v>
                </c:pt>
                <c:pt idx="5">
                  <c:v>809.4</c:v>
                </c:pt>
                <c:pt idx="6">
                  <c:v>17461.900000000001</c:v>
                </c:pt>
              </c:numCache>
            </c:numRef>
          </c:val>
          <c:extLst xmlns:c16r2="http://schemas.microsoft.com/office/drawing/2015/06/chart">
            <c:ext xmlns:c16="http://schemas.microsoft.com/office/drawing/2014/chart" uri="{C3380CC4-5D6E-409C-BE32-E72D297353CC}">
              <c16:uniqueId val="{00000008-A027-492F-A8C0-2B8EC57E1193}"/>
            </c:ext>
          </c:extLst>
        </c:ser>
        <c:dLbls>
          <c:showLegendKey val="0"/>
          <c:showVal val="0"/>
          <c:showCatName val="0"/>
          <c:showSerName val="0"/>
          <c:showPercent val="0"/>
          <c:showBubbleSize val="0"/>
        </c:dLbls>
        <c:gapWidth val="10"/>
        <c:axId val="202026496"/>
        <c:axId val="187321728"/>
      </c:barChart>
      <c:catAx>
        <c:axId val="20202649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7321728"/>
        <c:crosses val="autoZero"/>
        <c:auto val="1"/>
        <c:lblAlgn val="ctr"/>
        <c:lblOffset val="100"/>
        <c:tickMarkSkip val="1"/>
        <c:noMultiLvlLbl val="0"/>
      </c:catAx>
      <c:valAx>
        <c:axId val="187321728"/>
        <c:scaling>
          <c:orientation val="minMax"/>
          <c:max val="250000"/>
        </c:scaling>
        <c:delete val="0"/>
        <c:axPos val="b"/>
        <c:majorGridlines>
          <c:spPr>
            <a:ln w="9525" cap="flat" cmpd="sng" algn="ctr">
              <a:solidFill>
                <a:schemeClr val="tx1">
                  <a:lumMod val="15000"/>
                  <a:lumOff val="85000"/>
                </a:schemeClr>
              </a:solidFill>
              <a:round/>
            </a:ln>
            <a:effectLst/>
          </c:spPr>
        </c:majorGridlines>
        <c:numFmt formatCode="_-* #\ ##0\ _₽_-;\-* #\ ##0\ _₽_-;_-* &quot;-&quot;??\ _₽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2026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Другая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Другая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6CE40-508C-44E1-8B05-1FFFB5E1F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TotalTime>
  <Pages>62</Pages>
  <Words>26467</Words>
  <Characters>150862</Characters>
  <Application>Microsoft Office Word</Application>
  <DocSecurity>0</DocSecurity>
  <Lines>1257</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Калиуллин С.К.</dc:creator>
  <cp:lastModifiedBy>Калиуллин С.К.</cp:lastModifiedBy>
  <cp:revision>102</cp:revision>
  <cp:lastPrinted>2021-06-08T03:21:00Z</cp:lastPrinted>
  <dcterms:created xsi:type="dcterms:W3CDTF">2021-05-30T04:24:00Z</dcterms:created>
  <dcterms:modified xsi:type="dcterms:W3CDTF">2021-06-08T03:29:00Z</dcterms:modified>
</cp:coreProperties>
</file>