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23" w:rsidRDefault="00131955" w:rsidP="00367A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Объявление о проведении конкурса </w:t>
      </w:r>
      <w:r w:rsidR="00367A75" w:rsidRPr="00367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>Начинающие и молодые предприниматели, женщины, лица с ограниченными возможностями и люди старше 50 лет могут участвовать в конкурсе по распределению государственных грантов на создание собственного бизнеса в рамках</w:t>
      </w:r>
      <w:r w:rsidR="00612696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</w:t>
      </w:r>
      <w:r w:rsidRPr="00367A75">
        <w:rPr>
          <w:rFonts w:ascii="Times New Roman" w:hAnsi="Times New Roman" w:cs="Times New Roman"/>
          <w:sz w:val="28"/>
          <w:szCs w:val="28"/>
        </w:rPr>
        <w:t xml:space="preserve"> программы «Дорожная карта бизнеса 202</w:t>
      </w:r>
      <w:r w:rsidR="0067422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67A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Деньги от двух до пяти миллионов тенге предоставляются безвозмездно. Каждый предприниматель, соответствующий условиям программы, может стать участником конкурсного отбора по одному бизнес-проекту.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>Обязательными условиями являются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6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A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67A75">
        <w:rPr>
          <w:rFonts w:ascii="Times New Roman" w:hAnsi="Times New Roman" w:cs="Times New Roman"/>
          <w:sz w:val="28"/>
          <w:szCs w:val="28"/>
        </w:rPr>
        <w:t xml:space="preserve"> денежными средствами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участвующим в бизнес-проекте. Требование не является обязательным для социально уязвимых слоев населения.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67A75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дание новых рабочих мест</w:t>
      </w:r>
      <w:r w:rsidRPr="0036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67A75">
        <w:rPr>
          <w:rFonts w:ascii="Times New Roman" w:hAnsi="Times New Roman" w:cs="Times New Roman"/>
          <w:sz w:val="28"/>
          <w:szCs w:val="28"/>
        </w:rPr>
        <w:t xml:space="preserve">наличие в бизнес-проекте инвестиционного плана с созданием инфраструктуры.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>Предприниматели используют средства государственного гранта для реализации новых бизнес-идей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6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0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7A75">
        <w:rPr>
          <w:rFonts w:ascii="Times New Roman" w:hAnsi="Times New Roman" w:cs="Times New Roman"/>
          <w:sz w:val="28"/>
          <w:szCs w:val="28"/>
        </w:rPr>
        <w:t xml:space="preserve">на приобретение основных средств, сырья и материалов, необходимых для выпуска товаров или оказания услуг;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0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7A75">
        <w:rPr>
          <w:rFonts w:ascii="Times New Roman" w:hAnsi="Times New Roman" w:cs="Times New Roman"/>
          <w:sz w:val="28"/>
          <w:szCs w:val="28"/>
        </w:rPr>
        <w:t xml:space="preserve">приобретение нематериальных активов, технологии, прав на комплексную предпринимательскую лицензию (франчайзинг);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0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7A75">
        <w:rPr>
          <w:rFonts w:ascii="Times New Roman" w:hAnsi="Times New Roman" w:cs="Times New Roman"/>
          <w:sz w:val="28"/>
          <w:szCs w:val="28"/>
        </w:rPr>
        <w:t xml:space="preserve">расходы, связанные с исследовательскими работами и внедрением новых технологий.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>Средства государственного гранта для реализации новых бизнес-идей нельзя использовать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6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0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7A75">
        <w:rPr>
          <w:rFonts w:ascii="Times New Roman" w:hAnsi="Times New Roman" w:cs="Times New Roman"/>
          <w:sz w:val="28"/>
          <w:szCs w:val="28"/>
        </w:rPr>
        <w:t xml:space="preserve">на приобретение недвижимого имущества или земельного участка, в качестве платы за аренду, на приобретение основных активов (получение </w:t>
      </w:r>
      <w:r w:rsidRPr="00367A75">
        <w:rPr>
          <w:rFonts w:ascii="Times New Roman" w:hAnsi="Times New Roman" w:cs="Times New Roman"/>
          <w:sz w:val="28"/>
          <w:szCs w:val="28"/>
        </w:rPr>
        <w:lastRenderedPageBreak/>
        <w:t xml:space="preserve">услуг, выполнение работ) у аффилированных либо связанных с компанией лиц,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0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7A75">
        <w:rPr>
          <w:rFonts w:ascii="Times New Roman" w:hAnsi="Times New Roman" w:cs="Times New Roman"/>
          <w:sz w:val="28"/>
          <w:szCs w:val="28"/>
        </w:rPr>
        <w:t xml:space="preserve">на приобретение оборудования, бывшего в эксплуатации.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>«Освоение предпринимателем средств государственного гранта для реализации новых бизнес-идей осуществляется безналичным путем на счет контрагента, зарегистрированного в качестве субъекта предпринимательства, за исключением случаев приобретения авт</w:t>
      </w:r>
      <w:r w:rsidR="00C90CE3">
        <w:rPr>
          <w:rFonts w:ascii="Times New Roman" w:hAnsi="Times New Roman" w:cs="Times New Roman"/>
          <w:sz w:val="28"/>
          <w:szCs w:val="28"/>
        </w:rPr>
        <w:t>отранспорта у физического лица»</w:t>
      </w:r>
      <w:r w:rsidRPr="00367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Гранты не могут быть предоставлены предпринимателям: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2) имеющим задолженность по налогам и другим обязательным платежам в государственный бюджет;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3) основным видом деятельности которых является предоставление недвижимости в аренду; </w:t>
      </w:r>
    </w:p>
    <w:p w:rsid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4) не подтвердившим </w:t>
      </w:r>
      <w:proofErr w:type="spellStart"/>
      <w:r w:rsidRPr="00367A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67A75">
        <w:rPr>
          <w:rFonts w:ascii="Times New Roman" w:hAnsi="Times New Roman" w:cs="Times New Roman"/>
          <w:sz w:val="28"/>
          <w:szCs w:val="28"/>
        </w:rPr>
        <w:t xml:space="preserve"> (денежными средствами, движимым, 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 при подаче заявки на получение государственного гранта (за исключением социально уязвимых слоев населения). </w:t>
      </w:r>
    </w:p>
    <w:p w:rsidR="00367A75" w:rsidRPr="00674223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Для участия в конкурсе нужно будет подать заявку </w:t>
      </w:r>
      <w:r w:rsidR="00E065B8">
        <w:rPr>
          <w:rFonts w:ascii="Times New Roman" w:hAnsi="Times New Roman" w:cs="Times New Roman"/>
          <w:sz w:val="28"/>
          <w:szCs w:val="28"/>
          <w:lang w:val="kk-KZ"/>
        </w:rPr>
        <w:t xml:space="preserve">в ГУ «Управление предпринимательства и индустриально-инновационного развития Алматинской области» </w:t>
      </w:r>
      <w:r w:rsidRPr="00367A75">
        <w:rPr>
          <w:rFonts w:ascii="Times New Roman" w:hAnsi="Times New Roman" w:cs="Times New Roman"/>
          <w:sz w:val="28"/>
          <w:szCs w:val="28"/>
        </w:rPr>
        <w:t xml:space="preserve">с приложением следующих документов: </w:t>
      </w:r>
    </w:p>
    <w:p w:rsidR="00367A75" w:rsidRPr="00674223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1) копии документа, удостоверяющего личность; </w:t>
      </w:r>
    </w:p>
    <w:p w:rsidR="00367A75" w:rsidRPr="00C34563" w:rsidRDefault="00367A75" w:rsidP="00367A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2) заявки на участие в конкурсном отборе по предоставлению </w:t>
      </w:r>
      <w:r w:rsidRPr="00C519F6">
        <w:rPr>
          <w:rFonts w:ascii="Times New Roman" w:hAnsi="Times New Roman" w:cs="Times New Roman"/>
          <w:sz w:val="28"/>
          <w:szCs w:val="28"/>
        </w:rPr>
        <w:t xml:space="preserve">государственных грантов по форме, которая будет размещена на веб-портале </w:t>
      </w:r>
      <w:hyperlink r:id="rId4" w:history="1">
        <w:r w:rsidR="00C519F6" w:rsidRPr="00C345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akimat@zhetysu.gov.kz</w:t>
        </w:r>
      </w:hyperlink>
      <w:r w:rsidR="00C519F6" w:rsidRPr="00C345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hyperlink r:id="rId5" w:history="1">
        <w:r w:rsidR="00674223" w:rsidRPr="00C34563">
          <w:rPr>
            <w:rStyle w:val="a3"/>
            <w:rFonts w:ascii="Times New Roman" w:hAnsi="Times New Roman" w:cs="Times New Roman"/>
            <w:b/>
            <w:color w:val="auto"/>
            <w:sz w:val="28"/>
            <w:u w:val="none"/>
          </w:rPr>
          <w:t>www.industry.gov.kz</w:t>
        </w:r>
      </w:hyperlink>
      <w:r w:rsidRPr="00C3456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367A75" w:rsidRPr="00674223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3) копии свидетельства о государственной регистрации юридического лица, либо уведомление о регистрации индивидуального предпринимателя; </w:t>
      </w:r>
    </w:p>
    <w:p w:rsidR="00367A75" w:rsidRPr="00674223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lastRenderedPageBreak/>
        <w:t xml:space="preserve">4) справки об отсутствии задолженности по обязательным платежам в бюджет, выданной не позднее, чем за </w:t>
      </w:r>
      <w:r w:rsidR="0017348F">
        <w:rPr>
          <w:rFonts w:ascii="Times New Roman" w:hAnsi="Times New Roman" w:cs="Times New Roman"/>
          <w:sz w:val="28"/>
          <w:szCs w:val="28"/>
          <w:lang w:val="kk-KZ"/>
        </w:rPr>
        <w:t>30 (</w:t>
      </w:r>
      <w:r w:rsidRPr="00367A75">
        <w:rPr>
          <w:rFonts w:ascii="Times New Roman" w:hAnsi="Times New Roman" w:cs="Times New Roman"/>
          <w:sz w:val="28"/>
          <w:szCs w:val="28"/>
        </w:rPr>
        <w:t>тридцать</w:t>
      </w:r>
      <w:r w:rsidR="0017348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67A75">
        <w:rPr>
          <w:rFonts w:ascii="Times New Roman" w:hAnsi="Times New Roman" w:cs="Times New Roman"/>
          <w:sz w:val="28"/>
          <w:szCs w:val="28"/>
        </w:rPr>
        <w:t xml:space="preserve"> календарных дней до даты обращения; </w:t>
      </w:r>
    </w:p>
    <w:p w:rsidR="00367A75" w:rsidRPr="00674223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>5) справки о средней численности наемных работников на момент подачи заявки, заверенной подписью руководителя и печатью заявителя (при наличии);</w:t>
      </w:r>
    </w:p>
    <w:p w:rsidR="00367A75" w:rsidRP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t xml:space="preserve"> </w:t>
      </w:r>
      <w:r w:rsidRPr="00367A75">
        <w:rPr>
          <w:rFonts w:ascii="Times New Roman" w:hAnsi="Times New Roman" w:cs="Times New Roman"/>
          <w:sz w:val="28"/>
          <w:szCs w:val="28"/>
        </w:rPr>
        <w:t xml:space="preserve">6) бизнес-проекта, подготовленного в виде бизнес-плана по форме согласно приложению 3 к настоящим Правилам предоставления государственных грантов; </w:t>
      </w:r>
    </w:p>
    <w:p w:rsidR="00367A75" w:rsidRP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>7) копии документа, подтверждающего прохождение предпринимателем обучения в рамках Программы или Программы развития продуктивной занятости и массового предпринимательства на 2017–2021 годы «</w:t>
      </w:r>
      <w:proofErr w:type="spellStart"/>
      <w:r w:rsidRPr="00367A75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67A75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Республики Казахстан от 13 ноября 2018 года № 746, со сроком давности не более двух лет</w:t>
      </w:r>
      <w:r w:rsidR="00463A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3A4A" w:rsidRPr="00463A4A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463A4A" w:rsidRPr="00463A4A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463A4A" w:rsidRPr="00463A4A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463A4A">
        <w:rPr>
          <w:rFonts w:ascii="Times New Roman" w:hAnsi="Times New Roman" w:cs="Times New Roman"/>
          <w:i/>
          <w:sz w:val="28"/>
          <w:szCs w:val="28"/>
        </w:rPr>
        <w:t>;</w:t>
      </w:r>
      <w:r w:rsidRPr="0036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75" w:rsidRP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8) доверенности на право подачи заявки от имени предпринимателя, копии паспорта поверенного (от имени юридического лица – заверенной юридическим лицом); </w:t>
      </w:r>
    </w:p>
    <w:p w:rsidR="00367A75" w:rsidRPr="00367A75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9) документов, подтверждающих наличие </w:t>
      </w:r>
      <w:proofErr w:type="spellStart"/>
      <w:r w:rsidRPr="00367A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67A75">
        <w:rPr>
          <w:rFonts w:ascii="Times New Roman" w:hAnsi="Times New Roman" w:cs="Times New Roman"/>
          <w:sz w:val="28"/>
          <w:szCs w:val="28"/>
        </w:rPr>
        <w:t xml:space="preserve"> (денежными средствами, движимым/ 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гранта, выписки из банковского счета о наличии денежных средств или документов, подтверждающих оценочную стоимость движимого или недвижимого имущества, участвующего в бизнес-проекте (за исключением социально уязвимых слоев населения); </w:t>
      </w:r>
    </w:p>
    <w:p w:rsidR="00367A75" w:rsidRPr="00674223" w:rsidRDefault="00367A75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10) документа, подтверждающего наличие у заявителя статуса отнесения к социально уязвимым слоям населения. </w:t>
      </w:r>
    </w:p>
    <w:p w:rsidR="00120A28" w:rsidRPr="00120A28" w:rsidRDefault="00367A75" w:rsidP="00367A75">
      <w:pPr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67A75">
        <w:rPr>
          <w:rFonts w:ascii="Times New Roman" w:hAnsi="Times New Roman" w:cs="Times New Roman"/>
          <w:sz w:val="28"/>
          <w:szCs w:val="28"/>
        </w:rPr>
        <w:t xml:space="preserve">Место подачи заявок для участия в конкурсе: </w:t>
      </w:r>
      <w:r w:rsidR="00674223" w:rsidRPr="00674223">
        <w:rPr>
          <w:rStyle w:val="s0"/>
          <w:sz w:val="28"/>
        </w:rPr>
        <w:t xml:space="preserve">Республика Казахстан, 040000, Алматинская область, </w:t>
      </w:r>
      <w:proofErr w:type="spellStart"/>
      <w:r w:rsidR="00674223" w:rsidRPr="00674223">
        <w:rPr>
          <w:rStyle w:val="s0"/>
          <w:sz w:val="28"/>
        </w:rPr>
        <w:t>г.Талдыкорган</w:t>
      </w:r>
      <w:proofErr w:type="spellEnd"/>
      <w:r w:rsidR="00674223" w:rsidRPr="00674223">
        <w:rPr>
          <w:rStyle w:val="s0"/>
          <w:sz w:val="28"/>
        </w:rPr>
        <w:t xml:space="preserve">, </w:t>
      </w:r>
      <w:proofErr w:type="spellStart"/>
      <w:r w:rsidR="00674223" w:rsidRPr="00674223">
        <w:rPr>
          <w:rStyle w:val="s0"/>
          <w:sz w:val="28"/>
        </w:rPr>
        <w:t>ул.Кабанбай</w:t>
      </w:r>
      <w:proofErr w:type="spellEnd"/>
      <w:r w:rsidR="00674223" w:rsidRPr="00674223">
        <w:rPr>
          <w:rStyle w:val="s0"/>
          <w:sz w:val="28"/>
        </w:rPr>
        <w:t xml:space="preserve"> батыра, 26</w:t>
      </w:r>
      <w:r w:rsidR="00674223" w:rsidRPr="00674223">
        <w:rPr>
          <w:rStyle w:val="s0"/>
          <w:sz w:val="28"/>
          <w:lang w:val="kk-KZ"/>
        </w:rPr>
        <w:t xml:space="preserve"> </w:t>
      </w:r>
      <w:r w:rsidR="00674223" w:rsidRPr="00674223">
        <w:rPr>
          <w:rFonts w:ascii="Times New Roman" w:hAnsi="Times New Roman" w:cs="Times New Roman"/>
          <w:color w:val="000000"/>
          <w:sz w:val="28"/>
        </w:rPr>
        <w:t xml:space="preserve">лично, по почте или через </w:t>
      </w:r>
      <w:r w:rsidR="00674223" w:rsidRPr="00120A28">
        <w:rPr>
          <w:rFonts w:ascii="Times New Roman" w:hAnsi="Times New Roman" w:cs="Times New Roman"/>
          <w:color w:val="000000"/>
          <w:sz w:val="28"/>
        </w:rPr>
        <w:t>своего полномочного представителя.</w:t>
      </w:r>
      <w:r w:rsidR="00674223" w:rsidRPr="00120A2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120A28" w:rsidRPr="00120A28" w:rsidRDefault="00120A28" w:rsidP="00367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A28" w:rsidRPr="002E77F8" w:rsidRDefault="00120A28" w:rsidP="00120A28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120A28">
        <w:rPr>
          <w:rFonts w:ascii="Times New Roman" w:hAnsi="Times New Roman" w:cs="Times New Roman"/>
          <w:b/>
          <w:color w:val="000000"/>
          <w:sz w:val="28"/>
        </w:rPr>
        <w:lastRenderedPageBreak/>
        <w:t>Сроки предоставления конкурсной документации: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с "</w:t>
      </w:r>
      <w:r w:rsidR="00463A4A">
        <w:rPr>
          <w:rFonts w:ascii="Times New Roman" w:hAnsi="Times New Roman" w:cs="Times New Roman"/>
          <w:color w:val="000000"/>
          <w:sz w:val="28"/>
          <w:lang w:val="kk-KZ"/>
        </w:rPr>
        <w:t>01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" </w:t>
      </w:r>
      <w:r w:rsidR="00463A4A">
        <w:rPr>
          <w:rFonts w:ascii="Times New Roman" w:hAnsi="Times New Roman" w:cs="Times New Roman"/>
          <w:color w:val="000000"/>
          <w:sz w:val="28"/>
        </w:rPr>
        <w:t>ноября</w:t>
      </w:r>
      <w:r w:rsidR="00C34563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120A28">
        <w:rPr>
          <w:rFonts w:ascii="Times New Roman" w:hAnsi="Times New Roman" w:cs="Times New Roman"/>
          <w:color w:val="000000"/>
          <w:sz w:val="28"/>
        </w:rPr>
        <w:t>202</w:t>
      </w:r>
      <w:r w:rsidR="00C34563"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г. по "</w:t>
      </w:r>
      <w:r w:rsidR="00463A4A">
        <w:rPr>
          <w:rFonts w:ascii="Times New Roman" w:hAnsi="Times New Roman" w:cs="Times New Roman"/>
          <w:color w:val="000000"/>
          <w:sz w:val="28"/>
          <w:lang w:val="kk-KZ"/>
        </w:rPr>
        <w:t>10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" </w:t>
      </w:r>
      <w:r w:rsidR="00463A4A">
        <w:rPr>
          <w:rFonts w:ascii="Times New Roman" w:hAnsi="Times New Roman" w:cs="Times New Roman"/>
          <w:color w:val="000000"/>
          <w:sz w:val="28"/>
        </w:rPr>
        <w:t>ноября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202</w:t>
      </w:r>
      <w:r w:rsidR="00C34563"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г. в рабочие дни с 10.00 часов до 17.00 часов (время местное).</w:t>
      </w:r>
      <w:r w:rsidR="002E77F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63A4A">
        <w:rPr>
          <w:rFonts w:ascii="Times New Roman" w:hAnsi="Times New Roman" w:cs="Times New Roman"/>
          <w:color w:val="000000"/>
          <w:sz w:val="28"/>
          <w:lang w:val="kk-KZ"/>
        </w:rPr>
        <w:t>10</w:t>
      </w:r>
      <w:r w:rsidR="00C34563">
        <w:rPr>
          <w:rFonts w:ascii="Times New Roman" w:hAnsi="Times New Roman" w:cs="Times New Roman"/>
          <w:color w:val="000000"/>
          <w:sz w:val="28"/>
        </w:rPr>
        <w:t xml:space="preserve"> </w:t>
      </w:r>
      <w:r w:rsidR="00463A4A">
        <w:rPr>
          <w:rFonts w:ascii="Times New Roman" w:hAnsi="Times New Roman" w:cs="Times New Roman"/>
          <w:color w:val="000000"/>
          <w:sz w:val="28"/>
        </w:rPr>
        <w:t>ноября</w:t>
      </w:r>
      <w:r w:rsidR="002E77F8" w:rsidRPr="00120A28">
        <w:rPr>
          <w:rFonts w:ascii="Times New Roman" w:hAnsi="Times New Roman" w:cs="Times New Roman"/>
          <w:color w:val="000000"/>
          <w:sz w:val="28"/>
        </w:rPr>
        <w:t xml:space="preserve"> 202</w:t>
      </w:r>
      <w:r w:rsidR="00C34563"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="002E77F8" w:rsidRPr="00120A28">
        <w:rPr>
          <w:rFonts w:ascii="Times New Roman" w:hAnsi="Times New Roman" w:cs="Times New Roman"/>
          <w:color w:val="000000"/>
          <w:sz w:val="28"/>
        </w:rPr>
        <w:t xml:space="preserve"> г. </w:t>
      </w:r>
      <w:r w:rsidR="002E77F8">
        <w:rPr>
          <w:rFonts w:ascii="Times New Roman" w:hAnsi="Times New Roman" w:cs="Times New Roman"/>
          <w:color w:val="000000"/>
          <w:sz w:val="28"/>
          <w:lang w:val="kk-KZ"/>
        </w:rPr>
        <w:t xml:space="preserve"> - </w:t>
      </w:r>
      <w:r w:rsidR="002E77F8" w:rsidRPr="00120A28">
        <w:rPr>
          <w:rFonts w:ascii="Times New Roman" w:hAnsi="Times New Roman" w:cs="Times New Roman"/>
          <w:color w:val="000000"/>
          <w:sz w:val="28"/>
        </w:rPr>
        <w:t>до 13.00 часов (время местное).</w:t>
      </w:r>
    </w:p>
    <w:p w:rsidR="00120A28" w:rsidRPr="00120A28" w:rsidRDefault="00120A28" w:rsidP="00120A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20A28">
        <w:rPr>
          <w:rFonts w:ascii="Times New Roman" w:hAnsi="Times New Roman" w:cs="Times New Roman"/>
          <w:b/>
          <w:color w:val="000000"/>
          <w:sz w:val="28"/>
        </w:rPr>
        <w:t>Дата и время начала подачи заявок: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"</w:t>
      </w:r>
      <w:r w:rsidR="00463A4A">
        <w:rPr>
          <w:rFonts w:ascii="Times New Roman" w:hAnsi="Times New Roman" w:cs="Times New Roman"/>
          <w:color w:val="000000"/>
          <w:sz w:val="28"/>
          <w:lang w:val="kk-KZ"/>
        </w:rPr>
        <w:t>01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" </w:t>
      </w:r>
      <w:r w:rsidR="00463A4A">
        <w:rPr>
          <w:rFonts w:ascii="Times New Roman" w:hAnsi="Times New Roman" w:cs="Times New Roman"/>
          <w:color w:val="000000"/>
          <w:sz w:val="28"/>
        </w:rPr>
        <w:t>ноября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202</w:t>
      </w:r>
      <w:r w:rsidR="00C34563"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г. с 10.00 часов (время местное).</w:t>
      </w:r>
    </w:p>
    <w:p w:rsidR="00120A28" w:rsidRPr="00120A28" w:rsidRDefault="00120A28" w:rsidP="00120A2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20A28">
        <w:rPr>
          <w:rFonts w:ascii="Times New Roman" w:hAnsi="Times New Roman" w:cs="Times New Roman"/>
          <w:b/>
          <w:color w:val="000000"/>
          <w:sz w:val="28"/>
        </w:rPr>
        <w:t>Дата и время окончания подачи заявок: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"</w:t>
      </w:r>
      <w:r w:rsidR="00463A4A">
        <w:rPr>
          <w:rFonts w:ascii="Times New Roman" w:hAnsi="Times New Roman" w:cs="Times New Roman"/>
          <w:color w:val="000000"/>
          <w:sz w:val="28"/>
          <w:lang w:val="kk-KZ"/>
        </w:rPr>
        <w:t>10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" </w:t>
      </w:r>
      <w:r w:rsidR="00463A4A">
        <w:rPr>
          <w:rFonts w:ascii="Times New Roman" w:hAnsi="Times New Roman" w:cs="Times New Roman"/>
          <w:color w:val="000000"/>
          <w:sz w:val="28"/>
        </w:rPr>
        <w:t>ноября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202</w:t>
      </w:r>
      <w:r w:rsidR="00C34563"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г. до 13.00 часов (время местное).</w:t>
      </w:r>
    </w:p>
    <w:p w:rsidR="00120A28" w:rsidRPr="00120A28" w:rsidRDefault="00120A28" w:rsidP="00120A2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120A28">
        <w:rPr>
          <w:rFonts w:ascii="Times New Roman" w:hAnsi="Times New Roman" w:cs="Times New Roman"/>
          <w:color w:val="000000"/>
          <w:sz w:val="28"/>
        </w:rPr>
        <w:t> </w:t>
      </w:r>
      <w:r w:rsidRPr="00120A28">
        <w:rPr>
          <w:rFonts w:ascii="Times New Roman" w:hAnsi="Times New Roman" w:cs="Times New Roman"/>
          <w:b/>
          <w:color w:val="000000"/>
          <w:sz w:val="28"/>
        </w:rPr>
        <w:t>Заявки, поступившие по истечении указанного ср</w:t>
      </w:r>
      <w:bookmarkStart w:id="0" w:name="_GoBack"/>
      <w:bookmarkEnd w:id="0"/>
      <w:r w:rsidRPr="00120A28">
        <w:rPr>
          <w:rFonts w:ascii="Times New Roman" w:hAnsi="Times New Roman" w:cs="Times New Roman"/>
          <w:b/>
          <w:color w:val="000000"/>
          <w:sz w:val="28"/>
        </w:rPr>
        <w:t>ока, приему не подлежат.</w:t>
      </w:r>
      <w:r w:rsidRPr="00120A2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20A28" w:rsidRPr="00120A28" w:rsidRDefault="00120A28" w:rsidP="00120A28">
      <w:pPr>
        <w:ind w:firstLine="708"/>
        <w:jc w:val="both"/>
        <w:rPr>
          <w:rStyle w:val="a3"/>
          <w:rFonts w:ascii="Times New Roman" w:hAnsi="Times New Roman" w:cs="Times New Roman"/>
          <w:sz w:val="28"/>
        </w:rPr>
      </w:pPr>
      <w:r w:rsidRPr="00120A28">
        <w:rPr>
          <w:rFonts w:ascii="Times New Roman" w:hAnsi="Times New Roman" w:cs="Times New Roman"/>
          <w:color w:val="000000"/>
          <w:sz w:val="28"/>
        </w:rPr>
        <w:t xml:space="preserve">С настоящим объявлением и конкурсной документацией можно ознакомиться на сайтах </w:t>
      </w:r>
      <w:hyperlink r:id="rId6" w:history="1">
        <w:r w:rsidRPr="00120A28">
          <w:rPr>
            <w:rStyle w:val="a3"/>
            <w:rFonts w:ascii="Times New Roman" w:hAnsi="Times New Roman" w:cs="Times New Roman"/>
            <w:sz w:val="28"/>
          </w:rPr>
          <w:t>www.industry.gov.kz</w:t>
        </w:r>
      </w:hyperlink>
      <w:r w:rsidRPr="00120A28">
        <w:rPr>
          <w:rFonts w:ascii="Times New Roman" w:hAnsi="Times New Roman" w:cs="Times New Roman"/>
          <w:color w:val="000000"/>
          <w:sz w:val="28"/>
        </w:rPr>
        <w:t xml:space="preserve">. и </w:t>
      </w:r>
      <w:hyperlink r:id="rId7" w:history="1">
        <w:r w:rsidRPr="00120A28">
          <w:rPr>
            <w:rStyle w:val="a3"/>
            <w:rFonts w:ascii="Times New Roman" w:hAnsi="Times New Roman" w:cs="Times New Roman"/>
            <w:sz w:val="28"/>
          </w:rPr>
          <w:t>www.dkb2020.kz</w:t>
        </w:r>
      </w:hyperlink>
      <w:r w:rsidRPr="00120A28">
        <w:rPr>
          <w:rStyle w:val="a3"/>
          <w:rFonts w:ascii="Times New Roman" w:hAnsi="Times New Roman" w:cs="Times New Roman"/>
          <w:sz w:val="28"/>
        </w:rPr>
        <w:t>.</w:t>
      </w:r>
    </w:p>
    <w:p w:rsidR="001C2117" w:rsidRPr="00120A28" w:rsidRDefault="00367A75" w:rsidP="00120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28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674223" w:rsidRPr="00120A28">
        <w:rPr>
          <w:rFonts w:ascii="Times New Roman" w:hAnsi="Times New Roman" w:cs="Times New Roman"/>
          <w:color w:val="000000"/>
          <w:sz w:val="28"/>
        </w:rPr>
        <w:t>8 (7282) 329558;</w:t>
      </w:r>
      <w:r w:rsidR="00674223" w:rsidRPr="00120A28">
        <w:rPr>
          <w:rFonts w:ascii="Times New Roman" w:hAnsi="Times New Roman" w:cs="Times New Roman"/>
          <w:color w:val="000000"/>
          <w:sz w:val="28"/>
          <w:lang w:val="kk-KZ"/>
        </w:rPr>
        <w:t xml:space="preserve"> 8</w:t>
      </w:r>
      <w:r w:rsidR="00674223" w:rsidRPr="00120A28">
        <w:rPr>
          <w:rFonts w:ascii="Times New Roman" w:hAnsi="Times New Roman" w:cs="Times New Roman"/>
          <w:color w:val="000000"/>
          <w:sz w:val="28"/>
        </w:rPr>
        <w:t>(7282) 3295</w:t>
      </w:r>
      <w:r w:rsidR="00674223" w:rsidRPr="00120A28">
        <w:rPr>
          <w:rFonts w:ascii="Times New Roman" w:hAnsi="Times New Roman" w:cs="Times New Roman"/>
          <w:color w:val="000000"/>
          <w:sz w:val="28"/>
          <w:lang w:val="kk-KZ"/>
        </w:rPr>
        <w:t>68</w:t>
      </w:r>
      <w:r w:rsidRPr="00120A28">
        <w:rPr>
          <w:rFonts w:ascii="Times New Roman" w:hAnsi="Times New Roman" w:cs="Times New Roman"/>
          <w:sz w:val="28"/>
          <w:szCs w:val="28"/>
        </w:rPr>
        <w:t>.</w:t>
      </w:r>
      <w:r w:rsidRPr="00120A28">
        <w:rPr>
          <w:rFonts w:ascii="Times New Roman" w:hAnsi="Times New Roman" w:cs="Times New Roman"/>
          <w:sz w:val="28"/>
          <w:szCs w:val="28"/>
        </w:rPr>
        <w:br/>
      </w:r>
      <w:r w:rsidRPr="00120A28">
        <w:rPr>
          <w:rFonts w:ascii="Times New Roman" w:hAnsi="Times New Roman" w:cs="Times New Roman"/>
          <w:sz w:val="28"/>
          <w:szCs w:val="28"/>
        </w:rPr>
        <w:br/>
      </w:r>
    </w:p>
    <w:sectPr w:rsidR="001C2117" w:rsidRPr="001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A75"/>
    <w:rsid w:val="000A3BCA"/>
    <w:rsid w:val="00120A28"/>
    <w:rsid w:val="001318C7"/>
    <w:rsid w:val="00131955"/>
    <w:rsid w:val="0017348F"/>
    <w:rsid w:val="001C2117"/>
    <w:rsid w:val="0022247B"/>
    <w:rsid w:val="002656ED"/>
    <w:rsid w:val="002E77F8"/>
    <w:rsid w:val="002F5B70"/>
    <w:rsid w:val="00312B15"/>
    <w:rsid w:val="00367A75"/>
    <w:rsid w:val="004463F3"/>
    <w:rsid w:val="00463A4A"/>
    <w:rsid w:val="004C003C"/>
    <w:rsid w:val="00612696"/>
    <w:rsid w:val="006234F6"/>
    <w:rsid w:val="00674223"/>
    <w:rsid w:val="008C36AC"/>
    <w:rsid w:val="009D0F71"/>
    <w:rsid w:val="00C34563"/>
    <w:rsid w:val="00C519F6"/>
    <w:rsid w:val="00C90CE3"/>
    <w:rsid w:val="00CF2863"/>
    <w:rsid w:val="00E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E8A1"/>
  <w15:docId w15:val="{0C8D4983-6DC7-4FBA-B70E-F925E70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A75"/>
    <w:rPr>
      <w:color w:val="0000FF"/>
      <w:u w:val="single"/>
    </w:rPr>
  </w:style>
  <w:style w:type="paragraph" w:styleId="a4">
    <w:name w:val="No Spacing"/>
    <w:uiPriority w:val="1"/>
    <w:qFormat/>
    <w:rsid w:val="00367A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7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0">
    <w:name w:val="s0"/>
    <w:rsid w:val="006742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kb2020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ustry.gov.kz" TargetMode="External"/><Relationship Id="rId5" Type="http://schemas.openxmlformats.org/officeDocument/2006/relationships/hyperlink" Target="http://www.industry.gov.kz" TargetMode="External"/><Relationship Id="rId4" Type="http://schemas.openxmlformats.org/officeDocument/2006/relationships/hyperlink" Target="mailto:akimat@zhetysu.gov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43</cp:revision>
  <dcterms:created xsi:type="dcterms:W3CDTF">2020-07-29T11:53:00Z</dcterms:created>
  <dcterms:modified xsi:type="dcterms:W3CDTF">2021-10-15T04:28:00Z</dcterms:modified>
</cp:coreProperties>
</file>