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23" w:rsidRPr="00BB2C08" w:rsidRDefault="00801123" w:rsidP="00FD056E">
      <w:pPr>
        <w:spacing w:after="0" w:line="240" w:lineRule="auto"/>
        <w:ind w:firstLine="680"/>
        <w:jc w:val="center"/>
        <w:rPr>
          <w:rFonts w:ascii="Arial" w:hAnsi="Arial" w:cs="Arial"/>
          <w:b/>
          <w:sz w:val="28"/>
          <w:szCs w:val="28"/>
        </w:rPr>
      </w:pPr>
      <w:r w:rsidRPr="00BB2C08">
        <w:rPr>
          <w:rFonts w:ascii="Arial" w:hAnsi="Arial" w:cs="Arial"/>
          <w:b/>
          <w:sz w:val="28"/>
          <w:szCs w:val="28"/>
        </w:rPr>
        <w:t>Информация</w:t>
      </w:r>
    </w:p>
    <w:p w:rsidR="0010371D" w:rsidRDefault="00801123" w:rsidP="00FD056E">
      <w:pPr>
        <w:pStyle w:val="af2"/>
        <w:tabs>
          <w:tab w:val="left" w:pos="9380"/>
        </w:tabs>
        <w:spacing w:after="0" w:line="240" w:lineRule="auto"/>
        <w:ind w:left="0"/>
        <w:jc w:val="center"/>
        <w:rPr>
          <w:rFonts w:ascii="Arial" w:eastAsia="Times New Roman" w:hAnsi="Arial" w:cs="Arial"/>
          <w:b/>
          <w:sz w:val="28"/>
          <w:szCs w:val="28"/>
          <w:lang w:eastAsia="ru-RU"/>
        </w:rPr>
      </w:pPr>
      <w:r w:rsidRPr="00BB2C08">
        <w:rPr>
          <w:rFonts w:ascii="Arial" w:eastAsia="Times New Roman" w:hAnsi="Arial" w:cs="Arial"/>
          <w:b/>
          <w:sz w:val="28"/>
          <w:szCs w:val="28"/>
          <w:lang w:eastAsia="ru-RU"/>
        </w:rPr>
        <w:t>об  итогах социально-экономического развития</w:t>
      </w:r>
    </w:p>
    <w:p w:rsidR="0024451B" w:rsidRDefault="0024451B" w:rsidP="00FD056E">
      <w:pPr>
        <w:pStyle w:val="af2"/>
        <w:tabs>
          <w:tab w:val="left" w:pos="9380"/>
        </w:tabs>
        <w:spacing w:after="0" w:line="240" w:lineRule="auto"/>
        <w:ind w:left="0" w:firstLine="567"/>
        <w:jc w:val="center"/>
        <w:rPr>
          <w:rFonts w:ascii="Arial" w:eastAsia="Times New Roman" w:hAnsi="Arial" w:cs="Arial"/>
          <w:b/>
          <w:sz w:val="28"/>
          <w:szCs w:val="28"/>
          <w:lang w:eastAsia="ru-RU"/>
        </w:rPr>
      </w:pPr>
      <w:r w:rsidRPr="00BA6593">
        <w:rPr>
          <w:rFonts w:ascii="Arial" w:eastAsia="Times New Roman" w:hAnsi="Arial" w:cs="Arial"/>
          <w:b/>
          <w:sz w:val="28"/>
          <w:szCs w:val="28"/>
          <w:lang w:eastAsia="ru-RU"/>
        </w:rPr>
        <w:t>за  январь-</w:t>
      </w:r>
      <w:r w:rsidR="005579A2">
        <w:rPr>
          <w:rFonts w:ascii="Arial" w:eastAsia="Times New Roman" w:hAnsi="Arial" w:cs="Arial"/>
          <w:b/>
          <w:sz w:val="28"/>
          <w:szCs w:val="28"/>
          <w:lang w:eastAsia="ru-RU"/>
        </w:rPr>
        <w:t>дека</w:t>
      </w:r>
      <w:r w:rsidR="00643FCB">
        <w:rPr>
          <w:rFonts w:ascii="Arial" w:eastAsia="Times New Roman" w:hAnsi="Arial" w:cs="Arial"/>
          <w:b/>
          <w:sz w:val="28"/>
          <w:szCs w:val="28"/>
          <w:lang w:eastAsia="ru-RU"/>
        </w:rPr>
        <w:t>брь</w:t>
      </w:r>
      <w:r w:rsidRPr="00BA6593">
        <w:rPr>
          <w:rFonts w:ascii="Arial" w:eastAsia="Times New Roman" w:hAnsi="Arial" w:cs="Arial"/>
          <w:b/>
          <w:sz w:val="28"/>
          <w:szCs w:val="28"/>
          <w:lang w:eastAsia="ru-RU"/>
        </w:rPr>
        <w:t xml:space="preserve"> </w:t>
      </w:r>
      <w:r w:rsidR="005478B1">
        <w:rPr>
          <w:rFonts w:ascii="Arial" w:eastAsia="Times New Roman" w:hAnsi="Arial" w:cs="Arial"/>
          <w:b/>
          <w:sz w:val="28"/>
          <w:szCs w:val="28"/>
          <w:lang w:eastAsia="ru-RU"/>
        </w:rPr>
        <w:t>2020</w:t>
      </w:r>
      <w:r w:rsidRPr="00BA6593">
        <w:rPr>
          <w:rFonts w:ascii="Arial" w:eastAsia="Times New Roman" w:hAnsi="Arial" w:cs="Arial"/>
          <w:b/>
          <w:sz w:val="28"/>
          <w:szCs w:val="28"/>
          <w:lang w:eastAsia="ru-RU"/>
        </w:rPr>
        <w:t xml:space="preserve"> года</w:t>
      </w:r>
    </w:p>
    <w:p w:rsidR="0010371D" w:rsidRPr="00BA6593" w:rsidRDefault="0010371D" w:rsidP="0010371D">
      <w:pPr>
        <w:pStyle w:val="af2"/>
        <w:tabs>
          <w:tab w:val="left" w:pos="9380"/>
        </w:tabs>
        <w:spacing w:after="0" w:line="360" w:lineRule="auto"/>
        <w:ind w:left="0" w:firstLine="567"/>
        <w:jc w:val="center"/>
        <w:rPr>
          <w:rFonts w:ascii="Arial" w:eastAsia="Times New Roman" w:hAnsi="Arial" w:cs="Arial"/>
          <w:b/>
          <w:sz w:val="28"/>
          <w:szCs w:val="28"/>
          <w:lang w:eastAsia="ru-RU"/>
        </w:rPr>
      </w:pPr>
    </w:p>
    <w:p w:rsidR="0024451B" w:rsidRDefault="00BB2C08" w:rsidP="001F679C">
      <w:pPr>
        <w:spacing w:after="0" w:line="240" w:lineRule="auto"/>
        <w:ind w:firstLine="680"/>
        <w:jc w:val="both"/>
        <w:rPr>
          <w:rFonts w:ascii="Arial" w:eastAsia="Times New Roman" w:hAnsi="Arial" w:cs="Arial"/>
          <w:sz w:val="28"/>
          <w:szCs w:val="28"/>
          <w:lang w:eastAsia="ru-RU"/>
        </w:rPr>
      </w:pPr>
      <w:r w:rsidRPr="00BB2C08">
        <w:rPr>
          <w:rFonts w:ascii="Arial" w:eastAsia="Times New Roman" w:hAnsi="Arial" w:cs="Arial"/>
          <w:sz w:val="28"/>
          <w:szCs w:val="28"/>
          <w:lang w:eastAsia="ru-RU"/>
        </w:rPr>
        <w:t xml:space="preserve">Итоги социально-экономического развития города за </w:t>
      </w:r>
      <w:r w:rsidR="00905EE7" w:rsidRPr="00905EE7">
        <w:rPr>
          <w:rFonts w:ascii="Arial" w:eastAsia="Times New Roman" w:hAnsi="Arial" w:cs="Arial"/>
          <w:sz w:val="28"/>
          <w:szCs w:val="28"/>
          <w:lang w:eastAsia="ru-RU"/>
        </w:rPr>
        <w:t>январь-</w:t>
      </w:r>
      <w:r w:rsidR="005579A2">
        <w:rPr>
          <w:rFonts w:ascii="Arial" w:eastAsia="Times New Roman" w:hAnsi="Arial" w:cs="Arial"/>
          <w:sz w:val="28"/>
          <w:szCs w:val="28"/>
          <w:lang w:eastAsia="ru-RU"/>
        </w:rPr>
        <w:t>дека</w:t>
      </w:r>
      <w:r w:rsidR="00643FCB">
        <w:rPr>
          <w:rFonts w:ascii="Arial" w:eastAsia="Times New Roman" w:hAnsi="Arial" w:cs="Arial"/>
          <w:sz w:val="28"/>
          <w:szCs w:val="28"/>
          <w:lang w:eastAsia="ru-RU"/>
        </w:rPr>
        <w:t>брь</w:t>
      </w:r>
      <w:r w:rsidR="0024451B">
        <w:rPr>
          <w:rFonts w:ascii="Arial" w:eastAsia="Times New Roman" w:hAnsi="Arial" w:cs="Arial"/>
          <w:sz w:val="28"/>
          <w:szCs w:val="28"/>
          <w:lang w:eastAsia="ru-RU"/>
        </w:rPr>
        <w:t xml:space="preserve"> </w:t>
      </w:r>
      <w:r w:rsidRPr="00BB2C08">
        <w:rPr>
          <w:rFonts w:ascii="Arial" w:eastAsia="Times New Roman" w:hAnsi="Arial" w:cs="Arial"/>
          <w:sz w:val="28"/>
          <w:szCs w:val="28"/>
          <w:lang w:eastAsia="ru-RU"/>
        </w:rPr>
        <w:t>текущего года хар</w:t>
      </w:r>
      <w:r>
        <w:rPr>
          <w:rFonts w:ascii="Arial" w:eastAsia="Times New Roman" w:hAnsi="Arial" w:cs="Arial"/>
          <w:sz w:val="28"/>
          <w:szCs w:val="28"/>
          <w:lang w:eastAsia="ru-RU"/>
        </w:rPr>
        <w:t>а</w:t>
      </w:r>
      <w:r w:rsidRPr="00BB2C08">
        <w:rPr>
          <w:rFonts w:ascii="Arial" w:eastAsia="Times New Roman" w:hAnsi="Arial" w:cs="Arial"/>
          <w:sz w:val="28"/>
          <w:szCs w:val="28"/>
          <w:lang w:eastAsia="ru-RU"/>
        </w:rPr>
        <w:t>ктеризуются положительной динамикой</w:t>
      </w:r>
      <w:r w:rsidR="00C4067B">
        <w:rPr>
          <w:rFonts w:ascii="Arial" w:eastAsia="Times New Roman" w:hAnsi="Arial" w:cs="Arial"/>
          <w:sz w:val="28"/>
          <w:szCs w:val="28"/>
          <w:lang w:eastAsia="ru-RU"/>
        </w:rPr>
        <w:t>.</w:t>
      </w:r>
      <w:r w:rsidRPr="00BB2C08">
        <w:rPr>
          <w:rFonts w:ascii="Arial" w:eastAsia="Times New Roman" w:hAnsi="Arial" w:cs="Arial"/>
          <w:sz w:val="28"/>
          <w:szCs w:val="28"/>
          <w:lang w:eastAsia="ru-RU"/>
        </w:rPr>
        <w:tab/>
      </w:r>
    </w:p>
    <w:p w:rsidR="0024451B" w:rsidRDefault="0024451B" w:rsidP="001F679C">
      <w:pPr>
        <w:spacing w:after="0" w:line="240" w:lineRule="auto"/>
        <w:ind w:firstLine="680"/>
        <w:jc w:val="both"/>
        <w:rPr>
          <w:rFonts w:ascii="Arial" w:eastAsia="Times New Roman" w:hAnsi="Arial" w:cs="Arial"/>
          <w:sz w:val="28"/>
          <w:szCs w:val="28"/>
          <w:lang w:eastAsia="ru-RU"/>
        </w:rPr>
      </w:pPr>
    </w:p>
    <w:p w:rsidR="00133D46" w:rsidRPr="00A22AEC" w:rsidRDefault="00133D46" w:rsidP="001F679C">
      <w:pPr>
        <w:spacing w:after="0" w:line="240" w:lineRule="auto"/>
        <w:ind w:firstLine="680"/>
        <w:jc w:val="both"/>
        <w:rPr>
          <w:rFonts w:ascii="Arial" w:eastAsia="Times New Roman" w:hAnsi="Arial" w:cs="Arial"/>
          <w:b/>
          <w:sz w:val="28"/>
          <w:szCs w:val="28"/>
          <w:lang w:eastAsia="ru-RU"/>
        </w:rPr>
      </w:pPr>
      <w:r w:rsidRPr="00A22AEC">
        <w:rPr>
          <w:rFonts w:ascii="Arial" w:eastAsia="Times New Roman" w:hAnsi="Arial" w:cs="Arial"/>
          <w:b/>
          <w:sz w:val="28"/>
          <w:szCs w:val="28"/>
          <w:lang w:eastAsia="ru-RU"/>
        </w:rPr>
        <w:t>П</w:t>
      </w:r>
      <w:r w:rsidR="001F679C" w:rsidRPr="00A22AEC">
        <w:rPr>
          <w:rFonts w:ascii="Arial" w:eastAsia="Times New Roman" w:hAnsi="Arial" w:cs="Arial"/>
          <w:b/>
          <w:sz w:val="28"/>
          <w:szCs w:val="28"/>
          <w:lang w:eastAsia="ru-RU"/>
        </w:rPr>
        <w:t>ромышленност</w:t>
      </w:r>
      <w:r w:rsidRPr="00A22AEC">
        <w:rPr>
          <w:rFonts w:ascii="Arial" w:eastAsia="Times New Roman" w:hAnsi="Arial" w:cs="Arial"/>
          <w:b/>
          <w:sz w:val="28"/>
          <w:szCs w:val="28"/>
          <w:lang w:eastAsia="ru-RU"/>
        </w:rPr>
        <w:t>ь</w:t>
      </w:r>
    </w:p>
    <w:p w:rsidR="00E52DB1" w:rsidRPr="00A22AEC" w:rsidRDefault="00133D46" w:rsidP="001F679C">
      <w:pPr>
        <w:spacing w:after="0" w:line="240" w:lineRule="auto"/>
        <w:ind w:firstLine="680"/>
        <w:jc w:val="both"/>
        <w:rPr>
          <w:rFonts w:ascii="Arial" w:hAnsi="Arial" w:cs="Arial"/>
          <w:sz w:val="28"/>
          <w:szCs w:val="28"/>
          <w:lang w:val="kk-KZ"/>
        </w:rPr>
      </w:pPr>
      <w:r w:rsidRPr="00A22AEC">
        <w:rPr>
          <w:rFonts w:ascii="Arial" w:eastAsia="Times New Roman" w:hAnsi="Arial" w:cs="Arial"/>
          <w:sz w:val="28"/>
          <w:szCs w:val="28"/>
          <w:lang w:eastAsia="ru-RU"/>
        </w:rPr>
        <w:t>О</w:t>
      </w:r>
      <w:r w:rsidR="0020734C" w:rsidRPr="00A22AEC">
        <w:rPr>
          <w:rFonts w:ascii="Arial" w:hAnsi="Arial" w:cs="Arial"/>
          <w:bCs/>
          <w:sz w:val="28"/>
          <w:szCs w:val="28"/>
        </w:rPr>
        <w:t>бъем промышленного производства состави</w:t>
      </w:r>
      <w:r w:rsidR="00BB55C5" w:rsidRPr="00A22AEC">
        <w:rPr>
          <w:rFonts w:ascii="Arial" w:hAnsi="Arial" w:cs="Arial"/>
          <w:bCs/>
          <w:sz w:val="28"/>
          <w:szCs w:val="28"/>
        </w:rPr>
        <w:t xml:space="preserve">л </w:t>
      </w:r>
      <w:r w:rsidR="005579A2">
        <w:rPr>
          <w:rFonts w:ascii="Arial" w:hAnsi="Arial" w:cs="Arial"/>
          <w:bCs/>
          <w:sz w:val="28"/>
          <w:szCs w:val="28"/>
        </w:rPr>
        <w:t>611</w:t>
      </w:r>
      <w:r w:rsidR="00AF162A" w:rsidRPr="00A22AEC">
        <w:rPr>
          <w:rFonts w:ascii="Arial" w:hAnsi="Arial" w:cs="Arial"/>
          <w:bCs/>
          <w:sz w:val="28"/>
          <w:szCs w:val="28"/>
        </w:rPr>
        <w:t xml:space="preserve"> </w:t>
      </w:r>
      <w:r w:rsidR="007B39C5" w:rsidRPr="00A22AEC">
        <w:rPr>
          <w:rFonts w:ascii="Arial" w:hAnsi="Arial" w:cs="Arial"/>
          <w:bCs/>
          <w:sz w:val="28"/>
          <w:szCs w:val="28"/>
        </w:rPr>
        <w:t> </w:t>
      </w:r>
      <w:r w:rsidR="008B3AD0" w:rsidRPr="00A22AEC">
        <w:rPr>
          <w:rFonts w:ascii="Arial" w:hAnsi="Arial" w:cs="Arial"/>
          <w:bCs/>
          <w:sz w:val="28"/>
          <w:szCs w:val="28"/>
        </w:rPr>
        <w:t>млрд.</w:t>
      </w:r>
      <w:r w:rsidR="00D8682A" w:rsidRPr="00A22AEC">
        <w:rPr>
          <w:rFonts w:ascii="Arial" w:hAnsi="Arial" w:cs="Arial"/>
          <w:bCs/>
          <w:sz w:val="28"/>
          <w:szCs w:val="28"/>
        </w:rPr>
        <w:t xml:space="preserve"> </w:t>
      </w:r>
      <w:r w:rsidR="005579A2">
        <w:rPr>
          <w:rFonts w:ascii="Arial" w:hAnsi="Arial" w:cs="Arial"/>
          <w:bCs/>
          <w:sz w:val="28"/>
          <w:szCs w:val="28"/>
        </w:rPr>
        <w:t>133,7</w:t>
      </w:r>
      <w:r w:rsidR="00AF162A" w:rsidRPr="00A22AEC">
        <w:rPr>
          <w:rFonts w:ascii="Arial" w:hAnsi="Arial" w:cs="Arial"/>
          <w:bCs/>
          <w:sz w:val="28"/>
          <w:szCs w:val="28"/>
        </w:rPr>
        <w:t xml:space="preserve"> </w:t>
      </w:r>
      <w:proofErr w:type="spellStart"/>
      <w:r w:rsidR="00A304AC" w:rsidRPr="00A22AEC">
        <w:rPr>
          <w:rFonts w:ascii="Arial" w:hAnsi="Arial" w:cs="Arial"/>
          <w:bCs/>
          <w:sz w:val="28"/>
          <w:szCs w:val="28"/>
        </w:rPr>
        <w:t>млн</w:t>
      </w:r>
      <w:proofErr w:type="gramStart"/>
      <w:r w:rsidR="00A304AC" w:rsidRPr="00A22AEC">
        <w:rPr>
          <w:rFonts w:ascii="Arial" w:hAnsi="Arial" w:cs="Arial"/>
          <w:bCs/>
          <w:sz w:val="28"/>
          <w:szCs w:val="28"/>
        </w:rPr>
        <w:t>.т</w:t>
      </w:r>
      <w:proofErr w:type="gramEnd"/>
      <w:r w:rsidR="00A304AC" w:rsidRPr="00A22AEC">
        <w:rPr>
          <w:rFonts w:ascii="Arial" w:hAnsi="Arial" w:cs="Arial"/>
          <w:bCs/>
          <w:sz w:val="28"/>
          <w:szCs w:val="28"/>
        </w:rPr>
        <w:t>енге</w:t>
      </w:r>
      <w:proofErr w:type="spellEnd"/>
      <w:r w:rsidR="0020734C" w:rsidRPr="00A22AEC">
        <w:rPr>
          <w:rFonts w:ascii="Arial" w:hAnsi="Arial" w:cs="Arial"/>
          <w:bCs/>
          <w:sz w:val="28"/>
          <w:szCs w:val="28"/>
        </w:rPr>
        <w:t xml:space="preserve"> или </w:t>
      </w:r>
      <w:r w:rsidR="005579A2">
        <w:rPr>
          <w:rFonts w:ascii="Arial" w:hAnsi="Arial" w:cs="Arial"/>
          <w:bCs/>
          <w:sz w:val="28"/>
          <w:szCs w:val="28"/>
        </w:rPr>
        <w:t>115,5</w:t>
      </w:r>
      <w:r w:rsidR="00861560" w:rsidRPr="00A22AEC">
        <w:rPr>
          <w:rFonts w:ascii="Arial" w:hAnsi="Arial" w:cs="Arial"/>
          <w:bCs/>
          <w:sz w:val="28"/>
          <w:szCs w:val="28"/>
        </w:rPr>
        <w:t xml:space="preserve">% </w:t>
      </w:r>
      <w:r w:rsidR="0020734C" w:rsidRPr="00A22AEC">
        <w:rPr>
          <w:rFonts w:ascii="Arial" w:hAnsi="Arial" w:cs="Arial"/>
          <w:bCs/>
          <w:sz w:val="28"/>
          <w:szCs w:val="28"/>
        </w:rPr>
        <w:t xml:space="preserve">к </w:t>
      </w:r>
      <w:r w:rsidR="00D109E7" w:rsidRPr="00A22AEC">
        <w:rPr>
          <w:rFonts w:ascii="Arial" w:hAnsi="Arial" w:cs="Arial"/>
          <w:bCs/>
          <w:sz w:val="28"/>
          <w:szCs w:val="28"/>
        </w:rPr>
        <w:t>201</w:t>
      </w:r>
      <w:r w:rsidR="00443785" w:rsidRPr="00A22AEC">
        <w:rPr>
          <w:rFonts w:ascii="Arial" w:hAnsi="Arial" w:cs="Arial"/>
          <w:bCs/>
          <w:sz w:val="28"/>
          <w:szCs w:val="28"/>
        </w:rPr>
        <w:t>9</w:t>
      </w:r>
      <w:r w:rsidR="00D109E7" w:rsidRPr="00A22AEC">
        <w:rPr>
          <w:rFonts w:ascii="Arial" w:hAnsi="Arial" w:cs="Arial"/>
          <w:bCs/>
          <w:sz w:val="28"/>
          <w:szCs w:val="28"/>
        </w:rPr>
        <w:t xml:space="preserve"> год</w:t>
      </w:r>
      <w:r w:rsidR="005579A2">
        <w:rPr>
          <w:rFonts w:ascii="Arial" w:hAnsi="Arial" w:cs="Arial"/>
          <w:bCs/>
          <w:sz w:val="28"/>
          <w:szCs w:val="28"/>
        </w:rPr>
        <w:t>у</w:t>
      </w:r>
      <w:r w:rsidR="00166CEF" w:rsidRPr="00A22AEC">
        <w:rPr>
          <w:rFonts w:ascii="Arial" w:hAnsi="Arial" w:cs="Arial"/>
          <w:bCs/>
          <w:sz w:val="28"/>
          <w:szCs w:val="28"/>
        </w:rPr>
        <w:t xml:space="preserve"> </w:t>
      </w:r>
      <w:r w:rsidR="00496BF7" w:rsidRPr="00A22AEC">
        <w:rPr>
          <w:rFonts w:ascii="Arial" w:hAnsi="Arial" w:cs="Arial"/>
          <w:bCs/>
          <w:i/>
          <w:color w:val="0070C0"/>
          <w:sz w:val="24"/>
          <w:szCs w:val="32"/>
        </w:rPr>
        <w:t>(</w:t>
      </w:r>
      <w:r w:rsidR="005579A2">
        <w:rPr>
          <w:rFonts w:ascii="Arial" w:hAnsi="Arial" w:cs="Arial"/>
          <w:bCs/>
          <w:i/>
          <w:color w:val="0070C0"/>
          <w:sz w:val="24"/>
          <w:szCs w:val="32"/>
        </w:rPr>
        <w:t>529</w:t>
      </w:r>
      <w:r w:rsidR="0025191C" w:rsidRPr="00A22AEC">
        <w:rPr>
          <w:rFonts w:ascii="Arial" w:hAnsi="Arial" w:cs="Arial"/>
          <w:bCs/>
          <w:i/>
          <w:color w:val="0070C0"/>
          <w:sz w:val="24"/>
          <w:szCs w:val="32"/>
        </w:rPr>
        <w:t xml:space="preserve"> </w:t>
      </w:r>
      <w:r w:rsidR="008B3AD0" w:rsidRPr="00A22AEC">
        <w:rPr>
          <w:rFonts w:ascii="Arial" w:hAnsi="Arial" w:cs="Arial"/>
          <w:bCs/>
          <w:i/>
          <w:color w:val="0070C0"/>
          <w:sz w:val="24"/>
          <w:szCs w:val="32"/>
        </w:rPr>
        <w:t>млрд.</w:t>
      </w:r>
      <w:r w:rsidR="00496BF7" w:rsidRPr="00A22AEC">
        <w:rPr>
          <w:rFonts w:ascii="Arial" w:hAnsi="Arial" w:cs="Arial"/>
          <w:bCs/>
          <w:i/>
          <w:color w:val="0070C0"/>
          <w:sz w:val="24"/>
          <w:szCs w:val="32"/>
        </w:rPr>
        <w:t xml:space="preserve"> </w:t>
      </w:r>
      <w:r w:rsidR="005579A2">
        <w:rPr>
          <w:rFonts w:ascii="Arial" w:hAnsi="Arial" w:cs="Arial"/>
          <w:bCs/>
          <w:i/>
          <w:color w:val="0070C0"/>
          <w:sz w:val="24"/>
          <w:szCs w:val="32"/>
        </w:rPr>
        <w:t>159,3</w:t>
      </w:r>
      <w:r w:rsidR="00560A45" w:rsidRPr="00A22AEC">
        <w:rPr>
          <w:rFonts w:ascii="Arial" w:hAnsi="Arial" w:cs="Arial"/>
          <w:bCs/>
          <w:i/>
          <w:color w:val="0070C0"/>
          <w:sz w:val="24"/>
          <w:szCs w:val="32"/>
        </w:rPr>
        <w:t xml:space="preserve"> </w:t>
      </w:r>
      <w:proofErr w:type="spellStart"/>
      <w:r w:rsidR="0077558F" w:rsidRPr="00A22AEC">
        <w:rPr>
          <w:rFonts w:ascii="Arial" w:hAnsi="Arial" w:cs="Arial"/>
          <w:bCs/>
          <w:i/>
          <w:color w:val="0070C0"/>
          <w:sz w:val="24"/>
          <w:szCs w:val="32"/>
        </w:rPr>
        <w:t>млн.тенге</w:t>
      </w:r>
      <w:proofErr w:type="spellEnd"/>
      <w:r w:rsidR="0077558F" w:rsidRPr="00A22AEC">
        <w:rPr>
          <w:rFonts w:ascii="Arial" w:hAnsi="Arial" w:cs="Arial"/>
          <w:bCs/>
          <w:i/>
          <w:color w:val="0070C0"/>
          <w:sz w:val="24"/>
          <w:szCs w:val="32"/>
        </w:rPr>
        <w:t>).</w:t>
      </w:r>
      <w:r w:rsidR="001D3D67" w:rsidRPr="00A22AEC">
        <w:rPr>
          <w:rFonts w:ascii="Arial" w:hAnsi="Arial" w:cs="Arial"/>
          <w:bCs/>
          <w:i/>
          <w:color w:val="0070C0"/>
          <w:sz w:val="24"/>
          <w:szCs w:val="32"/>
        </w:rPr>
        <w:t xml:space="preserve"> </w:t>
      </w:r>
    </w:p>
    <w:p w:rsidR="00CC7AD7" w:rsidRDefault="00CF1FAF" w:rsidP="00CC7AD7">
      <w:pPr>
        <w:spacing w:after="0" w:line="240" w:lineRule="auto"/>
        <w:ind w:firstLine="567"/>
        <w:jc w:val="both"/>
        <w:rPr>
          <w:rFonts w:ascii="Arial" w:eastAsia="Times New Roman" w:hAnsi="Arial" w:cs="Arial"/>
          <w:i/>
          <w:sz w:val="24"/>
          <w:szCs w:val="24"/>
          <w:lang w:val="kk-KZ" w:eastAsia="ru-RU"/>
        </w:rPr>
      </w:pPr>
      <w:r w:rsidRPr="00A22AEC">
        <w:rPr>
          <w:rFonts w:ascii="Arial" w:hAnsi="Arial" w:cs="Arial"/>
          <w:b/>
          <w:bCs/>
          <w:i/>
          <w:sz w:val="28"/>
          <w:szCs w:val="28"/>
        </w:rPr>
        <w:t xml:space="preserve">ИФО  - </w:t>
      </w:r>
      <w:r w:rsidR="005579A2">
        <w:rPr>
          <w:rFonts w:ascii="Arial" w:hAnsi="Arial" w:cs="Arial"/>
          <w:b/>
          <w:bCs/>
          <w:i/>
          <w:sz w:val="28"/>
          <w:szCs w:val="28"/>
        </w:rPr>
        <w:t>102,2</w:t>
      </w:r>
      <w:r w:rsidRPr="00A22AEC">
        <w:rPr>
          <w:rFonts w:ascii="Arial" w:hAnsi="Arial" w:cs="Arial"/>
          <w:b/>
          <w:bCs/>
          <w:i/>
          <w:sz w:val="28"/>
          <w:szCs w:val="28"/>
        </w:rPr>
        <w:t>%.</w:t>
      </w:r>
      <w:r w:rsidR="002844EA" w:rsidRPr="002A73C7">
        <w:rPr>
          <w:rFonts w:ascii="Arial" w:eastAsia="Times New Roman" w:hAnsi="Arial" w:cs="Arial"/>
          <w:i/>
          <w:sz w:val="24"/>
          <w:szCs w:val="24"/>
          <w:lang w:val="kk-KZ" w:eastAsia="ru-RU"/>
        </w:rPr>
        <w:t xml:space="preserve"> </w:t>
      </w:r>
    </w:p>
    <w:p w:rsidR="007D27D9" w:rsidRPr="00F65863" w:rsidRDefault="00E93077" w:rsidP="005950A0">
      <w:pPr>
        <w:spacing w:after="0" w:line="240" w:lineRule="auto"/>
        <w:ind w:firstLine="567"/>
        <w:jc w:val="both"/>
        <w:rPr>
          <w:rFonts w:ascii="Arial" w:hAnsi="Arial" w:cs="Arial"/>
          <w:iCs/>
          <w:sz w:val="28"/>
          <w:szCs w:val="28"/>
        </w:rPr>
      </w:pPr>
      <w:r w:rsidRPr="00F65863">
        <w:rPr>
          <w:rFonts w:ascii="Arial" w:hAnsi="Arial" w:cs="Arial"/>
          <w:sz w:val="28"/>
          <w:szCs w:val="28"/>
        </w:rPr>
        <w:t>По основным видам продукции сохраняется выполнение показателей</w:t>
      </w:r>
      <w:r w:rsidR="0015175D" w:rsidRPr="00F65863">
        <w:rPr>
          <w:rFonts w:ascii="Arial" w:hAnsi="Arial" w:cs="Arial"/>
          <w:sz w:val="28"/>
          <w:szCs w:val="28"/>
        </w:rPr>
        <w:t xml:space="preserve"> к прошло</w:t>
      </w:r>
      <w:r w:rsidR="00F65863" w:rsidRPr="00F65863">
        <w:rPr>
          <w:rFonts w:ascii="Arial" w:hAnsi="Arial" w:cs="Arial"/>
          <w:sz w:val="28"/>
          <w:szCs w:val="28"/>
        </w:rPr>
        <w:t>му</w:t>
      </w:r>
      <w:r w:rsidR="0015175D" w:rsidRPr="00F65863">
        <w:rPr>
          <w:rFonts w:ascii="Arial" w:hAnsi="Arial" w:cs="Arial"/>
          <w:sz w:val="28"/>
          <w:szCs w:val="28"/>
        </w:rPr>
        <w:t xml:space="preserve"> год</w:t>
      </w:r>
      <w:r w:rsidR="00F65863" w:rsidRPr="00F65863">
        <w:rPr>
          <w:rFonts w:ascii="Arial" w:hAnsi="Arial" w:cs="Arial"/>
          <w:sz w:val="28"/>
          <w:szCs w:val="28"/>
        </w:rPr>
        <w:t>у</w:t>
      </w:r>
      <w:r w:rsidRPr="00F65863">
        <w:rPr>
          <w:rFonts w:ascii="Arial" w:hAnsi="Arial" w:cs="Arial"/>
          <w:sz w:val="28"/>
          <w:szCs w:val="28"/>
        </w:rPr>
        <w:t>:</w:t>
      </w:r>
      <w:r w:rsidR="0015175D" w:rsidRPr="00F65863">
        <w:rPr>
          <w:rFonts w:ascii="Arial" w:hAnsi="Arial" w:cs="Arial"/>
          <w:sz w:val="28"/>
          <w:szCs w:val="28"/>
        </w:rPr>
        <w:t xml:space="preserve"> </w:t>
      </w:r>
      <w:r w:rsidR="00927036" w:rsidRPr="00F65863">
        <w:rPr>
          <w:rFonts w:ascii="Arial" w:hAnsi="Arial" w:cs="Arial"/>
          <w:sz w:val="28"/>
          <w:szCs w:val="28"/>
        </w:rPr>
        <w:t xml:space="preserve">меди </w:t>
      </w:r>
      <w:r w:rsidR="009A5A1F" w:rsidRPr="00F65863">
        <w:rPr>
          <w:rFonts w:ascii="Arial" w:hAnsi="Arial" w:cs="Arial"/>
          <w:sz w:val="28"/>
          <w:szCs w:val="28"/>
        </w:rPr>
        <w:t xml:space="preserve">рафинированной </w:t>
      </w:r>
      <w:r w:rsidR="0015175D" w:rsidRPr="00F65863">
        <w:rPr>
          <w:rFonts w:ascii="Arial" w:hAnsi="Arial" w:cs="Arial"/>
          <w:sz w:val="28"/>
          <w:szCs w:val="28"/>
        </w:rPr>
        <w:t xml:space="preserve">- </w:t>
      </w:r>
      <w:r w:rsidRPr="00F65863">
        <w:rPr>
          <w:rFonts w:ascii="Arial" w:hAnsi="Arial" w:cs="Arial"/>
          <w:sz w:val="28"/>
          <w:szCs w:val="28"/>
        </w:rPr>
        <w:t>на</w:t>
      </w:r>
      <w:r w:rsidR="00927036" w:rsidRPr="00F65863">
        <w:rPr>
          <w:rFonts w:ascii="Arial" w:hAnsi="Arial" w:cs="Arial"/>
          <w:sz w:val="28"/>
          <w:szCs w:val="28"/>
        </w:rPr>
        <w:t xml:space="preserve"> </w:t>
      </w:r>
      <w:r w:rsidR="00F65863" w:rsidRPr="00F65863">
        <w:rPr>
          <w:rFonts w:ascii="Arial" w:hAnsi="Arial" w:cs="Arial"/>
          <w:sz w:val="28"/>
          <w:szCs w:val="28"/>
        </w:rPr>
        <w:t>3,6</w:t>
      </w:r>
      <w:r w:rsidR="00927036" w:rsidRPr="00F65863">
        <w:rPr>
          <w:rFonts w:ascii="Arial" w:hAnsi="Arial" w:cs="Arial"/>
          <w:sz w:val="28"/>
          <w:szCs w:val="28"/>
        </w:rPr>
        <w:t>%</w:t>
      </w:r>
      <w:r w:rsidRPr="00F65863">
        <w:rPr>
          <w:rFonts w:ascii="Arial" w:hAnsi="Arial" w:cs="Arial"/>
          <w:sz w:val="28"/>
          <w:szCs w:val="28"/>
        </w:rPr>
        <w:t>,</w:t>
      </w:r>
      <w:r w:rsidR="00927036" w:rsidRPr="00F65863">
        <w:rPr>
          <w:rFonts w:ascii="Arial" w:hAnsi="Arial" w:cs="Arial"/>
          <w:sz w:val="28"/>
          <w:szCs w:val="28"/>
        </w:rPr>
        <w:t xml:space="preserve"> серной кислоты </w:t>
      </w:r>
      <w:r w:rsidRPr="00F65863">
        <w:rPr>
          <w:rFonts w:ascii="Arial" w:hAnsi="Arial" w:cs="Arial"/>
          <w:sz w:val="28"/>
          <w:szCs w:val="28"/>
        </w:rPr>
        <w:t>–</w:t>
      </w:r>
      <w:r w:rsidR="007B5180" w:rsidRPr="00F65863">
        <w:rPr>
          <w:rFonts w:ascii="Arial" w:hAnsi="Arial" w:cs="Arial"/>
          <w:sz w:val="28"/>
          <w:szCs w:val="28"/>
        </w:rPr>
        <w:t xml:space="preserve"> </w:t>
      </w:r>
      <w:r w:rsidRPr="00F65863">
        <w:rPr>
          <w:rFonts w:ascii="Arial" w:hAnsi="Arial" w:cs="Arial"/>
          <w:sz w:val="28"/>
          <w:szCs w:val="28"/>
        </w:rPr>
        <w:t xml:space="preserve">на </w:t>
      </w:r>
      <w:r w:rsidR="009B65C3" w:rsidRPr="00F65863">
        <w:rPr>
          <w:rFonts w:ascii="Arial" w:hAnsi="Arial" w:cs="Arial"/>
          <w:sz w:val="28"/>
          <w:szCs w:val="28"/>
        </w:rPr>
        <w:t>11,</w:t>
      </w:r>
      <w:r w:rsidR="00F65863" w:rsidRPr="00F65863">
        <w:rPr>
          <w:rFonts w:ascii="Arial" w:hAnsi="Arial" w:cs="Arial"/>
          <w:sz w:val="28"/>
          <w:szCs w:val="28"/>
        </w:rPr>
        <w:t>8</w:t>
      </w:r>
      <w:r w:rsidR="00927036" w:rsidRPr="00F65863">
        <w:rPr>
          <w:rFonts w:ascii="Arial" w:hAnsi="Arial" w:cs="Arial"/>
          <w:sz w:val="28"/>
          <w:szCs w:val="28"/>
        </w:rPr>
        <w:t>%</w:t>
      </w:r>
      <w:r w:rsidRPr="00F65863">
        <w:rPr>
          <w:rFonts w:ascii="Arial" w:hAnsi="Arial" w:cs="Arial"/>
          <w:sz w:val="28"/>
          <w:szCs w:val="28"/>
        </w:rPr>
        <w:t>,</w:t>
      </w:r>
      <w:r w:rsidR="00AB7200" w:rsidRPr="00F65863">
        <w:rPr>
          <w:rFonts w:ascii="Arial" w:hAnsi="Arial" w:cs="Arial"/>
          <w:sz w:val="28"/>
          <w:szCs w:val="28"/>
        </w:rPr>
        <w:t xml:space="preserve"> </w:t>
      </w:r>
      <w:r w:rsidR="00145E1B" w:rsidRPr="00F65863">
        <w:rPr>
          <w:rFonts w:ascii="Arial" w:hAnsi="Arial" w:cs="Arial"/>
          <w:sz w:val="28"/>
          <w:szCs w:val="28"/>
        </w:rPr>
        <w:t xml:space="preserve">проволоки медной – </w:t>
      </w:r>
      <w:r w:rsidR="00560A45" w:rsidRPr="00F65863">
        <w:rPr>
          <w:rFonts w:ascii="Arial" w:hAnsi="Arial" w:cs="Arial"/>
          <w:sz w:val="28"/>
          <w:szCs w:val="28"/>
        </w:rPr>
        <w:t xml:space="preserve">на </w:t>
      </w:r>
      <w:r w:rsidR="00293510" w:rsidRPr="00F65863">
        <w:rPr>
          <w:rFonts w:ascii="Arial" w:hAnsi="Arial" w:cs="Arial"/>
          <w:sz w:val="28"/>
          <w:szCs w:val="28"/>
        </w:rPr>
        <w:t>1,</w:t>
      </w:r>
      <w:r w:rsidR="00F65863" w:rsidRPr="00F65863">
        <w:rPr>
          <w:rFonts w:ascii="Arial" w:hAnsi="Arial" w:cs="Arial"/>
          <w:sz w:val="28"/>
          <w:szCs w:val="28"/>
        </w:rPr>
        <w:t>4</w:t>
      </w:r>
      <w:r w:rsidR="00560A45" w:rsidRPr="00F65863">
        <w:rPr>
          <w:rFonts w:ascii="Arial" w:hAnsi="Arial" w:cs="Arial"/>
          <w:sz w:val="28"/>
          <w:szCs w:val="28"/>
        </w:rPr>
        <w:t>%</w:t>
      </w:r>
      <w:r w:rsidR="00145E1B" w:rsidRPr="00F65863">
        <w:rPr>
          <w:rFonts w:ascii="Arial" w:hAnsi="Arial" w:cs="Arial"/>
          <w:sz w:val="28"/>
          <w:szCs w:val="28"/>
        </w:rPr>
        <w:t xml:space="preserve">, </w:t>
      </w:r>
      <w:r w:rsidR="00AB7200" w:rsidRPr="00F65863">
        <w:rPr>
          <w:rFonts w:ascii="Arial" w:hAnsi="Arial" w:cs="Arial"/>
          <w:sz w:val="28"/>
          <w:szCs w:val="28"/>
        </w:rPr>
        <w:t xml:space="preserve">электроэнергии </w:t>
      </w:r>
      <w:r w:rsidR="00643FCB" w:rsidRPr="00F65863">
        <w:rPr>
          <w:rFonts w:ascii="Arial" w:hAnsi="Arial" w:cs="Arial"/>
          <w:sz w:val="28"/>
          <w:szCs w:val="28"/>
        </w:rPr>
        <w:t xml:space="preserve">– на </w:t>
      </w:r>
      <w:r w:rsidR="00F65863" w:rsidRPr="00F65863">
        <w:rPr>
          <w:rFonts w:ascii="Arial" w:hAnsi="Arial" w:cs="Arial"/>
          <w:sz w:val="28"/>
          <w:szCs w:val="28"/>
        </w:rPr>
        <w:t>44,5</w:t>
      </w:r>
      <w:r w:rsidR="00643FCB" w:rsidRPr="00F65863">
        <w:rPr>
          <w:rFonts w:ascii="Arial" w:hAnsi="Arial" w:cs="Arial"/>
          <w:sz w:val="28"/>
          <w:szCs w:val="28"/>
        </w:rPr>
        <w:t>%,</w:t>
      </w:r>
      <w:r w:rsidR="00D163A7" w:rsidRPr="00F65863">
        <w:rPr>
          <w:rFonts w:ascii="Arial" w:hAnsi="Arial" w:cs="Arial"/>
          <w:sz w:val="28"/>
          <w:szCs w:val="28"/>
        </w:rPr>
        <w:t xml:space="preserve"> </w:t>
      </w:r>
      <w:proofErr w:type="spellStart"/>
      <w:r w:rsidR="00D163A7" w:rsidRPr="00F65863">
        <w:rPr>
          <w:rFonts w:ascii="Arial" w:hAnsi="Arial" w:cs="Arial"/>
          <w:sz w:val="28"/>
          <w:szCs w:val="28"/>
        </w:rPr>
        <w:t>теплоэнергии</w:t>
      </w:r>
      <w:proofErr w:type="spellEnd"/>
      <w:r w:rsidR="00D163A7" w:rsidRPr="00F65863">
        <w:rPr>
          <w:rFonts w:ascii="Arial" w:hAnsi="Arial" w:cs="Arial"/>
          <w:sz w:val="28"/>
          <w:szCs w:val="28"/>
        </w:rPr>
        <w:t xml:space="preserve"> </w:t>
      </w:r>
      <w:r w:rsidR="0015175D" w:rsidRPr="00F65863">
        <w:rPr>
          <w:rFonts w:ascii="Arial" w:hAnsi="Arial" w:cs="Arial"/>
          <w:sz w:val="28"/>
          <w:szCs w:val="28"/>
        </w:rPr>
        <w:t>-</w:t>
      </w:r>
      <w:r w:rsidRPr="00F65863">
        <w:rPr>
          <w:rFonts w:ascii="Arial" w:hAnsi="Arial" w:cs="Arial"/>
          <w:sz w:val="28"/>
          <w:szCs w:val="28"/>
        </w:rPr>
        <w:t xml:space="preserve"> на </w:t>
      </w:r>
      <w:r w:rsidR="00F65863" w:rsidRPr="00F65863">
        <w:rPr>
          <w:rFonts w:ascii="Arial" w:hAnsi="Arial" w:cs="Arial"/>
          <w:sz w:val="28"/>
          <w:szCs w:val="28"/>
        </w:rPr>
        <w:t>3,1</w:t>
      </w:r>
      <w:r w:rsidR="00AB7200" w:rsidRPr="00F65863">
        <w:rPr>
          <w:rFonts w:ascii="Arial" w:hAnsi="Arial" w:cs="Arial"/>
          <w:sz w:val="28"/>
          <w:szCs w:val="28"/>
        </w:rPr>
        <w:t>%</w:t>
      </w:r>
      <w:r w:rsidRPr="00F65863">
        <w:rPr>
          <w:rFonts w:ascii="Arial" w:hAnsi="Arial" w:cs="Arial"/>
          <w:sz w:val="28"/>
          <w:szCs w:val="28"/>
        </w:rPr>
        <w:t>.</w:t>
      </w:r>
      <w:r w:rsidR="00E52DB1" w:rsidRPr="00F65863">
        <w:rPr>
          <w:rFonts w:ascii="Arial" w:hAnsi="Arial" w:cs="Arial"/>
          <w:iCs/>
          <w:sz w:val="28"/>
          <w:szCs w:val="28"/>
        </w:rPr>
        <w:t xml:space="preserve"> </w:t>
      </w:r>
      <w:r w:rsidR="005950A0" w:rsidRPr="00F65863">
        <w:rPr>
          <w:rFonts w:ascii="Arial" w:hAnsi="Arial" w:cs="Arial"/>
          <w:iCs/>
          <w:sz w:val="28"/>
          <w:szCs w:val="28"/>
        </w:rPr>
        <w:tab/>
      </w:r>
    </w:p>
    <w:p w:rsidR="003424FB" w:rsidRPr="00CD3009" w:rsidRDefault="003424FB" w:rsidP="003424FB">
      <w:pPr>
        <w:spacing w:after="0" w:line="240" w:lineRule="auto"/>
        <w:ind w:firstLine="567"/>
        <w:jc w:val="both"/>
        <w:rPr>
          <w:rFonts w:ascii="Arial" w:hAnsi="Arial" w:cs="Arial"/>
          <w:bCs/>
          <w:i/>
          <w:color w:val="0070C0"/>
          <w:sz w:val="24"/>
          <w:szCs w:val="28"/>
        </w:rPr>
      </w:pPr>
      <w:r w:rsidRPr="00CD3009">
        <w:rPr>
          <w:rFonts w:ascii="Arial" w:hAnsi="Arial" w:cs="Arial"/>
          <w:iCs/>
          <w:sz w:val="28"/>
          <w:szCs w:val="28"/>
        </w:rPr>
        <w:t xml:space="preserve">Доля ТОО «Корпорация </w:t>
      </w:r>
      <w:proofErr w:type="spellStart"/>
      <w:r w:rsidRPr="00CD3009">
        <w:rPr>
          <w:rFonts w:ascii="Arial" w:hAnsi="Arial" w:cs="Arial"/>
          <w:iCs/>
          <w:sz w:val="28"/>
          <w:szCs w:val="28"/>
        </w:rPr>
        <w:t>Казахмыс</w:t>
      </w:r>
      <w:proofErr w:type="spellEnd"/>
      <w:r w:rsidRPr="00CD3009">
        <w:rPr>
          <w:rFonts w:ascii="Arial" w:hAnsi="Arial" w:cs="Arial"/>
          <w:iCs/>
          <w:sz w:val="28"/>
          <w:szCs w:val="28"/>
        </w:rPr>
        <w:t xml:space="preserve">» в общем объеме промышленной продукций составляет 95% </w:t>
      </w:r>
      <w:r w:rsidRPr="00CD3009">
        <w:rPr>
          <w:rFonts w:ascii="Arial" w:hAnsi="Arial" w:cs="Arial"/>
          <w:bCs/>
          <w:i/>
          <w:color w:val="0070C0"/>
          <w:sz w:val="24"/>
          <w:szCs w:val="28"/>
        </w:rPr>
        <w:t>(5</w:t>
      </w:r>
      <w:r w:rsidR="0007198E" w:rsidRPr="00CD3009">
        <w:rPr>
          <w:rFonts w:ascii="Arial" w:hAnsi="Arial" w:cs="Arial"/>
          <w:bCs/>
          <w:i/>
          <w:color w:val="0070C0"/>
          <w:sz w:val="24"/>
          <w:szCs w:val="28"/>
        </w:rPr>
        <w:t>77</w:t>
      </w:r>
      <w:r w:rsidRPr="00CD3009">
        <w:rPr>
          <w:rFonts w:ascii="Arial" w:hAnsi="Arial" w:cs="Arial"/>
          <w:bCs/>
          <w:i/>
          <w:color w:val="0070C0"/>
          <w:sz w:val="24"/>
          <w:szCs w:val="28"/>
        </w:rPr>
        <w:t xml:space="preserve"> млрд.</w:t>
      </w:r>
      <w:r w:rsidR="00CD3009" w:rsidRPr="00CD3009">
        <w:rPr>
          <w:rFonts w:ascii="Arial" w:hAnsi="Arial" w:cs="Arial"/>
          <w:bCs/>
          <w:i/>
          <w:color w:val="0070C0"/>
          <w:sz w:val="24"/>
          <w:szCs w:val="28"/>
        </w:rPr>
        <w:t>942,9</w:t>
      </w:r>
      <w:r w:rsidRPr="00CD3009">
        <w:rPr>
          <w:rFonts w:ascii="Arial" w:hAnsi="Arial" w:cs="Arial"/>
          <w:bCs/>
          <w:i/>
          <w:color w:val="0070C0"/>
          <w:sz w:val="24"/>
          <w:szCs w:val="28"/>
        </w:rPr>
        <w:t xml:space="preserve"> </w:t>
      </w:r>
      <w:proofErr w:type="spellStart"/>
      <w:r w:rsidRPr="00CD3009">
        <w:rPr>
          <w:rFonts w:ascii="Arial" w:hAnsi="Arial" w:cs="Arial"/>
          <w:bCs/>
          <w:i/>
          <w:color w:val="0070C0"/>
          <w:sz w:val="24"/>
          <w:szCs w:val="28"/>
        </w:rPr>
        <w:t>млн</w:t>
      </w:r>
      <w:proofErr w:type="gramStart"/>
      <w:r w:rsidRPr="00CD3009">
        <w:rPr>
          <w:rFonts w:ascii="Arial" w:hAnsi="Arial" w:cs="Arial"/>
          <w:bCs/>
          <w:i/>
          <w:color w:val="0070C0"/>
          <w:sz w:val="24"/>
          <w:szCs w:val="28"/>
        </w:rPr>
        <w:t>.т</w:t>
      </w:r>
      <w:proofErr w:type="gramEnd"/>
      <w:r w:rsidRPr="00CD3009">
        <w:rPr>
          <w:rFonts w:ascii="Arial" w:hAnsi="Arial" w:cs="Arial"/>
          <w:bCs/>
          <w:i/>
          <w:color w:val="0070C0"/>
          <w:sz w:val="24"/>
          <w:szCs w:val="28"/>
        </w:rPr>
        <w:t>енге</w:t>
      </w:r>
      <w:proofErr w:type="spellEnd"/>
      <w:r w:rsidRPr="00CD3009">
        <w:rPr>
          <w:rFonts w:ascii="Arial" w:hAnsi="Arial" w:cs="Arial"/>
          <w:bCs/>
          <w:i/>
          <w:color w:val="0070C0"/>
          <w:sz w:val="24"/>
          <w:szCs w:val="28"/>
        </w:rPr>
        <w:t>).</w:t>
      </w:r>
    </w:p>
    <w:p w:rsidR="003424FB" w:rsidRPr="00511687" w:rsidRDefault="003424FB" w:rsidP="003424FB">
      <w:pPr>
        <w:ind w:firstLine="426"/>
        <w:jc w:val="both"/>
        <w:rPr>
          <w:rFonts w:ascii="Arial" w:hAnsi="Arial" w:cs="Arial"/>
          <w:bCs/>
          <w:i/>
          <w:color w:val="0070C0"/>
          <w:sz w:val="28"/>
          <w:szCs w:val="28"/>
        </w:rPr>
      </w:pPr>
    </w:p>
    <w:p w:rsidR="00133D46" w:rsidRDefault="00133D46" w:rsidP="007C3A22">
      <w:pPr>
        <w:spacing w:after="0" w:line="240" w:lineRule="auto"/>
        <w:ind w:firstLine="567"/>
        <w:jc w:val="both"/>
        <w:rPr>
          <w:rFonts w:ascii="Arial" w:hAnsi="Arial" w:cs="Arial"/>
          <w:bCs/>
          <w:sz w:val="28"/>
          <w:szCs w:val="28"/>
        </w:rPr>
      </w:pPr>
      <w:r>
        <w:rPr>
          <w:rFonts w:ascii="Arial" w:hAnsi="Arial" w:cs="Arial"/>
          <w:b/>
          <w:bCs/>
          <w:sz w:val="28"/>
          <w:szCs w:val="28"/>
        </w:rPr>
        <w:t>И</w:t>
      </w:r>
      <w:r w:rsidRPr="00AE283C">
        <w:rPr>
          <w:rFonts w:ascii="Arial" w:hAnsi="Arial" w:cs="Arial"/>
          <w:b/>
          <w:bCs/>
          <w:sz w:val="28"/>
          <w:szCs w:val="28"/>
        </w:rPr>
        <w:t>нвестици</w:t>
      </w:r>
      <w:r w:rsidR="00927696">
        <w:rPr>
          <w:rFonts w:ascii="Arial" w:hAnsi="Arial" w:cs="Arial"/>
          <w:b/>
          <w:bCs/>
          <w:sz w:val="28"/>
          <w:szCs w:val="28"/>
        </w:rPr>
        <w:t>и</w:t>
      </w:r>
      <w:r w:rsidRPr="00AE283C">
        <w:rPr>
          <w:rFonts w:ascii="Arial" w:hAnsi="Arial" w:cs="Arial"/>
          <w:b/>
          <w:bCs/>
          <w:sz w:val="28"/>
          <w:szCs w:val="28"/>
        </w:rPr>
        <w:t xml:space="preserve"> в основной капитал</w:t>
      </w:r>
      <w:r w:rsidRPr="00AE283C">
        <w:rPr>
          <w:rFonts w:ascii="Arial" w:hAnsi="Arial" w:cs="Arial"/>
          <w:bCs/>
          <w:sz w:val="28"/>
          <w:szCs w:val="28"/>
        </w:rPr>
        <w:t xml:space="preserve"> </w:t>
      </w:r>
    </w:p>
    <w:p w:rsidR="006A2EE0" w:rsidRDefault="0007424F" w:rsidP="006A2EE0">
      <w:pPr>
        <w:spacing w:after="0" w:line="240" w:lineRule="auto"/>
        <w:ind w:firstLine="567"/>
        <w:jc w:val="both"/>
        <w:rPr>
          <w:rFonts w:ascii="Arial" w:hAnsi="Arial" w:cs="Arial"/>
          <w:bCs/>
          <w:i/>
          <w:color w:val="0070C0"/>
          <w:sz w:val="24"/>
          <w:szCs w:val="28"/>
        </w:rPr>
      </w:pPr>
      <w:r w:rsidRPr="00133D46">
        <w:rPr>
          <w:rFonts w:ascii="Arial" w:hAnsi="Arial" w:cs="Arial"/>
          <w:bCs/>
          <w:sz w:val="28"/>
          <w:szCs w:val="28"/>
        </w:rPr>
        <w:t>Объем инвестиций в основной капитал составил</w:t>
      </w:r>
      <w:r w:rsidRPr="00AE283C">
        <w:rPr>
          <w:rFonts w:ascii="Arial" w:hAnsi="Arial" w:cs="Arial"/>
          <w:bCs/>
          <w:sz w:val="28"/>
          <w:szCs w:val="28"/>
        </w:rPr>
        <w:t xml:space="preserve"> </w:t>
      </w:r>
      <w:r w:rsidR="005579A2">
        <w:rPr>
          <w:rFonts w:ascii="Arial" w:hAnsi="Arial" w:cs="Arial"/>
          <w:bCs/>
          <w:sz w:val="28"/>
          <w:szCs w:val="28"/>
        </w:rPr>
        <w:t>37</w:t>
      </w:r>
      <w:r w:rsidR="00815194" w:rsidRPr="00AE283C">
        <w:rPr>
          <w:rFonts w:ascii="Arial" w:hAnsi="Arial" w:cs="Arial"/>
          <w:bCs/>
          <w:sz w:val="28"/>
          <w:szCs w:val="28"/>
        </w:rPr>
        <w:t xml:space="preserve"> </w:t>
      </w:r>
      <w:r w:rsidR="008B3AD0" w:rsidRPr="00AE283C">
        <w:rPr>
          <w:rFonts w:ascii="Arial" w:hAnsi="Arial" w:cs="Arial"/>
          <w:bCs/>
          <w:sz w:val="28"/>
          <w:szCs w:val="28"/>
          <w:lang w:val="kk-KZ"/>
        </w:rPr>
        <w:t>млрд.</w:t>
      </w:r>
      <w:r w:rsidR="00815194" w:rsidRPr="00AE283C">
        <w:rPr>
          <w:rFonts w:ascii="Arial" w:hAnsi="Arial" w:cs="Arial"/>
          <w:bCs/>
          <w:sz w:val="28"/>
          <w:szCs w:val="28"/>
          <w:lang w:val="kk-KZ"/>
        </w:rPr>
        <w:t xml:space="preserve"> </w:t>
      </w:r>
      <w:r w:rsidR="005579A2">
        <w:rPr>
          <w:rFonts w:ascii="Arial" w:hAnsi="Arial" w:cs="Arial"/>
          <w:bCs/>
          <w:sz w:val="28"/>
          <w:szCs w:val="28"/>
          <w:lang w:val="kk-KZ"/>
        </w:rPr>
        <w:t>570</w:t>
      </w:r>
      <w:r w:rsidR="001E6FFF">
        <w:rPr>
          <w:rFonts w:ascii="Arial" w:hAnsi="Arial" w:cs="Arial"/>
          <w:bCs/>
          <w:sz w:val="28"/>
          <w:szCs w:val="28"/>
          <w:lang w:val="kk-KZ"/>
        </w:rPr>
        <w:t xml:space="preserve"> </w:t>
      </w:r>
      <w:proofErr w:type="spellStart"/>
      <w:r w:rsidRPr="00AE283C">
        <w:rPr>
          <w:rFonts w:ascii="Arial" w:hAnsi="Arial" w:cs="Arial"/>
          <w:bCs/>
          <w:sz w:val="28"/>
          <w:szCs w:val="28"/>
        </w:rPr>
        <w:t>млн</w:t>
      </w:r>
      <w:proofErr w:type="gramStart"/>
      <w:r w:rsidRPr="00AE283C">
        <w:rPr>
          <w:rFonts w:ascii="Arial" w:hAnsi="Arial" w:cs="Arial"/>
          <w:bCs/>
          <w:sz w:val="28"/>
          <w:szCs w:val="28"/>
        </w:rPr>
        <w:t>.т</w:t>
      </w:r>
      <w:proofErr w:type="gramEnd"/>
      <w:r w:rsidRPr="00AE283C">
        <w:rPr>
          <w:rFonts w:ascii="Arial" w:hAnsi="Arial" w:cs="Arial"/>
          <w:bCs/>
          <w:sz w:val="28"/>
          <w:szCs w:val="28"/>
        </w:rPr>
        <w:t>енге</w:t>
      </w:r>
      <w:proofErr w:type="spellEnd"/>
      <w:r w:rsidR="00F92A4A" w:rsidRPr="00AE283C">
        <w:rPr>
          <w:rFonts w:ascii="Arial" w:hAnsi="Arial" w:cs="Arial"/>
          <w:bCs/>
          <w:sz w:val="28"/>
          <w:szCs w:val="28"/>
        </w:rPr>
        <w:t>,</w:t>
      </w:r>
      <w:r w:rsidRPr="00AE283C">
        <w:rPr>
          <w:rFonts w:ascii="Arial" w:hAnsi="Arial" w:cs="Arial"/>
          <w:bCs/>
          <w:sz w:val="28"/>
          <w:szCs w:val="28"/>
        </w:rPr>
        <w:t xml:space="preserve"> </w:t>
      </w:r>
      <w:r w:rsidR="00F92A4A" w:rsidRPr="00AE283C">
        <w:rPr>
          <w:rFonts w:ascii="Arial" w:hAnsi="Arial" w:cs="Arial"/>
          <w:bCs/>
          <w:sz w:val="28"/>
          <w:szCs w:val="28"/>
        </w:rPr>
        <w:t>что</w:t>
      </w:r>
      <w:r w:rsidRPr="00AE283C">
        <w:rPr>
          <w:rFonts w:ascii="Arial" w:hAnsi="Arial" w:cs="Arial"/>
          <w:bCs/>
          <w:sz w:val="28"/>
          <w:szCs w:val="28"/>
        </w:rPr>
        <w:t xml:space="preserve"> </w:t>
      </w:r>
      <w:r w:rsidR="0024451B" w:rsidRPr="00AE283C">
        <w:rPr>
          <w:rFonts w:ascii="Arial" w:hAnsi="Arial" w:cs="Arial"/>
          <w:bCs/>
          <w:sz w:val="28"/>
          <w:szCs w:val="28"/>
        </w:rPr>
        <w:t xml:space="preserve">в </w:t>
      </w:r>
      <w:r w:rsidR="005579A2">
        <w:rPr>
          <w:rFonts w:ascii="Arial" w:hAnsi="Arial" w:cs="Arial"/>
          <w:bCs/>
          <w:sz w:val="28"/>
          <w:szCs w:val="28"/>
        </w:rPr>
        <w:t>1,2</w:t>
      </w:r>
      <w:r w:rsidR="0024451B" w:rsidRPr="00AE283C">
        <w:rPr>
          <w:rFonts w:ascii="Arial" w:hAnsi="Arial" w:cs="Arial"/>
          <w:bCs/>
          <w:sz w:val="28"/>
          <w:szCs w:val="28"/>
        </w:rPr>
        <w:t xml:space="preserve"> раза больше показателя </w:t>
      </w:r>
      <w:r w:rsidR="00FF52D0" w:rsidRPr="00AE283C">
        <w:rPr>
          <w:rFonts w:ascii="Arial" w:hAnsi="Arial" w:cs="Arial"/>
          <w:bCs/>
          <w:sz w:val="28"/>
          <w:szCs w:val="28"/>
        </w:rPr>
        <w:t>2019</w:t>
      </w:r>
      <w:r w:rsidRPr="00AE283C">
        <w:rPr>
          <w:rFonts w:ascii="Arial" w:hAnsi="Arial" w:cs="Arial"/>
          <w:bCs/>
          <w:sz w:val="28"/>
          <w:szCs w:val="28"/>
        </w:rPr>
        <w:t xml:space="preserve"> год</w:t>
      </w:r>
      <w:r w:rsidR="00FF52D0" w:rsidRPr="00AE283C">
        <w:rPr>
          <w:rFonts w:ascii="Arial" w:hAnsi="Arial" w:cs="Arial"/>
          <w:bCs/>
          <w:sz w:val="28"/>
          <w:szCs w:val="28"/>
        </w:rPr>
        <w:t>а</w:t>
      </w:r>
      <w:r w:rsidRPr="00AE283C">
        <w:rPr>
          <w:rFonts w:ascii="Arial" w:hAnsi="Arial" w:cs="Arial"/>
          <w:bCs/>
          <w:sz w:val="28"/>
          <w:szCs w:val="28"/>
        </w:rPr>
        <w:t xml:space="preserve"> </w:t>
      </w:r>
      <w:r w:rsidR="00496BF7" w:rsidRPr="00AE283C">
        <w:rPr>
          <w:rFonts w:ascii="Arial" w:hAnsi="Arial" w:cs="Arial"/>
          <w:bCs/>
          <w:i/>
          <w:color w:val="0070C0"/>
          <w:sz w:val="24"/>
          <w:szCs w:val="28"/>
        </w:rPr>
        <w:t>(</w:t>
      </w:r>
      <w:r w:rsidR="005579A2">
        <w:rPr>
          <w:rFonts w:ascii="Arial" w:hAnsi="Arial" w:cs="Arial"/>
          <w:bCs/>
          <w:i/>
          <w:color w:val="0070C0"/>
          <w:sz w:val="24"/>
          <w:szCs w:val="28"/>
        </w:rPr>
        <w:t>31</w:t>
      </w:r>
      <w:r w:rsidR="00905EE7" w:rsidRPr="00AE283C">
        <w:rPr>
          <w:rFonts w:ascii="Arial" w:hAnsi="Arial" w:cs="Arial"/>
          <w:bCs/>
          <w:i/>
          <w:color w:val="0070C0"/>
          <w:sz w:val="24"/>
          <w:szCs w:val="28"/>
        </w:rPr>
        <w:t> </w:t>
      </w:r>
      <w:r w:rsidR="008B3AD0" w:rsidRPr="00AE283C">
        <w:rPr>
          <w:rFonts w:ascii="Arial" w:hAnsi="Arial" w:cs="Arial"/>
          <w:bCs/>
          <w:i/>
          <w:color w:val="0070C0"/>
          <w:sz w:val="24"/>
          <w:szCs w:val="28"/>
          <w:lang w:val="kk-KZ"/>
        </w:rPr>
        <w:t xml:space="preserve">млрд. </w:t>
      </w:r>
      <w:r w:rsidR="005579A2">
        <w:rPr>
          <w:rFonts w:ascii="Arial" w:hAnsi="Arial" w:cs="Arial"/>
          <w:bCs/>
          <w:i/>
          <w:color w:val="0070C0"/>
          <w:sz w:val="24"/>
          <w:szCs w:val="28"/>
          <w:lang w:val="kk-KZ"/>
        </w:rPr>
        <w:t>335</w:t>
      </w:r>
      <w:r w:rsidR="00496BF7" w:rsidRPr="00AE283C">
        <w:rPr>
          <w:rFonts w:ascii="Arial" w:hAnsi="Arial" w:cs="Arial"/>
          <w:bCs/>
          <w:i/>
          <w:color w:val="0070C0"/>
          <w:sz w:val="24"/>
          <w:szCs w:val="28"/>
        </w:rPr>
        <w:t xml:space="preserve"> </w:t>
      </w:r>
      <w:proofErr w:type="spellStart"/>
      <w:r w:rsidR="00496BF7" w:rsidRPr="00AE283C">
        <w:rPr>
          <w:rFonts w:ascii="Arial" w:hAnsi="Arial" w:cs="Arial"/>
          <w:bCs/>
          <w:i/>
          <w:color w:val="0070C0"/>
          <w:sz w:val="24"/>
          <w:szCs w:val="28"/>
        </w:rPr>
        <w:t>млн.тенге</w:t>
      </w:r>
      <w:proofErr w:type="spellEnd"/>
      <w:r w:rsidR="00496BF7" w:rsidRPr="00AE283C">
        <w:rPr>
          <w:rFonts w:ascii="Arial" w:hAnsi="Arial" w:cs="Arial"/>
          <w:bCs/>
          <w:i/>
          <w:color w:val="0070C0"/>
          <w:sz w:val="24"/>
          <w:szCs w:val="28"/>
        </w:rPr>
        <w:t>)</w:t>
      </w:r>
      <w:r w:rsidR="00FF52D0" w:rsidRPr="00AE283C">
        <w:rPr>
          <w:rFonts w:ascii="Arial" w:hAnsi="Arial" w:cs="Arial"/>
          <w:bCs/>
          <w:i/>
          <w:color w:val="0070C0"/>
          <w:sz w:val="24"/>
          <w:szCs w:val="28"/>
        </w:rPr>
        <w:t>.</w:t>
      </w:r>
      <w:r w:rsidR="000331D7" w:rsidRPr="00AE283C">
        <w:rPr>
          <w:rFonts w:ascii="Arial" w:hAnsi="Arial" w:cs="Arial"/>
          <w:bCs/>
          <w:i/>
          <w:color w:val="0070C0"/>
          <w:sz w:val="24"/>
          <w:szCs w:val="28"/>
        </w:rPr>
        <w:t xml:space="preserve"> </w:t>
      </w:r>
    </w:p>
    <w:p w:rsidR="006A2EE0" w:rsidRPr="000331D7" w:rsidRDefault="006A2EE0" w:rsidP="006A2EE0">
      <w:pPr>
        <w:spacing w:after="0" w:line="240" w:lineRule="auto"/>
        <w:ind w:firstLine="567"/>
        <w:jc w:val="both"/>
        <w:rPr>
          <w:rFonts w:ascii="Arial" w:hAnsi="Arial" w:cs="Arial"/>
          <w:b/>
          <w:bCs/>
          <w:i/>
          <w:sz w:val="28"/>
          <w:szCs w:val="28"/>
        </w:rPr>
      </w:pPr>
      <w:r w:rsidRPr="00AE283C">
        <w:rPr>
          <w:rFonts w:ascii="Arial" w:hAnsi="Arial" w:cs="Arial"/>
          <w:b/>
          <w:bCs/>
          <w:i/>
          <w:sz w:val="28"/>
          <w:szCs w:val="28"/>
        </w:rPr>
        <w:t xml:space="preserve">ИФО  - </w:t>
      </w:r>
      <w:r w:rsidR="005579A2">
        <w:rPr>
          <w:rFonts w:ascii="Arial" w:hAnsi="Arial" w:cs="Arial"/>
          <w:b/>
          <w:bCs/>
          <w:i/>
          <w:sz w:val="28"/>
          <w:szCs w:val="28"/>
        </w:rPr>
        <w:t>119,4</w:t>
      </w:r>
      <w:r w:rsidRPr="00AE283C">
        <w:rPr>
          <w:rFonts w:ascii="Arial" w:hAnsi="Arial" w:cs="Arial"/>
          <w:b/>
          <w:bCs/>
          <w:i/>
          <w:sz w:val="28"/>
          <w:szCs w:val="28"/>
        </w:rPr>
        <w:t>%.</w:t>
      </w:r>
    </w:p>
    <w:p w:rsidR="003D3D49" w:rsidRPr="005E105A" w:rsidRDefault="003D3D49" w:rsidP="00353178">
      <w:pPr>
        <w:spacing w:after="0" w:line="240" w:lineRule="auto"/>
        <w:ind w:firstLine="567"/>
        <w:jc w:val="both"/>
        <w:rPr>
          <w:rFonts w:ascii="Arial" w:hAnsi="Arial" w:cs="Arial"/>
          <w:bCs/>
          <w:i/>
          <w:color w:val="0070C0"/>
          <w:sz w:val="28"/>
          <w:szCs w:val="28"/>
        </w:rPr>
      </w:pPr>
    </w:p>
    <w:p w:rsidR="00133D46" w:rsidRPr="00825748" w:rsidRDefault="00133D46" w:rsidP="000A36A7">
      <w:pPr>
        <w:spacing w:after="0" w:line="240" w:lineRule="auto"/>
        <w:ind w:firstLine="567"/>
        <w:jc w:val="both"/>
        <w:rPr>
          <w:rFonts w:ascii="Arial" w:hAnsi="Arial" w:cs="Arial"/>
          <w:bCs/>
          <w:sz w:val="28"/>
          <w:szCs w:val="28"/>
        </w:rPr>
      </w:pPr>
      <w:r w:rsidRPr="00825748">
        <w:rPr>
          <w:rFonts w:ascii="Arial" w:hAnsi="Arial" w:cs="Arial"/>
          <w:b/>
          <w:bCs/>
          <w:sz w:val="28"/>
          <w:szCs w:val="28"/>
        </w:rPr>
        <w:t>С</w:t>
      </w:r>
      <w:r w:rsidR="001F679C" w:rsidRPr="00825748">
        <w:rPr>
          <w:rFonts w:ascii="Arial" w:hAnsi="Arial" w:cs="Arial"/>
          <w:b/>
          <w:bCs/>
          <w:sz w:val="28"/>
          <w:szCs w:val="28"/>
        </w:rPr>
        <w:t>ельско</w:t>
      </w:r>
      <w:r w:rsidRPr="00825748">
        <w:rPr>
          <w:rFonts w:ascii="Arial" w:hAnsi="Arial" w:cs="Arial"/>
          <w:b/>
          <w:bCs/>
          <w:sz w:val="28"/>
          <w:szCs w:val="28"/>
        </w:rPr>
        <w:t>е</w:t>
      </w:r>
      <w:r w:rsidR="001F679C" w:rsidRPr="00825748">
        <w:rPr>
          <w:rFonts w:ascii="Arial" w:hAnsi="Arial" w:cs="Arial"/>
          <w:b/>
          <w:bCs/>
          <w:sz w:val="28"/>
          <w:szCs w:val="28"/>
        </w:rPr>
        <w:t xml:space="preserve"> хозяйств</w:t>
      </w:r>
      <w:r w:rsidRPr="00825748">
        <w:rPr>
          <w:rFonts w:ascii="Arial" w:hAnsi="Arial" w:cs="Arial"/>
          <w:b/>
          <w:bCs/>
          <w:sz w:val="28"/>
          <w:szCs w:val="28"/>
        </w:rPr>
        <w:t>о</w:t>
      </w:r>
      <w:r w:rsidR="001F679C" w:rsidRPr="00825748">
        <w:rPr>
          <w:rFonts w:ascii="Arial" w:hAnsi="Arial" w:cs="Arial"/>
          <w:bCs/>
          <w:sz w:val="28"/>
          <w:szCs w:val="28"/>
        </w:rPr>
        <w:t xml:space="preserve"> </w:t>
      </w:r>
    </w:p>
    <w:p w:rsidR="000A36A7" w:rsidRPr="00825748" w:rsidRDefault="00133D46" w:rsidP="000A36A7">
      <w:pPr>
        <w:spacing w:after="0" w:line="240" w:lineRule="auto"/>
        <w:ind w:firstLine="567"/>
        <w:jc w:val="both"/>
        <w:rPr>
          <w:rFonts w:ascii="Arial" w:hAnsi="Arial" w:cs="Arial"/>
          <w:bCs/>
          <w:i/>
          <w:color w:val="0070C0"/>
          <w:sz w:val="24"/>
          <w:szCs w:val="28"/>
        </w:rPr>
      </w:pPr>
      <w:r w:rsidRPr="00825748">
        <w:rPr>
          <w:rFonts w:ascii="Arial" w:hAnsi="Arial" w:cs="Arial"/>
          <w:bCs/>
          <w:sz w:val="28"/>
          <w:szCs w:val="28"/>
        </w:rPr>
        <w:t>О</w:t>
      </w:r>
      <w:r w:rsidR="000A36A7" w:rsidRPr="00825748">
        <w:rPr>
          <w:rFonts w:ascii="Arial" w:hAnsi="Arial" w:cs="Arial"/>
          <w:bCs/>
          <w:sz w:val="28"/>
          <w:szCs w:val="28"/>
        </w:rPr>
        <w:t xml:space="preserve">бъем валовой продукции </w:t>
      </w:r>
      <w:r w:rsidR="00E55180" w:rsidRPr="00825748">
        <w:rPr>
          <w:rFonts w:ascii="Arial" w:hAnsi="Arial" w:cs="Arial"/>
          <w:bCs/>
          <w:sz w:val="28"/>
          <w:szCs w:val="28"/>
        </w:rPr>
        <w:t>состави</w:t>
      </w:r>
      <w:r w:rsidR="00633FA3" w:rsidRPr="00825748">
        <w:rPr>
          <w:rFonts w:ascii="Arial" w:hAnsi="Arial" w:cs="Arial"/>
          <w:bCs/>
          <w:sz w:val="28"/>
          <w:szCs w:val="28"/>
        </w:rPr>
        <w:t>л</w:t>
      </w:r>
      <w:r w:rsidR="000A36A7" w:rsidRPr="00825748">
        <w:rPr>
          <w:rFonts w:ascii="Arial" w:hAnsi="Arial" w:cs="Arial"/>
          <w:bCs/>
          <w:sz w:val="28"/>
          <w:szCs w:val="28"/>
        </w:rPr>
        <w:t xml:space="preserve"> </w:t>
      </w:r>
      <w:r w:rsidR="005579A2">
        <w:rPr>
          <w:rFonts w:ascii="Arial" w:hAnsi="Arial" w:cs="Arial"/>
          <w:bCs/>
          <w:sz w:val="28"/>
          <w:szCs w:val="28"/>
        </w:rPr>
        <w:t>6</w:t>
      </w:r>
      <w:r w:rsidR="00E63FC6" w:rsidRPr="00825748">
        <w:rPr>
          <w:rFonts w:ascii="Arial" w:hAnsi="Arial" w:cs="Arial"/>
          <w:bCs/>
          <w:sz w:val="28"/>
          <w:szCs w:val="28"/>
        </w:rPr>
        <w:t xml:space="preserve"> </w:t>
      </w:r>
      <w:proofErr w:type="gramStart"/>
      <w:r w:rsidR="00E63FC6" w:rsidRPr="00825748">
        <w:rPr>
          <w:rFonts w:ascii="Arial" w:hAnsi="Arial" w:cs="Arial"/>
          <w:bCs/>
          <w:sz w:val="28"/>
          <w:szCs w:val="28"/>
        </w:rPr>
        <w:t>млрд</w:t>
      </w:r>
      <w:proofErr w:type="gramEnd"/>
      <w:r w:rsidR="00B17924">
        <w:rPr>
          <w:rFonts w:ascii="Arial" w:hAnsi="Arial" w:cs="Arial"/>
          <w:bCs/>
          <w:sz w:val="28"/>
          <w:szCs w:val="28"/>
        </w:rPr>
        <w:t xml:space="preserve"> </w:t>
      </w:r>
      <w:r w:rsidR="005579A2">
        <w:rPr>
          <w:rFonts w:ascii="Arial" w:hAnsi="Arial" w:cs="Arial"/>
          <w:bCs/>
          <w:sz w:val="28"/>
          <w:szCs w:val="28"/>
        </w:rPr>
        <w:t>525,1</w:t>
      </w:r>
      <w:r w:rsidR="000A36A7" w:rsidRPr="00825748">
        <w:rPr>
          <w:rFonts w:ascii="Arial" w:hAnsi="Arial" w:cs="Arial"/>
          <w:bCs/>
          <w:sz w:val="28"/>
          <w:szCs w:val="28"/>
        </w:rPr>
        <w:t xml:space="preserve"> млн. тенге или </w:t>
      </w:r>
      <w:r w:rsidR="005579A2">
        <w:rPr>
          <w:rFonts w:ascii="Arial" w:hAnsi="Arial" w:cs="Arial"/>
          <w:bCs/>
          <w:sz w:val="28"/>
          <w:szCs w:val="28"/>
        </w:rPr>
        <w:t>113,2</w:t>
      </w:r>
      <w:r w:rsidR="000A36A7" w:rsidRPr="00825748">
        <w:rPr>
          <w:rFonts w:ascii="Arial" w:hAnsi="Arial" w:cs="Arial"/>
          <w:bCs/>
          <w:sz w:val="28"/>
          <w:szCs w:val="28"/>
        </w:rPr>
        <w:t>% к 2019 год</w:t>
      </w:r>
      <w:r w:rsidR="005579A2">
        <w:rPr>
          <w:rFonts w:ascii="Arial" w:hAnsi="Arial" w:cs="Arial"/>
          <w:bCs/>
          <w:sz w:val="28"/>
          <w:szCs w:val="28"/>
        </w:rPr>
        <w:t>у</w:t>
      </w:r>
      <w:r w:rsidR="000A36A7" w:rsidRPr="00825748">
        <w:rPr>
          <w:rFonts w:ascii="Arial" w:hAnsi="Arial" w:cs="Arial"/>
          <w:bCs/>
          <w:sz w:val="28"/>
          <w:szCs w:val="28"/>
        </w:rPr>
        <w:t xml:space="preserve"> </w:t>
      </w:r>
      <w:r w:rsidR="000A36A7" w:rsidRPr="00825748">
        <w:rPr>
          <w:rFonts w:ascii="Arial" w:hAnsi="Arial" w:cs="Arial"/>
          <w:bCs/>
          <w:i/>
          <w:color w:val="0070C0"/>
          <w:sz w:val="24"/>
          <w:szCs w:val="28"/>
        </w:rPr>
        <w:t>(</w:t>
      </w:r>
      <w:r w:rsidR="00E204B5">
        <w:rPr>
          <w:rFonts w:ascii="Arial" w:hAnsi="Arial" w:cs="Arial"/>
          <w:bCs/>
          <w:i/>
          <w:color w:val="0070C0"/>
          <w:sz w:val="24"/>
          <w:szCs w:val="28"/>
        </w:rPr>
        <w:t>5</w:t>
      </w:r>
      <w:r w:rsidR="00560A45" w:rsidRPr="00825748">
        <w:rPr>
          <w:rFonts w:ascii="Arial" w:hAnsi="Arial" w:cs="Arial"/>
          <w:bCs/>
          <w:i/>
          <w:color w:val="0070C0"/>
          <w:sz w:val="24"/>
          <w:szCs w:val="28"/>
        </w:rPr>
        <w:t xml:space="preserve"> </w:t>
      </w:r>
      <w:r w:rsidR="00E63FC6" w:rsidRPr="00825748">
        <w:rPr>
          <w:rFonts w:ascii="Arial" w:hAnsi="Arial" w:cs="Arial"/>
          <w:bCs/>
          <w:i/>
          <w:color w:val="0070C0"/>
          <w:sz w:val="24"/>
          <w:szCs w:val="28"/>
        </w:rPr>
        <w:t>млрд.</w:t>
      </w:r>
      <w:r w:rsidR="005579A2">
        <w:rPr>
          <w:rFonts w:ascii="Arial" w:hAnsi="Arial" w:cs="Arial"/>
          <w:bCs/>
          <w:i/>
          <w:color w:val="0070C0"/>
          <w:sz w:val="24"/>
          <w:szCs w:val="28"/>
        </w:rPr>
        <w:t>764,2</w:t>
      </w:r>
      <w:r w:rsidR="000A36A7" w:rsidRPr="00825748">
        <w:rPr>
          <w:rFonts w:ascii="Arial" w:hAnsi="Arial" w:cs="Arial"/>
          <w:bCs/>
          <w:i/>
          <w:color w:val="0070C0"/>
          <w:sz w:val="24"/>
          <w:szCs w:val="28"/>
        </w:rPr>
        <w:t xml:space="preserve"> </w:t>
      </w:r>
      <w:proofErr w:type="spellStart"/>
      <w:r w:rsidR="000A36A7" w:rsidRPr="00825748">
        <w:rPr>
          <w:rFonts w:ascii="Arial" w:hAnsi="Arial" w:cs="Arial"/>
          <w:bCs/>
          <w:i/>
          <w:color w:val="0070C0"/>
          <w:sz w:val="24"/>
          <w:szCs w:val="28"/>
        </w:rPr>
        <w:t>млн.тенге</w:t>
      </w:r>
      <w:proofErr w:type="spellEnd"/>
      <w:r w:rsidR="000A36A7" w:rsidRPr="00825748">
        <w:rPr>
          <w:rFonts w:ascii="Arial" w:hAnsi="Arial" w:cs="Arial"/>
          <w:bCs/>
          <w:i/>
          <w:color w:val="0070C0"/>
          <w:sz w:val="24"/>
          <w:szCs w:val="28"/>
        </w:rPr>
        <w:t>),</w:t>
      </w:r>
      <w:r w:rsidR="000A36A7" w:rsidRPr="00825748">
        <w:rPr>
          <w:rFonts w:ascii="Arial" w:hAnsi="Arial" w:cs="Arial"/>
          <w:bCs/>
          <w:sz w:val="28"/>
          <w:szCs w:val="28"/>
        </w:rPr>
        <w:t xml:space="preserve"> к плану -</w:t>
      </w:r>
      <w:r w:rsidR="005579A2">
        <w:rPr>
          <w:rFonts w:ascii="Arial" w:hAnsi="Arial" w:cs="Arial"/>
          <w:bCs/>
          <w:sz w:val="28"/>
          <w:szCs w:val="28"/>
        </w:rPr>
        <w:t>101,5</w:t>
      </w:r>
      <w:r w:rsidR="000A36A7" w:rsidRPr="00825748">
        <w:rPr>
          <w:rFonts w:ascii="Arial" w:hAnsi="Arial" w:cs="Arial"/>
          <w:bCs/>
          <w:sz w:val="28"/>
          <w:szCs w:val="28"/>
        </w:rPr>
        <w:t>%</w:t>
      </w:r>
      <w:r w:rsidR="005579A2">
        <w:rPr>
          <w:rFonts w:ascii="Arial" w:hAnsi="Arial" w:cs="Arial"/>
          <w:bCs/>
          <w:sz w:val="28"/>
          <w:szCs w:val="28"/>
        </w:rPr>
        <w:t xml:space="preserve"> </w:t>
      </w:r>
      <w:r w:rsidR="000A36A7" w:rsidRPr="00825748">
        <w:rPr>
          <w:rFonts w:ascii="Arial" w:hAnsi="Arial" w:cs="Arial"/>
          <w:bCs/>
          <w:i/>
          <w:color w:val="0070C0"/>
          <w:sz w:val="24"/>
          <w:szCs w:val="28"/>
        </w:rPr>
        <w:t>(</w:t>
      </w:r>
      <w:r w:rsidR="005579A2">
        <w:rPr>
          <w:rFonts w:ascii="Arial" w:hAnsi="Arial" w:cs="Arial"/>
          <w:bCs/>
          <w:i/>
          <w:color w:val="0070C0"/>
          <w:sz w:val="24"/>
          <w:szCs w:val="28"/>
        </w:rPr>
        <w:t>6</w:t>
      </w:r>
      <w:r w:rsidR="00560A45" w:rsidRPr="00825748">
        <w:rPr>
          <w:rFonts w:ascii="Arial" w:hAnsi="Arial" w:cs="Arial"/>
          <w:bCs/>
          <w:i/>
          <w:color w:val="0070C0"/>
          <w:sz w:val="24"/>
          <w:szCs w:val="28"/>
        </w:rPr>
        <w:t xml:space="preserve"> </w:t>
      </w:r>
      <w:r w:rsidR="00E63FC6" w:rsidRPr="00825748">
        <w:rPr>
          <w:rFonts w:ascii="Arial" w:hAnsi="Arial" w:cs="Arial"/>
          <w:bCs/>
          <w:i/>
          <w:color w:val="0070C0"/>
          <w:sz w:val="24"/>
          <w:szCs w:val="28"/>
        </w:rPr>
        <w:t>млрд.</w:t>
      </w:r>
      <w:r w:rsidR="005579A2">
        <w:rPr>
          <w:rFonts w:ascii="Arial" w:hAnsi="Arial" w:cs="Arial"/>
          <w:bCs/>
          <w:i/>
          <w:color w:val="0070C0"/>
          <w:sz w:val="24"/>
          <w:szCs w:val="28"/>
        </w:rPr>
        <w:t>430</w:t>
      </w:r>
      <w:r w:rsidR="00815194" w:rsidRPr="00825748">
        <w:rPr>
          <w:rFonts w:ascii="Arial" w:hAnsi="Arial" w:cs="Arial"/>
          <w:bCs/>
          <w:i/>
          <w:color w:val="0070C0"/>
          <w:sz w:val="24"/>
          <w:szCs w:val="28"/>
        </w:rPr>
        <w:t xml:space="preserve"> </w:t>
      </w:r>
      <w:proofErr w:type="spellStart"/>
      <w:r w:rsidR="000A36A7" w:rsidRPr="00825748">
        <w:rPr>
          <w:rFonts w:ascii="Arial" w:hAnsi="Arial" w:cs="Arial"/>
          <w:bCs/>
          <w:i/>
          <w:color w:val="0070C0"/>
          <w:sz w:val="24"/>
          <w:szCs w:val="28"/>
        </w:rPr>
        <w:t>млн.тенге</w:t>
      </w:r>
      <w:proofErr w:type="spellEnd"/>
      <w:r w:rsidR="000A36A7" w:rsidRPr="00825748">
        <w:rPr>
          <w:rFonts w:ascii="Arial" w:hAnsi="Arial" w:cs="Arial"/>
          <w:bCs/>
          <w:i/>
          <w:color w:val="0070C0"/>
          <w:sz w:val="24"/>
          <w:szCs w:val="28"/>
        </w:rPr>
        <w:t>).</w:t>
      </w:r>
    </w:p>
    <w:p w:rsidR="00E55180" w:rsidRDefault="00E55180" w:rsidP="00E55180">
      <w:pPr>
        <w:spacing w:after="0" w:line="240" w:lineRule="auto"/>
        <w:ind w:firstLine="567"/>
        <w:jc w:val="both"/>
        <w:rPr>
          <w:rFonts w:ascii="Arial" w:hAnsi="Arial" w:cs="Arial"/>
          <w:b/>
          <w:bCs/>
          <w:i/>
          <w:sz w:val="28"/>
          <w:szCs w:val="28"/>
        </w:rPr>
      </w:pPr>
      <w:r w:rsidRPr="00825748">
        <w:rPr>
          <w:rFonts w:ascii="Arial" w:hAnsi="Arial" w:cs="Arial"/>
          <w:b/>
          <w:bCs/>
          <w:i/>
          <w:sz w:val="28"/>
          <w:szCs w:val="28"/>
        </w:rPr>
        <w:t xml:space="preserve">ИФО  - </w:t>
      </w:r>
      <w:r w:rsidR="005579A2">
        <w:rPr>
          <w:rFonts w:ascii="Arial" w:hAnsi="Arial" w:cs="Arial"/>
          <w:b/>
          <w:bCs/>
          <w:i/>
          <w:sz w:val="28"/>
          <w:szCs w:val="28"/>
        </w:rPr>
        <w:t>101,4</w:t>
      </w:r>
      <w:r w:rsidRPr="00825748">
        <w:rPr>
          <w:rFonts w:ascii="Arial" w:hAnsi="Arial" w:cs="Arial"/>
          <w:b/>
          <w:bCs/>
          <w:i/>
          <w:sz w:val="28"/>
          <w:szCs w:val="28"/>
        </w:rPr>
        <w:t>%.</w:t>
      </w:r>
    </w:p>
    <w:p w:rsidR="00564999" w:rsidRPr="0095094B" w:rsidRDefault="00564999" w:rsidP="00544915">
      <w:pPr>
        <w:pStyle w:val="af2"/>
        <w:pBdr>
          <w:top w:val="single" w:sz="4" w:space="1" w:color="auto"/>
          <w:left w:val="single" w:sz="4" w:space="4" w:color="auto"/>
          <w:bottom w:val="single" w:sz="4" w:space="1" w:color="auto"/>
          <w:right w:val="single" w:sz="4" w:space="4" w:color="auto"/>
        </w:pBdr>
        <w:spacing w:after="0" w:line="240" w:lineRule="auto"/>
        <w:ind w:left="0" w:firstLine="284"/>
        <w:jc w:val="both"/>
        <w:rPr>
          <w:rFonts w:ascii="Arial" w:hAnsi="Arial" w:cs="Arial"/>
          <w:i/>
          <w:color w:val="0070C0"/>
          <w:sz w:val="20"/>
          <w:szCs w:val="28"/>
        </w:rPr>
      </w:pPr>
      <w:r w:rsidRPr="0095094B">
        <w:rPr>
          <w:rFonts w:ascii="Arial" w:hAnsi="Arial" w:cs="Arial"/>
          <w:i/>
          <w:color w:val="0070C0"/>
          <w:sz w:val="20"/>
          <w:szCs w:val="28"/>
        </w:rPr>
        <w:t>Объем выполнен за счет растениеводства</w:t>
      </w:r>
      <w:r w:rsidR="005579A2">
        <w:rPr>
          <w:rFonts w:ascii="Arial" w:hAnsi="Arial" w:cs="Arial"/>
          <w:i/>
          <w:color w:val="0070C0"/>
          <w:sz w:val="20"/>
          <w:szCs w:val="28"/>
        </w:rPr>
        <w:t xml:space="preserve"> – 4115,0</w:t>
      </w:r>
      <w:r w:rsidR="0095094B" w:rsidRPr="0095094B">
        <w:rPr>
          <w:rFonts w:ascii="Arial" w:hAnsi="Arial" w:cs="Arial"/>
          <w:i/>
          <w:color w:val="0070C0"/>
          <w:sz w:val="20"/>
          <w:szCs w:val="28"/>
        </w:rPr>
        <w:t xml:space="preserve"> </w:t>
      </w:r>
      <w:proofErr w:type="spellStart"/>
      <w:r w:rsidR="0095094B" w:rsidRPr="0095094B">
        <w:rPr>
          <w:rFonts w:ascii="Arial" w:hAnsi="Arial" w:cs="Arial"/>
          <w:i/>
          <w:color w:val="0070C0"/>
          <w:sz w:val="20"/>
          <w:szCs w:val="28"/>
        </w:rPr>
        <w:t>млн</w:t>
      </w:r>
      <w:proofErr w:type="gramStart"/>
      <w:r w:rsidR="0095094B" w:rsidRPr="0095094B">
        <w:rPr>
          <w:rFonts w:ascii="Arial" w:hAnsi="Arial" w:cs="Arial"/>
          <w:i/>
          <w:color w:val="0070C0"/>
          <w:sz w:val="20"/>
          <w:szCs w:val="28"/>
        </w:rPr>
        <w:t>.т</w:t>
      </w:r>
      <w:proofErr w:type="gramEnd"/>
      <w:r w:rsidR="0095094B" w:rsidRPr="0095094B">
        <w:rPr>
          <w:rFonts w:ascii="Arial" w:hAnsi="Arial" w:cs="Arial"/>
          <w:i/>
          <w:color w:val="0070C0"/>
          <w:sz w:val="20"/>
          <w:szCs w:val="28"/>
        </w:rPr>
        <w:t>енге</w:t>
      </w:r>
      <w:proofErr w:type="spellEnd"/>
      <w:r w:rsidR="0095094B" w:rsidRPr="0095094B">
        <w:rPr>
          <w:rFonts w:ascii="Arial" w:hAnsi="Arial" w:cs="Arial"/>
          <w:i/>
          <w:color w:val="0070C0"/>
          <w:sz w:val="20"/>
          <w:szCs w:val="28"/>
        </w:rPr>
        <w:t xml:space="preserve">  и животноводства</w:t>
      </w:r>
      <w:r w:rsidR="00A96975">
        <w:rPr>
          <w:rFonts w:ascii="Arial" w:hAnsi="Arial" w:cs="Arial"/>
          <w:i/>
          <w:color w:val="0070C0"/>
          <w:sz w:val="20"/>
          <w:szCs w:val="28"/>
        </w:rPr>
        <w:t xml:space="preserve"> </w:t>
      </w:r>
      <w:r w:rsidR="0095094B" w:rsidRPr="0095094B">
        <w:rPr>
          <w:rFonts w:ascii="Arial" w:hAnsi="Arial" w:cs="Arial"/>
          <w:i/>
          <w:color w:val="0070C0"/>
          <w:sz w:val="20"/>
          <w:szCs w:val="28"/>
        </w:rPr>
        <w:t xml:space="preserve">- </w:t>
      </w:r>
      <w:r w:rsidR="005579A2">
        <w:rPr>
          <w:rFonts w:ascii="Arial" w:hAnsi="Arial" w:cs="Arial"/>
          <w:i/>
          <w:color w:val="0070C0"/>
          <w:sz w:val="20"/>
          <w:szCs w:val="28"/>
        </w:rPr>
        <w:t>2400</w:t>
      </w:r>
      <w:r w:rsidR="0095094B" w:rsidRPr="0095094B">
        <w:rPr>
          <w:rFonts w:ascii="Arial" w:hAnsi="Arial" w:cs="Arial"/>
          <w:i/>
          <w:color w:val="0070C0"/>
          <w:sz w:val="20"/>
          <w:szCs w:val="28"/>
        </w:rPr>
        <w:t xml:space="preserve">,8 </w:t>
      </w:r>
      <w:proofErr w:type="spellStart"/>
      <w:r w:rsidR="0095094B" w:rsidRPr="0095094B">
        <w:rPr>
          <w:rFonts w:ascii="Arial" w:hAnsi="Arial" w:cs="Arial"/>
          <w:i/>
          <w:color w:val="0070C0"/>
          <w:sz w:val="20"/>
          <w:szCs w:val="28"/>
        </w:rPr>
        <w:t>млн.тенге</w:t>
      </w:r>
      <w:proofErr w:type="spellEnd"/>
      <w:r w:rsidR="0095094B" w:rsidRPr="0095094B">
        <w:rPr>
          <w:rFonts w:ascii="Arial" w:hAnsi="Arial" w:cs="Arial"/>
          <w:i/>
          <w:color w:val="0070C0"/>
          <w:sz w:val="20"/>
          <w:szCs w:val="28"/>
        </w:rPr>
        <w:t>.</w:t>
      </w:r>
    </w:p>
    <w:p w:rsidR="0077671E" w:rsidRPr="00825748" w:rsidRDefault="00CD535F" w:rsidP="003D3D49">
      <w:pPr>
        <w:spacing w:after="0" w:line="240" w:lineRule="auto"/>
        <w:ind w:firstLine="567"/>
        <w:jc w:val="both"/>
        <w:rPr>
          <w:rFonts w:ascii="Arial" w:hAnsi="Arial" w:cs="Arial"/>
          <w:bCs/>
          <w:i/>
          <w:color w:val="0070C0"/>
          <w:sz w:val="24"/>
          <w:szCs w:val="28"/>
        </w:rPr>
      </w:pPr>
      <w:r w:rsidRPr="00825748">
        <w:rPr>
          <w:rFonts w:ascii="Arial" w:hAnsi="Arial" w:cs="Arial"/>
          <w:bCs/>
          <w:sz w:val="28"/>
          <w:szCs w:val="28"/>
        </w:rPr>
        <w:t>Увеличил</w:t>
      </w:r>
      <w:r w:rsidR="008A4479" w:rsidRPr="00825748">
        <w:rPr>
          <w:rFonts w:ascii="Arial" w:hAnsi="Arial" w:cs="Arial"/>
          <w:bCs/>
          <w:sz w:val="28"/>
          <w:szCs w:val="28"/>
        </w:rPr>
        <w:t>о</w:t>
      </w:r>
      <w:r w:rsidR="00BF4A9D" w:rsidRPr="00825748">
        <w:rPr>
          <w:rFonts w:ascii="Arial" w:hAnsi="Arial" w:cs="Arial"/>
          <w:bCs/>
          <w:sz w:val="28"/>
          <w:szCs w:val="28"/>
        </w:rPr>
        <w:t>с</w:t>
      </w:r>
      <w:r w:rsidR="008A4479" w:rsidRPr="00825748">
        <w:rPr>
          <w:rFonts w:ascii="Arial" w:hAnsi="Arial" w:cs="Arial"/>
          <w:bCs/>
          <w:sz w:val="28"/>
          <w:szCs w:val="28"/>
        </w:rPr>
        <w:t>ь</w:t>
      </w:r>
      <w:r w:rsidR="00BF4A9D" w:rsidRPr="00825748">
        <w:rPr>
          <w:rFonts w:ascii="Arial" w:hAnsi="Arial" w:cs="Arial"/>
          <w:bCs/>
          <w:sz w:val="28"/>
          <w:szCs w:val="28"/>
        </w:rPr>
        <w:t xml:space="preserve"> производство мяса на </w:t>
      </w:r>
      <w:r w:rsidR="005579A2">
        <w:rPr>
          <w:rFonts w:ascii="Arial" w:hAnsi="Arial" w:cs="Arial"/>
          <w:bCs/>
          <w:sz w:val="28"/>
          <w:szCs w:val="28"/>
        </w:rPr>
        <w:t>3,6</w:t>
      </w:r>
      <w:r w:rsidR="00BF4A9D" w:rsidRPr="00825748">
        <w:rPr>
          <w:rFonts w:ascii="Arial" w:hAnsi="Arial" w:cs="Arial"/>
          <w:bCs/>
          <w:sz w:val="28"/>
          <w:szCs w:val="28"/>
        </w:rPr>
        <w:t xml:space="preserve">% </w:t>
      </w:r>
      <w:r w:rsidR="00BF4A9D" w:rsidRPr="00825748">
        <w:rPr>
          <w:rFonts w:ascii="Arial" w:hAnsi="Arial" w:cs="Arial"/>
          <w:bCs/>
          <w:i/>
          <w:color w:val="0070C0"/>
          <w:sz w:val="24"/>
          <w:szCs w:val="28"/>
        </w:rPr>
        <w:t xml:space="preserve">(с </w:t>
      </w:r>
      <w:r w:rsidR="005579A2">
        <w:rPr>
          <w:rFonts w:ascii="Arial" w:hAnsi="Arial" w:cs="Arial"/>
          <w:bCs/>
          <w:i/>
          <w:color w:val="0070C0"/>
          <w:sz w:val="24"/>
          <w:szCs w:val="28"/>
        </w:rPr>
        <w:t>1429,0</w:t>
      </w:r>
      <w:r w:rsidR="00BF4A9D" w:rsidRPr="00825748">
        <w:rPr>
          <w:rFonts w:ascii="Arial" w:hAnsi="Arial" w:cs="Arial"/>
          <w:bCs/>
          <w:i/>
          <w:color w:val="0070C0"/>
          <w:sz w:val="24"/>
          <w:szCs w:val="28"/>
        </w:rPr>
        <w:t xml:space="preserve"> </w:t>
      </w:r>
      <w:r w:rsidR="00EA188F" w:rsidRPr="00825748">
        <w:rPr>
          <w:rFonts w:ascii="Arial" w:hAnsi="Arial" w:cs="Arial"/>
          <w:bCs/>
          <w:i/>
          <w:color w:val="0070C0"/>
          <w:sz w:val="24"/>
          <w:szCs w:val="28"/>
        </w:rPr>
        <w:t xml:space="preserve">тонн </w:t>
      </w:r>
      <w:r w:rsidR="00BF4A9D" w:rsidRPr="00825748">
        <w:rPr>
          <w:rFonts w:ascii="Arial" w:hAnsi="Arial" w:cs="Arial"/>
          <w:bCs/>
          <w:i/>
          <w:color w:val="0070C0"/>
          <w:sz w:val="24"/>
          <w:szCs w:val="28"/>
        </w:rPr>
        <w:t xml:space="preserve">до </w:t>
      </w:r>
      <w:r w:rsidR="005579A2">
        <w:rPr>
          <w:rFonts w:ascii="Arial" w:hAnsi="Arial" w:cs="Arial"/>
          <w:bCs/>
          <w:i/>
          <w:color w:val="0070C0"/>
          <w:sz w:val="24"/>
          <w:szCs w:val="28"/>
        </w:rPr>
        <w:t>1480,2</w:t>
      </w:r>
      <w:r w:rsidR="00BF4A9D" w:rsidRPr="00825748">
        <w:rPr>
          <w:rFonts w:ascii="Arial" w:hAnsi="Arial" w:cs="Arial"/>
          <w:bCs/>
          <w:i/>
          <w:color w:val="0070C0"/>
          <w:sz w:val="24"/>
          <w:szCs w:val="28"/>
        </w:rPr>
        <w:t xml:space="preserve"> тонн),</w:t>
      </w:r>
      <w:r w:rsidR="00BF4A9D" w:rsidRPr="00825748">
        <w:rPr>
          <w:rFonts w:ascii="Arial" w:hAnsi="Arial" w:cs="Arial"/>
          <w:bCs/>
          <w:sz w:val="28"/>
          <w:szCs w:val="28"/>
        </w:rPr>
        <w:t xml:space="preserve"> молока - на </w:t>
      </w:r>
      <w:r w:rsidR="005579A2">
        <w:rPr>
          <w:rFonts w:ascii="Arial" w:hAnsi="Arial" w:cs="Arial"/>
          <w:bCs/>
          <w:sz w:val="28"/>
          <w:szCs w:val="28"/>
        </w:rPr>
        <w:t>8,2</w:t>
      </w:r>
      <w:r w:rsidR="00BF4A9D" w:rsidRPr="00825748">
        <w:rPr>
          <w:rFonts w:ascii="Arial" w:hAnsi="Arial" w:cs="Arial"/>
          <w:bCs/>
          <w:sz w:val="28"/>
          <w:szCs w:val="28"/>
        </w:rPr>
        <w:t xml:space="preserve">% </w:t>
      </w:r>
      <w:r w:rsidR="00BF4A9D" w:rsidRPr="00825748">
        <w:rPr>
          <w:rFonts w:ascii="Arial" w:hAnsi="Arial" w:cs="Arial"/>
          <w:bCs/>
          <w:i/>
          <w:color w:val="0070C0"/>
          <w:sz w:val="24"/>
          <w:szCs w:val="28"/>
        </w:rPr>
        <w:t xml:space="preserve">(с </w:t>
      </w:r>
      <w:r w:rsidR="005579A2">
        <w:rPr>
          <w:rFonts w:ascii="Arial" w:hAnsi="Arial" w:cs="Arial"/>
          <w:bCs/>
          <w:i/>
          <w:color w:val="0070C0"/>
          <w:sz w:val="24"/>
          <w:szCs w:val="28"/>
        </w:rPr>
        <w:t>5 694,5</w:t>
      </w:r>
      <w:r w:rsidR="00BF4A9D" w:rsidRPr="00825748">
        <w:rPr>
          <w:rFonts w:ascii="Arial" w:hAnsi="Arial" w:cs="Arial"/>
          <w:bCs/>
          <w:i/>
          <w:color w:val="0070C0"/>
          <w:sz w:val="24"/>
          <w:szCs w:val="28"/>
        </w:rPr>
        <w:t xml:space="preserve"> </w:t>
      </w:r>
      <w:r w:rsidR="00EA188F" w:rsidRPr="00825748">
        <w:rPr>
          <w:rFonts w:ascii="Arial" w:hAnsi="Arial" w:cs="Arial"/>
          <w:bCs/>
          <w:i/>
          <w:color w:val="0070C0"/>
          <w:sz w:val="24"/>
          <w:szCs w:val="28"/>
        </w:rPr>
        <w:t xml:space="preserve">тонн </w:t>
      </w:r>
      <w:r w:rsidR="00BF4A9D" w:rsidRPr="00825748">
        <w:rPr>
          <w:rFonts w:ascii="Arial" w:hAnsi="Arial" w:cs="Arial"/>
          <w:bCs/>
          <w:i/>
          <w:color w:val="0070C0"/>
          <w:sz w:val="24"/>
          <w:szCs w:val="28"/>
        </w:rPr>
        <w:t xml:space="preserve">до </w:t>
      </w:r>
      <w:r w:rsidR="005579A2">
        <w:rPr>
          <w:rFonts w:ascii="Arial" w:hAnsi="Arial" w:cs="Arial"/>
          <w:bCs/>
          <w:i/>
          <w:color w:val="0070C0"/>
          <w:sz w:val="24"/>
          <w:szCs w:val="28"/>
        </w:rPr>
        <w:t>6 163,5</w:t>
      </w:r>
      <w:r w:rsidR="007829F3">
        <w:rPr>
          <w:rFonts w:ascii="Arial" w:hAnsi="Arial" w:cs="Arial"/>
          <w:bCs/>
          <w:i/>
          <w:color w:val="0070C0"/>
          <w:sz w:val="24"/>
          <w:szCs w:val="28"/>
        </w:rPr>
        <w:t xml:space="preserve"> </w:t>
      </w:r>
      <w:r w:rsidR="00BF4A9D" w:rsidRPr="00825748">
        <w:rPr>
          <w:rFonts w:ascii="Arial" w:hAnsi="Arial" w:cs="Arial"/>
          <w:bCs/>
          <w:i/>
          <w:color w:val="0070C0"/>
          <w:sz w:val="24"/>
          <w:szCs w:val="28"/>
        </w:rPr>
        <w:t>тонн)</w:t>
      </w:r>
      <w:r w:rsidR="002351D5" w:rsidRPr="00825748">
        <w:rPr>
          <w:rFonts w:ascii="Arial" w:hAnsi="Arial" w:cs="Arial"/>
          <w:bCs/>
          <w:i/>
          <w:color w:val="0070C0"/>
          <w:sz w:val="24"/>
          <w:szCs w:val="28"/>
        </w:rPr>
        <w:t>.</w:t>
      </w:r>
      <w:r w:rsidR="0077671E" w:rsidRPr="00825748">
        <w:rPr>
          <w:rFonts w:ascii="Arial" w:hAnsi="Arial" w:cs="Arial"/>
          <w:bCs/>
          <w:sz w:val="28"/>
          <w:szCs w:val="28"/>
        </w:rPr>
        <w:t xml:space="preserve"> </w:t>
      </w:r>
    </w:p>
    <w:p w:rsidR="008A4479" w:rsidRPr="00825748" w:rsidRDefault="008A4479" w:rsidP="004703E5">
      <w:pPr>
        <w:spacing w:after="0" w:line="240" w:lineRule="auto"/>
        <w:jc w:val="both"/>
        <w:rPr>
          <w:rFonts w:ascii="Arial" w:hAnsi="Arial" w:cs="Arial"/>
          <w:bCs/>
          <w:i/>
          <w:color w:val="0070C0"/>
          <w:sz w:val="24"/>
          <w:szCs w:val="28"/>
        </w:rPr>
      </w:pPr>
      <w:r w:rsidRPr="00825748">
        <w:rPr>
          <w:rFonts w:ascii="Arial" w:hAnsi="Arial" w:cs="Arial"/>
          <w:bCs/>
          <w:i/>
          <w:color w:val="0070C0"/>
          <w:sz w:val="24"/>
          <w:szCs w:val="28"/>
        </w:rPr>
        <w:t xml:space="preserve">         </w:t>
      </w:r>
      <w:r w:rsidR="004703E5" w:rsidRPr="00825748">
        <w:rPr>
          <w:rFonts w:ascii="Arial" w:hAnsi="Arial" w:cs="Arial"/>
          <w:bCs/>
          <w:sz w:val="28"/>
          <w:szCs w:val="28"/>
        </w:rPr>
        <w:t>Вместе с тем, сни</w:t>
      </w:r>
      <w:r w:rsidRPr="00825748">
        <w:rPr>
          <w:rFonts w:ascii="Arial" w:hAnsi="Arial" w:cs="Arial"/>
          <w:bCs/>
          <w:sz w:val="28"/>
          <w:szCs w:val="28"/>
        </w:rPr>
        <w:t xml:space="preserve">зилось </w:t>
      </w:r>
      <w:r w:rsidR="004703E5" w:rsidRPr="00825748">
        <w:rPr>
          <w:rFonts w:ascii="Arial" w:hAnsi="Arial" w:cs="Arial"/>
          <w:bCs/>
          <w:sz w:val="28"/>
          <w:szCs w:val="28"/>
        </w:rPr>
        <w:t>производств</w:t>
      </w:r>
      <w:r w:rsidRPr="00825748">
        <w:rPr>
          <w:rFonts w:ascii="Arial" w:hAnsi="Arial" w:cs="Arial"/>
          <w:bCs/>
          <w:sz w:val="28"/>
          <w:szCs w:val="28"/>
        </w:rPr>
        <w:t>о</w:t>
      </w:r>
      <w:r w:rsidR="004703E5" w:rsidRPr="00825748">
        <w:rPr>
          <w:rFonts w:ascii="Arial" w:hAnsi="Arial" w:cs="Arial"/>
          <w:bCs/>
          <w:sz w:val="28"/>
          <w:szCs w:val="28"/>
        </w:rPr>
        <w:t xml:space="preserve"> яиц на </w:t>
      </w:r>
      <w:r w:rsidR="005579A2">
        <w:rPr>
          <w:rFonts w:ascii="Arial" w:hAnsi="Arial" w:cs="Arial"/>
          <w:bCs/>
          <w:sz w:val="28"/>
          <w:szCs w:val="28"/>
        </w:rPr>
        <w:t>12,5</w:t>
      </w:r>
      <w:r w:rsidR="004703E5" w:rsidRPr="00825748">
        <w:rPr>
          <w:rFonts w:ascii="Arial" w:hAnsi="Arial" w:cs="Arial"/>
          <w:bCs/>
          <w:sz w:val="28"/>
          <w:szCs w:val="28"/>
        </w:rPr>
        <w:t>% (</w:t>
      </w:r>
      <w:r w:rsidR="004703E5" w:rsidRPr="00825748">
        <w:rPr>
          <w:rFonts w:ascii="Arial" w:hAnsi="Arial" w:cs="Arial"/>
          <w:bCs/>
          <w:i/>
          <w:color w:val="0070C0"/>
          <w:sz w:val="24"/>
          <w:szCs w:val="28"/>
        </w:rPr>
        <w:t xml:space="preserve">с </w:t>
      </w:r>
      <w:r w:rsidR="005579A2">
        <w:rPr>
          <w:rFonts w:ascii="Arial" w:hAnsi="Arial" w:cs="Arial"/>
          <w:bCs/>
          <w:i/>
          <w:color w:val="0070C0"/>
          <w:sz w:val="24"/>
          <w:szCs w:val="28"/>
        </w:rPr>
        <w:t>10 013,3</w:t>
      </w:r>
      <w:r w:rsidR="004703E5" w:rsidRPr="00825748">
        <w:rPr>
          <w:rFonts w:ascii="Arial" w:hAnsi="Arial" w:cs="Arial"/>
          <w:bCs/>
          <w:i/>
          <w:color w:val="0070C0"/>
          <w:sz w:val="24"/>
          <w:szCs w:val="28"/>
        </w:rPr>
        <w:t xml:space="preserve"> </w:t>
      </w:r>
      <w:proofErr w:type="spellStart"/>
      <w:r w:rsidR="004703E5" w:rsidRPr="00825748">
        <w:rPr>
          <w:rFonts w:ascii="Arial" w:hAnsi="Arial" w:cs="Arial"/>
          <w:bCs/>
          <w:i/>
          <w:color w:val="0070C0"/>
          <w:sz w:val="24"/>
          <w:szCs w:val="28"/>
        </w:rPr>
        <w:t>тыс.шт</w:t>
      </w:r>
      <w:proofErr w:type="spellEnd"/>
      <w:r w:rsidR="004703E5" w:rsidRPr="00825748">
        <w:rPr>
          <w:rFonts w:ascii="Arial" w:hAnsi="Arial" w:cs="Arial"/>
          <w:bCs/>
          <w:i/>
          <w:color w:val="0070C0"/>
          <w:sz w:val="24"/>
          <w:szCs w:val="28"/>
        </w:rPr>
        <w:t>.</w:t>
      </w:r>
      <w:r w:rsidR="00FB638D" w:rsidRPr="00825748">
        <w:rPr>
          <w:rFonts w:ascii="Arial" w:hAnsi="Arial" w:cs="Arial"/>
          <w:bCs/>
          <w:i/>
          <w:color w:val="0070C0"/>
          <w:sz w:val="24"/>
          <w:szCs w:val="28"/>
        </w:rPr>
        <w:t xml:space="preserve"> </w:t>
      </w:r>
      <w:r w:rsidR="004703E5" w:rsidRPr="00825748">
        <w:rPr>
          <w:rFonts w:ascii="Arial" w:hAnsi="Arial" w:cs="Arial"/>
          <w:bCs/>
          <w:i/>
          <w:color w:val="0070C0"/>
          <w:sz w:val="24"/>
          <w:szCs w:val="28"/>
        </w:rPr>
        <w:t xml:space="preserve">до </w:t>
      </w:r>
      <w:r w:rsidR="005579A2">
        <w:rPr>
          <w:rFonts w:ascii="Arial" w:hAnsi="Arial" w:cs="Arial"/>
          <w:bCs/>
          <w:i/>
          <w:color w:val="0070C0"/>
          <w:sz w:val="24"/>
          <w:szCs w:val="28"/>
        </w:rPr>
        <w:t>8 760,8</w:t>
      </w:r>
      <w:r w:rsidR="004703E5" w:rsidRPr="00825748">
        <w:rPr>
          <w:rFonts w:ascii="Arial" w:hAnsi="Arial" w:cs="Arial"/>
          <w:bCs/>
          <w:i/>
          <w:color w:val="0070C0"/>
          <w:sz w:val="24"/>
          <w:szCs w:val="28"/>
        </w:rPr>
        <w:t xml:space="preserve"> </w:t>
      </w:r>
      <w:proofErr w:type="spellStart"/>
      <w:r w:rsidR="004703E5" w:rsidRPr="00825748">
        <w:rPr>
          <w:rFonts w:ascii="Arial" w:hAnsi="Arial" w:cs="Arial"/>
          <w:bCs/>
          <w:i/>
          <w:color w:val="0070C0"/>
          <w:sz w:val="24"/>
          <w:szCs w:val="28"/>
        </w:rPr>
        <w:t>тыс.шт</w:t>
      </w:r>
      <w:proofErr w:type="spellEnd"/>
      <w:r w:rsidR="004703E5" w:rsidRPr="00825748">
        <w:rPr>
          <w:rFonts w:ascii="Arial" w:hAnsi="Arial" w:cs="Arial"/>
          <w:bCs/>
          <w:i/>
          <w:color w:val="0070C0"/>
          <w:sz w:val="24"/>
          <w:szCs w:val="28"/>
        </w:rPr>
        <w:t>.)</w:t>
      </w:r>
      <w:r w:rsidRPr="00825748">
        <w:rPr>
          <w:rFonts w:ascii="Arial" w:hAnsi="Arial" w:cs="Arial"/>
          <w:bCs/>
          <w:i/>
          <w:color w:val="0070C0"/>
          <w:sz w:val="24"/>
          <w:szCs w:val="28"/>
        </w:rPr>
        <w:t>.</w:t>
      </w:r>
    </w:p>
    <w:p w:rsidR="004703E5" w:rsidRPr="00825748" w:rsidRDefault="008A4479" w:rsidP="004703E5">
      <w:pPr>
        <w:spacing w:after="0" w:line="240" w:lineRule="auto"/>
        <w:jc w:val="both"/>
        <w:rPr>
          <w:rFonts w:ascii="Arial" w:hAnsi="Arial" w:cs="Arial"/>
          <w:bCs/>
          <w:i/>
          <w:color w:val="0070C0"/>
          <w:sz w:val="24"/>
          <w:szCs w:val="28"/>
        </w:rPr>
      </w:pPr>
      <w:r w:rsidRPr="00825748">
        <w:rPr>
          <w:rFonts w:ascii="Arial" w:hAnsi="Arial" w:cs="Arial"/>
          <w:bCs/>
          <w:sz w:val="28"/>
          <w:szCs w:val="28"/>
        </w:rPr>
        <w:t xml:space="preserve">       </w:t>
      </w:r>
      <w:r w:rsidR="004703E5" w:rsidRPr="00825748">
        <w:rPr>
          <w:rFonts w:ascii="Arial" w:hAnsi="Arial" w:cs="Arial"/>
          <w:bCs/>
          <w:i/>
          <w:sz w:val="24"/>
          <w:szCs w:val="28"/>
        </w:rPr>
        <w:t xml:space="preserve"> </w:t>
      </w:r>
      <w:r w:rsidRPr="00825748">
        <w:rPr>
          <w:rFonts w:ascii="Arial" w:hAnsi="Arial" w:cs="Arial"/>
          <w:bCs/>
          <w:i/>
          <w:color w:val="0070C0"/>
          <w:sz w:val="24"/>
          <w:szCs w:val="28"/>
        </w:rPr>
        <w:t xml:space="preserve">Снижение объясняется </w:t>
      </w:r>
      <w:r w:rsidR="004703E5" w:rsidRPr="00825748">
        <w:rPr>
          <w:rFonts w:ascii="Arial" w:hAnsi="Arial" w:cs="Arial"/>
          <w:bCs/>
          <w:i/>
          <w:color w:val="0070C0"/>
          <w:sz w:val="24"/>
          <w:szCs w:val="28"/>
        </w:rPr>
        <w:t>выбраковкой неэффективного маточного поголовья птицы ТОО «</w:t>
      </w:r>
      <w:proofErr w:type="spellStart"/>
      <w:r w:rsidR="004703E5" w:rsidRPr="00825748">
        <w:rPr>
          <w:rFonts w:ascii="Arial" w:hAnsi="Arial" w:cs="Arial"/>
          <w:bCs/>
          <w:i/>
          <w:color w:val="0070C0"/>
          <w:sz w:val="24"/>
          <w:szCs w:val="28"/>
        </w:rPr>
        <w:t>Племптицеторг</w:t>
      </w:r>
      <w:proofErr w:type="spellEnd"/>
      <w:r w:rsidR="004703E5" w:rsidRPr="00825748">
        <w:rPr>
          <w:rFonts w:ascii="Arial" w:hAnsi="Arial" w:cs="Arial"/>
          <w:bCs/>
          <w:i/>
          <w:color w:val="0070C0"/>
          <w:sz w:val="24"/>
          <w:szCs w:val="28"/>
        </w:rPr>
        <w:t xml:space="preserve">» согласно зоотехническим нормам. </w:t>
      </w:r>
    </w:p>
    <w:p w:rsidR="002351D5" w:rsidRPr="00825748" w:rsidRDefault="004703E5" w:rsidP="005579A2">
      <w:pPr>
        <w:spacing w:after="0" w:line="240" w:lineRule="auto"/>
        <w:jc w:val="both"/>
        <w:rPr>
          <w:rFonts w:ascii="Arial" w:hAnsi="Arial" w:cs="Arial"/>
          <w:bCs/>
          <w:i/>
          <w:color w:val="0070C0"/>
          <w:sz w:val="24"/>
          <w:szCs w:val="28"/>
        </w:rPr>
      </w:pPr>
      <w:r w:rsidRPr="00825748">
        <w:rPr>
          <w:rFonts w:ascii="Arial" w:hAnsi="Arial" w:cs="Arial"/>
          <w:bCs/>
          <w:i/>
          <w:color w:val="0070C0"/>
          <w:sz w:val="24"/>
          <w:szCs w:val="28"/>
        </w:rPr>
        <w:t xml:space="preserve">     </w:t>
      </w:r>
      <w:r w:rsidR="008A4479" w:rsidRPr="00825748">
        <w:rPr>
          <w:rFonts w:ascii="Arial" w:hAnsi="Arial" w:cs="Arial"/>
          <w:bCs/>
          <w:i/>
          <w:color w:val="0070C0"/>
          <w:sz w:val="24"/>
          <w:szCs w:val="28"/>
        </w:rPr>
        <w:t xml:space="preserve">    </w:t>
      </w:r>
      <w:r w:rsidR="00BF4A9D" w:rsidRPr="00825748">
        <w:rPr>
          <w:rFonts w:ascii="Arial" w:hAnsi="Arial" w:cs="Arial"/>
          <w:bCs/>
          <w:sz w:val="28"/>
          <w:szCs w:val="28"/>
        </w:rPr>
        <w:t xml:space="preserve"> </w:t>
      </w:r>
      <w:proofErr w:type="gramStart"/>
      <w:r w:rsidRPr="00825748">
        <w:rPr>
          <w:rFonts w:ascii="Arial" w:hAnsi="Arial" w:cs="Arial"/>
          <w:bCs/>
          <w:sz w:val="28"/>
          <w:szCs w:val="28"/>
        </w:rPr>
        <w:t>Увеличи</w:t>
      </w:r>
      <w:r w:rsidR="00CD535F" w:rsidRPr="00825748">
        <w:rPr>
          <w:rFonts w:ascii="Arial" w:hAnsi="Arial" w:cs="Arial"/>
          <w:bCs/>
          <w:sz w:val="28"/>
          <w:szCs w:val="28"/>
        </w:rPr>
        <w:t>л</w:t>
      </w:r>
      <w:r w:rsidR="008A4479" w:rsidRPr="00825748">
        <w:rPr>
          <w:rFonts w:ascii="Arial" w:hAnsi="Arial" w:cs="Arial"/>
          <w:bCs/>
          <w:sz w:val="28"/>
          <w:szCs w:val="28"/>
        </w:rPr>
        <w:t>о</w:t>
      </w:r>
      <w:r w:rsidR="00FB638D" w:rsidRPr="00825748">
        <w:rPr>
          <w:rFonts w:ascii="Arial" w:hAnsi="Arial" w:cs="Arial"/>
          <w:bCs/>
          <w:sz w:val="28"/>
          <w:szCs w:val="28"/>
        </w:rPr>
        <w:t>с</w:t>
      </w:r>
      <w:r w:rsidR="008A4479" w:rsidRPr="00825748">
        <w:rPr>
          <w:rFonts w:ascii="Arial" w:hAnsi="Arial" w:cs="Arial"/>
          <w:bCs/>
          <w:sz w:val="28"/>
          <w:szCs w:val="28"/>
        </w:rPr>
        <w:t>ь</w:t>
      </w:r>
      <w:r w:rsidRPr="00825748">
        <w:rPr>
          <w:rFonts w:ascii="Arial" w:hAnsi="Arial" w:cs="Arial"/>
          <w:bCs/>
          <w:sz w:val="28"/>
          <w:szCs w:val="28"/>
        </w:rPr>
        <w:t xml:space="preserve"> поголовье КРС на </w:t>
      </w:r>
      <w:r w:rsidR="005579A2">
        <w:rPr>
          <w:rFonts w:ascii="Arial" w:hAnsi="Arial" w:cs="Arial"/>
          <w:bCs/>
          <w:sz w:val="28"/>
          <w:szCs w:val="28"/>
        </w:rPr>
        <w:t>18,2</w:t>
      </w:r>
      <w:r w:rsidRPr="00825748">
        <w:rPr>
          <w:rFonts w:ascii="Arial" w:hAnsi="Arial" w:cs="Arial"/>
          <w:bCs/>
          <w:sz w:val="28"/>
          <w:szCs w:val="28"/>
        </w:rPr>
        <w:t xml:space="preserve">% </w:t>
      </w:r>
      <w:r w:rsidRPr="00825748">
        <w:rPr>
          <w:rFonts w:ascii="Arial" w:hAnsi="Arial" w:cs="Arial"/>
          <w:bCs/>
          <w:i/>
          <w:color w:val="0070C0"/>
          <w:sz w:val="24"/>
          <w:szCs w:val="28"/>
        </w:rPr>
        <w:t>(</w:t>
      </w:r>
      <w:r w:rsidR="005579A2">
        <w:rPr>
          <w:rFonts w:ascii="Arial" w:hAnsi="Arial" w:cs="Arial"/>
          <w:bCs/>
          <w:i/>
          <w:color w:val="0070C0"/>
          <w:sz w:val="24"/>
          <w:szCs w:val="28"/>
        </w:rPr>
        <w:t>8 976</w:t>
      </w:r>
      <w:r w:rsidRPr="00825748">
        <w:rPr>
          <w:rFonts w:ascii="Arial" w:hAnsi="Arial" w:cs="Arial"/>
          <w:bCs/>
          <w:i/>
          <w:color w:val="0070C0"/>
          <w:sz w:val="24"/>
          <w:szCs w:val="28"/>
        </w:rPr>
        <w:t xml:space="preserve"> до </w:t>
      </w:r>
      <w:r w:rsidR="00736B54" w:rsidRPr="00825748">
        <w:rPr>
          <w:rFonts w:ascii="Arial" w:hAnsi="Arial" w:cs="Arial"/>
          <w:bCs/>
          <w:i/>
          <w:color w:val="0070C0"/>
          <w:sz w:val="24"/>
          <w:szCs w:val="28"/>
        </w:rPr>
        <w:t>1</w:t>
      </w:r>
      <w:r w:rsidR="00FE7591" w:rsidRPr="00825748">
        <w:rPr>
          <w:rFonts w:ascii="Arial" w:hAnsi="Arial" w:cs="Arial"/>
          <w:bCs/>
          <w:i/>
          <w:color w:val="0070C0"/>
          <w:sz w:val="24"/>
          <w:szCs w:val="28"/>
        </w:rPr>
        <w:t>0</w:t>
      </w:r>
      <w:r w:rsidR="00825748" w:rsidRPr="00825748">
        <w:rPr>
          <w:rFonts w:ascii="Arial" w:hAnsi="Arial" w:cs="Arial"/>
          <w:bCs/>
          <w:i/>
          <w:color w:val="0070C0"/>
          <w:sz w:val="24"/>
          <w:szCs w:val="28"/>
        </w:rPr>
        <w:t> </w:t>
      </w:r>
      <w:r w:rsidR="005579A2">
        <w:rPr>
          <w:rFonts w:ascii="Arial" w:hAnsi="Arial" w:cs="Arial"/>
          <w:bCs/>
          <w:i/>
          <w:color w:val="0070C0"/>
          <w:sz w:val="24"/>
          <w:szCs w:val="28"/>
        </w:rPr>
        <w:t xml:space="preserve">608 </w:t>
      </w:r>
      <w:r w:rsidRPr="00825748">
        <w:rPr>
          <w:rFonts w:ascii="Arial" w:hAnsi="Arial" w:cs="Arial"/>
          <w:bCs/>
          <w:i/>
          <w:color w:val="0070C0"/>
          <w:sz w:val="24"/>
          <w:szCs w:val="28"/>
        </w:rPr>
        <w:t>голов),</w:t>
      </w:r>
      <w:r w:rsidRPr="00825748">
        <w:rPr>
          <w:rFonts w:ascii="Arial" w:hAnsi="Arial" w:cs="Arial"/>
          <w:bCs/>
          <w:sz w:val="28"/>
          <w:szCs w:val="28"/>
        </w:rPr>
        <w:t xml:space="preserve"> </w:t>
      </w:r>
      <w:r w:rsidR="005579A2" w:rsidRPr="0098329C">
        <w:rPr>
          <w:rFonts w:ascii="Arial" w:hAnsi="Arial" w:cs="Arial"/>
          <w:bCs/>
          <w:sz w:val="28"/>
          <w:szCs w:val="28"/>
        </w:rPr>
        <w:t>МРС</w:t>
      </w:r>
      <w:r w:rsidR="005579A2" w:rsidRPr="00825748">
        <w:rPr>
          <w:rFonts w:ascii="Arial" w:hAnsi="Arial" w:cs="Arial"/>
          <w:bCs/>
          <w:sz w:val="28"/>
          <w:szCs w:val="28"/>
        </w:rPr>
        <w:t xml:space="preserve"> </w:t>
      </w:r>
      <w:r w:rsidR="005579A2">
        <w:rPr>
          <w:rFonts w:ascii="Arial" w:hAnsi="Arial" w:cs="Arial"/>
          <w:bCs/>
          <w:sz w:val="28"/>
          <w:szCs w:val="28"/>
        </w:rPr>
        <w:t xml:space="preserve">– на 15,6% </w:t>
      </w:r>
      <w:r w:rsidR="005579A2" w:rsidRPr="005579A2">
        <w:rPr>
          <w:rFonts w:ascii="Arial" w:hAnsi="Arial" w:cs="Arial"/>
          <w:bCs/>
          <w:i/>
          <w:color w:val="0070C0"/>
          <w:sz w:val="24"/>
          <w:szCs w:val="28"/>
        </w:rPr>
        <w:t>(с 16 039 до 18 543 голов),</w:t>
      </w:r>
      <w:r w:rsidR="005579A2">
        <w:rPr>
          <w:rFonts w:ascii="Arial" w:hAnsi="Arial" w:cs="Arial"/>
          <w:bCs/>
          <w:sz w:val="28"/>
          <w:szCs w:val="28"/>
        </w:rPr>
        <w:t xml:space="preserve"> </w:t>
      </w:r>
      <w:r w:rsidRPr="00825748">
        <w:rPr>
          <w:rFonts w:ascii="Arial" w:hAnsi="Arial" w:cs="Arial"/>
          <w:bCs/>
          <w:sz w:val="28"/>
          <w:szCs w:val="28"/>
        </w:rPr>
        <w:t xml:space="preserve">лошадей </w:t>
      </w:r>
      <w:r w:rsidR="008A4479" w:rsidRPr="00825748">
        <w:rPr>
          <w:rFonts w:ascii="Arial" w:hAnsi="Arial" w:cs="Arial"/>
          <w:bCs/>
          <w:sz w:val="28"/>
          <w:szCs w:val="28"/>
        </w:rPr>
        <w:t xml:space="preserve">- </w:t>
      </w:r>
      <w:r w:rsidRPr="00825748">
        <w:rPr>
          <w:rFonts w:ascii="Arial" w:hAnsi="Arial" w:cs="Arial"/>
          <w:bCs/>
          <w:sz w:val="28"/>
          <w:szCs w:val="28"/>
        </w:rPr>
        <w:t xml:space="preserve">на </w:t>
      </w:r>
      <w:r w:rsidR="005579A2">
        <w:rPr>
          <w:rFonts w:ascii="Arial" w:hAnsi="Arial" w:cs="Arial"/>
          <w:bCs/>
          <w:sz w:val="28"/>
          <w:szCs w:val="28"/>
        </w:rPr>
        <w:t>23,1</w:t>
      </w:r>
      <w:r w:rsidRPr="00825748">
        <w:rPr>
          <w:rFonts w:ascii="Arial" w:hAnsi="Arial" w:cs="Arial"/>
          <w:bCs/>
          <w:sz w:val="28"/>
          <w:szCs w:val="28"/>
        </w:rPr>
        <w:t xml:space="preserve">% </w:t>
      </w:r>
      <w:r w:rsidRPr="00825748">
        <w:rPr>
          <w:rFonts w:ascii="Arial" w:hAnsi="Arial" w:cs="Arial"/>
          <w:bCs/>
          <w:i/>
          <w:color w:val="0070C0"/>
          <w:sz w:val="24"/>
          <w:szCs w:val="28"/>
        </w:rPr>
        <w:t>(</w:t>
      </w:r>
      <w:r w:rsidR="008A4479" w:rsidRPr="00825748">
        <w:rPr>
          <w:rFonts w:ascii="Arial" w:hAnsi="Arial" w:cs="Arial"/>
          <w:bCs/>
          <w:i/>
          <w:color w:val="0070C0"/>
          <w:sz w:val="24"/>
          <w:szCs w:val="28"/>
        </w:rPr>
        <w:t xml:space="preserve">с </w:t>
      </w:r>
      <w:r w:rsidR="00DC7CD0" w:rsidRPr="00825748">
        <w:rPr>
          <w:rFonts w:ascii="Arial" w:hAnsi="Arial" w:cs="Arial"/>
          <w:bCs/>
          <w:i/>
          <w:color w:val="0070C0"/>
          <w:sz w:val="24"/>
          <w:szCs w:val="28"/>
        </w:rPr>
        <w:t xml:space="preserve">7 </w:t>
      </w:r>
      <w:r w:rsidR="005579A2">
        <w:rPr>
          <w:rFonts w:ascii="Arial" w:hAnsi="Arial" w:cs="Arial"/>
          <w:bCs/>
          <w:i/>
          <w:color w:val="0070C0"/>
          <w:sz w:val="24"/>
          <w:szCs w:val="28"/>
        </w:rPr>
        <w:t>245</w:t>
      </w:r>
      <w:r w:rsidRPr="00825748">
        <w:rPr>
          <w:rFonts w:ascii="Arial" w:hAnsi="Arial" w:cs="Arial"/>
          <w:bCs/>
          <w:i/>
          <w:color w:val="0070C0"/>
          <w:sz w:val="24"/>
          <w:szCs w:val="28"/>
        </w:rPr>
        <w:t xml:space="preserve"> до </w:t>
      </w:r>
      <w:r w:rsidR="00825748" w:rsidRPr="00825748">
        <w:rPr>
          <w:rFonts w:ascii="Arial" w:hAnsi="Arial" w:cs="Arial"/>
          <w:bCs/>
          <w:i/>
          <w:color w:val="0070C0"/>
          <w:sz w:val="24"/>
          <w:szCs w:val="28"/>
        </w:rPr>
        <w:t>8</w:t>
      </w:r>
      <w:r w:rsidR="005579A2">
        <w:rPr>
          <w:rFonts w:ascii="Arial" w:hAnsi="Arial" w:cs="Arial"/>
          <w:bCs/>
          <w:i/>
          <w:color w:val="0070C0"/>
          <w:sz w:val="24"/>
          <w:szCs w:val="28"/>
        </w:rPr>
        <w:t xml:space="preserve"> 917</w:t>
      </w:r>
      <w:r w:rsidR="00560A45" w:rsidRPr="00825748">
        <w:rPr>
          <w:rFonts w:ascii="Arial" w:hAnsi="Arial" w:cs="Arial"/>
          <w:bCs/>
          <w:i/>
          <w:color w:val="0070C0"/>
          <w:sz w:val="24"/>
          <w:szCs w:val="28"/>
        </w:rPr>
        <w:t xml:space="preserve"> </w:t>
      </w:r>
      <w:r w:rsidRPr="00825748">
        <w:rPr>
          <w:rFonts w:ascii="Arial" w:hAnsi="Arial" w:cs="Arial"/>
          <w:bCs/>
          <w:i/>
          <w:color w:val="0070C0"/>
          <w:sz w:val="24"/>
          <w:szCs w:val="28"/>
        </w:rPr>
        <w:t>голов),</w:t>
      </w:r>
      <w:r w:rsidRPr="00825748">
        <w:rPr>
          <w:rFonts w:ascii="Arial" w:hAnsi="Arial" w:cs="Arial"/>
          <w:bCs/>
          <w:sz w:val="28"/>
          <w:szCs w:val="28"/>
        </w:rPr>
        <w:t xml:space="preserve"> </w:t>
      </w:r>
      <w:r w:rsidR="002351D5" w:rsidRPr="00825748">
        <w:rPr>
          <w:rFonts w:ascii="Arial" w:hAnsi="Arial" w:cs="Arial"/>
          <w:bCs/>
          <w:sz w:val="28"/>
          <w:szCs w:val="28"/>
        </w:rPr>
        <w:t xml:space="preserve">птицы - на </w:t>
      </w:r>
      <w:r w:rsidR="00DD41F1">
        <w:rPr>
          <w:rFonts w:ascii="Arial" w:hAnsi="Arial" w:cs="Arial"/>
          <w:bCs/>
          <w:sz w:val="28"/>
          <w:szCs w:val="28"/>
        </w:rPr>
        <w:t>16,4</w:t>
      </w:r>
      <w:r w:rsidR="002351D5" w:rsidRPr="00825748">
        <w:rPr>
          <w:rFonts w:ascii="Arial" w:hAnsi="Arial" w:cs="Arial"/>
          <w:bCs/>
          <w:sz w:val="28"/>
          <w:szCs w:val="28"/>
        </w:rPr>
        <w:t xml:space="preserve">% </w:t>
      </w:r>
      <w:r w:rsidR="002351D5" w:rsidRPr="00825748">
        <w:rPr>
          <w:rFonts w:ascii="Arial" w:hAnsi="Arial" w:cs="Arial"/>
          <w:bCs/>
          <w:i/>
          <w:color w:val="0070C0"/>
          <w:sz w:val="24"/>
          <w:szCs w:val="28"/>
        </w:rPr>
        <w:t xml:space="preserve">(с </w:t>
      </w:r>
      <w:r w:rsidR="005579A2">
        <w:rPr>
          <w:rFonts w:ascii="Arial" w:hAnsi="Arial" w:cs="Arial"/>
          <w:bCs/>
          <w:i/>
          <w:color w:val="0070C0"/>
          <w:sz w:val="24"/>
          <w:szCs w:val="28"/>
        </w:rPr>
        <w:t>34 085</w:t>
      </w:r>
      <w:r w:rsidR="002351D5" w:rsidRPr="00825748">
        <w:rPr>
          <w:rFonts w:ascii="Arial" w:hAnsi="Arial" w:cs="Arial"/>
          <w:bCs/>
          <w:i/>
          <w:color w:val="0070C0"/>
          <w:sz w:val="24"/>
          <w:szCs w:val="28"/>
        </w:rPr>
        <w:t xml:space="preserve"> до </w:t>
      </w:r>
      <w:r w:rsidR="005579A2">
        <w:rPr>
          <w:rFonts w:ascii="Arial" w:hAnsi="Arial" w:cs="Arial"/>
          <w:bCs/>
          <w:i/>
          <w:color w:val="0070C0"/>
          <w:sz w:val="24"/>
          <w:szCs w:val="28"/>
        </w:rPr>
        <w:t>3</w:t>
      </w:r>
      <w:r w:rsidR="00DD41F1">
        <w:rPr>
          <w:rFonts w:ascii="Arial" w:hAnsi="Arial" w:cs="Arial"/>
          <w:bCs/>
          <w:i/>
          <w:color w:val="0070C0"/>
          <w:sz w:val="24"/>
          <w:szCs w:val="28"/>
        </w:rPr>
        <w:t>9</w:t>
      </w:r>
      <w:r w:rsidR="005579A2">
        <w:rPr>
          <w:rFonts w:ascii="Arial" w:hAnsi="Arial" w:cs="Arial"/>
          <w:bCs/>
          <w:i/>
          <w:color w:val="0070C0"/>
          <w:sz w:val="24"/>
          <w:szCs w:val="28"/>
        </w:rPr>
        <w:t xml:space="preserve"> 691 голов),</w:t>
      </w:r>
      <w:r w:rsidR="005579A2" w:rsidRPr="005579A2">
        <w:rPr>
          <w:rFonts w:ascii="Arial" w:hAnsi="Arial" w:cs="Arial"/>
          <w:bCs/>
          <w:sz w:val="28"/>
          <w:szCs w:val="28"/>
        </w:rPr>
        <w:t xml:space="preserve"> </w:t>
      </w:r>
      <w:r w:rsidR="005579A2" w:rsidRPr="00825748">
        <w:rPr>
          <w:rFonts w:ascii="Arial" w:hAnsi="Arial" w:cs="Arial"/>
          <w:bCs/>
          <w:sz w:val="28"/>
          <w:szCs w:val="28"/>
        </w:rPr>
        <w:t xml:space="preserve">свиней – на </w:t>
      </w:r>
      <w:r w:rsidR="005579A2">
        <w:rPr>
          <w:rFonts w:ascii="Arial" w:hAnsi="Arial" w:cs="Arial"/>
          <w:bCs/>
          <w:sz w:val="28"/>
          <w:szCs w:val="28"/>
        </w:rPr>
        <w:t>16,4</w:t>
      </w:r>
      <w:r w:rsidR="005579A2" w:rsidRPr="00825748">
        <w:rPr>
          <w:rFonts w:ascii="Arial" w:hAnsi="Arial" w:cs="Arial"/>
          <w:bCs/>
          <w:sz w:val="28"/>
          <w:szCs w:val="28"/>
        </w:rPr>
        <w:t xml:space="preserve">% </w:t>
      </w:r>
      <w:r w:rsidR="005579A2" w:rsidRPr="00825748">
        <w:rPr>
          <w:rFonts w:ascii="Arial" w:hAnsi="Arial" w:cs="Arial"/>
          <w:bCs/>
          <w:i/>
          <w:color w:val="0070C0"/>
          <w:sz w:val="24"/>
          <w:szCs w:val="28"/>
        </w:rPr>
        <w:t xml:space="preserve">(с </w:t>
      </w:r>
      <w:r w:rsidR="005579A2">
        <w:rPr>
          <w:rFonts w:ascii="Arial" w:hAnsi="Arial" w:cs="Arial"/>
          <w:bCs/>
          <w:i/>
          <w:color w:val="0070C0"/>
          <w:sz w:val="24"/>
          <w:szCs w:val="28"/>
        </w:rPr>
        <w:t>189</w:t>
      </w:r>
      <w:r w:rsidR="005579A2" w:rsidRPr="00825748">
        <w:rPr>
          <w:rFonts w:ascii="Arial" w:hAnsi="Arial" w:cs="Arial"/>
          <w:bCs/>
          <w:i/>
          <w:color w:val="0070C0"/>
          <w:sz w:val="24"/>
          <w:szCs w:val="28"/>
        </w:rPr>
        <w:t xml:space="preserve"> до </w:t>
      </w:r>
      <w:r w:rsidR="005579A2">
        <w:rPr>
          <w:rFonts w:ascii="Arial" w:hAnsi="Arial" w:cs="Arial"/>
          <w:bCs/>
          <w:i/>
          <w:color w:val="0070C0"/>
          <w:sz w:val="24"/>
          <w:szCs w:val="28"/>
        </w:rPr>
        <w:t>220 голов).</w:t>
      </w:r>
      <w:proofErr w:type="gramEnd"/>
    </w:p>
    <w:p w:rsidR="00564F26" w:rsidRDefault="00133D46" w:rsidP="0095094B">
      <w:pPr>
        <w:spacing w:after="0" w:line="240" w:lineRule="auto"/>
        <w:jc w:val="both"/>
        <w:rPr>
          <w:rFonts w:ascii="Arial" w:hAnsi="Arial" w:cs="Arial"/>
          <w:bCs/>
          <w:sz w:val="28"/>
          <w:szCs w:val="28"/>
        </w:rPr>
      </w:pPr>
      <w:r>
        <w:rPr>
          <w:rFonts w:ascii="Arial" w:hAnsi="Arial" w:cs="Arial"/>
          <w:bCs/>
          <w:sz w:val="28"/>
          <w:szCs w:val="28"/>
        </w:rPr>
        <w:tab/>
      </w:r>
    </w:p>
    <w:p w:rsidR="0041092C" w:rsidRPr="0041092C" w:rsidRDefault="0041378B" w:rsidP="0041092C">
      <w:pPr>
        <w:spacing w:after="0" w:line="240" w:lineRule="auto"/>
        <w:ind w:firstLine="567"/>
        <w:jc w:val="both"/>
        <w:rPr>
          <w:rFonts w:ascii="Arial" w:hAnsi="Arial" w:cs="Arial"/>
          <w:b/>
          <w:bCs/>
          <w:sz w:val="28"/>
          <w:szCs w:val="28"/>
        </w:rPr>
      </w:pPr>
      <w:r>
        <w:rPr>
          <w:rFonts w:ascii="Arial" w:hAnsi="Arial" w:cs="Arial"/>
          <w:b/>
          <w:bCs/>
          <w:sz w:val="28"/>
          <w:szCs w:val="28"/>
        </w:rPr>
        <w:t xml:space="preserve">  </w:t>
      </w:r>
      <w:r w:rsidR="0041092C" w:rsidRPr="0041092C">
        <w:rPr>
          <w:rFonts w:ascii="Arial" w:hAnsi="Arial" w:cs="Arial"/>
          <w:b/>
          <w:bCs/>
          <w:sz w:val="28"/>
          <w:szCs w:val="28"/>
        </w:rPr>
        <w:t>Развитие предпринимательства</w:t>
      </w:r>
    </w:p>
    <w:p w:rsidR="00881DF1" w:rsidRPr="00736B54" w:rsidRDefault="00133D46" w:rsidP="001F679C">
      <w:pPr>
        <w:spacing w:after="0" w:line="240" w:lineRule="auto"/>
        <w:jc w:val="both"/>
        <w:rPr>
          <w:rFonts w:ascii="Arial" w:hAnsi="Arial" w:cs="Arial"/>
          <w:bCs/>
          <w:i/>
          <w:color w:val="0070C0"/>
          <w:sz w:val="24"/>
          <w:szCs w:val="28"/>
        </w:rPr>
      </w:pPr>
      <w:r>
        <w:rPr>
          <w:rFonts w:ascii="Arial" w:hAnsi="Arial" w:cs="Arial"/>
          <w:bCs/>
          <w:sz w:val="28"/>
          <w:szCs w:val="28"/>
        </w:rPr>
        <w:tab/>
        <w:t>К</w:t>
      </w:r>
      <w:r w:rsidR="00881DF1" w:rsidRPr="00736B54">
        <w:rPr>
          <w:rFonts w:ascii="Arial" w:hAnsi="Arial" w:cs="Arial"/>
          <w:sz w:val="28"/>
          <w:szCs w:val="28"/>
        </w:rPr>
        <w:t>оличество действующих субъектов малого и среднего предпринимательства состави</w:t>
      </w:r>
      <w:r w:rsidR="00736B54" w:rsidRPr="00736B54">
        <w:rPr>
          <w:rFonts w:ascii="Arial" w:hAnsi="Arial" w:cs="Arial"/>
          <w:sz w:val="28"/>
          <w:szCs w:val="28"/>
        </w:rPr>
        <w:t>л</w:t>
      </w:r>
      <w:r w:rsidR="00EA188F">
        <w:rPr>
          <w:rFonts w:ascii="Arial" w:hAnsi="Arial" w:cs="Arial"/>
          <w:sz w:val="28"/>
          <w:szCs w:val="28"/>
        </w:rPr>
        <w:t>о</w:t>
      </w:r>
      <w:r w:rsidR="00881DF1" w:rsidRPr="00736B54">
        <w:rPr>
          <w:rFonts w:ascii="Arial" w:hAnsi="Arial" w:cs="Arial"/>
          <w:sz w:val="28"/>
          <w:szCs w:val="28"/>
        </w:rPr>
        <w:t xml:space="preserve"> </w:t>
      </w:r>
      <w:r w:rsidR="009235A6">
        <w:rPr>
          <w:rFonts w:ascii="Arial" w:hAnsi="Arial" w:cs="Arial"/>
          <w:sz w:val="28"/>
          <w:szCs w:val="28"/>
        </w:rPr>
        <w:t xml:space="preserve">5 </w:t>
      </w:r>
      <w:r w:rsidR="00192C44">
        <w:rPr>
          <w:rFonts w:ascii="Arial" w:hAnsi="Arial" w:cs="Arial"/>
          <w:sz w:val="28"/>
          <w:szCs w:val="28"/>
        </w:rPr>
        <w:t>735</w:t>
      </w:r>
      <w:r w:rsidR="00881DF1" w:rsidRPr="00736B54">
        <w:rPr>
          <w:rFonts w:ascii="Arial" w:hAnsi="Arial" w:cs="Arial"/>
          <w:sz w:val="28"/>
          <w:szCs w:val="28"/>
        </w:rPr>
        <w:t xml:space="preserve"> единиц или </w:t>
      </w:r>
      <w:r w:rsidR="00192C44">
        <w:rPr>
          <w:rFonts w:ascii="Arial" w:hAnsi="Arial" w:cs="Arial"/>
          <w:sz w:val="28"/>
          <w:szCs w:val="28"/>
        </w:rPr>
        <w:t>101,7</w:t>
      </w:r>
      <w:r w:rsidR="00881DF1" w:rsidRPr="00736B54">
        <w:rPr>
          <w:rFonts w:ascii="Arial" w:hAnsi="Arial" w:cs="Arial"/>
          <w:sz w:val="28"/>
          <w:szCs w:val="28"/>
        </w:rPr>
        <w:t xml:space="preserve">% </w:t>
      </w:r>
      <w:r w:rsidR="00881DF1" w:rsidRPr="00736B54">
        <w:rPr>
          <w:rFonts w:ascii="Arial" w:hAnsi="Arial" w:cs="Arial"/>
          <w:iCs/>
          <w:sz w:val="28"/>
          <w:szCs w:val="28"/>
        </w:rPr>
        <w:t>к 201</w:t>
      </w:r>
      <w:r w:rsidR="007B7A39" w:rsidRPr="00736B54">
        <w:rPr>
          <w:rFonts w:ascii="Arial" w:hAnsi="Arial" w:cs="Arial"/>
          <w:iCs/>
          <w:sz w:val="28"/>
          <w:szCs w:val="28"/>
        </w:rPr>
        <w:t>9</w:t>
      </w:r>
      <w:r w:rsidR="00881DF1" w:rsidRPr="00736B54">
        <w:rPr>
          <w:rFonts w:ascii="Arial" w:hAnsi="Arial" w:cs="Arial"/>
          <w:iCs/>
          <w:sz w:val="28"/>
          <w:szCs w:val="28"/>
        </w:rPr>
        <w:t xml:space="preserve"> год</w:t>
      </w:r>
      <w:r w:rsidR="00192C44">
        <w:rPr>
          <w:rFonts w:ascii="Arial" w:hAnsi="Arial" w:cs="Arial"/>
          <w:iCs/>
          <w:sz w:val="28"/>
          <w:szCs w:val="28"/>
        </w:rPr>
        <w:t>у</w:t>
      </w:r>
      <w:r w:rsidR="00881DF1" w:rsidRPr="00736B54">
        <w:rPr>
          <w:rFonts w:ascii="Arial" w:hAnsi="Arial" w:cs="Arial"/>
          <w:iCs/>
          <w:sz w:val="28"/>
          <w:szCs w:val="28"/>
        </w:rPr>
        <w:t xml:space="preserve"> </w:t>
      </w:r>
      <w:r w:rsidR="00881DF1" w:rsidRPr="00736B54">
        <w:rPr>
          <w:rFonts w:ascii="Arial" w:hAnsi="Arial" w:cs="Arial"/>
          <w:bCs/>
          <w:i/>
          <w:color w:val="0070C0"/>
          <w:sz w:val="24"/>
          <w:szCs w:val="28"/>
        </w:rPr>
        <w:t>(</w:t>
      </w:r>
      <w:r w:rsidR="00097129" w:rsidRPr="00736B54">
        <w:rPr>
          <w:rFonts w:ascii="Arial" w:hAnsi="Arial" w:cs="Arial"/>
          <w:bCs/>
          <w:i/>
          <w:color w:val="0070C0"/>
          <w:sz w:val="24"/>
          <w:szCs w:val="28"/>
        </w:rPr>
        <w:t xml:space="preserve">5 </w:t>
      </w:r>
      <w:r w:rsidR="00E204B5">
        <w:rPr>
          <w:rFonts w:ascii="Arial" w:hAnsi="Arial" w:cs="Arial"/>
          <w:bCs/>
          <w:i/>
          <w:color w:val="0070C0"/>
          <w:sz w:val="24"/>
          <w:szCs w:val="28"/>
        </w:rPr>
        <w:t>6</w:t>
      </w:r>
      <w:r w:rsidR="00192C44">
        <w:rPr>
          <w:rFonts w:ascii="Arial" w:hAnsi="Arial" w:cs="Arial"/>
          <w:bCs/>
          <w:i/>
          <w:color w:val="0070C0"/>
          <w:sz w:val="24"/>
          <w:szCs w:val="28"/>
        </w:rPr>
        <w:t>41</w:t>
      </w:r>
      <w:r w:rsidR="00881DF1" w:rsidRPr="00736B54">
        <w:rPr>
          <w:rFonts w:ascii="Arial" w:hAnsi="Arial" w:cs="Arial"/>
          <w:bCs/>
          <w:i/>
          <w:color w:val="0070C0"/>
          <w:sz w:val="24"/>
          <w:szCs w:val="28"/>
        </w:rPr>
        <w:t xml:space="preserve"> ед.).</w:t>
      </w:r>
    </w:p>
    <w:p w:rsidR="006446BD" w:rsidRDefault="006446BD" w:rsidP="006446BD">
      <w:pPr>
        <w:spacing w:after="0" w:line="240" w:lineRule="auto"/>
        <w:ind w:firstLineChars="176" w:firstLine="422"/>
        <w:jc w:val="both"/>
        <w:rPr>
          <w:rFonts w:ascii="Arial" w:hAnsi="Arial" w:cs="Arial"/>
          <w:bCs/>
          <w:i/>
          <w:color w:val="0070C0"/>
          <w:sz w:val="24"/>
          <w:szCs w:val="24"/>
        </w:rPr>
      </w:pPr>
      <w:r w:rsidRPr="00736B54">
        <w:rPr>
          <w:rFonts w:ascii="Arial" w:hAnsi="Arial" w:cs="Arial"/>
          <w:bCs/>
          <w:i/>
          <w:color w:val="0070C0"/>
          <w:sz w:val="24"/>
          <w:szCs w:val="24"/>
        </w:rPr>
        <w:t>В структуре действующих субъектов малого предпринимательства  основная доля приходится на количество индивидуальных предпринимателей -</w:t>
      </w:r>
      <w:r w:rsidR="00FD056E" w:rsidRPr="00736B54">
        <w:rPr>
          <w:rFonts w:ascii="Arial" w:hAnsi="Arial" w:cs="Arial"/>
          <w:bCs/>
          <w:i/>
          <w:color w:val="0070C0"/>
          <w:sz w:val="24"/>
          <w:szCs w:val="24"/>
        </w:rPr>
        <w:t xml:space="preserve"> </w:t>
      </w:r>
      <w:r w:rsidR="00CD535F" w:rsidRPr="00736B54">
        <w:rPr>
          <w:rFonts w:ascii="Arial" w:hAnsi="Arial" w:cs="Arial"/>
          <w:bCs/>
          <w:i/>
          <w:color w:val="0070C0"/>
          <w:sz w:val="24"/>
          <w:szCs w:val="24"/>
        </w:rPr>
        <w:t xml:space="preserve">4 </w:t>
      </w:r>
      <w:r w:rsidR="00192C44">
        <w:rPr>
          <w:rFonts w:ascii="Arial" w:hAnsi="Arial" w:cs="Arial"/>
          <w:bCs/>
          <w:i/>
          <w:color w:val="0070C0"/>
          <w:sz w:val="24"/>
          <w:szCs w:val="24"/>
        </w:rPr>
        <w:t>319</w:t>
      </w:r>
      <w:r w:rsidRPr="00736B54">
        <w:rPr>
          <w:rFonts w:ascii="Arial" w:hAnsi="Arial" w:cs="Arial"/>
          <w:bCs/>
          <w:i/>
          <w:color w:val="0070C0"/>
          <w:sz w:val="24"/>
          <w:szCs w:val="24"/>
        </w:rPr>
        <w:t xml:space="preserve"> ед. (7</w:t>
      </w:r>
      <w:r w:rsidR="00F73D1A">
        <w:rPr>
          <w:rFonts w:ascii="Arial" w:hAnsi="Arial" w:cs="Arial"/>
          <w:bCs/>
          <w:i/>
          <w:color w:val="0070C0"/>
          <w:sz w:val="24"/>
          <w:szCs w:val="24"/>
        </w:rPr>
        <w:t>5,</w:t>
      </w:r>
      <w:r w:rsidR="00E10E9C">
        <w:rPr>
          <w:rFonts w:ascii="Arial" w:hAnsi="Arial" w:cs="Arial"/>
          <w:bCs/>
          <w:i/>
          <w:color w:val="0070C0"/>
          <w:sz w:val="24"/>
          <w:szCs w:val="24"/>
        </w:rPr>
        <w:t>3</w:t>
      </w:r>
      <w:r w:rsidRPr="00736B54">
        <w:rPr>
          <w:rFonts w:ascii="Arial" w:hAnsi="Arial" w:cs="Arial"/>
          <w:bCs/>
          <w:i/>
          <w:color w:val="0070C0"/>
          <w:sz w:val="24"/>
          <w:szCs w:val="24"/>
        </w:rPr>
        <w:t>%),  юридических лиц – 1</w:t>
      </w:r>
      <w:r w:rsidR="00CD535F" w:rsidRPr="00736B54">
        <w:rPr>
          <w:rFonts w:ascii="Arial" w:hAnsi="Arial" w:cs="Arial"/>
          <w:bCs/>
          <w:i/>
          <w:color w:val="0070C0"/>
          <w:sz w:val="24"/>
          <w:szCs w:val="24"/>
        </w:rPr>
        <w:t xml:space="preserve"> </w:t>
      </w:r>
      <w:r w:rsidR="00E10E9C">
        <w:rPr>
          <w:rFonts w:ascii="Arial" w:hAnsi="Arial" w:cs="Arial"/>
          <w:bCs/>
          <w:i/>
          <w:color w:val="0070C0"/>
          <w:sz w:val="24"/>
          <w:szCs w:val="24"/>
        </w:rPr>
        <w:t>1</w:t>
      </w:r>
      <w:r w:rsidR="00192C44">
        <w:rPr>
          <w:rFonts w:ascii="Arial" w:hAnsi="Arial" w:cs="Arial"/>
          <w:bCs/>
          <w:i/>
          <w:color w:val="0070C0"/>
          <w:sz w:val="24"/>
          <w:szCs w:val="24"/>
        </w:rPr>
        <w:t>24</w:t>
      </w:r>
      <w:r w:rsidRPr="00736B54">
        <w:rPr>
          <w:rFonts w:ascii="Arial" w:hAnsi="Arial" w:cs="Arial"/>
          <w:bCs/>
          <w:i/>
          <w:color w:val="0070C0"/>
          <w:sz w:val="24"/>
          <w:szCs w:val="24"/>
        </w:rPr>
        <w:t xml:space="preserve"> ед. (19</w:t>
      </w:r>
      <w:r w:rsidR="000D1F07">
        <w:rPr>
          <w:rFonts w:ascii="Arial" w:hAnsi="Arial" w:cs="Arial"/>
          <w:bCs/>
          <w:i/>
          <w:color w:val="0070C0"/>
          <w:sz w:val="24"/>
          <w:szCs w:val="24"/>
        </w:rPr>
        <w:t>,</w:t>
      </w:r>
      <w:r w:rsidR="00192C44">
        <w:rPr>
          <w:rFonts w:ascii="Arial" w:hAnsi="Arial" w:cs="Arial"/>
          <w:bCs/>
          <w:i/>
          <w:color w:val="0070C0"/>
          <w:sz w:val="24"/>
          <w:szCs w:val="24"/>
        </w:rPr>
        <w:t>6</w:t>
      </w:r>
      <w:r w:rsidRPr="00736B54">
        <w:rPr>
          <w:rFonts w:ascii="Arial" w:hAnsi="Arial" w:cs="Arial"/>
          <w:bCs/>
          <w:i/>
          <w:color w:val="0070C0"/>
          <w:sz w:val="24"/>
          <w:szCs w:val="24"/>
        </w:rPr>
        <w:t>%), крестьянских хозяйств -</w:t>
      </w:r>
      <w:r w:rsidR="009235A6">
        <w:rPr>
          <w:rFonts w:ascii="Arial" w:hAnsi="Arial" w:cs="Arial"/>
          <w:bCs/>
          <w:i/>
          <w:color w:val="0070C0"/>
          <w:sz w:val="24"/>
          <w:szCs w:val="24"/>
        </w:rPr>
        <w:t>2</w:t>
      </w:r>
      <w:r w:rsidR="00E10E9C">
        <w:rPr>
          <w:rFonts w:ascii="Arial" w:hAnsi="Arial" w:cs="Arial"/>
          <w:bCs/>
          <w:i/>
          <w:color w:val="0070C0"/>
          <w:sz w:val="24"/>
          <w:szCs w:val="24"/>
        </w:rPr>
        <w:t>92</w:t>
      </w:r>
      <w:r w:rsidRPr="00736B54">
        <w:rPr>
          <w:rFonts w:ascii="Arial" w:hAnsi="Arial" w:cs="Arial"/>
          <w:bCs/>
          <w:i/>
          <w:color w:val="0070C0"/>
          <w:sz w:val="24"/>
          <w:szCs w:val="24"/>
        </w:rPr>
        <w:t xml:space="preserve"> ед.(</w:t>
      </w:r>
      <w:r w:rsidR="00CB1077">
        <w:rPr>
          <w:rFonts w:ascii="Arial" w:hAnsi="Arial" w:cs="Arial"/>
          <w:bCs/>
          <w:i/>
          <w:color w:val="0070C0"/>
          <w:sz w:val="24"/>
          <w:szCs w:val="24"/>
        </w:rPr>
        <w:t>5</w:t>
      </w:r>
      <w:r w:rsidR="00E10E9C">
        <w:rPr>
          <w:rFonts w:ascii="Arial" w:hAnsi="Arial" w:cs="Arial"/>
          <w:bCs/>
          <w:i/>
          <w:color w:val="0070C0"/>
          <w:sz w:val="24"/>
          <w:szCs w:val="24"/>
        </w:rPr>
        <w:t>,</w:t>
      </w:r>
      <w:r w:rsidR="00192C44">
        <w:rPr>
          <w:rFonts w:ascii="Arial" w:hAnsi="Arial" w:cs="Arial"/>
          <w:bCs/>
          <w:i/>
          <w:color w:val="0070C0"/>
          <w:sz w:val="24"/>
          <w:szCs w:val="24"/>
        </w:rPr>
        <w:t>1</w:t>
      </w:r>
      <w:r w:rsidRPr="00736B54">
        <w:rPr>
          <w:rFonts w:ascii="Arial" w:hAnsi="Arial" w:cs="Arial"/>
          <w:bCs/>
          <w:i/>
          <w:color w:val="0070C0"/>
          <w:sz w:val="24"/>
          <w:szCs w:val="24"/>
        </w:rPr>
        <w:t>%).</w:t>
      </w:r>
    </w:p>
    <w:p w:rsidR="0024451B" w:rsidRDefault="00932846" w:rsidP="00AD0144">
      <w:pPr>
        <w:spacing w:after="0" w:line="240" w:lineRule="auto"/>
        <w:ind w:firstLine="567"/>
        <w:jc w:val="both"/>
        <w:rPr>
          <w:rFonts w:ascii="Arial" w:hAnsi="Arial" w:cs="Arial"/>
          <w:bCs/>
          <w:i/>
          <w:color w:val="0070C0"/>
          <w:sz w:val="24"/>
          <w:szCs w:val="24"/>
        </w:rPr>
      </w:pPr>
      <w:r w:rsidRPr="002A73C7">
        <w:rPr>
          <w:rFonts w:ascii="Arial" w:hAnsi="Arial" w:cs="Arial"/>
          <w:bCs/>
          <w:sz w:val="28"/>
          <w:szCs w:val="28"/>
        </w:rPr>
        <w:t>О</w:t>
      </w:r>
      <w:r w:rsidR="00413B03" w:rsidRPr="002A73C7">
        <w:rPr>
          <w:rFonts w:ascii="Arial" w:hAnsi="Arial" w:cs="Arial"/>
          <w:bCs/>
          <w:sz w:val="28"/>
          <w:szCs w:val="28"/>
        </w:rPr>
        <w:t xml:space="preserve">бъем розничного товарооборота </w:t>
      </w:r>
      <w:r w:rsidR="0024451B">
        <w:rPr>
          <w:rFonts w:ascii="Arial" w:hAnsi="Arial" w:cs="Arial"/>
          <w:bCs/>
          <w:sz w:val="28"/>
          <w:szCs w:val="28"/>
        </w:rPr>
        <w:t>состави</w:t>
      </w:r>
      <w:r w:rsidR="00D54A9B">
        <w:rPr>
          <w:rFonts w:ascii="Arial" w:hAnsi="Arial" w:cs="Arial"/>
          <w:bCs/>
          <w:sz w:val="28"/>
          <w:szCs w:val="28"/>
        </w:rPr>
        <w:t xml:space="preserve">л </w:t>
      </w:r>
      <w:r w:rsidR="00192C44">
        <w:rPr>
          <w:rFonts w:ascii="Arial" w:hAnsi="Arial" w:cs="Arial"/>
          <w:bCs/>
          <w:sz w:val="28"/>
          <w:szCs w:val="28"/>
        </w:rPr>
        <w:t>50</w:t>
      </w:r>
      <w:r w:rsidR="0024451B">
        <w:rPr>
          <w:rFonts w:ascii="Arial" w:hAnsi="Arial" w:cs="Arial"/>
          <w:bCs/>
          <w:sz w:val="28"/>
          <w:szCs w:val="28"/>
        </w:rPr>
        <w:t xml:space="preserve"> </w:t>
      </w:r>
      <w:r w:rsidR="0024451B" w:rsidRPr="004D502C">
        <w:rPr>
          <w:rFonts w:ascii="Arial" w:hAnsi="Arial" w:cs="Arial"/>
          <w:bCs/>
          <w:sz w:val="28"/>
          <w:szCs w:val="28"/>
        </w:rPr>
        <w:t>мл</w:t>
      </w:r>
      <w:r w:rsidR="0024451B">
        <w:rPr>
          <w:rFonts w:ascii="Arial" w:hAnsi="Arial" w:cs="Arial"/>
          <w:bCs/>
          <w:sz w:val="28"/>
          <w:szCs w:val="28"/>
        </w:rPr>
        <w:t>рд</w:t>
      </w:r>
      <w:r w:rsidR="0024451B" w:rsidRPr="004D502C">
        <w:rPr>
          <w:rFonts w:ascii="Arial" w:hAnsi="Arial" w:cs="Arial"/>
          <w:bCs/>
          <w:sz w:val="28"/>
          <w:szCs w:val="28"/>
        </w:rPr>
        <w:t>.</w:t>
      </w:r>
      <w:r w:rsidR="0024451B">
        <w:rPr>
          <w:rFonts w:ascii="Arial" w:hAnsi="Arial" w:cs="Arial"/>
          <w:bCs/>
          <w:sz w:val="28"/>
          <w:szCs w:val="28"/>
        </w:rPr>
        <w:t xml:space="preserve"> </w:t>
      </w:r>
      <w:r w:rsidR="00192C44">
        <w:rPr>
          <w:rFonts w:ascii="Arial" w:hAnsi="Arial" w:cs="Arial"/>
          <w:bCs/>
          <w:sz w:val="28"/>
          <w:szCs w:val="28"/>
        </w:rPr>
        <w:t>718,2</w:t>
      </w:r>
      <w:r w:rsidR="0024451B">
        <w:rPr>
          <w:rFonts w:ascii="Arial" w:hAnsi="Arial" w:cs="Arial"/>
          <w:bCs/>
          <w:sz w:val="28"/>
          <w:szCs w:val="28"/>
        </w:rPr>
        <w:t xml:space="preserve"> </w:t>
      </w:r>
      <w:proofErr w:type="spellStart"/>
      <w:r w:rsidR="0024451B">
        <w:rPr>
          <w:rFonts w:ascii="Arial" w:hAnsi="Arial" w:cs="Arial"/>
          <w:bCs/>
          <w:sz w:val="28"/>
          <w:szCs w:val="28"/>
        </w:rPr>
        <w:t>млн</w:t>
      </w:r>
      <w:proofErr w:type="gramStart"/>
      <w:r w:rsidR="0024451B">
        <w:rPr>
          <w:rFonts w:ascii="Arial" w:hAnsi="Arial" w:cs="Arial"/>
          <w:bCs/>
          <w:sz w:val="28"/>
          <w:szCs w:val="28"/>
        </w:rPr>
        <w:t>.</w:t>
      </w:r>
      <w:r w:rsidR="0024451B" w:rsidRPr="004D502C">
        <w:rPr>
          <w:rFonts w:ascii="Arial" w:hAnsi="Arial" w:cs="Arial"/>
          <w:bCs/>
          <w:sz w:val="28"/>
          <w:szCs w:val="28"/>
        </w:rPr>
        <w:t>т</w:t>
      </w:r>
      <w:proofErr w:type="gramEnd"/>
      <w:r w:rsidR="0024451B" w:rsidRPr="004D502C">
        <w:rPr>
          <w:rFonts w:ascii="Arial" w:hAnsi="Arial" w:cs="Arial"/>
          <w:bCs/>
          <w:sz w:val="28"/>
          <w:szCs w:val="28"/>
        </w:rPr>
        <w:t>енге</w:t>
      </w:r>
      <w:proofErr w:type="spellEnd"/>
      <w:r w:rsidR="0024451B" w:rsidRPr="004D502C">
        <w:rPr>
          <w:rFonts w:ascii="Arial" w:hAnsi="Arial" w:cs="Arial"/>
          <w:bCs/>
          <w:sz w:val="28"/>
          <w:szCs w:val="28"/>
        </w:rPr>
        <w:t xml:space="preserve"> или </w:t>
      </w:r>
      <w:r w:rsidR="00192C44">
        <w:rPr>
          <w:rFonts w:ascii="Arial" w:hAnsi="Arial" w:cs="Arial"/>
          <w:bCs/>
          <w:sz w:val="28"/>
          <w:szCs w:val="28"/>
        </w:rPr>
        <w:t>101,7</w:t>
      </w:r>
      <w:r w:rsidR="0024451B" w:rsidRPr="004D502C">
        <w:rPr>
          <w:rFonts w:ascii="Arial" w:hAnsi="Arial" w:cs="Arial"/>
          <w:bCs/>
          <w:sz w:val="28"/>
          <w:szCs w:val="28"/>
        </w:rPr>
        <w:t>% к  2019 год</w:t>
      </w:r>
      <w:r w:rsidR="00192C44">
        <w:rPr>
          <w:rFonts w:ascii="Arial" w:hAnsi="Arial" w:cs="Arial"/>
          <w:bCs/>
          <w:sz w:val="28"/>
          <w:szCs w:val="28"/>
        </w:rPr>
        <w:t>у</w:t>
      </w:r>
      <w:r w:rsidR="0024451B" w:rsidRPr="004D502C">
        <w:rPr>
          <w:rFonts w:ascii="Arial" w:hAnsi="Arial" w:cs="Arial"/>
          <w:bCs/>
          <w:i/>
          <w:sz w:val="28"/>
          <w:szCs w:val="28"/>
        </w:rPr>
        <w:t xml:space="preserve"> </w:t>
      </w:r>
      <w:r w:rsidR="0024451B" w:rsidRPr="00561A76">
        <w:rPr>
          <w:rFonts w:ascii="Arial" w:hAnsi="Arial" w:cs="Arial"/>
          <w:bCs/>
          <w:i/>
          <w:color w:val="0070C0"/>
          <w:sz w:val="24"/>
          <w:szCs w:val="24"/>
        </w:rPr>
        <w:t>(</w:t>
      </w:r>
      <w:r w:rsidR="00192C44">
        <w:rPr>
          <w:rFonts w:ascii="Arial" w:hAnsi="Arial" w:cs="Arial"/>
          <w:bCs/>
          <w:i/>
          <w:color w:val="0070C0"/>
          <w:sz w:val="24"/>
          <w:szCs w:val="24"/>
        </w:rPr>
        <w:t>40</w:t>
      </w:r>
      <w:r w:rsidR="00B73337">
        <w:rPr>
          <w:rFonts w:ascii="Arial" w:hAnsi="Arial" w:cs="Arial"/>
          <w:bCs/>
          <w:i/>
          <w:color w:val="0070C0"/>
          <w:sz w:val="24"/>
          <w:szCs w:val="24"/>
        </w:rPr>
        <w:t xml:space="preserve"> </w:t>
      </w:r>
      <w:r w:rsidR="0024451B" w:rsidRPr="00561A76">
        <w:rPr>
          <w:rFonts w:ascii="Arial" w:hAnsi="Arial" w:cs="Arial"/>
          <w:bCs/>
          <w:i/>
          <w:color w:val="0070C0"/>
          <w:sz w:val="24"/>
          <w:szCs w:val="24"/>
        </w:rPr>
        <w:t>млрд.</w:t>
      </w:r>
      <w:r w:rsidR="00192C44">
        <w:rPr>
          <w:rFonts w:ascii="Arial" w:hAnsi="Arial" w:cs="Arial"/>
          <w:bCs/>
          <w:i/>
          <w:color w:val="0070C0"/>
          <w:sz w:val="24"/>
          <w:szCs w:val="24"/>
        </w:rPr>
        <w:t xml:space="preserve"> 609,6</w:t>
      </w:r>
      <w:r w:rsidR="0024451B" w:rsidRPr="00561A76">
        <w:rPr>
          <w:rFonts w:ascii="Arial" w:hAnsi="Arial" w:cs="Arial"/>
          <w:bCs/>
          <w:i/>
          <w:color w:val="0070C0"/>
          <w:sz w:val="24"/>
          <w:szCs w:val="24"/>
        </w:rPr>
        <w:t xml:space="preserve"> </w:t>
      </w:r>
      <w:proofErr w:type="spellStart"/>
      <w:r w:rsidR="0024451B" w:rsidRPr="00561A76">
        <w:rPr>
          <w:rFonts w:ascii="Arial" w:hAnsi="Arial" w:cs="Arial"/>
          <w:bCs/>
          <w:i/>
          <w:color w:val="0070C0"/>
          <w:sz w:val="24"/>
          <w:szCs w:val="24"/>
        </w:rPr>
        <w:t>млн.тенге</w:t>
      </w:r>
      <w:proofErr w:type="spellEnd"/>
      <w:r w:rsidR="0024451B" w:rsidRPr="00561A76">
        <w:rPr>
          <w:rFonts w:ascii="Arial" w:hAnsi="Arial" w:cs="Arial"/>
          <w:bCs/>
          <w:i/>
          <w:color w:val="0070C0"/>
          <w:sz w:val="24"/>
          <w:szCs w:val="24"/>
        </w:rPr>
        <w:t>).</w:t>
      </w:r>
    </w:p>
    <w:p w:rsidR="008176B4" w:rsidRDefault="00CD535F" w:rsidP="008176B4">
      <w:pPr>
        <w:tabs>
          <w:tab w:val="left" w:pos="284"/>
        </w:tabs>
        <w:spacing w:after="0" w:line="240" w:lineRule="auto"/>
        <w:ind w:firstLine="708"/>
        <w:jc w:val="both"/>
        <w:rPr>
          <w:rFonts w:ascii="Arial" w:hAnsi="Arial" w:cs="Arial"/>
          <w:b/>
          <w:i/>
          <w:sz w:val="28"/>
          <w:szCs w:val="28"/>
        </w:rPr>
      </w:pPr>
      <w:r w:rsidRPr="00CD535F">
        <w:rPr>
          <w:rFonts w:ascii="Arial" w:hAnsi="Arial" w:cs="Arial"/>
          <w:b/>
          <w:i/>
          <w:sz w:val="28"/>
          <w:szCs w:val="28"/>
        </w:rPr>
        <w:t>ИФО-</w:t>
      </w:r>
      <w:r w:rsidR="00192C44">
        <w:rPr>
          <w:rFonts w:ascii="Arial" w:hAnsi="Arial" w:cs="Arial"/>
          <w:b/>
          <w:i/>
          <w:sz w:val="28"/>
          <w:szCs w:val="28"/>
        </w:rPr>
        <w:t>117,2</w:t>
      </w:r>
      <w:r w:rsidRPr="00CD535F">
        <w:rPr>
          <w:rFonts w:ascii="Arial" w:hAnsi="Arial" w:cs="Arial"/>
          <w:b/>
          <w:i/>
          <w:sz w:val="28"/>
          <w:szCs w:val="28"/>
        </w:rPr>
        <w:t>%.</w:t>
      </w:r>
    </w:p>
    <w:p w:rsidR="001A3FE3" w:rsidRPr="00251446" w:rsidRDefault="001A3FE3" w:rsidP="001A3FE3">
      <w:pPr>
        <w:spacing w:after="0" w:line="240" w:lineRule="auto"/>
        <w:ind w:firstLine="567"/>
        <w:jc w:val="both"/>
        <w:rPr>
          <w:rFonts w:ascii="Arial" w:hAnsi="Arial" w:cs="Arial"/>
          <w:bCs/>
          <w:i/>
          <w:color w:val="0070C0"/>
          <w:sz w:val="24"/>
          <w:szCs w:val="28"/>
        </w:rPr>
      </w:pPr>
    </w:p>
    <w:p w:rsidR="00192C44" w:rsidRDefault="00192C44" w:rsidP="00097129">
      <w:pPr>
        <w:tabs>
          <w:tab w:val="left" w:pos="284"/>
        </w:tabs>
        <w:spacing w:after="0" w:line="240" w:lineRule="auto"/>
        <w:jc w:val="both"/>
        <w:rPr>
          <w:rFonts w:ascii="Arial" w:hAnsi="Arial" w:cs="Arial"/>
          <w:sz w:val="28"/>
          <w:szCs w:val="28"/>
        </w:rPr>
      </w:pPr>
    </w:p>
    <w:p w:rsidR="00133D46" w:rsidRPr="00B54906" w:rsidRDefault="001A3FE3" w:rsidP="00097129">
      <w:pPr>
        <w:tabs>
          <w:tab w:val="left" w:pos="284"/>
        </w:tabs>
        <w:spacing w:after="0" w:line="240" w:lineRule="auto"/>
        <w:jc w:val="both"/>
        <w:rPr>
          <w:rFonts w:ascii="Arial" w:hAnsi="Arial" w:cs="Arial"/>
          <w:sz w:val="28"/>
          <w:szCs w:val="28"/>
        </w:rPr>
      </w:pPr>
      <w:r>
        <w:rPr>
          <w:rFonts w:ascii="Arial" w:hAnsi="Arial" w:cs="Arial"/>
          <w:sz w:val="28"/>
          <w:szCs w:val="28"/>
        </w:rPr>
        <w:tab/>
        <w:t xml:space="preserve">    </w:t>
      </w:r>
      <w:r w:rsidR="00133D46" w:rsidRPr="00B54906">
        <w:rPr>
          <w:rFonts w:ascii="Arial" w:hAnsi="Arial" w:cs="Arial"/>
          <w:b/>
          <w:sz w:val="28"/>
          <w:szCs w:val="28"/>
        </w:rPr>
        <w:t>Ф</w:t>
      </w:r>
      <w:r w:rsidR="001F679C" w:rsidRPr="00B54906">
        <w:rPr>
          <w:rFonts w:ascii="Arial" w:hAnsi="Arial" w:cs="Arial"/>
          <w:b/>
          <w:sz w:val="28"/>
          <w:szCs w:val="28"/>
        </w:rPr>
        <w:t>инанс</w:t>
      </w:r>
      <w:r w:rsidR="00133D46" w:rsidRPr="00B54906">
        <w:rPr>
          <w:rFonts w:ascii="Arial" w:hAnsi="Arial" w:cs="Arial"/>
          <w:b/>
          <w:sz w:val="28"/>
          <w:szCs w:val="28"/>
        </w:rPr>
        <w:t>ы</w:t>
      </w:r>
      <w:r w:rsidR="001F679C" w:rsidRPr="00B54906">
        <w:rPr>
          <w:rFonts w:ascii="Arial" w:hAnsi="Arial" w:cs="Arial"/>
          <w:sz w:val="28"/>
          <w:szCs w:val="28"/>
        </w:rPr>
        <w:t xml:space="preserve"> </w:t>
      </w:r>
    </w:p>
    <w:p w:rsidR="00097129" w:rsidRPr="00B54906" w:rsidRDefault="001611DA" w:rsidP="001611DA">
      <w:pPr>
        <w:pStyle w:val="af1"/>
        <w:tabs>
          <w:tab w:val="left" w:pos="284"/>
        </w:tabs>
        <w:ind w:firstLine="567"/>
        <w:jc w:val="both"/>
        <w:rPr>
          <w:rFonts w:ascii="Arial" w:hAnsi="Arial" w:cs="Arial"/>
          <w:sz w:val="28"/>
          <w:szCs w:val="28"/>
        </w:rPr>
      </w:pPr>
      <w:r w:rsidRPr="00B54906">
        <w:rPr>
          <w:rFonts w:ascii="Arial" w:hAnsi="Arial" w:cs="Arial"/>
          <w:sz w:val="28"/>
          <w:szCs w:val="28"/>
        </w:rPr>
        <w:t xml:space="preserve"> </w:t>
      </w:r>
      <w:r w:rsidR="00133D46" w:rsidRPr="00B54906">
        <w:rPr>
          <w:rFonts w:ascii="Arial" w:hAnsi="Arial" w:cs="Arial"/>
          <w:sz w:val="28"/>
          <w:szCs w:val="28"/>
        </w:rPr>
        <w:t>П</w:t>
      </w:r>
      <w:r w:rsidR="00097129" w:rsidRPr="00B54906">
        <w:rPr>
          <w:rFonts w:ascii="Arial" w:hAnsi="Arial" w:cs="Arial"/>
          <w:sz w:val="28"/>
          <w:szCs w:val="28"/>
        </w:rPr>
        <w:t xml:space="preserve">оступления в бюджет города составили </w:t>
      </w:r>
      <w:r w:rsidR="00780F67" w:rsidRPr="00B54906">
        <w:rPr>
          <w:rFonts w:ascii="Arial" w:hAnsi="Arial" w:cs="Arial"/>
          <w:sz w:val="28"/>
          <w:szCs w:val="28"/>
        </w:rPr>
        <w:t>2</w:t>
      </w:r>
      <w:r w:rsidR="00B54906" w:rsidRPr="00B54906">
        <w:rPr>
          <w:rFonts w:ascii="Arial" w:hAnsi="Arial" w:cs="Arial"/>
          <w:sz w:val="28"/>
          <w:szCs w:val="28"/>
        </w:rPr>
        <w:t>9</w:t>
      </w:r>
      <w:r w:rsidR="00097129" w:rsidRPr="00B54906">
        <w:rPr>
          <w:rFonts w:ascii="Arial" w:hAnsi="Arial" w:cs="Arial"/>
          <w:sz w:val="28"/>
          <w:szCs w:val="28"/>
        </w:rPr>
        <w:t xml:space="preserve"> млрд. </w:t>
      </w:r>
      <w:r w:rsidR="00B54906" w:rsidRPr="00B54906">
        <w:rPr>
          <w:rFonts w:ascii="Arial" w:hAnsi="Arial" w:cs="Arial"/>
          <w:sz w:val="28"/>
          <w:szCs w:val="28"/>
        </w:rPr>
        <w:t>145,5</w:t>
      </w:r>
      <w:r w:rsidR="00097129" w:rsidRPr="00B54906">
        <w:rPr>
          <w:rFonts w:ascii="Arial" w:hAnsi="Arial" w:cs="Arial"/>
          <w:sz w:val="28"/>
          <w:szCs w:val="28"/>
        </w:rPr>
        <w:t xml:space="preserve"> </w:t>
      </w:r>
      <w:proofErr w:type="spellStart"/>
      <w:r w:rsidR="00097129" w:rsidRPr="00B54906">
        <w:rPr>
          <w:rFonts w:ascii="Arial" w:hAnsi="Arial" w:cs="Arial"/>
          <w:sz w:val="28"/>
          <w:szCs w:val="28"/>
        </w:rPr>
        <w:t>млн</w:t>
      </w:r>
      <w:proofErr w:type="gramStart"/>
      <w:r w:rsidR="00097129" w:rsidRPr="00B54906">
        <w:rPr>
          <w:rFonts w:ascii="Arial" w:hAnsi="Arial" w:cs="Arial"/>
          <w:sz w:val="28"/>
          <w:szCs w:val="28"/>
        </w:rPr>
        <w:t>.т</w:t>
      </w:r>
      <w:proofErr w:type="gramEnd"/>
      <w:r w:rsidR="00097129" w:rsidRPr="00B54906">
        <w:rPr>
          <w:rFonts w:ascii="Arial" w:hAnsi="Arial" w:cs="Arial"/>
          <w:sz w:val="28"/>
          <w:szCs w:val="28"/>
        </w:rPr>
        <w:t>енге</w:t>
      </w:r>
      <w:proofErr w:type="spellEnd"/>
      <w:r w:rsidR="00097129" w:rsidRPr="00B54906">
        <w:rPr>
          <w:rFonts w:ascii="Arial" w:hAnsi="Arial" w:cs="Arial"/>
          <w:sz w:val="28"/>
          <w:szCs w:val="28"/>
        </w:rPr>
        <w:t xml:space="preserve"> или </w:t>
      </w:r>
      <w:r w:rsidR="00D31686" w:rsidRPr="00B54906">
        <w:rPr>
          <w:rFonts w:ascii="Arial" w:hAnsi="Arial" w:cs="Arial"/>
          <w:sz w:val="28"/>
          <w:szCs w:val="28"/>
        </w:rPr>
        <w:t>10</w:t>
      </w:r>
      <w:r w:rsidR="00B54906" w:rsidRPr="00B54906">
        <w:rPr>
          <w:rFonts w:ascii="Arial" w:hAnsi="Arial" w:cs="Arial"/>
          <w:sz w:val="28"/>
          <w:szCs w:val="28"/>
        </w:rPr>
        <w:t>3,7</w:t>
      </w:r>
      <w:r w:rsidR="00097129" w:rsidRPr="00B54906">
        <w:rPr>
          <w:rFonts w:ascii="Arial" w:hAnsi="Arial" w:cs="Arial"/>
          <w:sz w:val="28"/>
          <w:szCs w:val="28"/>
        </w:rPr>
        <w:t xml:space="preserve">% к плану </w:t>
      </w:r>
      <w:r w:rsidR="00097129" w:rsidRPr="00B54906">
        <w:rPr>
          <w:rFonts w:ascii="Arial" w:hAnsi="Arial" w:cs="Arial"/>
          <w:i/>
          <w:color w:val="0070C0"/>
          <w:sz w:val="24"/>
          <w:szCs w:val="28"/>
          <w:lang w:val="kk-KZ"/>
        </w:rPr>
        <w:t>(</w:t>
      </w:r>
      <w:r w:rsidR="00D31686" w:rsidRPr="00B54906">
        <w:rPr>
          <w:rFonts w:ascii="Arial" w:hAnsi="Arial" w:cs="Arial"/>
          <w:i/>
          <w:color w:val="0070C0"/>
          <w:sz w:val="24"/>
          <w:szCs w:val="28"/>
          <w:lang w:val="kk-KZ"/>
        </w:rPr>
        <w:t>2</w:t>
      </w:r>
      <w:r w:rsidR="00B54906" w:rsidRPr="00B54906">
        <w:rPr>
          <w:rFonts w:ascii="Arial" w:hAnsi="Arial" w:cs="Arial"/>
          <w:i/>
          <w:color w:val="0070C0"/>
          <w:sz w:val="24"/>
          <w:szCs w:val="28"/>
          <w:lang w:val="kk-KZ"/>
        </w:rPr>
        <w:t>8</w:t>
      </w:r>
      <w:r w:rsidR="00097129" w:rsidRPr="00B54906">
        <w:rPr>
          <w:rFonts w:ascii="Arial" w:hAnsi="Arial" w:cs="Arial"/>
          <w:i/>
          <w:color w:val="0070C0"/>
          <w:sz w:val="24"/>
          <w:szCs w:val="28"/>
          <w:lang w:val="kk-KZ"/>
        </w:rPr>
        <w:t xml:space="preserve"> млрд. </w:t>
      </w:r>
      <w:r w:rsidR="00B54906" w:rsidRPr="00B54906">
        <w:rPr>
          <w:rFonts w:ascii="Arial" w:hAnsi="Arial" w:cs="Arial"/>
          <w:i/>
          <w:color w:val="0070C0"/>
          <w:sz w:val="24"/>
          <w:szCs w:val="28"/>
          <w:lang w:val="kk-KZ"/>
        </w:rPr>
        <w:t>093,8</w:t>
      </w:r>
      <w:r w:rsidR="00AA6C44" w:rsidRPr="00B54906">
        <w:rPr>
          <w:rFonts w:ascii="Arial" w:hAnsi="Arial" w:cs="Arial"/>
          <w:i/>
          <w:color w:val="0070C0"/>
          <w:sz w:val="24"/>
          <w:szCs w:val="28"/>
          <w:lang w:val="kk-KZ"/>
        </w:rPr>
        <w:t xml:space="preserve"> </w:t>
      </w:r>
      <w:r w:rsidR="00097129" w:rsidRPr="00B54906">
        <w:rPr>
          <w:rFonts w:ascii="Arial" w:hAnsi="Arial" w:cs="Arial"/>
          <w:i/>
          <w:color w:val="0070C0"/>
          <w:sz w:val="24"/>
          <w:szCs w:val="28"/>
          <w:lang w:val="kk-KZ"/>
        </w:rPr>
        <w:t xml:space="preserve"> млн.тенге),</w:t>
      </w:r>
      <w:r w:rsidR="00097129" w:rsidRPr="00B54906">
        <w:rPr>
          <w:rFonts w:ascii="Arial" w:hAnsi="Arial" w:cs="Arial"/>
          <w:i/>
          <w:sz w:val="24"/>
          <w:szCs w:val="28"/>
        </w:rPr>
        <w:t xml:space="preserve"> </w:t>
      </w:r>
      <w:r w:rsidR="00097129" w:rsidRPr="00B54906">
        <w:rPr>
          <w:rFonts w:ascii="Arial" w:hAnsi="Arial" w:cs="Arial"/>
          <w:sz w:val="28"/>
          <w:szCs w:val="28"/>
        </w:rPr>
        <w:t xml:space="preserve">из них: доходы в сумме </w:t>
      </w:r>
      <w:r w:rsidR="00B54906" w:rsidRPr="00B54906">
        <w:rPr>
          <w:rFonts w:ascii="Arial" w:hAnsi="Arial" w:cs="Arial"/>
          <w:sz w:val="28"/>
          <w:szCs w:val="28"/>
        </w:rPr>
        <w:t>11</w:t>
      </w:r>
      <w:r w:rsidR="00097129" w:rsidRPr="00B54906">
        <w:rPr>
          <w:rFonts w:ascii="Arial" w:hAnsi="Arial" w:cs="Arial"/>
          <w:sz w:val="28"/>
          <w:szCs w:val="28"/>
        </w:rPr>
        <w:t xml:space="preserve"> млрд. </w:t>
      </w:r>
      <w:r w:rsidR="00B54906" w:rsidRPr="00B54906">
        <w:rPr>
          <w:rFonts w:ascii="Arial" w:hAnsi="Arial" w:cs="Arial"/>
          <w:sz w:val="28"/>
          <w:szCs w:val="28"/>
        </w:rPr>
        <w:t>158,6</w:t>
      </w:r>
      <w:r w:rsidR="006C1A77" w:rsidRPr="00B54906">
        <w:rPr>
          <w:rFonts w:ascii="Arial" w:hAnsi="Arial" w:cs="Arial"/>
          <w:sz w:val="28"/>
          <w:szCs w:val="28"/>
        </w:rPr>
        <w:t xml:space="preserve"> </w:t>
      </w:r>
      <w:proofErr w:type="spellStart"/>
      <w:r w:rsidR="00097129" w:rsidRPr="00B54906">
        <w:rPr>
          <w:rFonts w:ascii="Arial" w:hAnsi="Arial" w:cs="Arial"/>
          <w:sz w:val="28"/>
          <w:szCs w:val="28"/>
        </w:rPr>
        <w:t>млн.тенге</w:t>
      </w:r>
      <w:proofErr w:type="spellEnd"/>
      <w:r w:rsidR="00097129" w:rsidRPr="00B54906">
        <w:rPr>
          <w:rFonts w:ascii="Arial" w:hAnsi="Arial" w:cs="Arial"/>
          <w:sz w:val="28"/>
          <w:szCs w:val="28"/>
        </w:rPr>
        <w:t xml:space="preserve"> или </w:t>
      </w:r>
      <w:r w:rsidR="00B54906" w:rsidRPr="00B54906">
        <w:rPr>
          <w:rFonts w:ascii="Arial" w:hAnsi="Arial" w:cs="Arial"/>
          <w:sz w:val="28"/>
          <w:szCs w:val="28"/>
        </w:rPr>
        <w:t>120,8</w:t>
      </w:r>
      <w:r w:rsidR="00097129" w:rsidRPr="00B54906">
        <w:rPr>
          <w:rFonts w:ascii="Arial" w:hAnsi="Arial" w:cs="Arial"/>
          <w:sz w:val="28"/>
          <w:szCs w:val="28"/>
        </w:rPr>
        <w:t xml:space="preserve">%. Перевыполнение </w:t>
      </w:r>
      <w:r w:rsidR="00E132DC" w:rsidRPr="00B54906">
        <w:rPr>
          <w:rFonts w:ascii="Arial" w:hAnsi="Arial" w:cs="Arial"/>
          <w:sz w:val="28"/>
          <w:szCs w:val="28"/>
        </w:rPr>
        <w:t xml:space="preserve">доходов </w:t>
      </w:r>
      <w:r w:rsidR="00097129" w:rsidRPr="00B54906">
        <w:rPr>
          <w:rFonts w:ascii="Arial" w:hAnsi="Arial" w:cs="Arial"/>
          <w:sz w:val="28"/>
          <w:szCs w:val="28"/>
        </w:rPr>
        <w:t xml:space="preserve">составило </w:t>
      </w:r>
      <w:r w:rsidR="00D50358" w:rsidRPr="00B54906">
        <w:rPr>
          <w:rFonts w:ascii="Arial" w:hAnsi="Arial" w:cs="Arial"/>
          <w:sz w:val="28"/>
          <w:szCs w:val="28"/>
        </w:rPr>
        <w:t xml:space="preserve">                            1 млрд.</w:t>
      </w:r>
      <w:r w:rsidR="00B54906" w:rsidRPr="00B54906">
        <w:rPr>
          <w:rFonts w:ascii="Arial" w:hAnsi="Arial" w:cs="Arial"/>
          <w:sz w:val="28"/>
          <w:szCs w:val="28"/>
        </w:rPr>
        <w:t>923,7</w:t>
      </w:r>
      <w:r w:rsidR="00D50358" w:rsidRPr="00B54906">
        <w:rPr>
          <w:rFonts w:ascii="Arial" w:hAnsi="Arial" w:cs="Arial"/>
          <w:sz w:val="28"/>
          <w:szCs w:val="28"/>
        </w:rPr>
        <w:t xml:space="preserve"> </w:t>
      </w:r>
      <w:proofErr w:type="spellStart"/>
      <w:r w:rsidR="00097129" w:rsidRPr="00B54906">
        <w:rPr>
          <w:rFonts w:ascii="Arial" w:hAnsi="Arial" w:cs="Arial"/>
          <w:sz w:val="28"/>
          <w:szCs w:val="28"/>
        </w:rPr>
        <w:t>млн.тенге</w:t>
      </w:r>
      <w:proofErr w:type="spellEnd"/>
      <w:r w:rsidR="006C1A77" w:rsidRPr="00B54906">
        <w:rPr>
          <w:rFonts w:ascii="Arial" w:hAnsi="Arial" w:cs="Arial"/>
          <w:sz w:val="28"/>
          <w:szCs w:val="28"/>
        </w:rPr>
        <w:t xml:space="preserve">, </w:t>
      </w:r>
      <w:r w:rsidR="006C1A77" w:rsidRPr="00B54906">
        <w:rPr>
          <w:rFonts w:ascii="Arial" w:hAnsi="Arial" w:cs="Arial"/>
          <w:sz w:val="28"/>
          <w:szCs w:val="28"/>
          <w:lang w:val="kk-KZ"/>
        </w:rPr>
        <w:t xml:space="preserve">за счет поступлений </w:t>
      </w:r>
      <w:r w:rsidR="006C1A77" w:rsidRPr="00B54906">
        <w:rPr>
          <w:rFonts w:ascii="Arial" w:hAnsi="Arial" w:cs="Arial"/>
          <w:sz w:val="28"/>
          <w:szCs w:val="28"/>
        </w:rPr>
        <w:t>ПО "</w:t>
      </w:r>
      <w:proofErr w:type="spellStart"/>
      <w:r w:rsidR="006C1A77" w:rsidRPr="00B54906">
        <w:rPr>
          <w:rFonts w:ascii="Arial" w:hAnsi="Arial" w:cs="Arial"/>
          <w:sz w:val="28"/>
          <w:szCs w:val="28"/>
        </w:rPr>
        <w:t>Жезказганцветмет</w:t>
      </w:r>
      <w:proofErr w:type="spellEnd"/>
      <w:r w:rsidR="006C1A77" w:rsidRPr="00B54906">
        <w:rPr>
          <w:rFonts w:ascii="Arial" w:hAnsi="Arial" w:cs="Arial"/>
          <w:sz w:val="28"/>
          <w:szCs w:val="28"/>
        </w:rPr>
        <w:t xml:space="preserve">" ТОО </w:t>
      </w:r>
      <w:r w:rsidRPr="00B54906">
        <w:rPr>
          <w:rFonts w:ascii="Arial" w:hAnsi="Arial" w:cs="Arial"/>
          <w:sz w:val="28"/>
          <w:szCs w:val="28"/>
        </w:rPr>
        <w:t>«Корпорация</w:t>
      </w:r>
      <w:r w:rsidR="006C1A77" w:rsidRPr="00B54906">
        <w:rPr>
          <w:rFonts w:ascii="Arial" w:hAnsi="Arial" w:cs="Arial"/>
          <w:sz w:val="28"/>
          <w:szCs w:val="28"/>
        </w:rPr>
        <w:t xml:space="preserve"> </w:t>
      </w:r>
      <w:proofErr w:type="spellStart"/>
      <w:r w:rsidR="006C1A77" w:rsidRPr="00B54906">
        <w:rPr>
          <w:rFonts w:ascii="Arial" w:hAnsi="Arial" w:cs="Arial"/>
          <w:sz w:val="28"/>
          <w:szCs w:val="28"/>
        </w:rPr>
        <w:t>Казахмыс</w:t>
      </w:r>
      <w:proofErr w:type="spellEnd"/>
      <w:r w:rsidRPr="00B54906">
        <w:rPr>
          <w:rFonts w:ascii="Arial" w:hAnsi="Arial" w:cs="Arial"/>
          <w:sz w:val="28"/>
          <w:szCs w:val="28"/>
        </w:rPr>
        <w:t>»</w:t>
      </w:r>
      <w:r w:rsidR="006C1A77" w:rsidRPr="00B54906">
        <w:rPr>
          <w:rFonts w:ascii="Arial" w:hAnsi="Arial" w:cs="Arial"/>
          <w:sz w:val="28"/>
          <w:szCs w:val="28"/>
          <w:lang w:val="kk-KZ"/>
        </w:rPr>
        <w:t>.</w:t>
      </w:r>
    </w:p>
    <w:p w:rsidR="00BB2C08" w:rsidRPr="00B54906" w:rsidRDefault="00097129" w:rsidP="001611DA">
      <w:pPr>
        <w:spacing w:after="0" w:line="240" w:lineRule="auto"/>
        <w:ind w:firstLine="567"/>
        <w:jc w:val="both"/>
        <w:rPr>
          <w:rFonts w:ascii="Arial" w:hAnsi="Arial" w:cs="Arial"/>
          <w:sz w:val="24"/>
          <w:szCs w:val="28"/>
        </w:rPr>
      </w:pPr>
      <w:r w:rsidRPr="00B54906">
        <w:rPr>
          <w:rFonts w:ascii="Arial" w:hAnsi="Arial" w:cs="Arial"/>
          <w:sz w:val="28"/>
          <w:szCs w:val="28"/>
        </w:rPr>
        <w:t xml:space="preserve"> Расходная часть бюджета </w:t>
      </w:r>
      <w:r w:rsidR="00484F2B" w:rsidRPr="00B54906">
        <w:rPr>
          <w:rFonts w:ascii="Arial" w:hAnsi="Arial" w:cs="Arial"/>
          <w:sz w:val="28"/>
          <w:szCs w:val="28"/>
        </w:rPr>
        <w:t>выполнена</w:t>
      </w:r>
      <w:r w:rsidRPr="00B54906">
        <w:rPr>
          <w:rFonts w:ascii="Arial" w:hAnsi="Arial" w:cs="Arial"/>
          <w:sz w:val="28"/>
          <w:szCs w:val="28"/>
        </w:rPr>
        <w:t xml:space="preserve"> </w:t>
      </w:r>
      <w:r w:rsidR="00484F2B" w:rsidRPr="00B54906">
        <w:rPr>
          <w:rFonts w:ascii="Arial" w:hAnsi="Arial" w:cs="Arial"/>
          <w:sz w:val="28"/>
          <w:szCs w:val="28"/>
        </w:rPr>
        <w:t xml:space="preserve">на </w:t>
      </w:r>
      <w:r w:rsidR="00B54906" w:rsidRPr="00B54906">
        <w:rPr>
          <w:rFonts w:ascii="Arial" w:hAnsi="Arial" w:cs="Arial"/>
          <w:sz w:val="28"/>
          <w:szCs w:val="28"/>
        </w:rPr>
        <w:t>27</w:t>
      </w:r>
      <w:r w:rsidRPr="00B54906">
        <w:rPr>
          <w:rFonts w:ascii="Arial" w:hAnsi="Arial" w:cs="Arial"/>
          <w:sz w:val="28"/>
          <w:szCs w:val="28"/>
        </w:rPr>
        <w:t xml:space="preserve"> млрд.</w:t>
      </w:r>
      <w:r w:rsidR="00B54906" w:rsidRPr="00B54906">
        <w:rPr>
          <w:rFonts w:ascii="Arial" w:hAnsi="Arial" w:cs="Arial"/>
          <w:sz w:val="28"/>
          <w:szCs w:val="28"/>
        </w:rPr>
        <w:t>724,5</w:t>
      </w:r>
      <w:r w:rsidRPr="00B54906">
        <w:rPr>
          <w:rFonts w:ascii="Arial" w:hAnsi="Arial" w:cs="Arial"/>
          <w:sz w:val="28"/>
          <w:szCs w:val="28"/>
        </w:rPr>
        <w:t xml:space="preserve"> </w:t>
      </w:r>
      <w:proofErr w:type="spellStart"/>
      <w:r w:rsidRPr="00B54906">
        <w:rPr>
          <w:rFonts w:ascii="Arial" w:hAnsi="Arial" w:cs="Arial"/>
          <w:sz w:val="28"/>
          <w:szCs w:val="28"/>
        </w:rPr>
        <w:t>млн</w:t>
      </w:r>
      <w:proofErr w:type="gramStart"/>
      <w:r w:rsidRPr="00B54906">
        <w:rPr>
          <w:rFonts w:ascii="Arial" w:hAnsi="Arial" w:cs="Arial"/>
          <w:sz w:val="28"/>
          <w:szCs w:val="28"/>
        </w:rPr>
        <w:t>.т</w:t>
      </w:r>
      <w:proofErr w:type="gramEnd"/>
      <w:r w:rsidRPr="00B54906">
        <w:rPr>
          <w:rFonts w:ascii="Arial" w:hAnsi="Arial" w:cs="Arial"/>
          <w:sz w:val="28"/>
          <w:szCs w:val="28"/>
        </w:rPr>
        <w:t>енге</w:t>
      </w:r>
      <w:proofErr w:type="spellEnd"/>
      <w:r w:rsidRPr="00B54906">
        <w:rPr>
          <w:rFonts w:ascii="Arial" w:hAnsi="Arial" w:cs="Arial"/>
          <w:sz w:val="28"/>
          <w:szCs w:val="28"/>
        </w:rPr>
        <w:t xml:space="preserve"> или </w:t>
      </w:r>
      <w:r w:rsidR="00B54906" w:rsidRPr="00B54906">
        <w:rPr>
          <w:rFonts w:ascii="Arial" w:hAnsi="Arial" w:cs="Arial"/>
          <w:sz w:val="28"/>
          <w:szCs w:val="28"/>
        </w:rPr>
        <w:t>98</w:t>
      </w:r>
      <w:r w:rsidR="004D7E3F" w:rsidRPr="00B54906">
        <w:rPr>
          <w:rFonts w:ascii="Arial" w:hAnsi="Arial" w:cs="Arial"/>
          <w:sz w:val="28"/>
          <w:szCs w:val="28"/>
        </w:rPr>
        <w:t>,7</w:t>
      </w:r>
      <w:r w:rsidRPr="00B54906">
        <w:rPr>
          <w:rFonts w:ascii="Arial" w:hAnsi="Arial" w:cs="Arial"/>
          <w:sz w:val="28"/>
          <w:szCs w:val="28"/>
        </w:rPr>
        <w:t xml:space="preserve">% к плану </w:t>
      </w:r>
      <w:r w:rsidRPr="00B54906">
        <w:rPr>
          <w:rFonts w:ascii="Arial" w:hAnsi="Arial" w:cs="Arial"/>
          <w:i/>
          <w:color w:val="0070C0"/>
          <w:sz w:val="24"/>
          <w:szCs w:val="28"/>
          <w:lang w:val="kk-KZ"/>
        </w:rPr>
        <w:t>(</w:t>
      </w:r>
      <w:r w:rsidR="00726187" w:rsidRPr="00B54906">
        <w:rPr>
          <w:rFonts w:ascii="Arial" w:hAnsi="Arial" w:cs="Arial"/>
          <w:i/>
          <w:color w:val="0070C0"/>
          <w:sz w:val="24"/>
          <w:szCs w:val="28"/>
          <w:lang w:val="kk-KZ"/>
        </w:rPr>
        <w:t>2</w:t>
      </w:r>
      <w:r w:rsidR="00B54906" w:rsidRPr="00B54906">
        <w:rPr>
          <w:rFonts w:ascii="Arial" w:hAnsi="Arial" w:cs="Arial"/>
          <w:i/>
          <w:color w:val="0070C0"/>
          <w:sz w:val="24"/>
          <w:szCs w:val="28"/>
          <w:lang w:val="kk-KZ"/>
        </w:rPr>
        <w:t>8</w:t>
      </w:r>
      <w:r w:rsidR="000B2C4F" w:rsidRPr="00B54906">
        <w:rPr>
          <w:rFonts w:ascii="Arial" w:hAnsi="Arial" w:cs="Arial"/>
          <w:i/>
          <w:color w:val="0070C0"/>
          <w:sz w:val="24"/>
          <w:szCs w:val="28"/>
          <w:lang w:val="kk-KZ"/>
        </w:rPr>
        <w:t xml:space="preserve"> </w:t>
      </w:r>
      <w:r w:rsidRPr="00B54906">
        <w:rPr>
          <w:rFonts w:ascii="Arial" w:hAnsi="Arial" w:cs="Arial"/>
          <w:i/>
          <w:color w:val="0070C0"/>
          <w:sz w:val="24"/>
          <w:szCs w:val="28"/>
          <w:lang w:val="kk-KZ"/>
        </w:rPr>
        <w:t xml:space="preserve">млрд </w:t>
      </w:r>
      <w:r w:rsidR="00B54906" w:rsidRPr="00B54906">
        <w:rPr>
          <w:rFonts w:ascii="Arial" w:hAnsi="Arial" w:cs="Arial"/>
          <w:i/>
          <w:color w:val="0070C0"/>
          <w:sz w:val="24"/>
          <w:szCs w:val="28"/>
          <w:lang w:val="kk-KZ"/>
        </w:rPr>
        <w:t>093,8</w:t>
      </w:r>
      <w:r w:rsidRPr="00B54906">
        <w:rPr>
          <w:rFonts w:ascii="Arial" w:hAnsi="Arial" w:cs="Arial"/>
          <w:i/>
          <w:color w:val="0070C0"/>
          <w:sz w:val="24"/>
          <w:szCs w:val="28"/>
          <w:lang w:val="kk-KZ"/>
        </w:rPr>
        <w:t xml:space="preserve"> млн.тенге).</w:t>
      </w:r>
      <w:r w:rsidRPr="00B54906">
        <w:rPr>
          <w:rFonts w:ascii="Arial" w:hAnsi="Arial" w:cs="Arial"/>
          <w:sz w:val="24"/>
          <w:szCs w:val="28"/>
        </w:rPr>
        <w:t xml:space="preserve"> </w:t>
      </w:r>
    </w:p>
    <w:p w:rsidR="00B54906" w:rsidRPr="00B54906" w:rsidRDefault="00D31686" w:rsidP="007D1A25">
      <w:pPr>
        <w:tabs>
          <w:tab w:val="left" w:pos="142"/>
        </w:tabs>
        <w:spacing w:after="0" w:line="240" w:lineRule="auto"/>
        <w:ind w:firstLine="567"/>
        <w:jc w:val="both"/>
        <w:rPr>
          <w:rFonts w:ascii="Arial" w:hAnsi="Arial" w:cs="Arial"/>
          <w:i/>
          <w:u w:val="single"/>
          <w:lang w:val="kk-KZ"/>
        </w:rPr>
      </w:pPr>
      <w:r w:rsidRPr="00B54906">
        <w:rPr>
          <w:rFonts w:ascii="Arial" w:hAnsi="Arial" w:cs="Arial"/>
          <w:sz w:val="28"/>
        </w:rPr>
        <w:tab/>
      </w:r>
      <w:proofErr w:type="spellStart"/>
      <w:r w:rsidRPr="00B54906">
        <w:rPr>
          <w:rFonts w:ascii="Arial" w:hAnsi="Arial" w:cs="Arial"/>
          <w:sz w:val="28"/>
        </w:rPr>
        <w:t>Неосвоение</w:t>
      </w:r>
      <w:proofErr w:type="spellEnd"/>
      <w:r w:rsidRPr="00B54906">
        <w:rPr>
          <w:rFonts w:ascii="Arial" w:hAnsi="Arial" w:cs="Arial"/>
          <w:sz w:val="28"/>
        </w:rPr>
        <w:t xml:space="preserve"> составило </w:t>
      </w:r>
      <w:r w:rsidR="00B54906" w:rsidRPr="00B54906">
        <w:rPr>
          <w:rFonts w:ascii="Arial" w:hAnsi="Arial" w:cs="Arial"/>
          <w:b/>
          <w:sz w:val="28"/>
        </w:rPr>
        <w:t>369,3</w:t>
      </w:r>
      <w:r w:rsidR="007D1A25">
        <w:rPr>
          <w:rFonts w:ascii="Arial" w:hAnsi="Arial" w:cs="Arial"/>
          <w:sz w:val="28"/>
        </w:rPr>
        <w:t xml:space="preserve"> </w:t>
      </w:r>
      <w:proofErr w:type="spellStart"/>
      <w:r w:rsidR="007D1A25">
        <w:rPr>
          <w:rFonts w:ascii="Arial" w:hAnsi="Arial" w:cs="Arial"/>
          <w:sz w:val="28"/>
        </w:rPr>
        <w:t>млн</w:t>
      </w:r>
      <w:proofErr w:type="gramStart"/>
      <w:r w:rsidR="007D1A25">
        <w:rPr>
          <w:rFonts w:ascii="Arial" w:hAnsi="Arial" w:cs="Arial"/>
          <w:sz w:val="28"/>
        </w:rPr>
        <w:t>.т</w:t>
      </w:r>
      <w:proofErr w:type="gramEnd"/>
      <w:r w:rsidR="007D1A25">
        <w:rPr>
          <w:rFonts w:ascii="Arial" w:hAnsi="Arial" w:cs="Arial"/>
          <w:sz w:val="28"/>
        </w:rPr>
        <w:t>енге</w:t>
      </w:r>
      <w:proofErr w:type="spellEnd"/>
      <w:r w:rsidR="007D1A25">
        <w:rPr>
          <w:rFonts w:ascii="Arial" w:hAnsi="Arial" w:cs="Arial"/>
          <w:sz w:val="28"/>
        </w:rPr>
        <w:t>.</w:t>
      </w:r>
    </w:p>
    <w:p w:rsidR="004D7E3F" w:rsidRPr="00AE0F8A" w:rsidRDefault="004D7E3F" w:rsidP="00D31686">
      <w:pPr>
        <w:tabs>
          <w:tab w:val="left" w:pos="142"/>
        </w:tabs>
        <w:spacing w:after="0" w:line="240" w:lineRule="auto"/>
        <w:jc w:val="both"/>
        <w:rPr>
          <w:rFonts w:ascii="Arial" w:hAnsi="Arial" w:cs="Arial"/>
          <w:i/>
          <w:color w:val="0070C0"/>
          <w:highlight w:val="yellow"/>
          <w:lang w:val="kk-KZ"/>
        </w:rPr>
      </w:pPr>
    </w:p>
    <w:p w:rsidR="00853671" w:rsidRPr="007829F3" w:rsidRDefault="00853671" w:rsidP="00B15AA2">
      <w:pPr>
        <w:spacing w:after="0" w:line="240" w:lineRule="auto"/>
        <w:ind w:firstLine="567"/>
        <w:jc w:val="both"/>
        <w:rPr>
          <w:rFonts w:ascii="Arial" w:hAnsi="Arial" w:cs="Arial"/>
          <w:i/>
          <w:color w:val="0070C0"/>
          <w:sz w:val="24"/>
          <w:szCs w:val="28"/>
          <w:highlight w:val="yellow"/>
        </w:rPr>
      </w:pPr>
      <w:bookmarkStart w:id="0" w:name="_GoBack"/>
      <w:bookmarkEnd w:id="0"/>
    </w:p>
    <w:p w:rsidR="00133D46" w:rsidRDefault="00613CDD" w:rsidP="0025191C">
      <w:pPr>
        <w:pStyle w:val="af1"/>
        <w:tabs>
          <w:tab w:val="left" w:pos="142"/>
        </w:tabs>
        <w:ind w:firstLine="142"/>
        <w:jc w:val="both"/>
        <w:rPr>
          <w:rFonts w:ascii="Arial" w:hAnsi="Arial" w:cs="Arial"/>
          <w:b/>
          <w:bCs/>
          <w:sz w:val="28"/>
          <w:szCs w:val="28"/>
        </w:rPr>
      </w:pPr>
      <w:r w:rsidRPr="00005D7A">
        <w:rPr>
          <w:rFonts w:ascii="Arial" w:hAnsi="Arial" w:cs="Arial"/>
          <w:bCs/>
          <w:sz w:val="28"/>
          <w:szCs w:val="28"/>
        </w:rPr>
        <w:t xml:space="preserve">     </w:t>
      </w:r>
      <w:r w:rsidR="00133D46">
        <w:rPr>
          <w:rFonts w:ascii="Arial" w:hAnsi="Arial" w:cs="Arial"/>
          <w:b/>
          <w:bCs/>
          <w:sz w:val="28"/>
          <w:szCs w:val="28"/>
        </w:rPr>
        <w:t>С</w:t>
      </w:r>
      <w:r w:rsidR="001F679C" w:rsidRPr="00736B54">
        <w:rPr>
          <w:rFonts w:ascii="Arial" w:hAnsi="Arial" w:cs="Arial"/>
          <w:b/>
          <w:bCs/>
          <w:sz w:val="28"/>
          <w:szCs w:val="28"/>
        </w:rPr>
        <w:t>троительств</w:t>
      </w:r>
      <w:r w:rsidR="00133D46">
        <w:rPr>
          <w:rFonts w:ascii="Arial" w:hAnsi="Arial" w:cs="Arial"/>
          <w:b/>
          <w:bCs/>
          <w:sz w:val="28"/>
          <w:szCs w:val="28"/>
        </w:rPr>
        <w:t>о</w:t>
      </w:r>
    </w:p>
    <w:p w:rsidR="0025191C" w:rsidRPr="00736B54" w:rsidRDefault="00133D46" w:rsidP="0025191C">
      <w:pPr>
        <w:pStyle w:val="af1"/>
        <w:tabs>
          <w:tab w:val="left" w:pos="142"/>
        </w:tabs>
        <w:ind w:firstLine="142"/>
        <w:jc w:val="both"/>
        <w:rPr>
          <w:rFonts w:ascii="Arial" w:hAnsi="Arial" w:cs="Arial"/>
          <w:i/>
          <w:sz w:val="24"/>
          <w:szCs w:val="24"/>
          <w:lang w:val="kk-KZ"/>
        </w:rPr>
      </w:pPr>
      <w:r>
        <w:rPr>
          <w:rFonts w:ascii="Arial" w:hAnsi="Arial" w:cs="Arial"/>
          <w:b/>
          <w:bCs/>
          <w:sz w:val="28"/>
          <w:szCs w:val="28"/>
        </w:rPr>
        <w:t xml:space="preserve">    </w:t>
      </w:r>
      <w:r w:rsidR="001F679C" w:rsidRPr="00736B54">
        <w:rPr>
          <w:rFonts w:ascii="Arial" w:hAnsi="Arial" w:cs="Arial"/>
          <w:bCs/>
          <w:sz w:val="28"/>
          <w:szCs w:val="28"/>
        </w:rPr>
        <w:t xml:space="preserve"> </w:t>
      </w:r>
      <w:r>
        <w:rPr>
          <w:rFonts w:ascii="Arial" w:hAnsi="Arial" w:cs="Arial"/>
          <w:bCs/>
          <w:sz w:val="28"/>
          <w:szCs w:val="28"/>
        </w:rPr>
        <w:t>О</w:t>
      </w:r>
      <w:r w:rsidR="00A00AF0" w:rsidRPr="00736B54">
        <w:rPr>
          <w:rFonts w:ascii="Arial" w:hAnsi="Arial" w:cs="Arial"/>
          <w:bCs/>
          <w:sz w:val="28"/>
          <w:szCs w:val="28"/>
        </w:rPr>
        <w:t>бъем строительных работ состав</w:t>
      </w:r>
      <w:r w:rsidR="001F679C" w:rsidRPr="00736B54">
        <w:rPr>
          <w:rFonts w:ascii="Arial" w:hAnsi="Arial" w:cs="Arial"/>
          <w:bCs/>
          <w:sz w:val="28"/>
          <w:szCs w:val="28"/>
        </w:rPr>
        <w:t>ил</w:t>
      </w:r>
      <w:r w:rsidR="00A00AF0" w:rsidRPr="00736B54">
        <w:rPr>
          <w:rFonts w:ascii="Arial" w:hAnsi="Arial" w:cs="Arial"/>
          <w:bCs/>
          <w:sz w:val="28"/>
          <w:szCs w:val="28"/>
        </w:rPr>
        <w:t xml:space="preserve"> </w:t>
      </w:r>
      <w:r w:rsidR="003D3D49">
        <w:rPr>
          <w:rFonts w:ascii="Arial" w:hAnsi="Arial" w:cs="Arial"/>
          <w:bCs/>
          <w:sz w:val="28"/>
          <w:szCs w:val="28"/>
        </w:rPr>
        <w:t>2</w:t>
      </w:r>
      <w:r w:rsidR="00D72BF7">
        <w:rPr>
          <w:rFonts w:ascii="Arial" w:hAnsi="Arial" w:cs="Arial"/>
          <w:bCs/>
          <w:sz w:val="28"/>
          <w:szCs w:val="28"/>
        </w:rPr>
        <w:t>4</w:t>
      </w:r>
      <w:r w:rsidR="001C23CF">
        <w:rPr>
          <w:rFonts w:ascii="Arial" w:hAnsi="Arial" w:cs="Arial"/>
          <w:bCs/>
          <w:sz w:val="28"/>
          <w:szCs w:val="28"/>
        </w:rPr>
        <w:t xml:space="preserve"> </w:t>
      </w:r>
      <w:r w:rsidR="008B3AD0" w:rsidRPr="00736B54">
        <w:rPr>
          <w:rFonts w:ascii="Arial" w:hAnsi="Arial" w:cs="Arial"/>
          <w:bCs/>
          <w:sz w:val="28"/>
          <w:szCs w:val="28"/>
        </w:rPr>
        <w:t>млрд.</w:t>
      </w:r>
      <w:r w:rsidR="00D72BF7">
        <w:rPr>
          <w:rFonts w:ascii="Arial" w:hAnsi="Arial" w:cs="Arial"/>
          <w:bCs/>
          <w:sz w:val="28"/>
          <w:szCs w:val="28"/>
        </w:rPr>
        <w:t>005,3</w:t>
      </w:r>
      <w:r w:rsidR="00A00AF0" w:rsidRPr="00736B54">
        <w:rPr>
          <w:rFonts w:ascii="Arial" w:hAnsi="Arial" w:cs="Arial"/>
          <w:bCs/>
          <w:sz w:val="28"/>
          <w:szCs w:val="28"/>
        </w:rPr>
        <w:t xml:space="preserve"> </w:t>
      </w:r>
      <w:proofErr w:type="spellStart"/>
      <w:r w:rsidR="00A00AF0" w:rsidRPr="00736B54">
        <w:rPr>
          <w:rFonts w:ascii="Arial" w:hAnsi="Arial" w:cs="Arial"/>
          <w:bCs/>
          <w:sz w:val="28"/>
          <w:szCs w:val="28"/>
        </w:rPr>
        <w:t>млн</w:t>
      </w:r>
      <w:proofErr w:type="gramStart"/>
      <w:r w:rsidR="00A00AF0" w:rsidRPr="00736B54">
        <w:rPr>
          <w:rFonts w:ascii="Arial" w:hAnsi="Arial" w:cs="Arial"/>
          <w:bCs/>
          <w:sz w:val="28"/>
          <w:szCs w:val="28"/>
        </w:rPr>
        <w:t>.т</w:t>
      </w:r>
      <w:proofErr w:type="gramEnd"/>
      <w:r w:rsidR="00A00AF0" w:rsidRPr="00736B54">
        <w:rPr>
          <w:rFonts w:ascii="Arial" w:hAnsi="Arial" w:cs="Arial"/>
          <w:bCs/>
          <w:sz w:val="28"/>
          <w:szCs w:val="28"/>
        </w:rPr>
        <w:t>енге</w:t>
      </w:r>
      <w:proofErr w:type="spellEnd"/>
      <w:r w:rsidR="00A00AF0" w:rsidRPr="00736B54">
        <w:rPr>
          <w:rFonts w:ascii="Arial" w:hAnsi="Arial" w:cs="Arial"/>
          <w:bCs/>
          <w:sz w:val="28"/>
          <w:szCs w:val="28"/>
        </w:rPr>
        <w:t xml:space="preserve"> или </w:t>
      </w:r>
      <w:r w:rsidR="00D72BF7">
        <w:rPr>
          <w:rFonts w:ascii="Arial" w:hAnsi="Arial" w:cs="Arial"/>
          <w:bCs/>
          <w:sz w:val="28"/>
          <w:szCs w:val="28"/>
        </w:rPr>
        <w:t>115,9</w:t>
      </w:r>
      <w:r w:rsidR="00A00AF0" w:rsidRPr="00736B54">
        <w:rPr>
          <w:rFonts w:ascii="Arial" w:hAnsi="Arial" w:cs="Arial"/>
          <w:bCs/>
          <w:sz w:val="28"/>
          <w:szCs w:val="28"/>
        </w:rPr>
        <w:t>% к 201</w:t>
      </w:r>
      <w:r w:rsidR="00896291" w:rsidRPr="00736B54">
        <w:rPr>
          <w:rFonts w:ascii="Arial" w:hAnsi="Arial" w:cs="Arial"/>
          <w:bCs/>
          <w:sz w:val="28"/>
          <w:szCs w:val="28"/>
        </w:rPr>
        <w:t>9</w:t>
      </w:r>
      <w:r w:rsidR="00A00AF0" w:rsidRPr="00736B54">
        <w:rPr>
          <w:rFonts w:ascii="Arial" w:hAnsi="Arial" w:cs="Arial"/>
          <w:bCs/>
          <w:sz w:val="28"/>
          <w:szCs w:val="28"/>
        </w:rPr>
        <w:t xml:space="preserve"> год</w:t>
      </w:r>
      <w:r w:rsidR="00D72BF7">
        <w:rPr>
          <w:rFonts w:ascii="Arial" w:hAnsi="Arial" w:cs="Arial"/>
          <w:bCs/>
          <w:sz w:val="28"/>
          <w:szCs w:val="28"/>
        </w:rPr>
        <w:t>у</w:t>
      </w:r>
      <w:r w:rsidR="00A00AF0" w:rsidRPr="00736B54">
        <w:rPr>
          <w:rFonts w:ascii="Arial" w:hAnsi="Arial" w:cs="Arial"/>
          <w:bCs/>
          <w:sz w:val="28"/>
          <w:szCs w:val="28"/>
        </w:rPr>
        <w:t xml:space="preserve"> </w:t>
      </w:r>
      <w:r w:rsidR="007C3A22" w:rsidRPr="00736B54">
        <w:rPr>
          <w:rFonts w:ascii="Arial" w:eastAsia="Calibri" w:hAnsi="Arial" w:cs="Arial"/>
          <w:bCs/>
          <w:i/>
          <w:color w:val="0070C0"/>
          <w:sz w:val="24"/>
          <w:szCs w:val="28"/>
          <w:lang w:eastAsia="en-US"/>
        </w:rPr>
        <w:t>(</w:t>
      </w:r>
      <w:r w:rsidR="00D72BF7">
        <w:rPr>
          <w:rFonts w:ascii="Arial" w:eastAsia="Calibri" w:hAnsi="Arial" w:cs="Arial"/>
          <w:bCs/>
          <w:i/>
          <w:color w:val="0070C0"/>
          <w:sz w:val="24"/>
          <w:szCs w:val="28"/>
          <w:lang w:eastAsia="en-US"/>
        </w:rPr>
        <w:t>20</w:t>
      </w:r>
      <w:r w:rsidR="001C3BB8">
        <w:rPr>
          <w:rFonts w:ascii="Arial" w:eastAsia="Calibri" w:hAnsi="Arial" w:cs="Arial"/>
          <w:bCs/>
          <w:i/>
          <w:color w:val="0070C0"/>
          <w:sz w:val="24"/>
          <w:szCs w:val="28"/>
          <w:lang w:eastAsia="en-US"/>
        </w:rPr>
        <w:t xml:space="preserve"> </w:t>
      </w:r>
      <w:r w:rsidR="00905EE7" w:rsidRPr="00736B54">
        <w:rPr>
          <w:rFonts w:ascii="Arial" w:eastAsia="Calibri" w:hAnsi="Arial" w:cs="Arial"/>
          <w:bCs/>
          <w:i/>
          <w:color w:val="0070C0"/>
          <w:sz w:val="24"/>
          <w:szCs w:val="28"/>
          <w:lang w:eastAsia="en-US"/>
        </w:rPr>
        <w:t> </w:t>
      </w:r>
      <w:r w:rsidR="008B3AD0" w:rsidRPr="00736B54">
        <w:rPr>
          <w:rFonts w:ascii="Arial" w:eastAsia="Calibri" w:hAnsi="Arial" w:cs="Arial"/>
          <w:bCs/>
          <w:i/>
          <w:color w:val="0070C0"/>
          <w:sz w:val="24"/>
          <w:szCs w:val="28"/>
          <w:lang w:eastAsia="en-US"/>
        </w:rPr>
        <w:t>млрд.</w:t>
      </w:r>
      <w:r w:rsidR="002B4B22">
        <w:rPr>
          <w:rFonts w:ascii="Arial" w:eastAsia="Calibri" w:hAnsi="Arial" w:cs="Arial"/>
          <w:bCs/>
          <w:i/>
          <w:color w:val="0070C0"/>
          <w:sz w:val="24"/>
          <w:szCs w:val="28"/>
          <w:lang w:eastAsia="en-US"/>
        </w:rPr>
        <w:t xml:space="preserve"> </w:t>
      </w:r>
      <w:r w:rsidR="00D72BF7">
        <w:rPr>
          <w:rFonts w:ascii="Arial" w:eastAsia="Calibri" w:hAnsi="Arial" w:cs="Arial"/>
          <w:bCs/>
          <w:i/>
          <w:color w:val="0070C0"/>
          <w:sz w:val="24"/>
          <w:szCs w:val="28"/>
          <w:lang w:eastAsia="en-US"/>
        </w:rPr>
        <w:t>713,3</w:t>
      </w:r>
      <w:r w:rsidR="007C3A22" w:rsidRPr="00736B54">
        <w:rPr>
          <w:rFonts w:ascii="Arial" w:eastAsia="Calibri" w:hAnsi="Arial" w:cs="Arial"/>
          <w:bCs/>
          <w:i/>
          <w:color w:val="0070C0"/>
          <w:sz w:val="24"/>
          <w:szCs w:val="28"/>
          <w:lang w:eastAsia="en-US"/>
        </w:rPr>
        <w:t xml:space="preserve"> </w:t>
      </w:r>
      <w:proofErr w:type="spellStart"/>
      <w:r w:rsidR="007C3A22" w:rsidRPr="00736B54">
        <w:rPr>
          <w:rFonts w:ascii="Arial" w:eastAsia="Calibri" w:hAnsi="Arial" w:cs="Arial"/>
          <w:bCs/>
          <w:i/>
          <w:color w:val="0070C0"/>
          <w:sz w:val="24"/>
          <w:szCs w:val="28"/>
          <w:lang w:eastAsia="en-US"/>
        </w:rPr>
        <w:t>млн.тенге</w:t>
      </w:r>
      <w:proofErr w:type="spellEnd"/>
      <w:r w:rsidR="007C3A22" w:rsidRPr="00736B54">
        <w:rPr>
          <w:rFonts w:ascii="Arial" w:eastAsia="Calibri" w:hAnsi="Arial" w:cs="Arial"/>
          <w:bCs/>
          <w:i/>
          <w:color w:val="0070C0"/>
          <w:sz w:val="24"/>
          <w:szCs w:val="28"/>
          <w:lang w:eastAsia="en-US"/>
        </w:rPr>
        <w:t>),</w:t>
      </w:r>
      <w:r w:rsidR="007C3A22" w:rsidRPr="00736B54">
        <w:rPr>
          <w:rFonts w:ascii="Arial" w:hAnsi="Arial" w:cs="Arial"/>
          <w:i/>
          <w:sz w:val="24"/>
          <w:szCs w:val="24"/>
          <w:lang w:val="kk-KZ"/>
        </w:rPr>
        <w:t xml:space="preserve"> </w:t>
      </w:r>
      <w:r w:rsidR="00D72BF7">
        <w:rPr>
          <w:rFonts w:ascii="Arial" w:hAnsi="Arial" w:cs="Arial"/>
          <w:bCs/>
          <w:sz w:val="28"/>
          <w:szCs w:val="28"/>
        </w:rPr>
        <w:t>101,9</w:t>
      </w:r>
      <w:r w:rsidR="007C3A22" w:rsidRPr="00736B54">
        <w:rPr>
          <w:rFonts w:ascii="Arial" w:hAnsi="Arial" w:cs="Arial"/>
          <w:bCs/>
          <w:sz w:val="28"/>
          <w:szCs w:val="28"/>
        </w:rPr>
        <w:t>% к плану</w:t>
      </w:r>
      <w:r w:rsidR="007C3A22" w:rsidRPr="00736B54">
        <w:rPr>
          <w:rFonts w:ascii="Arial" w:hAnsi="Arial" w:cs="Arial"/>
          <w:i/>
          <w:sz w:val="24"/>
          <w:szCs w:val="24"/>
          <w:lang w:val="kk-KZ"/>
        </w:rPr>
        <w:t xml:space="preserve"> </w:t>
      </w:r>
      <w:r w:rsidR="0025191C" w:rsidRPr="00736B54">
        <w:rPr>
          <w:rFonts w:ascii="Arial" w:eastAsia="Calibri" w:hAnsi="Arial" w:cs="Arial"/>
          <w:bCs/>
          <w:i/>
          <w:color w:val="0070C0"/>
          <w:sz w:val="24"/>
          <w:szCs w:val="28"/>
          <w:lang w:eastAsia="en-US"/>
        </w:rPr>
        <w:t>(</w:t>
      </w:r>
      <w:r w:rsidR="00D72BF7">
        <w:rPr>
          <w:rFonts w:ascii="Arial" w:eastAsia="Calibri" w:hAnsi="Arial" w:cs="Arial"/>
          <w:bCs/>
          <w:i/>
          <w:color w:val="0070C0"/>
          <w:sz w:val="24"/>
          <w:szCs w:val="28"/>
          <w:lang w:eastAsia="en-US"/>
        </w:rPr>
        <w:t>23</w:t>
      </w:r>
      <w:r w:rsidR="0025191C" w:rsidRPr="00736B54">
        <w:rPr>
          <w:rFonts w:ascii="Arial" w:eastAsia="Calibri" w:hAnsi="Arial" w:cs="Arial"/>
          <w:bCs/>
          <w:i/>
          <w:color w:val="0070C0"/>
          <w:sz w:val="24"/>
          <w:szCs w:val="28"/>
          <w:lang w:eastAsia="en-US"/>
        </w:rPr>
        <w:t> млрд.</w:t>
      </w:r>
      <w:r w:rsidR="00D72BF7">
        <w:rPr>
          <w:rFonts w:ascii="Arial" w:eastAsia="Calibri" w:hAnsi="Arial" w:cs="Arial"/>
          <w:bCs/>
          <w:i/>
          <w:color w:val="0070C0"/>
          <w:sz w:val="24"/>
          <w:szCs w:val="28"/>
          <w:lang w:eastAsia="en-US"/>
        </w:rPr>
        <w:t>550,3</w:t>
      </w:r>
      <w:r w:rsidR="0025191C" w:rsidRPr="00736B54">
        <w:rPr>
          <w:rFonts w:ascii="Arial" w:eastAsia="Calibri" w:hAnsi="Arial" w:cs="Arial"/>
          <w:bCs/>
          <w:i/>
          <w:color w:val="0070C0"/>
          <w:sz w:val="24"/>
          <w:szCs w:val="28"/>
          <w:lang w:eastAsia="en-US"/>
        </w:rPr>
        <w:t xml:space="preserve"> </w:t>
      </w:r>
      <w:proofErr w:type="spellStart"/>
      <w:r w:rsidR="0025191C" w:rsidRPr="00736B54">
        <w:rPr>
          <w:rFonts w:ascii="Arial" w:eastAsia="Calibri" w:hAnsi="Arial" w:cs="Arial"/>
          <w:bCs/>
          <w:i/>
          <w:color w:val="0070C0"/>
          <w:sz w:val="24"/>
          <w:szCs w:val="28"/>
          <w:lang w:eastAsia="en-US"/>
        </w:rPr>
        <w:t>млн.тенге</w:t>
      </w:r>
      <w:proofErr w:type="spellEnd"/>
      <w:r w:rsidR="0025191C" w:rsidRPr="00736B54">
        <w:rPr>
          <w:rFonts w:ascii="Arial" w:eastAsia="Calibri" w:hAnsi="Arial" w:cs="Arial"/>
          <w:bCs/>
          <w:i/>
          <w:color w:val="0070C0"/>
          <w:sz w:val="24"/>
          <w:szCs w:val="28"/>
          <w:lang w:eastAsia="en-US"/>
        </w:rPr>
        <w:t>).</w:t>
      </w:r>
      <w:r w:rsidR="0025191C" w:rsidRPr="00736B54">
        <w:rPr>
          <w:rFonts w:ascii="Arial" w:hAnsi="Arial" w:cs="Arial"/>
          <w:i/>
          <w:sz w:val="24"/>
          <w:szCs w:val="24"/>
          <w:lang w:val="kk-KZ"/>
        </w:rPr>
        <w:t xml:space="preserve"> </w:t>
      </w:r>
    </w:p>
    <w:p w:rsidR="00CC7AD7" w:rsidRDefault="00A9751B" w:rsidP="0025191C">
      <w:pPr>
        <w:pStyle w:val="af1"/>
        <w:tabs>
          <w:tab w:val="left" w:pos="142"/>
        </w:tabs>
        <w:ind w:firstLine="142"/>
        <w:jc w:val="both"/>
        <w:rPr>
          <w:rFonts w:ascii="Arial" w:hAnsi="Arial" w:cs="Arial"/>
          <w:bCs/>
          <w:i/>
          <w:color w:val="0070C0"/>
          <w:sz w:val="24"/>
          <w:szCs w:val="28"/>
        </w:rPr>
      </w:pPr>
      <w:r w:rsidRPr="00736B54">
        <w:rPr>
          <w:rFonts w:ascii="Arial" w:hAnsi="Arial" w:cs="Arial"/>
          <w:b/>
          <w:bCs/>
          <w:i/>
          <w:sz w:val="28"/>
          <w:szCs w:val="28"/>
          <w:lang w:val="kk-KZ"/>
        </w:rPr>
        <w:t xml:space="preserve">    </w:t>
      </w:r>
      <w:r w:rsidR="00A00AF0" w:rsidRPr="00736B54">
        <w:rPr>
          <w:rFonts w:ascii="Arial" w:hAnsi="Arial" w:cs="Arial"/>
          <w:b/>
          <w:bCs/>
          <w:i/>
          <w:sz w:val="28"/>
          <w:szCs w:val="28"/>
        </w:rPr>
        <w:t>ИФО-</w:t>
      </w:r>
      <w:r w:rsidR="00D72BF7">
        <w:rPr>
          <w:rFonts w:ascii="Arial" w:hAnsi="Arial" w:cs="Arial"/>
          <w:b/>
          <w:bCs/>
          <w:i/>
          <w:sz w:val="28"/>
          <w:szCs w:val="28"/>
        </w:rPr>
        <w:t>115,3</w:t>
      </w:r>
      <w:r w:rsidR="00A00AF0" w:rsidRPr="00736B54">
        <w:rPr>
          <w:rFonts w:ascii="Arial" w:hAnsi="Arial" w:cs="Arial"/>
          <w:b/>
          <w:bCs/>
          <w:i/>
          <w:sz w:val="28"/>
          <w:szCs w:val="28"/>
        </w:rPr>
        <w:t>%.</w:t>
      </w:r>
      <w:r w:rsidR="00CC7AD7" w:rsidRPr="00005D7A">
        <w:rPr>
          <w:rFonts w:ascii="Arial" w:hAnsi="Arial" w:cs="Arial"/>
          <w:bCs/>
          <w:i/>
          <w:color w:val="0070C0"/>
          <w:sz w:val="24"/>
          <w:szCs w:val="28"/>
        </w:rPr>
        <w:t xml:space="preserve"> </w:t>
      </w:r>
    </w:p>
    <w:p w:rsidR="00BA2045" w:rsidRPr="0098329C" w:rsidRDefault="00D514BB" w:rsidP="00BA2045">
      <w:pPr>
        <w:spacing w:after="0" w:line="240" w:lineRule="auto"/>
        <w:ind w:firstLine="567"/>
        <w:jc w:val="both"/>
        <w:rPr>
          <w:rFonts w:ascii="Arial" w:hAnsi="Arial" w:cs="Arial"/>
          <w:bCs/>
          <w:i/>
          <w:color w:val="0070C0"/>
          <w:sz w:val="24"/>
          <w:szCs w:val="28"/>
          <w:lang w:val="kk-KZ"/>
        </w:rPr>
      </w:pPr>
      <w:r w:rsidRPr="0098329C">
        <w:rPr>
          <w:rFonts w:ascii="Arial" w:hAnsi="Arial" w:cs="Arial"/>
          <w:bCs/>
          <w:sz w:val="28"/>
          <w:szCs w:val="28"/>
        </w:rPr>
        <w:t>С начала года в</w:t>
      </w:r>
      <w:r w:rsidR="00A00AF0" w:rsidRPr="0098329C">
        <w:rPr>
          <w:rFonts w:ascii="Arial" w:hAnsi="Arial" w:cs="Arial"/>
          <w:bCs/>
          <w:sz w:val="28"/>
          <w:szCs w:val="28"/>
        </w:rPr>
        <w:t xml:space="preserve">ведено </w:t>
      </w:r>
      <w:r w:rsidR="00D72BF7">
        <w:rPr>
          <w:rFonts w:ascii="Arial" w:hAnsi="Arial" w:cs="Arial"/>
          <w:bCs/>
          <w:sz w:val="28"/>
          <w:szCs w:val="28"/>
        </w:rPr>
        <w:t>21 0</w:t>
      </w:r>
      <w:r w:rsidR="0048142A">
        <w:rPr>
          <w:rFonts w:ascii="Arial" w:hAnsi="Arial" w:cs="Arial"/>
          <w:bCs/>
          <w:sz w:val="28"/>
          <w:szCs w:val="28"/>
        </w:rPr>
        <w:t>81</w:t>
      </w:r>
      <w:r w:rsidR="00DA5E38" w:rsidRPr="0098329C">
        <w:rPr>
          <w:rFonts w:ascii="Arial" w:hAnsi="Arial" w:cs="Arial"/>
          <w:bCs/>
          <w:sz w:val="28"/>
          <w:szCs w:val="28"/>
        </w:rPr>
        <w:t xml:space="preserve"> </w:t>
      </w:r>
      <w:proofErr w:type="spellStart"/>
      <w:r w:rsidR="00A00AF0" w:rsidRPr="0098329C">
        <w:rPr>
          <w:rFonts w:ascii="Arial" w:hAnsi="Arial" w:cs="Arial"/>
          <w:bCs/>
          <w:sz w:val="28"/>
          <w:szCs w:val="28"/>
        </w:rPr>
        <w:t>кв.м</w:t>
      </w:r>
      <w:proofErr w:type="gramStart"/>
      <w:r w:rsidR="00A00AF0" w:rsidRPr="0098329C">
        <w:rPr>
          <w:rFonts w:ascii="Arial" w:hAnsi="Arial" w:cs="Arial"/>
          <w:bCs/>
          <w:sz w:val="28"/>
          <w:szCs w:val="28"/>
        </w:rPr>
        <w:t>.ж</w:t>
      </w:r>
      <w:proofErr w:type="gramEnd"/>
      <w:r w:rsidR="00A00AF0" w:rsidRPr="0098329C">
        <w:rPr>
          <w:rFonts w:ascii="Arial" w:hAnsi="Arial" w:cs="Arial"/>
          <w:bCs/>
          <w:sz w:val="28"/>
          <w:szCs w:val="28"/>
        </w:rPr>
        <w:t>илья</w:t>
      </w:r>
      <w:proofErr w:type="spellEnd"/>
      <w:r w:rsidR="00A00AF0" w:rsidRPr="0098329C">
        <w:rPr>
          <w:rFonts w:ascii="Arial" w:hAnsi="Arial" w:cs="Arial"/>
          <w:bCs/>
          <w:sz w:val="28"/>
          <w:szCs w:val="28"/>
        </w:rPr>
        <w:t xml:space="preserve">, </w:t>
      </w:r>
      <w:r w:rsidR="00C152DA" w:rsidRPr="0098329C">
        <w:rPr>
          <w:rFonts w:ascii="Arial" w:hAnsi="Arial" w:cs="Arial"/>
          <w:bCs/>
          <w:sz w:val="28"/>
          <w:szCs w:val="28"/>
        </w:rPr>
        <w:t xml:space="preserve">с ростом </w:t>
      </w:r>
      <w:r w:rsidR="001C3BB8" w:rsidRPr="0098329C">
        <w:rPr>
          <w:rFonts w:ascii="Arial" w:hAnsi="Arial" w:cs="Arial"/>
          <w:bCs/>
          <w:sz w:val="28"/>
          <w:szCs w:val="28"/>
        </w:rPr>
        <w:t xml:space="preserve">на </w:t>
      </w:r>
      <w:r w:rsidR="00D72BF7">
        <w:rPr>
          <w:rFonts w:ascii="Arial" w:hAnsi="Arial" w:cs="Arial"/>
          <w:bCs/>
          <w:sz w:val="28"/>
          <w:szCs w:val="28"/>
        </w:rPr>
        <w:t>19,7</w:t>
      </w:r>
      <w:r w:rsidR="001C3BB8" w:rsidRPr="0098329C">
        <w:rPr>
          <w:rFonts w:ascii="Arial" w:hAnsi="Arial" w:cs="Arial"/>
          <w:bCs/>
          <w:sz w:val="28"/>
          <w:szCs w:val="28"/>
        </w:rPr>
        <w:t>%</w:t>
      </w:r>
      <w:r w:rsidR="00A00AF0" w:rsidRPr="0098329C">
        <w:rPr>
          <w:rFonts w:ascii="Arial" w:hAnsi="Arial" w:cs="Arial"/>
          <w:bCs/>
          <w:sz w:val="28"/>
          <w:szCs w:val="28"/>
        </w:rPr>
        <w:t xml:space="preserve"> к 201</w:t>
      </w:r>
      <w:r w:rsidR="00183533" w:rsidRPr="0098329C">
        <w:rPr>
          <w:rFonts w:ascii="Arial" w:hAnsi="Arial" w:cs="Arial"/>
          <w:bCs/>
          <w:sz w:val="28"/>
          <w:szCs w:val="28"/>
        </w:rPr>
        <w:t>9</w:t>
      </w:r>
      <w:r w:rsidR="00A00AF0" w:rsidRPr="0098329C">
        <w:rPr>
          <w:rFonts w:ascii="Arial" w:hAnsi="Arial" w:cs="Arial"/>
          <w:bCs/>
          <w:sz w:val="28"/>
          <w:szCs w:val="28"/>
        </w:rPr>
        <w:t xml:space="preserve"> год</w:t>
      </w:r>
      <w:r w:rsidR="00D72BF7">
        <w:rPr>
          <w:rFonts w:ascii="Arial" w:hAnsi="Arial" w:cs="Arial"/>
          <w:bCs/>
          <w:sz w:val="28"/>
          <w:szCs w:val="28"/>
        </w:rPr>
        <w:t>у</w:t>
      </w:r>
      <w:r w:rsidR="00A00AF0" w:rsidRPr="0098329C">
        <w:rPr>
          <w:rFonts w:ascii="Arial" w:hAnsi="Arial" w:cs="Arial"/>
          <w:bCs/>
          <w:sz w:val="28"/>
          <w:szCs w:val="28"/>
        </w:rPr>
        <w:t xml:space="preserve"> </w:t>
      </w:r>
      <w:r w:rsidR="00A00AF0" w:rsidRPr="0098329C">
        <w:rPr>
          <w:rFonts w:ascii="Arial" w:hAnsi="Arial" w:cs="Arial"/>
          <w:bCs/>
          <w:i/>
          <w:color w:val="0070C0"/>
          <w:sz w:val="24"/>
          <w:szCs w:val="28"/>
        </w:rPr>
        <w:t>(</w:t>
      </w:r>
      <w:r w:rsidR="0026090F" w:rsidRPr="0098329C">
        <w:rPr>
          <w:rFonts w:ascii="Arial" w:hAnsi="Arial" w:cs="Arial"/>
          <w:bCs/>
          <w:i/>
          <w:color w:val="0070C0"/>
          <w:sz w:val="24"/>
          <w:szCs w:val="28"/>
        </w:rPr>
        <w:t>1</w:t>
      </w:r>
      <w:r w:rsidR="00D72BF7">
        <w:rPr>
          <w:rFonts w:ascii="Arial" w:hAnsi="Arial" w:cs="Arial"/>
          <w:bCs/>
          <w:i/>
          <w:color w:val="0070C0"/>
          <w:sz w:val="24"/>
          <w:szCs w:val="28"/>
        </w:rPr>
        <w:t>7</w:t>
      </w:r>
      <w:r w:rsidR="004F629D" w:rsidRPr="0098329C">
        <w:rPr>
          <w:rFonts w:ascii="Arial" w:hAnsi="Arial" w:cs="Arial"/>
          <w:bCs/>
          <w:i/>
          <w:color w:val="0070C0"/>
          <w:sz w:val="24"/>
          <w:szCs w:val="28"/>
        </w:rPr>
        <w:t xml:space="preserve"> </w:t>
      </w:r>
      <w:r w:rsidR="00D72BF7">
        <w:rPr>
          <w:rFonts w:ascii="Arial" w:hAnsi="Arial" w:cs="Arial"/>
          <w:bCs/>
          <w:i/>
          <w:color w:val="0070C0"/>
          <w:sz w:val="24"/>
          <w:szCs w:val="28"/>
        </w:rPr>
        <w:t>608</w:t>
      </w:r>
      <w:r w:rsidR="0025191C" w:rsidRPr="0098329C">
        <w:rPr>
          <w:rFonts w:ascii="Arial" w:hAnsi="Arial" w:cs="Arial"/>
          <w:bCs/>
          <w:i/>
          <w:color w:val="0070C0"/>
          <w:sz w:val="24"/>
          <w:szCs w:val="28"/>
        </w:rPr>
        <w:t xml:space="preserve"> </w:t>
      </w:r>
      <w:proofErr w:type="spellStart"/>
      <w:r w:rsidR="005510A7" w:rsidRPr="0098329C">
        <w:rPr>
          <w:rFonts w:ascii="Arial" w:hAnsi="Arial" w:cs="Arial"/>
          <w:bCs/>
          <w:i/>
          <w:color w:val="0070C0"/>
          <w:sz w:val="24"/>
          <w:szCs w:val="28"/>
        </w:rPr>
        <w:t>кв.м</w:t>
      </w:r>
      <w:proofErr w:type="spellEnd"/>
      <w:r w:rsidR="005510A7" w:rsidRPr="0098329C">
        <w:rPr>
          <w:rFonts w:ascii="Arial" w:hAnsi="Arial" w:cs="Arial"/>
          <w:bCs/>
          <w:i/>
          <w:color w:val="0070C0"/>
          <w:sz w:val="24"/>
          <w:szCs w:val="28"/>
        </w:rPr>
        <w:t>)</w:t>
      </w:r>
      <w:r w:rsidR="005510A7" w:rsidRPr="0098329C">
        <w:rPr>
          <w:rFonts w:ascii="Arial" w:eastAsia="Times New Roman" w:hAnsi="Arial" w:cs="Arial"/>
          <w:i/>
          <w:sz w:val="24"/>
          <w:szCs w:val="28"/>
          <w:lang w:val="kk-KZ" w:eastAsia="ru-RU"/>
        </w:rPr>
        <w:t xml:space="preserve"> </w:t>
      </w:r>
      <w:r w:rsidR="005510A7" w:rsidRPr="0098329C">
        <w:rPr>
          <w:rFonts w:ascii="Arial" w:hAnsi="Arial" w:cs="Arial"/>
          <w:bCs/>
          <w:sz w:val="28"/>
          <w:szCs w:val="28"/>
        </w:rPr>
        <w:t xml:space="preserve">и </w:t>
      </w:r>
      <w:r w:rsidR="00D72BF7">
        <w:rPr>
          <w:rFonts w:ascii="Arial" w:hAnsi="Arial" w:cs="Arial"/>
          <w:bCs/>
          <w:sz w:val="28"/>
          <w:szCs w:val="28"/>
        </w:rPr>
        <w:t>105,4</w:t>
      </w:r>
      <w:r w:rsidR="001C3BB8" w:rsidRPr="0098329C">
        <w:rPr>
          <w:rFonts w:ascii="Arial" w:hAnsi="Arial" w:cs="Arial"/>
          <w:bCs/>
          <w:sz w:val="28"/>
          <w:szCs w:val="28"/>
        </w:rPr>
        <w:t>%</w:t>
      </w:r>
      <w:r w:rsidR="006075D6" w:rsidRPr="0098329C">
        <w:rPr>
          <w:rFonts w:ascii="Arial" w:hAnsi="Arial" w:cs="Arial"/>
          <w:bCs/>
          <w:sz w:val="28"/>
          <w:szCs w:val="28"/>
        </w:rPr>
        <w:t xml:space="preserve"> </w:t>
      </w:r>
      <w:r w:rsidR="005510A7" w:rsidRPr="0098329C">
        <w:rPr>
          <w:rFonts w:ascii="Arial" w:hAnsi="Arial" w:cs="Arial"/>
          <w:bCs/>
          <w:sz w:val="28"/>
          <w:szCs w:val="28"/>
        </w:rPr>
        <w:t>к</w:t>
      </w:r>
      <w:r w:rsidR="00A00AF0" w:rsidRPr="0098329C">
        <w:rPr>
          <w:rFonts w:ascii="Arial" w:hAnsi="Arial" w:cs="Arial"/>
          <w:bCs/>
          <w:sz w:val="28"/>
          <w:szCs w:val="28"/>
        </w:rPr>
        <w:t xml:space="preserve"> плану</w:t>
      </w:r>
      <w:r w:rsidR="00F64A69" w:rsidRPr="0098329C">
        <w:rPr>
          <w:rFonts w:ascii="Arial" w:hAnsi="Arial" w:cs="Arial"/>
          <w:bCs/>
          <w:sz w:val="28"/>
          <w:szCs w:val="28"/>
        </w:rPr>
        <w:t xml:space="preserve"> </w:t>
      </w:r>
      <w:r w:rsidR="00F64A69" w:rsidRPr="0098329C">
        <w:rPr>
          <w:rFonts w:ascii="Arial" w:hAnsi="Arial" w:cs="Arial"/>
          <w:bCs/>
          <w:i/>
          <w:color w:val="0070C0"/>
          <w:sz w:val="24"/>
          <w:szCs w:val="28"/>
        </w:rPr>
        <w:t>(</w:t>
      </w:r>
      <w:r w:rsidR="00D72BF7">
        <w:rPr>
          <w:rFonts w:ascii="Arial" w:hAnsi="Arial" w:cs="Arial"/>
          <w:bCs/>
          <w:i/>
          <w:color w:val="0070C0"/>
          <w:sz w:val="24"/>
          <w:szCs w:val="28"/>
        </w:rPr>
        <w:t>20 002</w:t>
      </w:r>
      <w:r w:rsidR="00F64A69" w:rsidRPr="0098329C">
        <w:rPr>
          <w:rFonts w:ascii="Arial" w:hAnsi="Arial" w:cs="Arial"/>
          <w:bCs/>
          <w:i/>
          <w:color w:val="0070C0"/>
          <w:sz w:val="24"/>
          <w:szCs w:val="28"/>
        </w:rPr>
        <w:t xml:space="preserve"> </w:t>
      </w:r>
      <w:proofErr w:type="spellStart"/>
      <w:r w:rsidR="00F64A69" w:rsidRPr="0098329C">
        <w:rPr>
          <w:rFonts w:ascii="Arial" w:hAnsi="Arial" w:cs="Arial"/>
          <w:bCs/>
          <w:i/>
          <w:color w:val="0070C0"/>
          <w:sz w:val="24"/>
          <w:szCs w:val="28"/>
        </w:rPr>
        <w:t>кв.м</w:t>
      </w:r>
      <w:proofErr w:type="spellEnd"/>
      <w:r w:rsidR="00F64A69" w:rsidRPr="0098329C">
        <w:rPr>
          <w:rFonts w:ascii="Arial" w:hAnsi="Arial" w:cs="Arial"/>
          <w:bCs/>
          <w:i/>
          <w:color w:val="0070C0"/>
          <w:sz w:val="24"/>
          <w:szCs w:val="28"/>
        </w:rPr>
        <w:t>)</w:t>
      </w:r>
      <w:r w:rsidR="005510A7" w:rsidRPr="0098329C">
        <w:rPr>
          <w:rFonts w:ascii="Arial" w:hAnsi="Arial" w:cs="Arial"/>
          <w:bCs/>
          <w:sz w:val="28"/>
          <w:szCs w:val="28"/>
        </w:rPr>
        <w:t>.</w:t>
      </w:r>
      <w:r w:rsidR="00BA2045" w:rsidRPr="0098329C">
        <w:rPr>
          <w:rFonts w:ascii="Arial" w:hAnsi="Arial" w:cs="Arial"/>
          <w:bCs/>
          <w:i/>
          <w:color w:val="0070C0"/>
          <w:sz w:val="24"/>
          <w:szCs w:val="28"/>
          <w:lang w:val="kk-KZ"/>
        </w:rPr>
        <w:t xml:space="preserve"> </w:t>
      </w:r>
    </w:p>
    <w:p w:rsidR="00BA2045" w:rsidRPr="0098329C" w:rsidRDefault="000043CD" w:rsidP="00BA2045">
      <w:pPr>
        <w:spacing w:after="0" w:line="240" w:lineRule="auto"/>
        <w:ind w:firstLine="567"/>
        <w:jc w:val="both"/>
        <w:rPr>
          <w:rFonts w:ascii="Arial" w:hAnsi="Arial" w:cs="Arial"/>
          <w:bCs/>
          <w:i/>
          <w:color w:val="0070C0"/>
          <w:sz w:val="24"/>
          <w:szCs w:val="28"/>
        </w:rPr>
      </w:pPr>
      <w:r w:rsidRPr="007F316C">
        <w:rPr>
          <w:rFonts w:ascii="Arial" w:hAnsi="Arial" w:cs="Arial"/>
          <w:bCs/>
          <w:i/>
          <w:color w:val="0070C0"/>
          <w:sz w:val="24"/>
          <w:szCs w:val="28"/>
          <w:lang w:val="kk-KZ"/>
        </w:rPr>
        <w:t>Показатель выполнен за</w:t>
      </w:r>
      <w:r w:rsidR="00BA2045" w:rsidRPr="007F316C">
        <w:rPr>
          <w:rFonts w:ascii="Arial" w:hAnsi="Arial" w:cs="Arial"/>
          <w:bCs/>
          <w:i/>
          <w:color w:val="0070C0"/>
          <w:sz w:val="24"/>
          <w:szCs w:val="28"/>
          <w:lang w:val="kk-KZ"/>
        </w:rPr>
        <w:t xml:space="preserve"> счет ввода</w:t>
      </w:r>
      <w:r w:rsidR="00BA2045" w:rsidRPr="007F316C">
        <w:rPr>
          <w:rFonts w:ascii="Arial" w:hAnsi="Arial" w:cs="Arial"/>
          <w:bCs/>
          <w:i/>
          <w:color w:val="0070C0"/>
          <w:sz w:val="24"/>
          <w:szCs w:val="28"/>
        </w:rPr>
        <w:t xml:space="preserve"> в эксплуатацию жилы</w:t>
      </w:r>
      <w:r w:rsidR="00BA2045" w:rsidRPr="007F316C">
        <w:rPr>
          <w:rFonts w:ascii="Arial" w:hAnsi="Arial" w:cs="Arial"/>
          <w:bCs/>
          <w:i/>
          <w:color w:val="0070C0"/>
          <w:sz w:val="24"/>
          <w:szCs w:val="28"/>
          <w:lang w:val="kk-KZ"/>
        </w:rPr>
        <w:t>х</w:t>
      </w:r>
      <w:r w:rsidR="00BA2045" w:rsidRPr="007F316C">
        <w:rPr>
          <w:rFonts w:ascii="Arial" w:hAnsi="Arial" w:cs="Arial"/>
          <w:bCs/>
          <w:i/>
          <w:color w:val="0070C0"/>
          <w:sz w:val="24"/>
          <w:szCs w:val="28"/>
        </w:rPr>
        <w:t xml:space="preserve"> дом</w:t>
      </w:r>
      <w:r w:rsidR="00BA2045" w:rsidRPr="007F316C">
        <w:rPr>
          <w:rFonts w:ascii="Arial" w:hAnsi="Arial" w:cs="Arial"/>
          <w:bCs/>
          <w:i/>
          <w:color w:val="0070C0"/>
          <w:sz w:val="24"/>
          <w:szCs w:val="28"/>
          <w:lang w:val="kk-KZ"/>
        </w:rPr>
        <w:t>ов</w:t>
      </w:r>
      <w:r w:rsidR="00BA2045" w:rsidRPr="007F316C">
        <w:rPr>
          <w:rFonts w:ascii="Arial" w:hAnsi="Arial" w:cs="Arial"/>
          <w:bCs/>
          <w:i/>
          <w:color w:val="0070C0"/>
          <w:sz w:val="24"/>
          <w:szCs w:val="28"/>
        </w:rPr>
        <w:t xml:space="preserve"> за счет частных застройщиков </w:t>
      </w:r>
      <w:r w:rsidR="001E0AA0" w:rsidRPr="007F316C">
        <w:rPr>
          <w:rFonts w:ascii="Arial" w:hAnsi="Arial" w:cs="Arial"/>
          <w:bCs/>
          <w:i/>
          <w:color w:val="0070C0"/>
          <w:sz w:val="24"/>
          <w:szCs w:val="28"/>
        </w:rPr>
        <w:t>(ИП «</w:t>
      </w:r>
      <w:proofErr w:type="spellStart"/>
      <w:r w:rsidR="001E0AA0" w:rsidRPr="007F316C">
        <w:rPr>
          <w:rFonts w:ascii="Arial" w:hAnsi="Arial" w:cs="Arial"/>
          <w:bCs/>
          <w:i/>
          <w:color w:val="0070C0"/>
          <w:sz w:val="24"/>
          <w:szCs w:val="28"/>
        </w:rPr>
        <w:t>Муханов</w:t>
      </w:r>
      <w:proofErr w:type="spellEnd"/>
      <w:r w:rsidR="001E0AA0" w:rsidRPr="007F316C">
        <w:rPr>
          <w:rFonts w:ascii="Arial" w:hAnsi="Arial" w:cs="Arial"/>
          <w:bCs/>
          <w:i/>
          <w:color w:val="0070C0"/>
          <w:sz w:val="24"/>
          <w:szCs w:val="28"/>
        </w:rPr>
        <w:t>»</w:t>
      </w:r>
      <w:r w:rsidR="00D020B1" w:rsidRPr="007F316C">
        <w:rPr>
          <w:rFonts w:ascii="Arial" w:hAnsi="Arial" w:cs="Arial"/>
          <w:bCs/>
          <w:i/>
          <w:color w:val="0070C0"/>
          <w:sz w:val="24"/>
          <w:szCs w:val="28"/>
        </w:rPr>
        <w:t xml:space="preserve"> </w:t>
      </w:r>
      <w:proofErr w:type="spellStart"/>
      <w:r w:rsidR="00D020B1" w:rsidRPr="007F316C">
        <w:rPr>
          <w:rFonts w:ascii="Arial" w:hAnsi="Arial" w:cs="Arial"/>
          <w:bCs/>
          <w:i/>
          <w:color w:val="0070C0"/>
          <w:sz w:val="24"/>
          <w:szCs w:val="28"/>
        </w:rPr>
        <w:t>ул.</w:t>
      </w:r>
      <w:r w:rsidR="00F275C7">
        <w:rPr>
          <w:rFonts w:ascii="Arial" w:hAnsi="Arial" w:cs="Arial"/>
          <w:bCs/>
          <w:i/>
          <w:color w:val="0070C0"/>
          <w:sz w:val="24"/>
          <w:szCs w:val="28"/>
        </w:rPr>
        <w:t>Алашахана</w:t>
      </w:r>
      <w:proofErr w:type="spellEnd"/>
      <w:r w:rsidR="00F275C7">
        <w:rPr>
          <w:rFonts w:ascii="Arial" w:hAnsi="Arial" w:cs="Arial"/>
          <w:bCs/>
          <w:i/>
          <w:color w:val="0070C0"/>
          <w:sz w:val="24"/>
          <w:szCs w:val="28"/>
        </w:rPr>
        <w:t xml:space="preserve"> 22Е</w:t>
      </w:r>
      <w:r w:rsidR="001E0AA0" w:rsidRPr="007F316C">
        <w:rPr>
          <w:rFonts w:ascii="Arial" w:hAnsi="Arial" w:cs="Arial"/>
          <w:bCs/>
          <w:i/>
          <w:color w:val="0070C0"/>
          <w:sz w:val="24"/>
          <w:szCs w:val="28"/>
        </w:rPr>
        <w:t>-4</w:t>
      </w:r>
      <w:r w:rsidR="000A3A13">
        <w:rPr>
          <w:rFonts w:ascii="Arial" w:hAnsi="Arial" w:cs="Arial"/>
          <w:bCs/>
          <w:i/>
          <w:color w:val="0070C0"/>
          <w:sz w:val="24"/>
          <w:szCs w:val="28"/>
        </w:rPr>
        <w:t xml:space="preserve"> </w:t>
      </w:r>
      <w:r w:rsidR="001E0AA0" w:rsidRPr="007F316C">
        <w:rPr>
          <w:rFonts w:ascii="Arial" w:hAnsi="Arial" w:cs="Arial"/>
          <w:bCs/>
          <w:i/>
          <w:color w:val="0070C0"/>
          <w:sz w:val="24"/>
          <w:szCs w:val="28"/>
        </w:rPr>
        <w:t>970кв.м, ТОО «</w:t>
      </w:r>
      <w:r w:rsidR="001E0AA0" w:rsidRPr="007F316C">
        <w:rPr>
          <w:rFonts w:ascii="Arial" w:hAnsi="Arial" w:cs="Arial"/>
          <w:bCs/>
          <w:i/>
          <w:color w:val="0070C0"/>
          <w:sz w:val="24"/>
          <w:szCs w:val="28"/>
          <w:lang w:val="en-US"/>
        </w:rPr>
        <w:t>BAGAMAR</w:t>
      </w:r>
      <w:r w:rsidR="00F67CB5" w:rsidRPr="007F316C">
        <w:rPr>
          <w:rFonts w:ascii="Arial" w:hAnsi="Arial" w:cs="Arial"/>
          <w:bCs/>
          <w:i/>
          <w:color w:val="0070C0"/>
          <w:sz w:val="24"/>
          <w:szCs w:val="28"/>
        </w:rPr>
        <w:t>»</w:t>
      </w:r>
      <w:r w:rsidR="00D020B1" w:rsidRPr="007F316C">
        <w:rPr>
          <w:rFonts w:ascii="Arial" w:hAnsi="Arial" w:cs="Arial"/>
          <w:bCs/>
          <w:i/>
          <w:color w:val="0070C0"/>
          <w:sz w:val="24"/>
          <w:szCs w:val="28"/>
        </w:rPr>
        <w:t xml:space="preserve"> </w:t>
      </w:r>
      <w:proofErr w:type="spellStart"/>
      <w:r w:rsidR="00D020B1" w:rsidRPr="007F316C">
        <w:rPr>
          <w:rFonts w:ascii="Arial" w:hAnsi="Arial" w:cs="Arial"/>
          <w:bCs/>
          <w:i/>
          <w:color w:val="0070C0"/>
          <w:sz w:val="24"/>
          <w:szCs w:val="28"/>
        </w:rPr>
        <w:t>ул.Деева</w:t>
      </w:r>
      <w:proofErr w:type="spellEnd"/>
      <w:r w:rsidR="00D020B1" w:rsidRPr="007F316C">
        <w:rPr>
          <w:rFonts w:ascii="Arial" w:hAnsi="Arial" w:cs="Arial"/>
          <w:bCs/>
          <w:i/>
          <w:color w:val="0070C0"/>
          <w:sz w:val="24"/>
          <w:szCs w:val="28"/>
        </w:rPr>
        <w:t xml:space="preserve"> 7А </w:t>
      </w:r>
      <w:r w:rsidR="00F67CB5" w:rsidRPr="007F316C">
        <w:rPr>
          <w:rFonts w:ascii="Arial" w:hAnsi="Arial" w:cs="Arial"/>
          <w:bCs/>
          <w:i/>
          <w:color w:val="0070C0"/>
          <w:sz w:val="24"/>
          <w:szCs w:val="28"/>
        </w:rPr>
        <w:t>-</w:t>
      </w:r>
      <w:r w:rsidR="00101C99">
        <w:rPr>
          <w:rFonts w:ascii="Arial" w:hAnsi="Arial" w:cs="Arial"/>
          <w:bCs/>
          <w:i/>
          <w:color w:val="0070C0"/>
          <w:sz w:val="24"/>
          <w:szCs w:val="28"/>
        </w:rPr>
        <w:t xml:space="preserve"> </w:t>
      </w:r>
      <w:r w:rsidR="00F67CB5" w:rsidRPr="007F316C">
        <w:rPr>
          <w:rFonts w:ascii="Arial" w:hAnsi="Arial" w:cs="Arial"/>
          <w:bCs/>
          <w:i/>
          <w:color w:val="0070C0"/>
          <w:sz w:val="24"/>
          <w:szCs w:val="28"/>
        </w:rPr>
        <w:t>3</w:t>
      </w:r>
      <w:r w:rsidR="00101C99">
        <w:rPr>
          <w:rFonts w:ascii="Arial" w:hAnsi="Arial" w:cs="Arial"/>
          <w:bCs/>
          <w:i/>
          <w:color w:val="0070C0"/>
          <w:sz w:val="24"/>
          <w:szCs w:val="28"/>
        </w:rPr>
        <w:t xml:space="preserve"> </w:t>
      </w:r>
      <w:r w:rsidR="00F67CB5" w:rsidRPr="007F316C">
        <w:rPr>
          <w:rFonts w:ascii="Arial" w:hAnsi="Arial" w:cs="Arial"/>
          <w:bCs/>
          <w:i/>
          <w:color w:val="0070C0"/>
          <w:sz w:val="24"/>
          <w:szCs w:val="28"/>
        </w:rPr>
        <w:t xml:space="preserve">800 </w:t>
      </w:r>
      <w:proofErr w:type="spellStart"/>
      <w:r w:rsidR="00F67CB5" w:rsidRPr="007F316C">
        <w:rPr>
          <w:rFonts w:ascii="Arial" w:hAnsi="Arial" w:cs="Arial"/>
          <w:bCs/>
          <w:i/>
          <w:color w:val="0070C0"/>
          <w:sz w:val="24"/>
          <w:szCs w:val="28"/>
        </w:rPr>
        <w:t>кв.м</w:t>
      </w:r>
      <w:proofErr w:type="spellEnd"/>
      <w:r w:rsidR="00F67CB5" w:rsidRPr="00C3051E">
        <w:rPr>
          <w:rFonts w:ascii="Arial" w:hAnsi="Arial" w:cs="Arial"/>
          <w:bCs/>
          <w:i/>
          <w:color w:val="0070C0"/>
          <w:sz w:val="24"/>
          <w:szCs w:val="28"/>
        </w:rPr>
        <w:t>.</w:t>
      </w:r>
      <w:r w:rsidR="001E0AA0" w:rsidRPr="00C3051E">
        <w:rPr>
          <w:rFonts w:ascii="Arial" w:hAnsi="Arial" w:cs="Arial"/>
          <w:bCs/>
          <w:i/>
          <w:color w:val="0070C0"/>
          <w:sz w:val="24"/>
          <w:szCs w:val="28"/>
        </w:rPr>
        <w:t>)</w:t>
      </w:r>
      <w:r w:rsidR="00F67CB5" w:rsidRPr="00C3051E">
        <w:rPr>
          <w:rFonts w:ascii="Arial" w:hAnsi="Arial" w:cs="Arial"/>
          <w:bCs/>
          <w:i/>
          <w:color w:val="0070C0"/>
          <w:sz w:val="24"/>
          <w:szCs w:val="28"/>
        </w:rPr>
        <w:t xml:space="preserve">, </w:t>
      </w:r>
      <w:r w:rsidR="007E60F5" w:rsidRPr="00C3051E">
        <w:rPr>
          <w:rFonts w:ascii="Arial" w:hAnsi="Arial" w:cs="Arial"/>
          <w:bCs/>
          <w:i/>
          <w:color w:val="0070C0"/>
          <w:sz w:val="24"/>
          <w:szCs w:val="28"/>
        </w:rPr>
        <w:t>ТОО «Сам</w:t>
      </w:r>
      <w:r w:rsidR="007E60F5" w:rsidRPr="00C3051E">
        <w:rPr>
          <w:rFonts w:ascii="Arial" w:hAnsi="Arial" w:cs="Arial"/>
          <w:bCs/>
          <w:i/>
          <w:color w:val="0070C0"/>
          <w:sz w:val="24"/>
          <w:szCs w:val="28"/>
          <w:lang w:val="kk-KZ"/>
        </w:rPr>
        <w:t>ға</w:t>
      </w:r>
      <w:r w:rsidR="007E60F5" w:rsidRPr="00C3051E">
        <w:rPr>
          <w:rFonts w:ascii="Arial" w:hAnsi="Arial" w:cs="Arial"/>
          <w:bCs/>
          <w:i/>
          <w:color w:val="0070C0"/>
          <w:sz w:val="24"/>
          <w:szCs w:val="28"/>
        </w:rPr>
        <w:t xml:space="preserve">» </w:t>
      </w:r>
      <w:proofErr w:type="spellStart"/>
      <w:r w:rsidR="007E60F5" w:rsidRPr="00C3051E">
        <w:rPr>
          <w:rFonts w:ascii="Arial" w:hAnsi="Arial" w:cs="Arial"/>
          <w:bCs/>
          <w:i/>
          <w:color w:val="0070C0"/>
          <w:sz w:val="24"/>
          <w:szCs w:val="28"/>
        </w:rPr>
        <w:t>ул</w:t>
      </w:r>
      <w:proofErr w:type="gramStart"/>
      <w:r w:rsidR="007E60F5" w:rsidRPr="00C3051E">
        <w:rPr>
          <w:rFonts w:ascii="Arial" w:hAnsi="Arial" w:cs="Arial"/>
          <w:bCs/>
          <w:i/>
          <w:color w:val="0070C0"/>
          <w:sz w:val="24"/>
          <w:szCs w:val="28"/>
        </w:rPr>
        <w:t>.Ж</w:t>
      </w:r>
      <w:proofErr w:type="gramEnd"/>
      <w:r w:rsidR="007E60F5" w:rsidRPr="00C3051E">
        <w:rPr>
          <w:rFonts w:ascii="Arial" w:hAnsi="Arial" w:cs="Arial"/>
          <w:bCs/>
          <w:i/>
          <w:color w:val="0070C0"/>
          <w:sz w:val="24"/>
          <w:szCs w:val="28"/>
        </w:rPr>
        <w:t>енис</w:t>
      </w:r>
      <w:proofErr w:type="spellEnd"/>
      <w:r w:rsidR="007E60F5" w:rsidRPr="00C3051E">
        <w:rPr>
          <w:rFonts w:ascii="Arial" w:hAnsi="Arial" w:cs="Arial"/>
          <w:bCs/>
          <w:i/>
          <w:color w:val="0070C0"/>
          <w:sz w:val="24"/>
          <w:szCs w:val="28"/>
        </w:rPr>
        <w:t xml:space="preserve"> 3А- 2400 </w:t>
      </w:r>
      <w:proofErr w:type="spellStart"/>
      <w:r w:rsidR="007E60F5" w:rsidRPr="00C3051E">
        <w:rPr>
          <w:rFonts w:ascii="Arial" w:hAnsi="Arial" w:cs="Arial"/>
          <w:bCs/>
          <w:i/>
          <w:color w:val="0070C0"/>
          <w:sz w:val="24"/>
          <w:szCs w:val="28"/>
        </w:rPr>
        <w:t>кв.м.,</w:t>
      </w:r>
      <w:r w:rsidR="00F67CB5" w:rsidRPr="00C3051E">
        <w:rPr>
          <w:rFonts w:ascii="Arial" w:hAnsi="Arial" w:cs="Arial"/>
          <w:bCs/>
          <w:i/>
          <w:color w:val="0070C0"/>
          <w:sz w:val="24"/>
          <w:szCs w:val="28"/>
        </w:rPr>
        <w:t>государственного</w:t>
      </w:r>
      <w:proofErr w:type="spellEnd"/>
      <w:r w:rsidR="00F67CB5" w:rsidRPr="007F316C">
        <w:rPr>
          <w:rFonts w:ascii="Arial" w:hAnsi="Arial" w:cs="Arial"/>
          <w:bCs/>
          <w:i/>
          <w:color w:val="0070C0"/>
          <w:sz w:val="24"/>
          <w:szCs w:val="28"/>
        </w:rPr>
        <w:t xml:space="preserve"> жилья (</w:t>
      </w:r>
      <w:proofErr w:type="spellStart"/>
      <w:r w:rsidR="00D020B1" w:rsidRPr="007F316C">
        <w:rPr>
          <w:rFonts w:ascii="Arial" w:hAnsi="Arial" w:cs="Arial"/>
          <w:bCs/>
          <w:i/>
          <w:color w:val="0070C0"/>
          <w:sz w:val="24"/>
          <w:szCs w:val="28"/>
        </w:rPr>
        <w:t>ул.Алашахана</w:t>
      </w:r>
      <w:proofErr w:type="spellEnd"/>
      <w:r w:rsidR="00D020B1" w:rsidRPr="007F316C">
        <w:rPr>
          <w:rFonts w:ascii="Arial" w:hAnsi="Arial" w:cs="Arial"/>
          <w:bCs/>
          <w:i/>
          <w:color w:val="0070C0"/>
          <w:sz w:val="24"/>
          <w:szCs w:val="28"/>
        </w:rPr>
        <w:t xml:space="preserve"> 34Д -</w:t>
      </w:r>
      <w:r w:rsidR="00F67CB5" w:rsidRPr="007F316C">
        <w:rPr>
          <w:rFonts w:ascii="Arial" w:hAnsi="Arial" w:cs="Arial"/>
          <w:bCs/>
          <w:i/>
          <w:color w:val="0070C0"/>
          <w:sz w:val="24"/>
          <w:szCs w:val="28"/>
        </w:rPr>
        <w:t>3</w:t>
      </w:r>
      <w:r w:rsidR="000A3A13">
        <w:rPr>
          <w:rFonts w:ascii="Arial" w:hAnsi="Arial" w:cs="Arial"/>
          <w:bCs/>
          <w:i/>
          <w:color w:val="0070C0"/>
          <w:sz w:val="24"/>
          <w:szCs w:val="28"/>
        </w:rPr>
        <w:t xml:space="preserve"> </w:t>
      </w:r>
      <w:r w:rsidR="00F67CB5" w:rsidRPr="007F316C">
        <w:rPr>
          <w:rFonts w:ascii="Arial" w:hAnsi="Arial" w:cs="Arial"/>
          <w:bCs/>
          <w:i/>
          <w:color w:val="0070C0"/>
          <w:sz w:val="24"/>
          <w:szCs w:val="28"/>
        </w:rPr>
        <w:t xml:space="preserve">959 </w:t>
      </w:r>
      <w:proofErr w:type="spellStart"/>
      <w:r w:rsidR="00F67CB5" w:rsidRPr="007F316C">
        <w:rPr>
          <w:rFonts w:ascii="Arial" w:hAnsi="Arial" w:cs="Arial"/>
          <w:bCs/>
          <w:i/>
          <w:color w:val="0070C0"/>
          <w:sz w:val="24"/>
          <w:szCs w:val="28"/>
        </w:rPr>
        <w:t>кв.м</w:t>
      </w:r>
      <w:proofErr w:type="spellEnd"/>
      <w:r w:rsidR="00F67CB5" w:rsidRPr="007F316C">
        <w:rPr>
          <w:rFonts w:ascii="Arial" w:hAnsi="Arial" w:cs="Arial"/>
          <w:bCs/>
          <w:i/>
          <w:color w:val="0070C0"/>
          <w:sz w:val="24"/>
          <w:szCs w:val="28"/>
        </w:rPr>
        <w:t>.</w:t>
      </w:r>
      <w:r w:rsidR="001E0AA0" w:rsidRPr="007F316C">
        <w:rPr>
          <w:rFonts w:ascii="Arial" w:hAnsi="Arial" w:cs="Arial"/>
          <w:bCs/>
          <w:i/>
          <w:color w:val="0070C0"/>
          <w:sz w:val="24"/>
          <w:szCs w:val="28"/>
        </w:rPr>
        <w:t>)</w:t>
      </w:r>
      <w:r w:rsidR="00F67CB5" w:rsidRPr="007F316C">
        <w:rPr>
          <w:rFonts w:ascii="Arial" w:hAnsi="Arial" w:cs="Arial"/>
          <w:bCs/>
          <w:i/>
          <w:color w:val="0070C0"/>
          <w:sz w:val="24"/>
          <w:szCs w:val="28"/>
        </w:rPr>
        <w:t xml:space="preserve"> </w:t>
      </w:r>
      <w:r w:rsidR="00BA2045" w:rsidRPr="007F316C">
        <w:rPr>
          <w:rFonts w:ascii="Arial" w:hAnsi="Arial" w:cs="Arial"/>
          <w:bCs/>
          <w:i/>
          <w:color w:val="0070C0"/>
          <w:sz w:val="24"/>
          <w:szCs w:val="28"/>
        </w:rPr>
        <w:t>и ИЖС</w:t>
      </w:r>
      <w:r w:rsidR="00F67CB5" w:rsidRPr="007F316C">
        <w:rPr>
          <w:rFonts w:ascii="Arial" w:hAnsi="Arial" w:cs="Arial"/>
          <w:bCs/>
          <w:i/>
          <w:color w:val="0070C0"/>
          <w:sz w:val="24"/>
          <w:szCs w:val="28"/>
        </w:rPr>
        <w:t xml:space="preserve"> (5 952 </w:t>
      </w:r>
      <w:proofErr w:type="spellStart"/>
      <w:r w:rsidR="00F67CB5" w:rsidRPr="007F316C">
        <w:rPr>
          <w:rFonts w:ascii="Arial" w:hAnsi="Arial" w:cs="Arial"/>
          <w:bCs/>
          <w:i/>
          <w:color w:val="0070C0"/>
          <w:sz w:val="24"/>
          <w:szCs w:val="28"/>
        </w:rPr>
        <w:t>кв.м</w:t>
      </w:r>
      <w:proofErr w:type="spellEnd"/>
      <w:r w:rsidR="00F67CB5" w:rsidRPr="007F316C">
        <w:rPr>
          <w:rFonts w:ascii="Arial" w:hAnsi="Arial" w:cs="Arial"/>
          <w:bCs/>
          <w:i/>
          <w:color w:val="0070C0"/>
          <w:sz w:val="24"/>
          <w:szCs w:val="28"/>
        </w:rPr>
        <w:t>.</w:t>
      </w:r>
      <w:r w:rsidR="007E60F5">
        <w:rPr>
          <w:rFonts w:ascii="Arial" w:hAnsi="Arial" w:cs="Arial"/>
          <w:bCs/>
          <w:i/>
          <w:color w:val="0070C0"/>
          <w:sz w:val="24"/>
          <w:szCs w:val="28"/>
        </w:rPr>
        <w:t xml:space="preserve">, </w:t>
      </w:r>
      <w:r w:rsidR="00F67CB5" w:rsidRPr="007F316C">
        <w:rPr>
          <w:rFonts w:ascii="Arial" w:hAnsi="Arial" w:cs="Arial"/>
          <w:bCs/>
          <w:i/>
          <w:color w:val="0070C0"/>
          <w:sz w:val="24"/>
          <w:szCs w:val="28"/>
        </w:rPr>
        <w:t>)</w:t>
      </w:r>
      <w:r w:rsidR="00BA2045" w:rsidRPr="007F316C">
        <w:rPr>
          <w:rFonts w:ascii="Arial" w:hAnsi="Arial" w:cs="Arial"/>
          <w:bCs/>
          <w:i/>
          <w:color w:val="0070C0"/>
          <w:sz w:val="24"/>
          <w:szCs w:val="28"/>
        </w:rPr>
        <w:t>.</w:t>
      </w:r>
      <w:r w:rsidR="00BA2045" w:rsidRPr="0098329C">
        <w:rPr>
          <w:rFonts w:ascii="Arial" w:hAnsi="Arial" w:cs="Arial"/>
          <w:bCs/>
          <w:i/>
          <w:color w:val="0070C0"/>
          <w:sz w:val="24"/>
          <w:szCs w:val="28"/>
        </w:rPr>
        <w:t xml:space="preserve"> </w:t>
      </w:r>
    </w:p>
    <w:p w:rsidR="001275F1" w:rsidRDefault="001275F1" w:rsidP="001275F1">
      <w:pPr>
        <w:spacing w:after="0" w:line="240" w:lineRule="auto"/>
        <w:ind w:firstLine="567"/>
        <w:jc w:val="both"/>
        <w:rPr>
          <w:rFonts w:ascii="Arial" w:hAnsi="Arial" w:cs="Arial"/>
          <w:bCs/>
          <w:sz w:val="28"/>
          <w:szCs w:val="28"/>
        </w:rPr>
      </w:pPr>
    </w:p>
    <w:p w:rsidR="00133D46" w:rsidRDefault="00C3051E" w:rsidP="001275F1">
      <w:pPr>
        <w:spacing w:after="0" w:line="240" w:lineRule="auto"/>
        <w:ind w:firstLine="425"/>
        <w:jc w:val="both"/>
        <w:rPr>
          <w:rFonts w:ascii="Arial" w:hAnsi="Arial" w:cs="Arial"/>
          <w:b/>
          <w:sz w:val="28"/>
          <w:szCs w:val="28"/>
        </w:rPr>
      </w:pPr>
      <w:r>
        <w:rPr>
          <w:rFonts w:ascii="Arial" w:hAnsi="Arial" w:cs="Arial"/>
          <w:b/>
          <w:sz w:val="28"/>
          <w:szCs w:val="28"/>
        </w:rPr>
        <w:t xml:space="preserve"> </w:t>
      </w:r>
      <w:r w:rsidR="00133D46">
        <w:rPr>
          <w:rFonts w:ascii="Arial" w:hAnsi="Arial" w:cs="Arial"/>
          <w:b/>
          <w:sz w:val="28"/>
          <w:szCs w:val="28"/>
        </w:rPr>
        <w:t>З</w:t>
      </w:r>
      <w:r w:rsidR="001F679C" w:rsidRPr="001F679C">
        <w:rPr>
          <w:rFonts w:ascii="Arial" w:hAnsi="Arial" w:cs="Arial"/>
          <w:b/>
          <w:sz w:val="28"/>
          <w:szCs w:val="28"/>
        </w:rPr>
        <w:t>дравоохранени</w:t>
      </w:r>
      <w:r w:rsidR="00133D46">
        <w:rPr>
          <w:rFonts w:ascii="Arial" w:hAnsi="Arial" w:cs="Arial"/>
          <w:b/>
          <w:sz w:val="28"/>
          <w:szCs w:val="28"/>
        </w:rPr>
        <w:t>е</w:t>
      </w:r>
    </w:p>
    <w:p w:rsidR="00EF535F" w:rsidRPr="0077390D" w:rsidRDefault="00133D46" w:rsidP="00EF535F">
      <w:pPr>
        <w:pStyle w:val="af1"/>
        <w:tabs>
          <w:tab w:val="left" w:pos="567"/>
        </w:tabs>
        <w:ind w:firstLine="567"/>
        <w:jc w:val="both"/>
        <w:rPr>
          <w:rFonts w:ascii="Arial" w:hAnsi="Arial" w:cs="Arial"/>
          <w:sz w:val="28"/>
          <w:szCs w:val="28"/>
        </w:rPr>
      </w:pPr>
      <w:r>
        <w:rPr>
          <w:rFonts w:ascii="Arial" w:hAnsi="Arial" w:cs="Arial"/>
          <w:sz w:val="28"/>
          <w:szCs w:val="28"/>
        </w:rPr>
        <w:t>У</w:t>
      </w:r>
      <w:r w:rsidR="00EF535F">
        <w:rPr>
          <w:rFonts w:ascii="Arial" w:hAnsi="Arial" w:cs="Arial"/>
          <w:sz w:val="28"/>
          <w:szCs w:val="28"/>
        </w:rPr>
        <w:t>ров</w:t>
      </w:r>
      <w:r w:rsidR="00EF535F" w:rsidRPr="002A73C7">
        <w:rPr>
          <w:rFonts w:ascii="Arial" w:hAnsi="Arial" w:cs="Arial"/>
          <w:sz w:val="28"/>
          <w:szCs w:val="28"/>
        </w:rPr>
        <w:t>ень рождаемости</w:t>
      </w:r>
      <w:r w:rsidR="00B61A88">
        <w:rPr>
          <w:rFonts w:ascii="Arial" w:hAnsi="Arial" w:cs="Arial"/>
          <w:sz w:val="28"/>
          <w:szCs w:val="28"/>
        </w:rPr>
        <w:t xml:space="preserve"> увелич</w:t>
      </w:r>
      <w:r>
        <w:rPr>
          <w:rFonts w:ascii="Arial" w:hAnsi="Arial" w:cs="Arial"/>
          <w:sz w:val="28"/>
          <w:szCs w:val="28"/>
        </w:rPr>
        <w:t xml:space="preserve">ился </w:t>
      </w:r>
      <w:r w:rsidR="00EF535F" w:rsidRPr="002A73C7">
        <w:rPr>
          <w:rFonts w:ascii="Arial" w:hAnsi="Arial" w:cs="Arial"/>
          <w:sz w:val="28"/>
          <w:szCs w:val="28"/>
        </w:rPr>
        <w:t xml:space="preserve"> на </w:t>
      </w:r>
      <w:r w:rsidR="004F629D">
        <w:rPr>
          <w:rFonts w:ascii="Arial" w:hAnsi="Arial" w:cs="Arial"/>
          <w:sz w:val="28"/>
          <w:szCs w:val="28"/>
        </w:rPr>
        <w:t>6,</w:t>
      </w:r>
      <w:r w:rsidR="006B7616">
        <w:rPr>
          <w:rFonts w:ascii="Arial" w:hAnsi="Arial" w:cs="Arial"/>
          <w:sz w:val="28"/>
          <w:szCs w:val="28"/>
        </w:rPr>
        <w:t>3</w:t>
      </w:r>
      <w:r w:rsidR="00EF535F" w:rsidRPr="002A73C7">
        <w:rPr>
          <w:rFonts w:ascii="Arial" w:hAnsi="Arial" w:cs="Arial"/>
          <w:sz w:val="28"/>
          <w:szCs w:val="28"/>
        </w:rPr>
        <w:t xml:space="preserve">% </w:t>
      </w:r>
      <w:r w:rsidR="00EF535F" w:rsidRPr="002A73C7">
        <w:rPr>
          <w:rFonts w:ascii="Arial" w:eastAsia="Calibri" w:hAnsi="Arial" w:cs="Arial"/>
          <w:bCs/>
          <w:i/>
          <w:color w:val="0070C0"/>
          <w:sz w:val="24"/>
          <w:szCs w:val="28"/>
          <w:lang w:eastAsia="en-US"/>
        </w:rPr>
        <w:t xml:space="preserve">(с </w:t>
      </w:r>
      <w:r w:rsidR="00C3051E">
        <w:rPr>
          <w:rFonts w:ascii="Arial" w:eastAsia="Calibri" w:hAnsi="Arial" w:cs="Arial"/>
          <w:bCs/>
          <w:i/>
          <w:color w:val="0070C0"/>
          <w:sz w:val="24"/>
          <w:szCs w:val="28"/>
          <w:lang w:eastAsia="en-US"/>
        </w:rPr>
        <w:t>19,18</w:t>
      </w:r>
      <w:r w:rsidR="002B4B22">
        <w:rPr>
          <w:rFonts w:ascii="Arial" w:eastAsia="Calibri" w:hAnsi="Arial" w:cs="Arial"/>
          <w:bCs/>
          <w:i/>
          <w:color w:val="0070C0"/>
          <w:sz w:val="24"/>
          <w:szCs w:val="28"/>
          <w:lang w:eastAsia="en-US"/>
        </w:rPr>
        <w:t xml:space="preserve"> </w:t>
      </w:r>
      <w:r w:rsidR="00B61A88">
        <w:rPr>
          <w:rFonts w:ascii="Arial" w:eastAsia="Calibri" w:hAnsi="Arial" w:cs="Arial"/>
          <w:bCs/>
          <w:i/>
          <w:color w:val="0070C0"/>
          <w:sz w:val="24"/>
          <w:szCs w:val="28"/>
          <w:lang w:eastAsia="en-US"/>
        </w:rPr>
        <w:t>случа</w:t>
      </w:r>
      <w:r w:rsidR="00C3051E">
        <w:rPr>
          <w:rFonts w:ascii="Arial" w:eastAsia="Calibri" w:hAnsi="Arial" w:cs="Arial"/>
          <w:bCs/>
          <w:i/>
          <w:color w:val="0070C0"/>
          <w:sz w:val="24"/>
          <w:szCs w:val="28"/>
          <w:lang w:eastAsia="en-US"/>
        </w:rPr>
        <w:t>ев</w:t>
      </w:r>
      <w:r w:rsidR="00B61A88">
        <w:rPr>
          <w:rFonts w:ascii="Arial" w:eastAsia="Calibri" w:hAnsi="Arial" w:cs="Arial"/>
          <w:bCs/>
          <w:i/>
          <w:color w:val="0070C0"/>
          <w:sz w:val="24"/>
          <w:szCs w:val="28"/>
          <w:lang w:eastAsia="en-US"/>
        </w:rPr>
        <w:t xml:space="preserve"> до </w:t>
      </w:r>
      <w:r w:rsidR="00C3051E">
        <w:rPr>
          <w:rFonts w:ascii="Arial" w:eastAsia="Calibri" w:hAnsi="Arial" w:cs="Arial"/>
          <w:bCs/>
          <w:i/>
          <w:color w:val="0070C0"/>
          <w:sz w:val="24"/>
          <w:szCs w:val="28"/>
          <w:lang w:eastAsia="en-US"/>
        </w:rPr>
        <w:t>20,39</w:t>
      </w:r>
      <w:r w:rsidR="00EF535F">
        <w:rPr>
          <w:rFonts w:ascii="Arial" w:eastAsia="Calibri" w:hAnsi="Arial" w:cs="Arial"/>
          <w:bCs/>
          <w:i/>
          <w:color w:val="0070C0"/>
          <w:sz w:val="24"/>
          <w:szCs w:val="28"/>
          <w:lang w:eastAsia="en-US"/>
        </w:rPr>
        <w:t xml:space="preserve"> случаев на  1 000 чел.) </w:t>
      </w:r>
      <w:r w:rsidR="00EF535F" w:rsidRPr="0077390D">
        <w:rPr>
          <w:rFonts w:ascii="Arial" w:hAnsi="Arial" w:cs="Arial"/>
          <w:sz w:val="28"/>
          <w:szCs w:val="28"/>
        </w:rPr>
        <w:t xml:space="preserve">или на </w:t>
      </w:r>
      <w:r w:rsidR="006B7616">
        <w:rPr>
          <w:rFonts w:ascii="Arial" w:hAnsi="Arial" w:cs="Arial"/>
          <w:sz w:val="28"/>
          <w:szCs w:val="28"/>
        </w:rPr>
        <w:t>20</w:t>
      </w:r>
      <w:r w:rsidR="00C3051E">
        <w:rPr>
          <w:rFonts w:ascii="Arial" w:hAnsi="Arial" w:cs="Arial"/>
          <w:sz w:val="28"/>
          <w:szCs w:val="28"/>
        </w:rPr>
        <w:t>,2</w:t>
      </w:r>
      <w:r w:rsidR="00EF535F">
        <w:rPr>
          <w:rFonts w:ascii="Arial" w:hAnsi="Arial" w:cs="Arial"/>
          <w:sz w:val="28"/>
          <w:szCs w:val="28"/>
        </w:rPr>
        <w:t xml:space="preserve">% </w:t>
      </w:r>
      <w:r w:rsidR="00EF535F">
        <w:rPr>
          <w:rFonts w:ascii="Arial" w:hAnsi="Arial" w:cs="Arial"/>
          <w:sz w:val="28"/>
          <w:szCs w:val="28"/>
          <w:lang w:val="kk-KZ"/>
        </w:rPr>
        <w:t>больш</w:t>
      </w:r>
      <w:r w:rsidR="00EF535F">
        <w:rPr>
          <w:rFonts w:ascii="Arial" w:hAnsi="Arial" w:cs="Arial"/>
          <w:sz w:val="28"/>
          <w:szCs w:val="28"/>
        </w:rPr>
        <w:t xml:space="preserve">е </w:t>
      </w:r>
      <w:proofErr w:type="spellStart"/>
      <w:r w:rsidR="00EF535F" w:rsidRPr="002A73C7">
        <w:rPr>
          <w:rFonts w:ascii="Arial" w:hAnsi="Arial" w:cs="Arial"/>
          <w:sz w:val="28"/>
          <w:szCs w:val="28"/>
        </w:rPr>
        <w:t>среднеобластного</w:t>
      </w:r>
      <w:proofErr w:type="spellEnd"/>
      <w:r w:rsidR="00EF535F" w:rsidRPr="002A73C7">
        <w:rPr>
          <w:rFonts w:ascii="Arial" w:hAnsi="Arial" w:cs="Arial"/>
          <w:sz w:val="28"/>
          <w:szCs w:val="28"/>
        </w:rPr>
        <w:t xml:space="preserve"> показателя </w:t>
      </w:r>
      <w:r w:rsidR="00EF535F" w:rsidRPr="00905EE7">
        <w:rPr>
          <w:rFonts w:ascii="Arial" w:eastAsia="Calibri" w:hAnsi="Arial" w:cs="Arial"/>
          <w:bCs/>
          <w:i/>
          <w:color w:val="0070C0"/>
          <w:sz w:val="24"/>
          <w:szCs w:val="28"/>
          <w:lang w:eastAsia="en-US"/>
        </w:rPr>
        <w:t>(</w:t>
      </w:r>
      <w:r w:rsidR="004F629D">
        <w:rPr>
          <w:rFonts w:ascii="Arial" w:eastAsia="Calibri" w:hAnsi="Arial" w:cs="Arial"/>
          <w:bCs/>
          <w:i/>
          <w:color w:val="0070C0"/>
          <w:sz w:val="24"/>
          <w:szCs w:val="28"/>
          <w:lang w:eastAsia="en-US"/>
        </w:rPr>
        <w:t>1</w:t>
      </w:r>
      <w:r w:rsidR="00C3051E">
        <w:rPr>
          <w:rFonts w:ascii="Arial" w:eastAsia="Calibri" w:hAnsi="Arial" w:cs="Arial"/>
          <w:bCs/>
          <w:i/>
          <w:color w:val="0070C0"/>
          <w:sz w:val="24"/>
          <w:szCs w:val="28"/>
          <w:lang w:eastAsia="en-US"/>
        </w:rPr>
        <w:t>6,97</w:t>
      </w:r>
      <w:r w:rsidR="00EF535F" w:rsidRPr="00905EE7">
        <w:rPr>
          <w:rFonts w:ascii="Arial" w:eastAsia="Calibri" w:hAnsi="Arial" w:cs="Arial"/>
          <w:bCs/>
          <w:i/>
          <w:color w:val="0070C0"/>
          <w:sz w:val="24"/>
          <w:szCs w:val="28"/>
          <w:lang w:eastAsia="en-US"/>
        </w:rPr>
        <w:t xml:space="preserve"> сл</w:t>
      </w:r>
      <w:r w:rsidR="00EF535F">
        <w:rPr>
          <w:rFonts w:ascii="Arial" w:eastAsia="Calibri" w:hAnsi="Arial" w:cs="Arial"/>
          <w:bCs/>
          <w:i/>
          <w:color w:val="0070C0"/>
          <w:sz w:val="24"/>
          <w:szCs w:val="28"/>
          <w:lang w:eastAsia="en-US"/>
        </w:rPr>
        <w:t>учаев</w:t>
      </w:r>
      <w:r w:rsidR="00EF535F" w:rsidRPr="00905EE7">
        <w:rPr>
          <w:rFonts w:ascii="Arial" w:eastAsia="Calibri" w:hAnsi="Arial" w:cs="Arial"/>
          <w:bCs/>
          <w:i/>
          <w:color w:val="0070C0"/>
          <w:sz w:val="24"/>
          <w:szCs w:val="28"/>
          <w:lang w:eastAsia="en-US"/>
        </w:rPr>
        <w:t>).</w:t>
      </w:r>
    </w:p>
    <w:p w:rsidR="00EF535F" w:rsidRDefault="00EF535F" w:rsidP="00EF535F">
      <w:pPr>
        <w:pStyle w:val="af1"/>
        <w:ind w:firstLine="567"/>
        <w:jc w:val="both"/>
        <w:rPr>
          <w:rFonts w:ascii="Arial" w:eastAsia="Calibri" w:hAnsi="Arial" w:cs="Arial"/>
          <w:bCs/>
          <w:i/>
          <w:color w:val="0070C0"/>
          <w:sz w:val="24"/>
          <w:szCs w:val="28"/>
          <w:highlight w:val="yellow"/>
          <w:lang w:eastAsia="en-US"/>
        </w:rPr>
      </w:pPr>
      <w:r w:rsidRPr="002A73C7">
        <w:rPr>
          <w:rFonts w:ascii="Arial" w:hAnsi="Arial" w:cs="Arial"/>
          <w:sz w:val="28"/>
          <w:szCs w:val="28"/>
        </w:rPr>
        <w:t xml:space="preserve">Уровень общей </w:t>
      </w:r>
      <w:r w:rsidRPr="00750D0A">
        <w:rPr>
          <w:rFonts w:ascii="Arial" w:hAnsi="Arial" w:cs="Arial"/>
          <w:sz w:val="28"/>
          <w:szCs w:val="28"/>
        </w:rPr>
        <w:t xml:space="preserve">смертности </w:t>
      </w:r>
      <w:r w:rsidR="00FB3DEC" w:rsidRPr="00750D0A">
        <w:rPr>
          <w:rFonts w:ascii="Arial" w:hAnsi="Arial" w:cs="Arial"/>
          <w:sz w:val="28"/>
          <w:szCs w:val="28"/>
        </w:rPr>
        <w:t>увеличи</w:t>
      </w:r>
      <w:r w:rsidRPr="00750D0A">
        <w:rPr>
          <w:rFonts w:ascii="Arial" w:hAnsi="Arial" w:cs="Arial"/>
          <w:sz w:val="28"/>
          <w:szCs w:val="28"/>
        </w:rPr>
        <w:t>лся</w:t>
      </w:r>
      <w:r w:rsidRPr="002A73C7">
        <w:rPr>
          <w:rFonts w:ascii="Arial" w:hAnsi="Arial" w:cs="Arial"/>
          <w:sz w:val="28"/>
          <w:szCs w:val="28"/>
        </w:rPr>
        <w:t xml:space="preserve"> на </w:t>
      </w:r>
      <w:r w:rsidR="00C3051E">
        <w:rPr>
          <w:rFonts w:ascii="Arial" w:hAnsi="Arial" w:cs="Arial"/>
          <w:sz w:val="28"/>
          <w:szCs w:val="28"/>
        </w:rPr>
        <w:t>18,5</w:t>
      </w:r>
      <w:r w:rsidRPr="002A73C7">
        <w:rPr>
          <w:rFonts w:ascii="Arial" w:hAnsi="Arial" w:cs="Arial"/>
          <w:sz w:val="28"/>
          <w:szCs w:val="28"/>
        </w:rPr>
        <w:t xml:space="preserve">% </w:t>
      </w:r>
      <w:r w:rsidRPr="002A73C7">
        <w:rPr>
          <w:rFonts w:ascii="Arial" w:hAnsi="Arial" w:cs="Arial"/>
          <w:bCs/>
          <w:i/>
          <w:color w:val="0070C0"/>
          <w:sz w:val="24"/>
          <w:szCs w:val="28"/>
        </w:rPr>
        <w:t xml:space="preserve">(с </w:t>
      </w:r>
      <w:r w:rsidR="002B4B22">
        <w:rPr>
          <w:rFonts w:ascii="Arial" w:hAnsi="Arial" w:cs="Arial"/>
          <w:bCs/>
          <w:i/>
          <w:color w:val="0070C0"/>
          <w:sz w:val="24"/>
          <w:szCs w:val="28"/>
        </w:rPr>
        <w:t>9,</w:t>
      </w:r>
      <w:r w:rsidR="00C3051E">
        <w:rPr>
          <w:rFonts w:ascii="Arial" w:hAnsi="Arial" w:cs="Arial"/>
          <w:bCs/>
          <w:i/>
          <w:color w:val="0070C0"/>
          <w:sz w:val="24"/>
          <w:szCs w:val="28"/>
        </w:rPr>
        <w:t>41</w:t>
      </w:r>
      <w:r w:rsidRPr="002A73C7">
        <w:rPr>
          <w:rFonts w:ascii="Arial" w:hAnsi="Arial" w:cs="Arial"/>
          <w:bCs/>
          <w:i/>
          <w:color w:val="0070C0"/>
          <w:sz w:val="24"/>
          <w:szCs w:val="28"/>
        </w:rPr>
        <w:t xml:space="preserve"> случаев до </w:t>
      </w:r>
      <w:r w:rsidR="00502897">
        <w:rPr>
          <w:rFonts w:ascii="Arial" w:hAnsi="Arial" w:cs="Arial"/>
          <w:bCs/>
          <w:i/>
          <w:color w:val="0070C0"/>
          <w:sz w:val="24"/>
          <w:szCs w:val="28"/>
        </w:rPr>
        <w:t>11,</w:t>
      </w:r>
      <w:r w:rsidR="00C3051E">
        <w:rPr>
          <w:rFonts w:ascii="Arial" w:hAnsi="Arial" w:cs="Arial"/>
          <w:bCs/>
          <w:i/>
          <w:color w:val="0070C0"/>
          <w:sz w:val="24"/>
          <w:szCs w:val="28"/>
        </w:rPr>
        <w:t xml:space="preserve">15 </w:t>
      </w:r>
      <w:r>
        <w:rPr>
          <w:rFonts w:ascii="Arial" w:hAnsi="Arial" w:cs="Arial"/>
          <w:bCs/>
          <w:i/>
          <w:color w:val="0070C0"/>
          <w:sz w:val="24"/>
          <w:szCs w:val="28"/>
        </w:rPr>
        <w:t xml:space="preserve">случаев на 1 000 чел.) </w:t>
      </w:r>
      <w:r w:rsidRPr="002A73C7">
        <w:rPr>
          <w:rFonts w:ascii="Arial" w:hAnsi="Arial" w:cs="Arial"/>
          <w:sz w:val="28"/>
          <w:szCs w:val="28"/>
        </w:rPr>
        <w:t xml:space="preserve">или на </w:t>
      </w:r>
      <w:r w:rsidR="00C3051E">
        <w:rPr>
          <w:rFonts w:ascii="Arial" w:hAnsi="Arial" w:cs="Arial"/>
          <w:sz w:val="28"/>
          <w:szCs w:val="28"/>
        </w:rPr>
        <w:t>3</w:t>
      </w:r>
      <w:r w:rsidRPr="002A73C7">
        <w:rPr>
          <w:rFonts w:ascii="Arial" w:hAnsi="Arial" w:cs="Arial"/>
          <w:sz w:val="28"/>
          <w:szCs w:val="28"/>
        </w:rPr>
        <w:t xml:space="preserve">% </w:t>
      </w:r>
      <w:r w:rsidR="00A109B2">
        <w:rPr>
          <w:rFonts w:ascii="Arial" w:hAnsi="Arial" w:cs="Arial"/>
          <w:sz w:val="28"/>
          <w:szCs w:val="28"/>
        </w:rPr>
        <w:t>ниже</w:t>
      </w:r>
      <w:r w:rsidRPr="002A73C7">
        <w:rPr>
          <w:rFonts w:ascii="Arial" w:hAnsi="Arial" w:cs="Arial"/>
          <w:sz w:val="28"/>
          <w:szCs w:val="28"/>
        </w:rPr>
        <w:t xml:space="preserve"> </w:t>
      </w:r>
      <w:proofErr w:type="spellStart"/>
      <w:r w:rsidRPr="002A73C7">
        <w:rPr>
          <w:rFonts w:ascii="Arial" w:hAnsi="Arial" w:cs="Arial"/>
          <w:sz w:val="28"/>
          <w:szCs w:val="28"/>
        </w:rPr>
        <w:t>среднеобластного</w:t>
      </w:r>
      <w:proofErr w:type="spellEnd"/>
      <w:r w:rsidRPr="002A73C7">
        <w:rPr>
          <w:rFonts w:ascii="Arial" w:hAnsi="Arial" w:cs="Arial"/>
          <w:sz w:val="28"/>
          <w:szCs w:val="28"/>
        </w:rPr>
        <w:t xml:space="preserve"> показателя </w:t>
      </w:r>
      <w:r w:rsidRPr="00905EE7">
        <w:rPr>
          <w:rFonts w:ascii="Arial" w:eastAsia="Calibri" w:hAnsi="Arial" w:cs="Arial"/>
          <w:bCs/>
          <w:i/>
          <w:color w:val="0070C0"/>
          <w:sz w:val="24"/>
          <w:szCs w:val="28"/>
          <w:lang w:eastAsia="en-US"/>
        </w:rPr>
        <w:t>(</w:t>
      </w:r>
      <w:r w:rsidR="003E6B72">
        <w:rPr>
          <w:rFonts w:ascii="Arial" w:eastAsia="Calibri" w:hAnsi="Arial" w:cs="Arial"/>
          <w:bCs/>
          <w:i/>
          <w:color w:val="0070C0"/>
          <w:sz w:val="24"/>
          <w:szCs w:val="28"/>
          <w:lang w:eastAsia="en-US"/>
        </w:rPr>
        <w:t>11,</w:t>
      </w:r>
      <w:r w:rsidR="00C3051E">
        <w:rPr>
          <w:rFonts w:ascii="Arial" w:eastAsia="Calibri" w:hAnsi="Arial" w:cs="Arial"/>
          <w:bCs/>
          <w:i/>
          <w:color w:val="0070C0"/>
          <w:sz w:val="24"/>
          <w:szCs w:val="28"/>
          <w:lang w:eastAsia="en-US"/>
        </w:rPr>
        <w:t xml:space="preserve">50 </w:t>
      </w:r>
      <w:r w:rsidRPr="00905EE7">
        <w:rPr>
          <w:rFonts w:ascii="Arial" w:eastAsia="Calibri" w:hAnsi="Arial" w:cs="Arial"/>
          <w:bCs/>
          <w:i/>
          <w:color w:val="0070C0"/>
          <w:sz w:val="24"/>
          <w:szCs w:val="28"/>
          <w:lang w:eastAsia="en-US"/>
        </w:rPr>
        <w:t>сл</w:t>
      </w:r>
      <w:r>
        <w:rPr>
          <w:rFonts w:ascii="Arial" w:eastAsia="Calibri" w:hAnsi="Arial" w:cs="Arial"/>
          <w:bCs/>
          <w:i/>
          <w:color w:val="0070C0"/>
          <w:sz w:val="24"/>
          <w:szCs w:val="28"/>
          <w:lang w:eastAsia="en-US"/>
        </w:rPr>
        <w:t>учаев</w:t>
      </w:r>
      <w:r w:rsidRPr="00905EE7">
        <w:rPr>
          <w:rFonts w:ascii="Arial" w:eastAsia="Calibri" w:hAnsi="Arial" w:cs="Arial"/>
          <w:bCs/>
          <w:i/>
          <w:color w:val="0070C0"/>
          <w:sz w:val="24"/>
          <w:szCs w:val="28"/>
          <w:lang w:eastAsia="en-US"/>
        </w:rPr>
        <w:t>).</w:t>
      </w:r>
      <w:r w:rsidRPr="00E1180A">
        <w:rPr>
          <w:rFonts w:ascii="Arial" w:eastAsia="Calibri" w:hAnsi="Arial" w:cs="Arial"/>
          <w:bCs/>
          <w:i/>
          <w:color w:val="0070C0"/>
          <w:sz w:val="24"/>
          <w:szCs w:val="28"/>
          <w:highlight w:val="yellow"/>
          <w:lang w:eastAsia="en-US"/>
        </w:rPr>
        <w:t xml:space="preserve"> </w:t>
      </w:r>
    </w:p>
    <w:p w:rsidR="007A5D39" w:rsidRPr="007A5D39" w:rsidRDefault="007A5D39" w:rsidP="007A5D39">
      <w:pPr>
        <w:spacing w:after="0" w:line="240" w:lineRule="auto"/>
        <w:ind w:firstLine="567"/>
        <w:jc w:val="both"/>
        <w:rPr>
          <w:rFonts w:ascii="Arial" w:hAnsi="Arial" w:cs="Arial"/>
          <w:bCs/>
          <w:i/>
          <w:color w:val="0070C0"/>
          <w:szCs w:val="28"/>
        </w:rPr>
      </w:pPr>
      <w:r w:rsidRPr="007A5D39">
        <w:rPr>
          <w:rFonts w:ascii="Arial" w:hAnsi="Arial" w:cs="Arial"/>
          <w:bCs/>
          <w:i/>
          <w:color w:val="0070C0"/>
          <w:szCs w:val="28"/>
        </w:rPr>
        <w:t xml:space="preserve">  </w:t>
      </w:r>
      <w:proofErr w:type="gramStart"/>
      <w:r w:rsidRPr="007A5D39">
        <w:rPr>
          <w:rFonts w:ascii="Arial" w:hAnsi="Arial" w:cs="Arial"/>
          <w:bCs/>
          <w:i/>
          <w:color w:val="0070C0"/>
          <w:szCs w:val="28"/>
        </w:rPr>
        <w:t xml:space="preserve">В связи с увеличением  смертности от сердечно-сосудистых </w:t>
      </w:r>
      <w:r>
        <w:rPr>
          <w:rFonts w:ascii="Arial" w:hAnsi="Arial" w:cs="Arial"/>
          <w:bCs/>
          <w:i/>
          <w:color w:val="0070C0"/>
          <w:szCs w:val="28"/>
        </w:rPr>
        <w:t>заболеваний на 13,5</w:t>
      </w:r>
      <w:r w:rsidRPr="007A5D39">
        <w:rPr>
          <w:rFonts w:ascii="Arial" w:hAnsi="Arial" w:cs="Arial"/>
          <w:bCs/>
          <w:i/>
          <w:color w:val="0070C0"/>
          <w:szCs w:val="28"/>
        </w:rPr>
        <w:t xml:space="preserve"> % </w:t>
      </w:r>
      <w:r>
        <w:rPr>
          <w:rFonts w:ascii="Arial" w:hAnsi="Arial" w:cs="Arial"/>
          <w:bCs/>
          <w:i/>
          <w:color w:val="0070C0"/>
          <w:szCs w:val="28"/>
        </w:rPr>
        <w:t xml:space="preserve">                 </w:t>
      </w:r>
      <w:r w:rsidRPr="007A5D39">
        <w:rPr>
          <w:rFonts w:ascii="Arial" w:hAnsi="Arial" w:cs="Arial"/>
          <w:bCs/>
          <w:i/>
          <w:color w:val="0070C0"/>
          <w:szCs w:val="28"/>
        </w:rPr>
        <w:t xml:space="preserve">(с 163 до 185 случаев), болезней органов </w:t>
      </w:r>
      <w:r>
        <w:rPr>
          <w:rFonts w:ascii="Arial" w:hAnsi="Arial" w:cs="Arial"/>
          <w:bCs/>
          <w:i/>
          <w:color w:val="0070C0"/>
          <w:szCs w:val="28"/>
        </w:rPr>
        <w:t>дыхания - на  25</w:t>
      </w:r>
      <w:r w:rsidRPr="007A5D39">
        <w:rPr>
          <w:rFonts w:ascii="Arial" w:hAnsi="Arial" w:cs="Arial"/>
          <w:bCs/>
          <w:i/>
          <w:color w:val="0070C0"/>
          <w:szCs w:val="28"/>
        </w:rPr>
        <w:t>% (с 108 до 135 случаев), болезней инфекционно-паразитарных заболевани</w:t>
      </w:r>
      <w:r>
        <w:rPr>
          <w:rFonts w:ascii="Arial" w:hAnsi="Arial" w:cs="Arial"/>
          <w:bCs/>
          <w:i/>
          <w:color w:val="0070C0"/>
          <w:szCs w:val="28"/>
        </w:rPr>
        <w:t>й</w:t>
      </w:r>
      <w:r w:rsidRPr="007A5D39">
        <w:rPr>
          <w:rFonts w:ascii="Arial" w:hAnsi="Arial" w:cs="Arial"/>
          <w:bCs/>
          <w:i/>
          <w:color w:val="0070C0"/>
          <w:szCs w:val="28"/>
        </w:rPr>
        <w:t xml:space="preserve"> </w:t>
      </w:r>
      <w:r>
        <w:rPr>
          <w:rFonts w:ascii="Arial" w:hAnsi="Arial" w:cs="Arial"/>
          <w:bCs/>
          <w:i/>
          <w:color w:val="0070C0"/>
          <w:szCs w:val="28"/>
        </w:rPr>
        <w:t>в 8 раз</w:t>
      </w:r>
      <w:r w:rsidRPr="007A5D39">
        <w:rPr>
          <w:rFonts w:ascii="Arial" w:hAnsi="Arial" w:cs="Arial"/>
          <w:bCs/>
          <w:i/>
          <w:color w:val="0070C0"/>
          <w:szCs w:val="28"/>
        </w:rPr>
        <w:t xml:space="preserve"> (с 5 до</w:t>
      </w:r>
      <w:r>
        <w:rPr>
          <w:rFonts w:ascii="Arial" w:hAnsi="Arial" w:cs="Arial"/>
          <w:bCs/>
          <w:i/>
          <w:color w:val="0070C0"/>
          <w:szCs w:val="28"/>
        </w:rPr>
        <w:t xml:space="preserve"> </w:t>
      </w:r>
      <w:r w:rsidRPr="007A5D39">
        <w:rPr>
          <w:rFonts w:ascii="Arial" w:hAnsi="Arial" w:cs="Arial"/>
          <w:bCs/>
          <w:i/>
          <w:color w:val="0070C0"/>
          <w:szCs w:val="28"/>
        </w:rPr>
        <w:t>40 случаев), новообразовани</w:t>
      </w:r>
      <w:r>
        <w:rPr>
          <w:rFonts w:ascii="Arial" w:hAnsi="Arial" w:cs="Arial"/>
          <w:bCs/>
          <w:i/>
          <w:color w:val="0070C0"/>
          <w:szCs w:val="28"/>
        </w:rPr>
        <w:t>и</w:t>
      </w:r>
      <w:r w:rsidRPr="007A5D39">
        <w:rPr>
          <w:rFonts w:ascii="Arial" w:hAnsi="Arial" w:cs="Arial"/>
          <w:bCs/>
          <w:i/>
          <w:color w:val="0070C0"/>
          <w:szCs w:val="28"/>
        </w:rPr>
        <w:t xml:space="preserve"> на 13,</w:t>
      </w:r>
      <w:r>
        <w:rPr>
          <w:rFonts w:ascii="Arial" w:hAnsi="Arial" w:cs="Arial"/>
          <w:bCs/>
          <w:i/>
          <w:color w:val="0070C0"/>
          <w:szCs w:val="28"/>
        </w:rPr>
        <w:t>8%</w:t>
      </w:r>
      <w:r w:rsidRPr="007A5D39">
        <w:rPr>
          <w:rFonts w:ascii="Arial" w:hAnsi="Arial" w:cs="Arial"/>
          <w:bCs/>
          <w:i/>
          <w:color w:val="0070C0"/>
          <w:szCs w:val="28"/>
        </w:rPr>
        <w:t xml:space="preserve"> </w:t>
      </w:r>
      <w:r>
        <w:rPr>
          <w:rFonts w:ascii="Arial" w:hAnsi="Arial" w:cs="Arial"/>
          <w:bCs/>
          <w:i/>
          <w:color w:val="0070C0"/>
          <w:szCs w:val="28"/>
        </w:rPr>
        <w:t xml:space="preserve">            </w:t>
      </w:r>
      <w:r w:rsidRPr="007A5D39">
        <w:rPr>
          <w:rFonts w:ascii="Arial" w:hAnsi="Arial" w:cs="Arial"/>
          <w:bCs/>
          <w:i/>
          <w:color w:val="0070C0"/>
          <w:szCs w:val="28"/>
        </w:rPr>
        <w:t xml:space="preserve"> (с 58  до 66 случаев),  не</w:t>
      </w:r>
      <w:r>
        <w:rPr>
          <w:rFonts w:ascii="Arial" w:hAnsi="Arial" w:cs="Arial"/>
          <w:bCs/>
          <w:i/>
          <w:color w:val="0070C0"/>
          <w:szCs w:val="28"/>
        </w:rPr>
        <w:t>с</w:t>
      </w:r>
      <w:r w:rsidRPr="007A5D39">
        <w:rPr>
          <w:rFonts w:ascii="Arial" w:hAnsi="Arial" w:cs="Arial"/>
          <w:bCs/>
          <w:i/>
          <w:color w:val="0070C0"/>
          <w:szCs w:val="28"/>
        </w:rPr>
        <w:t>частны</w:t>
      </w:r>
      <w:r>
        <w:rPr>
          <w:rFonts w:ascii="Arial" w:hAnsi="Arial" w:cs="Arial"/>
          <w:bCs/>
          <w:i/>
          <w:color w:val="0070C0"/>
          <w:szCs w:val="28"/>
        </w:rPr>
        <w:t xml:space="preserve">х </w:t>
      </w:r>
      <w:r w:rsidRPr="007A5D39">
        <w:rPr>
          <w:rFonts w:ascii="Arial" w:hAnsi="Arial" w:cs="Arial"/>
          <w:bCs/>
          <w:i/>
          <w:color w:val="0070C0"/>
          <w:szCs w:val="28"/>
        </w:rPr>
        <w:t>случа</w:t>
      </w:r>
      <w:r>
        <w:rPr>
          <w:rFonts w:ascii="Arial" w:hAnsi="Arial" w:cs="Arial"/>
          <w:bCs/>
          <w:i/>
          <w:color w:val="0070C0"/>
          <w:szCs w:val="28"/>
        </w:rPr>
        <w:t>ев</w:t>
      </w:r>
      <w:r w:rsidRPr="007A5D39">
        <w:rPr>
          <w:rFonts w:ascii="Arial" w:hAnsi="Arial" w:cs="Arial"/>
          <w:bCs/>
          <w:i/>
          <w:color w:val="0070C0"/>
          <w:szCs w:val="28"/>
        </w:rPr>
        <w:t xml:space="preserve"> на 2</w:t>
      </w:r>
      <w:r>
        <w:rPr>
          <w:rFonts w:ascii="Arial" w:hAnsi="Arial" w:cs="Arial"/>
          <w:bCs/>
          <w:i/>
          <w:color w:val="0070C0"/>
          <w:szCs w:val="28"/>
        </w:rPr>
        <w:t>2,9%</w:t>
      </w:r>
      <w:r w:rsidRPr="007A5D39">
        <w:rPr>
          <w:rFonts w:ascii="Arial" w:hAnsi="Arial" w:cs="Arial"/>
          <w:bCs/>
          <w:i/>
          <w:color w:val="0070C0"/>
          <w:szCs w:val="28"/>
        </w:rPr>
        <w:t xml:space="preserve">  </w:t>
      </w:r>
      <w:r>
        <w:rPr>
          <w:rFonts w:ascii="Arial" w:hAnsi="Arial" w:cs="Arial"/>
          <w:bCs/>
          <w:i/>
          <w:color w:val="0070C0"/>
          <w:szCs w:val="28"/>
        </w:rPr>
        <w:t>(</w:t>
      </w:r>
      <w:r w:rsidRPr="007A5D39">
        <w:rPr>
          <w:rFonts w:ascii="Arial" w:hAnsi="Arial" w:cs="Arial"/>
          <w:bCs/>
          <w:i/>
          <w:color w:val="0070C0"/>
          <w:szCs w:val="28"/>
        </w:rPr>
        <w:t xml:space="preserve">с 48 до 59 случаев).  </w:t>
      </w:r>
      <w:proofErr w:type="gramEnd"/>
    </w:p>
    <w:p w:rsidR="007A5D39" w:rsidRDefault="007A5D39" w:rsidP="00EF535F">
      <w:pPr>
        <w:pStyle w:val="af1"/>
        <w:ind w:firstLine="567"/>
        <w:jc w:val="both"/>
        <w:rPr>
          <w:rFonts w:ascii="Arial" w:eastAsia="Calibri" w:hAnsi="Arial" w:cs="Arial"/>
          <w:bCs/>
          <w:i/>
          <w:color w:val="0070C0"/>
          <w:sz w:val="24"/>
          <w:szCs w:val="28"/>
          <w:highlight w:val="yellow"/>
          <w:lang w:eastAsia="en-US"/>
        </w:rPr>
      </w:pPr>
    </w:p>
    <w:p w:rsidR="00ED199D" w:rsidRPr="00863C35" w:rsidRDefault="00863C35" w:rsidP="00ED199D">
      <w:pPr>
        <w:spacing w:after="0" w:line="240" w:lineRule="auto"/>
        <w:ind w:firstLine="567"/>
        <w:jc w:val="both"/>
        <w:rPr>
          <w:rFonts w:ascii="Arial" w:eastAsia="Times New Roman" w:hAnsi="Arial" w:cs="Arial"/>
          <w:i/>
          <w:color w:val="0070C0"/>
          <w:sz w:val="24"/>
          <w:szCs w:val="24"/>
          <w:lang w:eastAsia="ru-RU"/>
        </w:rPr>
      </w:pPr>
      <w:r>
        <w:rPr>
          <w:rFonts w:ascii="Arial" w:hAnsi="Arial" w:cs="Arial"/>
          <w:sz w:val="28"/>
          <w:szCs w:val="28"/>
        </w:rPr>
        <w:t>С начала года з</w:t>
      </w:r>
      <w:r w:rsidR="00600220">
        <w:rPr>
          <w:rFonts w:ascii="Arial" w:hAnsi="Arial" w:cs="Arial"/>
          <w:sz w:val="28"/>
          <w:szCs w:val="28"/>
        </w:rPr>
        <w:t>арегистрирован</w:t>
      </w:r>
      <w:r w:rsidR="00FB3DEC">
        <w:rPr>
          <w:rFonts w:ascii="Arial" w:hAnsi="Arial" w:cs="Arial"/>
          <w:sz w:val="28"/>
          <w:szCs w:val="28"/>
        </w:rPr>
        <w:t xml:space="preserve">о </w:t>
      </w:r>
      <w:r w:rsidR="00C3051E">
        <w:rPr>
          <w:rFonts w:ascii="Arial" w:hAnsi="Arial" w:cs="Arial"/>
          <w:sz w:val="28"/>
          <w:szCs w:val="28"/>
        </w:rPr>
        <w:t>4</w:t>
      </w:r>
      <w:r w:rsidR="00FB3DEC">
        <w:rPr>
          <w:rFonts w:ascii="Arial" w:hAnsi="Arial" w:cs="Arial"/>
          <w:sz w:val="28"/>
          <w:szCs w:val="28"/>
        </w:rPr>
        <w:t xml:space="preserve"> случая</w:t>
      </w:r>
      <w:r w:rsidR="00600220">
        <w:rPr>
          <w:rFonts w:ascii="Arial" w:hAnsi="Arial" w:cs="Arial"/>
          <w:sz w:val="28"/>
          <w:szCs w:val="28"/>
        </w:rPr>
        <w:t xml:space="preserve"> </w:t>
      </w:r>
      <w:r w:rsidR="001F679C">
        <w:rPr>
          <w:rFonts w:ascii="Arial" w:hAnsi="Arial" w:cs="Arial"/>
          <w:sz w:val="28"/>
          <w:szCs w:val="28"/>
        </w:rPr>
        <w:t>м</w:t>
      </w:r>
      <w:r w:rsidR="00ED199D" w:rsidRPr="002A73C7">
        <w:rPr>
          <w:rFonts w:ascii="Arial" w:hAnsi="Arial" w:cs="Arial"/>
          <w:sz w:val="28"/>
          <w:szCs w:val="28"/>
        </w:rPr>
        <w:t>атеринск</w:t>
      </w:r>
      <w:r w:rsidR="00600220">
        <w:rPr>
          <w:rFonts w:ascii="Arial" w:hAnsi="Arial" w:cs="Arial"/>
          <w:sz w:val="28"/>
          <w:szCs w:val="28"/>
        </w:rPr>
        <w:t>ой смертности</w:t>
      </w:r>
      <w:r w:rsidR="00C3051E">
        <w:rPr>
          <w:rFonts w:ascii="Arial" w:hAnsi="Arial" w:cs="Arial"/>
          <w:sz w:val="28"/>
          <w:szCs w:val="28"/>
        </w:rPr>
        <w:t xml:space="preserve"> </w:t>
      </w:r>
      <w:r w:rsidR="00FE0E83">
        <w:rPr>
          <w:rFonts w:ascii="Arial" w:eastAsia="Times New Roman" w:hAnsi="Arial" w:cs="Arial"/>
          <w:i/>
          <w:color w:val="0070C0"/>
          <w:sz w:val="24"/>
          <w:szCs w:val="24"/>
          <w:lang w:eastAsia="ru-RU"/>
        </w:rPr>
        <w:t>(2019г - 1</w:t>
      </w:r>
      <w:r w:rsidRPr="00863C35">
        <w:rPr>
          <w:rFonts w:ascii="Arial" w:eastAsia="Times New Roman" w:hAnsi="Arial" w:cs="Arial"/>
          <w:i/>
          <w:color w:val="0070C0"/>
          <w:sz w:val="24"/>
          <w:szCs w:val="24"/>
          <w:lang w:eastAsia="ru-RU"/>
        </w:rPr>
        <w:t xml:space="preserve"> случа</w:t>
      </w:r>
      <w:r w:rsidR="00FE0E83">
        <w:rPr>
          <w:rFonts w:ascii="Arial" w:eastAsia="Times New Roman" w:hAnsi="Arial" w:cs="Arial"/>
          <w:i/>
          <w:color w:val="0070C0"/>
          <w:sz w:val="24"/>
          <w:szCs w:val="24"/>
          <w:lang w:eastAsia="ru-RU"/>
        </w:rPr>
        <w:t>й</w:t>
      </w:r>
      <w:r w:rsidRPr="00863C35">
        <w:rPr>
          <w:rFonts w:ascii="Arial" w:eastAsia="Times New Roman" w:hAnsi="Arial" w:cs="Arial"/>
          <w:i/>
          <w:color w:val="0070C0"/>
          <w:sz w:val="24"/>
          <w:szCs w:val="24"/>
          <w:lang w:eastAsia="ru-RU"/>
        </w:rPr>
        <w:t>)</w:t>
      </w:r>
      <w:r w:rsidR="00ED199D" w:rsidRPr="00863C35">
        <w:rPr>
          <w:rFonts w:ascii="Arial" w:eastAsia="Times New Roman" w:hAnsi="Arial" w:cs="Arial"/>
          <w:i/>
          <w:color w:val="0070C0"/>
          <w:sz w:val="24"/>
          <w:szCs w:val="24"/>
          <w:lang w:eastAsia="ru-RU"/>
        </w:rPr>
        <w:t>.</w:t>
      </w:r>
    </w:p>
    <w:p w:rsidR="008825BF" w:rsidRPr="00355B6A" w:rsidRDefault="008825BF" w:rsidP="008825BF">
      <w:pPr>
        <w:spacing w:after="0" w:line="240" w:lineRule="auto"/>
        <w:ind w:firstLine="567"/>
        <w:jc w:val="both"/>
        <w:rPr>
          <w:rFonts w:ascii="Arial" w:eastAsia="Times New Roman" w:hAnsi="Arial" w:cs="Arial"/>
          <w:i/>
          <w:color w:val="0070C0"/>
          <w:sz w:val="24"/>
          <w:szCs w:val="24"/>
          <w:lang w:eastAsia="ru-RU"/>
        </w:rPr>
      </w:pPr>
      <w:r w:rsidRPr="00355B6A">
        <w:rPr>
          <w:rFonts w:ascii="Arial" w:eastAsia="Times New Roman" w:hAnsi="Arial" w:cs="Arial"/>
          <w:i/>
          <w:color w:val="0070C0"/>
          <w:sz w:val="24"/>
          <w:szCs w:val="24"/>
          <w:lang w:val="kk-KZ" w:eastAsia="ru-RU"/>
        </w:rPr>
        <w:t>Причина.</w:t>
      </w:r>
      <w:r w:rsidR="00355B6A" w:rsidRPr="00355B6A">
        <w:rPr>
          <w:rFonts w:ascii="Arial" w:eastAsia="Times New Roman" w:hAnsi="Arial" w:cs="Arial"/>
          <w:i/>
          <w:color w:val="0070C0"/>
          <w:sz w:val="24"/>
          <w:szCs w:val="24"/>
          <w:lang w:val="kk-KZ" w:eastAsia="ru-RU"/>
        </w:rPr>
        <w:t xml:space="preserve"> В связи </w:t>
      </w:r>
      <w:r w:rsidR="0057690B">
        <w:rPr>
          <w:rFonts w:ascii="Arial" w:eastAsia="Times New Roman" w:hAnsi="Arial" w:cs="Arial"/>
          <w:i/>
          <w:color w:val="0070C0"/>
          <w:sz w:val="24"/>
          <w:szCs w:val="24"/>
          <w:lang w:val="kk-KZ" w:eastAsia="ru-RU"/>
        </w:rPr>
        <w:t xml:space="preserve">с </w:t>
      </w:r>
      <w:r w:rsidR="00355B6A" w:rsidRPr="00355B6A">
        <w:rPr>
          <w:rFonts w:ascii="Arial" w:eastAsia="Times New Roman" w:hAnsi="Arial" w:cs="Arial"/>
          <w:i/>
          <w:color w:val="0070C0"/>
          <w:sz w:val="24"/>
          <w:szCs w:val="24"/>
          <w:lang w:val="kk-KZ" w:eastAsia="ru-RU"/>
        </w:rPr>
        <w:t xml:space="preserve">заражением </w:t>
      </w:r>
      <w:proofErr w:type="spellStart"/>
      <w:r w:rsidR="0057690B">
        <w:rPr>
          <w:rFonts w:ascii="Arial" w:eastAsia="Times New Roman" w:hAnsi="Arial" w:cs="Arial"/>
          <w:i/>
          <w:color w:val="0070C0"/>
          <w:sz w:val="24"/>
          <w:szCs w:val="24"/>
          <w:lang w:eastAsia="ru-RU"/>
        </w:rPr>
        <w:t>короно</w:t>
      </w:r>
      <w:r w:rsidR="00355B6A" w:rsidRPr="00355B6A">
        <w:rPr>
          <w:rFonts w:ascii="Arial" w:eastAsia="Times New Roman" w:hAnsi="Arial" w:cs="Arial"/>
          <w:i/>
          <w:color w:val="0070C0"/>
          <w:sz w:val="24"/>
          <w:szCs w:val="24"/>
          <w:lang w:eastAsia="ru-RU"/>
        </w:rPr>
        <w:t>вирусной</w:t>
      </w:r>
      <w:proofErr w:type="spellEnd"/>
      <w:r w:rsidR="00355B6A" w:rsidRPr="00355B6A">
        <w:rPr>
          <w:rFonts w:ascii="Arial" w:eastAsia="Times New Roman" w:hAnsi="Arial" w:cs="Arial"/>
          <w:i/>
          <w:color w:val="0070C0"/>
          <w:sz w:val="24"/>
          <w:szCs w:val="24"/>
          <w:lang w:eastAsia="ru-RU"/>
        </w:rPr>
        <w:t xml:space="preserve"> инфекцией </w:t>
      </w:r>
      <w:r w:rsidR="00355B6A" w:rsidRPr="00355B6A">
        <w:rPr>
          <w:rFonts w:ascii="Arial" w:eastAsia="Times New Roman" w:hAnsi="Arial" w:cs="Arial"/>
          <w:i/>
          <w:color w:val="0070C0"/>
          <w:sz w:val="24"/>
          <w:szCs w:val="24"/>
          <w:lang w:val="en-US" w:eastAsia="ru-RU"/>
        </w:rPr>
        <w:t>COVID</w:t>
      </w:r>
      <w:r w:rsidR="00355B6A" w:rsidRPr="00355B6A">
        <w:rPr>
          <w:rFonts w:ascii="Arial" w:eastAsia="Times New Roman" w:hAnsi="Arial" w:cs="Arial"/>
          <w:i/>
          <w:color w:val="0070C0"/>
          <w:sz w:val="24"/>
          <w:szCs w:val="24"/>
          <w:lang w:eastAsia="ru-RU"/>
        </w:rPr>
        <w:t>-19.</w:t>
      </w:r>
      <w:r w:rsidR="00355B6A">
        <w:rPr>
          <w:rFonts w:ascii="Arial" w:eastAsia="Times New Roman" w:hAnsi="Arial" w:cs="Arial"/>
          <w:i/>
          <w:color w:val="0070C0"/>
          <w:sz w:val="24"/>
          <w:szCs w:val="24"/>
          <w:lang w:eastAsia="ru-RU"/>
        </w:rPr>
        <w:t xml:space="preserve"> </w:t>
      </w:r>
    </w:p>
    <w:p w:rsidR="0091671D" w:rsidRPr="00905EE7" w:rsidRDefault="0091671D" w:rsidP="0091671D">
      <w:pPr>
        <w:pStyle w:val="af1"/>
        <w:ind w:firstLine="567"/>
        <w:jc w:val="both"/>
        <w:rPr>
          <w:rFonts w:ascii="Arial" w:eastAsia="Calibri" w:hAnsi="Arial" w:cs="Arial"/>
          <w:bCs/>
          <w:i/>
          <w:color w:val="0070C0"/>
          <w:sz w:val="24"/>
          <w:szCs w:val="28"/>
          <w:lang w:eastAsia="en-US"/>
        </w:rPr>
      </w:pPr>
      <w:r w:rsidRPr="002A73C7">
        <w:rPr>
          <w:rFonts w:ascii="Arial" w:hAnsi="Arial" w:cs="Arial"/>
          <w:bCs/>
          <w:sz w:val="28"/>
          <w:szCs w:val="28"/>
        </w:rPr>
        <w:t xml:space="preserve">Уровень </w:t>
      </w:r>
      <w:r w:rsidRPr="002A73C7">
        <w:rPr>
          <w:rFonts w:ascii="Arial" w:hAnsi="Arial" w:cs="Arial"/>
          <w:sz w:val="28"/>
          <w:szCs w:val="28"/>
        </w:rPr>
        <w:t xml:space="preserve">младенческой смертности </w:t>
      </w:r>
      <w:r w:rsidR="00824D28">
        <w:rPr>
          <w:rFonts w:ascii="Arial" w:hAnsi="Arial" w:cs="Arial"/>
          <w:sz w:val="28"/>
          <w:szCs w:val="28"/>
        </w:rPr>
        <w:t>увелич</w:t>
      </w:r>
      <w:r w:rsidR="00F92A4A">
        <w:rPr>
          <w:rFonts w:ascii="Arial" w:hAnsi="Arial" w:cs="Arial"/>
          <w:sz w:val="28"/>
          <w:szCs w:val="28"/>
        </w:rPr>
        <w:t>ился</w:t>
      </w:r>
      <w:r w:rsidRPr="002A73C7">
        <w:rPr>
          <w:rFonts w:ascii="Arial" w:hAnsi="Arial" w:cs="Arial"/>
          <w:sz w:val="28"/>
          <w:szCs w:val="28"/>
        </w:rPr>
        <w:t xml:space="preserve"> на </w:t>
      </w:r>
      <w:r w:rsidR="006A2C6D">
        <w:rPr>
          <w:rFonts w:ascii="Arial" w:hAnsi="Arial" w:cs="Arial"/>
          <w:sz w:val="28"/>
          <w:szCs w:val="28"/>
        </w:rPr>
        <w:t>1</w:t>
      </w:r>
      <w:r w:rsidRPr="002A73C7">
        <w:rPr>
          <w:rFonts w:ascii="Arial" w:hAnsi="Arial" w:cs="Arial"/>
          <w:sz w:val="28"/>
          <w:szCs w:val="28"/>
        </w:rPr>
        <w:t xml:space="preserve">% </w:t>
      </w:r>
      <w:r w:rsidRPr="002A73C7">
        <w:rPr>
          <w:rFonts w:ascii="Arial" w:eastAsia="Calibri" w:hAnsi="Arial" w:cs="Arial"/>
          <w:bCs/>
          <w:i/>
          <w:color w:val="0070C0"/>
          <w:sz w:val="24"/>
          <w:szCs w:val="28"/>
          <w:lang w:eastAsia="en-US"/>
        </w:rPr>
        <w:t xml:space="preserve">(с </w:t>
      </w:r>
      <w:r w:rsidR="006A2C6D">
        <w:rPr>
          <w:rFonts w:ascii="Arial" w:eastAsia="Calibri" w:hAnsi="Arial" w:cs="Arial"/>
          <w:bCs/>
          <w:i/>
          <w:color w:val="0070C0"/>
          <w:sz w:val="24"/>
          <w:szCs w:val="28"/>
          <w:lang w:eastAsia="en-US"/>
        </w:rPr>
        <w:t>9,9</w:t>
      </w:r>
      <w:r w:rsidRPr="002A73C7">
        <w:rPr>
          <w:rFonts w:ascii="Arial" w:eastAsia="Calibri" w:hAnsi="Arial" w:cs="Arial"/>
          <w:bCs/>
          <w:i/>
          <w:color w:val="0070C0"/>
          <w:sz w:val="24"/>
          <w:szCs w:val="28"/>
          <w:lang w:eastAsia="en-US"/>
        </w:rPr>
        <w:t xml:space="preserve"> случаев до </w:t>
      </w:r>
      <w:r w:rsidR="006A2C6D">
        <w:rPr>
          <w:rFonts w:ascii="Arial" w:eastAsia="Calibri" w:hAnsi="Arial" w:cs="Arial"/>
          <w:bCs/>
          <w:i/>
          <w:color w:val="0070C0"/>
          <w:sz w:val="24"/>
          <w:szCs w:val="28"/>
          <w:lang w:eastAsia="en-US"/>
        </w:rPr>
        <w:t>10,0</w:t>
      </w:r>
      <w:r w:rsidRPr="002A73C7">
        <w:rPr>
          <w:rFonts w:ascii="Arial" w:eastAsia="Calibri" w:hAnsi="Arial" w:cs="Arial"/>
          <w:bCs/>
          <w:i/>
          <w:color w:val="0070C0"/>
          <w:sz w:val="24"/>
          <w:szCs w:val="28"/>
          <w:lang w:eastAsia="en-US"/>
        </w:rPr>
        <w:t xml:space="preserve"> случаев на 1000 родившихся живыми)</w:t>
      </w:r>
      <w:r w:rsidR="00FB3DEC">
        <w:rPr>
          <w:rFonts w:ascii="Arial" w:eastAsia="Calibri" w:hAnsi="Arial" w:cs="Arial"/>
          <w:bCs/>
          <w:i/>
          <w:color w:val="0070C0"/>
          <w:sz w:val="24"/>
          <w:szCs w:val="28"/>
          <w:lang w:eastAsia="en-US"/>
        </w:rPr>
        <w:t xml:space="preserve">, </w:t>
      </w:r>
      <w:r w:rsidR="00FB3DEC" w:rsidRPr="00FB3DEC">
        <w:rPr>
          <w:rFonts w:ascii="Arial" w:eastAsia="Calibri" w:hAnsi="Arial" w:cs="Arial"/>
          <w:bCs/>
          <w:sz w:val="28"/>
          <w:szCs w:val="28"/>
          <w:lang w:eastAsia="en-US"/>
        </w:rPr>
        <w:t>что</w:t>
      </w:r>
      <w:r w:rsidRPr="002A73C7">
        <w:rPr>
          <w:rFonts w:ascii="Arial" w:hAnsi="Arial" w:cs="Arial"/>
          <w:sz w:val="28"/>
          <w:szCs w:val="28"/>
        </w:rPr>
        <w:t xml:space="preserve"> </w:t>
      </w:r>
      <w:r w:rsidR="00FB3DEC">
        <w:rPr>
          <w:rFonts w:ascii="Arial" w:hAnsi="Arial" w:cs="Arial"/>
          <w:sz w:val="28"/>
          <w:szCs w:val="28"/>
        </w:rPr>
        <w:t>больш</w:t>
      </w:r>
      <w:r w:rsidR="00FB3DEC" w:rsidRPr="002A73C7">
        <w:rPr>
          <w:rFonts w:ascii="Arial" w:hAnsi="Arial" w:cs="Arial"/>
          <w:sz w:val="28"/>
          <w:szCs w:val="28"/>
        </w:rPr>
        <w:t xml:space="preserve">е </w:t>
      </w:r>
      <w:r w:rsidRPr="002A73C7">
        <w:rPr>
          <w:rFonts w:ascii="Arial" w:hAnsi="Arial" w:cs="Arial"/>
          <w:sz w:val="28"/>
          <w:szCs w:val="28"/>
        </w:rPr>
        <w:t xml:space="preserve">на </w:t>
      </w:r>
      <w:r w:rsidR="006A2C6D">
        <w:rPr>
          <w:rFonts w:ascii="Arial" w:hAnsi="Arial" w:cs="Arial"/>
          <w:sz w:val="28"/>
          <w:szCs w:val="28"/>
        </w:rPr>
        <w:t>19</w:t>
      </w:r>
      <w:r w:rsidR="00A109B2">
        <w:rPr>
          <w:rFonts w:ascii="Arial" w:hAnsi="Arial" w:cs="Arial"/>
          <w:sz w:val="28"/>
          <w:szCs w:val="28"/>
        </w:rPr>
        <w:t>,1</w:t>
      </w:r>
      <w:r w:rsidRPr="002A73C7">
        <w:rPr>
          <w:rFonts w:ascii="Arial" w:hAnsi="Arial" w:cs="Arial"/>
          <w:sz w:val="28"/>
          <w:szCs w:val="28"/>
        </w:rPr>
        <w:t xml:space="preserve">% </w:t>
      </w:r>
      <w:proofErr w:type="spellStart"/>
      <w:r w:rsidRPr="002A73C7">
        <w:rPr>
          <w:rFonts w:ascii="Arial" w:hAnsi="Arial" w:cs="Arial"/>
          <w:sz w:val="28"/>
          <w:szCs w:val="28"/>
        </w:rPr>
        <w:t>среднеобластного</w:t>
      </w:r>
      <w:proofErr w:type="spellEnd"/>
      <w:r w:rsidRPr="002A73C7">
        <w:rPr>
          <w:rFonts w:ascii="Arial" w:hAnsi="Arial" w:cs="Arial"/>
          <w:sz w:val="28"/>
          <w:szCs w:val="28"/>
        </w:rPr>
        <w:t xml:space="preserve"> показателя </w:t>
      </w:r>
      <w:r w:rsidRPr="00905EE7">
        <w:rPr>
          <w:rFonts w:ascii="Arial" w:eastAsia="Calibri" w:hAnsi="Arial" w:cs="Arial"/>
          <w:bCs/>
          <w:i/>
          <w:color w:val="0070C0"/>
          <w:sz w:val="24"/>
          <w:szCs w:val="28"/>
          <w:lang w:eastAsia="en-US"/>
        </w:rPr>
        <w:t>(</w:t>
      </w:r>
      <w:r w:rsidR="006A2C6D">
        <w:rPr>
          <w:rFonts w:ascii="Arial" w:eastAsia="Calibri" w:hAnsi="Arial" w:cs="Arial"/>
          <w:bCs/>
          <w:i/>
          <w:color w:val="0070C0"/>
          <w:sz w:val="24"/>
          <w:szCs w:val="28"/>
          <w:lang w:eastAsia="en-US"/>
        </w:rPr>
        <w:t>8,4</w:t>
      </w:r>
      <w:r w:rsidRPr="00905EE7">
        <w:rPr>
          <w:rFonts w:ascii="Arial" w:eastAsia="Calibri" w:hAnsi="Arial" w:cs="Arial"/>
          <w:bCs/>
          <w:i/>
          <w:color w:val="0070C0"/>
          <w:sz w:val="24"/>
          <w:szCs w:val="28"/>
          <w:lang w:eastAsia="en-US"/>
        </w:rPr>
        <w:t xml:space="preserve"> сл</w:t>
      </w:r>
      <w:r w:rsidR="00DA6182">
        <w:rPr>
          <w:rFonts w:ascii="Arial" w:eastAsia="Calibri" w:hAnsi="Arial" w:cs="Arial"/>
          <w:bCs/>
          <w:i/>
          <w:color w:val="0070C0"/>
          <w:sz w:val="24"/>
          <w:szCs w:val="28"/>
          <w:lang w:eastAsia="en-US"/>
        </w:rPr>
        <w:t>уча</w:t>
      </w:r>
      <w:r w:rsidR="00F92A4A">
        <w:rPr>
          <w:rFonts w:ascii="Arial" w:eastAsia="Calibri" w:hAnsi="Arial" w:cs="Arial"/>
          <w:bCs/>
          <w:i/>
          <w:color w:val="0070C0"/>
          <w:sz w:val="24"/>
          <w:szCs w:val="28"/>
          <w:lang w:eastAsia="en-US"/>
        </w:rPr>
        <w:t>ев</w:t>
      </w:r>
      <w:r w:rsidRPr="00905EE7">
        <w:rPr>
          <w:rFonts w:ascii="Arial" w:eastAsia="Calibri" w:hAnsi="Arial" w:cs="Arial"/>
          <w:bCs/>
          <w:i/>
          <w:color w:val="0070C0"/>
          <w:sz w:val="24"/>
          <w:szCs w:val="28"/>
          <w:lang w:eastAsia="en-US"/>
        </w:rPr>
        <w:t>).</w:t>
      </w:r>
    </w:p>
    <w:p w:rsidR="005E7625" w:rsidRPr="00BF37D0" w:rsidRDefault="005E7625" w:rsidP="00BF37D0">
      <w:pPr>
        <w:pStyle w:val="af1"/>
        <w:ind w:firstLine="567"/>
        <w:jc w:val="both"/>
        <w:rPr>
          <w:rFonts w:ascii="Arial" w:eastAsia="Calibri" w:hAnsi="Arial" w:cs="Arial"/>
          <w:bCs/>
          <w:i/>
          <w:color w:val="0070C0"/>
          <w:sz w:val="24"/>
          <w:szCs w:val="28"/>
          <w:lang w:eastAsia="en-US"/>
        </w:rPr>
      </w:pPr>
      <w:r w:rsidRPr="00F73D1A">
        <w:rPr>
          <w:rFonts w:ascii="Arial" w:eastAsia="Calibri" w:hAnsi="Arial" w:cs="Arial"/>
          <w:bCs/>
          <w:i/>
          <w:color w:val="0070C0"/>
          <w:sz w:val="24"/>
          <w:szCs w:val="28"/>
          <w:lang w:eastAsia="en-US"/>
        </w:rPr>
        <w:t xml:space="preserve">Зарегистрировано </w:t>
      </w:r>
      <w:r w:rsidR="00A109B2">
        <w:rPr>
          <w:rFonts w:ascii="Arial" w:eastAsia="Calibri" w:hAnsi="Arial" w:cs="Arial"/>
          <w:bCs/>
          <w:i/>
          <w:color w:val="0070C0"/>
          <w:sz w:val="24"/>
          <w:szCs w:val="28"/>
          <w:lang w:eastAsia="en-US"/>
        </w:rPr>
        <w:t>2</w:t>
      </w:r>
      <w:r w:rsidR="006A2C6D">
        <w:rPr>
          <w:rFonts w:ascii="Arial" w:eastAsia="Calibri" w:hAnsi="Arial" w:cs="Arial"/>
          <w:bCs/>
          <w:i/>
          <w:color w:val="0070C0"/>
          <w:sz w:val="24"/>
          <w:szCs w:val="28"/>
          <w:lang w:eastAsia="en-US"/>
        </w:rPr>
        <w:t>2</w:t>
      </w:r>
      <w:r w:rsidRPr="00F73D1A">
        <w:rPr>
          <w:rFonts w:ascii="Arial" w:eastAsia="Calibri" w:hAnsi="Arial" w:cs="Arial"/>
          <w:bCs/>
          <w:i/>
          <w:color w:val="0070C0"/>
          <w:sz w:val="24"/>
          <w:szCs w:val="28"/>
          <w:lang w:eastAsia="en-US"/>
        </w:rPr>
        <w:t xml:space="preserve"> случаев младенческой смертности, что в 1,</w:t>
      </w:r>
      <w:r w:rsidR="00A109B2">
        <w:rPr>
          <w:rFonts w:ascii="Arial" w:eastAsia="Calibri" w:hAnsi="Arial" w:cs="Arial"/>
          <w:bCs/>
          <w:i/>
          <w:color w:val="0070C0"/>
          <w:sz w:val="24"/>
          <w:szCs w:val="28"/>
          <w:lang w:eastAsia="en-US"/>
        </w:rPr>
        <w:t>3</w:t>
      </w:r>
      <w:r w:rsidRPr="00F73D1A">
        <w:rPr>
          <w:rFonts w:ascii="Arial" w:eastAsia="Calibri" w:hAnsi="Arial" w:cs="Arial"/>
          <w:bCs/>
          <w:i/>
          <w:color w:val="0070C0"/>
          <w:sz w:val="24"/>
          <w:szCs w:val="28"/>
          <w:lang w:eastAsia="en-US"/>
        </w:rPr>
        <w:t xml:space="preserve"> раза больше, чем за аналогичный период прошлого года (201</w:t>
      </w:r>
      <w:r w:rsidR="00FD5CCD" w:rsidRPr="00F73D1A">
        <w:rPr>
          <w:rFonts w:ascii="Arial" w:eastAsia="Calibri" w:hAnsi="Arial" w:cs="Arial"/>
          <w:bCs/>
          <w:i/>
          <w:color w:val="0070C0"/>
          <w:sz w:val="24"/>
          <w:szCs w:val="28"/>
          <w:lang w:eastAsia="en-US"/>
        </w:rPr>
        <w:t>9</w:t>
      </w:r>
      <w:r w:rsidRPr="00F73D1A">
        <w:rPr>
          <w:rFonts w:ascii="Arial" w:eastAsia="Calibri" w:hAnsi="Arial" w:cs="Arial"/>
          <w:bCs/>
          <w:i/>
          <w:color w:val="0070C0"/>
          <w:sz w:val="24"/>
          <w:szCs w:val="28"/>
          <w:lang w:eastAsia="en-US"/>
        </w:rPr>
        <w:t xml:space="preserve"> год – </w:t>
      </w:r>
      <w:r w:rsidR="006A2C6D">
        <w:rPr>
          <w:rFonts w:ascii="Arial" w:eastAsia="Calibri" w:hAnsi="Arial" w:cs="Arial"/>
          <w:bCs/>
          <w:i/>
          <w:color w:val="0070C0"/>
          <w:sz w:val="24"/>
          <w:szCs w:val="28"/>
          <w:lang w:eastAsia="en-US"/>
        </w:rPr>
        <w:t>20</w:t>
      </w:r>
      <w:r w:rsidRPr="00F73D1A">
        <w:rPr>
          <w:rFonts w:ascii="Arial" w:eastAsia="Calibri" w:hAnsi="Arial" w:cs="Arial"/>
          <w:bCs/>
          <w:i/>
          <w:color w:val="0070C0"/>
          <w:sz w:val="24"/>
          <w:szCs w:val="28"/>
          <w:lang w:eastAsia="en-US"/>
        </w:rPr>
        <w:t xml:space="preserve"> случаев). Основной причиной являются врожденные патологии в развитии плода</w:t>
      </w:r>
      <w:r w:rsidR="00FD5CCD" w:rsidRPr="00F73D1A">
        <w:rPr>
          <w:rFonts w:ascii="Arial" w:eastAsia="Calibri" w:hAnsi="Arial" w:cs="Arial"/>
          <w:bCs/>
          <w:i/>
          <w:color w:val="0070C0"/>
          <w:sz w:val="24"/>
          <w:szCs w:val="28"/>
          <w:lang w:eastAsia="en-US"/>
        </w:rPr>
        <w:t>-</w:t>
      </w:r>
      <w:r w:rsidR="00F34090">
        <w:rPr>
          <w:rFonts w:ascii="Arial" w:eastAsia="Calibri" w:hAnsi="Arial" w:cs="Arial"/>
          <w:bCs/>
          <w:i/>
          <w:color w:val="0070C0"/>
          <w:sz w:val="24"/>
          <w:szCs w:val="28"/>
          <w:lang w:eastAsia="en-US"/>
        </w:rPr>
        <w:t>7</w:t>
      </w:r>
      <w:r w:rsidR="00FD5CCD" w:rsidRPr="00F73D1A">
        <w:rPr>
          <w:rFonts w:ascii="Arial" w:eastAsia="Calibri" w:hAnsi="Arial" w:cs="Arial"/>
          <w:bCs/>
          <w:i/>
          <w:color w:val="0070C0"/>
          <w:sz w:val="24"/>
          <w:szCs w:val="28"/>
          <w:lang w:eastAsia="en-US"/>
        </w:rPr>
        <w:t xml:space="preserve"> случа</w:t>
      </w:r>
      <w:r w:rsidR="0057690B" w:rsidRPr="00F73D1A">
        <w:rPr>
          <w:rFonts w:ascii="Arial" w:eastAsia="Calibri" w:hAnsi="Arial" w:cs="Arial"/>
          <w:bCs/>
          <w:i/>
          <w:color w:val="0070C0"/>
          <w:sz w:val="24"/>
          <w:szCs w:val="28"/>
          <w:lang w:eastAsia="en-US"/>
        </w:rPr>
        <w:t>ев</w:t>
      </w:r>
      <w:r w:rsidRPr="00F73D1A">
        <w:rPr>
          <w:rFonts w:ascii="Arial" w:eastAsia="Calibri" w:hAnsi="Arial" w:cs="Arial"/>
          <w:bCs/>
          <w:i/>
          <w:color w:val="0070C0"/>
          <w:sz w:val="24"/>
          <w:szCs w:val="28"/>
          <w:lang w:eastAsia="en-US"/>
        </w:rPr>
        <w:t>,</w:t>
      </w:r>
      <w:r w:rsidR="00FD5CCD" w:rsidRPr="00F73D1A">
        <w:rPr>
          <w:rFonts w:ascii="Arial" w:eastAsia="Calibri" w:hAnsi="Arial" w:cs="Arial"/>
          <w:bCs/>
          <w:i/>
          <w:color w:val="0070C0"/>
          <w:sz w:val="24"/>
          <w:szCs w:val="28"/>
          <w:lang w:eastAsia="en-US"/>
        </w:rPr>
        <w:t xml:space="preserve"> перинатальные причины-</w:t>
      </w:r>
      <w:r w:rsidR="003E6B72" w:rsidRPr="00F73D1A">
        <w:rPr>
          <w:rFonts w:ascii="Arial" w:eastAsia="Calibri" w:hAnsi="Arial" w:cs="Arial"/>
          <w:bCs/>
          <w:i/>
          <w:color w:val="0070C0"/>
          <w:sz w:val="24"/>
          <w:szCs w:val="28"/>
          <w:lang w:eastAsia="en-US"/>
        </w:rPr>
        <w:t>1</w:t>
      </w:r>
      <w:r w:rsidR="00F34090">
        <w:rPr>
          <w:rFonts w:ascii="Arial" w:eastAsia="Calibri" w:hAnsi="Arial" w:cs="Arial"/>
          <w:bCs/>
          <w:i/>
          <w:color w:val="0070C0"/>
          <w:sz w:val="24"/>
          <w:szCs w:val="28"/>
          <w:lang w:eastAsia="en-US"/>
        </w:rPr>
        <w:t>2</w:t>
      </w:r>
      <w:r w:rsidR="00FD5CCD" w:rsidRPr="00F73D1A">
        <w:rPr>
          <w:rFonts w:ascii="Arial" w:eastAsia="Calibri" w:hAnsi="Arial" w:cs="Arial"/>
          <w:bCs/>
          <w:i/>
          <w:color w:val="0070C0"/>
          <w:sz w:val="24"/>
          <w:szCs w:val="28"/>
          <w:lang w:eastAsia="en-US"/>
        </w:rPr>
        <w:t xml:space="preserve"> случаев, несчастный случай-1, болезни органов дыхания-</w:t>
      </w:r>
      <w:r w:rsidR="003E6B72" w:rsidRPr="00F73D1A">
        <w:rPr>
          <w:rFonts w:ascii="Arial" w:eastAsia="Calibri" w:hAnsi="Arial" w:cs="Arial"/>
          <w:bCs/>
          <w:i/>
          <w:color w:val="0070C0"/>
          <w:sz w:val="24"/>
          <w:szCs w:val="28"/>
          <w:lang w:eastAsia="en-US"/>
        </w:rPr>
        <w:t>2</w:t>
      </w:r>
      <w:r w:rsidR="00BF37D0" w:rsidRPr="00F73D1A">
        <w:rPr>
          <w:rFonts w:ascii="Arial" w:eastAsia="Calibri" w:hAnsi="Arial" w:cs="Arial"/>
          <w:bCs/>
          <w:i/>
          <w:color w:val="0070C0"/>
          <w:sz w:val="24"/>
          <w:szCs w:val="28"/>
          <w:lang w:eastAsia="en-US"/>
        </w:rPr>
        <w:t xml:space="preserve"> </w:t>
      </w:r>
      <w:r w:rsidR="00FD5CCD" w:rsidRPr="00F73D1A">
        <w:rPr>
          <w:rFonts w:ascii="Arial" w:eastAsia="Calibri" w:hAnsi="Arial" w:cs="Arial"/>
          <w:bCs/>
          <w:i/>
          <w:color w:val="0070C0"/>
          <w:sz w:val="24"/>
          <w:szCs w:val="28"/>
          <w:lang w:eastAsia="en-US"/>
        </w:rPr>
        <w:t>случа</w:t>
      </w:r>
      <w:r w:rsidR="00FB3DEC" w:rsidRPr="00F73D1A">
        <w:rPr>
          <w:rFonts w:ascii="Arial" w:eastAsia="Calibri" w:hAnsi="Arial" w:cs="Arial"/>
          <w:bCs/>
          <w:i/>
          <w:color w:val="0070C0"/>
          <w:sz w:val="24"/>
          <w:szCs w:val="28"/>
          <w:lang w:eastAsia="en-US"/>
        </w:rPr>
        <w:t>я</w:t>
      </w:r>
      <w:r w:rsidR="00FD5CCD" w:rsidRPr="00F73D1A">
        <w:rPr>
          <w:rFonts w:ascii="Arial" w:eastAsia="Calibri" w:hAnsi="Arial" w:cs="Arial"/>
          <w:bCs/>
          <w:i/>
          <w:color w:val="0070C0"/>
          <w:sz w:val="24"/>
          <w:szCs w:val="28"/>
          <w:lang w:eastAsia="en-US"/>
        </w:rPr>
        <w:t>.</w:t>
      </w:r>
    </w:p>
    <w:p w:rsidR="0077390D" w:rsidRDefault="0091671D" w:rsidP="0077390D">
      <w:pPr>
        <w:pStyle w:val="af1"/>
        <w:ind w:firstLine="567"/>
        <w:jc w:val="both"/>
        <w:rPr>
          <w:rFonts w:ascii="Arial" w:eastAsia="Calibri" w:hAnsi="Arial" w:cs="Arial"/>
          <w:bCs/>
          <w:i/>
          <w:color w:val="0070C0"/>
          <w:sz w:val="24"/>
          <w:szCs w:val="28"/>
          <w:lang w:eastAsia="en-US"/>
        </w:rPr>
      </w:pPr>
      <w:r w:rsidRPr="002A73C7">
        <w:rPr>
          <w:rFonts w:ascii="Arial" w:hAnsi="Arial" w:cs="Arial"/>
          <w:sz w:val="28"/>
          <w:szCs w:val="28"/>
        </w:rPr>
        <w:t xml:space="preserve">Уровень заболеваемости туберкулезом </w:t>
      </w:r>
      <w:r w:rsidR="0077390D">
        <w:rPr>
          <w:rFonts w:ascii="Arial" w:hAnsi="Arial" w:cs="Arial"/>
          <w:sz w:val="28"/>
          <w:szCs w:val="28"/>
        </w:rPr>
        <w:t>увелич</w:t>
      </w:r>
      <w:r w:rsidR="008F765D">
        <w:rPr>
          <w:rFonts w:ascii="Arial" w:hAnsi="Arial" w:cs="Arial"/>
          <w:sz w:val="28"/>
          <w:szCs w:val="28"/>
        </w:rPr>
        <w:t>ился</w:t>
      </w:r>
      <w:r w:rsidRPr="002A73C7">
        <w:rPr>
          <w:rFonts w:ascii="Arial" w:hAnsi="Arial" w:cs="Arial"/>
          <w:sz w:val="28"/>
          <w:szCs w:val="28"/>
        </w:rPr>
        <w:t xml:space="preserve"> на </w:t>
      </w:r>
      <w:r w:rsidR="006A2C6D">
        <w:rPr>
          <w:rFonts w:ascii="Arial" w:hAnsi="Arial" w:cs="Arial"/>
          <w:sz w:val="28"/>
          <w:szCs w:val="28"/>
        </w:rPr>
        <w:t>17,2</w:t>
      </w:r>
      <w:r w:rsidRPr="002A73C7">
        <w:rPr>
          <w:rFonts w:ascii="Arial" w:hAnsi="Arial" w:cs="Arial"/>
          <w:sz w:val="28"/>
          <w:szCs w:val="28"/>
        </w:rPr>
        <w:t xml:space="preserve">% </w:t>
      </w:r>
      <w:r w:rsidRPr="002A73C7">
        <w:rPr>
          <w:rFonts w:ascii="Arial" w:hAnsi="Arial" w:cs="Arial"/>
          <w:bCs/>
          <w:i/>
          <w:color w:val="0070C0"/>
          <w:sz w:val="24"/>
          <w:szCs w:val="28"/>
        </w:rPr>
        <w:t xml:space="preserve">(с </w:t>
      </w:r>
      <w:r w:rsidR="006A2C6D">
        <w:rPr>
          <w:rFonts w:ascii="Arial" w:hAnsi="Arial" w:cs="Arial"/>
          <w:bCs/>
          <w:i/>
          <w:color w:val="0070C0"/>
          <w:sz w:val="24"/>
          <w:szCs w:val="28"/>
        </w:rPr>
        <w:t>51,1</w:t>
      </w:r>
      <w:r w:rsidRPr="002A73C7">
        <w:rPr>
          <w:rFonts w:ascii="Arial" w:hAnsi="Arial" w:cs="Arial"/>
          <w:bCs/>
          <w:i/>
          <w:color w:val="0070C0"/>
          <w:sz w:val="24"/>
          <w:szCs w:val="28"/>
        </w:rPr>
        <w:t xml:space="preserve"> случаев до </w:t>
      </w:r>
      <w:r w:rsidR="006A2C6D">
        <w:rPr>
          <w:rFonts w:ascii="Arial" w:hAnsi="Arial" w:cs="Arial"/>
          <w:bCs/>
          <w:i/>
          <w:color w:val="0070C0"/>
          <w:sz w:val="24"/>
          <w:szCs w:val="28"/>
        </w:rPr>
        <w:t>59,9</w:t>
      </w:r>
      <w:r w:rsidRPr="002A73C7">
        <w:rPr>
          <w:rFonts w:ascii="Arial" w:hAnsi="Arial" w:cs="Arial"/>
          <w:bCs/>
          <w:i/>
          <w:color w:val="0070C0"/>
          <w:sz w:val="24"/>
          <w:szCs w:val="28"/>
        </w:rPr>
        <w:t xml:space="preserve"> случа</w:t>
      </w:r>
      <w:r w:rsidR="0057690B">
        <w:rPr>
          <w:rFonts w:ascii="Arial" w:hAnsi="Arial" w:cs="Arial"/>
          <w:bCs/>
          <w:i/>
          <w:color w:val="0070C0"/>
          <w:sz w:val="24"/>
          <w:szCs w:val="28"/>
        </w:rPr>
        <w:t>ев</w:t>
      </w:r>
      <w:r w:rsidRPr="002A73C7">
        <w:rPr>
          <w:rFonts w:ascii="Arial" w:hAnsi="Arial" w:cs="Arial"/>
          <w:bCs/>
          <w:i/>
          <w:color w:val="0070C0"/>
          <w:sz w:val="24"/>
          <w:szCs w:val="28"/>
        </w:rPr>
        <w:t xml:space="preserve"> на 100 </w:t>
      </w:r>
      <w:proofErr w:type="spellStart"/>
      <w:r w:rsidRPr="002A73C7">
        <w:rPr>
          <w:rFonts w:ascii="Arial" w:hAnsi="Arial" w:cs="Arial"/>
          <w:bCs/>
          <w:i/>
          <w:color w:val="0070C0"/>
          <w:sz w:val="24"/>
          <w:szCs w:val="28"/>
        </w:rPr>
        <w:t>тыс</w:t>
      </w:r>
      <w:proofErr w:type="gramStart"/>
      <w:r w:rsidRPr="002A73C7">
        <w:rPr>
          <w:rFonts w:ascii="Arial" w:hAnsi="Arial" w:cs="Arial"/>
          <w:bCs/>
          <w:i/>
          <w:color w:val="0070C0"/>
          <w:sz w:val="24"/>
          <w:szCs w:val="28"/>
        </w:rPr>
        <w:t>.н</w:t>
      </w:r>
      <w:proofErr w:type="gramEnd"/>
      <w:r w:rsidRPr="002A73C7">
        <w:rPr>
          <w:rFonts w:ascii="Arial" w:hAnsi="Arial" w:cs="Arial"/>
          <w:bCs/>
          <w:i/>
          <w:color w:val="0070C0"/>
          <w:sz w:val="24"/>
          <w:szCs w:val="28"/>
        </w:rPr>
        <w:t>аселения</w:t>
      </w:r>
      <w:proofErr w:type="spellEnd"/>
      <w:r w:rsidRPr="002A73C7">
        <w:rPr>
          <w:rFonts w:ascii="Arial" w:hAnsi="Arial" w:cs="Arial"/>
          <w:bCs/>
          <w:i/>
          <w:color w:val="0070C0"/>
          <w:sz w:val="24"/>
          <w:szCs w:val="28"/>
        </w:rPr>
        <w:t>)</w:t>
      </w:r>
      <w:r w:rsidR="00FB3DEC">
        <w:rPr>
          <w:rFonts w:ascii="Arial" w:hAnsi="Arial" w:cs="Arial"/>
          <w:bCs/>
          <w:i/>
          <w:color w:val="0070C0"/>
          <w:sz w:val="24"/>
          <w:szCs w:val="28"/>
        </w:rPr>
        <w:t xml:space="preserve">, </w:t>
      </w:r>
      <w:r w:rsidR="00FB3DEC" w:rsidRPr="00FB3DEC">
        <w:rPr>
          <w:rFonts w:ascii="Arial" w:hAnsi="Arial" w:cs="Arial"/>
          <w:bCs/>
          <w:sz w:val="28"/>
          <w:szCs w:val="28"/>
        </w:rPr>
        <w:t>что</w:t>
      </w:r>
      <w:r w:rsidR="00FB3DEC">
        <w:rPr>
          <w:rFonts w:ascii="Arial" w:hAnsi="Arial" w:cs="Arial"/>
          <w:bCs/>
          <w:i/>
          <w:color w:val="0070C0"/>
          <w:sz w:val="24"/>
          <w:szCs w:val="28"/>
        </w:rPr>
        <w:t xml:space="preserve"> </w:t>
      </w:r>
      <w:r w:rsidR="00987F40">
        <w:rPr>
          <w:rFonts w:ascii="Arial" w:hAnsi="Arial" w:cs="Arial"/>
          <w:sz w:val="28"/>
          <w:szCs w:val="28"/>
        </w:rPr>
        <w:t xml:space="preserve">в </w:t>
      </w:r>
      <w:r w:rsidR="006A2C6D">
        <w:rPr>
          <w:rFonts w:ascii="Arial" w:hAnsi="Arial" w:cs="Arial"/>
          <w:sz w:val="28"/>
          <w:szCs w:val="28"/>
        </w:rPr>
        <w:t>1,7</w:t>
      </w:r>
      <w:r w:rsidR="00987F40">
        <w:rPr>
          <w:rFonts w:ascii="Arial" w:hAnsi="Arial" w:cs="Arial"/>
          <w:sz w:val="28"/>
          <w:szCs w:val="28"/>
        </w:rPr>
        <w:t xml:space="preserve"> ра</w:t>
      </w:r>
      <w:r w:rsidR="004075C8">
        <w:rPr>
          <w:rFonts w:ascii="Arial" w:hAnsi="Arial" w:cs="Arial"/>
          <w:sz w:val="28"/>
          <w:szCs w:val="28"/>
        </w:rPr>
        <w:t>з</w:t>
      </w:r>
      <w:r w:rsidR="0077390D" w:rsidRPr="002A73C7">
        <w:rPr>
          <w:rFonts w:ascii="Arial" w:hAnsi="Arial" w:cs="Arial"/>
          <w:sz w:val="28"/>
          <w:szCs w:val="28"/>
        </w:rPr>
        <w:t xml:space="preserve"> </w:t>
      </w:r>
      <w:r w:rsidR="0077390D">
        <w:rPr>
          <w:rFonts w:ascii="Arial" w:hAnsi="Arial" w:cs="Arial"/>
          <w:sz w:val="28"/>
          <w:szCs w:val="28"/>
        </w:rPr>
        <w:t>больш</w:t>
      </w:r>
      <w:r w:rsidR="0077390D" w:rsidRPr="002A73C7">
        <w:rPr>
          <w:rFonts w:ascii="Arial" w:hAnsi="Arial" w:cs="Arial"/>
          <w:sz w:val="28"/>
          <w:szCs w:val="28"/>
        </w:rPr>
        <w:t xml:space="preserve">е </w:t>
      </w:r>
      <w:proofErr w:type="spellStart"/>
      <w:r w:rsidR="0077390D" w:rsidRPr="002A73C7">
        <w:rPr>
          <w:rFonts w:ascii="Arial" w:hAnsi="Arial" w:cs="Arial"/>
          <w:sz w:val="28"/>
          <w:szCs w:val="28"/>
        </w:rPr>
        <w:t>среднеобластного</w:t>
      </w:r>
      <w:proofErr w:type="spellEnd"/>
      <w:r w:rsidR="0077390D" w:rsidRPr="002A73C7">
        <w:rPr>
          <w:rFonts w:ascii="Arial" w:hAnsi="Arial" w:cs="Arial"/>
          <w:sz w:val="28"/>
          <w:szCs w:val="28"/>
        </w:rPr>
        <w:t xml:space="preserve"> показателя </w:t>
      </w:r>
      <w:r w:rsidR="0077390D" w:rsidRPr="00905EE7">
        <w:rPr>
          <w:rFonts w:ascii="Arial" w:eastAsia="Calibri" w:hAnsi="Arial" w:cs="Arial"/>
          <w:bCs/>
          <w:i/>
          <w:color w:val="0070C0"/>
          <w:sz w:val="24"/>
          <w:szCs w:val="28"/>
          <w:lang w:eastAsia="en-US"/>
        </w:rPr>
        <w:t>(</w:t>
      </w:r>
      <w:r w:rsidR="006A2C6D">
        <w:rPr>
          <w:rFonts w:ascii="Arial" w:eastAsia="Calibri" w:hAnsi="Arial" w:cs="Arial"/>
          <w:bCs/>
          <w:i/>
          <w:color w:val="0070C0"/>
          <w:sz w:val="24"/>
          <w:szCs w:val="28"/>
          <w:lang w:eastAsia="en-US"/>
        </w:rPr>
        <w:t>34,7</w:t>
      </w:r>
      <w:r w:rsidR="0077390D" w:rsidRPr="00905EE7">
        <w:rPr>
          <w:rFonts w:ascii="Arial" w:eastAsia="Calibri" w:hAnsi="Arial" w:cs="Arial"/>
          <w:bCs/>
          <w:i/>
          <w:color w:val="0070C0"/>
          <w:sz w:val="24"/>
          <w:szCs w:val="28"/>
          <w:lang w:eastAsia="en-US"/>
        </w:rPr>
        <w:t xml:space="preserve"> сл.).</w:t>
      </w:r>
    </w:p>
    <w:p w:rsidR="00AD0144" w:rsidRPr="00905EE7" w:rsidRDefault="00FB183C" w:rsidP="0077390D">
      <w:pPr>
        <w:pStyle w:val="af1"/>
        <w:ind w:firstLine="567"/>
        <w:jc w:val="both"/>
        <w:rPr>
          <w:rFonts w:ascii="Arial" w:eastAsia="Calibri" w:hAnsi="Arial" w:cs="Arial"/>
          <w:bCs/>
          <w:i/>
          <w:color w:val="0070C0"/>
          <w:sz w:val="24"/>
          <w:szCs w:val="28"/>
          <w:lang w:eastAsia="en-US"/>
        </w:rPr>
      </w:pPr>
      <w:r w:rsidRPr="00F73D1A">
        <w:rPr>
          <w:rFonts w:ascii="Arial" w:eastAsia="Calibri" w:hAnsi="Arial" w:cs="Arial"/>
          <w:bCs/>
          <w:i/>
          <w:color w:val="0070C0"/>
          <w:sz w:val="24"/>
          <w:szCs w:val="28"/>
          <w:lang w:eastAsia="en-US"/>
        </w:rPr>
        <w:t>Допущен</w:t>
      </w:r>
      <w:r w:rsidR="001D4577" w:rsidRPr="00F73D1A">
        <w:rPr>
          <w:rFonts w:ascii="Arial" w:eastAsia="Calibri" w:hAnsi="Arial" w:cs="Arial"/>
          <w:bCs/>
          <w:i/>
          <w:color w:val="0070C0"/>
          <w:sz w:val="24"/>
          <w:szCs w:val="28"/>
          <w:lang w:eastAsia="en-US"/>
        </w:rPr>
        <w:t xml:space="preserve"> рост заболеваемости туберкулезом с </w:t>
      </w:r>
      <w:r w:rsidR="00A109B2">
        <w:rPr>
          <w:rFonts w:ascii="Arial" w:eastAsia="Calibri" w:hAnsi="Arial" w:cs="Arial"/>
          <w:bCs/>
          <w:i/>
          <w:color w:val="0070C0"/>
          <w:sz w:val="24"/>
          <w:szCs w:val="28"/>
          <w:lang w:eastAsia="en-US"/>
        </w:rPr>
        <w:t>4</w:t>
      </w:r>
      <w:r w:rsidR="006A2C6D">
        <w:rPr>
          <w:rFonts w:ascii="Arial" w:eastAsia="Calibri" w:hAnsi="Arial" w:cs="Arial"/>
          <w:bCs/>
          <w:i/>
          <w:color w:val="0070C0"/>
          <w:sz w:val="24"/>
          <w:szCs w:val="28"/>
          <w:lang w:eastAsia="en-US"/>
        </w:rPr>
        <w:t>7</w:t>
      </w:r>
      <w:r w:rsidR="001D4577" w:rsidRPr="00F73D1A">
        <w:rPr>
          <w:rFonts w:ascii="Arial" w:eastAsia="Calibri" w:hAnsi="Arial" w:cs="Arial"/>
          <w:bCs/>
          <w:i/>
          <w:color w:val="0070C0"/>
          <w:sz w:val="24"/>
          <w:szCs w:val="28"/>
          <w:lang w:eastAsia="en-US"/>
        </w:rPr>
        <w:t xml:space="preserve"> до </w:t>
      </w:r>
      <w:r w:rsidR="00A109B2">
        <w:rPr>
          <w:rFonts w:ascii="Arial" w:eastAsia="Calibri" w:hAnsi="Arial" w:cs="Arial"/>
          <w:bCs/>
          <w:i/>
          <w:color w:val="0070C0"/>
          <w:sz w:val="24"/>
          <w:szCs w:val="28"/>
          <w:lang w:eastAsia="en-US"/>
        </w:rPr>
        <w:t>5</w:t>
      </w:r>
      <w:r w:rsidR="006A2C6D">
        <w:rPr>
          <w:rFonts w:ascii="Arial" w:eastAsia="Calibri" w:hAnsi="Arial" w:cs="Arial"/>
          <w:bCs/>
          <w:i/>
          <w:color w:val="0070C0"/>
          <w:sz w:val="24"/>
          <w:szCs w:val="28"/>
          <w:lang w:eastAsia="en-US"/>
        </w:rPr>
        <w:t>5</w:t>
      </w:r>
      <w:r w:rsidR="008F765D" w:rsidRPr="00F73D1A">
        <w:rPr>
          <w:rFonts w:ascii="Arial" w:eastAsia="Calibri" w:hAnsi="Arial" w:cs="Arial"/>
          <w:bCs/>
          <w:i/>
          <w:color w:val="0070C0"/>
          <w:sz w:val="24"/>
          <w:szCs w:val="28"/>
          <w:lang w:eastAsia="en-US"/>
        </w:rPr>
        <w:t xml:space="preserve"> случа</w:t>
      </w:r>
      <w:r w:rsidR="00FB3DEC" w:rsidRPr="00F73D1A">
        <w:rPr>
          <w:rFonts w:ascii="Arial" w:eastAsia="Calibri" w:hAnsi="Arial" w:cs="Arial"/>
          <w:bCs/>
          <w:i/>
          <w:color w:val="0070C0"/>
          <w:sz w:val="24"/>
          <w:szCs w:val="28"/>
          <w:lang w:eastAsia="en-US"/>
        </w:rPr>
        <w:t>ев</w:t>
      </w:r>
      <w:r w:rsidR="001D4577" w:rsidRPr="00F73D1A">
        <w:rPr>
          <w:rFonts w:ascii="Arial" w:eastAsia="Calibri" w:hAnsi="Arial" w:cs="Arial"/>
          <w:bCs/>
          <w:i/>
          <w:color w:val="0070C0"/>
          <w:sz w:val="24"/>
          <w:szCs w:val="28"/>
          <w:lang w:eastAsia="en-US"/>
        </w:rPr>
        <w:t>, из них</w:t>
      </w:r>
      <w:r w:rsidRPr="00F73D1A">
        <w:rPr>
          <w:rFonts w:ascii="Arial" w:eastAsia="Calibri" w:hAnsi="Arial" w:cs="Arial"/>
          <w:bCs/>
          <w:i/>
          <w:color w:val="0070C0"/>
          <w:sz w:val="24"/>
          <w:szCs w:val="28"/>
          <w:lang w:eastAsia="en-US"/>
        </w:rPr>
        <w:t>:</w:t>
      </w:r>
      <w:r w:rsidR="00FC1C44" w:rsidRPr="00F73D1A">
        <w:rPr>
          <w:rFonts w:ascii="Arial" w:eastAsia="Calibri" w:hAnsi="Arial" w:cs="Arial"/>
          <w:bCs/>
          <w:i/>
          <w:color w:val="0070C0"/>
          <w:sz w:val="24"/>
          <w:szCs w:val="28"/>
          <w:lang w:eastAsia="en-US"/>
        </w:rPr>
        <w:t xml:space="preserve"> 2</w:t>
      </w:r>
      <w:r w:rsidR="001D4577" w:rsidRPr="00F73D1A">
        <w:rPr>
          <w:rFonts w:ascii="Arial" w:eastAsia="Calibri" w:hAnsi="Arial" w:cs="Arial"/>
          <w:bCs/>
          <w:i/>
          <w:color w:val="0070C0"/>
          <w:sz w:val="24"/>
          <w:szCs w:val="28"/>
          <w:lang w:eastAsia="en-US"/>
        </w:rPr>
        <w:t xml:space="preserve"> случа</w:t>
      </w:r>
      <w:r w:rsidR="00FB3DEC" w:rsidRPr="00F73D1A">
        <w:rPr>
          <w:rFonts w:ascii="Arial" w:eastAsia="Calibri" w:hAnsi="Arial" w:cs="Arial"/>
          <w:bCs/>
          <w:i/>
          <w:color w:val="0070C0"/>
          <w:sz w:val="24"/>
          <w:szCs w:val="28"/>
          <w:lang w:eastAsia="en-US"/>
        </w:rPr>
        <w:t>я</w:t>
      </w:r>
      <w:r w:rsidR="001D4577" w:rsidRPr="00F73D1A">
        <w:rPr>
          <w:rFonts w:ascii="Arial" w:eastAsia="Calibri" w:hAnsi="Arial" w:cs="Arial"/>
          <w:bCs/>
          <w:i/>
          <w:color w:val="0070C0"/>
          <w:sz w:val="24"/>
          <w:szCs w:val="28"/>
          <w:lang w:eastAsia="en-US"/>
        </w:rPr>
        <w:t xml:space="preserve"> – лиц</w:t>
      </w:r>
      <w:r w:rsidR="00FB3DEC" w:rsidRPr="00F73D1A">
        <w:rPr>
          <w:rFonts w:ascii="Arial" w:eastAsia="Calibri" w:hAnsi="Arial" w:cs="Arial"/>
          <w:bCs/>
          <w:i/>
          <w:color w:val="0070C0"/>
          <w:sz w:val="24"/>
          <w:szCs w:val="28"/>
          <w:lang w:eastAsia="en-US"/>
        </w:rPr>
        <w:t>а</w:t>
      </w:r>
      <w:r w:rsidR="009660C7" w:rsidRPr="00F73D1A">
        <w:rPr>
          <w:rFonts w:ascii="Arial" w:eastAsia="Calibri" w:hAnsi="Arial" w:cs="Arial"/>
          <w:bCs/>
          <w:i/>
          <w:color w:val="0070C0"/>
          <w:sz w:val="24"/>
          <w:szCs w:val="28"/>
          <w:lang w:eastAsia="en-US"/>
        </w:rPr>
        <w:t>,</w:t>
      </w:r>
      <w:r w:rsidR="001D4577" w:rsidRPr="00F73D1A">
        <w:rPr>
          <w:rFonts w:ascii="Arial" w:eastAsia="Calibri" w:hAnsi="Arial" w:cs="Arial"/>
          <w:bCs/>
          <w:i/>
          <w:color w:val="0070C0"/>
          <w:sz w:val="24"/>
          <w:szCs w:val="28"/>
          <w:lang w:eastAsia="en-US"/>
        </w:rPr>
        <w:t xml:space="preserve"> без</w:t>
      </w:r>
      <w:r w:rsidR="009660C7" w:rsidRPr="00F73D1A">
        <w:rPr>
          <w:rFonts w:ascii="Arial" w:eastAsia="Calibri" w:hAnsi="Arial" w:cs="Arial"/>
          <w:bCs/>
          <w:i/>
          <w:color w:val="0070C0"/>
          <w:sz w:val="24"/>
          <w:szCs w:val="28"/>
          <w:lang w:eastAsia="en-US"/>
        </w:rPr>
        <w:t xml:space="preserve"> </w:t>
      </w:r>
      <w:r w:rsidR="001D4577" w:rsidRPr="00F73D1A">
        <w:rPr>
          <w:rFonts w:ascii="Arial" w:eastAsia="Calibri" w:hAnsi="Arial" w:cs="Arial"/>
          <w:bCs/>
          <w:i/>
          <w:color w:val="0070C0"/>
          <w:sz w:val="24"/>
          <w:szCs w:val="28"/>
          <w:lang w:eastAsia="en-US"/>
        </w:rPr>
        <w:t>постоянного мест</w:t>
      </w:r>
      <w:r w:rsidR="00BB23E5" w:rsidRPr="00F73D1A">
        <w:rPr>
          <w:rFonts w:ascii="Arial" w:eastAsia="Calibri" w:hAnsi="Arial" w:cs="Arial"/>
          <w:bCs/>
          <w:i/>
          <w:color w:val="0070C0"/>
          <w:sz w:val="24"/>
          <w:szCs w:val="28"/>
          <w:lang w:eastAsia="en-US"/>
        </w:rPr>
        <w:t>о</w:t>
      </w:r>
      <w:r w:rsidR="001D4577" w:rsidRPr="00F73D1A">
        <w:rPr>
          <w:rFonts w:ascii="Arial" w:eastAsia="Calibri" w:hAnsi="Arial" w:cs="Arial"/>
          <w:bCs/>
          <w:i/>
          <w:color w:val="0070C0"/>
          <w:sz w:val="24"/>
          <w:szCs w:val="28"/>
          <w:lang w:eastAsia="en-US"/>
        </w:rPr>
        <w:t>жительства, ранее п</w:t>
      </w:r>
      <w:r w:rsidR="0057690B" w:rsidRPr="00F73D1A">
        <w:rPr>
          <w:rFonts w:ascii="Arial" w:eastAsia="Calibri" w:hAnsi="Arial" w:cs="Arial"/>
          <w:bCs/>
          <w:i/>
          <w:color w:val="0070C0"/>
          <w:sz w:val="24"/>
          <w:szCs w:val="28"/>
          <w:lang w:eastAsia="en-US"/>
        </w:rPr>
        <w:t>е</w:t>
      </w:r>
      <w:r w:rsidR="001D4577" w:rsidRPr="00F73D1A">
        <w:rPr>
          <w:rFonts w:ascii="Arial" w:eastAsia="Calibri" w:hAnsi="Arial" w:cs="Arial"/>
          <w:bCs/>
          <w:i/>
          <w:color w:val="0070C0"/>
          <w:sz w:val="24"/>
          <w:szCs w:val="28"/>
          <w:lang w:eastAsia="en-US"/>
        </w:rPr>
        <w:t>р</w:t>
      </w:r>
      <w:r w:rsidR="0057690B" w:rsidRPr="00F73D1A">
        <w:rPr>
          <w:rFonts w:ascii="Arial" w:eastAsia="Calibri" w:hAnsi="Arial" w:cs="Arial"/>
          <w:bCs/>
          <w:i/>
          <w:color w:val="0070C0"/>
          <w:sz w:val="24"/>
          <w:szCs w:val="28"/>
          <w:lang w:eastAsia="en-US"/>
        </w:rPr>
        <w:t>е</w:t>
      </w:r>
      <w:r w:rsidR="001D4577" w:rsidRPr="00F73D1A">
        <w:rPr>
          <w:rFonts w:ascii="Arial" w:eastAsia="Calibri" w:hAnsi="Arial" w:cs="Arial"/>
          <w:bCs/>
          <w:i/>
          <w:color w:val="0070C0"/>
          <w:sz w:val="24"/>
          <w:szCs w:val="28"/>
          <w:lang w:eastAsia="en-US"/>
        </w:rPr>
        <w:t>ехавши</w:t>
      </w:r>
      <w:r w:rsidR="00FB3DEC" w:rsidRPr="00F73D1A">
        <w:rPr>
          <w:rFonts w:ascii="Arial" w:eastAsia="Calibri" w:hAnsi="Arial" w:cs="Arial"/>
          <w:bCs/>
          <w:i/>
          <w:color w:val="0070C0"/>
          <w:sz w:val="24"/>
          <w:szCs w:val="28"/>
          <w:lang w:eastAsia="en-US"/>
        </w:rPr>
        <w:t>е</w:t>
      </w:r>
      <w:r w:rsidR="0057690B" w:rsidRPr="00F73D1A">
        <w:rPr>
          <w:rFonts w:ascii="Arial" w:eastAsia="Calibri" w:hAnsi="Arial" w:cs="Arial"/>
          <w:bCs/>
          <w:i/>
          <w:color w:val="0070C0"/>
          <w:sz w:val="24"/>
          <w:szCs w:val="28"/>
          <w:lang w:eastAsia="en-US"/>
        </w:rPr>
        <w:t xml:space="preserve"> из других</w:t>
      </w:r>
      <w:r w:rsidR="001D4577" w:rsidRPr="00F73D1A">
        <w:rPr>
          <w:rFonts w:ascii="Arial" w:eastAsia="Calibri" w:hAnsi="Arial" w:cs="Arial"/>
          <w:bCs/>
          <w:i/>
          <w:color w:val="0070C0"/>
          <w:sz w:val="24"/>
          <w:szCs w:val="28"/>
          <w:lang w:eastAsia="en-US"/>
        </w:rPr>
        <w:t xml:space="preserve"> </w:t>
      </w:r>
      <w:r w:rsidR="009660C7" w:rsidRPr="00F73D1A">
        <w:rPr>
          <w:rFonts w:ascii="Arial" w:eastAsia="Calibri" w:hAnsi="Arial" w:cs="Arial"/>
          <w:bCs/>
          <w:i/>
          <w:color w:val="0070C0"/>
          <w:sz w:val="24"/>
          <w:szCs w:val="28"/>
          <w:lang w:eastAsia="en-US"/>
        </w:rPr>
        <w:t>регион</w:t>
      </w:r>
      <w:r w:rsidR="0057690B" w:rsidRPr="00F73D1A">
        <w:rPr>
          <w:rFonts w:ascii="Arial" w:eastAsia="Calibri" w:hAnsi="Arial" w:cs="Arial"/>
          <w:bCs/>
          <w:i/>
          <w:color w:val="0070C0"/>
          <w:sz w:val="24"/>
          <w:szCs w:val="28"/>
          <w:lang w:eastAsia="en-US"/>
        </w:rPr>
        <w:t>ов</w:t>
      </w:r>
      <w:r w:rsidR="001D4577" w:rsidRPr="00F73D1A">
        <w:rPr>
          <w:rFonts w:ascii="Arial" w:eastAsia="Calibri" w:hAnsi="Arial" w:cs="Arial"/>
          <w:bCs/>
          <w:i/>
          <w:color w:val="0070C0"/>
          <w:sz w:val="24"/>
          <w:szCs w:val="28"/>
          <w:lang w:eastAsia="en-US"/>
        </w:rPr>
        <w:t>,</w:t>
      </w:r>
      <w:r w:rsidR="0091786D">
        <w:rPr>
          <w:rFonts w:ascii="Arial" w:eastAsia="Calibri" w:hAnsi="Arial" w:cs="Arial"/>
          <w:bCs/>
          <w:i/>
          <w:color w:val="0070C0"/>
          <w:sz w:val="24"/>
          <w:szCs w:val="28"/>
          <w:lang w:eastAsia="en-US"/>
        </w:rPr>
        <w:t xml:space="preserve">              </w:t>
      </w:r>
      <w:r w:rsidR="00F34090">
        <w:rPr>
          <w:rFonts w:ascii="Arial" w:eastAsia="Calibri" w:hAnsi="Arial" w:cs="Arial"/>
          <w:bCs/>
          <w:i/>
          <w:color w:val="0070C0"/>
          <w:sz w:val="24"/>
          <w:szCs w:val="28"/>
          <w:lang w:eastAsia="en-US"/>
        </w:rPr>
        <w:lastRenderedPageBreak/>
        <w:t>6</w:t>
      </w:r>
      <w:r w:rsidR="00600220" w:rsidRPr="00F73D1A">
        <w:rPr>
          <w:rFonts w:ascii="Arial" w:eastAsia="Calibri" w:hAnsi="Arial" w:cs="Arial"/>
          <w:bCs/>
          <w:i/>
          <w:color w:val="0070C0"/>
          <w:sz w:val="24"/>
          <w:szCs w:val="28"/>
          <w:lang w:eastAsia="en-US"/>
        </w:rPr>
        <w:t xml:space="preserve"> случа</w:t>
      </w:r>
      <w:r w:rsidR="0057690B" w:rsidRPr="00F73D1A">
        <w:rPr>
          <w:rFonts w:ascii="Arial" w:eastAsia="Calibri" w:hAnsi="Arial" w:cs="Arial"/>
          <w:bCs/>
          <w:i/>
          <w:color w:val="0070C0"/>
          <w:sz w:val="24"/>
          <w:szCs w:val="28"/>
          <w:lang w:eastAsia="en-US"/>
        </w:rPr>
        <w:t>ев</w:t>
      </w:r>
      <w:r w:rsidR="009660C7" w:rsidRPr="00F73D1A">
        <w:rPr>
          <w:rFonts w:ascii="Arial" w:eastAsia="Calibri" w:hAnsi="Arial" w:cs="Arial"/>
          <w:bCs/>
          <w:i/>
          <w:color w:val="0070C0"/>
          <w:sz w:val="24"/>
          <w:szCs w:val="28"/>
          <w:lang w:eastAsia="en-US"/>
        </w:rPr>
        <w:t xml:space="preserve"> –</w:t>
      </w:r>
      <w:r w:rsidR="001D68A5" w:rsidRPr="00F73D1A">
        <w:rPr>
          <w:rFonts w:ascii="Arial" w:eastAsia="Calibri" w:hAnsi="Arial" w:cs="Arial"/>
          <w:bCs/>
          <w:i/>
          <w:color w:val="0070C0"/>
          <w:sz w:val="24"/>
          <w:szCs w:val="28"/>
          <w:lang w:eastAsia="en-US"/>
        </w:rPr>
        <w:t xml:space="preserve"> лица</w:t>
      </w:r>
      <w:r w:rsidR="009660C7" w:rsidRPr="00F73D1A">
        <w:rPr>
          <w:rFonts w:ascii="Arial" w:eastAsia="Calibri" w:hAnsi="Arial" w:cs="Arial"/>
          <w:bCs/>
          <w:i/>
          <w:color w:val="0070C0"/>
          <w:sz w:val="24"/>
          <w:szCs w:val="28"/>
          <w:lang w:eastAsia="en-US"/>
        </w:rPr>
        <w:t>,</w:t>
      </w:r>
      <w:r w:rsidR="001D68A5" w:rsidRPr="00F73D1A">
        <w:rPr>
          <w:rFonts w:ascii="Arial" w:eastAsia="Calibri" w:hAnsi="Arial" w:cs="Arial"/>
          <w:bCs/>
          <w:i/>
          <w:color w:val="0070C0"/>
          <w:sz w:val="24"/>
          <w:szCs w:val="28"/>
          <w:lang w:eastAsia="en-US"/>
        </w:rPr>
        <w:t xml:space="preserve"> имеющие сопутствующие заболевания</w:t>
      </w:r>
      <w:r w:rsidR="00FC1C44" w:rsidRPr="00F73D1A">
        <w:rPr>
          <w:rFonts w:ascii="Arial" w:eastAsia="Calibri" w:hAnsi="Arial" w:cs="Arial"/>
          <w:bCs/>
          <w:i/>
          <w:color w:val="0070C0"/>
          <w:sz w:val="24"/>
          <w:szCs w:val="28"/>
          <w:lang w:eastAsia="en-US"/>
        </w:rPr>
        <w:t xml:space="preserve"> </w:t>
      </w:r>
      <w:r w:rsidR="0057690B" w:rsidRPr="00F73D1A">
        <w:rPr>
          <w:rFonts w:ascii="Arial" w:eastAsia="Calibri" w:hAnsi="Arial" w:cs="Arial"/>
          <w:bCs/>
          <w:i/>
          <w:color w:val="0070C0"/>
          <w:sz w:val="24"/>
          <w:szCs w:val="28"/>
          <w:lang w:eastAsia="en-US"/>
        </w:rPr>
        <w:t>(сахарный диабет,</w:t>
      </w:r>
      <w:r w:rsidR="008D763F" w:rsidRPr="00F73D1A">
        <w:rPr>
          <w:rFonts w:ascii="Arial" w:eastAsia="Calibri" w:hAnsi="Arial" w:cs="Arial"/>
          <w:bCs/>
          <w:i/>
          <w:color w:val="0070C0"/>
          <w:sz w:val="24"/>
          <w:szCs w:val="28"/>
          <w:lang w:eastAsia="en-US"/>
        </w:rPr>
        <w:t xml:space="preserve"> ишемическая болезнь сердца)</w:t>
      </w:r>
      <w:r w:rsidR="00600220" w:rsidRPr="00F73D1A">
        <w:rPr>
          <w:rFonts w:ascii="Arial" w:eastAsia="Calibri" w:hAnsi="Arial" w:cs="Arial"/>
          <w:bCs/>
          <w:i/>
          <w:color w:val="0070C0"/>
          <w:sz w:val="24"/>
          <w:szCs w:val="28"/>
          <w:lang w:eastAsia="en-US"/>
        </w:rPr>
        <w:t>.</w:t>
      </w:r>
      <w:r w:rsidR="001D4577">
        <w:rPr>
          <w:rFonts w:ascii="Arial" w:eastAsia="Calibri" w:hAnsi="Arial" w:cs="Arial"/>
          <w:bCs/>
          <w:i/>
          <w:color w:val="0070C0"/>
          <w:sz w:val="24"/>
          <w:szCs w:val="28"/>
          <w:lang w:eastAsia="en-US"/>
        </w:rPr>
        <w:t xml:space="preserve"> </w:t>
      </w:r>
    </w:p>
    <w:p w:rsidR="00FB183C" w:rsidRDefault="0091671D" w:rsidP="0091671D">
      <w:pPr>
        <w:pStyle w:val="af1"/>
        <w:ind w:firstLine="567"/>
        <w:jc w:val="both"/>
        <w:rPr>
          <w:rFonts w:ascii="Arial" w:hAnsi="Arial" w:cs="Arial"/>
          <w:sz w:val="28"/>
          <w:szCs w:val="28"/>
          <w:lang w:val="kk-KZ"/>
        </w:rPr>
      </w:pPr>
      <w:r w:rsidRPr="002A73C7">
        <w:rPr>
          <w:rFonts w:ascii="Arial" w:hAnsi="Arial" w:cs="Arial"/>
          <w:sz w:val="28"/>
          <w:szCs w:val="28"/>
          <w:lang w:val="kk-KZ"/>
        </w:rPr>
        <w:t>Зарегистрирован</w:t>
      </w:r>
      <w:r w:rsidR="00FB183C">
        <w:rPr>
          <w:rFonts w:ascii="Arial" w:hAnsi="Arial" w:cs="Arial"/>
          <w:sz w:val="28"/>
          <w:szCs w:val="28"/>
          <w:lang w:val="kk-KZ"/>
        </w:rPr>
        <w:t>о</w:t>
      </w:r>
      <w:r w:rsidRPr="002A73C7">
        <w:rPr>
          <w:rFonts w:ascii="Arial" w:hAnsi="Arial" w:cs="Arial"/>
          <w:sz w:val="28"/>
          <w:szCs w:val="28"/>
          <w:lang w:val="kk-KZ"/>
        </w:rPr>
        <w:t xml:space="preserve"> </w:t>
      </w:r>
      <w:r w:rsidR="00C87EF6">
        <w:rPr>
          <w:rFonts w:ascii="Arial" w:hAnsi="Arial" w:cs="Arial"/>
          <w:sz w:val="28"/>
          <w:szCs w:val="28"/>
          <w:lang w:val="kk-KZ"/>
        </w:rPr>
        <w:t>7</w:t>
      </w:r>
      <w:r w:rsidRPr="002A73C7">
        <w:rPr>
          <w:rFonts w:ascii="Arial" w:hAnsi="Arial" w:cs="Arial"/>
          <w:sz w:val="28"/>
          <w:szCs w:val="28"/>
          <w:lang w:val="kk-KZ"/>
        </w:rPr>
        <w:t xml:space="preserve"> случа</w:t>
      </w:r>
      <w:r w:rsidR="00FB3DEC">
        <w:rPr>
          <w:rFonts w:ascii="Arial" w:hAnsi="Arial" w:cs="Arial"/>
          <w:sz w:val="28"/>
          <w:szCs w:val="28"/>
          <w:lang w:val="kk-KZ"/>
        </w:rPr>
        <w:t>ев</w:t>
      </w:r>
      <w:r w:rsidRPr="002A73C7">
        <w:rPr>
          <w:rFonts w:ascii="Arial" w:hAnsi="Arial" w:cs="Arial"/>
          <w:sz w:val="28"/>
          <w:szCs w:val="28"/>
          <w:lang w:val="kk-KZ"/>
        </w:rPr>
        <w:t xml:space="preserve"> смертности от туберкулеза</w:t>
      </w:r>
      <w:r w:rsidR="008F765D">
        <w:rPr>
          <w:rFonts w:ascii="Arial" w:hAnsi="Arial" w:cs="Arial"/>
          <w:sz w:val="28"/>
          <w:szCs w:val="28"/>
          <w:lang w:val="kk-KZ"/>
        </w:rPr>
        <w:t xml:space="preserve"> против </w:t>
      </w:r>
      <w:r w:rsidR="006A2C6D">
        <w:rPr>
          <w:rFonts w:ascii="Arial" w:hAnsi="Arial" w:cs="Arial"/>
          <w:sz w:val="28"/>
          <w:szCs w:val="28"/>
          <w:lang w:val="kk-KZ"/>
        </w:rPr>
        <w:t>3</w:t>
      </w:r>
      <w:r w:rsidR="008F765D">
        <w:rPr>
          <w:rFonts w:ascii="Arial" w:hAnsi="Arial" w:cs="Arial"/>
          <w:sz w:val="28"/>
          <w:szCs w:val="28"/>
          <w:lang w:val="kk-KZ"/>
        </w:rPr>
        <w:t xml:space="preserve"> случа</w:t>
      </w:r>
      <w:r w:rsidR="00C87EF6">
        <w:rPr>
          <w:rFonts w:ascii="Arial" w:hAnsi="Arial" w:cs="Arial"/>
          <w:sz w:val="28"/>
          <w:szCs w:val="28"/>
          <w:lang w:val="kk-KZ"/>
        </w:rPr>
        <w:t>ев</w:t>
      </w:r>
      <w:r w:rsidR="008F765D">
        <w:rPr>
          <w:rFonts w:ascii="Arial" w:hAnsi="Arial" w:cs="Arial"/>
          <w:sz w:val="28"/>
          <w:szCs w:val="28"/>
          <w:lang w:val="kk-KZ"/>
        </w:rPr>
        <w:t xml:space="preserve"> за 2019 год.</w:t>
      </w:r>
      <w:r w:rsidR="00FB183C">
        <w:rPr>
          <w:rFonts w:ascii="Arial" w:hAnsi="Arial" w:cs="Arial"/>
          <w:sz w:val="28"/>
          <w:szCs w:val="28"/>
          <w:lang w:val="kk-KZ"/>
        </w:rPr>
        <w:t xml:space="preserve"> </w:t>
      </w:r>
      <w:r w:rsidR="00FB183C">
        <w:rPr>
          <w:rFonts w:ascii="Arial" w:hAnsi="Arial" w:cs="Arial"/>
          <w:sz w:val="28"/>
          <w:szCs w:val="28"/>
          <w:lang w:val="kk-KZ"/>
        </w:rPr>
        <w:tab/>
      </w:r>
    </w:p>
    <w:p w:rsidR="00BA2045" w:rsidRPr="00BA2045" w:rsidRDefault="00BA2045" w:rsidP="00BA2045">
      <w:pPr>
        <w:pStyle w:val="af1"/>
        <w:ind w:firstLine="426"/>
        <w:jc w:val="both"/>
        <w:rPr>
          <w:rFonts w:ascii="Arial" w:eastAsia="Calibri" w:hAnsi="Arial" w:cs="Arial"/>
          <w:bCs/>
          <w:i/>
          <w:color w:val="0070C0"/>
          <w:sz w:val="24"/>
          <w:szCs w:val="28"/>
          <w:lang w:eastAsia="en-US"/>
        </w:rPr>
      </w:pPr>
      <w:r w:rsidRPr="00BA2045">
        <w:rPr>
          <w:rFonts w:ascii="Arial" w:eastAsia="Calibri" w:hAnsi="Arial" w:cs="Arial"/>
          <w:bCs/>
          <w:i/>
          <w:color w:val="0070C0"/>
          <w:sz w:val="24"/>
          <w:szCs w:val="28"/>
          <w:lang w:eastAsia="en-US"/>
        </w:rPr>
        <w:t>Прогрессирование заболевания ввиду уклонения больн</w:t>
      </w:r>
      <w:r w:rsidR="00FB3DEC">
        <w:rPr>
          <w:rFonts w:ascii="Arial" w:eastAsia="Calibri" w:hAnsi="Arial" w:cs="Arial"/>
          <w:bCs/>
          <w:i/>
          <w:color w:val="0070C0"/>
          <w:sz w:val="24"/>
          <w:szCs w:val="28"/>
          <w:lang w:eastAsia="en-US"/>
        </w:rPr>
        <w:t>ых</w:t>
      </w:r>
      <w:r w:rsidRPr="00BA2045">
        <w:rPr>
          <w:rFonts w:ascii="Arial" w:eastAsia="Calibri" w:hAnsi="Arial" w:cs="Arial"/>
          <w:bCs/>
          <w:i/>
          <w:color w:val="0070C0"/>
          <w:sz w:val="24"/>
          <w:szCs w:val="28"/>
          <w:lang w:eastAsia="en-US"/>
        </w:rPr>
        <w:t xml:space="preserve"> от своевременного приема лекарственных препаратов, прерывание стационарного лечения. </w:t>
      </w:r>
    </w:p>
    <w:p w:rsidR="002C16AE" w:rsidRDefault="002C16AE" w:rsidP="0091671D">
      <w:pPr>
        <w:tabs>
          <w:tab w:val="left" w:pos="0"/>
          <w:tab w:val="left" w:pos="567"/>
          <w:tab w:val="left" w:pos="709"/>
        </w:tabs>
        <w:spacing w:after="0" w:line="240" w:lineRule="auto"/>
        <w:ind w:firstLine="567"/>
        <w:jc w:val="both"/>
        <w:rPr>
          <w:rFonts w:ascii="Arial" w:hAnsi="Arial" w:cs="Arial"/>
          <w:b/>
          <w:sz w:val="28"/>
          <w:szCs w:val="28"/>
        </w:rPr>
      </w:pPr>
    </w:p>
    <w:p w:rsidR="0041092C" w:rsidRPr="0041092C" w:rsidRDefault="0041092C" w:rsidP="0041092C">
      <w:pPr>
        <w:pStyle w:val="af1"/>
        <w:tabs>
          <w:tab w:val="left" w:pos="567"/>
        </w:tabs>
        <w:ind w:firstLine="567"/>
        <w:jc w:val="both"/>
        <w:rPr>
          <w:rFonts w:ascii="Arial" w:hAnsi="Arial" w:cs="Arial"/>
          <w:b/>
          <w:sz w:val="28"/>
          <w:szCs w:val="28"/>
        </w:rPr>
      </w:pPr>
      <w:r w:rsidRPr="0041092C">
        <w:rPr>
          <w:rFonts w:ascii="Arial" w:hAnsi="Arial" w:cs="Arial"/>
          <w:b/>
          <w:sz w:val="28"/>
          <w:szCs w:val="28"/>
        </w:rPr>
        <w:t>Занятость и социальная защита</w:t>
      </w:r>
    </w:p>
    <w:p w:rsidR="0091671D" w:rsidRPr="002A73C7" w:rsidRDefault="0041092C" w:rsidP="0091671D">
      <w:pPr>
        <w:tabs>
          <w:tab w:val="left" w:pos="0"/>
          <w:tab w:val="left" w:pos="567"/>
          <w:tab w:val="left" w:pos="709"/>
        </w:tabs>
        <w:spacing w:after="0" w:line="240" w:lineRule="auto"/>
        <w:ind w:firstLine="567"/>
        <w:jc w:val="both"/>
        <w:rPr>
          <w:rFonts w:ascii="Arial" w:hAnsi="Arial" w:cs="Arial"/>
          <w:sz w:val="28"/>
          <w:szCs w:val="28"/>
        </w:rPr>
      </w:pPr>
      <w:r>
        <w:rPr>
          <w:rFonts w:ascii="Arial" w:hAnsi="Arial" w:cs="Arial"/>
          <w:sz w:val="28"/>
          <w:szCs w:val="28"/>
        </w:rPr>
        <w:t>С</w:t>
      </w:r>
      <w:r w:rsidR="0091671D" w:rsidRPr="002A73C7">
        <w:rPr>
          <w:rFonts w:ascii="Arial" w:hAnsi="Arial" w:cs="Arial"/>
          <w:sz w:val="28"/>
          <w:szCs w:val="28"/>
        </w:rPr>
        <w:t xml:space="preserve"> начала года обратил</w:t>
      </w:r>
      <w:r w:rsidR="00FB3DEC">
        <w:rPr>
          <w:rFonts w:ascii="Arial" w:hAnsi="Arial" w:cs="Arial"/>
          <w:sz w:val="28"/>
          <w:szCs w:val="28"/>
        </w:rPr>
        <w:t>о</w:t>
      </w:r>
      <w:r w:rsidR="0091671D" w:rsidRPr="002A73C7">
        <w:rPr>
          <w:rFonts w:ascii="Arial" w:hAnsi="Arial" w:cs="Arial"/>
          <w:sz w:val="28"/>
          <w:szCs w:val="28"/>
        </w:rPr>
        <w:t>с</w:t>
      </w:r>
      <w:r w:rsidR="00FB3DEC">
        <w:rPr>
          <w:rFonts w:ascii="Arial" w:hAnsi="Arial" w:cs="Arial"/>
          <w:sz w:val="28"/>
          <w:szCs w:val="28"/>
        </w:rPr>
        <w:t>ь</w:t>
      </w:r>
      <w:r w:rsidR="0091671D" w:rsidRPr="002A73C7">
        <w:rPr>
          <w:rFonts w:ascii="Arial" w:hAnsi="Arial" w:cs="Arial"/>
          <w:sz w:val="28"/>
          <w:szCs w:val="28"/>
        </w:rPr>
        <w:t xml:space="preserve"> </w:t>
      </w:r>
      <w:r w:rsidR="00CF77CB">
        <w:rPr>
          <w:rFonts w:ascii="Arial" w:hAnsi="Arial" w:cs="Arial"/>
          <w:sz w:val="28"/>
          <w:szCs w:val="28"/>
          <w:lang w:val="kk-KZ"/>
        </w:rPr>
        <w:t xml:space="preserve">3 </w:t>
      </w:r>
      <w:r w:rsidR="0050657C">
        <w:rPr>
          <w:rFonts w:ascii="Arial" w:hAnsi="Arial" w:cs="Arial"/>
          <w:sz w:val="28"/>
          <w:szCs w:val="28"/>
          <w:lang w:val="kk-KZ"/>
        </w:rPr>
        <w:t>976</w:t>
      </w:r>
      <w:r w:rsidR="0091671D" w:rsidRPr="002A73C7">
        <w:rPr>
          <w:rFonts w:ascii="Arial" w:hAnsi="Arial" w:cs="Arial"/>
          <w:sz w:val="28"/>
          <w:szCs w:val="28"/>
        </w:rPr>
        <w:t xml:space="preserve"> человек</w:t>
      </w:r>
      <w:r w:rsidR="00FB3DEC">
        <w:rPr>
          <w:rFonts w:ascii="Arial" w:hAnsi="Arial" w:cs="Arial"/>
          <w:sz w:val="28"/>
          <w:szCs w:val="28"/>
        </w:rPr>
        <w:t>а</w:t>
      </w:r>
      <w:r w:rsidR="0091671D" w:rsidRPr="002A73C7">
        <w:rPr>
          <w:rFonts w:ascii="Arial" w:hAnsi="Arial" w:cs="Arial"/>
          <w:sz w:val="28"/>
          <w:szCs w:val="28"/>
        </w:rPr>
        <w:t>, из них:</w:t>
      </w:r>
    </w:p>
    <w:p w:rsidR="0091671D" w:rsidRPr="002A73C7" w:rsidRDefault="0091671D" w:rsidP="0091671D">
      <w:pPr>
        <w:tabs>
          <w:tab w:val="left" w:pos="0"/>
          <w:tab w:val="left" w:pos="567"/>
          <w:tab w:val="left" w:pos="709"/>
        </w:tabs>
        <w:spacing w:after="0" w:line="240" w:lineRule="auto"/>
        <w:ind w:firstLine="567"/>
        <w:jc w:val="both"/>
        <w:rPr>
          <w:rFonts w:ascii="Arial" w:hAnsi="Arial" w:cs="Arial"/>
          <w:bCs/>
          <w:i/>
          <w:sz w:val="28"/>
          <w:szCs w:val="28"/>
        </w:rPr>
      </w:pPr>
      <w:r w:rsidRPr="002A73C7">
        <w:rPr>
          <w:rFonts w:ascii="Arial" w:hAnsi="Arial" w:cs="Arial"/>
          <w:sz w:val="28"/>
          <w:szCs w:val="28"/>
        </w:rPr>
        <w:t xml:space="preserve">- трудоустроено </w:t>
      </w:r>
      <w:r w:rsidR="00CF77CB">
        <w:rPr>
          <w:rFonts w:ascii="Arial" w:hAnsi="Arial" w:cs="Arial"/>
          <w:sz w:val="28"/>
          <w:szCs w:val="28"/>
          <w:lang w:val="kk-KZ"/>
        </w:rPr>
        <w:t xml:space="preserve">3 </w:t>
      </w:r>
      <w:r w:rsidR="00494AD6">
        <w:rPr>
          <w:rFonts w:ascii="Arial" w:hAnsi="Arial" w:cs="Arial"/>
          <w:sz w:val="28"/>
          <w:szCs w:val="28"/>
          <w:lang w:val="kk-KZ"/>
        </w:rPr>
        <w:t>899</w:t>
      </w:r>
      <w:r w:rsidRPr="002A73C7">
        <w:rPr>
          <w:rFonts w:ascii="Arial" w:hAnsi="Arial" w:cs="Arial"/>
          <w:sz w:val="28"/>
          <w:szCs w:val="28"/>
        </w:rPr>
        <w:t xml:space="preserve"> человек или </w:t>
      </w:r>
      <w:r w:rsidR="00494AD6">
        <w:rPr>
          <w:rFonts w:ascii="Arial" w:hAnsi="Arial" w:cs="Arial"/>
          <w:sz w:val="28"/>
          <w:szCs w:val="28"/>
          <w:lang w:val="kk-KZ"/>
        </w:rPr>
        <w:t>98,1</w:t>
      </w:r>
      <w:r w:rsidRPr="002A73C7">
        <w:rPr>
          <w:rFonts w:ascii="Arial" w:hAnsi="Arial" w:cs="Arial"/>
          <w:sz w:val="28"/>
          <w:szCs w:val="28"/>
        </w:rPr>
        <w:t xml:space="preserve">% к общему числу обратившихся и </w:t>
      </w:r>
      <w:r w:rsidR="00480996">
        <w:rPr>
          <w:rFonts w:ascii="Arial" w:hAnsi="Arial" w:cs="Arial"/>
          <w:sz w:val="28"/>
          <w:szCs w:val="28"/>
          <w:lang w:val="kk-KZ"/>
        </w:rPr>
        <w:t>104</w:t>
      </w:r>
      <w:r w:rsidR="00494AD6">
        <w:rPr>
          <w:rFonts w:ascii="Arial" w:hAnsi="Arial" w:cs="Arial"/>
          <w:sz w:val="28"/>
          <w:szCs w:val="28"/>
          <w:lang w:val="kk-KZ"/>
        </w:rPr>
        <w:t>,9</w:t>
      </w:r>
      <w:r w:rsidRPr="002A73C7">
        <w:rPr>
          <w:rFonts w:ascii="Arial" w:hAnsi="Arial" w:cs="Arial"/>
          <w:sz w:val="28"/>
          <w:szCs w:val="28"/>
        </w:rPr>
        <w:t xml:space="preserve">% к соответствующему периоду </w:t>
      </w:r>
      <w:r w:rsidRPr="002A73C7">
        <w:rPr>
          <w:rFonts w:ascii="Arial" w:hAnsi="Arial" w:cs="Arial"/>
          <w:iCs/>
          <w:sz w:val="28"/>
          <w:szCs w:val="28"/>
        </w:rPr>
        <w:t xml:space="preserve">2019 года </w:t>
      </w:r>
      <w:r w:rsidRPr="002A73C7">
        <w:rPr>
          <w:rFonts w:ascii="Arial" w:hAnsi="Arial" w:cs="Arial"/>
          <w:bCs/>
          <w:i/>
          <w:color w:val="0070C0"/>
          <w:sz w:val="24"/>
          <w:szCs w:val="28"/>
        </w:rPr>
        <w:t>(</w:t>
      </w:r>
      <w:r w:rsidR="002B4B22">
        <w:rPr>
          <w:rFonts w:ascii="Arial" w:hAnsi="Arial" w:cs="Arial"/>
          <w:bCs/>
          <w:i/>
          <w:color w:val="0070C0"/>
          <w:sz w:val="24"/>
          <w:szCs w:val="28"/>
        </w:rPr>
        <w:t xml:space="preserve">3 </w:t>
      </w:r>
      <w:r w:rsidR="00494AD6">
        <w:rPr>
          <w:rFonts w:ascii="Arial" w:hAnsi="Arial" w:cs="Arial"/>
          <w:bCs/>
          <w:i/>
          <w:color w:val="0070C0"/>
          <w:sz w:val="24"/>
          <w:szCs w:val="28"/>
        </w:rPr>
        <w:t>716</w:t>
      </w:r>
      <w:r w:rsidR="00B73337">
        <w:rPr>
          <w:rFonts w:ascii="Arial" w:hAnsi="Arial" w:cs="Arial"/>
          <w:bCs/>
          <w:i/>
          <w:color w:val="0070C0"/>
          <w:sz w:val="24"/>
          <w:szCs w:val="28"/>
        </w:rPr>
        <w:t xml:space="preserve"> </w:t>
      </w:r>
      <w:r w:rsidRPr="002A73C7">
        <w:rPr>
          <w:rFonts w:ascii="Arial" w:hAnsi="Arial" w:cs="Arial"/>
          <w:bCs/>
          <w:i/>
          <w:color w:val="0070C0"/>
          <w:sz w:val="24"/>
          <w:szCs w:val="28"/>
        </w:rPr>
        <w:t>чел</w:t>
      </w:r>
      <w:r w:rsidR="00B47F1A">
        <w:rPr>
          <w:rFonts w:ascii="Arial" w:hAnsi="Arial" w:cs="Arial"/>
          <w:bCs/>
          <w:i/>
          <w:color w:val="0070C0"/>
          <w:sz w:val="24"/>
          <w:szCs w:val="28"/>
        </w:rPr>
        <w:t>.</w:t>
      </w:r>
      <w:r w:rsidRPr="002A73C7">
        <w:rPr>
          <w:rFonts w:ascii="Arial" w:hAnsi="Arial" w:cs="Arial"/>
          <w:bCs/>
          <w:i/>
          <w:color w:val="0070C0"/>
          <w:sz w:val="24"/>
          <w:szCs w:val="28"/>
        </w:rPr>
        <w:t>).</w:t>
      </w:r>
    </w:p>
    <w:p w:rsidR="0091671D" w:rsidRPr="002A73C7" w:rsidRDefault="0091671D" w:rsidP="0091671D">
      <w:pPr>
        <w:pStyle w:val="af1"/>
        <w:tabs>
          <w:tab w:val="left" w:pos="567"/>
        </w:tabs>
        <w:ind w:firstLine="567"/>
        <w:jc w:val="both"/>
        <w:rPr>
          <w:rFonts w:ascii="Arial" w:eastAsia="Calibri" w:hAnsi="Arial" w:cs="Arial"/>
          <w:bCs/>
          <w:i/>
          <w:sz w:val="28"/>
          <w:szCs w:val="28"/>
          <w:lang w:eastAsia="en-US"/>
        </w:rPr>
      </w:pPr>
      <w:r w:rsidRPr="002A73C7">
        <w:rPr>
          <w:rFonts w:ascii="Arial" w:hAnsi="Arial" w:cs="Arial"/>
          <w:sz w:val="28"/>
          <w:szCs w:val="28"/>
        </w:rPr>
        <w:t xml:space="preserve">- на оплачиваемые общественные работы </w:t>
      </w:r>
      <w:r w:rsidR="00B47F1A" w:rsidRPr="002A73C7">
        <w:rPr>
          <w:rFonts w:ascii="Arial" w:hAnsi="Arial" w:cs="Arial"/>
          <w:sz w:val="28"/>
          <w:szCs w:val="28"/>
        </w:rPr>
        <w:t>направлен</w:t>
      </w:r>
      <w:r w:rsidR="008F765D">
        <w:rPr>
          <w:rFonts w:ascii="Arial" w:hAnsi="Arial" w:cs="Arial"/>
          <w:sz w:val="28"/>
          <w:szCs w:val="28"/>
        </w:rPr>
        <w:t>о</w:t>
      </w:r>
      <w:r w:rsidR="00B47F1A">
        <w:rPr>
          <w:rFonts w:ascii="Arial" w:hAnsi="Arial" w:cs="Arial"/>
          <w:sz w:val="28"/>
          <w:szCs w:val="28"/>
          <w:lang w:val="kk-KZ"/>
        </w:rPr>
        <w:t xml:space="preserve"> </w:t>
      </w:r>
      <w:r w:rsidR="00480996">
        <w:rPr>
          <w:rFonts w:ascii="Arial" w:hAnsi="Arial" w:cs="Arial"/>
          <w:sz w:val="28"/>
          <w:szCs w:val="28"/>
          <w:lang w:val="kk-KZ"/>
        </w:rPr>
        <w:t>7</w:t>
      </w:r>
      <w:r w:rsidR="00494AD6">
        <w:rPr>
          <w:rFonts w:ascii="Arial" w:hAnsi="Arial" w:cs="Arial"/>
          <w:sz w:val="28"/>
          <w:szCs w:val="28"/>
          <w:lang w:val="kk-KZ"/>
        </w:rPr>
        <w:t>63</w:t>
      </w:r>
      <w:r w:rsidRPr="002A73C7">
        <w:rPr>
          <w:rFonts w:ascii="Arial" w:hAnsi="Arial" w:cs="Arial"/>
          <w:sz w:val="28"/>
          <w:szCs w:val="28"/>
        </w:rPr>
        <w:t xml:space="preserve"> человек</w:t>
      </w:r>
      <w:r w:rsidR="00F442B1">
        <w:rPr>
          <w:rFonts w:ascii="Arial" w:hAnsi="Arial" w:cs="Arial"/>
          <w:sz w:val="28"/>
          <w:szCs w:val="28"/>
        </w:rPr>
        <w:t>а</w:t>
      </w:r>
      <w:r w:rsidRPr="002A73C7">
        <w:rPr>
          <w:rFonts w:ascii="Arial" w:hAnsi="Arial" w:cs="Arial"/>
          <w:sz w:val="28"/>
          <w:szCs w:val="28"/>
        </w:rPr>
        <w:t xml:space="preserve">, что на </w:t>
      </w:r>
      <w:r w:rsidR="00494AD6">
        <w:rPr>
          <w:rFonts w:ascii="Arial" w:hAnsi="Arial" w:cs="Arial"/>
          <w:sz w:val="28"/>
          <w:szCs w:val="28"/>
        </w:rPr>
        <w:t>23,7</w:t>
      </w:r>
      <w:r w:rsidRPr="002A73C7">
        <w:rPr>
          <w:rFonts w:ascii="Arial" w:hAnsi="Arial" w:cs="Arial"/>
          <w:sz w:val="28"/>
          <w:szCs w:val="28"/>
        </w:rPr>
        <w:t>% больше показателя соответствующего периода прошлого года</w:t>
      </w:r>
      <w:r w:rsidRPr="002A73C7">
        <w:rPr>
          <w:rFonts w:ascii="Arial" w:eastAsia="Calibri" w:hAnsi="Arial" w:cs="Arial"/>
          <w:bCs/>
          <w:i/>
          <w:color w:val="0070C0"/>
          <w:sz w:val="24"/>
          <w:szCs w:val="28"/>
          <w:lang w:eastAsia="en-US"/>
        </w:rPr>
        <w:t xml:space="preserve"> (</w:t>
      </w:r>
      <w:r w:rsidR="00494AD6">
        <w:rPr>
          <w:rFonts w:ascii="Arial" w:eastAsia="Calibri" w:hAnsi="Arial" w:cs="Arial"/>
          <w:bCs/>
          <w:i/>
          <w:color w:val="0070C0"/>
          <w:sz w:val="24"/>
          <w:szCs w:val="28"/>
          <w:lang w:eastAsia="en-US"/>
        </w:rPr>
        <w:t>617</w:t>
      </w:r>
      <w:r w:rsidRPr="002A73C7">
        <w:rPr>
          <w:rFonts w:ascii="Arial" w:eastAsia="Calibri" w:hAnsi="Arial" w:cs="Arial"/>
          <w:bCs/>
          <w:i/>
          <w:color w:val="0070C0"/>
          <w:sz w:val="24"/>
          <w:szCs w:val="28"/>
          <w:lang w:eastAsia="en-US"/>
        </w:rPr>
        <w:t>чел.);</w:t>
      </w:r>
    </w:p>
    <w:p w:rsidR="0091671D" w:rsidRPr="002A73C7" w:rsidRDefault="0091671D" w:rsidP="0091671D">
      <w:pPr>
        <w:tabs>
          <w:tab w:val="left" w:pos="0"/>
          <w:tab w:val="left" w:pos="709"/>
        </w:tabs>
        <w:spacing w:after="0" w:line="240" w:lineRule="auto"/>
        <w:ind w:firstLine="567"/>
        <w:jc w:val="both"/>
        <w:rPr>
          <w:rFonts w:ascii="Arial" w:hAnsi="Arial" w:cs="Arial"/>
          <w:bCs/>
          <w:i/>
          <w:color w:val="0070C0"/>
          <w:sz w:val="24"/>
          <w:szCs w:val="28"/>
        </w:rPr>
      </w:pPr>
      <w:r w:rsidRPr="002A73C7">
        <w:rPr>
          <w:rFonts w:ascii="Arial" w:hAnsi="Arial" w:cs="Arial"/>
          <w:sz w:val="28"/>
          <w:szCs w:val="28"/>
        </w:rPr>
        <w:t xml:space="preserve">- </w:t>
      </w:r>
      <w:r w:rsidRPr="00F442B1">
        <w:rPr>
          <w:rFonts w:ascii="Arial" w:hAnsi="Arial" w:cs="Arial"/>
          <w:sz w:val="28"/>
          <w:szCs w:val="28"/>
        </w:rPr>
        <w:t xml:space="preserve">на социальные рабочие места </w:t>
      </w:r>
      <w:r w:rsidR="00B47F1A" w:rsidRPr="00F442B1">
        <w:rPr>
          <w:rFonts w:ascii="Arial" w:hAnsi="Arial" w:cs="Arial"/>
          <w:sz w:val="28"/>
          <w:szCs w:val="28"/>
        </w:rPr>
        <w:t xml:space="preserve">направлено </w:t>
      </w:r>
      <w:r w:rsidR="00F442B1" w:rsidRPr="00F442B1">
        <w:rPr>
          <w:rFonts w:ascii="Arial" w:hAnsi="Arial" w:cs="Arial"/>
          <w:sz w:val="28"/>
          <w:szCs w:val="28"/>
        </w:rPr>
        <w:t>14</w:t>
      </w:r>
      <w:r w:rsidR="00494AD6">
        <w:rPr>
          <w:rFonts w:ascii="Arial" w:hAnsi="Arial" w:cs="Arial"/>
          <w:sz w:val="28"/>
          <w:szCs w:val="28"/>
        </w:rPr>
        <w:t>5</w:t>
      </w:r>
      <w:r w:rsidR="00E1180A" w:rsidRPr="00F442B1">
        <w:rPr>
          <w:rFonts w:ascii="Arial" w:hAnsi="Arial" w:cs="Arial"/>
          <w:sz w:val="28"/>
          <w:szCs w:val="28"/>
        </w:rPr>
        <w:t xml:space="preserve"> человек</w:t>
      </w:r>
      <w:r w:rsidR="00F442B1" w:rsidRPr="00F442B1">
        <w:rPr>
          <w:rFonts w:ascii="Arial" w:hAnsi="Arial" w:cs="Arial"/>
          <w:sz w:val="28"/>
          <w:szCs w:val="28"/>
        </w:rPr>
        <w:t>а,</w:t>
      </w:r>
      <w:r w:rsidRPr="00F442B1">
        <w:rPr>
          <w:rFonts w:ascii="Arial" w:hAnsi="Arial" w:cs="Arial"/>
          <w:sz w:val="28"/>
          <w:szCs w:val="28"/>
        </w:rPr>
        <w:t xml:space="preserve"> </w:t>
      </w:r>
      <w:r w:rsidR="00F442B1" w:rsidRPr="00F442B1">
        <w:rPr>
          <w:rFonts w:ascii="Arial" w:hAnsi="Arial" w:cs="Arial"/>
          <w:sz w:val="28"/>
          <w:szCs w:val="28"/>
        </w:rPr>
        <w:t xml:space="preserve">что на уровне </w:t>
      </w:r>
      <w:r w:rsidRPr="00F442B1">
        <w:rPr>
          <w:rFonts w:ascii="Arial" w:hAnsi="Arial" w:cs="Arial"/>
          <w:sz w:val="28"/>
          <w:szCs w:val="28"/>
        </w:rPr>
        <w:t>аналогичн</w:t>
      </w:r>
      <w:r w:rsidR="00F442B1" w:rsidRPr="00F442B1">
        <w:rPr>
          <w:rFonts w:ascii="Arial" w:hAnsi="Arial" w:cs="Arial"/>
          <w:sz w:val="28"/>
          <w:szCs w:val="28"/>
        </w:rPr>
        <w:t>ого</w:t>
      </w:r>
      <w:r w:rsidRPr="00F442B1">
        <w:rPr>
          <w:rFonts w:ascii="Arial" w:hAnsi="Arial" w:cs="Arial"/>
          <w:sz w:val="28"/>
          <w:szCs w:val="28"/>
        </w:rPr>
        <w:t xml:space="preserve"> период</w:t>
      </w:r>
      <w:r w:rsidR="00F442B1" w:rsidRPr="00F442B1">
        <w:rPr>
          <w:rFonts w:ascii="Arial" w:hAnsi="Arial" w:cs="Arial"/>
          <w:sz w:val="28"/>
          <w:szCs w:val="28"/>
        </w:rPr>
        <w:t>а</w:t>
      </w:r>
      <w:r w:rsidRPr="00F442B1">
        <w:rPr>
          <w:rFonts w:ascii="Arial" w:hAnsi="Arial" w:cs="Arial"/>
          <w:sz w:val="28"/>
          <w:szCs w:val="28"/>
        </w:rPr>
        <w:t xml:space="preserve">  </w:t>
      </w:r>
      <w:r w:rsidRPr="00F442B1">
        <w:rPr>
          <w:rFonts w:ascii="Arial" w:hAnsi="Arial" w:cs="Arial"/>
          <w:iCs/>
          <w:sz w:val="28"/>
          <w:szCs w:val="28"/>
        </w:rPr>
        <w:t>2019 года</w:t>
      </w:r>
      <w:r w:rsidRPr="00F442B1">
        <w:rPr>
          <w:rFonts w:ascii="Arial" w:eastAsia="Times New Roman" w:hAnsi="Arial" w:cs="Arial"/>
          <w:i/>
          <w:sz w:val="28"/>
          <w:szCs w:val="28"/>
          <w:lang w:val="kk-KZ" w:eastAsia="ru-RU"/>
        </w:rPr>
        <w:t xml:space="preserve"> </w:t>
      </w:r>
      <w:r w:rsidRPr="00F442B1">
        <w:rPr>
          <w:rFonts w:ascii="Arial" w:hAnsi="Arial" w:cs="Arial"/>
          <w:bCs/>
          <w:i/>
          <w:color w:val="0070C0"/>
          <w:sz w:val="24"/>
          <w:szCs w:val="28"/>
        </w:rPr>
        <w:t>(</w:t>
      </w:r>
      <w:r w:rsidR="00AA6FE6" w:rsidRPr="00F442B1">
        <w:rPr>
          <w:rFonts w:ascii="Arial" w:hAnsi="Arial" w:cs="Arial"/>
          <w:bCs/>
          <w:i/>
          <w:color w:val="0070C0"/>
          <w:sz w:val="24"/>
          <w:szCs w:val="28"/>
        </w:rPr>
        <w:t>1</w:t>
      </w:r>
      <w:r w:rsidR="00494AD6">
        <w:rPr>
          <w:rFonts w:ascii="Arial" w:hAnsi="Arial" w:cs="Arial"/>
          <w:bCs/>
          <w:i/>
          <w:color w:val="0070C0"/>
          <w:sz w:val="24"/>
          <w:szCs w:val="28"/>
        </w:rPr>
        <w:t>45</w:t>
      </w:r>
      <w:r w:rsidRPr="00F442B1">
        <w:rPr>
          <w:rFonts w:ascii="Arial" w:hAnsi="Arial" w:cs="Arial"/>
          <w:bCs/>
          <w:i/>
          <w:color w:val="0070C0"/>
          <w:sz w:val="24"/>
          <w:szCs w:val="28"/>
        </w:rPr>
        <w:t xml:space="preserve"> чел</w:t>
      </w:r>
      <w:r w:rsidR="008F765D" w:rsidRPr="00F442B1">
        <w:rPr>
          <w:rFonts w:ascii="Arial" w:hAnsi="Arial" w:cs="Arial"/>
          <w:bCs/>
          <w:i/>
          <w:color w:val="0070C0"/>
          <w:sz w:val="24"/>
          <w:szCs w:val="28"/>
        </w:rPr>
        <w:t>.</w:t>
      </w:r>
      <w:r w:rsidRPr="00F442B1">
        <w:rPr>
          <w:rFonts w:ascii="Arial" w:hAnsi="Arial" w:cs="Arial"/>
          <w:bCs/>
          <w:i/>
          <w:color w:val="0070C0"/>
          <w:sz w:val="24"/>
          <w:szCs w:val="28"/>
        </w:rPr>
        <w:t>).</w:t>
      </w:r>
    </w:p>
    <w:p w:rsidR="0091671D" w:rsidRPr="002A73C7" w:rsidRDefault="0091671D" w:rsidP="0091671D">
      <w:pPr>
        <w:pStyle w:val="af1"/>
        <w:tabs>
          <w:tab w:val="left" w:pos="567"/>
        </w:tabs>
        <w:ind w:firstLine="567"/>
        <w:jc w:val="both"/>
        <w:rPr>
          <w:rFonts w:ascii="Arial" w:eastAsia="Calibri" w:hAnsi="Arial" w:cs="Arial"/>
          <w:bCs/>
          <w:i/>
          <w:color w:val="0070C0"/>
          <w:sz w:val="24"/>
          <w:szCs w:val="28"/>
          <w:lang w:eastAsia="en-US"/>
        </w:rPr>
      </w:pPr>
      <w:r w:rsidRPr="002A73C7">
        <w:rPr>
          <w:rFonts w:ascii="Arial" w:hAnsi="Arial" w:cs="Arial"/>
          <w:sz w:val="28"/>
          <w:szCs w:val="28"/>
        </w:rPr>
        <w:t xml:space="preserve">На конец отчетного периода количество безработных составило </w:t>
      </w:r>
      <w:r w:rsidR="00494AD6">
        <w:rPr>
          <w:rFonts w:ascii="Arial" w:hAnsi="Arial" w:cs="Arial"/>
          <w:sz w:val="28"/>
          <w:szCs w:val="28"/>
          <w:lang w:val="kk-KZ"/>
        </w:rPr>
        <w:t>339</w:t>
      </w:r>
      <w:r w:rsidRPr="002A73C7">
        <w:rPr>
          <w:rFonts w:ascii="Arial" w:hAnsi="Arial" w:cs="Arial"/>
          <w:sz w:val="28"/>
          <w:szCs w:val="28"/>
        </w:rPr>
        <w:t xml:space="preserve"> человек, что </w:t>
      </w:r>
      <w:r w:rsidRPr="00AB56E4">
        <w:rPr>
          <w:rFonts w:ascii="Arial" w:hAnsi="Arial" w:cs="Arial"/>
          <w:sz w:val="28"/>
          <w:szCs w:val="28"/>
        </w:rPr>
        <w:t xml:space="preserve">на </w:t>
      </w:r>
      <w:r w:rsidR="00494AD6">
        <w:rPr>
          <w:rFonts w:ascii="Arial" w:hAnsi="Arial" w:cs="Arial"/>
          <w:sz w:val="28"/>
          <w:szCs w:val="28"/>
          <w:lang w:val="kk-KZ"/>
        </w:rPr>
        <w:t xml:space="preserve">1,6 раз </w:t>
      </w:r>
      <w:r w:rsidRPr="002A73C7">
        <w:rPr>
          <w:rFonts w:ascii="Arial" w:hAnsi="Arial" w:cs="Arial"/>
          <w:sz w:val="28"/>
          <w:szCs w:val="28"/>
        </w:rPr>
        <w:t xml:space="preserve">больше показателя </w:t>
      </w:r>
      <w:r w:rsidRPr="002A73C7">
        <w:rPr>
          <w:rFonts w:ascii="Arial" w:hAnsi="Arial" w:cs="Arial"/>
          <w:iCs/>
          <w:sz w:val="28"/>
          <w:szCs w:val="28"/>
        </w:rPr>
        <w:t xml:space="preserve">2019 года </w:t>
      </w:r>
      <w:r w:rsidRPr="002A73C7">
        <w:rPr>
          <w:rFonts w:ascii="Arial" w:eastAsia="Calibri" w:hAnsi="Arial" w:cs="Arial"/>
          <w:bCs/>
          <w:i/>
          <w:color w:val="0070C0"/>
          <w:sz w:val="24"/>
          <w:szCs w:val="28"/>
          <w:lang w:eastAsia="en-US"/>
        </w:rPr>
        <w:t>(</w:t>
      </w:r>
      <w:r w:rsidR="00494AD6">
        <w:rPr>
          <w:rFonts w:ascii="Arial" w:eastAsia="Calibri" w:hAnsi="Arial" w:cs="Arial"/>
          <w:bCs/>
          <w:i/>
          <w:color w:val="0070C0"/>
          <w:sz w:val="24"/>
          <w:szCs w:val="28"/>
          <w:lang w:eastAsia="en-US"/>
        </w:rPr>
        <w:t xml:space="preserve">213 </w:t>
      </w:r>
      <w:r w:rsidRPr="002A73C7">
        <w:rPr>
          <w:rFonts w:ascii="Arial" w:eastAsia="Calibri" w:hAnsi="Arial" w:cs="Arial"/>
          <w:bCs/>
          <w:i/>
          <w:color w:val="0070C0"/>
          <w:sz w:val="24"/>
          <w:szCs w:val="28"/>
          <w:lang w:eastAsia="en-US"/>
        </w:rPr>
        <w:t>чел.).</w:t>
      </w:r>
    </w:p>
    <w:p w:rsidR="0091671D" w:rsidRPr="002A73C7" w:rsidRDefault="0091671D" w:rsidP="0091671D">
      <w:pPr>
        <w:tabs>
          <w:tab w:val="left" w:pos="0"/>
          <w:tab w:val="left" w:pos="709"/>
        </w:tabs>
        <w:spacing w:after="0" w:line="240" w:lineRule="auto"/>
        <w:ind w:firstLine="567"/>
        <w:jc w:val="both"/>
        <w:rPr>
          <w:rFonts w:ascii="Arial" w:hAnsi="Arial" w:cs="Arial"/>
          <w:bCs/>
          <w:i/>
          <w:color w:val="0070C0"/>
          <w:sz w:val="24"/>
          <w:szCs w:val="28"/>
        </w:rPr>
      </w:pPr>
      <w:r w:rsidRPr="002A73C7">
        <w:rPr>
          <w:rFonts w:ascii="Arial" w:hAnsi="Arial" w:cs="Arial"/>
          <w:sz w:val="28"/>
          <w:szCs w:val="28"/>
        </w:rPr>
        <w:t xml:space="preserve">Удельный вес зарегистрированной безработицы от числа экономически активного населения составил </w:t>
      </w:r>
      <w:r w:rsidR="008C2B89">
        <w:rPr>
          <w:rFonts w:ascii="Arial" w:hAnsi="Arial" w:cs="Arial"/>
          <w:sz w:val="28"/>
          <w:szCs w:val="28"/>
          <w:lang w:val="kk-KZ"/>
        </w:rPr>
        <w:t>0,8</w:t>
      </w:r>
      <w:r w:rsidRPr="002A73C7">
        <w:rPr>
          <w:rFonts w:ascii="Arial" w:hAnsi="Arial" w:cs="Arial"/>
          <w:sz w:val="28"/>
          <w:szCs w:val="28"/>
        </w:rPr>
        <w:t xml:space="preserve">%, что </w:t>
      </w:r>
      <w:r w:rsidRPr="002A73C7">
        <w:rPr>
          <w:rFonts w:ascii="Arial" w:hAnsi="Arial" w:cs="Arial"/>
          <w:sz w:val="28"/>
          <w:szCs w:val="28"/>
          <w:lang w:val="kk-KZ"/>
        </w:rPr>
        <w:t xml:space="preserve">на </w:t>
      </w:r>
      <w:r w:rsidR="00C453C9">
        <w:rPr>
          <w:rFonts w:ascii="Arial" w:hAnsi="Arial" w:cs="Arial"/>
          <w:sz w:val="28"/>
          <w:szCs w:val="28"/>
          <w:lang w:val="kk-KZ"/>
        </w:rPr>
        <w:t>0,3</w:t>
      </w:r>
      <w:r w:rsidRPr="002A73C7">
        <w:rPr>
          <w:rFonts w:ascii="Arial" w:hAnsi="Arial" w:cs="Arial"/>
          <w:sz w:val="28"/>
          <w:szCs w:val="28"/>
          <w:lang w:val="kk-KZ"/>
        </w:rPr>
        <w:t xml:space="preserve"> п.п. больше показателя </w:t>
      </w:r>
      <w:r w:rsidRPr="002A73C7">
        <w:rPr>
          <w:rFonts w:ascii="Arial" w:hAnsi="Arial" w:cs="Arial"/>
          <w:iCs/>
          <w:sz w:val="28"/>
          <w:szCs w:val="28"/>
        </w:rPr>
        <w:t xml:space="preserve">соответствующего периода 2019 года </w:t>
      </w:r>
      <w:r w:rsidR="008C2B89" w:rsidRPr="008C2B89">
        <w:rPr>
          <w:rFonts w:ascii="Arial" w:hAnsi="Arial" w:cs="Arial"/>
          <w:bCs/>
          <w:i/>
          <w:color w:val="0070C0"/>
          <w:sz w:val="24"/>
          <w:szCs w:val="28"/>
        </w:rPr>
        <w:t>(0</w:t>
      </w:r>
      <w:r w:rsidR="00CC27A3">
        <w:rPr>
          <w:rFonts w:ascii="Arial" w:hAnsi="Arial" w:cs="Arial"/>
          <w:bCs/>
          <w:i/>
          <w:color w:val="0070C0"/>
          <w:sz w:val="24"/>
          <w:szCs w:val="28"/>
        </w:rPr>
        <w:t>,</w:t>
      </w:r>
      <w:r w:rsidR="0006782D">
        <w:rPr>
          <w:rFonts w:ascii="Arial" w:hAnsi="Arial" w:cs="Arial"/>
          <w:bCs/>
          <w:i/>
          <w:color w:val="0070C0"/>
          <w:sz w:val="24"/>
          <w:szCs w:val="28"/>
        </w:rPr>
        <w:t>6</w:t>
      </w:r>
      <w:r w:rsidRPr="002A73C7">
        <w:rPr>
          <w:rFonts w:ascii="Arial" w:hAnsi="Arial" w:cs="Arial"/>
          <w:bCs/>
          <w:i/>
          <w:color w:val="0070C0"/>
          <w:sz w:val="24"/>
          <w:szCs w:val="28"/>
        </w:rPr>
        <w:t xml:space="preserve">%). </w:t>
      </w:r>
    </w:p>
    <w:p w:rsidR="0091671D" w:rsidRDefault="0091671D" w:rsidP="0091671D">
      <w:pPr>
        <w:spacing w:after="0" w:line="240" w:lineRule="auto"/>
        <w:ind w:firstLine="567"/>
        <w:jc w:val="both"/>
        <w:rPr>
          <w:rFonts w:ascii="Arial" w:hAnsi="Arial" w:cs="Arial"/>
          <w:bCs/>
          <w:i/>
          <w:color w:val="0070C0"/>
          <w:sz w:val="24"/>
          <w:szCs w:val="28"/>
        </w:rPr>
      </w:pPr>
      <w:r w:rsidRPr="002A73C7">
        <w:rPr>
          <w:rFonts w:ascii="Arial" w:hAnsi="Arial" w:cs="Arial"/>
          <w:sz w:val="28"/>
          <w:szCs w:val="28"/>
        </w:rPr>
        <w:t xml:space="preserve">Расчетный уровень безработицы составил 4,7%, что на 0,1 </w:t>
      </w:r>
      <w:proofErr w:type="spellStart"/>
      <w:r w:rsidRPr="002A73C7">
        <w:rPr>
          <w:rFonts w:ascii="Arial" w:hAnsi="Arial" w:cs="Arial"/>
          <w:sz w:val="28"/>
          <w:szCs w:val="28"/>
        </w:rPr>
        <w:t>п.п</w:t>
      </w:r>
      <w:proofErr w:type="spellEnd"/>
      <w:r w:rsidRPr="002A73C7">
        <w:rPr>
          <w:rFonts w:ascii="Arial" w:hAnsi="Arial" w:cs="Arial"/>
          <w:sz w:val="28"/>
          <w:szCs w:val="28"/>
        </w:rPr>
        <w:t xml:space="preserve">. ниже показателя прошлого года и выше </w:t>
      </w:r>
      <w:proofErr w:type="spellStart"/>
      <w:r w:rsidRPr="002A73C7">
        <w:rPr>
          <w:rFonts w:ascii="Arial" w:hAnsi="Arial" w:cs="Arial"/>
          <w:sz w:val="28"/>
          <w:szCs w:val="28"/>
        </w:rPr>
        <w:t>среднеобластного</w:t>
      </w:r>
      <w:proofErr w:type="spellEnd"/>
      <w:r w:rsidRPr="002A73C7">
        <w:rPr>
          <w:rFonts w:ascii="Arial" w:hAnsi="Arial" w:cs="Arial"/>
          <w:sz w:val="28"/>
          <w:szCs w:val="28"/>
        </w:rPr>
        <w:t xml:space="preserve"> показателя на 0,3 </w:t>
      </w:r>
      <w:proofErr w:type="spellStart"/>
      <w:r w:rsidRPr="002A73C7">
        <w:rPr>
          <w:rFonts w:ascii="Arial" w:hAnsi="Arial" w:cs="Arial"/>
          <w:sz w:val="28"/>
          <w:szCs w:val="28"/>
        </w:rPr>
        <w:t>п.п</w:t>
      </w:r>
      <w:proofErr w:type="spellEnd"/>
      <w:r w:rsidRPr="002A73C7">
        <w:rPr>
          <w:rFonts w:ascii="Arial" w:hAnsi="Arial" w:cs="Arial"/>
          <w:sz w:val="28"/>
          <w:szCs w:val="28"/>
        </w:rPr>
        <w:t xml:space="preserve">.  </w:t>
      </w:r>
      <w:r w:rsidRPr="002A73C7">
        <w:rPr>
          <w:rFonts w:ascii="Arial" w:hAnsi="Arial" w:cs="Arial"/>
          <w:bCs/>
          <w:i/>
          <w:color w:val="0070C0"/>
          <w:sz w:val="24"/>
          <w:szCs w:val="28"/>
        </w:rPr>
        <w:t xml:space="preserve">(по области -4,4%). </w:t>
      </w:r>
    </w:p>
    <w:p w:rsidR="0083304B" w:rsidRPr="0083304B" w:rsidRDefault="00FB638D" w:rsidP="0083304B">
      <w:pPr>
        <w:pStyle w:val="af1"/>
        <w:tabs>
          <w:tab w:val="left" w:pos="567"/>
        </w:tabs>
        <w:ind w:firstLine="567"/>
        <w:jc w:val="both"/>
        <w:rPr>
          <w:rFonts w:ascii="Arial" w:hAnsi="Arial" w:cs="Arial"/>
          <w:bCs/>
          <w:i/>
          <w:color w:val="0070C0"/>
          <w:szCs w:val="28"/>
        </w:rPr>
      </w:pPr>
      <w:r>
        <w:rPr>
          <w:rFonts w:ascii="Arial" w:hAnsi="Arial" w:cs="Arial"/>
          <w:bCs/>
          <w:i/>
          <w:color w:val="0070C0"/>
          <w:sz w:val="24"/>
          <w:szCs w:val="28"/>
        </w:rPr>
        <w:t>Н</w:t>
      </w:r>
      <w:r w:rsidRPr="002A73C7">
        <w:rPr>
          <w:rFonts w:ascii="Arial" w:hAnsi="Arial" w:cs="Arial"/>
          <w:bCs/>
          <w:i/>
          <w:color w:val="0070C0"/>
          <w:sz w:val="24"/>
          <w:szCs w:val="28"/>
        </w:rPr>
        <w:t xml:space="preserve">а увеличение уровня безработицы </w:t>
      </w:r>
      <w:r>
        <w:rPr>
          <w:rFonts w:ascii="Arial" w:hAnsi="Arial" w:cs="Arial"/>
          <w:bCs/>
          <w:i/>
          <w:color w:val="0070C0"/>
          <w:sz w:val="24"/>
          <w:szCs w:val="28"/>
        </w:rPr>
        <w:t xml:space="preserve">в большей степени </w:t>
      </w:r>
      <w:r w:rsidRPr="002A73C7">
        <w:rPr>
          <w:rFonts w:ascii="Arial" w:hAnsi="Arial" w:cs="Arial"/>
          <w:bCs/>
          <w:i/>
          <w:color w:val="0070C0"/>
          <w:sz w:val="24"/>
          <w:szCs w:val="28"/>
        </w:rPr>
        <w:t xml:space="preserve">повлиял </w:t>
      </w:r>
      <w:r>
        <w:rPr>
          <w:rFonts w:ascii="Arial" w:hAnsi="Arial" w:cs="Arial"/>
          <w:bCs/>
          <w:i/>
          <w:color w:val="0070C0"/>
          <w:sz w:val="24"/>
          <w:szCs w:val="28"/>
        </w:rPr>
        <w:t>рост</w:t>
      </w:r>
      <w:r w:rsidRPr="002A73C7">
        <w:rPr>
          <w:rFonts w:ascii="Arial" w:hAnsi="Arial" w:cs="Arial"/>
          <w:bCs/>
          <w:i/>
          <w:color w:val="0070C0"/>
          <w:sz w:val="24"/>
          <w:szCs w:val="28"/>
        </w:rPr>
        <w:t xml:space="preserve"> числа безработных</w:t>
      </w:r>
      <w:r>
        <w:rPr>
          <w:rFonts w:ascii="Arial" w:hAnsi="Arial" w:cs="Arial"/>
          <w:bCs/>
          <w:i/>
          <w:color w:val="0070C0"/>
          <w:sz w:val="24"/>
          <w:szCs w:val="28"/>
        </w:rPr>
        <w:t>,</w:t>
      </w:r>
      <w:r w:rsidRPr="006D0B75">
        <w:rPr>
          <w:rFonts w:ascii="Arial" w:hAnsi="Arial" w:cs="Arial"/>
          <w:bCs/>
          <w:i/>
          <w:color w:val="0070C0"/>
          <w:sz w:val="24"/>
          <w:szCs w:val="28"/>
        </w:rPr>
        <w:t xml:space="preserve"> </w:t>
      </w:r>
      <w:r w:rsidRPr="002A73C7">
        <w:rPr>
          <w:rFonts w:ascii="Arial" w:hAnsi="Arial" w:cs="Arial"/>
          <w:bCs/>
          <w:i/>
          <w:color w:val="0070C0"/>
          <w:sz w:val="24"/>
          <w:szCs w:val="28"/>
        </w:rPr>
        <w:t>обратившихся за композитными услугами</w:t>
      </w:r>
      <w:r>
        <w:rPr>
          <w:rFonts w:ascii="Arial" w:hAnsi="Arial" w:cs="Arial"/>
          <w:bCs/>
          <w:i/>
          <w:color w:val="0070C0"/>
          <w:sz w:val="24"/>
          <w:szCs w:val="28"/>
        </w:rPr>
        <w:t xml:space="preserve"> </w:t>
      </w:r>
      <w:r w:rsidRPr="002A73C7">
        <w:rPr>
          <w:rFonts w:ascii="Arial" w:hAnsi="Arial" w:cs="Arial"/>
          <w:bCs/>
          <w:i/>
          <w:color w:val="0070C0"/>
          <w:sz w:val="24"/>
          <w:szCs w:val="28"/>
        </w:rPr>
        <w:t xml:space="preserve">на </w:t>
      </w:r>
      <w:r w:rsidR="00DE27B6">
        <w:rPr>
          <w:rFonts w:ascii="Arial" w:hAnsi="Arial" w:cs="Arial"/>
          <w:bCs/>
          <w:i/>
          <w:color w:val="0070C0"/>
          <w:sz w:val="24"/>
          <w:szCs w:val="28"/>
        </w:rPr>
        <w:t>2</w:t>
      </w:r>
      <w:r w:rsidR="008C2B89">
        <w:rPr>
          <w:rFonts w:ascii="Arial" w:hAnsi="Arial" w:cs="Arial"/>
          <w:bCs/>
          <w:i/>
          <w:color w:val="0070C0"/>
          <w:sz w:val="24"/>
          <w:szCs w:val="28"/>
        </w:rPr>
        <w:t>4,7</w:t>
      </w:r>
      <w:r>
        <w:rPr>
          <w:rFonts w:ascii="Arial" w:hAnsi="Arial" w:cs="Arial"/>
          <w:bCs/>
          <w:i/>
          <w:color w:val="0070C0"/>
          <w:sz w:val="24"/>
          <w:szCs w:val="28"/>
        </w:rPr>
        <w:t>%</w:t>
      </w:r>
      <w:r w:rsidRPr="002A73C7">
        <w:rPr>
          <w:rFonts w:ascii="Arial" w:hAnsi="Arial" w:cs="Arial"/>
          <w:bCs/>
          <w:i/>
          <w:color w:val="0070C0"/>
          <w:sz w:val="24"/>
          <w:szCs w:val="28"/>
        </w:rPr>
        <w:t xml:space="preserve"> </w:t>
      </w:r>
      <w:r w:rsidRPr="0070677F">
        <w:rPr>
          <w:rFonts w:ascii="Arial" w:hAnsi="Arial" w:cs="Arial"/>
          <w:bCs/>
          <w:i/>
          <w:color w:val="0070C0"/>
          <w:szCs w:val="28"/>
        </w:rPr>
        <w:t>(</w:t>
      </w:r>
      <w:r w:rsidR="00600220" w:rsidRPr="0070677F">
        <w:rPr>
          <w:rFonts w:ascii="Arial" w:hAnsi="Arial" w:cs="Arial"/>
          <w:bCs/>
          <w:i/>
          <w:color w:val="0070C0"/>
          <w:szCs w:val="28"/>
        </w:rPr>
        <w:t xml:space="preserve">с </w:t>
      </w:r>
      <w:r w:rsidR="0070677F" w:rsidRPr="0070677F">
        <w:rPr>
          <w:rFonts w:ascii="Arial" w:hAnsi="Arial" w:cs="Arial"/>
          <w:bCs/>
          <w:i/>
          <w:color w:val="0070C0"/>
          <w:szCs w:val="28"/>
        </w:rPr>
        <w:t xml:space="preserve"> </w:t>
      </w:r>
      <w:r w:rsidR="008C2B89">
        <w:rPr>
          <w:rFonts w:ascii="Arial" w:hAnsi="Arial" w:cs="Arial"/>
          <w:bCs/>
          <w:i/>
          <w:color w:val="0070C0"/>
          <w:szCs w:val="28"/>
        </w:rPr>
        <w:t>721</w:t>
      </w:r>
      <w:r w:rsidR="0070677F" w:rsidRPr="0070677F">
        <w:rPr>
          <w:rFonts w:ascii="Arial" w:hAnsi="Arial" w:cs="Arial"/>
          <w:bCs/>
          <w:i/>
          <w:color w:val="0070C0"/>
          <w:szCs w:val="28"/>
        </w:rPr>
        <w:t xml:space="preserve"> </w:t>
      </w:r>
      <w:r w:rsidRPr="0070677F">
        <w:rPr>
          <w:rFonts w:ascii="Arial" w:hAnsi="Arial" w:cs="Arial"/>
          <w:bCs/>
          <w:i/>
          <w:color w:val="0070C0"/>
          <w:szCs w:val="28"/>
        </w:rPr>
        <w:t xml:space="preserve">до </w:t>
      </w:r>
      <w:r w:rsidR="008C2B89">
        <w:rPr>
          <w:rFonts w:ascii="Arial" w:hAnsi="Arial" w:cs="Arial"/>
          <w:bCs/>
          <w:i/>
          <w:color w:val="0070C0"/>
          <w:szCs w:val="28"/>
        </w:rPr>
        <w:t>899</w:t>
      </w:r>
      <w:r w:rsidR="0070677F" w:rsidRPr="0070677F">
        <w:rPr>
          <w:rFonts w:ascii="Arial" w:hAnsi="Arial" w:cs="Arial"/>
          <w:bCs/>
          <w:i/>
          <w:color w:val="0070C0"/>
          <w:szCs w:val="28"/>
        </w:rPr>
        <w:t xml:space="preserve"> </w:t>
      </w:r>
      <w:r w:rsidRPr="0070677F">
        <w:rPr>
          <w:rFonts w:ascii="Arial" w:hAnsi="Arial" w:cs="Arial"/>
          <w:bCs/>
          <w:i/>
          <w:color w:val="0070C0"/>
          <w:szCs w:val="28"/>
        </w:rPr>
        <w:t>человек)</w:t>
      </w:r>
      <w:r w:rsidR="0083304B">
        <w:rPr>
          <w:rFonts w:ascii="Arial" w:hAnsi="Arial" w:cs="Arial"/>
          <w:bCs/>
          <w:i/>
          <w:color w:val="0070C0"/>
          <w:szCs w:val="28"/>
        </w:rPr>
        <w:t>, а т</w:t>
      </w:r>
      <w:r w:rsidR="006409BD">
        <w:rPr>
          <w:rFonts w:ascii="Arial" w:hAnsi="Arial" w:cs="Arial"/>
          <w:bCs/>
          <w:i/>
          <w:color w:val="0070C0"/>
          <w:szCs w:val="28"/>
        </w:rPr>
        <w:t xml:space="preserve">акже </w:t>
      </w:r>
      <w:r w:rsidR="0083304B">
        <w:rPr>
          <w:rFonts w:ascii="Arial" w:hAnsi="Arial" w:cs="Arial"/>
          <w:bCs/>
          <w:i/>
          <w:color w:val="0070C0"/>
          <w:szCs w:val="28"/>
        </w:rPr>
        <w:t xml:space="preserve">в связи с отсутствием квалифицированных </w:t>
      </w:r>
      <w:r w:rsidR="000043CD">
        <w:rPr>
          <w:rFonts w:ascii="Arial" w:hAnsi="Arial" w:cs="Arial"/>
          <w:bCs/>
          <w:i/>
          <w:color w:val="0070C0"/>
          <w:szCs w:val="28"/>
        </w:rPr>
        <w:t>специалистов</w:t>
      </w:r>
      <w:r w:rsidR="0083304B">
        <w:rPr>
          <w:rFonts w:ascii="Arial" w:hAnsi="Arial" w:cs="Arial"/>
          <w:bCs/>
          <w:i/>
          <w:color w:val="0070C0"/>
          <w:szCs w:val="28"/>
        </w:rPr>
        <w:t xml:space="preserve"> по программе «Дорожная карта занятости». </w:t>
      </w:r>
    </w:p>
    <w:p w:rsidR="0091671D" w:rsidRDefault="0091671D" w:rsidP="0091671D">
      <w:pPr>
        <w:tabs>
          <w:tab w:val="left" w:pos="0"/>
          <w:tab w:val="left" w:pos="709"/>
        </w:tabs>
        <w:spacing w:after="0" w:line="240" w:lineRule="auto"/>
        <w:ind w:firstLine="567"/>
        <w:jc w:val="both"/>
        <w:rPr>
          <w:rFonts w:ascii="Arial" w:hAnsi="Arial" w:cs="Arial"/>
          <w:bCs/>
          <w:i/>
          <w:color w:val="0070C0"/>
          <w:sz w:val="24"/>
          <w:szCs w:val="28"/>
        </w:rPr>
      </w:pPr>
      <w:r w:rsidRPr="002A73C7">
        <w:rPr>
          <w:rFonts w:ascii="Arial" w:hAnsi="Arial" w:cs="Arial"/>
          <w:sz w:val="28"/>
          <w:szCs w:val="28"/>
        </w:rPr>
        <w:t xml:space="preserve">Уровень молодежной безработицы </w:t>
      </w:r>
      <w:r w:rsidRPr="002A73C7">
        <w:rPr>
          <w:rFonts w:ascii="Arial" w:hAnsi="Arial" w:cs="Arial"/>
          <w:bCs/>
          <w:i/>
          <w:color w:val="0070C0"/>
          <w:sz w:val="24"/>
          <w:szCs w:val="28"/>
        </w:rPr>
        <w:t>(от 15 до 28 лет)</w:t>
      </w:r>
      <w:r w:rsidRPr="002A73C7">
        <w:rPr>
          <w:rFonts w:ascii="Arial" w:hAnsi="Arial" w:cs="Arial"/>
          <w:bCs/>
          <w:i/>
          <w:sz w:val="28"/>
          <w:szCs w:val="28"/>
        </w:rPr>
        <w:t xml:space="preserve"> </w:t>
      </w:r>
      <w:r w:rsidR="00574C34">
        <w:rPr>
          <w:rFonts w:ascii="Arial" w:hAnsi="Arial" w:cs="Arial"/>
          <w:sz w:val="28"/>
          <w:szCs w:val="28"/>
        </w:rPr>
        <w:t xml:space="preserve">остался </w:t>
      </w:r>
      <w:r w:rsidRPr="002A73C7">
        <w:rPr>
          <w:rFonts w:ascii="Arial" w:hAnsi="Arial" w:cs="Arial"/>
          <w:sz w:val="28"/>
          <w:szCs w:val="28"/>
        </w:rPr>
        <w:t>на уровне прошлого года</w:t>
      </w:r>
      <w:r w:rsidR="00574C34">
        <w:rPr>
          <w:rFonts w:ascii="Arial" w:hAnsi="Arial" w:cs="Arial"/>
          <w:sz w:val="28"/>
          <w:szCs w:val="28"/>
        </w:rPr>
        <w:t xml:space="preserve"> </w:t>
      </w:r>
      <w:r w:rsidR="00574C34" w:rsidRPr="00574C34">
        <w:rPr>
          <w:rFonts w:ascii="Arial" w:hAnsi="Arial" w:cs="Arial"/>
          <w:bCs/>
          <w:i/>
          <w:color w:val="0070C0"/>
          <w:sz w:val="24"/>
          <w:szCs w:val="28"/>
        </w:rPr>
        <w:t>(4,7%)</w:t>
      </w:r>
      <w:r w:rsidRPr="002A73C7">
        <w:rPr>
          <w:rFonts w:ascii="Arial" w:hAnsi="Arial" w:cs="Arial"/>
          <w:sz w:val="28"/>
          <w:szCs w:val="28"/>
        </w:rPr>
        <w:t xml:space="preserve"> и ниже </w:t>
      </w:r>
      <w:proofErr w:type="spellStart"/>
      <w:r w:rsidRPr="002A73C7">
        <w:rPr>
          <w:rFonts w:ascii="Arial" w:hAnsi="Arial" w:cs="Arial"/>
          <w:sz w:val="28"/>
          <w:szCs w:val="28"/>
        </w:rPr>
        <w:t>среднеобластного</w:t>
      </w:r>
      <w:proofErr w:type="spellEnd"/>
      <w:r w:rsidRPr="002A73C7">
        <w:rPr>
          <w:rFonts w:ascii="Arial" w:hAnsi="Arial" w:cs="Arial"/>
          <w:sz w:val="28"/>
          <w:szCs w:val="28"/>
        </w:rPr>
        <w:t xml:space="preserve"> показателя на 0,1 </w:t>
      </w:r>
      <w:proofErr w:type="spellStart"/>
      <w:r w:rsidRPr="002A73C7">
        <w:rPr>
          <w:rFonts w:ascii="Arial" w:hAnsi="Arial" w:cs="Arial"/>
          <w:sz w:val="28"/>
          <w:szCs w:val="28"/>
        </w:rPr>
        <w:t>п.п</w:t>
      </w:r>
      <w:proofErr w:type="spellEnd"/>
      <w:r w:rsidRPr="002A73C7">
        <w:rPr>
          <w:rFonts w:ascii="Arial" w:hAnsi="Arial" w:cs="Arial"/>
          <w:sz w:val="28"/>
          <w:szCs w:val="28"/>
        </w:rPr>
        <w:t xml:space="preserve">. </w:t>
      </w:r>
      <w:r w:rsidRPr="002A73C7">
        <w:rPr>
          <w:rFonts w:ascii="Arial" w:hAnsi="Arial" w:cs="Arial"/>
          <w:bCs/>
          <w:i/>
          <w:color w:val="0070C0"/>
          <w:sz w:val="24"/>
          <w:szCs w:val="28"/>
        </w:rPr>
        <w:t>(по области-4,8%).</w:t>
      </w:r>
    </w:p>
    <w:p w:rsidR="007536AA" w:rsidRPr="00F30036" w:rsidRDefault="007536AA" w:rsidP="007536AA">
      <w:pPr>
        <w:tabs>
          <w:tab w:val="left" w:pos="0"/>
          <w:tab w:val="left" w:pos="709"/>
        </w:tabs>
        <w:spacing w:after="0" w:line="240" w:lineRule="auto"/>
        <w:ind w:firstLine="567"/>
        <w:jc w:val="both"/>
        <w:rPr>
          <w:rFonts w:ascii="Arial" w:eastAsia="Times New Roman" w:hAnsi="Arial" w:cs="Arial"/>
          <w:i/>
          <w:sz w:val="28"/>
          <w:szCs w:val="28"/>
          <w:lang w:val="kk-KZ" w:eastAsia="ru-RU"/>
        </w:rPr>
      </w:pPr>
      <w:r w:rsidRPr="00F30036">
        <w:rPr>
          <w:rFonts w:ascii="Arial" w:hAnsi="Arial" w:cs="Arial"/>
          <w:sz w:val="28"/>
          <w:szCs w:val="28"/>
        </w:rPr>
        <w:t xml:space="preserve">Численность населения по состоянию на 1 </w:t>
      </w:r>
      <w:r w:rsidR="008C2B89">
        <w:rPr>
          <w:rFonts w:ascii="Arial" w:hAnsi="Arial" w:cs="Arial"/>
          <w:sz w:val="28"/>
          <w:szCs w:val="28"/>
        </w:rPr>
        <w:t>декаб</w:t>
      </w:r>
      <w:r w:rsidRPr="00F30036">
        <w:rPr>
          <w:rFonts w:ascii="Arial" w:hAnsi="Arial" w:cs="Arial"/>
          <w:sz w:val="28"/>
          <w:szCs w:val="28"/>
        </w:rPr>
        <w:t xml:space="preserve">ря 2020 года составила 91 </w:t>
      </w:r>
      <w:r w:rsidR="008C2B89">
        <w:rPr>
          <w:rFonts w:ascii="Arial" w:hAnsi="Arial" w:cs="Arial"/>
          <w:sz w:val="28"/>
          <w:szCs w:val="28"/>
        </w:rPr>
        <w:t>910</w:t>
      </w:r>
      <w:r w:rsidRPr="00F30036">
        <w:rPr>
          <w:rFonts w:ascii="Arial" w:hAnsi="Arial" w:cs="Arial"/>
          <w:sz w:val="28"/>
          <w:szCs w:val="28"/>
        </w:rPr>
        <w:t xml:space="preserve"> человек, что на </w:t>
      </w:r>
      <w:r w:rsidR="008C2B89">
        <w:rPr>
          <w:rFonts w:ascii="Arial" w:hAnsi="Arial" w:cs="Arial"/>
          <w:sz w:val="28"/>
          <w:szCs w:val="28"/>
        </w:rPr>
        <w:t>6</w:t>
      </w:r>
      <w:r w:rsidRPr="00F30036">
        <w:rPr>
          <w:rFonts w:ascii="Arial" w:hAnsi="Arial" w:cs="Arial"/>
          <w:sz w:val="28"/>
          <w:szCs w:val="28"/>
        </w:rPr>
        <w:t xml:space="preserve"> человека </w:t>
      </w:r>
      <w:r w:rsidR="008C2B89">
        <w:rPr>
          <w:rFonts w:ascii="Arial" w:hAnsi="Arial" w:cs="Arial"/>
          <w:sz w:val="28"/>
          <w:szCs w:val="28"/>
        </w:rPr>
        <w:t>боль</w:t>
      </w:r>
      <w:r w:rsidRPr="00F30036">
        <w:rPr>
          <w:rFonts w:ascii="Arial" w:hAnsi="Arial" w:cs="Arial"/>
          <w:sz w:val="28"/>
          <w:szCs w:val="28"/>
        </w:rPr>
        <w:t xml:space="preserve">ше по сравнению с началом </w:t>
      </w:r>
      <w:r w:rsidRPr="00F30036">
        <w:rPr>
          <w:rFonts w:ascii="Arial" w:hAnsi="Arial" w:cs="Arial"/>
          <w:sz w:val="28"/>
          <w:szCs w:val="28"/>
          <w:lang w:val="kk-KZ"/>
        </w:rPr>
        <w:t>текущего</w:t>
      </w:r>
      <w:r w:rsidRPr="00F30036">
        <w:rPr>
          <w:rFonts w:ascii="Arial" w:hAnsi="Arial" w:cs="Arial"/>
          <w:sz w:val="28"/>
          <w:szCs w:val="28"/>
        </w:rPr>
        <w:t xml:space="preserve"> года </w:t>
      </w:r>
      <w:r w:rsidRPr="00F30036">
        <w:rPr>
          <w:rFonts w:ascii="Arial" w:eastAsia="Times New Roman" w:hAnsi="Arial" w:cs="Arial"/>
          <w:i/>
          <w:color w:val="0070C0"/>
          <w:sz w:val="24"/>
          <w:szCs w:val="24"/>
          <w:lang w:val="kk-KZ" w:eastAsia="ru-RU"/>
        </w:rPr>
        <w:t>(91 904 чел.).</w:t>
      </w:r>
      <w:r w:rsidRPr="00F30036">
        <w:rPr>
          <w:rFonts w:ascii="Arial" w:eastAsia="Times New Roman" w:hAnsi="Arial" w:cs="Arial"/>
          <w:i/>
          <w:color w:val="0070C0"/>
          <w:sz w:val="28"/>
          <w:szCs w:val="28"/>
          <w:lang w:val="kk-KZ" w:eastAsia="ru-RU"/>
        </w:rPr>
        <w:t xml:space="preserve">     </w:t>
      </w:r>
    </w:p>
    <w:p w:rsidR="0098288D" w:rsidRPr="00F30036" w:rsidRDefault="0098288D" w:rsidP="0098288D">
      <w:pPr>
        <w:pStyle w:val="af1"/>
        <w:shd w:val="clear" w:color="auto" w:fill="FFFFFF"/>
        <w:ind w:firstLine="567"/>
        <w:jc w:val="both"/>
        <w:rPr>
          <w:rFonts w:ascii="Arial" w:eastAsia="Calibri" w:hAnsi="Arial" w:cs="Arial"/>
          <w:bCs/>
          <w:i/>
          <w:color w:val="0070C0"/>
          <w:sz w:val="24"/>
          <w:szCs w:val="28"/>
          <w:lang w:eastAsia="en-US"/>
        </w:rPr>
      </w:pPr>
      <w:r w:rsidRPr="00F30036">
        <w:rPr>
          <w:rFonts w:ascii="Arial" w:hAnsi="Arial" w:cs="Arial"/>
          <w:sz w:val="28"/>
          <w:szCs w:val="28"/>
        </w:rPr>
        <w:t xml:space="preserve">Сальдо миграции населения отрицательное - (минус) </w:t>
      </w:r>
      <w:r w:rsidR="00ED1FBC" w:rsidRPr="00F30036">
        <w:rPr>
          <w:rFonts w:ascii="Arial" w:hAnsi="Arial" w:cs="Arial"/>
          <w:sz w:val="28"/>
          <w:szCs w:val="28"/>
        </w:rPr>
        <w:t>7</w:t>
      </w:r>
      <w:r w:rsidR="008C2B89">
        <w:rPr>
          <w:rFonts w:ascii="Arial" w:hAnsi="Arial" w:cs="Arial"/>
          <w:sz w:val="28"/>
          <w:szCs w:val="28"/>
        </w:rPr>
        <w:t>71</w:t>
      </w:r>
      <w:r w:rsidRPr="00F30036">
        <w:rPr>
          <w:rFonts w:ascii="Arial" w:hAnsi="Arial" w:cs="Arial"/>
          <w:sz w:val="28"/>
          <w:szCs w:val="28"/>
        </w:rPr>
        <w:t xml:space="preserve"> человек </w:t>
      </w:r>
      <w:r w:rsidRPr="00F30036">
        <w:rPr>
          <w:rFonts w:ascii="Arial" w:eastAsia="Calibri" w:hAnsi="Arial" w:cs="Arial"/>
          <w:bCs/>
          <w:i/>
          <w:color w:val="0070C0"/>
          <w:sz w:val="24"/>
          <w:szCs w:val="28"/>
          <w:lang w:eastAsia="en-US"/>
        </w:rPr>
        <w:t>(прибыло-</w:t>
      </w:r>
      <w:r w:rsidR="008C2B89">
        <w:rPr>
          <w:rFonts w:ascii="Arial" w:eastAsia="Calibri" w:hAnsi="Arial" w:cs="Arial"/>
          <w:bCs/>
          <w:i/>
          <w:color w:val="0070C0"/>
          <w:sz w:val="24"/>
          <w:szCs w:val="28"/>
          <w:lang w:eastAsia="en-US"/>
        </w:rPr>
        <w:t>2 227</w:t>
      </w:r>
      <w:r w:rsidRPr="00F30036">
        <w:rPr>
          <w:rFonts w:ascii="Arial" w:eastAsia="Calibri" w:hAnsi="Arial" w:cs="Arial"/>
          <w:bCs/>
          <w:i/>
          <w:color w:val="0070C0"/>
          <w:sz w:val="24"/>
          <w:szCs w:val="28"/>
          <w:lang w:eastAsia="en-US"/>
        </w:rPr>
        <w:t xml:space="preserve"> чел., выбыло </w:t>
      </w:r>
      <w:r w:rsidR="00FB4D54" w:rsidRPr="00F30036">
        <w:rPr>
          <w:rFonts w:ascii="Arial" w:eastAsia="Calibri" w:hAnsi="Arial" w:cs="Arial"/>
          <w:bCs/>
          <w:i/>
          <w:color w:val="0070C0"/>
          <w:sz w:val="24"/>
          <w:szCs w:val="28"/>
          <w:lang w:eastAsia="en-US"/>
        </w:rPr>
        <w:t>–</w:t>
      </w:r>
      <w:r w:rsidRPr="00F30036">
        <w:rPr>
          <w:rFonts w:ascii="Arial" w:eastAsia="Calibri" w:hAnsi="Arial" w:cs="Arial"/>
          <w:bCs/>
          <w:i/>
          <w:color w:val="0070C0"/>
          <w:sz w:val="24"/>
          <w:szCs w:val="28"/>
          <w:lang w:eastAsia="en-US"/>
        </w:rPr>
        <w:t xml:space="preserve"> </w:t>
      </w:r>
      <w:r w:rsidR="00D062B1" w:rsidRPr="00F30036">
        <w:rPr>
          <w:rFonts w:ascii="Arial" w:eastAsia="Calibri" w:hAnsi="Arial" w:cs="Arial"/>
          <w:bCs/>
          <w:i/>
          <w:color w:val="0070C0"/>
          <w:sz w:val="24"/>
          <w:szCs w:val="28"/>
          <w:lang w:eastAsia="en-US"/>
        </w:rPr>
        <w:t>2</w:t>
      </w:r>
      <w:r w:rsidR="000043CD" w:rsidRPr="00F30036">
        <w:rPr>
          <w:rFonts w:ascii="Arial" w:eastAsia="Calibri" w:hAnsi="Arial" w:cs="Arial"/>
          <w:bCs/>
          <w:i/>
          <w:color w:val="0070C0"/>
          <w:sz w:val="24"/>
          <w:szCs w:val="28"/>
          <w:lang w:eastAsia="en-US"/>
        </w:rPr>
        <w:t> </w:t>
      </w:r>
      <w:r w:rsidR="008C2B89">
        <w:rPr>
          <w:rFonts w:ascii="Arial" w:eastAsia="Calibri" w:hAnsi="Arial" w:cs="Arial"/>
          <w:bCs/>
          <w:i/>
          <w:color w:val="0070C0"/>
          <w:sz w:val="24"/>
          <w:szCs w:val="28"/>
          <w:lang w:eastAsia="en-US"/>
        </w:rPr>
        <w:t>99</w:t>
      </w:r>
      <w:r w:rsidR="00ED1FBC" w:rsidRPr="00F30036">
        <w:rPr>
          <w:rFonts w:ascii="Arial" w:eastAsia="Calibri" w:hAnsi="Arial" w:cs="Arial"/>
          <w:bCs/>
          <w:i/>
          <w:color w:val="0070C0"/>
          <w:sz w:val="24"/>
          <w:szCs w:val="28"/>
          <w:lang w:eastAsia="en-US"/>
        </w:rPr>
        <w:t>8</w:t>
      </w:r>
      <w:r w:rsidR="000043CD" w:rsidRPr="00F30036">
        <w:rPr>
          <w:rFonts w:ascii="Arial" w:eastAsia="Calibri" w:hAnsi="Arial" w:cs="Arial"/>
          <w:bCs/>
          <w:i/>
          <w:color w:val="0070C0"/>
          <w:sz w:val="24"/>
          <w:szCs w:val="28"/>
          <w:lang w:eastAsia="en-US"/>
        </w:rPr>
        <w:t xml:space="preserve"> </w:t>
      </w:r>
      <w:r w:rsidRPr="00F30036">
        <w:rPr>
          <w:rFonts w:ascii="Arial" w:eastAsia="Calibri" w:hAnsi="Arial" w:cs="Arial"/>
          <w:bCs/>
          <w:i/>
          <w:color w:val="0070C0"/>
          <w:sz w:val="24"/>
          <w:szCs w:val="28"/>
          <w:lang w:eastAsia="en-US"/>
        </w:rPr>
        <w:t xml:space="preserve">чел.). </w:t>
      </w:r>
    </w:p>
    <w:p w:rsidR="0098288D" w:rsidRPr="002A73C7" w:rsidRDefault="0098288D" w:rsidP="0098288D">
      <w:pPr>
        <w:pStyle w:val="af1"/>
        <w:shd w:val="clear" w:color="auto" w:fill="FFFFFF"/>
        <w:ind w:firstLine="567"/>
        <w:jc w:val="both"/>
        <w:rPr>
          <w:rFonts w:ascii="Arial" w:eastAsia="Calibri" w:hAnsi="Arial" w:cs="Arial"/>
          <w:bCs/>
          <w:i/>
          <w:color w:val="0070C0"/>
          <w:sz w:val="24"/>
          <w:szCs w:val="28"/>
          <w:lang w:eastAsia="en-US"/>
        </w:rPr>
      </w:pPr>
      <w:r w:rsidRPr="00F442B1">
        <w:rPr>
          <w:rFonts w:ascii="Arial" w:hAnsi="Arial" w:cs="Arial"/>
          <w:sz w:val="28"/>
          <w:szCs w:val="28"/>
        </w:rPr>
        <w:t xml:space="preserve">Среднемесячная заработная плата </w:t>
      </w:r>
      <w:r w:rsidR="002E01C7" w:rsidRPr="00F442B1">
        <w:rPr>
          <w:rFonts w:ascii="Arial" w:hAnsi="Arial" w:cs="Arial"/>
          <w:sz w:val="28"/>
          <w:szCs w:val="28"/>
        </w:rPr>
        <w:t>увеличил</w:t>
      </w:r>
      <w:r w:rsidRPr="00F442B1">
        <w:rPr>
          <w:rFonts w:ascii="Arial" w:hAnsi="Arial" w:cs="Arial"/>
          <w:sz w:val="28"/>
          <w:szCs w:val="28"/>
        </w:rPr>
        <w:t>ась по сравнению с  аналогичным периодом 2019 года на 1</w:t>
      </w:r>
      <w:r w:rsidR="002E5083" w:rsidRPr="00F442B1">
        <w:rPr>
          <w:rFonts w:ascii="Arial" w:hAnsi="Arial" w:cs="Arial"/>
          <w:sz w:val="28"/>
          <w:szCs w:val="28"/>
        </w:rPr>
        <w:t>7,5</w:t>
      </w:r>
      <w:r w:rsidRPr="00F442B1">
        <w:rPr>
          <w:rFonts w:ascii="Arial" w:hAnsi="Arial" w:cs="Arial"/>
          <w:sz w:val="28"/>
          <w:szCs w:val="28"/>
        </w:rPr>
        <w:t xml:space="preserve">%: </w:t>
      </w:r>
      <w:r w:rsidRPr="00F442B1">
        <w:rPr>
          <w:rFonts w:ascii="Arial" w:hAnsi="Arial" w:cs="Arial"/>
          <w:i/>
          <w:color w:val="0070C0"/>
          <w:sz w:val="28"/>
          <w:szCs w:val="28"/>
        </w:rPr>
        <w:t>с 18</w:t>
      </w:r>
      <w:r w:rsidR="002E5083" w:rsidRPr="00F442B1">
        <w:rPr>
          <w:rFonts w:ascii="Arial" w:hAnsi="Arial" w:cs="Arial"/>
          <w:i/>
          <w:color w:val="0070C0"/>
          <w:sz w:val="28"/>
          <w:szCs w:val="28"/>
        </w:rPr>
        <w:t>7</w:t>
      </w:r>
      <w:r w:rsidR="00A316ED" w:rsidRPr="00F442B1">
        <w:rPr>
          <w:rFonts w:ascii="Arial" w:hAnsi="Arial" w:cs="Arial"/>
          <w:i/>
          <w:color w:val="0070C0"/>
          <w:sz w:val="28"/>
          <w:szCs w:val="28"/>
        </w:rPr>
        <w:t xml:space="preserve"> </w:t>
      </w:r>
      <w:r w:rsidR="002E5083" w:rsidRPr="00F442B1">
        <w:rPr>
          <w:rFonts w:ascii="Arial" w:hAnsi="Arial" w:cs="Arial"/>
          <w:i/>
          <w:color w:val="0070C0"/>
          <w:sz w:val="28"/>
          <w:szCs w:val="28"/>
        </w:rPr>
        <w:t>086</w:t>
      </w:r>
      <w:r w:rsidRPr="00F442B1">
        <w:rPr>
          <w:rFonts w:ascii="Arial" w:hAnsi="Arial" w:cs="Arial"/>
          <w:i/>
          <w:color w:val="0070C0"/>
          <w:sz w:val="28"/>
          <w:szCs w:val="28"/>
        </w:rPr>
        <w:t xml:space="preserve"> тенге до </w:t>
      </w:r>
      <w:r w:rsidR="00D062B1" w:rsidRPr="00F442B1">
        <w:rPr>
          <w:rFonts w:ascii="Arial" w:hAnsi="Arial" w:cs="Arial"/>
          <w:i/>
          <w:color w:val="0070C0"/>
          <w:sz w:val="28"/>
          <w:szCs w:val="28"/>
        </w:rPr>
        <w:t>219 737</w:t>
      </w:r>
      <w:r w:rsidRPr="00F442B1">
        <w:rPr>
          <w:rFonts w:ascii="Arial" w:hAnsi="Arial" w:cs="Arial"/>
          <w:i/>
          <w:color w:val="0070C0"/>
          <w:sz w:val="28"/>
          <w:szCs w:val="28"/>
        </w:rPr>
        <w:t xml:space="preserve"> тенге</w:t>
      </w:r>
      <w:r w:rsidR="00736B54" w:rsidRPr="00F442B1">
        <w:rPr>
          <w:rFonts w:ascii="Arial" w:hAnsi="Arial" w:cs="Arial"/>
          <w:i/>
          <w:color w:val="0070C0"/>
          <w:sz w:val="28"/>
          <w:szCs w:val="28"/>
        </w:rPr>
        <w:t xml:space="preserve"> </w:t>
      </w:r>
      <w:r w:rsidR="00736B54" w:rsidRPr="00F442B1">
        <w:rPr>
          <w:rFonts w:ascii="Arial" w:eastAsia="Calibri" w:hAnsi="Arial" w:cs="Arial"/>
          <w:bCs/>
          <w:i/>
          <w:color w:val="0070C0"/>
          <w:sz w:val="24"/>
          <w:szCs w:val="28"/>
          <w:lang w:eastAsia="en-US"/>
        </w:rPr>
        <w:t>(январь-</w:t>
      </w:r>
      <w:r w:rsidR="00CF1B06" w:rsidRPr="00F442B1">
        <w:rPr>
          <w:rFonts w:ascii="Arial" w:eastAsia="Calibri" w:hAnsi="Arial" w:cs="Arial"/>
          <w:bCs/>
          <w:i/>
          <w:color w:val="0070C0"/>
          <w:sz w:val="24"/>
          <w:szCs w:val="28"/>
          <w:lang w:eastAsia="en-US"/>
        </w:rPr>
        <w:t>сентябрь</w:t>
      </w:r>
      <w:r w:rsidR="00736B54" w:rsidRPr="00F442B1">
        <w:rPr>
          <w:rFonts w:ascii="Arial" w:eastAsia="Calibri" w:hAnsi="Arial" w:cs="Arial"/>
          <w:bCs/>
          <w:i/>
          <w:color w:val="0070C0"/>
          <w:sz w:val="24"/>
          <w:szCs w:val="28"/>
          <w:lang w:eastAsia="en-US"/>
        </w:rPr>
        <w:t xml:space="preserve"> 2020 года).</w:t>
      </w:r>
      <w:r w:rsidRPr="00A316ED">
        <w:rPr>
          <w:rFonts w:ascii="Arial" w:hAnsi="Arial" w:cs="Arial"/>
          <w:i/>
          <w:sz w:val="28"/>
          <w:szCs w:val="28"/>
          <w:lang w:val="kk-KZ"/>
        </w:rPr>
        <w:t xml:space="preserve"> </w:t>
      </w:r>
    </w:p>
    <w:p w:rsidR="007A2994" w:rsidRPr="002A73C7" w:rsidRDefault="007A2994" w:rsidP="0091671D">
      <w:pPr>
        <w:tabs>
          <w:tab w:val="left" w:pos="0"/>
          <w:tab w:val="left" w:pos="709"/>
        </w:tabs>
        <w:spacing w:after="0" w:line="240" w:lineRule="auto"/>
        <w:ind w:firstLine="567"/>
        <w:jc w:val="both"/>
        <w:rPr>
          <w:rFonts w:ascii="Arial" w:hAnsi="Arial" w:cs="Arial"/>
          <w:bCs/>
          <w:i/>
          <w:color w:val="0070C0"/>
          <w:sz w:val="24"/>
          <w:szCs w:val="28"/>
        </w:rPr>
      </w:pPr>
    </w:p>
    <w:p w:rsidR="006F4D39" w:rsidRDefault="006F4D39" w:rsidP="0091671D">
      <w:pPr>
        <w:pStyle w:val="af1"/>
        <w:ind w:firstLine="567"/>
        <w:jc w:val="both"/>
        <w:rPr>
          <w:rFonts w:ascii="Arial" w:hAnsi="Arial" w:cs="Arial"/>
          <w:b/>
          <w:sz w:val="28"/>
          <w:szCs w:val="28"/>
        </w:rPr>
      </w:pPr>
    </w:p>
    <w:p w:rsidR="004A43DA" w:rsidRDefault="004A43DA" w:rsidP="0091671D">
      <w:pPr>
        <w:pStyle w:val="af1"/>
        <w:ind w:firstLine="567"/>
        <w:jc w:val="both"/>
        <w:rPr>
          <w:rFonts w:ascii="Arial" w:hAnsi="Arial" w:cs="Arial"/>
          <w:b/>
          <w:sz w:val="28"/>
          <w:szCs w:val="28"/>
        </w:rPr>
      </w:pPr>
    </w:p>
    <w:p w:rsidR="0041092C" w:rsidRDefault="0041092C" w:rsidP="0091671D">
      <w:pPr>
        <w:pStyle w:val="af1"/>
        <w:ind w:firstLine="567"/>
        <w:jc w:val="both"/>
        <w:rPr>
          <w:rFonts w:ascii="Arial" w:hAnsi="Arial" w:cs="Arial"/>
          <w:sz w:val="28"/>
          <w:szCs w:val="28"/>
        </w:rPr>
      </w:pPr>
      <w:r>
        <w:rPr>
          <w:rFonts w:ascii="Arial" w:hAnsi="Arial" w:cs="Arial"/>
          <w:b/>
          <w:sz w:val="28"/>
          <w:szCs w:val="28"/>
        </w:rPr>
        <w:t>Образование</w:t>
      </w:r>
      <w:r w:rsidR="001F679C">
        <w:rPr>
          <w:rFonts w:ascii="Arial" w:hAnsi="Arial" w:cs="Arial"/>
          <w:sz w:val="28"/>
          <w:szCs w:val="28"/>
        </w:rPr>
        <w:t xml:space="preserve"> </w:t>
      </w:r>
    </w:p>
    <w:p w:rsidR="0091671D" w:rsidRPr="002A73C7" w:rsidRDefault="0041092C" w:rsidP="0091671D">
      <w:pPr>
        <w:pStyle w:val="af1"/>
        <w:ind w:firstLine="567"/>
        <w:jc w:val="both"/>
        <w:rPr>
          <w:rFonts w:ascii="Arial" w:eastAsia="Calibri" w:hAnsi="Arial" w:cs="Arial"/>
          <w:bCs/>
          <w:i/>
          <w:color w:val="0070C0"/>
          <w:sz w:val="24"/>
          <w:szCs w:val="28"/>
          <w:lang w:eastAsia="en-US"/>
        </w:rPr>
      </w:pPr>
      <w:r>
        <w:rPr>
          <w:rFonts w:ascii="Arial" w:hAnsi="Arial" w:cs="Arial"/>
          <w:sz w:val="28"/>
          <w:szCs w:val="28"/>
        </w:rPr>
        <w:t>О</w:t>
      </w:r>
      <w:r w:rsidR="0091671D" w:rsidRPr="002A73C7">
        <w:rPr>
          <w:rFonts w:ascii="Arial" w:hAnsi="Arial" w:cs="Arial"/>
          <w:sz w:val="28"/>
          <w:szCs w:val="28"/>
        </w:rPr>
        <w:t>хват детей от 1 до 6 лет дошкольным воспитанием и обучением составил 7</w:t>
      </w:r>
      <w:r w:rsidR="008C2B89">
        <w:rPr>
          <w:rFonts w:ascii="Arial" w:hAnsi="Arial" w:cs="Arial"/>
          <w:sz w:val="28"/>
          <w:szCs w:val="28"/>
        </w:rPr>
        <w:t>7,2</w:t>
      </w:r>
      <w:r w:rsidR="0091671D" w:rsidRPr="002A73C7">
        <w:rPr>
          <w:rFonts w:ascii="Arial" w:hAnsi="Arial" w:cs="Arial"/>
          <w:sz w:val="28"/>
          <w:szCs w:val="28"/>
        </w:rPr>
        <w:t xml:space="preserve">%, что на </w:t>
      </w:r>
      <w:r w:rsidR="008C2B89">
        <w:rPr>
          <w:rFonts w:ascii="Arial" w:hAnsi="Arial" w:cs="Arial"/>
          <w:sz w:val="28"/>
          <w:szCs w:val="28"/>
        </w:rPr>
        <w:t xml:space="preserve">3,1 </w:t>
      </w:r>
      <w:proofErr w:type="spellStart"/>
      <w:r w:rsidR="008C2B89">
        <w:rPr>
          <w:rFonts w:ascii="Arial" w:hAnsi="Arial" w:cs="Arial"/>
          <w:sz w:val="28"/>
          <w:szCs w:val="28"/>
        </w:rPr>
        <w:t>п.п</w:t>
      </w:r>
      <w:proofErr w:type="spellEnd"/>
      <w:r w:rsidR="008C2B89">
        <w:rPr>
          <w:rFonts w:ascii="Arial" w:hAnsi="Arial" w:cs="Arial"/>
          <w:sz w:val="28"/>
          <w:szCs w:val="28"/>
        </w:rPr>
        <w:t>. больше</w:t>
      </w:r>
      <w:r w:rsidR="0091671D" w:rsidRPr="002A73C7">
        <w:rPr>
          <w:rFonts w:ascii="Arial" w:hAnsi="Arial" w:cs="Arial"/>
          <w:sz w:val="28"/>
          <w:szCs w:val="28"/>
        </w:rPr>
        <w:t xml:space="preserve"> показателя прошлого года </w:t>
      </w:r>
      <w:proofErr w:type="gramStart"/>
      <w:r w:rsidR="0091671D" w:rsidRPr="002A73C7">
        <w:rPr>
          <w:rFonts w:ascii="Arial" w:eastAsia="Calibri" w:hAnsi="Arial" w:cs="Arial"/>
          <w:bCs/>
          <w:i/>
          <w:color w:val="0070C0"/>
          <w:sz w:val="24"/>
          <w:szCs w:val="28"/>
          <w:lang w:eastAsia="en-US"/>
        </w:rPr>
        <w:t xml:space="preserve">( </w:t>
      </w:r>
      <w:proofErr w:type="gramEnd"/>
      <w:r w:rsidR="0091671D" w:rsidRPr="002A73C7">
        <w:rPr>
          <w:rFonts w:ascii="Arial" w:eastAsia="Calibri" w:hAnsi="Arial" w:cs="Arial"/>
          <w:bCs/>
          <w:i/>
          <w:color w:val="0070C0"/>
          <w:sz w:val="24"/>
          <w:szCs w:val="28"/>
          <w:lang w:eastAsia="en-US"/>
        </w:rPr>
        <w:t>по области-90,2%).</w:t>
      </w:r>
    </w:p>
    <w:p w:rsidR="00300122" w:rsidRPr="002A73C7" w:rsidRDefault="008C2B89" w:rsidP="00300122">
      <w:pPr>
        <w:spacing w:after="0" w:line="240" w:lineRule="auto"/>
        <w:ind w:firstLineChars="176" w:firstLine="422"/>
        <w:jc w:val="both"/>
        <w:rPr>
          <w:rFonts w:ascii="Arial" w:hAnsi="Arial" w:cs="Arial"/>
          <w:bCs/>
          <w:i/>
          <w:color w:val="0070C0"/>
          <w:sz w:val="24"/>
          <w:szCs w:val="28"/>
        </w:rPr>
      </w:pPr>
      <w:r>
        <w:rPr>
          <w:rFonts w:ascii="Arial" w:hAnsi="Arial" w:cs="Arial"/>
          <w:bCs/>
          <w:i/>
          <w:color w:val="0070C0"/>
          <w:sz w:val="24"/>
          <w:szCs w:val="28"/>
        </w:rPr>
        <w:t>С начала</w:t>
      </w:r>
      <w:r w:rsidR="00300122">
        <w:rPr>
          <w:rFonts w:ascii="Arial" w:hAnsi="Arial" w:cs="Arial"/>
          <w:bCs/>
          <w:i/>
          <w:color w:val="0070C0"/>
          <w:sz w:val="24"/>
          <w:szCs w:val="28"/>
        </w:rPr>
        <w:t xml:space="preserve"> текущего года о</w:t>
      </w:r>
      <w:r w:rsidR="00300122" w:rsidRPr="002A73C7">
        <w:rPr>
          <w:rFonts w:ascii="Arial" w:hAnsi="Arial" w:cs="Arial"/>
          <w:bCs/>
          <w:i/>
          <w:color w:val="0070C0"/>
          <w:sz w:val="24"/>
          <w:szCs w:val="28"/>
        </w:rPr>
        <w:t>ткрыт</w:t>
      </w:r>
      <w:r w:rsidR="00300122">
        <w:rPr>
          <w:rFonts w:ascii="Arial" w:hAnsi="Arial" w:cs="Arial"/>
          <w:bCs/>
          <w:i/>
          <w:color w:val="0070C0"/>
          <w:sz w:val="24"/>
          <w:szCs w:val="28"/>
        </w:rPr>
        <w:t xml:space="preserve"> </w:t>
      </w:r>
      <w:r w:rsidR="00300122" w:rsidRPr="002A73C7">
        <w:rPr>
          <w:rFonts w:ascii="Arial" w:hAnsi="Arial" w:cs="Arial"/>
          <w:bCs/>
          <w:i/>
          <w:color w:val="0070C0"/>
          <w:sz w:val="24"/>
          <w:szCs w:val="28"/>
        </w:rPr>
        <w:t>частн</w:t>
      </w:r>
      <w:r w:rsidR="00300122">
        <w:rPr>
          <w:rFonts w:ascii="Arial" w:hAnsi="Arial" w:cs="Arial"/>
          <w:bCs/>
          <w:i/>
          <w:color w:val="0070C0"/>
          <w:sz w:val="24"/>
          <w:szCs w:val="28"/>
        </w:rPr>
        <w:t>ый</w:t>
      </w:r>
      <w:r w:rsidR="00300122" w:rsidRPr="002A73C7">
        <w:rPr>
          <w:rFonts w:ascii="Arial" w:hAnsi="Arial" w:cs="Arial"/>
          <w:bCs/>
          <w:i/>
          <w:color w:val="0070C0"/>
          <w:sz w:val="24"/>
          <w:szCs w:val="28"/>
        </w:rPr>
        <w:t xml:space="preserve"> детск</w:t>
      </w:r>
      <w:r w:rsidR="00300122">
        <w:rPr>
          <w:rFonts w:ascii="Arial" w:hAnsi="Arial" w:cs="Arial"/>
          <w:bCs/>
          <w:i/>
          <w:color w:val="0070C0"/>
          <w:sz w:val="24"/>
          <w:szCs w:val="28"/>
        </w:rPr>
        <w:t>ий</w:t>
      </w:r>
      <w:r w:rsidR="00300122" w:rsidRPr="002A73C7">
        <w:rPr>
          <w:rFonts w:ascii="Arial" w:hAnsi="Arial" w:cs="Arial"/>
          <w:bCs/>
          <w:i/>
          <w:color w:val="0070C0"/>
          <w:sz w:val="24"/>
          <w:szCs w:val="28"/>
        </w:rPr>
        <w:t xml:space="preserve"> сад </w:t>
      </w:r>
      <w:r w:rsidR="00300122">
        <w:rPr>
          <w:rFonts w:ascii="Arial" w:hAnsi="Arial" w:cs="Arial"/>
          <w:bCs/>
          <w:i/>
          <w:color w:val="0070C0"/>
          <w:sz w:val="24"/>
          <w:szCs w:val="28"/>
        </w:rPr>
        <w:t xml:space="preserve">«Дария» </w:t>
      </w:r>
      <w:r w:rsidR="00300122" w:rsidRPr="002A73C7">
        <w:rPr>
          <w:rFonts w:ascii="Arial" w:hAnsi="Arial" w:cs="Arial"/>
          <w:bCs/>
          <w:i/>
          <w:color w:val="0070C0"/>
          <w:sz w:val="24"/>
          <w:szCs w:val="28"/>
        </w:rPr>
        <w:t xml:space="preserve">на </w:t>
      </w:r>
      <w:r w:rsidR="00300122">
        <w:rPr>
          <w:rFonts w:ascii="Arial" w:hAnsi="Arial" w:cs="Arial"/>
          <w:bCs/>
          <w:i/>
          <w:color w:val="0070C0"/>
          <w:sz w:val="24"/>
          <w:szCs w:val="28"/>
        </w:rPr>
        <w:t>7</w:t>
      </w:r>
      <w:r w:rsidR="00300122" w:rsidRPr="002A73C7">
        <w:rPr>
          <w:rFonts w:ascii="Arial" w:hAnsi="Arial" w:cs="Arial"/>
          <w:bCs/>
          <w:i/>
          <w:color w:val="0070C0"/>
          <w:sz w:val="24"/>
          <w:szCs w:val="28"/>
        </w:rPr>
        <w:t xml:space="preserve">0 мест </w:t>
      </w:r>
      <w:r w:rsidR="00300122">
        <w:rPr>
          <w:rFonts w:ascii="Arial" w:hAnsi="Arial" w:cs="Arial"/>
          <w:bCs/>
          <w:i/>
          <w:color w:val="0070C0"/>
          <w:sz w:val="24"/>
          <w:szCs w:val="28"/>
        </w:rPr>
        <w:t xml:space="preserve">                 </w:t>
      </w:r>
      <w:r w:rsidR="00300122" w:rsidRPr="002A73C7">
        <w:rPr>
          <w:rFonts w:ascii="Arial" w:hAnsi="Arial" w:cs="Arial"/>
          <w:bCs/>
          <w:i/>
          <w:color w:val="0070C0"/>
          <w:sz w:val="24"/>
          <w:szCs w:val="28"/>
        </w:rPr>
        <w:t xml:space="preserve">ИП </w:t>
      </w:r>
      <w:r w:rsidR="00300122">
        <w:rPr>
          <w:rFonts w:ascii="Arial" w:hAnsi="Arial" w:cs="Arial"/>
          <w:bCs/>
          <w:i/>
          <w:color w:val="0070C0"/>
          <w:sz w:val="24"/>
          <w:szCs w:val="28"/>
        </w:rPr>
        <w:t>«</w:t>
      </w:r>
      <w:proofErr w:type="spellStart"/>
      <w:r w:rsidR="00300122">
        <w:rPr>
          <w:rFonts w:ascii="Arial" w:hAnsi="Arial" w:cs="Arial"/>
          <w:bCs/>
          <w:i/>
          <w:color w:val="0070C0"/>
          <w:sz w:val="24"/>
          <w:szCs w:val="28"/>
        </w:rPr>
        <w:t>Ес</w:t>
      </w:r>
      <w:proofErr w:type="spellEnd"/>
      <w:r w:rsidR="00300122">
        <w:rPr>
          <w:rFonts w:ascii="Arial" w:hAnsi="Arial" w:cs="Arial"/>
          <w:bCs/>
          <w:i/>
          <w:color w:val="0070C0"/>
          <w:sz w:val="24"/>
          <w:szCs w:val="28"/>
          <w:lang w:val="kk-KZ"/>
        </w:rPr>
        <w:t>імсеитова Г.К.</w:t>
      </w:r>
      <w:r w:rsidR="00300122">
        <w:rPr>
          <w:rFonts w:ascii="Arial" w:hAnsi="Arial" w:cs="Arial"/>
          <w:bCs/>
          <w:i/>
          <w:color w:val="0070C0"/>
          <w:sz w:val="24"/>
          <w:szCs w:val="28"/>
        </w:rPr>
        <w:t>»</w:t>
      </w:r>
      <w:r w:rsidR="00300122" w:rsidRPr="002A73C7">
        <w:rPr>
          <w:rFonts w:ascii="Arial" w:hAnsi="Arial" w:cs="Arial"/>
          <w:bCs/>
          <w:i/>
          <w:color w:val="0070C0"/>
          <w:sz w:val="24"/>
          <w:szCs w:val="28"/>
        </w:rPr>
        <w:t xml:space="preserve">. </w:t>
      </w:r>
    </w:p>
    <w:p w:rsidR="0091671D" w:rsidRPr="002A73C7" w:rsidRDefault="00574C34" w:rsidP="0091671D">
      <w:pPr>
        <w:pStyle w:val="af1"/>
        <w:ind w:firstLine="567"/>
        <w:jc w:val="both"/>
        <w:rPr>
          <w:rFonts w:ascii="Arial" w:eastAsia="Calibri" w:hAnsi="Arial" w:cs="Arial"/>
          <w:bCs/>
          <w:i/>
          <w:color w:val="0070C0"/>
          <w:sz w:val="24"/>
          <w:szCs w:val="28"/>
          <w:lang w:eastAsia="en-US"/>
        </w:rPr>
      </w:pPr>
      <w:r>
        <w:rPr>
          <w:rFonts w:ascii="Arial" w:hAnsi="Arial" w:cs="Arial"/>
          <w:sz w:val="28"/>
          <w:szCs w:val="28"/>
        </w:rPr>
        <w:t>О</w:t>
      </w:r>
      <w:r w:rsidR="0091671D" w:rsidRPr="002A73C7">
        <w:rPr>
          <w:rFonts w:ascii="Arial" w:hAnsi="Arial" w:cs="Arial"/>
          <w:sz w:val="28"/>
          <w:szCs w:val="28"/>
        </w:rPr>
        <w:t xml:space="preserve">хват детей от 3 до 6 лет дошкольным воспитанием и обучением составил 100% </w:t>
      </w:r>
      <w:r w:rsidR="0091671D" w:rsidRPr="002A73C7">
        <w:rPr>
          <w:rFonts w:ascii="Arial" w:eastAsia="Calibri" w:hAnsi="Arial" w:cs="Arial"/>
          <w:bCs/>
          <w:i/>
          <w:color w:val="0070C0"/>
          <w:sz w:val="24"/>
          <w:szCs w:val="28"/>
          <w:lang w:eastAsia="en-US"/>
        </w:rPr>
        <w:t>(2019 год-</w:t>
      </w:r>
      <w:r>
        <w:rPr>
          <w:rFonts w:ascii="Arial" w:eastAsia="Calibri" w:hAnsi="Arial" w:cs="Arial"/>
          <w:bCs/>
          <w:i/>
          <w:color w:val="0070C0"/>
          <w:sz w:val="24"/>
          <w:szCs w:val="28"/>
          <w:lang w:eastAsia="en-US"/>
        </w:rPr>
        <w:t>100</w:t>
      </w:r>
      <w:r w:rsidR="0091671D" w:rsidRPr="002A73C7">
        <w:rPr>
          <w:rFonts w:ascii="Arial" w:eastAsia="Calibri" w:hAnsi="Arial" w:cs="Arial"/>
          <w:bCs/>
          <w:i/>
          <w:color w:val="0070C0"/>
          <w:sz w:val="24"/>
          <w:szCs w:val="28"/>
          <w:lang w:eastAsia="en-US"/>
        </w:rPr>
        <w:t>%; по области-100%).</w:t>
      </w:r>
    </w:p>
    <w:p w:rsidR="0091671D" w:rsidRPr="002A73C7" w:rsidRDefault="0091671D" w:rsidP="002A6FBE">
      <w:pPr>
        <w:pStyle w:val="af1"/>
        <w:ind w:firstLine="567"/>
        <w:jc w:val="both"/>
        <w:rPr>
          <w:rFonts w:ascii="Arial" w:eastAsia="Calibri" w:hAnsi="Arial" w:cs="Arial"/>
          <w:bCs/>
          <w:i/>
          <w:color w:val="0070C0"/>
          <w:sz w:val="24"/>
          <w:szCs w:val="28"/>
          <w:lang w:eastAsia="en-US"/>
        </w:rPr>
      </w:pPr>
      <w:r w:rsidRPr="00AA1D7E">
        <w:rPr>
          <w:rFonts w:ascii="Arial" w:eastAsia="Calibri" w:hAnsi="Arial" w:cs="Arial"/>
          <w:bCs/>
          <w:i/>
          <w:color w:val="0070C0"/>
          <w:sz w:val="24"/>
          <w:szCs w:val="28"/>
          <w:lang w:eastAsia="en-US"/>
        </w:rPr>
        <w:lastRenderedPageBreak/>
        <w:t xml:space="preserve">В городе функционируют 14 детских садов и 11 мини-центров на 3 186 мест. В очереди в дошкольные организации города </w:t>
      </w:r>
      <w:proofErr w:type="spellStart"/>
      <w:r w:rsidRPr="00AA1D7E">
        <w:rPr>
          <w:rFonts w:ascii="Arial" w:eastAsia="Calibri" w:hAnsi="Arial" w:cs="Arial"/>
          <w:bCs/>
          <w:i/>
          <w:color w:val="0070C0"/>
          <w:sz w:val="24"/>
          <w:szCs w:val="28"/>
          <w:lang w:eastAsia="en-US"/>
        </w:rPr>
        <w:t>Жезказга</w:t>
      </w:r>
      <w:r w:rsidRPr="00594749">
        <w:rPr>
          <w:rFonts w:ascii="Arial" w:eastAsia="Calibri" w:hAnsi="Arial" w:cs="Arial"/>
          <w:bCs/>
          <w:i/>
          <w:color w:val="0070C0"/>
          <w:sz w:val="24"/>
          <w:szCs w:val="28"/>
          <w:lang w:eastAsia="en-US"/>
        </w:rPr>
        <w:t>н</w:t>
      </w:r>
      <w:proofErr w:type="spellEnd"/>
      <w:r w:rsidRPr="00594749">
        <w:rPr>
          <w:rFonts w:ascii="Arial" w:eastAsia="Calibri" w:hAnsi="Arial" w:cs="Arial"/>
          <w:bCs/>
          <w:i/>
          <w:color w:val="0070C0"/>
          <w:sz w:val="24"/>
          <w:szCs w:val="28"/>
          <w:lang w:eastAsia="en-US"/>
        </w:rPr>
        <w:t xml:space="preserve"> с</w:t>
      </w:r>
      <w:r w:rsidR="00CB7E66" w:rsidRPr="00594749">
        <w:rPr>
          <w:rFonts w:ascii="Arial" w:eastAsia="Calibri" w:hAnsi="Arial" w:cs="Arial"/>
          <w:bCs/>
          <w:i/>
          <w:color w:val="0070C0"/>
          <w:sz w:val="24"/>
          <w:szCs w:val="28"/>
          <w:lang w:eastAsia="en-US"/>
        </w:rPr>
        <w:t xml:space="preserve">остоят </w:t>
      </w:r>
      <w:r w:rsidR="00D83A2F" w:rsidRPr="00594749">
        <w:rPr>
          <w:rFonts w:ascii="Arial" w:eastAsia="Calibri" w:hAnsi="Arial" w:cs="Arial"/>
          <w:bCs/>
          <w:i/>
          <w:color w:val="0070C0"/>
          <w:sz w:val="24"/>
          <w:szCs w:val="28"/>
          <w:lang w:eastAsia="en-US"/>
        </w:rPr>
        <w:t xml:space="preserve">3 </w:t>
      </w:r>
      <w:r w:rsidR="00594749" w:rsidRPr="00594749">
        <w:rPr>
          <w:rFonts w:ascii="Arial" w:eastAsia="Calibri" w:hAnsi="Arial" w:cs="Arial"/>
          <w:bCs/>
          <w:i/>
          <w:color w:val="0070C0"/>
          <w:sz w:val="24"/>
          <w:szCs w:val="28"/>
          <w:lang w:eastAsia="en-US"/>
        </w:rPr>
        <w:t>056</w:t>
      </w:r>
      <w:r w:rsidRPr="00594749">
        <w:rPr>
          <w:rFonts w:ascii="Arial" w:eastAsia="Calibri" w:hAnsi="Arial" w:cs="Arial"/>
          <w:bCs/>
          <w:i/>
          <w:color w:val="0070C0"/>
          <w:sz w:val="24"/>
          <w:szCs w:val="28"/>
          <w:lang w:eastAsia="en-US"/>
        </w:rPr>
        <w:t xml:space="preserve"> детей в возрасте от 0 до 6 лет, в возрасте от 1 до 6 лет – 2</w:t>
      </w:r>
      <w:r w:rsidR="00594749" w:rsidRPr="00594749">
        <w:rPr>
          <w:rFonts w:ascii="Arial" w:eastAsia="Calibri" w:hAnsi="Arial" w:cs="Arial"/>
          <w:bCs/>
          <w:i/>
          <w:color w:val="0070C0"/>
          <w:sz w:val="24"/>
          <w:szCs w:val="28"/>
          <w:lang w:eastAsia="en-US"/>
        </w:rPr>
        <w:t> 489.</w:t>
      </w:r>
      <w:r w:rsidRPr="002A73C7">
        <w:rPr>
          <w:rFonts w:ascii="Arial" w:eastAsia="Calibri" w:hAnsi="Arial" w:cs="Arial"/>
          <w:bCs/>
          <w:i/>
          <w:color w:val="0070C0"/>
          <w:sz w:val="24"/>
          <w:szCs w:val="28"/>
          <w:lang w:eastAsia="en-US"/>
        </w:rPr>
        <w:t xml:space="preserve"> </w:t>
      </w:r>
    </w:p>
    <w:p w:rsidR="0091671D" w:rsidRPr="002A73C7" w:rsidRDefault="0091671D" w:rsidP="002A6FBE">
      <w:pPr>
        <w:pStyle w:val="af1"/>
        <w:ind w:firstLine="567"/>
        <w:jc w:val="both"/>
        <w:rPr>
          <w:rFonts w:ascii="Arial" w:eastAsia="Calibri" w:hAnsi="Arial" w:cs="Arial"/>
          <w:bCs/>
          <w:i/>
          <w:color w:val="0070C0"/>
          <w:sz w:val="24"/>
          <w:szCs w:val="28"/>
          <w:lang w:eastAsia="en-US"/>
        </w:rPr>
      </w:pPr>
      <w:r w:rsidRPr="002A73C7">
        <w:rPr>
          <w:rFonts w:ascii="Arial" w:eastAsia="Calibri" w:hAnsi="Arial" w:cs="Arial"/>
          <w:bCs/>
          <w:i/>
          <w:color w:val="0070C0"/>
          <w:sz w:val="24"/>
          <w:szCs w:val="28"/>
          <w:lang w:eastAsia="en-US"/>
        </w:rPr>
        <w:t xml:space="preserve">Действуют </w:t>
      </w:r>
      <w:r w:rsidR="00AB56E4">
        <w:rPr>
          <w:rFonts w:ascii="Arial" w:eastAsia="Calibri" w:hAnsi="Arial" w:cs="Arial"/>
          <w:bCs/>
          <w:i/>
          <w:color w:val="0070C0"/>
          <w:sz w:val="24"/>
          <w:szCs w:val="28"/>
          <w:lang w:eastAsia="en-US"/>
        </w:rPr>
        <w:t>5 частных детских садов</w:t>
      </w:r>
      <w:r w:rsidRPr="002A73C7">
        <w:rPr>
          <w:rFonts w:ascii="Arial" w:eastAsia="Calibri" w:hAnsi="Arial" w:cs="Arial"/>
          <w:bCs/>
          <w:i/>
          <w:color w:val="0070C0"/>
          <w:sz w:val="24"/>
          <w:szCs w:val="28"/>
          <w:lang w:eastAsia="en-US"/>
        </w:rPr>
        <w:t>: «</w:t>
      </w:r>
      <w:proofErr w:type="spellStart"/>
      <w:r w:rsidRPr="002A73C7">
        <w:rPr>
          <w:rFonts w:ascii="Arial" w:eastAsia="Calibri" w:hAnsi="Arial" w:cs="Arial"/>
          <w:bCs/>
          <w:i/>
          <w:color w:val="0070C0"/>
          <w:sz w:val="24"/>
          <w:szCs w:val="28"/>
          <w:lang w:eastAsia="en-US"/>
        </w:rPr>
        <w:t>Мирас</w:t>
      </w:r>
      <w:proofErr w:type="spellEnd"/>
      <w:r w:rsidRPr="002A73C7">
        <w:rPr>
          <w:rFonts w:ascii="Arial" w:eastAsia="Calibri" w:hAnsi="Arial" w:cs="Arial"/>
          <w:bCs/>
          <w:i/>
          <w:color w:val="0070C0"/>
          <w:sz w:val="24"/>
          <w:szCs w:val="28"/>
          <w:lang w:eastAsia="en-US"/>
        </w:rPr>
        <w:t xml:space="preserve">» ИП </w:t>
      </w:r>
      <w:proofErr w:type="spellStart"/>
      <w:r w:rsidRPr="002A73C7">
        <w:rPr>
          <w:rFonts w:ascii="Arial" w:eastAsia="Calibri" w:hAnsi="Arial" w:cs="Arial"/>
          <w:bCs/>
          <w:i/>
          <w:color w:val="0070C0"/>
          <w:sz w:val="24"/>
          <w:szCs w:val="28"/>
          <w:lang w:eastAsia="en-US"/>
        </w:rPr>
        <w:t>Хасенова</w:t>
      </w:r>
      <w:proofErr w:type="spellEnd"/>
      <w:r w:rsidRPr="002A73C7">
        <w:rPr>
          <w:rFonts w:ascii="Arial" w:eastAsia="Calibri" w:hAnsi="Arial" w:cs="Arial"/>
          <w:bCs/>
          <w:i/>
          <w:color w:val="0070C0"/>
          <w:sz w:val="24"/>
          <w:szCs w:val="28"/>
          <w:lang w:eastAsia="en-US"/>
        </w:rPr>
        <w:t xml:space="preserve"> Н.К.,                       «</w:t>
      </w:r>
      <w:proofErr w:type="spellStart"/>
      <w:r w:rsidRPr="002A73C7">
        <w:rPr>
          <w:rFonts w:ascii="Arial" w:eastAsia="Calibri" w:hAnsi="Arial" w:cs="Arial"/>
          <w:bCs/>
          <w:i/>
          <w:color w:val="0070C0"/>
          <w:sz w:val="24"/>
          <w:szCs w:val="28"/>
          <w:lang w:eastAsia="en-US"/>
        </w:rPr>
        <w:t>Шапагат</w:t>
      </w:r>
      <w:proofErr w:type="spellEnd"/>
      <w:r w:rsidRPr="002A73C7">
        <w:rPr>
          <w:rFonts w:ascii="Arial" w:eastAsia="Calibri" w:hAnsi="Arial" w:cs="Arial"/>
          <w:bCs/>
          <w:i/>
          <w:color w:val="0070C0"/>
          <w:sz w:val="24"/>
          <w:szCs w:val="28"/>
          <w:lang w:eastAsia="en-US"/>
        </w:rPr>
        <w:t xml:space="preserve">» ИП </w:t>
      </w:r>
      <w:proofErr w:type="spellStart"/>
      <w:r w:rsidRPr="002A73C7">
        <w:rPr>
          <w:rFonts w:ascii="Arial" w:eastAsia="Calibri" w:hAnsi="Arial" w:cs="Arial"/>
          <w:bCs/>
          <w:i/>
          <w:color w:val="0070C0"/>
          <w:sz w:val="24"/>
          <w:szCs w:val="28"/>
          <w:lang w:eastAsia="en-US"/>
        </w:rPr>
        <w:t>Игибаев</w:t>
      </w:r>
      <w:proofErr w:type="spellEnd"/>
      <w:r w:rsidRPr="002A73C7">
        <w:rPr>
          <w:rFonts w:ascii="Arial" w:eastAsia="Calibri" w:hAnsi="Arial" w:cs="Arial"/>
          <w:bCs/>
          <w:i/>
          <w:color w:val="0070C0"/>
          <w:sz w:val="24"/>
          <w:szCs w:val="28"/>
          <w:lang w:eastAsia="en-US"/>
        </w:rPr>
        <w:t xml:space="preserve"> Х., «Алтын </w:t>
      </w:r>
      <w:proofErr w:type="spellStart"/>
      <w:r w:rsidRPr="002A73C7">
        <w:rPr>
          <w:rFonts w:ascii="Arial" w:eastAsia="Calibri" w:hAnsi="Arial" w:cs="Arial"/>
          <w:bCs/>
          <w:i/>
          <w:color w:val="0070C0"/>
          <w:sz w:val="24"/>
          <w:szCs w:val="28"/>
          <w:lang w:eastAsia="en-US"/>
        </w:rPr>
        <w:t>бесік</w:t>
      </w:r>
      <w:proofErr w:type="spellEnd"/>
      <w:r w:rsidRPr="002A73C7">
        <w:rPr>
          <w:rFonts w:ascii="Arial" w:eastAsia="Calibri" w:hAnsi="Arial" w:cs="Arial"/>
          <w:bCs/>
          <w:i/>
          <w:color w:val="0070C0"/>
          <w:sz w:val="24"/>
          <w:szCs w:val="28"/>
          <w:lang w:eastAsia="en-US"/>
        </w:rPr>
        <w:t>» ИП Гареева Г.Х., «</w:t>
      </w:r>
      <w:proofErr w:type="spellStart"/>
      <w:r w:rsidRPr="002A73C7">
        <w:rPr>
          <w:rFonts w:ascii="Arial" w:eastAsia="Calibri" w:hAnsi="Arial" w:cs="Arial"/>
          <w:bCs/>
          <w:i/>
          <w:color w:val="0070C0"/>
          <w:sz w:val="24"/>
          <w:szCs w:val="28"/>
          <w:lang w:eastAsia="en-US"/>
        </w:rPr>
        <w:t>Бахыт</w:t>
      </w:r>
      <w:proofErr w:type="spellEnd"/>
      <w:r w:rsidRPr="002A73C7">
        <w:rPr>
          <w:rFonts w:ascii="Arial" w:eastAsia="Calibri" w:hAnsi="Arial" w:cs="Arial"/>
          <w:bCs/>
          <w:i/>
          <w:color w:val="0070C0"/>
          <w:sz w:val="24"/>
          <w:szCs w:val="28"/>
          <w:lang w:eastAsia="en-US"/>
        </w:rPr>
        <w:t>» ИП «</w:t>
      </w:r>
      <w:proofErr w:type="spellStart"/>
      <w:r w:rsidRPr="002A73C7">
        <w:rPr>
          <w:rFonts w:ascii="Arial" w:eastAsia="Calibri" w:hAnsi="Arial" w:cs="Arial"/>
          <w:bCs/>
          <w:i/>
          <w:color w:val="0070C0"/>
          <w:sz w:val="24"/>
          <w:szCs w:val="28"/>
          <w:lang w:eastAsia="en-US"/>
        </w:rPr>
        <w:t>Тажбенов</w:t>
      </w:r>
      <w:proofErr w:type="spellEnd"/>
      <w:r w:rsidRPr="002A73C7">
        <w:rPr>
          <w:rFonts w:ascii="Arial" w:eastAsia="Calibri" w:hAnsi="Arial" w:cs="Arial"/>
          <w:bCs/>
          <w:i/>
          <w:color w:val="0070C0"/>
          <w:sz w:val="24"/>
          <w:szCs w:val="28"/>
          <w:lang w:eastAsia="en-US"/>
        </w:rPr>
        <w:t>»</w:t>
      </w:r>
      <w:r w:rsidR="00AB56E4">
        <w:rPr>
          <w:rFonts w:ascii="Arial" w:eastAsia="Calibri" w:hAnsi="Arial" w:cs="Arial"/>
          <w:bCs/>
          <w:i/>
          <w:color w:val="0070C0"/>
          <w:sz w:val="24"/>
          <w:szCs w:val="28"/>
          <w:lang w:eastAsia="en-US"/>
        </w:rPr>
        <w:t>,</w:t>
      </w:r>
      <w:r w:rsidRPr="002A73C7">
        <w:rPr>
          <w:rFonts w:ascii="Arial" w:eastAsia="Calibri" w:hAnsi="Arial" w:cs="Arial"/>
          <w:bCs/>
          <w:i/>
          <w:color w:val="0070C0"/>
          <w:sz w:val="24"/>
          <w:szCs w:val="28"/>
          <w:lang w:eastAsia="en-US"/>
        </w:rPr>
        <w:t xml:space="preserve"> </w:t>
      </w:r>
      <w:r w:rsidR="00AB56E4">
        <w:rPr>
          <w:rFonts w:ascii="Arial" w:eastAsia="Calibri" w:hAnsi="Arial" w:cs="Arial"/>
          <w:bCs/>
          <w:i/>
          <w:color w:val="0070C0"/>
          <w:sz w:val="24"/>
          <w:szCs w:val="28"/>
          <w:lang w:eastAsia="en-US"/>
        </w:rPr>
        <w:t xml:space="preserve">«Дария» </w:t>
      </w:r>
      <w:r w:rsidRPr="002A73C7">
        <w:rPr>
          <w:rFonts w:ascii="Arial" w:eastAsia="Calibri" w:hAnsi="Arial" w:cs="Arial"/>
          <w:bCs/>
          <w:i/>
          <w:color w:val="0070C0"/>
          <w:sz w:val="24"/>
          <w:szCs w:val="28"/>
          <w:lang w:eastAsia="en-US"/>
        </w:rPr>
        <w:t>с общим охватом 2</w:t>
      </w:r>
      <w:r w:rsidR="00AB56E4">
        <w:rPr>
          <w:rFonts w:ascii="Arial" w:eastAsia="Calibri" w:hAnsi="Arial" w:cs="Arial"/>
          <w:bCs/>
          <w:i/>
          <w:color w:val="0070C0"/>
          <w:sz w:val="24"/>
          <w:szCs w:val="28"/>
          <w:lang w:eastAsia="en-US"/>
        </w:rPr>
        <w:t>82</w:t>
      </w:r>
      <w:r w:rsidRPr="002A73C7">
        <w:rPr>
          <w:rFonts w:ascii="Arial" w:eastAsia="Calibri" w:hAnsi="Arial" w:cs="Arial"/>
          <w:bCs/>
          <w:i/>
          <w:color w:val="0070C0"/>
          <w:sz w:val="24"/>
          <w:szCs w:val="28"/>
          <w:lang w:eastAsia="en-US"/>
        </w:rPr>
        <w:t xml:space="preserve"> </w:t>
      </w:r>
      <w:r w:rsidR="00AB56E4">
        <w:rPr>
          <w:rFonts w:ascii="Arial" w:eastAsia="Calibri" w:hAnsi="Arial" w:cs="Arial"/>
          <w:bCs/>
          <w:i/>
          <w:color w:val="0070C0"/>
          <w:sz w:val="24"/>
          <w:szCs w:val="28"/>
          <w:lang w:eastAsia="en-US"/>
        </w:rPr>
        <w:t>ребенка</w:t>
      </w:r>
      <w:r w:rsidRPr="002A73C7">
        <w:rPr>
          <w:rFonts w:ascii="Arial" w:eastAsia="Calibri" w:hAnsi="Arial" w:cs="Arial"/>
          <w:bCs/>
          <w:i/>
          <w:color w:val="0070C0"/>
          <w:sz w:val="24"/>
          <w:szCs w:val="28"/>
          <w:lang w:eastAsia="en-US"/>
        </w:rPr>
        <w:t>.</w:t>
      </w:r>
    </w:p>
    <w:p w:rsidR="002C16AE" w:rsidRDefault="002C16AE" w:rsidP="001F679C">
      <w:pPr>
        <w:widowControl w:val="0"/>
        <w:shd w:val="clear" w:color="auto" w:fill="FFFFFF"/>
        <w:tabs>
          <w:tab w:val="left" w:pos="720"/>
        </w:tabs>
        <w:spacing w:after="0" w:line="240" w:lineRule="auto"/>
        <w:ind w:firstLine="567"/>
        <w:contextualSpacing/>
        <w:jc w:val="both"/>
        <w:rPr>
          <w:rFonts w:ascii="Arial" w:hAnsi="Arial" w:cs="Arial"/>
          <w:b/>
          <w:sz w:val="28"/>
          <w:szCs w:val="28"/>
        </w:rPr>
      </w:pPr>
    </w:p>
    <w:p w:rsidR="0041092C" w:rsidRDefault="0041092C" w:rsidP="001F679C">
      <w:pPr>
        <w:widowControl w:val="0"/>
        <w:shd w:val="clear" w:color="auto" w:fill="FFFFFF"/>
        <w:tabs>
          <w:tab w:val="left" w:pos="720"/>
        </w:tabs>
        <w:spacing w:after="0" w:line="240" w:lineRule="auto"/>
        <w:ind w:firstLine="567"/>
        <w:contextualSpacing/>
        <w:jc w:val="both"/>
        <w:rPr>
          <w:rFonts w:ascii="Arial" w:hAnsi="Arial" w:cs="Arial"/>
          <w:b/>
          <w:sz w:val="28"/>
          <w:szCs w:val="28"/>
        </w:rPr>
      </w:pPr>
      <w:r w:rsidRPr="0041092C">
        <w:rPr>
          <w:rFonts w:ascii="Arial" w:hAnsi="Arial" w:cs="Arial"/>
          <w:b/>
          <w:sz w:val="28"/>
          <w:szCs w:val="28"/>
        </w:rPr>
        <w:t>Преступность</w:t>
      </w:r>
      <w:r w:rsidRPr="001F679C">
        <w:rPr>
          <w:rFonts w:ascii="Arial" w:hAnsi="Arial" w:cs="Arial"/>
          <w:b/>
          <w:sz w:val="28"/>
          <w:szCs w:val="28"/>
        </w:rPr>
        <w:t xml:space="preserve"> </w:t>
      </w:r>
    </w:p>
    <w:p w:rsidR="0091671D" w:rsidRPr="00905EE7" w:rsidRDefault="001F679C" w:rsidP="001F679C">
      <w:pPr>
        <w:widowControl w:val="0"/>
        <w:shd w:val="clear" w:color="auto" w:fill="FFFFFF"/>
        <w:tabs>
          <w:tab w:val="left" w:pos="720"/>
        </w:tabs>
        <w:spacing w:after="0" w:line="240" w:lineRule="auto"/>
        <w:ind w:firstLine="567"/>
        <w:contextualSpacing/>
        <w:jc w:val="both"/>
        <w:rPr>
          <w:rFonts w:ascii="Arial" w:hAnsi="Arial" w:cs="Arial"/>
          <w:bCs/>
          <w:i/>
          <w:color w:val="0070C0"/>
          <w:sz w:val="24"/>
          <w:szCs w:val="28"/>
        </w:rPr>
      </w:pPr>
      <w:r w:rsidRPr="0041092C">
        <w:rPr>
          <w:rFonts w:ascii="Arial" w:hAnsi="Arial" w:cs="Arial"/>
          <w:sz w:val="28"/>
          <w:szCs w:val="28"/>
        </w:rPr>
        <w:t>Криминогенная обстановка</w:t>
      </w:r>
      <w:r>
        <w:rPr>
          <w:rFonts w:ascii="Arial" w:hAnsi="Arial" w:cs="Arial"/>
          <w:b/>
          <w:i/>
          <w:sz w:val="28"/>
          <w:szCs w:val="28"/>
        </w:rPr>
        <w:t xml:space="preserve"> </w:t>
      </w:r>
      <w:r w:rsidRPr="001F679C">
        <w:rPr>
          <w:rFonts w:ascii="Arial" w:hAnsi="Arial" w:cs="Arial"/>
          <w:sz w:val="28"/>
          <w:szCs w:val="28"/>
        </w:rPr>
        <w:t>в городе стабильная</w:t>
      </w:r>
      <w:r>
        <w:rPr>
          <w:rFonts w:ascii="Arial" w:hAnsi="Arial" w:cs="Arial"/>
          <w:b/>
          <w:i/>
          <w:sz w:val="28"/>
          <w:szCs w:val="28"/>
        </w:rPr>
        <w:t xml:space="preserve">. </w:t>
      </w:r>
      <w:r w:rsidRPr="001F679C">
        <w:rPr>
          <w:rFonts w:ascii="Arial" w:hAnsi="Arial" w:cs="Arial"/>
          <w:sz w:val="28"/>
          <w:szCs w:val="28"/>
        </w:rPr>
        <w:t>З</w:t>
      </w:r>
      <w:r w:rsidR="0091671D" w:rsidRPr="001F679C">
        <w:rPr>
          <w:rFonts w:ascii="Arial" w:hAnsi="Arial" w:cs="Arial"/>
          <w:sz w:val="28"/>
          <w:szCs w:val="28"/>
          <w:lang w:val="kk-KZ"/>
        </w:rPr>
        <w:t>а</w:t>
      </w:r>
      <w:r w:rsidR="0091671D" w:rsidRPr="002A73C7">
        <w:rPr>
          <w:rFonts w:ascii="Arial" w:hAnsi="Arial" w:cs="Arial"/>
          <w:sz w:val="28"/>
          <w:szCs w:val="28"/>
          <w:lang w:val="kk-KZ"/>
        </w:rPr>
        <w:t xml:space="preserve">регистрировано </w:t>
      </w:r>
      <w:r w:rsidR="00082EB2">
        <w:rPr>
          <w:rFonts w:ascii="Arial" w:hAnsi="Arial" w:cs="Arial"/>
          <w:sz w:val="28"/>
          <w:szCs w:val="28"/>
          <w:lang w:val="kk-KZ"/>
        </w:rPr>
        <w:t>575</w:t>
      </w:r>
      <w:r w:rsidR="0079218C">
        <w:rPr>
          <w:rFonts w:ascii="Arial" w:hAnsi="Arial" w:cs="Arial"/>
          <w:sz w:val="28"/>
          <w:szCs w:val="28"/>
          <w:lang w:val="kk-KZ"/>
        </w:rPr>
        <w:t xml:space="preserve"> </w:t>
      </w:r>
      <w:r w:rsidR="0091671D" w:rsidRPr="002A73C7">
        <w:rPr>
          <w:rFonts w:ascii="Arial" w:hAnsi="Arial" w:cs="Arial"/>
          <w:sz w:val="28"/>
          <w:szCs w:val="28"/>
          <w:lang w:val="kk-KZ"/>
        </w:rPr>
        <w:t>преступлени</w:t>
      </w:r>
      <w:r w:rsidR="00082EB2">
        <w:rPr>
          <w:rFonts w:ascii="Arial" w:hAnsi="Arial" w:cs="Arial"/>
          <w:sz w:val="28"/>
          <w:szCs w:val="28"/>
          <w:lang w:val="kk-KZ"/>
        </w:rPr>
        <w:t>й</w:t>
      </w:r>
      <w:r w:rsidR="0091671D" w:rsidRPr="002A73C7">
        <w:rPr>
          <w:rFonts w:ascii="Arial" w:hAnsi="Arial" w:cs="Arial"/>
          <w:sz w:val="28"/>
          <w:szCs w:val="28"/>
          <w:lang w:val="kk-KZ"/>
        </w:rPr>
        <w:t xml:space="preserve">, что на </w:t>
      </w:r>
      <w:r w:rsidR="00A127F3">
        <w:rPr>
          <w:rFonts w:ascii="Arial" w:hAnsi="Arial" w:cs="Arial"/>
          <w:sz w:val="28"/>
          <w:szCs w:val="28"/>
          <w:lang w:val="kk-KZ"/>
        </w:rPr>
        <w:t>32</w:t>
      </w:r>
      <w:r w:rsidR="00082EB2">
        <w:rPr>
          <w:rFonts w:ascii="Arial" w:hAnsi="Arial" w:cs="Arial"/>
          <w:sz w:val="28"/>
          <w:szCs w:val="28"/>
          <w:lang w:val="kk-KZ"/>
        </w:rPr>
        <w:t>,4</w:t>
      </w:r>
      <w:r w:rsidR="0091671D" w:rsidRPr="002A73C7">
        <w:rPr>
          <w:rFonts w:ascii="Arial" w:hAnsi="Arial" w:cs="Arial"/>
          <w:sz w:val="28"/>
          <w:szCs w:val="28"/>
          <w:lang w:val="kk-KZ"/>
        </w:rPr>
        <w:t xml:space="preserve">% меньше показателя прошлого года </w:t>
      </w:r>
      <w:r w:rsidR="00905EE7">
        <w:rPr>
          <w:rFonts w:ascii="Arial" w:hAnsi="Arial" w:cs="Arial"/>
          <w:bCs/>
          <w:i/>
          <w:color w:val="0070C0"/>
          <w:sz w:val="24"/>
          <w:szCs w:val="28"/>
        </w:rPr>
        <w:t>(</w:t>
      </w:r>
      <w:r w:rsidR="00082EB2">
        <w:rPr>
          <w:rFonts w:ascii="Arial" w:hAnsi="Arial" w:cs="Arial"/>
          <w:bCs/>
          <w:i/>
          <w:color w:val="0070C0"/>
          <w:sz w:val="24"/>
          <w:szCs w:val="28"/>
        </w:rPr>
        <w:t>850</w:t>
      </w:r>
      <w:r w:rsidR="0091671D" w:rsidRPr="00905EE7">
        <w:rPr>
          <w:rFonts w:ascii="Arial" w:hAnsi="Arial" w:cs="Arial"/>
          <w:bCs/>
          <w:i/>
          <w:color w:val="0070C0"/>
          <w:sz w:val="24"/>
          <w:szCs w:val="28"/>
        </w:rPr>
        <w:t xml:space="preserve"> ед.).</w:t>
      </w:r>
    </w:p>
    <w:p w:rsidR="00CC7AD7" w:rsidRDefault="0091671D" w:rsidP="00CF7F1F">
      <w:pPr>
        <w:pStyle w:val="af1"/>
        <w:ind w:firstLine="567"/>
        <w:jc w:val="both"/>
        <w:rPr>
          <w:rFonts w:ascii="Arial" w:eastAsia="Calibri" w:hAnsi="Arial" w:cs="Arial"/>
          <w:bCs/>
          <w:i/>
          <w:color w:val="0070C0"/>
          <w:sz w:val="24"/>
          <w:szCs w:val="28"/>
          <w:lang w:eastAsia="en-US"/>
        </w:rPr>
      </w:pPr>
      <w:r w:rsidRPr="002A73C7">
        <w:rPr>
          <w:rFonts w:ascii="Arial" w:hAnsi="Arial" w:cs="Arial"/>
          <w:sz w:val="28"/>
          <w:szCs w:val="28"/>
          <w:lang w:val="kk-KZ"/>
        </w:rPr>
        <w:t xml:space="preserve">Отмечается увеличение количества зарегистрированных тяжких </w:t>
      </w:r>
      <w:r w:rsidR="000043CD">
        <w:rPr>
          <w:rFonts w:ascii="Arial" w:hAnsi="Arial" w:cs="Arial"/>
          <w:sz w:val="28"/>
          <w:szCs w:val="28"/>
          <w:lang w:val="kk-KZ"/>
        </w:rPr>
        <w:t xml:space="preserve"> и особо тяжких </w:t>
      </w:r>
      <w:r w:rsidRPr="002A73C7">
        <w:rPr>
          <w:rFonts w:ascii="Arial" w:hAnsi="Arial" w:cs="Arial"/>
          <w:sz w:val="28"/>
          <w:szCs w:val="28"/>
          <w:lang w:val="kk-KZ"/>
        </w:rPr>
        <w:t xml:space="preserve">преступлений </w:t>
      </w:r>
      <w:r w:rsidR="00DC3D84">
        <w:rPr>
          <w:rFonts w:ascii="Arial" w:hAnsi="Arial" w:cs="Arial"/>
          <w:sz w:val="28"/>
          <w:szCs w:val="28"/>
          <w:lang w:val="kk-KZ"/>
        </w:rPr>
        <w:t xml:space="preserve">в </w:t>
      </w:r>
      <w:r w:rsidR="00DE27B6">
        <w:rPr>
          <w:rFonts w:ascii="Arial" w:hAnsi="Arial" w:cs="Arial"/>
          <w:sz w:val="28"/>
          <w:szCs w:val="28"/>
          <w:lang w:val="kk-KZ"/>
        </w:rPr>
        <w:t>1,</w:t>
      </w:r>
      <w:r w:rsidR="00082EB2">
        <w:rPr>
          <w:rFonts w:ascii="Arial" w:hAnsi="Arial" w:cs="Arial"/>
          <w:sz w:val="28"/>
          <w:szCs w:val="28"/>
          <w:lang w:val="kk-KZ"/>
        </w:rPr>
        <w:t>1</w:t>
      </w:r>
      <w:r w:rsidR="00DC3D84">
        <w:rPr>
          <w:rFonts w:ascii="Arial" w:hAnsi="Arial" w:cs="Arial"/>
          <w:sz w:val="28"/>
          <w:szCs w:val="28"/>
          <w:lang w:val="kk-KZ"/>
        </w:rPr>
        <w:t xml:space="preserve"> раза</w:t>
      </w:r>
      <w:r w:rsidRPr="002A73C7">
        <w:rPr>
          <w:rFonts w:ascii="Arial" w:hAnsi="Arial" w:cs="Arial"/>
          <w:sz w:val="28"/>
          <w:szCs w:val="28"/>
          <w:lang w:val="kk-KZ"/>
        </w:rPr>
        <w:t xml:space="preserve"> </w:t>
      </w:r>
      <w:r w:rsidRPr="002A73C7">
        <w:rPr>
          <w:rFonts w:ascii="Arial" w:eastAsia="Calibri" w:hAnsi="Arial" w:cs="Arial"/>
          <w:bCs/>
          <w:i/>
          <w:color w:val="0070C0"/>
          <w:sz w:val="24"/>
          <w:szCs w:val="28"/>
          <w:lang w:eastAsia="en-US"/>
        </w:rPr>
        <w:t>(с</w:t>
      </w:r>
      <w:r w:rsidR="00574C34">
        <w:rPr>
          <w:rFonts w:ascii="Arial" w:eastAsia="Calibri" w:hAnsi="Arial" w:cs="Arial"/>
          <w:bCs/>
          <w:i/>
          <w:color w:val="0070C0"/>
          <w:sz w:val="24"/>
          <w:szCs w:val="28"/>
          <w:lang w:eastAsia="en-US"/>
        </w:rPr>
        <w:t>о</w:t>
      </w:r>
      <w:r w:rsidRPr="002A73C7">
        <w:rPr>
          <w:rFonts w:ascii="Arial" w:eastAsia="Calibri" w:hAnsi="Arial" w:cs="Arial"/>
          <w:bCs/>
          <w:i/>
          <w:color w:val="0070C0"/>
          <w:sz w:val="24"/>
          <w:szCs w:val="28"/>
          <w:lang w:eastAsia="en-US"/>
        </w:rPr>
        <w:t xml:space="preserve"> </w:t>
      </w:r>
      <w:r w:rsidR="002B4B22">
        <w:rPr>
          <w:rFonts w:ascii="Arial" w:eastAsia="Calibri" w:hAnsi="Arial" w:cs="Arial"/>
          <w:bCs/>
          <w:i/>
          <w:color w:val="0070C0"/>
          <w:sz w:val="24"/>
          <w:szCs w:val="28"/>
          <w:lang w:eastAsia="en-US"/>
        </w:rPr>
        <w:t>1</w:t>
      </w:r>
      <w:r w:rsidR="00082EB2">
        <w:rPr>
          <w:rFonts w:ascii="Arial" w:eastAsia="Calibri" w:hAnsi="Arial" w:cs="Arial"/>
          <w:bCs/>
          <w:i/>
          <w:color w:val="0070C0"/>
          <w:sz w:val="24"/>
          <w:szCs w:val="28"/>
          <w:lang w:eastAsia="en-US"/>
        </w:rPr>
        <w:t>41</w:t>
      </w:r>
      <w:r w:rsidR="002B4B22">
        <w:rPr>
          <w:rFonts w:ascii="Arial" w:eastAsia="Calibri" w:hAnsi="Arial" w:cs="Arial"/>
          <w:bCs/>
          <w:i/>
          <w:color w:val="0070C0"/>
          <w:sz w:val="24"/>
          <w:szCs w:val="28"/>
          <w:lang w:eastAsia="en-US"/>
        </w:rPr>
        <w:t xml:space="preserve"> </w:t>
      </w:r>
      <w:r w:rsidRPr="002A73C7">
        <w:rPr>
          <w:rFonts w:ascii="Arial" w:eastAsia="Calibri" w:hAnsi="Arial" w:cs="Arial"/>
          <w:bCs/>
          <w:i/>
          <w:color w:val="0070C0"/>
          <w:sz w:val="24"/>
          <w:szCs w:val="28"/>
          <w:lang w:eastAsia="en-US"/>
        </w:rPr>
        <w:t xml:space="preserve">до </w:t>
      </w:r>
      <w:r w:rsidR="00FB4D54">
        <w:rPr>
          <w:rFonts w:ascii="Arial" w:eastAsia="Calibri" w:hAnsi="Arial" w:cs="Arial"/>
          <w:bCs/>
          <w:i/>
          <w:color w:val="0070C0"/>
          <w:sz w:val="24"/>
          <w:szCs w:val="28"/>
          <w:lang w:eastAsia="en-US"/>
        </w:rPr>
        <w:t>1</w:t>
      </w:r>
      <w:r w:rsidR="00A127F3">
        <w:rPr>
          <w:rFonts w:ascii="Arial" w:eastAsia="Calibri" w:hAnsi="Arial" w:cs="Arial"/>
          <w:bCs/>
          <w:i/>
          <w:color w:val="0070C0"/>
          <w:sz w:val="24"/>
          <w:szCs w:val="28"/>
          <w:lang w:eastAsia="en-US"/>
        </w:rPr>
        <w:t>5</w:t>
      </w:r>
      <w:r w:rsidR="00082EB2">
        <w:rPr>
          <w:rFonts w:ascii="Arial" w:eastAsia="Calibri" w:hAnsi="Arial" w:cs="Arial"/>
          <w:bCs/>
          <w:i/>
          <w:color w:val="0070C0"/>
          <w:sz w:val="24"/>
          <w:szCs w:val="28"/>
          <w:lang w:eastAsia="en-US"/>
        </w:rPr>
        <w:t>9</w:t>
      </w:r>
      <w:r w:rsidRPr="002A73C7">
        <w:rPr>
          <w:rFonts w:ascii="Arial" w:eastAsia="Calibri" w:hAnsi="Arial" w:cs="Arial"/>
          <w:bCs/>
          <w:i/>
          <w:color w:val="0070C0"/>
          <w:sz w:val="24"/>
          <w:szCs w:val="28"/>
          <w:lang w:eastAsia="en-US"/>
        </w:rPr>
        <w:t xml:space="preserve"> преступлений</w:t>
      </w:r>
      <w:r w:rsidR="00CF7F1F" w:rsidRPr="002A73C7">
        <w:rPr>
          <w:rFonts w:ascii="Arial" w:eastAsia="Calibri" w:hAnsi="Arial" w:cs="Arial"/>
          <w:bCs/>
          <w:i/>
          <w:color w:val="0070C0"/>
          <w:sz w:val="24"/>
          <w:szCs w:val="28"/>
          <w:lang w:eastAsia="en-US"/>
        </w:rPr>
        <w:t xml:space="preserve">) </w:t>
      </w:r>
    </w:p>
    <w:p w:rsidR="00784C75" w:rsidRDefault="00CF7F1F" w:rsidP="00784C75">
      <w:pPr>
        <w:pStyle w:val="af1"/>
        <w:ind w:firstLine="567"/>
        <w:jc w:val="both"/>
        <w:rPr>
          <w:rFonts w:ascii="Arial" w:eastAsia="Calibri" w:hAnsi="Arial" w:cs="Arial"/>
          <w:bCs/>
          <w:i/>
          <w:color w:val="0070C0"/>
          <w:sz w:val="24"/>
          <w:szCs w:val="28"/>
          <w:lang w:eastAsia="en-US"/>
        </w:rPr>
      </w:pPr>
      <w:r w:rsidRPr="002A73C7">
        <w:rPr>
          <w:rFonts w:ascii="Arial" w:eastAsia="Calibri" w:hAnsi="Arial" w:cs="Arial"/>
          <w:bCs/>
          <w:i/>
          <w:color w:val="0070C0"/>
          <w:sz w:val="24"/>
          <w:szCs w:val="28"/>
          <w:lang w:eastAsia="en-US"/>
        </w:rPr>
        <w:t xml:space="preserve">За счет роста случаев </w:t>
      </w:r>
      <w:r w:rsidR="00D83A2F">
        <w:rPr>
          <w:rFonts w:ascii="Arial" w:eastAsia="Calibri" w:hAnsi="Arial" w:cs="Arial"/>
          <w:bCs/>
          <w:i/>
          <w:color w:val="0070C0"/>
          <w:sz w:val="24"/>
          <w:szCs w:val="28"/>
          <w:lang w:eastAsia="en-US"/>
        </w:rPr>
        <w:t>краж автомашин</w:t>
      </w:r>
      <w:r w:rsidR="00F00328">
        <w:rPr>
          <w:rFonts w:ascii="Arial" w:eastAsia="Calibri" w:hAnsi="Arial" w:cs="Arial"/>
          <w:bCs/>
          <w:i/>
          <w:color w:val="0070C0"/>
          <w:sz w:val="24"/>
          <w:szCs w:val="28"/>
          <w:lang w:eastAsia="en-US"/>
        </w:rPr>
        <w:t xml:space="preserve"> (с </w:t>
      </w:r>
      <w:r w:rsidR="00D83A2F">
        <w:rPr>
          <w:rFonts w:ascii="Arial" w:eastAsia="Calibri" w:hAnsi="Arial" w:cs="Arial"/>
          <w:bCs/>
          <w:i/>
          <w:color w:val="0070C0"/>
          <w:sz w:val="24"/>
          <w:szCs w:val="28"/>
          <w:lang w:eastAsia="en-US"/>
        </w:rPr>
        <w:t>0</w:t>
      </w:r>
      <w:r w:rsidR="00F00328">
        <w:rPr>
          <w:rFonts w:ascii="Arial" w:eastAsia="Calibri" w:hAnsi="Arial" w:cs="Arial"/>
          <w:bCs/>
          <w:i/>
          <w:color w:val="0070C0"/>
          <w:sz w:val="24"/>
          <w:szCs w:val="28"/>
          <w:lang w:eastAsia="en-US"/>
        </w:rPr>
        <w:t xml:space="preserve"> до </w:t>
      </w:r>
      <w:r w:rsidR="00D83A2F">
        <w:rPr>
          <w:rFonts w:ascii="Arial" w:eastAsia="Calibri" w:hAnsi="Arial" w:cs="Arial"/>
          <w:bCs/>
          <w:i/>
          <w:color w:val="0070C0"/>
          <w:sz w:val="24"/>
          <w:szCs w:val="28"/>
          <w:lang w:eastAsia="en-US"/>
        </w:rPr>
        <w:t>2</w:t>
      </w:r>
      <w:r w:rsidR="00F00328">
        <w:rPr>
          <w:rFonts w:ascii="Arial" w:eastAsia="Calibri" w:hAnsi="Arial" w:cs="Arial"/>
          <w:bCs/>
          <w:i/>
          <w:color w:val="0070C0"/>
          <w:sz w:val="24"/>
          <w:szCs w:val="28"/>
          <w:lang w:eastAsia="en-US"/>
        </w:rPr>
        <w:t xml:space="preserve"> случаев)</w:t>
      </w:r>
      <w:r w:rsidR="00784C75">
        <w:rPr>
          <w:rFonts w:ascii="Arial" w:eastAsia="Calibri" w:hAnsi="Arial" w:cs="Arial"/>
          <w:bCs/>
          <w:i/>
          <w:color w:val="0070C0"/>
          <w:sz w:val="24"/>
          <w:szCs w:val="28"/>
          <w:lang w:eastAsia="en-US"/>
        </w:rPr>
        <w:t xml:space="preserve">, </w:t>
      </w:r>
      <w:r w:rsidR="0079218C">
        <w:rPr>
          <w:rFonts w:ascii="Arial" w:eastAsia="Calibri" w:hAnsi="Arial" w:cs="Arial"/>
          <w:bCs/>
          <w:i/>
          <w:color w:val="0070C0"/>
          <w:sz w:val="24"/>
          <w:szCs w:val="28"/>
          <w:lang w:eastAsia="en-US"/>
        </w:rPr>
        <w:t>угон</w:t>
      </w:r>
      <w:r w:rsidR="00574C34">
        <w:rPr>
          <w:rFonts w:ascii="Arial" w:eastAsia="Calibri" w:hAnsi="Arial" w:cs="Arial"/>
          <w:bCs/>
          <w:i/>
          <w:color w:val="0070C0"/>
          <w:sz w:val="24"/>
          <w:szCs w:val="28"/>
          <w:lang w:eastAsia="en-US"/>
        </w:rPr>
        <w:t>ов</w:t>
      </w:r>
      <w:r w:rsidR="00A127F3">
        <w:rPr>
          <w:rFonts w:ascii="Arial" w:eastAsia="Calibri" w:hAnsi="Arial" w:cs="Arial"/>
          <w:bCs/>
          <w:i/>
          <w:color w:val="0070C0"/>
          <w:sz w:val="24"/>
          <w:szCs w:val="28"/>
          <w:lang w:eastAsia="en-US"/>
        </w:rPr>
        <w:t xml:space="preserve"> (с 6</w:t>
      </w:r>
      <w:r w:rsidR="0079218C">
        <w:rPr>
          <w:rFonts w:ascii="Arial" w:eastAsia="Calibri" w:hAnsi="Arial" w:cs="Arial"/>
          <w:bCs/>
          <w:i/>
          <w:color w:val="0070C0"/>
          <w:sz w:val="24"/>
          <w:szCs w:val="28"/>
          <w:lang w:eastAsia="en-US"/>
        </w:rPr>
        <w:t xml:space="preserve"> до 7)</w:t>
      </w:r>
      <w:r w:rsidR="00DE27B6">
        <w:rPr>
          <w:rFonts w:ascii="Arial" w:eastAsia="Calibri" w:hAnsi="Arial" w:cs="Arial"/>
          <w:bCs/>
          <w:i/>
          <w:color w:val="0070C0"/>
          <w:sz w:val="24"/>
          <w:szCs w:val="28"/>
          <w:lang w:eastAsia="en-US"/>
        </w:rPr>
        <w:t>.</w:t>
      </w:r>
    </w:p>
    <w:p w:rsidR="0091671D" w:rsidRDefault="0091671D" w:rsidP="00784C75">
      <w:pPr>
        <w:pStyle w:val="af1"/>
        <w:ind w:firstLine="567"/>
        <w:jc w:val="both"/>
        <w:rPr>
          <w:rFonts w:ascii="Arial" w:hAnsi="Arial" w:cs="Arial"/>
          <w:bCs/>
          <w:i/>
          <w:color w:val="0070C0"/>
          <w:sz w:val="24"/>
          <w:szCs w:val="28"/>
        </w:rPr>
      </w:pPr>
      <w:r w:rsidRPr="002A73C7">
        <w:rPr>
          <w:rFonts w:ascii="Arial" w:hAnsi="Arial" w:cs="Arial"/>
          <w:bCs/>
          <w:sz w:val="28"/>
          <w:szCs w:val="28"/>
        </w:rPr>
        <w:t xml:space="preserve">Раскрываемость тяжких преступлений составила </w:t>
      </w:r>
      <w:r w:rsidR="00511602">
        <w:rPr>
          <w:rFonts w:ascii="Arial" w:hAnsi="Arial" w:cs="Arial"/>
          <w:bCs/>
          <w:sz w:val="28"/>
          <w:szCs w:val="28"/>
        </w:rPr>
        <w:t>7</w:t>
      </w:r>
      <w:r w:rsidR="00082EB2">
        <w:rPr>
          <w:rFonts w:ascii="Arial" w:hAnsi="Arial" w:cs="Arial"/>
          <w:bCs/>
          <w:sz w:val="28"/>
          <w:szCs w:val="28"/>
        </w:rPr>
        <w:t>2,3</w:t>
      </w:r>
      <w:r w:rsidR="00CB7E66">
        <w:rPr>
          <w:rFonts w:ascii="Arial" w:hAnsi="Arial" w:cs="Arial"/>
          <w:bCs/>
          <w:sz w:val="28"/>
          <w:szCs w:val="28"/>
        </w:rPr>
        <w:t xml:space="preserve">%, что </w:t>
      </w:r>
      <w:r w:rsidR="0079218C">
        <w:rPr>
          <w:rFonts w:ascii="Arial" w:hAnsi="Arial" w:cs="Arial"/>
          <w:bCs/>
          <w:sz w:val="28"/>
          <w:szCs w:val="28"/>
        </w:rPr>
        <w:t>мен</w:t>
      </w:r>
      <w:r w:rsidR="00D83A2F">
        <w:rPr>
          <w:rFonts w:ascii="Arial" w:hAnsi="Arial" w:cs="Arial"/>
          <w:bCs/>
          <w:sz w:val="28"/>
          <w:szCs w:val="28"/>
        </w:rPr>
        <w:t>ьше</w:t>
      </w:r>
      <w:r w:rsidRPr="002A73C7">
        <w:rPr>
          <w:rFonts w:ascii="Arial" w:hAnsi="Arial" w:cs="Arial"/>
          <w:bCs/>
          <w:sz w:val="28"/>
          <w:szCs w:val="28"/>
        </w:rPr>
        <w:t xml:space="preserve"> показателя 2019 года на </w:t>
      </w:r>
      <w:r w:rsidR="00082EB2">
        <w:rPr>
          <w:rFonts w:ascii="Arial" w:hAnsi="Arial" w:cs="Arial"/>
          <w:bCs/>
          <w:sz w:val="28"/>
          <w:szCs w:val="28"/>
        </w:rPr>
        <w:t>9,9</w:t>
      </w:r>
      <w:r w:rsidRPr="002A73C7">
        <w:rPr>
          <w:rFonts w:ascii="Arial" w:hAnsi="Arial" w:cs="Arial"/>
          <w:bCs/>
          <w:sz w:val="28"/>
          <w:szCs w:val="28"/>
        </w:rPr>
        <w:t xml:space="preserve"> процентных пункт</w:t>
      </w:r>
      <w:r w:rsidR="00F00328">
        <w:rPr>
          <w:rFonts w:ascii="Arial" w:hAnsi="Arial" w:cs="Arial"/>
          <w:bCs/>
          <w:sz w:val="28"/>
          <w:szCs w:val="28"/>
        </w:rPr>
        <w:t>а</w:t>
      </w:r>
      <w:r w:rsidRPr="002A73C7">
        <w:rPr>
          <w:rFonts w:ascii="Arial" w:hAnsi="Arial" w:cs="Arial"/>
          <w:bCs/>
          <w:sz w:val="28"/>
          <w:szCs w:val="28"/>
        </w:rPr>
        <w:t xml:space="preserve"> </w:t>
      </w:r>
      <w:r w:rsidRPr="002A73C7">
        <w:rPr>
          <w:rFonts w:ascii="Arial" w:hAnsi="Arial" w:cs="Arial"/>
          <w:bCs/>
          <w:i/>
          <w:color w:val="0070C0"/>
          <w:sz w:val="24"/>
          <w:szCs w:val="28"/>
        </w:rPr>
        <w:t>(2019 год-</w:t>
      </w:r>
      <w:r w:rsidR="00082EB2">
        <w:rPr>
          <w:rFonts w:ascii="Arial" w:hAnsi="Arial" w:cs="Arial"/>
          <w:bCs/>
          <w:i/>
          <w:color w:val="0070C0"/>
          <w:sz w:val="24"/>
          <w:szCs w:val="28"/>
        </w:rPr>
        <w:t>82,2</w:t>
      </w:r>
      <w:r w:rsidRPr="002A73C7">
        <w:rPr>
          <w:rFonts w:ascii="Arial" w:hAnsi="Arial" w:cs="Arial"/>
          <w:bCs/>
          <w:i/>
          <w:color w:val="0070C0"/>
          <w:sz w:val="24"/>
          <w:szCs w:val="28"/>
        </w:rPr>
        <w:t>%).</w:t>
      </w:r>
    </w:p>
    <w:p w:rsidR="00F00328" w:rsidRDefault="0091671D" w:rsidP="00DA604C">
      <w:pPr>
        <w:spacing w:after="0" w:line="240" w:lineRule="auto"/>
        <w:ind w:firstLine="567"/>
        <w:jc w:val="both"/>
        <w:rPr>
          <w:rFonts w:ascii="Arial" w:hAnsi="Arial" w:cs="Arial"/>
          <w:bCs/>
          <w:i/>
          <w:color w:val="0070C0"/>
          <w:sz w:val="24"/>
          <w:szCs w:val="28"/>
        </w:rPr>
      </w:pPr>
      <w:r w:rsidRPr="002A73C7">
        <w:rPr>
          <w:rFonts w:ascii="Arial" w:hAnsi="Arial" w:cs="Arial"/>
          <w:bCs/>
          <w:sz w:val="28"/>
          <w:szCs w:val="28"/>
        </w:rPr>
        <w:t xml:space="preserve">Раскрываемость особо тяжких преступлений составила </w:t>
      </w:r>
      <w:r w:rsidR="00082EB2">
        <w:rPr>
          <w:rFonts w:ascii="Arial" w:hAnsi="Arial" w:cs="Arial"/>
          <w:bCs/>
          <w:sz w:val="28"/>
          <w:szCs w:val="28"/>
        </w:rPr>
        <w:t>100</w:t>
      </w:r>
      <w:r w:rsidRPr="002A73C7">
        <w:rPr>
          <w:rFonts w:ascii="Arial" w:hAnsi="Arial" w:cs="Arial"/>
          <w:bCs/>
          <w:sz w:val="28"/>
          <w:szCs w:val="28"/>
        </w:rPr>
        <w:t xml:space="preserve">%, что </w:t>
      </w:r>
      <w:r w:rsidR="00511602">
        <w:rPr>
          <w:rFonts w:ascii="Arial" w:hAnsi="Arial" w:cs="Arial"/>
          <w:bCs/>
          <w:sz w:val="28"/>
          <w:szCs w:val="28"/>
        </w:rPr>
        <w:t>меньш</w:t>
      </w:r>
      <w:r w:rsidRPr="002A73C7">
        <w:rPr>
          <w:rFonts w:ascii="Arial" w:hAnsi="Arial" w:cs="Arial"/>
          <w:bCs/>
          <w:sz w:val="28"/>
          <w:szCs w:val="28"/>
        </w:rPr>
        <w:t xml:space="preserve">е показателя </w:t>
      </w:r>
      <w:r w:rsidR="00F00328">
        <w:rPr>
          <w:rFonts w:ascii="Arial" w:hAnsi="Arial" w:cs="Arial"/>
          <w:bCs/>
          <w:sz w:val="28"/>
          <w:szCs w:val="28"/>
        </w:rPr>
        <w:t>прошлого</w:t>
      </w:r>
      <w:r w:rsidR="00082EB2">
        <w:rPr>
          <w:rFonts w:ascii="Arial" w:hAnsi="Arial" w:cs="Arial"/>
          <w:bCs/>
          <w:sz w:val="28"/>
          <w:szCs w:val="28"/>
        </w:rPr>
        <w:t xml:space="preserve"> года на 8,3</w:t>
      </w:r>
      <w:r w:rsidRPr="002A73C7">
        <w:rPr>
          <w:rFonts w:ascii="Arial" w:hAnsi="Arial" w:cs="Arial"/>
          <w:bCs/>
          <w:sz w:val="28"/>
          <w:szCs w:val="28"/>
        </w:rPr>
        <w:t xml:space="preserve"> процентных пункт</w:t>
      </w:r>
      <w:r w:rsidR="00082EB2">
        <w:rPr>
          <w:rFonts w:ascii="Arial" w:hAnsi="Arial" w:cs="Arial"/>
          <w:bCs/>
          <w:sz w:val="28"/>
          <w:szCs w:val="28"/>
        </w:rPr>
        <w:t>а.</w:t>
      </w:r>
    </w:p>
    <w:p w:rsidR="008F765D" w:rsidRDefault="008F765D" w:rsidP="00F00328">
      <w:pPr>
        <w:spacing w:after="0" w:line="240" w:lineRule="auto"/>
        <w:jc w:val="both"/>
        <w:rPr>
          <w:rFonts w:ascii="Arial" w:hAnsi="Arial" w:cs="Arial"/>
          <w:bCs/>
          <w:sz w:val="28"/>
          <w:szCs w:val="28"/>
        </w:rPr>
      </w:pPr>
    </w:p>
    <w:sectPr w:rsidR="008F765D" w:rsidSect="005C3D3E">
      <w:pgSz w:w="11906" w:h="16838" w:code="9"/>
      <w:pgMar w:top="567" w:right="567" w:bottom="62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9AD" w:rsidRDefault="00C379AD">
      <w:pPr>
        <w:spacing w:after="0" w:line="240" w:lineRule="auto"/>
      </w:pPr>
      <w:r>
        <w:separator/>
      </w:r>
    </w:p>
  </w:endnote>
  <w:endnote w:type="continuationSeparator" w:id="0">
    <w:p w:rsidR="00C379AD" w:rsidRDefault="00C3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9AD" w:rsidRDefault="00C379AD">
      <w:pPr>
        <w:spacing w:after="0" w:line="240" w:lineRule="auto"/>
      </w:pPr>
      <w:r>
        <w:separator/>
      </w:r>
    </w:p>
  </w:footnote>
  <w:footnote w:type="continuationSeparator" w:id="0">
    <w:p w:rsidR="00C379AD" w:rsidRDefault="00C37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284"/>
        </w:tabs>
        <w:ind w:left="360" w:hanging="360"/>
      </w:pPr>
      <w:rPr>
        <w:rFonts w:ascii="Symbol" w:hAnsi="Symbol" w:cs="Symbol" w:hint="default"/>
        <w:sz w:val="28"/>
        <w:szCs w:val="28"/>
        <w:lang w:val="kk-KZ"/>
      </w:rPr>
    </w:lvl>
  </w:abstractNum>
  <w:abstractNum w:abstractNumId="1">
    <w:nsid w:val="00000002"/>
    <w:multiLevelType w:val="singleLevel"/>
    <w:tmpl w:val="BB3ECBF2"/>
    <w:name w:val="WW8Num2"/>
    <w:lvl w:ilvl="0">
      <w:start w:val="1"/>
      <w:numFmt w:val="bullet"/>
      <w:lvlText w:val=""/>
      <w:lvlJc w:val="left"/>
      <w:pPr>
        <w:tabs>
          <w:tab w:val="num" w:pos="-76"/>
        </w:tabs>
        <w:ind w:left="644" w:hanging="360"/>
      </w:pPr>
      <w:rPr>
        <w:rFonts w:ascii="Symbol" w:hAnsi="Symbol" w:cs="Symbol" w:hint="default"/>
        <w:sz w:val="28"/>
        <w:szCs w:val="28"/>
        <w:lang w:val="ru-RU"/>
      </w:rPr>
    </w:lvl>
  </w:abstractNum>
  <w:abstractNum w:abstractNumId="2">
    <w:nsid w:val="033C37B3"/>
    <w:multiLevelType w:val="hybridMultilevel"/>
    <w:tmpl w:val="FC4EFA1A"/>
    <w:lvl w:ilvl="0" w:tplc="9912CF0E">
      <w:numFmt w:val="bullet"/>
      <w:lvlText w:val="-"/>
      <w:lvlJc w:val="left"/>
      <w:pPr>
        <w:ind w:left="360" w:hanging="360"/>
      </w:pPr>
      <w:rPr>
        <w:rFonts w:ascii="Times New Roman" w:eastAsia="SimSu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D369BA"/>
    <w:multiLevelType w:val="hybridMultilevel"/>
    <w:tmpl w:val="D4CC3E68"/>
    <w:lvl w:ilvl="0" w:tplc="74A09DB2">
      <w:start w:val="1"/>
      <w:numFmt w:val="decimal"/>
      <w:lvlText w:val="%1."/>
      <w:lvlJc w:val="left"/>
      <w:pPr>
        <w:ind w:left="360" w:hanging="360"/>
      </w:pPr>
      <w:rPr>
        <w:rFonts w:hint="default"/>
        <w:b/>
        <w:i w:val="0"/>
        <w:color w:val="auto"/>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F455C2"/>
    <w:multiLevelType w:val="hybridMultilevel"/>
    <w:tmpl w:val="5622ECC6"/>
    <w:lvl w:ilvl="0" w:tplc="F02085B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CC441E7"/>
    <w:multiLevelType w:val="hybridMultilevel"/>
    <w:tmpl w:val="1EFE4728"/>
    <w:lvl w:ilvl="0" w:tplc="B2F4ACC8">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C677901"/>
    <w:multiLevelType w:val="hybridMultilevel"/>
    <w:tmpl w:val="F392E918"/>
    <w:lvl w:ilvl="0" w:tplc="43C8AA3A">
      <w:start w:val="1"/>
      <w:numFmt w:val="bullet"/>
      <w:pStyle w:val="19"/>
      <w:lvlText w:val=""/>
      <w:lvlJc w:val="left"/>
      <w:pPr>
        <w:tabs>
          <w:tab w:val="num" w:pos="360"/>
        </w:tabs>
        <w:ind w:left="244" w:hanging="244"/>
      </w:pPr>
      <w:rPr>
        <w:rFonts w:ascii="Symbol" w:hAnsi="Symbol" w:cs="Symbol" w:hint="default"/>
      </w:rPr>
    </w:lvl>
    <w:lvl w:ilvl="1" w:tplc="E2BA883A" w:tentative="1">
      <w:start w:val="1"/>
      <w:numFmt w:val="bullet"/>
      <w:lvlText w:val="o"/>
      <w:lvlJc w:val="left"/>
      <w:pPr>
        <w:tabs>
          <w:tab w:val="num" w:pos="513"/>
        </w:tabs>
        <w:ind w:left="513" w:hanging="360"/>
      </w:pPr>
      <w:rPr>
        <w:rFonts w:ascii="Courier New" w:hAnsi="Courier New" w:cs="Courier New" w:hint="default"/>
      </w:rPr>
    </w:lvl>
    <w:lvl w:ilvl="2" w:tplc="D870C5B8"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cs="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cs="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7">
    <w:nsid w:val="41BE59FC"/>
    <w:multiLevelType w:val="hybridMultilevel"/>
    <w:tmpl w:val="E9AE60EE"/>
    <w:lvl w:ilvl="0" w:tplc="AD8093DC">
      <w:start w:val="33"/>
      <w:numFmt w:val="bullet"/>
      <w:lvlText w:val="-"/>
      <w:lvlJc w:val="left"/>
      <w:pPr>
        <w:ind w:left="9433" w:hanging="360"/>
      </w:pPr>
      <w:rPr>
        <w:rFonts w:ascii="Arial" w:eastAsiaTheme="minorEastAsia" w:hAnsi="Arial" w:cs="Arial" w:hint="default"/>
      </w:rPr>
    </w:lvl>
    <w:lvl w:ilvl="1" w:tplc="04190003">
      <w:start w:val="1"/>
      <w:numFmt w:val="bullet"/>
      <w:lvlText w:val="o"/>
      <w:lvlJc w:val="left"/>
      <w:pPr>
        <w:ind w:left="4908" w:hanging="360"/>
      </w:pPr>
      <w:rPr>
        <w:rFonts w:ascii="Courier New" w:hAnsi="Courier New" w:cs="Courier New" w:hint="default"/>
      </w:rPr>
    </w:lvl>
    <w:lvl w:ilvl="2" w:tplc="04190005">
      <w:start w:val="1"/>
      <w:numFmt w:val="bullet"/>
      <w:lvlText w:val=""/>
      <w:lvlJc w:val="left"/>
      <w:pPr>
        <w:ind w:left="5628" w:hanging="360"/>
      </w:pPr>
      <w:rPr>
        <w:rFonts w:ascii="Wingdings" w:hAnsi="Wingdings" w:hint="default"/>
      </w:rPr>
    </w:lvl>
    <w:lvl w:ilvl="3" w:tplc="04190001">
      <w:start w:val="1"/>
      <w:numFmt w:val="bullet"/>
      <w:lvlText w:val=""/>
      <w:lvlJc w:val="left"/>
      <w:pPr>
        <w:ind w:left="6348" w:hanging="360"/>
      </w:pPr>
      <w:rPr>
        <w:rFonts w:ascii="Symbol" w:hAnsi="Symbol" w:hint="default"/>
      </w:rPr>
    </w:lvl>
    <w:lvl w:ilvl="4" w:tplc="04190003">
      <w:start w:val="1"/>
      <w:numFmt w:val="bullet"/>
      <w:lvlText w:val="o"/>
      <w:lvlJc w:val="left"/>
      <w:pPr>
        <w:ind w:left="7068" w:hanging="360"/>
      </w:pPr>
      <w:rPr>
        <w:rFonts w:ascii="Courier New" w:hAnsi="Courier New" w:cs="Courier New" w:hint="default"/>
      </w:rPr>
    </w:lvl>
    <w:lvl w:ilvl="5" w:tplc="04190005">
      <w:start w:val="1"/>
      <w:numFmt w:val="bullet"/>
      <w:lvlText w:val=""/>
      <w:lvlJc w:val="left"/>
      <w:pPr>
        <w:ind w:left="7788" w:hanging="360"/>
      </w:pPr>
      <w:rPr>
        <w:rFonts w:ascii="Wingdings" w:hAnsi="Wingdings" w:hint="default"/>
      </w:rPr>
    </w:lvl>
    <w:lvl w:ilvl="6" w:tplc="04190001">
      <w:start w:val="1"/>
      <w:numFmt w:val="bullet"/>
      <w:lvlText w:val=""/>
      <w:lvlJc w:val="left"/>
      <w:pPr>
        <w:ind w:left="8508" w:hanging="360"/>
      </w:pPr>
      <w:rPr>
        <w:rFonts w:ascii="Symbol" w:hAnsi="Symbol" w:hint="default"/>
      </w:rPr>
    </w:lvl>
    <w:lvl w:ilvl="7" w:tplc="04190003">
      <w:start w:val="1"/>
      <w:numFmt w:val="bullet"/>
      <w:lvlText w:val="o"/>
      <w:lvlJc w:val="left"/>
      <w:pPr>
        <w:ind w:left="9228" w:hanging="360"/>
      </w:pPr>
      <w:rPr>
        <w:rFonts w:ascii="Courier New" w:hAnsi="Courier New" w:cs="Courier New" w:hint="default"/>
      </w:rPr>
    </w:lvl>
    <w:lvl w:ilvl="8" w:tplc="04190005">
      <w:start w:val="1"/>
      <w:numFmt w:val="bullet"/>
      <w:lvlText w:val=""/>
      <w:lvlJc w:val="left"/>
      <w:pPr>
        <w:ind w:left="9948" w:hanging="360"/>
      </w:pPr>
      <w:rPr>
        <w:rFonts w:ascii="Wingdings" w:hAnsi="Wingdings" w:hint="default"/>
      </w:rPr>
    </w:lvl>
  </w:abstractNum>
  <w:abstractNum w:abstractNumId="8">
    <w:nsid w:val="7E1D677F"/>
    <w:multiLevelType w:val="hybridMultilevel"/>
    <w:tmpl w:val="0FA0D426"/>
    <w:lvl w:ilvl="0" w:tplc="4288E54C">
      <w:numFmt w:val="bullet"/>
      <w:lvlText w:val="-"/>
      <w:lvlJc w:val="left"/>
      <w:pPr>
        <w:ind w:left="900" w:hanging="360"/>
      </w:pPr>
      <w:rPr>
        <w:rFonts w:ascii="Arial" w:eastAsia="Calibri" w:hAnsi="Aria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7"/>
  </w:num>
  <w:num w:numId="6">
    <w:abstractNumId w:val="7"/>
  </w:num>
  <w:num w:numId="7">
    <w:abstractNumId w:val="8"/>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D9"/>
    <w:rsid w:val="000004EA"/>
    <w:rsid w:val="0000057D"/>
    <w:rsid w:val="0000185C"/>
    <w:rsid w:val="000018F1"/>
    <w:rsid w:val="00001AD1"/>
    <w:rsid w:val="0000249E"/>
    <w:rsid w:val="00002CFD"/>
    <w:rsid w:val="000032FD"/>
    <w:rsid w:val="000034BB"/>
    <w:rsid w:val="0000374A"/>
    <w:rsid w:val="000037ED"/>
    <w:rsid w:val="00003E9A"/>
    <w:rsid w:val="000043CD"/>
    <w:rsid w:val="00004401"/>
    <w:rsid w:val="00004A2D"/>
    <w:rsid w:val="00004C5A"/>
    <w:rsid w:val="000051FD"/>
    <w:rsid w:val="000053FA"/>
    <w:rsid w:val="00005D7A"/>
    <w:rsid w:val="0000601E"/>
    <w:rsid w:val="00006A55"/>
    <w:rsid w:val="00010979"/>
    <w:rsid w:val="000111B4"/>
    <w:rsid w:val="00011543"/>
    <w:rsid w:val="00011BC0"/>
    <w:rsid w:val="00012706"/>
    <w:rsid w:val="00012E40"/>
    <w:rsid w:val="00012E98"/>
    <w:rsid w:val="00013539"/>
    <w:rsid w:val="0001422D"/>
    <w:rsid w:val="00014273"/>
    <w:rsid w:val="000150CF"/>
    <w:rsid w:val="00015825"/>
    <w:rsid w:val="00015992"/>
    <w:rsid w:val="0001625C"/>
    <w:rsid w:val="0001626A"/>
    <w:rsid w:val="00016381"/>
    <w:rsid w:val="00016489"/>
    <w:rsid w:val="00016CAF"/>
    <w:rsid w:val="00017367"/>
    <w:rsid w:val="000173D0"/>
    <w:rsid w:val="000176A6"/>
    <w:rsid w:val="000176C5"/>
    <w:rsid w:val="000203A1"/>
    <w:rsid w:val="00020AE0"/>
    <w:rsid w:val="000213A2"/>
    <w:rsid w:val="0002162C"/>
    <w:rsid w:val="00022424"/>
    <w:rsid w:val="00022639"/>
    <w:rsid w:val="000233A2"/>
    <w:rsid w:val="00023D5D"/>
    <w:rsid w:val="00023D76"/>
    <w:rsid w:val="000247EA"/>
    <w:rsid w:val="00024AA6"/>
    <w:rsid w:val="00025100"/>
    <w:rsid w:val="0002531C"/>
    <w:rsid w:val="00025933"/>
    <w:rsid w:val="00025D67"/>
    <w:rsid w:val="00025D75"/>
    <w:rsid w:val="00025F11"/>
    <w:rsid w:val="00027C94"/>
    <w:rsid w:val="00027E65"/>
    <w:rsid w:val="00030169"/>
    <w:rsid w:val="00030B81"/>
    <w:rsid w:val="000312D8"/>
    <w:rsid w:val="0003144A"/>
    <w:rsid w:val="00031514"/>
    <w:rsid w:val="000315CB"/>
    <w:rsid w:val="00031718"/>
    <w:rsid w:val="00031B50"/>
    <w:rsid w:val="00032672"/>
    <w:rsid w:val="00032870"/>
    <w:rsid w:val="00032A7A"/>
    <w:rsid w:val="00033149"/>
    <w:rsid w:val="00033186"/>
    <w:rsid w:val="000331D7"/>
    <w:rsid w:val="00033643"/>
    <w:rsid w:val="000349F7"/>
    <w:rsid w:val="00034D19"/>
    <w:rsid w:val="00034D81"/>
    <w:rsid w:val="000367A7"/>
    <w:rsid w:val="000409A9"/>
    <w:rsid w:val="000411EF"/>
    <w:rsid w:val="00041D74"/>
    <w:rsid w:val="00042283"/>
    <w:rsid w:val="00042C47"/>
    <w:rsid w:val="00043837"/>
    <w:rsid w:val="00044263"/>
    <w:rsid w:val="00044319"/>
    <w:rsid w:val="000448F8"/>
    <w:rsid w:val="00044ABE"/>
    <w:rsid w:val="00044C97"/>
    <w:rsid w:val="000451CC"/>
    <w:rsid w:val="00045479"/>
    <w:rsid w:val="00045E77"/>
    <w:rsid w:val="000467C1"/>
    <w:rsid w:val="00046F06"/>
    <w:rsid w:val="000472BE"/>
    <w:rsid w:val="000478A9"/>
    <w:rsid w:val="00047B1A"/>
    <w:rsid w:val="00050285"/>
    <w:rsid w:val="000502D2"/>
    <w:rsid w:val="000502D3"/>
    <w:rsid w:val="00050621"/>
    <w:rsid w:val="00050752"/>
    <w:rsid w:val="000507F3"/>
    <w:rsid w:val="00052871"/>
    <w:rsid w:val="000532D0"/>
    <w:rsid w:val="00053654"/>
    <w:rsid w:val="00053AC5"/>
    <w:rsid w:val="000548AD"/>
    <w:rsid w:val="00054C32"/>
    <w:rsid w:val="00054FEA"/>
    <w:rsid w:val="00056BC5"/>
    <w:rsid w:val="000606D4"/>
    <w:rsid w:val="00060B76"/>
    <w:rsid w:val="000611E9"/>
    <w:rsid w:val="00061599"/>
    <w:rsid w:val="00061C07"/>
    <w:rsid w:val="0006238A"/>
    <w:rsid w:val="00063789"/>
    <w:rsid w:val="00064640"/>
    <w:rsid w:val="00064D4C"/>
    <w:rsid w:val="00065744"/>
    <w:rsid w:val="00065AA4"/>
    <w:rsid w:val="00065ACC"/>
    <w:rsid w:val="0006626C"/>
    <w:rsid w:val="000662B3"/>
    <w:rsid w:val="00066A0F"/>
    <w:rsid w:val="00066DCB"/>
    <w:rsid w:val="00066E35"/>
    <w:rsid w:val="0006782D"/>
    <w:rsid w:val="00067952"/>
    <w:rsid w:val="00070110"/>
    <w:rsid w:val="00070198"/>
    <w:rsid w:val="000702DC"/>
    <w:rsid w:val="00070C48"/>
    <w:rsid w:val="0007198E"/>
    <w:rsid w:val="00071C45"/>
    <w:rsid w:val="00072483"/>
    <w:rsid w:val="000728FF"/>
    <w:rsid w:val="000729A3"/>
    <w:rsid w:val="00072BAB"/>
    <w:rsid w:val="0007337B"/>
    <w:rsid w:val="00073ACB"/>
    <w:rsid w:val="00073DAA"/>
    <w:rsid w:val="0007424F"/>
    <w:rsid w:val="00076582"/>
    <w:rsid w:val="00076CF0"/>
    <w:rsid w:val="000770CA"/>
    <w:rsid w:val="00077350"/>
    <w:rsid w:val="00077D2A"/>
    <w:rsid w:val="000801FC"/>
    <w:rsid w:val="00080396"/>
    <w:rsid w:val="00080A39"/>
    <w:rsid w:val="00080BB4"/>
    <w:rsid w:val="00080DB5"/>
    <w:rsid w:val="00081062"/>
    <w:rsid w:val="00081710"/>
    <w:rsid w:val="00081822"/>
    <w:rsid w:val="00081A90"/>
    <w:rsid w:val="00081BB6"/>
    <w:rsid w:val="00081D09"/>
    <w:rsid w:val="00081FDD"/>
    <w:rsid w:val="00082E65"/>
    <w:rsid w:val="00082EB2"/>
    <w:rsid w:val="0008310F"/>
    <w:rsid w:val="00084313"/>
    <w:rsid w:val="0008438E"/>
    <w:rsid w:val="00084559"/>
    <w:rsid w:val="00085B70"/>
    <w:rsid w:val="000861C2"/>
    <w:rsid w:val="00086595"/>
    <w:rsid w:val="0008673C"/>
    <w:rsid w:val="00086823"/>
    <w:rsid w:val="00086BE2"/>
    <w:rsid w:val="00086C28"/>
    <w:rsid w:val="00086DDB"/>
    <w:rsid w:val="0008759F"/>
    <w:rsid w:val="00087642"/>
    <w:rsid w:val="00090D9B"/>
    <w:rsid w:val="00091064"/>
    <w:rsid w:val="000911AA"/>
    <w:rsid w:val="000913A0"/>
    <w:rsid w:val="000919C5"/>
    <w:rsid w:val="000922C7"/>
    <w:rsid w:val="000934E2"/>
    <w:rsid w:val="0009413B"/>
    <w:rsid w:val="000941E7"/>
    <w:rsid w:val="000946FB"/>
    <w:rsid w:val="000950A5"/>
    <w:rsid w:val="00095193"/>
    <w:rsid w:val="00095A89"/>
    <w:rsid w:val="00095A92"/>
    <w:rsid w:val="00095F89"/>
    <w:rsid w:val="00097108"/>
    <w:rsid w:val="00097129"/>
    <w:rsid w:val="000A0275"/>
    <w:rsid w:val="000A06ED"/>
    <w:rsid w:val="000A15BF"/>
    <w:rsid w:val="000A2B22"/>
    <w:rsid w:val="000A2C30"/>
    <w:rsid w:val="000A2D96"/>
    <w:rsid w:val="000A2FD4"/>
    <w:rsid w:val="000A3519"/>
    <w:rsid w:val="000A36A7"/>
    <w:rsid w:val="000A3A13"/>
    <w:rsid w:val="000A3D56"/>
    <w:rsid w:val="000A41DF"/>
    <w:rsid w:val="000A45E0"/>
    <w:rsid w:val="000A4781"/>
    <w:rsid w:val="000A4852"/>
    <w:rsid w:val="000A4BCD"/>
    <w:rsid w:val="000A4FF0"/>
    <w:rsid w:val="000A5BE3"/>
    <w:rsid w:val="000A69AC"/>
    <w:rsid w:val="000B07F1"/>
    <w:rsid w:val="000B0C3E"/>
    <w:rsid w:val="000B14D6"/>
    <w:rsid w:val="000B15FC"/>
    <w:rsid w:val="000B1688"/>
    <w:rsid w:val="000B2206"/>
    <w:rsid w:val="000B2720"/>
    <w:rsid w:val="000B2C4F"/>
    <w:rsid w:val="000B3B46"/>
    <w:rsid w:val="000B4F39"/>
    <w:rsid w:val="000B61A2"/>
    <w:rsid w:val="000B63C6"/>
    <w:rsid w:val="000B7025"/>
    <w:rsid w:val="000B723C"/>
    <w:rsid w:val="000B7323"/>
    <w:rsid w:val="000C002A"/>
    <w:rsid w:val="000C054D"/>
    <w:rsid w:val="000C20B7"/>
    <w:rsid w:val="000C2462"/>
    <w:rsid w:val="000C2B2D"/>
    <w:rsid w:val="000C3832"/>
    <w:rsid w:val="000C44F0"/>
    <w:rsid w:val="000C4CB4"/>
    <w:rsid w:val="000C4D6D"/>
    <w:rsid w:val="000C4EBB"/>
    <w:rsid w:val="000C4EC7"/>
    <w:rsid w:val="000C513A"/>
    <w:rsid w:val="000C6BF7"/>
    <w:rsid w:val="000C7637"/>
    <w:rsid w:val="000C7D50"/>
    <w:rsid w:val="000D025F"/>
    <w:rsid w:val="000D04B2"/>
    <w:rsid w:val="000D0876"/>
    <w:rsid w:val="000D196A"/>
    <w:rsid w:val="000D1F07"/>
    <w:rsid w:val="000D24AC"/>
    <w:rsid w:val="000D27F4"/>
    <w:rsid w:val="000D2B1D"/>
    <w:rsid w:val="000D30DE"/>
    <w:rsid w:val="000D319C"/>
    <w:rsid w:val="000D32E7"/>
    <w:rsid w:val="000D4127"/>
    <w:rsid w:val="000D41E2"/>
    <w:rsid w:val="000D5021"/>
    <w:rsid w:val="000D5618"/>
    <w:rsid w:val="000D5D28"/>
    <w:rsid w:val="000D5E6C"/>
    <w:rsid w:val="000D5FE6"/>
    <w:rsid w:val="000D6253"/>
    <w:rsid w:val="000D7249"/>
    <w:rsid w:val="000E01A1"/>
    <w:rsid w:val="000E04D5"/>
    <w:rsid w:val="000E056C"/>
    <w:rsid w:val="000E0738"/>
    <w:rsid w:val="000E076F"/>
    <w:rsid w:val="000E14DD"/>
    <w:rsid w:val="000E17F2"/>
    <w:rsid w:val="000E1DE0"/>
    <w:rsid w:val="000E1F8C"/>
    <w:rsid w:val="000E1F98"/>
    <w:rsid w:val="000E1FE6"/>
    <w:rsid w:val="000E46D4"/>
    <w:rsid w:val="000E4976"/>
    <w:rsid w:val="000E4A53"/>
    <w:rsid w:val="000E4B88"/>
    <w:rsid w:val="000E4DE8"/>
    <w:rsid w:val="000E5524"/>
    <w:rsid w:val="000E5570"/>
    <w:rsid w:val="000E5688"/>
    <w:rsid w:val="000E599A"/>
    <w:rsid w:val="000E6076"/>
    <w:rsid w:val="000E7230"/>
    <w:rsid w:val="000E7CAC"/>
    <w:rsid w:val="000F07E5"/>
    <w:rsid w:val="000F21B0"/>
    <w:rsid w:val="000F28B6"/>
    <w:rsid w:val="000F2A29"/>
    <w:rsid w:val="000F2C5C"/>
    <w:rsid w:val="000F2CA3"/>
    <w:rsid w:val="000F2F38"/>
    <w:rsid w:val="000F5067"/>
    <w:rsid w:val="000F612E"/>
    <w:rsid w:val="000F631D"/>
    <w:rsid w:val="000F6FE1"/>
    <w:rsid w:val="000F700D"/>
    <w:rsid w:val="000F7392"/>
    <w:rsid w:val="0010020F"/>
    <w:rsid w:val="00100BF3"/>
    <w:rsid w:val="00100D98"/>
    <w:rsid w:val="00101111"/>
    <w:rsid w:val="00101804"/>
    <w:rsid w:val="00101C99"/>
    <w:rsid w:val="00101ECB"/>
    <w:rsid w:val="0010279A"/>
    <w:rsid w:val="0010301A"/>
    <w:rsid w:val="0010302C"/>
    <w:rsid w:val="00103300"/>
    <w:rsid w:val="001035B3"/>
    <w:rsid w:val="0010371D"/>
    <w:rsid w:val="00103817"/>
    <w:rsid w:val="00103AE8"/>
    <w:rsid w:val="00104097"/>
    <w:rsid w:val="00104BCB"/>
    <w:rsid w:val="00104F1F"/>
    <w:rsid w:val="0010557E"/>
    <w:rsid w:val="001069F9"/>
    <w:rsid w:val="00107304"/>
    <w:rsid w:val="00107C45"/>
    <w:rsid w:val="00110403"/>
    <w:rsid w:val="001105C6"/>
    <w:rsid w:val="0011066D"/>
    <w:rsid w:val="0011069D"/>
    <w:rsid w:val="001108D8"/>
    <w:rsid w:val="00111568"/>
    <w:rsid w:val="0011157E"/>
    <w:rsid w:val="0011188D"/>
    <w:rsid w:val="00111D18"/>
    <w:rsid w:val="00111F82"/>
    <w:rsid w:val="00112094"/>
    <w:rsid w:val="00112D2E"/>
    <w:rsid w:val="00112D48"/>
    <w:rsid w:val="00113642"/>
    <w:rsid w:val="00113ED5"/>
    <w:rsid w:val="0011447E"/>
    <w:rsid w:val="0011463F"/>
    <w:rsid w:val="00115003"/>
    <w:rsid w:val="0011516E"/>
    <w:rsid w:val="00115E5F"/>
    <w:rsid w:val="0011649A"/>
    <w:rsid w:val="00116539"/>
    <w:rsid w:val="00117903"/>
    <w:rsid w:val="00117B4D"/>
    <w:rsid w:val="001205A9"/>
    <w:rsid w:val="001213FD"/>
    <w:rsid w:val="00122C38"/>
    <w:rsid w:val="00122D9F"/>
    <w:rsid w:val="00122E29"/>
    <w:rsid w:val="00123082"/>
    <w:rsid w:val="00124104"/>
    <w:rsid w:val="00125036"/>
    <w:rsid w:val="00125283"/>
    <w:rsid w:val="001253C1"/>
    <w:rsid w:val="001254CE"/>
    <w:rsid w:val="00125929"/>
    <w:rsid w:val="0012621C"/>
    <w:rsid w:val="00127207"/>
    <w:rsid w:val="0012724B"/>
    <w:rsid w:val="001275F1"/>
    <w:rsid w:val="00130364"/>
    <w:rsid w:val="00130B40"/>
    <w:rsid w:val="001316E9"/>
    <w:rsid w:val="001319FC"/>
    <w:rsid w:val="001323BB"/>
    <w:rsid w:val="001324EF"/>
    <w:rsid w:val="001326F5"/>
    <w:rsid w:val="00132DF8"/>
    <w:rsid w:val="00133D46"/>
    <w:rsid w:val="0013440A"/>
    <w:rsid w:val="00135F34"/>
    <w:rsid w:val="001369EF"/>
    <w:rsid w:val="00140094"/>
    <w:rsid w:val="001403DA"/>
    <w:rsid w:val="00140803"/>
    <w:rsid w:val="00140982"/>
    <w:rsid w:val="00140D89"/>
    <w:rsid w:val="00140F1A"/>
    <w:rsid w:val="001418AE"/>
    <w:rsid w:val="00141AC5"/>
    <w:rsid w:val="00141C08"/>
    <w:rsid w:val="00141DB2"/>
    <w:rsid w:val="00141FA0"/>
    <w:rsid w:val="001423D3"/>
    <w:rsid w:val="00142A84"/>
    <w:rsid w:val="00142C2F"/>
    <w:rsid w:val="00142D06"/>
    <w:rsid w:val="001430ED"/>
    <w:rsid w:val="001431CD"/>
    <w:rsid w:val="001436FF"/>
    <w:rsid w:val="001437FB"/>
    <w:rsid w:val="00143845"/>
    <w:rsid w:val="0014433E"/>
    <w:rsid w:val="00145003"/>
    <w:rsid w:val="001451E3"/>
    <w:rsid w:val="00145398"/>
    <w:rsid w:val="001454CD"/>
    <w:rsid w:val="00145CC6"/>
    <w:rsid w:val="00145E1B"/>
    <w:rsid w:val="00146EE9"/>
    <w:rsid w:val="001507BE"/>
    <w:rsid w:val="00150968"/>
    <w:rsid w:val="00150E2F"/>
    <w:rsid w:val="00151124"/>
    <w:rsid w:val="0015175D"/>
    <w:rsid w:val="001521EE"/>
    <w:rsid w:val="00152C4E"/>
    <w:rsid w:val="00152C9F"/>
    <w:rsid w:val="001530D3"/>
    <w:rsid w:val="001532D4"/>
    <w:rsid w:val="001533A5"/>
    <w:rsid w:val="00154DDC"/>
    <w:rsid w:val="00154DDF"/>
    <w:rsid w:val="001551D3"/>
    <w:rsid w:val="00155492"/>
    <w:rsid w:val="00155789"/>
    <w:rsid w:val="00157841"/>
    <w:rsid w:val="001611DA"/>
    <w:rsid w:val="00161470"/>
    <w:rsid w:val="001617F4"/>
    <w:rsid w:val="00161F2A"/>
    <w:rsid w:val="00162035"/>
    <w:rsid w:val="001623E9"/>
    <w:rsid w:val="00162F9C"/>
    <w:rsid w:val="00163D5F"/>
    <w:rsid w:val="00165373"/>
    <w:rsid w:val="001653B3"/>
    <w:rsid w:val="0016542A"/>
    <w:rsid w:val="0016624C"/>
    <w:rsid w:val="00166B0D"/>
    <w:rsid w:val="00166CEF"/>
    <w:rsid w:val="00166E0C"/>
    <w:rsid w:val="00166F8B"/>
    <w:rsid w:val="00167977"/>
    <w:rsid w:val="00167E07"/>
    <w:rsid w:val="00170059"/>
    <w:rsid w:val="00171709"/>
    <w:rsid w:val="001719D7"/>
    <w:rsid w:val="00172F5A"/>
    <w:rsid w:val="001731A5"/>
    <w:rsid w:val="00173DC5"/>
    <w:rsid w:val="00173EFB"/>
    <w:rsid w:val="0017491A"/>
    <w:rsid w:val="00177251"/>
    <w:rsid w:val="00177493"/>
    <w:rsid w:val="0017758D"/>
    <w:rsid w:val="00177AC9"/>
    <w:rsid w:val="00180843"/>
    <w:rsid w:val="00180FDA"/>
    <w:rsid w:val="001814D1"/>
    <w:rsid w:val="001817E0"/>
    <w:rsid w:val="00181B16"/>
    <w:rsid w:val="00181F70"/>
    <w:rsid w:val="00182357"/>
    <w:rsid w:val="0018308D"/>
    <w:rsid w:val="0018349C"/>
    <w:rsid w:val="00183533"/>
    <w:rsid w:val="00183853"/>
    <w:rsid w:val="001843F1"/>
    <w:rsid w:val="00185114"/>
    <w:rsid w:val="0018543E"/>
    <w:rsid w:val="00185735"/>
    <w:rsid w:val="00185FF0"/>
    <w:rsid w:val="001860DB"/>
    <w:rsid w:val="00186D2E"/>
    <w:rsid w:val="00187A9E"/>
    <w:rsid w:val="00187B08"/>
    <w:rsid w:val="00190273"/>
    <w:rsid w:val="00190B05"/>
    <w:rsid w:val="00190C0A"/>
    <w:rsid w:val="00191D32"/>
    <w:rsid w:val="00191EC9"/>
    <w:rsid w:val="001922C0"/>
    <w:rsid w:val="00192C44"/>
    <w:rsid w:val="00192CC2"/>
    <w:rsid w:val="00194067"/>
    <w:rsid w:val="0019447C"/>
    <w:rsid w:val="00194998"/>
    <w:rsid w:val="001950BB"/>
    <w:rsid w:val="0019551C"/>
    <w:rsid w:val="00196475"/>
    <w:rsid w:val="001964DD"/>
    <w:rsid w:val="00196D5E"/>
    <w:rsid w:val="00196EC5"/>
    <w:rsid w:val="001972C9"/>
    <w:rsid w:val="001A0256"/>
    <w:rsid w:val="001A084D"/>
    <w:rsid w:val="001A091E"/>
    <w:rsid w:val="001A0B1D"/>
    <w:rsid w:val="001A180D"/>
    <w:rsid w:val="001A2184"/>
    <w:rsid w:val="001A262D"/>
    <w:rsid w:val="001A3C28"/>
    <w:rsid w:val="001A3FE3"/>
    <w:rsid w:val="001A49FF"/>
    <w:rsid w:val="001A4F79"/>
    <w:rsid w:val="001A5517"/>
    <w:rsid w:val="001A690D"/>
    <w:rsid w:val="001A727B"/>
    <w:rsid w:val="001A73AB"/>
    <w:rsid w:val="001A7FE6"/>
    <w:rsid w:val="001B111D"/>
    <w:rsid w:val="001B13BD"/>
    <w:rsid w:val="001B21AC"/>
    <w:rsid w:val="001B22C5"/>
    <w:rsid w:val="001B23BA"/>
    <w:rsid w:val="001B25CA"/>
    <w:rsid w:val="001B279E"/>
    <w:rsid w:val="001B28C9"/>
    <w:rsid w:val="001B3D8D"/>
    <w:rsid w:val="001B3EE6"/>
    <w:rsid w:val="001B3FFC"/>
    <w:rsid w:val="001B43CA"/>
    <w:rsid w:val="001B45C4"/>
    <w:rsid w:val="001B47F7"/>
    <w:rsid w:val="001B4F39"/>
    <w:rsid w:val="001B509C"/>
    <w:rsid w:val="001B547F"/>
    <w:rsid w:val="001B55A5"/>
    <w:rsid w:val="001B5717"/>
    <w:rsid w:val="001B5CF8"/>
    <w:rsid w:val="001B631C"/>
    <w:rsid w:val="001B64AE"/>
    <w:rsid w:val="001B66EB"/>
    <w:rsid w:val="001B67B6"/>
    <w:rsid w:val="001B79C5"/>
    <w:rsid w:val="001B7B6B"/>
    <w:rsid w:val="001C071F"/>
    <w:rsid w:val="001C0823"/>
    <w:rsid w:val="001C0A6C"/>
    <w:rsid w:val="001C1308"/>
    <w:rsid w:val="001C1408"/>
    <w:rsid w:val="001C1753"/>
    <w:rsid w:val="001C19D0"/>
    <w:rsid w:val="001C1EF4"/>
    <w:rsid w:val="001C23CF"/>
    <w:rsid w:val="001C2B87"/>
    <w:rsid w:val="001C3B18"/>
    <w:rsid w:val="001C3BB8"/>
    <w:rsid w:val="001C3FB2"/>
    <w:rsid w:val="001C425E"/>
    <w:rsid w:val="001C45CB"/>
    <w:rsid w:val="001C4AED"/>
    <w:rsid w:val="001C4B2F"/>
    <w:rsid w:val="001C503F"/>
    <w:rsid w:val="001C7DB3"/>
    <w:rsid w:val="001D0162"/>
    <w:rsid w:val="001D0BEC"/>
    <w:rsid w:val="001D0E3A"/>
    <w:rsid w:val="001D10CD"/>
    <w:rsid w:val="001D15AE"/>
    <w:rsid w:val="001D1922"/>
    <w:rsid w:val="001D1A2F"/>
    <w:rsid w:val="001D2AB6"/>
    <w:rsid w:val="001D2DF2"/>
    <w:rsid w:val="001D2F33"/>
    <w:rsid w:val="001D33BA"/>
    <w:rsid w:val="001D3AC3"/>
    <w:rsid w:val="001D3D67"/>
    <w:rsid w:val="001D3DA2"/>
    <w:rsid w:val="001D4577"/>
    <w:rsid w:val="001D46AC"/>
    <w:rsid w:val="001D5061"/>
    <w:rsid w:val="001D523B"/>
    <w:rsid w:val="001D53A2"/>
    <w:rsid w:val="001D5C8E"/>
    <w:rsid w:val="001D5D61"/>
    <w:rsid w:val="001D68A5"/>
    <w:rsid w:val="001E0AA0"/>
    <w:rsid w:val="001E0B9A"/>
    <w:rsid w:val="001E17A1"/>
    <w:rsid w:val="001E1860"/>
    <w:rsid w:val="001E256A"/>
    <w:rsid w:val="001E31A0"/>
    <w:rsid w:val="001E38F2"/>
    <w:rsid w:val="001E4F5D"/>
    <w:rsid w:val="001E66A7"/>
    <w:rsid w:val="001E6838"/>
    <w:rsid w:val="001E6AB4"/>
    <w:rsid w:val="001E6BF6"/>
    <w:rsid w:val="001E6FFF"/>
    <w:rsid w:val="001F0118"/>
    <w:rsid w:val="001F057D"/>
    <w:rsid w:val="001F2236"/>
    <w:rsid w:val="001F339E"/>
    <w:rsid w:val="001F3B58"/>
    <w:rsid w:val="001F43D4"/>
    <w:rsid w:val="001F4454"/>
    <w:rsid w:val="001F56E6"/>
    <w:rsid w:val="001F679C"/>
    <w:rsid w:val="001F7628"/>
    <w:rsid w:val="001F7A9E"/>
    <w:rsid w:val="00200BE7"/>
    <w:rsid w:val="00200C8A"/>
    <w:rsid w:val="00200DAD"/>
    <w:rsid w:val="0020133D"/>
    <w:rsid w:val="00201870"/>
    <w:rsid w:val="002018A5"/>
    <w:rsid w:val="0020248A"/>
    <w:rsid w:val="00202D3B"/>
    <w:rsid w:val="002032FB"/>
    <w:rsid w:val="00203B8D"/>
    <w:rsid w:val="00203D5A"/>
    <w:rsid w:val="002041C1"/>
    <w:rsid w:val="002043B2"/>
    <w:rsid w:val="002045D4"/>
    <w:rsid w:val="00204FDB"/>
    <w:rsid w:val="002058EC"/>
    <w:rsid w:val="00205B57"/>
    <w:rsid w:val="0020734C"/>
    <w:rsid w:val="00207DFE"/>
    <w:rsid w:val="002103CA"/>
    <w:rsid w:val="00210764"/>
    <w:rsid w:val="00211A5D"/>
    <w:rsid w:val="00211A96"/>
    <w:rsid w:val="00211D9D"/>
    <w:rsid w:val="00211E90"/>
    <w:rsid w:val="00211EA2"/>
    <w:rsid w:val="0021216B"/>
    <w:rsid w:val="00212205"/>
    <w:rsid w:val="002123E8"/>
    <w:rsid w:val="00212BD2"/>
    <w:rsid w:val="00212FEC"/>
    <w:rsid w:val="002131D6"/>
    <w:rsid w:val="00213AD5"/>
    <w:rsid w:val="00214F6D"/>
    <w:rsid w:val="00215521"/>
    <w:rsid w:val="00215862"/>
    <w:rsid w:val="00215B8C"/>
    <w:rsid w:val="00215D62"/>
    <w:rsid w:val="00216105"/>
    <w:rsid w:val="00216510"/>
    <w:rsid w:val="002168E6"/>
    <w:rsid w:val="00216BCE"/>
    <w:rsid w:val="00216BD6"/>
    <w:rsid w:val="00216D11"/>
    <w:rsid w:val="00217028"/>
    <w:rsid w:val="002172BB"/>
    <w:rsid w:val="00217C9C"/>
    <w:rsid w:val="00217E67"/>
    <w:rsid w:val="00217F08"/>
    <w:rsid w:val="0022096E"/>
    <w:rsid w:val="00220AB0"/>
    <w:rsid w:val="00221E4E"/>
    <w:rsid w:val="002224E2"/>
    <w:rsid w:val="00223E4F"/>
    <w:rsid w:val="002243B6"/>
    <w:rsid w:val="00224447"/>
    <w:rsid w:val="0022447A"/>
    <w:rsid w:val="0022474F"/>
    <w:rsid w:val="00225068"/>
    <w:rsid w:val="00226A9B"/>
    <w:rsid w:val="00226B78"/>
    <w:rsid w:val="00226DE2"/>
    <w:rsid w:val="00227B94"/>
    <w:rsid w:val="00227C59"/>
    <w:rsid w:val="002300A1"/>
    <w:rsid w:val="0023050F"/>
    <w:rsid w:val="002306C8"/>
    <w:rsid w:val="00230F20"/>
    <w:rsid w:val="0023154C"/>
    <w:rsid w:val="002320DA"/>
    <w:rsid w:val="00232BE1"/>
    <w:rsid w:val="00233D29"/>
    <w:rsid w:val="00233FA1"/>
    <w:rsid w:val="0023443D"/>
    <w:rsid w:val="00234A61"/>
    <w:rsid w:val="002351D5"/>
    <w:rsid w:val="002353D7"/>
    <w:rsid w:val="00235400"/>
    <w:rsid w:val="00235409"/>
    <w:rsid w:val="00235FB2"/>
    <w:rsid w:val="0023646C"/>
    <w:rsid w:val="002365AF"/>
    <w:rsid w:val="002368E6"/>
    <w:rsid w:val="0023700D"/>
    <w:rsid w:val="00237125"/>
    <w:rsid w:val="002371ED"/>
    <w:rsid w:val="00237844"/>
    <w:rsid w:val="00237A78"/>
    <w:rsid w:val="00237AAE"/>
    <w:rsid w:val="00237BDD"/>
    <w:rsid w:val="002404D9"/>
    <w:rsid w:val="002407F8"/>
    <w:rsid w:val="00240A48"/>
    <w:rsid w:val="00240F83"/>
    <w:rsid w:val="00241B51"/>
    <w:rsid w:val="00241C43"/>
    <w:rsid w:val="0024451B"/>
    <w:rsid w:val="002457E7"/>
    <w:rsid w:val="00246545"/>
    <w:rsid w:val="002471F4"/>
    <w:rsid w:val="00247902"/>
    <w:rsid w:val="00247E12"/>
    <w:rsid w:val="00247F09"/>
    <w:rsid w:val="0025083B"/>
    <w:rsid w:val="00250CE2"/>
    <w:rsid w:val="00250DFB"/>
    <w:rsid w:val="00251446"/>
    <w:rsid w:val="0025191C"/>
    <w:rsid w:val="002526D7"/>
    <w:rsid w:val="002529F3"/>
    <w:rsid w:val="00253442"/>
    <w:rsid w:val="00253FDC"/>
    <w:rsid w:val="0025436B"/>
    <w:rsid w:val="002544D6"/>
    <w:rsid w:val="00254BB6"/>
    <w:rsid w:val="00254CBF"/>
    <w:rsid w:val="002553AE"/>
    <w:rsid w:val="00255C14"/>
    <w:rsid w:val="00256B8A"/>
    <w:rsid w:val="00256DD2"/>
    <w:rsid w:val="002570EF"/>
    <w:rsid w:val="002600F8"/>
    <w:rsid w:val="0026090F"/>
    <w:rsid w:val="00260920"/>
    <w:rsid w:val="00261826"/>
    <w:rsid w:val="00261B7D"/>
    <w:rsid w:val="002624BB"/>
    <w:rsid w:val="002626B0"/>
    <w:rsid w:val="0026323A"/>
    <w:rsid w:val="002632F5"/>
    <w:rsid w:val="00263784"/>
    <w:rsid w:val="0026394E"/>
    <w:rsid w:val="00263C61"/>
    <w:rsid w:val="0026400F"/>
    <w:rsid w:val="00264210"/>
    <w:rsid w:val="00264BCC"/>
    <w:rsid w:val="002656B5"/>
    <w:rsid w:val="00265E30"/>
    <w:rsid w:val="00266915"/>
    <w:rsid w:val="00266EBA"/>
    <w:rsid w:val="002674BB"/>
    <w:rsid w:val="0026769C"/>
    <w:rsid w:val="0027061D"/>
    <w:rsid w:val="00271923"/>
    <w:rsid w:val="00271C07"/>
    <w:rsid w:val="002724F8"/>
    <w:rsid w:val="00272524"/>
    <w:rsid w:val="00272D18"/>
    <w:rsid w:val="00273A6A"/>
    <w:rsid w:val="00274FF1"/>
    <w:rsid w:val="00275324"/>
    <w:rsid w:val="002758EC"/>
    <w:rsid w:val="00276024"/>
    <w:rsid w:val="00277A0E"/>
    <w:rsid w:val="00277D7C"/>
    <w:rsid w:val="00280021"/>
    <w:rsid w:val="002804EF"/>
    <w:rsid w:val="00280729"/>
    <w:rsid w:val="00280CF8"/>
    <w:rsid w:val="00281144"/>
    <w:rsid w:val="002814FB"/>
    <w:rsid w:val="002815AE"/>
    <w:rsid w:val="00281C45"/>
    <w:rsid w:val="00281EBF"/>
    <w:rsid w:val="0028259B"/>
    <w:rsid w:val="00282AD3"/>
    <w:rsid w:val="00282BA9"/>
    <w:rsid w:val="0028347D"/>
    <w:rsid w:val="002835B9"/>
    <w:rsid w:val="002836FE"/>
    <w:rsid w:val="00283790"/>
    <w:rsid w:val="00283AA7"/>
    <w:rsid w:val="0028416A"/>
    <w:rsid w:val="00284434"/>
    <w:rsid w:val="002844EA"/>
    <w:rsid w:val="00284B34"/>
    <w:rsid w:val="00285239"/>
    <w:rsid w:val="0028539E"/>
    <w:rsid w:val="0028609D"/>
    <w:rsid w:val="00286C5A"/>
    <w:rsid w:val="00287091"/>
    <w:rsid w:val="00287148"/>
    <w:rsid w:val="00287244"/>
    <w:rsid w:val="00287957"/>
    <w:rsid w:val="00287C97"/>
    <w:rsid w:val="00291D70"/>
    <w:rsid w:val="0029257C"/>
    <w:rsid w:val="00292D03"/>
    <w:rsid w:val="00293419"/>
    <w:rsid w:val="00293510"/>
    <w:rsid w:val="002939BE"/>
    <w:rsid w:val="00293A13"/>
    <w:rsid w:val="00293A9A"/>
    <w:rsid w:val="00294349"/>
    <w:rsid w:val="0029478F"/>
    <w:rsid w:val="00294BA1"/>
    <w:rsid w:val="00294C48"/>
    <w:rsid w:val="00295229"/>
    <w:rsid w:val="00295AA5"/>
    <w:rsid w:val="00296525"/>
    <w:rsid w:val="00296C89"/>
    <w:rsid w:val="0029706F"/>
    <w:rsid w:val="002979F7"/>
    <w:rsid w:val="00297B81"/>
    <w:rsid w:val="00297D37"/>
    <w:rsid w:val="002A02E2"/>
    <w:rsid w:val="002A0342"/>
    <w:rsid w:val="002A06FF"/>
    <w:rsid w:val="002A07B7"/>
    <w:rsid w:val="002A11AB"/>
    <w:rsid w:val="002A248C"/>
    <w:rsid w:val="002A29C7"/>
    <w:rsid w:val="002A3089"/>
    <w:rsid w:val="002A32D8"/>
    <w:rsid w:val="002A4840"/>
    <w:rsid w:val="002A4913"/>
    <w:rsid w:val="002A4AB8"/>
    <w:rsid w:val="002A4C8C"/>
    <w:rsid w:val="002A4FDA"/>
    <w:rsid w:val="002A57A8"/>
    <w:rsid w:val="002A6112"/>
    <w:rsid w:val="002A6D94"/>
    <w:rsid w:val="002A6FBE"/>
    <w:rsid w:val="002A71B0"/>
    <w:rsid w:val="002A73C7"/>
    <w:rsid w:val="002A7AE8"/>
    <w:rsid w:val="002B0D4D"/>
    <w:rsid w:val="002B0D72"/>
    <w:rsid w:val="002B1263"/>
    <w:rsid w:val="002B1952"/>
    <w:rsid w:val="002B1DC6"/>
    <w:rsid w:val="002B1FB3"/>
    <w:rsid w:val="002B40FB"/>
    <w:rsid w:val="002B46D1"/>
    <w:rsid w:val="002B4801"/>
    <w:rsid w:val="002B4B22"/>
    <w:rsid w:val="002B55AA"/>
    <w:rsid w:val="002B5B8E"/>
    <w:rsid w:val="002B647B"/>
    <w:rsid w:val="002B6745"/>
    <w:rsid w:val="002B6B04"/>
    <w:rsid w:val="002B6EFC"/>
    <w:rsid w:val="002B6F1F"/>
    <w:rsid w:val="002B7385"/>
    <w:rsid w:val="002B77D1"/>
    <w:rsid w:val="002B7D66"/>
    <w:rsid w:val="002B7DC7"/>
    <w:rsid w:val="002C0AC9"/>
    <w:rsid w:val="002C0EC4"/>
    <w:rsid w:val="002C1476"/>
    <w:rsid w:val="002C14EB"/>
    <w:rsid w:val="002C16AE"/>
    <w:rsid w:val="002C1781"/>
    <w:rsid w:val="002C1831"/>
    <w:rsid w:val="002C18A6"/>
    <w:rsid w:val="002C2AB4"/>
    <w:rsid w:val="002C3075"/>
    <w:rsid w:val="002C31EE"/>
    <w:rsid w:val="002C34BF"/>
    <w:rsid w:val="002C3733"/>
    <w:rsid w:val="002C3FD6"/>
    <w:rsid w:val="002C4496"/>
    <w:rsid w:val="002C4845"/>
    <w:rsid w:val="002C51ED"/>
    <w:rsid w:val="002C5632"/>
    <w:rsid w:val="002C5816"/>
    <w:rsid w:val="002C5942"/>
    <w:rsid w:val="002C5BC8"/>
    <w:rsid w:val="002C6034"/>
    <w:rsid w:val="002C63F1"/>
    <w:rsid w:val="002C6B6F"/>
    <w:rsid w:val="002C6E53"/>
    <w:rsid w:val="002C729B"/>
    <w:rsid w:val="002C767A"/>
    <w:rsid w:val="002C7720"/>
    <w:rsid w:val="002D2148"/>
    <w:rsid w:val="002D22C3"/>
    <w:rsid w:val="002D3086"/>
    <w:rsid w:val="002D3A06"/>
    <w:rsid w:val="002D443E"/>
    <w:rsid w:val="002D47F9"/>
    <w:rsid w:val="002D5593"/>
    <w:rsid w:val="002D6269"/>
    <w:rsid w:val="002D7883"/>
    <w:rsid w:val="002D79BA"/>
    <w:rsid w:val="002D7C63"/>
    <w:rsid w:val="002D7E05"/>
    <w:rsid w:val="002E01C7"/>
    <w:rsid w:val="002E0502"/>
    <w:rsid w:val="002E056C"/>
    <w:rsid w:val="002E120E"/>
    <w:rsid w:val="002E1415"/>
    <w:rsid w:val="002E153D"/>
    <w:rsid w:val="002E1FAE"/>
    <w:rsid w:val="002E2CD2"/>
    <w:rsid w:val="002E3BCA"/>
    <w:rsid w:val="002E503A"/>
    <w:rsid w:val="002E5083"/>
    <w:rsid w:val="002E5595"/>
    <w:rsid w:val="002E5B31"/>
    <w:rsid w:val="002E6289"/>
    <w:rsid w:val="002E7538"/>
    <w:rsid w:val="002E7C50"/>
    <w:rsid w:val="002F03E1"/>
    <w:rsid w:val="002F0BAD"/>
    <w:rsid w:val="002F0C81"/>
    <w:rsid w:val="002F1714"/>
    <w:rsid w:val="002F1870"/>
    <w:rsid w:val="002F1981"/>
    <w:rsid w:val="002F1EE5"/>
    <w:rsid w:val="002F2AE2"/>
    <w:rsid w:val="002F2CD2"/>
    <w:rsid w:val="002F303D"/>
    <w:rsid w:val="002F4B46"/>
    <w:rsid w:val="002F4B4D"/>
    <w:rsid w:val="002F4BF1"/>
    <w:rsid w:val="002F5124"/>
    <w:rsid w:val="002F5931"/>
    <w:rsid w:val="002F5BB2"/>
    <w:rsid w:val="002F6259"/>
    <w:rsid w:val="002F62E0"/>
    <w:rsid w:val="002F6343"/>
    <w:rsid w:val="002F77F1"/>
    <w:rsid w:val="003000C5"/>
    <w:rsid w:val="00300122"/>
    <w:rsid w:val="00301730"/>
    <w:rsid w:val="0030178F"/>
    <w:rsid w:val="003023CD"/>
    <w:rsid w:val="00302DB0"/>
    <w:rsid w:val="00303680"/>
    <w:rsid w:val="00303D60"/>
    <w:rsid w:val="00304388"/>
    <w:rsid w:val="00304C13"/>
    <w:rsid w:val="00304CEC"/>
    <w:rsid w:val="003057E6"/>
    <w:rsid w:val="00305A54"/>
    <w:rsid w:val="0030602F"/>
    <w:rsid w:val="00306704"/>
    <w:rsid w:val="003071A9"/>
    <w:rsid w:val="00307375"/>
    <w:rsid w:val="00307FC2"/>
    <w:rsid w:val="00310306"/>
    <w:rsid w:val="0031076A"/>
    <w:rsid w:val="00310F15"/>
    <w:rsid w:val="00310FDD"/>
    <w:rsid w:val="00311A4A"/>
    <w:rsid w:val="0031232F"/>
    <w:rsid w:val="00312B72"/>
    <w:rsid w:val="003137F4"/>
    <w:rsid w:val="0031392D"/>
    <w:rsid w:val="00313E09"/>
    <w:rsid w:val="003143E6"/>
    <w:rsid w:val="00314881"/>
    <w:rsid w:val="00315961"/>
    <w:rsid w:val="0031647B"/>
    <w:rsid w:val="003165B3"/>
    <w:rsid w:val="00317185"/>
    <w:rsid w:val="003177E7"/>
    <w:rsid w:val="00317CB5"/>
    <w:rsid w:val="0032000B"/>
    <w:rsid w:val="00320347"/>
    <w:rsid w:val="00320354"/>
    <w:rsid w:val="003210B1"/>
    <w:rsid w:val="00321DEE"/>
    <w:rsid w:val="00321EC4"/>
    <w:rsid w:val="00321ED9"/>
    <w:rsid w:val="00322192"/>
    <w:rsid w:val="003224EE"/>
    <w:rsid w:val="003228EE"/>
    <w:rsid w:val="0032323B"/>
    <w:rsid w:val="00323D4D"/>
    <w:rsid w:val="00324796"/>
    <w:rsid w:val="0032545F"/>
    <w:rsid w:val="003256D7"/>
    <w:rsid w:val="00325E17"/>
    <w:rsid w:val="00325F82"/>
    <w:rsid w:val="00326468"/>
    <w:rsid w:val="00326C90"/>
    <w:rsid w:val="00326D36"/>
    <w:rsid w:val="00326FEE"/>
    <w:rsid w:val="00327102"/>
    <w:rsid w:val="003272FB"/>
    <w:rsid w:val="0032767C"/>
    <w:rsid w:val="0032789F"/>
    <w:rsid w:val="0033088D"/>
    <w:rsid w:val="00330A12"/>
    <w:rsid w:val="00330D01"/>
    <w:rsid w:val="0033123A"/>
    <w:rsid w:val="00331913"/>
    <w:rsid w:val="00332E66"/>
    <w:rsid w:val="0033337B"/>
    <w:rsid w:val="00334BC4"/>
    <w:rsid w:val="003359AE"/>
    <w:rsid w:val="00336129"/>
    <w:rsid w:val="00336388"/>
    <w:rsid w:val="00336E70"/>
    <w:rsid w:val="00336FF2"/>
    <w:rsid w:val="00337337"/>
    <w:rsid w:val="00337B77"/>
    <w:rsid w:val="00337BDC"/>
    <w:rsid w:val="0034051C"/>
    <w:rsid w:val="003415B3"/>
    <w:rsid w:val="003418DF"/>
    <w:rsid w:val="00341E7E"/>
    <w:rsid w:val="0034203B"/>
    <w:rsid w:val="003424FB"/>
    <w:rsid w:val="00342E06"/>
    <w:rsid w:val="00342F99"/>
    <w:rsid w:val="00343262"/>
    <w:rsid w:val="00343A7F"/>
    <w:rsid w:val="00343AEF"/>
    <w:rsid w:val="00345DDC"/>
    <w:rsid w:val="00346330"/>
    <w:rsid w:val="0034650C"/>
    <w:rsid w:val="00346572"/>
    <w:rsid w:val="00346DC4"/>
    <w:rsid w:val="00346E7F"/>
    <w:rsid w:val="00347498"/>
    <w:rsid w:val="0034796D"/>
    <w:rsid w:val="00347B9B"/>
    <w:rsid w:val="00347D76"/>
    <w:rsid w:val="00350452"/>
    <w:rsid w:val="003505BE"/>
    <w:rsid w:val="003505F0"/>
    <w:rsid w:val="00350D55"/>
    <w:rsid w:val="00351AA3"/>
    <w:rsid w:val="00352590"/>
    <w:rsid w:val="00352992"/>
    <w:rsid w:val="003530DF"/>
    <w:rsid w:val="00353178"/>
    <w:rsid w:val="003531D3"/>
    <w:rsid w:val="00353A20"/>
    <w:rsid w:val="00353FAE"/>
    <w:rsid w:val="0035455C"/>
    <w:rsid w:val="00354696"/>
    <w:rsid w:val="003546FC"/>
    <w:rsid w:val="00354CBD"/>
    <w:rsid w:val="00354DE3"/>
    <w:rsid w:val="00355041"/>
    <w:rsid w:val="00355796"/>
    <w:rsid w:val="00355B6A"/>
    <w:rsid w:val="00355C1F"/>
    <w:rsid w:val="00355F84"/>
    <w:rsid w:val="003563FF"/>
    <w:rsid w:val="00356705"/>
    <w:rsid w:val="00356AA1"/>
    <w:rsid w:val="00356B19"/>
    <w:rsid w:val="00357DC6"/>
    <w:rsid w:val="0036020A"/>
    <w:rsid w:val="003605A4"/>
    <w:rsid w:val="00360607"/>
    <w:rsid w:val="0036127A"/>
    <w:rsid w:val="0036222B"/>
    <w:rsid w:val="003624E7"/>
    <w:rsid w:val="003626C3"/>
    <w:rsid w:val="00362B27"/>
    <w:rsid w:val="0036329A"/>
    <w:rsid w:val="003639CD"/>
    <w:rsid w:val="0036471A"/>
    <w:rsid w:val="00364AD0"/>
    <w:rsid w:val="00365A8E"/>
    <w:rsid w:val="00365B87"/>
    <w:rsid w:val="00366017"/>
    <w:rsid w:val="0036629C"/>
    <w:rsid w:val="00366538"/>
    <w:rsid w:val="00366B14"/>
    <w:rsid w:val="00366E58"/>
    <w:rsid w:val="00366FE9"/>
    <w:rsid w:val="00367185"/>
    <w:rsid w:val="0037119B"/>
    <w:rsid w:val="003717FD"/>
    <w:rsid w:val="00371DAD"/>
    <w:rsid w:val="0037278F"/>
    <w:rsid w:val="0037339B"/>
    <w:rsid w:val="003737CC"/>
    <w:rsid w:val="0037419C"/>
    <w:rsid w:val="003742B2"/>
    <w:rsid w:val="003744DB"/>
    <w:rsid w:val="0037466D"/>
    <w:rsid w:val="00374862"/>
    <w:rsid w:val="0037516D"/>
    <w:rsid w:val="003759D4"/>
    <w:rsid w:val="00375DBA"/>
    <w:rsid w:val="00375DCB"/>
    <w:rsid w:val="00376107"/>
    <w:rsid w:val="003762A6"/>
    <w:rsid w:val="00376E1D"/>
    <w:rsid w:val="003805FF"/>
    <w:rsid w:val="00380B76"/>
    <w:rsid w:val="00380C12"/>
    <w:rsid w:val="00380E77"/>
    <w:rsid w:val="003811DA"/>
    <w:rsid w:val="003821D8"/>
    <w:rsid w:val="00382D3D"/>
    <w:rsid w:val="0038320C"/>
    <w:rsid w:val="0038344B"/>
    <w:rsid w:val="00383C49"/>
    <w:rsid w:val="00383CE9"/>
    <w:rsid w:val="00383D68"/>
    <w:rsid w:val="00384E6A"/>
    <w:rsid w:val="0038517A"/>
    <w:rsid w:val="00385E01"/>
    <w:rsid w:val="003862F1"/>
    <w:rsid w:val="00386EE0"/>
    <w:rsid w:val="00387478"/>
    <w:rsid w:val="003874B9"/>
    <w:rsid w:val="00387567"/>
    <w:rsid w:val="0039007B"/>
    <w:rsid w:val="0039027D"/>
    <w:rsid w:val="0039072C"/>
    <w:rsid w:val="00390B89"/>
    <w:rsid w:val="00391004"/>
    <w:rsid w:val="003912BE"/>
    <w:rsid w:val="00391D75"/>
    <w:rsid w:val="00391FCF"/>
    <w:rsid w:val="00392BAE"/>
    <w:rsid w:val="0039348F"/>
    <w:rsid w:val="00393E19"/>
    <w:rsid w:val="0039403C"/>
    <w:rsid w:val="00394D35"/>
    <w:rsid w:val="00395051"/>
    <w:rsid w:val="00395122"/>
    <w:rsid w:val="00395A7D"/>
    <w:rsid w:val="00396B78"/>
    <w:rsid w:val="00396C95"/>
    <w:rsid w:val="00397670"/>
    <w:rsid w:val="00397F1E"/>
    <w:rsid w:val="003A0022"/>
    <w:rsid w:val="003A0B39"/>
    <w:rsid w:val="003A0BE9"/>
    <w:rsid w:val="003A13CF"/>
    <w:rsid w:val="003A1DA3"/>
    <w:rsid w:val="003A2E15"/>
    <w:rsid w:val="003A2F10"/>
    <w:rsid w:val="003A335E"/>
    <w:rsid w:val="003A34FF"/>
    <w:rsid w:val="003A3875"/>
    <w:rsid w:val="003A45FC"/>
    <w:rsid w:val="003A4643"/>
    <w:rsid w:val="003A54FF"/>
    <w:rsid w:val="003A57F2"/>
    <w:rsid w:val="003A589E"/>
    <w:rsid w:val="003A58B4"/>
    <w:rsid w:val="003A6747"/>
    <w:rsid w:val="003A710C"/>
    <w:rsid w:val="003A7B86"/>
    <w:rsid w:val="003B0678"/>
    <w:rsid w:val="003B0E85"/>
    <w:rsid w:val="003B0F79"/>
    <w:rsid w:val="003B2F17"/>
    <w:rsid w:val="003B2F5D"/>
    <w:rsid w:val="003B3234"/>
    <w:rsid w:val="003B323C"/>
    <w:rsid w:val="003B3C30"/>
    <w:rsid w:val="003B3C32"/>
    <w:rsid w:val="003B48AF"/>
    <w:rsid w:val="003B4B9F"/>
    <w:rsid w:val="003B507F"/>
    <w:rsid w:val="003B56A2"/>
    <w:rsid w:val="003B5CDF"/>
    <w:rsid w:val="003B676D"/>
    <w:rsid w:val="003B6BAB"/>
    <w:rsid w:val="003B708E"/>
    <w:rsid w:val="003C1736"/>
    <w:rsid w:val="003C1A2E"/>
    <w:rsid w:val="003C1D2D"/>
    <w:rsid w:val="003C1F3E"/>
    <w:rsid w:val="003C20CF"/>
    <w:rsid w:val="003C20E6"/>
    <w:rsid w:val="003C2478"/>
    <w:rsid w:val="003C25C3"/>
    <w:rsid w:val="003C3198"/>
    <w:rsid w:val="003C32EB"/>
    <w:rsid w:val="003C38E4"/>
    <w:rsid w:val="003C3A25"/>
    <w:rsid w:val="003C3BE2"/>
    <w:rsid w:val="003C4654"/>
    <w:rsid w:val="003C5A83"/>
    <w:rsid w:val="003C62C3"/>
    <w:rsid w:val="003C65CB"/>
    <w:rsid w:val="003C6739"/>
    <w:rsid w:val="003C68DE"/>
    <w:rsid w:val="003C773D"/>
    <w:rsid w:val="003D07CE"/>
    <w:rsid w:val="003D0A56"/>
    <w:rsid w:val="003D14FE"/>
    <w:rsid w:val="003D15BF"/>
    <w:rsid w:val="003D1AE7"/>
    <w:rsid w:val="003D1C4A"/>
    <w:rsid w:val="003D28FE"/>
    <w:rsid w:val="003D2B3D"/>
    <w:rsid w:val="003D2DDB"/>
    <w:rsid w:val="003D3D49"/>
    <w:rsid w:val="003D3D9A"/>
    <w:rsid w:val="003D3DF0"/>
    <w:rsid w:val="003D402E"/>
    <w:rsid w:val="003D4353"/>
    <w:rsid w:val="003D43EC"/>
    <w:rsid w:val="003D4CE4"/>
    <w:rsid w:val="003D4F76"/>
    <w:rsid w:val="003D5734"/>
    <w:rsid w:val="003D5C36"/>
    <w:rsid w:val="003D6BF1"/>
    <w:rsid w:val="003D7120"/>
    <w:rsid w:val="003D7BE6"/>
    <w:rsid w:val="003D7F36"/>
    <w:rsid w:val="003D7FF9"/>
    <w:rsid w:val="003E0395"/>
    <w:rsid w:val="003E0820"/>
    <w:rsid w:val="003E0D4A"/>
    <w:rsid w:val="003E0DB5"/>
    <w:rsid w:val="003E1B58"/>
    <w:rsid w:val="003E1E74"/>
    <w:rsid w:val="003E258C"/>
    <w:rsid w:val="003E3B11"/>
    <w:rsid w:val="003E3BC2"/>
    <w:rsid w:val="003E3DEC"/>
    <w:rsid w:val="003E4C4F"/>
    <w:rsid w:val="003E5896"/>
    <w:rsid w:val="003E5D03"/>
    <w:rsid w:val="003E5E1A"/>
    <w:rsid w:val="003E5F31"/>
    <w:rsid w:val="003E6AEC"/>
    <w:rsid w:val="003E6B72"/>
    <w:rsid w:val="003E7697"/>
    <w:rsid w:val="003F000B"/>
    <w:rsid w:val="003F140F"/>
    <w:rsid w:val="003F1F95"/>
    <w:rsid w:val="003F23D8"/>
    <w:rsid w:val="003F29B3"/>
    <w:rsid w:val="003F2A42"/>
    <w:rsid w:val="003F36CA"/>
    <w:rsid w:val="003F37AA"/>
    <w:rsid w:val="003F3D77"/>
    <w:rsid w:val="003F497D"/>
    <w:rsid w:val="003F532C"/>
    <w:rsid w:val="003F5B15"/>
    <w:rsid w:val="003F5D20"/>
    <w:rsid w:val="003F5D34"/>
    <w:rsid w:val="003F5EB9"/>
    <w:rsid w:val="003F6535"/>
    <w:rsid w:val="003F6D7F"/>
    <w:rsid w:val="003F6F79"/>
    <w:rsid w:val="003F7027"/>
    <w:rsid w:val="003F75F6"/>
    <w:rsid w:val="003F7A1B"/>
    <w:rsid w:val="00400508"/>
    <w:rsid w:val="00400647"/>
    <w:rsid w:val="00400928"/>
    <w:rsid w:val="00400A10"/>
    <w:rsid w:val="004032B3"/>
    <w:rsid w:val="00403D52"/>
    <w:rsid w:val="0040458B"/>
    <w:rsid w:val="00405678"/>
    <w:rsid w:val="00405B70"/>
    <w:rsid w:val="00405D13"/>
    <w:rsid w:val="0040609D"/>
    <w:rsid w:val="004061A7"/>
    <w:rsid w:val="00406D1B"/>
    <w:rsid w:val="00406DB1"/>
    <w:rsid w:val="00406DCC"/>
    <w:rsid w:val="0040703B"/>
    <w:rsid w:val="00407445"/>
    <w:rsid w:val="004075C8"/>
    <w:rsid w:val="004100AA"/>
    <w:rsid w:val="0041025D"/>
    <w:rsid w:val="00410318"/>
    <w:rsid w:val="0041092C"/>
    <w:rsid w:val="004109D1"/>
    <w:rsid w:val="00410F1F"/>
    <w:rsid w:val="0041223F"/>
    <w:rsid w:val="00412837"/>
    <w:rsid w:val="00412D15"/>
    <w:rsid w:val="00413132"/>
    <w:rsid w:val="0041341B"/>
    <w:rsid w:val="0041378B"/>
    <w:rsid w:val="00413970"/>
    <w:rsid w:val="00413A48"/>
    <w:rsid w:val="00413B03"/>
    <w:rsid w:val="00413C52"/>
    <w:rsid w:val="0041467B"/>
    <w:rsid w:val="004148FE"/>
    <w:rsid w:val="00415E58"/>
    <w:rsid w:val="00415F10"/>
    <w:rsid w:val="004161CF"/>
    <w:rsid w:val="00416229"/>
    <w:rsid w:val="004171F5"/>
    <w:rsid w:val="00417987"/>
    <w:rsid w:val="00417D39"/>
    <w:rsid w:val="004201B5"/>
    <w:rsid w:val="004203CD"/>
    <w:rsid w:val="00420E91"/>
    <w:rsid w:val="004215B3"/>
    <w:rsid w:val="00421805"/>
    <w:rsid w:val="00421AA7"/>
    <w:rsid w:val="00421ED6"/>
    <w:rsid w:val="00423532"/>
    <w:rsid w:val="00423803"/>
    <w:rsid w:val="00424C2C"/>
    <w:rsid w:val="00424C53"/>
    <w:rsid w:val="00425ABA"/>
    <w:rsid w:val="004265D0"/>
    <w:rsid w:val="00426B9E"/>
    <w:rsid w:val="004277E2"/>
    <w:rsid w:val="0043174F"/>
    <w:rsid w:val="00431823"/>
    <w:rsid w:val="00431B0D"/>
    <w:rsid w:val="00431C56"/>
    <w:rsid w:val="00431F6B"/>
    <w:rsid w:val="00432164"/>
    <w:rsid w:val="00432724"/>
    <w:rsid w:val="00432F0F"/>
    <w:rsid w:val="004331E8"/>
    <w:rsid w:val="004340FF"/>
    <w:rsid w:val="00434383"/>
    <w:rsid w:val="004349BB"/>
    <w:rsid w:val="00435072"/>
    <w:rsid w:val="004351C8"/>
    <w:rsid w:val="00436234"/>
    <w:rsid w:val="00436544"/>
    <w:rsid w:val="0043666F"/>
    <w:rsid w:val="004369BF"/>
    <w:rsid w:val="00436C6D"/>
    <w:rsid w:val="00437649"/>
    <w:rsid w:val="0044062A"/>
    <w:rsid w:val="004407D2"/>
    <w:rsid w:val="004408D1"/>
    <w:rsid w:val="00440F16"/>
    <w:rsid w:val="00443635"/>
    <w:rsid w:val="00443785"/>
    <w:rsid w:val="004453CF"/>
    <w:rsid w:val="00445587"/>
    <w:rsid w:val="00445706"/>
    <w:rsid w:val="00445939"/>
    <w:rsid w:val="00445ACB"/>
    <w:rsid w:val="00446E1F"/>
    <w:rsid w:val="00450220"/>
    <w:rsid w:val="00450914"/>
    <w:rsid w:val="004509D1"/>
    <w:rsid w:val="00451922"/>
    <w:rsid w:val="00451CC8"/>
    <w:rsid w:val="00451F69"/>
    <w:rsid w:val="00452349"/>
    <w:rsid w:val="00452771"/>
    <w:rsid w:val="0045308C"/>
    <w:rsid w:val="004531C5"/>
    <w:rsid w:val="0045345D"/>
    <w:rsid w:val="00453472"/>
    <w:rsid w:val="00453CA8"/>
    <w:rsid w:val="00453CE7"/>
    <w:rsid w:val="00454696"/>
    <w:rsid w:val="0045490F"/>
    <w:rsid w:val="00454BA8"/>
    <w:rsid w:val="00454F73"/>
    <w:rsid w:val="004556BC"/>
    <w:rsid w:val="0045595B"/>
    <w:rsid w:val="00456406"/>
    <w:rsid w:val="004566BA"/>
    <w:rsid w:val="0045700B"/>
    <w:rsid w:val="0046026A"/>
    <w:rsid w:val="00460599"/>
    <w:rsid w:val="0046059B"/>
    <w:rsid w:val="00460BA5"/>
    <w:rsid w:val="00460DC5"/>
    <w:rsid w:val="00460FB2"/>
    <w:rsid w:val="00461293"/>
    <w:rsid w:val="00461359"/>
    <w:rsid w:val="004616BC"/>
    <w:rsid w:val="00461807"/>
    <w:rsid w:val="00461D76"/>
    <w:rsid w:val="00463297"/>
    <w:rsid w:val="00463684"/>
    <w:rsid w:val="00463944"/>
    <w:rsid w:val="00463B43"/>
    <w:rsid w:val="00464E47"/>
    <w:rsid w:val="00465119"/>
    <w:rsid w:val="00465C91"/>
    <w:rsid w:val="00466008"/>
    <w:rsid w:val="004672A5"/>
    <w:rsid w:val="00467351"/>
    <w:rsid w:val="00467841"/>
    <w:rsid w:val="00467865"/>
    <w:rsid w:val="004700DD"/>
    <w:rsid w:val="004703E5"/>
    <w:rsid w:val="00470A02"/>
    <w:rsid w:val="00471C23"/>
    <w:rsid w:val="00473067"/>
    <w:rsid w:val="0047371A"/>
    <w:rsid w:val="004738AF"/>
    <w:rsid w:val="004741FF"/>
    <w:rsid w:val="00474A0A"/>
    <w:rsid w:val="00475119"/>
    <w:rsid w:val="004759C2"/>
    <w:rsid w:val="00475AEE"/>
    <w:rsid w:val="0047623E"/>
    <w:rsid w:val="0047663A"/>
    <w:rsid w:val="00476AED"/>
    <w:rsid w:val="004770AE"/>
    <w:rsid w:val="00477664"/>
    <w:rsid w:val="004801D3"/>
    <w:rsid w:val="004804D5"/>
    <w:rsid w:val="00480996"/>
    <w:rsid w:val="00480A02"/>
    <w:rsid w:val="00480C08"/>
    <w:rsid w:val="00481047"/>
    <w:rsid w:val="00481236"/>
    <w:rsid w:val="00481265"/>
    <w:rsid w:val="0048142A"/>
    <w:rsid w:val="00481EE5"/>
    <w:rsid w:val="00482D04"/>
    <w:rsid w:val="00483375"/>
    <w:rsid w:val="004836C9"/>
    <w:rsid w:val="00483F29"/>
    <w:rsid w:val="004849BC"/>
    <w:rsid w:val="00484F2B"/>
    <w:rsid w:val="00485032"/>
    <w:rsid w:val="00485040"/>
    <w:rsid w:val="004854DC"/>
    <w:rsid w:val="00485F8C"/>
    <w:rsid w:val="004868BE"/>
    <w:rsid w:val="00486C30"/>
    <w:rsid w:val="00487A01"/>
    <w:rsid w:val="00490709"/>
    <w:rsid w:val="004907B3"/>
    <w:rsid w:val="00490952"/>
    <w:rsid w:val="00491BD1"/>
    <w:rsid w:val="004924DE"/>
    <w:rsid w:val="00492A41"/>
    <w:rsid w:val="00492EC7"/>
    <w:rsid w:val="0049329C"/>
    <w:rsid w:val="0049333D"/>
    <w:rsid w:val="00493D11"/>
    <w:rsid w:val="00494AD6"/>
    <w:rsid w:val="00495034"/>
    <w:rsid w:val="004950ED"/>
    <w:rsid w:val="0049577C"/>
    <w:rsid w:val="00495A1A"/>
    <w:rsid w:val="00495B17"/>
    <w:rsid w:val="00495EA6"/>
    <w:rsid w:val="00495F26"/>
    <w:rsid w:val="0049663F"/>
    <w:rsid w:val="00496AC5"/>
    <w:rsid w:val="00496BF7"/>
    <w:rsid w:val="00496E21"/>
    <w:rsid w:val="004972FD"/>
    <w:rsid w:val="004975C1"/>
    <w:rsid w:val="0049771E"/>
    <w:rsid w:val="00497C41"/>
    <w:rsid w:val="004A02EB"/>
    <w:rsid w:val="004A087D"/>
    <w:rsid w:val="004A0BDD"/>
    <w:rsid w:val="004A0CB2"/>
    <w:rsid w:val="004A0F1F"/>
    <w:rsid w:val="004A128A"/>
    <w:rsid w:val="004A1FE5"/>
    <w:rsid w:val="004A2287"/>
    <w:rsid w:val="004A246A"/>
    <w:rsid w:val="004A2A3B"/>
    <w:rsid w:val="004A2A4B"/>
    <w:rsid w:val="004A2AE0"/>
    <w:rsid w:val="004A31D9"/>
    <w:rsid w:val="004A35BC"/>
    <w:rsid w:val="004A381A"/>
    <w:rsid w:val="004A3893"/>
    <w:rsid w:val="004A3F15"/>
    <w:rsid w:val="004A43DA"/>
    <w:rsid w:val="004A44DA"/>
    <w:rsid w:val="004A4551"/>
    <w:rsid w:val="004A4AC4"/>
    <w:rsid w:val="004A4B50"/>
    <w:rsid w:val="004A4E2A"/>
    <w:rsid w:val="004A4E36"/>
    <w:rsid w:val="004A6065"/>
    <w:rsid w:val="004A6189"/>
    <w:rsid w:val="004A639E"/>
    <w:rsid w:val="004A650E"/>
    <w:rsid w:val="004A75DD"/>
    <w:rsid w:val="004A7DE4"/>
    <w:rsid w:val="004B0440"/>
    <w:rsid w:val="004B05E0"/>
    <w:rsid w:val="004B06DC"/>
    <w:rsid w:val="004B0EDA"/>
    <w:rsid w:val="004B12A9"/>
    <w:rsid w:val="004B1328"/>
    <w:rsid w:val="004B151E"/>
    <w:rsid w:val="004B1687"/>
    <w:rsid w:val="004B16AB"/>
    <w:rsid w:val="004B34FA"/>
    <w:rsid w:val="004B390B"/>
    <w:rsid w:val="004B41DB"/>
    <w:rsid w:val="004B485F"/>
    <w:rsid w:val="004B583D"/>
    <w:rsid w:val="004B5A7D"/>
    <w:rsid w:val="004B5B21"/>
    <w:rsid w:val="004B610C"/>
    <w:rsid w:val="004B6111"/>
    <w:rsid w:val="004B6474"/>
    <w:rsid w:val="004B66D2"/>
    <w:rsid w:val="004B6B2A"/>
    <w:rsid w:val="004B6C40"/>
    <w:rsid w:val="004B7B59"/>
    <w:rsid w:val="004B7BFF"/>
    <w:rsid w:val="004C05FD"/>
    <w:rsid w:val="004C137C"/>
    <w:rsid w:val="004C1FFC"/>
    <w:rsid w:val="004C2521"/>
    <w:rsid w:val="004C275C"/>
    <w:rsid w:val="004C2F35"/>
    <w:rsid w:val="004C2F60"/>
    <w:rsid w:val="004C31A0"/>
    <w:rsid w:val="004C3EED"/>
    <w:rsid w:val="004C4612"/>
    <w:rsid w:val="004C466D"/>
    <w:rsid w:val="004C5639"/>
    <w:rsid w:val="004C5790"/>
    <w:rsid w:val="004C601B"/>
    <w:rsid w:val="004C63E0"/>
    <w:rsid w:val="004C750A"/>
    <w:rsid w:val="004C7DF8"/>
    <w:rsid w:val="004C7E45"/>
    <w:rsid w:val="004D16AD"/>
    <w:rsid w:val="004D22C8"/>
    <w:rsid w:val="004D2E78"/>
    <w:rsid w:val="004D3E2B"/>
    <w:rsid w:val="004D502C"/>
    <w:rsid w:val="004D5E99"/>
    <w:rsid w:val="004D6029"/>
    <w:rsid w:val="004D68A5"/>
    <w:rsid w:val="004D7AE4"/>
    <w:rsid w:val="004D7E3F"/>
    <w:rsid w:val="004E0109"/>
    <w:rsid w:val="004E0C6F"/>
    <w:rsid w:val="004E0CE8"/>
    <w:rsid w:val="004E10B8"/>
    <w:rsid w:val="004E113C"/>
    <w:rsid w:val="004E15D6"/>
    <w:rsid w:val="004E21FC"/>
    <w:rsid w:val="004E3465"/>
    <w:rsid w:val="004E349E"/>
    <w:rsid w:val="004E43D8"/>
    <w:rsid w:val="004E4B12"/>
    <w:rsid w:val="004E4DEF"/>
    <w:rsid w:val="004E4F02"/>
    <w:rsid w:val="004E500A"/>
    <w:rsid w:val="004E514D"/>
    <w:rsid w:val="004E5847"/>
    <w:rsid w:val="004E604E"/>
    <w:rsid w:val="004E66AD"/>
    <w:rsid w:val="004E6BA3"/>
    <w:rsid w:val="004E6EA4"/>
    <w:rsid w:val="004E71FF"/>
    <w:rsid w:val="004E7CC0"/>
    <w:rsid w:val="004F095B"/>
    <w:rsid w:val="004F1056"/>
    <w:rsid w:val="004F130D"/>
    <w:rsid w:val="004F14AF"/>
    <w:rsid w:val="004F264E"/>
    <w:rsid w:val="004F2E87"/>
    <w:rsid w:val="004F2F4C"/>
    <w:rsid w:val="004F3528"/>
    <w:rsid w:val="004F3797"/>
    <w:rsid w:val="004F3C13"/>
    <w:rsid w:val="004F45D8"/>
    <w:rsid w:val="004F49A3"/>
    <w:rsid w:val="004F4F9E"/>
    <w:rsid w:val="004F52D5"/>
    <w:rsid w:val="004F5A0D"/>
    <w:rsid w:val="004F5F69"/>
    <w:rsid w:val="004F629D"/>
    <w:rsid w:val="004F6808"/>
    <w:rsid w:val="004F7B96"/>
    <w:rsid w:val="004F7DFC"/>
    <w:rsid w:val="0050050F"/>
    <w:rsid w:val="005008EA"/>
    <w:rsid w:val="0050134A"/>
    <w:rsid w:val="00501EC3"/>
    <w:rsid w:val="00501F09"/>
    <w:rsid w:val="005027AC"/>
    <w:rsid w:val="00502897"/>
    <w:rsid w:val="00502B3A"/>
    <w:rsid w:val="00502C04"/>
    <w:rsid w:val="00502C83"/>
    <w:rsid w:val="00502FB8"/>
    <w:rsid w:val="00503B1C"/>
    <w:rsid w:val="00503C4B"/>
    <w:rsid w:val="005043A4"/>
    <w:rsid w:val="00504EB2"/>
    <w:rsid w:val="00505695"/>
    <w:rsid w:val="0050657C"/>
    <w:rsid w:val="00506FCF"/>
    <w:rsid w:val="00507183"/>
    <w:rsid w:val="00507909"/>
    <w:rsid w:val="00507E4B"/>
    <w:rsid w:val="005106B0"/>
    <w:rsid w:val="00511602"/>
    <w:rsid w:val="00511687"/>
    <w:rsid w:val="00511A86"/>
    <w:rsid w:val="00511C06"/>
    <w:rsid w:val="00512D47"/>
    <w:rsid w:val="00512E6B"/>
    <w:rsid w:val="00513695"/>
    <w:rsid w:val="00514162"/>
    <w:rsid w:val="00514447"/>
    <w:rsid w:val="00514C5F"/>
    <w:rsid w:val="00514D37"/>
    <w:rsid w:val="00514E1A"/>
    <w:rsid w:val="00514EB1"/>
    <w:rsid w:val="00515526"/>
    <w:rsid w:val="005156AC"/>
    <w:rsid w:val="00515BC8"/>
    <w:rsid w:val="00515BEA"/>
    <w:rsid w:val="00517448"/>
    <w:rsid w:val="005174C2"/>
    <w:rsid w:val="00517F42"/>
    <w:rsid w:val="0052013A"/>
    <w:rsid w:val="00520734"/>
    <w:rsid w:val="00520C5B"/>
    <w:rsid w:val="00520D4B"/>
    <w:rsid w:val="00520E39"/>
    <w:rsid w:val="00520FCB"/>
    <w:rsid w:val="005216CA"/>
    <w:rsid w:val="0052251C"/>
    <w:rsid w:val="005225B5"/>
    <w:rsid w:val="00522B92"/>
    <w:rsid w:val="00522C4B"/>
    <w:rsid w:val="005232AA"/>
    <w:rsid w:val="00523348"/>
    <w:rsid w:val="00523953"/>
    <w:rsid w:val="00523ED0"/>
    <w:rsid w:val="005249E3"/>
    <w:rsid w:val="00524ACE"/>
    <w:rsid w:val="00526404"/>
    <w:rsid w:val="00526EEA"/>
    <w:rsid w:val="005276EE"/>
    <w:rsid w:val="005277DF"/>
    <w:rsid w:val="00527FDC"/>
    <w:rsid w:val="005310BC"/>
    <w:rsid w:val="00531C9F"/>
    <w:rsid w:val="00531DAD"/>
    <w:rsid w:val="00531E69"/>
    <w:rsid w:val="00532483"/>
    <w:rsid w:val="0053383B"/>
    <w:rsid w:val="00533B50"/>
    <w:rsid w:val="00533F6E"/>
    <w:rsid w:val="005343A2"/>
    <w:rsid w:val="0053488F"/>
    <w:rsid w:val="00534F50"/>
    <w:rsid w:val="005364DE"/>
    <w:rsid w:val="005376AC"/>
    <w:rsid w:val="00537762"/>
    <w:rsid w:val="00537770"/>
    <w:rsid w:val="00537B0E"/>
    <w:rsid w:val="005400B5"/>
    <w:rsid w:val="0054069B"/>
    <w:rsid w:val="005409F4"/>
    <w:rsid w:val="00541F97"/>
    <w:rsid w:val="00541FA0"/>
    <w:rsid w:val="005421A2"/>
    <w:rsid w:val="0054228C"/>
    <w:rsid w:val="0054233F"/>
    <w:rsid w:val="00542540"/>
    <w:rsid w:val="00542809"/>
    <w:rsid w:val="00542873"/>
    <w:rsid w:val="00542DEA"/>
    <w:rsid w:val="0054423B"/>
    <w:rsid w:val="00544915"/>
    <w:rsid w:val="005450E4"/>
    <w:rsid w:val="0054550D"/>
    <w:rsid w:val="00545808"/>
    <w:rsid w:val="00545A0E"/>
    <w:rsid w:val="00545C2C"/>
    <w:rsid w:val="0054652E"/>
    <w:rsid w:val="00546A2E"/>
    <w:rsid w:val="00546DF0"/>
    <w:rsid w:val="005470ED"/>
    <w:rsid w:val="005471DA"/>
    <w:rsid w:val="005478B1"/>
    <w:rsid w:val="005478B6"/>
    <w:rsid w:val="00547F98"/>
    <w:rsid w:val="00550866"/>
    <w:rsid w:val="005510A7"/>
    <w:rsid w:val="00551103"/>
    <w:rsid w:val="00551596"/>
    <w:rsid w:val="00551B96"/>
    <w:rsid w:val="005528EA"/>
    <w:rsid w:val="00552A9F"/>
    <w:rsid w:val="005546F0"/>
    <w:rsid w:val="00555374"/>
    <w:rsid w:val="0055544E"/>
    <w:rsid w:val="0055554D"/>
    <w:rsid w:val="0055557E"/>
    <w:rsid w:val="0055591B"/>
    <w:rsid w:val="00555A1C"/>
    <w:rsid w:val="00557537"/>
    <w:rsid w:val="00557687"/>
    <w:rsid w:val="005579A2"/>
    <w:rsid w:val="00557EE0"/>
    <w:rsid w:val="00560A45"/>
    <w:rsid w:val="00560FB7"/>
    <w:rsid w:val="00561020"/>
    <w:rsid w:val="00561529"/>
    <w:rsid w:val="00561671"/>
    <w:rsid w:val="00561952"/>
    <w:rsid w:val="00561A76"/>
    <w:rsid w:val="00562A00"/>
    <w:rsid w:val="005642AD"/>
    <w:rsid w:val="00564999"/>
    <w:rsid w:val="00564DEC"/>
    <w:rsid w:val="00564F26"/>
    <w:rsid w:val="005650EB"/>
    <w:rsid w:val="005653D7"/>
    <w:rsid w:val="00565C29"/>
    <w:rsid w:val="00565D0B"/>
    <w:rsid w:val="00566095"/>
    <w:rsid w:val="0056698D"/>
    <w:rsid w:val="00566A0A"/>
    <w:rsid w:val="00566AAE"/>
    <w:rsid w:val="00571849"/>
    <w:rsid w:val="00571DDD"/>
    <w:rsid w:val="005723C5"/>
    <w:rsid w:val="0057257F"/>
    <w:rsid w:val="00572AF1"/>
    <w:rsid w:val="00572C3D"/>
    <w:rsid w:val="00572D3B"/>
    <w:rsid w:val="00573466"/>
    <w:rsid w:val="00573CB5"/>
    <w:rsid w:val="00574244"/>
    <w:rsid w:val="00574C34"/>
    <w:rsid w:val="00574ECB"/>
    <w:rsid w:val="00575143"/>
    <w:rsid w:val="005756D7"/>
    <w:rsid w:val="00575964"/>
    <w:rsid w:val="00575BF1"/>
    <w:rsid w:val="0057690B"/>
    <w:rsid w:val="00577C24"/>
    <w:rsid w:val="005803E0"/>
    <w:rsid w:val="00580BA9"/>
    <w:rsid w:val="0058153B"/>
    <w:rsid w:val="0058177C"/>
    <w:rsid w:val="00581E85"/>
    <w:rsid w:val="00582283"/>
    <w:rsid w:val="0058279F"/>
    <w:rsid w:val="00582DF3"/>
    <w:rsid w:val="00583179"/>
    <w:rsid w:val="00583255"/>
    <w:rsid w:val="0058377B"/>
    <w:rsid w:val="005839DD"/>
    <w:rsid w:val="00583E79"/>
    <w:rsid w:val="00583F4E"/>
    <w:rsid w:val="00585D39"/>
    <w:rsid w:val="00586353"/>
    <w:rsid w:val="0059022A"/>
    <w:rsid w:val="0059055D"/>
    <w:rsid w:val="00590CF2"/>
    <w:rsid w:val="00592617"/>
    <w:rsid w:val="005929E0"/>
    <w:rsid w:val="005932E3"/>
    <w:rsid w:val="005939E8"/>
    <w:rsid w:val="00594749"/>
    <w:rsid w:val="005948FD"/>
    <w:rsid w:val="0059499E"/>
    <w:rsid w:val="005950A0"/>
    <w:rsid w:val="0059510B"/>
    <w:rsid w:val="00595249"/>
    <w:rsid w:val="00595A98"/>
    <w:rsid w:val="00595FF9"/>
    <w:rsid w:val="00596002"/>
    <w:rsid w:val="005960A5"/>
    <w:rsid w:val="00596125"/>
    <w:rsid w:val="0059695F"/>
    <w:rsid w:val="0059696C"/>
    <w:rsid w:val="00596E34"/>
    <w:rsid w:val="00597BCF"/>
    <w:rsid w:val="00597BF2"/>
    <w:rsid w:val="00597D46"/>
    <w:rsid w:val="00597FDE"/>
    <w:rsid w:val="005A0E07"/>
    <w:rsid w:val="005A1747"/>
    <w:rsid w:val="005A1BDA"/>
    <w:rsid w:val="005A1F4B"/>
    <w:rsid w:val="005A2295"/>
    <w:rsid w:val="005A25D0"/>
    <w:rsid w:val="005A2658"/>
    <w:rsid w:val="005A2DC2"/>
    <w:rsid w:val="005A3737"/>
    <w:rsid w:val="005A39A9"/>
    <w:rsid w:val="005A440C"/>
    <w:rsid w:val="005A4A91"/>
    <w:rsid w:val="005A51DF"/>
    <w:rsid w:val="005A5255"/>
    <w:rsid w:val="005A5967"/>
    <w:rsid w:val="005A59E8"/>
    <w:rsid w:val="005A60C9"/>
    <w:rsid w:val="005A6399"/>
    <w:rsid w:val="005A63FB"/>
    <w:rsid w:val="005A65E4"/>
    <w:rsid w:val="005A66C9"/>
    <w:rsid w:val="005A6B19"/>
    <w:rsid w:val="005A6EDC"/>
    <w:rsid w:val="005A754A"/>
    <w:rsid w:val="005B0035"/>
    <w:rsid w:val="005B06DA"/>
    <w:rsid w:val="005B093E"/>
    <w:rsid w:val="005B1266"/>
    <w:rsid w:val="005B1966"/>
    <w:rsid w:val="005B2117"/>
    <w:rsid w:val="005B21E3"/>
    <w:rsid w:val="005B2407"/>
    <w:rsid w:val="005B2DAA"/>
    <w:rsid w:val="005B330A"/>
    <w:rsid w:val="005B39B3"/>
    <w:rsid w:val="005B3B76"/>
    <w:rsid w:val="005B4F7C"/>
    <w:rsid w:val="005B531B"/>
    <w:rsid w:val="005B6623"/>
    <w:rsid w:val="005B673C"/>
    <w:rsid w:val="005B70A0"/>
    <w:rsid w:val="005B714E"/>
    <w:rsid w:val="005B740F"/>
    <w:rsid w:val="005B7595"/>
    <w:rsid w:val="005B76C5"/>
    <w:rsid w:val="005C1374"/>
    <w:rsid w:val="005C1568"/>
    <w:rsid w:val="005C181F"/>
    <w:rsid w:val="005C2417"/>
    <w:rsid w:val="005C27A9"/>
    <w:rsid w:val="005C2852"/>
    <w:rsid w:val="005C2A5F"/>
    <w:rsid w:val="005C2DF0"/>
    <w:rsid w:val="005C3D3E"/>
    <w:rsid w:val="005C444D"/>
    <w:rsid w:val="005C45F2"/>
    <w:rsid w:val="005C6204"/>
    <w:rsid w:val="005C685B"/>
    <w:rsid w:val="005C6DAC"/>
    <w:rsid w:val="005C72A9"/>
    <w:rsid w:val="005C74E5"/>
    <w:rsid w:val="005C775A"/>
    <w:rsid w:val="005C7B09"/>
    <w:rsid w:val="005C7BEA"/>
    <w:rsid w:val="005C7FD2"/>
    <w:rsid w:val="005D0602"/>
    <w:rsid w:val="005D072A"/>
    <w:rsid w:val="005D085F"/>
    <w:rsid w:val="005D0AC4"/>
    <w:rsid w:val="005D0ECE"/>
    <w:rsid w:val="005D1796"/>
    <w:rsid w:val="005D196D"/>
    <w:rsid w:val="005D1B92"/>
    <w:rsid w:val="005D1D78"/>
    <w:rsid w:val="005D20BC"/>
    <w:rsid w:val="005D2270"/>
    <w:rsid w:val="005D3FC3"/>
    <w:rsid w:val="005D4110"/>
    <w:rsid w:val="005D470A"/>
    <w:rsid w:val="005D47BE"/>
    <w:rsid w:val="005D4B94"/>
    <w:rsid w:val="005D4CD9"/>
    <w:rsid w:val="005D4E59"/>
    <w:rsid w:val="005D5129"/>
    <w:rsid w:val="005D59B9"/>
    <w:rsid w:val="005D5ABF"/>
    <w:rsid w:val="005D67F0"/>
    <w:rsid w:val="005D7431"/>
    <w:rsid w:val="005D7FFE"/>
    <w:rsid w:val="005E02ED"/>
    <w:rsid w:val="005E033D"/>
    <w:rsid w:val="005E0449"/>
    <w:rsid w:val="005E0757"/>
    <w:rsid w:val="005E105A"/>
    <w:rsid w:val="005E1782"/>
    <w:rsid w:val="005E1C75"/>
    <w:rsid w:val="005E1D7A"/>
    <w:rsid w:val="005E1FC9"/>
    <w:rsid w:val="005E220E"/>
    <w:rsid w:val="005E323A"/>
    <w:rsid w:val="005E32C3"/>
    <w:rsid w:val="005E3352"/>
    <w:rsid w:val="005E35C2"/>
    <w:rsid w:val="005E3607"/>
    <w:rsid w:val="005E3B40"/>
    <w:rsid w:val="005E3DA8"/>
    <w:rsid w:val="005E40D4"/>
    <w:rsid w:val="005E4627"/>
    <w:rsid w:val="005E47B5"/>
    <w:rsid w:val="005E512C"/>
    <w:rsid w:val="005E61A8"/>
    <w:rsid w:val="005E650F"/>
    <w:rsid w:val="005E6756"/>
    <w:rsid w:val="005E6C46"/>
    <w:rsid w:val="005E6D65"/>
    <w:rsid w:val="005E6E43"/>
    <w:rsid w:val="005E6F11"/>
    <w:rsid w:val="005E7625"/>
    <w:rsid w:val="005F0C6A"/>
    <w:rsid w:val="005F15A6"/>
    <w:rsid w:val="005F19E7"/>
    <w:rsid w:val="005F1D27"/>
    <w:rsid w:val="005F29E6"/>
    <w:rsid w:val="005F2CDA"/>
    <w:rsid w:val="005F49EE"/>
    <w:rsid w:val="005F53F2"/>
    <w:rsid w:val="005F5F62"/>
    <w:rsid w:val="005F651F"/>
    <w:rsid w:val="005F696F"/>
    <w:rsid w:val="005F6C63"/>
    <w:rsid w:val="005F71D6"/>
    <w:rsid w:val="006000C7"/>
    <w:rsid w:val="00600129"/>
    <w:rsid w:val="00600220"/>
    <w:rsid w:val="00601B9D"/>
    <w:rsid w:val="00601F95"/>
    <w:rsid w:val="00602CF7"/>
    <w:rsid w:val="00603234"/>
    <w:rsid w:val="006033B0"/>
    <w:rsid w:val="00603E7A"/>
    <w:rsid w:val="00603FED"/>
    <w:rsid w:val="0060460E"/>
    <w:rsid w:val="006057FB"/>
    <w:rsid w:val="00606067"/>
    <w:rsid w:val="00606464"/>
    <w:rsid w:val="006075D6"/>
    <w:rsid w:val="00607B71"/>
    <w:rsid w:val="00607D22"/>
    <w:rsid w:val="00611D0C"/>
    <w:rsid w:val="00611D91"/>
    <w:rsid w:val="006121F0"/>
    <w:rsid w:val="0061241E"/>
    <w:rsid w:val="00612433"/>
    <w:rsid w:val="00612686"/>
    <w:rsid w:val="00612F9F"/>
    <w:rsid w:val="0061320E"/>
    <w:rsid w:val="0061343E"/>
    <w:rsid w:val="0061372D"/>
    <w:rsid w:val="00613ABF"/>
    <w:rsid w:val="00613C72"/>
    <w:rsid w:val="00613CDD"/>
    <w:rsid w:val="00613D18"/>
    <w:rsid w:val="00613FE0"/>
    <w:rsid w:val="006142BD"/>
    <w:rsid w:val="00614DEE"/>
    <w:rsid w:val="006154DD"/>
    <w:rsid w:val="006166A8"/>
    <w:rsid w:val="00616D3B"/>
    <w:rsid w:val="00616EDB"/>
    <w:rsid w:val="00617079"/>
    <w:rsid w:val="006171AC"/>
    <w:rsid w:val="006178BC"/>
    <w:rsid w:val="00617C33"/>
    <w:rsid w:val="00617C5C"/>
    <w:rsid w:val="00617DBF"/>
    <w:rsid w:val="00617EF1"/>
    <w:rsid w:val="00617F1E"/>
    <w:rsid w:val="006208F9"/>
    <w:rsid w:val="00620B17"/>
    <w:rsid w:val="00620D2E"/>
    <w:rsid w:val="00621554"/>
    <w:rsid w:val="006219E2"/>
    <w:rsid w:val="00621DE4"/>
    <w:rsid w:val="00621DE7"/>
    <w:rsid w:val="0062250C"/>
    <w:rsid w:val="006226B5"/>
    <w:rsid w:val="0062302E"/>
    <w:rsid w:val="00623256"/>
    <w:rsid w:val="0062385C"/>
    <w:rsid w:val="00623F3F"/>
    <w:rsid w:val="00624195"/>
    <w:rsid w:val="0062431E"/>
    <w:rsid w:val="00624F13"/>
    <w:rsid w:val="00625262"/>
    <w:rsid w:val="00625733"/>
    <w:rsid w:val="00625954"/>
    <w:rsid w:val="00627189"/>
    <w:rsid w:val="00627C27"/>
    <w:rsid w:val="00627CA5"/>
    <w:rsid w:val="00630AB7"/>
    <w:rsid w:val="00630B07"/>
    <w:rsid w:val="00630D71"/>
    <w:rsid w:val="00631394"/>
    <w:rsid w:val="0063152E"/>
    <w:rsid w:val="00632571"/>
    <w:rsid w:val="00632601"/>
    <w:rsid w:val="00632EBF"/>
    <w:rsid w:val="0063334C"/>
    <w:rsid w:val="006335F1"/>
    <w:rsid w:val="006336AE"/>
    <w:rsid w:val="006339A9"/>
    <w:rsid w:val="00633CC0"/>
    <w:rsid w:val="00633DCC"/>
    <w:rsid w:val="00633FA3"/>
    <w:rsid w:val="006349B3"/>
    <w:rsid w:val="00634CD9"/>
    <w:rsid w:val="00635121"/>
    <w:rsid w:val="00635B92"/>
    <w:rsid w:val="006364D8"/>
    <w:rsid w:val="00636776"/>
    <w:rsid w:val="0063681D"/>
    <w:rsid w:val="00636905"/>
    <w:rsid w:val="00636B67"/>
    <w:rsid w:val="00636B8E"/>
    <w:rsid w:val="00637379"/>
    <w:rsid w:val="00637A79"/>
    <w:rsid w:val="00640392"/>
    <w:rsid w:val="006409BD"/>
    <w:rsid w:val="00642020"/>
    <w:rsid w:val="0064223E"/>
    <w:rsid w:val="00642527"/>
    <w:rsid w:val="00642ADE"/>
    <w:rsid w:val="00642D8D"/>
    <w:rsid w:val="00643489"/>
    <w:rsid w:val="00643FCB"/>
    <w:rsid w:val="0064415B"/>
    <w:rsid w:val="006446BD"/>
    <w:rsid w:val="006447F7"/>
    <w:rsid w:val="00644C14"/>
    <w:rsid w:val="00644E39"/>
    <w:rsid w:val="00645209"/>
    <w:rsid w:val="00645409"/>
    <w:rsid w:val="006461C0"/>
    <w:rsid w:val="006461C6"/>
    <w:rsid w:val="006464C2"/>
    <w:rsid w:val="00646654"/>
    <w:rsid w:val="00646948"/>
    <w:rsid w:val="00646DFA"/>
    <w:rsid w:val="00647325"/>
    <w:rsid w:val="006479B6"/>
    <w:rsid w:val="00647C29"/>
    <w:rsid w:val="00650D81"/>
    <w:rsid w:val="00651B67"/>
    <w:rsid w:val="00651DFF"/>
    <w:rsid w:val="006520EE"/>
    <w:rsid w:val="006523B8"/>
    <w:rsid w:val="00652D6E"/>
    <w:rsid w:val="00653213"/>
    <w:rsid w:val="006533B0"/>
    <w:rsid w:val="00653610"/>
    <w:rsid w:val="00653724"/>
    <w:rsid w:val="00653995"/>
    <w:rsid w:val="00653ADD"/>
    <w:rsid w:val="00653DA5"/>
    <w:rsid w:val="00654826"/>
    <w:rsid w:val="00654AED"/>
    <w:rsid w:val="00654FB8"/>
    <w:rsid w:val="00655357"/>
    <w:rsid w:val="006553A6"/>
    <w:rsid w:val="00655B19"/>
    <w:rsid w:val="00655F66"/>
    <w:rsid w:val="00656214"/>
    <w:rsid w:val="00656C6C"/>
    <w:rsid w:val="00656F35"/>
    <w:rsid w:val="00657BB0"/>
    <w:rsid w:val="00657FB7"/>
    <w:rsid w:val="006601D2"/>
    <w:rsid w:val="00660963"/>
    <w:rsid w:val="00661086"/>
    <w:rsid w:val="00661732"/>
    <w:rsid w:val="00661F98"/>
    <w:rsid w:val="00662807"/>
    <w:rsid w:val="00662E9D"/>
    <w:rsid w:val="0066326F"/>
    <w:rsid w:val="006637C2"/>
    <w:rsid w:val="0066424A"/>
    <w:rsid w:val="00664255"/>
    <w:rsid w:val="00665302"/>
    <w:rsid w:val="00665F85"/>
    <w:rsid w:val="00666182"/>
    <w:rsid w:val="0066695D"/>
    <w:rsid w:val="0066788A"/>
    <w:rsid w:val="00670AE8"/>
    <w:rsid w:val="00670C37"/>
    <w:rsid w:val="00672339"/>
    <w:rsid w:val="0067284A"/>
    <w:rsid w:val="00672CF2"/>
    <w:rsid w:val="00673251"/>
    <w:rsid w:val="00673392"/>
    <w:rsid w:val="00673B44"/>
    <w:rsid w:val="00674798"/>
    <w:rsid w:val="00674D3A"/>
    <w:rsid w:val="00675BCC"/>
    <w:rsid w:val="00676228"/>
    <w:rsid w:val="00677496"/>
    <w:rsid w:val="00677514"/>
    <w:rsid w:val="00677B1C"/>
    <w:rsid w:val="00677D6B"/>
    <w:rsid w:val="00677DCE"/>
    <w:rsid w:val="00680292"/>
    <w:rsid w:val="0068162C"/>
    <w:rsid w:val="00681AB4"/>
    <w:rsid w:val="00681D80"/>
    <w:rsid w:val="00682156"/>
    <w:rsid w:val="00682CA5"/>
    <w:rsid w:val="00683438"/>
    <w:rsid w:val="00683C7F"/>
    <w:rsid w:val="006840A4"/>
    <w:rsid w:val="006864EF"/>
    <w:rsid w:val="0068669F"/>
    <w:rsid w:val="00686734"/>
    <w:rsid w:val="006868B1"/>
    <w:rsid w:val="006876E6"/>
    <w:rsid w:val="00687A18"/>
    <w:rsid w:val="00687B85"/>
    <w:rsid w:val="00690FB6"/>
    <w:rsid w:val="00691781"/>
    <w:rsid w:val="00692961"/>
    <w:rsid w:val="00693077"/>
    <w:rsid w:val="00693898"/>
    <w:rsid w:val="00693B4E"/>
    <w:rsid w:val="00693D95"/>
    <w:rsid w:val="0069408C"/>
    <w:rsid w:val="00694C0A"/>
    <w:rsid w:val="0069547A"/>
    <w:rsid w:val="0069652E"/>
    <w:rsid w:val="006966FE"/>
    <w:rsid w:val="00697EF7"/>
    <w:rsid w:val="006A0E82"/>
    <w:rsid w:val="006A11F2"/>
    <w:rsid w:val="006A1F13"/>
    <w:rsid w:val="006A1F52"/>
    <w:rsid w:val="006A1F55"/>
    <w:rsid w:val="006A221F"/>
    <w:rsid w:val="006A24D7"/>
    <w:rsid w:val="006A2C6D"/>
    <w:rsid w:val="006A2EE0"/>
    <w:rsid w:val="006A3130"/>
    <w:rsid w:val="006A35A2"/>
    <w:rsid w:val="006A457C"/>
    <w:rsid w:val="006A461C"/>
    <w:rsid w:val="006A4ABA"/>
    <w:rsid w:val="006A4B65"/>
    <w:rsid w:val="006A4BF8"/>
    <w:rsid w:val="006A51FF"/>
    <w:rsid w:val="006A5AEA"/>
    <w:rsid w:val="006A6817"/>
    <w:rsid w:val="006A6B42"/>
    <w:rsid w:val="006A7626"/>
    <w:rsid w:val="006A7918"/>
    <w:rsid w:val="006A7C3E"/>
    <w:rsid w:val="006B0679"/>
    <w:rsid w:val="006B12D5"/>
    <w:rsid w:val="006B156A"/>
    <w:rsid w:val="006B157C"/>
    <w:rsid w:val="006B174A"/>
    <w:rsid w:val="006B1886"/>
    <w:rsid w:val="006B2090"/>
    <w:rsid w:val="006B210F"/>
    <w:rsid w:val="006B2711"/>
    <w:rsid w:val="006B34B7"/>
    <w:rsid w:val="006B41E3"/>
    <w:rsid w:val="006B420A"/>
    <w:rsid w:val="006B486A"/>
    <w:rsid w:val="006B4A28"/>
    <w:rsid w:val="006B4DB9"/>
    <w:rsid w:val="006B4F57"/>
    <w:rsid w:val="006B527E"/>
    <w:rsid w:val="006B545A"/>
    <w:rsid w:val="006B566C"/>
    <w:rsid w:val="006B5A0E"/>
    <w:rsid w:val="006B6018"/>
    <w:rsid w:val="006B7616"/>
    <w:rsid w:val="006B7A22"/>
    <w:rsid w:val="006B7ADB"/>
    <w:rsid w:val="006B7B87"/>
    <w:rsid w:val="006B7BCC"/>
    <w:rsid w:val="006C0D36"/>
    <w:rsid w:val="006C16EC"/>
    <w:rsid w:val="006C177B"/>
    <w:rsid w:val="006C1964"/>
    <w:rsid w:val="006C1A77"/>
    <w:rsid w:val="006C1BFD"/>
    <w:rsid w:val="006C20FE"/>
    <w:rsid w:val="006C2215"/>
    <w:rsid w:val="006C340B"/>
    <w:rsid w:val="006C3986"/>
    <w:rsid w:val="006C47FE"/>
    <w:rsid w:val="006C4A5A"/>
    <w:rsid w:val="006C4D38"/>
    <w:rsid w:val="006C4DAF"/>
    <w:rsid w:val="006C525A"/>
    <w:rsid w:val="006C5A34"/>
    <w:rsid w:val="006C5B07"/>
    <w:rsid w:val="006C5B21"/>
    <w:rsid w:val="006C6AC2"/>
    <w:rsid w:val="006C6B3E"/>
    <w:rsid w:val="006C6F2D"/>
    <w:rsid w:val="006D020E"/>
    <w:rsid w:val="006D0B75"/>
    <w:rsid w:val="006D13AA"/>
    <w:rsid w:val="006D22C2"/>
    <w:rsid w:val="006D2E1F"/>
    <w:rsid w:val="006D35EC"/>
    <w:rsid w:val="006D4144"/>
    <w:rsid w:val="006D4165"/>
    <w:rsid w:val="006D4977"/>
    <w:rsid w:val="006D4E69"/>
    <w:rsid w:val="006D4EEB"/>
    <w:rsid w:val="006D70AC"/>
    <w:rsid w:val="006D76B1"/>
    <w:rsid w:val="006E00C2"/>
    <w:rsid w:val="006E051C"/>
    <w:rsid w:val="006E0563"/>
    <w:rsid w:val="006E10BF"/>
    <w:rsid w:val="006E21AF"/>
    <w:rsid w:val="006E2A3E"/>
    <w:rsid w:val="006E2C0B"/>
    <w:rsid w:val="006E3887"/>
    <w:rsid w:val="006E38E3"/>
    <w:rsid w:val="006E3B66"/>
    <w:rsid w:val="006E3DF2"/>
    <w:rsid w:val="006E4529"/>
    <w:rsid w:val="006E55D7"/>
    <w:rsid w:val="006E55D9"/>
    <w:rsid w:val="006E56FC"/>
    <w:rsid w:val="006E5D1F"/>
    <w:rsid w:val="006E5FF2"/>
    <w:rsid w:val="006E6919"/>
    <w:rsid w:val="006E7265"/>
    <w:rsid w:val="006F061B"/>
    <w:rsid w:val="006F065F"/>
    <w:rsid w:val="006F13B1"/>
    <w:rsid w:val="006F1A20"/>
    <w:rsid w:val="006F1B3D"/>
    <w:rsid w:val="006F2E25"/>
    <w:rsid w:val="006F2E8E"/>
    <w:rsid w:val="006F30DE"/>
    <w:rsid w:val="006F3FCB"/>
    <w:rsid w:val="006F444B"/>
    <w:rsid w:val="006F46D2"/>
    <w:rsid w:val="006F4D39"/>
    <w:rsid w:val="006F5813"/>
    <w:rsid w:val="006F6462"/>
    <w:rsid w:val="006F742C"/>
    <w:rsid w:val="006F7A0F"/>
    <w:rsid w:val="006F7C0D"/>
    <w:rsid w:val="007003DA"/>
    <w:rsid w:val="007005DD"/>
    <w:rsid w:val="00700812"/>
    <w:rsid w:val="00701AB3"/>
    <w:rsid w:val="00701DAA"/>
    <w:rsid w:val="00701F75"/>
    <w:rsid w:val="007025A1"/>
    <w:rsid w:val="0070320C"/>
    <w:rsid w:val="00703508"/>
    <w:rsid w:val="00703A6B"/>
    <w:rsid w:val="007042FE"/>
    <w:rsid w:val="007047A1"/>
    <w:rsid w:val="007047E4"/>
    <w:rsid w:val="00705101"/>
    <w:rsid w:val="00705947"/>
    <w:rsid w:val="007063F7"/>
    <w:rsid w:val="00706758"/>
    <w:rsid w:val="0070677F"/>
    <w:rsid w:val="00706F37"/>
    <w:rsid w:val="00707294"/>
    <w:rsid w:val="00707321"/>
    <w:rsid w:val="0070764F"/>
    <w:rsid w:val="00707F22"/>
    <w:rsid w:val="00710C8A"/>
    <w:rsid w:val="00711A53"/>
    <w:rsid w:val="00711AE6"/>
    <w:rsid w:val="00712E39"/>
    <w:rsid w:val="007132AA"/>
    <w:rsid w:val="00713ABB"/>
    <w:rsid w:val="00714039"/>
    <w:rsid w:val="0071418A"/>
    <w:rsid w:val="007142C2"/>
    <w:rsid w:val="007143B5"/>
    <w:rsid w:val="00714AA3"/>
    <w:rsid w:val="007152B5"/>
    <w:rsid w:val="007152DB"/>
    <w:rsid w:val="0071536C"/>
    <w:rsid w:val="0071543D"/>
    <w:rsid w:val="00715B0D"/>
    <w:rsid w:val="00716118"/>
    <w:rsid w:val="00716463"/>
    <w:rsid w:val="00716824"/>
    <w:rsid w:val="00717122"/>
    <w:rsid w:val="00717410"/>
    <w:rsid w:val="00717514"/>
    <w:rsid w:val="00717EDB"/>
    <w:rsid w:val="00720154"/>
    <w:rsid w:val="007203E9"/>
    <w:rsid w:val="007207DC"/>
    <w:rsid w:val="00721325"/>
    <w:rsid w:val="00721EF4"/>
    <w:rsid w:val="00722F26"/>
    <w:rsid w:val="0072390A"/>
    <w:rsid w:val="00724D6F"/>
    <w:rsid w:val="007253AA"/>
    <w:rsid w:val="007258B2"/>
    <w:rsid w:val="00725E56"/>
    <w:rsid w:val="00726187"/>
    <w:rsid w:val="007266A3"/>
    <w:rsid w:val="00726AEB"/>
    <w:rsid w:val="00726D56"/>
    <w:rsid w:val="00726EB8"/>
    <w:rsid w:val="00726FAE"/>
    <w:rsid w:val="00727780"/>
    <w:rsid w:val="00727D41"/>
    <w:rsid w:val="00730421"/>
    <w:rsid w:val="00730A24"/>
    <w:rsid w:val="00730A85"/>
    <w:rsid w:val="007310A8"/>
    <w:rsid w:val="0073111E"/>
    <w:rsid w:val="00732149"/>
    <w:rsid w:val="00733079"/>
    <w:rsid w:val="007330B4"/>
    <w:rsid w:val="0073322C"/>
    <w:rsid w:val="00734936"/>
    <w:rsid w:val="007349DD"/>
    <w:rsid w:val="00736B54"/>
    <w:rsid w:val="007371BB"/>
    <w:rsid w:val="0073733E"/>
    <w:rsid w:val="00737C48"/>
    <w:rsid w:val="00737E00"/>
    <w:rsid w:val="00740435"/>
    <w:rsid w:val="00741241"/>
    <w:rsid w:val="007415EF"/>
    <w:rsid w:val="0074193D"/>
    <w:rsid w:val="00741D71"/>
    <w:rsid w:val="007420DD"/>
    <w:rsid w:val="00742614"/>
    <w:rsid w:val="007427E8"/>
    <w:rsid w:val="00742CD9"/>
    <w:rsid w:val="00742F2F"/>
    <w:rsid w:val="0074426B"/>
    <w:rsid w:val="00744490"/>
    <w:rsid w:val="00746199"/>
    <w:rsid w:val="00746A40"/>
    <w:rsid w:val="00746A8D"/>
    <w:rsid w:val="00746EDF"/>
    <w:rsid w:val="00747194"/>
    <w:rsid w:val="00747409"/>
    <w:rsid w:val="007475B7"/>
    <w:rsid w:val="007479CF"/>
    <w:rsid w:val="00750062"/>
    <w:rsid w:val="00750935"/>
    <w:rsid w:val="00750D0A"/>
    <w:rsid w:val="00751769"/>
    <w:rsid w:val="007519C7"/>
    <w:rsid w:val="00751A78"/>
    <w:rsid w:val="00751AF3"/>
    <w:rsid w:val="00752371"/>
    <w:rsid w:val="0075282D"/>
    <w:rsid w:val="00752C06"/>
    <w:rsid w:val="00752D04"/>
    <w:rsid w:val="00752DCC"/>
    <w:rsid w:val="0075349B"/>
    <w:rsid w:val="007536AA"/>
    <w:rsid w:val="00753C41"/>
    <w:rsid w:val="00753F62"/>
    <w:rsid w:val="00754C7C"/>
    <w:rsid w:val="00754C8A"/>
    <w:rsid w:val="00754F01"/>
    <w:rsid w:val="00755069"/>
    <w:rsid w:val="00755282"/>
    <w:rsid w:val="00755435"/>
    <w:rsid w:val="007558C3"/>
    <w:rsid w:val="00755B00"/>
    <w:rsid w:val="00755B54"/>
    <w:rsid w:val="00755F6E"/>
    <w:rsid w:val="007561B1"/>
    <w:rsid w:val="00756295"/>
    <w:rsid w:val="00756773"/>
    <w:rsid w:val="0076070D"/>
    <w:rsid w:val="00760C06"/>
    <w:rsid w:val="00760FE3"/>
    <w:rsid w:val="007613BA"/>
    <w:rsid w:val="0076146D"/>
    <w:rsid w:val="0076159B"/>
    <w:rsid w:val="00761731"/>
    <w:rsid w:val="00761E45"/>
    <w:rsid w:val="0076209F"/>
    <w:rsid w:val="007628FE"/>
    <w:rsid w:val="00762D9E"/>
    <w:rsid w:val="007630F6"/>
    <w:rsid w:val="00763186"/>
    <w:rsid w:val="0076325F"/>
    <w:rsid w:val="00763441"/>
    <w:rsid w:val="00763640"/>
    <w:rsid w:val="007636C4"/>
    <w:rsid w:val="00763AB0"/>
    <w:rsid w:val="007643CD"/>
    <w:rsid w:val="007649A4"/>
    <w:rsid w:val="00764DE6"/>
    <w:rsid w:val="00765371"/>
    <w:rsid w:val="0076579F"/>
    <w:rsid w:val="00765C0C"/>
    <w:rsid w:val="00765E52"/>
    <w:rsid w:val="00766859"/>
    <w:rsid w:val="007669E0"/>
    <w:rsid w:val="00766D57"/>
    <w:rsid w:val="007671A2"/>
    <w:rsid w:val="0076757D"/>
    <w:rsid w:val="007676A1"/>
    <w:rsid w:val="00767EA7"/>
    <w:rsid w:val="00770234"/>
    <w:rsid w:val="0077168F"/>
    <w:rsid w:val="00771695"/>
    <w:rsid w:val="00771D0F"/>
    <w:rsid w:val="00771FE2"/>
    <w:rsid w:val="007728E5"/>
    <w:rsid w:val="00773055"/>
    <w:rsid w:val="007732A3"/>
    <w:rsid w:val="0077361B"/>
    <w:rsid w:val="0077390D"/>
    <w:rsid w:val="00773C6F"/>
    <w:rsid w:val="0077488C"/>
    <w:rsid w:val="00774BCE"/>
    <w:rsid w:val="00774C4F"/>
    <w:rsid w:val="0077513D"/>
    <w:rsid w:val="0077551F"/>
    <w:rsid w:val="0077558F"/>
    <w:rsid w:val="00775A7C"/>
    <w:rsid w:val="00775B69"/>
    <w:rsid w:val="00775DD4"/>
    <w:rsid w:val="0077671E"/>
    <w:rsid w:val="00777A57"/>
    <w:rsid w:val="00777CC1"/>
    <w:rsid w:val="00780408"/>
    <w:rsid w:val="0078093A"/>
    <w:rsid w:val="00780F67"/>
    <w:rsid w:val="007829F3"/>
    <w:rsid w:val="00783519"/>
    <w:rsid w:val="00784C75"/>
    <w:rsid w:val="00785378"/>
    <w:rsid w:val="007854E5"/>
    <w:rsid w:val="00785523"/>
    <w:rsid w:val="00785A0F"/>
    <w:rsid w:val="00786768"/>
    <w:rsid w:val="00786901"/>
    <w:rsid w:val="007873FF"/>
    <w:rsid w:val="00787CC5"/>
    <w:rsid w:val="00790319"/>
    <w:rsid w:val="007905B1"/>
    <w:rsid w:val="007906DD"/>
    <w:rsid w:val="00790F07"/>
    <w:rsid w:val="007914C3"/>
    <w:rsid w:val="007920FF"/>
    <w:rsid w:val="0079218C"/>
    <w:rsid w:val="00792556"/>
    <w:rsid w:val="00792FBB"/>
    <w:rsid w:val="00793720"/>
    <w:rsid w:val="0079395C"/>
    <w:rsid w:val="0079419F"/>
    <w:rsid w:val="00795377"/>
    <w:rsid w:val="00795741"/>
    <w:rsid w:val="0079589C"/>
    <w:rsid w:val="00795F4C"/>
    <w:rsid w:val="0079614B"/>
    <w:rsid w:val="007963D3"/>
    <w:rsid w:val="0079647B"/>
    <w:rsid w:val="00796985"/>
    <w:rsid w:val="00797473"/>
    <w:rsid w:val="00797686"/>
    <w:rsid w:val="007977AE"/>
    <w:rsid w:val="00797BB8"/>
    <w:rsid w:val="007A015B"/>
    <w:rsid w:val="007A02F6"/>
    <w:rsid w:val="007A0F92"/>
    <w:rsid w:val="007A18A9"/>
    <w:rsid w:val="007A2994"/>
    <w:rsid w:val="007A3BBF"/>
    <w:rsid w:val="007A3CE4"/>
    <w:rsid w:val="007A4257"/>
    <w:rsid w:val="007A4477"/>
    <w:rsid w:val="007A4513"/>
    <w:rsid w:val="007A4559"/>
    <w:rsid w:val="007A45F4"/>
    <w:rsid w:val="007A483A"/>
    <w:rsid w:val="007A4A1D"/>
    <w:rsid w:val="007A4E20"/>
    <w:rsid w:val="007A4E44"/>
    <w:rsid w:val="007A4EFA"/>
    <w:rsid w:val="007A51FB"/>
    <w:rsid w:val="007A536B"/>
    <w:rsid w:val="007A5D39"/>
    <w:rsid w:val="007A6020"/>
    <w:rsid w:val="007A712F"/>
    <w:rsid w:val="007A719A"/>
    <w:rsid w:val="007B04F1"/>
    <w:rsid w:val="007B0924"/>
    <w:rsid w:val="007B1A13"/>
    <w:rsid w:val="007B2472"/>
    <w:rsid w:val="007B35F3"/>
    <w:rsid w:val="007B39C5"/>
    <w:rsid w:val="007B3CED"/>
    <w:rsid w:val="007B3EB3"/>
    <w:rsid w:val="007B3FB9"/>
    <w:rsid w:val="007B4173"/>
    <w:rsid w:val="007B489C"/>
    <w:rsid w:val="007B5180"/>
    <w:rsid w:val="007B519E"/>
    <w:rsid w:val="007B5408"/>
    <w:rsid w:val="007B58D9"/>
    <w:rsid w:val="007B5F15"/>
    <w:rsid w:val="007B61C8"/>
    <w:rsid w:val="007B7A39"/>
    <w:rsid w:val="007C03DB"/>
    <w:rsid w:val="007C0483"/>
    <w:rsid w:val="007C073E"/>
    <w:rsid w:val="007C1368"/>
    <w:rsid w:val="007C13E7"/>
    <w:rsid w:val="007C147F"/>
    <w:rsid w:val="007C286B"/>
    <w:rsid w:val="007C305B"/>
    <w:rsid w:val="007C321A"/>
    <w:rsid w:val="007C3385"/>
    <w:rsid w:val="007C339D"/>
    <w:rsid w:val="007C3A22"/>
    <w:rsid w:val="007C3B5F"/>
    <w:rsid w:val="007C3BDB"/>
    <w:rsid w:val="007C4C83"/>
    <w:rsid w:val="007C506F"/>
    <w:rsid w:val="007C593E"/>
    <w:rsid w:val="007C6128"/>
    <w:rsid w:val="007C6433"/>
    <w:rsid w:val="007C69BC"/>
    <w:rsid w:val="007C6BA3"/>
    <w:rsid w:val="007C7032"/>
    <w:rsid w:val="007C728A"/>
    <w:rsid w:val="007C78B3"/>
    <w:rsid w:val="007C7A55"/>
    <w:rsid w:val="007C7DD1"/>
    <w:rsid w:val="007D0C0C"/>
    <w:rsid w:val="007D12AE"/>
    <w:rsid w:val="007D1442"/>
    <w:rsid w:val="007D1A25"/>
    <w:rsid w:val="007D2316"/>
    <w:rsid w:val="007D27D9"/>
    <w:rsid w:val="007D2AEC"/>
    <w:rsid w:val="007D32F8"/>
    <w:rsid w:val="007D35E4"/>
    <w:rsid w:val="007D3940"/>
    <w:rsid w:val="007D3D57"/>
    <w:rsid w:val="007D43EF"/>
    <w:rsid w:val="007D4C4B"/>
    <w:rsid w:val="007D545F"/>
    <w:rsid w:val="007D593B"/>
    <w:rsid w:val="007D6996"/>
    <w:rsid w:val="007D72F8"/>
    <w:rsid w:val="007D7853"/>
    <w:rsid w:val="007D7A63"/>
    <w:rsid w:val="007E075B"/>
    <w:rsid w:val="007E0A80"/>
    <w:rsid w:val="007E0BFC"/>
    <w:rsid w:val="007E0F41"/>
    <w:rsid w:val="007E1898"/>
    <w:rsid w:val="007E2124"/>
    <w:rsid w:val="007E2175"/>
    <w:rsid w:val="007E24D7"/>
    <w:rsid w:val="007E2856"/>
    <w:rsid w:val="007E2D88"/>
    <w:rsid w:val="007E3102"/>
    <w:rsid w:val="007E3103"/>
    <w:rsid w:val="007E310D"/>
    <w:rsid w:val="007E31F1"/>
    <w:rsid w:val="007E42E5"/>
    <w:rsid w:val="007E4787"/>
    <w:rsid w:val="007E4897"/>
    <w:rsid w:val="007E4F90"/>
    <w:rsid w:val="007E52E6"/>
    <w:rsid w:val="007E55A9"/>
    <w:rsid w:val="007E5C4E"/>
    <w:rsid w:val="007E60F5"/>
    <w:rsid w:val="007E6480"/>
    <w:rsid w:val="007E6940"/>
    <w:rsid w:val="007E6ADA"/>
    <w:rsid w:val="007E72AA"/>
    <w:rsid w:val="007E7BA5"/>
    <w:rsid w:val="007E7CAB"/>
    <w:rsid w:val="007E7D1E"/>
    <w:rsid w:val="007F08E5"/>
    <w:rsid w:val="007F128B"/>
    <w:rsid w:val="007F134C"/>
    <w:rsid w:val="007F1EAA"/>
    <w:rsid w:val="007F1FFC"/>
    <w:rsid w:val="007F239B"/>
    <w:rsid w:val="007F2943"/>
    <w:rsid w:val="007F2E04"/>
    <w:rsid w:val="007F2E6D"/>
    <w:rsid w:val="007F316C"/>
    <w:rsid w:val="007F3430"/>
    <w:rsid w:val="007F3510"/>
    <w:rsid w:val="007F391B"/>
    <w:rsid w:val="007F42B6"/>
    <w:rsid w:val="007F4C13"/>
    <w:rsid w:val="007F5654"/>
    <w:rsid w:val="007F5935"/>
    <w:rsid w:val="007F64D1"/>
    <w:rsid w:val="007F65E8"/>
    <w:rsid w:val="007F6719"/>
    <w:rsid w:val="007F6A64"/>
    <w:rsid w:val="007F79E4"/>
    <w:rsid w:val="007F7DD1"/>
    <w:rsid w:val="00801123"/>
    <w:rsid w:val="00801348"/>
    <w:rsid w:val="00801A1D"/>
    <w:rsid w:val="00801BB6"/>
    <w:rsid w:val="00801CD6"/>
    <w:rsid w:val="0080233A"/>
    <w:rsid w:val="0080239B"/>
    <w:rsid w:val="008023F8"/>
    <w:rsid w:val="00802558"/>
    <w:rsid w:val="008033BB"/>
    <w:rsid w:val="00803AF5"/>
    <w:rsid w:val="00804B3E"/>
    <w:rsid w:val="00804E64"/>
    <w:rsid w:val="0080590D"/>
    <w:rsid w:val="00806197"/>
    <w:rsid w:val="008064AA"/>
    <w:rsid w:val="00806A90"/>
    <w:rsid w:val="0080711D"/>
    <w:rsid w:val="008077B9"/>
    <w:rsid w:val="00810D3C"/>
    <w:rsid w:val="00810DF6"/>
    <w:rsid w:val="00810F97"/>
    <w:rsid w:val="0081137E"/>
    <w:rsid w:val="0081143B"/>
    <w:rsid w:val="00811617"/>
    <w:rsid w:val="00811C78"/>
    <w:rsid w:val="00812F32"/>
    <w:rsid w:val="00813135"/>
    <w:rsid w:val="00813363"/>
    <w:rsid w:val="00813F88"/>
    <w:rsid w:val="008149F5"/>
    <w:rsid w:val="00814E00"/>
    <w:rsid w:val="00815194"/>
    <w:rsid w:val="00815966"/>
    <w:rsid w:val="00815E3B"/>
    <w:rsid w:val="00816592"/>
    <w:rsid w:val="00816B35"/>
    <w:rsid w:val="00817199"/>
    <w:rsid w:val="0081720D"/>
    <w:rsid w:val="0081758B"/>
    <w:rsid w:val="008176B4"/>
    <w:rsid w:val="00817BEA"/>
    <w:rsid w:val="00817BF6"/>
    <w:rsid w:val="0082144B"/>
    <w:rsid w:val="00821A48"/>
    <w:rsid w:val="00821B75"/>
    <w:rsid w:val="00822293"/>
    <w:rsid w:val="00822E9A"/>
    <w:rsid w:val="00823937"/>
    <w:rsid w:val="00823EDC"/>
    <w:rsid w:val="008247F2"/>
    <w:rsid w:val="00824D28"/>
    <w:rsid w:val="00825748"/>
    <w:rsid w:val="008257C9"/>
    <w:rsid w:val="00825931"/>
    <w:rsid w:val="00825EEF"/>
    <w:rsid w:val="00825F3E"/>
    <w:rsid w:val="008260B7"/>
    <w:rsid w:val="00826639"/>
    <w:rsid w:val="00826843"/>
    <w:rsid w:val="00826A0A"/>
    <w:rsid w:val="00826DD1"/>
    <w:rsid w:val="00826F39"/>
    <w:rsid w:val="0083011F"/>
    <w:rsid w:val="00830BF3"/>
    <w:rsid w:val="00830CA3"/>
    <w:rsid w:val="00831292"/>
    <w:rsid w:val="008327E9"/>
    <w:rsid w:val="0083289D"/>
    <w:rsid w:val="00832C1A"/>
    <w:rsid w:val="00832FDA"/>
    <w:rsid w:val="0083304B"/>
    <w:rsid w:val="00833660"/>
    <w:rsid w:val="0083446B"/>
    <w:rsid w:val="00835123"/>
    <w:rsid w:val="0083572F"/>
    <w:rsid w:val="00836A38"/>
    <w:rsid w:val="00837E82"/>
    <w:rsid w:val="00837F3A"/>
    <w:rsid w:val="0084067C"/>
    <w:rsid w:val="008419D9"/>
    <w:rsid w:val="00841BB6"/>
    <w:rsid w:val="00841F3E"/>
    <w:rsid w:val="00842338"/>
    <w:rsid w:val="00842642"/>
    <w:rsid w:val="00843721"/>
    <w:rsid w:val="00843BED"/>
    <w:rsid w:val="00843DDD"/>
    <w:rsid w:val="00843FB4"/>
    <w:rsid w:val="00845D0C"/>
    <w:rsid w:val="00845DE8"/>
    <w:rsid w:val="008461C8"/>
    <w:rsid w:val="008463B6"/>
    <w:rsid w:val="008465AE"/>
    <w:rsid w:val="0084739E"/>
    <w:rsid w:val="008473C3"/>
    <w:rsid w:val="00847DAF"/>
    <w:rsid w:val="008514ED"/>
    <w:rsid w:val="008516BA"/>
    <w:rsid w:val="008517F6"/>
    <w:rsid w:val="0085231C"/>
    <w:rsid w:val="00852536"/>
    <w:rsid w:val="008528E2"/>
    <w:rsid w:val="00852A05"/>
    <w:rsid w:val="00852B75"/>
    <w:rsid w:val="00853671"/>
    <w:rsid w:val="008541A0"/>
    <w:rsid w:val="0085443F"/>
    <w:rsid w:val="00854F55"/>
    <w:rsid w:val="008559E6"/>
    <w:rsid w:val="00855AA9"/>
    <w:rsid w:val="008564BE"/>
    <w:rsid w:val="008567A5"/>
    <w:rsid w:val="00856FC5"/>
    <w:rsid w:val="008600E8"/>
    <w:rsid w:val="00860DE0"/>
    <w:rsid w:val="0086118E"/>
    <w:rsid w:val="00861560"/>
    <w:rsid w:val="0086219E"/>
    <w:rsid w:val="00862DF3"/>
    <w:rsid w:val="008635F3"/>
    <w:rsid w:val="00863AE9"/>
    <w:rsid w:val="00863C35"/>
    <w:rsid w:val="0086502C"/>
    <w:rsid w:val="00865073"/>
    <w:rsid w:val="00865869"/>
    <w:rsid w:val="008658A2"/>
    <w:rsid w:val="00865E4A"/>
    <w:rsid w:val="00866C12"/>
    <w:rsid w:val="00866C15"/>
    <w:rsid w:val="00867C82"/>
    <w:rsid w:val="00867CC2"/>
    <w:rsid w:val="008704E9"/>
    <w:rsid w:val="008708C5"/>
    <w:rsid w:val="008712BF"/>
    <w:rsid w:val="00871805"/>
    <w:rsid w:val="00871F33"/>
    <w:rsid w:val="008728BE"/>
    <w:rsid w:val="008730CE"/>
    <w:rsid w:val="00873EBB"/>
    <w:rsid w:val="00875999"/>
    <w:rsid w:val="00875C8F"/>
    <w:rsid w:val="008763A5"/>
    <w:rsid w:val="00876748"/>
    <w:rsid w:val="00876813"/>
    <w:rsid w:val="00876F2F"/>
    <w:rsid w:val="008777D1"/>
    <w:rsid w:val="00877888"/>
    <w:rsid w:val="008800FE"/>
    <w:rsid w:val="0088020B"/>
    <w:rsid w:val="008809F5"/>
    <w:rsid w:val="00881174"/>
    <w:rsid w:val="008815D1"/>
    <w:rsid w:val="00881813"/>
    <w:rsid w:val="00881A06"/>
    <w:rsid w:val="00881DF1"/>
    <w:rsid w:val="00881FE5"/>
    <w:rsid w:val="008825BF"/>
    <w:rsid w:val="00882748"/>
    <w:rsid w:val="00882AC5"/>
    <w:rsid w:val="00882F28"/>
    <w:rsid w:val="00882FCC"/>
    <w:rsid w:val="00883734"/>
    <w:rsid w:val="00883E90"/>
    <w:rsid w:val="008845FD"/>
    <w:rsid w:val="008847C3"/>
    <w:rsid w:val="0088491E"/>
    <w:rsid w:val="00884A75"/>
    <w:rsid w:val="00884D72"/>
    <w:rsid w:val="00885AB9"/>
    <w:rsid w:val="0088680C"/>
    <w:rsid w:val="00886AD9"/>
    <w:rsid w:val="00886BF5"/>
    <w:rsid w:val="00887244"/>
    <w:rsid w:val="0088753D"/>
    <w:rsid w:val="00887DFC"/>
    <w:rsid w:val="008905EB"/>
    <w:rsid w:val="00890A04"/>
    <w:rsid w:val="00890F2D"/>
    <w:rsid w:val="0089125B"/>
    <w:rsid w:val="00891712"/>
    <w:rsid w:val="008922E3"/>
    <w:rsid w:val="00893635"/>
    <w:rsid w:val="00893B9D"/>
    <w:rsid w:val="00894403"/>
    <w:rsid w:val="00894873"/>
    <w:rsid w:val="00894BC8"/>
    <w:rsid w:val="0089553B"/>
    <w:rsid w:val="0089575E"/>
    <w:rsid w:val="00895A60"/>
    <w:rsid w:val="00895CFB"/>
    <w:rsid w:val="00896102"/>
    <w:rsid w:val="00896291"/>
    <w:rsid w:val="00896413"/>
    <w:rsid w:val="008970D7"/>
    <w:rsid w:val="008974CE"/>
    <w:rsid w:val="00897DD3"/>
    <w:rsid w:val="008A09B1"/>
    <w:rsid w:val="008A0E77"/>
    <w:rsid w:val="008A10B6"/>
    <w:rsid w:val="008A11B3"/>
    <w:rsid w:val="008A1EAB"/>
    <w:rsid w:val="008A221B"/>
    <w:rsid w:val="008A2423"/>
    <w:rsid w:val="008A282D"/>
    <w:rsid w:val="008A2A7B"/>
    <w:rsid w:val="008A3190"/>
    <w:rsid w:val="008A32C1"/>
    <w:rsid w:val="008A3F3F"/>
    <w:rsid w:val="008A4116"/>
    <w:rsid w:val="008A4479"/>
    <w:rsid w:val="008A480D"/>
    <w:rsid w:val="008A50DB"/>
    <w:rsid w:val="008A5657"/>
    <w:rsid w:val="008A5BAC"/>
    <w:rsid w:val="008A5F02"/>
    <w:rsid w:val="008A67D1"/>
    <w:rsid w:val="008A6892"/>
    <w:rsid w:val="008A6B28"/>
    <w:rsid w:val="008A7116"/>
    <w:rsid w:val="008B036B"/>
    <w:rsid w:val="008B06DF"/>
    <w:rsid w:val="008B0C5E"/>
    <w:rsid w:val="008B0C90"/>
    <w:rsid w:val="008B0E26"/>
    <w:rsid w:val="008B1096"/>
    <w:rsid w:val="008B11E9"/>
    <w:rsid w:val="008B13B4"/>
    <w:rsid w:val="008B1669"/>
    <w:rsid w:val="008B21B3"/>
    <w:rsid w:val="008B2779"/>
    <w:rsid w:val="008B3278"/>
    <w:rsid w:val="008B3AD0"/>
    <w:rsid w:val="008B3C08"/>
    <w:rsid w:val="008B4132"/>
    <w:rsid w:val="008B4147"/>
    <w:rsid w:val="008B46A9"/>
    <w:rsid w:val="008B583A"/>
    <w:rsid w:val="008B684E"/>
    <w:rsid w:val="008B74AA"/>
    <w:rsid w:val="008C0BA5"/>
    <w:rsid w:val="008C128A"/>
    <w:rsid w:val="008C1A12"/>
    <w:rsid w:val="008C1F01"/>
    <w:rsid w:val="008C204E"/>
    <w:rsid w:val="008C27AE"/>
    <w:rsid w:val="008C2B70"/>
    <w:rsid w:val="008C2B89"/>
    <w:rsid w:val="008C2E26"/>
    <w:rsid w:val="008C337F"/>
    <w:rsid w:val="008C4182"/>
    <w:rsid w:val="008C4648"/>
    <w:rsid w:val="008C48D2"/>
    <w:rsid w:val="008C6645"/>
    <w:rsid w:val="008D04BE"/>
    <w:rsid w:val="008D0554"/>
    <w:rsid w:val="008D0A8C"/>
    <w:rsid w:val="008D0ACC"/>
    <w:rsid w:val="008D17B5"/>
    <w:rsid w:val="008D1CFF"/>
    <w:rsid w:val="008D2B91"/>
    <w:rsid w:val="008D3109"/>
    <w:rsid w:val="008D3295"/>
    <w:rsid w:val="008D379F"/>
    <w:rsid w:val="008D3A89"/>
    <w:rsid w:val="008D3D06"/>
    <w:rsid w:val="008D406E"/>
    <w:rsid w:val="008D407C"/>
    <w:rsid w:val="008D4CCC"/>
    <w:rsid w:val="008D5504"/>
    <w:rsid w:val="008D5CF4"/>
    <w:rsid w:val="008D5D75"/>
    <w:rsid w:val="008D7084"/>
    <w:rsid w:val="008D763F"/>
    <w:rsid w:val="008E04C5"/>
    <w:rsid w:val="008E0BE7"/>
    <w:rsid w:val="008E1033"/>
    <w:rsid w:val="008E1198"/>
    <w:rsid w:val="008E203E"/>
    <w:rsid w:val="008E20A6"/>
    <w:rsid w:val="008E279D"/>
    <w:rsid w:val="008E2DFC"/>
    <w:rsid w:val="008E2FD5"/>
    <w:rsid w:val="008E337F"/>
    <w:rsid w:val="008E346F"/>
    <w:rsid w:val="008E35BB"/>
    <w:rsid w:val="008E360C"/>
    <w:rsid w:val="008E4C16"/>
    <w:rsid w:val="008E53B6"/>
    <w:rsid w:val="008E5732"/>
    <w:rsid w:val="008E62E4"/>
    <w:rsid w:val="008E7458"/>
    <w:rsid w:val="008E74F5"/>
    <w:rsid w:val="008E76F3"/>
    <w:rsid w:val="008E77B1"/>
    <w:rsid w:val="008E77FF"/>
    <w:rsid w:val="008E7A45"/>
    <w:rsid w:val="008E7E6F"/>
    <w:rsid w:val="008F0914"/>
    <w:rsid w:val="008F0F99"/>
    <w:rsid w:val="008F175A"/>
    <w:rsid w:val="008F1A0F"/>
    <w:rsid w:val="008F243A"/>
    <w:rsid w:val="008F270A"/>
    <w:rsid w:val="008F27F8"/>
    <w:rsid w:val="008F34E0"/>
    <w:rsid w:val="008F39ED"/>
    <w:rsid w:val="008F48CB"/>
    <w:rsid w:val="008F4AFE"/>
    <w:rsid w:val="008F4C60"/>
    <w:rsid w:val="008F5369"/>
    <w:rsid w:val="008F5A43"/>
    <w:rsid w:val="008F70F6"/>
    <w:rsid w:val="008F765D"/>
    <w:rsid w:val="0090026F"/>
    <w:rsid w:val="009006DB"/>
    <w:rsid w:val="009006E6"/>
    <w:rsid w:val="009008BC"/>
    <w:rsid w:val="009009AF"/>
    <w:rsid w:val="00900EC7"/>
    <w:rsid w:val="0090181A"/>
    <w:rsid w:val="009019B9"/>
    <w:rsid w:val="009021AD"/>
    <w:rsid w:val="00902A17"/>
    <w:rsid w:val="00902AA2"/>
    <w:rsid w:val="00904D69"/>
    <w:rsid w:val="009058E6"/>
    <w:rsid w:val="00905EE7"/>
    <w:rsid w:val="00907A6C"/>
    <w:rsid w:val="009102FD"/>
    <w:rsid w:val="009107BA"/>
    <w:rsid w:val="00910E70"/>
    <w:rsid w:val="00910FD8"/>
    <w:rsid w:val="00911059"/>
    <w:rsid w:val="0091114D"/>
    <w:rsid w:val="00911F38"/>
    <w:rsid w:val="00912F26"/>
    <w:rsid w:val="0091309F"/>
    <w:rsid w:val="00913A62"/>
    <w:rsid w:val="00914BF1"/>
    <w:rsid w:val="00915045"/>
    <w:rsid w:val="00915914"/>
    <w:rsid w:val="00915BBC"/>
    <w:rsid w:val="00915C33"/>
    <w:rsid w:val="00916000"/>
    <w:rsid w:val="0091671D"/>
    <w:rsid w:val="009167AB"/>
    <w:rsid w:val="00917443"/>
    <w:rsid w:val="0091786D"/>
    <w:rsid w:val="0092008A"/>
    <w:rsid w:val="0092050F"/>
    <w:rsid w:val="00921352"/>
    <w:rsid w:val="00921958"/>
    <w:rsid w:val="00921D1A"/>
    <w:rsid w:val="00922640"/>
    <w:rsid w:val="0092288A"/>
    <w:rsid w:val="00922AFC"/>
    <w:rsid w:val="00922CCF"/>
    <w:rsid w:val="00922DA6"/>
    <w:rsid w:val="009235A6"/>
    <w:rsid w:val="0092427F"/>
    <w:rsid w:val="0092467E"/>
    <w:rsid w:val="00924856"/>
    <w:rsid w:val="00924CFE"/>
    <w:rsid w:val="00924D05"/>
    <w:rsid w:val="00925A41"/>
    <w:rsid w:val="00927036"/>
    <w:rsid w:val="00927408"/>
    <w:rsid w:val="00927696"/>
    <w:rsid w:val="00927986"/>
    <w:rsid w:val="00927FC3"/>
    <w:rsid w:val="00930992"/>
    <w:rsid w:val="00930995"/>
    <w:rsid w:val="00930FF0"/>
    <w:rsid w:val="00931390"/>
    <w:rsid w:val="00931AEA"/>
    <w:rsid w:val="00931C85"/>
    <w:rsid w:val="00931E98"/>
    <w:rsid w:val="00932846"/>
    <w:rsid w:val="00932F1D"/>
    <w:rsid w:val="00932FE9"/>
    <w:rsid w:val="009333F1"/>
    <w:rsid w:val="0093354B"/>
    <w:rsid w:val="00935B21"/>
    <w:rsid w:val="00936839"/>
    <w:rsid w:val="00936A07"/>
    <w:rsid w:val="00936C26"/>
    <w:rsid w:val="009376A0"/>
    <w:rsid w:val="00937812"/>
    <w:rsid w:val="00937D05"/>
    <w:rsid w:val="00940CE4"/>
    <w:rsid w:val="00940DBD"/>
    <w:rsid w:val="009410F4"/>
    <w:rsid w:val="0094159A"/>
    <w:rsid w:val="00941C29"/>
    <w:rsid w:val="00941DC8"/>
    <w:rsid w:val="00942090"/>
    <w:rsid w:val="00942DB7"/>
    <w:rsid w:val="00943D09"/>
    <w:rsid w:val="00943FF5"/>
    <w:rsid w:val="00944746"/>
    <w:rsid w:val="009451D4"/>
    <w:rsid w:val="00945B97"/>
    <w:rsid w:val="009464D9"/>
    <w:rsid w:val="00946770"/>
    <w:rsid w:val="00946EE5"/>
    <w:rsid w:val="009476D9"/>
    <w:rsid w:val="00950060"/>
    <w:rsid w:val="00950484"/>
    <w:rsid w:val="009505E7"/>
    <w:rsid w:val="0095094B"/>
    <w:rsid w:val="00950E6F"/>
    <w:rsid w:val="00950F99"/>
    <w:rsid w:val="00950FF0"/>
    <w:rsid w:val="009517D2"/>
    <w:rsid w:val="0095198E"/>
    <w:rsid w:val="00951BC0"/>
    <w:rsid w:val="00951E55"/>
    <w:rsid w:val="00952305"/>
    <w:rsid w:val="009525C0"/>
    <w:rsid w:val="009527B2"/>
    <w:rsid w:val="009528B8"/>
    <w:rsid w:val="00952B1B"/>
    <w:rsid w:val="00952B55"/>
    <w:rsid w:val="00952B62"/>
    <w:rsid w:val="00952E2D"/>
    <w:rsid w:val="00953094"/>
    <w:rsid w:val="009533FB"/>
    <w:rsid w:val="0095458F"/>
    <w:rsid w:val="00954729"/>
    <w:rsid w:val="00954BBD"/>
    <w:rsid w:val="0095535F"/>
    <w:rsid w:val="00956EF2"/>
    <w:rsid w:val="009602E0"/>
    <w:rsid w:val="0096107C"/>
    <w:rsid w:val="0096153F"/>
    <w:rsid w:val="00961AD9"/>
    <w:rsid w:val="00962054"/>
    <w:rsid w:val="009622C9"/>
    <w:rsid w:val="00962A6B"/>
    <w:rsid w:val="00963250"/>
    <w:rsid w:val="00963416"/>
    <w:rsid w:val="0096466A"/>
    <w:rsid w:val="00964689"/>
    <w:rsid w:val="00965307"/>
    <w:rsid w:val="00965577"/>
    <w:rsid w:val="00965FD9"/>
    <w:rsid w:val="0096608A"/>
    <w:rsid w:val="009660C7"/>
    <w:rsid w:val="00966463"/>
    <w:rsid w:val="009664F0"/>
    <w:rsid w:val="00966B50"/>
    <w:rsid w:val="00967143"/>
    <w:rsid w:val="009679A9"/>
    <w:rsid w:val="00967F58"/>
    <w:rsid w:val="009703D7"/>
    <w:rsid w:val="00970455"/>
    <w:rsid w:val="00970969"/>
    <w:rsid w:val="0097119E"/>
    <w:rsid w:val="009713E0"/>
    <w:rsid w:val="009718E6"/>
    <w:rsid w:val="009720DC"/>
    <w:rsid w:val="00972378"/>
    <w:rsid w:val="009727AE"/>
    <w:rsid w:val="00972BFE"/>
    <w:rsid w:val="00973596"/>
    <w:rsid w:val="00973814"/>
    <w:rsid w:val="00973E76"/>
    <w:rsid w:val="0097426A"/>
    <w:rsid w:val="00974CDC"/>
    <w:rsid w:val="00974CFF"/>
    <w:rsid w:val="00974D5E"/>
    <w:rsid w:val="0097536F"/>
    <w:rsid w:val="00975BC0"/>
    <w:rsid w:val="0097741D"/>
    <w:rsid w:val="00981033"/>
    <w:rsid w:val="009810B3"/>
    <w:rsid w:val="009813AA"/>
    <w:rsid w:val="00981942"/>
    <w:rsid w:val="00982658"/>
    <w:rsid w:val="00982698"/>
    <w:rsid w:val="0098288D"/>
    <w:rsid w:val="00982BAE"/>
    <w:rsid w:val="00982C4F"/>
    <w:rsid w:val="00982F22"/>
    <w:rsid w:val="0098329C"/>
    <w:rsid w:val="00983613"/>
    <w:rsid w:val="009836B2"/>
    <w:rsid w:val="0098386B"/>
    <w:rsid w:val="00984908"/>
    <w:rsid w:val="00985282"/>
    <w:rsid w:val="009853D2"/>
    <w:rsid w:val="0098543A"/>
    <w:rsid w:val="00985E78"/>
    <w:rsid w:val="00986466"/>
    <w:rsid w:val="009867C3"/>
    <w:rsid w:val="00986968"/>
    <w:rsid w:val="00986E43"/>
    <w:rsid w:val="009871A7"/>
    <w:rsid w:val="00987D54"/>
    <w:rsid w:val="00987F40"/>
    <w:rsid w:val="009903E4"/>
    <w:rsid w:val="0099066B"/>
    <w:rsid w:val="0099115E"/>
    <w:rsid w:val="0099146B"/>
    <w:rsid w:val="00991E54"/>
    <w:rsid w:val="00992DC1"/>
    <w:rsid w:val="0099352B"/>
    <w:rsid w:val="0099357F"/>
    <w:rsid w:val="009938EC"/>
    <w:rsid w:val="009955F1"/>
    <w:rsid w:val="00995A6B"/>
    <w:rsid w:val="00995E08"/>
    <w:rsid w:val="00996984"/>
    <w:rsid w:val="009A08C0"/>
    <w:rsid w:val="009A175C"/>
    <w:rsid w:val="009A25D2"/>
    <w:rsid w:val="009A2780"/>
    <w:rsid w:val="009A2802"/>
    <w:rsid w:val="009A32D5"/>
    <w:rsid w:val="009A34BB"/>
    <w:rsid w:val="009A358B"/>
    <w:rsid w:val="009A3D5F"/>
    <w:rsid w:val="009A3F00"/>
    <w:rsid w:val="009A40AD"/>
    <w:rsid w:val="009A40C8"/>
    <w:rsid w:val="009A4337"/>
    <w:rsid w:val="009A4794"/>
    <w:rsid w:val="009A5936"/>
    <w:rsid w:val="009A5A1F"/>
    <w:rsid w:val="009A6FB1"/>
    <w:rsid w:val="009B0746"/>
    <w:rsid w:val="009B0B94"/>
    <w:rsid w:val="009B0D75"/>
    <w:rsid w:val="009B193F"/>
    <w:rsid w:val="009B1FA5"/>
    <w:rsid w:val="009B2641"/>
    <w:rsid w:val="009B2A3E"/>
    <w:rsid w:val="009B2BFD"/>
    <w:rsid w:val="009B2C06"/>
    <w:rsid w:val="009B2CD6"/>
    <w:rsid w:val="009B3260"/>
    <w:rsid w:val="009B379D"/>
    <w:rsid w:val="009B3905"/>
    <w:rsid w:val="009B3EA3"/>
    <w:rsid w:val="009B4F52"/>
    <w:rsid w:val="009B55E1"/>
    <w:rsid w:val="009B5C95"/>
    <w:rsid w:val="009B63C1"/>
    <w:rsid w:val="009B64AB"/>
    <w:rsid w:val="009B65C3"/>
    <w:rsid w:val="009B68AD"/>
    <w:rsid w:val="009B6975"/>
    <w:rsid w:val="009B6E97"/>
    <w:rsid w:val="009B7BAA"/>
    <w:rsid w:val="009B7F73"/>
    <w:rsid w:val="009C0560"/>
    <w:rsid w:val="009C0999"/>
    <w:rsid w:val="009C1383"/>
    <w:rsid w:val="009C2E62"/>
    <w:rsid w:val="009C32EE"/>
    <w:rsid w:val="009C34F6"/>
    <w:rsid w:val="009C3A64"/>
    <w:rsid w:val="009C4592"/>
    <w:rsid w:val="009C45E8"/>
    <w:rsid w:val="009C4C6E"/>
    <w:rsid w:val="009C4E97"/>
    <w:rsid w:val="009C5783"/>
    <w:rsid w:val="009C5824"/>
    <w:rsid w:val="009C5B06"/>
    <w:rsid w:val="009C5B6C"/>
    <w:rsid w:val="009C5D41"/>
    <w:rsid w:val="009C5EA5"/>
    <w:rsid w:val="009C657E"/>
    <w:rsid w:val="009C693C"/>
    <w:rsid w:val="009C7043"/>
    <w:rsid w:val="009C74B0"/>
    <w:rsid w:val="009C7D27"/>
    <w:rsid w:val="009D02ED"/>
    <w:rsid w:val="009D1320"/>
    <w:rsid w:val="009D1848"/>
    <w:rsid w:val="009D1E10"/>
    <w:rsid w:val="009D22A1"/>
    <w:rsid w:val="009D271D"/>
    <w:rsid w:val="009D322B"/>
    <w:rsid w:val="009D34CA"/>
    <w:rsid w:val="009D3AB5"/>
    <w:rsid w:val="009D4EE2"/>
    <w:rsid w:val="009D55E5"/>
    <w:rsid w:val="009D5A70"/>
    <w:rsid w:val="009D5C0C"/>
    <w:rsid w:val="009D5D8A"/>
    <w:rsid w:val="009D5FA9"/>
    <w:rsid w:val="009D742C"/>
    <w:rsid w:val="009D7814"/>
    <w:rsid w:val="009D7896"/>
    <w:rsid w:val="009D7B9F"/>
    <w:rsid w:val="009D7FFA"/>
    <w:rsid w:val="009E1739"/>
    <w:rsid w:val="009E2113"/>
    <w:rsid w:val="009E2ACF"/>
    <w:rsid w:val="009E2BF2"/>
    <w:rsid w:val="009E3225"/>
    <w:rsid w:val="009E386B"/>
    <w:rsid w:val="009E3C49"/>
    <w:rsid w:val="009E3E6C"/>
    <w:rsid w:val="009E4EB5"/>
    <w:rsid w:val="009E529D"/>
    <w:rsid w:val="009E6102"/>
    <w:rsid w:val="009E61CE"/>
    <w:rsid w:val="009E63F3"/>
    <w:rsid w:val="009E7C97"/>
    <w:rsid w:val="009E7FEE"/>
    <w:rsid w:val="009F044E"/>
    <w:rsid w:val="009F0781"/>
    <w:rsid w:val="009F0ADD"/>
    <w:rsid w:val="009F117D"/>
    <w:rsid w:val="009F183F"/>
    <w:rsid w:val="009F1E9C"/>
    <w:rsid w:val="009F2421"/>
    <w:rsid w:val="009F2EBE"/>
    <w:rsid w:val="009F34C4"/>
    <w:rsid w:val="009F3D96"/>
    <w:rsid w:val="009F4217"/>
    <w:rsid w:val="009F46A5"/>
    <w:rsid w:val="009F4DB2"/>
    <w:rsid w:val="009F513E"/>
    <w:rsid w:val="009F53E2"/>
    <w:rsid w:val="009F5815"/>
    <w:rsid w:val="009F5940"/>
    <w:rsid w:val="009F694B"/>
    <w:rsid w:val="00A00387"/>
    <w:rsid w:val="00A00AF0"/>
    <w:rsid w:val="00A00B39"/>
    <w:rsid w:val="00A01272"/>
    <w:rsid w:val="00A01ED5"/>
    <w:rsid w:val="00A02215"/>
    <w:rsid w:val="00A02B8F"/>
    <w:rsid w:val="00A02D27"/>
    <w:rsid w:val="00A03266"/>
    <w:rsid w:val="00A035FE"/>
    <w:rsid w:val="00A036B8"/>
    <w:rsid w:val="00A039B9"/>
    <w:rsid w:val="00A03CEC"/>
    <w:rsid w:val="00A0418D"/>
    <w:rsid w:val="00A042B6"/>
    <w:rsid w:val="00A04BB5"/>
    <w:rsid w:val="00A058DC"/>
    <w:rsid w:val="00A05F62"/>
    <w:rsid w:val="00A06D35"/>
    <w:rsid w:val="00A0705B"/>
    <w:rsid w:val="00A0754D"/>
    <w:rsid w:val="00A07B03"/>
    <w:rsid w:val="00A07B5A"/>
    <w:rsid w:val="00A101D8"/>
    <w:rsid w:val="00A1091C"/>
    <w:rsid w:val="00A109B2"/>
    <w:rsid w:val="00A10D13"/>
    <w:rsid w:val="00A1153B"/>
    <w:rsid w:val="00A11CD5"/>
    <w:rsid w:val="00A127F3"/>
    <w:rsid w:val="00A137F4"/>
    <w:rsid w:val="00A13F80"/>
    <w:rsid w:val="00A14FC9"/>
    <w:rsid w:val="00A157A6"/>
    <w:rsid w:val="00A17100"/>
    <w:rsid w:val="00A17A6A"/>
    <w:rsid w:val="00A20E9F"/>
    <w:rsid w:val="00A21D38"/>
    <w:rsid w:val="00A21DE9"/>
    <w:rsid w:val="00A221C4"/>
    <w:rsid w:val="00A22491"/>
    <w:rsid w:val="00A22AEC"/>
    <w:rsid w:val="00A23145"/>
    <w:rsid w:val="00A2352A"/>
    <w:rsid w:val="00A23638"/>
    <w:rsid w:val="00A23FEF"/>
    <w:rsid w:val="00A24DA8"/>
    <w:rsid w:val="00A25FE7"/>
    <w:rsid w:val="00A26641"/>
    <w:rsid w:val="00A26C0C"/>
    <w:rsid w:val="00A26C70"/>
    <w:rsid w:val="00A26CC6"/>
    <w:rsid w:val="00A3020C"/>
    <w:rsid w:val="00A302BF"/>
    <w:rsid w:val="00A304AC"/>
    <w:rsid w:val="00A30502"/>
    <w:rsid w:val="00A30C71"/>
    <w:rsid w:val="00A30F6C"/>
    <w:rsid w:val="00A30FEA"/>
    <w:rsid w:val="00A31231"/>
    <w:rsid w:val="00A316ED"/>
    <w:rsid w:val="00A31C09"/>
    <w:rsid w:val="00A31E89"/>
    <w:rsid w:val="00A32CDF"/>
    <w:rsid w:val="00A32DF6"/>
    <w:rsid w:val="00A331C4"/>
    <w:rsid w:val="00A3326A"/>
    <w:rsid w:val="00A3342A"/>
    <w:rsid w:val="00A33891"/>
    <w:rsid w:val="00A34C27"/>
    <w:rsid w:val="00A3666B"/>
    <w:rsid w:val="00A373BB"/>
    <w:rsid w:val="00A40410"/>
    <w:rsid w:val="00A406D5"/>
    <w:rsid w:val="00A40A9B"/>
    <w:rsid w:val="00A41AC5"/>
    <w:rsid w:val="00A42CEF"/>
    <w:rsid w:val="00A42D3A"/>
    <w:rsid w:val="00A44125"/>
    <w:rsid w:val="00A44280"/>
    <w:rsid w:val="00A4477B"/>
    <w:rsid w:val="00A44F9E"/>
    <w:rsid w:val="00A45CC4"/>
    <w:rsid w:val="00A47018"/>
    <w:rsid w:val="00A4701A"/>
    <w:rsid w:val="00A47193"/>
    <w:rsid w:val="00A4737E"/>
    <w:rsid w:val="00A508B9"/>
    <w:rsid w:val="00A51145"/>
    <w:rsid w:val="00A51246"/>
    <w:rsid w:val="00A51CF1"/>
    <w:rsid w:val="00A521CF"/>
    <w:rsid w:val="00A524CC"/>
    <w:rsid w:val="00A5449F"/>
    <w:rsid w:val="00A54D98"/>
    <w:rsid w:val="00A5506F"/>
    <w:rsid w:val="00A55090"/>
    <w:rsid w:val="00A55362"/>
    <w:rsid w:val="00A568B6"/>
    <w:rsid w:val="00A56A76"/>
    <w:rsid w:val="00A572C3"/>
    <w:rsid w:val="00A57545"/>
    <w:rsid w:val="00A57670"/>
    <w:rsid w:val="00A57DAC"/>
    <w:rsid w:val="00A60569"/>
    <w:rsid w:val="00A60701"/>
    <w:rsid w:val="00A6092E"/>
    <w:rsid w:val="00A609CF"/>
    <w:rsid w:val="00A60E4F"/>
    <w:rsid w:val="00A61065"/>
    <w:rsid w:val="00A617FC"/>
    <w:rsid w:val="00A625AC"/>
    <w:rsid w:val="00A62634"/>
    <w:rsid w:val="00A62703"/>
    <w:rsid w:val="00A62AF9"/>
    <w:rsid w:val="00A62C94"/>
    <w:rsid w:val="00A63446"/>
    <w:rsid w:val="00A63884"/>
    <w:rsid w:val="00A63FD2"/>
    <w:rsid w:val="00A63FF7"/>
    <w:rsid w:val="00A64A8E"/>
    <w:rsid w:val="00A65782"/>
    <w:rsid w:val="00A65E31"/>
    <w:rsid w:val="00A66133"/>
    <w:rsid w:val="00A662B4"/>
    <w:rsid w:val="00A66539"/>
    <w:rsid w:val="00A667E7"/>
    <w:rsid w:val="00A66868"/>
    <w:rsid w:val="00A6700A"/>
    <w:rsid w:val="00A67219"/>
    <w:rsid w:val="00A67790"/>
    <w:rsid w:val="00A6795C"/>
    <w:rsid w:val="00A67B1C"/>
    <w:rsid w:val="00A67C1A"/>
    <w:rsid w:val="00A701E8"/>
    <w:rsid w:val="00A704F2"/>
    <w:rsid w:val="00A7066A"/>
    <w:rsid w:val="00A70F36"/>
    <w:rsid w:val="00A713B5"/>
    <w:rsid w:val="00A7146A"/>
    <w:rsid w:val="00A71584"/>
    <w:rsid w:val="00A71A5F"/>
    <w:rsid w:val="00A7206D"/>
    <w:rsid w:val="00A72A24"/>
    <w:rsid w:val="00A72B04"/>
    <w:rsid w:val="00A737CE"/>
    <w:rsid w:val="00A74046"/>
    <w:rsid w:val="00A7408D"/>
    <w:rsid w:val="00A74862"/>
    <w:rsid w:val="00A748FC"/>
    <w:rsid w:val="00A749F5"/>
    <w:rsid w:val="00A74D30"/>
    <w:rsid w:val="00A74F2E"/>
    <w:rsid w:val="00A74FED"/>
    <w:rsid w:val="00A7563B"/>
    <w:rsid w:val="00A77EF1"/>
    <w:rsid w:val="00A80FD3"/>
    <w:rsid w:val="00A814EF"/>
    <w:rsid w:val="00A816D1"/>
    <w:rsid w:val="00A8180A"/>
    <w:rsid w:val="00A81A6E"/>
    <w:rsid w:val="00A81F32"/>
    <w:rsid w:val="00A8352F"/>
    <w:rsid w:val="00A839F8"/>
    <w:rsid w:val="00A845DE"/>
    <w:rsid w:val="00A84F55"/>
    <w:rsid w:val="00A856E0"/>
    <w:rsid w:val="00A85A6C"/>
    <w:rsid w:val="00A85B45"/>
    <w:rsid w:val="00A8612F"/>
    <w:rsid w:val="00A86ACA"/>
    <w:rsid w:val="00A86D4A"/>
    <w:rsid w:val="00A8775D"/>
    <w:rsid w:val="00A908D5"/>
    <w:rsid w:val="00A90990"/>
    <w:rsid w:val="00A90E01"/>
    <w:rsid w:val="00A91563"/>
    <w:rsid w:val="00A91791"/>
    <w:rsid w:val="00A92144"/>
    <w:rsid w:val="00A92617"/>
    <w:rsid w:val="00A93445"/>
    <w:rsid w:val="00A9683C"/>
    <w:rsid w:val="00A968C1"/>
    <w:rsid w:val="00A9694F"/>
    <w:rsid w:val="00A96975"/>
    <w:rsid w:val="00A96F81"/>
    <w:rsid w:val="00A9751B"/>
    <w:rsid w:val="00A97817"/>
    <w:rsid w:val="00AA0735"/>
    <w:rsid w:val="00AA0E78"/>
    <w:rsid w:val="00AA12E1"/>
    <w:rsid w:val="00AA14E6"/>
    <w:rsid w:val="00AA1D7E"/>
    <w:rsid w:val="00AA2537"/>
    <w:rsid w:val="00AA2872"/>
    <w:rsid w:val="00AA2E40"/>
    <w:rsid w:val="00AA2FFE"/>
    <w:rsid w:val="00AA3603"/>
    <w:rsid w:val="00AA46AE"/>
    <w:rsid w:val="00AA4DC4"/>
    <w:rsid w:val="00AA53C7"/>
    <w:rsid w:val="00AA5579"/>
    <w:rsid w:val="00AA5919"/>
    <w:rsid w:val="00AA5925"/>
    <w:rsid w:val="00AA6C44"/>
    <w:rsid w:val="00AA6FE6"/>
    <w:rsid w:val="00AA70E5"/>
    <w:rsid w:val="00AA7199"/>
    <w:rsid w:val="00AA7253"/>
    <w:rsid w:val="00AA74F9"/>
    <w:rsid w:val="00AA7629"/>
    <w:rsid w:val="00AA78EA"/>
    <w:rsid w:val="00AA799E"/>
    <w:rsid w:val="00AA7C80"/>
    <w:rsid w:val="00AA7E4B"/>
    <w:rsid w:val="00AB02A7"/>
    <w:rsid w:val="00AB058F"/>
    <w:rsid w:val="00AB0852"/>
    <w:rsid w:val="00AB0AB6"/>
    <w:rsid w:val="00AB0AD2"/>
    <w:rsid w:val="00AB1662"/>
    <w:rsid w:val="00AB1DC9"/>
    <w:rsid w:val="00AB1FE3"/>
    <w:rsid w:val="00AB2A8A"/>
    <w:rsid w:val="00AB3C01"/>
    <w:rsid w:val="00AB44C9"/>
    <w:rsid w:val="00AB56E4"/>
    <w:rsid w:val="00AB61E3"/>
    <w:rsid w:val="00AB6517"/>
    <w:rsid w:val="00AB65B7"/>
    <w:rsid w:val="00AB65C3"/>
    <w:rsid w:val="00AB6625"/>
    <w:rsid w:val="00AB6E5E"/>
    <w:rsid w:val="00AB6F9C"/>
    <w:rsid w:val="00AB7200"/>
    <w:rsid w:val="00AB7609"/>
    <w:rsid w:val="00AC0123"/>
    <w:rsid w:val="00AC01BD"/>
    <w:rsid w:val="00AC0C4C"/>
    <w:rsid w:val="00AC13B8"/>
    <w:rsid w:val="00AC226C"/>
    <w:rsid w:val="00AC2EB8"/>
    <w:rsid w:val="00AC30BD"/>
    <w:rsid w:val="00AC30D1"/>
    <w:rsid w:val="00AC334C"/>
    <w:rsid w:val="00AC3697"/>
    <w:rsid w:val="00AC39BF"/>
    <w:rsid w:val="00AC3CAD"/>
    <w:rsid w:val="00AC4186"/>
    <w:rsid w:val="00AC4586"/>
    <w:rsid w:val="00AC4A99"/>
    <w:rsid w:val="00AC51CC"/>
    <w:rsid w:val="00AC61FF"/>
    <w:rsid w:val="00AC6B86"/>
    <w:rsid w:val="00AC6B89"/>
    <w:rsid w:val="00AC6CDB"/>
    <w:rsid w:val="00AC71D0"/>
    <w:rsid w:val="00AC74D1"/>
    <w:rsid w:val="00AC786A"/>
    <w:rsid w:val="00AC7D88"/>
    <w:rsid w:val="00AD0062"/>
    <w:rsid w:val="00AD0144"/>
    <w:rsid w:val="00AD0394"/>
    <w:rsid w:val="00AD08D6"/>
    <w:rsid w:val="00AD0A23"/>
    <w:rsid w:val="00AD0E75"/>
    <w:rsid w:val="00AD14A9"/>
    <w:rsid w:val="00AD1837"/>
    <w:rsid w:val="00AD1BC5"/>
    <w:rsid w:val="00AD1E4E"/>
    <w:rsid w:val="00AD273C"/>
    <w:rsid w:val="00AD2873"/>
    <w:rsid w:val="00AD2900"/>
    <w:rsid w:val="00AD2B9B"/>
    <w:rsid w:val="00AD2D4C"/>
    <w:rsid w:val="00AD2EF3"/>
    <w:rsid w:val="00AD326C"/>
    <w:rsid w:val="00AD3999"/>
    <w:rsid w:val="00AD4150"/>
    <w:rsid w:val="00AD4C4B"/>
    <w:rsid w:val="00AD55A2"/>
    <w:rsid w:val="00AD595D"/>
    <w:rsid w:val="00AD59EC"/>
    <w:rsid w:val="00AD5B56"/>
    <w:rsid w:val="00AD5EB7"/>
    <w:rsid w:val="00AD6908"/>
    <w:rsid w:val="00AD6E9E"/>
    <w:rsid w:val="00AD7973"/>
    <w:rsid w:val="00AE0F8A"/>
    <w:rsid w:val="00AE163C"/>
    <w:rsid w:val="00AE1D40"/>
    <w:rsid w:val="00AE206A"/>
    <w:rsid w:val="00AE26E7"/>
    <w:rsid w:val="00AE272D"/>
    <w:rsid w:val="00AE283C"/>
    <w:rsid w:val="00AE31CF"/>
    <w:rsid w:val="00AE3CE6"/>
    <w:rsid w:val="00AE3D66"/>
    <w:rsid w:val="00AE3EA5"/>
    <w:rsid w:val="00AE4158"/>
    <w:rsid w:val="00AE4185"/>
    <w:rsid w:val="00AE487E"/>
    <w:rsid w:val="00AE52C5"/>
    <w:rsid w:val="00AE59A1"/>
    <w:rsid w:val="00AE5D17"/>
    <w:rsid w:val="00AE5DCD"/>
    <w:rsid w:val="00AE5ECD"/>
    <w:rsid w:val="00AE66B9"/>
    <w:rsid w:val="00AE6C7E"/>
    <w:rsid w:val="00AE6D74"/>
    <w:rsid w:val="00AE6FF9"/>
    <w:rsid w:val="00AE73A3"/>
    <w:rsid w:val="00AE7459"/>
    <w:rsid w:val="00AE79BD"/>
    <w:rsid w:val="00AE7CF8"/>
    <w:rsid w:val="00AE7E6B"/>
    <w:rsid w:val="00AF08C8"/>
    <w:rsid w:val="00AF162A"/>
    <w:rsid w:val="00AF18B7"/>
    <w:rsid w:val="00AF1994"/>
    <w:rsid w:val="00AF265E"/>
    <w:rsid w:val="00AF2777"/>
    <w:rsid w:val="00AF323F"/>
    <w:rsid w:val="00AF3420"/>
    <w:rsid w:val="00AF3646"/>
    <w:rsid w:val="00AF3DF7"/>
    <w:rsid w:val="00AF42FA"/>
    <w:rsid w:val="00AF4FC4"/>
    <w:rsid w:val="00AF5AFD"/>
    <w:rsid w:val="00AF60E8"/>
    <w:rsid w:val="00AF61A4"/>
    <w:rsid w:val="00AF64D1"/>
    <w:rsid w:val="00AF7520"/>
    <w:rsid w:val="00AF7693"/>
    <w:rsid w:val="00AF7701"/>
    <w:rsid w:val="00AF7F39"/>
    <w:rsid w:val="00B00451"/>
    <w:rsid w:val="00B0097B"/>
    <w:rsid w:val="00B00B4E"/>
    <w:rsid w:val="00B00B5A"/>
    <w:rsid w:val="00B00E14"/>
    <w:rsid w:val="00B01008"/>
    <w:rsid w:val="00B01574"/>
    <w:rsid w:val="00B01DF3"/>
    <w:rsid w:val="00B01E69"/>
    <w:rsid w:val="00B01F07"/>
    <w:rsid w:val="00B02C2E"/>
    <w:rsid w:val="00B03625"/>
    <w:rsid w:val="00B037ED"/>
    <w:rsid w:val="00B055F9"/>
    <w:rsid w:val="00B05B5C"/>
    <w:rsid w:val="00B07A6C"/>
    <w:rsid w:val="00B10714"/>
    <w:rsid w:val="00B11749"/>
    <w:rsid w:val="00B11E3A"/>
    <w:rsid w:val="00B12C86"/>
    <w:rsid w:val="00B12F73"/>
    <w:rsid w:val="00B13585"/>
    <w:rsid w:val="00B15275"/>
    <w:rsid w:val="00B15407"/>
    <w:rsid w:val="00B15AA2"/>
    <w:rsid w:val="00B15C44"/>
    <w:rsid w:val="00B15EEA"/>
    <w:rsid w:val="00B1652B"/>
    <w:rsid w:val="00B1683B"/>
    <w:rsid w:val="00B17410"/>
    <w:rsid w:val="00B17431"/>
    <w:rsid w:val="00B17924"/>
    <w:rsid w:val="00B17C74"/>
    <w:rsid w:val="00B17D8E"/>
    <w:rsid w:val="00B2060F"/>
    <w:rsid w:val="00B208DC"/>
    <w:rsid w:val="00B20C58"/>
    <w:rsid w:val="00B2113A"/>
    <w:rsid w:val="00B2217B"/>
    <w:rsid w:val="00B221A2"/>
    <w:rsid w:val="00B22CA9"/>
    <w:rsid w:val="00B23A18"/>
    <w:rsid w:val="00B23B88"/>
    <w:rsid w:val="00B24094"/>
    <w:rsid w:val="00B24259"/>
    <w:rsid w:val="00B25306"/>
    <w:rsid w:val="00B25480"/>
    <w:rsid w:val="00B26AD3"/>
    <w:rsid w:val="00B2700B"/>
    <w:rsid w:val="00B277FE"/>
    <w:rsid w:val="00B27CEC"/>
    <w:rsid w:val="00B27CFE"/>
    <w:rsid w:val="00B307E8"/>
    <w:rsid w:val="00B3080A"/>
    <w:rsid w:val="00B30B69"/>
    <w:rsid w:val="00B30C2A"/>
    <w:rsid w:val="00B3122E"/>
    <w:rsid w:val="00B31552"/>
    <w:rsid w:val="00B32CEC"/>
    <w:rsid w:val="00B3332B"/>
    <w:rsid w:val="00B33431"/>
    <w:rsid w:val="00B34AAE"/>
    <w:rsid w:val="00B34E49"/>
    <w:rsid w:val="00B3528C"/>
    <w:rsid w:val="00B35955"/>
    <w:rsid w:val="00B361AB"/>
    <w:rsid w:val="00B375A4"/>
    <w:rsid w:val="00B3766E"/>
    <w:rsid w:val="00B40123"/>
    <w:rsid w:val="00B40138"/>
    <w:rsid w:val="00B406E3"/>
    <w:rsid w:val="00B40968"/>
    <w:rsid w:val="00B40C1A"/>
    <w:rsid w:val="00B41875"/>
    <w:rsid w:val="00B41A03"/>
    <w:rsid w:val="00B439DF"/>
    <w:rsid w:val="00B44BAB"/>
    <w:rsid w:val="00B44C58"/>
    <w:rsid w:val="00B451F5"/>
    <w:rsid w:val="00B452CC"/>
    <w:rsid w:val="00B45962"/>
    <w:rsid w:val="00B45988"/>
    <w:rsid w:val="00B4598A"/>
    <w:rsid w:val="00B459CB"/>
    <w:rsid w:val="00B4642D"/>
    <w:rsid w:val="00B46A36"/>
    <w:rsid w:val="00B46E75"/>
    <w:rsid w:val="00B46FA1"/>
    <w:rsid w:val="00B473E2"/>
    <w:rsid w:val="00B47F1A"/>
    <w:rsid w:val="00B50483"/>
    <w:rsid w:val="00B511BE"/>
    <w:rsid w:val="00B51289"/>
    <w:rsid w:val="00B51B05"/>
    <w:rsid w:val="00B520B4"/>
    <w:rsid w:val="00B5239E"/>
    <w:rsid w:val="00B525DC"/>
    <w:rsid w:val="00B5327C"/>
    <w:rsid w:val="00B541FA"/>
    <w:rsid w:val="00B543DC"/>
    <w:rsid w:val="00B5484B"/>
    <w:rsid w:val="00B54906"/>
    <w:rsid w:val="00B549FB"/>
    <w:rsid w:val="00B55673"/>
    <w:rsid w:val="00B568B8"/>
    <w:rsid w:val="00B56E39"/>
    <w:rsid w:val="00B6005B"/>
    <w:rsid w:val="00B60672"/>
    <w:rsid w:val="00B617A6"/>
    <w:rsid w:val="00B61A88"/>
    <w:rsid w:val="00B61D9F"/>
    <w:rsid w:val="00B61DF4"/>
    <w:rsid w:val="00B623A7"/>
    <w:rsid w:val="00B62B01"/>
    <w:rsid w:val="00B62C7D"/>
    <w:rsid w:val="00B62EE9"/>
    <w:rsid w:val="00B63435"/>
    <w:rsid w:val="00B63C42"/>
    <w:rsid w:val="00B63DEB"/>
    <w:rsid w:val="00B63E94"/>
    <w:rsid w:val="00B64388"/>
    <w:rsid w:val="00B6453A"/>
    <w:rsid w:val="00B6477A"/>
    <w:rsid w:val="00B64B55"/>
    <w:rsid w:val="00B64C49"/>
    <w:rsid w:val="00B65C1F"/>
    <w:rsid w:val="00B65DF8"/>
    <w:rsid w:val="00B65E8C"/>
    <w:rsid w:val="00B66246"/>
    <w:rsid w:val="00B66477"/>
    <w:rsid w:val="00B66B08"/>
    <w:rsid w:val="00B66E14"/>
    <w:rsid w:val="00B676E5"/>
    <w:rsid w:val="00B67CFE"/>
    <w:rsid w:val="00B70ED5"/>
    <w:rsid w:val="00B7137F"/>
    <w:rsid w:val="00B71541"/>
    <w:rsid w:val="00B71CCD"/>
    <w:rsid w:val="00B72EA8"/>
    <w:rsid w:val="00B72ED8"/>
    <w:rsid w:val="00B73337"/>
    <w:rsid w:val="00B7361A"/>
    <w:rsid w:val="00B7378A"/>
    <w:rsid w:val="00B7385C"/>
    <w:rsid w:val="00B73B89"/>
    <w:rsid w:val="00B740F4"/>
    <w:rsid w:val="00B74C25"/>
    <w:rsid w:val="00B74E87"/>
    <w:rsid w:val="00B753F4"/>
    <w:rsid w:val="00B75723"/>
    <w:rsid w:val="00B75BB1"/>
    <w:rsid w:val="00B75C50"/>
    <w:rsid w:val="00B7668D"/>
    <w:rsid w:val="00B77065"/>
    <w:rsid w:val="00B773CC"/>
    <w:rsid w:val="00B77815"/>
    <w:rsid w:val="00B80921"/>
    <w:rsid w:val="00B80FBC"/>
    <w:rsid w:val="00B8146D"/>
    <w:rsid w:val="00B8169E"/>
    <w:rsid w:val="00B81CB6"/>
    <w:rsid w:val="00B84217"/>
    <w:rsid w:val="00B8455C"/>
    <w:rsid w:val="00B84568"/>
    <w:rsid w:val="00B84DB5"/>
    <w:rsid w:val="00B84DD0"/>
    <w:rsid w:val="00B84EBF"/>
    <w:rsid w:val="00B850D4"/>
    <w:rsid w:val="00B86366"/>
    <w:rsid w:val="00B866B5"/>
    <w:rsid w:val="00B86A38"/>
    <w:rsid w:val="00B86B53"/>
    <w:rsid w:val="00B86EDB"/>
    <w:rsid w:val="00B87DF9"/>
    <w:rsid w:val="00B90380"/>
    <w:rsid w:val="00B908A9"/>
    <w:rsid w:val="00B915D7"/>
    <w:rsid w:val="00B923B3"/>
    <w:rsid w:val="00B926C9"/>
    <w:rsid w:val="00B92DBE"/>
    <w:rsid w:val="00B93F34"/>
    <w:rsid w:val="00B94514"/>
    <w:rsid w:val="00B9478A"/>
    <w:rsid w:val="00B94DEB"/>
    <w:rsid w:val="00B95BCB"/>
    <w:rsid w:val="00B964DB"/>
    <w:rsid w:val="00B96C5B"/>
    <w:rsid w:val="00B96D8F"/>
    <w:rsid w:val="00B97153"/>
    <w:rsid w:val="00B9759D"/>
    <w:rsid w:val="00B97940"/>
    <w:rsid w:val="00BA0194"/>
    <w:rsid w:val="00BA01E0"/>
    <w:rsid w:val="00BA03B8"/>
    <w:rsid w:val="00BA061E"/>
    <w:rsid w:val="00BA077C"/>
    <w:rsid w:val="00BA0933"/>
    <w:rsid w:val="00BA10A4"/>
    <w:rsid w:val="00BA1227"/>
    <w:rsid w:val="00BA16B6"/>
    <w:rsid w:val="00BA2045"/>
    <w:rsid w:val="00BA2A2C"/>
    <w:rsid w:val="00BA2DAD"/>
    <w:rsid w:val="00BA36F4"/>
    <w:rsid w:val="00BA38C5"/>
    <w:rsid w:val="00BA41A9"/>
    <w:rsid w:val="00BA4F90"/>
    <w:rsid w:val="00BA5281"/>
    <w:rsid w:val="00BA5313"/>
    <w:rsid w:val="00BA5ACE"/>
    <w:rsid w:val="00BA6F86"/>
    <w:rsid w:val="00BA7954"/>
    <w:rsid w:val="00BB06EF"/>
    <w:rsid w:val="00BB08B0"/>
    <w:rsid w:val="00BB0A27"/>
    <w:rsid w:val="00BB10DF"/>
    <w:rsid w:val="00BB14FA"/>
    <w:rsid w:val="00BB1AAE"/>
    <w:rsid w:val="00BB1AC6"/>
    <w:rsid w:val="00BB2137"/>
    <w:rsid w:val="00BB23E5"/>
    <w:rsid w:val="00BB256F"/>
    <w:rsid w:val="00BB2BEC"/>
    <w:rsid w:val="00BB2C08"/>
    <w:rsid w:val="00BB334C"/>
    <w:rsid w:val="00BB3C77"/>
    <w:rsid w:val="00BB4426"/>
    <w:rsid w:val="00BB458A"/>
    <w:rsid w:val="00BB4AA2"/>
    <w:rsid w:val="00BB5500"/>
    <w:rsid w:val="00BB55C5"/>
    <w:rsid w:val="00BB5637"/>
    <w:rsid w:val="00BB5842"/>
    <w:rsid w:val="00BB5C64"/>
    <w:rsid w:val="00BB6C08"/>
    <w:rsid w:val="00BB6C6F"/>
    <w:rsid w:val="00BB72DD"/>
    <w:rsid w:val="00BB7D3B"/>
    <w:rsid w:val="00BC002E"/>
    <w:rsid w:val="00BC0079"/>
    <w:rsid w:val="00BC0188"/>
    <w:rsid w:val="00BC02FB"/>
    <w:rsid w:val="00BC04AC"/>
    <w:rsid w:val="00BC04F5"/>
    <w:rsid w:val="00BC08D0"/>
    <w:rsid w:val="00BC11B8"/>
    <w:rsid w:val="00BC1638"/>
    <w:rsid w:val="00BC23E7"/>
    <w:rsid w:val="00BC27FD"/>
    <w:rsid w:val="00BC2D1D"/>
    <w:rsid w:val="00BC3943"/>
    <w:rsid w:val="00BC3D80"/>
    <w:rsid w:val="00BC3F36"/>
    <w:rsid w:val="00BC3FD3"/>
    <w:rsid w:val="00BC471A"/>
    <w:rsid w:val="00BC4F4F"/>
    <w:rsid w:val="00BC5B15"/>
    <w:rsid w:val="00BC614F"/>
    <w:rsid w:val="00BC6662"/>
    <w:rsid w:val="00BC6AED"/>
    <w:rsid w:val="00BC7AF9"/>
    <w:rsid w:val="00BC7F11"/>
    <w:rsid w:val="00BD03C9"/>
    <w:rsid w:val="00BD05DD"/>
    <w:rsid w:val="00BD0DDD"/>
    <w:rsid w:val="00BD1365"/>
    <w:rsid w:val="00BD1821"/>
    <w:rsid w:val="00BD19B4"/>
    <w:rsid w:val="00BD257F"/>
    <w:rsid w:val="00BD2AC6"/>
    <w:rsid w:val="00BD2F61"/>
    <w:rsid w:val="00BD3677"/>
    <w:rsid w:val="00BD37FD"/>
    <w:rsid w:val="00BD3F74"/>
    <w:rsid w:val="00BD4750"/>
    <w:rsid w:val="00BD47FD"/>
    <w:rsid w:val="00BD5570"/>
    <w:rsid w:val="00BD5766"/>
    <w:rsid w:val="00BD64AF"/>
    <w:rsid w:val="00BD67E6"/>
    <w:rsid w:val="00BD6C72"/>
    <w:rsid w:val="00BD6D15"/>
    <w:rsid w:val="00BD7593"/>
    <w:rsid w:val="00BE078A"/>
    <w:rsid w:val="00BE0DD7"/>
    <w:rsid w:val="00BE13D0"/>
    <w:rsid w:val="00BE15AE"/>
    <w:rsid w:val="00BE1897"/>
    <w:rsid w:val="00BE2A76"/>
    <w:rsid w:val="00BE2C90"/>
    <w:rsid w:val="00BE34D5"/>
    <w:rsid w:val="00BE36D2"/>
    <w:rsid w:val="00BE6188"/>
    <w:rsid w:val="00BE662F"/>
    <w:rsid w:val="00BE670B"/>
    <w:rsid w:val="00BE6BB1"/>
    <w:rsid w:val="00BE7BEB"/>
    <w:rsid w:val="00BF0BCA"/>
    <w:rsid w:val="00BF0E25"/>
    <w:rsid w:val="00BF0EF1"/>
    <w:rsid w:val="00BF134D"/>
    <w:rsid w:val="00BF1EF2"/>
    <w:rsid w:val="00BF250C"/>
    <w:rsid w:val="00BF2A3F"/>
    <w:rsid w:val="00BF2FB0"/>
    <w:rsid w:val="00BF31D2"/>
    <w:rsid w:val="00BF35C6"/>
    <w:rsid w:val="00BF37A1"/>
    <w:rsid w:val="00BF37D0"/>
    <w:rsid w:val="00BF3B73"/>
    <w:rsid w:val="00BF451C"/>
    <w:rsid w:val="00BF45AB"/>
    <w:rsid w:val="00BF4A9D"/>
    <w:rsid w:val="00BF56F7"/>
    <w:rsid w:val="00BF5AFA"/>
    <w:rsid w:val="00BF5C5B"/>
    <w:rsid w:val="00BF5DB4"/>
    <w:rsid w:val="00BF62E6"/>
    <w:rsid w:val="00BF6789"/>
    <w:rsid w:val="00BF695C"/>
    <w:rsid w:val="00BF6B31"/>
    <w:rsid w:val="00BF7208"/>
    <w:rsid w:val="00BF77C6"/>
    <w:rsid w:val="00BF7802"/>
    <w:rsid w:val="00BF79B1"/>
    <w:rsid w:val="00BF7B93"/>
    <w:rsid w:val="00C002A8"/>
    <w:rsid w:val="00C006ED"/>
    <w:rsid w:val="00C00A14"/>
    <w:rsid w:val="00C00FD6"/>
    <w:rsid w:val="00C01363"/>
    <w:rsid w:val="00C0175C"/>
    <w:rsid w:val="00C023F1"/>
    <w:rsid w:val="00C02884"/>
    <w:rsid w:val="00C02D1D"/>
    <w:rsid w:val="00C0343C"/>
    <w:rsid w:val="00C03C31"/>
    <w:rsid w:val="00C03CA5"/>
    <w:rsid w:val="00C040FC"/>
    <w:rsid w:val="00C050B2"/>
    <w:rsid w:val="00C0551B"/>
    <w:rsid w:val="00C0553B"/>
    <w:rsid w:val="00C0580C"/>
    <w:rsid w:val="00C05AA3"/>
    <w:rsid w:val="00C05ED4"/>
    <w:rsid w:val="00C06172"/>
    <w:rsid w:val="00C079E0"/>
    <w:rsid w:val="00C07CC5"/>
    <w:rsid w:val="00C07DED"/>
    <w:rsid w:val="00C100E9"/>
    <w:rsid w:val="00C10E62"/>
    <w:rsid w:val="00C115C5"/>
    <w:rsid w:val="00C11752"/>
    <w:rsid w:val="00C11A8C"/>
    <w:rsid w:val="00C11AC7"/>
    <w:rsid w:val="00C11ECD"/>
    <w:rsid w:val="00C11FC0"/>
    <w:rsid w:val="00C12709"/>
    <w:rsid w:val="00C12D00"/>
    <w:rsid w:val="00C13CC7"/>
    <w:rsid w:val="00C1443D"/>
    <w:rsid w:val="00C1471A"/>
    <w:rsid w:val="00C152DA"/>
    <w:rsid w:val="00C15505"/>
    <w:rsid w:val="00C15509"/>
    <w:rsid w:val="00C157E4"/>
    <w:rsid w:val="00C165F6"/>
    <w:rsid w:val="00C16718"/>
    <w:rsid w:val="00C1697A"/>
    <w:rsid w:val="00C16E42"/>
    <w:rsid w:val="00C17981"/>
    <w:rsid w:val="00C1798E"/>
    <w:rsid w:val="00C17E50"/>
    <w:rsid w:val="00C20925"/>
    <w:rsid w:val="00C2101F"/>
    <w:rsid w:val="00C21681"/>
    <w:rsid w:val="00C2174C"/>
    <w:rsid w:val="00C226F3"/>
    <w:rsid w:val="00C22A39"/>
    <w:rsid w:val="00C23803"/>
    <w:rsid w:val="00C23DE5"/>
    <w:rsid w:val="00C247B3"/>
    <w:rsid w:val="00C25C53"/>
    <w:rsid w:val="00C25DDA"/>
    <w:rsid w:val="00C26312"/>
    <w:rsid w:val="00C2663E"/>
    <w:rsid w:val="00C26C47"/>
    <w:rsid w:val="00C27A8C"/>
    <w:rsid w:val="00C27EA7"/>
    <w:rsid w:val="00C3012A"/>
    <w:rsid w:val="00C3051E"/>
    <w:rsid w:val="00C30C41"/>
    <w:rsid w:val="00C311CF"/>
    <w:rsid w:val="00C3150F"/>
    <w:rsid w:val="00C3154D"/>
    <w:rsid w:val="00C31741"/>
    <w:rsid w:val="00C32A4E"/>
    <w:rsid w:val="00C32E60"/>
    <w:rsid w:val="00C33238"/>
    <w:rsid w:val="00C335C6"/>
    <w:rsid w:val="00C33712"/>
    <w:rsid w:val="00C337A3"/>
    <w:rsid w:val="00C33A29"/>
    <w:rsid w:val="00C33CDB"/>
    <w:rsid w:val="00C34A85"/>
    <w:rsid w:val="00C374DA"/>
    <w:rsid w:val="00C37646"/>
    <w:rsid w:val="00C379AD"/>
    <w:rsid w:val="00C37A2C"/>
    <w:rsid w:val="00C37B13"/>
    <w:rsid w:val="00C40016"/>
    <w:rsid w:val="00C4067B"/>
    <w:rsid w:val="00C40A71"/>
    <w:rsid w:val="00C415C0"/>
    <w:rsid w:val="00C41ABF"/>
    <w:rsid w:val="00C41BC3"/>
    <w:rsid w:val="00C42CB9"/>
    <w:rsid w:val="00C42F60"/>
    <w:rsid w:val="00C433ED"/>
    <w:rsid w:val="00C43F2F"/>
    <w:rsid w:val="00C4404F"/>
    <w:rsid w:val="00C4413B"/>
    <w:rsid w:val="00C442B6"/>
    <w:rsid w:val="00C44B23"/>
    <w:rsid w:val="00C453C9"/>
    <w:rsid w:val="00C45805"/>
    <w:rsid w:val="00C45FD7"/>
    <w:rsid w:val="00C46932"/>
    <w:rsid w:val="00C46A29"/>
    <w:rsid w:val="00C46C49"/>
    <w:rsid w:val="00C46C9F"/>
    <w:rsid w:val="00C46EDE"/>
    <w:rsid w:val="00C47C9A"/>
    <w:rsid w:val="00C5082D"/>
    <w:rsid w:val="00C50AF2"/>
    <w:rsid w:val="00C50BD7"/>
    <w:rsid w:val="00C50D8B"/>
    <w:rsid w:val="00C5107E"/>
    <w:rsid w:val="00C5128A"/>
    <w:rsid w:val="00C5168B"/>
    <w:rsid w:val="00C516A3"/>
    <w:rsid w:val="00C5170C"/>
    <w:rsid w:val="00C51990"/>
    <w:rsid w:val="00C51BDD"/>
    <w:rsid w:val="00C52583"/>
    <w:rsid w:val="00C532A3"/>
    <w:rsid w:val="00C544DC"/>
    <w:rsid w:val="00C54B65"/>
    <w:rsid w:val="00C54B9D"/>
    <w:rsid w:val="00C54E6B"/>
    <w:rsid w:val="00C559CE"/>
    <w:rsid w:val="00C5635F"/>
    <w:rsid w:val="00C563EF"/>
    <w:rsid w:val="00C568F7"/>
    <w:rsid w:val="00C56C58"/>
    <w:rsid w:val="00C60C6A"/>
    <w:rsid w:val="00C60CE7"/>
    <w:rsid w:val="00C627A4"/>
    <w:rsid w:val="00C63751"/>
    <w:rsid w:val="00C6432E"/>
    <w:rsid w:val="00C6441B"/>
    <w:rsid w:val="00C64421"/>
    <w:rsid w:val="00C64542"/>
    <w:rsid w:val="00C648A0"/>
    <w:rsid w:val="00C65C72"/>
    <w:rsid w:val="00C65F46"/>
    <w:rsid w:val="00C66B68"/>
    <w:rsid w:val="00C66CF2"/>
    <w:rsid w:val="00C67EC9"/>
    <w:rsid w:val="00C7003C"/>
    <w:rsid w:val="00C7053E"/>
    <w:rsid w:val="00C7066A"/>
    <w:rsid w:val="00C708AA"/>
    <w:rsid w:val="00C70EC3"/>
    <w:rsid w:val="00C7387A"/>
    <w:rsid w:val="00C74013"/>
    <w:rsid w:val="00C74CAF"/>
    <w:rsid w:val="00C74FD2"/>
    <w:rsid w:val="00C75381"/>
    <w:rsid w:val="00C75AA6"/>
    <w:rsid w:val="00C75F5E"/>
    <w:rsid w:val="00C76106"/>
    <w:rsid w:val="00C7621F"/>
    <w:rsid w:val="00C7732A"/>
    <w:rsid w:val="00C77F6D"/>
    <w:rsid w:val="00C803DD"/>
    <w:rsid w:val="00C806C7"/>
    <w:rsid w:val="00C8090B"/>
    <w:rsid w:val="00C80955"/>
    <w:rsid w:val="00C81164"/>
    <w:rsid w:val="00C811F1"/>
    <w:rsid w:val="00C8150B"/>
    <w:rsid w:val="00C81D77"/>
    <w:rsid w:val="00C81FCE"/>
    <w:rsid w:val="00C82609"/>
    <w:rsid w:val="00C8267A"/>
    <w:rsid w:val="00C82F78"/>
    <w:rsid w:val="00C83643"/>
    <w:rsid w:val="00C83FFD"/>
    <w:rsid w:val="00C840CC"/>
    <w:rsid w:val="00C84B08"/>
    <w:rsid w:val="00C85253"/>
    <w:rsid w:val="00C853EE"/>
    <w:rsid w:val="00C855C9"/>
    <w:rsid w:val="00C85986"/>
    <w:rsid w:val="00C8616F"/>
    <w:rsid w:val="00C86296"/>
    <w:rsid w:val="00C869CF"/>
    <w:rsid w:val="00C86E7B"/>
    <w:rsid w:val="00C871D6"/>
    <w:rsid w:val="00C87EF6"/>
    <w:rsid w:val="00C90F52"/>
    <w:rsid w:val="00C91274"/>
    <w:rsid w:val="00C91607"/>
    <w:rsid w:val="00C916A2"/>
    <w:rsid w:val="00C91718"/>
    <w:rsid w:val="00C918CE"/>
    <w:rsid w:val="00C91E35"/>
    <w:rsid w:val="00C91EC7"/>
    <w:rsid w:val="00C9233E"/>
    <w:rsid w:val="00C92A16"/>
    <w:rsid w:val="00C92C9F"/>
    <w:rsid w:val="00C93859"/>
    <w:rsid w:val="00C93B3C"/>
    <w:rsid w:val="00C93DB7"/>
    <w:rsid w:val="00C946D6"/>
    <w:rsid w:val="00C96C91"/>
    <w:rsid w:val="00C96F68"/>
    <w:rsid w:val="00C97A65"/>
    <w:rsid w:val="00C97FC1"/>
    <w:rsid w:val="00CA06A6"/>
    <w:rsid w:val="00CA1972"/>
    <w:rsid w:val="00CA1C15"/>
    <w:rsid w:val="00CA261E"/>
    <w:rsid w:val="00CA2E13"/>
    <w:rsid w:val="00CA2FCC"/>
    <w:rsid w:val="00CA301B"/>
    <w:rsid w:val="00CA3335"/>
    <w:rsid w:val="00CA3553"/>
    <w:rsid w:val="00CA39D6"/>
    <w:rsid w:val="00CA3A58"/>
    <w:rsid w:val="00CA3F53"/>
    <w:rsid w:val="00CA451A"/>
    <w:rsid w:val="00CA4523"/>
    <w:rsid w:val="00CA4AC3"/>
    <w:rsid w:val="00CA51BB"/>
    <w:rsid w:val="00CA5353"/>
    <w:rsid w:val="00CA5B38"/>
    <w:rsid w:val="00CA5D67"/>
    <w:rsid w:val="00CA6335"/>
    <w:rsid w:val="00CA65C8"/>
    <w:rsid w:val="00CA6601"/>
    <w:rsid w:val="00CA6884"/>
    <w:rsid w:val="00CA6C1B"/>
    <w:rsid w:val="00CA6E8D"/>
    <w:rsid w:val="00CA7CD5"/>
    <w:rsid w:val="00CB030B"/>
    <w:rsid w:val="00CB1077"/>
    <w:rsid w:val="00CB132F"/>
    <w:rsid w:val="00CB161B"/>
    <w:rsid w:val="00CB1AE6"/>
    <w:rsid w:val="00CB1DF9"/>
    <w:rsid w:val="00CB2DEC"/>
    <w:rsid w:val="00CB2E56"/>
    <w:rsid w:val="00CB2E90"/>
    <w:rsid w:val="00CB324E"/>
    <w:rsid w:val="00CB3852"/>
    <w:rsid w:val="00CB4C05"/>
    <w:rsid w:val="00CB6152"/>
    <w:rsid w:val="00CB61D1"/>
    <w:rsid w:val="00CB7310"/>
    <w:rsid w:val="00CB7496"/>
    <w:rsid w:val="00CB7674"/>
    <w:rsid w:val="00CB7E66"/>
    <w:rsid w:val="00CC020A"/>
    <w:rsid w:val="00CC103E"/>
    <w:rsid w:val="00CC1E50"/>
    <w:rsid w:val="00CC2487"/>
    <w:rsid w:val="00CC27A3"/>
    <w:rsid w:val="00CC2B3B"/>
    <w:rsid w:val="00CC2E73"/>
    <w:rsid w:val="00CC2F09"/>
    <w:rsid w:val="00CC3C29"/>
    <w:rsid w:val="00CC49E0"/>
    <w:rsid w:val="00CC4EFC"/>
    <w:rsid w:val="00CC5017"/>
    <w:rsid w:val="00CC587D"/>
    <w:rsid w:val="00CC5F67"/>
    <w:rsid w:val="00CC635D"/>
    <w:rsid w:val="00CC659A"/>
    <w:rsid w:val="00CC705B"/>
    <w:rsid w:val="00CC7AD7"/>
    <w:rsid w:val="00CD062C"/>
    <w:rsid w:val="00CD0748"/>
    <w:rsid w:val="00CD0E89"/>
    <w:rsid w:val="00CD0EBA"/>
    <w:rsid w:val="00CD0F5C"/>
    <w:rsid w:val="00CD10BA"/>
    <w:rsid w:val="00CD1405"/>
    <w:rsid w:val="00CD1484"/>
    <w:rsid w:val="00CD17B6"/>
    <w:rsid w:val="00CD1976"/>
    <w:rsid w:val="00CD1DEB"/>
    <w:rsid w:val="00CD3009"/>
    <w:rsid w:val="00CD32DE"/>
    <w:rsid w:val="00CD40DD"/>
    <w:rsid w:val="00CD4142"/>
    <w:rsid w:val="00CD4199"/>
    <w:rsid w:val="00CD41C5"/>
    <w:rsid w:val="00CD445F"/>
    <w:rsid w:val="00CD463D"/>
    <w:rsid w:val="00CD4656"/>
    <w:rsid w:val="00CD514D"/>
    <w:rsid w:val="00CD531E"/>
    <w:rsid w:val="00CD535F"/>
    <w:rsid w:val="00CD57DA"/>
    <w:rsid w:val="00CD5C30"/>
    <w:rsid w:val="00CD6153"/>
    <w:rsid w:val="00CD61D2"/>
    <w:rsid w:val="00CD6412"/>
    <w:rsid w:val="00CD76B5"/>
    <w:rsid w:val="00CD7986"/>
    <w:rsid w:val="00CE01EE"/>
    <w:rsid w:val="00CE0229"/>
    <w:rsid w:val="00CE0461"/>
    <w:rsid w:val="00CE0763"/>
    <w:rsid w:val="00CE1640"/>
    <w:rsid w:val="00CE1A92"/>
    <w:rsid w:val="00CE1C03"/>
    <w:rsid w:val="00CE2217"/>
    <w:rsid w:val="00CE30F5"/>
    <w:rsid w:val="00CE4183"/>
    <w:rsid w:val="00CE43F0"/>
    <w:rsid w:val="00CE4A14"/>
    <w:rsid w:val="00CE4A8B"/>
    <w:rsid w:val="00CE4C0A"/>
    <w:rsid w:val="00CE4E47"/>
    <w:rsid w:val="00CE4EE9"/>
    <w:rsid w:val="00CE609D"/>
    <w:rsid w:val="00CE735A"/>
    <w:rsid w:val="00CE7430"/>
    <w:rsid w:val="00CE752F"/>
    <w:rsid w:val="00CF0371"/>
    <w:rsid w:val="00CF13AF"/>
    <w:rsid w:val="00CF16DC"/>
    <w:rsid w:val="00CF19F2"/>
    <w:rsid w:val="00CF1B06"/>
    <w:rsid w:val="00CF1FAF"/>
    <w:rsid w:val="00CF2C26"/>
    <w:rsid w:val="00CF3048"/>
    <w:rsid w:val="00CF3D88"/>
    <w:rsid w:val="00CF4C77"/>
    <w:rsid w:val="00CF4CCB"/>
    <w:rsid w:val="00CF5042"/>
    <w:rsid w:val="00CF5322"/>
    <w:rsid w:val="00CF5746"/>
    <w:rsid w:val="00CF5987"/>
    <w:rsid w:val="00CF6183"/>
    <w:rsid w:val="00CF65A8"/>
    <w:rsid w:val="00CF66FB"/>
    <w:rsid w:val="00CF6B49"/>
    <w:rsid w:val="00CF7153"/>
    <w:rsid w:val="00CF7597"/>
    <w:rsid w:val="00CF77CB"/>
    <w:rsid w:val="00CF7F1F"/>
    <w:rsid w:val="00D0042F"/>
    <w:rsid w:val="00D00573"/>
    <w:rsid w:val="00D0125D"/>
    <w:rsid w:val="00D020B1"/>
    <w:rsid w:val="00D022B3"/>
    <w:rsid w:val="00D02F10"/>
    <w:rsid w:val="00D041EE"/>
    <w:rsid w:val="00D04543"/>
    <w:rsid w:val="00D062B1"/>
    <w:rsid w:val="00D06AE2"/>
    <w:rsid w:val="00D06B29"/>
    <w:rsid w:val="00D06FE4"/>
    <w:rsid w:val="00D07155"/>
    <w:rsid w:val="00D078BF"/>
    <w:rsid w:val="00D07D6F"/>
    <w:rsid w:val="00D1012D"/>
    <w:rsid w:val="00D10404"/>
    <w:rsid w:val="00D1071A"/>
    <w:rsid w:val="00D109E7"/>
    <w:rsid w:val="00D10BF8"/>
    <w:rsid w:val="00D10EEA"/>
    <w:rsid w:val="00D111A2"/>
    <w:rsid w:val="00D11467"/>
    <w:rsid w:val="00D1148A"/>
    <w:rsid w:val="00D1174C"/>
    <w:rsid w:val="00D12418"/>
    <w:rsid w:val="00D13120"/>
    <w:rsid w:val="00D13D8E"/>
    <w:rsid w:val="00D13DD8"/>
    <w:rsid w:val="00D13F68"/>
    <w:rsid w:val="00D142ED"/>
    <w:rsid w:val="00D14CB5"/>
    <w:rsid w:val="00D15672"/>
    <w:rsid w:val="00D1606F"/>
    <w:rsid w:val="00D162C8"/>
    <w:rsid w:val="00D163A7"/>
    <w:rsid w:val="00D164DA"/>
    <w:rsid w:val="00D16726"/>
    <w:rsid w:val="00D16E20"/>
    <w:rsid w:val="00D175A7"/>
    <w:rsid w:val="00D2030B"/>
    <w:rsid w:val="00D20E29"/>
    <w:rsid w:val="00D2183F"/>
    <w:rsid w:val="00D223BD"/>
    <w:rsid w:val="00D22BCC"/>
    <w:rsid w:val="00D22E60"/>
    <w:rsid w:val="00D2437A"/>
    <w:rsid w:val="00D24699"/>
    <w:rsid w:val="00D24A5E"/>
    <w:rsid w:val="00D24CB5"/>
    <w:rsid w:val="00D25B1D"/>
    <w:rsid w:val="00D2693B"/>
    <w:rsid w:val="00D26C8F"/>
    <w:rsid w:val="00D26DE7"/>
    <w:rsid w:val="00D270E5"/>
    <w:rsid w:val="00D27D4B"/>
    <w:rsid w:val="00D30F68"/>
    <w:rsid w:val="00D31275"/>
    <w:rsid w:val="00D31686"/>
    <w:rsid w:val="00D31C76"/>
    <w:rsid w:val="00D31CC9"/>
    <w:rsid w:val="00D32D61"/>
    <w:rsid w:val="00D33737"/>
    <w:rsid w:val="00D34200"/>
    <w:rsid w:val="00D342DC"/>
    <w:rsid w:val="00D34768"/>
    <w:rsid w:val="00D34821"/>
    <w:rsid w:val="00D34C46"/>
    <w:rsid w:val="00D35519"/>
    <w:rsid w:val="00D36067"/>
    <w:rsid w:val="00D365BD"/>
    <w:rsid w:val="00D36C76"/>
    <w:rsid w:val="00D36EEE"/>
    <w:rsid w:val="00D370CE"/>
    <w:rsid w:val="00D37538"/>
    <w:rsid w:val="00D40366"/>
    <w:rsid w:val="00D41245"/>
    <w:rsid w:val="00D41DA4"/>
    <w:rsid w:val="00D423FE"/>
    <w:rsid w:val="00D436D0"/>
    <w:rsid w:val="00D4379A"/>
    <w:rsid w:val="00D4496A"/>
    <w:rsid w:val="00D45303"/>
    <w:rsid w:val="00D45B35"/>
    <w:rsid w:val="00D46235"/>
    <w:rsid w:val="00D479EB"/>
    <w:rsid w:val="00D47AEF"/>
    <w:rsid w:val="00D47E37"/>
    <w:rsid w:val="00D50200"/>
    <w:rsid w:val="00D50358"/>
    <w:rsid w:val="00D50B49"/>
    <w:rsid w:val="00D514BB"/>
    <w:rsid w:val="00D51C46"/>
    <w:rsid w:val="00D52509"/>
    <w:rsid w:val="00D53614"/>
    <w:rsid w:val="00D539A6"/>
    <w:rsid w:val="00D542E3"/>
    <w:rsid w:val="00D54A9B"/>
    <w:rsid w:val="00D54EA8"/>
    <w:rsid w:val="00D55990"/>
    <w:rsid w:val="00D559B9"/>
    <w:rsid w:val="00D55EA9"/>
    <w:rsid w:val="00D56419"/>
    <w:rsid w:val="00D5681E"/>
    <w:rsid w:val="00D575A3"/>
    <w:rsid w:val="00D57988"/>
    <w:rsid w:val="00D57A9E"/>
    <w:rsid w:val="00D57B05"/>
    <w:rsid w:val="00D57DDF"/>
    <w:rsid w:val="00D601D9"/>
    <w:rsid w:val="00D611E5"/>
    <w:rsid w:val="00D612F7"/>
    <w:rsid w:val="00D62138"/>
    <w:rsid w:val="00D62317"/>
    <w:rsid w:val="00D62EA3"/>
    <w:rsid w:val="00D63018"/>
    <w:rsid w:val="00D643B0"/>
    <w:rsid w:val="00D64915"/>
    <w:rsid w:val="00D652B0"/>
    <w:rsid w:val="00D6541A"/>
    <w:rsid w:val="00D65445"/>
    <w:rsid w:val="00D654DB"/>
    <w:rsid w:val="00D654E6"/>
    <w:rsid w:val="00D66202"/>
    <w:rsid w:val="00D67DA7"/>
    <w:rsid w:val="00D7031F"/>
    <w:rsid w:val="00D70A38"/>
    <w:rsid w:val="00D71503"/>
    <w:rsid w:val="00D71F92"/>
    <w:rsid w:val="00D7268B"/>
    <w:rsid w:val="00D72871"/>
    <w:rsid w:val="00D72A55"/>
    <w:rsid w:val="00D72BF7"/>
    <w:rsid w:val="00D73191"/>
    <w:rsid w:val="00D73A06"/>
    <w:rsid w:val="00D741F6"/>
    <w:rsid w:val="00D74B88"/>
    <w:rsid w:val="00D750F8"/>
    <w:rsid w:val="00D756C9"/>
    <w:rsid w:val="00D758D7"/>
    <w:rsid w:val="00D75C99"/>
    <w:rsid w:val="00D77206"/>
    <w:rsid w:val="00D7729F"/>
    <w:rsid w:val="00D776FF"/>
    <w:rsid w:val="00D778C8"/>
    <w:rsid w:val="00D77A38"/>
    <w:rsid w:val="00D77E7D"/>
    <w:rsid w:val="00D81AA2"/>
    <w:rsid w:val="00D81FA9"/>
    <w:rsid w:val="00D8294F"/>
    <w:rsid w:val="00D836C5"/>
    <w:rsid w:val="00D83770"/>
    <w:rsid w:val="00D83A2F"/>
    <w:rsid w:val="00D8473F"/>
    <w:rsid w:val="00D84CA3"/>
    <w:rsid w:val="00D85726"/>
    <w:rsid w:val="00D86558"/>
    <w:rsid w:val="00D866B8"/>
    <w:rsid w:val="00D8682A"/>
    <w:rsid w:val="00D87C3B"/>
    <w:rsid w:val="00D90D50"/>
    <w:rsid w:val="00D90F0B"/>
    <w:rsid w:val="00D91359"/>
    <w:rsid w:val="00D91AE1"/>
    <w:rsid w:val="00D91EDC"/>
    <w:rsid w:val="00D92DCD"/>
    <w:rsid w:val="00D93B27"/>
    <w:rsid w:val="00D94387"/>
    <w:rsid w:val="00D94DC9"/>
    <w:rsid w:val="00D95009"/>
    <w:rsid w:val="00D95ECC"/>
    <w:rsid w:val="00D96480"/>
    <w:rsid w:val="00D9685F"/>
    <w:rsid w:val="00D96BC2"/>
    <w:rsid w:val="00D97495"/>
    <w:rsid w:val="00D975F6"/>
    <w:rsid w:val="00D97ED2"/>
    <w:rsid w:val="00DA033C"/>
    <w:rsid w:val="00DA05E6"/>
    <w:rsid w:val="00DA1158"/>
    <w:rsid w:val="00DA142E"/>
    <w:rsid w:val="00DA1B72"/>
    <w:rsid w:val="00DA1E92"/>
    <w:rsid w:val="00DA27E3"/>
    <w:rsid w:val="00DA357E"/>
    <w:rsid w:val="00DA3C7F"/>
    <w:rsid w:val="00DA46FC"/>
    <w:rsid w:val="00DA4BED"/>
    <w:rsid w:val="00DA4C4D"/>
    <w:rsid w:val="00DA4F5F"/>
    <w:rsid w:val="00DA52A2"/>
    <w:rsid w:val="00DA54F8"/>
    <w:rsid w:val="00DA5E38"/>
    <w:rsid w:val="00DA5E47"/>
    <w:rsid w:val="00DA604C"/>
    <w:rsid w:val="00DA6182"/>
    <w:rsid w:val="00DA66A4"/>
    <w:rsid w:val="00DA6D29"/>
    <w:rsid w:val="00DA6E79"/>
    <w:rsid w:val="00DA7F2F"/>
    <w:rsid w:val="00DB1E45"/>
    <w:rsid w:val="00DB20A8"/>
    <w:rsid w:val="00DB21B5"/>
    <w:rsid w:val="00DB28A8"/>
    <w:rsid w:val="00DB2D2A"/>
    <w:rsid w:val="00DB36B1"/>
    <w:rsid w:val="00DB37C9"/>
    <w:rsid w:val="00DB3CE3"/>
    <w:rsid w:val="00DB43DA"/>
    <w:rsid w:val="00DB4733"/>
    <w:rsid w:val="00DB4D7C"/>
    <w:rsid w:val="00DB4E62"/>
    <w:rsid w:val="00DB4F6C"/>
    <w:rsid w:val="00DB571D"/>
    <w:rsid w:val="00DB5A0C"/>
    <w:rsid w:val="00DB5AC6"/>
    <w:rsid w:val="00DB6317"/>
    <w:rsid w:val="00DB6809"/>
    <w:rsid w:val="00DB6C16"/>
    <w:rsid w:val="00DB7C0E"/>
    <w:rsid w:val="00DB7CAA"/>
    <w:rsid w:val="00DB7D69"/>
    <w:rsid w:val="00DC0BA3"/>
    <w:rsid w:val="00DC0BBE"/>
    <w:rsid w:val="00DC0CD9"/>
    <w:rsid w:val="00DC162E"/>
    <w:rsid w:val="00DC1A69"/>
    <w:rsid w:val="00DC3452"/>
    <w:rsid w:val="00DC359A"/>
    <w:rsid w:val="00DC3B2C"/>
    <w:rsid w:val="00DC3D84"/>
    <w:rsid w:val="00DC496C"/>
    <w:rsid w:val="00DC4A11"/>
    <w:rsid w:val="00DC4A1A"/>
    <w:rsid w:val="00DC4A41"/>
    <w:rsid w:val="00DC4C2E"/>
    <w:rsid w:val="00DC5437"/>
    <w:rsid w:val="00DC5AF8"/>
    <w:rsid w:val="00DC6E19"/>
    <w:rsid w:val="00DC727A"/>
    <w:rsid w:val="00DC7CD0"/>
    <w:rsid w:val="00DC7D47"/>
    <w:rsid w:val="00DC7F11"/>
    <w:rsid w:val="00DD05A9"/>
    <w:rsid w:val="00DD0AD0"/>
    <w:rsid w:val="00DD11EA"/>
    <w:rsid w:val="00DD1BFF"/>
    <w:rsid w:val="00DD313C"/>
    <w:rsid w:val="00DD31EF"/>
    <w:rsid w:val="00DD3FFC"/>
    <w:rsid w:val="00DD41F1"/>
    <w:rsid w:val="00DD47D8"/>
    <w:rsid w:val="00DD48DA"/>
    <w:rsid w:val="00DD492E"/>
    <w:rsid w:val="00DD4ACC"/>
    <w:rsid w:val="00DD50A9"/>
    <w:rsid w:val="00DD5389"/>
    <w:rsid w:val="00DD614E"/>
    <w:rsid w:val="00DD67C8"/>
    <w:rsid w:val="00DD74F3"/>
    <w:rsid w:val="00DD7E6D"/>
    <w:rsid w:val="00DE018A"/>
    <w:rsid w:val="00DE04D1"/>
    <w:rsid w:val="00DE082D"/>
    <w:rsid w:val="00DE0AC4"/>
    <w:rsid w:val="00DE0C9C"/>
    <w:rsid w:val="00DE27B6"/>
    <w:rsid w:val="00DE3510"/>
    <w:rsid w:val="00DE42E5"/>
    <w:rsid w:val="00DE440F"/>
    <w:rsid w:val="00DE4661"/>
    <w:rsid w:val="00DE52A1"/>
    <w:rsid w:val="00DE57C5"/>
    <w:rsid w:val="00DE6D2F"/>
    <w:rsid w:val="00DF0196"/>
    <w:rsid w:val="00DF059E"/>
    <w:rsid w:val="00DF06D4"/>
    <w:rsid w:val="00DF0A8F"/>
    <w:rsid w:val="00DF0F91"/>
    <w:rsid w:val="00DF1431"/>
    <w:rsid w:val="00DF1690"/>
    <w:rsid w:val="00DF1842"/>
    <w:rsid w:val="00DF18BB"/>
    <w:rsid w:val="00DF2155"/>
    <w:rsid w:val="00DF2C28"/>
    <w:rsid w:val="00DF3004"/>
    <w:rsid w:val="00DF3175"/>
    <w:rsid w:val="00DF37ED"/>
    <w:rsid w:val="00DF3972"/>
    <w:rsid w:val="00DF3D15"/>
    <w:rsid w:val="00DF627A"/>
    <w:rsid w:val="00DF678B"/>
    <w:rsid w:val="00DF777F"/>
    <w:rsid w:val="00DF7B55"/>
    <w:rsid w:val="00DF7CB4"/>
    <w:rsid w:val="00E0021D"/>
    <w:rsid w:val="00E0056B"/>
    <w:rsid w:val="00E00CEC"/>
    <w:rsid w:val="00E02099"/>
    <w:rsid w:val="00E0278E"/>
    <w:rsid w:val="00E03A8D"/>
    <w:rsid w:val="00E03BAA"/>
    <w:rsid w:val="00E03E3C"/>
    <w:rsid w:val="00E047A0"/>
    <w:rsid w:val="00E048C0"/>
    <w:rsid w:val="00E05210"/>
    <w:rsid w:val="00E052E9"/>
    <w:rsid w:val="00E05624"/>
    <w:rsid w:val="00E061E2"/>
    <w:rsid w:val="00E06913"/>
    <w:rsid w:val="00E06EAA"/>
    <w:rsid w:val="00E06FF3"/>
    <w:rsid w:val="00E071D3"/>
    <w:rsid w:val="00E0763B"/>
    <w:rsid w:val="00E07E53"/>
    <w:rsid w:val="00E108DC"/>
    <w:rsid w:val="00E10E9C"/>
    <w:rsid w:val="00E112B7"/>
    <w:rsid w:val="00E1180A"/>
    <w:rsid w:val="00E11CBD"/>
    <w:rsid w:val="00E11EA0"/>
    <w:rsid w:val="00E123B7"/>
    <w:rsid w:val="00E128F9"/>
    <w:rsid w:val="00E12BA7"/>
    <w:rsid w:val="00E12C38"/>
    <w:rsid w:val="00E12D71"/>
    <w:rsid w:val="00E131BF"/>
    <w:rsid w:val="00E132DC"/>
    <w:rsid w:val="00E13540"/>
    <w:rsid w:val="00E14E1E"/>
    <w:rsid w:val="00E15347"/>
    <w:rsid w:val="00E153F1"/>
    <w:rsid w:val="00E15E7F"/>
    <w:rsid w:val="00E15FB7"/>
    <w:rsid w:val="00E16AD5"/>
    <w:rsid w:val="00E17C0D"/>
    <w:rsid w:val="00E17F0E"/>
    <w:rsid w:val="00E17FC6"/>
    <w:rsid w:val="00E201C9"/>
    <w:rsid w:val="00E204B5"/>
    <w:rsid w:val="00E21207"/>
    <w:rsid w:val="00E217AC"/>
    <w:rsid w:val="00E21A1A"/>
    <w:rsid w:val="00E22797"/>
    <w:rsid w:val="00E22830"/>
    <w:rsid w:val="00E22AC2"/>
    <w:rsid w:val="00E23A04"/>
    <w:rsid w:val="00E23B56"/>
    <w:rsid w:val="00E23C3D"/>
    <w:rsid w:val="00E242CF"/>
    <w:rsid w:val="00E2478D"/>
    <w:rsid w:val="00E25310"/>
    <w:rsid w:val="00E25C1A"/>
    <w:rsid w:val="00E25EF3"/>
    <w:rsid w:val="00E26166"/>
    <w:rsid w:val="00E2687E"/>
    <w:rsid w:val="00E27C82"/>
    <w:rsid w:val="00E30278"/>
    <w:rsid w:val="00E3084A"/>
    <w:rsid w:val="00E30951"/>
    <w:rsid w:val="00E30B5D"/>
    <w:rsid w:val="00E314CB"/>
    <w:rsid w:val="00E31ECC"/>
    <w:rsid w:val="00E32864"/>
    <w:rsid w:val="00E3289E"/>
    <w:rsid w:val="00E32D47"/>
    <w:rsid w:val="00E33710"/>
    <w:rsid w:val="00E33A11"/>
    <w:rsid w:val="00E344B4"/>
    <w:rsid w:val="00E34588"/>
    <w:rsid w:val="00E354D0"/>
    <w:rsid w:val="00E356D2"/>
    <w:rsid w:val="00E35846"/>
    <w:rsid w:val="00E35FA0"/>
    <w:rsid w:val="00E366C2"/>
    <w:rsid w:val="00E3725A"/>
    <w:rsid w:val="00E376DE"/>
    <w:rsid w:val="00E377E1"/>
    <w:rsid w:val="00E400A0"/>
    <w:rsid w:val="00E4073D"/>
    <w:rsid w:val="00E419C2"/>
    <w:rsid w:val="00E41F5E"/>
    <w:rsid w:val="00E429E2"/>
    <w:rsid w:val="00E42B26"/>
    <w:rsid w:val="00E4449F"/>
    <w:rsid w:val="00E44D6B"/>
    <w:rsid w:val="00E463D8"/>
    <w:rsid w:val="00E4709A"/>
    <w:rsid w:val="00E4760F"/>
    <w:rsid w:val="00E47B18"/>
    <w:rsid w:val="00E50EB0"/>
    <w:rsid w:val="00E517C8"/>
    <w:rsid w:val="00E518AE"/>
    <w:rsid w:val="00E51DED"/>
    <w:rsid w:val="00E52DB1"/>
    <w:rsid w:val="00E52F50"/>
    <w:rsid w:val="00E52FD9"/>
    <w:rsid w:val="00E53353"/>
    <w:rsid w:val="00E54569"/>
    <w:rsid w:val="00E54BE8"/>
    <w:rsid w:val="00E55180"/>
    <w:rsid w:val="00E56D74"/>
    <w:rsid w:val="00E57024"/>
    <w:rsid w:val="00E57B23"/>
    <w:rsid w:val="00E57BF1"/>
    <w:rsid w:val="00E57C33"/>
    <w:rsid w:val="00E60142"/>
    <w:rsid w:val="00E616BE"/>
    <w:rsid w:val="00E616D7"/>
    <w:rsid w:val="00E61764"/>
    <w:rsid w:val="00E61B2D"/>
    <w:rsid w:val="00E61E81"/>
    <w:rsid w:val="00E620FD"/>
    <w:rsid w:val="00E62220"/>
    <w:rsid w:val="00E629B0"/>
    <w:rsid w:val="00E63085"/>
    <w:rsid w:val="00E63501"/>
    <w:rsid w:val="00E63ADF"/>
    <w:rsid w:val="00E63B0C"/>
    <w:rsid w:val="00E63BE6"/>
    <w:rsid w:val="00E63E34"/>
    <w:rsid w:val="00E63FC6"/>
    <w:rsid w:val="00E642FD"/>
    <w:rsid w:val="00E64492"/>
    <w:rsid w:val="00E64BBA"/>
    <w:rsid w:val="00E64FA0"/>
    <w:rsid w:val="00E653F9"/>
    <w:rsid w:val="00E655A6"/>
    <w:rsid w:val="00E66292"/>
    <w:rsid w:val="00E67964"/>
    <w:rsid w:val="00E67C93"/>
    <w:rsid w:val="00E7041F"/>
    <w:rsid w:val="00E704E6"/>
    <w:rsid w:val="00E70FCA"/>
    <w:rsid w:val="00E71615"/>
    <w:rsid w:val="00E72897"/>
    <w:rsid w:val="00E72DAF"/>
    <w:rsid w:val="00E73AE3"/>
    <w:rsid w:val="00E74306"/>
    <w:rsid w:val="00E7450F"/>
    <w:rsid w:val="00E75061"/>
    <w:rsid w:val="00E7540A"/>
    <w:rsid w:val="00E768BC"/>
    <w:rsid w:val="00E76986"/>
    <w:rsid w:val="00E76C24"/>
    <w:rsid w:val="00E76EAE"/>
    <w:rsid w:val="00E77C68"/>
    <w:rsid w:val="00E800C7"/>
    <w:rsid w:val="00E80AE3"/>
    <w:rsid w:val="00E80BE7"/>
    <w:rsid w:val="00E81717"/>
    <w:rsid w:val="00E81918"/>
    <w:rsid w:val="00E81C11"/>
    <w:rsid w:val="00E81E3A"/>
    <w:rsid w:val="00E81EC8"/>
    <w:rsid w:val="00E82365"/>
    <w:rsid w:val="00E824E2"/>
    <w:rsid w:val="00E82B40"/>
    <w:rsid w:val="00E82E91"/>
    <w:rsid w:val="00E8303B"/>
    <w:rsid w:val="00E835B5"/>
    <w:rsid w:val="00E83D65"/>
    <w:rsid w:val="00E84CB8"/>
    <w:rsid w:val="00E85049"/>
    <w:rsid w:val="00E85C65"/>
    <w:rsid w:val="00E86834"/>
    <w:rsid w:val="00E87A21"/>
    <w:rsid w:val="00E87C5E"/>
    <w:rsid w:val="00E9051B"/>
    <w:rsid w:val="00E905D3"/>
    <w:rsid w:val="00E90940"/>
    <w:rsid w:val="00E91AA0"/>
    <w:rsid w:val="00E923BB"/>
    <w:rsid w:val="00E92BE8"/>
    <w:rsid w:val="00E93077"/>
    <w:rsid w:val="00E9325E"/>
    <w:rsid w:val="00E94441"/>
    <w:rsid w:val="00E94A58"/>
    <w:rsid w:val="00E94C3B"/>
    <w:rsid w:val="00E94D2F"/>
    <w:rsid w:val="00E94EDF"/>
    <w:rsid w:val="00E9521C"/>
    <w:rsid w:val="00E96B7F"/>
    <w:rsid w:val="00E96BDE"/>
    <w:rsid w:val="00E96F39"/>
    <w:rsid w:val="00E97207"/>
    <w:rsid w:val="00E977F4"/>
    <w:rsid w:val="00E9784B"/>
    <w:rsid w:val="00E97DB7"/>
    <w:rsid w:val="00EA011A"/>
    <w:rsid w:val="00EA0E34"/>
    <w:rsid w:val="00EA14A7"/>
    <w:rsid w:val="00EA188F"/>
    <w:rsid w:val="00EA2DA5"/>
    <w:rsid w:val="00EA2F92"/>
    <w:rsid w:val="00EA33ED"/>
    <w:rsid w:val="00EA3AA2"/>
    <w:rsid w:val="00EA3DA7"/>
    <w:rsid w:val="00EA481B"/>
    <w:rsid w:val="00EA5103"/>
    <w:rsid w:val="00EA594A"/>
    <w:rsid w:val="00EA5BD4"/>
    <w:rsid w:val="00EA5D99"/>
    <w:rsid w:val="00EA5DC1"/>
    <w:rsid w:val="00EA6AC9"/>
    <w:rsid w:val="00EA6DD7"/>
    <w:rsid w:val="00EA7039"/>
    <w:rsid w:val="00EA7242"/>
    <w:rsid w:val="00EA794F"/>
    <w:rsid w:val="00EA7D0A"/>
    <w:rsid w:val="00EB0229"/>
    <w:rsid w:val="00EB0B99"/>
    <w:rsid w:val="00EB132F"/>
    <w:rsid w:val="00EB1EBB"/>
    <w:rsid w:val="00EB238C"/>
    <w:rsid w:val="00EB25C6"/>
    <w:rsid w:val="00EB2A65"/>
    <w:rsid w:val="00EB2C90"/>
    <w:rsid w:val="00EB32B2"/>
    <w:rsid w:val="00EB429B"/>
    <w:rsid w:val="00EB4FCB"/>
    <w:rsid w:val="00EB5371"/>
    <w:rsid w:val="00EB600D"/>
    <w:rsid w:val="00EB6045"/>
    <w:rsid w:val="00EB6469"/>
    <w:rsid w:val="00EB65FB"/>
    <w:rsid w:val="00EB69E4"/>
    <w:rsid w:val="00EB6F01"/>
    <w:rsid w:val="00EC079E"/>
    <w:rsid w:val="00EC0846"/>
    <w:rsid w:val="00EC0F35"/>
    <w:rsid w:val="00EC10A8"/>
    <w:rsid w:val="00EC1126"/>
    <w:rsid w:val="00EC1789"/>
    <w:rsid w:val="00EC1873"/>
    <w:rsid w:val="00EC1E55"/>
    <w:rsid w:val="00EC22FB"/>
    <w:rsid w:val="00EC2EC4"/>
    <w:rsid w:val="00EC3471"/>
    <w:rsid w:val="00EC354A"/>
    <w:rsid w:val="00EC39D7"/>
    <w:rsid w:val="00EC3B6C"/>
    <w:rsid w:val="00EC4788"/>
    <w:rsid w:val="00EC5241"/>
    <w:rsid w:val="00EC6412"/>
    <w:rsid w:val="00EC6C8D"/>
    <w:rsid w:val="00EC6E21"/>
    <w:rsid w:val="00EC7216"/>
    <w:rsid w:val="00EC72F7"/>
    <w:rsid w:val="00ED01D4"/>
    <w:rsid w:val="00ED0C81"/>
    <w:rsid w:val="00ED0E19"/>
    <w:rsid w:val="00ED1411"/>
    <w:rsid w:val="00ED17B8"/>
    <w:rsid w:val="00ED199D"/>
    <w:rsid w:val="00ED1A69"/>
    <w:rsid w:val="00ED1FBC"/>
    <w:rsid w:val="00ED2CF3"/>
    <w:rsid w:val="00ED3087"/>
    <w:rsid w:val="00ED34EB"/>
    <w:rsid w:val="00ED392E"/>
    <w:rsid w:val="00ED424F"/>
    <w:rsid w:val="00ED4384"/>
    <w:rsid w:val="00ED49B5"/>
    <w:rsid w:val="00ED4DF1"/>
    <w:rsid w:val="00ED4E9F"/>
    <w:rsid w:val="00ED550F"/>
    <w:rsid w:val="00ED5808"/>
    <w:rsid w:val="00ED5D71"/>
    <w:rsid w:val="00ED5EDB"/>
    <w:rsid w:val="00ED70A3"/>
    <w:rsid w:val="00ED793D"/>
    <w:rsid w:val="00ED7975"/>
    <w:rsid w:val="00ED7B18"/>
    <w:rsid w:val="00EE00BC"/>
    <w:rsid w:val="00EE0863"/>
    <w:rsid w:val="00EE08A2"/>
    <w:rsid w:val="00EE0A12"/>
    <w:rsid w:val="00EE0E4D"/>
    <w:rsid w:val="00EE12BE"/>
    <w:rsid w:val="00EE1747"/>
    <w:rsid w:val="00EE1B0B"/>
    <w:rsid w:val="00EE2DD7"/>
    <w:rsid w:val="00EE2F5A"/>
    <w:rsid w:val="00EE2F84"/>
    <w:rsid w:val="00EE2FE4"/>
    <w:rsid w:val="00EE3201"/>
    <w:rsid w:val="00EE3478"/>
    <w:rsid w:val="00EE3EC8"/>
    <w:rsid w:val="00EE49E0"/>
    <w:rsid w:val="00EE4C03"/>
    <w:rsid w:val="00EE4D1D"/>
    <w:rsid w:val="00EE526A"/>
    <w:rsid w:val="00EE527E"/>
    <w:rsid w:val="00EE52F0"/>
    <w:rsid w:val="00EE53BE"/>
    <w:rsid w:val="00EE5DC4"/>
    <w:rsid w:val="00EE6689"/>
    <w:rsid w:val="00EE68C5"/>
    <w:rsid w:val="00EE6926"/>
    <w:rsid w:val="00EE7064"/>
    <w:rsid w:val="00EE79EF"/>
    <w:rsid w:val="00EE7BB9"/>
    <w:rsid w:val="00EF0D02"/>
    <w:rsid w:val="00EF1173"/>
    <w:rsid w:val="00EF1F12"/>
    <w:rsid w:val="00EF1F44"/>
    <w:rsid w:val="00EF20EB"/>
    <w:rsid w:val="00EF2F7F"/>
    <w:rsid w:val="00EF301D"/>
    <w:rsid w:val="00EF38FD"/>
    <w:rsid w:val="00EF3E2B"/>
    <w:rsid w:val="00EF3FA8"/>
    <w:rsid w:val="00EF4890"/>
    <w:rsid w:val="00EF4EC7"/>
    <w:rsid w:val="00EF5258"/>
    <w:rsid w:val="00EF5279"/>
    <w:rsid w:val="00EF535F"/>
    <w:rsid w:val="00EF65C2"/>
    <w:rsid w:val="00EF6951"/>
    <w:rsid w:val="00EF6BF4"/>
    <w:rsid w:val="00F000E0"/>
    <w:rsid w:val="00F00328"/>
    <w:rsid w:val="00F003DB"/>
    <w:rsid w:val="00F004FF"/>
    <w:rsid w:val="00F00A24"/>
    <w:rsid w:val="00F00C13"/>
    <w:rsid w:val="00F01056"/>
    <w:rsid w:val="00F01963"/>
    <w:rsid w:val="00F01C14"/>
    <w:rsid w:val="00F01C20"/>
    <w:rsid w:val="00F02F1B"/>
    <w:rsid w:val="00F034C4"/>
    <w:rsid w:val="00F039E1"/>
    <w:rsid w:val="00F03C94"/>
    <w:rsid w:val="00F03CBD"/>
    <w:rsid w:val="00F049B8"/>
    <w:rsid w:val="00F04E72"/>
    <w:rsid w:val="00F053D2"/>
    <w:rsid w:val="00F06B53"/>
    <w:rsid w:val="00F0724B"/>
    <w:rsid w:val="00F102F7"/>
    <w:rsid w:val="00F1117F"/>
    <w:rsid w:val="00F11782"/>
    <w:rsid w:val="00F12175"/>
    <w:rsid w:val="00F12323"/>
    <w:rsid w:val="00F12972"/>
    <w:rsid w:val="00F12F17"/>
    <w:rsid w:val="00F13083"/>
    <w:rsid w:val="00F13263"/>
    <w:rsid w:val="00F133D2"/>
    <w:rsid w:val="00F134C5"/>
    <w:rsid w:val="00F137CD"/>
    <w:rsid w:val="00F155A0"/>
    <w:rsid w:val="00F1672E"/>
    <w:rsid w:val="00F1676A"/>
    <w:rsid w:val="00F16C10"/>
    <w:rsid w:val="00F17533"/>
    <w:rsid w:val="00F17698"/>
    <w:rsid w:val="00F178FD"/>
    <w:rsid w:val="00F17E78"/>
    <w:rsid w:val="00F206B0"/>
    <w:rsid w:val="00F21108"/>
    <w:rsid w:val="00F21215"/>
    <w:rsid w:val="00F213B1"/>
    <w:rsid w:val="00F215AA"/>
    <w:rsid w:val="00F2166F"/>
    <w:rsid w:val="00F21D59"/>
    <w:rsid w:val="00F22BAF"/>
    <w:rsid w:val="00F2320A"/>
    <w:rsid w:val="00F2358B"/>
    <w:rsid w:val="00F2365A"/>
    <w:rsid w:val="00F23765"/>
    <w:rsid w:val="00F23CF0"/>
    <w:rsid w:val="00F23E37"/>
    <w:rsid w:val="00F24396"/>
    <w:rsid w:val="00F256A3"/>
    <w:rsid w:val="00F2573A"/>
    <w:rsid w:val="00F25FF2"/>
    <w:rsid w:val="00F2642C"/>
    <w:rsid w:val="00F26DBF"/>
    <w:rsid w:val="00F26FE9"/>
    <w:rsid w:val="00F27519"/>
    <w:rsid w:val="00F275C7"/>
    <w:rsid w:val="00F27E4C"/>
    <w:rsid w:val="00F30036"/>
    <w:rsid w:val="00F30B21"/>
    <w:rsid w:val="00F30B54"/>
    <w:rsid w:val="00F31518"/>
    <w:rsid w:val="00F31B84"/>
    <w:rsid w:val="00F31C3B"/>
    <w:rsid w:val="00F3218F"/>
    <w:rsid w:val="00F33974"/>
    <w:rsid w:val="00F34090"/>
    <w:rsid w:val="00F34115"/>
    <w:rsid w:val="00F3557A"/>
    <w:rsid w:val="00F356D7"/>
    <w:rsid w:val="00F357C7"/>
    <w:rsid w:val="00F35CCD"/>
    <w:rsid w:val="00F3604D"/>
    <w:rsid w:val="00F3629D"/>
    <w:rsid w:val="00F3664F"/>
    <w:rsid w:val="00F36C41"/>
    <w:rsid w:val="00F3779C"/>
    <w:rsid w:val="00F40669"/>
    <w:rsid w:val="00F407D1"/>
    <w:rsid w:val="00F41866"/>
    <w:rsid w:val="00F421C7"/>
    <w:rsid w:val="00F4236A"/>
    <w:rsid w:val="00F4241F"/>
    <w:rsid w:val="00F424A1"/>
    <w:rsid w:val="00F426EC"/>
    <w:rsid w:val="00F42C6D"/>
    <w:rsid w:val="00F436E4"/>
    <w:rsid w:val="00F43737"/>
    <w:rsid w:val="00F44060"/>
    <w:rsid w:val="00F442B1"/>
    <w:rsid w:val="00F44378"/>
    <w:rsid w:val="00F44A15"/>
    <w:rsid w:val="00F45779"/>
    <w:rsid w:val="00F462B4"/>
    <w:rsid w:val="00F46418"/>
    <w:rsid w:val="00F464FC"/>
    <w:rsid w:val="00F465A6"/>
    <w:rsid w:val="00F4663C"/>
    <w:rsid w:val="00F46C26"/>
    <w:rsid w:val="00F46C5F"/>
    <w:rsid w:val="00F46E1F"/>
    <w:rsid w:val="00F46FFF"/>
    <w:rsid w:val="00F4795D"/>
    <w:rsid w:val="00F47CC2"/>
    <w:rsid w:val="00F47F68"/>
    <w:rsid w:val="00F5007C"/>
    <w:rsid w:val="00F50224"/>
    <w:rsid w:val="00F502A0"/>
    <w:rsid w:val="00F505CC"/>
    <w:rsid w:val="00F50D78"/>
    <w:rsid w:val="00F516D9"/>
    <w:rsid w:val="00F51931"/>
    <w:rsid w:val="00F51C7E"/>
    <w:rsid w:val="00F51D21"/>
    <w:rsid w:val="00F522CA"/>
    <w:rsid w:val="00F5248F"/>
    <w:rsid w:val="00F52684"/>
    <w:rsid w:val="00F530A8"/>
    <w:rsid w:val="00F53205"/>
    <w:rsid w:val="00F532B7"/>
    <w:rsid w:val="00F53A68"/>
    <w:rsid w:val="00F547E3"/>
    <w:rsid w:val="00F55527"/>
    <w:rsid w:val="00F558BD"/>
    <w:rsid w:val="00F5693C"/>
    <w:rsid w:val="00F56A6E"/>
    <w:rsid w:val="00F56A76"/>
    <w:rsid w:val="00F5752B"/>
    <w:rsid w:val="00F57B4A"/>
    <w:rsid w:val="00F57BA5"/>
    <w:rsid w:val="00F6093E"/>
    <w:rsid w:val="00F60AD8"/>
    <w:rsid w:val="00F60EA8"/>
    <w:rsid w:val="00F612C8"/>
    <w:rsid w:val="00F61FFE"/>
    <w:rsid w:val="00F626B4"/>
    <w:rsid w:val="00F62BF3"/>
    <w:rsid w:val="00F62D76"/>
    <w:rsid w:val="00F62DEA"/>
    <w:rsid w:val="00F62F4E"/>
    <w:rsid w:val="00F63546"/>
    <w:rsid w:val="00F63A0C"/>
    <w:rsid w:val="00F63A2B"/>
    <w:rsid w:val="00F63B26"/>
    <w:rsid w:val="00F63C00"/>
    <w:rsid w:val="00F64A69"/>
    <w:rsid w:val="00F65863"/>
    <w:rsid w:val="00F65986"/>
    <w:rsid w:val="00F66749"/>
    <w:rsid w:val="00F66B4A"/>
    <w:rsid w:val="00F66D38"/>
    <w:rsid w:val="00F66DB6"/>
    <w:rsid w:val="00F67129"/>
    <w:rsid w:val="00F672E8"/>
    <w:rsid w:val="00F67650"/>
    <w:rsid w:val="00F67B30"/>
    <w:rsid w:val="00F67C32"/>
    <w:rsid w:val="00F67CB5"/>
    <w:rsid w:val="00F67EDC"/>
    <w:rsid w:val="00F70175"/>
    <w:rsid w:val="00F70BFF"/>
    <w:rsid w:val="00F71761"/>
    <w:rsid w:val="00F717FC"/>
    <w:rsid w:val="00F7244A"/>
    <w:rsid w:val="00F72670"/>
    <w:rsid w:val="00F73879"/>
    <w:rsid w:val="00F73D1A"/>
    <w:rsid w:val="00F74038"/>
    <w:rsid w:val="00F747E5"/>
    <w:rsid w:val="00F763CE"/>
    <w:rsid w:val="00F7692A"/>
    <w:rsid w:val="00F773EE"/>
    <w:rsid w:val="00F77CAF"/>
    <w:rsid w:val="00F77D68"/>
    <w:rsid w:val="00F80091"/>
    <w:rsid w:val="00F809A9"/>
    <w:rsid w:val="00F81074"/>
    <w:rsid w:val="00F810E1"/>
    <w:rsid w:val="00F819DA"/>
    <w:rsid w:val="00F81FF3"/>
    <w:rsid w:val="00F82D85"/>
    <w:rsid w:val="00F83E02"/>
    <w:rsid w:val="00F83E27"/>
    <w:rsid w:val="00F85182"/>
    <w:rsid w:val="00F855D4"/>
    <w:rsid w:val="00F85BA7"/>
    <w:rsid w:val="00F86497"/>
    <w:rsid w:val="00F86C5B"/>
    <w:rsid w:val="00F875E8"/>
    <w:rsid w:val="00F877C1"/>
    <w:rsid w:val="00F878C6"/>
    <w:rsid w:val="00F87CF3"/>
    <w:rsid w:val="00F9014B"/>
    <w:rsid w:val="00F90288"/>
    <w:rsid w:val="00F90649"/>
    <w:rsid w:val="00F9078E"/>
    <w:rsid w:val="00F9094F"/>
    <w:rsid w:val="00F9116F"/>
    <w:rsid w:val="00F91559"/>
    <w:rsid w:val="00F927E0"/>
    <w:rsid w:val="00F92A4A"/>
    <w:rsid w:val="00F92DC1"/>
    <w:rsid w:val="00F933A8"/>
    <w:rsid w:val="00F934C0"/>
    <w:rsid w:val="00F935BD"/>
    <w:rsid w:val="00F93834"/>
    <w:rsid w:val="00F93956"/>
    <w:rsid w:val="00F93F04"/>
    <w:rsid w:val="00F94326"/>
    <w:rsid w:val="00F94635"/>
    <w:rsid w:val="00F94892"/>
    <w:rsid w:val="00F95080"/>
    <w:rsid w:val="00F95C02"/>
    <w:rsid w:val="00F9621F"/>
    <w:rsid w:val="00F96402"/>
    <w:rsid w:val="00F96975"/>
    <w:rsid w:val="00F9741F"/>
    <w:rsid w:val="00F97924"/>
    <w:rsid w:val="00FA0ECE"/>
    <w:rsid w:val="00FA14C1"/>
    <w:rsid w:val="00FA1BA1"/>
    <w:rsid w:val="00FA1DC8"/>
    <w:rsid w:val="00FA232F"/>
    <w:rsid w:val="00FA29B9"/>
    <w:rsid w:val="00FA2FA1"/>
    <w:rsid w:val="00FA316E"/>
    <w:rsid w:val="00FA34FA"/>
    <w:rsid w:val="00FA46FC"/>
    <w:rsid w:val="00FA47DA"/>
    <w:rsid w:val="00FA4AD7"/>
    <w:rsid w:val="00FA4EED"/>
    <w:rsid w:val="00FA5650"/>
    <w:rsid w:val="00FA5B85"/>
    <w:rsid w:val="00FA6703"/>
    <w:rsid w:val="00FA6B5C"/>
    <w:rsid w:val="00FA6F8B"/>
    <w:rsid w:val="00FA7781"/>
    <w:rsid w:val="00FA7797"/>
    <w:rsid w:val="00FA7FCE"/>
    <w:rsid w:val="00FB09C2"/>
    <w:rsid w:val="00FB0BD0"/>
    <w:rsid w:val="00FB183C"/>
    <w:rsid w:val="00FB23D2"/>
    <w:rsid w:val="00FB35F6"/>
    <w:rsid w:val="00FB3DEC"/>
    <w:rsid w:val="00FB3E41"/>
    <w:rsid w:val="00FB40C2"/>
    <w:rsid w:val="00FB49B9"/>
    <w:rsid w:val="00FB4D20"/>
    <w:rsid w:val="00FB4D54"/>
    <w:rsid w:val="00FB5822"/>
    <w:rsid w:val="00FB638D"/>
    <w:rsid w:val="00FB6496"/>
    <w:rsid w:val="00FB652B"/>
    <w:rsid w:val="00FB7935"/>
    <w:rsid w:val="00FB7BBB"/>
    <w:rsid w:val="00FC00F2"/>
    <w:rsid w:val="00FC01A9"/>
    <w:rsid w:val="00FC01CB"/>
    <w:rsid w:val="00FC06B5"/>
    <w:rsid w:val="00FC0708"/>
    <w:rsid w:val="00FC12AE"/>
    <w:rsid w:val="00FC13D8"/>
    <w:rsid w:val="00FC19B6"/>
    <w:rsid w:val="00FC1C44"/>
    <w:rsid w:val="00FC24F6"/>
    <w:rsid w:val="00FC312E"/>
    <w:rsid w:val="00FC3342"/>
    <w:rsid w:val="00FC34E7"/>
    <w:rsid w:val="00FC3979"/>
    <w:rsid w:val="00FC3E26"/>
    <w:rsid w:val="00FC41B2"/>
    <w:rsid w:val="00FC46C5"/>
    <w:rsid w:val="00FC49A7"/>
    <w:rsid w:val="00FC5D4E"/>
    <w:rsid w:val="00FC6474"/>
    <w:rsid w:val="00FC6851"/>
    <w:rsid w:val="00FC68E9"/>
    <w:rsid w:val="00FD056E"/>
    <w:rsid w:val="00FD12FE"/>
    <w:rsid w:val="00FD141D"/>
    <w:rsid w:val="00FD19C7"/>
    <w:rsid w:val="00FD1AA8"/>
    <w:rsid w:val="00FD1B0F"/>
    <w:rsid w:val="00FD1E7A"/>
    <w:rsid w:val="00FD1FC1"/>
    <w:rsid w:val="00FD2347"/>
    <w:rsid w:val="00FD265C"/>
    <w:rsid w:val="00FD342F"/>
    <w:rsid w:val="00FD36DC"/>
    <w:rsid w:val="00FD39A0"/>
    <w:rsid w:val="00FD3B3B"/>
    <w:rsid w:val="00FD3C66"/>
    <w:rsid w:val="00FD3EAB"/>
    <w:rsid w:val="00FD4064"/>
    <w:rsid w:val="00FD42FD"/>
    <w:rsid w:val="00FD4A8B"/>
    <w:rsid w:val="00FD5CCD"/>
    <w:rsid w:val="00FD6817"/>
    <w:rsid w:val="00FD6B29"/>
    <w:rsid w:val="00FD74DF"/>
    <w:rsid w:val="00FD74F2"/>
    <w:rsid w:val="00FD7816"/>
    <w:rsid w:val="00FD7A2B"/>
    <w:rsid w:val="00FE0052"/>
    <w:rsid w:val="00FE06D1"/>
    <w:rsid w:val="00FE074E"/>
    <w:rsid w:val="00FE0B78"/>
    <w:rsid w:val="00FE0E83"/>
    <w:rsid w:val="00FE13FA"/>
    <w:rsid w:val="00FE19DE"/>
    <w:rsid w:val="00FE1E58"/>
    <w:rsid w:val="00FE41E2"/>
    <w:rsid w:val="00FE50FB"/>
    <w:rsid w:val="00FE5ECA"/>
    <w:rsid w:val="00FE5F65"/>
    <w:rsid w:val="00FE6601"/>
    <w:rsid w:val="00FE66AC"/>
    <w:rsid w:val="00FE6A0E"/>
    <w:rsid w:val="00FE6C54"/>
    <w:rsid w:val="00FE7591"/>
    <w:rsid w:val="00FE7B42"/>
    <w:rsid w:val="00FE7E2E"/>
    <w:rsid w:val="00FF0251"/>
    <w:rsid w:val="00FF0922"/>
    <w:rsid w:val="00FF17C6"/>
    <w:rsid w:val="00FF1D75"/>
    <w:rsid w:val="00FF3126"/>
    <w:rsid w:val="00FF33D4"/>
    <w:rsid w:val="00FF446F"/>
    <w:rsid w:val="00FF52D0"/>
    <w:rsid w:val="00FF5BC4"/>
    <w:rsid w:val="00FF5C3B"/>
    <w:rsid w:val="00FF5EBA"/>
    <w:rsid w:val="00FF646A"/>
    <w:rsid w:val="00FF6F05"/>
    <w:rsid w:val="00FF7B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D9"/>
    <w:pPr>
      <w:spacing w:after="200" w:line="276" w:lineRule="auto"/>
    </w:pPr>
    <w:rPr>
      <w:sz w:val="22"/>
      <w:szCs w:val="22"/>
      <w:lang w:eastAsia="en-US"/>
    </w:rPr>
  </w:style>
  <w:style w:type="paragraph" w:styleId="3">
    <w:name w:val="heading 3"/>
    <w:basedOn w:val="a"/>
    <w:next w:val="a"/>
    <w:link w:val="30"/>
    <w:qFormat/>
    <w:rsid w:val="00634CD9"/>
    <w:pPr>
      <w:keepNext/>
      <w:spacing w:after="0" w:line="240" w:lineRule="auto"/>
      <w:ind w:left="72" w:firstLine="180"/>
      <w:jc w:val="both"/>
      <w:outlineLvl w:val="2"/>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4CD9"/>
    <w:rPr>
      <w:rFonts w:ascii="Times New Roman" w:eastAsia="Times New Roman" w:hAnsi="Times New Roman" w:cs="Times New Roman"/>
      <w:sz w:val="28"/>
      <w:szCs w:val="24"/>
      <w:lang w:eastAsia="ru-RU"/>
    </w:rPr>
  </w:style>
  <w:style w:type="paragraph" w:customStyle="1" w:styleId="1">
    <w:name w:val="Без интервала1"/>
    <w:aliases w:val="Обя,мелкий,мой рабочий,норма,Айгерим,No Spacing1,свой,Без интервала11"/>
    <w:link w:val="a3"/>
    <w:uiPriority w:val="1"/>
    <w:qFormat/>
    <w:rsid w:val="00634CD9"/>
    <w:rPr>
      <w:sz w:val="22"/>
      <w:szCs w:val="22"/>
      <w:lang w:eastAsia="en-US"/>
    </w:rPr>
  </w:style>
  <w:style w:type="character" w:customStyle="1" w:styleId="a3">
    <w:name w:val="Без интервала Знак"/>
    <w:aliases w:val="Обя Знак,мелкий Знак,мой рабочий Знак,норма Знак,Айгерим Знак,No Spacing1 Знак,свой Знак,No Spacing Знак,Без интервала1 Знак,Без интервала11 Знак,14 TNR Знак,МОЙ СТИЛЬ Знак,Без интервала111 Знак,Алия Знак,ТекстОтчета Знак,Этот Знак"/>
    <w:basedOn w:val="a0"/>
    <w:link w:val="1"/>
    <w:uiPriority w:val="1"/>
    <w:qFormat/>
    <w:locked/>
    <w:rsid w:val="00B12F73"/>
    <w:rPr>
      <w:sz w:val="22"/>
      <w:szCs w:val="22"/>
      <w:lang w:val="ru-RU" w:eastAsia="en-US" w:bidi="ar-SA"/>
    </w:rPr>
  </w:style>
  <w:style w:type="paragraph" w:styleId="a4">
    <w:name w:val="header"/>
    <w:basedOn w:val="a"/>
    <w:link w:val="a5"/>
    <w:rsid w:val="00634C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rsid w:val="00634CD9"/>
    <w:rPr>
      <w:rFonts w:ascii="Times New Roman" w:eastAsia="Times New Roman" w:hAnsi="Times New Roman" w:cs="Times New Roman"/>
      <w:sz w:val="24"/>
      <w:szCs w:val="24"/>
      <w:lang w:eastAsia="ru-RU"/>
    </w:rPr>
  </w:style>
  <w:style w:type="paragraph" w:customStyle="1" w:styleId="a6">
    <w:name w:val="Знак Знак Знак Знак Знак Знак Знак"/>
    <w:basedOn w:val="a"/>
    <w:autoRedefine/>
    <w:rsid w:val="00634CD9"/>
    <w:pPr>
      <w:spacing w:after="160" w:line="240" w:lineRule="exact"/>
    </w:pPr>
    <w:rPr>
      <w:rFonts w:ascii="Times New Roman" w:eastAsia="SimSun" w:hAnsi="Times New Roman"/>
      <w:b/>
      <w:sz w:val="28"/>
      <w:szCs w:val="24"/>
      <w:lang w:val="en-US"/>
    </w:rPr>
  </w:style>
  <w:style w:type="paragraph" w:styleId="a7">
    <w:name w:val="footer"/>
    <w:basedOn w:val="a"/>
    <w:link w:val="a8"/>
    <w:uiPriority w:val="99"/>
    <w:unhideWhenUsed/>
    <w:rsid w:val="00C11AC7"/>
    <w:pPr>
      <w:tabs>
        <w:tab w:val="center" w:pos="4677"/>
        <w:tab w:val="right" w:pos="9355"/>
      </w:tabs>
    </w:pPr>
  </w:style>
  <w:style w:type="character" w:customStyle="1" w:styleId="a8">
    <w:name w:val="Нижний колонтитул Знак"/>
    <w:basedOn w:val="a0"/>
    <w:link w:val="a7"/>
    <w:uiPriority w:val="99"/>
    <w:rsid w:val="00C11AC7"/>
    <w:rPr>
      <w:sz w:val="22"/>
      <w:szCs w:val="22"/>
      <w:lang w:eastAsia="en-US"/>
    </w:rPr>
  </w:style>
  <w:style w:type="paragraph" w:customStyle="1" w:styleId="19">
    <w:name w:val="Стиль19"/>
    <w:basedOn w:val="a"/>
    <w:link w:val="190"/>
    <w:rsid w:val="0040609D"/>
    <w:pPr>
      <w:widowControl w:val="0"/>
      <w:numPr>
        <w:numId w:val="1"/>
      </w:numPr>
      <w:spacing w:after="0" w:line="240" w:lineRule="auto"/>
      <w:jc w:val="both"/>
    </w:pPr>
    <w:rPr>
      <w:rFonts w:ascii="Times New Roman" w:eastAsia="Times New Roman" w:hAnsi="Times New Roman"/>
      <w:sz w:val="28"/>
      <w:szCs w:val="28"/>
      <w:lang w:eastAsia="ru-RU"/>
    </w:rPr>
  </w:style>
  <w:style w:type="character" w:customStyle="1" w:styleId="190">
    <w:name w:val="Стиль19 Знак"/>
    <w:basedOn w:val="a0"/>
    <w:link w:val="19"/>
    <w:rsid w:val="0040609D"/>
    <w:rPr>
      <w:rFonts w:ascii="Times New Roman" w:eastAsia="Times New Roman" w:hAnsi="Times New Roman"/>
      <w:sz w:val="28"/>
      <w:szCs w:val="28"/>
    </w:rPr>
  </w:style>
  <w:style w:type="paragraph" w:customStyle="1" w:styleId="21">
    <w:name w:val="Знак2 Знак Знак Знак1 Знак Знак Знак Знак Знак Знак Знак Знак Знак Знак Знак"/>
    <w:basedOn w:val="a"/>
    <w:autoRedefine/>
    <w:rsid w:val="0040609D"/>
    <w:pPr>
      <w:spacing w:after="160" w:line="240" w:lineRule="exact"/>
    </w:pPr>
    <w:rPr>
      <w:rFonts w:ascii="Times New Roman" w:eastAsia="SimSun" w:hAnsi="Times New Roman"/>
      <w:b/>
      <w:sz w:val="28"/>
      <w:szCs w:val="24"/>
      <w:lang w:val="en-US"/>
    </w:rPr>
  </w:style>
  <w:style w:type="paragraph" w:styleId="a9">
    <w:name w:val="Body Text"/>
    <w:basedOn w:val="a"/>
    <w:link w:val="aa"/>
    <w:rsid w:val="0040609D"/>
    <w:pPr>
      <w:tabs>
        <w:tab w:val="left" w:pos="0"/>
        <w:tab w:val="left" w:pos="993"/>
      </w:tabs>
      <w:spacing w:after="0" w:line="240" w:lineRule="auto"/>
      <w:ind w:right="57"/>
    </w:pPr>
    <w:rPr>
      <w:rFonts w:ascii="Times New Roman" w:eastAsia="Times New Roman" w:hAnsi="Times New Roman"/>
      <w:sz w:val="24"/>
      <w:szCs w:val="20"/>
      <w:lang w:eastAsia="ru-RU"/>
    </w:rPr>
  </w:style>
  <w:style w:type="character" w:customStyle="1" w:styleId="aa">
    <w:name w:val="Основной текст Знак"/>
    <w:basedOn w:val="a0"/>
    <w:link w:val="a9"/>
    <w:rsid w:val="0040609D"/>
    <w:rPr>
      <w:rFonts w:ascii="Times New Roman" w:eastAsia="Times New Roman" w:hAnsi="Times New Roman"/>
      <w:sz w:val="24"/>
    </w:rPr>
  </w:style>
  <w:style w:type="paragraph" w:customStyle="1" w:styleId="BodyText21">
    <w:name w:val="Body Text 21"/>
    <w:basedOn w:val="a"/>
    <w:rsid w:val="0040609D"/>
    <w:pPr>
      <w:spacing w:after="0" w:line="240" w:lineRule="auto"/>
      <w:jc w:val="both"/>
    </w:pPr>
    <w:rPr>
      <w:rFonts w:ascii="Times New Roman" w:eastAsia="Times New Roman" w:hAnsi="Times New Roman"/>
      <w:b/>
      <w:sz w:val="28"/>
      <w:szCs w:val="20"/>
      <w:lang w:eastAsia="ru-RU"/>
    </w:rPr>
  </w:style>
  <w:style w:type="paragraph" w:customStyle="1" w:styleId="CharChar">
    <w:name w:val="Char Char Знак Знак Знак"/>
    <w:basedOn w:val="a"/>
    <w:autoRedefine/>
    <w:rsid w:val="0040609D"/>
    <w:pPr>
      <w:spacing w:after="0" w:line="240" w:lineRule="auto"/>
      <w:ind w:firstLine="680"/>
      <w:jc w:val="both"/>
    </w:pPr>
    <w:rPr>
      <w:rFonts w:ascii="Times New Roman" w:eastAsia="Times New Roman" w:hAnsi="Times New Roman"/>
      <w:sz w:val="28"/>
      <w:szCs w:val="28"/>
      <w:lang w:val="kk-KZ" w:eastAsia="ru-RU"/>
    </w:rPr>
  </w:style>
  <w:style w:type="paragraph" w:styleId="ab">
    <w:name w:val="Body Text Indent"/>
    <w:basedOn w:val="a"/>
    <w:link w:val="ac"/>
    <w:rsid w:val="0040609D"/>
    <w:pPr>
      <w:spacing w:after="120" w:line="240" w:lineRule="auto"/>
      <w:ind w:left="283"/>
    </w:pPr>
    <w:rPr>
      <w:rFonts w:ascii="Times New Roman" w:hAnsi="Times New Roman"/>
      <w:sz w:val="24"/>
      <w:szCs w:val="24"/>
      <w:lang w:eastAsia="ru-RU"/>
    </w:rPr>
  </w:style>
  <w:style w:type="character" w:customStyle="1" w:styleId="ac">
    <w:name w:val="Основной текст с отступом Знак"/>
    <w:basedOn w:val="a0"/>
    <w:link w:val="ab"/>
    <w:rsid w:val="0040609D"/>
    <w:rPr>
      <w:rFonts w:ascii="Times New Roman" w:hAnsi="Times New Roman"/>
      <w:sz w:val="24"/>
      <w:szCs w:val="24"/>
    </w:rPr>
  </w:style>
  <w:style w:type="paragraph" w:customStyle="1" w:styleId="ad">
    <w:name w:val="раздел_ширина"/>
    <w:basedOn w:val="a"/>
    <w:rsid w:val="0040609D"/>
    <w:pPr>
      <w:spacing w:after="0" w:line="240" w:lineRule="auto"/>
      <w:ind w:firstLine="567"/>
      <w:jc w:val="both"/>
    </w:pPr>
    <w:rPr>
      <w:rFonts w:ascii="Arial" w:eastAsia="Times New Roman" w:hAnsi="Arial"/>
      <w:szCs w:val="20"/>
      <w:lang w:val="kk-KZ" w:eastAsia="ru-RU"/>
    </w:rPr>
  </w:style>
  <w:style w:type="paragraph" w:customStyle="1" w:styleId="2">
    <w:name w:val="Знак2 Знак Знак"/>
    <w:basedOn w:val="a"/>
    <w:autoRedefine/>
    <w:rsid w:val="00BF451C"/>
    <w:pPr>
      <w:spacing w:after="160" w:line="240" w:lineRule="exact"/>
    </w:pPr>
    <w:rPr>
      <w:rFonts w:ascii="Times New Roman" w:eastAsia="Times New Roman" w:hAnsi="Times New Roman"/>
      <w:sz w:val="28"/>
      <w:szCs w:val="20"/>
      <w:lang w:val="en-US"/>
    </w:rPr>
  </w:style>
  <w:style w:type="paragraph" w:customStyle="1" w:styleId="20">
    <w:name w:val="Без интервала2"/>
    <w:rsid w:val="006A4ABA"/>
    <w:rPr>
      <w:rFonts w:eastAsia="Times New Roman"/>
      <w:sz w:val="22"/>
      <w:szCs w:val="22"/>
      <w:lang w:eastAsia="en-US"/>
    </w:rPr>
  </w:style>
  <w:style w:type="character" w:customStyle="1" w:styleId="s0">
    <w:name w:val="s0"/>
    <w:basedOn w:val="a0"/>
    <w:rsid w:val="008D3295"/>
    <w:rPr>
      <w:rFonts w:ascii="Times New Roman" w:hAnsi="Times New Roman" w:cs="Times New Roman"/>
      <w:color w:val="000000"/>
      <w:sz w:val="20"/>
      <w:szCs w:val="20"/>
      <w:u w:val="none"/>
      <w:effect w:val="none"/>
    </w:rPr>
  </w:style>
  <w:style w:type="paragraph" w:customStyle="1" w:styleId="4">
    <w:name w:val="Абзац списка4"/>
    <w:aliases w:val="маркированный"/>
    <w:basedOn w:val="a"/>
    <w:link w:val="ae"/>
    <w:uiPriority w:val="34"/>
    <w:qFormat/>
    <w:rsid w:val="00657BB0"/>
    <w:pPr>
      <w:spacing w:after="0" w:line="240" w:lineRule="auto"/>
      <w:ind w:left="720"/>
      <w:contextualSpacing/>
    </w:pPr>
    <w:rPr>
      <w:rFonts w:ascii="Times New Roman" w:eastAsia="Times New Roman" w:hAnsi="Times New Roman"/>
      <w:sz w:val="24"/>
      <w:szCs w:val="24"/>
    </w:rPr>
  </w:style>
  <w:style w:type="paragraph" w:customStyle="1" w:styleId="Style41">
    <w:name w:val="Style41"/>
    <w:basedOn w:val="a"/>
    <w:rsid w:val="00CB2DEC"/>
    <w:pPr>
      <w:widowControl w:val="0"/>
      <w:autoSpaceDE w:val="0"/>
      <w:autoSpaceDN w:val="0"/>
      <w:adjustRightInd w:val="0"/>
      <w:spacing w:after="0" w:line="315" w:lineRule="exact"/>
      <w:ind w:firstLine="720"/>
      <w:jc w:val="both"/>
    </w:pPr>
    <w:rPr>
      <w:rFonts w:ascii="Times New Roman" w:eastAsia="Times New Roman" w:hAnsi="Times New Roman"/>
      <w:sz w:val="24"/>
      <w:szCs w:val="24"/>
      <w:lang w:eastAsia="ru-RU"/>
    </w:rPr>
  </w:style>
  <w:style w:type="paragraph" w:customStyle="1" w:styleId="Style39">
    <w:name w:val="Style39"/>
    <w:basedOn w:val="a"/>
    <w:rsid w:val="00CB2DEC"/>
    <w:pPr>
      <w:widowControl w:val="0"/>
      <w:autoSpaceDE w:val="0"/>
      <w:autoSpaceDN w:val="0"/>
      <w:adjustRightInd w:val="0"/>
      <w:spacing w:after="0" w:line="322" w:lineRule="exact"/>
      <w:jc w:val="right"/>
    </w:pPr>
    <w:rPr>
      <w:rFonts w:ascii="Times New Roman" w:eastAsia="Times New Roman" w:hAnsi="Times New Roman"/>
      <w:sz w:val="24"/>
      <w:szCs w:val="24"/>
      <w:lang w:eastAsia="ru-RU"/>
    </w:rPr>
  </w:style>
  <w:style w:type="character" w:customStyle="1" w:styleId="s1">
    <w:name w:val="s1"/>
    <w:basedOn w:val="a0"/>
    <w:rsid w:val="00ED4384"/>
    <w:rPr>
      <w:rFonts w:ascii="Times New Roman" w:hAnsi="Times New Roman" w:cs="Times New Roman" w:hint="default"/>
      <w:b/>
      <w:bCs/>
      <w:i w:val="0"/>
      <w:iCs w:val="0"/>
      <w:strike w:val="0"/>
      <w:dstrike w:val="0"/>
      <w:color w:val="000000"/>
      <w:sz w:val="24"/>
      <w:szCs w:val="24"/>
      <w:u w:val="none"/>
      <w:effect w:val="none"/>
    </w:rPr>
  </w:style>
  <w:style w:type="paragraph" w:customStyle="1" w:styleId="210">
    <w:name w:val="Без интервала21"/>
    <w:semiHidden/>
    <w:rsid w:val="00541F97"/>
    <w:pPr>
      <w:widowControl w:val="0"/>
      <w:suppressAutoHyphens/>
    </w:pPr>
    <w:rPr>
      <w:rFonts w:eastAsia="Times New Roman"/>
      <w:kern w:val="2"/>
      <w:lang w:eastAsia="ar-SA"/>
    </w:rPr>
  </w:style>
  <w:style w:type="character" w:customStyle="1" w:styleId="ae">
    <w:name w:val="Абзац списка Знак"/>
    <w:aliases w:val="маркированный Знак,List Paragraph Знак,Абзац списка2 Знак,Абзац списка21 Знак,Абзац списка4 Знак"/>
    <w:link w:val="4"/>
    <w:uiPriority w:val="34"/>
    <w:locked/>
    <w:rsid w:val="00ED2CF3"/>
    <w:rPr>
      <w:rFonts w:ascii="Times New Roman" w:eastAsia="Times New Roman" w:hAnsi="Times New Roman"/>
      <w:sz w:val="24"/>
      <w:szCs w:val="24"/>
    </w:rPr>
  </w:style>
  <w:style w:type="paragraph" w:styleId="af">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Web),Знак4,Обычный (Web) Знак Знак Знак Знак,Знак4 Знак Знак"/>
    <w:basedOn w:val="a"/>
    <w:link w:val="af0"/>
    <w:uiPriority w:val="99"/>
    <w:unhideWhenUsed/>
    <w:rsid w:val="0070764F"/>
    <w:pPr>
      <w:spacing w:before="100" w:beforeAutospacing="1" w:after="100" w:afterAutospacing="1" w:line="240" w:lineRule="auto"/>
    </w:pPr>
    <w:rPr>
      <w:rFonts w:ascii="Times New Roman" w:eastAsia="Times New Roman" w:hAnsi="Times New Roman"/>
      <w:sz w:val="24"/>
      <w:szCs w:val="24"/>
    </w:rPr>
  </w:style>
  <w:style w:type="paragraph" w:customStyle="1" w:styleId="31">
    <w:name w:val="Абзац списка3"/>
    <w:basedOn w:val="a"/>
    <w:qFormat/>
    <w:rsid w:val="009C5B06"/>
    <w:pPr>
      <w:overflowPunct w:val="0"/>
      <w:autoSpaceDE w:val="0"/>
      <w:autoSpaceDN w:val="0"/>
      <w:adjustRightInd w:val="0"/>
      <w:spacing w:after="0" w:line="240" w:lineRule="auto"/>
      <w:ind w:left="720"/>
    </w:pPr>
    <w:rPr>
      <w:rFonts w:ascii="Times New Roman" w:eastAsia="Times New Roman" w:hAnsi="Times New Roman"/>
      <w:lang w:eastAsia="ru-RU"/>
    </w:rPr>
  </w:style>
  <w:style w:type="character" w:customStyle="1" w:styleId="NoSpacingChar">
    <w:name w:val="No Spacing Char"/>
    <w:aliases w:val="Обя Char,мелкий Char,мой рабочий Char,норма Char,Айгерим Char,No Spacing1 Char,свой Char"/>
    <w:basedOn w:val="a0"/>
    <w:locked/>
    <w:rsid w:val="009C1383"/>
    <w:rPr>
      <w:rFonts w:cs="Times New Roman"/>
      <w:sz w:val="22"/>
      <w:szCs w:val="22"/>
      <w:lang w:val="ru-RU" w:eastAsia="en-US" w:bidi="ar-SA"/>
    </w:rPr>
  </w:style>
  <w:style w:type="paragraph" w:styleId="af1">
    <w:name w:val="No Spacing"/>
    <w:aliases w:val="No Spacing,14 TNR,МОЙ СТИЛЬ,Без интервала111,Алия,ТекстОтчета,Без интеБез интервала,Этот бля,Этот,No Spacing11"/>
    <w:uiPriority w:val="1"/>
    <w:qFormat/>
    <w:rsid w:val="000F7392"/>
    <w:rPr>
      <w:rFonts w:eastAsia="Times New Roman"/>
      <w:sz w:val="22"/>
      <w:szCs w:val="22"/>
    </w:rPr>
  </w:style>
  <w:style w:type="paragraph" w:styleId="af2">
    <w:name w:val="List Paragraph"/>
    <w:aliases w:val="Абзац списка2,List Paragraph,Абзац списка21"/>
    <w:basedOn w:val="a"/>
    <w:uiPriority w:val="34"/>
    <w:qFormat/>
    <w:rsid w:val="00883734"/>
    <w:pPr>
      <w:ind w:left="720"/>
      <w:contextualSpacing/>
    </w:pPr>
  </w:style>
  <w:style w:type="paragraph" w:customStyle="1" w:styleId="10">
    <w:name w:val="Абзац списка1"/>
    <w:basedOn w:val="a"/>
    <w:qFormat/>
    <w:rsid w:val="00DA46FC"/>
    <w:pPr>
      <w:overflowPunct w:val="0"/>
      <w:autoSpaceDE w:val="0"/>
      <w:autoSpaceDN w:val="0"/>
      <w:adjustRightInd w:val="0"/>
      <w:spacing w:after="0" w:line="240" w:lineRule="auto"/>
      <w:ind w:left="720"/>
    </w:pPr>
    <w:rPr>
      <w:rFonts w:ascii="Times New Roman" w:eastAsia="Times New Roman" w:hAnsi="Times New Roman"/>
      <w:lang w:eastAsia="ru-RU"/>
    </w:rPr>
  </w:style>
  <w:style w:type="character" w:customStyle="1" w:styleId="FontStyle21">
    <w:name w:val="Font Style21"/>
    <w:rsid w:val="004F7B96"/>
    <w:rPr>
      <w:rFonts w:ascii="Times New Roman" w:hAnsi="Times New Roman"/>
      <w:sz w:val="24"/>
    </w:rPr>
  </w:style>
  <w:style w:type="paragraph" w:customStyle="1" w:styleId="af3">
    <w:name w:val="Знак Знак Знак Знак Знак Знак"/>
    <w:basedOn w:val="a"/>
    <w:autoRedefine/>
    <w:rsid w:val="004F7B96"/>
    <w:pPr>
      <w:spacing w:after="160" w:line="240" w:lineRule="exact"/>
    </w:pPr>
    <w:rPr>
      <w:rFonts w:ascii="Times New Roman" w:eastAsia="SimSun" w:hAnsi="Times New Roman"/>
      <w:b/>
      <w:sz w:val="28"/>
      <w:szCs w:val="24"/>
      <w:lang w:val="en-US"/>
    </w:rPr>
  </w:style>
  <w:style w:type="character" w:customStyle="1" w:styleId="af0">
    <w:name w:val="Обычный (веб)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1,Обычный (Web) Знак"/>
    <w:link w:val="af"/>
    <w:uiPriority w:val="99"/>
    <w:locked/>
    <w:rsid w:val="009B2641"/>
    <w:rPr>
      <w:rFonts w:ascii="Times New Roman" w:eastAsia="Times New Roman" w:hAnsi="Times New Roman"/>
      <w:sz w:val="24"/>
      <w:szCs w:val="24"/>
    </w:rPr>
  </w:style>
  <w:style w:type="character" w:customStyle="1" w:styleId="algo-summary">
    <w:name w:val="algo-summary"/>
    <w:basedOn w:val="a0"/>
    <w:rsid w:val="002D7E05"/>
  </w:style>
  <w:style w:type="character" w:styleId="af4">
    <w:name w:val="Strong"/>
    <w:basedOn w:val="a0"/>
    <w:qFormat/>
    <w:rsid w:val="002D7E05"/>
    <w:rPr>
      <w:rFonts w:ascii="Times New Roman" w:hAnsi="Times New Roman" w:cs="Times New Roman"/>
      <w:b/>
    </w:rPr>
  </w:style>
  <w:style w:type="paragraph" w:styleId="af5">
    <w:name w:val="Balloon Text"/>
    <w:basedOn w:val="a"/>
    <w:link w:val="af6"/>
    <w:uiPriority w:val="99"/>
    <w:semiHidden/>
    <w:unhideWhenUsed/>
    <w:rsid w:val="0097359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73596"/>
    <w:rPr>
      <w:rFonts w:ascii="Tahoma" w:hAnsi="Tahoma" w:cs="Tahoma"/>
      <w:sz w:val="16"/>
      <w:szCs w:val="16"/>
      <w:lang w:eastAsia="en-US"/>
    </w:rPr>
  </w:style>
  <w:style w:type="paragraph" w:customStyle="1" w:styleId="msonormalmailrucssattributepostfixmailrucssattributepostfix">
    <w:name w:val="msonormalmailrucssattributepostfix_mailru_css_attribute_postfix"/>
    <w:basedOn w:val="a"/>
    <w:rsid w:val="004950ED"/>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Emphasis"/>
    <w:basedOn w:val="a0"/>
    <w:uiPriority w:val="20"/>
    <w:qFormat/>
    <w:rsid w:val="009A08C0"/>
    <w:rPr>
      <w:i/>
      <w:iCs/>
    </w:rPr>
  </w:style>
  <w:style w:type="paragraph" w:customStyle="1" w:styleId="msonospacingmailrucssattributepostfixmailrucssattributepostfix">
    <w:name w:val="msonospacingmailrucssattributepostfix_mailru_css_attribute_postfix"/>
    <w:basedOn w:val="a"/>
    <w:rsid w:val="005734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2">
    <w:name w:val="No Spacing2"/>
    <w:link w:val="NoSpacingChar1"/>
    <w:rsid w:val="00226B78"/>
    <w:rPr>
      <w:sz w:val="22"/>
      <w:szCs w:val="22"/>
      <w:lang w:eastAsia="en-US"/>
    </w:rPr>
  </w:style>
  <w:style w:type="character" w:customStyle="1" w:styleId="NoSpacingChar1">
    <w:name w:val="No Spacing Char1"/>
    <w:link w:val="NoSpacing2"/>
    <w:locked/>
    <w:rsid w:val="00226B78"/>
    <w:rPr>
      <w:sz w:val="22"/>
      <w:szCs w:val="22"/>
      <w:lang w:eastAsia="en-US"/>
    </w:rPr>
  </w:style>
  <w:style w:type="character" w:styleId="af8">
    <w:name w:val="Placeholder Text"/>
    <w:basedOn w:val="a0"/>
    <w:uiPriority w:val="99"/>
    <w:semiHidden/>
    <w:rsid w:val="00FC41B2"/>
    <w:rPr>
      <w:color w:val="808080"/>
    </w:rPr>
  </w:style>
  <w:style w:type="table" w:styleId="af9">
    <w:name w:val="Table Grid"/>
    <w:basedOn w:val="a1"/>
    <w:uiPriority w:val="59"/>
    <w:rsid w:val="002A7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Знак Знак Знак Знак Знак Знак"/>
    <w:basedOn w:val="a"/>
    <w:autoRedefine/>
    <w:rsid w:val="00AD0062"/>
    <w:pPr>
      <w:spacing w:after="160" w:line="240" w:lineRule="exact"/>
    </w:pPr>
    <w:rPr>
      <w:rFonts w:ascii="Times New Roman" w:eastAsia="SimSun" w:hAnsi="Times New Roman"/>
      <w:b/>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D9"/>
    <w:pPr>
      <w:spacing w:after="200" w:line="276" w:lineRule="auto"/>
    </w:pPr>
    <w:rPr>
      <w:sz w:val="22"/>
      <w:szCs w:val="22"/>
      <w:lang w:eastAsia="en-US"/>
    </w:rPr>
  </w:style>
  <w:style w:type="paragraph" w:styleId="3">
    <w:name w:val="heading 3"/>
    <w:basedOn w:val="a"/>
    <w:next w:val="a"/>
    <w:link w:val="30"/>
    <w:qFormat/>
    <w:rsid w:val="00634CD9"/>
    <w:pPr>
      <w:keepNext/>
      <w:spacing w:after="0" w:line="240" w:lineRule="auto"/>
      <w:ind w:left="72" w:firstLine="180"/>
      <w:jc w:val="both"/>
      <w:outlineLvl w:val="2"/>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4CD9"/>
    <w:rPr>
      <w:rFonts w:ascii="Times New Roman" w:eastAsia="Times New Roman" w:hAnsi="Times New Roman" w:cs="Times New Roman"/>
      <w:sz w:val="28"/>
      <w:szCs w:val="24"/>
      <w:lang w:eastAsia="ru-RU"/>
    </w:rPr>
  </w:style>
  <w:style w:type="paragraph" w:customStyle="1" w:styleId="1">
    <w:name w:val="Без интервала1"/>
    <w:aliases w:val="Обя,мелкий,мой рабочий,норма,Айгерим,No Spacing1,свой,Без интервала11"/>
    <w:link w:val="a3"/>
    <w:uiPriority w:val="1"/>
    <w:qFormat/>
    <w:rsid w:val="00634CD9"/>
    <w:rPr>
      <w:sz w:val="22"/>
      <w:szCs w:val="22"/>
      <w:lang w:eastAsia="en-US"/>
    </w:rPr>
  </w:style>
  <w:style w:type="character" w:customStyle="1" w:styleId="a3">
    <w:name w:val="Без интервала Знак"/>
    <w:aliases w:val="Обя Знак,мелкий Знак,мой рабочий Знак,норма Знак,Айгерим Знак,No Spacing1 Знак,свой Знак,No Spacing Знак,Без интервала1 Знак,Без интервала11 Знак,14 TNR Знак,МОЙ СТИЛЬ Знак,Без интервала111 Знак,Алия Знак,ТекстОтчета Знак,Этот Знак"/>
    <w:basedOn w:val="a0"/>
    <w:link w:val="1"/>
    <w:uiPriority w:val="1"/>
    <w:qFormat/>
    <w:locked/>
    <w:rsid w:val="00B12F73"/>
    <w:rPr>
      <w:sz w:val="22"/>
      <w:szCs w:val="22"/>
      <w:lang w:val="ru-RU" w:eastAsia="en-US" w:bidi="ar-SA"/>
    </w:rPr>
  </w:style>
  <w:style w:type="paragraph" w:styleId="a4">
    <w:name w:val="header"/>
    <w:basedOn w:val="a"/>
    <w:link w:val="a5"/>
    <w:rsid w:val="00634C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rsid w:val="00634CD9"/>
    <w:rPr>
      <w:rFonts w:ascii="Times New Roman" w:eastAsia="Times New Roman" w:hAnsi="Times New Roman" w:cs="Times New Roman"/>
      <w:sz w:val="24"/>
      <w:szCs w:val="24"/>
      <w:lang w:eastAsia="ru-RU"/>
    </w:rPr>
  </w:style>
  <w:style w:type="paragraph" w:customStyle="1" w:styleId="a6">
    <w:name w:val="Знак Знак Знак Знак Знак Знак Знак"/>
    <w:basedOn w:val="a"/>
    <w:autoRedefine/>
    <w:rsid w:val="00634CD9"/>
    <w:pPr>
      <w:spacing w:after="160" w:line="240" w:lineRule="exact"/>
    </w:pPr>
    <w:rPr>
      <w:rFonts w:ascii="Times New Roman" w:eastAsia="SimSun" w:hAnsi="Times New Roman"/>
      <w:b/>
      <w:sz w:val="28"/>
      <w:szCs w:val="24"/>
      <w:lang w:val="en-US"/>
    </w:rPr>
  </w:style>
  <w:style w:type="paragraph" w:styleId="a7">
    <w:name w:val="footer"/>
    <w:basedOn w:val="a"/>
    <w:link w:val="a8"/>
    <w:uiPriority w:val="99"/>
    <w:unhideWhenUsed/>
    <w:rsid w:val="00C11AC7"/>
    <w:pPr>
      <w:tabs>
        <w:tab w:val="center" w:pos="4677"/>
        <w:tab w:val="right" w:pos="9355"/>
      </w:tabs>
    </w:pPr>
  </w:style>
  <w:style w:type="character" w:customStyle="1" w:styleId="a8">
    <w:name w:val="Нижний колонтитул Знак"/>
    <w:basedOn w:val="a0"/>
    <w:link w:val="a7"/>
    <w:uiPriority w:val="99"/>
    <w:rsid w:val="00C11AC7"/>
    <w:rPr>
      <w:sz w:val="22"/>
      <w:szCs w:val="22"/>
      <w:lang w:eastAsia="en-US"/>
    </w:rPr>
  </w:style>
  <w:style w:type="paragraph" w:customStyle="1" w:styleId="19">
    <w:name w:val="Стиль19"/>
    <w:basedOn w:val="a"/>
    <w:link w:val="190"/>
    <w:rsid w:val="0040609D"/>
    <w:pPr>
      <w:widowControl w:val="0"/>
      <w:numPr>
        <w:numId w:val="1"/>
      </w:numPr>
      <w:spacing w:after="0" w:line="240" w:lineRule="auto"/>
      <w:jc w:val="both"/>
    </w:pPr>
    <w:rPr>
      <w:rFonts w:ascii="Times New Roman" w:eastAsia="Times New Roman" w:hAnsi="Times New Roman"/>
      <w:sz w:val="28"/>
      <w:szCs w:val="28"/>
      <w:lang w:eastAsia="ru-RU"/>
    </w:rPr>
  </w:style>
  <w:style w:type="character" w:customStyle="1" w:styleId="190">
    <w:name w:val="Стиль19 Знак"/>
    <w:basedOn w:val="a0"/>
    <w:link w:val="19"/>
    <w:rsid w:val="0040609D"/>
    <w:rPr>
      <w:rFonts w:ascii="Times New Roman" w:eastAsia="Times New Roman" w:hAnsi="Times New Roman"/>
      <w:sz w:val="28"/>
      <w:szCs w:val="28"/>
    </w:rPr>
  </w:style>
  <w:style w:type="paragraph" w:customStyle="1" w:styleId="21">
    <w:name w:val="Знак2 Знак Знак Знак1 Знак Знак Знак Знак Знак Знак Знак Знак Знак Знак Знак"/>
    <w:basedOn w:val="a"/>
    <w:autoRedefine/>
    <w:rsid w:val="0040609D"/>
    <w:pPr>
      <w:spacing w:after="160" w:line="240" w:lineRule="exact"/>
    </w:pPr>
    <w:rPr>
      <w:rFonts w:ascii="Times New Roman" w:eastAsia="SimSun" w:hAnsi="Times New Roman"/>
      <w:b/>
      <w:sz w:val="28"/>
      <w:szCs w:val="24"/>
      <w:lang w:val="en-US"/>
    </w:rPr>
  </w:style>
  <w:style w:type="paragraph" w:styleId="a9">
    <w:name w:val="Body Text"/>
    <w:basedOn w:val="a"/>
    <w:link w:val="aa"/>
    <w:rsid w:val="0040609D"/>
    <w:pPr>
      <w:tabs>
        <w:tab w:val="left" w:pos="0"/>
        <w:tab w:val="left" w:pos="993"/>
      </w:tabs>
      <w:spacing w:after="0" w:line="240" w:lineRule="auto"/>
      <w:ind w:right="57"/>
    </w:pPr>
    <w:rPr>
      <w:rFonts w:ascii="Times New Roman" w:eastAsia="Times New Roman" w:hAnsi="Times New Roman"/>
      <w:sz w:val="24"/>
      <w:szCs w:val="20"/>
      <w:lang w:eastAsia="ru-RU"/>
    </w:rPr>
  </w:style>
  <w:style w:type="character" w:customStyle="1" w:styleId="aa">
    <w:name w:val="Основной текст Знак"/>
    <w:basedOn w:val="a0"/>
    <w:link w:val="a9"/>
    <w:rsid w:val="0040609D"/>
    <w:rPr>
      <w:rFonts w:ascii="Times New Roman" w:eastAsia="Times New Roman" w:hAnsi="Times New Roman"/>
      <w:sz w:val="24"/>
    </w:rPr>
  </w:style>
  <w:style w:type="paragraph" w:customStyle="1" w:styleId="BodyText21">
    <w:name w:val="Body Text 21"/>
    <w:basedOn w:val="a"/>
    <w:rsid w:val="0040609D"/>
    <w:pPr>
      <w:spacing w:after="0" w:line="240" w:lineRule="auto"/>
      <w:jc w:val="both"/>
    </w:pPr>
    <w:rPr>
      <w:rFonts w:ascii="Times New Roman" w:eastAsia="Times New Roman" w:hAnsi="Times New Roman"/>
      <w:b/>
      <w:sz w:val="28"/>
      <w:szCs w:val="20"/>
      <w:lang w:eastAsia="ru-RU"/>
    </w:rPr>
  </w:style>
  <w:style w:type="paragraph" w:customStyle="1" w:styleId="CharChar">
    <w:name w:val="Char Char Знак Знак Знак"/>
    <w:basedOn w:val="a"/>
    <w:autoRedefine/>
    <w:rsid w:val="0040609D"/>
    <w:pPr>
      <w:spacing w:after="0" w:line="240" w:lineRule="auto"/>
      <w:ind w:firstLine="680"/>
      <w:jc w:val="both"/>
    </w:pPr>
    <w:rPr>
      <w:rFonts w:ascii="Times New Roman" w:eastAsia="Times New Roman" w:hAnsi="Times New Roman"/>
      <w:sz w:val="28"/>
      <w:szCs w:val="28"/>
      <w:lang w:val="kk-KZ" w:eastAsia="ru-RU"/>
    </w:rPr>
  </w:style>
  <w:style w:type="paragraph" w:styleId="ab">
    <w:name w:val="Body Text Indent"/>
    <w:basedOn w:val="a"/>
    <w:link w:val="ac"/>
    <w:rsid w:val="0040609D"/>
    <w:pPr>
      <w:spacing w:after="120" w:line="240" w:lineRule="auto"/>
      <w:ind w:left="283"/>
    </w:pPr>
    <w:rPr>
      <w:rFonts w:ascii="Times New Roman" w:hAnsi="Times New Roman"/>
      <w:sz w:val="24"/>
      <w:szCs w:val="24"/>
      <w:lang w:eastAsia="ru-RU"/>
    </w:rPr>
  </w:style>
  <w:style w:type="character" w:customStyle="1" w:styleId="ac">
    <w:name w:val="Основной текст с отступом Знак"/>
    <w:basedOn w:val="a0"/>
    <w:link w:val="ab"/>
    <w:rsid w:val="0040609D"/>
    <w:rPr>
      <w:rFonts w:ascii="Times New Roman" w:hAnsi="Times New Roman"/>
      <w:sz w:val="24"/>
      <w:szCs w:val="24"/>
    </w:rPr>
  </w:style>
  <w:style w:type="paragraph" w:customStyle="1" w:styleId="ad">
    <w:name w:val="раздел_ширина"/>
    <w:basedOn w:val="a"/>
    <w:rsid w:val="0040609D"/>
    <w:pPr>
      <w:spacing w:after="0" w:line="240" w:lineRule="auto"/>
      <w:ind w:firstLine="567"/>
      <w:jc w:val="both"/>
    </w:pPr>
    <w:rPr>
      <w:rFonts w:ascii="Arial" w:eastAsia="Times New Roman" w:hAnsi="Arial"/>
      <w:szCs w:val="20"/>
      <w:lang w:val="kk-KZ" w:eastAsia="ru-RU"/>
    </w:rPr>
  </w:style>
  <w:style w:type="paragraph" w:customStyle="1" w:styleId="2">
    <w:name w:val="Знак2 Знак Знак"/>
    <w:basedOn w:val="a"/>
    <w:autoRedefine/>
    <w:rsid w:val="00BF451C"/>
    <w:pPr>
      <w:spacing w:after="160" w:line="240" w:lineRule="exact"/>
    </w:pPr>
    <w:rPr>
      <w:rFonts w:ascii="Times New Roman" w:eastAsia="Times New Roman" w:hAnsi="Times New Roman"/>
      <w:sz w:val="28"/>
      <w:szCs w:val="20"/>
      <w:lang w:val="en-US"/>
    </w:rPr>
  </w:style>
  <w:style w:type="paragraph" w:customStyle="1" w:styleId="20">
    <w:name w:val="Без интервала2"/>
    <w:rsid w:val="006A4ABA"/>
    <w:rPr>
      <w:rFonts w:eastAsia="Times New Roman"/>
      <w:sz w:val="22"/>
      <w:szCs w:val="22"/>
      <w:lang w:eastAsia="en-US"/>
    </w:rPr>
  </w:style>
  <w:style w:type="character" w:customStyle="1" w:styleId="s0">
    <w:name w:val="s0"/>
    <w:basedOn w:val="a0"/>
    <w:rsid w:val="008D3295"/>
    <w:rPr>
      <w:rFonts w:ascii="Times New Roman" w:hAnsi="Times New Roman" w:cs="Times New Roman"/>
      <w:color w:val="000000"/>
      <w:sz w:val="20"/>
      <w:szCs w:val="20"/>
      <w:u w:val="none"/>
      <w:effect w:val="none"/>
    </w:rPr>
  </w:style>
  <w:style w:type="paragraph" w:customStyle="1" w:styleId="4">
    <w:name w:val="Абзац списка4"/>
    <w:aliases w:val="маркированный"/>
    <w:basedOn w:val="a"/>
    <w:link w:val="ae"/>
    <w:uiPriority w:val="34"/>
    <w:qFormat/>
    <w:rsid w:val="00657BB0"/>
    <w:pPr>
      <w:spacing w:after="0" w:line="240" w:lineRule="auto"/>
      <w:ind w:left="720"/>
      <w:contextualSpacing/>
    </w:pPr>
    <w:rPr>
      <w:rFonts w:ascii="Times New Roman" w:eastAsia="Times New Roman" w:hAnsi="Times New Roman"/>
      <w:sz w:val="24"/>
      <w:szCs w:val="24"/>
    </w:rPr>
  </w:style>
  <w:style w:type="paragraph" w:customStyle="1" w:styleId="Style41">
    <w:name w:val="Style41"/>
    <w:basedOn w:val="a"/>
    <w:rsid w:val="00CB2DEC"/>
    <w:pPr>
      <w:widowControl w:val="0"/>
      <w:autoSpaceDE w:val="0"/>
      <w:autoSpaceDN w:val="0"/>
      <w:adjustRightInd w:val="0"/>
      <w:spacing w:after="0" w:line="315" w:lineRule="exact"/>
      <w:ind w:firstLine="720"/>
      <w:jc w:val="both"/>
    </w:pPr>
    <w:rPr>
      <w:rFonts w:ascii="Times New Roman" w:eastAsia="Times New Roman" w:hAnsi="Times New Roman"/>
      <w:sz w:val="24"/>
      <w:szCs w:val="24"/>
      <w:lang w:eastAsia="ru-RU"/>
    </w:rPr>
  </w:style>
  <w:style w:type="paragraph" w:customStyle="1" w:styleId="Style39">
    <w:name w:val="Style39"/>
    <w:basedOn w:val="a"/>
    <w:rsid w:val="00CB2DEC"/>
    <w:pPr>
      <w:widowControl w:val="0"/>
      <w:autoSpaceDE w:val="0"/>
      <w:autoSpaceDN w:val="0"/>
      <w:adjustRightInd w:val="0"/>
      <w:spacing w:after="0" w:line="322" w:lineRule="exact"/>
      <w:jc w:val="right"/>
    </w:pPr>
    <w:rPr>
      <w:rFonts w:ascii="Times New Roman" w:eastAsia="Times New Roman" w:hAnsi="Times New Roman"/>
      <w:sz w:val="24"/>
      <w:szCs w:val="24"/>
      <w:lang w:eastAsia="ru-RU"/>
    </w:rPr>
  </w:style>
  <w:style w:type="character" w:customStyle="1" w:styleId="s1">
    <w:name w:val="s1"/>
    <w:basedOn w:val="a0"/>
    <w:rsid w:val="00ED4384"/>
    <w:rPr>
      <w:rFonts w:ascii="Times New Roman" w:hAnsi="Times New Roman" w:cs="Times New Roman" w:hint="default"/>
      <w:b/>
      <w:bCs/>
      <w:i w:val="0"/>
      <w:iCs w:val="0"/>
      <w:strike w:val="0"/>
      <w:dstrike w:val="0"/>
      <w:color w:val="000000"/>
      <w:sz w:val="24"/>
      <w:szCs w:val="24"/>
      <w:u w:val="none"/>
      <w:effect w:val="none"/>
    </w:rPr>
  </w:style>
  <w:style w:type="paragraph" w:customStyle="1" w:styleId="210">
    <w:name w:val="Без интервала21"/>
    <w:semiHidden/>
    <w:rsid w:val="00541F97"/>
    <w:pPr>
      <w:widowControl w:val="0"/>
      <w:suppressAutoHyphens/>
    </w:pPr>
    <w:rPr>
      <w:rFonts w:eastAsia="Times New Roman"/>
      <w:kern w:val="2"/>
      <w:lang w:eastAsia="ar-SA"/>
    </w:rPr>
  </w:style>
  <w:style w:type="character" w:customStyle="1" w:styleId="ae">
    <w:name w:val="Абзац списка Знак"/>
    <w:aliases w:val="маркированный Знак,List Paragraph Знак,Абзац списка2 Знак,Абзац списка21 Знак,Абзац списка4 Знак"/>
    <w:link w:val="4"/>
    <w:uiPriority w:val="34"/>
    <w:locked/>
    <w:rsid w:val="00ED2CF3"/>
    <w:rPr>
      <w:rFonts w:ascii="Times New Roman" w:eastAsia="Times New Roman" w:hAnsi="Times New Roman"/>
      <w:sz w:val="24"/>
      <w:szCs w:val="24"/>
    </w:rPr>
  </w:style>
  <w:style w:type="paragraph" w:styleId="af">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Web),Знак4,Обычный (Web) Знак Знак Знак Знак,Знак4 Знак Знак"/>
    <w:basedOn w:val="a"/>
    <w:link w:val="af0"/>
    <w:uiPriority w:val="99"/>
    <w:unhideWhenUsed/>
    <w:rsid w:val="0070764F"/>
    <w:pPr>
      <w:spacing w:before="100" w:beforeAutospacing="1" w:after="100" w:afterAutospacing="1" w:line="240" w:lineRule="auto"/>
    </w:pPr>
    <w:rPr>
      <w:rFonts w:ascii="Times New Roman" w:eastAsia="Times New Roman" w:hAnsi="Times New Roman"/>
      <w:sz w:val="24"/>
      <w:szCs w:val="24"/>
    </w:rPr>
  </w:style>
  <w:style w:type="paragraph" w:customStyle="1" w:styleId="31">
    <w:name w:val="Абзац списка3"/>
    <w:basedOn w:val="a"/>
    <w:qFormat/>
    <w:rsid w:val="009C5B06"/>
    <w:pPr>
      <w:overflowPunct w:val="0"/>
      <w:autoSpaceDE w:val="0"/>
      <w:autoSpaceDN w:val="0"/>
      <w:adjustRightInd w:val="0"/>
      <w:spacing w:after="0" w:line="240" w:lineRule="auto"/>
      <w:ind w:left="720"/>
    </w:pPr>
    <w:rPr>
      <w:rFonts w:ascii="Times New Roman" w:eastAsia="Times New Roman" w:hAnsi="Times New Roman"/>
      <w:lang w:eastAsia="ru-RU"/>
    </w:rPr>
  </w:style>
  <w:style w:type="character" w:customStyle="1" w:styleId="NoSpacingChar">
    <w:name w:val="No Spacing Char"/>
    <w:aliases w:val="Обя Char,мелкий Char,мой рабочий Char,норма Char,Айгерим Char,No Spacing1 Char,свой Char"/>
    <w:basedOn w:val="a0"/>
    <w:locked/>
    <w:rsid w:val="009C1383"/>
    <w:rPr>
      <w:rFonts w:cs="Times New Roman"/>
      <w:sz w:val="22"/>
      <w:szCs w:val="22"/>
      <w:lang w:val="ru-RU" w:eastAsia="en-US" w:bidi="ar-SA"/>
    </w:rPr>
  </w:style>
  <w:style w:type="paragraph" w:styleId="af1">
    <w:name w:val="No Spacing"/>
    <w:aliases w:val="No Spacing,14 TNR,МОЙ СТИЛЬ,Без интервала111,Алия,ТекстОтчета,Без интеБез интервала,Этот бля,Этот,No Spacing11"/>
    <w:uiPriority w:val="1"/>
    <w:qFormat/>
    <w:rsid w:val="000F7392"/>
    <w:rPr>
      <w:rFonts w:eastAsia="Times New Roman"/>
      <w:sz w:val="22"/>
      <w:szCs w:val="22"/>
    </w:rPr>
  </w:style>
  <w:style w:type="paragraph" w:styleId="af2">
    <w:name w:val="List Paragraph"/>
    <w:aliases w:val="Абзац списка2,List Paragraph,Абзац списка21"/>
    <w:basedOn w:val="a"/>
    <w:uiPriority w:val="34"/>
    <w:qFormat/>
    <w:rsid w:val="00883734"/>
    <w:pPr>
      <w:ind w:left="720"/>
      <w:contextualSpacing/>
    </w:pPr>
  </w:style>
  <w:style w:type="paragraph" w:customStyle="1" w:styleId="10">
    <w:name w:val="Абзац списка1"/>
    <w:basedOn w:val="a"/>
    <w:qFormat/>
    <w:rsid w:val="00DA46FC"/>
    <w:pPr>
      <w:overflowPunct w:val="0"/>
      <w:autoSpaceDE w:val="0"/>
      <w:autoSpaceDN w:val="0"/>
      <w:adjustRightInd w:val="0"/>
      <w:spacing w:after="0" w:line="240" w:lineRule="auto"/>
      <w:ind w:left="720"/>
    </w:pPr>
    <w:rPr>
      <w:rFonts w:ascii="Times New Roman" w:eastAsia="Times New Roman" w:hAnsi="Times New Roman"/>
      <w:lang w:eastAsia="ru-RU"/>
    </w:rPr>
  </w:style>
  <w:style w:type="character" w:customStyle="1" w:styleId="FontStyle21">
    <w:name w:val="Font Style21"/>
    <w:rsid w:val="004F7B96"/>
    <w:rPr>
      <w:rFonts w:ascii="Times New Roman" w:hAnsi="Times New Roman"/>
      <w:sz w:val="24"/>
    </w:rPr>
  </w:style>
  <w:style w:type="paragraph" w:customStyle="1" w:styleId="af3">
    <w:name w:val="Знак Знак Знак Знак Знак Знак"/>
    <w:basedOn w:val="a"/>
    <w:autoRedefine/>
    <w:rsid w:val="004F7B96"/>
    <w:pPr>
      <w:spacing w:after="160" w:line="240" w:lineRule="exact"/>
    </w:pPr>
    <w:rPr>
      <w:rFonts w:ascii="Times New Roman" w:eastAsia="SimSun" w:hAnsi="Times New Roman"/>
      <w:b/>
      <w:sz w:val="28"/>
      <w:szCs w:val="24"/>
      <w:lang w:val="en-US"/>
    </w:rPr>
  </w:style>
  <w:style w:type="character" w:customStyle="1" w:styleId="af0">
    <w:name w:val="Обычный (веб)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1,Обычный (Web) Знак"/>
    <w:link w:val="af"/>
    <w:uiPriority w:val="99"/>
    <w:locked/>
    <w:rsid w:val="009B2641"/>
    <w:rPr>
      <w:rFonts w:ascii="Times New Roman" w:eastAsia="Times New Roman" w:hAnsi="Times New Roman"/>
      <w:sz w:val="24"/>
      <w:szCs w:val="24"/>
    </w:rPr>
  </w:style>
  <w:style w:type="character" w:customStyle="1" w:styleId="algo-summary">
    <w:name w:val="algo-summary"/>
    <w:basedOn w:val="a0"/>
    <w:rsid w:val="002D7E05"/>
  </w:style>
  <w:style w:type="character" w:styleId="af4">
    <w:name w:val="Strong"/>
    <w:basedOn w:val="a0"/>
    <w:qFormat/>
    <w:rsid w:val="002D7E05"/>
    <w:rPr>
      <w:rFonts w:ascii="Times New Roman" w:hAnsi="Times New Roman" w:cs="Times New Roman"/>
      <w:b/>
    </w:rPr>
  </w:style>
  <w:style w:type="paragraph" w:styleId="af5">
    <w:name w:val="Balloon Text"/>
    <w:basedOn w:val="a"/>
    <w:link w:val="af6"/>
    <w:uiPriority w:val="99"/>
    <w:semiHidden/>
    <w:unhideWhenUsed/>
    <w:rsid w:val="0097359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73596"/>
    <w:rPr>
      <w:rFonts w:ascii="Tahoma" w:hAnsi="Tahoma" w:cs="Tahoma"/>
      <w:sz w:val="16"/>
      <w:szCs w:val="16"/>
      <w:lang w:eastAsia="en-US"/>
    </w:rPr>
  </w:style>
  <w:style w:type="paragraph" w:customStyle="1" w:styleId="msonormalmailrucssattributepostfixmailrucssattributepostfix">
    <w:name w:val="msonormalmailrucssattributepostfix_mailru_css_attribute_postfix"/>
    <w:basedOn w:val="a"/>
    <w:rsid w:val="004950ED"/>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Emphasis"/>
    <w:basedOn w:val="a0"/>
    <w:uiPriority w:val="20"/>
    <w:qFormat/>
    <w:rsid w:val="009A08C0"/>
    <w:rPr>
      <w:i/>
      <w:iCs/>
    </w:rPr>
  </w:style>
  <w:style w:type="paragraph" w:customStyle="1" w:styleId="msonospacingmailrucssattributepostfixmailrucssattributepostfix">
    <w:name w:val="msonospacingmailrucssattributepostfix_mailru_css_attribute_postfix"/>
    <w:basedOn w:val="a"/>
    <w:rsid w:val="005734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2">
    <w:name w:val="No Spacing2"/>
    <w:link w:val="NoSpacingChar1"/>
    <w:rsid w:val="00226B78"/>
    <w:rPr>
      <w:sz w:val="22"/>
      <w:szCs w:val="22"/>
      <w:lang w:eastAsia="en-US"/>
    </w:rPr>
  </w:style>
  <w:style w:type="character" w:customStyle="1" w:styleId="NoSpacingChar1">
    <w:name w:val="No Spacing Char1"/>
    <w:link w:val="NoSpacing2"/>
    <w:locked/>
    <w:rsid w:val="00226B78"/>
    <w:rPr>
      <w:sz w:val="22"/>
      <w:szCs w:val="22"/>
      <w:lang w:eastAsia="en-US"/>
    </w:rPr>
  </w:style>
  <w:style w:type="character" w:styleId="af8">
    <w:name w:val="Placeholder Text"/>
    <w:basedOn w:val="a0"/>
    <w:uiPriority w:val="99"/>
    <w:semiHidden/>
    <w:rsid w:val="00FC41B2"/>
    <w:rPr>
      <w:color w:val="808080"/>
    </w:rPr>
  </w:style>
  <w:style w:type="table" w:styleId="af9">
    <w:name w:val="Table Grid"/>
    <w:basedOn w:val="a1"/>
    <w:uiPriority w:val="59"/>
    <w:rsid w:val="002A7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Знак Знак Знак Знак Знак Знак"/>
    <w:basedOn w:val="a"/>
    <w:autoRedefine/>
    <w:rsid w:val="00AD0062"/>
    <w:pPr>
      <w:spacing w:after="160" w:line="240" w:lineRule="exact"/>
    </w:pPr>
    <w:rPr>
      <w:rFonts w:ascii="Times New Roman" w:eastAsia="SimSun" w:hAnsi="Times New Roman"/>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7824">
      <w:bodyDiv w:val="1"/>
      <w:marLeft w:val="0"/>
      <w:marRight w:val="0"/>
      <w:marTop w:val="0"/>
      <w:marBottom w:val="0"/>
      <w:divBdr>
        <w:top w:val="none" w:sz="0" w:space="0" w:color="auto"/>
        <w:left w:val="none" w:sz="0" w:space="0" w:color="auto"/>
        <w:bottom w:val="none" w:sz="0" w:space="0" w:color="auto"/>
        <w:right w:val="none" w:sz="0" w:space="0" w:color="auto"/>
      </w:divBdr>
    </w:div>
    <w:div w:id="57293403">
      <w:bodyDiv w:val="1"/>
      <w:marLeft w:val="0"/>
      <w:marRight w:val="0"/>
      <w:marTop w:val="0"/>
      <w:marBottom w:val="0"/>
      <w:divBdr>
        <w:top w:val="none" w:sz="0" w:space="0" w:color="auto"/>
        <w:left w:val="none" w:sz="0" w:space="0" w:color="auto"/>
        <w:bottom w:val="none" w:sz="0" w:space="0" w:color="auto"/>
        <w:right w:val="none" w:sz="0" w:space="0" w:color="auto"/>
      </w:divBdr>
    </w:div>
    <w:div w:id="88353336">
      <w:bodyDiv w:val="1"/>
      <w:marLeft w:val="0"/>
      <w:marRight w:val="0"/>
      <w:marTop w:val="0"/>
      <w:marBottom w:val="0"/>
      <w:divBdr>
        <w:top w:val="none" w:sz="0" w:space="0" w:color="auto"/>
        <w:left w:val="none" w:sz="0" w:space="0" w:color="auto"/>
        <w:bottom w:val="none" w:sz="0" w:space="0" w:color="auto"/>
        <w:right w:val="none" w:sz="0" w:space="0" w:color="auto"/>
      </w:divBdr>
    </w:div>
    <w:div w:id="120391992">
      <w:bodyDiv w:val="1"/>
      <w:marLeft w:val="0"/>
      <w:marRight w:val="0"/>
      <w:marTop w:val="0"/>
      <w:marBottom w:val="0"/>
      <w:divBdr>
        <w:top w:val="none" w:sz="0" w:space="0" w:color="auto"/>
        <w:left w:val="none" w:sz="0" w:space="0" w:color="auto"/>
        <w:bottom w:val="none" w:sz="0" w:space="0" w:color="auto"/>
        <w:right w:val="none" w:sz="0" w:space="0" w:color="auto"/>
      </w:divBdr>
    </w:div>
    <w:div w:id="120728192">
      <w:bodyDiv w:val="1"/>
      <w:marLeft w:val="0"/>
      <w:marRight w:val="0"/>
      <w:marTop w:val="0"/>
      <w:marBottom w:val="0"/>
      <w:divBdr>
        <w:top w:val="none" w:sz="0" w:space="0" w:color="auto"/>
        <w:left w:val="none" w:sz="0" w:space="0" w:color="auto"/>
        <w:bottom w:val="none" w:sz="0" w:space="0" w:color="auto"/>
        <w:right w:val="none" w:sz="0" w:space="0" w:color="auto"/>
      </w:divBdr>
    </w:div>
    <w:div w:id="125245008">
      <w:bodyDiv w:val="1"/>
      <w:marLeft w:val="0"/>
      <w:marRight w:val="0"/>
      <w:marTop w:val="0"/>
      <w:marBottom w:val="0"/>
      <w:divBdr>
        <w:top w:val="none" w:sz="0" w:space="0" w:color="auto"/>
        <w:left w:val="none" w:sz="0" w:space="0" w:color="auto"/>
        <w:bottom w:val="none" w:sz="0" w:space="0" w:color="auto"/>
        <w:right w:val="none" w:sz="0" w:space="0" w:color="auto"/>
      </w:divBdr>
    </w:div>
    <w:div w:id="125779759">
      <w:bodyDiv w:val="1"/>
      <w:marLeft w:val="0"/>
      <w:marRight w:val="0"/>
      <w:marTop w:val="0"/>
      <w:marBottom w:val="0"/>
      <w:divBdr>
        <w:top w:val="none" w:sz="0" w:space="0" w:color="auto"/>
        <w:left w:val="none" w:sz="0" w:space="0" w:color="auto"/>
        <w:bottom w:val="none" w:sz="0" w:space="0" w:color="auto"/>
        <w:right w:val="none" w:sz="0" w:space="0" w:color="auto"/>
      </w:divBdr>
    </w:div>
    <w:div w:id="129057948">
      <w:bodyDiv w:val="1"/>
      <w:marLeft w:val="0"/>
      <w:marRight w:val="0"/>
      <w:marTop w:val="0"/>
      <w:marBottom w:val="0"/>
      <w:divBdr>
        <w:top w:val="none" w:sz="0" w:space="0" w:color="auto"/>
        <w:left w:val="none" w:sz="0" w:space="0" w:color="auto"/>
        <w:bottom w:val="none" w:sz="0" w:space="0" w:color="auto"/>
        <w:right w:val="none" w:sz="0" w:space="0" w:color="auto"/>
      </w:divBdr>
    </w:div>
    <w:div w:id="239799311">
      <w:bodyDiv w:val="1"/>
      <w:marLeft w:val="0"/>
      <w:marRight w:val="0"/>
      <w:marTop w:val="0"/>
      <w:marBottom w:val="0"/>
      <w:divBdr>
        <w:top w:val="none" w:sz="0" w:space="0" w:color="auto"/>
        <w:left w:val="none" w:sz="0" w:space="0" w:color="auto"/>
        <w:bottom w:val="none" w:sz="0" w:space="0" w:color="auto"/>
        <w:right w:val="none" w:sz="0" w:space="0" w:color="auto"/>
      </w:divBdr>
    </w:div>
    <w:div w:id="248076074">
      <w:bodyDiv w:val="1"/>
      <w:marLeft w:val="0"/>
      <w:marRight w:val="0"/>
      <w:marTop w:val="0"/>
      <w:marBottom w:val="0"/>
      <w:divBdr>
        <w:top w:val="none" w:sz="0" w:space="0" w:color="auto"/>
        <w:left w:val="none" w:sz="0" w:space="0" w:color="auto"/>
        <w:bottom w:val="none" w:sz="0" w:space="0" w:color="auto"/>
        <w:right w:val="none" w:sz="0" w:space="0" w:color="auto"/>
      </w:divBdr>
    </w:div>
    <w:div w:id="252322581">
      <w:bodyDiv w:val="1"/>
      <w:marLeft w:val="0"/>
      <w:marRight w:val="0"/>
      <w:marTop w:val="0"/>
      <w:marBottom w:val="0"/>
      <w:divBdr>
        <w:top w:val="none" w:sz="0" w:space="0" w:color="auto"/>
        <w:left w:val="none" w:sz="0" w:space="0" w:color="auto"/>
        <w:bottom w:val="none" w:sz="0" w:space="0" w:color="auto"/>
        <w:right w:val="none" w:sz="0" w:space="0" w:color="auto"/>
      </w:divBdr>
    </w:div>
    <w:div w:id="259948498">
      <w:bodyDiv w:val="1"/>
      <w:marLeft w:val="0"/>
      <w:marRight w:val="0"/>
      <w:marTop w:val="0"/>
      <w:marBottom w:val="0"/>
      <w:divBdr>
        <w:top w:val="none" w:sz="0" w:space="0" w:color="auto"/>
        <w:left w:val="none" w:sz="0" w:space="0" w:color="auto"/>
        <w:bottom w:val="none" w:sz="0" w:space="0" w:color="auto"/>
        <w:right w:val="none" w:sz="0" w:space="0" w:color="auto"/>
      </w:divBdr>
    </w:div>
    <w:div w:id="273292488">
      <w:bodyDiv w:val="1"/>
      <w:marLeft w:val="0"/>
      <w:marRight w:val="0"/>
      <w:marTop w:val="0"/>
      <w:marBottom w:val="0"/>
      <w:divBdr>
        <w:top w:val="none" w:sz="0" w:space="0" w:color="auto"/>
        <w:left w:val="none" w:sz="0" w:space="0" w:color="auto"/>
        <w:bottom w:val="none" w:sz="0" w:space="0" w:color="auto"/>
        <w:right w:val="none" w:sz="0" w:space="0" w:color="auto"/>
      </w:divBdr>
    </w:div>
    <w:div w:id="291980149">
      <w:bodyDiv w:val="1"/>
      <w:marLeft w:val="0"/>
      <w:marRight w:val="0"/>
      <w:marTop w:val="0"/>
      <w:marBottom w:val="0"/>
      <w:divBdr>
        <w:top w:val="none" w:sz="0" w:space="0" w:color="auto"/>
        <w:left w:val="none" w:sz="0" w:space="0" w:color="auto"/>
        <w:bottom w:val="none" w:sz="0" w:space="0" w:color="auto"/>
        <w:right w:val="none" w:sz="0" w:space="0" w:color="auto"/>
      </w:divBdr>
    </w:div>
    <w:div w:id="331375362">
      <w:bodyDiv w:val="1"/>
      <w:marLeft w:val="0"/>
      <w:marRight w:val="0"/>
      <w:marTop w:val="0"/>
      <w:marBottom w:val="0"/>
      <w:divBdr>
        <w:top w:val="none" w:sz="0" w:space="0" w:color="auto"/>
        <w:left w:val="none" w:sz="0" w:space="0" w:color="auto"/>
        <w:bottom w:val="none" w:sz="0" w:space="0" w:color="auto"/>
        <w:right w:val="none" w:sz="0" w:space="0" w:color="auto"/>
      </w:divBdr>
    </w:div>
    <w:div w:id="341707860">
      <w:bodyDiv w:val="1"/>
      <w:marLeft w:val="0"/>
      <w:marRight w:val="0"/>
      <w:marTop w:val="0"/>
      <w:marBottom w:val="0"/>
      <w:divBdr>
        <w:top w:val="none" w:sz="0" w:space="0" w:color="auto"/>
        <w:left w:val="none" w:sz="0" w:space="0" w:color="auto"/>
        <w:bottom w:val="none" w:sz="0" w:space="0" w:color="auto"/>
        <w:right w:val="none" w:sz="0" w:space="0" w:color="auto"/>
      </w:divBdr>
    </w:div>
    <w:div w:id="360984330">
      <w:bodyDiv w:val="1"/>
      <w:marLeft w:val="0"/>
      <w:marRight w:val="0"/>
      <w:marTop w:val="0"/>
      <w:marBottom w:val="0"/>
      <w:divBdr>
        <w:top w:val="none" w:sz="0" w:space="0" w:color="auto"/>
        <w:left w:val="none" w:sz="0" w:space="0" w:color="auto"/>
        <w:bottom w:val="none" w:sz="0" w:space="0" w:color="auto"/>
        <w:right w:val="none" w:sz="0" w:space="0" w:color="auto"/>
      </w:divBdr>
    </w:div>
    <w:div w:id="382683154">
      <w:bodyDiv w:val="1"/>
      <w:marLeft w:val="0"/>
      <w:marRight w:val="0"/>
      <w:marTop w:val="0"/>
      <w:marBottom w:val="0"/>
      <w:divBdr>
        <w:top w:val="none" w:sz="0" w:space="0" w:color="auto"/>
        <w:left w:val="none" w:sz="0" w:space="0" w:color="auto"/>
        <w:bottom w:val="none" w:sz="0" w:space="0" w:color="auto"/>
        <w:right w:val="none" w:sz="0" w:space="0" w:color="auto"/>
      </w:divBdr>
    </w:div>
    <w:div w:id="387387312">
      <w:bodyDiv w:val="1"/>
      <w:marLeft w:val="0"/>
      <w:marRight w:val="0"/>
      <w:marTop w:val="0"/>
      <w:marBottom w:val="0"/>
      <w:divBdr>
        <w:top w:val="none" w:sz="0" w:space="0" w:color="auto"/>
        <w:left w:val="none" w:sz="0" w:space="0" w:color="auto"/>
        <w:bottom w:val="none" w:sz="0" w:space="0" w:color="auto"/>
        <w:right w:val="none" w:sz="0" w:space="0" w:color="auto"/>
      </w:divBdr>
    </w:div>
    <w:div w:id="397289542">
      <w:bodyDiv w:val="1"/>
      <w:marLeft w:val="0"/>
      <w:marRight w:val="0"/>
      <w:marTop w:val="0"/>
      <w:marBottom w:val="0"/>
      <w:divBdr>
        <w:top w:val="none" w:sz="0" w:space="0" w:color="auto"/>
        <w:left w:val="none" w:sz="0" w:space="0" w:color="auto"/>
        <w:bottom w:val="none" w:sz="0" w:space="0" w:color="auto"/>
        <w:right w:val="none" w:sz="0" w:space="0" w:color="auto"/>
      </w:divBdr>
    </w:div>
    <w:div w:id="411858323">
      <w:bodyDiv w:val="1"/>
      <w:marLeft w:val="0"/>
      <w:marRight w:val="0"/>
      <w:marTop w:val="0"/>
      <w:marBottom w:val="0"/>
      <w:divBdr>
        <w:top w:val="none" w:sz="0" w:space="0" w:color="auto"/>
        <w:left w:val="none" w:sz="0" w:space="0" w:color="auto"/>
        <w:bottom w:val="none" w:sz="0" w:space="0" w:color="auto"/>
        <w:right w:val="none" w:sz="0" w:space="0" w:color="auto"/>
      </w:divBdr>
    </w:div>
    <w:div w:id="417488133">
      <w:bodyDiv w:val="1"/>
      <w:marLeft w:val="0"/>
      <w:marRight w:val="0"/>
      <w:marTop w:val="0"/>
      <w:marBottom w:val="0"/>
      <w:divBdr>
        <w:top w:val="none" w:sz="0" w:space="0" w:color="auto"/>
        <w:left w:val="none" w:sz="0" w:space="0" w:color="auto"/>
        <w:bottom w:val="none" w:sz="0" w:space="0" w:color="auto"/>
        <w:right w:val="none" w:sz="0" w:space="0" w:color="auto"/>
      </w:divBdr>
    </w:div>
    <w:div w:id="444816489">
      <w:bodyDiv w:val="1"/>
      <w:marLeft w:val="0"/>
      <w:marRight w:val="0"/>
      <w:marTop w:val="0"/>
      <w:marBottom w:val="0"/>
      <w:divBdr>
        <w:top w:val="none" w:sz="0" w:space="0" w:color="auto"/>
        <w:left w:val="none" w:sz="0" w:space="0" w:color="auto"/>
        <w:bottom w:val="none" w:sz="0" w:space="0" w:color="auto"/>
        <w:right w:val="none" w:sz="0" w:space="0" w:color="auto"/>
      </w:divBdr>
    </w:div>
    <w:div w:id="453058116">
      <w:bodyDiv w:val="1"/>
      <w:marLeft w:val="0"/>
      <w:marRight w:val="0"/>
      <w:marTop w:val="0"/>
      <w:marBottom w:val="0"/>
      <w:divBdr>
        <w:top w:val="none" w:sz="0" w:space="0" w:color="auto"/>
        <w:left w:val="none" w:sz="0" w:space="0" w:color="auto"/>
        <w:bottom w:val="none" w:sz="0" w:space="0" w:color="auto"/>
        <w:right w:val="none" w:sz="0" w:space="0" w:color="auto"/>
      </w:divBdr>
    </w:div>
    <w:div w:id="457380880">
      <w:bodyDiv w:val="1"/>
      <w:marLeft w:val="0"/>
      <w:marRight w:val="0"/>
      <w:marTop w:val="0"/>
      <w:marBottom w:val="0"/>
      <w:divBdr>
        <w:top w:val="none" w:sz="0" w:space="0" w:color="auto"/>
        <w:left w:val="none" w:sz="0" w:space="0" w:color="auto"/>
        <w:bottom w:val="none" w:sz="0" w:space="0" w:color="auto"/>
        <w:right w:val="none" w:sz="0" w:space="0" w:color="auto"/>
      </w:divBdr>
    </w:div>
    <w:div w:id="496649110">
      <w:bodyDiv w:val="1"/>
      <w:marLeft w:val="0"/>
      <w:marRight w:val="0"/>
      <w:marTop w:val="0"/>
      <w:marBottom w:val="0"/>
      <w:divBdr>
        <w:top w:val="none" w:sz="0" w:space="0" w:color="auto"/>
        <w:left w:val="none" w:sz="0" w:space="0" w:color="auto"/>
        <w:bottom w:val="none" w:sz="0" w:space="0" w:color="auto"/>
        <w:right w:val="none" w:sz="0" w:space="0" w:color="auto"/>
      </w:divBdr>
    </w:div>
    <w:div w:id="515313659">
      <w:bodyDiv w:val="1"/>
      <w:marLeft w:val="0"/>
      <w:marRight w:val="0"/>
      <w:marTop w:val="0"/>
      <w:marBottom w:val="0"/>
      <w:divBdr>
        <w:top w:val="none" w:sz="0" w:space="0" w:color="auto"/>
        <w:left w:val="none" w:sz="0" w:space="0" w:color="auto"/>
        <w:bottom w:val="none" w:sz="0" w:space="0" w:color="auto"/>
        <w:right w:val="none" w:sz="0" w:space="0" w:color="auto"/>
      </w:divBdr>
    </w:div>
    <w:div w:id="520125001">
      <w:bodyDiv w:val="1"/>
      <w:marLeft w:val="0"/>
      <w:marRight w:val="0"/>
      <w:marTop w:val="0"/>
      <w:marBottom w:val="0"/>
      <w:divBdr>
        <w:top w:val="none" w:sz="0" w:space="0" w:color="auto"/>
        <w:left w:val="none" w:sz="0" w:space="0" w:color="auto"/>
        <w:bottom w:val="none" w:sz="0" w:space="0" w:color="auto"/>
        <w:right w:val="none" w:sz="0" w:space="0" w:color="auto"/>
      </w:divBdr>
    </w:div>
    <w:div w:id="574894769">
      <w:bodyDiv w:val="1"/>
      <w:marLeft w:val="0"/>
      <w:marRight w:val="0"/>
      <w:marTop w:val="0"/>
      <w:marBottom w:val="0"/>
      <w:divBdr>
        <w:top w:val="none" w:sz="0" w:space="0" w:color="auto"/>
        <w:left w:val="none" w:sz="0" w:space="0" w:color="auto"/>
        <w:bottom w:val="none" w:sz="0" w:space="0" w:color="auto"/>
        <w:right w:val="none" w:sz="0" w:space="0" w:color="auto"/>
      </w:divBdr>
    </w:div>
    <w:div w:id="587007593">
      <w:bodyDiv w:val="1"/>
      <w:marLeft w:val="0"/>
      <w:marRight w:val="0"/>
      <w:marTop w:val="0"/>
      <w:marBottom w:val="0"/>
      <w:divBdr>
        <w:top w:val="none" w:sz="0" w:space="0" w:color="auto"/>
        <w:left w:val="none" w:sz="0" w:space="0" w:color="auto"/>
        <w:bottom w:val="none" w:sz="0" w:space="0" w:color="auto"/>
        <w:right w:val="none" w:sz="0" w:space="0" w:color="auto"/>
      </w:divBdr>
    </w:div>
    <w:div w:id="646324907">
      <w:bodyDiv w:val="1"/>
      <w:marLeft w:val="0"/>
      <w:marRight w:val="0"/>
      <w:marTop w:val="0"/>
      <w:marBottom w:val="0"/>
      <w:divBdr>
        <w:top w:val="none" w:sz="0" w:space="0" w:color="auto"/>
        <w:left w:val="none" w:sz="0" w:space="0" w:color="auto"/>
        <w:bottom w:val="none" w:sz="0" w:space="0" w:color="auto"/>
        <w:right w:val="none" w:sz="0" w:space="0" w:color="auto"/>
      </w:divBdr>
    </w:div>
    <w:div w:id="650257228">
      <w:bodyDiv w:val="1"/>
      <w:marLeft w:val="0"/>
      <w:marRight w:val="0"/>
      <w:marTop w:val="0"/>
      <w:marBottom w:val="0"/>
      <w:divBdr>
        <w:top w:val="none" w:sz="0" w:space="0" w:color="auto"/>
        <w:left w:val="none" w:sz="0" w:space="0" w:color="auto"/>
        <w:bottom w:val="none" w:sz="0" w:space="0" w:color="auto"/>
        <w:right w:val="none" w:sz="0" w:space="0" w:color="auto"/>
      </w:divBdr>
    </w:div>
    <w:div w:id="660475286">
      <w:bodyDiv w:val="1"/>
      <w:marLeft w:val="0"/>
      <w:marRight w:val="0"/>
      <w:marTop w:val="0"/>
      <w:marBottom w:val="0"/>
      <w:divBdr>
        <w:top w:val="none" w:sz="0" w:space="0" w:color="auto"/>
        <w:left w:val="none" w:sz="0" w:space="0" w:color="auto"/>
        <w:bottom w:val="none" w:sz="0" w:space="0" w:color="auto"/>
        <w:right w:val="none" w:sz="0" w:space="0" w:color="auto"/>
      </w:divBdr>
    </w:div>
    <w:div w:id="709302877">
      <w:bodyDiv w:val="1"/>
      <w:marLeft w:val="0"/>
      <w:marRight w:val="0"/>
      <w:marTop w:val="0"/>
      <w:marBottom w:val="0"/>
      <w:divBdr>
        <w:top w:val="none" w:sz="0" w:space="0" w:color="auto"/>
        <w:left w:val="none" w:sz="0" w:space="0" w:color="auto"/>
        <w:bottom w:val="none" w:sz="0" w:space="0" w:color="auto"/>
        <w:right w:val="none" w:sz="0" w:space="0" w:color="auto"/>
      </w:divBdr>
    </w:div>
    <w:div w:id="730932444">
      <w:bodyDiv w:val="1"/>
      <w:marLeft w:val="0"/>
      <w:marRight w:val="0"/>
      <w:marTop w:val="0"/>
      <w:marBottom w:val="0"/>
      <w:divBdr>
        <w:top w:val="none" w:sz="0" w:space="0" w:color="auto"/>
        <w:left w:val="none" w:sz="0" w:space="0" w:color="auto"/>
        <w:bottom w:val="none" w:sz="0" w:space="0" w:color="auto"/>
        <w:right w:val="none" w:sz="0" w:space="0" w:color="auto"/>
      </w:divBdr>
    </w:div>
    <w:div w:id="759791330">
      <w:bodyDiv w:val="1"/>
      <w:marLeft w:val="0"/>
      <w:marRight w:val="0"/>
      <w:marTop w:val="0"/>
      <w:marBottom w:val="0"/>
      <w:divBdr>
        <w:top w:val="none" w:sz="0" w:space="0" w:color="auto"/>
        <w:left w:val="none" w:sz="0" w:space="0" w:color="auto"/>
        <w:bottom w:val="none" w:sz="0" w:space="0" w:color="auto"/>
        <w:right w:val="none" w:sz="0" w:space="0" w:color="auto"/>
      </w:divBdr>
    </w:div>
    <w:div w:id="793863247">
      <w:bodyDiv w:val="1"/>
      <w:marLeft w:val="0"/>
      <w:marRight w:val="0"/>
      <w:marTop w:val="0"/>
      <w:marBottom w:val="0"/>
      <w:divBdr>
        <w:top w:val="none" w:sz="0" w:space="0" w:color="auto"/>
        <w:left w:val="none" w:sz="0" w:space="0" w:color="auto"/>
        <w:bottom w:val="none" w:sz="0" w:space="0" w:color="auto"/>
        <w:right w:val="none" w:sz="0" w:space="0" w:color="auto"/>
      </w:divBdr>
    </w:div>
    <w:div w:id="851341767">
      <w:bodyDiv w:val="1"/>
      <w:marLeft w:val="0"/>
      <w:marRight w:val="0"/>
      <w:marTop w:val="0"/>
      <w:marBottom w:val="0"/>
      <w:divBdr>
        <w:top w:val="none" w:sz="0" w:space="0" w:color="auto"/>
        <w:left w:val="none" w:sz="0" w:space="0" w:color="auto"/>
        <w:bottom w:val="none" w:sz="0" w:space="0" w:color="auto"/>
        <w:right w:val="none" w:sz="0" w:space="0" w:color="auto"/>
      </w:divBdr>
    </w:div>
    <w:div w:id="864709159">
      <w:bodyDiv w:val="1"/>
      <w:marLeft w:val="0"/>
      <w:marRight w:val="0"/>
      <w:marTop w:val="0"/>
      <w:marBottom w:val="0"/>
      <w:divBdr>
        <w:top w:val="none" w:sz="0" w:space="0" w:color="auto"/>
        <w:left w:val="none" w:sz="0" w:space="0" w:color="auto"/>
        <w:bottom w:val="none" w:sz="0" w:space="0" w:color="auto"/>
        <w:right w:val="none" w:sz="0" w:space="0" w:color="auto"/>
      </w:divBdr>
    </w:div>
    <w:div w:id="903754348">
      <w:bodyDiv w:val="1"/>
      <w:marLeft w:val="0"/>
      <w:marRight w:val="0"/>
      <w:marTop w:val="0"/>
      <w:marBottom w:val="0"/>
      <w:divBdr>
        <w:top w:val="none" w:sz="0" w:space="0" w:color="auto"/>
        <w:left w:val="none" w:sz="0" w:space="0" w:color="auto"/>
        <w:bottom w:val="none" w:sz="0" w:space="0" w:color="auto"/>
        <w:right w:val="none" w:sz="0" w:space="0" w:color="auto"/>
      </w:divBdr>
    </w:div>
    <w:div w:id="909926715">
      <w:bodyDiv w:val="1"/>
      <w:marLeft w:val="0"/>
      <w:marRight w:val="0"/>
      <w:marTop w:val="0"/>
      <w:marBottom w:val="0"/>
      <w:divBdr>
        <w:top w:val="none" w:sz="0" w:space="0" w:color="auto"/>
        <w:left w:val="none" w:sz="0" w:space="0" w:color="auto"/>
        <w:bottom w:val="none" w:sz="0" w:space="0" w:color="auto"/>
        <w:right w:val="none" w:sz="0" w:space="0" w:color="auto"/>
      </w:divBdr>
    </w:div>
    <w:div w:id="932081762">
      <w:bodyDiv w:val="1"/>
      <w:marLeft w:val="0"/>
      <w:marRight w:val="0"/>
      <w:marTop w:val="0"/>
      <w:marBottom w:val="0"/>
      <w:divBdr>
        <w:top w:val="none" w:sz="0" w:space="0" w:color="auto"/>
        <w:left w:val="none" w:sz="0" w:space="0" w:color="auto"/>
        <w:bottom w:val="none" w:sz="0" w:space="0" w:color="auto"/>
        <w:right w:val="none" w:sz="0" w:space="0" w:color="auto"/>
      </w:divBdr>
    </w:div>
    <w:div w:id="942035309">
      <w:bodyDiv w:val="1"/>
      <w:marLeft w:val="0"/>
      <w:marRight w:val="0"/>
      <w:marTop w:val="0"/>
      <w:marBottom w:val="0"/>
      <w:divBdr>
        <w:top w:val="none" w:sz="0" w:space="0" w:color="auto"/>
        <w:left w:val="none" w:sz="0" w:space="0" w:color="auto"/>
        <w:bottom w:val="none" w:sz="0" w:space="0" w:color="auto"/>
        <w:right w:val="none" w:sz="0" w:space="0" w:color="auto"/>
      </w:divBdr>
    </w:div>
    <w:div w:id="956136738">
      <w:bodyDiv w:val="1"/>
      <w:marLeft w:val="0"/>
      <w:marRight w:val="0"/>
      <w:marTop w:val="0"/>
      <w:marBottom w:val="0"/>
      <w:divBdr>
        <w:top w:val="none" w:sz="0" w:space="0" w:color="auto"/>
        <w:left w:val="none" w:sz="0" w:space="0" w:color="auto"/>
        <w:bottom w:val="none" w:sz="0" w:space="0" w:color="auto"/>
        <w:right w:val="none" w:sz="0" w:space="0" w:color="auto"/>
      </w:divBdr>
    </w:div>
    <w:div w:id="984310785">
      <w:bodyDiv w:val="1"/>
      <w:marLeft w:val="0"/>
      <w:marRight w:val="0"/>
      <w:marTop w:val="0"/>
      <w:marBottom w:val="0"/>
      <w:divBdr>
        <w:top w:val="none" w:sz="0" w:space="0" w:color="auto"/>
        <w:left w:val="none" w:sz="0" w:space="0" w:color="auto"/>
        <w:bottom w:val="none" w:sz="0" w:space="0" w:color="auto"/>
        <w:right w:val="none" w:sz="0" w:space="0" w:color="auto"/>
      </w:divBdr>
    </w:div>
    <w:div w:id="989988581">
      <w:bodyDiv w:val="1"/>
      <w:marLeft w:val="0"/>
      <w:marRight w:val="0"/>
      <w:marTop w:val="0"/>
      <w:marBottom w:val="0"/>
      <w:divBdr>
        <w:top w:val="none" w:sz="0" w:space="0" w:color="auto"/>
        <w:left w:val="none" w:sz="0" w:space="0" w:color="auto"/>
        <w:bottom w:val="none" w:sz="0" w:space="0" w:color="auto"/>
        <w:right w:val="none" w:sz="0" w:space="0" w:color="auto"/>
      </w:divBdr>
    </w:div>
    <w:div w:id="1018041339">
      <w:bodyDiv w:val="1"/>
      <w:marLeft w:val="0"/>
      <w:marRight w:val="0"/>
      <w:marTop w:val="0"/>
      <w:marBottom w:val="0"/>
      <w:divBdr>
        <w:top w:val="none" w:sz="0" w:space="0" w:color="auto"/>
        <w:left w:val="none" w:sz="0" w:space="0" w:color="auto"/>
        <w:bottom w:val="none" w:sz="0" w:space="0" w:color="auto"/>
        <w:right w:val="none" w:sz="0" w:space="0" w:color="auto"/>
      </w:divBdr>
    </w:div>
    <w:div w:id="1022702297">
      <w:bodyDiv w:val="1"/>
      <w:marLeft w:val="0"/>
      <w:marRight w:val="0"/>
      <w:marTop w:val="0"/>
      <w:marBottom w:val="0"/>
      <w:divBdr>
        <w:top w:val="none" w:sz="0" w:space="0" w:color="auto"/>
        <w:left w:val="none" w:sz="0" w:space="0" w:color="auto"/>
        <w:bottom w:val="none" w:sz="0" w:space="0" w:color="auto"/>
        <w:right w:val="none" w:sz="0" w:space="0" w:color="auto"/>
      </w:divBdr>
    </w:div>
    <w:div w:id="1027021132">
      <w:bodyDiv w:val="1"/>
      <w:marLeft w:val="0"/>
      <w:marRight w:val="0"/>
      <w:marTop w:val="0"/>
      <w:marBottom w:val="0"/>
      <w:divBdr>
        <w:top w:val="none" w:sz="0" w:space="0" w:color="auto"/>
        <w:left w:val="none" w:sz="0" w:space="0" w:color="auto"/>
        <w:bottom w:val="none" w:sz="0" w:space="0" w:color="auto"/>
        <w:right w:val="none" w:sz="0" w:space="0" w:color="auto"/>
      </w:divBdr>
    </w:div>
    <w:div w:id="1062024910">
      <w:bodyDiv w:val="1"/>
      <w:marLeft w:val="0"/>
      <w:marRight w:val="0"/>
      <w:marTop w:val="0"/>
      <w:marBottom w:val="0"/>
      <w:divBdr>
        <w:top w:val="none" w:sz="0" w:space="0" w:color="auto"/>
        <w:left w:val="none" w:sz="0" w:space="0" w:color="auto"/>
        <w:bottom w:val="none" w:sz="0" w:space="0" w:color="auto"/>
        <w:right w:val="none" w:sz="0" w:space="0" w:color="auto"/>
      </w:divBdr>
    </w:div>
    <w:div w:id="1066339823">
      <w:bodyDiv w:val="1"/>
      <w:marLeft w:val="0"/>
      <w:marRight w:val="0"/>
      <w:marTop w:val="0"/>
      <w:marBottom w:val="0"/>
      <w:divBdr>
        <w:top w:val="none" w:sz="0" w:space="0" w:color="auto"/>
        <w:left w:val="none" w:sz="0" w:space="0" w:color="auto"/>
        <w:bottom w:val="none" w:sz="0" w:space="0" w:color="auto"/>
        <w:right w:val="none" w:sz="0" w:space="0" w:color="auto"/>
      </w:divBdr>
    </w:div>
    <w:div w:id="1069575459">
      <w:bodyDiv w:val="1"/>
      <w:marLeft w:val="0"/>
      <w:marRight w:val="0"/>
      <w:marTop w:val="0"/>
      <w:marBottom w:val="0"/>
      <w:divBdr>
        <w:top w:val="none" w:sz="0" w:space="0" w:color="auto"/>
        <w:left w:val="none" w:sz="0" w:space="0" w:color="auto"/>
        <w:bottom w:val="none" w:sz="0" w:space="0" w:color="auto"/>
        <w:right w:val="none" w:sz="0" w:space="0" w:color="auto"/>
      </w:divBdr>
    </w:div>
    <w:div w:id="1070999440">
      <w:bodyDiv w:val="1"/>
      <w:marLeft w:val="0"/>
      <w:marRight w:val="0"/>
      <w:marTop w:val="0"/>
      <w:marBottom w:val="0"/>
      <w:divBdr>
        <w:top w:val="none" w:sz="0" w:space="0" w:color="auto"/>
        <w:left w:val="none" w:sz="0" w:space="0" w:color="auto"/>
        <w:bottom w:val="none" w:sz="0" w:space="0" w:color="auto"/>
        <w:right w:val="none" w:sz="0" w:space="0" w:color="auto"/>
      </w:divBdr>
    </w:div>
    <w:div w:id="1085609917">
      <w:bodyDiv w:val="1"/>
      <w:marLeft w:val="0"/>
      <w:marRight w:val="0"/>
      <w:marTop w:val="0"/>
      <w:marBottom w:val="0"/>
      <w:divBdr>
        <w:top w:val="none" w:sz="0" w:space="0" w:color="auto"/>
        <w:left w:val="none" w:sz="0" w:space="0" w:color="auto"/>
        <w:bottom w:val="none" w:sz="0" w:space="0" w:color="auto"/>
        <w:right w:val="none" w:sz="0" w:space="0" w:color="auto"/>
      </w:divBdr>
    </w:div>
    <w:div w:id="1090934244">
      <w:bodyDiv w:val="1"/>
      <w:marLeft w:val="0"/>
      <w:marRight w:val="0"/>
      <w:marTop w:val="0"/>
      <w:marBottom w:val="0"/>
      <w:divBdr>
        <w:top w:val="none" w:sz="0" w:space="0" w:color="auto"/>
        <w:left w:val="none" w:sz="0" w:space="0" w:color="auto"/>
        <w:bottom w:val="none" w:sz="0" w:space="0" w:color="auto"/>
        <w:right w:val="none" w:sz="0" w:space="0" w:color="auto"/>
      </w:divBdr>
    </w:div>
    <w:div w:id="1100570015">
      <w:bodyDiv w:val="1"/>
      <w:marLeft w:val="0"/>
      <w:marRight w:val="0"/>
      <w:marTop w:val="0"/>
      <w:marBottom w:val="0"/>
      <w:divBdr>
        <w:top w:val="none" w:sz="0" w:space="0" w:color="auto"/>
        <w:left w:val="none" w:sz="0" w:space="0" w:color="auto"/>
        <w:bottom w:val="none" w:sz="0" w:space="0" w:color="auto"/>
        <w:right w:val="none" w:sz="0" w:space="0" w:color="auto"/>
      </w:divBdr>
    </w:div>
    <w:div w:id="1109008096">
      <w:bodyDiv w:val="1"/>
      <w:marLeft w:val="0"/>
      <w:marRight w:val="0"/>
      <w:marTop w:val="0"/>
      <w:marBottom w:val="0"/>
      <w:divBdr>
        <w:top w:val="none" w:sz="0" w:space="0" w:color="auto"/>
        <w:left w:val="none" w:sz="0" w:space="0" w:color="auto"/>
        <w:bottom w:val="none" w:sz="0" w:space="0" w:color="auto"/>
        <w:right w:val="none" w:sz="0" w:space="0" w:color="auto"/>
      </w:divBdr>
    </w:div>
    <w:div w:id="1137793834">
      <w:bodyDiv w:val="1"/>
      <w:marLeft w:val="0"/>
      <w:marRight w:val="0"/>
      <w:marTop w:val="0"/>
      <w:marBottom w:val="0"/>
      <w:divBdr>
        <w:top w:val="none" w:sz="0" w:space="0" w:color="auto"/>
        <w:left w:val="none" w:sz="0" w:space="0" w:color="auto"/>
        <w:bottom w:val="none" w:sz="0" w:space="0" w:color="auto"/>
        <w:right w:val="none" w:sz="0" w:space="0" w:color="auto"/>
      </w:divBdr>
    </w:div>
    <w:div w:id="1141383517">
      <w:bodyDiv w:val="1"/>
      <w:marLeft w:val="0"/>
      <w:marRight w:val="0"/>
      <w:marTop w:val="0"/>
      <w:marBottom w:val="0"/>
      <w:divBdr>
        <w:top w:val="none" w:sz="0" w:space="0" w:color="auto"/>
        <w:left w:val="none" w:sz="0" w:space="0" w:color="auto"/>
        <w:bottom w:val="none" w:sz="0" w:space="0" w:color="auto"/>
        <w:right w:val="none" w:sz="0" w:space="0" w:color="auto"/>
      </w:divBdr>
    </w:div>
    <w:div w:id="1152982852">
      <w:bodyDiv w:val="1"/>
      <w:marLeft w:val="0"/>
      <w:marRight w:val="0"/>
      <w:marTop w:val="0"/>
      <w:marBottom w:val="0"/>
      <w:divBdr>
        <w:top w:val="none" w:sz="0" w:space="0" w:color="auto"/>
        <w:left w:val="none" w:sz="0" w:space="0" w:color="auto"/>
        <w:bottom w:val="none" w:sz="0" w:space="0" w:color="auto"/>
        <w:right w:val="none" w:sz="0" w:space="0" w:color="auto"/>
      </w:divBdr>
    </w:div>
    <w:div w:id="1162308413">
      <w:bodyDiv w:val="1"/>
      <w:marLeft w:val="0"/>
      <w:marRight w:val="0"/>
      <w:marTop w:val="0"/>
      <w:marBottom w:val="0"/>
      <w:divBdr>
        <w:top w:val="none" w:sz="0" w:space="0" w:color="auto"/>
        <w:left w:val="none" w:sz="0" w:space="0" w:color="auto"/>
        <w:bottom w:val="none" w:sz="0" w:space="0" w:color="auto"/>
        <w:right w:val="none" w:sz="0" w:space="0" w:color="auto"/>
      </w:divBdr>
    </w:div>
    <w:div w:id="1169634251">
      <w:bodyDiv w:val="1"/>
      <w:marLeft w:val="0"/>
      <w:marRight w:val="0"/>
      <w:marTop w:val="0"/>
      <w:marBottom w:val="0"/>
      <w:divBdr>
        <w:top w:val="none" w:sz="0" w:space="0" w:color="auto"/>
        <w:left w:val="none" w:sz="0" w:space="0" w:color="auto"/>
        <w:bottom w:val="none" w:sz="0" w:space="0" w:color="auto"/>
        <w:right w:val="none" w:sz="0" w:space="0" w:color="auto"/>
      </w:divBdr>
    </w:div>
    <w:div w:id="1179588291">
      <w:bodyDiv w:val="1"/>
      <w:marLeft w:val="0"/>
      <w:marRight w:val="0"/>
      <w:marTop w:val="0"/>
      <w:marBottom w:val="0"/>
      <w:divBdr>
        <w:top w:val="none" w:sz="0" w:space="0" w:color="auto"/>
        <w:left w:val="none" w:sz="0" w:space="0" w:color="auto"/>
        <w:bottom w:val="none" w:sz="0" w:space="0" w:color="auto"/>
        <w:right w:val="none" w:sz="0" w:space="0" w:color="auto"/>
      </w:divBdr>
    </w:div>
    <w:div w:id="1219896198">
      <w:bodyDiv w:val="1"/>
      <w:marLeft w:val="0"/>
      <w:marRight w:val="0"/>
      <w:marTop w:val="0"/>
      <w:marBottom w:val="0"/>
      <w:divBdr>
        <w:top w:val="none" w:sz="0" w:space="0" w:color="auto"/>
        <w:left w:val="none" w:sz="0" w:space="0" w:color="auto"/>
        <w:bottom w:val="none" w:sz="0" w:space="0" w:color="auto"/>
        <w:right w:val="none" w:sz="0" w:space="0" w:color="auto"/>
      </w:divBdr>
    </w:div>
    <w:div w:id="1228146207">
      <w:bodyDiv w:val="1"/>
      <w:marLeft w:val="0"/>
      <w:marRight w:val="0"/>
      <w:marTop w:val="0"/>
      <w:marBottom w:val="0"/>
      <w:divBdr>
        <w:top w:val="none" w:sz="0" w:space="0" w:color="auto"/>
        <w:left w:val="none" w:sz="0" w:space="0" w:color="auto"/>
        <w:bottom w:val="none" w:sz="0" w:space="0" w:color="auto"/>
        <w:right w:val="none" w:sz="0" w:space="0" w:color="auto"/>
      </w:divBdr>
    </w:div>
    <w:div w:id="1229342295">
      <w:bodyDiv w:val="1"/>
      <w:marLeft w:val="0"/>
      <w:marRight w:val="0"/>
      <w:marTop w:val="0"/>
      <w:marBottom w:val="0"/>
      <w:divBdr>
        <w:top w:val="none" w:sz="0" w:space="0" w:color="auto"/>
        <w:left w:val="none" w:sz="0" w:space="0" w:color="auto"/>
        <w:bottom w:val="none" w:sz="0" w:space="0" w:color="auto"/>
        <w:right w:val="none" w:sz="0" w:space="0" w:color="auto"/>
      </w:divBdr>
    </w:div>
    <w:div w:id="1231114336">
      <w:bodyDiv w:val="1"/>
      <w:marLeft w:val="0"/>
      <w:marRight w:val="0"/>
      <w:marTop w:val="0"/>
      <w:marBottom w:val="0"/>
      <w:divBdr>
        <w:top w:val="none" w:sz="0" w:space="0" w:color="auto"/>
        <w:left w:val="none" w:sz="0" w:space="0" w:color="auto"/>
        <w:bottom w:val="none" w:sz="0" w:space="0" w:color="auto"/>
        <w:right w:val="none" w:sz="0" w:space="0" w:color="auto"/>
      </w:divBdr>
    </w:div>
    <w:div w:id="1265457110">
      <w:bodyDiv w:val="1"/>
      <w:marLeft w:val="0"/>
      <w:marRight w:val="0"/>
      <w:marTop w:val="0"/>
      <w:marBottom w:val="0"/>
      <w:divBdr>
        <w:top w:val="none" w:sz="0" w:space="0" w:color="auto"/>
        <w:left w:val="none" w:sz="0" w:space="0" w:color="auto"/>
        <w:bottom w:val="none" w:sz="0" w:space="0" w:color="auto"/>
        <w:right w:val="none" w:sz="0" w:space="0" w:color="auto"/>
      </w:divBdr>
    </w:div>
    <w:div w:id="1273441140">
      <w:bodyDiv w:val="1"/>
      <w:marLeft w:val="0"/>
      <w:marRight w:val="0"/>
      <w:marTop w:val="0"/>
      <w:marBottom w:val="0"/>
      <w:divBdr>
        <w:top w:val="none" w:sz="0" w:space="0" w:color="auto"/>
        <w:left w:val="none" w:sz="0" w:space="0" w:color="auto"/>
        <w:bottom w:val="none" w:sz="0" w:space="0" w:color="auto"/>
        <w:right w:val="none" w:sz="0" w:space="0" w:color="auto"/>
      </w:divBdr>
    </w:div>
    <w:div w:id="1306591349">
      <w:bodyDiv w:val="1"/>
      <w:marLeft w:val="0"/>
      <w:marRight w:val="0"/>
      <w:marTop w:val="0"/>
      <w:marBottom w:val="0"/>
      <w:divBdr>
        <w:top w:val="none" w:sz="0" w:space="0" w:color="auto"/>
        <w:left w:val="none" w:sz="0" w:space="0" w:color="auto"/>
        <w:bottom w:val="none" w:sz="0" w:space="0" w:color="auto"/>
        <w:right w:val="none" w:sz="0" w:space="0" w:color="auto"/>
      </w:divBdr>
    </w:div>
    <w:div w:id="1319730509">
      <w:bodyDiv w:val="1"/>
      <w:marLeft w:val="0"/>
      <w:marRight w:val="0"/>
      <w:marTop w:val="0"/>
      <w:marBottom w:val="0"/>
      <w:divBdr>
        <w:top w:val="none" w:sz="0" w:space="0" w:color="auto"/>
        <w:left w:val="none" w:sz="0" w:space="0" w:color="auto"/>
        <w:bottom w:val="none" w:sz="0" w:space="0" w:color="auto"/>
        <w:right w:val="none" w:sz="0" w:space="0" w:color="auto"/>
      </w:divBdr>
    </w:div>
    <w:div w:id="1322582319">
      <w:bodyDiv w:val="1"/>
      <w:marLeft w:val="0"/>
      <w:marRight w:val="0"/>
      <w:marTop w:val="0"/>
      <w:marBottom w:val="0"/>
      <w:divBdr>
        <w:top w:val="none" w:sz="0" w:space="0" w:color="auto"/>
        <w:left w:val="none" w:sz="0" w:space="0" w:color="auto"/>
        <w:bottom w:val="none" w:sz="0" w:space="0" w:color="auto"/>
        <w:right w:val="none" w:sz="0" w:space="0" w:color="auto"/>
      </w:divBdr>
    </w:div>
    <w:div w:id="1323660996">
      <w:bodyDiv w:val="1"/>
      <w:marLeft w:val="0"/>
      <w:marRight w:val="0"/>
      <w:marTop w:val="0"/>
      <w:marBottom w:val="0"/>
      <w:divBdr>
        <w:top w:val="none" w:sz="0" w:space="0" w:color="auto"/>
        <w:left w:val="none" w:sz="0" w:space="0" w:color="auto"/>
        <w:bottom w:val="none" w:sz="0" w:space="0" w:color="auto"/>
        <w:right w:val="none" w:sz="0" w:space="0" w:color="auto"/>
      </w:divBdr>
    </w:div>
    <w:div w:id="1324578508">
      <w:bodyDiv w:val="1"/>
      <w:marLeft w:val="0"/>
      <w:marRight w:val="0"/>
      <w:marTop w:val="0"/>
      <w:marBottom w:val="0"/>
      <w:divBdr>
        <w:top w:val="none" w:sz="0" w:space="0" w:color="auto"/>
        <w:left w:val="none" w:sz="0" w:space="0" w:color="auto"/>
        <w:bottom w:val="none" w:sz="0" w:space="0" w:color="auto"/>
        <w:right w:val="none" w:sz="0" w:space="0" w:color="auto"/>
      </w:divBdr>
    </w:div>
    <w:div w:id="1354383262">
      <w:bodyDiv w:val="1"/>
      <w:marLeft w:val="0"/>
      <w:marRight w:val="0"/>
      <w:marTop w:val="0"/>
      <w:marBottom w:val="0"/>
      <w:divBdr>
        <w:top w:val="none" w:sz="0" w:space="0" w:color="auto"/>
        <w:left w:val="none" w:sz="0" w:space="0" w:color="auto"/>
        <w:bottom w:val="none" w:sz="0" w:space="0" w:color="auto"/>
        <w:right w:val="none" w:sz="0" w:space="0" w:color="auto"/>
      </w:divBdr>
    </w:div>
    <w:div w:id="1371683565">
      <w:bodyDiv w:val="1"/>
      <w:marLeft w:val="0"/>
      <w:marRight w:val="0"/>
      <w:marTop w:val="0"/>
      <w:marBottom w:val="0"/>
      <w:divBdr>
        <w:top w:val="none" w:sz="0" w:space="0" w:color="auto"/>
        <w:left w:val="none" w:sz="0" w:space="0" w:color="auto"/>
        <w:bottom w:val="none" w:sz="0" w:space="0" w:color="auto"/>
        <w:right w:val="none" w:sz="0" w:space="0" w:color="auto"/>
      </w:divBdr>
    </w:div>
    <w:div w:id="1375498449">
      <w:bodyDiv w:val="1"/>
      <w:marLeft w:val="0"/>
      <w:marRight w:val="0"/>
      <w:marTop w:val="0"/>
      <w:marBottom w:val="0"/>
      <w:divBdr>
        <w:top w:val="none" w:sz="0" w:space="0" w:color="auto"/>
        <w:left w:val="none" w:sz="0" w:space="0" w:color="auto"/>
        <w:bottom w:val="none" w:sz="0" w:space="0" w:color="auto"/>
        <w:right w:val="none" w:sz="0" w:space="0" w:color="auto"/>
      </w:divBdr>
    </w:div>
    <w:div w:id="1422489633">
      <w:bodyDiv w:val="1"/>
      <w:marLeft w:val="0"/>
      <w:marRight w:val="0"/>
      <w:marTop w:val="0"/>
      <w:marBottom w:val="0"/>
      <w:divBdr>
        <w:top w:val="none" w:sz="0" w:space="0" w:color="auto"/>
        <w:left w:val="none" w:sz="0" w:space="0" w:color="auto"/>
        <w:bottom w:val="none" w:sz="0" w:space="0" w:color="auto"/>
        <w:right w:val="none" w:sz="0" w:space="0" w:color="auto"/>
      </w:divBdr>
    </w:div>
    <w:div w:id="1452162427">
      <w:bodyDiv w:val="1"/>
      <w:marLeft w:val="0"/>
      <w:marRight w:val="0"/>
      <w:marTop w:val="0"/>
      <w:marBottom w:val="0"/>
      <w:divBdr>
        <w:top w:val="none" w:sz="0" w:space="0" w:color="auto"/>
        <w:left w:val="none" w:sz="0" w:space="0" w:color="auto"/>
        <w:bottom w:val="none" w:sz="0" w:space="0" w:color="auto"/>
        <w:right w:val="none" w:sz="0" w:space="0" w:color="auto"/>
      </w:divBdr>
    </w:div>
    <w:div w:id="1454010095">
      <w:bodyDiv w:val="1"/>
      <w:marLeft w:val="0"/>
      <w:marRight w:val="0"/>
      <w:marTop w:val="0"/>
      <w:marBottom w:val="0"/>
      <w:divBdr>
        <w:top w:val="none" w:sz="0" w:space="0" w:color="auto"/>
        <w:left w:val="none" w:sz="0" w:space="0" w:color="auto"/>
        <w:bottom w:val="none" w:sz="0" w:space="0" w:color="auto"/>
        <w:right w:val="none" w:sz="0" w:space="0" w:color="auto"/>
      </w:divBdr>
    </w:div>
    <w:div w:id="1466502315">
      <w:bodyDiv w:val="1"/>
      <w:marLeft w:val="0"/>
      <w:marRight w:val="0"/>
      <w:marTop w:val="0"/>
      <w:marBottom w:val="0"/>
      <w:divBdr>
        <w:top w:val="none" w:sz="0" w:space="0" w:color="auto"/>
        <w:left w:val="none" w:sz="0" w:space="0" w:color="auto"/>
        <w:bottom w:val="none" w:sz="0" w:space="0" w:color="auto"/>
        <w:right w:val="none" w:sz="0" w:space="0" w:color="auto"/>
      </w:divBdr>
    </w:div>
    <w:div w:id="1496340502">
      <w:bodyDiv w:val="1"/>
      <w:marLeft w:val="0"/>
      <w:marRight w:val="0"/>
      <w:marTop w:val="0"/>
      <w:marBottom w:val="0"/>
      <w:divBdr>
        <w:top w:val="none" w:sz="0" w:space="0" w:color="auto"/>
        <w:left w:val="none" w:sz="0" w:space="0" w:color="auto"/>
        <w:bottom w:val="none" w:sz="0" w:space="0" w:color="auto"/>
        <w:right w:val="none" w:sz="0" w:space="0" w:color="auto"/>
      </w:divBdr>
    </w:div>
    <w:div w:id="1504662167">
      <w:bodyDiv w:val="1"/>
      <w:marLeft w:val="0"/>
      <w:marRight w:val="0"/>
      <w:marTop w:val="0"/>
      <w:marBottom w:val="0"/>
      <w:divBdr>
        <w:top w:val="none" w:sz="0" w:space="0" w:color="auto"/>
        <w:left w:val="none" w:sz="0" w:space="0" w:color="auto"/>
        <w:bottom w:val="none" w:sz="0" w:space="0" w:color="auto"/>
        <w:right w:val="none" w:sz="0" w:space="0" w:color="auto"/>
      </w:divBdr>
    </w:div>
    <w:div w:id="1527403270">
      <w:bodyDiv w:val="1"/>
      <w:marLeft w:val="0"/>
      <w:marRight w:val="0"/>
      <w:marTop w:val="0"/>
      <w:marBottom w:val="0"/>
      <w:divBdr>
        <w:top w:val="none" w:sz="0" w:space="0" w:color="auto"/>
        <w:left w:val="none" w:sz="0" w:space="0" w:color="auto"/>
        <w:bottom w:val="none" w:sz="0" w:space="0" w:color="auto"/>
        <w:right w:val="none" w:sz="0" w:space="0" w:color="auto"/>
      </w:divBdr>
    </w:div>
    <w:div w:id="1561668247">
      <w:bodyDiv w:val="1"/>
      <w:marLeft w:val="0"/>
      <w:marRight w:val="0"/>
      <w:marTop w:val="0"/>
      <w:marBottom w:val="0"/>
      <w:divBdr>
        <w:top w:val="none" w:sz="0" w:space="0" w:color="auto"/>
        <w:left w:val="none" w:sz="0" w:space="0" w:color="auto"/>
        <w:bottom w:val="none" w:sz="0" w:space="0" w:color="auto"/>
        <w:right w:val="none" w:sz="0" w:space="0" w:color="auto"/>
      </w:divBdr>
    </w:div>
    <w:div w:id="1564296615">
      <w:bodyDiv w:val="1"/>
      <w:marLeft w:val="0"/>
      <w:marRight w:val="0"/>
      <w:marTop w:val="0"/>
      <w:marBottom w:val="0"/>
      <w:divBdr>
        <w:top w:val="none" w:sz="0" w:space="0" w:color="auto"/>
        <w:left w:val="none" w:sz="0" w:space="0" w:color="auto"/>
        <w:bottom w:val="none" w:sz="0" w:space="0" w:color="auto"/>
        <w:right w:val="none" w:sz="0" w:space="0" w:color="auto"/>
      </w:divBdr>
    </w:div>
    <w:div w:id="1564562757">
      <w:bodyDiv w:val="1"/>
      <w:marLeft w:val="0"/>
      <w:marRight w:val="0"/>
      <w:marTop w:val="0"/>
      <w:marBottom w:val="0"/>
      <w:divBdr>
        <w:top w:val="none" w:sz="0" w:space="0" w:color="auto"/>
        <w:left w:val="none" w:sz="0" w:space="0" w:color="auto"/>
        <w:bottom w:val="none" w:sz="0" w:space="0" w:color="auto"/>
        <w:right w:val="none" w:sz="0" w:space="0" w:color="auto"/>
      </w:divBdr>
    </w:div>
    <w:div w:id="1595746613">
      <w:bodyDiv w:val="1"/>
      <w:marLeft w:val="0"/>
      <w:marRight w:val="0"/>
      <w:marTop w:val="0"/>
      <w:marBottom w:val="0"/>
      <w:divBdr>
        <w:top w:val="none" w:sz="0" w:space="0" w:color="auto"/>
        <w:left w:val="none" w:sz="0" w:space="0" w:color="auto"/>
        <w:bottom w:val="none" w:sz="0" w:space="0" w:color="auto"/>
        <w:right w:val="none" w:sz="0" w:space="0" w:color="auto"/>
      </w:divBdr>
    </w:div>
    <w:div w:id="1601988219">
      <w:bodyDiv w:val="1"/>
      <w:marLeft w:val="0"/>
      <w:marRight w:val="0"/>
      <w:marTop w:val="0"/>
      <w:marBottom w:val="0"/>
      <w:divBdr>
        <w:top w:val="none" w:sz="0" w:space="0" w:color="auto"/>
        <w:left w:val="none" w:sz="0" w:space="0" w:color="auto"/>
        <w:bottom w:val="none" w:sz="0" w:space="0" w:color="auto"/>
        <w:right w:val="none" w:sz="0" w:space="0" w:color="auto"/>
      </w:divBdr>
    </w:div>
    <w:div w:id="1654337772">
      <w:bodyDiv w:val="1"/>
      <w:marLeft w:val="0"/>
      <w:marRight w:val="0"/>
      <w:marTop w:val="0"/>
      <w:marBottom w:val="0"/>
      <w:divBdr>
        <w:top w:val="none" w:sz="0" w:space="0" w:color="auto"/>
        <w:left w:val="none" w:sz="0" w:space="0" w:color="auto"/>
        <w:bottom w:val="none" w:sz="0" w:space="0" w:color="auto"/>
        <w:right w:val="none" w:sz="0" w:space="0" w:color="auto"/>
      </w:divBdr>
    </w:div>
    <w:div w:id="1670671653">
      <w:bodyDiv w:val="1"/>
      <w:marLeft w:val="0"/>
      <w:marRight w:val="0"/>
      <w:marTop w:val="0"/>
      <w:marBottom w:val="0"/>
      <w:divBdr>
        <w:top w:val="none" w:sz="0" w:space="0" w:color="auto"/>
        <w:left w:val="none" w:sz="0" w:space="0" w:color="auto"/>
        <w:bottom w:val="none" w:sz="0" w:space="0" w:color="auto"/>
        <w:right w:val="none" w:sz="0" w:space="0" w:color="auto"/>
      </w:divBdr>
    </w:div>
    <w:div w:id="1677883493">
      <w:bodyDiv w:val="1"/>
      <w:marLeft w:val="0"/>
      <w:marRight w:val="0"/>
      <w:marTop w:val="0"/>
      <w:marBottom w:val="0"/>
      <w:divBdr>
        <w:top w:val="none" w:sz="0" w:space="0" w:color="auto"/>
        <w:left w:val="none" w:sz="0" w:space="0" w:color="auto"/>
        <w:bottom w:val="none" w:sz="0" w:space="0" w:color="auto"/>
        <w:right w:val="none" w:sz="0" w:space="0" w:color="auto"/>
      </w:divBdr>
    </w:div>
    <w:div w:id="1682928741">
      <w:bodyDiv w:val="1"/>
      <w:marLeft w:val="0"/>
      <w:marRight w:val="0"/>
      <w:marTop w:val="0"/>
      <w:marBottom w:val="0"/>
      <w:divBdr>
        <w:top w:val="none" w:sz="0" w:space="0" w:color="auto"/>
        <w:left w:val="none" w:sz="0" w:space="0" w:color="auto"/>
        <w:bottom w:val="none" w:sz="0" w:space="0" w:color="auto"/>
        <w:right w:val="none" w:sz="0" w:space="0" w:color="auto"/>
      </w:divBdr>
    </w:div>
    <w:div w:id="1704475275">
      <w:bodyDiv w:val="1"/>
      <w:marLeft w:val="0"/>
      <w:marRight w:val="0"/>
      <w:marTop w:val="0"/>
      <w:marBottom w:val="0"/>
      <w:divBdr>
        <w:top w:val="none" w:sz="0" w:space="0" w:color="auto"/>
        <w:left w:val="none" w:sz="0" w:space="0" w:color="auto"/>
        <w:bottom w:val="none" w:sz="0" w:space="0" w:color="auto"/>
        <w:right w:val="none" w:sz="0" w:space="0" w:color="auto"/>
      </w:divBdr>
    </w:div>
    <w:div w:id="1704743212">
      <w:bodyDiv w:val="1"/>
      <w:marLeft w:val="0"/>
      <w:marRight w:val="0"/>
      <w:marTop w:val="0"/>
      <w:marBottom w:val="0"/>
      <w:divBdr>
        <w:top w:val="none" w:sz="0" w:space="0" w:color="auto"/>
        <w:left w:val="none" w:sz="0" w:space="0" w:color="auto"/>
        <w:bottom w:val="none" w:sz="0" w:space="0" w:color="auto"/>
        <w:right w:val="none" w:sz="0" w:space="0" w:color="auto"/>
      </w:divBdr>
    </w:div>
    <w:div w:id="1718160821">
      <w:bodyDiv w:val="1"/>
      <w:marLeft w:val="0"/>
      <w:marRight w:val="0"/>
      <w:marTop w:val="0"/>
      <w:marBottom w:val="0"/>
      <w:divBdr>
        <w:top w:val="none" w:sz="0" w:space="0" w:color="auto"/>
        <w:left w:val="none" w:sz="0" w:space="0" w:color="auto"/>
        <w:bottom w:val="none" w:sz="0" w:space="0" w:color="auto"/>
        <w:right w:val="none" w:sz="0" w:space="0" w:color="auto"/>
      </w:divBdr>
    </w:div>
    <w:div w:id="1723139988">
      <w:bodyDiv w:val="1"/>
      <w:marLeft w:val="0"/>
      <w:marRight w:val="0"/>
      <w:marTop w:val="0"/>
      <w:marBottom w:val="0"/>
      <w:divBdr>
        <w:top w:val="none" w:sz="0" w:space="0" w:color="auto"/>
        <w:left w:val="none" w:sz="0" w:space="0" w:color="auto"/>
        <w:bottom w:val="none" w:sz="0" w:space="0" w:color="auto"/>
        <w:right w:val="none" w:sz="0" w:space="0" w:color="auto"/>
      </w:divBdr>
    </w:div>
    <w:div w:id="1739404572">
      <w:bodyDiv w:val="1"/>
      <w:marLeft w:val="0"/>
      <w:marRight w:val="0"/>
      <w:marTop w:val="0"/>
      <w:marBottom w:val="0"/>
      <w:divBdr>
        <w:top w:val="none" w:sz="0" w:space="0" w:color="auto"/>
        <w:left w:val="none" w:sz="0" w:space="0" w:color="auto"/>
        <w:bottom w:val="none" w:sz="0" w:space="0" w:color="auto"/>
        <w:right w:val="none" w:sz="0" w:space="0" w:color="auto"/>
      </w:divBdr>
    </w:div>
    <w:div w:id="1752654051">
      <w:bodyDiv w:val="1"/>
      <w:marLeft w:val="0"/>
      <w:marRight w:val="0"/>
      <w:marTop w:val="0"/>
      <w:marBottom w:val="0"/>
      <w:divBdr>
        <w:top w:val="none" w:sz="0" w:space="0" w:color="auto"/>
        <w:left w:val="none" w:sz="0" w:space="0" w:color="auto"/>
        <w:bottom w:val="none" w:sz="0" w:space="0" w:color="auto"/>
        <w:right w:val="none" w:sz="0" w:space="0" w:color="auto"/>
      </w:divBdr>
    </w:div>
    <w:div w:id="1753310300">
      <w:bodyDiv w:val="1"/>
      <w:marLeft w:val="0"/>
      <w:marRight w:val="0"/>
      <w:marTop w:val="0"/>
      <w:marBottom w:val="0"/>
      <w:divBdr>
        <w:top w:val="none" w:sz="0" w:space="0" w:color="auto"/>
        <w:left w:val="none" w:sz="0" w:space="0" w:color="auto"/>
        <w:bottom w:val="none" w:sz="0" w:space="0" w:color="auto"/>
        <w:right w:val="none" w:sz="0" w:space="0" w:color="auto"/>
      </w:divBdr>
    </w:div>
    <w:div w:id="1763797339">
      <w:bodyDiv w:val="1"/>
      <w:marLeft w:val="0"/>
      <w:marRight w:val="0"/>
      <w:marTop w:val="0"/>
      <w:marBottom w:val="0"/>
      <w:divBdr>
        <w:top w:val="none" w:sz="0" w:space="0" w:color="auto"/>
        <w:left w:val="none" w:sz="0" w:space="0" w:color="auto"/>
        <w:bottom w:val="none" w:sz="0" w:space="0" w:color="auto"/>
        <w:right w:val="none" w:sz="0" w:space="0" w:color="auto"/>
      </w:divBdr>
    </w:div>
    <w:div w:id="1821384013">
      <w:bodyDiv w:val="1"/>
      <w:marLeft w:val="0"/>
      <w:marRight w:val="0"/>
      <w:marTop w:val="0"/>
      <w:marBottom w:val="0"/>
      <w:divBdr>
        <w:top w:val="none" w:sz="0" w:space="0" w:color="auto"/>
        <w:left w:val="none" w:sz="0" w:space="0" w:color="auto"/>
        <w:bottom w:val="none" w:sz="0" w:space="0" w:color="auto"/>
        <w:right w:val="none" w:sz="0" w:space="0" w:color="auto"/>
      </w:divBdr>
    </w:div>
    <w:div w:id="1853101716">
      <w:bodyDiv w:val="1"/>
      <w:marLeft w:val="0"/>
      <w:marRight w:val="0"/>
      <w:marTop w:val="0"/>
      <w:marBottom w:val="0"/>
      <w:divBdr>
        <w:top w:val="none" w:sz="0" w:space="0" w:color="auto"/>
        <w:left w:val="none" w:sz="0" w:space="0" w:color="auto"/>
        <w:bottom w:val="none" w:sz="0" w:space="0" w:color="auto"/>
        <w:right w:val="none" w:sz="0" w:space="0" w:color="auto"/>
      </w:divBdr>
    </w:div>
    <w:div w:id="1861776733">
      <w:bodyDiv w:val="1"/>
      <w:marLeft w:val="0"/>
      <w:marRight w:val="0"/>
      <w:marTop w:val="0"/>
      <w:marBottom w:val="0"/>
      <w:divBdr>
        <w:top w:val="none" w:sz="0" w:space="0" w:color="auto"/>
        <w:left w:val="none" w:sz="0" w:space="0" w:color="auto"/>
        <w:bottom w:val="none" w:sz="0" w:space="0" w:color="auto"/>
        <w:right w:val="none" w:sz="0" w:space="0" w:color="auto"/>
      </w:divBdr>
    </w:div>
    <w:div w:id="1891107632">
      <w:bodyDiv w:val="1"/>
      <w:marLeft w:val="0"/>
      <w:marRight w:val="0"/>
      <w:marTop w:val="0"/>
      <w:marBottom w:val="0"/>
      <w:divBdr>
        <w:top w:val="none" w:sz="0" w:space="0" w:color="auto"/>
        <w:left w:val="none" w:sz="0" w:space="0" w:color="auto"/>
        <w:bottom w:val="none" w:sz="0" w:space="0" w:color="auto"/>
        <w:right w:val="none" w:sz="0" w:space="0" w:color="auto"/>
      </w:divBdr>
    </w:div>
    <w:div w:id="1917352383">
      <w:bodyDiv w:val="1"/>
      <w:marLeft w:val="0"/>
      <w:marRight w:val="0"/>
      <w:marTop w:val="0"/>
      <w:marBottom w:val="0"/>
      <w:divBdr>
        <w:top w:val="none" w:sz="0" w:space="0" w:color="auto"/>
        <w:left w:val="none" w:sz="0" w:space="0" w:color="auto"/>
        <w:bottom w:val="none" w:sz="0" w:space="0" w:color="auto"/>
        <w:right w:val="none" w:sz="0" w:space="0" w:color="auto"/>
      </w:divBdr>
    </w:div>
    <w:div w:id="1919169477">
      <w:bodyDiv w:val="1"/>
      <w:marLeft w:val="0"/>
      <w:marRight w:val="0"/>
      <w:marTop w:val="0"/>
      <w:marBottom w:val="0"/>
      <w:divBdr>
        <w:top w:val="none" w:sz="0" w:space="0" w:color="auto"/>
        <w:left w:val="none" w:sz="0" w:space="0" w:color="auto"/>
        <w:bottom w:val="none" w:sz="0" w:space="0" w:color="auto"/>
        <w:right w:val="none" w:sz="0" w:space="0" w:color="auto"/>
      </w:divBdr>
    </w:div>
    <w:div w:id="1925918543">
      <w:bodyDiv w:val="1"/>
      <w:marLeft w:val="0"/>
      <w:marRight w:val="0"/>
      <w:marTop w:val="0"/>
      <w:marBottom w:val="0"/>
      <w:divBdr>
        <w:top w:val="none" w:sz="0" w:space="0" w:color="auto"/>
        <w:left w:val="none" w:sz="0" w:space="0" w:color="auto"/>
        <w:bottom w:val="none" w:sz="0" w:space="0" w:color="auto"/>
        <w:right w:val="none" w:sz="0" w:space="0" w:color="auto"/>
      </w:divBdr>
    </w:div>
    <w:div w:id="1931616517">
      <w:bodyDiv w:val="1"/>
      <w:marLeft w:val="0"/>
      <w:marRight w:val="0"/>
      <w:marTop w:val="0"/>
      <w:marBottom w:val="0"/>
      <w:divBdr>
        <w:top w:val="none" w:sz="0" w:space="0" w:color="auto"/>
        <w:left w:val="none" w:sz="0" w:space="0" w:color="auto"/>
        <w:bottom w:val="none" w:sz="0" w:space="0" w:color="auto"/>
        <w:right w:val="none" w:sz="0" w:space="0" w:color="auto"/>
      </w:divBdr>
    </w:div>
    <w:div w:id="1931813928">
      <w:bodyDiv w:val="1"/>
      <w:marLeft w:val="0"/>
      <w:marRight w:val="0"/>
      <w:marTop w:val="0"/>
      <w:marBottom w:val="0"/>
      <w:divBdr>
        <w:top w:val="none" w:sz="0" w:space="0" w:color="auto"/>
        <w:left w:val="none" w:sz="0" w:space="0" w:color="auto"/>
        <w:bottom w:val="none" w:sz="0" w:space="0" w:color="auto"/>
        <w:right w:val="none" w:sz="0" w:space="0" w:color="auto"/>
      </w:divBdr>
    </w:div>
    <w:div w:id="1945650653">
      <w:bodyDiv w:val="1"/>
      <w:marLeft w:val="0"/>
      <w:marRight w:val="0"/>
      <w:marTop w:val="0"/>
      <w:marBottom w:val="0"/>
      <w:divBdr>
        <w:top w:val="none" w:sz="0" w:space="0" w:color="auto"/>
        <w:left w:val="none" w:sz="0" w:space="0" w:color="auto"/>
        <w:bottom w:val="none" w:sz="0" w:space="0" w:color="auto"/>
        <w:right w:val="none" w:sz="0" w:space="0" w:color="auto"/>
      </w:divBdr>
    </w:div>
    <w:div w:id="1948653153">
      <w:bodyDiv w:val="1"/>
      <w:marLeft w:val="0"/>
      <w:marRight w:val="0"/>
      <w:marTop w:val="0"/>
      <w:marBottom w:val="0"/>
      <w:divBdr>
        <w:top w:val="none" w:sz="0" w:space="0" w:color="auto"/>
        <w:left w:val="none" w:sz="0" w:space="0" w:color="auto"/>
        <w:bottom w:val="none" w:sz="0" w:space="0" w:color="auto"/>
        <w:right w:val="none" w:sz="0" w:space="0" w:color="auto"/>
      </w:divBdr>
    </w:div>
    <w:div w:id="1967537848">
      <w:bodyDiv w:val="1"/>
      <w:marLeft w:val="0"/>
      <w:marRight w:val="0"/>
      <w:marTop w:val="0"/>
      <w:marBottom w:val="0"/>
      <w:divBdr>
        <w:top w:val="none" w:sz="0" w:space="0" w:color="auto"/>
        <w:left w:val="none" w:sz="0" w:space="0" w:color="auto"/>
        <w:bottom w:val="none" w:sz="0" w:space="0" w:color="auto"/>
        <w:right w:val="none" w:sz="0" w:space="0" w:color="auto"/>
      </w:divBdr>
    </w:div>
    <w:div w:id="1968199771">
      <w:bodyDiv w:val="1"/>
      <w:marLeft w:val="0"/>
      <w:marRight w:val="0"/>
      <w:marTop w:val="0"/>
      <w:marBottom w:val="0"/>
      <w:divBdr>
        <w:top w:val="none" w:sz="0" w:space="0" w:color="auto"/>
        <w:left w:val="none" w:sz="0" w:space="0" w:color="auto"/>
        <w:bottom w:val="none" w:sz="0" w:space="0" w:color="auto"/>
        <w:right w:val="none" w:sz="0" w:space="0" w:color="auto"/>
      </w:divBdr>
    </w:div>
    <w:div w:id="2022706114">
      <w:bodyDiv w:val="1"/>
      <w:marLeft w:val="0"/>
      <w:marRight w:val="0"/>
      <w:marTop w:val="0"/>
      <w:marBottom w:val="0"/>
      <w:divBdr>
        <w:top w:val="none" w:sz="0" w:space="0" w:color="auto"/>
        <w:left w:val="none" w:sz="0" w:space="0" w:color="auto"/>
        <w:bottom w:val="none" w:sz="0" w:space="0" w:color="auto"/>
        <w:right w:val="none" w:sz="0" w:space="0" w:color="auto"/>
      </w:divBdr>
    </w:div>
    <w:div w:id="2059431284">
      <w:bodyDiv w:val="1"/>
      <w:marLeft w:val="0"/>
      <w:marRight w:val="0"/>
      <w:marTop w:val="0"/>
      <w:marBottom w:val="0"/>
      <w:divBdr>
        <w:top w:val="none" w:sz="0" w:space="0" w:color="auto"/>
        <w:left w:val="none" w:sz="0" w:space="0" w:color="auto"/>
        <w:bottom w:val="none" w:sz="0" w:space="0" w:color="auto"/>
        <w:right w:val="none" w:sz="0" w:space="0" w:color="auto"/>
      </w:divBdr>
    </w:div>
    <w:div w:id="2061054825">
      <w:bodyDiv w:val="1"/>
      <w:marLeft w:val="0"/>
      <w:marRight w:val="0"/>
      <w:marTop w:val="0"/>
      <w:marBottom w:val="0"/>
      <w:divBdr>
        <w:top w:val="none" w:sz="0" w:space="0" w:color="auto"/>
        <w:left w:val="none" w:sz="0" w:space="0" w:color="auto"/>
        <w:bottom w:val="none" w:sz="0" w:space="0" w:color="auto"/>
        <w:right w:val="none" w:sz="0" w:space="0" w:color="auto"/>
      </w:divBdr>
    </w:div>
    <w:div w:id="2076776094">
      <w:bodyDiv w:val="1"/>
      <w:marLeft w:val="0"/>
      <w:marRight w:val="0"/>
      <w:marTop w:val="0"/>
      <w:marBottom w:val="0"/>
      <w:divBdr>
        <w:top w:val="none" w:sz="0" w:space="0" w:color="auto"/>
        <w:left w:val="none" w:sz="0" w:space="0" w:color="auto"/>
        <w:bottom w:val="none" w:sz="0" w:space="0" w:color="auto"/>
        <w:right w:val="none" w:sz="0" w:space="0" w:color="auto"/>
      </w:divBdr>
    </w:div>
    <w:div w:id="2092892393">
      <w:bodyDiv w:val="1"/>
      <w:marLeft w:val="0"/>
      <w:marRight w:val="0"/>
      <w:marTop w:val="0"/>
      <w:marBottom w:val="0"/>
      <w:divBdr>
        <w:top w:val="none" w:sz="0" w:space="0" w:color="auto"/>
        <w:left w:val="none" w:sz="0" w:space="0" w:color="auto"/>
        <w:bottom w:val="none" w:sz="0" w:space="0" w:color="auto"/>
        <w:right w:val="none" w:sz="0" w:space="0" w:color="auto"/>
      </w:divBdr>
    </w:div>
    <w:div w:id="2099673469">
      <w:bodyDiv w:val="1"/>
      <w:marLeft w:val="0"/>
      <w:marRight w:val="0"/>
      <w:marTop w:val="0"/>
      <w:marBottom w:val="0"/>
      <w:divBdr>
        <w:top w:val="none" w:sz="0" w:space="0" w:color="auto"/>
        <w:left w:val="none" w:sz="0" w:space="0" w:color="auto"/>
        <w:bottom w:val="none" w:sz="0" w:space="0" w:color="auto"/>
        <w:right w:val="none" w:sz="0" w:space="0" w:color="auto"/>
      </w:divBdr>
    </w:div>
    <w:div w:id="2100977456">
      <w:bodyDiv w:val="1"/>
      <w:marLeft w:val="0"/>
      <w:marRight w:val="0"/>
      <w:marTop w:val="0"/>
      <w:marBottom w:val="0"/>
      <w:divBdr>
        <w:top w:val="none" w:sz="0" w:space="0" w:color="auto"/>
        <w:left w:val="none" w:sz="0" w:space="0" w:color="auto"/>
        <w:bottom w:val="none" w:sz="0" w:space="0" w:color="auto"/>
        <w:right w:val="none" w:sz="0" w:space="0" w:color="auto"/>
      </w:divBdr>
    </w:div>
    <w:div w:id="2106152032">
      <w:bodyDiv w:val="1"/>
      <w:marLeft w:val="0"/>
      <w:marRight w:val="0"/>
      <w:marTop w:val="0"/>
      <w:marBottom w:val="0"/>
      <w:divBdr>
        <w:top w:val="none" w:sz="0" w:space="0" w:color="auto"/>
        <w:left w:val="none" w:sz="0" w:space="0" w:color="auto"/>
        <w:bottom w:val="none" w:sz="0" w:space="0" w:color="auto"/>
        <w:right w:val="none" w:sz="0" w:space="0" w:color="auto"/>
      </w:divBdr>
    </w:div>
    <w:div w:id="2109230904">
      <w:bodyDiv w:val="1"/>
      <w:marLeft w:val="0"/>
      <w:marRight w:val="0"/>
      <w:marTop w:val="0"/>
      <w:marBottom w:val="0"/>
      <w:divBdr>
        <w:top w:val="none" w:sz="0" w:space="0" w:color="auto"/>
        <w:left w:val="none" w:sz="0" w:space="0" w:color="auto"/>
        <w:bottom w:val="none" w:sz="0" w:space="0" w:color="auto"/>
        <w:right w:val="none" w:sz="0" w:space="0" w:color="auto"/>
      </w:divBdr>
    </w:div>
    <w:div w:id="2113235479">
      <w:bodyDiv w:val="1"/>
      <w:marLeft w:val="0"/>
      <w:marRight w:val="0"/>
      <w:marTop w:val="0"/>
      <w:marBottom w:val="0"/>
      <w:divBdr>
        <w:top w:val="none" w:sz="0" w:space="0" w:color="auto"/>
        <w:left w:val="none" w:sz="0" w:space="0" w:color="auto"/>
        <w:bottom w:val="none" w:sz="0" w:space="0" w:color="auto"/>
        <w:right w:val="none" w:sz="0" w:space="0" w:color="auto"/>
      </w:divBdr>
    </w:div>
    <w:div w:id="2129933428">
      <w:bodyDiv w:val="1"/>
      <w:marLeft w:val="0"/>
      <w:marRight w:val="0"/>
      <w:marTop w:val="0"/>
      <w:marBottom w:val="0"/>
      <w:divBdr>
        <w:top w:val="none" w:sz="0" w:space="0" w:color="auto"/>
        <w:left w:val="none" w:sz="0" w:space="0" w:color="auto"/>
        <w:bottom w:val="none" w:sz="0" w:space="0" w:color="auto"/>
        <w:right w:val="none" w:sz="0" w:space="0" w:color="auto"/>
      </w:divBdr>
    </w:div>
    <w:div w:id="213563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00653-E6F6-4CDD-8A36-12C74400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4518</TotalTime>
  <Pages>4</Pages>
  <Words>1273</Words>
  <Characters>7259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WolfishLair</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A</dc:creator>
  <cp:lastModifiedBy>админ</cp:lastModifiedBy>
  <cp:revision>411</cp:revision>
  <cp:lastPrinted>2020-11-18T03:21:00Z</cp:lastPrinted>
  <dcterms:created xsi:type="dcterms:W3CDTF">2020-05-21T06:05:00Z</dcterms:created>
  <dcterms:modified xsi:type="dcterms:W3CDTF">2021-01-26T04:00:00Z</dcterms:modified>
</cp:coreProperties>
</file>