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7138A">
        <w:rPr>
          <w:rFonts w:ascii="Times New Roman" w:hAnsi="Times New Roman"/>
          <w:b/>
          <w:sz w:val="24"/>
          <w:szCs w:val="24"/>
          <w:lang w:eastAsia="ru-RU"/>
        </w:rPr>
        <w:t>АИС «Система электронного документооборота «L</w:t>
      </w:r>
      <w:proofErr w:type="spellStart"/>
      <w:r w:rsidR="00CE4C40">
        <w:rPr>
          <w:rFonts w:ascii="Times New Roman" w:hAnsi="Times New Roman"/>
          <w:b/>
          <w:sz w:val="24"/>
          <w:szCs w:val="24"/>
          <w:lang w:val="en-US" w:eastAsia="ru-RU"/>
        </w:rPr>
        <w:t>og</w:t>
      </w:r>
      <w:proofErr w:type="spellEnd"/>
      <w:r w:rsidR="00CE4C40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F7138A">
        <w:rPr>
          <w:rFonts w:ascii="Times New Roman" w:hAnsi="Times New Roman"/>
          <w:b/>
          <w:sz w:val="24"/>
          <w:szCs w:val="24"/>
          <w:lang w:eastAsia="ru-RU"/>
        </w:rPr>
        <w:t>B</w:t>
      </w:r>
      <w:r w:rsidR="00CE4C40">
        <w:rPr>
          <w:rFonts w:ascii="Times New Roman" w:hAnsi="Times New Roman"/>
          <w:b/>
          <w:sz w:val="24"/>
          <w:szCs w:val="24"/>
          <w:lang w:val="en-US" w:eastAsia="ru-RU"/>
        </w:rPr>
        <w:t>ook</w:t>
      </w:r>
      <w:bookmarkStart w:id="0" w:name="_GoBack"/>
      <w:bookmarkEnd w:id="0"/>
      <w:r w:rsidRPr="00F7138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7138A" w:rsidRPr="00F7138A" w:rsidRDefault="00F7138A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</w:rPr>
        <w:t>Год создания: 2008</w:t>
      </w:r>
      <w:r w:rsidR="00CE4C40">
        <w:rPr>
          <w:rFonts w:ascii="Times New Roman" w:hAnsi="Times New Roman"/>
          <w:sz w:val="24"/>
          <w:szCs w:val="24"/>
        </w:rPr>
        <w:t>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Программный продукт предназначен для автоматизации процессов делопроизводства и документооборота.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 xml:space="preserve">Программный продукт сертифицирован на предмет соответствия требованиям безопасности – Сертификат соответствия КСС № 0601458 от 16.06.2014 выданный ТОО «НТЦ 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Элмас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>-БИС».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 xml:space="preserve">Программный продукт (с учетом требование Генпрокуратуры) зарегистрирован в Государственном регистре за № KZ-П-12-0000136 – Свидетельство № 842 от 22.11.2012 выданное 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МТиК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 xml:space="preserve"> РК.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KZ-П-112-0000071 – Свидетельство № 585 от 01.12.2011 выданное Министерством связи и информации РК.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Программный продукт, в декабре 2019 года,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 xml:space="preserve">Программный продукт соответствует требованиям безопасности, установленным в (ОУД4) «Методы и средства обеспечения безопасности. Критерии оценки безопасности информационных технологий» (4-й уровень доверия). Сертификат соответствия КСС № 1495349 от 08.12.2020 (действителен до 08.12.2023) выданный ТОО «НТЦ 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Элмас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>-БИС».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На основании всех пройденных испытаний в январе 2021 года были поданы документы для включения программного продукта в реестр доверенного программного обеспечения и продукции электронной промышленности.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Преимущества для руководителей (система электронного документооборота – это менеджмент XXI века!):</w:t>
      </w:r>
    </w:p>
    <w:p w:rsidR="00193C28" w:rsidRPr="00F7138A" w:rsidRDefault="00193C28" w:rsidP="0019706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независимо от исполнителей владеть самой оперативной информацией по состоянию дел на текущий момент;</w:t>
      </w:r>
    </w:p>
    <w:p w:rsidR="00193C28" w:rsidRPr="00F7138A" w:rsidRDefault="00193C28" w:rsidP="0019706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оперативно осуществлять согласование, подписание документа электронной цифровой подписью и отправку в другие учреждения;</w:t>
      </w:r>
    </w:p>
    <w:p w:rsidR="00193C28" w:rsidRPr="00F7138A" w:rsidRDefault="00193C28" w:rsidP="0019706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иметь на своем компьютере весь архив документов предприятия;</w:t>
      </w:r>
    </w:p>
    <w:p w:rsidR="00193C28" w:rsidRPr="00F7138A" w:rsidRDefault="00193C28" w:rsidP="0019706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не прибегая к помощи сотрудников и не отвлекая их от работы, получать в любой момент времени сведения о поступивших документах, о том, кому направлен документ на рассмотрение, какие действия выполняются по его исполнению;</w:t>
      </w:r>
    </w:p>
    <w:p w:rsidR="00193C28" w:rsidRPr="00F7138A" w:rsidRDefault="00193C28" w:rsidP="0019706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проанализировать и сравнить работу разных сотрудников по исполнению документов;</w:t>
      </w:r>
    </w:p>
    <w:p w:rsidR="00193C28" w:rsidRPr="00F7138A" w:rsidRDefault="00193C28" w:rsidP="0019706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наладить исполнительскую дисциплину;</w:t>
      </w:r>
    </w:p>
    <w:p w:rsidR="00193C28" w:rsidRPr="00F7138A" w:rsidRDefault="00193C28" w:rsidP="0019706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получать различные аналитические отчеты.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Целевой аудиторией являются сотрудники канцелярии и секретари приемных, при регистрации входящих и исходящих документов, а также сотрудники организации, участвующие в процессе документооборота.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lastRenderedPageBreak/>
        <w:t>Основные функции программного продукта: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Регистрация входящей и исходящей корреспонденции, а также внутренних документов;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Доставка документа исполнителю;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Контроль исполнения документов;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Определение местонахождения документа;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Поиск и сортировка документов по различным реквизитам;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Подготовка, утверждение, регистрация и отправка исходящих документов;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Подшивка документов к делу;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Создание и ведение номенклатуры дел;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Получение статистических отчетов;</w:t>
      </w:r>
    </w:p>
    <w:p w:rsidR="00193C28" w:rsidRPr="00F7138A" w:rsidRDefault="00193C28" w:rsidP="001970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Получение обращений граждан и передача их исполнителям.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Программный продукт направлен в первую очередь на автоматизацию и улучшение качества управления предприятием или организацией.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Система электронного документооборота – это возможность избавиться от массы бумажных документов, наладить непрерывный, эффективный контроль за исполнением распоряжений, используя современные технические средства.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 xml:space="preserve">Программный продукт легко настраивается для предприятий любой формы собственности и вида деятельности. 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АИС «Система электронного документооборота «L</w:t>
      </w:r>
      <w:proofErr w:type="spellStart"/>
      <w:r w:rsidRPr="00F7138A">
        <w:rPr>
          <w:rFonts w:ascii="Times New Roman" w:hAnsi="Times New Roman"/>
          <w:sz w:val="24"/>
          <w:szCs w:val="24"/>
          <w:lang w:val="en-US" w:eastAsia="ru-RU"/>
        </w:rPr>
        <w:t>og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138A">
        <w:rPr>
          <w:rFonts w:ascii="Times New Roman" w:hAnsi="Times New Roman"/>
          <w:sz w:val="24"/>
          <w:szCs w:val="24"/>
          <w:lang w:val="en-US" w:eastAsia="ru-RU"/>
        </w:rPr>
        <w:t>Book</w:t>
      </w:r>
      <w:r w:rsidRPr="00F7138A">
        <w:rPr>
          <w:rFonts w:ascii="Times New Roman" w:hAnsi="Times New Roman"/>
          <w:sz w:val="24"/>
          <w:szCs w:val="24"/>
          <w:lang w:eastAsia="ru-RU"/>
        </w:rPr>
        <w:t>» поддерживает работу на двух языках: казахском и русском.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АИС «Система электронного документооборота «L</w:t>
      </w:r>
      <w:proofErr w:type="spellStart"/>
      <w:r w:rsidRPr="00F7138A">
        <w:rPr>
          <w:rFonts w:ascii="Times New Roman" w:hAnsi="Times New Roman"/>
          <w:sz w:val="24"/>
          <w:szCs w:val="24"/>
          <w:lang w:val="en-US" w:eastAsia="ru-RU"/>
        </w:rPr>
        <w:t>og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138A">
        <w:rPr>
          <w:rFonts w:ascii="Times New Roman" w:hAnsi="Times New Roman"/>
          <w:sz w:val="24"/>
          <w:szCs w:val="24"/>
          <w:lang w:val="en-US" w:eastAsia="ru-RU"/>
        </w:rPr>
        <w:t>Book</w:t>
      </w:r>
      <w:r w:rsidRPr="00F7138A">
        <w:rPr>
          <w:rFonts w:ascii="Times New Roman" w:hAnsi="Times New Roman"/>
          <w:sz w:val="24"/>
          <w:szCs w:val="24"/>
          <w:lang w:eastAsia="ru-RU"/>
        </w:rPr>
        <w:t>» предоставляет пользователям возможность работы как в обычной (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десктопной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>) версии, так и в облачной версии системы.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В рамках обеспечения в стране законности и правопорядка, Комитетом по правовой статистике и специальным учетам Генеральной прокуратуры Республики Казахстан разработан проект «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Айкын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>», предусматривающий прозрачность процедуры прохождения обращений, а также исключение личного контакта чиновников и граждан, как предпосылки к коррупционным действиям.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 xml:space="preserve">В апреле 2013 года произведена и запущена интеграция АИС «Система электронного документооборота 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LogBook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>» с проектом «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Айкын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 xml:space="preserve">». Целью данного проекта является постоянный социальный контроль и надзор органов прокуратуры в режиме </w:t>
      </w:r>
      <w:proofErr w:type="gramStart"/>
      <w:r w:rsidRPr="00F7138A">
        <w:rPr>
          <w:rFonts w:ascii="Times New Roman" w:hAnsi="Times New Roman"/>
          <w:sz w:val="24"/>
          <w:szCs w:val="24"/>
          <w:lang w:eastAsia="ru-RU"/>
        </w:rPr>
        <w:t>он-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лайн</w:t>
      </w:r>
      <w:proofErr w:type="spellEnd"/>
      <w:proofErr w:type="gramEnd"/>
      <w:r w:rsidRPr="00F7138A">
        <w:rPr>
          <w:rFonts w:ascii="Times New Roman" w:hAnsi="Times New Roman"/>
          <w:sz w:val="24"/>
          <w:szCs w:val="24"/>
          <w:lang w:eastAsia="ru-RU"/>
        </w:rPr>
        <w:t xml:space="preserve"> за деятельностью государственных органов по рассмотрению обращений физических и юридических лиц.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Данный проект предоставляет возможность физическим и юридическим лицам контролировать ход рассмотрения их обращений государственными органами в режиме реального времени.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При регистрации обращения каждому заявителю выдается талон с уникальным номером, по которому можно самостоятельно и в любое время отследить на сайте Комитета порядок и результаты рассмотрения своего обращения.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7138A">
        <w:rPr>
          <w:rFonts w:ascii="Times New Roman" w:hAnsi="Times New Roman"/>
          <w:sz w:val="24"/>
          <w:szCs w:val="24"/>
          <w:lang w:eastAsia="ru-RU"/>
        </w:rPr>
        <w:t>Помимо этого</w:t>
      </w:r>
      <w:proofErr w:type="gramEnd"/>
      <w:r w:rsidRPr="00F7138A">
        <w:rPr>
          <w:rFonts w:ascii="Times New Roman" w:hAnsi="Times New Roman"/>
          <w:sz w:val="24"/>
          <w:szCs w:val="24"/>
          <w:lang w:eastAsia="ru-RU"/>
        </w:rPr>
        <w:t xml:space="preserve"> Система имеет следующие интеграционные взаимодействия: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 xml:space="preserve">1. ИС «Эталонный контрольный банк нормативных правовых актов Республики Казахстан»; 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2. АИС «Единый учет обращений лиц»;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3. АИС ЕСЭДО;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lastRenderedPageBreak/>
        <w:t>4. Портал «Электронного правительства» Республики Казахстан;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5. «Удостоверяющий центр госорганов РК»;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6. СПП «Хранилище электронных документов»;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7. Внешний шлюз электронного правительства (ВШЭП);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8. Единое хранилище электронных документов (Е-ХЭД);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9. ИС ЕЭАД (ИС Единый электронный архив документов);</w:t>
      </w:r>
    </w:p>
    <w:p w:rsidR="00193C28" w:rsidRPr="00F7138A" w:rsidRDefault="00193C28" w:rsidP="00776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10. Национальный удостоверяющий центр (НУЦ);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7138A">
        <w:rPr>
          <w:rFonts w:ascii="Times New Roman" w:hAnsi="Times New Roman"/>
          <w:b/>
          <w:sz w:val="24"/>
          <w:szCs w:val="24"/>
          <w:lang w:eastAsia="ru-RU"/>
        </w:rPr>
        <w:t>Модуль «Архив электронных документов для Системы электронного документооборота «</w:t>
      </w:r>
      <w:proofErr w:type="spellStart"/>
      <w:r w:rsidRPr="00F7138A">
        <w:rPr>
          <w:rFonts w:ascii="Times New Roman" w:hAnsi="Times New Roman"/>
          <w:b/>
          <w:sz w:val="24"/>
          <w:szCs w:val="24"/>
          <w:lang w:eastAsia="ru-RU"/>
        </w:rPr>
        <w:t>Log</w:t>
      </w:r>
      <w:proofErr w:type="spellEnd"/>
      <w:r w:rsidRPr="00F7138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7138A">
        <w:rPr>
          <w:rFonts w:ascii="Times New Roman" w:hAnsi="Times New Roman"/>
          <w:b/>
          <w:sz w:val="24"/>
          <w:szCs w:val="24"/>
          <w:lang w:eastAsia="ru-RU"/>
        </w:rPr>
        <w:t>Book</w:t>
      </w:r>
      <w:proofErr w:type="spellEnd"/>
      <w:r w:rsidRPr="00F7138A">
        <w:rPr>
          <w:rFonts w:ascii="Times New Roman" w:hAnsi="Times New Roman"/>
          <w:b/>
          <w:sz w:val="24"/>
          <w:szCs w:val="24"/>
          <w:lang w:eastAsia="ru-RU"/>
        </w:rPr>
        <w:t>»»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Модуль «Архив электронных документов для системы электронного документооборота «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Log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Book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 xml:space="preserve">» предназначен для формирования и ведения базы данных архива электронных версий документов, образующихся в процессе деятельности государственных учреждений, применяющих в своей деятельности систему электронного документооборота АИС «Система электронного документооборота 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Log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7138A">
        <w:rPr>
          <w:rFonts w:ascii="Times New Roman" w:hAnsi="Times New Roman"/>
          <w:sz w:val="24"/>
          <w:szCs w:val="24"/>
          <w:lang w:eastAsia="ru-RU"/>
        </w:rPr>
        <w:t>Book</w:t>
      </w:r>
      <w:proofErr w:type="spellEnd"/>
      <w:r w:rsidRPr="00F7138A">
        <w:rPr>
          <w:rFonts w:ascii="Times New Roman" w:hAnsi="Times New Roman"/>
          <w:sz w:val="24"/>
          <w:szCs w:val="24"/>
          <w:lang w:eastAsia="ru-RU"/>
        </w:rPr>
        <w:t>».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Программный продукт реализует клиент-серверную архитектуру и состоит из следующих компонентов:</w:t>
      </w:r>
    </w:p>
    <w:p w:rsidR="00193C28" w:rsidRPr="00F7138A" w:rsidRDefault="00193C28" w:rsidP="0019706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центральная база данных «Архив электронных документов»,</w:t>
      </w:r>
    </w:p>
    <w:p w:rsidR="00193C28" w:rsidRPr="00F7138A" w:rsidRDefault="00193C28" w:rsidP="0019706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локальные базы данных «Архив электронных документов»,</w:t>
      </w:r>
    </w:p>
    <w:p w:rsidR="00193C28" w:rsidRPr="00F7138A" w:rsidRDefault="00193C28" w:rsidP="0019706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компонент «Сервер архива электронных документов»,</w:t>
      </w:r>
    </w:p>
    <w:p w:rsidR="00193C28" w:rsidRPr="00F7138A" w:rsidRDefault="00193C28" w:rsidP="0019706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компонент «Интеграционный модуль архива электронных документов»,</w:t>
      </w:r>
    </w:p>
    <w:p w:rsidR="00193C28" w:rsidRPr="00F7138A" w:rsidRDefault="00193C28" w:rsidP="0019706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компонент «Клиент архива электронных документов».</w:t>
      </w:r>
    </w:p>
    <w:p w:rsidR="00193C28" w:rsidRPr="00F7138A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Функции программного продукта:</w:t>
      </w:r>
    </w:p>
    <w:p w:rsidR="00193C28" w:rsidRPr="00F7138A" w:rsidRDefault="00193C28" w:rsidP="00197061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Добавление электронной версии документа в архив;</w:t>
      </w:r>
    </w:p>
    <w:p w:rsidR="00193C28" w:rsidRPr="00F7138A" w:rsidRDefault="00193C28" w:rsidP="00197061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Поиск данных в электронном архиве;</w:t>
      </w:r>
    </w:p>
    <w:p w:rsidR="00193C28" w:rsidRPr="00F7138A" w:rsidRDefault="00193C28" w:rsidP="00197061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Просмотр электронных версий документов;</w:t>
      </w:r>
    </w:p>
    <w:p w:rsidR="00193C28" w:rsidRPr="00F7138A" w:rsidRDefault="00193C28" w:rsidP="00197061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Восстановление копий утраченных документов из базы;</w:t>
      </w:r>
    </w:p>
    <w:p w:rsidR="00193C28" w:rsidRPr="00F7138A" w:rsidRDefault="00193C28" w:rsidP="00197061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Удаление электронных версий документов, представленных к уничтожению;</w:t>
      </w:r>
    </w:p>
    <w:p w:rsidR="00193C28" w:rsidRPr="00F7138A" w:rsidRDefault="00193C28" w:rsidP="00197061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Передача информации из локальной БД в общую БД;</w:t>
      </w:r>
    </w:p>
    <w:p w:rsidR="00193C28" w:rsidRPr="00F7138A" w:rsidRDefault="00193C28" w:rsidP="00197061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Учет архивных документов;</w:t>
      </w:r>
    </w:p>
    <w:p w:rsidR="00193C28" w:rsidRPr="00F7138A" w:rsidRDefault="00193C28" w:rsidP="00197061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Загрузка электронных версий документов из АИС «Электронный документооборот».</w:t>
      </w:r>
    </w:p>
    <w:p w:rsidR="00193C28" w:rsidRPr="00197061" w:rsidRDefault="00193C28" w:rsidP="001970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38A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KZ-П-11-0000076 – Свидетельство № 590 от 02.12.2011 выданное Министерством связи и информации РК.</w:t>
      </w:r>
    </w:p>
    <w:p w:rsidR="00193C28" w:rsidRDefault="00193C28" w:rsidP="00197061">
      <w:pPr>
        <w:jc w:val="both"/>
      </w:pPr>
    </w:p>
    <w:sectPr w:rsidR="00193C28" w:rsidSect="001970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265"/>
    <w:multiLevelType w:val="multilevel"/>
    <w:tmpl w:val="DD72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5E95939"/>
    <w:multiLevelType w:val="multilevel"/>
    <w:tmpl w:val="51F2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7AD7F2A"/>
    <w:multiLevelType w:val="multilevel"/>
    <w:tmpl w:val="813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B9237F"/>
    <w:multiLevelType w:val="multilevel"/>
    <w:tmpl w:val="F522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1"/>
    <w:rsid w:val="00044DE9"/>
    <w:rsid w:val="000510A2"/>
    <w:rsid w:val="00070A57"/>
    <w:rsid w:val="000A4D06"/>
    <w:rsid w:val="000B47AF"/>
    <w:rsid w:val="00152087"/>
    <w:rsid w:val="00193C28"/>
    <w:rsid w:val="00197061"/>
    <w:rsid w:val="001B4206"/>
    <w:rsid w:val="001C223E"/>
    <w:rsid w:val="002240E9"/>
    <w:rsid w:val="003C3CD6"/>
    <w:rsid w:val="00580203"/>
    <w:rsid w:val="007425E5"/>
    <w:rsid w:val="00776405"/>
    <w:rsid w:val="007B4838"/>
    <w:rsid w:val="008A4076"/>
    <w:rsid w:val="00B53EF6"/>
    <w:rsid w:val="00CE4C40"/>
    <w:rsid w:val="00DA5D54"/>
    <w:rsid w:val="00F37E95"/>
    <w:rsid w:val="00F7138A"/>
    <w:rsid w:val="00FA53CD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D53CE8"/>
  <w15:docId w15:val="{39881D54-83F9-483F-BB6C-DCE4B28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D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97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1970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2021-01-25T11:45:00Z</dcterms:created>
  <dcterms:modified xsi:type="dcterms:W3CDTF">2021-01-25T11:47:00Z</dcterms:modified>
</cp:coreProperties>
</file>