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F9" w:rsidRPr="000B0261" w:rsidRDefault="006F19F9" w:rsidP="00D3627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B0261">
        <w:rPr>
          <w:rFonts w:ascii="Times New Roman" w:hAnsi="Times New Roman"/>
          <w:b/>
          <w:sz w:val="24"/>
          <w:szCs w:val="24"/>
          <w:lang w:eastAsia="ru-RU"/>
        </w:rPr>
        <w:t>АИС «Планирование и управление деятельностью акимата»</w:t>
      </w:r>
    </w:p>
    <w:p w:rsidR="000B0261" w:rsidRDefault="000B0261" w:rsidP="00D362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6F19F9" w:rsidRPr="000B0261" w:rsidRDefault="006F19F9" w:rsidP="00D362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B0261">
        <w:rPr>
          <w:rFonts w:ascii="Times New Roman" w:hAnsi="Times New Roman"/>
          <w:sz w:val="24"/>
          <w:szCs w:val="24"/>
        </w:rPr>
        <w:t>Год создания: 2008</w:t>
      </w:r>
      <w:r w:rsidR="000B0261">
        <w:rPr>
          <w:rFonts w:ascii="Times New Roman" w:hAnsi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6F19F9" w:rsidRPr="000B0261" w:rsidRDefault="006F19F9" w:rsidP="00D362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Программное решение обеспечивает автоматизацию следующих видов деятельности организации:</w:t>
      </w:r>
    </w:p>
    <w:p w:rsidR="006F19F9" w:rsidRPr="000B0261" w:rsidRDefault="006F19F9" w:rsidP="00D3627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Формирование, исполнение и мониторинг исполнения плана мероприятий организации;</w:t>
      </w:r>
    </w:p>
    <w:p w:rsidR="006F19F9" w:rsidRPr="000B0261" w:rsidRDefault="006F19F9" w:rsidP="00D3627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Планирование и проведение мероприятий, совещаний;</w:t>
      </w:r>
    </w:p>
    <w:p w:rsidR="006F19F9" w:rsidRPr="000B0261" w:rsidRDefault="006F19F9" w:rsidP="00D060C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Утверждение плана мероприятий и отправка уведомлений участникам данного мероприятия;</w:t>
      </w:r>
    </w:p>
    <w:p w:rsidR="006F19F9" w:rsidRPr="000B0261" w:rsidRDefault="006F19F9" w:rsidP="00D060C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Создание и редактирование состава рабочей группы, Утверждение документа. Рассылка уведомлений об участии зарегистрированного пользователя в данном мероприятии - «Состав рабочей группы»;</w:t>
      </w:r>
    </w:p>
    <w:p w:rsidR="006F19F9" w:rsidRPr="000B0261" w:rsidRDefault="006F19F9" w:rsidP="00D060C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Возможность прикрепления и удаления файлов к соответствующим мероприятиям;</w:t>
      </w:r>
    </w:p>
    <w:p w:rsidR="006F19F9" w:rsidRPr="000B0261" w:rsidRDefault="006F19F9" w:rsidP="00D3627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Передача и контроль исполнения поручений;</w:t>
      </w:r>
    </w:p>
    <w:p w:rsidR="006F19F9" w:rsidRPr="000B0261" w:rsidRDefault="006F19F9" w:rsidP="00D060C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Планирование рабочего времени, согласно календарному плану работ организации;</w:t>
      </w:r>
    </w:p>
    <w:p w:rsidR="006F19F9" w:rsidRPr="000B0261" w:rsidRDefault="006F19F9" w:rsidP="00D060C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Создание, просмотр или редактирование содержимого отдельно взятого поручения;</w:t>
      </w:r>
    </w:p>
    <w:p w:rsidR="006F19F9" w:rsidRPr="000B0261" w:rsidRDefault="006F19F9" w:rsidP="00D060C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Уведомление пользователя о пришедших к нему уведомлениях и участии, в каком</w:t>
      </w:r>
      <w:r w:rsidR="000B0261" w:rsidRPr="000B0261">
        <w:rPr>
          <w:rFonts w:ascii="Times New Roman" w:hAnsi="Times New Roman"/>
          <w:sz w:val="24"/>
          <w:szCs w:val="24"/>
          <w:lang w:eastAsia="ru-RU"/>
        </w:rPr>
        <w:t>-</w:t>
      </w:r>
      <w:r w:rsidRPr="000B0261">
        <w:rPr>
          <w:rFonts w:ascii="Times New Roman" w:hAnsi="Times New Roman"/>
          <w:sz w:val="24"/>
          <w:szCs w:val="24"/>
          <w:lang w:eastAsia="ru-RU"/>
        </w:rPr>
        <w:t>либо «Мероприятии» или поручении - «Уведомления»;</w:t>
      </w:r>
    </w:p>
    <w:p w:rsidR="006F19F9" w:rsidRPr="000B0261" w:rsidRDefault="006F19F9" w:rsidP="00D060C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Просмотр и создание мероприятий в Ежедневнике;</w:t>
      </w:r>
    </w:p>
    <w:p w:rsidR="006F19F9" w:rsidRPr="000B0261" w:rsidRDefault="006F19F9" w:rsidP="00D060C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Просмотр графика работы на определенный период.</w:t>
      </w:r>
    </w:p>
    <w:p w:rsidR="006F19F9" w:rsidRPr="000B0261" w:rsidRDefault="006F19F9" w:rsidP="00D362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Пользователями данной информационной системы являются сотрудники, ответственные за организацию корпоративных мероприятий, обеспечивающие явку участников, контролирующие исполнение поручений вышестоящего руководства.</w:t>
      </w:r>
    </w:p>
    <w:p w:rsidR="006F19F9" w:rsidRPr="000B0261" w:rsidRDefault="006F19F9" w:rsidP="00D362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Система поддерживает работу на двух языках: казахском и русском.</w:t>
      </w:r>
    </w:p>
    <w:p w:rsidR="006F19F9" w:rsidRPr="000B0261" w:rsidRDefault="006F19F9" w:rsidP="00D362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Система позволяет пользователям создание и контроль мероприятий в оперативном режиме, посредством использования мобильного приложения «ПУДА», созданного в 2020 году.</w:t>
      </w:r>
    </w:p>
    <w:p w:rsidR="006F19F9" w:rsidRPr="000B0261" w:rsidRDefault="006F19F9" w:rsidP="00D362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Программный продукт зарегистрирован в Государственном регистре за № KZ-П-11-0000079 – Свидетельство № 593 от 02.12.2011 выданное Министерством связи и информации РК.</w:t>
      </w:r>
    </w:p>
    <w:p w:rsidR="006F19F9" w:rsidRPr="000B0261" w:rsidRDefault="006F19F9" w:rsidP="00D362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Программный продукт соответствует требованиям СТ РК ISO/IEC 27001-2015 «Информационная технология. Методы и средства обеспечения безопасности системы менеджмента информационной безопасностью. Требования».</w:t>
      </w:r>
    </w:p>
    <w:p w:rsidR="006F19F9" w:rsidRPr="00044DE9" w:rsidRDefault="006F19F9" w:rsidP="00CE24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261">
        <w:rPr>
          <w:rFonts w:ascii="Times New Roman" w:hAnsi="Times New Roman"/>
          <w:sz w:val="24"/>
          <w:szCs w:val="24"/>
          <w:lang w:eastAsia="ru-RU"/>
        </w:rPr>
        <w:t>Программный продукт в декабре 2019 года прошел испытания объектов информатизации на соответствие требованиям информационной безопасности на базе АО «Государственная техническая служба».</w:t>
      </w:r>
    </w:p>
    <w:p w:rsidR="006F19F9" w:rsidRPr="00CE242A" w:rsidRDefault="006F19F9" w:rsidP="00D362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6F19F9" w:rsidRPr="00CE242A" w:rsidSect="0000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70BD9"/>
    <w:multiLevelType w:val="multilevel"/>
    <w:tmpl w:val="4A04D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20B4938"/>
    <w:multiLevelType w:val="hybridMultilevel"/>
    <w:tmpl w:val="3B8CE558"/>
    <w:lvl w:ilvl="0" w:tplc="8F4CD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A2862"/>
    <w:multiLevelType w:val="hybridMultilevel"/>
    <w:tmpl w:val="D436B772"/>
    <w:lvl w:ilvl="0" w:tplc="965CB268">
      <w:start w:val="1"/>
      <w:numFmt w:val="bullet"/>
      <w:lvlText w:val=""/>
      <w:lvlJc w:val="left"/>
      <w:pPr>
        <w:tabs>
          <w:tab w:val="num" w:pos="1283"/>
        </w:tabs>
        <w:ind w:left="1283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7D"/>
    <w:rsid w:val="000034D4"/>
    <w:rsid w:val="00044DE9"/>
    <w:rsid w:val="000A4D06"/>
    <w:rsid w:val="000B0261"/>
    <w:rsid w:val="00370B02"/>
    <w:rsid w:val="006F19F9"/>
    <w:rsid w:val="007B4838"/>
    <w:rsid w:val="00C508F4"/>
    <w:rsid w:val="00C53877"/>
    <w:rsid w:val="00CB39FB"/>
    <w:rsid w:val="00CE242A"/>
    <w:rsid w:val="00D060C7"/>
    <w:rsid w:val="00D3627D"/>
    <w:rsid w:val="00D7599D"/>
    <w:rsid w:val="00EE2F57"/>
    <w:rsid w:val="00FB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C652BE1"/>
  <w15:docId w15:val="{1C224F55-CCBF-4DD8-B257-2964A84D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D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36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rsid w:val="00D060C7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hAnsi="Times New Roman" w:cs="Tahoma"/>
      <w:color w:val="000000"/>
      <w:kern w:val="3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060C7"/>
    <w:rPr>
      <w:rFonts w:cs="Tahoma"/>
      <w:color w:val="000000"/>
      <w:kern w:val="3"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2021-01-25T09:53:00Z</dcterms:created>
  <dcterms:modified xsi:type="dcterms:W3CDTF">2021-01-25T09:53:00Z</dcterms:modified>
</cp:coreProperties>
</file>