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EC" w:rsidRPr="00A12BEC" w:rsidRDefault="00A12BEC" w:rsidP="00A12BEC">
      <w:pPr>
        <w:jc w:val="center"/>
        <w:rPr>
          <w:b/>
          <w:sz w:val="28"/>
          <w:szCs w:val="28"/>
        </w:rPr>
      </w:pPr>
      <w:r w:rsidRPr="00A12BEC">
        <w:rPr>
          <w:b/>
          <w:sz w:val="28"/>
          <w:szCs w:val="28"/>
        </w:rPr>
        <w:t>ИЗВЕЩЕНИЕ</w:t>
      </w:r>
    </w:p>
    <w:p w:rsidR="00D92452" w:rsidRDefault="00A12BEC" w:rsidP="00096F0B">
      <w:pPr>
        <w:suppressAutoHyphens/>
        <w:jc w:val="center"/>
        <w:rPr>
          <w:b/>
          <w:sz w:val="28"/>
          <w:szCs w:val="28"/>
        </w:rPr>
      </w:pPr>
      <w:r w:rsidRPr="006C15F8">
        <w:rPr>
          <w:b/>
          <w:sz w:val="28"/>
          <w:szCs w:val="28"/>
        </w:rPr>
        <w:t xml:space="preserve">Министерство </w:t>
      </w:r>
      <w:r w:rsidR="00F6328E">
        <w:rPr>
          <w:b/>
          <w:sz w:val="28"/>
          <w:szCs w:val="28"/>
        </w:rPr>
        <w:t>индустрии и инфраструктурного развития</w:t>
      </w:r>
      <w:r w:rsidR="00D92452" w:rsidRPr="00D92452">
        <w:rPr>
          <w:b/>
          <w:sz w:val="32"/>
          <w:szCs w:val="28"/>
        </w:rPr>
        <w:t xml:space="preserve"> </w:t>
      </w:r>
      <w:r w:rsidRPr="006C15F8">
        <w:rPr>
          <w:b/>
          <w:sz w:val="28"/>
          <w:szCs w:val="28"/>
        </w:rPr>
        <w:t xml:space="preserve">Республики Казахстан, как компетентный орган Правительства Республики Казахстан, </w:t>
      </w:r>
    </w:p>
    <w:p w:rsidR="00D92452" w:rsidRPr="006C15F8" w:rsidRDefault="00A12BEC" w:rsidP="00D92452">
      <w:pPr>
        <w:suppressAutoHyphens/>
        <w:jc w:val="center"/>
        <w:rPr>
          <w:b/>
          <w:sz w:val="28"/>
          <w:szCs w:val="28"/>
        </w:rPr>
      </w:pPr>
      <w:r w:rsidRPr="006C15F8">
        <w:rPr>
          <w:b/>
          <w:sz w:val="28"/>
          <w:szCs w:val="28"/>
        </w:rPr>
        <w:t xml:space="preserve">объявляет </w:t>
      </w:r>
      <w:r w:rsidR="009C033A" w:rsidRPr="00896E0E">
        <w:rPr>
          <w:b/>
          <w:sz w:val="28"/>
          <w:szCs w:val="28"/>
        </w:rPr>
        <w:t xml:space="preserve">по участкам недр для проведения операций по разведке или добыче твердых полезных ископаемых </w:t>
      </w:r>
      <w:r w:rsidR="00412140" w:rsidRPr="00896E0E">
        <w:rPr>
          <w:b/>
          <w:sz w:val="28"/>
          <w:szCs w:val="28"/>
        </w:rPr>
        <w:t>(далее – аукцион)</w:t>
      </w:r>
    </w:p>
    <w:p w:rsidR="00A12BEC" w:rsidRDefault="00A12BEC" w:rsidP="00A12BEC">
      <w:pPr>
        <w:jc w:val="center"/>
        <w:rPr>
          <w:sz w:val="28"/>
          <w:szCs w:val="28"/>
        </w:rPr>
      </w:pPr>
    </w:p>
    <w:p w:rsidR="00713FAD" w:rsidRPr="00A12BEC" w:rsidRDefault="00713FAD" w:rsidP="00A12BEC">
      <w:pPr>
        <w:jc w:val="center"/>
        <w:rPr>
          <w:sz w:val="28"/>
          <w:szCs w:val="28"/>
        </w:rPr>
      </w:pPr>
    </w:p>
    <w:p w:rsidR="006B59C1" w:rsidRDefault="00537732" w:rsidP="006B59C1">
      <w:pPr>
        <w:pStyle w:val="a3"/>
        <w:suppressAutoHyphens/>
        <w:ind w:firstLine="708"/>
        <w:jc w:val="both"/>
        <w:rPr>
          <w:b w:val="0"/>
          <w:snapToGrid w:val="0"/>
          <w:szCs w:val="28"/>
        </w:rPr>
      </w:pPr>
      <w:r w:rsidRPr="00630B97">
        <w:rPr>
          <w:szCs w:val="28"/>
        </w:rPr>
        <w:t>1</w:t>
      </w:r>
      <w:r>
        <w:rPr>
          <w:b w:val="0"/>
          <w:szCs w:val="28"/>
        </w:rPr>
        <w:t xml:space="preserve">. </w:t>
      </w:r>
      <w:r w:rsidR="00D92452" w:rsidRPr="00A55497">
        <w:rPr>
          <w:szCs w:val="28"/>
        </w:rPr>
        <w:t xml:space="preserve">Аукцион </w:t>
      </w:r>
      <w:r w:rsidR="00A12BEC" w:rsidRPr="00A55497">
        <w:rPr>
          <w:szCs w:val="28"/>
        </w:rPr>
        <w:t>проводится по адресу:</w:t>
      </w:r>
      <w:r w:rsidR="00A12BEC" w:rsidRPr="00A12BEC">
        <w:rPr>
          <w:b w:val="0"/>
          <w:szCs w:val="28"/>
        </w:rPr>
        <w:t xml:space="preserve"> </w:t>
      </w:r>
      <w:smartTag w:uri="urn:schemas-microsoft-com:office:smarttags" w:element="metricconverter">
        <w:smartTagPr>
          <w:attr w:name="ProductID" w:val="010000, г"/>
        </w:smartTagPr>
        <w:r w:rsidR="00A12BEC" w:rsidRPr="00A12BEC">
          <w:rPr>
            <w:b w:val="0"/>
            <w:szCs w:val="28"/>
          </w:rPr>
          <w:t>010000, г</w:t>
        </w:r>
      </w:smartTag>
      <w:r w:rsidR="00A12BEC" w:rsidRPr="00A12BEC">
        <w:rPr>
          <w:b w:val="0"/>
          <w:szCs w:val="28"/>
        </w:rPr>
        <w:t xml:space="preserve">. </w:t>
      </w:r>
      <w:r w:rsidR="00036CE8">
        <w:rPr>
          <w:b w:val="0"/>
          <w:szCs w:val="28"/>
          <w:lang w:val="kk-KZ"/>
        </w:rPr>
        <w:t>Нур-Султан</w:t>
      </w:r>
      <w:r w:rsidR="00A12BEC" w:rsidRPr="00A12BEC">
        <w:rPr>
          <w:b w:val="0"/>
          <w:szCs w:val="28"/>
        </w:rPr>
        <w:t xml:space="preserve">, ул. </w:t>
      </w:r>
      <w:proofErr w:type="spellStart"/>
      <w:r w:rsidR="00A12BEC" w:rsidRPr="00A12BEC">
        <w:rPr>
          <w:b w:val="0"/>
          <w:szCs w:val="28"/>
        </w:rPr>
        <w:t>Кабанбай</w:t>
      </w:r>
      <w:proofErr w:type="spellEnd"/>
      <w:r w:rsidR="00A12BEC" w:rsidRPr="00A12BEC">
        <w:rPr>
          <w:b w:val="0"/>
          <w:szCs w:val="28"/>
        </w:rPr>
        <w:t xml:space="preserve"> батыра, дом </w:t>
      </w:r>
      <w:r w:rsidR="008215EC">
        <w:rPr>
          <w:b w:val="0"/>
          <w:szCs w:val="28"/>
        </w:rPr>
        <w:t>32/1</w:t>
      </w:r>
      <w:r w:rsidR="00A12BEC" w:rsidRPr="00A12BEC">
        <w:rPr>
          <w:b w:val="0"/>
          <w:szCs w:val="28"/>
        </w:rPr>
        <w:t xml:space="preserve">, Министерство </w:t>
      </w:r>
      <w:r w:rsidR="00644C49" w:rsidRPr="00644C49">
        <w:rPr>
          <w:b w:val="0"/>
          <w:szCs w:val="28"/>
        </w:rPr>
        <w:t>индустрии и инфраструктурного развития</w:t>
      </w:r>
      <w:r w:rsidR="00A12BEC" w:rsidRPr="00A12BEC">
        <w:rPr>
          <w:b w:val="0"/>
          <w:szCs w:val="28"/>
        </w:rPr>
        <w:t xml:space="preserve"> Республики Казахстан.</w:t>
      </w:r>
      <w:r w:rsidR="00A12BEC" w:rsidRPr="00A12BEC">
        <w:rPr>
          <w:b w:val="0"/>
          <w:snapToGrid w:val="0"/>
          <w:szCs w:val="28"/>
        </w:rPr>
        <w:t xml:space="preserve"> </w:t>
      </w:r>
    </w:p>
    <w:p w:rsidR="009A74BD" w:rsidRDefault="009A74BD" w:rsidP="009A74BD">
      <w:pPr>
        <w:pStyle w:val="a3"/>
        <w:suppressAutoHyphens/>
        <w:ind w:firstLine="708"/>
        <w:jc w:val="both"/>
        <w:rPr>
          <w:b w:val="0"/>
          <w:snapToGrid w:val="0"/>
          <w:szCs w:val="28"/>
        </w:rPr>
      </w:pPr>
      <w:r w:rsidRPr="00A55497">
        <w:rPr>
          <w:snapToGrid w:val="0"/>
          <w:szCs w:val="28"/>
        </w:rPr>
        <w:t>Дата и время проведения аукциона</w:t>
      </w:r>
      <w:r w:rsidRPr="006B59C1">
        <w:rPr>
          <w:b w:val="0"/>
          <w:snapToGrid w:val="0"/>
          <w:szCs w:val="28"/>
        </w:rPr>
        <w:t xml:space="preserve"> </w:t>
      </w:r>
      <w:r w:rsidRPr="00896E0E">
        <w:rPr>
          <w:b w:val="0"/>
          <w:snapToGrid w:val="0"/>
          <w:szCs w:val="28"/>
        </w:rPr>
        <w:t xml:space="preserve">– </w:t>
      </w:r>
      <w:r w:rsidR="00CB7ED8" w:rsidRPr="00896E0E">
        <w:rPr>
          <w:b w:val="0"/>
          <w:snapToGrid w:val="0"/>
          <w:szCs w:val="28"/>
          <w:lang w:val="kk-KZ"/>
        </w:rPr>
        <w:t>19</w:t>
      </w:r>
      <w:r w:rsidRPr="00896E0E">
        <w:rPr>
          <w:b w:val="0"/>
          <w:snapToGrid w:val="0"/>
          <w:szCs w:val="28"/>
        </w:rPr>
        <w:t xml:space="preserve"> </w:t>
      </w:r>
      <w:r w:rsidR="00CB7ED8" w:rsidRPr="00896E0E">
        <w:rPr>
          <w:b w:val="0"/>
          <w:snapToGrid w:val="0"/>
          <w:szCs w:val="28"/>
          <w:lang w:val="kk-KZ"/>
        </w:rPr>
        <w:t>февраля</w:t>
      </w:r>
      <w:r w:rsidRPr="00C37637">
        <w:rPr>
          <w:b w:val="0"/>
          <w:snapToGrid w:val="0"/>
          <w:szCs w:val="28"/>
          <w:lang w:val="kk-KZ"/>
        </w:rPr>
        <w:t xml:space="preserve"> </w:t>
      </w:r>
      <w:r w:rsidR="00CB7ED8">
        <w:rPr>
          <w:b w:val="0"/>
          <w:snapToGrid w:val="0"/>
          <w:szCs w:val="28"/>
          <w:lang w:val="kk-KZ"/>
        </w:rPr>
        <w:t>2021</w:t>
      </w:r>
      <w:r w:rsidR="00717131">
        <w:rPr>
          <w:b w:val="0"/>
          <w:snapToGrid w:val="0"/>
          <w:szCs w:val="28"/>
          <w:lang w:val="kk-KZ"/>
        </w:rPr>
        <w:t xml:space="preserve"> г</w:t>
      </w:r>
      <w:r w:rsidRPr="00C37637">
        <w:rPr>
          <w:b w:val="0"/>
          <w:snapToGrid w:val="0"/>
          <w:szCs w:val="28"/>
        </w:rPr>
        <w:t>ода</w:t>
      </w:r>
      <w:r>
        <w:rPr>
          <w:b w:val="0"/>
          <w:snapToGrid w:val="0"/>
          <w:szCs w:val="28"/>
        </w:rPr>
        <w:t>, 15</w:t>
      </w:r>
      <w:r>
        <w:rPr>
          <w:b w:val="0"/>
          <w:snapToGrid w:val="0"/>
          <w:szCs w:val="28"/>
          <w:lang w:val="kk-KZ"/>
        </w:rPr>
        <w:t>:</w:t>
      </w:r>
      <w:r>
        <w:rPr>
          <w:b w:val="0"/>
          <w:snapToGrid w:val="0"/>
          <w:szCs w:val="28"/>
        </w:rPr>
        <w:t xml:space="preserve">00 по времени </w:t>
      </w:r>
      <w:r>
        <w:rPr>
          <w:b w:val="0"/>
          <w:szCs w:val="28"/>
          <w:lang w:val="kk-KZ"/>
        </w:rPr>
        <w:t>Нур-Султан</w:t>
      </w:r>
      <w:r>
        <w:rPr>
          <w:b w:val="0"/>
          <w:snapToGrid w:val="0"/>
          <w:szCs w:val="28"/>
        </w:rPr>
        <w:t>.</w:t>
      </w:r>
    </w:p>
    <w:p w:rsidR="009A74BD" w:rsidRPr="00537732" w:rsidRDefault="009A74BD" w:rsidP="009A74BD">
      <w:pPr>
        <w:pStyle w:val="a3"/>
        <w:suppressAutoHyphens/>
        <w:ind w:firstLine="708"/>
        <w:jc w:val="both"/>
        <w:rPr>
          <w:b w:val="0"/>
          <w:snapToGrid w:val="0"/>
          <w:sz w:val="24"/>
          <w:szCs w:val="28"/>
        </w:rPr>
      </w:pPr>
      <w:r w:rsidRPr="00A55497">
        <w:rPr>
          <w:snapToGrid w:val="0"/>
          <w:szCs w:val="28"/>
        </w:rPr>
        <w:t>Срок подачи заявок на участие в аукционе</w:t>
      </w:r>
      <w:r>
        <w:rPr>
          <w:snapToGrid w:val="0"/>
          <w:szCs w:val="28"/>
        </w:rPr>
        <w:t xml:space="preserve"> –</w:t>
      </w:r>
      <w:r w:rsidRPr="00A12BEC">
        <w:rPr>
          <w:b w:val="0"/>
          <w:snapToGrid w:val="0"/>
          <w:szCs w:val="28"/>
        </w:rPr>
        <w:t xml:space="preserve"> </w:t>
      </w:r>
      <w:r w:rsidRPr="00896E0E">
        <w:rPr>
          <w:b w:val="0"/>
          <w:snapToGrid w:val="0"/>
          <w:szCs w:val="28"/>
        </w:rPr>
        <w:t xml:space="preserve">с </w:t>
      </w:r>
      <w:r w:rsidR="00896E0E" w:rsidRPr="00896E0E">
        <w:rPr>
          <w:b w:val="0"/>
          <w:snapToGrid w:val="0"/>
          <w:szCs w:val="28"/>
          <w:lang w:val="kk-KZ"/>
        </w:rPr>
        <w:t>23</w:t>
      </w:r>
      <w:r w:rsidR="00CB7ED8" w:rsidRPr="00896E0E">
        <w:rPr>
          <w:b w:val="0"/>
          <w:snapToGrid w:val="0"/>
          <w:szCs w:val="28"/>
          <w:lang w:val="kk-KZ"/>
        </w:rPr>
        <w:t xml:space="preserve"> ноября</w:t>
      </w:r>
      <w:r w:rsidR="00C37637" w:rsidRPr="00896E0E">
        <w:rPr>
          <w:b w:val="0"/>
          <w:snapToGrid w:val="0"/>
          <w:szCs w:val="28"/>
          <w:lang w:val="kk-KZ"/>
        </w:rPr>
        <w:t xml:space="preserve"> </w:t>
      </w:r>
      <w:r w:rsidRPr="00896E0E">
        <w:rPr>
          <w:b w:val="0"/>
          <w:snapToGrid w:val="0"/>
          <w:szCs w:val="28"/>
        </w:rPr>
        <w:t xml:space="preserve">2020 года до </w:t>
      </w:r>
      <w:r w:rsidR="00CB7ED8" w:rsidRPr="00896E0E">
        <w:rPr>
          <w:b w:val="0"/>
          <w:snapToGrid w:val="0"/>
          <w:szCs w:val="28"/>
          <w:lang w:val="kk-KZ"/>
        </w:rPr>
        <w:t>5</w:t>
      </w:r>
      <w:r w:rsidRPr="00896E0E">
        <w:rPr>
          <w:b w:val="0"/>
          <w:snapToGrid w:val="0"/>
          <w:szCs w:val="28"/>
        </w:rPr>
        <w:t xml:space="preserve"> </w:t>
      </w:r>
      <w:r w:rsidR="00CB7ED8" w:rsidRPr="00896E0E">
        <w:rPr>
          <w:b w:val="0"/>
          <w:snapToGrid w:val="0"/>
          <w:szCs w:val="28"/>
          <w:lang w:val="kk-KZ"/>
        </w:rPr>
        <w:t>февраля</w:t>
      </w:r>
      <w:r w:rsidR="00CB7ED8" w:rsidRPr="00C37637">
        <w:rPr>
          <w:b w:val="0"/>
          <w:snapToGrid w:val="0"/>
          <w:szCs w:val="28"/>
          <w:lang w:val="kk-KZ"/>
        </w:rPr>
        <w:t xml:space="preserve"> </w:t>
      </w:r>
      <w:r w:rsidRPr="00C37637">
        <w:rPr>
          <w:b w:val="0"/>
          <w:snapToGrid w:val="0"/>
          <w:szCs w:val="28"/>
        </w:rPr>
        <w:t>202</w:t>
      </w:r>
      <w:r w:rsidR="00CB7ED8">
        <w:rPr>
          <w:b w:val="0"/>
          <w:snapToGrid w:val="0"/>
          <w:szCs w:val="28"/>
          <w:lang w:val="kk-KZ"/>
        </w:rPr>
        <w:t>1</w:t>
      </w:r>
      <w:r w:rsidRPr="00C37637">
        <w:rPr>
          <w:b w:val="0"/>
          <w:snapToGrid w:val="0"/>
          <w:szCs w:val="28"/>
        </w:rPr>
        <w:t xml:space="preserve"> года</w:t>
      </w:r>
      <w:r w:rsidRPr="00A12BEC">
        <w:rPr>
          <w:b w:val="0"/>
          <w:snapToGrid w:val="0"/>
          <w:szCs w:val="28"/>
        </w:rPr>
        <w:t xml:space="preserve"> (включительно)</w:t>
      </w:r>
      <w:r w:rsidRPr="00A12BEC">
        <w:rPr>
          <w:snapToGrid w:val="0"/>
          <w:szCs w:val="28"/>
        </w:rPr>
        <w:t xml:space="preserve"> </w:t>
      </w:r>
      <w:r w:rsidRPr="00A55497">
        <w:rPr>
          <w:b w:val="0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010000, г"/>
        </w:smartTagPr>
        <w:r w:rsidRPr="00A55497">
          <w:rPr>
            <w:b w:val="0"/>
            <w:szCs w:val="28"/>
          </w:rPr>
          <w:t>010000, г</w:t>
        </w:r>
      </w:smartTag>
      <w:r w:rsidRPr="00A55497">
        <w:rPr>
          <w:b w:val="0"/>
          <w:szCs w:val="28"/>
        </w:rPr>
        <w:t xml:space="preserve">. </w:t>
      </w:r>
      <w:r>
        <w:rPr>
          <w:b w:val="0"/>
          <w:szCs w:val="28"/>
          <w:lang w:val="kk-KZ"/>
        </w:rPr>
        <w:t>Нур-Султан</w:t>
      </w:r>
      <w:r w:rsidRPr="00A55497">
        <w:rPr>
          <w:b w:val="0"/>
          <w:szCs w:val="28"/>
        </w:rPr>
        <w:t xml:space="preserve">, ул. </w:t>
      </w:r>
      <w:proofErr w:type="spellStart"/>
      <w:r w:rsidRPr="00A55497">
        <w:rPr>
          <w:b w:val="0"/>
          <w:szCs w:val="28"/>
        </w:rPr>
        <w:t>Кабанбай</w:t>
      </w:r>
      <w:proofErr w:type="spellEnd"/>
      <w:r w:rsidRPr="00A55497">
        <w:rPr>
          <w:b w:val="0"/>
          <w:szCs w:val="28"/>
        </w:rPr>
        <w:t xml:space="preserve"> батыра, </w:t>
      </w:r>
      <w:r w:rsidRPr="00A55497">
        <w:rPr>
          <w:b w:val="0"/>
          <w:szCs w:val="28"/>
          <w:lang w:val="kk-KZ"/>
        </w:rPr>
        <w:t>дом 32/1,</w:t>
      </w:r>
      <w:r w:rsidRPr="00A55497">
        <w:rPr>
          <w:b w:val="0"/>
          <w:szCs w:val="28"/>
        </w:rPr>
        <w:t xml:space="preserve"> Министерство </w:t>
      </w:r>
      <w:r w:rsidRPr="00644C49">
        <w:rPr>
          <w:b w:val="0"/>
          <w:szCs w:val="28"/>
        </w:rPr>
        <w:t xml:space="preserve">индустрии и инфраструктурного развития </w:t>
      </w:r>
      <w:r w:rsidRPr="00A55497">
        <w:rPr>
          <w:b w:val="0"/>
          <w:szCs w:val="28"/>
        </w:rPr>
        <w:t>Республики Казахстан (далее – компетентный орган).</w:t>
      </w:r>
    </w:p>
    <w:p w:rsidR="00537732" w:rsidRPr="009A74BD" w:rsidRDefault="00537732" w:rsidP="00537732">
      <w:pPr>
        <w:pStyle w:val="a3"/>
        <w:suppressAutoHyphens/>
        <w:ind w:firstLine="708"/>
        <w:jc w:val="both"/>
        <w:rPr>
          <w:snapToGrid w:val="0"/>
          <w:szCs w:val="28"/>
        </w:rPr>
      </w:pPr>
    </w:p>
    <w:p w:rsidR="00A265AB" w:rsidRDefault="00084EAB" w:rsidP="00537732">
      <w:pPr>
        <w:pStyle w:val="a3"/>
        <w:suppressAutoHyphens/>
        <w:ind w:firstLine="708"/>
        <w:jc w:val="both"/>
        <w:rPr>
          <w:snapToGrid w:val="0"/>
          <w:szCs w:val="28"/>
          <w:lang w:val="kk-KZ"/>
        </w:rPr>
      </w:pPr>
      <w:r>
        <w:rPr>
          <w:snapToGrid w:val="0"/>
          <w:szCs w:val="28"/>
          <w:lang w:val="kk-KZ"/>
        </w:rPr>
        <w:t xml:space="preserve">2. </w:t>
      </w:r>
      <w:r w:rsidR="00A265AB">
        <w:rPr>
          <w:snapToGrid w:val="0"/>
          <w:szCs w:val="28"/>
          <w:lang w:val="kk-KZ"/>
        </w:rPr>
        <w:t xml:space="preserve">Основные условия </w:t>
      </w:r>
      <w:r w:rsidR="00D92452">
        <w:rPr>
          <w:snapToGrid w:val="0"/>
          <w:szCs w:val="28"/>
          <w:lang w:val="kk-KZ"/>
        </w:rPr>
        <w:t>аукциона</w:t>
      </w:r>
      <w:r w:rsidR="00A265AB">
        <w:rPr>
          <w:snapToGrid w:val="0"/>
          <w:szCs w:val="28"/>
          <w:lang w:val="kk-KZ"/>
        </w:rPr>
        <w:t>:</w:t>
      </w:r>
    </w:p>
    <w:p w:rsidR="00896E0E" w:rsidRDefault="00896E0E" w:rsidP="00537732">
      <w:pPr>
        <w:pStyle w:val="a3"/>
        <w:suppressAutoHyphens/>
        <w:ind w:firstLine="708"/>
        <w:jc w:val="both"/>
        <w:rPr>
          <w:snapToGrid w:val="0"/>
          <w:szCs w:val="28"/>
          <w:lang w:val="kk-KZ"/>
        </w:rPr>
      </w:pPr>
    </w:p>
    <w:p w:rsidR="00896E0E" w:rsidRDefault="00084EAB" w:rsidP="00B62852">
      <w:pPr>
        <w:pStyle w:val="a3"/>
        <w:ind w:firstLine="709"/>
        <w:jc w:val="both"/>
        <w:rPr>
          <w:snapToGrid w:val="0"/>
          <w:szCs w:val="28"/>
          <w:lang w:val="kk-KZ"/>
        </w:rPr>
      </w:pPr>
      <w:r>
        <w:rPr>
          <w:snapToGrid w:val="0"/>
          <w:szCs w:val="28"/>
        </w:rPr>
        <w:t xml:space="preserve">2.1. </w:t>
      </w:r>
      <w:r w:rsidR="00C46E85">
        <w:rPr>
          <w:snapToGrid w:val="0"/>
          <w:szCs w:val="28"/>
          <w:lang w:val="kk-KZ"/>
        </w:rPr>
        <w:t>И</w:t>
      </w:r>
      <w:proofErr w:type="spellStart"/>
      <w:r w:rsidR="00C46E85" w:rsidRPr="00C46E85">
        <w:rPr>
          <w:snapToGrid w:val="0"/>
          <w:szCs w:val="28"/>
        </w:rPr>
        <w:t>нформацию</w:t>
      </w:r>
      <w:proofErr w:type="spellEnd"/>
      <w:r w:rsidR="00C46E85" w:rsidRPr="00C46E85">
        <w:rPr>
          <w:snapToGrid w:val="0"/>
          <w:szCs w:val="28"/>
        </w:rPr>
        <w:t xml:space="preserve"> о территории участка недр</w:t>
      </w:r>
      <w:r w:rsidR="00FC13A0">
        <w:rPr>
          <w:snapToGrid w:val="0"/>
          <w:szCs w:val="28"/>
          <w:lang w:val="kk-KZ"/>
        </w:rPr>
        <w:t xml:space="preserve"> на добычу</w:t>
      </w:r>
      <w:r w:rsidR="00A12BEC" w:rsidRPr="00A12BEC">
        <w:rPr>
          <w:snapToGrid w:val="0"/>
          <w:szCs w:val="28"/>
        </w:rPr>
        <w:t>:</w:t>
      </w:r>
    </w:p>
    <w:p w:rsidR="00B62852" w:rsidRPr="00B62852" w:rsidRDefault="00B62852" w:rsidP="00B62852">
      <w:pPr>
        <w:pStyle w:val="a3"/>
        <w:ind w:firstLine="709"/>
        <w:jc w:val="both"/>
        <w:rPr>
          <w:snapToGrid w:val="0"/>
          <w:szCs w:val="28"/>
          <w:lang w:val="kk-KZ"/>
        </w:rPr>
      </w:pPr>
    </w:p>
    <w:tbl>
      <w:tblPr>
        <w:tblW w:w="105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417"/>
        <w:gridCol w:w="1276"/>
        <w:gridCol w:w="992"/>
        <w:gridCol w:w="660"/>
        <w:gridCol w:w="1600"/>
        <w:gridCol w:w="1720"/>
        <w:gridCol w:w="981"/>
        <w:gridCol w:w="1276"/>
      </w:tblGrid>
      <w:tr w:rsidR="005C4A39" w:rsidRPr="005C4A39" w:rsidTr="005C4A39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b/>
                <w:bCs/>
                <w:color w:val="000000"/>
              </w:rPr>
            </w:pPr>
            <w:r w:rsidRPr="005C4A39">
              <w:rPr>
                <w:b/>
                <w:bCs/>
                <w:color w:val="000000"/>
              </w:rPr>
              <w:t>№</w:t>
            </w:r>
            <w:r w:rsidRPr="005C4A39">
              <w:rPr>
                <w:b/>
                <w:bCs/>
                <w:color w:val="000000"/>
              </w:rPr>
              <w:br/>
              <w:t xml:space="preserve">лота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4A39" w:rsidRPr="00AC1C3E" w:rsidRDefault="005C4A39" w:rsidP="005C4A39">
            <w:pPr>
              <w:jc w:val="center"/>
              <w:rPr>
                <w:b/>
                <w:bCs/>
                <w:color w:val="000000"/>
              </w:rPr>
            </w:pPr>
            <w:r w:rsidRPr="00AC1C3E">
              <w:rPr>
                <w:b/>
                <w:bCs/>
                <w:color w:val="000000"/>
              </w:rPr>
              <w:t>Наимен</w:t>
            </w:r>
            <w:r w:rsidRPr="00AC1C3E">
              <w:rPr>
                <w:b/>
                <w:bCs/>
                <w:color w:val="000000"/>
              </w:rPr>
              <w:t>о</w:t>
            </w:r>
            <w:r w:rsidRPr="00AC1C3E">
              <w:rPr>
                <w:b/>
                <w:bCs/>
                <w:color w:val="000000"/>
              </w:rPr>
              <w:t>вание участка недр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b/>
                <w:bCs/>
                <w:color w:val="000000"/>
              </w:rPr>
            </w:pPr>
            <w:r w:rsidRPr="005C4A39">
              <w:rPr>
                <w:b/>
                <w:bCs/>
                <w:color w:val="000000"/>
              </w:rPr>
              <w:t xml:space="preserve">Область </w:t>
            </w:r>
          </w:p>
        </w:tc>
        <w:tc>
          <w:tcPr>
            <w:tcW w:w="4972" w:type="dxa"/>
            <w:gridSpan w:val="4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b/>
                <w:bCs/>
                <w:color w:val="000000"/>
              </w:rPr>
            </w:pPr>
            <w:r w:rsidRPr="005C4A39">
              <w:rPr>
                <w:b/>
                <w:bCs/>
                <w:color w:val="000000"/>
              </w:rPr>
              <w:t>Местонахождение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b/>
                <w:bCs/>
                <w:color w:val="000000"/>
              </w:rPr>
            </w:pPr>
            <w:r w:rsidRPr="005C4A39">
              <w:rPr>
                <w:b/>
                <w:bCs/>
                <w:color w:val="000000"/>
              </w:rPr>
              <w:t>Вид лице</w:t>
            </w:r>
            <w:r w:rsidRPr="005C4A39">
              <w:rPr>
                <w:b/>
                <w:bCs/>
                <w:color w:val="000000"/>
              </w:rPr>
              <w:t>н</w:t>
            </w:r>
            <w:r w:rsidRPr="005C4A39">
              <w:rPr>
                <w:b/>
                <w:bCs/>
                <w:color w:val="000000"/>
              </w:rPr>
              <w:t>зии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b/>
                <w:bCs/>
                <w:color w:val="000000"/>
              </w:rPr>
            </w:pPr>
            <w:r w:rsidRPr="005C4A39">
              <w:rPr>
                <w:b/>
                <w:bCs/>
                <w:color w:val="000000"/>
              </w:rPr>
              <w:t>Старт</w:t>
            </w:r>
            <w:r w:rsidRPr="005C4A39">
              <w:rPr>
                <w:b/>
                <w:bCs/>
                <w:color w:val="000000"/>
              </w:rPr>
              <w:t>о</w:t>
            </w:r>
            <w:r w:rsidRPr="005C4A39">
              <w:rPr>
                <w:b/>
                <w:bCs/>
                <w:color w:val="000000"/>
              </w:rPr>
              <w:t>вый ра</w:t>
            </w:r>
            <w:r w:rsidRPr="005C4A39">
              <w:rPr>
                <w:b/>
                <w:bCs/>
                <w:color w:val="000000"/>
              </w:rPr>
              <w:t>з</w:t>
            </w:r>
            <w:r w:rsidRPr="005C4A39">
              <w:rPr>
                <w:b/>
                <w:bCs/>
                <w:color w:val="000000"/>
              </w:rPr>
              <w:t>мер по</w:t>
            </w:r>
            <w:r w:rsidRPr="005C4A39">
              <w:rPr>
                <w:b/>
                <w:bCs/>
                <w:color w:val="000000"/>
              </w:rPr>
              <w:t>д</w:t>
            </w:r>
            <w:r w:rsidRPr="005C4A39">
              <w:rPr>
                <w:b/>
                <w:bCs/>
                <w:color w:val="000000"/>
              </w:rPr>
              <w:t xml:space="preserve">писного бонуса (тенге) </w:t>
            </w:r>
          </w:p>
        </w:tc>
      </w:tr>
      <w:tr w:rsidR="005C4A39" w:rsidRPr="005C4A39" w:rsidTr="005C4A39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4972" w:type="dxa"/>
            <w:gridSpan w:val="4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b/>
                <w:bCs/>
                <w:color w:val="000000"/>
              </w:rPr>
            </w:pPr>
            <w:r w:rsidRPr="005C4A39">
              <w:rPr>
                <w:b/>
                <w:bCs/>
                <w:color w:val="000000"/>
              </w:rPr>
              <w:t>Размер пл</w:t>
            </w:r>
            <w:r w:rsidRPr="005C4A39">
              <w:rPr>
                <w:b/>
                <w:bCs/>
                <w:color w:val="000000"/>
              </w:rPr>
              <w:t>о</w:t>
            </w:r>
            <w:r w:rsidRPr="005C4A39">
              <w:rPr>
                <w:b/>
                <w:bCs/>
                <w:color w:val="000000"/>
              </w:rPr>
              <w:t>щади терр</w:t>
            </w:r>
            <w:r w:rsidRPr="005C4A39">
              <w:rPr>
                <w:b/>
                <w:bCs/>
                <w:color w:val="000000"/>
              </w:rPr>
              <w:t>и</w:t>
            </w:r>
            <w:r w:rsidRPr="005C4A39">
              <w:rPr>
                <w:b/>
                <w:bCs/>
                <w:color w:val="000000"/>
              </w:rPr>
              <w:t>тории учас</w:t>
            </w:r>
            <w:r w:rsidRPr="005C4A39">
              <w:rPr>
                <w:b/>
                <w:bCs/>
                <w:color w:val="000000"/>
              </w:rPr>
              <w:t>т</w:t>
            </w:r>
            <w:r w:rsidRPr="005C4A39">
              <w:rPr>
                <w:b/>
                <w:bCs/>
                <w:color w:val="000000"/>
              </w:rPr>
              <w:t xml:space="preserve">ка недр, </w:t>
            </w:r>
            <w:r w:rsidRPr="005C4A39">
              <w:rPr>
                <w:b/>
                <w:bCs/>
                <w:color w:val="000000"/>
              </w:rPr>
              <w:br/>
            </w:r>
            <w:proofErr w:type="spellStart"/>
            <w:r w:rsidRPr="005C4A39">
              <w:rPr>
                <w:b/>
                <w:bCs/>
                <w:color w:val="000000"/>
              </w:rPr>
              <w:t>кв.км</w:t>
            </w:r>
            <w:proofErr w:type="spellEnd"/>
          </w:p>
        </w:tc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b/>
                <w:bCs/>
                <w:color w:val="000000"/>
              </w:rPr>
            </w:pPr>
            <w:r w:rsidRPr="005C4A39">
              <w:rPr>
                <w:b/>
                <w:bCs/>
                <w:color w:val="000000"/>
              </w:rPr>
              <w:t>№</w:t>
            </w:r>
          </w:p>
        </w:tc>
        <w:tc>
          <w:tcPr>
            <w:tcW w:w="3320" w:type="dxa"/>
            <w:gridSpan w:val="2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b/>
                <w:bCs/>
                <w:color w:val="000000"/>
              </w:rPr>
            </w:pPr>
            <w:r w:rsidRPr="005C4A39">
              <w:rPr>
                <w:b/>
                <w:bCs/>
                <w:color w:val="000000"/>
              </w:rPr>
              <w:t>Географические</w:t>
            </w:r>
            <w:r w:rsidRPr="005C4A39">
              <w:rPr>
                <w:b/>
                <w:bCs/>
                <w:color w:val="000000"/>
              </w:rPr>
              <w:br/>
              <w:t>координаты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</w:tr>
      <w:tr w:rsidR="005C4A39" w:rsidRPr="005C4A39" w:rsidTr="005C4A39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3320" w:type="dxa"/>
            <w:gridSpan w:val="2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</w:tr>
      <w:tr w:rsidR="005C4A39" w:rsidRPr="005C4A39" w:rsidTr="005C4A39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b/>
                <w:bCs/>
                <w:color w:val="000000"/>
              </w:rPr>
            </w:pPr>
            <w:r w:rsidRPr="005C4A39">
              <w:rPr>
                <w:b/>
                <w:bCs/>
                <w:color w:val="000000"/>
              </w:rPr>
              <w:t>Северная широта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b/>
                <w:bCs/>
                <w:color w:val="000000"/>
              </w:rPr>
            </w:pPr>
            <w:r w:rsidRPr="005C4A39">
              <w:rPr>
                <w:b/>
                <w:bCs/>
                <w:color w:val="000000"/>
              </w:rPr>
              <w:t>Восточная долгота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b/>
                <w:bCs/>
                <w:color w:val="000000"/>
              </w:rPr>
            </w:pPr>
          </w:p>
        </w:tc>
      </w:tr>
      <w:tr w:rsidR="005C4A39" w:rsidRPr="005C4A39" w:rsidTr="005C4A39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4A39" w:rsidRPr="00AC1C3E" w:rsidRDefault="005C4A39" w:rsidP="005C4A39">
            <w:pPr>
              <w:jc w:val="center"/>
              <w:rPr>
                <w:color w:val="000000"/>
              </w:rPr>
            </w:pPr>
            <w:r w:rsidRPr="00AC1C3E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7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9</w:t>
            </w: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5C4A39" w:rsidRPr="0028739C" w:rsidRDefault="0028739C" w:rsidP="005C4A3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4A39" w:rsidRPr="00AC1C3E" w:rsidRDefault="005C4A39" w:rsidP="005C4A39">
            <w:pPr>
              <w:jc w:val="center"/>
              <w:rPr>
                <w:color w:val="000000"/>
              </w:rPr>
            </w:pPr>
            <w:proofErr w:type="spellStart"/>
            <w:r w:rsidRPr="00AC1C3E">
              <w:rPr>
                <w:color w:val="000000"/>
              </w:rPr>
              <w:t>Кайра</w:t>
            </w:r>
            <w:r w:rsidRPr="00AC1C3E">
              <w:rPr>
                <w:color w:val="000000"/>
              </w:rPr>
              <w:t>к</w:t>
            </w:r>
            <w:r w:rsidRPr="00AC1C3E">
              <w:rPr>
                <w:color w:val="000000"/>
              </w:rPr>
              <w:t>тинское</w:t>
            </w:r>
            <w:proofErr w:type="spellEnd"/>
          </w:p>
          <w:p w:rsidR="00AC1C3E" w:rsidRPr="00AC1C3E" w:rsidRDefault="00AC1C3E" w:rsidP="005C4A39">
            <w:pPr>
              <w:jc w:val="center"/>
              <w:rPr>
                <w:color w:val="000000"/>
              </w:rPr>
            </w:pPr>
          </w:p>
          <w:p w:rsidR="00AF4433" w:rsidRPr="00AC1C3E" w:rsidRDefault="00AC1C3E" w:rsidP="005C4A39">
            <w:pPr>
              <w:jc w:val="center"/>
              <w:rPr>
                <w:color w:val="000000"/>
              </w:rPr>
            </w:pPr>
            <w:r w:rsidRPr="00AC1C3E">
              <w:rPr>
                <w:color w:val="000000"/>
              </w:rPr>
              <w:t>Населе</w:t>
            </w:r>
            <w:r w:rsidRPr="00AC1C3E">
              <w:rPr>
                <w:color w:val="000000"/>
              </w:rPr>
              <w:t>н</w:t>
            </w:r>
            <w:r w:rsidRPr="00AC1C3E">
              <w:rPr>
                <w:color w:val="000000"/>
              </w:rPr>
              <w:t>ные пун</w:t>
            </w:r>
            <w:r w:rsidRPr="00AC1C3E">
              <w:rPr>
                <w:color w:val="000000"/>
              </w:rPr>
              <w:t>к</w:t>
            </w:r>
            <w:r w:rsidRPr="00AC1C3E">
              <w:rPr>
                <w:color w:val="000000"/>
              </w:rPr>
              <w:t>ты:</w:t>
            </w:r>
            <w:r w:rsidR="00AF4433" w:rsidRPr="00AC1C3E">
              <w:rPr>
                <w:color w:val="000000"/>
              </w:rPr>
              <w:t xml:space="preserve"> </w:t>
            </w:r>
            <w:proofErr w:type="spellStart"/>
            <w:r w:rsidR="00AF4433" w:rsidRPr="00AC1C3E">
              <w:rPr>
                <w:color w:val="000000"/>
              </w:rPr>
              <w:t>Қайрақты</w:t>
            </w:r>
            <w:proofErr w:type="spellEnd"/>
            <w:r w:rsidR="006D3759" w:rsidRPr="00AC1C3E">
              <w:rPr>
                <w:color w:val="000000"/>
              </w:rPr>
              <w:t xml:space="preserve">, </w:t>
            </w:r>
            <w:proofErr w:type="spellStart"/>
            <w:r w:rsidR="006D3759" w:rsidRPr="00AC1C3E">
              <w:rPr>
                <w:color w:val="000000"/>
              </w:rPr>
              <w:t>Жұмыскер</w:t>
            </w:r>
            <w:proofErr w:type="spellEnd"/>
          </w:p>
          <w:p w:rsidR="00AF4433" w:rsidRPr="00AC1C3E" w:rsidRDefault="006D3759" w:rsidP="00AC1C3E">
            <w:pPr>
              <w:jc w:val="center"/>
              <w:rPr>
                <w:color w:val="000000"/>
              </w:rPr>
            </w:pPr>
            <w:r w:rsidRPr="00AC1C3E">
              <w:rPr>
                <w:color w:val="000000"/>
              </w:rPr>
              <w:t xml:space="preserve">в </w:t>
            </w:r>
            <w:proofErr w:type="spellStart"/>
            <w:r w:rsidR="00AF4433" w:rsidRPr="00AC1C3E">
              <w:rPr>
                <w:color w:val="000000"/>
              </w:rPr>
              <w:t>Шетск</w:t>
            </w:r>
            <w:r w:rsidRPr="00AC1C3E">
              <w:rPr>
                <w:color w:val="000000"/>
              </w:rPr>
              <w:t>ом</w:t>
            </w:r>
            <w:proofErr w:type="spellEnd"/>
            <w:r w:rsidR="00AF4433" w:rsidRPr="00AC1C3E">
              <w:rPr>
                <w:color w:val="000000"/>
              </w:rPr>
              <w:t xml:space="preserve"> район</w:t>
            </w:r>
            <w:r w:rsidRPr="00AC1C3E">
              <w:rPr>
                <w:color w:val="000000"/>
              </w:rPr>
              <w:t>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Карага</w:t>
            </w:r>
            <w:r w:rsidRPr="005C4A39">
              <w:rPr>
                <w:color w:val="000000"/>
              </w:rPr>
              <w:t>н</w:t>
            </w:r>
            <w:r w:rsidRPr="005C4A39">
              <w:rPr>
                <w:color w:val="000000"/>
              </w:rPr>
              <w:t xml:space="preserve">динская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26,899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48° 26' 30.83"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73° 14' 18.04"</w:t>
            </w:r>
          </w:p>
        </w:tc>
        <w:tc>
          <w:tcPr>
            <w:tcW w:w="981" w:type="dxa"/>
            <w:vMerge w:val="restart"/>
            <w:shd w:val="clear" w:color="auto" w:fill="auto"/>
            <w:noWrap/>
            <w:vAlign w:val="center"/>
            <w:hideMark/>
          </w:tcPr>
          <w:p w:rsid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Доб</w:t>
            </w:r>
            <w:r w:rsidRPr="005C4A39">
              <w:rPr>
                <w:color w:val="000000"/>
              </w:rPr>
              <w:t>ы</w:t>
            </w:r>
            <w:r w:rsidRPr="005C4A39">
              <w:rPr>
                <w:color w:val="000000"/>
              </w:rPr>
              <w:t xml:space="preserve">ча </w:t>
            </w:r>
          </w:p>
          <w:p w:rsidR="0048143A" w:rsidRPr="005C4A39" w:rsidRDefault="00EF3E54" w:rsidP="005C4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зе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ным спос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бом)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C4A39" w:rsidRPr="00CC3822" w:rsidRDefault="00CC3822" w:rsidP="005C4A39">
            <w:pPr>
              <w:jc w:val="center"/>
              <w:rPr>
                <w:color w:val="000000"/>
                <w:lang w:val="kk-KZ"/>
              </w:rPr>
            </w:pPr>
            <w:r w:rsidRPr="00CC3822">
              <w:rPr>
                <w:color w:val="000000"/>
              </w:rPr>
              <w:t>3 143</w:t>
            </w:r>
            <w:r>
              <w:rPr>
                <w:color w:val="000000"/>
              </w:rPr>
              <w:t> </w:t>
            </w:r>
            <w:r w:rsidRPr="00CC3822">
              <w:rPr>
                <w:color w:val="000000"/>
              </w:rPr>
              <w:t>153</w:t>
            </w:r>
            <w:r>
              <w:rPr>
                <w:color w:val="000000"/>
                <w:lang w:val="kk-KZ"/>
              </w:rPr>
              <w:t xml:space="preserve"> тенге</w:t>
            </w:r>
          </w:p>
        </w:tc>
      </w:tr>
      <w:tr w:rsidR="005C4A39" w:rsidRPr="005C4A39" w:rsidTr="006835C6">
        <w:trPr>
          <w:trHeight w:val="351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AC1C3E" w:rsidRDefault="005C4A39" w:rsidP="00153827">
            <w:pPr>
              <w:jc w:val="both"/>
              <w:rPr>
                <w:color w:val="000000"/>
                <w:lang w:val="en-US"/>
              </w:rPr>
            </w:pPr>
            <w:r w:rsidRPr="005C4A39">
              <w:rPr>
                <w:color w:val="000000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48° 26' 30.83"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73° 10' 13.35"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6835C6">
        <w:trPr>
          <w:trHeight w:val="399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48° 29' 24.00"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73° 10' 13.35"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6835C6">
        <w:trPr>
          <w:trHeight w:val="1127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48° 29' 24.00"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73° 14' 18.04"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5C4A39" w:rsidRPr="0028739C" w:rsidRDefault="0028739C" w:rsidP="005C4A3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4A39" w:rsidRPr="00AC1C3E" w:rsidRDefault="005C4A39" w:rsidP="005C4A39">
            <w:pPr>
              <w:jc w:val="center"/>
              <w:rPr>
                <w:color w:val="000000"/>
              </w:rPr>
            </w:pPr>
            <w:r w:rsidRPr="00AC1C3E">
              <w:rPr>
                <w:color w:val="000000"/>
              </w:rPr>
              <w:t>Куйб</w:t>
            </w:r>
            <w:r w:rsidRPr="00AC1C3E">
              <w:rPr>
                <w:color w:val="000000"/>
              </w:rPr>
              <w:t>ы</w:t>
            </w:r>
            <w:r w:rsidRPr="00AC1C3E">
              <w:rPr>
                <w:color w:val="000000"/>
              </w:rPr>
              <w:t>шевское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Южно-Каза</w:t>
            </w:r>
            <w:r w:rsidRPr="005C4A39">
              <w:rPr>
                <w:color w:val="000000"/>
              </w:rPr>
              <w:t>х</w:t>
            </w:r>
            <w:r w:rsidRPr="005C4A39">
              <w:rPr>
                <w:color w:val="000000"/>
              </w:rPr>
              <w:t xml:space="preserve">станская 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2,346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42° 32' 43.46"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70° 29' 28.20"</w:t>
            </w:r>
          </w:p>
        </w:tc>
        <w:tc>
          <w:tcPr>
            <w:tcW w:w="981" w:type="dxa"/>
            <w:vMerge w:val="restart"/>
            <w:shd w:val="clear" w:color="auto" w:fill="auto"/>
            <w:noWrap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Доб</w:t>
            </w:r>
            <w:r w:rsidRPr="005C4A39">
              <w:rPr>
                <w:color w:val="000000"/>
              </w:rPr>
              <w:t>ы</w:t>
            </w:r>
            <w:r w:rsidRPr="005C4A39">
              <w:rPr>
                <w:color w:val="000000"/>
              </w:rPr>
              <w:t xml:space="preserve">ча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500-МРП</w:t>
            </w: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42° 32' 43.46"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70° 27' 47.51"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42° 33' 16.54"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70° 27' 47.51"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42° 33' 16.54"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70° 29' 28.20"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5C4A39" w:rsidRPr="0028739C" w:rsidRDefault="0028739C" w:rsidP="005C4A3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4A39" w:rsidRPr="00AC1C3E" w:rsidRDefault="005C4A39" w:rsidP="005C4A39">
            <w:pPr>
              <w:jc w:val="center"/>
              <w:rPr>
                <w:color w:val="000000"/>
              </w:rPr>
            </w:pPr>
            <w:proofErr w:type="spellStart"/>
            <w:r w:rsidRPr="00AC1C3E">
              <w:rPr>
                <w:color w:val="000000"/>
              </w:rPr>
              <w:t>Наркызыл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6C1E59">
            <w:pPr>
              <w:jc w:val="center"/>
              <w:rPr>
                <w:color w:val="000000"/>
              </w:rPr>
            </w:pPr>
            <w:proofErr w:type="spellStart"/>
            <w:r w:rsidRPr="005C4A39">
              <w:rPr>
                <w:color w:val="000000"/>
              </w:rPr>
              <w:t>Жа</w:t>
            </w:r>
            <w:r w:rsidRPr="005C4A39">
              <w:rPr>
                <w:color w:val="000000"/>
              </w:rPr>
              <w:t>м</w:t>
            </w:r>
            <w:r w:rsidRPr="005C4A39">
              <w:rPr>
                <w:color w:val="000000"/>
              </w:rPr>
              <w:t>былская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10,349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43° 35' 22.17"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74° 39' 34.40"</w:t>
            </w:r>
          </w:p>
        </w:tc>
        <w:tc>
          <w:tcPr>
            <w:tcW w:w="981" w:type="dxa"/>
            <w:vMerge w:val="restart"/>
            <w:shd w:val="clear" w:color="auto" w:fill="auto"/>
            <w:noWrap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Доб</w:t>
            </w:r>
            <w:r w:rsidRPr="005C4A39">
              <w:rPr>
                <w:color w:val="000000"/>
              </w:rPr>
              <w:t>ы</w:t>
            </w:r>
            <w:r w:rsidRPr="005C4A39">
              <w:rPr>
                <w:color w:val="000000"/>
              </w:rPr>
              <w:t xml:space="preserve">ча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500-МРП</w:t>
            </w: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43° 35' 22.17"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74° 36' 24.67"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43° 36' 40.97"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74° 36' 24.67"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43° 36' 40.97"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74° 39' 34.40"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5C4A39" w:rsidRPr="0028739C" w:rsidRDefault="0028739C" w:rsidP="005C4A3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4A39" w:rsidRPr="00AC1C3E" w:rsidRDefault="005C4A39" w:rsidP="005C4A39">
            <w:pPr>
              <w:jc w:val="center"/>
              <w:rPr>
                <w:color w:val="000000"/>
              </w:rPr>
            </w:pPr>
            <w:r w:rsidRPr="00AC1C3E">
              <w:rPr>
                <w:color w:val="000000"/>
              </w:rPr>
              <w:t>участок на поле ша</w:t>
            </w:r>
            <w:r w:rsidRPr="00AC1C3E">
              <w:rPr>
                <w:color w:val="000000"/>
              </w:rPr>
              <w:t>х</w:t>
            </w:r>
            <w:r w:rsidRPr="00AC1C3E">
              <w:rPr>
                <w:color w:val="000000"/>
              </w:rPr>
              <w:t>ты 50 лет СССР (глубокие горизонты)</w:t>
            </w:r>
          </w:p>
          <w:p w:rsidR="00AC1C3E" w:rsidRDefault="00AC1C3E" w:rsidP="005C4A39">
            <w:pPr>
              <w:jc w:val="center"/>
              <w:rPr>
                <w:color w:val="000000"/>
              </w:rPr>
            </w:pPr>
          </w:p>
          <w:p w:rsidR="006D3759" w:rsidRPr="00AC1C3E" w:rsidRDefault="00AC1C3E" w:rsidP="00AC1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ный пункт:</w:t>
            </w:r>
            <w:r w:rsidR="006D3759" w:rsidRPr="00AC1C3E">
              <w:rPr>
                <w:color w:val="000000"/>
              </w:rPr>
              <w:t xml:space="preserve"> </w:t>
            </w:r>
            <w:proofErr w:type="spellStart"/>
            <w:r w:rsidR="006D3759" w:rsidRPr="00AC1C3E">
              <w:rPr>
                <w:color w:val="000000"/>
              </w:rPr>
              <w:t>г.Сарань</w:t>
            </w:r>
            <w:proofErr w:type="spellEnd"/>
            <w:r w:rsidR="004D3C2A" w:rsidRPr="00AC1C3E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Карага</w:t>
            </w:r>
            <w:r w:rsidRPr="005C4A39">
              <w:rPr>
                <w:color w:val="000000"/>
              </w:rPr>
              <w:t>н</w:t>
            </w:r>
            <w:r w:rsidRPr="005C4A39">
              <w:rPr>
                <w:color w:val="000000"/>
              </w:rPr>
              <w:t xml:space="preserve">динская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0,0047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49° 46' 59.43"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72° 55' 1.26"</w:t>
            </w:r>
          </w:p>
        </w:tc>
        <w:tc>
          <w:tcPr>
            <w:tcW w:w="981" w:type="dxa"/>
            <w:vMerge w:val="restart"/>
            <w:shd w:val="clear" w:color="auto" w:fill="auto"/>
            <w:noWrap/>
            <w:vAlign w:val="center"/>
            <w:hideMark/>
          </w:tcPr>
          <w:p w:rsidR="0048143A" w:rsidRDefault="0048143A" w:rsidP="0048143A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Доб</w:t>
            </w:r>
            <w:r w:rsidRPr="005C4A39">
              <w:rPr>
                <w:color w:val="000000"/>
              </w:rPr>
              <w:t>ы</w:t>
            </w:r>
            <w:r w:rsidRPr="005C4A39">
              <w:rPr>
                <w:color w:val="000000"/>
              </w:rPr>
              <w:t xml:space="preserve">ча </w:t>
            </w:r>
          </w:p>
          <w:p w:rsidR="005C4A39" w:rsidRPr="005C4A39" w:rsidRDefault="00EF3E54" w:rsidP="00481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зе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ным спос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бом)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500-МРП</w:t>
            </w: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49° 46' 58.06"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72° 54' 58.11"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49° 46' 59.65"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72° 54' 56.21"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49° 47' 1.03"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72° 54' 59.31"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5C4A39" w:rsidRPr="0028739C" w:rsidRDefault="0028739C" w:rsidP="005C4A3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4A39" w:rsidRDefault="00AC1C3E" w:rsidP="005C4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 участок (пласт А5-6)</w:t>
            </w:r>
          </w:p>
          <w:p w:rsidR="00AC1C3E" w:rsidRPr="00AC1C3E" w:rsidRDefault="00AC1C3E" w:rsidP="005C4A39">
            <w:pPr>
              <w:jc w:val="center"/>
              <w:rPr>
                <w:color w:val="000000"/>
              </w:rPr>
            </w:pPr>
          </w:p>
          <w:p w:rsidR="00C56336" w:rsidRPr="00AC1C3E" w:rsidRDefault="00AC1C3E" w:rsidP="00AC1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ный пункт:</w:t>
            </w:r>
            <w:r w:rsidRPr="00AC1C3E">
              <w:rPr>
                <w:color w:val="000000"/>
              </w:rPr>
              <w:t xml:space="preserve"> </w:t>
            </w:r>
            <w:r w:rsidR="00C56336" w:rsidRPr="00AC1C3E">
              <w:rPr>
                <w:color w:val="000000"/>
              </w:rPr>
              <w:t>г. Карага</w:t>
            </w:r>
            <w:r w:rsidR="00C56336" w:rsidRPr="00AC1C3E">
              <w:rPr>
                <w:color w:val="000000"/>
              </w:rPr>
              <w:t>н</w:t>
            </w:r>
            <w:r>
              <w:rPr>
                <w:color w:val="000000"/>
              </w:rPr>
              <w:t>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Карага</w:t>
            </w:r>
            <w:r w:rsidRPr="005C4A39">
              <w:rPr>
                <w:color w:val="000000"/>
              </w:rPr>
              <w:t>н</w:t>
            </w:r>
            <w:r w:rsidRPr="005C4A39">
              <w:rPr>
                <w:color w:val="000000"/>
              </w:rPr>
              <w:t xml:space="preserve">динская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1,797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49° 53' 14.82"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73° 7' 34.56"</w:t>
            </w:r>
          </w:p>
        </w:tc>
        <w:tc>
          <w:tcPr>
            <w:tcW w:w="981" w:type="dxa"/>
            <w:vMerge w:val="restart"/>
            <w:shd w:val="clear" w:color="auto" w:fill="auto"/>
            <w:noWrap/>
            <w:vAlign w:val="center"/>
            <w:hideMark/>
          </w:tcPr>
          <w:p w:rsidR="0048143A" w:rsidRDefault="0048143A" w:rsidP="0048143A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Доб</w:t>
            </w:r>
            <w:r w:rsidRPr="005C4A39">
              <w:rPr>
                <w:color w:val="000000"/>
              </w:rPr>
              <w:t>ы</w:t>
            </w:r>
            <w:r w:rsidRPr="005C4A39">
              <w:rPr>
                <w:color w:val="000000"/>
              </w:rPr>
              <w:t xml:space="preserve">ча </w:t>
            </w:r>
          </w:p>
          <w:p w:rsidR="005C4A39" w:rsidRPr="005C4A39" w:rsidRDefault="00EF3E54" w:rsidP="00481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зе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ным спос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бом)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500-МРП</w:t>
            </w: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49° 53' 37.31"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73° 7' 34.56"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49° 53' 37.31"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73° 9' 44.12"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49° 53' 14.82"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73° 9' 44.12"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5C4A39" w:rsidRPr="0028739C" w:rsidRDefault="0028739C" w:rsidP="005C4A3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4A39" w:rsidRPr="00AC1C3E" w:rsidRDefault="005C4A39" w:rsidP="005C4A39">
            <w:pPr>
              <w:jc w:val="center"/>
              <w:rPr>
                <w:color w:val="000000"/>
              </w:rPr>
            </w:pPr>
            <w:r w:rsidRPr="00AC1C3E">
              <w:rPr>
                <w:color w:val="000000"/>
              </w:rPr>
              <w:t>участок Карьерный месторо</w:t>
            </w:r>
            <w:r w:rsidRPr="00AC1C3E">
              <w:rPr>
                <w:color w:val="000000"/>
              </w:rPr>
              <w:t>ж</w:t>
            </w:r>
            <w:r w:rsidRPr="00AC1C3E">
              <w:rPr>
                <w:color w:val="000000"/>
              </w:rPr>
              <w:t>дения Пр</w:t>
            </w:r>
            <w:r w:rsidRPr="00AC1C3E">
              <w:rPr>
                <w:color w:val="000000"/>
              </w:rPr>
              <w:t>и</w:t>
            </w:r>
            <w:r w:rsidRPr="00AC1C3E">
              <w:rPr>
                <w:color w:val="000000"/>
              </w:rPr>
              <w:t>озерное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proofErr w:type="spellStart"/>
            <w:r w:rsidRPr="005C4A39">
              <w:rPr>
                <w:color w:val="000000"/>
              </w:rPr>
              <w:t>Кост</w:t>
            </w:r>
            <w:r w:rsidRPr="005C4A39">
              <w:rPr>
                <w:color w:val="000000"/>
              </w:rPr>
              <w:t>а</w:t>
            </w:r>
            <w:r w:rsidRPr="005C4A39">
              <w:rPr>
                <w:color w:val="000000"/>
              </w:rPr>
              <w:t>найская</w:t>
            </w:r>
            <w:proofErr w:type="spellEnd"/>
            <w:r w:rsidRPr="005C4A39">
              <w:rPr>
                <w:color w:val="000000"/>
              </w:rPr>
              <w:t xml:space="preserve"> 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2,093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52° 31' 5.95"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64° 43' 33.82"</w:t>
            </w:r>
          </w:p>
        </w:tc>
        <w:tc>
          <w:tcPr>
            <w:tcW w:w="981" w:type="dxa"/>
            <w:vMerge w:val="restart"/>
            <w:shd w:val="clear" w:color="auto" w:fill="auto"/>
            <w:noWrap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Доб</w:t>
            </w:r>
            <w:r w:rsidRPr="005C4A39">
              <w:rPr>
                <w:color w:val="000000"/>
              </w:rPr>
              <w:t>ы</w:t>
            </w:r>
            <w:r w:rsidRPr="005C4A39">
              <w:rPr>
                <w:color w:val="000000"/>
              </w:rPr>
              <w:t xml:space="preserve">ча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500-МРП</w:t>
            </w: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52° 32' 5.57"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64° 43' 33.82"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52° 32' 5.57"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64° 44' 34.06"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52° 31' 5.95"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64° 44' 34.06"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5C4A39" w:rsidRPr="0028739C" w:rsidRDefault="0028739C" w:rsidP="005C4A3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4A39" w:rsidRPr="00AC1C3E" w:rsidRDefault="005C4A39" w:rsidP="005C4A39">
            <w:pPr>
              <w:jc w:val="center"/>
              <w:rPr>
                <w:color w:val="000000"/>
              </w:rPr>
            </w:pPr>
            <w:r w:rsidRPr="00AC1C3E">
              <w:rPr>
                <w:color w:val="000000"/>
              </w:rPr>
              <w:t>участок  поля ша</w:t>
            </w:r>
            <w:r w:rsidRPr="00AC1C3E">
              <w:rPr>
                <w:color w:val="000000"/>
              </w:rPr>
              <w:t>х</w:t>
            </w:r>
            <w:r w:rsidRPr="00AC1C3E">
              <w:rPr>
                <w:color w:val="000000"/>
              </w:rPr>
              <w:t xml:space="preserve">ты </w:t>
            </w:r>
            <w:proofErr w:type="spellStart"/>
            <w:r w:rsidRPr="00AC1C3E">
              <w:rPr>
                <w:color w:val="000000"/>
              </w:rPr>
              <w:t>Акта</w:t>
            </w:r>
            <w:r w:rsidRPr="00AC1C3E">
              <w:rPr>
                <w:color w:val="000000"/>
              </w:rPr>
              <w:t>с</w:t>
            </w:r>
            <w:r w:rsidRPr="00AC1C3E">
              <w:rPr>
                <w:color w:val="000000"/>
              </w:rPr>
              <w:t>ская</w:t>
            </w:r>
            <w:proofErr w:type="spellEnd"/>
            <w:r w:rsidRPr="00AC1C3E">
              <w:rPr>
                <w:color w:val="000000"/>
              </w:rPr>
              <w:t xml:space="preserve"> (пласт К5/3-К1)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Карага</w:t>
            </w:r>
            <w:r w:rsidRPr="005C4A39">
              <w:rPr>
                <w:color w:val="000000"/>
              </w:rPr>
              <w:t>н</w:t>
            </w:r>
            <w:r w:rsidRPr="005C4A39">
              <w:rPr>
                <w:color w:val="000000"/>
              </w:rPr>
              <w:t xml:space="preserve">динская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2,222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49° 54' 30.95"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72° 53' 29.57"</w:t>
            </w:r>
          </w:p>
        </w:tc>
        <w:tc>
          <w:tcPr>
            <w:tcW w:w="981" w:type="dxa"/>
            <w:vMerge w:val="restart"/>
            <w:shd w:val="clear" w:color="auto" w:fill="auto"/>
            <w:noWrap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Доб</w:t>
            </w:r>
            <w:r w:rsidRPr="005C4A39">
              <w:rPr>
                <w:color w:val="000000"/>
              </w:rPr>
              <w:t>ы</w:t>
            </w:r>
            <w:r w:rsidRPr="005C4A39">
              <w:rPr>
                <w:color w:val="000000"/>
              </w:rPr>
              <w:t xml:space="preserve">ча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500-МРП</w:t>
            </w: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49° 55' 30.98"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72° 53' 29.57"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49° 55' 30.98"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72° 54' 29.60"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49° 54' 30.95"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72° 54' 29.60"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5C4A39" w:rsidRPr="0028739C" w:rsidRDefault="0028739C" w:rsidP="005C4A3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4A39" w:rsidRPr="00AC1C3E" w:rsidRDefault="005C4A39" w:rsidP="005C4A39">
            <w:pPr>
              <w:jc w:val="center"/>
              <w:rPr>
                <w:color w:val="000000"/>
              </w:rPr>
            </w:pPr>
            <w:proofErr w:type="spellStart"/>
            <w:r w:rsidRPr="00AC1C3E">
              <w:rPr>
                <w:color w:val="000000"/>
              </w:rPr>
              <w:t>Жаныспай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C4A39" w:rsidRPr="006C1E59" w:rsidRDefault="005C4A39" w:rsidP="005C4A3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C4A39">
              <w:rPr>
                <w:color w:val="000000"/>
              </w:rPr>
              <w:t>Кост</w:t>
            </w:r>
            <w:r w:rsidRPr="005C4A39">
              <w:rPr>
                <w:color w:val="000000"/>
              </w:rPr>
              <w:t>а</w:t>
            </w:r>
            <w:r w:rsidR="006C1E59">
              <w:rPr>
                <w:color w:val="000000"/>
              </w:rPr>
              <w:t>найская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2,093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52° 1' 30.83"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65° 37' 29.68"</w:t>
            </w:r>
          </w:p>
        </w:tc>
        <w:tc>
          <w:tcPr>
            <w:tcW w:w="981" w:type="dxa"/>
            <w:vMerge w:val="restart"/>
            <w:shd w:val="clear" w:color="auto" w:fill="auto"/>
            <w:noWrap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Доб</w:t>
            </w:r>
            <w:r w:rsidRPr="005C4A39">
              <w:rPr>
                <w:color w:val="000000"/>
              </w:rPr>
              <w:t>ы</w:t>
            </w:r>
            <w:r w:rsidRPr="005C4A39">
              <w:rPr>
                <w:color w:val="000000"/>
              </w:rPr>
              <w:t xml:space="preserve">ча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500-МРП</w:t>
            </w: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52° 2' 30.70"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65° 37' 29.68"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52° 2' 30.70"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65° 38' 28.96"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52° 1' 30.83"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65° 38' 28.96"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5C4A39" w:rsidRPr="0028739C" w:rsidRDefault="0028739C" w:rsidP="005C4A3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4A39" w:rsidRPr="00AC1C3E" w:rsidRDefault="005C4A39" w:rsidP="005C4A39">
            <w:pPr>
              <w:jc w:val="center"/>
              <w:rPr>
                <w:color w:val="000000"/>
              </w:rPr>
            </w:pPr>
            <w:r w:rsidRPr="00AC1C3E">
              <w:rPr>
                <w:color w:val="000000"/>
              </w:rPr>
              <w:t>Богембай</w:t>
            </w:r>
          </w:p>
          <w:p w:rsidR="00AC1C3E" w:rsidRDefault="00040F1D" w:rsidP="00256774">
            <w:pPr>
              <w:jc w:val="center"/>
              <w:rPr>
                <w:color w:val="000000"/>
              </w:rPr>
            </w:pPr>
            <w:r w:rsidRPr="00AC1C3E">
              <w:rPr>
                <w:color w:val="000000"/>
              </w:rPr>
              <w:t>вблизи (около 130м)</w:t>
            </w:r>
          </w:p>
          <w:p w:rsidR="00AC1C3E" w:rsidRDefault="00AC1C3E" w:rsidP="00256774">
            <w:pPr>
              <w:jc w:val="center"/>
              <w:rPr>
                <w:color w:val="000000"/>
              </w:rPr>
            </w:pPr>
          </w:p>
          <w:p w:rsidR="00040F1D" w:rsidRPr="00AC1C3E" w:rsidRDefault="00AC1C3E" w:rsidP="00AC1C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ный пункт:</w:t>
            </w:r>
            <w:r w:rsidRPr="00AC1C3E">
              <w:rPr>
                <w:color w:val="000000"/>
              </w:rPr>
              <w:t xml:space="preserve"> </w:t>
            </w:r>
            <w:proofErr w:type="spellStart"/>
            <w:r w:rsidR="00256774" w:rsidRPr="00AC1C3E">
              <w:rPr>
                <w:color w:val="000000"/>
              </w:rPr>
              <w:t>Бөгем</w:t>
            </w:r>
            <w:r>
              <w:rPr>
                <w:color w:val="000000"/>
              </w:rPr>
              <w:t>бай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proofErr w:type="spellStart"/>
            <w:r w:rsidRPr="005C4A39">
              <w:rPr>
                <w:color w:val="000000"/>
              </w:rPr>
              <w:t>Акмоли</w:t>
            </w:r>
            <w:r w:rsidRPr="005C4A39">
              <w:rPr>
                <w:color w:val="000000"/>
              </w:rPr>
              <w:t>н</w:t>
            </w:r>
            <w:r w:rsidRPr="005C4A39">
              <w:rPr>
                <w:color w:val="000000"/>
              </w:rPr>
              <w:t>ская</w:t>
            </w:r>
            <w:proofErr w:type="spellEnd"/>
            <w:r w:rsidRPr="005C4A39">
              <w:rPr>
                <w:color w:val="000000"/>
              </w:rPr>
              <w:t xml:space="preserve"> 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2,104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52° 25' 29.15"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72° 17' 30.70"</w:t>
            </w:r>
          </w:p>
        </w:tc>
        <w:tc>
          <w:tcPr>
            <w:tcW w:w="981" w:type="dxa"/>
            <w:vMerge w:val="restart"/>
            <w:shd w:val="clear" w:color="auto" w:fill="auto"/>
            <w:noWrap/>
            <w:vAlign w:val="center"/>
            <w:hideMark/>
          </w:tcPr>
          <w:p w:rsidR="0048143A" w:rsidRDefault="0048143A" w:rsidP="0048143A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Доб</w:t>
            </w:r>
            <w:r w:rsidRPr="005C4A39">
              <w:rPr>
                <w:color w:val="000000"/>
              </w:rPr>
              <w:t>ы</w:t>
            </w:r>
            <w:r w:rsidRPr="005C4A39">
              <w:rPr>
                <w:color w:val="000000"/>
              </w:rPr>
              <w:t xml:space="preserve">ча </w:t>
            </w:r>
          </w:p>
          <w:p w:rsidR="005C4A39" w:rsidRPr="005C4A39" w:rsidRDefault="00EF3E54" w:rsidP="00481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зе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ным спос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бом)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500-МРП</w:t>
            </w: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52° 26' 29.28"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72° 17' 30.70"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52° 26' 29.28"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72° 18' 30.58"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52° 25' 29.15"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72° 18' 30.58"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5C4A39" w:rsidRPr="0028739C" w:rsidRDefault="005C4A39" w:rsidP="000C7507">
            <w:pPr>
              <w:jc w:val="center"/>
              <w:rPr>
                <w:color w:val="000000"/>
                <w:lang w:val="kk-KZ"/>
              </w:rPr>
            </w:pPr>
            <w:r w:rsidRPr="005C4A39">
              <w:rPr>
                <w:color w:val="000000"/>
              </w:rPr>
              <w:t>1</w:t>
            </w:r>
            <w:r w:rsidR="000C7507">
              <w:rPr>
                <w:color w:val="000000"/>
                <w:lang w:val="kk-KZ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5C4A39" w:rsidRPr="00AC1C3E" w:rsidRDefault="005C4A39" w:rsidP="005C4A39">
            <w:pPr>
              <w:jc w:val="center"/>
              <w:rPr>
                <w:color w:val="000000"/>
              </w:rPr>
            </w:pPr>
            <w:r w:rsidRPr="00AC1C3E">
              <w:rPr>
                <w:color w:val="000000"/>
              </w:rPr>
              <w:t>Промеж</w:t>
            </w:r>
            <w:r w:rsidRPr="00AC1C3E">
              <w:rPr>
                <w:color w:val="000000"/>
              </w:rPr>
              <w:t>у</w:t>
            </w:r>
            <w:r w:rsidRPr="00AC1C3E">
              <w:rPr>
                <w:color w:val="000000"/>
              </w:rPr>
              <w:t>точное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Актюби</w:t>
            </w:r>
            <w:r w:rsidRPr="005C4A39">
              <w:rPr>
                <w:color w:val="000000"/>
              </w:rPr>
              <w:t>н</w:t>
            </w:r>
            <w:r w:rsidRPr="005C4A39">
              <w:rPr>
                <w:color w:val="000000"/>
              </w:rPr>
              <w:t xml:space="preserve">ская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0,66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49° 6' 35.07"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59° 15' 13.34"</w:t>
            </w:r>
          </w:p>
        </w:tc>
        <w:tc>
          <w:tcPr>
            <w:tcW w:w="981" w:type="dxa"/>
            <w:vMerge w:val="restart"/>
            <w:shd w:val="clear" w:color="auto" w:fill="auto"/>
            <w:noWrap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Доб</w:t>
            </w:r>
            <w:r w:rsidRPr="005C4A39">
              <w:rPr>
                <w:color w:val="000000"/>
              </w:rPr>
              <w:t>ы</w:t>
            </w:r>
            <w:r w:rsidRPr="005C4A39">
              <w:rPr>
                <w:color w:val="000000"/>
              </w:rPr>
              <w:t xml:space="preserve">ча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5C4A39" w:rsidRPr="005C4A39" w:rsidRDefault="005C4A39" w:rsidP="005C4A39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500-МРП</w:t>
            </w: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49° 6' 12.80"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59° 15' 13.34"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49° 6' 12.80"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59° 14' 26.33"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5C4A39" w:rsidRPr="005C4A39" w:rsidTr="005C4A39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C4A39" w:rsidRPr="00AC1C3E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49° 6' 35.28"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5C4A39" w:rsidRPr="005C4A39" w:rsidRDefault="005C4A39" w:rsidP="00153827">
            <w:pPr>
              <w:jc w:val="both"/>
              <w:rPr>
                <w:color w:val="000000"/>
              </w:rPr>
            </w:pPr>
            <w:r w:rsidRPr="005C4A39">
              <w:rPr>
                <w:color w:val="000000"/>
              </w:rPr>
              <w:t>59° 14' 26.33"</w:t>
            </w:r>
          </w:p>
        </w:tc>
        <w:tc>
          <w:tcPr>
            <w:tcW w:w="981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C4A39" w:rsidRPr="005C4A39" w:rsidRDefault="005C4A39" w:rsidP="005C4A39">
            <w:pPr>
              <w:rPr>
                <w:color w:val="000000"/>
              </w:rPr>
            </w:pPr>
          </w:p>
        </w:tc>
      </w:tr>
      <w:tr w:rsidR="00917E47" w:rsidRPr="005C4A39" w:rsidTr="00BB6AF6">
        <w:trPr>
          <w:trHeight w:val="300"/>
        </w:trPr>
        <w:tc>
          <w:tcPr>
            <w:tcW w:w="582" w:type="dxa"/>
            <w:vMerge w:val="restart"/>
            <w:vAlign w:val="center"/>
          </w:tcPr>
          <w:p w:rsidR="00917E47" w:rsidRPr="00F86E51" w:rsidRDefault="00917E47" w:rsidP="000C750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  <w:r w:rsidR="000C7507">
              <w:rPr>
                <w:color w:val="000000"/>
                <w:lang w:val="kk-KZ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917E47" w:rsidRPr="00B62852" w:rsidRDefault="00917E47" w:rsidP="005C4A39">
            <w:pPr>
              <w:rPr>
                <w:color w:val="000000"/>
              </w:rPr>
            </w:pPr>
            <w:proofErr w:type="spellStart"/>
            <w:r w:rsidRPr="00B62852">
              <w:rPr>
                <w:color w:val="000000"/>
              </w:rPr>
              <w:t>Таскайнар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917E47" w:rsidRPr="005C4A39" w:rsidRDefault="00917E47" w:rsidP="005C4A39">
            <w:pPr>
              <w:rPr>
                <w:color w:val="000000"/>
              </w:rPr>
            </w:pPr>
            <w:proofErr w:type="spellStart"/>
            <w:r w:rsidRPr="002829EA">
              <w:rPr>
                <w:color w:val="000000"/>
              </w:rPr>
              <w:t>Жа</w:t>
            </w:r>
            <w:r w:rsidRPr="002829EA">
              <w:rPr>
                <w:color w:val="000000"/>
              </w:rPr>
              <w:t>м</w:t>
            </w:r>
            <w:r w:rsidRPr="002829EA">
              <w:rPr>
                <w:color w:val="000000"/>
              </w:rPr>
              <w:t>былская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917E47" w:rsidRPr="005C4A39" w:rsidRDefault="00917E47" w:rsidP="005C4A39">
            <w:pPr>
              <w:rPr>
                <w:color w:val="000000"/>
              </w:rPr>
            </w:pPr>
            <w:r w:rsidRPr="002829EA">
              <w:rPr>
                <w:color w:val="000000"/>
              </w:rPr>
              <w:t>15,73</w:t>
            </w:r>
          </w:p>
        </w:tc>
        <w:tc>
          <w:tcPr>
            <w:tcW w:w="660" w:type="dxa"/>
            <w:shd w:val="clear" w:color="auto" w:fill="auto"/>
            <w:noWrap/>
          </w:tcPr>
          <w:p w:rsidR="00917E47" w:rsidRPr="00122568" w:rsidRDefault="00917E47" w:rsidP="00BB6AF6">
            <w:r w:rsidRPr="00122568">
              <w:t>1</w:t>
            </w:r>
          </w:p>
        </w:tc>
        <w:tc>
          <w:tcPr>
            <w:tcW w:w="1600" w:type="dxa"/>
            <w:shd w:val="clear" w:color="auto" w:fill="auto"/>
            <w:noWrap/>
          </w:tcPr>
          <w:p w:rsidR="00917E47" w:rsidRPr="00122568" w:rsidRDefault="00917E47" w:rsidP="00BB6AF6">
            <w:r w:rsidRPr="00122568">
              <w:t xml:space="preserve">43° 7' 7.35"  </w:t>
            </w:r>
          </w:p>
        </w:tc>
        <w:tc>
          <w:tcPr>
            <w:tcW w:w="1720" w:type="dxa"/>
            <w:shd w:val="clear" w:color="auto" w:fill="auto"/>
            <w:noWrap/>
          </w:tcPr>
          <w:p w:rsidR="00917E47" w:rsidRPr="00122568" w:rsidRDefault="00917E47" w:rsidP="00BB6AF6">
            <w:r w:rsidRPr="00122568">
              <w:t xml:space="preserve">75° 8' 26.31"  </w:t>
            </w:r>
          </w:p>
        </w:tc>
        <w:tc>
          <w:tcPr>
            <w:tcW w:w="981" w:type="dxa"/>
            <w:vMerge w:val="restart"/>
            <w:vAlign w:val="center"/>
          </w:tcPr>
          <w:p w:rsidR="00917E47" w:rsidRPr="005C4A39" w:rsidRDefault="00917E47" w:rsidP="00BB6AF6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Доб</w:t>
            </w:r>
            <w:r w:rsidRPr="005C4A39">
              <w:rPr>
                <w:color w:val="000000"/>
              </w:rPr>
              <w:t>ы</w:t>
            </w:r>
            <w:r w:rsidRPr="005C4A39">
              <w:rPr>
                <w:color w:val="000000"/>
              </w:rPr>
              <w:t xml:space="preserve">ча </w:t>
            </w:r>
          </w:p>
        </w:tc>
        <w:tc>
          <w:tcPr>
            <w:tcW w:w="1276" w:type="dxa"/>
            <w:vMerge w:val="restart"/>
            <w:vAlign w:val="center"/>
          </w:tcPr>
          <w:p w:rsidR="00917E47" w:rsidRPr="005C4A39" w:rsidRDefault="00917E47" w:rsidP="00BB6AF6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500-МРП</w:t>
            </w:r>
          </w:p>
        </w:tc>
      </w:tr>
      <w:tr w:rsidR="00917E47" w:rsidRPr="005C4A39" w:rsidTr="00BB6AF6">
        <w:trPr>
          <w:trHeight w:val="300"/>
        </w:trPr>
        <w:tc>
          <w:tcPr>
            <w:tcW w:w="582" w:type="dxa"/>
            <w:vMerge/>
            <w:vAlign w:val="center"/>
          </w:tcPr>
          <w:p w:rsidR="00917E47" w:rsidRDefault="00917E47" w:rsidP="005C4A39">
            <w:pPr>
              <w:rPr>
                <w:color w:val="000000"/>
                <w:lang w:val="kk-KZ"/>
              </w:rPr>
            </w:pPr>
          </w:p>
        </w:tc>
        <w:tc>
          <w:tcPr>
            <w:tcW w:w="1417" w:type="dxa"/>
            <w:vMerge/>
            <w:vAlign w:val="center"/>
          </w:tcPr>
          <w:p w:rsidR="00917E47" w:rsidRPr="00B62852" w:rsidRDefault="00917E47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17E47" w:rsidRPr="002829EA" w:rsidRDefault="00917E47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917E47" w:rsidRPr="002829EA" w:rsidRDefault="00917E47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917E47" w:rsidRPr="00122568" w:rsidRDefault="00917E47" w:rsidP="00BB6AF6">
            <w:r w:rsidRPr="00122568">
              <w:t>2</w:t>
            </w:r>
          </w:p>
        </w:tc>
        <w:tc>
          <w:tcPr>
            <w:tcW w:w="1600" w:type="dxa"/>
            <w:shd w:val="clear" w:color="auto" w:fill="auto"/>
            <w:noWrap/>
          </w:tcPr>
          <w:p w:rsidR="00917E47" w:rsidRPr="00122568" w:rsidRDefault="00917E47" w:rsidP="00BB6AF6">
            <w:r w:rsidRPr="00122568">
              <w:t xml:space="preserve">43° 7' 7.35"  </w:t>
            </w:r>
          </w:p>
        </w:tc>
        <w:tc>
          <w:tcPr>
            <w:tcW w:w="1720" w:type="dxa"/>
            <w:shd w:val="clear" w:color="auto" w:fill="auto"/>
            <w:noWrap/>
          </w:tcPr>
          <w:p w:rsidR="00917E47" w:rsidRPr="00122568" w:rsidRDefault="00917E47" w:rsidP="00BB6AF6">
            <w:r w:rsidRPr="00122568">
              <w:t xml:space="preserve">75° 4' 47.46"  </w:t>
            </w:r>
          </w:p>
        </w:tc>
        <w:tc>
          <w:tcPr>
            <w:tcW w:w="981" w:type="dxa"/>
            <w:vMerge/>
            <w:vAlign w:val="center"/>
          </w:tcPr>
          <w:p w:rsidR="00917E47" w:rsidRPr="005C4A39" w:rsidRDefault="00917E47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17E47" w:rsidRPr="005C4A39" w:rsidRDefault="00917E47" w:rsidP="005C4A39">
            <w:pPr>
              <w:rPr>
                <w:color w:val="000000"/>
              </w:rPr>
            </w:pPr>
          </w:p>
        </w:tc>
      </w:tr>
      <w:tr w:rsidR="00917E47" w:rsidRPr="005C4A39" w:rsidTr="00BB6AF6">
        <w:trPr>
          <w:trHeight w:val="300"/>
        </w:trPr>
        <w:tc>
          <w:tcPr>
            <w:tcW w:w="582" w:type="dxa"/>
            <w:vMerge/>
            <w:vAlign w:val="center"/>
          </w:tcPr>
          <w:p w:rsidR="00917E47" w:rsidRDefault="00917E47" w:rsidP="005C4A39">
            <w:pPr>
              <w:rPr>
                <w:color w:val="000000"/>
                <w:lang w:val="kk-KZ"/>
              </w:rPr>
            </w:pPr>
          </w:p>
        </w:tc>
        <w:tc>
          <w:tcPr>
            <w:tcW w:w="1417" w:type="dxa"/>
            <w:vMerge/>
            <w:vAlign w:val="center"/>
          </w:tcPr>
          <w:p w:rsidR="00917E47" w:rsidRPr="00B62852" w:rsidRDefault="00917E47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17E47" w:rsidRPr="002829EA" w:rsidRDefault="00917E47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917E47" w:rsidRPr="002829EA" w:rsidRDefault="00917E47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917E47" w:rsidRPr="00122568" w:rsidRDefault="00917E47" w:rsidP="00BB6AF6">
            <w:r w:rsidRPr="00122568">
              <w:t>3</w:t>
            </w:r>
          </w:p>
        </w:tc>
        <w:tc>
          <w:tcPr>
            <w:tcW w:w="1600" w:type="dxa"/>
            <w:shd w:val="clear" w:color="auto" w:fill="auto"/>
            <w:noWrap/>
          </w:tcPr>
          <w:p w:rsidR="00917E47" w:rsidRPr="00122568" w:rsidRDefault="00917E47" w:rsidP="00BB6AF6">
            <w:r w:rsidRPr="00122568">
              <w:t xml:space="preserve">43° 8' 50.40"  </w:t>
            </w:r>
          </w:p>
        </w:tc>
        <w:tc>
          <w:tcPr>
            <w:tcW w:w="1720" w:type="dxa"/>
            <w:shd w:val="clear" w:color="auto" w:fill="auto"/>
            <w:noWrap/>
          </w:tcPr>
          <w:p w:rsidR="00917E47" w:rsidRPr="00122568" w:rsidRDefault="00917E47" w:rsidP="00BB6AF6">
            <w:r w:rsidRPr="00122568">
              <w:t xml:space="preserve">75° 4' 47.46"  </w:t>
            </w:r>
          </w:p>
        </w:tc>
        <w:tc>
          <w:tcPr>
            <w:tcW w:w="981" w:type="dxa"/>
            <w:vMerge/>
            <w:vAlign w:val="center"/>
          </w:tcPr>
          <w:p w:rsidR="00917E47" w:rsidRPr="005C4A39" w:rsidRDefault="00917E47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17E47" w:rsidRPr="005C4A39" w:rsidRDefault="00917E47" w:rsidP="005C4A39">
            <w:pPr>
              <w:rPr>
                <w:color w:val="000000"/>
              </w:rPr>
            </w:pPr>
          </w:p>
        </w:tc>
      </w:tr>
      <w:tr w:rsidR="00917E47" w:rsidRPr="005C4A39" w:rsidTr="00BB6AF6">
        <w:trPr>
          <w:trHeight w:val="300"/>
        </w:trPr>
        <w:tc>
          <w:tcPr>
            <w:tcW w:w="582" w:type="dxa"/>
            <w:vMerge/>
            <w:vAlign w:val="center"/>
          </w:tcPr>
          <w:p w:rsidR="00917E47" w:rsidRDefault="00917E47" w:rsidP="005C4A39">
            <w:pPr>
              <w:rPr>
                <w:color w:val="000000"/>
                <w:lang w:val="kk-KZ"/>
              </w:rPr>
            </w:pPr>
          </w:p>
        </w:tc>
        <w:tc>
          <w:tcPr>
            <w:tcW w:w="1417" w:type="dxa"/>
            <w:vMerge/>
            <w:vAlign w:val="center"/>
          </w:tcPr>
          <w:p w:rsidR="00917E47" w:rsidRPr="00B62852" w:rsidRDefault="00917E47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17E47" w:rsidRPr="002829EA" w:rsidRDefault="00917E47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917E47" w:rsidRPr="002829EA" w:rsidRDefault="00917E47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:rsidR="00917E47" w:rsidRPr="00122568" w:rsidRDefault="00917E47" w:rsidP="00BB6AF6">
            <w:r w:rsidRPr="00122568">
              <w:t>4</w:t>
            </w:r>
          </w:p>
        </w:tc>
        <w:tc>
          <w:tcPr>
            <w:tcW w:w="1600" w:type="dxa"/>
            <w:shd w:val="clear" w:color="auto" w:fill="auto"/>
            <w:noWrap/>
          </w:tcPr>
          <w:p w:rsidR="00917E47" w:rsidRPr="00122568" w:rsidRDefault="00917E47" w:rsidP="00BB6AF6">
            <w:r w:rsidRPr="00122568">
              <w:t xml:space="preserve">43° 8' 50.40"  </w:t>
            </w:r>
          </w:p>
        </w:tc>
        <w:tc>
          <w:tcPr>
            <w:tcW w:w="1720" w:type="dxa"/>
            <w:shd w:val="clear" w:color="auto" w:fill="auto"/>
            <w:noWrap/>
          </w:tcPr>
          <w:p w:rsidR="00917E47" w:rsidRDefault="00917E47" w:rsidP="00BB6AF6">
            <w:r w:rsidRPr="00122568">
              <w:t xml:space="preserve">75° 8' 26.31"  </w:t>
            </w:r>
          </w:p>
        </w:tc>
        <w:tc>
          <w:tcPr>
            <w:tcW w:w="981" w:type="dxa"/>
            <w:vMerge/>
            <w:vAlign w:val="center"/>
          </w:tcPr>
          <w:p w:rsidR="00917E47" w:rsidRPr="005C4A39" w:rsidRDefault="00917E47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917E47" w:rsidRPr="005C4A39" w:rsidRDefault="00917E47" w:rsidP="005C4A39">
            <w:pPr>
              <w:rPr>
                <w:color w:val="000000"/>
              </w:rPr>
            </w:pPr>
          </w:p>
        </w:tc>
      </w:tr>
      <w:tr w:rsidR="002021DC" w:rsidRPr="005C4A39" w:rsidTr="00BB6AF6">
        <w:trPr>
          <w:trHeight w:val="300"/>
        </w:trPr>
        <w:tc>
          <w:tcPr>
            <w:tcW w:w="582" w:type="dxa"/>
            <w:vMerge w:val="restart"/>
            <w:vAlign w:val="center"/>
          </w:tcPr>
          <w:p w:rsidR="002021DC" w:rsidRDefault="002021DC" w:rsidP="000C750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</w:t>
            </w:r>
          </w:p>
        </w:tc>
        <w:tc>
          <w:tcPr>
            <w:tcW w:w="1417" w:type="dxa"/>
            <w:vMerge w:val="restart"/>
            <w:vAlign w:val="center"/>
          </w:tcPr>
          <w:p w:rsidR="002021DC" w:rsidRPr="00B62852" w:rsidRDefault="002021DC" w:rsidP="005C4A39">
            <w:pPr>
              <w:rPr>
                <w:color w:val="000000"/>
              </w:rPr>
            </w:pPr>
            <w:r w:rsidRPr="00B62852">
              <w:rPr>
                <w:color w:val="000000"/>
              </w:rPr>
              <w:t>Шахтное поле №33-34</w:t>
            </w:r>
          </w:p>
        </w:tc>
        <w:tc>
          <w:tcPr>
            <w:tcW w:w="1276" w:type="dxa"/>
            <w:vMerge w:val="restart"/>
            <w:vAlign w:val="center"/>
          </w:tcPr>
          <w:p w:rsidR="002021DC" w:rsidRPr="002829EA" w:rsidRDefault="002021DC" w:rsidP="005C4A39">
            <w:pPr>
              <w:rPr>
                <w:color w:val="000000"/>
              </w:rPr>
            </w:pPr>
            <w:r w:rsidRPr="00917E47">
              <w:rPr>
                <w:color w:val="000000"/>
              </w:rPr>
              <w:t>Карага</w:t>
            </w:r>
            <w:r w:rsidRPr="00917E47">
              <w:rPr>
                <w:color w:val="000000"/>
              </w:rPr>
              <w:t>н</w:t>
            </w:r>
            <w:r w:rsidRPr="00917E47">
              <w:rPr>
                <w:color w:val="000000"/>
              </w:rPr>
              <w:t>динская</w:t>
            </w:r>
          </w:p>
        </w:tc>
        <w:tc>
          <w:tcPr>
            <w:tcW w:w="992" w:type="dxa"/>
            <w:vMerge w:val="restart"/>
            <w:vAlign w:val="center"/>
          </w:tcPr>
          <w:p w:rsidR="002021DC" w:rsidRPr="002829EA" w:rsidRDefault="002021DC" w:rsidP="005C4A39">
            <w:pPr>
              <w:rPr>
                <w:color w:val="000000"/>
              </w:rPr>
            </w:pPr>
            <w:r w:rsidRPr="00917E47">
              <w:rPr>
                <w:color w:val="000000"/>
              </w:rPr>
              <w:t>3,24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021DC" w:rsidRDefault="00202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021DC" w:rsidRDefault="00202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72° 42' 10,12"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2021DC" w:rsidRDefault="00202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49° 46' 6,39" </w:t>
            </w:r>
          </w:p>
        </w:tc>
        <w:tc>
          <w:tcPr>
            <w:tcW w:w="981" w:type="dxa"/>
            <w:vMerge w:val="restart"/>
            <w:vAlign w:val="center"/>
          </w:tcPr>
          <w:p w:rsidR="002021DC" w:rsidRPr="005C4A39" w:rsidRDefault="002021DC" w:rsidP="00BB6AF6">
            <w:pPr>
              <w:rPr>
                <w:color w:val="000000"/>
              </w:rPr>
            </w:pPr>
            <w:r w:rsidRPr="005C4A39">
              <w:rPr>
                <w:color w:val="000000"/>
              </w:rPr>
              <w:t>Доб</w:t>
            </w:r>
            <w:r w:rsidRPr="005C4A39">
              <w:rPr>
                <w:color w:val="000000"/>
              </w:rPr>
              <w:t>ы</w:t>
            </w:r>
            <w:r w:rsidRPr="005C4A39">
              <w:rPr>
                <w:color w:val="000000"/>
              </w:rPr>
              <w:t>ча</w:t>
            </w:r>
          </w:p>
        </w:tc>
        <w:tc>
          <w:tcPr>
            <w:tcW w:w="1276" w:type="dxa"/>
            <w:vMerge w:val="restart"/>
            <w:vAlign w:val="center"/>
          </w:tcPr>
          <w:p w:rsidR="002021DC" w:rsidRPr="005C4A39" w:rsidRDefault="002021DC" w:rsidP="00BB6AF6">
            <w:pPr>
              <w:jc w:val="center"/>
              <w:rPr>
                <w:color w:val="000000"/>
              </w:rPr>
            </w:pPr>
            <w:r w:rsidRPr="005C4A39">
              <w:rPr>
                <w:color w:val="000000"/>
              </w:rPr>
              <w:t>500-МРП</w:t>
            </w:r>
          </w:p>
        </w:tc>
      </w:tr>
      <w:tr w:rsidR="002021DC" w:rsidRPr="005C4A39" w:rsidTr="00BB6AF6">
        <w:trPr>
          <w:trHeight w:val="300"/>
        </w:trPr>
        <w:tc>
          <w:tcPr>
            <w:tcW w:w="582" w:type="dxa"/>
            <w:vMerge/>
            <w:vAlign w:val="center"/>
          </w:tcPr>
          <w:p w:rsidR="002021DC" w:rsidRDefault="002021DC" w:rsidP="005C4A39">
            <w:pPr>
              <w:rPr>
                <w:color w:val="000000"/>
                <w:lang w:val="kk-KZ"/>
              </w:rPr>
            </w:pPr>
          </w:p>
        </w:tc>
        <w:tc>
          <w:tcPr>
            <w:tcW w:w="1417" w:type="dxa"/>
            <w:vMerge/>
            <w:vAlign w:val="center"/>
          </w:tcPr>
          <w:p w:rsidR="002021DC" w:rsidRPr="00F86E51" w:rsidRDefault="002021DC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2021DC" w:rsidRPr="002829EA" w:rsidRDefault="002021DC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2021DC" w:rsidRPr="002829EA" w:rsidRDefault="002021DC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021DC" w:rsidRDefault="00202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021DC" w:rsidRDefault="00202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72° 40' 49,83"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2021DC" w:rsidRDefault="00202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49° 48' 10,79" </w:t>
            </w:r>
          </w:p>
        </w:tc>
        <w:tc>
          <w:tcPr>
            <w:tcW w:w="981" w:type="dxa"/>
            <w:vMerge/>
            <w:vAlign w:val="center"/>
          </w:tcPr>
          <w:p w:rsidR="002021DC" w:rsidRPr="005C4A39" w:rsidRDefault="002021DC" w:rsidP="00BB6AF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2021DC" w:rsidRPr="005C4A39" w:rsidRDefault="002021DC" w:rsidP="005C4A39">
            <w:pPr>
              <w:rPr>
                <w:color w:val="000000"/>
              </w:rPr>
            </w:pPr>
          </w:p>
        </w:tc>
      </w:tr>
      <w:tr w:rsidR="002021DC" w:rsidRPr="005C4A39" w:rsidTr="00BB6AF6">
        <w:trPr>
          <w:trHeight w:val="300"/>
        </w:trPr>
        <w:tc>
          <w:tcPr>
            <w:tcW w:w="582" w:type="dxa"/>
            <w:vMerge/>
            <w:vAlign w:val="center"/>
          </w:tcPr>
          <w:p w:rsidR="002021DC" w:rsidRDefault="002021DC" w:rsidP="005C4A39">
            <w:pPr>
              <w:rPr>
                <w:color w:val="000000"/>
                <w:lang w:val="kk-KZ"/>
              </w:rPr>
            </w:pPr>
          </w:p>
        </w:tc>
        <w:tc>
          <w:tcPr>
            <w:tcW w:w="1417" w:type="dxa"/>
            <w:vMerge/>
            <w:vAlign w:val="center"/>
          </w:tcPr>
          <w:p w:rsidR="002021DC" w:rsidRPr="00F86E51" w:rsidRDefault="002021DC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2021DC" w:rsidRPr="002829EA" w:rsidRDefault="002021DC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2021DC" w:rsidRPr="002829EA" w:rsidRDefault="002021DC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021DC" w:rsidRDefault="00202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021DC" w:rsidRDefault="00202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72° 41' 26,07"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2021DC" w:rsidRDefault="00202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49° 48' 19,34" </w:t>
            </w:r>
          </w:p>
        </w:tc>
        <w:tc>
          <w:tcPr>
            <w:tcW w:w="981" w:type="dxa"/>
            <w:vMerge/>
            <w:vAlign w:val="center"/>
          </w:tcPr>
          <w:p w:rsidR="002021DC" w:rsidRPr="005C4A39" w:rsidRDefault="002021DC" w:rsidP="00BB6AF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2021DC" w:rsidRPr="005C4A39" w:rsidRDefault="002021DC" w:rsidP="005C4A39">
            <w:pPr>
              <w:rPr>
                <w:color w:val="000000"/>
              </w:rPr>
            </w:pPr>
          </w:p>
        </w:tc>
      </w:tr>
      <w:tr w:rsidR="002021DC" w:rsidRPr="005C4A39" w:rsidTr="00BB6AF6">
        <w:trPr>
          <w:trHeight w:val="300"/>
        </w:trPr>
        <w:tc>
          <w:tcPr>
            <w:tcW w:w="582" w:type="dxa"/>
            <w:vMerge/>
            <w:vAlign w:val="center"/>
          </w:tcPr>
          <w:p w:rsidR="002021DC" w:rsidRDefault="002021DC" w:rsidP="005C4A39">
            <w:pPr>
              <w:rPr>
                <w:color w:val="000000"/>
                <w:lang w:val="kk-KZ"/>
              </w:rPr>
            </w:pPr>
          </w:p>
        </w:tc>
        <w:tc>
          <w:tcPr>
            <w:tcW w:w="1417" w:type="dxa"/>
            <w:vMerge/>
            <w:vAlign w:val="center"/>
          </w:tcPr>
          <w:p w:rsidR="002021DC" w:rsidRPr="00F86E51" w:rsidRDefault="002021DC" w:rsidP="005C4A3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2021DC" w:rsidRPr="002829EA" w:rsidRDefault="002021DC" w:rsidP="005C4A3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2021DC" w:rsidRPr="002829EA" w:rsidRDefault="002021DC" w:rsidP="005C4A39">
            <w:pPr>
              <w:rPr>
                <w:color w:val="000000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2021DC" w:rsidRDefault="00202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021DC" w:rsidRDefault="00202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72° 42' 46,10"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2021DC" w:rsidRDefault="00202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49° 46' 17,94" </w:t>
            </w:r>
          </w:p>
        </w:tc>
        <w:tc>
          <w:tcPr>
            <w:tcW w:w="981" w:type="dxa"/>
            <w:vMerge/>
            <w:vAlign w:val="center"/>
          </w:tcPr>
          <w:p w:rsidR="002021DC" w:rsidRPr="005C4A39" w:rsidRDefault="002021DC" w:rsidP="00BB6AF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2021DC" w:rsidRPr="005C4A39" w:rsidRDefault="002021DC" w:rsidP="005C4A39">
            <w:pPr>
              <w:rPr>
                <w:color w:val="000000"/>
              </w:rPr>
            </w:pPr>
          </w:p>
        </w:tc>
      </w:tr>
    </w:tbl>
    <w:p w:rsidR="00A12BEC" w:rsidRDefault="00A12BEC" w:rsidP="00A12BEC">
      <w:pPr>
        <w:pStyle w:val="a3"/>
        <w:jc w:val="both"/>
        <w:rPr>
          <w:b w:val="0"/>
          <w:snapToGrid w:val="0"/>
          <w:szCs w:val="28"/>
          <w:lang w:val="kk-KZ"/>
        </w:rPr>
      </w:pPr>
    </w:p>
    <w:p w:rsidR="00B62852" w:rsidRPr="002C4F25" w:rsidRDefault="00B62852" w:rsidP="00B62852">
      <w:pPr>
        <w:pStyle w:val="a3"/>
        <w:ind w:firstLine="709"/>
        <w:jc w:val="both"/>
        <w:rPr>
          <w:b w:val="0"/>
          <w:i/>
          <w:snapToGrid w:val="0"/>
          <w:sz w:val="22"/>
          <w:szCs w:val="28"/>
        </w:rPr>
      </w:pPr>
      <w:r w:rsidRPr="002C4F25">
        <w:rPr>
          <w:b w:val="0"/>
          <w:i/>
          <w:snapToGrid w:val="0"/>
          <w:sz w:val="22"/>
          <w:szCs w:val="28"/>
        </w:rPr>
        <w:t>* МРП - месячный расчетный показатель, установленного законом о республиканском бюджете и действующего на дату опубликования условий конкурса</w:t>
      </w:r>
    </w:p>
    <w:p w:rsidR="00B62852" w:rsidRPr="00B62852" w:rsidRDefault="00B62852" w:rsidP="00A12BEC">
      <w:pPr>
        <w:pStyle w:val="a3"/>
        <w:jc w:val="both"/>
        <w:rPr>
          <w:b w:val="0"/>
          <w:snapToGrid w:val="0"/>
          <w:szCs w:val="28"/>
        </w:rPr>
      </w:pPr>
    </w:p>
    <w:p w:rsidR="00FC13A0" w:rsidRDefault="00FC13A0" w:rsidP="00A12BEC">
      <w:pPr>
        <w:pStyle w:val="a3"/>
        <w:jc w:val="both"/>
        <w:rPr>
          <w:snapToGrid w:val="0"/>
          <w:szCs w:val="28"/>
          <w:lang w:val="kk-KZ"/>
        </w:rPr>
      </w:pPr>
      <w:r w:rsidRPr="00FC13A0">
        <w:rPr>
          <w:snapToGrid w:val="0"/>
          <w:szCs w:val="28"/>
          <w:lang w:val="kk-KZ"/>
        </w:rPr>
        <w:t>2.</w:t>
      </w:r>
      <w:r w:rsidR="00541661">
        <w:rPr>
          <w:snapToGrid w:val="0"/>
          <w:szCs w:val="28"/>
          <w:lang w:val="kk-KZ"/>
        </w:rPr>
        <w:t>2</w:t>
      </w:r>
      <w:r w:rsidRPr="00FC13A0">
        <w:rPr>
          <w:snapToGrid w:val="0"/>
          <w:szCs w:val="28"/>
          <w:lang w:val="kk-KZ"/>
        </w:rPr>
        <w:t xml:space="preserve">. Информацию о территории участка недр на </w:t>
      </w:r>
      <w:r>
        <w:rPr>
          <w:snapToGrid w:val="0"/>
          <w:szCs w:val="28"/>
          <w:lang w:val="kk-KZ"/>
        </w:rPr>
        <w:t>разведку</w:t>
      </w:r>
      <w:r w:rsidRPr="00FC13A0">
        <w:rPr>
          <w:snapToGrid w:val="0"/>
          <w:szCs w:val="28"/>
          <w:lang w:val="kk-KZ"/>
        </w:rPr>
        <w:t>:</w:t>
      </w:r>
    </w:p>
    <w:p w:rsidR="00896E0E" w:rsidRPr="00FC13A0" w:rsidRDefault="00896E0E" w:rsidP="00A12BEC">
      <w:pPr>
        <w:pStyle w:val="a3"/>
        <w:jc w:val="both"/>
        <w:rPr>
          <w:snapToGrid w:val="0"/>
          <w:szCs w:val="28"/>
          <w:lang w:val="kk-KZ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276"/>
        <w:gridCol w:w="4961"/>
        <w:gridCol w:w="2268"/>
      </w:tblGrid>
      <w:tr w:rsidR="00FC13A0" w:rsidRPr="002829EA" w:rsidTr="00FC13A0">
        <w:trPr>
          <w:trHeight w:val="300"/>
        </w:trPr>
        <w:tc>
          <w:tcPr>
            <w:tcW w:w="582" w:type="dxa"/>
            <w:vAlign w:val="center"/>
          </w:tcPr>
          <w:p w:rsidR="00FC13A0" w:rsidRPr="005C4A39" w:rsidRDefault="00FC13A0" w:rsidP="00BB6AF6">
            <w:pPr>
              <w:jc w:val="center"/>
              <w:rPr>
                <w:b/>
                <w:bCs/>
                <w:color w:val="000000"/>
              </w:rPr>
            </w:pPr>
            <w:r w:rsidRPr="005C4A39">
              <w:rPr>
                <w:b/>
                <w:bCs/>
                <w:color w:val="000000"/>
              </w:rPr>
              <w:t>№</w:t>
            </w:r>
            <w:r w:rsidRPr="005C4A39">
              <w:rPr>
                <w:b/>
                <w:bCs/>
                <w:color w:val="000000"/>
              </w:rPr>
              <w:br/>
              <w:t xml:space="preserve">лота </w:t>
            </w:r>
          </w:p>
        </w:tc>
        <w:tc>
          <w:tcPr>
            <w:tcW w:w="1418" w:type="dxa"/>
            <w:vAlign w:val="center"/>
          </w:tcPr>
          <w:p w:rsidR="00FC13A0" w:rsidRPr="00AC1C3E" w:rsidRDefault="00FC13A0" w:rsidP="00BB6AF6">
            <w:pPr>
              <w:jc w:val="center"/>
              <w:rPr>
                <w:b/>
                <w:bCs/>
                <w:color w:val="000000"/>
              </w:rPr>
            </w:pPr>
            <w:r w:rsidRPr="00AC1C3E">
              <w:rPr>
                <w:b/>
                <w:bCs/>
                <w:color w:val="000000"/>
              </w:rPr>
              <w:t>Наимен</w:t>
            </w:r>
            <w:r w:rsidRPr="00AC1C3E">
              <w:rPr>
                <w:b/>
                <w:bCs/>
                <w:color w:val="000000"/>
              </w:rPr>
              <w:t>о</w:t>
            </w:r>
            <w:r w:rsidRPr="00AC1C3E">
              <w:rPr>
                <w:b/>
                <w:bCs/>
                <w:color w:val="000000"/>
              </w:rPr>
              <w:t>вание участка недр</w:t>
            </w:r>
          </w:p>
        </w:tc>
        <w:tc>
          <w:tcPr>
            <w:tcW w:w="1276" w:type="dxa"/>
            <w:vAlign w:val="center"/>
          </w:tcPr>
          <w:p w:rsidR="00FC13A0" w:rsidRPr="005C4A39" w:rsidRDefault="00FC13A0" w:rsidP="00BB6AF6">
            <w:pPr>
              <w:jc w:val="center"/>
              <w:rPr>
                <w:b/>
                <w:bCs/>
                <w:color w:val="000000"/>
              </w:rPr>
            </w:pPr>
            <w:r w:rsidRPr="005C4A39">
              <w:rPr>
                <w:b/>
                <w:bCs/>
                <w:color w:val="000000"/>
              </w:rPr>
              <w:t xml:space="preserve">Область </w:t>
            </w:r>
          </w:p>
        </w:tc>
        <w:tc>
          <w:tcPr>
            <w:tcW w:w="4961" w:type="dxa"/>
            <w:vAlign w:val="center"/>
          </w:tcPr>
          <w:p w:rsidR="00FC13A0" w:rsidRPr="00FC13A0" w:rsidRDefault="00FC13A0" w:rsidP="00BB6AF6">
            <w:pPr>
              <w:rPr>
                <w:b/>
                <w:color w:val="000000"/>
              </w:rPr>
            </w:pPr>
            <w:r w:rsidRPr="00FC13A0">
              <w:rPr>
                <w:b/>
                <w:snapToGrid w:val="0"/>
                <w:szCs w:val="28"/>
              </w:rPr>
              <w:t>Идентификационный номер блока</w:t>
            </w:r>
          </w:p>
        </w:tc>
        <w:tc>
          <w:tcPr>
            <w:tcW w:w="2268" w:type="dxa"/>
          </w:tcPr>
          <w:p w:rsidR="00FC13A0" w:rsidRDefault="00FC13A0" w:rsidP="00FC13A0">
            <w:pPr>
              <w:jc w:val="center"/>
              <w:rPr>
                <w:b/>
                <w:snapToGrid w:val="0"/>
                <w:szCs w:val="28"/>
                <w:lang w:val="kk-KZ"/>
              </w:rPr>
            </w:pPr>
          </w:p>
          <w:p w:rsidR="00FC13A0" w:rsidRPr="00FC13A0" w:rsidRDefault="00FC13A0" w:rsidP="00FC13A0">
            <w:pPr>
              <w:jc w:val="center"/>
              <w:rPr>
                <w:b/>
                <w:color w:val="000000"/>
              </w:rPr>
            </w:pPr>
            <w:r w:rsidRPr="00FC13A0">
              <w:rPr>
                <w:b/>
                <w:snapToGrid w:val="0"/>
                <w:szCs w:val="28"/>
              </w:rPr>
              <w:t>Стартовый размер подписного бонуса</w:t>
            </w:r>
          </w:p>
        </w:tc>
      </w:tr>
      <w:tr w:rsidR="00FC13A0" w:rsidRPr="002829EA" w:rsidTr="00FC13A0">
        <w:trPr>
          <w:trHeight w:val="665"/>
        </w:trPr>
        <w:tc>
          <w:tcPr>
            <w:tcW w:w="582" w:type="dxa"/>
            <w:vAlign w:val="center"/>
          </w:tcPr>
          <w:p w:rsidR="00FC13A0" w:rsidRDefault="00FC13A0" w:rsidP="00BB6AF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418" w:type="dxa"/>
            <w:vAlign w:val="center"/>
          </w:tcPr>
          <w:p w:rsidR="009E7ED1" w:rsidRPr="009E7ED1" w:rsidRDefault="009E7ED1" w:rsidP="009E7ED1">
            <w:pPr>
              <w:rPr>
                <w:color w:val="000000"/>
              </w:rPr>
            </w:pPr>
            <w:proofErr w:type="spellStart"/>
            <w:r w:rsidRPr="009E7ED1">
              <w:rPr>
                <w:color w:val="000000"/>
              </w:rPr>
              <w:t>Коскудук</w:t>
            </w:r>
            <w:proofErr w:type="spellEnd"/>
          </w:p>
          <w:p w:rsidR="009E7ED1" w:rsidRPr="009E7ED1" w:rsidRDefault="009E7ED1" w:rsidP="009E7ED1">
            <w:pPr>
              <w:rPr>
                <w:color w:val="000000"/>
              </w:rPr>
            </w:pPr>
          </w:p>
          <w:p w:rsidR="00FC13A0" w:rsidRPr="00B62852" w:rsidRDefault="00FC13A0" w:rsidP="009E7ED1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C13A0" w:rsidRPr="002829EA" w:rsidRDefault="00FC13A0" w:rsidP="00BB6AF6">
            <w:pPr>
              <w:rPr>
                <w:color w:val="000000"/>
              </w:rPr>
            </w:pPr>
            <w:r w:rsidRPr="00917E47">
              <w:rPr>
                <w:color w:val="000000"/>
              </w:rPr>
              <w:t>Карага</w:t>
            </w:r>
            <w:r w:rsidRPr="00917E47">
              <w:rPr>
                <w:color w:val="000000"/>
              </w:rPr>
              <w:t>н</w:t>
            </w:r>
            <w:r w:rsidRPr="00917E47">
              <w:rPr>
                <w:color w:val="000000"/>
              </w:rPr>
              <w:t>динская</w:t>
            </w:r>
          </w:p>
        </w:tc>
        <w:tc>
          <w:tcPr>
            <w:tcW w:w="4961" w:type="dxa"/>
            <w:vAlign w:val="center"/>
          </w:tcPr>
          <w:p w:rsidR="00FC13A0" w:rsidRPr="002829EA" w:rsidRDefault="00FC13A0" w:rsidP="00BB6AF6">
            <w:pPr>
              <w:rPr>
                <w:color w:val="000000"/>
              </w:rPr>
            </w:pPr>
            <w:r w:rsidRPr="00917E47">
              <w:rPr>
                <w:color w:val="000000"/>
              </w:rPr>
              <w:t>L-43-52-(10в-5а-17)</w:t>
            </w:r>
          </w:p>
        </w:tc>
        <w:tc>
          <w:tcPr>
            <w:tcW w:w="2268" w:type="dxa"/>
          </w:tcPr>
          <w:p w:rsidR="00FC13A0" w:rsidRPr="009D55A4" w:rsidRDefault="009D55A4" w:rsidP="00B6285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280 МРП</w:t>
            </w:r>
          </w:p>
        </w:tc>
      </w:tr>
      <w:tr w:rsidR="00FC13A0" w:rsidRPr="002829EA" w:rsidTr="00FC13A0">
        <w:trPr>
          <w:trHeight w:val="830"/>
        </w:trPr>
        <w:tc>
          <w:tcPr>
            <w:tcW w:w="582" w:type="dxa"/>
            <w:vAlign w:val="center"/>
          </w:tcPr>
          <w:p w:rsidR="00FC13A0" w:rsidRDefault="00FC13A0" w:rsidP="00BB6AF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418" w:type="dxa"/>
            <w:vAlign w:val="center"/>
          </w:tcPr>
          <w:p w:rsidR="00FC13A0" w:rsidRPr="00B62852" w:rsidRDefault="00FC13A0" w:rsidP="00BB6AF6">
            <w:pPr>
              <w:rPr>
                <w:color w:val="000000"/>
              </w:rPr>
            </w:pPr>
            <w:proofErr w:type="spellStart"/>
            <w:r w:rsidRPr="00B62852">
              <w:rPr>
                <w:color w:val="000000"/>
              </w:rPr>
              <w:t>Бурабай-Жалгыз</w:t>
            </w:r>
            <w:r w:rsidRPr="00B62852">
              <w:rPr>
                <w:color w:val="000000"/>
              </w:rPr>
              <w:t>а</w:t>
            </w:r>
            <w:r w:rsidRPr="00B62852">
              <w:rPr>
                <w:color w:val="000000"/>
              </w:rPr>
              <w:t>гаш</w:t>
            </w:r>
            <w:proofErr w:type="spellEnd"/>
          </w:p>
        </w:tc>
        <w:tc>
          <w:tcPr>
            <w:tcW w:w="1276" w:type="dxa"/>
            <w:vAlign w:val="center"/>
          </w:tcPr>
          <w:p w:rsidR="00FC13A0" w:rsidRPr="002829EA" w:rsidRDefault="00FC13A0" w:rsidP="00BB6AF6">
            <w:pPr>
              <w:rPr>
                <w:color w:val="000000"/>
              </w:rPr>
            </w:pPr>
            <w:proofErr w:type="spellStart"/>
            <w:r w:rsidRPr="00917E47">
              <w:rPr>
                <w:color w:val="000000"/>
              </w:rPr>
              <w:t>Кызыло</w:t>
            </w:r>
            <w:r w:rsidRPr="00917E47">
              <w:rPr>
                <w:color w:val="000000"/>
              </w:rPr>
              <w:t>р</w:t>
            </w:r>
            <w:r w:rsidRPr="00917E47">
              <w:rPr>
                <w:color w:val="000000"/>
              </w:rPr>
              <w:t>динская</w:t>
            </w:r>
            <w:proofErr w:type="spellEnd"/>
          </w:p>
        </w:tc>
        <w:tc>
          <w:tcPr>
            <w:tcW w:w="4961" w:type="dxa"/>
            <w:vAlign w:val="center"/>
          </w:tcPr>
          <w:p w:rsidR="00FC13A0" w:rsidRPr="002829EA" w:rsidRDefault="00FC13A0" w:rsidP="00BB6AF6">
            <w:pPr>
              <w:rPr>
                <w:color w:val="000000"/>
              </w:rPr>
            </w:pPr>
            <w:r w:rsidRPr="002B75F3">
              <w:rPr>
                <w:color w:val="000000"/>
              </w:rPr>
              <w:t>K-42-4-(10а-5а-11), K-42-4-(10а-5а-12), K-42-4-(10а-5а-13), K-42-4-(10а-5а-16), K-42-4-(10а-5а-17), K-42-4-(10а-5а-18)</w:t>
            </w:r>
          </w:p>
        </w:tc>
        <w:tc>
          <w:tcPr>
            <w:tcW w:w="2268" w:type="dxa"/>
          </w:tcPr>
          <w:p w:rsidR="00FC13A0" w:rsidRPr="002B75F3" w:rsidRDefault="009D55A4" w:rsidP="00FC13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280 МРП</w:t>
            </w:r>
          </w:p>
        </w:tc>
      </w:tr>
      <w:tr w:rsidR="00FC13A0" w:rsidRPr="002829EA" w:rsidTr="00FC13A0">
        <w:trPr>
          <w:trHeight w:val="843"/>
        </w:trPr>
        <w:tc>
          <w:tcPr>
            <w:tcW w:w="582" w:type="dxa"/>
            <w:vAlign w:val="center"/>
          </w:tcPr>
          <w:p w:rsidR="00FC13A0" w:rsidRDefault="00FC13A0" w:rsidP="00BB6AF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418" w:type="dxa"/>
            <w:vAlign w:val="center"/>
          </w:tcPr>
          <w:p w:rsidR="009E7ED1" w:rsidRPr="00262A24" w:rsidRDefault="009E7ED1" w:rsidP="009E7ED1">
            <w:pPr>
              <w:rPr>
                <w:color w:val="000000"/>
                <w:lang w:val="kk-KZ"/>
              </w:rPr>
            </w:pPr>
            <w:proofErr w:type="spellStart"/>
            <w:r w:rsidRPr="009E7ED1">
              <w:rPr>
                <w:color w:val="000000"/>
              </w:rPr>
              <w:t>Кызылтал</w:t>
            </w:r>
            <w:proofErr w:type="spellEnd"/>
            <w:r w:rsidRPr="009E7ED1">
              <w:rPr>
                <w:color w:val="000000"/>
              </w:rPr>
              <w:t xml:space="preserve"> </w:t>
            </w:r>
          </w:p>
          <w:p w:rsidR="00262A24" w:rsidRDefault="00262A24" w:rsidP="00262A24">
            <w:pPr>
              <w:rPr>
                <w:color w:val="000000"/>
                <w:lang w:val="kk-KZ"/>
              </w:rPr>
            </w:pPr>
          </w:p>
          <w:p w:rsidR="00D74BC3" w:rsidRPr="00262A24" w:rsidRDefault="00D74BC3" w:rsidP="00262A24">
            <w:pPr>
              <w:rPr>
                <w:color w:val="000000"/>
                <w:lang w:val="kk-KZ"/>
              </w:rPr>
            </w:pPr>
            <w:r w:rsidRPr="009E7ED1">
              <w:rPr>
                <w:color w:val="000000"/>
              </w:rPr>
              <w:t>Населе</w:t>
            </w:r>
            <w:r w:rsidRPr="009E7ED1">
              <w:rPr>
                <w:color w:val="000000"/>
              </w:rPr>
              <w:t>н</w:t>
            </w:r>
            <w:r w:rsidRPr="009E7ED1">
              <w:rPr>
                <w:color w:val="000000"/>
              </w:rPr>
              <w:t xml:space="preserve">ный пункт: Западное в </w:t>
            </w:r>
            <w:proofErr w:type="spellStart"/>
            <w:r w:rsidRPr="009E7ED1">
              <w:rPr>
                <w:color w:val="000000"/>
              </w:rPr>
              <w:t>Жаркаи</w:t>
            </w:r>
            <w:r w:rsidRPr="009E7ED1">
              <w:rPr>
                <w:color w:val="000000"/>
              </w:rPr>
              <w:t>н</w:t>
            </w:r>
            <w:r w:rsidRPr="009E7ED1">
              <w:rPr>
                <w:color w:val="000000"/>
              </w:rPr>
              <w:t>ском</w:t>
            </w:r>
            <w:proofErr w:type="spellEnd"/>
            <w:r w:rsidRPr="009E7ED1">
              <w:rPr>
                <w:color w:val="000000"/>
              </w:rPr>
              <w:t xml:space="preserve"> ра</w:t>
            </w:r>
            <w:r w:rsidRPr="009E7ED1">
              <w:rPr>
                <w:color w:val="000000"/>
              </w:rPr>
              <w:t>й</w:t>
            </w:r>
            <w:r w:rsidRPr="009E7ED1">
              <w:rPr>
                <w:color w:val="000000"/>
              </w:rPr>
              <w:t>оне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C13A0" w:rsidRPr="002829EA" w:rsidRDefault="00FC13A0" w:rsidP="00BB6AF6">
            <w:pPr>
              <w:rPr>
                <w:color w:val="000000"/>
              </w:rPr>
            </w:pPr>
            <w:proofErr w:type="spellStart"/>
            <w:r w:rsidRPr="00917E47">
              <w:rPr>
                <w:color w:val="000000"/>
              </w:rPr>
              <w:t>Акмоли</w:t>
            </w:r>
            <w:r w:rsidRPr="00917E47">
              <w:rPr>
                <w:color w:val="000000"/>
              </w:rPr>
              <w:t>н</w:t>
            </w:r>
            <w:r w:rsidRPr="00917E47">
              <w:rPr>
                <w:color w:val="000000"/>
              </w:rPr>
              <w:t>ская</w:t>
            </w:r>
            <w:proofErr w:type="spellEnd"/>
            <w:r w:rsidRPr="00917E47">
              <w:rPr>
                <w:color w:val="000000"/>
              </w:rPr>
              <w:t xml:space="preserve">, </w:t>
            </w:r>
            <w:proofErr w:type="spellStart"/>
            <w:r w:rsidRPr="00917E47">
              <w:rPr>
                <w:color w:val="000000"/>
              </w:rPr>
              <w:t>К</w:t>
            </w:r>
            <w:r w:rsidRPr="00917E47">
              <w:rPr>
                <w:color w:val="000000"/>
              </w:rPr>
              <w:t>о</w:t>
            </w:r>
            <w:r w:rsidRPr="00917E47">
              <w:rPr>
                <w:color w:val="000000"/>
              </w:rPr>
              <w:t>стана</w:t>
            </w:r>
            <w:r w:rsidRPr="00917E47">
              <w:rPr>
                <w:color w:val="000000"/>
              </w:rPr>
              <w:t>й</w:t>
            </w:r>
            <w:r w:rsidRPr="00917E47">
              <w:rPr>
                <w:color w:val="000000"/>
              </w:rPr>
              <w:t>ская</w:t>
            </w:r>
            <w:proofErr w:type="spellEnd"/>
          </w:p>
        </w:tc>
        <w:tc>
          <w:tcPr>
            <w:tcW w:w="4961" w:type="dxa"/>
            <w:vAlign w:val="center"/>
          </w:tcPr>
          <w:p w:rsidR="00FC13A0" w:rsidRPr="002829EA" w:rsidRDefault="00FC13A0" w:rsidP="00BB6AF6">
            <w:pPr>
              <w:rPr>
                <w:color w:val="000000"/>
              </w:rPr>
            </w:pPr>
            <w:r w:rsidRPr="00FC13A0">
              <w:rPr>
                <w:color w:val="000000"/>
              </w:rPr>
              <w:t>M-41-36-(10г-5б-24), M-41-36-(10г-5б-25), M-41-36-(10г-5г-4), M-41-36-(10г-5г-5), M-41-36-(10г-5г-9), M-41-36-(10г-5г-10), M-41-36-(10г-5г-14), M-41-36-(10г-5г-15), M-41-36-(10г-5г-19), M-41-36-(10г-5г-20), M-41-36-(10г-5г-24), M-41-36-(10г-5г-25), M-41-36-(10д-5а-21), M-41-36-(10д-5а-22), M-41-36-(10д-5а-23), M-41-36-(10д-5а-24), M-41-36-(10д-5а-25), M-41-36-(10д-5б-21), M-41-36-(10д-5в-1), M-41-36-(10д-5в-2), M-41-36-(10д-5в-3), M-41-36-(10д-5в-4), M-41-36-(10д-5в-5), M-41-36-(10д-5в-6), M-41-36-(10д-5в-7), M-41-36-(10д-5в-8), M-41-36-(10д-5в-9), M-41-36-(10д-5в-10), M-41-36-(10д-5в-11), M-41-36-(10д-5в-12), M-41-36-(10д-5в-13), M-41-36-(10д-5в-14), M-41-36-(10д-5в-15), M-41-36-(10д-5в-16), M-41-36-(10д-5в-17), M-41-36-(10д-5в-18), M-41-36-(10д-5в-19), M-41-36-(10д-5в-20), M-41-36-(10д-5в-21), M-41-36-(10д-5в-22), M-41-36-(10д-5в-23), M-41-36-(10д-5в-24), M-41-36-(10д-5в-25), M-41-36-(10д-5г-1), M-41-36-(10д-5г-6), M-41-36-(10д-5г-11), M-41-36-(10д-5г-16), M-41-36-(10д-5г-21)</w:t>
            </w:r>
          </w:p>
        </w:tc>
        <w:tc>
          <w:tcPr>
            <w:tcW w:w="2268" w:type="dxa"/>
          </w:tcPr>
          <w:p w:rsidR="00FC13A0" w:rsidRPr="002B75F3" w:rsidRDefault="009D55A4" w:rsidP="00FC13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280 МРП</w:t>
            </w:r>
          </w:p>
        </w:tc>
      </w:tr>
    </w:tbl>
    <w:p w:rsidR="00FC13A0" w:rsidRPr="00FC13A0" w:rsidRDefault="00FC13A0" w:rsidP="00A12BEC">
      <w:pPr>
        <w:pStyle w:val="a3"/>
        <w:jc w:val="both"/>
        <w:rPr>
          <w:b w:val="0"/>
          <w:snapToGrid w:val="0"/>
          <w:szCs w:val="28"/>
        </w:rPr>
      </w:pPr>
    </w:p>
    <w:p w:rsidR="002C4F25" w:rsidRDefault="002C4F25" w:rsidP="00A12BEC">
      <w:pPr>
        <w:pStyle w:val="a3"/>
        <w:jc w:val="both"/>
        <w:rPr>
          <w:b w:val="0"/>
          <w:snapToGrid w:val="0"/>
          <w:szCs w:val="28"/>
        </w:rPr>
      </w:pPr>
    </w:p>
    <w:p w:rsidR="00A12BEC" w:rsidRDefault="00A265AB" w:rsidP="00A41A45">
      <w:pPr>
        <w:pStyle w:val="a3"/>
        <w:suppressAutoHyphens/>
        <w:ind w:firstLine="709"/>
        <w:jc w:val="both"/>
        <w:rPr>
          <w:b w:val="0"/>
          <w:szCs w:val="28"/>
        </w:rPr>
      </w:pPr>
      <w:r>
        <w:rPr>
          <w:szCs w:val="28"/>
        </w:rPr>
        <w:t>2.</w:t>
      </w:r>
      <w:r w:rsidR="00FC13A0">
        <w:rPr>
          <w:szCs w:val="28"/>
          <w:lang w:val="kk-KZ"/>
        </w:rPr>
        <w:t>3</w:t>
      </w:r>
      <w:r w:rsidR="00537732">
        <w:rPr>
          <w:szCs w:val="28"/>
        </w:rPr>
        <w:t xml:space="preserve">. </w:t>
      </w:r>
      <w:r w:rsidR="00084EAB">
        <w:rPr>
          <w:szCs w:val="28"/>
        </w:rPr>
        <w:t>И</w:t>
      </w:r>
      <w:r w:rsidR="00084EAB" w:rsidRPr="002F5D1D">
        <w:rPr>
          <w:szCs w:val="28"/>
        </w:rPr>
        <w:t>нформаци</w:t>
      </w:r>
      <w:r w:rsidR="00084EAB">
        <w:rPr>
          <w:szCs w:val="28"/>
        </w:rPr>
        <w:t>я</w:t>
      </w:r>
      <w:r w:rsidR="00084EAB" w:rsidRPr="002F5D1D">
        <w:rPr>
          <w:szCs w:val="28"/>
        </w:rPr>
        <w:t xml:space="preserve"> о размере </w:t>
      </w:r>
      <w:r w:rsidR="00344CAE" w:rsidRPr="00344CAE">
        <w:rPr>
          <w:szCs w:val="28"/>
        </w:rPr>
        <w:t xml:space="preserve">невозвратного </w:t>
      </w:r>
      <w:r w:rsidR="00084EAB" w:rsidRPr="002F5D1D">
        <w:rPr>
          <w:szCs w:val="28"/>
        </w:rPr>
        <w:t>взноса за участие в аукционе и банковские реквизиты для его оплаты</w:t>
      </w:r>
      <w:r w:rsidR="00084EAB">
        <w:rPr>
          <w:szCs w:val="28"/>
        </w:rPr>
        <w:t>:</w:t>
      </w:r>
      <w:r w:rsidR="00084EAB" w:rsidRPr="00A12BEC">
        <w:rPr>
          <w:szCs w:val="28"/>
        </w:rPr>
        <w:t xml:space="preserve"> </w:t>
      </w:r>
      <w:r w:rsidR="00084EAB" w:rsidRPr="00084EAB">
        <w:rPr>
          <w:b w:val="0"/>
          <w:szCs w:val="28"/>
        </w:rPr>
        <w:t>в</w:t>
      </w:r>
      <w:r w:rsidR="00A12BEC" w:rsidRPr="00084EAB">
        <w:rPr>
          <w:b w:val="0"/>
          <w:szCs w:val="28"/>
        </w:rPr>
        <w:t xml:space="preserve">знос за право участия в </w:t>
      </w:r>
      <w:r w:rsidR="00114DF9" w:rsidRPr="00084EAB">
        <w:rPr>
          <w:b w:val="0"/>
          <w:szCs w:val="28"/>
        </w:rPr>
        <w:t>аукционе</w:t>
      </w:r>
      <w:r w:rsidR="00A12BEC" w:rsidRPr="00084EAB">
        <w:rPr>
          <w:b w:val="0"/>
          <w:szCs w:val="28"/>
        </w:rPr>
        <w:t xml:space="preserve"> в размере </w:t>
      </w:r>
      <w:r w:rsidR="007917ED" w:rsidRPr="00F1197D">
        <w:rPr>
          <w:b w:val="0"/>
          <w:szCs w:val="28"/>
          <w:lang w:val="kk-KZ"/>
        </w:rPr>
        <w:t>4</w:t>
      </w:r>
      <w:r w:rsidR="00A12BEC" w:rsidRPr="00F1197D">
        <w:rPr>
          <w:b w:val="0"/>
          <w:szCs w:val="28"/>
        </w:rPr>
        <w:t>0 (</w:t>
      </w:r>
      <w:r w:rsidR="007917ED" w:rsidRPr="00F1197D">
        <w:rPr>
          <w:b w:val="0"/>
          <w:szCs w:val="28"/>
          <w:lang w:val="kk-KZ"/>
        </w:rPr>
        <w:t>сорок</w:t>
      </w:r>
      <w:r w:rsidR="00A12BEC" w:rsidRPr="00F1197D">
        <w:rPr>
          <w:b w:val="0"/>
          <w:szCs w:val="28"/>
        </w:rPr>
        <w:t xml:space="preserve">) </w:t>
      </w:r>
      <w:r w:rsidR="00084EAB">
        <w:rPr>
          <w:b w:val="0"/>
          <w:szCs w:val="28"/>
        </w:rPr>
        <w:t>МРП</w:t>
      </w:r>
      <w:r w:rsidR="00A12BEC" w:rsidRPr="00A12BEC">
        <w:rPr>
          <w:b w:val="0"/>
          <w:szCs w:val="28"/>
        </w:rPr>
        <w:t xml:space="preserve"> перечисляется на специфику Единой бюджетной классификации Республики Казахстан 206108 «Другие неналоговые поступления в республиканский бюджет, за исключением поступлений от организаций нефтяного сектора». Относительно банковских реквизитов следует обращаться в налоговые органы по месту регистрации юридического или физического лица.</w:t>
      </w:r>
    </w:p>
    <w:p w:rsidR="00344CAE" w:rsidRDefault="00344CAE" w:rsidP="00A41A45">
      <w:pPr>
        <w:pStyle w:val="a3"/>
        <w:suppressAutoHyphens/>
        <w:ind w:firstLine="709"/>
        <w:jc w:val="both"/>
        <w:rPr>
          <w:szCs w:val="28"/>
          <w:lang w:val="kk-KZ"/>
        </w:rPr>
      </w:pPr>
      <w:r w:rsidRPr="00344CAE">
        <w:rPr>
          <w:szCs w:val="28"/>
        </w:rPr>
        <w:t>2.</w:t>
      </w:r>
      <w:r w:rsidR="00FC13A0">
        <w:rPr>
          <w:szCs w:val="28"/>
          <w:lang w:val="kk-KZ"/>
        </w:rPr>
        <w:t>4</w:t>
      </w:r>
      <w:r w:rsidRPr="00344CAE">
        <w:rPr>
          <w:szCs w:val="28"/>
        </w:rPr>
        <w:t>. Информация о размере и реквизиты для предоставления обеспечения исполнения обязательс</w:t>
      </w:r>
      <w:r>
        <w:rPr>
          <w:szCs w:val="28"/>
        </w:rPr>
        <w:t xml:space="preserve">тва по уплате подписного бонуса: </w:t>
      </w:r>
    </w:p>
    <w:p w:rsidR="00344CAE" w:rsidRPr="00F2280C" w:rsidRDefault="007512D1" w:rsidP="00A41A45">
      <w:pPr>
        <w:pStyle w:val="a3"/>
        <w:suppressAutoHyphens/>
        <w:ind w:firstLine="709"/>
        <w:jc w:val="both"/>
        <w:rPr>
          <w:b w:val="0"/>
          <w:szCs w:val="28"/>
          <w:lang w:val="kk-KZ"/>
        </w:rPr>
      </w:pPr>
      <w:r w:rsidRPr="00F2280C">
        <w:rPr>
          <w:b w:val="0"/>
          <w:szCs w:val="28"/>
          <w:lang w:val="kk-KZ"/>
        </w:rPr>
        <w:t>О</w:t>
      </w:r>
      <w:proofErr w:type="spellStart"/>
      <w:r w:rsidRPr="00F2280C">
        <w:rPr>
          <w:b w:val="0"/>
          <w:szCs w:val="28"/>
        </w:rPr>
        <w:t>беспечени</w:t>
      </w:r>
      <w:proofErr w:type="spellEnd"/>
      <w:r w:rsidRPr="00F2280C">
        <w:rPr>
          <w:b w:val="0"/>
          <w:szCs w:val="28"/>
          <w:lang w:val="kk-KZ"/>
        </w:rPr>
        <w:t>е</w:t>
      </w:r>
      <w:r w:rsidRPr="00F2280C">
        <w:rPr>
          <w:b w:val="0"/>
          <w:szCs w:val="28"/>
        </w:rPr>
        <w:t xml:space="preserve"> исполнения обязательства по уплате подписного бонуса</w:t>
      </w:r>
      <w:r w:rsidRPr="00F2280C">
        <w:rPr>
          <w:b w:val="0"/>
          <w:szCs w:val="28"/>
          <w:lang w:val="kk-KZ"/>
        </w:rPr>
        <w:t xml:space="preserve"> предоставляется в размере согласно </w:t>
      </w:r>
      <w:r w:rsidR="009D55A4">
        <w:rPr>
          <w:b w:val="0"/>
          <w:szCs w:val="28"/>
          <w:lang w:val="kk-KZ"/>
        </w:rPr>
        <w:t>п. 17</w:t>
      </w:r>
      <w:r w:rsidRPr="00F2280C">
        <w:rPr>
          <w:b w:val="0"/>
          <w:szCs w:val="28"/>
        </w:rPr>
        <w:t xml:space="preserve"> </w:t>
      </w:r>
      <w:r w:rsidR="009D55A4">
        <w:rPr>
          <w:b w:val="0"/>
          <w:szCs w:val="28"/>
        </w:rPr>
        <w:t>Правил</w:t>
      </w:r>
      <w:r w:rsidR="009D55A4" w:rsidRPr="009D55A4">
        <w:rPr>
          <w:b w:val="0"/>
          <w:szCs w:val="28"/>
        </w:rPr>
        <w:t xml:space="preserve"> проведения аукциона и выдачи по его итогам лицензии на разведку или добычу твердых полезных ископаемых, </w:t>
      </w:r>
      <w:proofErr w:type="spellStart"/>
      <w:r w:rsidR="009D55A4" w:rsidRPr="009D55A4">
        <w:rPr>
          <w:b w:val="0"/>
          <w:szCs w:val="28"/>
        </w:rPr>
        <w:lastRenderedPageBreak/>
        <w:t>утвержденны</w:t>
      </w:r>
      <w:proofErr w:type="spellEnd"/>
      <w:r w:rsidR="009D55A4">
        <w:rPr>
          <w:b w:val="0"/>
          <w:szCs w:val="28"/>
          <w:lang w:val="kk-KZ"/>
        </w:rPr>
        <w:t>х</w:t>
      </w:r>
      <w:r w:rsidR="009D55A4" w:rsidRPr="009D55A4">
        <w:rPr>
          <w:b w:val="0"/>
          <w:szCs w:val="28"/>
        </w:rPr>
        <w:t xml:space="preserve"> Приказом Министра по инвестициям и развитию Республики Казахстан от 11 мая 2018 года № 315</w:t>
      </w:r>
      <w:r w:rsidR="009D55A4">
        <w:rPr>
          <w:b w:val="0"/>
          <w:szCs w:val="28"/>
          <w:lang w:val="kk-KZ"/>
        </w:rPr>
        <w:t xml:space="preserve"> </w:t>
      </w:r>
      <w:r w:rsidRPr="00F2280C">
        <w:rPr>
          <w:b w:val="0"/>
          <w:szCs w:val="28"/>
        </w:rPr>
        <w:t xml:space="preserve">по реквизитам Комитета государственного дохода Министерства финансов Республики Казахстан. </w:t>
      </w:r>
    </w:p>
    <w:p w:rsidR="00F2280C" w:rsidRPr="00F2280C" w:rsidRDefault="00F2280C" w:rsidP="00F2280C">
      <w:pPr>
        <w:pStyle w:val="a3"/>
        <w:suppressAutoHyphens/>
        <w:ind w:firstLine="709"/>
        <w:jc w:val="both"/>
        <w:rPr>
          <w:b w:val="0"/>
          <w:szCs w:val="28"/>
          <w:lang w:val="kk-KZ"/>
        </w:rPr>
      </w:pPr>
      <w:r w:rsidRPr="00F2280C">
        <w:rPr>
          <w:b w:val="0"/>
          <w:szCs w:val="28"/>
          <w:lang w:val="kk-KZ"/>
        </w:rPr>
        <w:t xml:space="preserve">Если </w:t>
      </w:r>
      <w:r w:rsidR="003F3981">
        <w:rPr>
          <w:b w:val="0"/>
          <w:szCs w:val="28"/>
          <w:lang w:val="kk-KZ"/>
        </w:rPr>
        <w:t>заявитель</w:t>
      </w:r>
      <w:r w:rsidRPr="00F2280C">
        <w:rPr>
          <w:b w:val="0"/>
          <w:szCs w:val="28"/>
          <w:lang w:val="kk-KZ"/>
        </w:rPr>
        <w:t xml:space="preserve"> включен в перечень организаций нефтяного сектора на текущий год, то платеж по подписному бонусу уплачивается в бюджет по месту регистрации на код бюджетной классификации 105325 "Бонусы от организаций нефтяного сектора",</w:t>
      </w:r>
    </w:p>
    <w:p w:rsidR="00F2280C" w:rsidRPr="00F2280C" w:rsidRDefault="00F2280C" w:rsidP="00F2280C">
      <w:pPr>
        <w:pStyle w:val="a3"/>
        <w:suppressAutoHyphens/>
        <w:ind w:firstLine="709"/>
        <w:jc w:val="both"/>
        <w:rPr>
          <w:b w:val="0"/>
          <w:szCs w:val="28"/>
          <w:lang w:val="kk-KZ"/>
        </w:rPr>
      </w:pPr>
      <w:r w:rsidRPr="00F2280C">
        <w:rPr>
          <w:b w:val="0"/>
          <w:szCs w:val="28"/>
          <w:lang w:val="kk-KZ"/>
        </w:rPr>
        <w:t xml:space="preserve">Если </w:t>
      </w:r>
      <w:r w:rsidR="003F3981" w:rsidRPr="003F3981">
        <w:rPr>
          <w:b w:val="0"/>
          <w:szCs w:val="28"/>
          <w:lang w:val="kk-KZ"/>
        </w:rPr>
        <w:t>заявитель</w:t>
      </w:r>
      <w:r w:rsidRPr="00F2280C">
        <w:rPr>
          <w:b w:val="0"/>
          <w:szCs w:val="28"/>
          <w:lang w:val="kk-KZ"/>
        </w:rPr>
        <w:t xml:space="preserve"> не относится к данному переченю, то уплата подписного бонуса производится по месту регистрации на код бюджетной классификации 105305 "Бонусы, за исключением поступлений от организаций нефтяного сектора".</w:t>
      </w:r>
    </w:p>
    <w:p w:rsidR="00F2280C" w:rsidRPr="00F2280C" w:rsidRDefault="00F2280C" w:rsidP="00F2280C">
      <w:pPr>
        <w:pStyle w:val="a3"/>
        <w:suppressAutoHyphens/>
        <w:ind w:firstLine="709"/>
        <w:jc w:val="both"/>
        <w:rPr>
          <w:b w:val="0"/>
          <w:szCs w:val="28"/>
          <w:lang w:val="kk-KZ"/>
        </w:rPr>
      </w:pPr>
      <w:r w:rsidRPr="00F2280C">
        <w:rPr>
          <w:b w:val="0"/>
          <w:szCs w:val="28"/>
          <w:lang w:val="kk-KZ"/>
        </w:rPr>
        <w:t xml:space="preserve">Реквизиты по уплате в бюджет опубликованы на сайте </w:t>
      </w:r>
      <w:r w:rsidR="003F3981" w:rsidRPr="00F2280C">
        <w:rPr>
          <w:b w:val="0"/>
          <w:szCs w:val="28"/>
        </w:rPr>
        <w:t>Комитета государственного дохода Министерства финансов Республики Казахстан</w:t>
      </w:r>
      <w:r w:rsidRPr="00F2280C">
        <w:rPr>
          <w:b w:val="0"/>
          <w:szCs w:val="28"/>
          <w:lang w:val="kk-KZ"/>
        </w:rPr>
        <w:t>: kgd.gov.kz</w:t>
      </w:r>
    </w:p>
    <w:p w:rsidR="00150F1E" w:rsidRDefault="00150F1E" w:rsidP="00150F1E">
      <w:pPr>
        <w:suppressAutoHyphens/>
        <w:ind w:firstLine="708"/>
        <w:rPr>
          <w:snapToGrid w:val="0"/>
          <w:sz w:val="28"/>
          <w:szCs w:val="28"/>
          <w:lang w:val="kk-KZ"/>
        </w:rPr>
      </w:pPr>
    </w:p>
    <w:p w:rsidR="00896E0E" w:rsidRDefault="009D55A4" w:rsidP="009D55A4">
      <w:pPr>
        <w:suppressAutoHyphens/>
        <w:ind w:firstLine="708"/>
        <w:jc w:val="both"/>
        <w:rPr>
          <w:snapToGrid w:val="0"/>
          <w:sz w:val="28"/>
          <w:szCs w:val="28"/>
          <w:lang w:val="kk-KZ"/>
        </w:rPr>
      </w:pPr>
      <w:r>
        <w:rPr>
          <w:snapToGrid w:val="0"/>
          <w:sz w:val="28"/>
          <w:szCs w:val="28"/>
          <w:lang w:val="kk-KZ"/>
        </w:rPr>
        <w:t>В</w:t>
      </w:r>
      <w:r w:rsidRPr="009D55A4">
        <w:rPr>
          <w:snapToGrid w:val="0"/>
          <w:sz w:val="28"/>
          <w:szCs w:val="28"/>
          <w:lang w:val="kk-KZ"/>
        </w:rPr>
        <w:t xml:space="preserve"> соответствии с письмом Комитета государственных доходов Министерства финансов Республики Казахстан исх. №КГД-09-13-КГД/8565-И от 26.11.2020 года и с Кодексом РК «О налогах и других обязательных платежах в бюджет»</w:t>
      </w:r>
      <w:r>
        <w:rPr>
          <w:snapToGrid w:val="0"/>
          <w:sz w:val="28"/>
          <w:szCs w:val="28"/>
          <w:lang w:val="kk-KZ"/>
        </w:rPr>
        <w:t xml:space="preserve">, </w:t>
      </w:r>
      <w:r w:rsidRPr="009D55A4">
        <w:rPr>
          <w:snapToGrid w:val="0"/>
          <w:sz w:val="28"/>
          <w:szCs w:val="28"/>
          <w:lang w:val="kk-KZ"/>
        </w:rPr>
        <w:t>стартовый размер подписного бонуса</w:t>
      </w:r>
      <w:r w:rsidRPr="009D55A4">
        <w:t xml:space="preserve"> </w:t>
      </w:r>
      <w:r w:rsidRPr="009D55A4">
        <w:rPr>
          <w:snapToGrid w:val="0"/>
          <w:sz w:val="28"/>
          <w:szCs w:val="28"/>
          <w:lang w:val="kk-KZ"/>
        </w:rPr>
        <w:t>участка недр на разведку изменен со 100-кратного размера месячного расчетного показателя до 280.</w:t>
      </w:r>
    </w:p>
    <w:p w:rsidR="009D55A4" w:rsidRPr="00896E0E" w:rsidRDefault="009D55A4" w:rsidP="00150F1E">
      <w:pPr>
        <w:suppressAutoHyphens/>
        <w:ind w:firstLine="708"/>
        <w:rPr>
          <w:snapToGrid w:val="0"/>
          <w:sz w:val="28"/>
          <w:szCs w:val="28"/>
          <w:lang w:val="kk-KZ"/>
        </w:rPr>
      </w:pPr>
    </w:p>
    <w:p w:rsidR="00007FC2" w:rsidRPr="00231C58" w:rsidRDefault="00896E0E" w:rsidP="00007FC2">
      <w:pPr>
        <w:suppressAutoHyphens/>
        <w:ind w:firstLine="708"/>
        <w:jc w:val="both"/>
        <w:rPr>
          <w:szCs w:val="28"/>
        </w:rPr>
      </w:pPr>
      <w:r>
        <w:rPr>
          <w:b/>
          <w:szCs w:val="28"/>
          <w:lang w:val="kk-KZ"/>
        </w:rPr>
        <w:t xml:space="preserve">Подача заявлений и проведение </w:t>
      </w:r>
      <w:r w:rsidR="00007FC2">
        <w:rPr>
          <w:b/>
          <w:szCs w:val="28"/>
        </w:rPr>
        <w:t xml:space="preserve">Проведение </w:t>
      </w:r>
      <w:r w:rsidR="00007FC2" w:rsidRPr="00C97196">
        <w:rPr>
          <w:b/>
          <w:szCs w:val="28"/>
        </w:rPr>
        <w:t>аукцион</w:t>
      </w:r>
      <w:r w:rsidR="00007FC2">
        <w:rPr>
          <w:b/>
          <w:szCs w:val="28"/>
        </w:rPr>
        <w:t>а</w:t>
      </w:r>
      <w:r w:rsidR="00007FC2" w:rsidRPr="00C97196">
        <w:rPr>
          <w:b/>
          <w:szCs w:val="28"/>
        </w:rPr>
        <w:t xml:space="preserve"> </w:t>
      </w:r>
      <w:r w:rsidR="00007FC2" w:rsidRPr="002C4F25">
        <w:rPr>
          <w:b/>
          <w:szCs w:val="28"/>
        </w:rPr>
        <w:t>по участкам недр для проведения операций по разведке или добыче твердых полезных ископаемых</w:t>
      </w:r>
      <w:r w:rsidR="00007FC2" w:rsidRPr="00231C58">
        <w:rPr>
          <w:szCs w:val="28"/>
        </w:rPr>
        <w:t>:</w:t>
      </w:r>
    </w:p>
    <w:p w:rsidR="00007FC2" w:rsidRPr="00231C58" w:rsidRDefault="00007FC2" w:rsidP="00194433">
      <w:pPr>
        <w:pStyle w:val="af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Кодекс РК от 27 декабря 2017 года</w:t>
      </w:r>
      <w:r w:rsidRPr="00231C58">
        <w:rPr>
          <w:rFonts w:ascii="Times New Roman" w:hAnsi="Times New Roman"/>
          <w:sz w:val="24"/>
          <w:szCs w:val="28"/>
        </w:rPr>
        <w:t xml:space="preserve"> № </w:t>
      </w:r>
      <w:r>
        <w:rPr>
          <w:rFonts w:ascii="Times New Roman" w:hAnsi="Times New Roman"/>
          <w:sz w:val="24"/>
          <w:szCs w:val="28"/>
        </w:rPr>
        <w:t>125</w:t>
      </w:r>
      <w:r w:rsidRPr="00231C58">
        <w:rPr>
          <w:rFonts w:ascii="Times New Roman" w:hAnsi="Times New Roman"/>
          <w:sz w:val="24"/>
          <w:szCs w:val="28"/>
        </w:rPr>
        <w:t>-VI «О недрах и недропользовании»;</w:t>
      </w:r>
    </w:p>
    <w:p w:rsidR="00007FC2" w:rsidRPr="00896E0E" w:rsidRDefault="00007FC2" w:rsidP="00194433">
      <w:pPr>
        <w:pStyle w:val="af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D73">
        <w:rPr>
          <w:rFonts w:ascii="Times New Roman" w:hAnsi="Times New Roman"/>
          <w:sz w:val="24"/>
          <w:szCs w:val="28"/>
        </w:rPr>
        <w:t>Правил</w:t>
      </w:r>
      <w:r>
        <w:rPr>
          <w:rFonts w:ascii="Times New Roman" w:hAnsi="Times New Roman"/>
          <w:sz w:val="24"/>
          <w:szCs w:val="28"/>
        </w:rPr>
        <w:t>а</w:t>
      </w:r>
      <w:r w:rsidRPr="009E1D73">
        <w:rPr>
          <w:rFonts w:ascii="Times New Roman" w:hAnsi="Times New Roman"/>
          <w:sz w:val="24"/>
          <w:szCs w:val="28"/>
        </w:rPr>
        <w:t xml:space="preserve"> </w:t>
      </w:r>
      <w:r w:rsidR="00150F1E" w:rsidRPr="00150F1E">
        <w:rPr>
          <w:rFonts w:ascii="Times New Roman" w:hAnsi="Times New Roman"/>
          <w:color w:val="000000"/>
          <w:sz w:val="24"/>
          <w:szCs w:val="24"/>
        </w:rPr>
        <w:t>проведения аукциона и выдачи по его итогам лицензии на разведку или добычу твердых полезных ископаемых</w:t>
      </w:r>
      <w:r w:rsidRPr="009E1D73">
        <w:rPr>
          <w:rFonts w:ascii="Times New Roman" w:hAnsi="Times New Roman"/>
          <w:sz w:val="24"/>
          <w:szCs w:val="28"/>
        </w:rPr>
        <w:t>,</w:t>
      </w:r>
      <w:r w:rsidRPr="00231C58">
        <w:rPr>
          <w:rFonts w:ascii="Times New Roman" w:hAnsi="Times New Roman"/>
          <w:sz w:val="24"/>
          <w:szCs w:val="28"/>
        </w:rPr>
        <w:t xml:space="preserve"> утвержденные </w:t>
      </w:r>
      <w:r w:rsidRPr="009E1D73">
        <w:rPr>
          <w:rFonts w:ascii="Times New Roman" w:hAnsi="Times New Roman"/>
          <w:sz w:val="24"/>
          <w:szCs w:val="28"/>
        </w:rPr>
        <w:t>Приказ</w:t>
      </w:r>
      <w:r>
        <w:rPr>
          <w:rFonts w:ascii="Times New Roman" w:hAnsi="Times New Roman"/>
          <w:sz w:val="24"/>
          <w:szCs w:val="28"/>
        </w:rPr>
        <w:t>ом</w:t>
      </w:r>
      <w:r w:rsidRPr="009E1D73">
        <w:rPr>
          <w:rFonts w:ascii="Times New Roman" w:hAnsi="Times New Roman"/>
          <w:sz w:val="24"/>
          <w:szCs w:val="28"/>
        </w:rPr>
        <w:t xml:space="preserve"> Министра по инвестициям и развитию </w:t>
      </w:r>
      <w:proofErr w:type="spellStart"/>
      <w:r w:rsidRPr="009E1D73">
        <w:rPr>
          <w:rFonts w:ascii="Times New Roman" w:hAnsi="Times New Roman"/>
          <w:sz w:val="24"/>
          <w:szCs w:val="28"/>
          <w:lang w:val="en-US"/>
        </w:rPr>
        <w:t>Республики</w:t>
      </w:r>
      <w:proofErr w:type="spellEnd"/>
      <w:r w:rsidRPr="009E1D73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9E1D73">
        <w:rPr>
          <w:rFonts w:ascii="Times New Roman" w:hAnsi="Times New Roman"/>
          <w:sz w:val="24"/>
          <w:szCs w:val="28"/>
          <w:lang w:val="en-US"/>
        </w:rPr>
        <w:t>Казахстан</w:t>
      </w:r>
      <w:proofErr w:type="spellEnd"/>
      <w:r w:rsidRPr="009E1D73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2C4F25">
        <w:rPr>
          <w:rFonts w:ascii="Times New Roman" w:hAnsi="Times New Roman"/>
          <w:sz w:val="24"/>
          <w:szCs w:val="28"/>
          <w:lang w:val="en-US"/>
        </w:rPr>
        <w:t>от</w:t>
      </w:r>
      <w:proofErr w:type="spellEnd"/>
      <w:r w:rsidRPr="002C4F25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896E0E" w:rsidRPr="00896E0E">
        <w:rPr>
          <w:rFonts w:ascii="Times New Roman" w:hAnsi="Times New Roman"/>
          <w:sz w:val="24"/>
        </w:rPr>
        <w:t>11 мая 2018 года № 315</w:t>
      </w:r>
      <w:r w:rsidRPr="00896E0E">
        <w:rPr>
          <w:rFonts w:ascii="Times New Roman" w:hAnsi="Times New Roman"/>
          <w:sz w:val="28"/>
          <w:szCs w:val="28"/>
        </w:rPr>
        <w:t>;</w:t>
      </w:r>
    </w:p>
    <w:p w:rsidR="00541661" w:rsidRPr="00541661" w:rsidRDefault="00541661" w:rsidP="00541661">
      <w:pPr>
        <w:suppressAutoHyphens/>
        <w:jc w:val="both"/>
        <w:rPr>
          <w:szCs w:val="28"/>
        </w:rPr>
      </w:pPr>
    </w:p>
    <w:p w:rsidR="00007FC2" w:rsidRPr="009E1D73" w:rsidRDefault="00007FC2" w:rsidP="00007FC2">
      <w:pPr>
        <w:pStyle w:val="af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07FC2" w:rsidRDefault="00007FC2" w:rsidP="00007FC2">
      <w:pPr>
        <w:ind w:firstLine="708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Телефоны для справок: (8 </w:t>
      </w:r>
      <w:r w:rsidRPr="00A12BEC">
        <w:rPr>
          <w:b/>
          <w:snapToGrid w:val="0"/>
          <w:sz w:val="28"/>
          <w:szCs w:val="28"/>
        </w:rPr>
        <w:t xml:space="preserve">7172) </w:t>
      </w:r>
      <w:r>
        <w:rPr>
          <w:b/>
          <w:snapToGrid w:val="0"/>
          <w:sz w:val="28"/>
          <w:szCs w:val="28"/>
        </w:rPr>
        <w:t>983-41</w:t>
      </w:r>
      <w:r w:rsidR="00541661">
        <w:rPr>
          <w:b/>
          <w:snapToGrid w:val="0"/>
          <w:sz w:val="28"/>
          <w:szCs w:val="28"/>
        </w:rPr>
        <w:t>1</w:t>
      </w:r>
      <w:r>
        <w:rPr>
          <w:b/>
          <w:snapToGrid w:val="0"/>
          <w:sz w:val="28"/>
          <w:szCs w:val="28"/>
        </w:rPr>
        <w:t>, 983-41</w:t>
      </w:r>
      <w:r w:rsidR="00150F1E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>.</w:t>
      </w:r>
    </w:p>
    <w:p w:rsidR="009438F2" w:rsidRPr="00A13F1A" w:rsidRDefault="009438F2" w:rsidP="00A13F1A">
      <w:pPr>
        <w:spacing w:line="276" w:lineRule="auto"/>
        <w:rPr>
          <w:lang w:val="kk-KZ"/>
        </w:rPr>
      </w:pPr>
    </w:p>
    <w:sectPr w:rsidR="009438F2" w:rsidRPr="00A13F1A" w:rsidSect="00231C58">
      <w:pgSz w:w="11906" w:h="16838"/>
      <w:pgMar w:top="851" w:right="570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0194"/>
    <w:multiLevelType w:val="multilevel"/>
    <w:tmpl w:val="190AF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2D4C66C4"/>
    <w:multiLevelType w:val="hybridMultilevel"/>
    <w:tmpl w:val="8466BD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CD6283"/>
    <w:multiLevelType w:val="hybridMultilevel"/>
    <w:tmpl w:val="FF4E1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D4E42"/>
    <w:multiLevelType w:val="multilevel"/>
    <w:tmpl w:val="190AF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">
    <w:nsid w:val="4BDC04C2"/>
    <w:multiLevelType w:val="hybridMultilevel"/>
    <w:tmpl w:val="76C83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EC"/>
    <w:rsid w:val="000036B0"/>
    <w:rsid w:val="00007FC2"/>
    <w:rsid w:val="000160CE"/>
    <w:rsid w:val="00021F02"/>
    <w:rsid w:val="00023B5A"/>
    <w:rsid w:val="000332AD"/>
    <w:rsid w:val="00036CE8"/>
    <w:rsid w:val="00040F1D"/>
    <w:rsid w:val="00052850"/>
    <w:rsid w:val="00063456"/>
    <w:rsid w:val="00063DE2"/>
    <w:rsid w:val="000668BD"/>
    <w:rsid w:val="00067C8A"/>
    <w:rsid w:val="00077BB2"/>
    <w:rsid w:val="00083D58"/>
    <w:rsid w:val="00084124"/>
    <w:rsid w:val="00084EAB"/>
    <w:rsid w:val="00096F0B"/>
    <w:rsid w:val="000A12B3"/>
    <w:rsid w:val="000A3920"/>
    <w:rsid w:val="000C6D7F"/>
    <w:rsid w:val="000C6EF5"/>
    <w:rsid w:val="000C7507"/>
    <w:rsid w:val="000D10E8"/>
    <w:rsid w:val="000D2708"/>
    <w:rsid w:val="000E51FA"/>
    <w:rsid w:val="000F469D"/>
    <w:rsid w:val="000F7361"/>
    <w:rsid w:val="00114DF9"/>
    <w:rsid w:val="001437EA"/>
    <w:rsid w:val="00145805"/>
    <w:rsid w:val="00146981"/>
    <w:rsid w:val="00150F1E"/>
    <w:rsid w:val="00153827"/>
    <w:rsid w:val="00154162"/>
    <w:rsid w:val="00157169"/>
    <w:rsid w:val="00186053"/>
    <w:rsid w:val="00191927"/>
    <w:rsid w:val="00194433"/>
    <w:rsid w:val="001B0FB6"/>
    <w:rsid w:val="001D2EBF"/>
    <w:rsid w:val="001D5F81"/>
    <w:rsid w:val="001D7B4C"/>
    <w:rsid w:val="001F1D89"/>
    <w:rsid w:val="002021DC"/>
    <w:rsid w:val="00213B85"/>
    <w:rsid w:val="00225814"/>
    <w:rsid w:val="00231C58"/>
    <w:rsid w:val="0023611A"/>
    <w:rsid w:val="002420C3"/>
    <w:rsid w:val="00256774"/>
    <w:rsid w:val="00262A24"/>
    <w:rsid w:val="00267742"/>
    <w:rsid w:val="002829EA"/>
    <w:rsid w:val="0028739C"/>
    <w:rsid w:val="00290399"/>
    <w:rsid w:val="002B75F3"/>
    <w:rsid w:val="002B7E00"/>
    <w:rsid w:val="002C4F25"/>
    <w:rsid w:val="00302E81"/>
    <w:rsid w:val="0034211C"/>
    <w:rsid w:val="00344CAE"/>
    <w:rsid w:val="00346E95"/>
    <w:rsid w:val="00371387"/>
    <w:rsid w:val="003B1160"/>
    <w:rsid w:val="003B2CBF"/>
    <w:rsid w:val="003C58E9"/>
    <w:rsid w:val="003F3981"/>
    <w:rsid w:val="004006DE"/>
    <w:rsid w:val="004033CA"/>
    <w:rsid w:val="00412140"/>
    <w:rsid w:val="00413033"/>
    <w:rsid w:val="00426BF8"/>
    <w:rsid w:val="00436193"/>
    <w:rsid w:val="004431D0"/>
    <w:rsid w:val="00444133"/>
    <w:rsid w:val="0045423C"/>
    <w:rsid w:val="004725F9"/>
    <w:rsid w:val="00481014"/>
    <w:rsid w:val="0048143A"/>
    <w:rsid w:val="00491163"/>
    <w:rsid w:val="004A0BA0"/>
    <w:rsid w:val="004A2DAA"/>
    <w:rsid w:val="004A698E"/>
    <w:rsid w:val="004C5FE2"/>
    <w:rsid w:val="004D3C2A"/>
    <w:rsid w:val="00522BBC"/>
    <w:rsid w:val="00526B72"/>
    <w:rsid w:val="00531027"/>
    <w:rsid w:val="00537732"/>
    <w:rsid w:val="00541661"/>
    <w:rsid w:val="005435C5"/>
    <w:rsid w:val="00567100"/>
    <w:rsid w:val="005713F7"/>
    <w:rsid w:val="00585E86"/>
    <w:rsid w:val="005B71A3"/>
    <w:rsid w:val="005C4A39"/>
    <w:rsid w:val="00617399"/>
    <w:rsid w:val="00630B97"/>
    <w:rsid w:val="0063159A"/>
    <w:rsid w:val="0063164E"/>
    <w:rsid w:val="00644C49"/>
    <w:rsid w:val="0065001D"/>
    <w:rsid w:val="00663B3C"/>
    <w:rsid w:val="00664A35"/>
    <w:rsid w:val="0068245A"/>
    <w:rsid w:val="006835C6"/>
    <w:rsid w:val="00684FB4"/>
    <w:rsid w:val="006A12BF"/>
    <w:rsid w:val="006B0A1C"/>
    <w:rsid w:val="006B20EE"/>
    <w:rsid w:val="006B4658"/>
    <w:rsid w:val="006B59C1"/>
    <w:rsid w:val="006B6F9B"/>
    <w:rsid w:val="006C15F8"/>
    <w:rsid w:val="006C1E59"/>
    <w:rsid w:val="006D3759"/>
    <w:rsid w:val="006D4147"/>
    <w:rsid w:val="00713FAD"/>
    <w:rsid w:val="00717131"/>
    <w:rsid w:val="00720692"/>
    <w:rsid w:val="0073061F"/>
    <w:rsid w:val="00737392"/>
    <w:rsid w:val="007512D1"/>
    <w:rsid w:val="00761256"/>
    <w:rsid w:val="007917ED"/>
    <w:rsid w:val="00793B22"/>
    <w:rsid w:val="007959C9"/>
    <w:rsid w:val="007A6B28"/>
    <w:rsid w:val="007B3298"/>
    <w:rsid w:val="007D2E7A"/>
    <w:rsid w:val="007E7552"/>
    <w:rsid w:val="00801C81"/>
    <w:rsid w:val="00810853"/>
    <w:rsid w:val="00814DDE"/>
    <w:rsid w:val="008215EC"/>
    <w:rsid w:val="008274BF"/>
    <w:rsid w:val="0083395E"/>
    <w:rsid w:val="00850B54"/>
    <w:rsid w:val="00875642"/>
    <w:rsid w:val="00876A4C"/>
    <w:rsid w:val="008802B8"/>
    <w:rsid w:val="00896E0E"/>
    <w:rsid w:val="008E01FC"/>
    <w:rsid w:val="008F4D58"/>
    <w:rsid w:val="009003CE"/>
    <w:rsid w:val="0090203C"/>
    <w:rsid w:val="00917E47"/>
    <w:rsid w:val="0092743B"/>
    <w:rsid w:val="00942085"/>
    <w:rsid w:val="0094248D"/>
    <w:rsid w:val="009438F2"/>
    <w:rsid w:val="009571AA"/>
    <w:rsid w:val="00966D91"/>
    <w:rsid w:val="00967044"/>
    <w:rsid w:val="00971A5A"/>
    <w:rsid w:val="00972322"/>
    <w:rsid w:val="00976F01"/>
    <w:rsid w:val="0098383D"/>
    <w:rsid w:val="00987B52"/>
    <w:rsid w:val="0099578D"/>
    <w:rsid w:val="009A05D2"/>
    <w:rsid w:val="009A74BD"/>
    <w:rsid w:val="009A7B38"/>
    <w:rsid w:val="009B5D8A"/>
    <w:rsid w:val="009C033A"/>
    <w:rsid w:val="009C5815"/>
    <w:rsid w:val="009C5EC6"/>
    <w:rsid w:val="009D55A4"/>
    <w:rsid w:val="009D7070"/>
    <w:rsid w:val="009E4560"/>
    <w:rsid w:val="009E7ED1"/>
    <w:rsid w:val="009F45CF"/>
    <w:rsid w:val="00A12BEC"/>
    <w:rsid w:val="00A13F1A"/>
    <w:rsid w:val="00A150B0"/>
    <w:rsid w:val="00A265AB"/>
    <w:rsid w:val="00A26B1B"/>
    <w:rsid w:val="00A41A45"/>
    <w:rsid w:val="00A50DC7"/>
    <w:rsid w:val="00A55497"/>
    <w:rsid w:val="00A605DE"/>
    <w:rsid w:val="00A86792"/>
    <w:rsid w:val="00A90D1A"/>
    <w:rsid w:val="00A95F45"/>
    <w:rsid w:val="00AA572A"/>
    <w:rsid w:val="00AB797E"/>
    <w:rsid w:val="00AC1C3E"/>
    <w:rsid w:val="00AF4433"/>
    <w:rsid w:val="00B0586D"/>
    <w:rsid w:val="00B13523"/>
    <w:rsid w:val="00B139DF"/>
    <w:rsid w:val="00B13D80"/>
    <w:rsid w:val="00B16161"/>
    <w:rsid w:val="00B1796D"/>
    <w:rsid w:val="00B20D7B"/>
    <w:rsid w:val="00B22EF6"/>
    <w:rsid w:val="00B34167"/>
    <w:rsid w:val="00B356EF"/>
    <w:rsid w:val="00B50519"/>
    <w:rsid w:val="00B50DF3"/>
    <w:rsid w:val="00B51D4D"/>
    <w:rsid w:val="00B54DBA"/>
    <w:rsid w:val="00B62852"/>
    <w:rsid w:val="00B6768A"/>
    <w:rsid w:val="00B74CFA"/>
    <w:rsid w:val="00B90F44"/>
    <w:rsid w:val="00B91F13"/>
    <w:rsid w:val="00B93115"/>
    <w:rsid w:val="00B94681"/>
    <w:rsid w:val="00B96D3C"/>
    <w:rsid w:val="00BB145E"/>
    <w:rsid w:val="00BB6AF6"/>
    <w:rsid w:val="00BD45F0"/>
    <w:rsid w:val="00BF4D62"/>
    <w:rsid w:val="00C15F09"/>
    <w:rsid w:val="00C37637"/>
    <w:rsid w:val="00C46E85"/>
    <w:rsid w:val="00C52152"/>
    <w:rsid w:val="00C54A16"/>
    <w:rsid w:val="00C56336"/>
    <w:rsid w:val="00C73F97"/>
    <w:rsid w:val="00CB31F6"/>
    <w:rsid w:val="00CB7ED8"/>
    <w:rsid w:val="00CC3822"/>
    <w:rsid w:val="00CD0173"/>
    <w:rsid w:val="00CE4D35"/>
    <w:rsid w:val="00CE6AB1"/>
    <w:rsid w:val="00D11BAB"/>
    <w:rsid w:val="00D142DE"/>
    <w:rsid w:val="00D302B0"/>
    <w:rsid w:val="00D33A36"/>
    <w:rsid w:val="00D34E94"/>
    <w:rsid w:val="00D47667"/>
    <w:rsid w:val="00D502B9"/>
    <w:rsid w:val="00D67A9F"/>
    <w:rsid w:val="00D74BC3"/>
    <w:rsid w:val="00D84BC6"/>
    <w:rsid w:val="00D92452"/>
    <w:rsid w:val="00D94897"/>
    <w:rsid w:val="00D96408"/>
    <w:rsid w:val="00DB1A6A"/>
    <w:rsid w:val="00DB44A4"/>
    <w:rsid w:val="00DE51BD"/>
    <w:rsid w:val="00DE61F9"/>
    <w:rsid w:val="00E01439"/>
    <w:rsid w:val="00E254DE"/>
    <w:rsid w:val="00E44413"/>
    <w:rsid w:val="00E83E81"/>
    <w:rsid w:val="00E97725"/>
    <w:rsid w:val="00EB2036"/>
    <w:rsid w:val="00EE271D"/>
    <w:rsid w:val="00EE31CE"/>
    <w:rsid w:val="00EE503C"/>
    <w:rsid w:val="00EF2E23"/>
    <w:rsid w:val="00EF3E54"/>
    <w:rsid w:val="00F001DD"/>
    <w:rsid w:val="00F1197D"/>
    <w:rsid w:val="00F2280C"/>
    <w:rsid w:val="00F22967"/>
    <w:rsid w:val="00F4145A"/>
    <w:rsid w:val="00F50461"/>
    <w:rsid w:val="00F53F85"/>
    <w:rsid w:val="00F62AB3"/>
    <w:rsid w:val="00F6328E"/>
    <w:rsid w:val="00F733D3"/>
    <w:rsid w:val="00F73F80"/>
    <w:rsid w:val="00F83705"/>
    <w:rsid w:val="00F86349"/>
    <w:rsid w:val="00F86E51"/>
    <w:rsid w:val="00F90F22"/>
    <w:rsid w:val="00FB16EF"/>
    <w:rsid w:val="00FB4C03"/>
    <w:rsid w:val="00FC13A0"/>
    <w:rsid w:val="00FD503B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 Знак,Знак Знак"/>
    <w:basedOn w:val="a"/>
    <w:next w:val="a"/>
    <w:link w:val="11"/>
    <w:uiPriority w:val="99"/>
    <w:qFormat/>
    <w:rsid w:val="00A12BEC"/>
    <w:pPr>
      <w:keepNext/>
      <w:ind w:firstLine="709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12BEC"/>
    <w:pPr>
      <w:keepNext/>
      <w:jc w:val="center"/>
      <w:outlineLvl w:val="1"/>
    </w:pPr>
    <w:rPr>
      <w:b/>
      <w:color w:val="FF0000"/>
      <w:sz w:val="22"/>
      <w:szCs w:val="20"/>
    </w:rPr>
  </w:style>
  <w:style w:type="paragraph" w:styleId="3">
    <w:name w:val="heading 3"/>
    <w:basedOn w:val="a"/>
    <w:next w:val="a"/>
    <w:link w:val="30"/>
    <w:qFormat/>
    <w:rsid w:val="00A12BEC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12BEC"/>
    <w:pPr>
      <w:keepNext/>
      <w:jc w:val="center"/>
      <w:outlineLvl w:val="3"/>
    </w:pPr>
    <w:rPr>
      <w:b/>
      <w:sz w:val="21"/>
      <w:szCs w:val="20"/>
    </w:rPr>
  </w:style>
  <w:style w:type="paragraph" w:styleId="5">
    <w:name w:val="heading 5"/>
    <w:basedOn w:val="a"/>
    <w:next w:val="a"/>
    <w:link w:val="50"/>
    <w:uiPriority w:val="9"/>
    <w:qFormat/>
    <w:rsid w:val="00A12BEC"/>
    <w:pPr>
      <w:keepNext/>
      <w:ind w:left="-108" w:right="-39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12B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12BEC"/>
    <w:pPr>
      <w:keepNext/>
      <w:jc w:val="both"/>
      <w:outlineLvl w:val="6"/>
    </w:pPr>
    <w:rPr>
      <w:color w:val="FF0000"/>
      <w:szCs w:val="20"/>
    </w:rPr>
  </w:style>
  <w:style w:type="paragraph" w:styleId="8">
    <w:name w:val="heading 8"/>
    <w:basedOn w:val="a"/>
    <w:next w:val="a"/>
    <w:link w:val="80"/>
    <w:qFormat/>
    <w:rsid w:val="00A12BEC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A12BEC"/>
    <w:pPr>
      <w:keepNext/>
      <w:shd w:val="clear" w:color="auto" w:fill="FFFFFF"/>
      <w:jc w:val="center"/>
      <w:outlineLvl w:val="8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 Знак Знак,Знак Знак Знак"/>
    <w:link w:val="1"/>
    <w:uiPriority w:val="99"/>
    <w:rsid w:val="00A12B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2BEC"/>
    <w:rPr>
      <w:rFonts w:ascii="Times New Roman" w:eastAsia="Times New Roman" w:hAnsi="Times New Roman" w:cs="Times New Roman"/>
      <w:b/>
      <w:color w:val="FF00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2B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2BEC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2B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2B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12BEC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2B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12BE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0">
    <w:name w:val="Заголовок 1 Знак"/>
    <w:aliases w:val=" Знак Знак Знак1,Знак Знак Знак1"/>
    <w:basedOn w:val="a0"/>
    <w:uiPriority w:val="9"/>
    <w:rsid w:val="00A1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A12BEC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2B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1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E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A12B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12B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A12B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"/>
    <w:basedOn w:val="a"/>
    <w:next w:val="a"/>
    <w:rsid w:val="00A12BEC"/>
    <w:pPr>
      <w:keepNext/>
      <w:jc w:val="center"/>
    </w:pPr>
    <w:rPr>
      <w:rFonts w:ascii="Arial" w:hAnsi="Arial"/>
      <w:szCs w:val="20"/>
    </w:rPr>
  </w:style>
  <w:style w:type="paragraph" w:styleId="23">
    <w:name w:val="Body Text Indent 2"/>
    <w:basedOn w:val="a"/>
    <w:link w:val="24"/>
    <w:rsid w:val="00A12BEC"/>
    <w:pPr>
      <w:overflowPunct w:val="0"/>
      <w:autoSpaceDE w:val="0"/>
      <w:autoSpaceDN w:val="0"/>
      <w:adjustRightInd w:val="0"/>
      <w:ind w:left="-136"/>
      <w:jc w:val="center"/>
      <w:textAlignment w:val="baseline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A12BEC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lock Text"/>
    <w:basedOn w:val="a"/>
    <w:rsid w:val="00A12BEC"/>
    <w:pPr>
      <w:ind w:left="-108" w:right="-39"/>
      <w:jc w:val="both"/>
    </w:pPr>
    <w:rPr>
      <w:szCs w:val="20"/>
    </w:rPr>
  </w:style>
  <w:style w:type="paragraph" w:styleId="a8">
    <w:name w:val="Body Text Indent"/>
    <w:basedOn w:val="a"/>
    <w:link w:val="a9"/>
    <w:uiPriority w:val="99"/>
    <w:rsid w:val="00A12BEC"/>
    <w:pPr>
      <w:ind w:firstLine="720"/>
      <w:jc w:val="both"/>
    </w:pPr>
    <w:rPr>
      <w:sz w:val="19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A12BEC"/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styleId="aa">
    <w:name w:val="header"/>
    <w:basedOn w:val="a"/>
    <w:link w:val="ab"/>
    <w:uiPriority w:val="99"/>
    <w:rsid w:val="00A12B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12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A12BEC"/>
    <w:pPr>
      <w:ind w:left="426"/>
      <w:jc w:val="center"/>
    </w:pPr>
    <w:rPr>
      <w:b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12B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A12BEC"/>
    <w:pPr>
      <w:keepNext/>
      <w:jc w:val="both"/>
    </w:pPr>
    <w:rPr>
      <w:rFonts w:ascii="Arial" w:hAnsi="Arial"/>
      <w:szCs w:val="20"/>
    </w:rPr>
  </w:style>
  <w:style w:type="paragraph" w:styleId="ac">
    <w:name w:val="Title"/>
    <w:basedOn w:val="a"/>
    <w:link w:val="ad"/>
    <w:qFormat/>
    <w:rsid w:val="00A12BEC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A12B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0">
    <w:name w:val="s0"/>
    <w:rsid w:val="00A12B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Знак1"/>
    <w:basedOn w:val="a"/>
    <w:autoRedefine/>
    <w:rsid w:val="00A12BE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e">
    <w:name w:val="Hyperlink"/>
    <w:rsid w:val="00A12BEC"/>
    <w:rPr>
      <w:color w:val="0000FF"/>
      <w:u w:val="single"/>
    </w:rPr>
  </w:style>
  <w:style w:type="paragraph" w:customStyle="1" w:styleId="FR1">
    <w:name w:val="FR1"/>
    <w:rsid w:val="00A12BEC"/>
    <w:pPr>
      <w:widowControl w:val="0"/>
      <w:spacing w:after="0" w:line="240" w:lineRule="auto"/>
      <w:ind w:left="3800"/>
      <w:jc w:val="center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f">
    <w:name w:val="List Paragraph"/>
    <w:basedOn w:val="a"/>
    <w:uiPriority w:val="99"/>
    <w:qFormat/>
    <w:rsid w:val="00A12B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A12BEC"/>
    <w:pPr>
      <w:spacing w:after="360" w:line="193" w:lineRule="atLeast"/>
    </w:pPr>
    <w:rPr>
      <w:rFonts w:ascii="Arial" w:hAnsi="Arial" w:cs="Arial"/>
      <w:color w:val="666666"/>
      <w:spacing w:val="1"/>
      <w:sz w:val="13"/>
      <w:szCs w:val="13"/>
    </w:rPr>
  </w:style>
  <w:style w:type="paragraph" w:customStyle="1" w:styleId="af1">
    <w:name w:val="Знак Знак Знак Знак Знак Знак Знак"/>
    <w:basedOn w:val="a"/>
    <w:next w:val="2"/>
    <w:autoRedefine/>
    <w:rsid w:val="00A12BEC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styleId="af2">
    <w:name w:val="annotation reference"/>
    <w:semiHidden/>
    <w:rsid w:val="00A12BEC"/>
    <w:rPr>
      <w:sz w:val="16"/>
      <w:szCs w:val="16"/>
    </w:rPr>
  </w:style>
  <w:style w:type="paragraph" w:styleId="af3">
    <w:name w:val="annotation text"/>
    <w:basedOn w:val="a"/>
    <w:link w:val="af4"/>
    <w:semiHidden/>
    <w:rsid w:val="00A12BE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A12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semiHidden/>
    <w:rsid w:val="00A12B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semiHidden/>
    <w:rsid w:val="00A12BEC"/>
    <w:rPr>
      <w:b/>
      <w:bCs/>
    </w:rPr>
  </w:style>
  <w:style w:type="paragraph" w:customStyle="1" w:styleId="13">
    <w:name w:val="Абзац списка1"/>
    <w:basedOn w:val="a"/>
    <w:rsid w:val="00A12BEC"/>
    <w:pPr>
      <w:ind w:left="720"/>
    </w:pPr>
    <w:rPr>
      <w:rFonts w:eastAsia="Calibri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021F02"/>
  </w:style>
  <w:style w:type="table" w:styleId="af7">
    <w:name w:val="Table Grid"/>
    <w:basedOn w:val="a1"/>
    <w:uiPriority w:val="59"/>
    <w:rsid w:val="00021F02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uiPriority w:val="1"/>
    <w:qFormat/>
    <w:rsid w:val="00021F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uiPriority w:val="1"/>
    <w:locked/>
    <w:rsid w:val="00021F02"/>
    <w:rPr>
      <w:rFonts w:ascii="Calibri" w:eastAsia="Calibri" w:hAnsi="Calibri" w:cs="Times New Roman"/>
    </w:rPr>
  </w:style>
  <w:style w:type="paragraph" w:styleId="afa">
    <w:name w:val="Normal Indent"/>
    <w:basedOn w:val="a"/>
    <w:uiPriority w:val="99"/>
    <w:unhideWhenUsed/>
    <w:rsid w:val="00021F02"/>
    <w:pPr>
      <w:spacing w:after="200" w:line="276" w:lineRule="auto"/>
      <w:ind w:left="720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afb">
    <w:name w:val="Subtitle"/>
    <w:basedOn w:val="a"/>
    <w:next w:val="a"/>
    <w:link w:val="afc"/>
    <w:uiPriority w:val="11"/>
    <w:qFormat/>
    <w:rsid w:val="00021F02"/>
    <w:pPr>
      <w:numPr>
        <w:ilvl w:val="1"/>
      </w:numPr>
      <w:spacing w:after="200" w:line="276" w:lineRule="auto"/>
      <w:ind w:left="86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fc">
    <w:name w:val="Подзаголовок Знак"/>
    <w:basedOn w:val="a0"/>
    <w:link w:val="afb"/>
    <w:uiPriority w:val="11"/>
    <w:rsid w:val="00021F02"/>
    <w:rPr>
      <w:rFonts w:ascii="Consolas" w:eastAsia="Consolas" w:hAnsi="Consolas" w:cs="Consolas"/>
      <w:lang w:val="en-US"/>
    </w:rPr>
  </w:style>
  <w:style w:type="character" w:styleId="afd">
    <w:name w:val="Emphasis"/>
    <w:basedOn w:val="a0"/>
    <w:uiPriority w:val="20"/>
    <w:qFormat/>
    <w:rsid w:val="00021F02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021F02"/>
    <w:pPr>
      <w:spacing w:after="200" w:line="276" w:lineRule="auto"/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customStyle="1" w:styleId="DocDefaults">
    <w:name w:val="DocDefaults"/>
    <w:rsid w:val="00021F02"/>
    <w:rPr>
      <w:lang w:val="en-US"/>
    </w:rPr>
  </w:style>
  <w:style w:type="character" w:customStyle="1" w:styleId="15">
    <w:name w:val="Текст выноски Знак1"/>
    <w:basedOn w:val="a0"/>
    <w:uiPriority w:val="99"/>
    <w:semiHidden/>
    <w:rsid w:val="00021F02"/>
    <w:rPr>
      <w:rFonts w:ascii="Tahoma" w:eastAsia="Consolas" w:hAnsi="Tahoma" w:cs="Tahoma"/>
      <w:sz w:val="16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021F02"/>
    <w:pPr>
      <w:tabs>
        <w:tab w:val="center" w:pos="4677"/>
        <w:tab w:val="right" w:pos="9355"/>
      </w:tabs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021F02"/>
    <w:rPr>
      <w:rFonts w:ascii="Consolas" w:eastAsia="Consolas" w:hAnsi="Consolas" w:cs="Consolas"/>
      <w:lang w:val="en-US"/>
    </w:rPr>
  </w:style>
  <w:style w:type="character" w:customStyle="1" w:styleId="16">
    <w:name w:val="Текст примечания Знак1"/>
    <w:basedOn w:val="a0"/>
    <w:uiPriority w:val="99"/>
    <w:semiHidden/>
    <w:rsid w:val="00021F02"/>
    <w:rPr>
      <w:rFonts w:ascii="Consolas" w:eastAsia="Consolas" w:hAnsi="Consolas" w:cs="Consolas"/>
      <w:sz w:val="20"/>
      <w:szCs w:val="20"/>
      <w:lang w:val="en-US"/>
    </w:rPr>
  </w:style>
  <w:style w:type="character" w:customStyle="1" w:styleId="17">
    <w:name w:val="Тема примечания Знак1"/>
    <w:basedOn w:val="16"/>
    <w:uiPriority w:val="99"/>
    <w:semiHidden/>
    <w:rsid w:val="00021F02"/>
    <w:rPr>
      <w:rFonts w:ascii="Consolas" w:eastAsia="Consolas" w:hAnsi="Consolas" w:cs="Consolas"/>
      <w:b/>
      <w:bCs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021F02"/>
    <w:pPr>
      <w:widowControl w:val="0"/>
      <w:autoSpaceDE w:val="0"/>
      <w:autoSpaceDN w:val="0"/>
      <w:adjustRightInd w:val="0"/>
      <w:jc w:val="both"/>
    </w:pPr>
  </w:style>
  <w:style w:type="paragraph" w:customStyle="1" w:styleId="Default">
    <w:name w:val="Default"/>
    <w:rsid w:val="00021F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21F02"/>
  </w:style>
  <w:style w:type="paragraph" w:customStyle="1" w:styleId="18">
    <w:name w:val="Обычный1"/>
    <w:rsid w:val="00021F0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9">
    <w:name w:val="Основной текст1"/>
    <w:basedOn w:val="a"/>
    <w:rsid w:val="00021F02"/>
    <w:pPr>
      <w:shd w:val="clear" w:color="auto" w:fill="FFFFFF"/>
      <w:spacing w:after="300" w:line="0" w:lineRule="atLeast"/>
    </w:pPr>
    <w:rPr>
      <w:color w:val="000000"/>
      <w:sz w:val="26"/>
      <w:szCs w:val="26"/>
    </w:rPr>
  </w:style>
  <w:style w:type="character" w:customStyle="1" w:styleId="aff0">
    <w:name w:val="Основной текст_"/>
    <w:basedOn w:val="a0"/>
    <w:link w:val="42"/>
    <w:rsid w:val="00021F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4"/>
    <w:basedOn w:val="a"/>
    <w:link w:val="aff0"/>
    <w:rsid w:val="00021F02"/>
    <w:pPr>
      <w:widowControl w:val="0"/>
      <w:shd w:val="clear" w:color="auto" w:fill="FFFFFF"/>
      <w:spacing w:before="660" w:after="60" w:line="0" w:lineRule="atLeast"/>
      <w:ind w:hanging="700"/>
      <w:jc w:val="center"/>
    </w:pPr>
    <w:rPr>
      <w:sz w:val="23"/>
      <w:szCs w:val="23"/>
      <w:lang w:eastAsia="en-US"/>
    </w:rPr>
  </w:style>
  <w:style w:type="character" w:customStyle="1" w:styleId="FontStyle40">
    <w:name w:val="Font Style40"/>
    <w:basedOn w:val="a0"/>
    <w:uiPriority w:val="99"/>
    <w:rsid w:val="00021F02"/>
    <w:rPr>
      <w:rFonts w:ascii="Times New Roman" w:hAnsi="Times New Roman" w:cs="Times New Roman"/>
      <w:sz w:val="30"/>
      <w:szCs w:val="30"/>
    </w:rPr>
  </w:style>
  <w:style w:type="numbering" w:customStyle="1" w:styleId="25">
    <w:name w:val="Нет списка2"/>
    <w:next w:val="a2"/>
    <w:uiPriority w:val="99"/>
    <w:semiHidden/>
    <w:unhideWhenUsed/>
    <w:rsid w:val="00D67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 Знак,Знак Знак"/>
    <w:basedOn w:val="a"/>
    <w:next w:val="a"/>
    <w:link w:val="11"/>
    <w:uiPriority w:val="99"/>
    <w:qFormat/>
    <w:rsid w:val="00A12BEC"/>
    <w:pPr>
      <w:keepNext/>
      <w:ind w:firstLine="709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12BEC"/>
    <w:pPr>
      <w:keepNext/>
      <w:jc w:val="center"/>
      <w:outlineLvl w:val="1"/>
    </w:pPr>
    <w:rPr>
      <w:b/>
      <w:color w:val="FF0000"/>
      <w:sz w:val="22"/>
      <w:szCs w:val="20"/>
    </w:rPr>
  </w:style>
  <w:style w:type="paragraph" w:styleId="3">
    <w:name w:val="heading 3"/>
    <w:basedOn w:val="a"/>
    <w:next w:val="a"/>
    <w:link w:val="30"/>
    <w:qFormat/>
    <w:rsid w:val="00A12BEC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12BEC"/>
    <w:pPr>
      <w:keepNext/>
      <w:jc w:val="center"/>
      <w:outlineLvl w:val="3"/>
    </w:pPr>
    <w:rPr>
      <w:b/>
      <w:sz w:val="21"/>
      <w:szCs w:val="20"/>
    </w:rPr>
  </w:style>
  <w:style w:type="paragraph" w:styleId="5">
    <w:name w:val="heading 5"/>
    <w:basedOn w:val="a"/>
    <w:next w:val="a"/>
    <w:link w:val="50"/>
    <w:uiPriority w:val="9"/>
    <w:qFormat/>
    <w:rsid w:val="00A12BEC"/>
    <w:pPr>
      <w:keepNext/>
      <w:ind w:left="-108" w:right="-39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12B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12BEC"/>
    <w:pPr>
      <w:keepNext/>
      <w:jc w:val="both"/>
      <w:outlineLvl w:val="6"/>
    </w:pPr>
    <w:rPr>
      <w:color w:val="FF0000"/>
      <w:szCs w:val="20"/>
    </w:rPr>
  </w:style>
  <w:style w:type="paragraph" w:styleId="8">
    <w:name w:val="heading 8"/>
    <w:basedOn w:val="a"/>
    <w:next w:val="a"/>
    <w:link w:val="80"/>
    <w:qFormat/>
    <w:rsid w:val="00A12BEC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A12BEC"/>
    <w:pPr>
      <w:keepNext/>
      <w:shd w:val="clear" w:color="auto" w:fill="FFFFFF"/>
      <w:jc w:val="center"/>
      <w:outlineLvl w:val="8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 Знак Знак,Знак Знак Знак"/>
    <w:link w:val="1"/>
    <w:uiPriority w:val="99"/>
    <w:rsid w:val="00A12B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2BEC"/>
    <w:rPr>
      <w:rFonts w:ascii="Times New Roman" w:eastAsia="Times New Roman" w:hAnsi="Times New Roman" w:cs="Times New Roman"/>
      <w:b/>
      <w:color w:val="FF00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2B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2BEC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2B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2B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12BEC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2B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12BE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0">
    <w:name w:val="Заголовок 1 Знак"/>
    <w:aliases w:val=" Знак Знак Знак1,Знак Знак Знак1"/>
    <w:basedOn w:val="a0"/>
    <w:uiPriority w:val="9"/>
    <w:rsid w:val="00A1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A12BEC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2B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1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E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A12B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12B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A12B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"/>
    <w:basedOn w:val="a"/>
    <w:next w:val="a"/>
    <w:rsid w:val="00A12BEC"/>
    <w:pPr>
      <w:keepNext/>
      <w:jc w:val="center"/>
    </w:pPr>
    <w:rPr>
      <w:rFonts w:ascii="Arial" w:hAnsi="Arial"/>
      <w:szCs w:val="20"/>
    </w:rPr>
  </w:style>
  <w:style w:type="paragraph" w:styleId="23">
    <w:name w:val="Body Text Indent 2"/>
    <w:basedOn w:val="a"/>
    <w:link w:val="24"/>
    <w:rsid w:val="00A12BEC"/>
    <w:pPr>
      <w:overflowPunct w:val="0"/>
      <w:autoSpaceDE w:val="0"/>
      <w:autoSpaceDN w:val="0"/>
      <w:adjustRightInd w:val="0"/>
      <w:ind w:left="-136"/>
      <w:jc w:val="center"/>
      <w:textAlignment w:val="baseline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A12BEC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lock Text"/>
    <w:basedOn w:val="a"/>
    <w:rsid w:val="00A12BEC"/>
    <w:pPr>
      <w:ind w:left="-108" w:right="-39"/>
      <w:jc w:val="both"/>
    </w:pPr>
    <w:rPr>
      <w:szCs w:val="20"/>
    </w:rPr>
  </w:style>
  <w:style w:type="paragraph" w:styleId="a8">
    <w:name w:val="Body Text Indent"/>
    <w:basedOn w:val="a"/>
    <w:link w:val="a9"/>
    <w:uiPriority w:val="99"/>
    <w:rsid w:val="00A12BEC"/>
    <w:pPr>
      <w:ind w:firstLine="720"/>
      <w:jc w:val="both"/>
    </w:pPr>
    <w:rPr>
      <w:sz w:val="19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A12BEC"/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styleId="aa">
    <w:name w:val="header"/>
    <w:basedOn w:val="a"/>
    <w:link w:val="ab"/>
    <w:uiPriority w:val="99"/>
    <w:rsid w:val="00A12B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12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A12BEC"/>
    <w:pPr>
      <w:ind w:left="426"/>
      <w:jc w:val="center"/>
    </w:pPr>
    <w:rPr>
      <w:b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12B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A12BEC"/>
    <w:pPr>
      <w:keepNext/>
      <w:jc w:val="both"/>
    </w:pPr>
    <w:rPr>
      <w:rFonts w:ascii="Arial" w:hAnsi="Arial"/>
      <w:szCs w:val="20"/>
    </w:rPr>
  </w:style>
  <w:style w:type="paragraph" w:styleId="ac">
    <w:name w:val="Title"/>
    <w:basedOn w:val="a"/>
    <w:link w:val="ad"/>
    <w:qFormat/>
    <w:rsid w:val="00A12BEC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A12B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0">
    <w:name w:val="s0"/>
    <w:rsid w:val="00A12B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Знак1"/>
    <w:basedOn w:val="a"/>
    <w:autoRedefine/>
    <w:rsid w:val="00A12BE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e">
    <w:name w:val="Hyperlink"/>
    <w:rsid w:val="00A12BEC"/>
    <w:rPr>
      <w:color w:val="0000FF"/>
      <w:u w:val="single"/>
    </w:rPr>
  </w:style>
  <w:style w:type="paragraph" w:customStyle="1" w:styleId="FR1">
    <w:name w:val="FR1"/>
    <w:rsid w:val="00A12BEC"/>
    <w:pPr>
      <w:widowControl w:val="0"/>
      <w:spacing w:after="0" w:line="240" w:lineRule="auto"/>
      <w:ind w:left="3800"/>
      <w:jc w:val="center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f">
    <w:name w:val="List Paragraph"/>
    <w:basedOn w:val="a"/>
    <w:uiPriority w:val="99"/>
    <w:qFormat/>
    <w:rsid w:val="00A12B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A12BEC"/>
    <w:pPr>
      <w:spacing w:after="360" w:line="193" w:lineRule="atLeast"/>
    </w:pPr>
    <w:rPr>
      <w:rFonts w:ascii="Arial" w:hAnsi="Arial" w:cs="Arial"/>
      <w:color w:val="666666"/>
      <w:spacing w:val="1"/>
      <w:sz w:val="13"/>
      <w:szCs w:val="13"/>
    </w:rPr>
  </w:style>
  <w:style w:type="paragraph" w:customStyle="1" w:styleId="af1">
    <w:name w:val="Знак Знак Знак Знак Знак Знак Знак"/>
    <w:basedOn w:val="a"/>
    <w:next w:val="2"/>
    <w:autoRedefine/>
    <w:rsid w:val="00A12BEC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styleId="af2">
    <w:name w:val="annotation reference"/>
    <w:semiHidden/>
    <w:rsid w:val="00A12BEC"/>
    <w:rPr>
      <w:sz w:val="16"/>
      <w:szCs w:val="16"/>
    </w:rPr>
  </w:style>
  <w:style w:type="paragraph" w:styleId="af3">
    <w:name w:val="annotation text"/>
    <w:basedOn w:val="a"/>
    <w:link w:val="af4"/>
    <w:semiHidden/>
    <w:rsid w:val="00A12BE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A12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semiHidden/>
    <w:rsid w:val="00A12B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semiHidden/>
    <w:rsid w:val="00A12BEC"/>
    <w:rPr>
      <w:b/>
      <w:bCs/>
    </w:rPr>
  </w:style>
  <w:style w:type="paragraph" w:customStyle="1" w:styleId="13">
    <w:name w:val="Абзац списка1"/>
    <w:basedOn w:val="a"/>
    <w:rsid w:val="00A12BEC"/>
    <w:pPr>
      <w:ind w:left="720"/>
    </w:pPr>
    <w:rPr>
      <w:rFonts w:eastAsia="Calibri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021F02"/>
  </w:style>
  <w:style w:type="table" w:styleId="af7">
    <w:name w:val="Table Grid"/>
    <w:basedOn w:val="a1"/>
    <w:uiPriority w:val="59"/>
    <w:rsid w:val="00021F02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uiPriority w:val="1"/>
    <w:qFormat/>
    <w:rsid w:val="00021F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uiPriority w:val="1"/>
    <w:locked/>
    <w:rsid w:val="00021F02"/>
    <w:rPr>
      <w:rFonts w:ascii="Calibri" w:eastAsia="Calibri" w:hAnsi="Calibri" w:cs="Times New Roman"/>
    </w:rPr>
  </w:style>
  <w:style w:type="paragraph" w:styleId="afa">
    <w:name w:val="Normal Indent"/>
    <w:basedOn w:val="a"/>
    <w:uiPriority w:val="99"/>
    <w:unhideWhenUsed/>
    <w:rsid w:val="00021F02"/>
    <w:pPr>
      <w:spacing w:after="200" w:line="276" w:lineRule="auto"/>
      <w:ind w:left="720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afb">
    <w:name w:val="Subtitle"/>
    <w:basedOn w:val="a"/>
    <w:next w:val="a"/>
    <w:link w:val="afc"/>
    <w:uiPriority w:val="11"/>
    <w:qFormat/>
    <w:rsid w:val="00021F02"/>
    <w:pPr>
      <w:numPr>
        <w:ilvl w:val="1"/>
      </w:numPr>
      <w:spacing w:after="200" w:line="276" w:lineRule="auto"/>
      <w:ind w:left="86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fc">
    <w:name w:val="Подзаголовок Знак"/>
    <w:basedOn w:val="a0"/>
    <w:link w:val="afb"/>
    <w:uiPriority w:val="11"/>
    <w:rsid w:val="00021F02"/>
    <w:rPr>
      <w:rFonts w:ascii="Consolas" w:eastAsia="Consolas" w:hAnsi="Consolas" w:cs="Consolas"/>
      <w:lang w:val="en-US"/>
    </w:rPr>
  </w:style>
  <w:style w:type="character" w:styleId="afd">
    <w:name w:val="Emphasis"/>
    <w:basedOn w:val="a0"/>
    <w:uiPriority w:val="20"/>
    <w:qFormat/>
    <w:rsid w:val="00021F02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021F02"/>
    <w:pPr>
      <w:spacing w:after="200" w:line="276" w:lineRule="auto"/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customStyle="1" w:styleId="DocDefaults">
    <w:name w:val="DocDefaults"/>
    <w:rsid w:val="00021F02"/>
    <w:rPr>
      <w:lang w:val="en-US"/>
    </w:rPr>
  </w:style>
  <w:style w:type="character" w:customStyle="1" w:styleId="15">
    <w:name w:val="Текст выноски Знак1"/>
    <w:basedOn w:val="a0"/>
    <w:uiPriority w:val="99"/>
    <w:semiHidden/>
    <w:rsid w:val="00021F02"/>
    <w:rPr>
      <w:rFonts w:ascii="Tahoma" w:eastAsia="Consolas" w:hAnsi="Tahoma" w:cs="Tahoma"/>
      <w:sz w:val="16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021F02"/>
    <w:pPr>
      <w:tabs>
        <w:tab w:val="center" w:pos="4677"/>
        <w:tab w:val="right" w:pos="9355"/>
      </w:tabs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021F02"/>
    <w:rPr>
      <w:rFonts w:ascii="Consolas" w:eastAsia="Consolas" w:hAnsi="Consolas" w:cs="Consolas"/>
      <w:lang w:val="en-US"/>
    </w:rPr>
  </w:style>
  <w:style w:type="character" w:customStyle="1" w:styleId="16">
    <w:name w:val="Текст примечания Знак1"/>
    <w:basedOn w:val="a0"/>
    <w:uiPriority w:val="99"/>
    <w:semiHidden/>
    <w:rsid w:val="00021F02"/>
    <w:rPr>
      <w:rFonts w:ascii="Consolas" w:eastAsia="Consolas" w:hAnsi="Consolas" w:cs="Consolas"/>
      <w:sz w:val="20"/>
      <w:szCs w:val="20"/>
      <w:lang w:val="en-US"/>
    </w:rPr>
  </w:style>
  <w:style w:type="character" w:customStyle="1" w:styleId="17">
    <w:name w:val="Тема примечания Знак1"/>
    <w:basedOn w:val="16"/>
    <w:uiPriority w:val="99"/>
    <w:semiHidden/>
    <w:rsid w:val="00021F02"/>
    <w:rPr>
      <w:rFonts w:ascii="Consolas" w:eastAsia="Consolas" w:hAnsi="Consolas" w:cs="Consolas"/>
      <w:b/>
      <w:bCs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021F02"/>
    <w:pPr>
      <w:widowControl w:val="0"/>
      <w:autoSpaceDE w:val="0"/>
      <w:autoSpaceDN w:val="0"/>
      <w:adjustRightInd w:val="0"/>
      <w:jc w:val="both"/>
    </w:pPr>
  </w:style>
  <w:style w:type="paragraph" w:customStyle="1" w:styleId="Default">
    <w:name w:val="Default"/>
    <w:rsid w:val="00021F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21F02"/>
  </w:style>
  <w:style w:type="paragraph" w:customStyle="1" w:styleId="18">
    <w:name w:val="Обычный1"/>
    <w:rsid w:val="00021F0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9">
    <w:name w:val="Основной текст1"/>
    <w:basedOn w:val="a"/>
    <w:rsid w:val="00021F02"/>
    <w:pPr>
      <w:shd w:val="clear" w:color="auto" w:fill="FFFFFF"/>
      <w:spacing w:after="300" w:line="0" w:lineRule="atLeast"/>
    </w:pPr>
    <w:rPr>
      <w:color w:val="000000"/>
      <w:sz w:val="26"/>
      <w:szCs w:val="26"/>
    </w:rPr>
  </w:style>
  <w:style w:type="character" w:customStyle="1" w:styleId="aff0">
    <w:name w:val="Основной текст_"/>
    <w:basedOn w:val="a0"/>
    <w:link w:val="42"/>
    <w:rsid w:val="00021F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4"/>
    <w:basedOn w:val="a"/>
    <w:link w:val="aff0"/>
    <w:rsid w:val="00021F02"/>
    <w:pPr>
      <w:widowControl w:val="0"/>
      <w:shd w:val="clear" w:color="auto" w:fill="FFFFFF"/>
      <w:spacing w:before="660" w:after="60" w:line="0" w:lineRule="atLeast"/>
      <w:ind w:hanging="700"/>
      <w:jc w:val="center"/>
    </w:pPr>
    <w:rPr>
      <w:sz w:val="23"/>
      <w:szCs w:val="23"/>
      <w:lang w:eastAsia="en-US"/>
    </w:rPr>
  </w:style>
  <w:style w:type="character" w:customStyle="1" w:styleId="FontStyle40">
    <w:name w:val="Font Style40"/>
    <w:basedOn w:val="a0"/>
    <w:uiPriority w:val="99"/>
    <w:rsid w:val="00021F02"/>
    <w:rPr>
      <w:rFonts w:ascii="Times New Roman" w:hAnsi="Times New Roman" w:cs="Times New Roman"/>
      <w:sz w:val="30"/>
      <w:szCs w:val="30"/>
    </w:rPr>
  </w:style>
  <w:style w:type="numbering" w:customStyle="1" w:styleId="25">
    <w:name w:val="Нет списка2"/>
    <w:next w:val="a2"/>
    <w:uiPriority w:val="99"/>
    <w:semiHidden/>
    <w:unhideWhenUsed/>
    <w:rsid w:val="00D6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CAAD-E2DE-4B51-AA81-5F11C314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Дастан Жанабаевич Салимбаев</dc:creator>
  <cp:lastModifiedBy>Ермекова Дана </cp:lastModifiedBy>
  <cp:revision>3</cp:revision>
  <cp:lastPrinted>2020-11-03T12:35:00Z</cp:lastPrinted>
  <dcterms:created xsi:type="dcterms:W3CDTF">2020-12-02T09:17:00Z</dcterms:created>
  <dcterms:modified xsi:type="dcterms:W3CDTF">2021-01-21T11:57:00Z</dcterms:modified>
</cp:coreProperties>
</file>