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C2" w:rsidRPr="00DB0EB1" w:rsidRDefault="00B302C2" w:rsidP="00B302C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B0E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B0EB1">
        <w:rPr>
          <w:rFonts w:ascii="Times New Roman" w:hAnsi="Times New Roman" w:cs="Times New Roman"/>
          <w:b/>
          <w:sz w:val="24"/>
          <w:szCs w:val="24"/>
        </w:rPr>
        <w:t>Утвержд</w:t>
      </w:r>
      <w:r w:rsidRPr="00DB0EB1">
        <w:rPr>
          <w:rFonts w:ascii="Times New Roman" w:hAnsi="Times New Roman" w:cs="Times New Roman"/>
          <w:b/>
          <w:sz w:val="24"/>
          <w:szCs w:val="24"/>
          <w:lang w:val="kk-KZ"/>
        </w:rPr>
        <w:t>аю»</w:t>
      </w:r>
    </w:p>
    <w:p w:rsidR="00B302C2" w:rsidRPr="00DB0EB1" w:rsidRDefault="00B302C2" w:rsidP="00B302C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B0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Pr="00DB0EB1">
        <w:rPr>
          <w:rFonts w:ascii="Times New Roman" w:hAnsi="Times New Roman" w:cs="Times New Roman"/>
          <w:b/>
          <w:sz w:val="24"/>
          <w:szCs w:val="24"/>
        </w:rPr>
        <w:t>ГУ «Управление образования акимата Костанайской области»</w:t>
      </w:r>
    </w:p>
    <w:p w:rsidR="00B302C2" w:rsidRPr="00DB0EB1" w:rsidRDefault="00B302C2" w:rsidP="00B302C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93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D6B08">
        <w:rPr>
          <w:rFonts w:ascii="Times New Roman" w:hAnsi="Times New Roman" w:cs="Times New Roman"/>
          <w:b/>
          <w:sz w:val="24"/>
          <w:szCs w:val="24"/>
          <w:lang w:val="kk-KZ"/>
        </w:rPr>
        <w:t>З. Байменова</w:t>
      </w:r>
    </w:p>
    <w:p w:rsidR="00B302C2" w:rsidRPr="00DB0EB1" w:rsidRDefault="00B302C2" w:rsidP="008C5F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B0E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C5F43" w:rsidRPr="002C0936">
        <w:rPr>
          <w:rFonts w:ascii="Times New Roman" w:hAnsi="Times New Roman" w:cs="Times New Roman"/>
          <w:b/>
          <w:sz w:val="24"/>
          <w:szCs w:val="24"/>
        </w:rPr>
        <w:t>_____</w:t>
      </w:r>
      <w:r w:rsidRPr="00DB0E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2D6B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декабря 2020</w:t>
      </w:r>
      <w:r w:rsidR="008C5F43" w:rsidRPr="00DB0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EB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B302C2" w:rsidRPr="00DB0EB1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B0EB1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  <w:r w:rsidR="008C5F43" w:rsidRPr="00DB0EB1">
        <w:rPr>
          <w:rFonts w:ascii="Times New Roman" w:hAnsi="Times New Roman" w:cs="Times New Roman"/>
          <w:b/>
          <w:sz w:val="40"/>
          <w:szCs w:val="40"/>
          <w:lang w:val="kk-KZ"/>
        </w:rPr>
        <w:t>ГУ «У</w:t>
      </w:r>
      <w:r w:rsidRPr="00DB0EB1">
        <w:rPr>
          <w:rFonts w:ascii="Times New Roman" w:hAnsi="Times New Roman" w:cs="Times New Roman"/>
          <w:b/>
          <w:sz w:val="40"/>
          <w:szCs w:val="40"/>
        </w:rPr>
        <w:t>правлени</w:t>
      </w:r>
      <w:r w:rsidR="008C5F43" w:rsidRPr="00DB0EB1">
        <w:rPr>
          <w:rFonts w:ascii="Times New Roman" w:hAnsi="Times New Roman" w:cs="Times New Roman"/>
          <w:b/>
          <w:sz w:val="40"/>
          <w:szCs w:val="40"/>
          <w:lang w:val="kk-KZ"/>
        </w:rPr>
        <w:t>е</w:t>
      </w:r>
      <w:r w:rsidRPr="00DB0EB1">
        <w:rPr>
          <w:rFonts w:ascii="Times New Roman" w:hAnsi="Times New Roman" w:cs="Times New Roman"/>
          <w:b/>
          <w:sz w:val="40"/>
          <w:szCs w:val="40"/>
        </w:rPr>
        <w:t xml:space="preserve"> образования акимата Костанайской области</w:t>
      </w:r>
      <w:r w:rsidR="008C5F43" w:rsidRPr="00DB0EB1">
        <w:rPr>
          <w:rFonts w:ascii="Times New Roman" w:hAnsi="Times New Roman" w:cs="Times New Roman"/>
          <w:b/>
          <w:sz w:val="40"/>
          <w:szCs w:val="40"/>
          <w:lang w:val="kk-KZ"/>
        </w:rPr>
        <w:t>»</w:t>
      </w:r>
    </w:p>
    <w:p w:rsidR="00B302C2" w:rsidRPr="00E61373" w:rsidRDefault="00B302C2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B0EB1">
        <w:rPr>
          <w:rFonts w:ascii="Times New Roman" w:hAnsi="Times New Roman" w:cs="Times New Roman"/>
          <w:b/>
          <w:sz w:val="40"/>
          <w:szCs w:val="40"/>
        </w:rPr>
        <w:t>на 20</w:t>
      </w:r>
      <w:r w:rsidR="002D6B08">
        <w:rPr>
          <w:rFonts w:ascii="Times New Roman" w:hAnsi="Times New Roman" w:cs="Times New Roman"/>
          <w:b/>
          <w:sz w:val="40"/>
          <w:szCs w:val="40"/>
          <w:lang w:val="kk-KZ"/>
        </w:rPr>
        <w:t>21</w:t>
      </w:r>
      <w:r w:rsidRPr="00DB0EB1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DF32A5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F43" w:rsidRPr="00DB0EB1" w:rsidRDefault="008C5F43" w:rsidP="00B3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726F" w:rsidRPr="00D01B93" w:rsidRDefault="005D40A2" w:rsidP="00D01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B120" wp14:editId="2750D000">
                <wp:simplePos x="0" y="0"/>
                <wp:positionH relativeFrom="column">
                  <wp:posOffset>2787015</wp:posOffset>
                </wp:positionH>
                <wp:positionV relativeFrom="paragraph">
                  <wp:posOffset>267970</wp:posOffset>
                </wp:positionV>
                <wp:extent cx="3048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AD8F6" id="Прямоугольник 1" o:spid="_x0000_s1026" style="position:absolute;margin-left:219.45pt;margin-top:21.1pt;width:2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" fillcolor="white [3212]" strokecolor="white [3212]" strokeweight="2pt"/>
            </w:pict>
          </mc:Fallback>
        </mc:AlternateContent>
      </w:r>
      <w:r w:rsidR="002D6B08">
        <w:rPr>
          <w:rFonts w:ascii="Times New Roman" w:hAnsi="Times New Roman" w:cs="Times New Roman"/>
          <w:b/>
          <w:sz w:val="24"/>
          <w:szCs w:val="24"/>
          <w:lang w:val="kk-KZ"/>
        </w:rPr>
        <w:t>Костанай, 2020</w:t>
      </w:r>
      <w:r w:rsidR="008C5F43" w:rsidRPr="00DB0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:rsidR="008C5F43" w:rsidRPr="00DB0EB1" w:rsidRDefault="008C5F43" w:rsidP="008C5F43">
      <w:pPr>
        <w:spacing w:after="120"/>
        <w:jc w:val="center"/>
        <w:rPr>
          <w:rFonts w:ascii="Times New Roman" w:hAnsi="Times New Roman" w:cs="Times New Roman"/>
          <w:b/>
          <w:lang w:val="kk-KZ"/>
        </w:rPr>
      </w:pPr>
      <w:r w:rsidRPr="00DB0EB1">
        <w:rPr>
          <w:rFonts w:ascii="Times New Roman" w:hAnsi="Times New Roman" w:cs="Times New Roman"/>
          <w:b/>
          <w:lang w:val="kk-KZ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767"/>
        <w:gridCol w:w="908"/>
      </w:tblGrid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качеством образования</w:t>
            </w:r>
          </w:p>
        </w:tc>
        <w:tc>
          <w:tcPr>
            <w:tcW w:w="908" w:type="dxa"/>
            <w:vAlign w:val="center"/>
          </w:tcPr>
          <w:p w:rsidR="00BC762B" w:rsidRPr="00BC762B" w:rsidRDefault="00A259D2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3-17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Нормативно-правовое обеспечение функционирования и развития системы образования области</w:t>
            </w:r>
          </w:p>
        </w:tc>
        <w:tc>
          <w:tcPr>
            <w:tcW w:w="908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Мониторинг, оценка и анализ эффективности деятельности системы образования</w:t>
            </w:r>
          </w:p>
        </w:tc>
        <w:tc>
          <w:tcPr>
            <w:tcW w:w="908" w:type="dxa"/>
            <w:vAlign w:val="center"/>
          </w:tcPr>
          <w:p w:rsidR="00BC762B" w:rsidRPr="00BC762B" w:rsidRDefault="00A259D2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4-11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Регулирование и контроль</w:t>
            </w:r>
          </w:p>
        </w:tc>
        <w:tc>
          <w:tcPr>
            <w:tcW w:w="908" w:type="dxa"/>
            <w:vAlign w:val="center"/>
          </w:tcPr>
          <w:p w:rsidR="00BC762B" w:rsidRPr="00BC762B" w:rsidRDefault="00A259D2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Коллегии</w:t>
            </w:r>
          </w:p>
        </w:tc>
        <w:tc>
          <w:tcPr>
            <w:tcW w:w="908" w:type="dxa"/>
            <w:vAlign w:val="center"/>
          </w:tcPr>
          <w:p w:rsidR="00BC762B" w:rsidRPr="00BC762B" w:rsidRDefault="00A259D2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Совещания при руководителе управления образования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</w:t>
            </w:r>
            <w:r w:rsidR="00A25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Советы директоров, учебно-методические советы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75" w:type="dxa"/>
            <w:gridSpan w:val="2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Управление финансово-экономической деятельностью      </w:t>
            </w:r>
            <w:r w:rsidR="00A25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17</w:t>
            </w: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</w:t>
            </w:r>
            <w:r w:rsidR="00A25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Планирование и прогнозирование основных показателей деятельности и бюджета сферы    образования</w:t>
            </w:r>
          </w:p>
        </w:tc>
        <w:tc>
          <w:tcPr>
            <w:tcW w:w="908" w:type="dxa"/>
            <w:vAlign w:val="center"/>
          </w:tcPr>
          <w:p w:rsidR="00BC762B" w:rsidRPr="000D4C04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Исполнение и контроль исполнения бюджета</w:t>
            </w:r>
          </w:p>
        </w:tc>
        <w:tc>
          <w:tcPr>
            <w:tcW w:w="908" w:type="dxa"/>
            <w:vAlign w:val="center"/>
          </w:tcPr>
          <w:p w:rsidR="00BC762B" w:rsidRPr="00E12DA5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17-19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Развитие инфраструктуры сферы образования. Создание безопасных условий и обеспечение жизнедеятельности организаций образования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pStyle w:val="a4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19-20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Профилактика коррупции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pStyle w:val="a4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Реализация программы «Цифровой Казахстан»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21-22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Развитие кадрового потенциала. Повышение статуса педагога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22-29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Обновление содержания образования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29-30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Реализация Концептуальных основ воспитания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ценностных ориентиров несовершеннолетних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30-35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аутодеструктивного и девиантного поведения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35-41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Психологическое сопровождение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41-42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Реализация подпрограммы «Тәрбие және білім» в рамках программы «Рухани жаңғыру»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42-47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Социальная защита детства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47-49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Поддержка и развитие одаренности</w:t>
            </w:r>
          </w:p>
        </w:tc>
        <w:tc>
          <w:tcPr>
            <w:tcW w:w="908" w:type="dxa"/>
            <w:vAlign w:val="center"/>
          </w:tcPr>
          <w:p w:rsidR="00BC762B" w:rsidRPr="00BC762B" w:rsidRDefault="00E12DA5" w:rsidP="00B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49-59</w:t>
            </w: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Приложение</w:t>
            </w:r>
          </w:p>
        </w:tc>
        <w:tc>
          <w:tcPr>
            <w:tcW w:w="908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1</w:t>
            </w:r>
          </w:p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 информационного сопровождения деятельности (медиаплан) управления образования      акимата Костанайской области</w:t>
            </w:r>
          </w:p>
        </w:tc>
        <w:tc>
          <w:tcPr>
            <w:tcW w:w="908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7" w:type="dxa"/>
            <w:vAlign w:val="center"/>
          </w:tcPr>
          <w:p w:rsidR="00BC762B" w:rsidRPr="00BC762B" w:rsidRDefault="00BC762B" w:rsidP="00BC76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2</w:t>
            </w:r>
          </w:p>
          <w:p w:rsidR="00BC762B" w:rsidRPr="00BC762B" w:rsidRDefault="00BC762B" w:rsidP="00BC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Календарь массовых мероприятий для воспитанников, обучающихся, студентов, педагогов на 2021 год</w:t>
            </w:r>
          </w:p>
        </w:tc>
        <w:tc>
          <w:tcPr>
            <w:tcW w:w="908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2B" w:rsidRPr="00BC762B" w:rsidTr="00037390">
        <w:trPr>
          <w:trHeight w:val="20"/>
        </w:trPr>
        <w:tc>
          <w:tcPr>
            <w:tcW w:w="670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7" w:type="dxa"/>
            <w:vAlign w:val="center"/>
          </w:tcPr>
          <w:p w:rsidR="00BC762B" w:rsidRPr="00BC762B" w:rsidRDefault="00037390" w:rsidP="00BC76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3</w:t>
            </w:r>
          </w:p>
          <w:p w:rsidR="00BC762B" w:rsidRPr="00BC762B" w:rsidRDefault="00BC762B" w:rsidP="00B574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Мероприятия, посвященные празднованию 180-летнего юбилея</w:t>
            </w:r>
            <w:r w:rsidR="00B57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 Алтынсарина</w:t>
            </w:r>
          </w:p>
        </w:tc>
        <w:tc>
          <w:tcPr>
            <w:tcW w:w="908" w:type="dxa"/>
            <w:vAlign w:val="center"/>
          </w:tcPr>
          <w:p w:rsidR="00BC762B" w:rsidRPr="00BC762B" w:rsidRDefault="00BC762B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0" w:rsidRPr="00BC762B" w:rsidTr="00037390">
        <w:trPr>
          <w:trHeight w:val="20"/>
        </w:trPr>
        <w:tc>
          <w:tcPr>
            <w:tcW w:w="670" w:type="dxa"/>
            <w:vAlign w:val="center"/>
          </w:tcPr>
          <w:p w:rsidR="00037390" w:rsidRPr="00BC762B" w:rsidRDefault="00037390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7" w:type="dxa"/>
            <w:vAlign w:val="center"/>
          </w:tcPr>
          <w:p w:rsidR="00037390" w:rsidRPr="00BC762B" w:rsidRDefault="00037390" w:rsidP="0003739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4</w:t>
            </w:r>
          </w:p>
          <w:p w:rsidR="00037390" w:rsidRPr="00BC762B" w:rsidRDefault="00037390" w:rsidP="0003739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Мероприятия, посвященные празднованию 30-летия Независимости Республики Казахстан</w:t>
            </w:r>
          </w:p>
        </w:tc>
        <w:tc>
          <w:tcPr>
            <w:tcW w:w="908" w:type="dxa"/>
            <w:vAlign w:val="center"/>
          </w:tcPr>
          <w:p w:rsidR="00037390" w:rsidRPr="00BC762B" w:rsidRDefault="00037390" w:rsidP="00B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BDD" w:rsidRPr="00BC762B" w:rsidRDefault="000C4BDD" w:rsidP="0019726F">
      <w:pPr>
        <w:rPr>
          <w:rFonts w:ascii="Times New Roman" w:hAnsi="Times New Roman" w:cs="Times New Roman"/>
        </w:rPr>
      </w:pPr>
    </w:p>
    <w:p w:rsidR="00D01B93" w:rsidRPr="00DB0EB1" w:rsidRDefault="00D01B93" w:rsidP="0019726F">
      <w:pPr>
        <w:rPr>
          <w:rFonts w:ascii="Times New Roman" w:hAnsi="Times New Roman" w:cs="Times New Roman"/>
          <w:lang w:val="kk-KZ"/>
        </w:rPr>
      </w:pPr>
    </w:p>
    <w:p w:rsidR="000D4C04" w:rsidRDefault="000D4C04" w:rsidP="007E2DE3">
      <w:pPr>
        <w:rPr>
          <w:rFonts w:ascii="Times New Roman" w:hAnsi="Times New Roman" w:cs="Times New Roman"/>
          <w:lang w:val="kk-KZ"/>
        </w:rPr>
      </w:pPr>
    </w:p>
    <w:p w:rsidR="004A0B59" w:rsidRPr="00DB0EB1" w:rsidRDefault="004A0B59" w:rsidP="007E2DE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43"/>
        <w:gridCol w:w="2703"/>
        <w:gridCol w:w="63"/>
        <w:gridCol w:w="1459"/>
        <w:gridCol w:w="14"/>
        <w:gridCol w:w="87"/>
        <w:gridCol w:w="1600"/>
        <w:gridCol w:w="14"/>
        <w:gridCol w:w="87"/>
        <w:gridCol w:w="2025"/>
        <w:gridCol w:w="14"/>
        <w:gridCol w:w="87"/>
        <w:gridCol w:w="1600"/>
        <w:gridCol w:w="14"/>
        <w:gridCol w:w="13"/>
      </w:tblGrid>
      <w:tr w:rsidR="00E715CF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lastRenderedPageBreak/>
              <w:t>№</w:t>
            </w:r>
          </w:p>
        </w:tc>
        <w:tc>
          <w:tcPr>
            <w:tcW w:w="2703" w:type="dxa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t>Содержание деятельности</w:t>
            </w:r>
          </w:p>
        </w:tc>
        <w:tc>
          <w:tcPr>
            <w:tcW w:w="1536" w:type="dxa"/>
            <w:gridSpan w:val="3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t>Целевой индикатор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t>Сроки исполнения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t>Ответственные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  <w:vAlign w:val="center"/>
          </w:tcPr>
          <w:p w:rsidR="000C4BDD" w:rsidRPr="00BC762B" w:rsidRDefault="000C4BDD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lang w:val="kk-KZ"/>
              </w:rPr>
              <w:t>Форма завершения</w:t>
            </w:r>
          </w:p>
        </w:tc>
      </w:tr>
      <w:tr w:rsidR="000C4BDD" w:rsidRPr="00BC762B" w:rsidTr="009A6A9C">
        <w:trPr>
          <w:trHeight w:val="567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C4BDD" w:rsidRPr="00BC762B" w:rsidRDefault="00DB0EB1" w:rsidP="00BC762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I. УПРАВЛЕНИЕ КАЧЕСТВОМ ОБРАЗОВАНИЯ</w:t>
            </w:r>
          </w:p>
        </w:tc>
      </w:tr>
      <w:tr w:rsidR="00B577F7" w:rsidRPr="00BC762B" w:rsidTr="009A6A9C">
        <w:trPr>
          <w:trHeight w:val="20"/>
          <w:jc w:val="center"/>
        </w:trPr>
        <w:tc>
          <w:tcPr>
            <w:tcW w:w="10637" w:type="dxa"/>
            <w:gridSpan w:val="16"/>
            <w:vAlign w:val="center"/>
          </w:tcPr>
          <w:p w:rsidR="00B577F7" w:rsidRPr="00BC762B" w:rsidRDefault="00DB0EB1" w:rsidP="00BC76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Нормативно-правовое обеспечение функционирования и развития системы образования области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66203D"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исполнение законодательных</w:t>
            </w:r>
            <w:r w:rsidR="0054325D" w:rsidRPr="00BC76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актов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РК, решений органов власти, органов управления образованием, реализация государственных и региональных программ, планов и т.д., разработка локальных нормативно-правовых актов, межведо</w:t>
            </w:r>
            <w:r w:rsidR="008058FA"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мственных планов, дорожных карт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E715CF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BA0F30" w:rsidRPr="00BC762B" w:rsidRDefault="00BA0F30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BA0F30" w:rsidRPr="00BC762B" w:rsidRDefault="00BA0F30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Обеспечение исполнения Закона РК "Об образовании" и других законодательных актов РК в сфере образования</w:t>
            </w:r>
          </w:p>
        </w:tc>
        <w:tc>
          <w:tcPr>
            <w:tcW w:w="1536" w:type="dxa"/>
            <w:gridSpan w:val="3"/>
            <w:vAlign w:val="center"/>
          </w:tcPr>
          <w:p w:rsidR="00BA0F30" w:rsidRPr="00BC762B" w:rsidRDefault="00BA0F30" w:rsidP="00BC76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BA0F30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BA0F30" w:rsidRPr="00BC762B" w:rsidRDefault="00E6784E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Сотрудники </w:t>
            </w:r>
            <w:r w:rsidR="00BA0F30" w:rsidRPr="00BC762B">
              <w:rPr>
                <w:rFonts w:ascii="Times New Roman" w:hAnsi="Times New Roman" w:cs="Times New Roman"/>
                <w:color w:val="000000"/>
              </w:rPr>
              <w:t>управления образования по компетенции</w:t>
            </w: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54325D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Постановлени</w:t>
            </w:r>
            <w:r w:rsidR="00E6784E" w:rsidRPr="00BC762B">
              <w:rPr>
                <w:rFonts w:ascii="Times New Roman" w:hAnsi="Times New Roman" w:cs="Times New Roman"/>
                <w:color w:val="000000"/>
              </w:rPr>
              <w:t xml:space="preserve">я, </w:t>
            </w:r>
            <w:r w:rsidR="00BA0F30" w:rsidRPr="00BC762B">
              <w:rPr>
                <w:rFonts w:ascii="Times New Roman" w:hAnsi="Times New Roman" w:cs="Times New Roman"/>
                <w:color w:val="000000"/>
              </w:rPr>
              <w:t>Приказы, планы, программы и т.д.</w:t>
            </w:r>
          </w:p>
        </w:tc>
      </w:tr>
      <w:tr w:rsidR="00E715CF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BA0F30" w:rsidRPr="00BC762B" w:rsidRDefault="00BA0F30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BA0F30" w:rsidRPr="00BC762B" w:rsidRDefault="00BA0F30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</w:t>
            </w:r>
            <w:r w:rsidR="008058FA" w:rsidRPr="00BC762B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BC762B">
              <w:rPr>
                <w:rFonts w:ascii="Times New Roman" w:hAnsi="Times New Roman" w:cs="Times New Roman"/>
                <w:color w:val="000000"/>
              </w:rPr>
              <w:t>лизация Государственной Программы развития образования и науки Республики Казахстан на 2020-2025 годы</w:t>
            </w:r>
          </w:p>
        </w:tc>
        <w:tc>
          <w:tcPr>
            <w:tcW w:w="1536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Заместители и руководители отделов УО по компетенции</w:t>
            </w:r>
            <w:r w:rsidR="00E6784E" w:rsidRPr="00BC762B">
              <w:rPr>
                <w:rFonts w:ascii="Times New Roman" w:hAnsi="Times New Roman" w:cs="Times New Roman"/>
                <w:color w:val="000000"/>
              </w:rPr>
              <w:t>, 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E715CF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BA0F30" w:rsidRPr="00BC762B" w:rsidRDefault="00BA0F30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BA0F30" w:rsidRPr="00BC762B" w:rsidRDefault="00BA0F30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I направления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1536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</w:tcPr>
          <w:p w:rsidR="00BA0F30" w:rsidRPr="00BC762B" w:rsidRDefault="004904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BA0F30" w:rsidRPr="00BC762B" w:rsidRDefault="00BA0F30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Отчет в МОН РК, УКЗиСП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Программы развития территории Костанайской области на 2021-2025 годы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Заместители и руководители отделов УО по компетенции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Отчет в управление экономики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</w:t>
            </w:r>
            <w:r w:rsidRPr="00BC762B">
              <w:rPr>
                <w:rFonts w:ascii="Times New Roman" w:hAnsi="Times New Roman" w:cs="Times New Roman"/>
                <w:lang w:val="kk-KZ"/>
              </w:rPr>
              <w:t>а</w:t>
            </w:r>
            <w:r w:rsidRPr="00BC762B">
              <w:rPr>
                <w:rFonts w:ascii="Times New Roman" w:hAnsi="Times New Roman" w:cs="Times New Roman"/>
              </w:rPr>
              <w:t>лизация Государственной Программы по противодействию религиозному экстремизму и терроризму на 2018-2022 годы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Заместители и руководители отделов УО по компетенции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BC762B">
              <w:rPr>
                <w:rFonts w:ascii="Times New Roman" w:hAnsi="Times New Roman" w:cs="Times New Roman"/>
                <w:color w:val="000000"/>
              </w:rPr>
              <w:t>лизация Комплексного плана по поддержке детей-сирот и детей, оставшихся без попечения родителей на 2019-2021 годы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Региональной Дорожной карты "Бақытты отбасы"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"Дорожной карты расширения сети детских лагерей путем открытия лагерей при санаториях, турбазах, национальных парках, высших учебных заведениях, восстановления бездействующих лагерей на 2020-2023 годы"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E66F7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Межведомственного плана мероприятий по профилактике суицида, правонарушений среди несовершеннолетних и насилия в отношении детей на 2019-2021 годы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BC76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нравственно-духовного развития личности-самопознания</w:t>
            </w:r>
          </w:p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9E2619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9E2619" w:rsidRPr="00BC762B" w:rsidRDefault="009E2619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9E2619" w:rsidRPr="00BC762B" w:rsidRDefault="009E2619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Дорожной карты по усилению защиты прав ребенка, противодействию бытовому насилию и решению вопросов суицидальности среди подростков на 2020-2023 годы в Костанайской области</w:t>
            </w:r>
          </w:p>
        </w:tc>
        <w:tc>
          <w:tcPr>
            <w:tcW w:w="1536" w:type="dxa"/>
            <w:gridSpan w:val="3"/>
            <w:vAlign w:val="center"/>
          </w:tcPr>
          <w:p w:rsidR="009E2619" w:rsidRPr="00BC762B" w:rsidRDefault="009E2619" w:rsidP="00BC76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E2619" w:rsidRPr="00BC762B" w:rsidRDefault="009E2619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9E2619" w:rsidRPr="00BC762B" w:rsidRDefault="009E2619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социальной защиты детства</w:t>
            </w:r>
          </w:p>
          <w:p w:rsidR="009E2619" w:rsidRPr="00BC762B" w:rsidRDefault="009E2619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9E2619" w:rsidRPr="00BC762B" w:rsidRDefault="00440FF8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9E2619" w:rsidRPr="00BC762B" w:rsidRDefault="009E2619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F36083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F36083" w:rsidRPr="00BC762B" w:rsidRDefault="00F36083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F36083" w:rsidRPr="00BC762B" w:rsidRDefault="00F36083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Развитие новых форм дополнительного образования детей (технопарки, бизнес-инкубаторы, технополисы, научные центры)</w:t>
            </w:r>
          </w:p>
        </w:tc>
        <w:tc>
          <w:tcPr>
            <w:tcW w:w="1536" w:type="dxa"/>
            <w:gridSpan w:val="3"/>
            <w:vAlign w:val="center"/>
          </w:tcPr>
          <w:p w:rsidR="00F36083" w:rsidRPr="00BC762B" w:rsidRDefault="00F36083" w:rsidP="00BC76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6083" w:rsidRPr="00BC762B" w:rsidRDefault="00F36083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F36083" w:rsidRPr="00BC762B" w:rsidRDefault="00F36083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Отдел нравственно-духовного развития личности-самопознания</w:t>
            </w:r>
          </w:p>
          <w:p w:rsidR="0054325D" w:rsidRPr="00BC762B" w:rsidRDefault="0054325D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F36083" w:rsidRPr="00BC762B" w:rsidRDefault="00403BF9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</w:tcPr>
          <w:p w:rsidR="00F36083" w:rsidRPr="00BC762B" w:rsidRDefault="009E2619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BC762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Правовой всеобуч (лекции, семинар-совещания, круглые столы и др.)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BC762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месячно (по отдельному плану)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Заместители и руководители отделов УО по компетенции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Размещение раздаточного материала на сайте УО</w:t>
            </w:r>
          </w:p>
        </w:tc>
      </w:tr>
      <w:tr w:rsidR="00592611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Мониторинг и анализ эффективности деятельности системы образования</w:t>
            </w:r>
          </w:p>
        </w:tc>
      </w:tr>
      <w:tr w:rsidR="00592611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Вопросы касательно функционирования системы образования в целом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Анализ итогов социально-экономического развития сферы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контрольных поручений вышестоящих государственных органов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Мониторинг, 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публикаций в СМИ и интернет-ресурсах по вопросам развития сферы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Информационно-аналитический отдел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Мониторинг, 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сопровождение проектов ГЧП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 проведенном мониторинге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потребности региона в объектах сферы образования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планируемых инвестиционных проектов на возможность и целесообразность их реализации через механизмы ГЧП</w:t>
            </w:r>
          </w:p>
        </w:tc>
        <w:tc>
          <w:tcPr>
            <w:tcW w:w="1536" w:type="dxa"/>
            <w:gridSpan w:val="3"/>
            <w:vAlign w:val="center"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1077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заполнения национальной образовательной базы данных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592611" w:rsidRPr="00BC762B" w:rsidTr="009A6A9C">
        <w:trPr>
          <w:gridAfter w:val="1"/>
          <w:wAfter w:w="13" w:type="dxa"/>
          <w:trHeight w:val="1077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состояния процесса автоматизации государственных услуг в системе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592611" w:rsidRPr="00BC762B" w:rsidTr="009A6A9C">
        <w:trPr>
          <w:trHeight w:val="423"/>
          <w:jc w:val="center"/>
        </w:trPr>
        <w:tc>
          <w:tcPr>
            <w:tcW w:w="10637" w:type="dxa"/>
            <w:gridSpan w:val="16"/>
            <w:vAlign w:val="center"/>
          </w:tcPr>
          <w:p w:rsidR="00592611" w:rsidRPr="00BC762B" w:rsidRDefault="00592611" w:rsidP="00BC76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сфере дошкольного, общего среднего, специального и дополнительного образования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 w:rsidR="009B4DFD"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знаний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0136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учащихся с успеваемостью на "хорошо" и "отлично" (качество обучения)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март, июнь, ноябрь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Отдел развития дошкольного и </w:t>
            </w:r>
            <w:r w:rsidR="00743844"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общего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743844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743844" w:rsidRPr="00BC762B" w:rsidRDefault="00743844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пробных тестирований на базе СШЛИИТ «Озат» (г. Костанай, г. Рудный, Костанайский и Федоровский районы)</w:t>
            </w:r>
          </w:p>
        </w:tc>
        <w:tc>
          <w:tcPr>
            <w:tcW w:w="1536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126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743844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743844" w:rsidRPr="00BC762B" w:rsidRDefault="00743844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деятельности организаций образования по подготовке к международным исследованиям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PISA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TIMSS</w:t>
            </w:r>
          </w:p>
        </w:tc>
        <w:tc>
          <w:tcPr>
            <w:tcW w:w="1536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 декабрь</w:t>
            </w:r>
          </w:p>
        </w:tc>
        <w:tc>
          <w:tcPr>
            <w:tcW w:w="2126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трудоустройства выпускников 9,11 классов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0136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выпускников 11 классов</w:t>
            </w:r>
            <w:r w:rsidR="0054325D"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продолживших обучение в ВУЗах и колледжах, не менее 90%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743844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BC76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заместителю руководителя УО</w:t>
            </w:r>
          </w:p>
        </w:tc>
      </w:tr>
      <w:tr w:rsidR="00592611" w:rsidRPr="00BC762B" w:rsidTr="009A6A9C">
        <w:trPr>
          <w:gridAfter w:val="1"/>
          <w:wAfter w:w="13" w:type="dxa"/>
          <w:trHeight w:val="962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рабочих учебных планов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743844" w:rsidRPr="00BC762B" w:rsidRDefault="00592611" w:rsidP="008B6E5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методический кабинет ДиОСО</w:t>
            </w:r>
          </w:p>
          <w:p w:rsidR="00743844" w:rsidRPr="00BC762B" w:rsidRDefault="00743844" w:rsidP="008B6E5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592611" w:rsidRPr="00BC762B" w:rsidRDefault="00743844" w:rsidP="008B6E5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743844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743844" w:rsidRPr="00BC762B" w:rsidRDefault="00743844" w:rsidP="008B6E58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исполнения постановления Правительства РК от 25 января 2008 года № 64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(Фонд Всеобуча)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743844" w:rsidRPr="00BC762B" w:rsidRDefault="00743844" w:rsidP="008B6E5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Фонда Всеобуча, не менее </w:t>
            </w:r>
            <w:r w:rsidRPr="00BC76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1%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общей суммы расходов на содержание школ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руководителю УО</w:t>
            </w:r>
          </w:p>
        </w:tc>
      </w:tr>
      <w:tr w:rsidR="00743844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743844" w:rsidRPr="00BC762B" w:rsidRDefault="00743844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охвата детей дошкольным воспитанием,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школьного возраста обучением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743844" w:rsidRPr="00BC762B" w:rsidRDefault="00743844" w:rsidP="000136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Доля детей, охваченных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дошкольным воспитанием и обучением. Доля учащихся, пропускающих занятия в организациях среднего образования без уважительной причины 10 и более календарных дней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Сентябрь-май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Отдел развития дошкольного и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База данных</w:t>
            </w:r>
          </w:p>
        </w:tc>
      </w:tr>
      <w:tr w:rsidR="0059261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592611" w:rsidRPr="00BC762B" w:rsidRDefault="0059261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592611" w:rsidRPr="00BC762B" w:rsidRDefault="00592611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заключения договоров с издательствами на учебники и определени</w:t>
            </w:r>
            <w:r w:rsidR="0054325D"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потенциальных поставщиков услуги по доставке учебников и УМК до организаций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592611" w:rsidRPr="00BC762B" w:rsidRDefault="00592611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июнь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592611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592611" w:rsidRPr="00BC762B" w:rsidRDefault="00592611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руководителю УО</w:t>
            </w:r>
          </w:p>
        </w:tc>
      </w:tr>
      <w:tr w:rsidR="00743844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743844" w:rsidRPr="00BC762B" w:rsidRDefault="00743844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заказа учебников и УМК для организаций среднего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апрель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заместителю руководителя УО</w:t>
            </w:r>
          </w:p>
        </w:tc>
      </w:tr>
      <w:tr w:rsidR="00743844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743844" w:rsidRPr="00BC762B" w:rsidRDefault="00743844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  своевременной доставки учебников и УМК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заместителю руководителя УО</w:t>
            </w:r>
          </w:p>
        </w:tc>
      </w:tr>
      <w:tr w:rsidR="00743844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743844" w:rsidRPr="00BC762B" w:rsidRDefault="00743844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поступления выпускников школ в ВУЗы области</w:t>
            </w:r>
          </w:p>
        </w:tc>
        <w:tc>
          <w:tcPr>
            <w:tcW w:w="1536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2126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743844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743844" w:rsidRPr="00BC762B" w:rsidRDefault="00743844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743844" w:rsidRPr="00BC762B" w:rsidRDefault="00743844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реализации проекта «Читающая школа»</w:t>
            </w:r>
          </w:p>
        </w:tc>
        <w:tc>
          <w:tcPr>
            <w:tcW w:w="1536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743844" w:rsidRPr="00BC762B" w:rsidRDefault="00743844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F340D0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F340D0" w:rsidRPr="00BC762B" w:rsidRDefault="00F340D0" w:rsidP="000D6201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контингента учащихся, не посещающих школы по религиозным мотивам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F340D0" w:rsidRPr="00BC762B" w:rsidRDefault="00F340D0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340D0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F340D0" w:rsidRPr="00BC762B" w:rsidRDefault="00F340D0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340D0" w:rsidP="000D62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F340D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F340D0" w:rsidRPr="00BC762B" w:rsidRDefault="00F340D0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охвата учащихся дополнительным образованием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в МОН</w:t>
            </w:r>
          </w:p>
        </w:tc>
      </w:tr>
      <w:tr w:rsidR="00F340D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F340D0" w:rsidRPr="00BC762B" w:rsidRDefault="00F340D0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охвата учащихся спортивными секциями</w:t>
            </w:r>
          </w:p>
        </w:tc>
        <w:tc>
          <w:tcPr>
            <w:tcW w:w="153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нравственно-духовного развития личности-самопознания</w:t>
            </w:r>
          </w:p>
          <w:p w:rsidR="0087698A" w:rsidRPr="00BC762B" w:rsidRDefault="0087698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Региональный центр физической культуры и детско- юношеского туризма</w:t>
            </w: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F340D0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F340D0" w:rsidRPr="00BC762B" w:rsidRDefault="00F340D0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охвата учащихся летним отдыхом</w:t>
            </w:r>
          </w:p>
        </w:tc>
        <w:tc>
          <w:tcPr>
            <w:tcW w:w="153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212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F340D0" w:rsidRPr="00BC762B" w:rsidTr="009A6A9C">
        <w:trPr>
          <w:gridAfter w:val="1"/>
          <w:wAfter w:w="13" w:type="dxa"/>
          <w:trHeight w:val="1191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F340D0" w:rsidRPr="00BC762B" w:rsidRDefault="00F340D0" w:rsidP="00BC762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</w:t>
            </w:r>
            <w:r w:rsidR="00A70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торинг охвата учащихся движениями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«Жас </w:t>
            </w:r>
            <w:r w:rsidR="0087698A"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Ұ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лан», «Жас Қыран»</w:t>
            </w:r>
          </w:p>
        </w:tc>
        <w:tc>
          <w:tcPr>
            <w:tcW w:w="153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F340D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F340D0" w:rsidRPr="00BC762B" w:rsidRDefault="00F340D0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F340D0" w:rsidRPr="00BC762B" w:rsidRDefault="00F340D0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анализ Республиканского банка данных о детях-сиротах и детях, оставшихся без попечения родителей, на сайте усыновителей Комитета по охране прав детей МОН РК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C0EA1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F340D0" w:rsidRPr="00BC762B" w:rsidRDefault="00F340D0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FC0EA1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FC0EA1" w:rsidRPr="00BC762B" w:rsidRDefault="00FC0EA1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A1" w:rsidRPr="00BC762B" w:rsidRDefault="00FC0EA1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Дорожной карты по открытию интерната при Аркалыкской специальной школе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A1" w:rsidRPr="00BC762B" w:rsidRDefault="00FC0EA1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A1" w:rsidRPr="00BC762B" w:rsidRDefault="0087698A" w:rsidP="0001363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</w:t>
            </w:r>
            <w:r w:rsidR="00FC0EA1" w:rsidRPr="00BC762B">
              <w:rPr>
                <w:rFonts w:ascii="Times New Roman" w:hAnsi="Times New Roman" w:cs="Times New Roman"/>
                <w:color w:val="000000"/>
              </w:rPr>
              <w:t>нварь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C0EA1" w:rsidRPr="00BC762B">
              <w:rPr>
                <w:rFonts w:ascii="Times New Roman" w:hAnsi="Times New Roman" w:cs="Times New Roman"/>
                <w:color w:val="000000"/>
              </w:rPr>
              <w:t>-март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A1" w:rsidRPr="00BC762B" w:rsidRDefault="00FC0EA1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A1" w:rsidRPr="00BC762B" w:rsidRDefault="00FC0EA1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об открытии интерната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Разработка и реализация Дорожной карты по расширению сети  кабинетов психолого-педагогической коррекции (КППК) в 6 регионах области </w:t>
            </w:r>
            <w:r w:rsidR="00DD1DEC" w:rsidRPr="00BC762B">
              <w:rPr>
                <w:rFonts w:ascii="Times New Roman" w:hAnsi="Times New Roman" w:cs="Times New Roman"/>
                <w:color w:val="000000"/>
              </w:rPr>
              <w:t>(</w:t>
            </w:r>
            <w:r w:rsidRPr="00BC762B">
              <w:rPr>
                <w:rFonts w:ascii="Times New Roman" w:hAnsi="Times New Roman" w:cs="Times New Roman"/>
                <w:color w:val="000000"/>
              </w:rPr>
              <w:t>Алтынсаринский, Жангельдинский, Камыстинский,Карасуский, район Б. Майлина и г. Лисаковск</w:t>
            </w:r>
            <w:r w:rsidR="00DD1DEC" w:rsidRPr="00BC762B">
              <w:rPr>
                <w:rFonts w:ascii="Times New Roman" w:hAnsi="Times New Roman" w:cs="Times New Roman"/>
                <w:color w:val="000000"/>
              </w:rPr>
              <w:t>)</w:t>
            </w:r>
            <w:r w:rsidRPr="00BC76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87698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</w:t>
            </w:r>
            <w:r w:rsidR="00D1670A" w:rsidRPr="00BC762B">
              <w:rPr>
                <w:rFonts w:ascii="Times New Roman" w:hAnsi="Times New Roman" w:cs="Times New Roman"/>
                <w:color w:val="000000"/>
              </w:rPr>
              <w:t>нварь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D1670A" w:rsidRPr="00BC762B">
              <w:rPr>
                <w:rFonts w:ascii="Times New Roman" w:hAnsi="Times New Roman" w:cs="Times New Roman"/>
                <w:color w:val="000000"/>
              </w:rPr>
              <w:t>-август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соблюдения законных прав и интересов детей – сирот и детей, оставшихся без попечения родителей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в МОН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выделения жилья из государственного жилищного фонда выпускникам специальных организаций</w:t>
            </w:r>
            <w:r w:rsidR="00DD1DEC"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сохранности жилья, закрепленного за детьми-сиротами и детьми, оставшимися без попечения родителей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по оказанию целевой благотворительной помощи в рамках Государственной образовательной накопительной системы воспитанникам организаций образования для детей-сирот и детей, оставшихся без попечения родителей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детей, переданных на патронатное воспитание; региональный и централизованный учеты детей-сирот, и детей, оставшихся без попечения родителей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развития инклюзивного образования, обучения детей с особыми образовательными потребностями в специальных организациях образования и общеобразовательных школах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 психолого-медико-педагогических консультаций (ПМПК), кабинетов психолого-педагогической коррекции (КППК), Центра реабилитации для детей с особыми образовательными потребностями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охвата детей-сирот и детей, оставшихся без попечения родителей</w:t>
            </w:r>
            <w:r w:rsidR="00DD1DEC"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летним отдыхом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курсов повышения квалификации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ноябрь-декабрь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ДиОСО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Мониторинг состояния компьютерного парка, доступа к сети Интернет и оснащение </w:t>
            </w:r>
            <w:r w:rsidR="00743282" w:rsidRPr="00BC762B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="00743282" w:rsidRPr="00BC762B">
              <w:rPr>
                <w:rFonts w:ascii="Times New Roman" w:hAnsi="Times New Roman" w:cs="Times New Roman"/>
                <w:color w:val="000000"/>
              </w:rPr>
              <w:t>-</w:t>
            </w:r>
            <w:r w:rsidR="00743282" w:rsidRPr="00BC762B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сетью в организациях образования области.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программы ГПРОН на 2020-2025гг.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Свод индикаторов, показателей и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Анализ, 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активности организаций образования в АИС «Күнделік»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Мониторинг, 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использования </w:t>
            </w:r>
            <w:r w:rsidR="0083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цифровых образовательных ресурсов </w:t>
            </w:r>
          </w:p>
          <w:p w:rsidR="00093C28" w:rsidRPr="00BC762B" w:rsidRDefault="00093C2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январь, март, июнь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рейтинговая оценка состояния системы ДО, ОСО, ТиПО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рейтинговой оценки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Май-август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Анализ, 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737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международных исследованиях PISA, PIRLS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 апрель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сфере технического и профессионального образования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приложений к актам оказанных услуг по п</w:t>
            </w:r>
            <w:r w:rsidR="00AF0297" w:rsidRPr="00BC762B">
              <w:rPr>
                <w:rFonts w:ascii="Times New Roman" w:eastAsia="Times New Roman" w:hAnsi="Times New Roman" w:cs="Times New Roman"/>
                <w:lang w:eastAsia="ru-RU"/>
              </w:rPr>
              <w:t xml:space="preserve">итанию, стипендии, контингенту </w:t>
            </w: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обучающихся по госзаказу в организациях ТиПО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учебных заведений ТиПО по сохранению контингента обучающихся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контингента обучающихся в ВУЗах по государственному образовательному заказу за счет средств местного бюджета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1531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оказания государственных услуг, оказываемых в сфере технического и профессионального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1531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размещению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Январь-май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акимата</w:t>
            </w:r>
          </w:p>
        </w:tc>
      </w:tr>
      <w:tr w:rsidR="00D1670A" w:rsidRPr="00BC762B" w:rsidTr="009A6A9C">
        <w:trPr>
          <w:gridAfter w:val="1"/>
          <w:wAfter w:w="13" w:type="dxa"/>
          <w:trHeight w:val="1531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приема документов на конкурс по размещению государственного образовательного заказа на подготовку кадров с техническим и профессиональным, послесредним образованием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апрель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документов</w:t>
            </w:r>
          </w:p>
        </w:tc>
      </w:tr>
      <w:tr w:rsidR="00D1670A" w:rsidRPr="00BC762B" w:rsidTr="009A6A9C">
        <w:trPr>
          <w:gridAfter w:val="1"/>
          <w:wAfter w:w="13" w:type="dxa"/>
          <w:trHeight w:val="1531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уровня работы приемных комиссий учебных заведений по формированию контингента обучающихся набора 2021 года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1531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трудоустройства выпускников технического и профессионального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013634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Прием и свод годовых отчетов 2-НК о работе организаций ТиПО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0136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shd w:val="clear" w:color="auto" w:fill="FFFFFF" w:themeFill="background1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Регулирование, оценка и контроль</w:t>
            </w:r>
          </w:p>
        </w:tc>
      </w:tr>
      <w:tr w:rsidR="00D1670A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vAlign w:val="center"/>
          </w:tcPr>
          <w:p w:rsidR="00D1670A" w:rsidRPr="00BC762B" w:rsidRDefault="00D1670A" w:rsidP="0001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Вопросы касательно функционирования системы образования в целом</w:t>
            </w:r>
          </w:p>
        </w:tc>
      </w:tr>
      <w:tr w:rsidR="00D1670A" w:rsidRPr="00BC762B" w:rsidTr="009A6A9C">
        <w:trPr>
          <w:gridAfter w:val="1"/>
          <w:wAfter w:w="13" w:type="dxa"/>
          <w:trHeight w:val="2078"/>
          <w:jc w:val="center"/>
        </w:trPr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на предмет выявления трудоустройства в организации образования лиц, совершивших преступления в отношении несовершеннолетних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сячно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по работе с пед.кадрами и управлению человеческими ресурсами</w:t>
            </w:r>
          </w:p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- сверки с УКПС и СУ, аналитическая справка</w:t>
            </w:r>
          </w:p>
        </w:tc>
      </w:tr>
      <w:tr w:rsidR="00D1670A" w:rsidRPr="00BC762B" w:rsidTr="009A6A9C">
        <w:trPr>
          <w:gridAfter w:val="1"/>
          <w:wAfter w:w="13" w:type="dxa"/>
          <w:trHeight w:val="2392"/>
          <w:jc w:val="center"/>
        </w:trPr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FA5C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Выездные проверки эксплуатируемых проектов </w:t>
            </w:r>
            <w:r w:rsidR="00E71D86" w:rsidRPr="00BC762B">
              <w:rPr>
                <w:rStyle w:val="s1"/>
                <w:b w:val="0"/>
                <w:i/>
                <w:sz w:val="22"/>
                <w:szCs w:val="22"/>
              </w:rPr>
              <w:t>(г.Житикара, детский сад «КМ Бө</w:t>
            </w:r>
            <w:r w:rsidRPr="00BC762B">
              <w:rPr>
                <w:rStyle w:val="s1"/>
                <w:b w:val="0"/>
                <w:i/>
                <w:sz w:val="22"/>
                <w:szCs w:val="22"/>
              </w:rPr>
              <w:t>бек», г. Аркалык, детский сад «Балдырг</w:t>
            </w:r>
            <w:r w:rsidR="00E71D86" w:rsidRPr="00BC762B">
              <w:rPr>
                <w:rStyle w:val="s1"/>
                <w:b w:val="0"/>
                <w:i/>
                <w:sz w:val="22"/>
                <w:szCs w:val="22"/>
                <w:lang w:val="kk-KZ"/>
              </w:rPr>
              <w:t>өғ</w:t>
            </w:r>
            <w:r w:rsidRPr="00BC762B">
              <w:rPr>
                <w:rStyle w:val="s1"/>
                <w:b w:val="0"/>
                <w:i/>
                <w:sz w:val="22"/>
                <w:szCs w:val="22"/>
              </w:rPr>
              <w:t>ан</w:t>
            </w:r>
            <w:r w:rsidR="00AF0297" w:rsidRPr="00BC762B">
              <w:rPr>
                <w:rStyle w:val="s1"/>
                <w:b w:val="0"/>
                <w:i/>
                <w:sz w:val="22"/>
                <w:szCs w:val="22"/>
              </w:rPr>
              <w:t>»</w:t>
            </w:r>
            <w:r w:rsidRPr="00BC762B">
              <w:rPr>
                <w:rStyle w:val="s1"/>
                <w:b w:val="0"/>
                <w:i/>
                <w:sz w:val="22"/>
                <w:szCs w:val="22"/>
              </w:rPr>
              <w:t xml:space="preserve">, г.Лисаковск, детский сад </w:t>
            </w:r>
            <w:r w:rsidR="00AF0297" w:rsidRPr="00BC762B">
              <w:rPr>
                <w:rStyle w:val="s1"/>
                <w:b w:val="0"/>
                <w:i/>
                <w:sz w:val="22"/>
                <w:szCs w:val="22"/>
              </w:rPr>
              <w:t>«</w:t>
            </w:r>
            <w:r w:rsidR="00E71D86" w:rsidRPr="00BC762B">
              <w:rPr>
                <w:rStyle w:val="s1"/>
                <w:b w:val="0"/>
                <w:i/>
                <w:sz w:val="22"/>
                <w:szCs w:val="22"/>
              </w:rPr>
              <w:t>Болаша</w:t>
            </w:r>
            <w:r w:rsidR="00E71D86" w:rsidRPr="00BC762B">
              <w:rPr>
                <w:rStyle w:val="s1"/>
                <w:b w:val="0"/>
                <w:i/>
                <w:sz w:val="22"/>
                <w:szCs w:val="22"/>
                <w:lang w:val="kk-KZ"/>
              </w:rPr>
              <w:t>қ</w:t>
            </w:r>
            <w:r w:rsidR="00AF0297" w:rsidRPr="00BC762B">
              <w:rPr>
                <w:rStyle w:val="s1"/>
                <w:b w:val="0"/>
                <w:i/>
                <w:sz w:val="22"/>
                <w:szCs w:val="22"/>
              </w:rPr>
              <w:t>»</w:t>
            </w:r>
            <w:r w:rsidRPr="00BC762B">
              <w:rPr>
                <w:rStyle w:val="s1"/>
                <w:b w:val="0"/>
                <w:i/>
                <w:sz w:val="22"/>
                <w:szCs w:val="22"/>
              </w:rPr>
              <w:t>, г. Костанай, аренда детских садов)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по мере необходимости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 проведенной проверке</w:t>
            </w:r>
          </w:p>
        </w:tc>
      </w:tr>
      <w:tr w:rsidR="00D1670A" w:rsidRPr="00BC762B" w:rsidTr="009A6A9C">
        <w:trPr>
          <w:gridAfter w:val="1"/>
          <w:wAfter w:w="13" w:type="dxa"/>
          <w:trHeight w:val="1405"/>
          <w:jc w:val="center"/>
        </w:trPr>
        <w:tc>
          <w:tcPr>
            <w:tcW w:w="857" w:type="dxa"/>
            <w:gridSpan w:val="2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корректировка перечня планируемых и реализуемых местных проектов ГЧП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Style w:val="s1"/>
                <w:b w:val="0"/>
                <w:sz w:val="22"/>
                <w:szCs w:val="22"/>
              </w:rPr>
              <w:t>Перечень планируемых и реализуемых местных проектов ГЧП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Проверки </w:t>
            </w: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технического состояния оборудования блочно-модульных котельных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Мониторинг и сопровождение проектов ГЧП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предложений по совершенствованию законодательства в сфере ГЧП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 по мере необходимости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ГЧП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</w:tr>
      <w:tr w:rsidR="00D1670A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сфере дошкольного, общего среднего, специального и дополнительного образовани</w:t>
            </w: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  <w:t>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FA5C91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объективности документов выпускников школ, претендующих на знак "Алтын белгі"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 xml:space="preserve">Отдел развития дошкольного и </w:t>
            </w:r>
            <w:r w:rsidR="00D01538" w:rsidRPr="00BC762B">
              <w:rPr>
                <w:rFonts w:ascii="Times New Roman" w:hAnsi="Times New Roman" w:cs="Times New Roman"/>
                <w:lang w:val="kk-KZ"/>
              </w:rPr>
              <w:t xml:space="preserve">общего </w:t>
            </w:r>
            <w:r w:rsidRPr="00BC762B">
              <w:rPr>
                <w:rFonts w:ascii="Times New Roman" w:hAnsi="Times New Roman" w:cs="Times New Roman"/>
                <w:lang w:val="kk-KZ"/>
              </w:rPr>
              <w:t>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документов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завершения учебного года в организациях образования (обеспечение экзаменационным материалом, освобождение выпускников 9-х, 11-х классов от итоговой аттестации)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июнь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действий организаций образования по учету, хранению и выдаче документов строгой отчетности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деятельности школ для одаренных детей и Боровской санаторной школы-интерната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деятельности опорных школ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деятельности вечерних школ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 xml:space="preserve">Отдел развития дошкольного и общего </w:t>
            </w:r>
            <w:r w:rsidR="00D01538" w:rsidRPr="00BC762B">
              <w:rPr>
                <w:rFonts w:ascii="Times New Roman" w:hAnsi="Times New Roman" w:cs="Times New Roman"/>
                <w:lang w:val="kk-KZ"/>
              </w:rPr>
              <w:t xml:space="preserve">среднего </w:t>
            </w:r>
            <w:r w:rsidRPr="00BC762B">
              <w:rPr>
                <w:rFonts w:ascii="Times New Roman" w:hAnsi="Times New Roman" w:cs="Times New Roman"/>
                <w:lang w:val="kk-KZ"/>
              </w:rPr>
              <w:t>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расширению сети школ им.Абая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правового всеобуча по типовым правилам приема на обучение в организации образования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</w:tr>
      <w:tr w:rsidR="00D01538" w:rsidRPr="00BC762B" w:rsidTr="009A6A9C">
        <w:trPr>
          <w:gridAfter w:val="1"/>
          <w:wAfter w:w="13" w:type="dxa"/>
          <w:trHeight w:val="465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профориентационной работы по утвержденному плану с ВУЗами области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в СМИ, социальных сетях</w:t>
            </w:r>
          </w:p>
        </w:tc>
      </w:tr>
      <w:tr w:rsidR="00D01538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01538" w:rsidRPr="00BC762B" w:rsidRDefault="00D01538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 вопросу оттока выпускников школ в ВУЗы ближнего и дальнего зарубежья</w:t>
            </w:r>
          </w:p>
        </w:tc>
        <w:tc>
          <w:tcPr>
            <w:tcW w:w="1536" w:type="dxa"/>
            <w:gridSpan w:val="3"/>
            <w:vAlign w:val="center"/>
          </w:tcPr>
          <w:p w:rsidR="00D01538" w:rsidRPr="00BC762B" w:rsidRDefault="00D01538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2126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Аналитическая справка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приёма и зачисления учащихся в организации дополнительного образования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  <w:p w:rsidR="00D01538" w:rsidRPr="00BC762B" w:rsidRDefault="00D0153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документов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реализацией проектов в рамках государственнного социального заказа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Регулирование деятельности загородных оздоровительных лагерей</w:t>
            </w:r>
          </w:p>
        </w:tc>
        <w:tc>
          <w:tcPr>
            <w:tcW w:w="1536" w:type="dxa"/>
            <w:gridSpan w:val="3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126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1670A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Изучение условий проживания детей-сирот и детей, оставшихся без попечения родителей, в КГУ "Центр адаптации несовершеннолетни</w:t>
            </w:r>
            <w:r w:rsidR="00D01538" w:rsidRPr="00BC762B">
              <w:rPr>
                <w:rFonts w:ascii="Times New Roman" w:hAnsi="Times New Roman" w:cs="Times New Roman"/>
              </w:rPr>
              <w:t>х</w:t>
            </w:r>
            <w:r w:rsidRPr="00BC762B">
              <w:rPr>
                <w:rFonts w:ascii="Times New Roman" w:hAnsi="Times New Roman" w:cs="Times New Roman"/>
              </w:rPr>
              <w:t>",  КГУ  "Детская деревня Семейного типа "Жануя""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0A" w:rsidRPr="00BC762B" w:rsidRDefault="009D68D9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 -</w:t>
            </w:r>
            <w:r w:rsidR="00D1670A"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0A" w:rsidRPr="00BC762B" w:rsidRDefault="00D01538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1670A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сфере технического и профессионального образования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 работы комиссии по размещению государственного образовательного заказа на подготовку кадров с техническим и профессиональным, послесредним образованием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01538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</w:t>
            </w:r>
            <w:r w:rsidR="00D1670A" w:rsidRPr="00BC762B">
              <w:rPr>
                <w:rFonts w:ascii="Times New Roman" w:hAnsi="Times New Roman" w:cs="Times New Roman"/>
                <w:color w:val="000000"/>
              </w:rPr>
              <w:t>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технического и профессионального образования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качества оказанных услуг колледжей в рамках государственного образовательного заказа на подготовку кадров с ТиПО в соответстви</w:t>
            </w:r>
            <w:r w:rsidR="006633F1" w:rsidRPr="00BC762B">
              <w:rPr>
                <w:rFonts w:ascii="Times New Roman" w:hAnsi="Times New Roman" w:cs="Times New Roman"/>
                <w:color w:val="000000"/>
              </w:rPr>
              <w:t>и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с договорными отношениями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технического и профессионального образования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Справка по итогам мониторинга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Контроль реализации государственного социального заказа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технического и профессионального образования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E71D86" w:rsidP="00FA5C9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отчеты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Учреждени</w:t>
            </w:r>
            <w:r w:rsidR="006633F1" w:rsidRPr="00BC762B">
              <w:rPr>
                <w:rFonts w:ascii="Times New Roman" w:hAnsi="Times New Roman" w:cs="Times New Roman"/>
                <w:color w:val="000000"/>
              </w:rPr>
              <w:t>я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«Костанайский гуманитарный колледж»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Учреждени</w:t>
            </w:r>
            <w:r w:rsidR="006633F1" w:rsidRPr="00BC762B">
              <w:rPr>
                <w:rFonts w:ascii="Times New Roman" w:hAnsi="Times New Roman" w:cs="Times New Roman"/>
                <w:color w:val="000000"/>
              </w:rPr>
              <w:t>я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«Костанайский социально-технический колледж»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КГКП «Сарыкольский колледж агробизнеса и права»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КГКП «Лисаковский технический колледж»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КГКП «Рудненский колледж технологии и сервиса»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1247"/>
          <w:jc w:val="center"/>
        </w:trPr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D1670A" w:rsidRPr="00BC762B" w:rsidRDefault="00D1670A" w:rsidP="007E5794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Оценка эффективности деятельности КГКП «Казахстанский агротехнический колледж»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кабинет ТиПО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 заместителю руководителя</w:t>
            </w:r>
          </w:p>
        </w:tc>
      </w:tr>
      <w:tr w:rsidR="00D1670A" w:rsidRPr="00BC762B" w:rsidTr="009A6A9C">
        <w:trPr>
          <w:trHeight w:val="567"/>
          <w:jc w:val="center"/>
        </w:trPr>
        <w:tc>
          <w:tcPr>
            <w:tcW w:w="10637" w:type="dxa"/>
            <w:gridSpan w:val="16"/>
            <w:shd w:val="clear" w:color="auto" w:fill="E5B8B7" w:themeFill="accent2" w:themeFillTint="66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lang w:eastAsia="ru-RU"/>
              </w:rPr>
              <w:t>КОЛЛЕГИИ УПРАВЛЕНИЯ ОБРАЗОВАНИЯ</w:t>
            </w:r>
          </w:p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(</w:t>
            </w:r>
            <w:r w:rsidRPr="00BC762B">
              <w:rPr>
                <w:rFonts w:ascii="Times New Roman" w:eastAsia="Times New Roman" w:hAnsi="Times New Roman" w:cs="Times New Roman"/>
                <w:i/>
                <w:lang w:eastAsia="ru-RU"/>
              </w:rPr>
              <w:t>февраль</w:t>
            </w:r>
            <w:r w:rsidRPr="00BC762B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, апрель, октябрь, декабрь)</w:t>
            </w:r>
          </w:p>
        </w:tc>
      </w:tr>
      <w:tr w:rsidR="00D1670A" w:rsidRPr="00BC762B" w:rsidTr="009A6A9C">
        <w:trPr>
          <w:trHeight w:val="533"/>
          <w:jc w:val="center"/>
        </w:trPr>
        <w:tc>
          <w:tcPr>
            <w:tcW w:w="857" w:type="dxa"/>
            <w:gridSpan w:val="2"/>
            <w:shd w:val="clear" w:color="auto" w:fill="B8CCE4" w:themeFill="accent1" w:themeFillTint="66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39" w:type="dxa"/>
            <w:gridSpan w:val="4"/>
            <w:shd w:val="clear" w:color="auto" w:fill="B8CCE4" w:themeFill="accent1" w:themeFillTint="66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Рассматриваемый вопрос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840" w:type="dxa"/>
            <w:gridSpan w:val="7"/>
            <w:shd w:val="clear" w:color="auto" w:fill="B8CCE4" w:themeFill="accent1" w:themeFillTint="66"/>
            <w:vAlign w:val="center"/>
            <w:hideMark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7156C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70A" w:rsidRPr="00BC762B" w:rsidRDefault="00D1670A" w:rsidP="00BC762B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</w:t>
            </w:r>
            <w:r w:rsidR="00624E88">
              <w:rPr>
                <w:rFonts w:ascii="Times New Roman" w:hAnsi="Times New Roman" w:cs="Times New Roman"/>
                <w:color w:val="000000"/>
              </w:rPr>
              <w:t xml:space="preserve"> исполнения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показателя ГПРОН "Доля общеобразовательных школ, создавших условия для инклюзивного образования" в Алтынсаринском, Денисовском, Джангельдинском, Федоровском районах и г. Аркалыке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Досмухамедова Г.Б.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7156C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D1670A" w:rsidRPr="00BC762B" w:rsidRDefault="00624E88" w:rsidP="00BC762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 развитии приоритетных направлений</w:t>
            </w:r>
            <w:r w:rsidR="00D1670A"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системы технического и профессионального образования  в рамках Государственной программы развития образования и науки РК на 2020-2025 годы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840" w:type="dxa"/>
            <w:gridSpan w:val="7"/>
            <w:noWrap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7156C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D1670A" w:rsidRPr="0058513F" w:rsidRDefault="00916A95" w:rsidP="00916A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развитии сети организаций образования с государственным языком обучения 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840" w:type="dxa"/>
            <w:gridSpan w:val="7"/>
            <w:noWrap/>
            <w:vAlign w:val="center"/>
          </w:tcPr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Исмурзина К.А.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7156C3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D1670A" w:rsidRPr="0058513F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расширенной коллегии с участием акима области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руководителя УО</w:t>
            </w:r>
          </w:p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Мурсалина Н.Ю.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B5278D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D1670A" w:rsidRPr="0058513F" w:rsidRDefault="006268DB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воспитание: время перезагрузки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D1670A" w:rsidRPr="0058513F" w:rsidRDefault="00D1670A" w:rsidP="00FA5C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40" w:type="dxa"/>
            <w:gridSpan w:val="7"/>
            <w:vAlign w:val="center"/>
          </w:tcPr>
          <w:p w:rsidR="00D1670A" w:rsidRPr="0058513F" w:rsidRDefault="00624E88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Набатникова Т.И.</w:t>
            </w:r>
          </w:p>
        </w:tc>
      </w:tr>
      <w:tr w:rsidR="00D1670A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D1670A" w:rsidRPr="00FA5C91" w:rsidRDefault="00D1670A" w:rsidP="00B5278D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D1670A" w:rsidRPr="00BC762B" w:rsidRDefault="00D1670A" w:rsidP="00BC7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ходе реализации подготовки квалифицированных кадров по востребованным специальностям на рынке труда в рамках проекта "Жас маман" по принципу "100/200"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40" w:type="dxa"/>
            <w:gridSpan w:val="7"/>
            <w:vAlign w:val="center"/>
          </w:tcPr>
          <w:p w:rsidR="00D1670A" w:rsidRPr="00BC762B" w:rsidRDefault="00D1670A" w:rsidP="00FA5C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Жумина Ж.С.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системы дополнительного образования Костанайской области</w:t>
            </w:r>
            <w:r w:rsidRPr="007C0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Жилкибаева З.Б.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 ходе реализации Государственной программы развития образования и науки на 2020-2025 годы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Козлюк О.А.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итогах реализации программы "Рухани жаңғыру" в системе образования Костанайской области за 2020 год и перспективах дальнейшего развития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(Алтынсаринский, Камыстинский, Сарыкольский, Узункольский районы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др.)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Ибрагимова Б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Оценивание эффективности деятельности отделов и организаций образования  по вопросу развития альтернативных форм устройства детей-сирот и детей, оставшихся без попечения родителей </w:t>
            </w:r>
            <w:r w:rsidRPr="00BC762B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(Алтынсаринский, Аулиекольский, Карасуский, Мендыгаринский, г.Рудный)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Досмухамедова Г.Б.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Об итогах деятельности коллеги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управления образования за 2021</w:t>
            </w: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Мурсалина Н.Ю.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10637" w:type="dxa"/>
            <w:gridSpan w:val="16"/>
            <w:shd w:val="clear" w:color="auto" w:fill="E5B8B7" w:themeFill="accent2" w:themeFillTint="6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СОВЕЩАНИЯ ПРИ РУКОВОДИТЕЛЕ УПРАВЛЕНИЯ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(март, июнь, август, ноябрь)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39" w:type="dxa"/>
            <w:gridSpan w:val="4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Рассматриваемый вопрос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840" w:type="dxa"/>
            <w:gridSpan w:val="7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10637" w:type="dxa"/>
            <w:gridSpan w:val="16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Среднее образование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(март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,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июнь, август, ноябрь)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Анализ технического состояния зданий и о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ов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 определение потребности в капитальном ремонте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Беисов Ч.К.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 xml:space="preserve">О подготовке к итоговой аттестации и ЕНТ учащихся </w:t>
            </w:r>
            <w:r w:rsidRPr="00BC762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(Проведение тестирования совместно с методическим кабинетом)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Исмурзина К.А.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 КПИ при Карасуской СШ, Рудненской СШ №17, СШ №29 г. Костаная и СШ №4 г. Костаная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Досмухамедова Г.Б.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организаций образования по повышению качества знаний учащихся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Исмурзина К.А.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Анализ ведения кадрового делопроизводства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 xml:space="preserve"> (областные подведомственные организации образования)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Ниязбаева С.К.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Достижение задач и показателей Государственной программы развития образования и науки Республики Казахстан на 2020-2025 годы «Доля воспитанников организаций для детей-сирот и детей, оставшихся без попечения родителей, от общего числа детей данной категории» .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Досмухамедова Г.Б.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highlight w:val="darkGray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Об организованном начале 2021-2022 учебного года (все регионы)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Исмурзина К.А.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коррупционных рисков в деятельности отделов образования при назнач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директоров государственных учреждений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840" w:type="dxa"/>
            <w:gridSpan w:val="7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Ниязбаева С.К.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 итогах ремонтных работ и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состоянии противопожарной безопасности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санитарно-эпидемиологических требований в организациях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Беисов Ч.К.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Об организации питания и подвоза в учреждениях образования области (с выездом в регионы)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Исмурзина К.А.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707C3">
              <w:rPr>
                <w:rFonts w:ascii="Times New Roman" w:eastAsia="Times New Roman" w:hAnsi="Times New Roman" w:cs="Times New Roman"/>
                <w:lang w:val="kk-KZ" w:eastAsia="ru-RU"/>
              </w:rPr>
              <w:t>Оценивание эффективности действий отделов и организаций образования по профилактике девиантного и аутодеструктивного поведения несовершеннолетних                                                    (4 региона по состоянию уровня преступности)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Жилкибаева З.Б.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Техническое и профессиональное образование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(март,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 xml:space="preserve">август,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ноябрь)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Размещение государственного образовательного заказа на подготовку кадров с техническим и профессиональным образованием на 2021-2022 учебный год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Жумина Ж.С.</w:t>
            </w:r>
          </w:p>
        </w:tc>
      </w:tr>
      <w:tr w:rsidR="00C94BBC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C94BBC" w:rsidRPr="00FA5C91" w:rsidRDefault="00C94BBC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C94BBC" w:rsidRPr="008D2555" w:rsidRDefault="00C94BBC" w:rsidP="00992ED4">
            <w:pPr>
              <w:tabs>
                <w:tab w:val="left" w:pos="993"/>
              </w:tabs>
              <w:rPr>
                <w:rFonts w:ascii="Times New Roman" w:hAnsi="Times New Roman" w:cs="Times New Roman"/>
                <w:lang w:val="kk-KZ"/>
              </w:rPr>
            </w:pPr>
            <w:r w:rsidRPr="008D2555">
              <w:rPr>
                <w:rFonts w:ascii="Times New Roman" w:hAnsi="Times New Roman" w:cs="Times New Roman"/>
                <w:lang w:val="kk-KZ"/>
              </w:rPr>
              <w:t xml:space="preserve">О проведении подготовительной работы в рамках академической свободы </w:t>
            </w:r>
            <w:r w:rsidR="00992ED4" w:rsidRPr="008D2555">
              <w:rPr>
                <w:rFonts w:ascii="Times New Roman" w:hAnsi="Times New Roman" w:cs="Times New Roman"/>
                <w:lang w:val="kk-KZ"/>
              </w:rPr>
              <w:t>организаций</w:t>
            </w:r>
            <w:r w:rsidRPr="008D2555">
              <w:rPr>
                <w:rFonts w:ascii="Times New Roman" w:hAnsi="Times New Roman" w:cs="Times New Roman"/>
                <w:lang w:val="kk-KZ"/>
              </w:rPr>
              <w:t xml:space="preserve"> ТиПО</w:t>
            </w:r>
          </w:p>
        </w:tc>
        <w:tc>
          <w:tcPr>
            <w:tcW w:w="1701" w:type="dxa"/>
            <w:gridSpan w:val="3"/>
            <w:vAlign w:val="center"/>
          </w:tcPr>
          <w:p w:rsidR="00C94BBC" w:rsidRPr="008D2555" w:rsidRDefault="00C94BBC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255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Май</w:t>
            </w:r>
          </w:p>
        </w:tc>
        <w:tc>
          <w:tcPr>
            <w:tcW w:w="3840" w:type="dxa"/>
            <w:gridSpan w:val="7"/>
            <w:vAlign w:val="center"/>
          </w:tcPr>
          <w:p w:rsidR="00C94BBC" w:rsidRPr="008D2555" w:rsidRDefault="00C94BBC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Анализ качества оказания  образовательных услуг организациями технического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 профессионального образования (Сарыкольский колледж агробизнеса и права, Костанайский колледж сферы обслуживания, Костанайский сельскохозяйственный колледж, Лисаковский технический колледж,  Костанайский гуманитарный колледж, Костанайский социально-технический колледж)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Август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Жумина Ж.С.</w:t>
            </w:r>
          </w:p>
        </w:tc>
      </w:tr>
      <w:tr w:rsidR="00033A70" w:rsidRPr="00BC762B" w:rsidTr="009A6A9C">
        <w:trPr>
          <w:trHeight w:val="869"/>
          <w:jc w:val="center"/>
        </w:trPr>
        <w:tc>
          <w:tcPr>
            <w:tcW w:w="857" w:type="dxa"/>
            <w:gridSpan w:val="2"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Анализ кадрового обеспечения системы ТиПО в соответствии с квалификационными требованиями, предъявляемыми к образовательной деятельности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Ноябрь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shd w:val="clear" w:color="auto" w:fill="E5B8B7" w:themeFill="accent2" w:themeFillTint="66"/>
            <w:vAlign w:val="center"/>
          </w:tcPr>
          <w:p w:rsidR="00033A70" w:rsidRPr="00FA5C91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СОВЕТЫ ДИРЕКТОРОВ, УЧЕБНО-МЕТОДИЧЕСКИЕ СОВЕТЫ</w:t>
            </w:r>
          </w:p>
        </w:tc>
      </w:tr>
      <w:tr w:rsidR="00033A70" w:rsidRPr="00BC762B" w:rsidTr="009A6A9C">
        <w:trPr>
          <w:trHeight w:val="510"/>
          <w:jc w:val="center"/>
        </w:trPr>
        <w:tc>
          <w:tcPr>
            <w:tcW w:w="857" w:type="dxa"/>
            <w:gridSpan w:val="2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39" w:type="dxa"/>
            <w:gridSpan w:val="4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Рассматриваемый вопрос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840" w:type="dxa"/>
            <w:gridSpan w:val="7"/>
            <w:shd w:val="clear" w:color="auto" w:fill="B8CCE4" w:themeFill="accent1" w:themeFillTint="66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подготовки кадров в условиях трансформации системы ТиПО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академической самостоятельности в содержание ТИПО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 «Дистанционное обучение как современный формат преподавания: обмен опытом, проблемы и перспективы»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Гендерный подход к образовательному процессу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840" w:type="dxa"/>
            <w:gridSpan w:val="7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Набатникова Т.И.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по вопросам постинтернатного сопровождения выпускников организаций образования для детей-сирот и детей, оставшихся без попечения родителей. Внедрение в регионе Комплексного плана по постинтернатному сопровождению выпускников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840" w:type="dxa"/>
            <w:gridSpan w:val="7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Досмухамедова Г.Б.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 «Профилактика и предупреждение асоциального поведения обучающихся. Методика воспитательной профилактической работы»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цифровой грамотности в образовательном процессе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840" w:type="dxa"/>
            <w:gridSpan w:val="7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Набатникова Т.И.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«Анализ деятельности Костанайского специального комплекса «детский сад-школа-интернат» и Костанайского специального комплекса «детский сад-школа-интернат №2» касательно питания и оснащения материально-технической базы за 2020 год и перспективы на 2021-2022 учебный год. "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840" w:type="dxa"/>
            <w:gridSpan w:val="7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Досмухамедова Г.Б.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39" w:type="dxa"/>
            <w:gridSpan w:val="4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 «</w:t>
            </w:r>
            <w:r w:rsidRPr="00BC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Совершенствование учебно-воспитательного процесса в контексте обновления содержания образования»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840" w:type="dxa"/>
            <w:gridSpan w:val="7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Бокаева М.М.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FA5C91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деятельности методической службы за 2021 год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840" w:type="dxa"/>
            <w:gridSpan w:val="7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Набатникова Т.И.</w:t>
            </w:r>
          </w:p>
        </w:tc>
      </w:tr>
      <w:tr w:rsidR="00033A70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7E5794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II. УПРАВЛЕНИЕ ФИНАНСОВО-ЭКОНОМИЧЕСКОЙ ДЕЯТЕЛЬНОСТЬЮ</w:t>
            </w:r>
          </w:p>
        </w:tc>
      </w:tr>
      <w:tr w:rsidR="00033A70" w:rsidRPr="00BC762B" w:rsidTr="009A6A9C">
        <w:trPr>
          <w:trHeight w:val="737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Планирование и прогнозирование основных показателей деятельности</w:t>
            </w:r>
          </w:p>
          <w:p w:rsidR="00033A70" w:rsidRPr="007E5794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бюджета сферы образования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бюджетной заявки на 2021-2023 годы (свод)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заявки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бюджетных заявок на очередное уточнение бюджета в текущем году согласно потребности в дополнительном финансировании подведомственных учреждений образования, районных и городских отделов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заявки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7E5794" w:rsidRDefault="00033A70" w:rsidP="00033A70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бюджетных программ на 2021-2023 г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программы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бюджетных программ текущего года в связи с уточнением бюджета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программы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отчета о реализации бюджетных программ за 2019 год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7E5794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и отчета по сети, штатам и контингенту на 1 января каждого года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Справка, отчет</w:t>
            </w:r>
          </w:p>
        </w:tc>
      </w:tr>
      <w:tr w:rsidR="00033A70" w:rsidRPr="00BC762B" w:rsidTr="009A6A9C">
        <w:trPr>
          <w:trHeight w:val="387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и контроль исполнения бюджета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своевременного освоения средств на капитальные и текущие ремонты объектов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основе, согласно условий договора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 в эксплуатацию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план государственных закупок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государственных закупок способом открытого конкурса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государственных закупок способом запроса ценовых предложений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государственных закупок способом из одного источника путем прямого заключения договора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shd w:val="clear" w:color="auto" w:fill="auto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государственных закупок путем прямого заключения договора по несостоявшимся закупкам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033A70" w:rsidRPr="004A0B59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</w:t>
            </w:r>
            <w:r>
              <w:rPr>
                <w:rFonts w:ascii="Times New Roman" w:hAnsi="Times New Roman" w:cs="Times New Roman"/>
                <w:lang w:val="kk-KZ"/>
              </w:rPr>
              <w:t>рования и финансовой отчетности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государственных закупок, в том числе по подведомственным организациям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актов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бюджетных средств посредством портала государственных закупок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оплаты по факту исполнения договоров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предоставление отчетности по государственным закупкам вышестоящим организациям, и свод информации по подведомственным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годового плана государственных закупок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сдача сводной бюджетной отчетности по состоянию на 1 апреля, 1 июля, 1 октября, 1 января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апрель, июль, октябрь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сдача консолидированной отчетности по состоянию на 1 июля, 1 января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июль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сдача финансовой отчетности по состоянию на 1 января в единую систему сдачи отчетности (ЕССО) с получением уведомления не позднее 1 мая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5278D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уведомлений по электронной сдаче финансовой отчетности с подведомственных организаций по состоянию на 1 января в единую систему сдачи отчетности (ЕССО)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E13EE7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 утверждение отчетов по исполнению планов развития государственных предприятий на 1 января не позднее 1 мая с дальнейшей сдачей в государственный реестр и получением уведомлений по успешной сдаче отчетности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E13EE7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уведомлений по электронной сдаче инвентаризации активов, в т.ч. помещений и автомобилей с подведомственных организаций по состоянию на 1 января в единую систему сдачи отчетности (ЕССО) не позднее 1 мая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отчетности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E13EE7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годовой инвентаризации по состоянию на 31 декабря</w:t>
            </w: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финансирования и финансовой отчетности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Инвентаризационная опись, протокол</w:t>
            </w:r>
          </w:p>
        </w:tc>
      </w:tr>
      <w:tr w:rsidR="00033A70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III. РАЗВИТИЕ ИНФРАСТРУКТУРЫ СФЕРЫ ОБРАЗОВАНИЯ. СОЗДАНИЕ БЕЗОПАСНЫХ УСЛОВИЙ И ОБЕСПЕЧЕНИЕ ЖИЗНЕДЕЯТЕЛЬНОСТИ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организации горячего и буфетного питания обучающихся (занесение данных на сайт КОПД)</w:t>
            </w: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учащихся, охваченных горячим питанием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исполнения плана ввода дополнительных мест в дошкольных организациях образования за счет размещения государственного заказа</w:t>
            </w: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частных дошкольных организаций, не менее 11,5%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сети школ, не соответствующих гарантированному государственному нормативу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школ, не соответствующих гарантированному государственному нормативу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Январь-сентябрь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развития сети организаций образования с государственным языком обучения</w:t>
            </w: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сопровождение проектов по капитальному ремонту объектов образования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в сфере образования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проведенном мониторинге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 по потребности организаций образования в улучшении материально-технической базы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Выездные проверки ремонтируемых, строящихся объектов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и предупреждение аварийности объектов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проведенном мониторинге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организаций образования к отопительному сезону 2021-2022 гг.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 готовность организаций образования к отопительному сезону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Март-сентябрь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организаций образования к новому 2021-2022 учебному году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готовность организаций образования к началу учебного года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пристроенных и встроенных котельных из зданий организаций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количества школ со встроенными, пристроенными котельными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общеобразовательных школ турникетами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общеобразовательных школ, оснащённых турникетами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жизнеобеспечения организаций образования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«Жас маман» в 7 колледжах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технического и профессионального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trHeight w:val="454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</w:t>
            </w:r>
            <w:r w:rsidRPr="00BC762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ПРОФИЛАКТИКА КОРРУПЦИИ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Контроль за реализацией антикоррупционной стратегии Республики Казахстан на 2015-2025 годы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841AF1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Проведение разъяснительной работы в рамках правовой школы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841AF1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F1">
              <w:rPr>
                <w:rFonts w:ascii="Times New Roman" w:hAnsi="Times New Roman" w:cs="Times New Roman"/>
                <w:lang w:val="kk-KZ"/>
              </w:rPr>
              <w:t>Освещение в СМИ, социальных сетях вопросов превенции коррупции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841AF1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841AF1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AF1">
              <w:rPr>
                <w:rFonts w:ascii="Times New Roman" w:hAnsi="Times New Roman" w:cs="Times New Roman"/>
                <w:lang w:val="kk-KZ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E66F76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41AF1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  <w:r w:rsidRPr="00E66F76">
              <w:rPr>
                <w:rFonts w:ascii="Times New Roman" w:hAnsi="Times New Roman" w:cs="Times New Roman"/>
              </w:rPr>
              <w:t>.</w:t>
            </w:r>
          </w:p>
          <w:p w:rsidR="00033A70" w:rsidRPr="00E66F76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33A70" w:rsidRPr="00841AF1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41AF1">
              <w:rPr>
                <w:rFonts w:ascii="Times New Roman" w:hAnsi="Times New Roman" w:cs="Times New Roman"/>
                <w:lang w:val="kk-KZ"/>
              </w:rPr>
              <w:t>Информационно-аналитический отдел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Организация деятельности школьных клубов «Адал ұрпақ", магазинов честности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Организация и проведение совместно с антикоррупционной службой областного конкурса «Парасатты отбасы»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Проведение  единых уроков добропорядочности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Ежемесячно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Проведение областных слётов добровольных клубов «Адал ұрпақ"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Май, октябрь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личности-самопознания,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УО,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Проведение разъяснительной работы по РБД (республиканская база данных) по усыновлению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социальной защиты детства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Проведение внутреннего анализа коррупционных рисков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Согласно утвержденному плану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правового обеспечения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</w:t>
            </w:r>
          </w:p>
        </w:tc>
      </w:tr>
      <w:tr w:rsidR="00033A70" w:rsidRPr="00BC762B" w:rsidTr="009A6A9C">
        <w:trPr>
          <w:trHeight w:val="624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816480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V. РЕАЛИЗАЦИЯ ПРОГРАММЫ "ЦИФРОВОЙ КАЗАХСТАН"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hideMark/>
          </w:tcPr>
          <w:p w:rsidR="00033A70" w:rsidRPr="00D24B32" w:rsidRDefault="00033A70" w:rsidP="00033A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</w:t>
            </w:r>
            <w:r w:rsidRPr="006F6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олимпиада по математике, физике и русскому языку «Горизонты познания"</w:t>
            </w:r>
          </w:p>
        </w:tc>
        <w:tc>
          <w:tcPr>
            <w:tcW w:w="1536" w:type="dxa"/>
            <w:gridSpan w:val="3"/>
            <w:hideMark/>
          </w:tcPr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B32">
              <w:rPr>
                <w:rFonts w:ascii="Times New Roman" w:eastAsia="Times New Roman" w:hAnsi="Times New Roman" w:cs="Times New Roman"/>
                <w:lang w:eastAsia="ru-RU"/>
              </w:rPr>
              <w:t>25 педагогов ТиПО</w:t>
            </w:r>
          </w:p>
        </w:tc>
        <w:tc>
          <w:tcPr>
            <w:tcW w:w="1701" w:type="dxa"/>
            <w:gridSpan w:val="3"/>
            <w:hideMark/>
          </w:tcPr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  <w:hideMark/>
          </w:tcPr>
          <w:p w:rsidR="00033A70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ТиПО</w:t>
            </w:r>
          </w:p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трансляция опыта,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</w:tcPr>
          <w:p w:rsidR="00033A70" w:rsidRPr="006F6C6C" w:rsidRDefault="00033A70" w:rsidP="00033A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научно-практическая конференция педагогов ТиПО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BIM</w:t>
            </w:r>
            <w:r w:rsidRPr="009B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в задачах строительства и архитектуры» (с республиканским участием)</w:t>
            </w:r>
          </w:p>
        </w:tc>
        <w:tc>
          <w:tcPr>
            <w:tcW w:w="1536" w:type="dxa"/>
            <w:gridSpan w:val="3"/>
          </w:tcPr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33A70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126" w:type="dxa"/>
            <w:gridSpan w:val="3"/>
          </w:tcPr>
          <w:p w:rsidR="00033A70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ТиПО</w:t>
            </w:r>
          </w:p>
        </w:tc>
        <w:tc>
          <w:tcPr>
            <w:tcW w:w="1701" w:type="dxa"/>
            <w:gridSpan w:val="3"/>
          </w:tcPr>
          <w:p w:rsidR="00033A70" w:rsidRPr="00D24B32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трансляция опыта,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0" w:rsidRPr="00051C29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051C29">
              <w:rPr>
                <w:rFonts w:ascii="Times New Roman" w:hAnsi="Times New Roman" w:cs="Times New Roman"/>
                <w:color w:val="000000"/>
              </w:rPr>
              <w:t>Областной конкурс «IT- преподаватель»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0" w:rsidRPr="00051C29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C29">
              <w:rPr>
                <w:rFonts w:ascii="Times New Roman" w:hAnsi="Times New Roman" w:cs="Times New Roman"/>
                <w:color w:val="000000"/>
              </w:rPr>
              <w:t>25 педагогов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0" w:rsidRPr="00051C29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051C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0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ТиПО</w:t>
            </w:r>
          </w:p>
          <w:p w:rsidR="00033A70" w:rsidRPr="00051C29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0" w:rsidRPr="00051C29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C29">
              <w:rPr>
                <w:rFonts w:ascii="Times New Roman" w:hAnsi="Times New Roman" w:cs="Times New Roman"/>
                <w:color w:val="000000"/>
              </w:rPr>
              <w:t>Аналитическая справка, трансляция опыта,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CE038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Обеспечение ШПД к сети Интернет организаций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Доля школ, имеющих широкополосный доступ к сети Интернет (от 4 Мбит/с)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CE0380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CE0380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CE0380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Использование цифровых образовательных ресурсов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Доля школ, использующих цифровые образовательные ресурсы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Внедрение системы электронных журналов и дневников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1B63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Доля школ использующих электронные журналы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7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Размещение и обновление актуальных данных на портале «Открытые данные»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Мониторинг автоматизации государственных услуг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Поставщики ИС для автоматизации государственных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Мониторинг реализации инициативных проектов, открытия классов робототехники, IT-классов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Количество реализованных проектов цифровизации в системе образования, приобретения IT классов и кабинетов робототехники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CE0380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80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Создание цифровых музеев и библиотек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Центр информатизации и оценки качества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980D5F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D5F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trHeight w:val="624"/>
          <w:jc w:val="center"/>
        </w:trPr>
        <w:tc>
          <w:tcPr>
            <w:tcW w:w="10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. РАЗВИТИЕ КАДРОВОГО ПОТЕНЦИАЛА.</w:t>
            </w:r>
          </w:p>
          <w:p w:rsidR="00033A70" w:rsidRPr="00816480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ПОВЫШЕНИЕ СТАТУСА ПЕДАГОГА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Областное августовское совещание работников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отделов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Сборник,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Проведение национального  квалификационного тестирования педагогов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Июнь -июль ноябрь-декабрь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ДиОСО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Организация и проведение аттестации педагогов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  15 июля и 25 декабря</w:t>
            </w:r>
          </w:p>
        </w:tc>
        <w:tc>
          <w:tcPr>
            <w:tcW w:w="2126" w:type="dxa"/>
            <w:gridSpan w:val="3"/>
          </w:tcPr>
          <w:p w:rsidR="00033A70" w:rsidRDefault="00033A70" w:rsidP="00033A70">
            <w:r w:rsidRPr="00E844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ДиОСО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приказ, 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Организация и проведение аттестации руководителей и заместителей руководителей организаций образования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До  15 июля и 25 декабря</w:t>
            </w:r>
          </w:p>
        </w:tc>
        <w:tc>
          <w:tcPr>
            <w:tcW w:w="2126" w:type="dxa"/>
            <w:gridSpan w:val="3"/>
          </w:tcPr>
          <w:p w:rsidR="00033A70" w:rsidRDefault="00033A70" w:rsidP="00033A70">
            <w:r w:rsidRPr="00E844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ДиОСО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приказ, 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Формирование кадрового резерва из числа руководителей отделов и организаций образования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033A70" w:rsidRDefault="00033A70" w:rsidP="00033A70">
            <w:r w:rsidRPr="00E844A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 ДиОСО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Банк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и повышение квалификации государственных служащих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 по работе с педагогическими кадрами и управлению человеческими ресурсами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стажировки государственных служащих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 по работе с педагогическими кадрами и управлению человеческими ресурсами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наставничества лиц, впервые назначенных на государственную службу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 по работе с педагогическими кадрами и управлению человеческими ресурсами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организационных мероприятий по работе с персоналом управления образования (корпоративный тимбилдинг, тренинги, квесты)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 по работе с педагогическими кадрами и управлению человеческими ресурсами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604021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Школа «М</w:t>
            </w:r>
            <w:r w:rsidRPr="00BC762B">
              <w:rPr>
                <w:rFonts w:ascii="Times New Roman" w:hAnsi="Times New Roman" w:cs="Times New Roman"/>
                <w:lang w:val="kk-KZ"/>
              </w:rPr>
              <w:t>ұғалім</w:t>
            </w:r>
            <w:r w:rsidRPr="00BC762B">
              <w:rPr>
                <w:rFonts w:ascii="Times New Roman" w:hAnsi="Times New Roman" w:cs="Times New Roman"/>
              </w:rPr>
              <w:t xml:space="preserve"> - </w:t>
            </w:r>
            <w:r w:rsidRPr="00BC762B">
              <w:rPr>
                <w:rFonts w:ascii="Times New Roman" w:hAnsi="Times New Roman" w:cs="Times New Roman"/>
                <w:lang w:val="en-US"/>
              </w:rPr>
              <w:t>Master</w:t>
            </w:r>
            <w:r w:rsidRPr="00BC762B">
              <w:rPr>
                <w:rFonts w:ascii="Times New Roman" w:hAnsi="Times New Roman" w:cs="Times New Roman"/>
              </w:rPr>
              <w:t>.</w:t>
            </w:r>
            <w:r w:rsidRPr="00BC762B">
              <w:rPr>
                <w:rFonts w:ascii="Times New Roman" w:hAnsi="Times New Roman" w:cs="Times New Roman"/>
                <w:lang w:val="en-US"/>
              </w:rPr>
              <w:t>KZ</w:t>
            </w:r>
            <w:r w:rsidRPr="00BC76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видеоурока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«Эффективный наставник»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655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816480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 «Жас педагог»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кадрового резерва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 xml:space="preserve">Школа организации воспитательной работы по направлениям: заместители директоров по ВР, </w:t>
            </w:r>
            <w:r w:rsidRPr="00BC762B">
              <w:rPr>
                <w:rFonts w:ascii="Times New Roman" w:hAnsi="Times New Roman" w:cs="Times New Roman"/>
                <w:lang w:val="kk-KZ"/>
              </w:rPr>
              <w:t>социальные педагоги, классные руководители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Протоколы занятий, 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ассоциаций педагогов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педагогов-предметников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Лучших педагогов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551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«Методист года»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ТиПО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дистант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Style w:val="ae"/>
                <w:rFonts w:ascii="Times New Roman" w:hAnsi="Times New Roman" w:cs="Times New Roman"/>
                <w:i w:val="0"/>
                <w:color w:val="auto"/>
              </w:rPr>
            </w:pPr>
            <w:r w:rsidRPr="00BC762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Проект «Мобильный учитель»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</w:rPr>
              <w:t>Научно-практическая конференция «</w:t>
            </w:r>
            <w:r w:rsidRPr="00BC762B">
              <w:rPr>
                <w:rFonts w:ascii="Times New Roman" w:hAnsi="Times New Roman" w:cs="Times New Roman"/>
                <w:lang w:val="kk-KZ"/>
              </w:rPr>
              <w:t>Общечеловеческие ценности - основа целостного педагогического процесса школы</w:t>
            </w:r>
            <w:r w:rsidRPr="00BC76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Семинар-практикум </w:t>
            </w:r>
            <w:r w:rsidRPr="00BC762B">
              <w:rPr>
                <w:rFonts w:ascii="Times New Roman" w:hAnsi="Times New Roman" w:cs="Times New Roman"/>
                <w:shd w:val="clear" w:color="auto" w:fill="FFFFFF"/>
              </w:rPr>
              <w:t>«Эффективные подходы к организации дистанционного обучения в специальных организациях образования»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Научно-практическая конференция</w:t>
            </w:r>
            <w:r w:rsidRPr="00BC762B">
              <w:rPr>
                <w:rFonts w:ascii="Times New Roman" w:hAnsi="Times New Roman" w:cs="Times New Roman"/>
                <w:lang w:val="kk-KZ"/>
              </w:rPr>
              <w:t xml:space="preserve"> «Современная малокомплектная школа»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Обучающий семинар для инновационной площадки по ранней профориентации детей старшего дошкольного возраста «Поиграем в професии»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(совместно с педагогами ГБПОУ «Педагогический колледж №8 города Санкт-Петербург»)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Семинар по предметно -языковому интегрированному обучению CLIL для учителей физики, биологии, химии, информатики (совместно с НИШ ФМН)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Методический практикум                             "Эффективность активных методов и подходов в развитии языковых навыков учащихся на уроках казахского языка и литературы»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333333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Онлайн марафон «English for graduates» эдьютон грамматических знаний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Онлайн тестирование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Деятельность областного педагогического клуба «Ұлағат»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Март, июнь, 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</w:t>
            </w:r>
            <w:r w:rsidRPr="00BC762B">
              <w:rPr>
                <w:rFonts w:ascii="Times New Roman" w:hAnsi="Times New Roman" w:cs="Times New Roman"/>
                <w:bCs/>
                <w:shd w:val="clear" w:color="auto" w:fill="FFFFFF"/>
              </w:rPr>
              <w:t>педагогического</w:t>
            </w:r>
            <w:r w:rsidRPr="00BC762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C762B">
              <w:rPr>
                <w:rFonts w:ascii="Times New Roman" w:hAnsi="Times New Roman" w:cs="Times New Roman"/>
                <w:bCs/>
                <w:shd w:val="clear" w:color="auto" w:fill="FFFFFF"/>
              </w:rPr>
              <w:t>опыта, каталог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Конкурс «Лэпбук – моя интерактивная книжка»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Круглый стол. «Читательская грамотность: детский сад - начальная школа.» </w:t>
            </w:r>
            <w:r w:rsidRPr="00BC762B"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  <w:t>(совместно с педагогами КРУ)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333333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Копирайтинг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«Жаңа әліпби: емле, әдістеме»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Воркшоп «Soft Skills - площадки»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Исследование (онлайн опрос)  эффективности обучения предметов ЕНН на английском языке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 xml:space="preserve">Областной этап республиканского </w:t>
            </w:r>
            <w:r w:rsidRPr="00BC762B">
              <w:rPr>
                <w:rFonts w:ascii="Times New Roman" w:hAnsi="Times New Roman" w:cs="Times New Roman"/>
                <w:lang w:val="kk-KZ"/>
              </w:rPr>
              <w:t>конкурса «Лучший педагог»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 xml:space="preserve">Областной этап республиканского </w:t>
            </w:r>
            <w:r w:rsidRPr="00BC762B">
              <w:rPr>
                <w:rFonts w:ascii="Times New Roman" w:hAnsi="Times New Roman" w:cs="Times New Roman"/>
                <w:lang w:val="kk-KZ"/>
              </w:rPr>
              <w:t>конкурса «Лучший ресурсный центр»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Воркшоп «Дизайн-мышление  - образование будущего»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Методические разработки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1"/>
              <w:shd w:val="clear" w:color="auto" w:fill="FFFFFF"/>
              <w:spacing w:before="0" w:beforeAutospacing="0" w:after="0" w:afterAutospacing="0"/>
              <w:ind w:left="-113" w:right="-113"/>
              <w:outlineLvl w:val="0"/>
              <w:rPr>
                <w:b w:val="0"/>
                <w:sz w:val="22"/>
                <w:szCs w:val="22"/>
              </w:rPr>
            </w:pPr>
            <w:r w:rsidRPr="00BC762B">
              <w:rPr>
                <w:b w:val="0"/>
                <w:sz w:val="22"/>
                <w:szCs w:val="22"/>
              </w:rPr>
              <w:t>Конкурс буктрейлеров</w:t>
            </w:r>
          </w:p>
          <w:p w:rsidR="00033A70" w:rsidRPr="00BC762B" w:rsidRDefault="00033A70" w:rsidP="00033A70">
            <w:pPr>
              <w:pStyle w:val="1"/>
              <w:shd w:val="clear" w:color="auto" w:fill="FFFFFF"/>
              <w:spacing w:before="0" w:beforeAutospacing="0" w:after="0" w:afterAutospacing="0"/>
              <w:ind w:left="-113" w:right="-113"/>
              <w:outlineLvl w:val="0"/>
              <w:rPr>
                <w:b w:val="0"/>
                <w:sz w:val="22"/>
                <w:szCs w:val="22"/>
              </w:rPr>
            </w:pPr>
            <w:r w:rsidRPr="00BC762B">
              <w:rPr>
                <w:b w:val="0"/>
                <w:sz w:val="22"/>
                <w:szCs w:val="22"/>
              </w:rPr>
              <w:t>«Окружающий мир в книгах»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Информация на сайт МК</w:t>
            </w:r>
          </w:p>
        </w:tc>
      </w:tr>
      <w:tr w:rsidR="00033A70" w:rsidRPr="00BC762B" w:rsidTr="009A6A9C">
        <w:trPr>
          <w:gridAfter w:val="2"/>
          <w:wAfter w:w="27" w:type="dxa"/>
          <w:trHeight w:val="1407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7FC">
              <w:rPr>
                <w:rFonts w:ascii="Times New Roman" w:eastAsia="Times New Roman" w:hAnsi="Times New Roman" w:cs="Times New Roman"/>
                <w:lang w:val="kk-KZ" w:eastAsia="ru-RU"/>
              </w:rPr>
              <w:t>Конкурс эссе для детей с особыми образовательными потребностями</w:t>
            </w:r>
            <w:r w:rsidRPr="000C2FE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207F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207FC">
              <w:rPr>
                <w:rFonts w:ascii="Times New Roman" w:eastAsia="Times New Roman" w:hAnsi="Times New Roman" w:cs="Times New Roman"/>
                <w:lang w:eastAsia="ru-RU"/>
              </w:rPr>
              <w:t>«Письмо Ибраю Алтынсарину», посвящённый 180 –летию Ибрая Алтынсарина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эссе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Педагогические чтения «Педагогические идеи и просветительская деятельность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Ы. Алтынсарина", посвященные 180-летию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И. Алтынсарина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Научно-практическая конференция 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Детский сад будущего: ориентир на успех каждого ребенка</w:t>
            </w: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Сборнк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Слет школьных лесничеств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shd w:val="clear" w:color="auto" w:fill="FFFFFF"/>
              </w:rPr>
            </w:pPr>
            <w:r w:rsidRPr="00BC762B">
              <w:rPr>
                <w:rFonts w:ascii="Times New Roman" w:hAnsi="Times New Roman"/>
                <w:lang w:val="kk-KZ"/>
              </w:rPr>
              <w:t>Н</w:t>
            </w:r>
            <w:r w:rsidRPr="00BC762B">
              <w:rPr>
                <w:rFonts w:ascii="Times New Roman" w:hAnsi="Times New Roman"/>
                <w:shd w:val="clear" w:color="auto" w:fill="FFFFFF"/>
              </w:rPr>
              <w:t>аучно-практическая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shd w:val="clear" w:color="auto" w:fill="FFFFFF"/>
              </w:rPr>
              <w:t>конференция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lang w:val="kk-KZ"/>
              </w:rPr>
              <w:t>«Тенденции в развитии инклюзивного образования»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BC762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Практико - ориентированный семинар «По ступенькам финансовой грамотности» (по экспериментальной площадке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«</w:t>
            </w:r>
            <w:r w:rsidRPr="00BC762B">
              <w:rPr>
                <w:rFonts w:ascii="Times New Roman" w:eastAsia="Times New Roman" w:hAnsi="Times New Roman"/>
                <w:color w:val="000000"/>
                <w:kern w:val="36"/>
                <w:lang w:val="kk-KZ" w:eastAsia="ru-RU"/>
              </w:rPr>
              <w:t>Балабақшадан бизнеске»)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shd w:val="clear" w:color="auto" w:fill="FFFFFF"/>
              </w:rPr>
              <w:t>Презентация регионального опыта моделей наставничества «Вместе к успеху»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shd w:val="clear" w:color="auto" w:fill="FFFFFF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видеороликов «Я – педагог Независимого Казахстана!»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shd w:val="clear" w:color="auto" w:fill="FFFFFF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Мониторинг качества преподавания   предметов ЕНН на английском языке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 xml:space="preserve">Научно-практическая конференция </w:t>
            </w:r>
            <w:r w:rsidRPr="00BC762B">
              <w:rPr>
                <w:rFonts w:ascii="Times New Roman" w:hAnsi="Times New Roman" w:cs="Times New Roman"/>
                <w:color w:val="000000"/>
              </w:rPr>
              <w:t>«Педагогическое образование в условиях системной трансформации современного общества» (для молодых педагогов)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Флешмоб «Мой первый урок» (для выпускников, планирующих поступать в организации ТиПО, ВУЗы на педагогические специальности)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Онлайн опрос по профориентации среди обучающихся 9,11-х классов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Онлайн опросник, результаты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эссе «Идеи И. Алтынсарина в моей педагогической практике»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графического моделирования «Костанай будущего»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Конкурс буктрейлеров «Люблю читать!»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Квест «Тәуелсіздіктің жеті қыры», посвященный 30-летию Независимости РК для педагогов и обучающихся 8-9 классов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Положение,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приказ,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i/>
              </w:rPr>
            </w:pPr>
            <w:r w:rsidRPr="00BC762B">
              <w:rPr>
                <w:rStyle w:val="af"/>
                <w:rFonts w:ascii="Times New Roman" w:hAnsi="Times New Roman" w:cs="Times New Roman"/>
                <w:bCs/>
                <w:i w:val="0"/>
                <w:color w:val="000000"/>
              </w:rPr>
              <w:t>Семинар «Медиа творчество в воспитании дошкольников» (инновационная площадка «Медиаграмотность в детском саду»)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Методические разработки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«Үздік қазақ тілі мен әдебиеті мұғалімі» конкурсы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lang w:val="kk-KZ"/>
              </w:rPr>
              <w:t>Дни полиязычия: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lang w:val="kk-KZ"/>
              </w:rPr>
              <w:t>-Областной конкурс «Полиязычный педагог»;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bCs/>
                <w:lang w:val="kk-KZ"/>
              </w:rPr>
            </w:pPr>
            <w:r w:rsidRPr="00BC762B">
              <w:rPr>
                <w:rFonts w:ascii="Times New Roman" w:hAnsi="Times New Roman"/>
                <w:bCs/>
                <w:lang w:val="kk-KZ"/>
              </w:rPr>
              <w:t>- День театра;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bCs/>
                <w:lang w:val="kk-KZ"/>
              </w:rPr>
            </w:pPr>
            <w:r w:rsidRPr="00BC762B">
              <w:rPr>
                <w:rFonts w:ascii="Times New Roman" w:hAnsi="Times New Roman"/>
                <w:bCs/>
                <w:lang w:val="kk-KZ"/>
              </w:rPr>
              <w:t>- Олимпиада для учителей истории «Тарих үні»;</w:t>
            </w:r>
          </w:p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bCs/>
                <w:lang w:val="kk-KZ"/>
              </w:rPr>
              <w:t>- Виртуальная выставка школьного издания по теме полиязычия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pStyle w:val="ac"/>
              <w:ind w:left="-113" w:right="-113"/>
              <w:rPr>
                <w:rFonts w:ascii="Times New Roman" w:hAnsi="Times New Roman"/>
                <w:lang w:val="kk-KZ"/>
              </w:rPr>
            </w:pPr>
            <w:r w:rsidRPr="00BC762B">
              <w:rPr>
                <w:rFonts w:ascii="Times New Roman" w:hAnsi="Times New Roman"/>
                <w:color w:val="000000"/>
                <w:lang w:val="kk-KZ"/>
              </w:rPr>
              <w:t>Форум юных краеведов –экологов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сайт МК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Научно-практическая конференция</w:t>
            </w:r>
            <w:r w:rsidRPr="00BC7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«Актуальные проблемы </w:t>
            </w:r>
            <w:r w:rsidRPr="00BC762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гуманитарного образования</w:t>
            </w:r>
            <w:r w:rsidRPr="00BC762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статей</w:t>
            </w:r>
          </w:p>
        </w:tc>
      </w:tr>
      <w:tr w:rsidR="00033A70" w:rsidRPr="00BC762B" w:rsidTr="009A6A9C">
        <w:trPr>
          <w:gridAfter w:val="1"/>
          <w:wAfter w:w="13" w:type="dxa"/>
          <w:trHeight w:val="1573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604021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Апробация, экспертиза учебника «Информационные коммуникационные технологии» в пилотных школах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г.Рудный: СШ №7 им Б.Майлина,СШ №1. г.Костанай: СШ №6,  ШГ №28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Калейдоскоп медиа-проектов «Туған өлкемі» (к 30- летию Независимости Казахстана)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МК 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Видеографика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Изучение деятельности организаций образования Житикаринского, Денисовского, Камыстинского районов по развитию читательской грамотности обучающихся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Аналитическая информация на коллегию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Изучение деятельности организаций образования Наурзумского, Аулиекольского  районов, г.Аркалыка по организации шефства сильных школ над слабыми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Аналитическая информация на совещание руководителей отделов образования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Изучение деятельности организаций образования Карабалыкского, Мендыгаринского, Узункольского районов по эффективности профориентационной работы и качеству преподавания предмета «Основы предпринимательства и бизнеса»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7207FC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 ДиОСО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Аналитическая информация на УМС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профессионального мастерства среди мастеров производственного обучения организаций ТиПО  «Мастер года-2021»</w:t>
            </w:r>
          </w:p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Количество участников областного конкурса «Мастер года-2021» (ТиПО)- 100 чел.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>Уровень удовлетворенности участниками качеством проведения мероприятия - не менее 80%.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трансляция опыта,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этап республиканского конкурса «Лучший педагог»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этап Республиканского конкурса «Лучший педагог» (система ТиПО)- 8 чел.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>Уровень удовлетворенности участниками качеством проведения мероприятия  - не менее 80%.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Трансляция опыта,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на присуждение гранта «Лучшая организация технического и профессионального, послесреднего образования»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Количество организаций ТиПО- 12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 - 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трансляция опыта,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"Лучшая виртуальная методическая служба"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Методические службы организаций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трансляция опыта,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1814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Республиканский методический форум «Развитие методической службы организаций технического и профессионального образования: реалии и новые возможности» (обобщение опыта методкабинета ТиПО и ОМО по научно - методической работе)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Заместители директора по НМР и методисты организаций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"Лучшая организация дополнительного образования" среди организаций дополнительного образования всех типов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заочный конкурс профессионального мастерства «Методический вернисаж»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183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Координация деятельности по участию педагогов дополнительного образования Костанайской области в республиканских курсах повышения квалификации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 xml:space="preserve">Областной семинар - практикум «Эколого- краеведческая деятельность как основа формирования полиэтнической культуры обучающихся организаций дополнительного образования» ЦДО "Жас </w:t>
            </w:r>
            <w:r w:rsidRPr="00BC762B">
              <w:rPr>
                <w:rFonts w:ascii="Times New Roman" w:hAnsi="Times New Roman" w:cs="Times New Roman"/>
                <w:lang w:val="kk-KZ"/>
              </w:rPr>
              <w:t>Ұ</w:t>
            </w:r>
            <w:r w:rsidRPr="00BC762B">
              <w:rPr>
                <w:rFonts w:ascii="Times New Roman" w:hAnsi="Times New Roman" w:cs="Times New Roman"/>
              </w:rPr>
              <w:t>лан" г. Аркалык, ЦДиЮТ г. Лисаковск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 УО, информация на са</w:t>
            </w:r>
            <w:r w:rsidRPr="00BC762B">
              <w:rPr>
                <w:rFonts w:ascii="Times New Roman" w:hAnsi="Times New Roman" w:cs="Times New Roman"/>
                <w:lang w:val="kk-KZ"/>
              </w:rPr>
              <w:t>й</w:t>
            </w:r>
            <w:r w:rsidRPr="00BC762B">
              <w:rPr>
                <w:rFonts w:ascii="Times New Roman" w:hAnsi="Times New Roman" w:cs="Times New Roman"/>
              </w:rPr>
              <w:t>т</w:t>
            </w:r>
          </w:p>
        </w:tc>
      </w:tr>
      <w:tr w:rsidR="00033A70" w:rsidRPr="00BC762B" w:rsidTr="009A6A9C">
        <w:trPr>
          <w:trHeight w:val="340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VII. ОБНОВЛЕНИЕ СОДЕРЖАНИЯ ОБРАЗОВАНИЯ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Международные педагогические чтения «Нравственно-духовное воспитание личности как целевой ориентир казахстанского общества: конституционно-правовой аспект»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Сборник материалов,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 - методическая мастерская «Совершенствование профессиональной компетентности педагогов в но</w:t>
            </w:r>
            <w:r>
              <w:rPr>
                <w:rFonts w:ascii="Times New Roman" w:hAnsi="Times New Roman" w:cs="Times New Roman"/>
                <w:color w:val="000000"/>
              </w:rPr>
              <w:t>вых условиях»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A2253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253" w:rsidRPr="00BC762B" w:rsidRDefault="000A2253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3" w:rsidRPr="00B92B12" w:rsidRDefault="000A2253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Обучающий семинар по разработке образовательной программы в рамках академической свободы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3" w:rsidRPr="00B92B12" w:rsidRDefault="000A2253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3" w:rsidRPr="00B92B12" w:rsidRDefault="000A2253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3" w:rsidRPr="00B92B12" w:rsidRDefault="000A2253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53" w:rsidRPr="00B92B12" w:rsidRDefault="000A2253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Семинар – тренинг «Оценивание как инструмент повышения качества образования»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Моделирующий вебинар: «Применение тренингов:hard,soft skills в преподавании информационных дисциплин»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 xml:space="preserve">Круглый стол </w:t>
            </w:r>
            <w:r w:rsidRPr="00B92B12">
              <w:rPr>
                <w:rFonts w:ascii="Times New Roman" w:hAnsi="Times New Roman" w:cs="Times New Roman"/>
              </w:rPr>
              <w:t>«Инклюзивное образование: опыт, проблемы, перспективы»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A22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Методический калейдоскоп «Современный урок в рамках обновленного содержания образования: сложности и способы их решения»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92B12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C94BBC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C94BBC" w:rsidRPr="00C94BBC" w:rsidRDefault="00C94BBC" w:rsidP="00C94BBC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BC" w:rsidRPr="00B92B12" w:rsidRDefault="00C94BBC" w:rsidP="00C94BBC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 xml:space="preserve">Серия вебинаров по внедрению академической свободы для педагогов организаций ТиПО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BC" w:rsidRPr="00B92B12" w:rsidRDefault="00C94BBC" w:rsidP="00C94BBC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BC" w:rsidRPr="00B92B12" w:rsidRDefault="00C94BBC" w:rsidP="00C94BB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BC" w:rsidRPr="00B92B12" w:rsidRDefault="00C94BBC" w:rsidP="00C94BB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BC" w:rsidRPr="00B92B12" w:rsidRDefault="00C94BBC" w:rsidP="00C94BB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B12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  <w:bookmarkStart w:id="0" w:name="_GoBack"/>
            <w:bookmarkEnd w:id="0"/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 - практикум «Современные инновации в преподавании специальных дисциплин в техническом и профессиональном образовании в период ДОТ"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Международная научно - практическая конференция, посвященная 50- летию Костанайского политехнического высшего колледжа "Развитие современного профессионального образов</w:t>
            </w:r>
            <w:r>
              <w:rPr>
                <w:rFonts w:ascii="Times New Roman" w:hAnsi="Times New Roman" w:cs="Times New Roman"/>
                <w:color w:val="000000"/>
              </w:rPr>
              <w:t>ания в условиях его обновления"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Сборник материалов,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Семинар-трансляция положительного опыта проведения регионального чемпионата WorldSkills (совместно с регионами РК Мангистауская и Павлодарская)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Сборник материалов,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Вебинар «Ключевые компоненты оценивания результатов обучения в системе ТиППО»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1644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Обучающий семинар «Стратегии фасилитационного обучения в профессиональном образовании»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1216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Диалоговая площадка «Внутренний контроль как инструмент управления качеством образования»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1644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семинар: «Деятельность мастеров в обучении и преподавателей специальных дисциплин в рамках внедрения модульно - компетентностного подхода и стандартов WorldSkills»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VIII. РЕАЛИЗАЦИЯ КОНЦЕПТУАЛЬНЫХ ОСНОВ ВОСПИТАНИЯ</w:t>
            </w:r>
          </w:p>
        </w:tc>
      </w:tr>
      <w:tr w:rsidR="00033A70" w:rsidRPr="00BC762B" w:rsidTr="009A6A9C">
        <w:trPr>
          <w:trHeight w:val="567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Развитие ценностных ориентиров несовершеннолетних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программы формирования антикоррупционной культуры в организациях образования области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семинара-совещания по вопросам организации летнего отдыха, оздоровления и занятости детей и подростков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Рекомендации,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Единых классных часов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тематических школьных каникул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период каникул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организациях образования области: Дня труда, Дня семьи, Дня общечеловеческих ценностей, Дня психического здоровья   и т.д.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родительское собрание по актуальным вопросам безопасного летнего отдыха, занятости и оздоровления детей и подростков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135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родительское собрание по актуальным вопросам семейного воспитания детей и подростков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84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Парад детских и молодежных музыкальных ансамблей Костанайской области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личности-самопознания,</w:t>
            </w:r>
          </w:p>
          <w:p w:rsidR="00033A70" w:rsidRPr="000C2FEA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РЦППиДО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Областная акция единого действия, посвященная Дню детских организаций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личности-самопознания,</w:t>
            </w:r>
          </w:p>
          <w:p w:rsidR="00033A70" w:rsidRPr="000C2FEA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РЦППиДО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Слет юных краеведов и туристов «Менің Отаным – Қазақстан»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центр физической культуры и детско-юношеского туризма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 "Жас Әскер" для преподавателей начальной военной и технологической подготовки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Декада самопознания: Семинар-коучинг «Самопознание – источник созидания»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</w:rPr>
              <w:t>Декада самопознания: Региональный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научно-практический форум среди студентов колледжей «Нравственно-духовное образование как фактор развития будущего специалиста» в рамках празднования 80-летия С.А. Назарбаевой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Тренинг «Профессиональные пробы" совместно с методическим кабинетом ДиОСО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 - 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Декада профориентации: "Профи - старт в науку. Мир профессий".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"Лучший профориентатор"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Библиотечный инсайт на тему: «Современная библиотека колледжа: взгляд профессионалов», приуроченный юбилейным датам (180 лет И. Алтынсарину, 175 лет Ж.Жабаеву, 90 лет М.Макатаев, 85 лет О.Сулейменову)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круглый стол «Профессии останемся верны»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стартапов StartUp и бизнес идей среди студентов колледжей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чемпионат «WorldSkills Kazakhstan-2021» среди студентов колледжей»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 - 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Республиканский дебатный турнир школьников "Ұшқыр ой аланы"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Фестиваль хореографических коллективов «Наурыз встречает друзей!»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611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слет ЮИД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E66F76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72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фестиваль-конкурс юных музыкантов - учащихся детских музыкальных школ и школ искусств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форум «Открываем мир профессий»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 xml:space="preserve">Республиканский фестиваль детского кино «Дети Казахстана в мире без границ!»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A326E7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Заочный отборочный тур республиканского конкурса "Juldyzai-2021"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фестиваль «Детство без границ» среди воспитанников организаций образования</w:t>
            </w:r>
          </w:p>
          <w:p w:rsidR="00033A70" w:rsidRPr="00A326E7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 для детей-сирот и детей, оставшихся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</w:t>
            </w:r>
            <w:r w:rsidRPr="00BC762B">
              <w:rPr>
                <w:rFonts w:ascii="Times New Roman" w:hAnsi="Times New Roman" w:cs="Times New Roman"/>
                <w:color w:val="000000"/>
              </w:rPr>
              <w:t>попечения родителей, специальных организаций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Март- 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Областные военно-спортивные игры "Алау"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айтыс акынов-школьников «Жас тұлпар»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180-летию Ы.Алтынсарина)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хореографический фестиваль-конкурс «Ақ шағала»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Республиканская выставка краеведческого декоративно-прикладного творчества «Город мастеров: наследие предков сохраним и приумножим»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Областная акция единого действия «Моя Родина -независимый Казахстан»,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посвященная 30-летию Независимости Республики Казахстан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XV юбилейный Международный Фестиваль детского творчества "Juldyzai-2021"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слёт патриотических клубов «Адал 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рпақ» - «Новый Казахстан в новом мире»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 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финал военно-спортивной игры "Алау"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конкурс творческих проектов "Моя инициатива - моей Родине"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VIII Республиканский военно-патриотический сбор молодежи «Айбын»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форум юных краеведов, экологов и натуралистов «Табиғатты аяла»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Республиканские соревнования технического творчества и изобретательства (авиа, ракето, авто, судомоделирование)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слет ЮИД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  <w:hideMark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сезон «Жас Ұлан» летнего оздоровительного лагеря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юных художников «Бояулар құпиясы»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Слёт патриотических клубов области «Адал Ұрпақ»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Республиканская выставка-конкурс художественного и декоративно-прикладного детского творчества «Алтын қазына»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конкурс юных художников «Бояулар құпиясы»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дебатный турнир «Независимость- гордость каждого казахстанца»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 летию Независимости РК)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и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Pr="00BC762B">
              <w:rPr>
                <w:rFonts w:ascii="Times New Roman" w:hAnsi="Times New Roman" w:cs="Times New Roman"/>
                <w:color w:val="000000"/>
              </w:rPr>
              <w:t>новационный медиа- проект «Жас талант»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Информационный проект «Звезды дебатного движения»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Январь- 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в социальных 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Республиканский фестиваль-конкурс театрального искусства «Театрдың ғажайып әлемі»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Организация Пресс- тура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BC762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Формирование профильных смен для отдыха и оздоровление детей в РУОЦ "Балдаурен"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trHeight w:val="397"/>
          <w:jc w:val="center"/>
        </w:trPr>
        <w:tc>
          <w:tcPr>
            <w:tcW w:w="10637" w:type="dxa"/>
            <w:gridSpan w:val="16"/>
            <w:vAlign w:val="center"/>
          </w:tcPr>
          <w:p w:rsidR="00033A70" w:rsidRPr="00A326E7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Профилактика аутодеструктивного и девиантного поведения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D47016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суицидальных случаев среди несовершеннолетних в организациях образования области и формирование банка данных несовершеннолетних, зарегистрированных в интернет-группах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личности-самопознания,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C1C1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подростковой преступности в организациях образования области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семинара-практикума по теме «Организация досуга учащихся как фактор профилактики преступлений и правонарушений среди несовершеннолетних» на базе города Костаная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личности-самопознания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Месячника гражданского правосознания и профилактики правонарушений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нравственно-духовного развития личности-самопознания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Круглый стол "Профилактика аутодеструктивного поведения молодежи" с приглашением сотрудника ювенального суда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Гостевой тренинг с приглашением представителя антикоррупционной службы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Протокол,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Проект «Профилактика употребления 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 xml:space="preserve">психоактивных веществ в 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>подростково-молодежной среде»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Проект «Профессиональное и эмоциональное выгорание педагогов"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Проект «Повышение психологической грамотности населения (родительской общественности крупных предприятий Костанайской области) по профилактике суицидального поведения и половой неприкосновенности несовершеннолетних» (совместно с Прокуратурой области)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 (по отдельному плану)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Методические дни выезда мобильной группы Центра психологической поддержки и дополнительного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 (по отдельному графику)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Методический день Центра психологической поддержки и дополнительного образования в организациях дополнительного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 (по отдельному графику)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международного передового опыта «Новые подходы в психотерапии, коррекция аутодеструкции», г. Челябинск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Единое областное общешкольное «Актуальное родительское собрание по профилактике суицидального поведения и бытового насилия» для родительской общественности 5-11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Кустовой семинар – практикум «Новые формы и методы профилактики аутодеструктивного поведения несовершеннолетних, профилактика бытового насилия»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в г. Лисаковск для педагогов </w:t>
            </w:r>
            <w:r w:rsidRPr="00BC762B">
              <w:rPr>
                <w:rFonts w:ascii="Times New Roman" w:hAnsi="Times New Roman" w:cs="Times New Roman"/>
                <w:color w:val="000000"/>
              </w:rPr>
              <w:t>психологов, специалистов, курирующих направление психологической работы, инспекторов полиции   г. Лисаковск, района Б.Майлина и Денисовского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Количество проведенных в 2019 году: кустовых семинаров - 8, обучающих семинаров - 15, охвачено - 1512 человек, в 2020 году - 8.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образования г.Лисаковска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республиканского передового опыта «Новые подходы в консультировании кризисных случаев с применением нейрографики и графической визуализации»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(г. Нур-Султан)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Кустовой семинар –практикум «Новые формы и методы профилактики аутодеструктивного поведения несовершеннолетних, профилактика бытового насилия» в г. Костанай    для педагогов - психологов, специалистов, курирующих направление психологической работы, инспекторов полиции г.Костанай, г.Рудный и Костанайского района.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образования г. Костанай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Кустовой семинар –практикум «Новые формы и методы профилактики аутодеструктивного поведения несовершеннолетних, профилактика бытового насилия» в Сарыкольском районе для педагогов - психологов, специалистов, курирующих направление психологической работы, инспекторов полиции Алтынсаринского, Карасуского и Сарыкольского районов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образования Сарыкольского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 xml:space="preserve">Международная диалоговая площадка </w:t>
            </w:r>
            <w:r w:rsidRPr="00BC762B">
              <w:rPr>
                <w:rFonts w:ascii="Times New Roman" w:hAnsi="Times New Roman" w:cs="Times New Roman"/>
                <w:bCs/>
                <w:color w:val="000000"/>
              </w:rPr>
              <w:br/>
              <w:t>«Профилактика суицидального поведения несовершеннолетних, буллинга, кибербуллинга, бытового насилия», г. Костанай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Кустовой семинар –практикум ««Новые формы и методы профилактики аутодеструктивного поведения несовершеннолетних, профилактика бытового насилия» для педагогов - психологов, специалистов, курирующих направление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психологической работы, инспекторов полиции Амангельдинского, Джангельдинского, Житикаринского, Камыстинского, Карабалыкского, Федоровского районов и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 Аркалыка.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Отделы образования Амангельдинского, Джангельдинского, Житикаринского, Камыстинского, Карабалыкского, Федоровского районов и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 Аркалыка.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международного передового опыта структуры дополнительного образования,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 Магнитогорск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Областная информационно- разъяснительная акция «Если трудно, позвони»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Апрель, сентябрь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Кустовой семинар –практикум «Новые формы и методы профилактики аутодеструктивного поведения несовершеннолетних, профилактика бытового насилия» в Мендыкаринском районе    для педагогов - психологов, специалистов, курирующих направление психологической работы, инспекторов полиции Аулиекольского, Мендыкаринского,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Наурзумского,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Узункольского районов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образования Мендыкаринского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международного передового опыта «Инфографика: графическая визуализация в работе психолога»,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Областная информационно-пропагандистская акция по профилактике суицидального поведения «Протяни руку жизни!» с привлечением волонтеров и детей «группы риска».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 УО, сайт РЦППиДО.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республиканского передового опыта «Инновационные методы психологического консультирования», г. Шымкент.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Организация, внедрение и контроль проекта             «Семейный клуб» для родителей учащихся школ и ТиПО.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Изучение республиканского передового опыта «Новые подходы в кризисном консультировании и психоанализе»,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г. Нур-Султан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 «Психологическое сопровождение учебно-воспитательного процесса, новые формы, методы и подходы в системе консультирования» г. Костанай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Cs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заочный конкурс отрядов Юных помощников полиции «Нұрлы болашақ»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Ноябрь- 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1811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Ведение анализа статистических данных по фактам попыток и завершенных суицидов в образовательных учреждениях Костанайской области.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Мониторинг суицидальных случаев среди несовершеннолетних в организациях образования области и формирование банка данных несовершеннолетних, зарегистрированных в интернет-группах</w:t>
            </w:r>
            <w:r w:rsidRPr="00BC762B">
              <w:rPr>
                <w:rFonts w:ascii="Times New Roman" w:hAnsi="Times New Roman" w:cs="Times New Roman"/>
              </w:rPr>
              <w:t xml:space="preserve"> </w:t>
            </w:r>
            <w:r w:rsidRPr="00BC762B">
              <w:rPr>
                <w:rFonts w:ascii="Times New Roman" w:hAnsi="Times New Roman" w:cs="Times New Roman"/>
                <w:color w:val="000000"/>
              </w:rPr>
              <w:t>суицидальной направленности.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Мониторинг эффективности действий психологических служб образовательных учреждений Костанайской области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4F3DAC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Изготовление и трансляция видеороликов для повышения психологической грамотности участ</w:t>
            </w:r>
            <w:r>
              <w:rPr>
                <w:rFonts w:ascii="Times New Roman" w:hAnsi="Times New Roman" w:cs="Times New Roman"/>
                <w:color w:val="000000"/>
              </w:rPr>
              <w:t>ников образовательного процесса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trHeight w:val="510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Психологическое сопровождение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62B">
              <w:rPr>
                <w:rFonts w:ascii="Times New Roman" w:hAnsi="Times New Roman" w:cs="Times New Roman"/>
                <w:b/>
                <w:bCs/>
              </w:rPr>
              <w:t>Группа мобильного реагирования по случаям суицида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Выезды мобильной группы с целью оказания психологической и методической помощи в образовательные учреждения Костанайской области.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По запросу 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работы, информация на сайт, акт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Осуществление выезда мобильной группы по фактам попыток и завершенных суицидов в образовательные учреждения Костанайской области.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По отдельному графику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работы, акт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Осуществление выезда мобильной группы для проведения тренингов на летних площадках психологической поддержки с детьми «группы риска».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               работы, информация на сайт</w:t>
            </w:r>
          </w:p>
        </w:tc>
      </w:tr>
      <w:tr w:rsidR="00033A70" w:rsidRPr="00BC762B" w:rsidTr="009A6A9C">
        <w:trPr>
          <w:trHeight w:val="283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62B">
              <w:rPr>
                <w:rFonts w:ascii="Times New Roman" w:hAnsi="Times New Roman" w:cs="Times New Roman"/>
                <w:b/>
                <w:bCs/>
              </w:rPr>
              <w:t>Телефон доверия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Круглосуточное психологическое консультирование по телефону доверия</w:t>
            </w: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Анализ работы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vAlign w:val="center"/>
            <w:hideMark/>
          </w:tcPr>
          <w:p w:rsidR="00033A70" w:rsidRDefault="00033A70" w:rsidP="00033A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Очное психологическое консультирование в Центре по оказанию психологической поддержки</w:t>
            </w:r>
          </w:p>
          <w:p w:rsidR="00033A70" w:rsidRDefault="00033A70" w:rsidP="00033A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Анализ работы</w:t>
            </w:r>
          </w:p>
        </w:tc>
      </w:tr>
      <w:tr w:rsidR="00033A70" w:rsidRPr="00BC762B" w:rsidTr="009A6A9C">
        <w:trPr>
          <w:trHeight w:val="283"/>
          <w:jc w:val="center"/>
        </w:trPr>
        <w:tc>
          <w:tcPr>
            <w:tcW w:w="10637" w:type="dxa"/>
            <w:gridSpan w:val="16"/>
            <w:vAlign w:val="center"/>
          </w:tcPr>
          <w:p w:rsidR="00033A70" w:rsidRPr="007E24B6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в интернет пространстве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Организация диалоговых площадок в социальных сетях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(ВКонтакте, одноклассники, facebook, Instagram),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психологическая онлайн консультация.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Размещение информационных писем в интернет-пространстве о родительской ответственности за безопасность детей.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Формирование банка данных несовершеннолетних, зарегистрированных в интернет-группах суицидальной направленности.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Статистические данные</w:t>
            </w:r>
          </w:p>
        </w:tc>
      </w:tr>
      <w:tr w:rsidR="00033A70" w:rsidRPr="00BC762B" w:rsidTr="009A6A9C">
        <w:trPr>
          <w:trHeight w:val="283"/>
          <w:jc w:val="center"/>
        </w:trPr>
        <w:tc>
          <w:tcPr>
            <w:tcW w:w="10637" w:type="dxa"/>
            <w:gridSpan w:val="16"/>
            <w:vAlign w:val="center"/>
          </w:tcPr>
          <w:p w:rsidR="00033A70" w:rsidRPr="007B40CF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62B">
              <w:rPr>
                <w:rFonts w:ascii="Times New Roman" w:hAnsi="Times New Roman" w:cs="Times New Roman"/>
                <w:b/>
                <w:bCs/>
              </w:rPr>
              <w:t>Сотрудничество с ГУ и НПО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Участие в Комиссии по делам несовершеннолетних и защите их прав при акимате Костанайской области.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работы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Сотрудничество с общественными организациями и объединениями.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               работы, информация на сайт.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Сотрудничество с ВУЗами Костанайской области.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               работы, информация на сайт</w:t>
            </w:r>
          </w:p>
        </w:tc>
      </w:tr>
      <w:tr w:rsidR="00033A70" w:rsidRPr="00BC762B" w:rsidTr="009A6A9C">
        <w:trPr>
          <w:trHeight w:val="20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. РЕАЛИЗАЦИЯ ПОДПРОГРАММЫ "ТӘРБИЕ ЖӘНЕ БІЛІМ" В РАМКАХ ПРОГРАММЫ "РУХАНИ ЖАҢҒЫРУ"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Конкурс «Лучшая организация среднего образования»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справка, </w:t>
            </w: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протокол</w:t>
            </w: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Открытие современных школьных библиотек в рамках проекта «Читающая школа» </w:t>
            </w:r>
            <w:r w:rsidRPr="00BC7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(г. Костанай, г. Рудный, л. Лисаковск, г. Тобыл)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val="kk-KZ" w:eastAsia="ru-RU"/>
              </w:rPr>
              <w:t>Декабрь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развития дошкольного и общего среднего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жизнеобеспечения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Отдел бюджетного планирования</w:t>
            </w:r>
          </w:p>
        </w:tc>
        <w:tc>
          <w:tcPr>
            <w:tcW w:w="1701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Открытые лекции «Новое гуманитарное образование. 100 новых учебников на казахском языке»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Методический</w:t>
            </w:r>
            <w:r>
              <w:rPr>
                <w:rFonts w:ascii="Times New Roman" w:hAnsi="Times New Roman" w:cs="Times New Roman"/>
              </w:rPr>
              <w:t xml:space="preserve"> кабинет ТиПО, колледжи области</w:t>
            </w:r>
          </w:p>
          <w:p w:rsidR="00033A70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Открытые лекции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Серия инфографики «100 новых учебников»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Consolas" w:hAnsi="Times New Roman" w:cs="Times New Roman"/>
              </w:rPr>
              <w:t>Январь февраль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Методический кабинет ТиПО, колледжи области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Информация в социальных 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Продвижение челленджа национальных традиции  «</w:t>
            </w:r>
            <w:r w:rsidRPr="00BC762B">
              <w:rPr>
                <w:rFonts w:ascii="Times New Roman" w:hAnsi="Times New Roman" w:cs="Times New Roman"/>
              </w:rPr>
              <w:t>Dastur»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Consolas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Челлендж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eastAsia="ru-RU"/>
              </w:rPr>
            </w:pPr>
            <w:r w:rsidRPr="00BC762B">
              <w:rPr>
                <w:rFonts w:ascii="Times New Roman" w:hAnsi="Times New Roman" w:cs="Times New Roman"/>
                <w:lang w:eastAsia="ru-RU"/>
              </w:rPr>
              <w:t xml:space="preserve">Областная выставка-конкурс художественного и декоративно-прикладного </w:t>
            </w:r>
            <w:r w:rsidR="006258CE">
              <w:rPr>
                <w:rFonts w:ascii="Times New Roman" w:hAnsi="Times New Roman" w:cs="Times New Roman"/>
                <w:lang w:eastAsia="ru-RU"/>
              </w:rPr>
              <w:t>детского творчества «Жас Дарын»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«Региональный центр психологической поддержки и дополнительного образования»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lang w:eastAsia="ru-RU"/>
              </w:rPr>
              <w:t>Конкурс-выставка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Челлендж</w:t>
            </w:r>
            <w:r w:rsidRPr="00BC762B">
              <w:rPr>
                <w:rFonts w:ascii="Times New Roman" w:hAnsi="Times New Roman" w:cs="Times New Roman"/>
              </w:rPr>
              <w:t xml:space="preserve"> «</w:t>
            </w:r>
            <w:r w:rsidRPr="00BC762B">
              <w:rPr>
                <w:rFonts w:ascii="Times New Roman" w:hAnsi="Times New Roman" w:cs="Times New Roman"/>
                <w:lang w:val="kk-KZ"/>
              </w:rPr>
              <w:t>Рахмет</w:t>
            </w:r>
            <w:r w:rsidR="006258CE">
              <w:rPr>
                <w:rFonts w:ascii="Times New Roman" w:hAnsi="Times New Roman" w:cs="Times New Roman"/>
                <w:lang w:val="kk-KZ"/>
              </w:rPr>
              <w:t>,</w:t>
            </w:r>
            <w:r w:rsidRPr="00BC762B">
              <w:rPr>
                <w:rFonts w:ascii="Times New Roman" w:hAnsi="Times New Roman" w:cs="Times New Roman"/>
                <w:lang w:val="kk-KZ"/>
              </w:rPr>
              <w:t xml:space="preserve"> алтын ұя мектебім»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Апрель-май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Акция,челлендж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Областная акция «Экотолқын – 2021»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 октябрь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ГУ «Отдел образования акимата города Костаная»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Акция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Челлендж «Ұлттық тағам: құрт»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Челлендж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Областной фестиваль мультимедийных проектов «IT</w:t>
            </w:r>
            <w:r>
              <w:rPr>
                <w:rFonts w:ascii="Times New Roman" w:hAnsi="Times New Roman" w:cs="Times New Roman"/>
                <w:lang w:val="kk-KZ"/>
              </w:rPr>
              <w:t xml:space="preserve"> Казахстан»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«Центр информатизации и оценки качества образования»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Фестиваль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Слет юных краеведов и туристов «Менің</w:t>
            </w:r>
            <w:r>
              <w:rPr>
                <w:rFonts w:ascii="Times New Roman" w:hAnsi="Times New Roman" w:cs="Times New Roman"/>
              </w:rPr>
              <w:t xml:space="preserve"> Отаным - Қазақстан»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 – июнь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«Региональный центр физической культуры и детско-юношеского туризма»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Слет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 xml:space="preserve">Пропаганда отечественного бренда </w:t>
            </w:r>
            <w:r w:rsidRPr="00BC762B">
              <w:rPr>
                <w:rFonts w:ascii="Times New Roman" w:hAnsi="Times New Roman" w:cs="Times New Roman"/>
              </w:rPr>
              <w:t>«</w:t>
            </w:r>
            <w:r w:rsidRPr="00BC762B">
              <w:rPr>
                <w:rFonts w:ascii="Times New Roman" w:hAnsi="Times New Roman" w:cs="Times New Roman"/>
                <w:lang w:val="kk-KZ"/>
              </w:rPr>
              <w:t>Қымыз іш»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textAlignment w:val="baseline"/>
              <w:rPr>
                <w:rFonts w:ascii="Times New Roman" w:hAnsi="Times New Roman" w:cs="Times New Roman"/>
                <w:lang w:val="kk-KZ" w:eastAsia="ru-RU"/>
              </w:rPr>
            </w:pPr>
            <w:r w:rsidRPr="00BC762B">
              <w:rPr>
                <w:rFonts w:ascii="Times New Roman" w:eastAsia="Consolas" w:hAnsi="Times New Roman" w:cs="Times New Roman"/>
              </w:rPr>
              <w:t>Май- 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Челлендж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Проведение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 этнографического фестиваля</w:t>
            </w:r>
            <w:r w:rsidRPr="00BC762B">
              <w:rPr>
                <w:rFonts w:ascii="Times New Roman" w:hAnsi="Times New Roman" w:cs="Times New Roman"/>
                <w:lang w:val="kk-KZ"/>
              </w:rPr>
              <w:t xml:space="preserve"> «Ұлттық құндылықтар тоғысы»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КГУ «Отдел образования акимата Амангельдинского района»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Фестиваль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Мониторинг эффективности реализации программы «Рухани жаңғыру»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Июнь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совещание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 xml:space="preserve">Учебно-полевые сборы </w:t>
            </w:r>
            <w:r w:rsidRPr="00BC762B">
              <w:rPr>
                <w:rFonts w:ascii="Times New Roman" w:hAnsi="Times New Roman" w:cs="Times New Roman"/>
              </w:rPr>
              <w:t>«</w:t>
            </w:r>
            <w:r w:rsidRPr="00BC762B">
              <w:rPr>
                <w:rFonts w:ascii="Times New Roman" w:hAnsi="Times New Roman" w:cs="Times New Roman"/>
                <w:lang w:val="kk-KZ"/>
              </w:rPr>
              <w:t>Каникулы на заставе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Июль – август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«Отдел образования акимата Карабалыкского района»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Учебно-полевые сборы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 xml:space="preserve">Неделя будущего педагога </w:t>
            </w:r>
            <w:r w:rsidRPr="00BC762B">
              <w:rPr>
                <w:rFonts w:ascii="Times New Roman" w:hAnsi="Times New Roman" w:cs="Times New Roman"/>
                <w:color w:val="000000"/>
              </w:rPr>
              <w:t xml:space="preserve">с целью 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оказания профориентационной поддержки учащимся в процессе выбора будущей профессии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ГУ «Отдел образования акимата Аулиекольского района»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Неделя профориентационной работы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туристский фестиваль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«Европа -Азия»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«Региональный центр физической культуры и детско-юношеского туризма»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Фестиваль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«Мариям оқулары», посвященный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115-летию М.Хакимжановой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ГУ «Отдел образования акимата города Костаная»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научно – практическая конференция «Современная казахс</w:t>
            </w:r>
            <w:r>
              <w:rPr>
                <w:rFonts w:ascii="Times New Roman" w:hAnsi="Times New Roman" w:cs="Times New Roman"/>
              </w:rPr>
              <w:t>кая культура в глобальном мире»</w:t>
            </w:r>
          </w:p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</w:p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</w:p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</w:p>
          <w:p w:rsidR="00033A70" w:rsidRPr="00F04518" w:rsidRDefault="00033A70" w:rsidP="00033A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C762B">
              <w:rPr>
                <w:rFonts w:ascii="Times New Roman" w:hAnsi="Times New Roman" w:cs="Times New Roman"/>
                <w:spacing w:val="2"/>
              </w:rPr>
              <w:t>Ноябрь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BC762B">
              <w:rPr>
                <w:rFonts w:ascii="Times New Roman" w:hAnsi="Times New Roman" w:cs="Times New Roman"/>
              </w:rPr>
              <w:t>Методический кабинет ТиПО, колледжи области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Конференция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Областной конкурс «5 новых лиц в сфере образования Костанайской области»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A715FA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ГУ «Отдел образования» акимата Костанайского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детских творческих работ «Независимый Казахстан глазами детей»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КГУ «Региональный научно-практический центр «Костанай дарыны»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Детский конкурс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 xml:space="preserve">Соревнования </w:t>
            </w:r>
            <w:r w:rsidRPr="00BC762B">
              <w:rPr>
                <w:rFonts w:ascii="Times New Roman" w:hAnsi="Times New Roman" w:cs="Times New Roman"/>
                <w:lang w:val="kk-KZ"/>
              </w:rPr>
              <w:t>«</w:t>
            </w:r>
            <w:r w:rsidRPr="00BC762B">
              <w:rPr>
                <w:rFonts w:ascii="Times New Roman" w:hAnsi="Times New Roman" w:cs="Times New Roman"/>
              </w:rPr>
              <w:t>Национальная школьная лига»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КГУ «Региональный центр физической культуры и детско-юношеского туризма»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hAnsi="Times New Roman" w:cs="Times New Roman"/>
              </w:rPr>
              <w:t>Участие в спортивных соревнованиях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Встреча «Қызым саған айтам»</w:t>
            </w:r>
          </w:p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Встреча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b/>
                <w:lang w:val="kk-KZ"/>
              </w:rPr>
            </w:pPr>
            <w:r w:rsidRPr="00BC762B">
              <w:rPr>
                <w:rFonts w:ascii="Times New Roman" w:hAnsi="Times New Roman" w:cs="Times New Roman"/>
              </w:rPr>
              <w:t xml:space="preserve">Литературный вечер </w:t>
            </w:r>
            <w:r w:rsidRPr="00BC762B">
              <w:rPr>
                <w:rFonts w:ascii="Times New Roman" w:hAnsi="Times New Roman" w:cs="Times New Roman"/>
                <w:lang w:val="kk-KZ"/>
              </w:rPr>
              <w:t>«Клуб любителей книг»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 течение года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МКДиОСО</w:t>
            </w:r>
          </w:p>
          <w:p w:rsidR="00033A70" w:rsidRPr="00BC762B" w:rsidRDefault="00033A70" w:rsidP="00033A70">
            <w:pPr>
              <w:ind w:left="-113" w:right="-113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Вечер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Фестиваль «Студенческая Весна»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Форум, информация на сайт,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форум волонтеров "Твори добро", приуроченный к 180 –летию Ибрая Алтынсарина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Количество обучающихся колледжей, участвующих в Чемпионате «WorldSkills Kazakhstan» -180          Уровень удовлетворенности участниками качеством проведения мероприятия - не менее 80%.</w:t>
            </w:r>
          </w:p>
          <w:p w:rsidR="00033A70" w:rsidRPr="00BC762B" w:rsidRDefault="00033A70" w:rsidP="00033A70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справка, информация на сайт, в соцсетях, флэш-моб, челлендж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научно – практическая конференция «Жаһандық әлемдегі заманауи қазақ мәдениеті», посвященная 30-летию Независимости РК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Сборник материалов НПК, концертная программа,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Серия инфографики в рамках проекта «100 новых учебников»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 – 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МК ТиПО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 на сайте колледжей и в социальных сетях,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заочный конкурс детского кино «Дети Казахстана в мире без границ!»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(приуроченный  к 30- 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55-й областной образовательный 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>фестиваль-конкурс юных музыкантов – учащихся отделений фортепиано и хоровых коллективов детских музыкальных школ и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 xml:space="preserve"> детских школ искусств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фестиваль детского творчества «Армандастар» среди самодеятельных театральных и хореографических коллективов (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приуроченный к 180- летию И.Алтынсарина)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конкурс детских социальных инициатив и творческих проектов «Есть идея»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Областная выставка-конкурс художественного и декоративно-прикладного детского творчества «Жас Дарын»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заочный конкурс юных экологов, краеведов и натуралистов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"Открываем мир профессий"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конкурс «Лучший школьный музей»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180- летию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И. Алтынсарина)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Областные соревнования по авиа, судо, авто и начально- техническому моделированию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конкурс "Территория лидеров" «Каким я вижу будущее своей страны» </w:t>
            </w:r>
            <w:r w:rsidRPr="00BC762B">
              <w:rPr>
                <w:rFonts w:ascii="Times New Roman" w:hAnsi="Times New Roman" w:cs="Times New Roman"/>
                <w:i/>
                <w:iCs/>
                <w:color w:val="000000"/>
              </w:rPr>
              <w:t>(приуроченный к 30-летию Независимости РК)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Май-июнь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Областной слет военно-патриотических клубов «Жас 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r w:rsidRPr="00BC762B">
              <w:rPr>
                <w:rFonts w:ascii="Times New Roman" w:hAnsi="Times New Roman" w:cs="Times New Roman"/>
                <w:color w:val="000000"/>
              </w:rPr>
              <w:t>скер»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РЦППиДО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Приказ УО, информация на сайт</w:t>
            </w:r>
          </w:p>
        </w:tc>
      </w:tr>
      <w:tr w:rsidR="00033A70" w:rsidRPr="00BC762B" w:rsidTr="009A6A9C">
        <w:trPr>
          <w:trHeight w:val="459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F04518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X. СОЦИАЛЬНАЯ ЗАЩИТА ДЕТСТВА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 и проведение обучающего семинара для председателей и секретарей комиссии по делам несовершеннолетних и защите их прав по вопросам лишения, ограничения родительских прав и во</w:t>
            </w:r>
            <w:r w:rsidRPr="00BC762B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BC762B">
              <w:rPr>
                <w:rFonts w:ascii="Times New Roman" w:hAnsi="Times New Roman" w:cs="Times New Roman"/>
                <w:color w:val="000000"/>
              </w:rPr>
              <w:t>становления в родительских правах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 серии обучающих семинаров для психологов, социальных педагогов и родителей по программе «Личная безопасность» в рамках реализации проекта «Семейный центр»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Анализ деятельности центров поддержки для детей, находящихся в трудной жизненной ситуации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Аналитическая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 и проведение круглого стола по вопросам половой неприкосновенности несовершеннолетних совместно с правоохранительными органами, управления здравоохранения и организациями образования области в рамках реализации Дорожной карты по усилению прав ребенка, противодействию бытовому насилию и решению вопросов суицидальности среди подростков на 2020 – 2023 годы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социально-значимого проекта «Семейный центр»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 для органов опеки и попечительства по защите имущественных и неимущественных прав, и законных интересов несовершеннолетних.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Организация областного слёта Детских представительств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Отдел социальной защиты детства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Заселение в Дома юношества воспитанников детских деревень и выпускников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</w:t>
            </w:r>
          </w:p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tabs>
                <w:tab w:val="left" w:pos="398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технического и профессионального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УО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Мониторинг деятельности колледжей в рамках защиты прав сирот и детей, оставшихся без попечения родителей, обучающихся в колледжах области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технического и профессионального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noWrap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Мониторинг работы колледжей со студентами-инвалидами и студентами с особыми образовательными потребностями, обучающихся в организациях технического и профессионального образования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62B">
              <w:rPr>
                <w:rFonts w:ascii="Times New Roman" w:hAnsi="Times New Roman" w:cs="Times New Roman"/>
                <w:lang w:val="kk-KZ"/>
              </w:rPr>
              <w:t>Отдел технического и профессионального образования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033A70" w:rsidRPr="00BC762B" w:rsidTr="009A6A9C">
        <w:trPr>
          <w:trHeight w:val="397"/>
          <w:jc w:val="center"/>
        </w:trPr>
        <w:tc>
          <w:tcPr>
            <w:tcW w:w="10637" w:type="dxa"/>
            <w:gridSpan w:val="16"/>
            <w:shd w:val="clear" w:color="auto" w:fill="D99594" w:themeFill="accent2" w:themeFillTint="99"/>
            <w:vAlign w:val="center"/>
          </w:tcPr>
          <w:p w:rsidR="00033A70" w:rsidRPr="00F04518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XI</w:t>
            </w: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. ПОДДЕРЖКА И РАЗВИТИЕ ОДАРЕННОСТИ</w:t>
            </w:r>
          </w:p>
        </w:tc>
      </w:tr>
      <w:tr w:rsidR="00033A70" w:rsidRPr="00BC762B" w:rsidTr="009A6A9C">
        <w:trPr>
          <w:trHeight w:val="397"/>
          <w:jc w:val="center"/>
        </w:trPr>
        <w:tc>
          <w:tcPr>
            <w:tcW w:w="10637" w:type="dxa"/>
            <w:gridSpan w:val="16"/>
            <w:vAlign w:val="center"/>
          </w:tcPr>
          <w:p w:rsidR="00033A70" w:rsidRPr="00F04518" w:rsidRDefault="00033A70" w:rsidP="00033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Международные и республиканские олимпиады и конкурсы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Международные олимпиады, конкурсы, соревнования, интеллектуальные игры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Всероссийская олимпиада научно-исследовательских и учебно-исследовательских проектов детей и молодежи по проблеме защиты окружающей среды «Человек-Земля-Космос»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Евразийская олимпиада по информатике (отборочный и заключительный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Октябрь, 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Учебно-тренировочные сборы для олимпийского резерва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Программа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 «Медаль Елбасы»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отчеты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  <w:r w:rsidRPr="00BC762B">
              <w:rPr>
                <w:rFonts w:ascii="Times New Roman" w:hAnsi="Times New Roman" w:cs="Times New Roman"/>
                <w:color w:val="000000"/>
              </w:rPr>
              <w:br/>
              <w:t>«Qabilet» - диагностика способностей и профориентации школьников для выявления и поддержки детей, а также консультации учащихся и их родителей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отчеты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олимпиады,  конкурсы, турниры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Национальная интеллектуальная олимпиада для сельских школ «Мың бала» для учащихся 5-6 классов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Февраль-апрель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научных проектов школьников по общеобразовательным предметам (республиканский, районный/городской и областной этапы)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Февраль, март-май, ноябрь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Смены в РУОЦ «Балдаурен»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 об участии в смене, списки участников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Наурызовские встречи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Макатаевские чтения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 xml:space="preserve">Республиканская премия «Жас </w:t>
            </w:r>
            <w:r w:rsidRPr="00BC762B">
              <w:rPr>
                <w:rFonts w:ascii="Times New Roman" w:hAnsi="Times New Roman" w:cs="Times New Roman"/>
                <w:lang w:val="kk-KZ"/>
              </w:rPr>
              <w:t>Ө</w:t>
            </w:r>
            <w:r w:rsidRPr="00BC762B">
              <w:rPr>
                <w:rFonts w:ascii="Times New Roman" w:hAnsi="Times New Roman" w:cs="Times New Roman"/>
              </w:rPr>
              <w:t>ркен»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дистанционная юниорская олимпиада по ЕМЦ (областной, республиканский этап)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Открытый республиканский слет юных астрономов и космонавтов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Учебно-тренировочные сборы по лингвистике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F04518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ликанские Жансугуровские чтения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Абайские и Махамбетовские чтения (областной,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Апрель, 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 об итогах,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математический турнир «Бастау» для младших школьников (областной,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Республиканский экологический конкурс рисунков и поделок «DARYN ECOART» (областной и республиканский этап)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Май, 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инновационных идей «Первый шаг к великому изобретению»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(областной и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Май, 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Регистрация научных проектов школьников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Проект «Olimpic Summer School» для учащихся 1-6 классов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среди школьников в транспортной отрасли (отборочный, заключительный этапы)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Республиканское научное соревнование школьников по астрономии и физике космоса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им. Т. Омарова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Президентская олимпиада для учащихся 11-х классов (региональный, дистанционный, республиканский этапы)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фестиваль для детей с особыми образовательными потребностями «Жизнь без границ» (областной и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экологический конкурс «Путешествие в ECOSTAN» (областной и республиканский этап)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юных историков «Моя малая Родина» (районный/городской, областной, республиканский этапы)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олимпиада по химии им. К. Сатпаева для учащихся 9-х классов (региональный,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турнир школьников им. М. Абдильдина «Человек. Земля. Вселенная»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олимпиада для учащихся 5-6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интеллектуальный марафон «Ақ бота»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семинар-тренинг «Болашаққа жол өзіңнен басталады»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Абишевские чтения (областной, республиканские этапы)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Декабрь</w:t>
            </w:r>
          </w:p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Рейтинговые предметные олимпиады для учащихся 9-10 классов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TEDx проект для инновационных школ (видеоролики выступлений)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Реализация проекта «Жас ғалым»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марафон «Великое наследие», посвященный 180-летию И. Алтынсарина (конкурс чтецов стихов, дистанционная олимпиада, конкурс проектов, конкурс авторских стихотворений, конкурс эссе)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эссе «Охранять природу значит охранять Родину» для 6-11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заочный конкурс рисунков «Времена года» с помощью программы Microsoft Paint (графический редактор)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Январь, март, июнь, 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Юниорская олимпиада по географии для учащихся 6-8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Областные соревнования по спортивному программированию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чтения произведений классической литературы «Кітап-асыл қазына»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Январь, апрель, сентябрь, ноябрь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«Мультфильм своими руками»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авторских стихов, посвященный 175-летию Ж. Жабаева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«Білімді ұрпақ - ел болашағы»: викторина для учащихся "Эрудит"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интеллектуально-познавательная игра «Атамекен» для учащихся 1-4 классов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 об итогах,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Региональная научно-практическая конференция школьников «Интеллектуальный потенциал подрастающего поколения – залог успешного индустриально-инновационного развития Казахстана»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Информация, приказ, списки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олимпиада по робототехнике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Информация, приказ, списки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исследовательских и проектных работ «Экология родного края»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Учебно-тренировочные сборы для участников республиканской олимпиады</w:t>
            </w:r>
          </w:p>
        </w:tc>
        <w:tc>
          <w:tcPr>
            <w:tcW w:w="1536" w:type="dxa"/>
            <w:gridSpan w:val="3"/>
            <w:vAlign w:val="center"/>
            <w:hideMark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033A70" w:rsidRPr="00BC762B" w:rsidRDefault="00033A70" w:rsidP="00033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62B">
              <w:rPr>
                <w:rFonts w:ascii="Times New Roman" w:eastAsia="Times New Roman" w:hAnsi="Times New Roman" w:cs="Times New Roman"/>
                <w:lang w:eastAsia="ru-RU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Юниорская олимпиада по химии для учащихся 7-8 классов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авторских стихотворений «Жырлайды жүрек», посвященный 90-летию М. Макатаева.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Областные соревнования по робототехнике IT-Skills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этап Республиканских Жансугуровских и Макатаевских чтений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Конкурс работ декоративно-прикладного искусства, посвященный празднованию Наурыз мейрамы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Первый тур Республиканской олимпиады «STEM Олимпиада – Инновации в Образовании»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«Лучший буктрейлер»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знатоков казахского языка среди учащихся неказахской национальности «Тіл шамшырақтары»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«Білімді ұрпақ - ел болашағы»: олимпиада по краеведению, приуроченная к Международному дню памятников и исторических мест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эссе «Ер есімі-ел есінде», посвященный Победе в Великой Отечественной войне (герои Великой Отечественной войны Костанайской области)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Дебатный турнир среди учащихся СОООД "30 лет Мира и Созидания"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олимпиада для учащихся 1-4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«Комикс», посвященный 60 летию Всемирного дня авиации и космонавтики и 75-летию со дня рождения первого космонавта Республики Казахстан Т.Аубакирова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Литературно-поэтический конкурс «Тәуелсіздік - теңдігім, егемендік – елдігім»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детского творчества «Казақстан – жаңа әлемде», посвященный 30-летию Независимости РК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Областная экологическая викторина для начальных классов «Знаете ли Вы?»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«Кітап - асыл қазына»- панорама видеороликов учащихся о книгах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Информация, приказ, списки участников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"Парад лучших олимпийцев Костанайской области"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проектов «Лучшие идеи для летнего отдыха»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Летний профильный лагерь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рисунков «Менің астанам»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Областной конкурс эссе «Лето – это маленькая жизнь» для учащихся 1-8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«Білімді ұрпақ - ел болашағы»: викторина «Мәңгілік ел» на знание достижений Независимости Республики Казахстан, посвященная 30-летию Независимости Республики Казахстан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«Білімді ұрпақ - ел болашағы»: олимпиада по казахскому языку, посвященная празднованию Дня языков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шахматный турнир на кубок РНПЦ «Костанай дарыны»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«Мәриям оқулары» конкурс, посвященный 115 - летию поэтессы М. Хакимжановой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«Білімді ұрпақ - ел болашағы»: викторина «Ой көкпар», посвященная 30-летию Независимости Республики Казахстан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Юниорская олимпиада по математике и информатике для учащихся 5-8 классов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Юниорская олимпиада по биологии для учащихся 5-8 классов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школа олимпийского резерва «Білім»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Естественно-математическая школа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Областные соревнования по киберспорту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Конкурс эссе «Мен - тәуелсіз елдің ұланымын», посвященный 30-летию Независимости Республики Казахстан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«Білімді ұрпақ - ел болашағы»: интеллектуальный экономический онлайн-турнир «Жас кәсіпкер», посвященный 30-летию Независимости Республики Казахстан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Видеоролики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Юниорская олимпиада по физике для учащихся 7-8 классов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в соцсетях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Церемония чествования победителей «Триумф»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«Білімді ұрпақ - ел болашағы»: викторина на знание государственных символов Республики Казахстан, посвященная 30-летию Независимости Республики Казахстан</w:t>
            </w: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детских творческих работ «Независимый Казахстан глазами детей», посвященный 30-летию независимости РК</w:t>
            </w:r>
          </w:p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33A70" w:rsidRPr="00BC762B" w:rsidRDefault="00033A70" w:rsidP="00033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gridSpan w:val="3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дистанционные олимпиады для учителей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дистанционные олимпиады по общеобразовательным предметам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Сертификаты, дипломы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Дистанционные олимпиады по общеобразовательным предметам для учащихся 7-10 классов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Дистанционная олимпиада по страноведению «Around the world»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Сертификаты, дипломы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Дистанционная олимпиада «Полиглот» для учащихся 5-6 классов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Сертификаты, дипломы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Дистанционная олимпиада по английскому языку «Funny English» для 2-4 классов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10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ind w:left="-57" w:right="-57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фотоколлажей «Мое счастливое детство», посвященный 30-летию Независимости Республики Казахстан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trHeight w:val="397"/>
          <w:jc w:val="center"/>
        </w:trPr>
        <w:tc>
          <w:tcPr>
            <w:tcW w:w="10637" w:type="dxa"/>
            <w:gridSpan w:val="16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  <w:b/>
                <w:bCs/>
                <w:color w:val="000000"/>
              </w:rPr>
              <w:t>Научно-методическая работа с педагогами, работающими с одаренными детьми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B6E58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Республиканские научно-методические семинары для учителей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Реализация проекта «КӨМЕКTIMES» - поддержка сельских школ специализированными школами для одаренных учащихся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Областная заочная конференция «Тәуелсіздік - ел тұғыры»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Сборник материалов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семинар «Исследовательская деятельность учащихся как средство развития творческой среды и самореализации» (из опыта работы гимназии Житикаринского района)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семинар «Ғылыми жобаларды әзірлеу арқылы білім алушылардың зерттеу дағдыларын дамыту//Развитие исследовательских навыков обучающихся через разработку научных проектов» Школа-гимназия им. Н. Наушабаева г. Тобыл Костанайского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Республиканская педагогическая олимпиада «Талантливый учитель - одаренным детям» (областной,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  <w:color w:val="000000"/>
              </w:rPr>
            </w:pPr>
            <w:r w:rsidRPr="00BC762B">
              <w:rPr>
                <w:rFonts w:ascii="Times New Roman" w:hAnsi="Times New Roman" w:cs="Times New Roman"/>
                <w:color w:val="000000"/>
              </w:rPr>
              <w:t>Семинар «Развитие творческих способностей у учащихся с особыми образовательными потребностями» (для сельских школ)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олимпиада общественно-гуманитарного направления среди учителей специализированных организаций образования для одаренных детей и инновационных школ Костанайской области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Областной конкурс "Лучшая организация среднего образования"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Отбор работ, протокол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Награждение обладателей знака "Алтын белгі"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Наградные материалы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Мастер-класс «Решение олимпиадных задач» по предметам ЕМЦ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«Лучшая авторская программа» (областной, республиканский этапы)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Май, октябрь, ноябрь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Областная заочная научно-практическая конференция, посвященная 180-летию Ибрая Алтынсарина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Сборник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«Лучший психолог 2021 года» (об</w:t>
            </w:r>
            <w:r>
              <w:rPr>
                <w:rFonts w:ascii="Times New Roman" w:hAnsi="Times New Roman" w:cs="Times New Roman"/>
              </w:rPr>
              <w:t>ластной, республиканский этапы)</w:t>
            </w:r>
          </w:p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Приказ, информация на сайт</w:t>
            </w:r>
          </w:p>
        </w:tc>
      </w:tr>
      <w:tr w:rsidR="00033A70" w:rsidRPr="00BC762B" w:rsidTr="009A6A9C">
        <w:trPr>
          <w:gridAfter w:val="1"/>
          <w:wAfter w:w="13" w:type="dxa"/>
          <w:trHeight w:val="20"/>
          <w:jc w:val="center"/>
        </w:trPr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033A70" w:rsidRPr="008E196B" w:rsidRDefault="00033A70" w:rsidP="00033A70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Республиканский конкурс «Фестиваль инновационных педагогических идей» (областной, республиканский этапы)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РНПЦ «Қостанай Дарыны»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70" w:rsidRPr="00BC762B" w:rsidRDefault="00033A70" w:rsidP="00033A70">
            <w:pPr>
              <w:jc w:val="center"/>
              <w:rPr>
                <w:rFonts w:ascii="Times New Roman" w:hAnsi="Times New Roman" w:cs="Times New Roman"/>
              </w:rPr>
            </w:pPr>
            <w:r w:rsidRPr="00BC762B">
              <w:rPr>
                <w:rFonts w:ascii="Times New Roman" w:hAnsi="Times New Roman" w:cs="Times New Roman"/>
              </w:rPr>
              <w:t>Информация на сайт</w:t>
            </w:r>
          </w:p>
        </w:tc>
      </w:tr>
    </w:tbl>
    <w:p w:rsidR="00E85ED1" w:rsidRDefault="00946BE6" w:rsidP="00E92A82">
      <w:pPr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hAnsi="Times New Roman" w:cs="Times New Roman"/>
          <w:b/>
          <w:lang w:val="kk-KZ"/>
        </w:rPr>
        <w:t>Примеча</w:t>
      </w:r>
      <w:r w:rsidR="00E85ED1" w:rsidRPr="00946BE6">
        <w:rPr>
          <w:rFonts w:ascii="Times New Roman" w:hAnsi="Times New Roman" w:cs="Times New Roman"/>
          <w:b/>
          <w:lang w:val="kk-KZ"/>
        </w:rPr>
        <w:t>ние:</w:t>
      </w:r>
      <w:r w:rsidR="00E85ED1">
        <w:rPr>
          <w:rFonts w:ascii="Times New Roman" w:hAnsi="Times New Roman" w:cs="Times New Roman"/>
          <w:lang w:val="kk-KZ"/>
        </w:rPr>
        <w:t xml:space="preserve"> МК ДиОСО</w:t>
      </w:r>
      <w:r>
        <w:rPr>
          <w:rFonts w:ascii="Times New Roman" w:hAnsi="Times New Roman" w:cs="Times New Roman"/>
          <w:lang w:val="kk-KZ"/>
        </w:rPr>
        <w:t xml:space="preserve"> – методический кабинет дошкольного и общего среднего образования</w:t>
      </w:r>
      <w:r w:rsidR="00E85ED1">
        <w:rPr>
          <w:rFonts w:ascii="Times New Roman" w:hAnsi="Times New Roman" w:cs="Times New Roman"/>
          <w:lang w:val="kk-KZ"/>
        </w:rPr>
        <w:t>, МК ТиПО</w:t>
      </w:r>
      <w:r>
        <w:rPr>
          <w:rFonts w:ascii="Times New Roman" w:hAnsi="Times New Roman" w:cs="Times New Roman"/>
          <w:lang w:val="kk-KZ"/>
        </w:rPr>
        <w:t xml:space="preserve"> - методический кабинет технического и профессионального образования</w:t>
      </w:r>
      <w:r w:rsidR="00E85ED1">
        <w:rPr>
          <w:rFonts w:ascii="Times New Roman" w:hAnsi="Times New Roman" w:cs="Times New Roman"/>
          <w:lang w:val="kk-KZ"/>
        </w:rPr>
        <w:t xml:space="preserve">, </w:t>
      </w:r>
      <w:r w:rsidR="00E85ED1">
        <w:rPr>
          <w:rFonts w:ascii="Times New Roman" w:eastAsia="Times New Roman" w:hAnsi="Times New Roman" w:cs="Times New Roman"/>
          <w:lang w:val="kk-KZ" w:eastAsia="ru-RU"/>
        </w:rPr>
        <w:t>РЦППиДО</w:t>
      </w:r>
      <w:r>
        <w:rPr>
          <w:rFonts w:ascii="Times New Roman" w:eastAsia="Times New Roman" w:hAnsi="Times New Roman" w:cs="Times New Roman"/>
          <w:lang w:val="kk-KZ" w:eastAsia="ru-RU"/>
        </w:rPr>
        <w:t xml:space="preserve"> – региональный центр психологической поддержки и дополнительного образования</w:t>
      </w:r>
      <w:r w:rsidR="00E85ED1">
        <w:rPr>
          <w:rFonts w:ascii="Times New Roman" w:eastAsia="Times New Roman" w:hAnsi="Times New Roman" w:cs="Times New Roman"/>
          <w:lang w:val="kk-KZ" w:eastAsia="ru-RU"/>
        </w:rPr>
        <w:t>,</w:t>
      </w:r>
      <w:r w:rsidR="00241A6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85ED1">
        <w:rPr>
          <w:rFonts w:ascii="Times New Roman" w:hAnsi="Times New Roman" w:cs="Times New Roman"/>
          <w:lang w:val="kk-KZ"/>
        </w:rPr>
        <w:t>РЦФК</w:t>
      </w:r>
      <w:r>
        <w:rPr>
          <w:rFonts w:ascii="Times New Roman" w:hAnsi="Times New Roman" w:cs="Times New Roman"/>
          <w:lang w:val="kk-KZ"/>
        </w:rPr>
        <w:t xml:space="preserve"> региональный центр физической культуры и спорта</w:t>
      </w:r>
      <w:r w:rsidR="00E85ED1">
        <w:rPr>
          <w:rFonts w:ascii="Times New Roman" w:hAnsi="Times New Roman" w:cs="Times New Roman"/>
          <w:lang w:val="kk-KZ"/>
        </w:rPr>
        <w:t xml:space="preserve">, </w:t>
      </w:r>
      <w:r w:rsidR="00E85ED1">
        <w:rPr>
          <w:rFonts w:ascii="Times New Roman" w:eastAsia="Times New Roman" w:hAnsi="Times New Roman" w:cs="Times New Roman"/>
          <w:color w:val="000000"/>
          <w:lang w:val="kk-KZ" w:eastAsia="ru-RU"/>
        </w:rPr>
        <w:t>РНПЦ «Қостанай Дарыны»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- региональный научно-практический центр «Қостанай Дарыны»</w:t>
      </w:r>
    </w:p>
    <w:p w:rsidR="000C4BDD" w:rsidRPr="00DB0EB1" w:rsidRDefault="000C4BDD" w:rsidP="0019726F">
      <w:pPr>
        <w:rPr>
          <w:rFonts w:ascii="Times New Roman" w:hAnsi="Times New Roman" w:cs="Times New Roman"/>
          <w:lang w:val="kk-KZ"/>
        </w:rPr>
      </w:pPr>
    </w:p>
    <w:sectPr w:rsidR="000C4BDD" w:rsidRPr="00DB0EB1" w:rsidSect="00D01B93">
      <w:footerReference w:type="default" r:id="rId8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BC" w:rsidRDefault="00C94BBC" w:rsidP="005D40A2">
      <w:pPr>
        <w:spacing w:after="0" w:line="240" w:lineRule="auto"/>
      </w:pPr>
      <w:r>
        <w:separator/>
      </w:r>
    </w:p>
  </w:endnote>
  <w:endnote w:type="continuationSeparator" w:id="0">
    <w:p w:rsidR="00C94BBC" w:rsidRDefault="00C94BBC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16071"/>
      <w:docPartObj>
        <w:docPartGallery w:val="Page Numbers (Bottom of Page)"/>
        <w:docPartUnique/>
      </w:docPartObj>
    </w:sdtPr>
    <w:sdtEndPr/>
    <w:sdtContent>
      <w:p w:rsidR="00C94BBC" w:rsidRDefault="00C94B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12">
          <w:rPr>
            <w:noProof/>
          </w:rPr>
          <w:t>37</w:t>
        </w:r>
        <w:r>
          <w:fldChar w:fldCharType="end"/>
        </w:r>
      </w:p>
    </w:sdtContent>
  </w:sdt>
  <w:p w:rsidR="00C94BBC" w:rsidRDefault="00C94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BC" w:rsidRDefault="00C94BBC" w:rsidP="005D40A2">
      <w:pPr>
        <w:spacing w:after="0" w:line="240" w:lineRule="auto"/>
      </w:pPr>
      <w:r>
        <w:separator/>
      </w:r>
    </w:p>
  </w:footnote>
  <w:footnote w:type="continuationSeparator" w:id="0">
    <w:p w:rsidR="00C94BBC" w:rsidRDefault="00C94BBC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6A7"/>
    <w:multiLevelType w:val="hybridMultilevel"/>
    <w:tmpl w:val="0C242CC4"/>
    <w:lvl w:ilvl="0" w:tplc="BC907F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9C1"/>
    <w:multiLevelType w:val="hybridMultilevel"/>
    <w:tmpl w:val="4FE6AF16"/>
    <w:lvl w:ilvl="0" w:tplc="F0B4BA2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0676969"/>
    <w:multiLevelType w:val="hybridMultilevel"/>
    <w:tmpl w:val="7B34F5A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1D5F"/>
    <w:multiLevelType w:val="hybridMultilevel"/>
    <w:tmpl w:val="0F4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2C9F"/>
    <w:multiLevelType w:val="hybridMultilevel"/>
    <w:tmpl w:val="28E2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2C21"/>
    <w:multiLevelType w:val="hybridMultilevel"/>
    <w:tmpl w:val="40D20578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7518"/>
    <w:multiLevelType w:val="multilevel"/>
    <w:tmpl w:val="D9F889E8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87B79DE"/>
    <w:multiLevelType w:val="hybridMultilevel"/>
    <w:tmpl w:val="8E50F89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3C3C02E0"/>
    <w:multiLevelType w:val="hybridMultilevel"/>
    <w:tmpl w:val="F3C0D396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FEB"/>
    <w:multiLevelType w:val="hybridMultilevel"/>
    <w:tmpl w:val="09BEF7E4"/>
    <w:lvl w:ilvl="0" w:tplc="F0B4BA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1D6C"/>
    <w:multiLevelType w:val="hybridMultilevel"/>
    <w:tmpl w:val="F606CC32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4B87"/>
    <w:multiLevelType w:val="hybridMultilevel"/>
    <w:tmpl w:val="8CCC1650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1DFC"/>
    <w:multiLevelType w:val="hybridMultilevel"/>
    <w:tmpl w:val="3402A314"/>
    <w:lvl w:ilvl="0" w:tplc="F0B4BA2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6712"/>
    <w:multiLevelType w:val="hybridMultilevel"/>
    <w:tmpl w:val="3402A314"/>
    <w:lvl w:ilvl="0" w:tplc="F0B4BA2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86A2E"/>
    <w:multiLevelType w:val="hybridMultilevel"/>
    <w:tmpl w:val="7D2A222A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C30"/>
    <w:multiLevelType w:val="hybridMultilevel"/>
    <w:tmpl w:val="79F63EC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5634"/>
    <w:multiLevelType w:val="hybridMultilevel"/>
    <w:tmpl w:val="5C245880"/>
    <w:lvl w:ilvl="0" w:tplc="BC907F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3EF9"/>
    <w:multiLevelType w:val="hybridMultilevel"/>
    <w:tmpl w:val="31169B2E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51430"/>
    <w:multiLevelType w:val="hybridMultilevel"/>
    <w:tmpl w:val="768EB590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86D"/>
    <w:multiLevelType w:val="hybridMultilevel"/>
    <w:tmpl w:val="F632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A91"/>
    <w:multiLevelType w:val="hybridMultilevel"/>
    <w:tmpl w:val="F7CC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059C3"/>
    <w:multiLevelType w:val="hybridMultilevel"/>
    <w:tmpl w:val="91A00AC8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7D12"/>
    <w:multiLevelType w:val="hybridMultilevel"/>
    <w:tmpl w:val="F40AC3E4"/>
    <w:lvl w:ilvl="0" w:tplc="BC907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0739"/>
    <w:multiLevelType w:val="hybridMultilevel"/>
    <w:tmpl w:val="3DA8DAEE"/>
    <w:lvl w:ilvl="0" w:tplc="249E0BE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22"/>
  </w:num>
  <w:num w:numId="14">
    <w:abstractNumId w:val="16"/>
  </w:num>
  <w:num w:numId="15">
    <w:abstractNumId w:val="0"/>
  </w:num>
  <w:num w:numId="16">
    <w:abstractNumId w:val="11"/>
  </w:num>
  <w:num w:numId="17">
    <w:abstractNumId w:val="2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247E"/>
    <w:rsid w:val="00002FA4"/>
    <w:rsid w:val="00003187"/>
    <w:rsid w:val="0000337A"/>
    <w:rsid w:val="00006436"/>
    <w:rsid w:val="00007291"/>
    <w:rsid w:val="000102EF"/>
    <w:rsid w:val="00011750"/>
    <w:rsid w:val="000134F2"/>
    <w:rsid w:val="000135B6"/>
    <w:rsid w:val="00013634"/>
    <w:rsid w:val="0001487C"/>
    <w:rsid w:val="00014E6E"/>
    <w:rsid w:val="00022C50"/>
    <w:rsid w:val="00024E17"/>
    <w:rsid w:val="0003359D"/>
    <w:rsid w:val="0003394B"/>
    <w:rsid w:val="00033A70"/>
    <w:rsid w:val="00037390"/>
    <w:rsid w:val="000505B3"/>
    <w:rsid w:val="00050B9D"/>
    <w:rsid w:val="00051C29"/>
    <w:rsid w:val="00051EA4"/>
    <w:rsid w:val="0005565F"/>
    <w:rsid w:val="00056186"/>
    <w:rsid w:val="000568E9"/>
    <w:rsid w:val="00056FC6"/>
    <w:rsid w:val="00062ACE"/>
    <w:rsid w:val="000649FA"/>
    <w:rsid w:val="000672DA"/>
    <w:rsid w:val="00067597"/>
    <w:rsid w:val="00074371"/>
    <w:rsid w:val="0007543C"/>
    <w:rsid w:val="000756A4"/>
    <w:rsid w:val="00076A9A"/>
    <w:rsid w:val="00080680"/>
    <w:rsid w:val="00082E3B"/>
    <w:rsid w:val="00085160"/>
    <w:rsid w:val="00085440"/>
    <w:rsid w:val="00087318"/>
    <w:rsid w:val="000875CD"/>
    <w:rsid w:val="00090493"/>
    <w:rsid w:val="000920B5"/>
    <w:rsid w:val="00093C28"/>
    <w:rsid w:val="000946AA"/>
    <w:rsid w:val="000A2253"/>
    <w:rsid w:val="000A2C96"/>
    <w:rsid w:val="000A520A"/>
    <w:rsid w:val="000A5D75"/>
    <w:rsid w:val="000B1234"/>
    <w:rsid w:val="000B24AE"/>
    <w:rsid w:val="000B6299"/>
    <w:rsid w:val="000B67A6"/>
    <w:rsid w:val="000C2FA0"/>
    <w:rsid w:val="000C2FEA"/>
    <w:rsid w:val="000C4BDD"/>
    <w:rsid w:val="000C6933"/>
    <w:rsid w:val="000D4B9E"/>
    <w:rsid w:val="000D4C04"/>
    <w:rsid w:val="000D6201"/>
    <w:rsid w:val="000D6A1C"/>
    <w:rsid w:val="000E116F"/>
    <w:rsid w:val="000F4032"/>
    <w:rsid w:val="000F470E"/>
    <w:rsid w:val="000F5675"/>
    <w:rsid w:val="000F5B3E"/>
    <w:rsid w:val="001016B6"/>
    <w:rsid w:val="001023AE"/>
    <w:rsid w:val="001103CF"/>
    <w:rsid w:val="00113C86"/>
    <w:rsid w:val="00117B77"/>
    <w:rsid w:val="001202D6"/>
    <w:rsid w:val="001217F0"/>
    <w:rsid w:val="00124DA0"/>
    <w:rsid w:val="00125479"/>
    <w:rsid w:val="001277AB"/>
    <w:rsid w:val="00131CC5"/>
    <w:rsid w:val="00137E42"/>
    <w:rsid w:val="00141ED9"/>
    <w:rsid w:val="0014794E"/>
    <w:rsid w:val="00161C2F"/>
    <w:rsid w:val="00164A2C"/>
    <w:rsid w:val="001654B0"/>
    <w:rsid w:val="00167933"/>
    <w:rsid w:val="00167A2C"/>
    <w:rsid w:val="00173878"/>
    <w:rsid w:val="00173B4B"/>
    <w:rsid w:val="0017464B"/>
    <w:rsid w:val="00176EAE"/>
    <w:rsid w:val="0017734F"/>
    <w:rsid w:val="00180ABA"/>
    <w:rsid w:val="00191D0B"/>
    <w:rsid w:val="00192133"/>
    <w:rsid w:val="00195363"/>
    <w:rsid w:val="00195DED"/>
    <w:rsid w:val="001966C1"/>
    <w:rsid w:val="0019726F"/>
    <w:rsid w:val="001A17E6"/>
    <w:rsid w:val="001A2AA0"/>
    <w:rsid w:val="001A43EC"/>
    <w:rsid w:val="001A6084"/>
    <w:rsid w:val="001A6322"/>
    <w:rsid w:val="001A72F0"/>
    <w:rsid w:val="001B08BB"/>
    <w:rsid w:val="001B17E9"/>
    <w:rsid w:val="001B32D3"/>
    <w:rsid w:val="001C3535"/>
    <w:rsid w:val="001C4199"/>
    <w:rsid w:val="001C7AFB"/>
    <w:rsid w:val="001D29F5"/>
    <w:rsid w:val="001D5824"/>
    <w:rsid w:val="001E783E"/>
    <w:rsid w:val="001F36A2"/>
    <w:rsid w:val="001F4692"/>
    <w:rsid w:val="001F542B"/>
    <w:rsid w:val="001F6F93"/>
    <w:rsid w:val="00210920"/>
    <w:rsid w:val="002116DF"/>
    <w:rsid w:val="00212C90"/>
    <w:rsid w:val="00212E59"/>
    <w:rsid w:val="00215B25"/>
    <w:rsid w:val="00217349"/>
    <w:rsid w:val="00220CF7"/>
    <w:rsid w:val="00221826"/>
    <w:rsid w:val="002228D7"/>
    <w:rsid w:val="00226832"/>
    <w:rsid w:val="00226D8E"/>
    <w:rsid w:val="0023004A"/>
    <w:rsid w:val="00231505"/>
    <w:rsid w:val="00235353"/>
    <w:rsid w:val="00236755"/>
    <w:rsid w:val="00236907"/>
    <w:rsid w:val="00241A62"/>
    <w:rsid w:val="00243C17"/>
    <w:rsid w:val="00246E6A"/>
    <w:rsid w:val="0025137F"/>
    <w:rsid w:val="00251F94"/>
    <w:rsid w:val="00252166"/>
    <w:rsid w:val="002576C6"/>
    <w:rsid w:val="0026098B"/>
    <w:rsid w:val="002610BA"/>
    <w:rsid w:val="00261182"/>
    <w:rsid w:val="0026298D"/>
    <w:rsid w:val="00262A9C"/>
    <w:rsid w:val="00262CC7"/>
    <w:rsid w:val="002750DA"/>
    <w:rsid w:val="00276C4C"/>
    <w:rsid w:val="00276EBF"/>
    <w:rsid w:val="0028304A"/>
    <w:rsid w:val="00287573"/>
    <w:rsid w:val="00290DD8"/>
    <w:rsid w:val="00290DF9"/>
    <w:rsid w:val="002911FC"/>
    <w:rsid w:val="0029349E"/>
    <w:rsid w:val="00296042"/>
    <w:rsid w:val="002A1E32"/>
    <w:rsid w:val="002A4A4A"/>
    <w:rsid w:val="002A4B18"/>
    <w:rsid w:val="002A4B69"/>
    <w:rsid w:val="002A6584"/>
    <w:rsid w:val="002B7369"/>
    <w:rsid w:val="002C0936"/>
    <w:rsid w:val="002C199F"/>
    <w:rsid w:val="002D03C1"/>
    <w:rsid w:val="002D04A4"/>
    <w:rsid w:val="002D18BD"/>
    <w:rsid w:val="002D49D7"/>
    <w:rsid w:val="002D6B08"/>
    <w:rsid w:val="002D72C8"/>
    <w:rsid w:val="002D750F"/>
    <w:rsid w:val="002D7F57"/>
    <w:rsid w:val="002E0709"/>
    <w:rsid w:val="002E2431"/>
    <w:rsid w:val="002E33E3"/>
    <w:rsid w:val="002E4463"/>
    <w:rsid w:val="002E4FC1"/>
    <w:rsid w:val="002F11DB"/>
    <w:rsid w:val="002F48B4"/>
    <w:rsid w:val="002F7686"/>
    <w:rsid w:val="002F7974"/>
    <w:rsid w:val="0030120F"/>
    <w:rsid w:val="00303D6C"/>
    <w:rsid w:val="00303E8C"/>
    <w:rsid w:val="00305068"/>
    <w:rsid w:val="00311109"/>
    <w:rsid w:val="00311599"/>
    <w:rsid w:val="00311C23"/>
    <w:rsid w:val="00317E58"/>
    <w:rsid w:val="00320A12"/>
    <w:rsid w:val="00320F19"/>
    <w:rsid w:val="0032652E"/>
    <w:rsid w:val="00326D14"/>
    <w:rsid w:val="00331889"/>
    <w:rsid w:val="00333026"/>
    <w:rsid w:val="00334E13"/>
    <w:rsid w:val="00335A01"/>
    <w:rsid w:val="00335EFE"/>
    <w:rsid w:val="0034165A"/>
    <w:rsid w:val="003418BB"/>
    <w:rsid w:val="00342CB5"/>
    <w:rsid w:val="003432EA"/>
    <w:rsid w:val="00343851"/>
    <w:rsid w:val="00345F4D"/>
    <w:rsid w:val="00346DB0"/>
    <w:rsid w:val="00347483"/>
    <w:rsid w:val="0035025F"/>
    <w:rsid w:val="0035179E"/>
    <w:rsid w:val="0036000C"/>
    <w:rsid w:val="003616F1"/>
    <w:rsid w:val="00363FE9"/>
    <w:rsid w:val="00365206"/>
    <w:rsid w:val="00365937"/>
    <w:rsid w:val="00365F79"/>
    <w:rsid w:val="003726C9"/>
    <w:rsid w:val="0038025B"/>
    <w:rsid w:val="0038413A"/>
    <w:rsid w:val="00386EA2"/>
    <w:rsid w:val="00387230"/>
    <w:rsid w:val="00390600"/>
    <w:rsid w:val="00390ED9"/>
    <w:rsid w:val="0039629B"/>
    <w:rsid w:val="00396FB0"/>
    <w:rsid w:val="003A3D3F"/>
    <w:rsid w:val="003B1A74"/>
    <w:rsid w:val="003C01CC"/>
    <w:rsid w:val="003C0308"/>
    <w:rsid w:val="003C31E7"/>
    <w:rsid w:val="003C3FA6"/>
    <w:rsid w:val="003D0E44"/>
    <w:rsid w:val="003D1D7F"/>
    <w:rsid w:val="003D5F22"/>
    <w:rsid w:val="003E0502"/>
    <w:rsid w:val="003E08C5"/>
    <w:rsid w:val="003E1F28"/>
    <w:rsid w:val="003F28D2"/>
    <w:rsid w:val="003F2A90"/>
    <w:rsid w:val="003F55A1"/>
    <w:rsid w:val="004000C4"/>
    <w:rsid w:val="00400D0C"/>
    <w:rsid w:val="00403BF9"/>
    <w:rsid w:val="00404D52"/>
    <w:rsid w:val="00410919"/>
    <w:rsid w:val="00411C92"/>
    <w:rsid w:val="00412C6E"/>
    <w:rsid w:val="004142E4"/>
    <w:rsid w:val="00420DDB"/>
    <w:rsid w:val="00421B44"/>
    <w:rsid w:val="00422306"/>
    <w:rsid w:val="004253A9"/>
    <w:rsid w:val="00425D18"/>
    <w:rsid w:val="004264DB"/>
    <w:rsid w:val="00426CC0"/>
    <w:rsid w:val="00426CC9"/>
    <w:rsid w:val="00430413"/>
    <w:rsid w:val="00433135"/>
    <w:rsid w:val="00433F5D"/>
    <w:rsid w:val="00434642"/>
    <w:rsid w:val="00434CD7"/>
    <w:rsid w:val="004357A2"/>
    <w:rsid w:val="00436708"/>
    <w:rsid w:val="00440FF8"/>
    <w:rsid w:val="004423A0"/>
    <w:rsid w:val="00444256"/>
    <w:rsid w:val="004456DC"/>
    <w:rsid w:val="00445DA7"/>
    <w:rsid w:val="0044647C"/>
    <w:rsid w:val="0044720D"/>
    <w:rsid w:val="0045016C"/>
    <w:rsid w:val="00453267"/>
    <w:rsid w:val="004554D6"/>
    <w:rsid w:val="00456289"/>
    <w:rsid w:val="00456A7E"/>
    <w:rsid w:val="0046216D"/>
    <w:rsid w:val="00462D52"/>
    <w:rsid w:val="00462F88"/>
    <w:rsid w:val="0046658B"/>
    <w:rsid w:val="004665F0"/>
    <w:rsid w:val="00467684"/>
    <w:rsid w:val="00471B07"/>
    <w:rsid w:val="0047265D"/>
    <w:rsid w:val="004738DC"/>
    <w:rsid w:val="00475B93"/>
    <w:rsid w:val="00476303"/>
    <w:rsid w:val="00476A8C"/>
    <w:rsid w:val="00476AFA"/>
    <w:rsid w:val="00476C5B"/>
    <w:rsid w:val="00480D35"/>
    <w:rsid w:val="00481CBF"/>
    <w:rsid w:val="004838FE"/>
    <w:rsid w:val="00483E3F"/>
    <w:rsid w:val="00490430"/>
    <w:rsid w:val="00494593"/>
    <w:rsid w:val="00496D33"/>
    <w:rsid w:val="004A0B59"/>
    <w:rsid w:val="004A0F98"/>
    <w:rsid w:val="004A37EF"/>
    <w:rsid w:val="004B76A2"/>
    <w:rsid w:val="004C009C"/>
    <w:rsid w:val="004D0354"/>
    <w:rsid w:val="004D09D0"/>
    <w:rsid w:val="004D1FDA"/>
    <w:rsid w:val="004E4187"/>
    <w:rsid w:val="004E4493"/>
    <w:rsid w:val="004E4776"/>
    <w:rsid w:val="004E540A"/>
    <w:rsid w:val="004E558E"/>
    <w:rsid w:val="004E5A91"/>
    <w:rsid w:val="004F33F9"/>
    <w:rsid w:val="004F3DAC"/>
    <w:rsid w:val="004F3F8A"/>
    <w:rsid w:val="004F53B8"/>
    <w:rsid w:val="004F58EA"/>
    <w:rsid w:val="0050040F"/>
    <w:rsid w:val="00501320"/>
    <w:rsid w:val="00502FCC"/>
    <w:rsid w:val="00505C7A"/>
    <w:rsid w:val="00506443"/>
    <w:rsid w:val="00506A38"/>
    <w:rsid w:val="005130AC"/>
    <w:rsid w:val="00513A21"/>
    <w:rsid w:val="00514249"/>
    <w:rsid w:val="00515FAD"/>
    <w:rsid w:val="005171AA"/>
    <w:rsid w:val="00517FAD"/>
    <w:rsid w:val="005271D4"/>
    <w:rsid w:val="005340F3"/>
    <w:rsid w:val="005343A8"/>
    <w:rsid w:val="00537E92"/>
    <w:rsid w:val="0054325D"/>
    <w:rsid w:val="0054502D"/>
    <w:rsid w:val="00545486"/>
    <w:rsid w:val="00545E1B"/>
    <w:rsid w:val="0055023B"/>
    <w:rsid w:val="00556DF6"/>
    <w:rsid w:val="005626E4"/>
    <w:rsid w:val="00562E0A"/>
    <w:rsid w:val="00562E97"/>
    <w:rsid w:val="0056419C"/>
    <w:rsid w:val="005702F8"/>
    <w:rsid w:val="005824C8"/>
    <w:rsid w:val="0058341A"/>
    <w:rsid w:val="00583655"/>
    <w:rsid w:val="0058513F"/>
    <w:rsid w:val="00585EE7"/>
    <w:rsid w:val="00587567"/>
    <w:rsid w:val="00590AD5"/>
    <w:rsid w:val="0059197D"/>
    <w:rsid w:val="00592611"/>
    <w:rsid w:val="00596879"/>
    <w:rsid w:val="005A153A"/>
    <w:rsid w:val="005A2517"/>
    <w:rsid w:val="005A7575"/>
    <w:rsid w:val="005B1447"/>
    <w:rsid w:val="005B59EA"/>
    <w:rsid w:val="005C19D5"/>
    <w:rsid w:val="005C7530"/>
    <w:rsid w:val="005D288E"/>
    <w:rsid w:val="005D40A2"/>
    <w:rsid w:val="005D52C6"/>
    <w:rsid w:val="005D789B"/>
    <w:rsid w:val="005E7196"/>
    <w:rsid w:val="005F08DC"/>
    <w:rsid w:val="005F0BD1"/>
    <w:rsid w:val="005F2665"/>
    <w:rsid w:val="005F2E07"/>
    <w:rsid w:val="005F7031"/>
    <w:rsid w:val="0060233E"/>
    <w:rsid w:val="00604021"/>
    <w:rsid w:val="0061131F"/>
    <w:rsid w:val="0062321A"/>
    <w:rsid w:val="00623C9E"/>
    <w:rsid w:val="00624E88"/>
    <w:rsid w:val="0062583D"/>
    <w:rsid w:val="006258CE"/>
    <w:rsid w:val="006268AF"/>
    <w:rsid w:val="006268DB"/>
    <w:rsid w:val="00631D3B"/>
    <w:rsid w:val="00633938"/>
    <w:rsid w:val="00635015"/>
    <w:rsid w:val="006353B4"/>
    <w:rsid w:val="006405E0"/>
    <w:rsid w:val="006411D6"/>
    <w:rsid w:val="00642B2D"/>
    <w:rsid w:val="00644E11"/>
    <w:rsid w:val="006471AC"/>
    <w:rsid w:val="00650512"/>
    <w:rsid w:val="006526DF"/>
    <w:rsid w:val="00654017"/>
    <w:rsid w:val="00655073"/>
    <w:rsid w:val="006554AE"/>
    <w:rsid w:val="00660E04"/>
    <w:rsid w:val="0066203D"/>
    <w:rsid w:val="00663073"/>
    <w:rsid w:val="006633F1"/>
    <w:rsid w:val="0066343A"/>
    <w:rsid w:val="00666E1F"/>
    <w:rsid w:val="00672F54"/>
    <w:rsid w:val="0068292E"/>
    <w:rsid w:val="006853EC"/>
    <w:rsid w:val="00693863"/>
    <w:rsid w:val="006965E6"/>
    <w:rsid w:val="006A00EE"/>
    <w:rsid w:val="006A1F52"/>
    <w:rsid w:val="006A3B7E"/>
    <w:rsid w:val="006A573E"/>
    <w:rsid w:val="006A616E"/>
    <w:rsid w:val="006A655D"/>
    <w:rsid w:val="006A7D49"/>
    <w:rsid w:val="006B07D2"/>
    <w:rsid w:val="006B24DC"/>
    <w:rsid w:val="006B4208"/>
    <w:rsid w:val="006B4D77"/>
    <w:rsid w:val="006C166B"/>
    <w:rsid w:val="006C4955"/>
    <w:rsid w:val="006D093C"/>
    <w:rsid w:val="006D1C8A"/>
    <w:rsid w:val="006D24C3"/>
    <w:rsid w:val="006D6870"/>
    <w:rsid w:val="006E0552"/>
    <w:rsid w:val="006F0D11"/>
    <w:rsid w:val="006F16D5"/>
    <w:rsid w:val="006F2AE5"/>
    <w:rsid w:val="006F384D"/>
    <w:rsid w:val="006F6C6C"/>
    <w:rsid w:val="006F706E"/>
    <w:rsid w:val="00702C2A"/>
    <w:rsid w:val="0071302E"/>
    <w:rsid w:val="007156C3"/>
    <w:rsid w:val="00715B79"/>
    <w:rsid w:val="00717CCF"/>
    <w:rsid w:val="007207FC"/>
    <w:rsid w:val="007217C3"/>
    <w:rsid w:val="0072186B"/>
    <w:rsid w:val="00725C07"/>
    <w:rsid w:val="00730026"/>
    <w:rsid w:val="007335B1"/>
    <w:rsid w:val="0073390C"/>
    <w:rsid w:val="00733D00"/>
    <w:rsid w:val="00735C95"/>
    <w:rsid w:val="00740758"/>
    <w:rsid w:val="00741D05"/>
    <w:rsid w:val="00743282"/>
    <w:rsid w:val="00743844"/>
    <w:rsid w:val="007446AB"/>
    <w:rsid w:val="0074635A"/>
    <w:rsid w:val="00746450"/>
    <w:rsid w:val="00747E02"/>
    <w:rsid w:val="00750862"/>
    <w:rsid w:val="0075638F"/>
    <w:rsid w:val="0076768F"/>
    <w:rsid w:val="007719AA"/>
    <w:rsid w:val="00772FB4"/>
    <w:rsid w:val="00773DBB"/>
    <w:rsid w:val="00776792"/>
    <w:rsid w:val="00780B9F"/>
    <w:rsid w:val="007815E0"/>
    <w:rsid w:val="00782BB3"/>
    <w:rsid w:val="00782C9B"/>
    <w:rsid w:val="007870AA"/>
    <w:rsid w:val="00793ED8"/>
    <w:rsid w:val="0079699D"/>
    <w:rsid w:val="00797EE0"/>
    <w:rsid w:val="007A21E5"/>
    <w:rsid w:val="007A34F0"/>
    <w:rsid w:val="007A50CF"/>
    <w:rsid w:val="007B08CA"/>
    <w:rsid w:val="007B1ADD"/>
    <w:rsid w:val="007B2616"/>
    <w:rsid w:val="007B3CD6"/>
    <w:rsid w:val="007B40CF"/>
    <w:rsid w:val="007B7AD1"/>
    <w:rsid w:val="007C0827"/>
    <w:rsid w:val="007C76F5"/>
    <w:rsid w:val="007D0175"/>
    <w:rsid w:val="007D1476"/>
    <w:rsid w:val="007E2399"/>
    <w:rsid w:val="007E24B6"/>
    <w:rsid w:val="007E2DE3"/>
    <w:rsid w:val="007E5794"/>
    <w:rsid w:val="007E637E"/>
    <w:rsid w:val="007F1146"/>
    <w:rsid w:val="007F1CF1"/>
    <w:rsid w:val="007F7B96"/>
    <w:rsid w:val="00803D88"/>
    <w:rsid w:val="00803E71"/>
    <w:rsid w:val="00804F85"/>
    <w:rsid w:val="008058FA"/>
    <w:rsid w:val="0080595B"/>
    <w:rsid w:val="00806032"/>
    <w:rsid w:val="00810A93"/>
    <w:rsid w:val="008116D7"/>
    <w:rsid w:val="00813120"/>
    <w:rsid w:val="00814A2B"/>
    <w:rsid w:val="00816480"/>
    <w:rsid w:val="0082207F"/>
    <w:rsid w:val="0082236E"/>
    <w:rsid w:val="008230CD"/>
    <w:rsid w:val="0083422E"/>
    <w:rsid w:val="00834646"/>
    <w:rsid w:val="0083527C"/>
    <w:rsid w:val="00835E26"/>
    <w:rsid w:val="00836B71"/>
    <w:rsid w:val="008373F1"/>
    <w:rsid w:val="00840B3E"/>
    <w:rsid w:val="00841AF1"/>
    <w:rsid w:val="00846DEF"/>
    <w:rsid w:val="0084782C"/>
    <w:rsid w:val="00851723"/>
    <w:rsid w:val="00855EC4"/>
    <w:rsid w:val="008646E2"/>
    <w:rsid w:val="00864A88"/>
    <w:rsid w:val="00865196"/>
    <w:rsid w:val="008664AF"/>
    <w:rsid w:val="00867FBF"/>
    <w:rsid w:val="00870158"/>
    <w:rsid w:val="00870946"/>
    <w:rsid w:val="008753F0"/>
    <w:rsid w:val="0087698A"/>
    <w:rsid w:val="00884E81"/>
    <w:rsid w:val="00885A95"/>
    <w:rsid w:val="00885D14"/>
    <w:rsid w:val="0088686C"/>
    <w:rsid w:val="00895920"/>
    <w:rsid w:val="00897B02"/>
    <w:rsid w:val="008A0207"/>
    <w:rsid w:val="008A10A1"/>
    <w:rsid w:val="008A37EB"/>
    <w:rsid w:val="008A519A"/>
    <w:rsid w:val="008A7CC9"/>
    <w:rsid w:val="008B0275"/>
    <w:rsid w:val="008B3C2C"/>
    <w:rsid w:val="008B6E58"/>
    <w:rsid w:val="008C1C1B"/>
    <w:rsid w:val="008C25FF"/>
    <w:rsid w:val="008C28DD"/>
    <w:rsid w:val="008C2EFC"/>
    <w:rsid w:val="008C3731"/>
    <w:rsid w:val="008C536B"/>
    <w:rsid w:val="008C5F43"/>
    <w:rsid w:val="008D094E"/>
    <w:rsid w:val="008D0A0B"/>
    <w:rsid w:val="008D2555"/>
    <w:rsid w:val="008E196B"/>
    <w:rsid w:val="008E3A3E"/>
    <w:rsid w:val="008E75B4"/>
    <w:rsid w:val="008E7AD3"/>
    <w:rsid w:val="008E7EBE"/>
    <w:rsid w:val="008F09EC"/>
    <w:rsid w:val="008F42B5"/>
    <w:rsid w:val="008F50CA"/>
    <w:rsid w:val="008F5E20"/>
    <w:rsid w:val="008F6608"/>
    <w:rsid w:val="00901E95"/>
    <w:rsid w:val="009051D1"/>
    <w:rsid w:val="009072DD"/>
    <w:rsid w:val="00907809"/>
    <w:rsid w:val="00912551"/>
    <w:rsid w:val="00912744"/>
    <w:rsid w:val="009131E7"/>
    <w:rsid w:val="00916A95"/>
    <w:rsid w:val="00920156"/>
    <w:rsid w:val="00923F49"/>
    <w:rsid w:val="00924D6A"/>
    <w:rsid w:val="0092579D"/>
    <w:rsid w:val="00927225"/>
    <w:rsid w:val="00927861"/>
    <w:rsid w:val="00933022"/>
    <w:rsid w:val="00935608"/>
    <w:rsid w:val="009368B2"/>
    <w:rsid w:val="00936B5C"/>
    <w:rsid w:val="00944F04"/>
    <w:rsid w:val="00946BE6"/>
    <w:rsid w:val="00947648"/>
    <w:rsid w:val="009506CA"/>
    <w:rsid w:val="00951E12"/>
    <w:rsid w:val="009544A8"/>
    <w:rsid w:val="00954692"/>
    <w:rsid w:val="0096435E"/>
    <w:rsid w:val="00965586"/>
    <w:rsid w:val="00973227"/>
    <w:rsid w:val="00976304"/>
    <w:rsid w:val="0097777C"/>
    <w:rsid w:val="00980D5F"/>
    <w:rsid w:val="009820E2"/>
    <w:rsid w:val="00984AD7"/>
    <w:rsid w:val="009915F2"/>
    <w:rsid w:val="00992ED4"/>
    <w:rsid w:val="00995240"/>
    <w:rsid w:val="00995662"/>
    <w:rsid w:val="009A18AA"/>
    <w:rsid w:val="009A24F9"/>
    <w:rsid w:val="009A3028"/>
    <w:rsid w:val="009A587D"/>
    <w:rsid w:val="009A6A9C"/>
    <w:rsid w:val="009A709F"/>
    <w:rsid w:val="009B1624"/>
    <w:rsid w:val="009B2B14"/>
    <w:rsid w:val="009B4DFD"/>
    <w:rsid w:val="009C1599"/>
    <w:rsid w:val="009C25F7"/>
    <w:rsid w:val="009C5395"/>
    <w:rsid w:val="009C678A"/>
    <w:rsid w:val="009C768C"/>
    <w:rsid w:val="009D152E"/>
    <w:rsid w:val="009D68D9"/>
    <w:rsid w:val="009E03E6"/>
    <w:rsid w:val="009E10AE"/>
    <w:rsid w:val="009E21D9"/>
    <w:rsid w:val="009E2619"/>
    <w:rsid w:val="009E2F3C"/>
    <w:rsid w:val="009F154D"/>
    <w:rsid w:val="009F3AB4"/>
    <w:rsid w:val="009F631E"/>
    <w:rsid w:val="009F6575"/>
    <w:rsid w:val="00A030B2"/>
    <w:rsid w:val="00A03E28"/>
    <w:rsid w:val="00A12A4F"/>
    <w:rsid w:val="00A157A7"/>
    <w:rsid w:val="00A15C7F"/>
    <w:rsid w:val="00A17950"/>
    <w:rsid w:val="00A20E60"/>
    <w:rsid w:val="00A22E37"/>
    <w:rsid w:val="00A257D0"/>
    <w:rsid w:val="00A258E1"/>
    <w:rsid w:val="00A259D2"/>
    <w:rsid w:val="00A2606A"/>
    <w:rsid w:val="00A3054F"/>
    <w:rsid w:val="00A326E7"/>
    <w:rsid w:val="00A337B2"/>
    <w:rsid w:val="00A34020"/>
    <w:rsid w:val="00A3789E"/>
    <w:rsid w:val="00A40D15"/>
    <w:rsid w:val="00A40E56"/>
    <w:rsid w:val="00A410EB"/>
    <w:rsid w:val="00A41DFA"/>
    <w:rsid w:val="00A44523"/>
    <w:rsid w:val="00A45EA9"/>
    <w:rsid w:val="00A469BC"/>
    <w:rsid w:val="00A476C6"/>
    <w:rsid w:val="00A576AA"/>
    <w:rsid w:val="00A6332C"/>
    <w:rsid w:val="00A65573"/>
    <w:rsid w:val="00A65B8F"/>
    <w:rsid w:val="00A70510"/>
    <w:rsid w:val="00A707C3"/>
    <w:rsid w:val="00A70CF9"/>
    <w:rsid w:val="00A715FA"/>
    <w:rsid w:val="00A72FF9"/>
    <w:rsid w:val="00A73E8B"/>
    <w:rsid w:val="00A80CCC"/>
    <w:rsid w:val="00A82E41"/>
    <w:rsid w:val="00A84391"/>
    <w:rsid w:val="00A8439A"/>
    <w:rsid w:val="00A84619"/>
    <w:rsid w:val="00A846EE"/>
    <w:rsid w:val="00A86D88"/>
    <w:rsid w:val="00A92C72"/>
    <w:rsid w:val="00A947F3"/>
    <w:rsid w:val="00A9582A"/>
    <w:rsid w:val="00A95D3D"/>
    <w:rsid w:val="00A97C7A"/>
    <w:rsid w:val="00AA2448"/>
    <w:rsid w:val="00AA39F8"/>
    <w:rsid w:val="00AA3C58"/>
    <w:rsid w:val="00AA53D1"/>
    <w:rsid w:val="00AA75F7"/>
    <w:rsid w:val="00AA7A92"/>
    <w:rsid w:val="00AB0469"/>
    <w:rsid w:val="00AB41F6"/>
    <w:rsid w:val="00AB66BB"/>
    <w:rsid w:val="00AC038F"/>
    <w:rsid w:val="00AC03E4"/>
    <w:rsid w:val="00AC2DBF"/>
    <w:rsid w:val="00AC531E"/>
    <w:rsid w:val="00AD4412"/>
    <w:rsid w:val="00AE0721"/>
    <w:rsid w:val="00AE1C56"/>
    <w:rsid w:val="00AE23BE"/>
    <w:rsid w:val="00AE27AF"/>
    <w:rsid w:val="00AE5440"/>
    <w:rsid w:val="00AF0297"/>
    <w:rsid w:val="00AF2754"/>
    <w:rsid w:val="00AF2819"/>
    <w:rsid w:val="00B00965"/>
    <w:rsid w:val="00B00E6E"/>
    <w:rsid w:val="00B044E5"/>
    <w:rsid w:val="00B06180"/>
    <w:rsid w:val="00B06696"/>
    <w:rsid w:val="00B07927"/>
    <w:rsid w:val="00B1075A"/>
    <w:rsid w:val="00B10F69"/>
    <w:rsid w:val="00B11811"/>
    <w:rsid w:val="00B1188B"/>
    <w:rsid w:val="00B11BC6"/>
    <w:rsid w:val="00B145B8"/>
    <w:rsid w:val="00B161B7"/>
    <w:rsid w:val="00B165DF"/>
    <w:rsid w:val="00B23337"/>
    <w:rsid w:val="00B2607B"/>
    <w:rsid w:val="00B26887"/>
    <w:rsid w:val="00B273D9"/>
    <w:rsid w:val="00B302C2"/>
    <w:rsid w:val="00B34E93"/>
    <w:rsid w:val="00B34F15"/>
    <w:rsid w:val="00B35440"/>
    <w:rsid w:val="00B360C4"/>
    <w:rsid w:val="00B363BE"/>
    <w:rsid w:val="00B42313"/>
    <w:rsid w:val="00B46DD1"/>
    <w:rsid w:val="00B47126"/>
    <w:rsid w:val="00B47218"/>
    <w:rsid w:val="00B5278D"/>
    <w:rsid w:val="00B54EAD"/>
    <w:rsid w:val="00B574A5"/>
    <w:rsid w:val="00B577F7"/>
    <w:rsid w:val="00B61363"/>
    <w:rsid w:val="00B647DA"/>
    <w:rsid w:val="00B650E8"/>
    <w:rsid w:val="00B7376C"/>
    <w:rsid w:val="00B73C99"/>
    <w:rsid w:val="00B747B7"/>
    <w:rsid w:val="00B74F79"/>
    <w:rsid w:val="00B7588C"/>
    <w:rsid w:val="00B804D8"/>
    <w:rsid w:val="00B8473A"/>
    <w:rsid w:val="00B84D18"/>
    <w:rsid w:val="00B855C9"/>
    <w:rsid w:val="00B85604"/>
    <w:rsid w:val="00B85C39"/>
    <w:rsid w:val="00B868E7"/>
    <w:rsid w:val="00B87839"/>
    <w:rsid w:val="00B90FA5"/>
    <w:rsid w:val="00B92B12"/>
    <w:rsid w:val="00B92C03"/>
    <w:rsid w:val="00B950E0"/>
    <w:rsid w:val="00B9642D"/>
    <w:rsid w:val="00BA0F30"/>
    <w:rsid w:val="00BA67DC"/>
    <w:rsid w:val="00BA68A5"/>
    <w:rsid w:val="00BA703B"/>
    <w:rsid w:val="00BB2DEA"/>
    <w:rsid w:val="00BB593C"/>
    <w:rsid w:val="00BB6F16"/>
    <w:rsid w:val="00BC6002"/>
    <w:rsid w:val="00BC6A99"/>
    <w:rsid w:val="00BC762B"/>
    <w:rsid w:val="00BD2BEB"/>
    <w:rsid w:val="00BD68BA"/>
    <w:rsid w:val="00BE1689"/>
    <w:rsid w:val="00BE19B8"/>
    <w:rsid w:val="00BE4016"/>
    <w:rsid w:val="00BE6E47"/>
    <w:rsid w:val="00BE72E8"/>
    <w:rsid w:val="00BF06CC"/>
    <w:rsid w:val="00BF6091"/>
    <w:rsid w:val="00BF6372"/>
    <w:rsid w:val="00BF69A9"/>
    <w:rsid w:val="00BF6B98"/>
    <w:rsid w:val="00C022A1"/>
    <w:rsid w:val="00C026C1"/>
    <w:rsid w:val="00C02C2A"/>
    <w:rsid w:val="00C03584"/>
    <w:rsid w:val="00C0429C"/>
    <w:rsid w:val="00C06C61"/>
    <w:rsid w:val="00C11C8C"/>
    <w:rsid w:val="00C12C4A"/>
    <w:rsid w:val="00C22262"/>
    <w:rsid w:val="00C24EC6"/>
    <w:rsid w:val="00C2779D"/>
    <w:rsid w:val="00C320B3"/>
    <w:rsid w:val="00C34F01"/>
    <w:rsid w:val="00C372E3"/>
    <w:rsid w:val="00C37A9C"/>
    <w:rsid w:val="00C40D4B"/>
    <w:rsid w:val="00C47547"/>
    <w:rsid w:val="00C5346E"/>
    <w:rsid w:val="00C54178"/>
    <w:rsid w:val="00C55AA5"/>
    <w:rsid w:val="00C60707"/>
    <w:rsid w:val="00C66422"/>
    <w:rsid w:val="00C66671"/>
    <w:rsid w:val="00C706A2"/>
    <w:rsid w:val="00C716C0"/>
    <w:rsid w:val="00C80C31"/>
    <w:rsid w:val="00C84EC2"/>
    <w:rsid w:val="00C86BAA"/>
    <w:rsid w:val="00C86DD1"/>
    <w:rsid w:val="00C907E4"/>
    <w:rsid w:val="00C90EF0"/>
    <w:rsid w:val="00C921C3"/>
    <w:rsid w:val="00C94BBC"/>
    <w:rsid w:val="00CA34EE"/>
    <w:rsid w:val="00CA5B53"/>
    <w:rsid w:val="00CA6AE7"/>
    <w:rsid w:val="00CB2080"/>
    <w:rsid w:val="00CB299C"/>
    <w:rsid w:val="00CB4DEF"/>
    <w:rsid w:val="00CB7EDC"/>
    <w:rsid w:val="00CC2A87"/>
    <w:rsid w:val="00CC4E3A"/>
    <w:rsid w:val="00CC7BF4"/>
    <w:rsid w:val="00CD2511"/>
    <w:rsid w:val="00CD2859"/>
    <w:rsid w:val="00CD2F38"/>
    <w:rsid w:val="00CD3AC5"/>
    <w:rsid w:val="00CD6AA0"/>
    <w:rsid w:val="00CD6E57"/>
    <w:rsid w:val="00CE03E2"/>
    <w:rsid w:val="00CE1FAE"/>
    <w:rsid w:val="00CE671D"/>
    <w:rsid w:val="00CE7B82"/>
    <w:rsid w:val="00CF3A04"/>
    <w:rsid w:val="00CF57E2"/>
    <w:rsid w:val="00CF7B5B"/>
    <w:rsid w:val="00CF7C3A"/>
    <w:rsid w:val="00D01538"/>
    <w:rsid w:val="00D01B93"/>
    <w:rsid w:val="00D020E9"/>
    <w:rsid w:val="00D03AAD"/>
    <w:rsid w:val="00D03B11"/>
    <w:rsid w:val="00D04BBA"/>
    <w:rsid w:val="00D05C51"/>
    <w:rsid w:val="00D15281"/>
    <w:rsid w:val="00D1670A"/>
    <w:rsid w:val="00D2132C"/>
    <w:rsid w:val="00D22BFA"/>
    <w:rsid w:val="00D231A4"/>
    <w:rsid w:val="00D23226"/>
    <w:rsid w:val="00D239BB"/>
    <w:rsid w:val="00D24B32"/>
    <w:rsid w:val="00D30279"/>
    <w:rsid w:val="00D30838"/>
    <w:rsid w:val="00D37B3E"/>
    <w:rsid w:val="00D463D1"/>
    <w:rsid w:val="00D46DD7"/>
    <w:rsid w:val="00D47016"/>
    <w:rsid w:val="00D475B4"/>
    <w:rsid w:val="00D50DB2"/>
    <w:rsid w:val="00D5102D"/>
    <w:rsid w:val="00D52209"/>
    <w:rsid w:val="00D54179"/>
    <w:rsid w:val="00D601B6"/>
    <w:rsid w:val="00D64116"/>
    <w:rsid w:val="00D7690E"/>
    <w:rsid w:val="00D773F0"/>
    <w:rsid w:val="00D77A1A"/>
    <w:rsid w:val="00D8157E"/>
    <w:rsid w:val="00D87D2A"/>
    <w:rsid w:val="00D90E3C"/>
    <w:rsid w:val="00D9755B"/>
    <w:rsid w:val="00DA1164"/>
    <w:rsid w:val="00DA1913"/>
    <w:rsid w:val="00DA199A"/>
    <w:rsid w:val="00DA1E88"/>
    <w:rsid w:val="00DA2A2D"/>
    <w:rsid w:val="00DA2DF8"/>
    <w:rsid w:val="00DA3C91"/>
    <w:rsid w:val="00DA7F6B"/>
    <w:rsid w:val="00DB0EB1"/>
    <w:rsid w:val="00DB1640"/>
    <w:rsid w:val="00DB315F"/>
    <w:rsid w:val="00DB641A"/>
    <w:rsid w:val="00DB6DD6"/>
    <w:rsid w:val="00DB7161"/>
    <w:rsid w:val="00DC0377"/>
    <w:rsid w:val="00DC1D0E"/>
    <w:rsid w:val="00DC21EE"/>
    <w:rsid w:val="00DC25C9"/>
    <w:rsid w:val="00DC41F2"/>
    <w:rsid w:val="00DC5B6A"/>
    <w:rsid w:val="00DC7376"/>
    <w:rsid w:val="00DD1DEC"/>
    <w:rsid w:val="00DD5636"/>
    <w:rsid w:val="00DD669A"/>
    <w:rsid w:val="00DD7F4F"/>
    <w:rsid w:val="00DE4149"/>
    <w:rsid w:val="00DE652A"/>
    <w:rsid w:val="00DF3263"/>
    <w:rsid w:val="00DF32A5"/>
    <w:rsid w:val="00E0395A"/>
    <w:rsid w:val="00E05AD0"/>
    <w:rsid w:val="00E12011"/>
    <w:rsid w:val="00E12766"/>
    <w:rsid w:val="00E12DA5"/>
    <w:rsid w:val="00E13EE7"/>
    <w:rsid w:val="00E14A4A"/>
    <w:rsid w:val="00E14AD7"/>
    <w:rsid w:val="00E16AE7"/>
    <w:rsid w:val="00E171A0"/>
    <w:rsid w:val="00E1765C"/>
    <w:rsid w:val="00E237E3"/>
    <w:rsid w:val="00E23A96"/>
    <w:rsid w:val="00E26FD8"/>
    <w:rsid w:val="00E3071C"/>
    <w:rsid w:val="00E36A58"/>
    <w:rsid w:val="00E377F3"/>
    <w:rsid w:val="00E4118A"/>
    <w:rsid w:val="00E442CB"/>
    <w:rsid w:val="00E45075"/>
    <w:rsid w:val="00E55C65"/>
    <w:rsid w:val="00E56C00"/>
    <w:rsid w:val="00E577A3"/>
    <w:rsid w:val="00E61193"/>
    <w:rsid w:val="00E61373"/>
    <w:rsid w:val="00E61D4C"/>
    <w:rsid w:val="00E6409C"/>
    <w:rsid w:val="00E66F76"/>
    <w:rsid w:val="00E6784E"/>
    <w:rsid w:val="00E715CF"/>
    <w:rsid w:val="00E71D86"/>
    <w:rsid w:val="00E8084E"/>
    <w:rsid w:val="00E80C41"/>
    <w:rsid w:val="00E84C63"/>
    <w:rsid w:val="00E85ED1"/>
    <w:rsid w:val="00E86573"/>
    <w:rsid w:val="00E86923"/>
    <w:rsid w:val="00E87563"/>
    <w:rsid w:val="00E91123"/>
    <w:rsid w:val="00E92A82"/>
    <w:rsid w:val="00EA2309"/>
    <w:rsid w:val="00EB1920"/>
    <w:rsid w:val="00EB1F06"/>
    <w:rsid w:val="00EB2897"/>
    <w:rsid w:val="00EB7D0D"/>
    <w:rsid w:val="00EC022A"/>
    <w:rsid w:val="00EC0417"/>
    <w:rsid w:val="00EC0431"/>
    <w:rsid w:val="00EC207D"/>
    <w:rsid w:val="00EC2FA3"/>
    <w:rsid w:val="00EC6F5F"/>
    <w:rsid w:val="00ED195D"/>
    <w:rsid w:val="00ED3BEF"/>
    <w:rsid w:val="00ED5FF5"/>
    <w:rsid w:val="00EE1ABC"/>
    <w:rsid w:val="00EE1C52"/>
    <w:rsid w:val="00EE68B9"/>
    <w:rsid w:val="00EF1539"/>
    <w:rsid w:val="00EF1D36"/>
    <w:rsid w:val="00EF21A4"/>
    <w:rsid w:val="00EF3FB7"/>
    <w:rsid w:val="00EF5AEC"/>
    <w:rsid w:val="00EF6E41"/>
    <w:rsid w:val="00F00B21"/>
    <w:rsid w:val="00F00EA3"/>
    <w:rsid w:val="00F01B35"/>
    <w:rsid w:val="00F02390"/>
    <w:rsid w:val="00F04518"/>
    <w:rsid w:val="00F06538"/>
    <w:rsid w:val="00F15573"/>
    <w:rsid w:val="00F15C4A"/>
    <w:rsid w:val="00F20A0E"/>
    <w:rsid w:val="00F21071"/>
    <w:rsid w:val="00F248B8"/>
    <w:rsid w:val="00F27727"/>
    <w:rsid w:val="00F32766"/>
    <w:rsid w:val="00F33A52"/>
    <w:rsid w:val="00F340D0"/>
    <w:rsid w:val="00F36083"/>
    <w:rsid w:val="00F378B6"/>
    <w:rsid w:val="00F41575"/>
    <w:rsid w:val="00F425A5"/>
    <w:rsid w:val="00F4363C"/>
    <w:rsid w:val="00F4775F"/>
    <w:rsid w:val="00F515B1"/>
    <w:rsid w:val="00F518DD"/>
    <w:rsid w:val="00F52FBB"/>
    <w:rsid w:val="00F54237"/>
    <w:rsid w:val="00F5649D"/>
    <w:rsid w:val="00F56BBD"/>
    <w:rsid w:val="00F57315"/>
    <w:rsid w:val="00F66EDF"/>
    <w:rsid w:val="00F67B76"/>
    <w:rsid w:val="00F71E5D"/>
    <w:rsid w:val="00F82735"/>
    <w:rsid w:val="00F82A1E"/>
    <w:rsid w:val="00F84C19"/>
    <w:rsid w:val="00F84CFB"/>
    <w:rsid w:val="00F87C2C"/>
    <w:rsid w:val="00F91FAE"/>
    <w:rsid w:val="00FA1E65"/>
    <w:rsid w:val="00FA2BFE"/>
    <w:rsid w:val="00FA2D2E"/>
    <w:rsid w:val="00FA5C91"/>
    <w:rsid w:val="00FA60D9"/>
    <w:rsid w:val="00FA6CC8"/>
    <w:rsid w:val="00FA6D77"/>
    <w:rsid w:val="00FA7121"/>
    <w:rsid w:val="00FA7280"/>
    <w:rsid w:val="00FA72DB"/>
    <w:rsid w:val="00FA77EE"/>
    <w:rsid w:val="00FB2F56"/>
    <w:rsid w:val="00FB4B55"/>
    <w:rsid w:val="00FB6DEA"/>
    <w:rsid w:val="00FC07D0"/>
    <w:rsid w:val="00FC0EA1"/>
    <w:rsid w:val="00FC217E"/>
    <w:rsid w:val="00FC79F5"/>
    <w:rsid w:val="00FD02EA"/>
    <w:rsid w:val="00FD0CCC"/>
    <w:rsid w:val="00FE0A76"/>
    <w:rsid w:val="00FE21E5"/>
    <w:rsid w:val="00FF0188"/>
    <w:rsid w:val="00FF0AE4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AF22-3B5A-49FF-B04B-E69F5AF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C5F4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C5F43"/>
  </w:style>
  <w:style w:type="paragraph" w:styleId="a6">
    <w:name w:val="header"/>
    <w:basedOn w:val="a"/>
    <w:link w:val="a7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0A2"/>
  </w:style>
  <w:style w:type="paragraph" w:styleId="a8">
    <w:name w:val="footer"/>
    <w:basedOn w:val="a"/>
    <w:link w:val="a9"/>
    <w:uiPriority w:val="99"/>
    <w:unhideWhenUsed/>
    <w:rsid w:val="005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0A2"/>
  </w:style>
  <w:style w:type="paragraph" w:styleId="aa">
    <w:name w:val="Balloon Text"/>
    <w:basedOn w:val="a"/>
    <w:link w:val="ab"/>
    <w:uiPriority w:val="99"/>
    <w:semiHidden/>
    <w:unhideWhenUsed/>
    <w:rsid w:val="009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B1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14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qFormat/>
    <w:locked/>
    <w:rsid w:val="00814A2B"/>
    <w:rPr>
      <w:rFonts w:ascii="Calibri" w:eastAsia="Calibri" w:hAnsi="Calibri" w:cs="Times New Roman"/>
    </w:rPr>
  </w:style>
  <w:style w:type="character" w:styleId="ae">
    <w:name w:val="Subtle Emphasis"/>
    <w:uiPriority w:val="19"/>
    <w:qFormat/>
    <w:rsid w:val="00AB66BB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uiPriority w:val="20"/>
    <w:qFormat/>
    <w:rsid w:val="00AB66BB"/>
    <w:rPr>
      <w:i/>
      <w:iCs/>
    </w:rPr>
  </w:style>
  <w:style w:type="character" w:customStyle="1" w:styleId="s1">
    <w:name w:val="s1"/>
    <w:rsid w:val="00D239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220-A9CB-4F58-AFE8-5A0CF772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57</Pages>
  <Words>13713</Words>
  <Characters>78169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Admin</cp:lastModifiedBy>
  <cp:revision>54</cp:revision>
  <cp:lastPrinted>2021-01-11T04:03:00Z</cp:lastPrinted>
  <dcterms:created xsi:type="dcterms:W3CDTF">2021-01-08T10:31:00Z</dcterms:created>
  <dcterms:modified xsi:type="dcterms:W3CDTF">2021-01-15T12:22:00Z</dcterms:modified>
</cp:coreProperties>
</file>