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EB" w:rsidRPr="00C44736" w:rsidRDefault="00A54F6C" w:rsidP="008F5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4736">
        <w:rPr>
          <w:rFonts w:ascii="Times New Roman" w:hAnsi="Times New Roman" w:cs="Times New Roman"/>
          <w:sz w:val="20"/>
          <w:szCs w:val="20"/>
        </w:rPr>
        <w:t>Паспорт государственной услуги</w:t>
      </w:r>
    </w:p>
    <w:p w:rsidR="00461F18" w:rsidRPr="00C73C93" w:rsidRDefault="00461F18" w:rsidP="008F58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17F8" w:rsidRPr="00A017F8" w:rsidRDefault="00A017F8" w:rsidP="00A0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A017F8">
        <w:rPr>
          <w:rFonts w:ascii="Times New Roman" w:eastAsia="Times New Roman" w:hAnsi="Times New Roman" w:cs="Times New Roman"/>
          <w:b/>
          <w:color w:val="000000"/>
          <w:lang w:eastAsia="en-US"/>
        </w:rPr>
        <w:t>Стандарт государственной услуги</w:t>
      </w:r>
    </w:p>
    <w:p w:rsidR="008F5831" w:rsidRDefault="00A017F8" w:rsidP="00A0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en-US"/>
        </w:rPr>
      </w:pPr>
      <w:r w:rsidRPr="00A017F8">
        <w:rPr>
          <w:rFonts w:ascii="Times New Roman" w:eastAsia="Times New Roman" w:hAnsi="Times New Roman" w:cs="Times New Roman"/>
          <w:b/>
          <w:color w:val="000000"/>
          <w:lang w:eastAsia="en-US"/>
        </w:rPr>
        <w:t>"Выдача разрешения на пользование животным миром"</w:t>
      </w:r>
    </w:p>
    <w:p w:rsidR="00A017F8" w:rsidRPr="00A017F8" w:rsidRDefault="00A017F8" w:rsidP="00A01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A54F6C" w:rsidRPr="00125E83" w:rsidTr="00364B07">
        <w:tc>
          <w:tcPr>
            <w:tcW w:w="3828" w:type="dxa"/>
          </w:tcPr>
          <w:p w:rsidR="00A54F6C" w:rsidRPr="00125E83" w:rsidRDefault="00A54F6C" w:rsidP="00D0065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="00A50CFA" w:rsidRPr="00125E8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D0065D"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Государственный </w:t>
            </w:r>
            <w:proofErr w:type="gramStart"/>
            <w:r w:rsidR="00D0065D"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</w:t>
            </w:r>
            <w:proofErr w:type="gramEnd"/>
            <w:r w:rsidR="00D0065D"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предоставляющий услугу</w:t>
            </w:r>
          </w:p>
        </w:tc>
        <w:tc>
          <w:tcPr>
            <w:tcW w:w="6662" w:type="dxa"/>
          </w:tcPr>
          <w:p w:rsidR="00A40532" w:rsidRPr="00125E83" w:rsidRDefault="00A40532" w:rsidP="00B06462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83">
              <w:rPr>
                <w:rFonts w:ascii="Times New Roman" w:hAnsi="Times New Roman" w:cs="Times New Roman"/>
                <w:sz w:val="20"/>
                <w:szCs w:val="20"/>
              </w:rPr>
              <w:t>ГУ «</w:t>
            </w:r>
            <w:r w:rsidR="00C73C93" w:rsidRPr="00125E8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природных ресурсов и регулирования природопользования </w:t>
            </w:r>
            <w:proofErr w:type="spellStart"/>
            <w:r w:rsidR="00C73C93" w:rsidRPr="00125E83">
              <w:rPr>
                <w:rFonts w:ascii="Times New Roman" w:hAnsi="Times New Roman" w:cs="Times New Roman"/>
                <w:sz w:val="20"/>
                <w:szCs w:val="20"/>
              </w:rPr>
              <w:t>Кызылординской</w:t>
            </w:r>
            <w:proofErr w:type="spellEnd"/>
            <w:r w:rsidR="00C73C93" w:rsidRPr="00125E83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Pr="00125E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40532" w:rsidRPr="00125E83" w:rsidRDefault="00A40532" w:rsidP="00B0646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25E83">
              <w:rPr>
                <w:rFonts w:ascii="Times New Roman" w:hAnsi="Times New Roman" w:cs="Times New Roman"/>
                <w:sz w:val="20"/>
                <w:szCs w:val="20"/>
              </w:rPr>
              <w:t xml:space="preserve">Адрес: г. Кызылорда ул. </w:t>
            </w:r>
            <w:r w:rsidR="008F5831" w:rsidRPr="00125E8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С.Бейбарыс №</w:t>
            </w:r>
            <w:r w:rsidR="00C73C93" w:rsidRPr="00125E8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  <w:p w:rsidR="00A40532" w:rsidRPr="00125E83" w:rsidRDefault="00A40532" w:rsidP="00B0646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25E83">
              <w:rPr>
                <w:rFonts w:ascii="Times New Roman" w:hAnsi="Times New Roman" w:cs="Times New Roman"/>
                <w:sz w:val="20"/>
                <w:szCs w:val="20"/>
              </w:rPr>
              <w:t>Телефон/</w:t>
            </w:r>
            <w:proofErr w:type="spellStart"/>
            <w:r w:rsidRPr="00125E83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125E8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25E83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125E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C232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60-53-68</w:t>
            </w:r>
            <w:r w:rsidR="00C73C93" w:rsidRPr="00125E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73C93" w:rsidRPr="00125E83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73C93" w:rsidRPr="00125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prd</w:t>
            </w:r>
            <w:proofErr w:type="spellEnd"/>
            <w:r w:rsidR="00C73C93" w:rsidRPr="00125E8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C73C93" w:rsidRPr="00125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korda</w:t>
            </w:r>
            <w:proofErr w:type="spellEnd"/>
            <w:r w:rsidR="00C73C93" w:rsidRPr="00125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73C93" w:rsidRPr="00125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</w:p>
        </w:tc>
      </w:tr>
      <w:tr w:rsidR="00A54F6C" w:rsidRPr="00125E83" w:rsidTr="00364B07">
        <w:trPr>
          <w:trHeight w:val="228"/>
        </w:trPr>
        <w:tc>
          <w:tcPr>
            <w:tcW w:w="3828" w:type="dxa"/>
          </w:tcPr>
          <w:p w:rsidR="00A54F6C" w:rsidRPr="00125E83" w:rsidRDefault="00A54F6C" w:rsidP="00D00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F6C" w:rsidRPr="00125E83" w:rsidRDefault="00A5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F6C" w:rsidRPr="00125E83" w:rsidTr="00364B07">
        <w:tc>
          <w:tcPr>
            <w:tcW w:w="3828" w:type="dxa"/>
          </w:tcPr>
          <w:p w:rsidR="00A54F6C" w:rsidRPr="00125E83" w:rsidRDefault="00D0065D" w:rsidP="00D00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  <m:r>
                <w:rPr>
                  <w:rFonts w:ascii="Cambria Math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через</w:t>
            </w:r>
            <w:proofErr w:type="gramEnd"/>
          </w:p>
        </w:tc>
        <w:tc>
          <w:tcPr>
            <w:tcW w:w="6662" w:type="dxa"/>
          </w:tcPr>
          <w:p w:rsidR="00A54F6C" w:rsidRPr="00125E83" w:rsidRDefault="00B06462" w:rsidP="000A7E11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0"/>
                <w:szCs w:val="20"/>
                <w:lang w:val="kk-KZ"/>
              </w:rPr>
            </w:pPr>
            <w:r w:rsidRPr="00125E83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> </w:t>
            </w:r>
            <w:r w:rsidR="00A017F8" w:rsidRPr="00A017F8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>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      </w:r>
          </w:p>
        </w:tc>
      </w:tr>
      <w:tr w:rsidR="00A54F6C" w:rsidRPr="00125E83" w:rsidTr="00364B07">
        <w:tc>
          <w:tcPr>
            <w:tcW w:w="3828" w:type="dxa"/>
          </w:tcPr>
          <w:p w:rsidR="00A54F6C" w:rsidRPr="00125E83" w:rsidRDefault="00A54F6C" w:rsidP="000529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F6C" w:rsidRPr="00125E83" w:rsidRDefault="00A5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4E" w:rsidRPr="00125E83" w:rsidTr="00364B07">
        <w:tc>
          <w:tcPr>
            <w:tcW w:w="3828" w:type="dxa"/>
          </w:tcPr>
          <w:p w:rsidR="005F704E" w:rsidRPr="00125E83" w:rsidRDefault="005F704E" w:rsidP="000529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6662" w:type="dxa"/>
          </w:tcPr>
          <w:p w:rsidR="005F704E" w:rsidRPr="00125E83" w:rsidRDefault="00A01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7F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>Срок оказания государственной услуги с момента сдачи пакета документов на портал – 3 (три) рабочих дня.</w:t>
            </w:r>
          </w:p>
        </w:tc>
      </w:tr>
      <w:tr w:rsidR="00A54F6C" w:rsidRPr="00125E83" w:rsidTr="00364B07">
        <w:tc>
          <w:tcPr>
            <w:tcW w:w="3828" w:type="dxa"/>
          </w:tcPr>
          <w:p w:rsidR="00A54F6C" w:rsidRPr="00125E83" w:rsidRDefault="00A54F6C" w:rsidP="00B304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F6C" w:rsidRPr="00125E83" w:rsidRDefault="00A5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4E" w:rsidRPr="00125E83" w:rsidTr="00364B07">
        <w:tc>
          <w:tcPr>
            <w:tcW w:w="3828" w:type="dxa"/>
          </w:tcPr>
          <w:p w:rsidR="005F704E" w:rsidRPr="00125E83" w:rsidRDefault="005F704E" w:rsidP="00B304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Pr="00125E8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6662" w:type="dxa"/>
          </w:tcPr>
          <w:p w:rsidR="005F704E" w:rsidRPr="00125E83" w:rsidRDefault="001F72AF" w:rsidP="00C73C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8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Форма оказания государственной услуги – </w:t>
            </w:r>
            <w:r w:rsidR="00C73C93" w:rsidRPr="0012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</w:t>
            </w:r>
            <w:proofErr w:type="gramStart"/>
            <w:r w:rsidRPr="00125E8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="00C73C93" w:rsidRPr="00125E8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  <w:lang w:val="kk-KZ"/>
              </w:rPr>
              <w:t>.</w:t>
            </w:r>
            <w:proofErr w:type="gramEnd"/>
          </w:p>
        </w:tc>
      </w:tr>
      <w:tr w:rsidR="005F704E" w:rsidRPr="00125E83" w:rsidTr="00364B07">
        <w:tc>
          <w:tcPr>
            <w:tcW w:w="3828" w:type="dxa"/>
          </w:tcPr>
          <w:p w:rsidR="005F704E" w:rsidRPr="00125E83" w:rsidRDefault="005F704E" w:rsidP="00B30493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</w:tcPr>
          <w:p w:rsidR="005F704E" w:rsidRPr="00125E83" w:rsidRDefault="005F7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F6C" w:rsidRPr="00125E83" w:rsidTr="00364B07">
        <w:tc>
          <w:tcPr>
            <w:tcW w:w="3828" w:type="dxa"/>
          </w:tcPr>
          <w:p w:rsidR="00A54F6C" w:rsidRPr="00125E83" w:rsidRDefault="00D0065D" w:rsidP="00D00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="00A50CFA" w:rsidRPr="00125E8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B30493"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6662" w:type="dxa"/>
          </w:tcPr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>Разрешения на пользование животным миром выдаются на следующие виды специального пользования животным миром: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>1) охота;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>2) рыболовство (промысловое, любительское (спортивное), научно-исследовательский лов, мелиоративный лов, лов в воспроизводственных целях);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>3) использование животных в научных, культурно-просветительских, воспитательных, эстетических целях, а также в целях предотвращения эпизоотии;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>4) использование видов животных в воспроизводственных целях.</w:t>
            </w:r>
          </w:p>
          <w:p w:rsidR="00A54F6C" w:rsidRPr="00125E83" w:rsidRDefault="007C2327" w:rsidP="007C23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  <w:t>Форма предоставления результата оказания государственной услуги: электронная</w:t>
            </w:r>
          </w:p>
        </w:tc>
      </w:tr>
      <w:tr w:rsidR="000508EE" w:rsidRPr="00125E83" w:rsidTr="00364B07">
        <w:tc>
          <w:tcPr>
            <w:tcW w:w="3828" w:type="dxa"/>
          </w:tcPr>
          <w:p w:rsidR="000508EE" w:rsidRPr="00125E83" w:rsidRDefault="000508EE" w:rsidP="00D0065D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</w:tcPr>
          <w:p w:rsidR="000508EE" w:rsidRPr="00125E83" w:rsidRDefault="000508EE" w:rsidP="00B30493">
            <w:pPr>
              <w:ind w:firstLine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41CF" w:rsidRPr="00125E83" w:rsidTr="00364B07">
        <w:tc>
          <w:tcPr>
            <w:tcW w:w="3828" w:type="dxa"/>
          </w:tcPr>
          <w:p w:rsidR="004741CF" w:rsidRPr="00125E83" w:rsidRDefault="005F704E" w:rsidP="00D0065D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Государственная услуга оказывается</w:t>
            </w:r>
          </w:p>
        </w:tc>
        <w:tc>
          <w:tcPr>
            <w:tcW w:w="6662" w:type="dxa"/>
          </w:tcPr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услуга оказывается на платной/бесплатной основе.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пользование животным миром осуществляется в соответствии с Кодексом Республики Казахстан от 25 декабря 2017 года "О налогах и других обязательных платежах в бюджет (Налоговый кодекс)" согласно приложению 5 к настоящим Правилам.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также через портал оплата осуществляется через платежный шлюз "электронного правительства" (далее – ПШЭП).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не взимается: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при изъятии из природной среды животных для целей мечения, кольцевания, переселения, акклиматизации, искусственного разведения и скрещивания в научно-исследовательских и хозяйственных целях с последующим их выпуском в природную среду;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при использовании объектов животного мира, являющихся собственностью физических и юридических лиц, разведенных искусственным путем и содержащихся в неволе и (или) </w:t>
            </w:r>
            <w:proofErr w:type="spellStart"/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полувольных</w:t>
            </w:r>
            <w:proofErr w:type="spellEnd"/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условиях;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при осуществлении уполномоченным государственным органом в области охраны,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животных;</w:t>
            </w:r>
          </w:p>
          <w:p w:rsidR="00377131" w:rsidRPr="00125E83" w:rsidRDefault="007C2327" w:rsidP="007C23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23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 изъятии видов животных, численность которых подлежит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предупреждения опасности нанесения существенного ущерба сельскохозяйственной деятельности.</w:t>
            </w:r>
          </w:p>
        </w:tc>
      </w:tr>
      <w:tr w:rsidR="004741CF" w:rsidRPr="00125E83" w:rsidTr="00364B07">
        <w:tc>
          <w:tcPr>
            <w:tcW w:w="3828" w:type="dxa"/>
          </w:tcPr>
          <w:p w:rsidR="004741CF" w:rsidRPr="00125E83" w:rsidRDefault="004741CF" w:rsidP="00D0065D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</w:tcPr>
          <w:p w:rsidR="004741CF" w:rsidRPr="00125E83" w:rsidRDefault="004741CF" w:rsidP="003F43C6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41CF" w:rsidRPr="00125E83" w:rsidTr="00364B07">
        <w:tc>
          <w:tcPr>
            <w:tcW w:w="3828" w:type="dxa"/>
          </w:tcPr>
          <w:p w:rsidR="004741CF" w:rsidRPr="00125E83" w:rsidRDefault="004741CF" w:rsidP="00D0065D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m:oMath>
              <m: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w:lastRenderedPageBreak/>
                <m:t>⦁</m:t>
              </m:r>
            </m:oMath>
            <w:r w:rsidR="00A50CFA" w:rsidRPr="00125E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3F43C6" w:rsidRPr="00125E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Перечень необходимых документов </w:t>
            </w:r>
            <w:r w:rsidR="001F72AF" w:rsidRPr="00125E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и</w:t>
            </w:r>
          </w:p>
          <w:p w:rsidR="001F72AF" w:rsidRPr="00125E83" w:rsidRDefault="001F72AF" w:rsidP="00D0065D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5E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перечень документов получаемых из информационных систем</w:t>
            </w:r>
          </w:p>
        </w:tc>
        <w:tc>
          <w:tcPr>
            <w:tcW w:w="6662" w:type="dxa"/>
          </w:tcPr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 xml:space="preserve">Заявка в форме электронного документа, удостоверенная электронно-цифровой подписью (далее - ЭЦП) </w:t>
            </w:r>
            <w:proofErr w:type="spellStart"/>
            <w:r w:rsidRPr="007C2327">
              <w:rPr>
                <w:color w:val="000000"/>
                <w:spacing w:val="1"/>
                <w:sz w:val="20"/>
                <w:szCs w:val="20"/>
              </w:rPr>
              <w:t>услугополучателя</w:t>
            </w:r>
            <w:proofErr w:type="spellEnd"/>
            <w:r w:rsidRPr="007C2327">
              <w:rPr>
                <w:color w:val="000000"/>
                <w:spacing w:val="1"/>
                <w:sz w:val="20"/>
                <w:szCs w:val="20"/>
              </w:rPr>
              <w:t>: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1) при выдаче разрешений на пользование животным миром (на промысловое рыболовство, на научно-исследовательский лов, мелиоративный лов, на лов в воспроизводственных целях, любительское (спортивное) рыболовство) по форме согласно приложению 6 к настоящим Правилам;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2) при выдаче разрешений на пользование животным миром (на охоту, на использование животных в научных, культурно-просветительских, воспитательных, эстетических целях, а также в целях предотвращения эпизоотии, на использование видов животных в воспроизводственных целях) по форме согласно приложению 7 к настоящим Правилам.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В зависимости от вида пользования, дополнительно: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1) на охоту (при первичном обращении):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в случае</w:t>
            </w:r>
            <w:proofErr w:type="gramStart"/>
            <w:r w:rsidRPr="007C2327">
              <w:rPr>
                <w:color w:val="000000"/>
                <w:spacing w:val="1"/>
                <w:sz w:val="20"/>
                <w:szCs w:val="20"/>
              </w:rPr>
              <w:t>,</w:t>
            </w:r>
            <w:proofErr w:type="gramEnd"/>
            <w:r w:rsidRPr="007C2327">
              <w:rPr>
                <w:color w:val="000000"/>
                <w:spacing w:val="1"/>
                <w:sz w:val="20"/>
                <w:szCs w:val="20"/>
              </w:rPr>
              <w:t xml:space="preserve"> если изъятие объектов животного мира производится с участием иностранцев – электронная копия договора субъекта охотничьего хозяйства с иностранцами на организацию охоты;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2) на научно-исследовательский лов: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электронная копия обоснования проведения научных работ, утвержденная ученым советом профилирующей научной организации, и программы научно-исследовательских работ;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электронная копия расчетов, обосновывающая предполагаемый объем изъятия объектов животного мира;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электронная копия отчета о результатах использования ранее выданных разрешений (в случае выданных разрешений);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3) на лов в воспроизводственных целях: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электронная копия биологического обоснования, утвержденная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4) на использование животных в научных, культурно-просветительских, воспитательных, эстетических целях, а также в целях предотвращения эпизоотии: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электронная копия выписки из научно-тематического плана, утвержденная ученым советом профилирующей научной организации, и программы научно-исследовательских работ, кроме эпизоотического мониторинга;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Казахстан, в целях предотвращения эпизоотии;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5) на использование видов животных в воспроизводственных целях: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>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</w:t>
            </w:r>
          </w:p>
          <w:p w:rsidR="007C2327" w:rsidRPr="007C2327" w:rsidRDefault="007C2327" w:rsidP="007C232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7C2327">
              <w:rPr>
                <w:color w:val="000000"/>
                <w:spacing w:val="1"/>
                <w:sz w:val="20"/>
                <w:szCs w:val="20"/>
              </w:rPr>
              <w:t xml:space="preserve">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документа об оплате за пользование животным миром </w:t>
            </w:r>
            <w:proofErr w:type="spellStart"/>
            <w:r w:rsidRPr="007C2327">
              <w:rPr>
                <w:color w:val="000000"/>
                <w:spacing w:val="1"/>
                <w:sz w:val="20"/>
                <w:szCs w:val="20"/>
              </w:rPr>
              <w:t>услугодатель</w:t>
            </w:r>
            <w:proofErr w:type="spellEnd"/>
            <w:r w:rsidRPr="007C2327">
              <w:rPr>
                <w:color w:val="000000"/>
                <w:spacing w:val="1"/>
                <w:sz w:val="20"/>
                <w:szCs w:val="20"/>
              </w:rPr>
              <w:t xml:space="preserve"> получает из соответствующих государственных систем через ПШЭП.</w:t>
            </w:r>
          </w:p>
          <w:p w:rsidR="004741CF" w:rsidRPr="00125E83" w:rsidRDefault="007C2327" w:rsidP="007C23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При сдаче </w:t>
            </w:r>
            <w:proofErr w:type="spellStart"/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услугополучателем</w:t>
            </w:r>
            <w:proofErr w:type="spellEnd"/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всех необходимых документов через портал </w:t>
            </w:r>
            <w:proofErr w:type="spellStart"/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услугополучателю</w:t>
            </w:r>
            <w:proofErr w:type="spellEnd"/>
            <w:r w:rsidRPr="007C2327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в "личный кабинет" направляется статус о принятии запроса для оказания государственной услуги.</w:t>
            </w:r>
          </w:p>
        </w:tc>
      </w:tr>
      <w:tr w:rsidR="00A54F6C" w:rsidRPr="00125E83" w:rsidTr="00364B07">
        <w:tc>
          <w:tcPr>
            <w:tcW w:w="3828" w:type="dxa"/>
          </w:tcPr>
          <w:p w:rsidR="00A54F6C" w:rsidRPr="00125E83" w:rsidRDefault="00A54F6C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A54F6C" w:rsidRPr="00125E83" w:rsidRDefault="00A54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A9" w:rsidRPr="00125E83" w:rsidTr="00364B07">
        <w:tc>
          <w:tcPr>
            <w:tcW w:w="3828" w:type="dxa"/>
          </w:tcPr>
          <w:p w:rsidR="00DD1CA9" w:rsidRPr="00125E83" w:rsidRDefault="00DD1CA9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Порядок обжалования</w:t>
            </w:r>
          </w:p>
        </w:tc>
        <w:tc>
          <w:tcPr>
            <w:tcW w:w="6662" w:type="dxa"/>
          </w:tcPr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Жалоба на решение, действий (бездействия) </w:t>
            </w:r>
            <w:proofErr w:type="spellStart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услугодателя</w:t>
            </w:r>
            <w:proofErr w:type="spellEnd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оказания государственных услуг может быть подана на имя руководителя </w:t>
            </w:r>
            <w:proofErr w:type="spellStart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услугодателя</w:t>
            </w:r>
            <w:proofErr w:type="spellEnd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, в уполномоченный орган по оценке и </w:t>
            </w:r>
            <w:proofErr w:type="gramStart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оказания государственных услуг, в соответствии с законодательством Республики Казахстан.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Жалоба </w:t>
            </w:r>
            <w:proofErr w:type="spellStart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услугополучателя</w:t>
            </w:r>
            <w:proofErr w:type="spellEnd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, поступившая в адрес </w:t>
            </w:r>
            <w:proofErr w:type="spellStart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услугодателя</w:t>
            </w:r>
            <w:proofErr w:type="spellEnd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, в соответствии с пунктом 2 статьи 25 Закона о государственных услугах, подлежит рассмотрению в течение 5 (пяти) рабочих дней со дня ее регистрации.</w:t>
            </w:r>
          </w:p>
          <w:p w:rsidR="007C2327" w:rsidRPr="007C2327" w:rsidRDefault="007C2327" w:rsidP="007C2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Жалоба </w:t>
            </w:r>
            <w:proofErr w:type="spellStart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услугополучателя</w:t>
            </w:r>
            <w:proofErr w:type="spellEnd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, поступившая в адрес уполномоченного органа по оценке и </w:t>
            </w:r>
            <w:proofErr w:type="gramStart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оказания государственных услуг, подлежит рассмотрению в течение 15 (пятнадцати) рабочих дней со дня ее регистрации.</w:t>
            </w:r>
          </w:p>
          <w:p w:rsidR="00DD1CA9" w:rsidRPr="00125E83" w:rsidRDefault="007C2327" w:rsidP="007C2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В случаях несогласия с результатами оказания государственной услуги </w:t>
            </w:r>
            <w:proofErr w:type="spellStart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>услугополучатель</w:t>
            </w:r>
            <w:proofErr w:type="spellEnd"/>
            <w:r w:rsidRPr="007C2327">
              <w:rPr>
                <w:rFonts w:ascii="Times New Roman" w:hAnsi="Times New Roman" w:cs="Times New Roman"/>
                <w:sz w:val="20"/>
                <w:szCs w:val="20"/>
              </w:rPr>
              <w:t xml:space="preserve"> обращается в суд в установленном законодательством Республики Казахстан порядке.</w:t>
            </w:r>
          </w:p>
        </w:tc>
      </w:tr>
      <w:tr w:rsidR="00DD1CA9" w:rsidRPr="00125E83" w:rsidTr="00364B07">
        <w:tc>
          <w:tcPr>
            <w:tcW w:w="3828" w:type="dxa"/>
          </w:tcPr>
          <w:p w:rsidR="00DD1CA9" w:rsidRPr="00125E83" w:rsidRDefault="00DD1CA9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:rsidR="00DD1CA9" w:rsidRPr="00125E83" w:rsidRDefault="00DD1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A9" w:rsidRPr="00125E83" w:rsidTr="00364B07">
        <w:tc>
          <w:tcPr>
            <w:tcW w:w="3828" w:type="dxa"/>
          </w:tcPr>
          <w:p w:rsidR="00DD1CA9" w:rsidRPr="00125E83" w:rsidRDefault="00DD1CA9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000000"/>
                  <w:sz w:val="20"/>
                  <w:szCs w:val="20"/>
                </w:rPr>
                <m:t xml:space="preserve"> </m:t>
              </m:r>
            </m:oMath>
            <w:r w:rsidR="00BA0BCA" w:rsidRPr="00125E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Иные требования</w:t>
            </w:r>
          </w:p>
        </w:tc>
        <w:tc>
          <w:tcPr>
            <w:tcW w:w="6662" w:type="dxa"/>
          </w:tcPr>
          <w:p w:rsidR="007C2327" w:rsidRPr="007C2327" w:rsidRDefault="007C2327" w:rsidP="007C23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C2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1) Для получения разрешения в целях научно-исследовательского лова необходимо наличие свидетельства об аккредитации субъекта как субъекта научной и (или) научно-технической деятельности в порядке, определенном постановлением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деятельности".</w:t>
            </w:r>
          </w:p>
          <w:p w:rsidR="007C2327" w:rsidRPr="007C2327" w:rsidRDefault="007C2327" w:rsidP="007C23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C2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DD1CA9" w:rsidRPr="00125E83" w:rsidRDefault="007C2327" w:rsidP="007C23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C2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DD1CA9" w:rsidRPr="00125E83" w:rsidTr="00364B07">
        <w:tc>
          <w:tcPr>
            <w:tcW w:w="3828" w:type="dxa"/>
          </w:tcPr>
          <w:p w:rsidR="00DD1CA9" w:rsidRPr="00125E83" w:rsidRDefault="00C73C93" w:rsidP="004741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6662" w:type="dxa"/>
          </w:tcPr>
          <w:p w:rsidR="00DD1CA9" w:rsidRPr="00125E83" w:rsidRDefault="00DD1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CF" w:rsidRPr="00125E83" w:rsidTr="00364B07">
        <w:tc>
          <w:tcPr>
            <w:tcW w:w="3828" w:type="dxa"/>
          </w:tcPr>
          <w:p w:rsidR="004741CF" w:rsidRPr="00125E83" w:rsidRDefault="002D2664" w:rsidP="00D0065D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Times New Roman" w:hAnsi="Cambria Math" w:cs="Times New Roman"/>
                  <w:color w:val="000000"/>
                  <w:sz w:val="20"/>
                  <w:szCs w:val="20"/>
                </w:rPr>
                <m:t>⦁</m:t>
              </m:r>
            </m:oMath>
            <w:r w:rsidR="00A50CFA" w:rsidRPr="00125E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F43C6" w:rsidRPr="00125E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Нормативные правовые акты</w:t>
            </w:r>
          </w:p>
        </w:tc>
        <w:tc>
          <w:tcPr>
            <w:tcW w:w="6662" w:type="dxa"/>
          </w:tcPr>
          <w:p w:rsidR="004741CF" w:rsidRPr="00D25C66" w:rsidRDefault="007C2327" w:rsidP="00D25C66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3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C2327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7C2327">
              <w:rPr>
                <w:rFonts w:ascii="Times New Roman" w:eastAsia="Times New Roman" w:hAnsi="Times New Roman" w:cs="Times New Roman"/>
                <w:sz w:val="20"/>
                <w:szCs w:val="20"/>
              </w:rPr>
              <w:t>. Министра сельского хозяйства Республики Казахстан от 19 декабря 2014 года № 18-04/675.</w:t>
            </w:r>
            <w:bookmarkStart w:id="0" w:name="_GoBack"/>
            <w:bookmarkEnd w:id="0"/>
          </w:p>
        </w:tc>
      </w:tr>
    </w:tbl>
    <w:p w:rsidR="00A54F6C" w:rsidRPr="00287DD4" w:rsidRDefault="00A54F6C" w:rsidP="00B30493">
      <w:pPr>
        <w:rPr>
          <w:rFonts w:ascii="Times New Roman" w:hAnsi="Times New Roman" w:cs="Times New Roman"/>
          <w:sz w:val="20"/>
          <w:szCs w:val="20"/>
        </w:rPr>
      </w:pPr>
    </w:p>
    <w:sectPr w:rsidR="00A54F6C" w:rsidRPr="00287DD4" w:rsidSect="00D006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6C"/>
    <w:rsid w:val="000049E9"/>
    <w:rsid w:val="000250EE"/>
    <w:rsid w:val="000476BB"/>
    <w:rsid w:val="000508EE"/>
    <w:rsid w:val="00052983"/>
    <w:rsid w:val="000551DE"/>
    <w:rsid w:val="000706EC"/>
    <w:rsid w:val="0008735E"/>
    <w:rsid w:val="000A2C59"/>
    <w:rsid w:val="000A41A0"/>
    <w:rsid w:val="000A7E11"/>
    <w:rsid w:val="000B443C"/>
    <w:rsid w:val="000B59D8"/>
    <w:rsid w:val="000B73E6"/>
    <w:rsid w:val="000C4F57"/>
    <w:rsid w:val="000C545F"/>
    <w:rsid w:val="000C7C16"/>
    <w:rsid w:val="000C7EE0"/>
    <w:rsid w:val="000E4E67"/>
    <w:rsid w:val="001038A4"/>
    <w:rsid w:val="00125E83"/>
    <w:rsid w:val="001270CC"/>
    <w:rsid w:val="00133EF1"/>
    <w:rsid w:val="00146E7C"/>
    <w:rsid w:val="00193431"/>
    <w:rsid w:val="001E43DC"/>
    <w:rsid w:val="001E602E"/>
    <w:rsid w:val="001F318F"/>
    <w:rsid w:val="001F72AF"/>
    <w:rsid w:val="00202273"/>
    <w:rsid w:val="002030B4"/>
    <w:rsid w:val="0021701F"/>
    <w:rsid w:val="00227D2D"/>
    <w:rsid w:val="00237E52"/>
    <w:rsid w:val="00247B62"/>
    <w:rsid w:val="002546AD"/>
    <w:rsid w:val="00275D20"/>
    <w:rsid w:val="00287DD4"/>
    <w:rsid w:val="002A5B27"/>
    <w:rsid w:val="002B716D"/>
    <w:rsid w:val="002D06D4"/>
    <w:rsid w:val="002D2664"/>
    <w:rsid w:val="002D7194"/>
    <w:rsid w:val="002E3AF4"/>
    <w:rsid w:val="002F1BB7"/>
    <w:rsid w:val="003116F8"/>
    <w:rsid w:val="003201CA"/>
    <w:rsid w:val="00324C79"/>
    <w:rsid w:val="003440F1"/>
    <w:rsid w:val="00361EEB"/>
    <w:rsid w:val="00363873"/>
    <w:rsid w:val="003649B2"/>
    <w:rsid w:val="00364B07"/>
    <w:rsid w:val="00377131"/>
    <w:rsid w:val="003B7CF6"/>
    <w:rsid w:val="003F43C6"/>
    <w:rsid w:val="00402FF2"/>
    <w:rsid w:val="00413457"/>
    <w:rsid w:val="0041372B"/>
    <w:rsid w:val="00421FFA"/>
    <w:rsid w:val="00424995"/>
    <w:rsid w:val="00461F18"/>
    <w:rsid w:val="004741CF"/>
    <w:rsid w:val="00492C38"/>
    <w:rsid w:val="004D729C"/>
    <w:rsid w:val="00526852"/>
    <w:rsid w:val="00532BAF"/>
    <w:rsid w:val="00594031"/>
    <w:rsid w:val="005C6439"/>
    <w:rsid w:val="005E52A9"/>
    <w:rsid w:val="005F704E"/>
    <w:rsid w:val="005F75A9"/>
    <w:rsid w:val="00605505"/>
    <w:rsid w:val="0063571B"/>
    <w:rsid w:val="00664C75"/>
    <w:rsid w:val="0067238A"/>
    <w:rsid w:val="006A7B3F"/>
    <w:rsid w:val="006D1B06"/>
    <w:rsid w:val="00723F01"/>
    <w:rsid w:val="00730FAB"/>
    <w:rsid w:val="0074352A"/>
    <w:rsid w:val="00794139"/>
    <w:rsid w:val="007A7B44"/>
    <w:rsid w:val="007C2327"/>
    <w:rsid w:val="007C6818"/>
    <w:rsid w:val="007F0AFE"/>
    <w:rsid w:val="0080501D"/>
    <w:rsid w:val="00887E74"/>
    <w:rsid w:val="008C26AA"/>
    <w:rsid w:val="008F5831"/>
    <w:rsid w:val="00917201"/>
    <w:rsid w:val="00921823"/>
    <w:rsid w:val="00923A7D"/>
    <w:rsid w:val="00925294"/>
    <w:rsid w:val="00961C65"/>
    <w:rsid w:val="00961E4E"/>
    <w:rsid w:val="00963031"/>
    <w:rsid w:val="009732E9"/>
    <w:rsid w:val="00973D65"/>
    <w:rsid w:val="00986671"/>
    <w:rsid w:val="009B0502"/>
    <w:rsid w:val="00A017F8"/>
    <w:rsid w:val="00A01B31"/>
    <w:rsid w:val="00A032FC"/>
    <w:rsid w:val="00A176AC"/>
    <w:rsid w:val="00A2408C"/>
    <w:rsid w:val="00A40532"/>
    <w:rsid w:val="00A42FF2"/>
    <w:rsid w:val="00A50CFA"/>
    <w:rsid w:val="00A54F6C"/>
    <w:rsid w:val="00A60228"/>
    <w:rsid w:val="00AA7CD5"/>
    <w:rsid w:val="00AB1586"/>
    <w:rsid w:val="00AB403A"/>
    <w:rsid w:val="00AC293E"/>
    <w:rsid w:val="00AE5ADE"/>
    <w:rsid w:val="00AE6949"/>
    <w:rsid w:val="00AF738B"/>
    <w:rsid w:val="00B06462"/>
    <w:rsid w:val="00B06D79"/>
    <w:rsid w:val="00B30493"/>
    <w:rsid w:val="00BA0BCA"/>
    <w:rsid w:val="00BA6013"/>
    <w:rsid w:val="00BF59AA"/>
    <w:rsid w:val="00C25AF3"/>
    <w:rsid w:val="00C27A1A"/>
    <w:rsid w:val="00C35487"/>
    <w:rsid w:val="00C44736"/>
    <w:rsid w:val="00C527D0"/>
    <w:rsid w:val="00C5799E"/>
    <w:rsid w:val="00C71390"/>
    <w:rsid w:val="00C71C0F"/>
    <w:rsid w:val="00C73C93"/>
    <w:rsid w:val="00C9633C"/>
    <w:rsid w:val="00CC2473"/>
    <w:rsid w:val="00D0065D"/>
    <w:rsid w:val="00D04211"/>
    <w:rsid w:val="00D06BB3"/>
    <w:rsid w:val="00D147C8"/>
    <w:rsid w:val="00D25C66"/>
    <w:rsid w:val="00D449EE"/>
    <w:rsid w:val="00D70CA3"/>
    <w:rsid w:val="00D74A71"/>
    <w:rsid w:val="00D861FC"/>
    <w:rsid w:val="00D91B42"/>
    <w:rsid w:val="00DB4B66"/>
    <w:rsid w:val="00DD0E0D"/>
    <w:rsid w:val="00DD1CA9"/>
    <w:rsid w:val="00E21376"/>
    <w:rsid w:val="00E233E2"/>
    <w:rsid w:val="00E445BF"/>
    <w:rsid w:val="00E83C0A"/>
    <w:rsid w:val="00E90FE1"/>
    <w:rsid w:val="00EC10A9"/>
    <w:rsid w:val="00F01CFE"/>
    <w:rsid w:val="00F06835"/>
    <w:rsid w:val="00F61A6B"/>
    <w:rsid w:val="00F92164"/>
    <w:rsid w:val="00F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54F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F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1F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CF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A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3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54F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F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1F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CF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A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3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Жансая Исаева</cp:lastModifiedBy>
  <cp:revision>6</cp:revision>
  <cp:lastPrinted>2017-05-01T08:13:00Z</cp:lastPrinted>
  <dcterms:created xsi:type="dcterms:W3CDTF">2020-05-15T11:22:00Z</dcterms:created>
  <dcterms:modified xsi:type="dcterms:W3CDTF">2021-01-18T05:18:00Z</dcterms:modified>
</cp:coreProperties>
</file>