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39" w:rsidRPr="00990617" w:rsidRDefault="00E87339" w:rsidP="00E87339">
      <w:pPr>
        <w:spacing w:after="0" w:line="240" w:lineRule="auto"/>
        <w:jc w:val="center"/>
        <w:rPr>
          <w:lang w:val="kk-KZ"/>
        </w:rPr>
      </w:pPr>
      <w:r w:rsidRPr="00E87339">
        <w:rPr>
          <w:lang w:val="ru-RU"/>
        </w:rPr>
        <w:t>Паспорт государственной услуги</w:t>
      </w:r>
    </w:p>
    <w:p w:rsidR="00E87339" w:rsidRPr="00990617" w:rsidRDefault="00E87339" w:rsidP="00E87339">
      <w:pPr>
        <w:spacing w:after="0" w:line="240" w:lineRule="auto"/>
        <w:jc w:val="center"/>
        <w:rPr>
          <w:lang w:val="kk-KZ"/>
        </w:rPr>
      </w:pPr>
    </w:p>
    <w:p w:rsidR="00E87339" w:rsidRPr="00990617" w:rsidRDefault="00E87339" w:rsidP="00E87339">
      <w:pPr>
        <w:pStyle w:val="a3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990617">
        <w:rPr>
          <w:rFonts w:ascii="Times New Roman" w:hAnsi="Times New Roman" w:cs="Times New Roman"/>
          <w:b/>
          <w:color w:val="000000"/>
        </w:rPr>
        <w:t>"Выдача лесорубочного и лесного билета"</w:t>
      </w:r>
    </w:p>
    <w:p w:rsidR="00DD5354" w:rsidRPr="00E87339" w:rsidRDefault="00DD5354">
      <w:pPr>
        <w:rPr>
          <w:sz w:val="20"/>
          <w:lang w:val="kk-KZ"/>
        </w:rPr>
      </w:pPr>
    </w:p>
    <w:tbl>
      <w:tblPr>
        <w:tblW w:w="0" w:type="auto"/>
        <w:jc w:val="center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64"/>
        <w:gridCol w:w="7280"/>
      </w:tblGrid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</w:rPr>
            </w:pPr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Наименование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услугодателя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C55899" w:rsidRDefault="00E87339" w:rsidP="00E87339">
            <w:pPr>
              <w:spacing w:after="0" w:line="240" w:lineRule="auto"/>
              <w:ind w:firstLine="34"/>
              <w:rPr>
                <w:sz w:val="20"/>
                <w:szCs w:val="20"/>
                <w:lang w:val="kk-KZ"/>
              </w:rPr>
            </w:pPr>
            <w:r w:rsidRPr="00E87339">
              <w:rPr>
                <w:sz w:val="20"/>
                <w:szCs w:val="20"/>
                <w:lang w:val="ru-RU"/>
              </w:rPr>
              <w:t xml:space="preserve">ГУ «Управление природных ресурсов и регулирования природопользования </w:t>
            </w:r>
            <w:proofErr w:type="spellStart"/>
            <w:r w:rsidRPr="00E87339">
              <w:rPr>
                <w:sz w:val="20"/>
                <w:szCs w:val="20"/>
                <w:lang w:val="ru-RU"/>
              </w:rPr>
              <w:t>Кызылординской</w:t>
            </w:r>
            <w:proofErr w:type="spellEnd"/>
            <w:r w:rsidRPr="00E87339">
              <w:rPr>
                <w:sz w:val="20"/>
                <w:szCs w:val="20"/>
                <w:lang w:val="ru-RU"/>
              </w:rPr>
              <w:t xml:space="preserve"> области»</w:t>
            </w:r>
          </w:p>
          <w:p w:rsidR="00E87339" w:rsidRPr="00E87339" w:rsidRDefault="00E87339" w:rsidP="00E87339">
            <w:pPr>
              <w:spacing w:after="0" w:line="240" w:lineRule="auto"/>
              <w:ind w:firstLine="34"/>
              <w:rPr>
                <w:sz w:val="20"/>
                <w:szCs w:val="20"/>
                <w:lang w:val="ru-RU"/>
              </w:rPr>
            </w:pPr>
            <w:r w:rsidRPr="00E87339">
              <w:rPr>
                <w:sz w:val="20"/>
                <w:szCs w:val="20"/>
                <w:lang w:val="ru-RU"/>
              </w:rPr>
              <w:t xml:space="preserve">Адрес: г. </w:t>
            </w:r>
            <w:proofErr w:type="spellStart"/>
            <w:r w:rsidRPr="00E87339">
              <w:rPr>
                <w:sz w:val="20"/>
                <w:szCs w:val="20"/>
                <w:lang w:val="ru-RU"/>
              </w:rPr>
              <w:t>Кызылорда</w:t>
            </w:r>
            <w:proofErr w:type="spellEnd"/>
            <w:r w:rsidRPr="00E87339">
              <w:rPr>
                <w:sz w:val="20"/>
                <w:szCs w:val="20"/>
                <w:lang w:val="ru-RU"/>
              </w:rPr>
              <w:t xml:space="preserve"> ул. </w:t>
            </w:r>
            <w:r w:rsidRPr="00C55899">
              <w:rPr>
                <w:color w:val="000000"/>
                <w:sz w:val="20"/>
                <w:szCs w:val="20"/>
                <w:lang w:val="kk-KZ"/>
              </w:rPr>
              <w:t>С.Бейбарыс №1</w:t>
            </w:r>
          </w:p>
          <w:p w:rsidR="00E87339" w:rsidRPr="00E87339" w:rsidRDefault="00E87339" w:rsidP="00E87339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E87339">
              <w:rPr>
                <w:sz w:val="20"/>
                <w:szCs w:val="20"/>
                <w:lang w:val="ru-RU"/>
              </w:rPr>
              <w:t>Телефон/</w:t>
            </w:r>
            <w:proofErr w:type="spellStart"/>
            <w:r w:rsidRPr="00E87339">
              <w:rPr>
                <w:sz w:val="20"/>
                <w:szCs w:val="20"/>
                <w:lang w:val="ru-RU"/>
              </w:rPr>
              <w:t>эл</w:t>
            </w:r>
            <w:proofErr w:type="gramStart"/>
            <w:r w:rsidRPr="00E87339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E87339">
              <w:rPr>
                <w:sz w:val="20"/>
                <w:szCs w:val="20"/>
                <w:lang w:val="ru-RU"/>
              </w:rPr>
              <w:t>очта</w:t>
            </w:r>
            <w:proofErr w:type="spellEnd"/>
            <w:r w:rsidRPr="00E87339">
              <w:rPr>
                <w:sz w:val="20"/>
                <w:szCs w:val="20"/>
                <w:lang w:val="ru-RU"/>
              </w:rPr>
              <w:t xml:space="preserve">: </w:t>
            </w:r>
            <w:r w:rsidRPr="00C55899">
              <w:rPr>
                <w:sz w:val="20"/>
                <w:szCs w:val="20"/>
                <w:lang w:val="kk-KZ"/>
              </w:rPr>
              <w:t>60-53-</w:t>
            </w:r>
            <w:r w:rsidRPr="00E87339">
              <w:rPr>
                <w:sz w:val="20"/>
                <w:szCs w:val="20"/>
                <w:lang w:val="ru-RU"/>
              </w:rPr>
              <w:t>65</w:t>
            </w:r>
            <w:r w:rsidRPr="00C55899">
              <w:rPr>
                <w:sz w:val="20"/>
                <w:szCs w:val="20"/>
                <w:lang w:val="kk-KZ"/>
              </w:rPr>
              <w:t xml:space="preserve"> </w:t>
            </w:r>
            <w:r w:rsidRPr="00E87339">
              <w:rPr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C55899">
              <w:rPr>
                <w:sz w:val="20"/>
                <w:szCs w:val="20"/>
              </w:rPr>
              <w:t>prd</w:t>
            </w:r>
            <w:proofErr w:type="spellEnd"/>
            <w:r w:rsidRPr="00E87339">
              <w:rPr>
                <w:sz w:val="20"/>
                <w:szCs w:val="20"/>
                <w:lang w:val="ru-RU"/>
              </w:rPr>
              <w:t>@</w:t>
            </w:r>
            <w:proofErr w:type="spellStart"/>
            <w:r w:rsidRPr="00C55899">
              <w:rPr>
                <w:sz w:val="20"/>
                <w:szCs w:val="20"/>
              </w:rPr>
              <w:t>korda</w:t>
            </w:r>
            <w:proofErr w:type="spellEnd"/>
            <w:r w:rsidRPr="00E87339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C55899">
              <w:rPr>
                <w:sz w:val="20"/>
                <w:szCs w:val="20"/>
              </w:rPr>
              <w:t>gov</w:t>
            </w:r>
            <w:proofErr w:type="spellEnd"/>
          </w:p>
        </w:tc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</w:rPr>
            </w:pPr>
            <w:r w:rsidRPr="00FA51EF">
              <w:rPr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Способы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предоставления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государственной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услуги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E87339" w:rsidRDefault="00E87339" w:rsidP="00E87339">
            <w:pPr>
              <w:pStyle w:val="a4"/>
              <w:numPr>
                <w:ilvl w:val="0"/>
                <w:numId w:val="1"/>
              </w:numPr>
              <w:spacing w:after="20"/>
              <w:jc w:val="both"/>
              <w:rPr>
                <w:color w:val="000000"/>
                <w:sz w:val="20"/>
                <w:lang w:val="ru-RU"/>
              </w:rPr>
            </w:pPr>
            <w:bookmarkStart w:id="0" w:name="z266"/>
            <w:r w:rsidRPr="00E87339">
              <w:rPr>
                <w:color w:val="000000"/>
                <w:sz w:val="20"/>
                <w:lang w:val="ru-RU"/>
              </w:rPr>
              <w:t xml:space="preserve">Канцелярия </w:t>
            </w:r>
            <w:proofErr w:type="spellStart"/>
            <w:r w:rsidRPr="00E8733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</w:p>
          <w:p w:rsidR="00E87339" w:rsidRPr="00E87339" w:rsidRDefault="00E87339" w:rsidP="00E87339">
            <w:pPr>
              <w:spacing w:after="20"/>
              <w:ind w:left="20"/>
              <w:jc w:val="both"/>
              <w:rPr>
                <w:lang w:val="ru-RU"/>
              </w:rPr>
            </w:pPr>
            <w:r w:rsidRPr="00E87339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 w:rsidRPr="00E87339">
              <w:rPr>
                <w:color w:val="000000"/>
                <w:sz w:val="20"/>
              </w:rPr>
              <w:t>www</w:t>
            </w:r>
            <w:r w:rsidRPr="00E87339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E87339">
              <w:rPr>
                <w:color w:val="000000"/>
                <w:sz w:val="20"/>
              </w:rPr>
              <w:t>egov</w:t>
            </w:r>
            <w:proofErr w:type="spellEnd"/>
            <w:r w:rsidRPr="00E87339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E87339">
              <w:rPr>
                <w:color w:val="000000"/>
                <w:sz w:val="20"/>
              </w:rPr>
              <w:t>kz</w:t>
            </w:r>
            <w:proofErr w:type="spellEnd"/>
            <w:r w:rsidRPr="00E87339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  <w:bookmarkEnd w:id="0"/>
      </w:tr>
      <w:tr w:rsidR="00E87339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  <w:color w:val="000000"/>
                <w:sz w:val="20"/>
                <w:lang w:val="kk-KZ"/>
              </w:rPr>
            </w:pPr>
            <w:proofErr w:type="spellStart"/>
            <w:r w:rsidRPr="00FA51EF">
              <w:rPr>
                <w:b/>
                <w:color w:val="000000"/>
                <w:sz w:val="20"/>
              </w:rPr>
              <w:t>Срок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оказания</w:t>
            </w:r>
            <w:proofErr w:type="spellEnd"/>
          </w:p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FA51EF">
              <w:rPr>
                <w:b/>
                <w:color w:val="000000"/>
                <w:sz w:val="20"/>
              </w:rPr>
              <w:t>государственной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Default="00E87339" w:rsidP="00CD67A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(</w:t>
            </w: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день</w:t>
            </w:r>
            <w:proofErr w:type="spellEnd"/>
            <w:r>
              <w:rPr>
                <w:color w:val="000000"/>
                <w:sz w:val="20"/>
              </w:rPr>
              <w:t>.</w:t>
            </w:r>
            <w:bookmarkStart w:id="1" w:name="_GoBack"/>
            <w:bookmarkEnd w:id="1"/>
          </w:p>
        </w:tc>
      </w:tr>
      <w:tr w:rsidR="00E87339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A51EF">
              <w:rPr>
                <w:b/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FA51EF">
              <w:rPr>
                <w:b/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FA51EF">
              <w:rPr>
                <w:b/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Default="00E87339" w:rsidP="00CD67A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FA51EF">
              <w:rPr>
                <w:b/>
                <w:color w:val="000000"/>
                <w:sz w:val="20"/>
              </w:rPr>
              <w:t>Результат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оказания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государственной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467551" w:rsidRDefault="00E87339" w:rsidP="00CD67AF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279"/>
            <w:r w:rsidRPr="00467551">
              <w:rPr>
                <w:color w:val="000000"/>
                <w:sz w:val="20"/>
                <w:lang w:val="ru-RU"/>
              </w:rPr>
              <w:t>Выдача лесорубочного билета и (или) лесного билета, либо мотивированный отказ</w:t>
            </w:r>
            <w:r w:rsidRPr="00467551">
              <w:rPr>
                <w:lang w:val="ru-RU"/>
              </w:rPr>
              <w:br/>
            </w:r>
            <w:r w:rsidRPr="00467551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или бумажная.</w:t>
            </w:r>
          </w:p>
        </w:tc>
        <w:bookmarkEnd w:id="2"/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A51EF">
              <w:rPr>
                <w:b/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FA51EF">
              <w:rPr>
                <w:b/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51EF">
              <w:rPr>
                <w:b/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Default="00E87339" w:rsidP="00E8733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3" w:name="z284"/>
            <w:r w:rsidRPr="00467551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и юридическим лицам.</w:t>
            </w:r>
          </w:p>
          <w:p w:rsidR="00E87339" w:rsidRDefault="00E87339" w:rsidP="00E87339">
            <w:pPr>
              <w:spacing w:after="20"/>
              <w:ind w:left="20"/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ru-RU"/>
              </w:rPr>
              <w:t xml:space="preserve">Ставки платы за лесные пользования на участках государственного лесного фонда определяются в </w:t>
            </w:r>
            <w:r w:rsidRPr="00E450B3">
              <w:rPr>
                <w:b/>
                <w:i/>
                <w:color w:val="000000"/>
                <w:sz w:val="20"/>
                <w:szCs w:val="20"/>
                <w:lang w:val="ru-RU"/>
              </w:rPr>
              <w:t xml:space="preserve">соответствии с </w:t>
            </w:r>
            <w:r w:rsidRPr="00E450B3">
              <w:rPr>
                <w:b/>
                <w:i/>
                <w:sz w:val="20"/>
                <w:szCs w:val="20"/>
                <w:lang w:val="ru-RU"/>
              </w:rPr>
              <w:t xml:space="preserve">решением </w:t>
            </w:r>
            <w:proofErr w:type="spellStart"/>
            <w:r w:rsidRPr="00E450B3">
              <w:rPr>
                <w:b/>
                <w:i/>
                <w:sz w:val="20"/>
                <w:szCs w:val="20"/>
                <w:lang w:val="ru-RU"/>
              </w:rPr>
              <w:t>Кызылординского</w:t>
            </w:r>
            <w:proofErr w:type="spellEnd"/>
            <w:r w:rsidRPr="00E450B3">
              <w:rPr>
                <w:b/>
                <w:i/>
                <w:sz w:val="20"/>
                <w:szCs w:val="20"/>
                <w:lang w:val="ru-RU"/>
              </w:rPr>
              <w:t xml:space="preserve"> областного </w:t>
            </w:r>
            <w:proofErr w:type="spellStart"/>
            <w:r w:rsidRPr="00E450B3">
              <w:rPr>
                <w:b/>
                <w:i/>
                <w:sz w:val="20"/>
                <w:szCs w:val="20"/>
                <w:lang w:val="ru-RU"/>
              </w:rPr>
              <w:t>маслихата</w:t>
            </w:r>
            <w:proofErr w:type="spellEnd"/>
            <w:r w:rsidRPr="00E450B3">
              <w:rPr>
                <w:b/>
                <w:i/>
                <w:sz w:val="20"/>
                <w:szCs w:val="20"/>
                <w:lang w:val="ru-RU"/>
              </w:rPr>
              <w:t xml:space="preserve"> от 16 сентября 2015 года № 301 </w:t>
            </w:r>
            <w:r w:rsidRPr="00E450B3">
              <w:rPr>
                <w:b/>
                <w:i/>
                <w:sz w:val="20"/>
                <w:szCs w:val="20"/>
                <w:lang w:val="kk-KZ"/>
              </w:rPr>
              <w:t>«</w:t>
            </w:r>
            <w:r w:rsidRPr="00E450B3">
              <w:rPr>
                <w:b/>
                <w:i/>
                <w:sz w:val="20"/>
                <w:szCs w:val="20"/>
                <w:lang w:val="ru-RU"/>
              </w:rPr>
              <w:t>Об утверждении ставок платы за лесные пользования на участках государственного лесного фонда</w:t>
            </w:r>
            <w:r w:rsidRPr="00E450B3">
              <w:rPr>
                <w:b/>
                <w:i/>
                <w:sz w:val="20"/>
                <w:szCs w:val="20"/>
                <w:lang w:val="kk-KZ"/>
              </w:rPr>
              <w:t>»</w:t>
            </w:r>
          </w:p>
          <w:p w:rsidR="00E87339" w:rsidRPr="00467551" w:rsidRDefault="00E87339" w:rsidP="00E87339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67551">
              <w:rPr>
                <w:color w:val="000000"/>
                <w:sz w:val="20"/>
                <w:lang w:val="ru-RU"/>
              </w:rPr>
              <w:t>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 3) или складочных кубических метрах (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скл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>. м 3), по количеству - в штуках, по весу - в килограммах (кг), центнерах (ц), тоннах (т) в свежем (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сырорастущем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>) состоянии.</w:t>
            </w:r>
            <w:proofErr w:type="gramEnd"/>
          </w:p>
        </w:tc>
        <w:bookmarkEnd w:id="3"/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FA51EF">
              <w:rPr>
                <w:b/>
                <w:color w:val="000000"/>
                <w:sz w:val="20"/>
              </w:rPr>
              <w:t>График</w:t>
            </w:r>
            <w:proofErr w:type="spellEnd"/>
            <w:r w:rsidRPr="00FA51EF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A51EF">
              <w:rPr>
                <w:b/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Default="00E87339" w:rsidP="00E8733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4" w:name="z290"/>
            <w:r w:rsidRPr="0046755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6755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– с понедельника по пятницу с 9.00 до 18.30 часов, с перерывом на обед с 13.00 до 14.30, за исключением выходных и праздничных дней, согласно Трудовому кодексу Республики Казахстан от 23 декабря 2017 года (далее – Кодекс) и статьей 5 Закона Республики Казахстан от 13 декабря 2001 года "О праздниках в Республике Казахстан" (далее – Закон).</w:t>
            </w:r>
            <w:proofErr w:type="gramEnd"/>
          </w:p>
          <w:p w:rsidR="00E87339" w:rsidRDefault="00E87339" w:rsidP="00E8733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467551">
              <w:rPr>
                <w:color w:val="000000"/>
                <w:sz w:val="20"/>
                <w:lang w:val="ru-RU"/>
              </w:rPr>
              <w:t xml:space="preserve">Прием заявления и выдача результатов оказания государственных услуг у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осуществляется: с 9.00 часов до 17.00 часов, с перерывом на обед с 13.00 часов до 14.30 часов.</w:t>
            </w:r>
          </w:p>
          <w:p w:rsidR="00E87339" w:rsidRDefault="00E87339" w:rsidP="00E8733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467551">
              <w:rPr>
                <w:color w:val="000000"/>
                <w:sz w:val="20"/>
                <w:lang w:val="ru-RU"/>
              </w:rPr>
              <w:t xml:space="preserve"> Государственная услуга оказывается в порядке очереди без предварительной записи и ускоренного обслуживания.</w:t>
            </w:r>
          </w:p>
          <w:p w:rsidR="00E87339" w:rsidRDefault="00E87339" w:rsidP="00E8733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467551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после 17.00 часов, в выходные и праздничные дни согласно Кодексу и Закону, прием заявлений и выдача результатов оказания государственной услуги осуществляется следующим рабочим днем).</w:t>
            </w:r>
          </w:p>
          <w:p w:rsidR="00E87339" w:rsidRPr="00E87339" w:rsidRDefault="00E87339" w:rsidP="00E87339">
            <w:pPr>
              <w:spacing w:after="20"/>
              <w:ind w:left="20"/>
              <w:jc w:val="both"/>
              <w:rPr>
                <w:lang w:val="ru-RU"/>
              </w:rPr>
            </w:pPr>
            <w:r w:rsidRPr="00E87339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 портале.</w:t>
            </w:r>
          </w:p>
        </w:tc>
        <w:bookmarkEnd w:id="4"/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A51EF">
              <w:rPr>
                <w:b/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Default="00E87339" w:rsidP="00CD67A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E87339">
              <w:rPr>
                <w:color w:val="000000"/>
                <w:sz w:val="20"/>
                <w:lang w:val="ru-RU"/>
              </w:rPr>
              <w:t>Заявление по форме согласно приложению 4 к настоящим Правилам</w:t>
            </w:r>
          </w:p>
          <w:p w:rsidR="00E87339" w:rsidRPr="00E87339" w:rsidRDefault="00E87339" w:rsidP="00CD67AF">
            <w:pPr>
              <w:spacing w:after="20"/>
              <w:ind w:left="20"/>
              <w:jc w:val="both"/>
              <w:rPr>
                <w:lang w:val="ru-RU"/>
              </w:rPr>
            </w:pPr>
            <w:r w:rsidRPr="00E450B3">
              <w:rPr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color w:val="000000"/>
                <w:sz w:val="20"/>
                <w:szCs w:val="20"/>
                <w:lang w:val="ru-RU"/>
              </w:rPr>
              <w:t>«</w:t>
            </w:r>
            <w:r w:rsidRPr="00E450B3">
              <w:rPr>
                <w:b/>
                <w:color w:val="000000"/>
                <w:sz w:val="20"/>
                <w:szCs w:val="20"/>
                <w:lang w:val="ru-RU"/>
              </w:rPr>
              <w:t>Об утверждении форм лесорубочного билета и лесного билета, правил их учета, хранения, заполнения и выдачи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» </w:t>
            </w:r>
            <w:r w:rsidRPr="00E450B3">
              <w:rPr>
                <w:color w:val="000000"/>
                <w:sz w:val="20"/>
                <w:szCs w:val="20"/>
                <w:lang w:val="ru-RU"/>
              </w:rPr>
              <w:t>Приказ Министра сельского хозяйства Республики Казахстан от 26 января 2015 года № 18-02/40.)</w:t>
            </w:r>
          </w:p>
        </w:tc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A51EF">
              <w:rPr>
                <w:b/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FA51EF">
              <w:rPr>
                <w:b/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Default="00E87339" w:rsidP="00E8733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5" w:name="z302"/>
            <w:r w:rsidRPr="00467551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467551">
              <w:rPr>
                <w:lang w:val="ru-RU"/>
              </w:rPr>
              <w:br/>
            </w:r>
            <w:r w:rsidRPr="00467551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и (или) представленных материалов, данных и </w:t>
            </w:r>
            <w:r w:rsidRPr="00467551">
              <w:rPr>
                <w:color w:val="000000"/>
                <w:sz w:val="20"/>
                <w:lang w:val="ru-RU"/>
              </w:rPr>
              <w:lastRenderedPageBreak/>
              <w:t>сведений, необходимых для оказания государственной услуги требованиям настоящих Правил;</w:t>
            </w:r>
          </w:p>
          <w:p w:rsidR="00E87339" w:rsidRPr="00467551" w:rsidRDefault="00E87339" w:rsidP="00E87339">
            <w:pPr>
              <w:spacing w:after="20"/>
              <w:ind w:left="20"/>
              <w:jc w:val="both"/>
              <w:rPr>
                <w:lang w:val="ru-RU"/>
              </w:rPr>
            </w:pPr>
            <w:r w:rsidRPr="00467551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 w:rsidRPr="00467551">
              <w:rPr>
                <w:lang w:val="ru-RU"/>
              </w:rPr>
              <w:br/>
            </w:r>
            <w:r w:rsidRPr="00467551">
              <w:rPr>
                <w:color w:val="000000"/>
                <w:sz w:val="20"/>
                <w:lang w:val="ru-RU"/>
              </w:rPr>
              <w:t xml:space="preserve">4) в отношении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5"/>
      </w:tr>
      <w:tr w:rsidR="00E87339" w:rsidRPr="00FA51EF" w:rsidTr="00E87339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FA51EF" w:rsidRDefault="00E87339" w:rsidP="00CD67AF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A51EF">
              <w:rPr>
                <w:b/>
                <w:color w:val="000000"/>
                <w:sz w:val="20"/>
                <w:lang w:val="ru-RU"/>
              </w:rPr>
              <w:lastRenderedPageBreak/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339" w:rsidRPr="00467551" w:rsidRDefault="00E87339" w:rsidP="00CD67AF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309"/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 w:rsidRPr="00467551">
              <w:rPr>
                <w:lang w:val="ru-RU"/>
              </w:rPr>
              <w:br/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46755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67551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467551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67551">
              <w:rPr>
                <w:color w:val="000000"/>
                <w:sz w:val="20"/>
                <w:lang w:val="ru-RU"/>
              </w:rPr>
              <w:t xml:space="preserve"> "1414", 8-800-080-7777</w:t>
            </w:r>
          </w:p>
        </w:tc>
        <w:bookmarkEnd w:id="6"/>
      </w:tr>
      <w:tr w:rsidR="00FA51EF" w:rsidRPr="00FA51EF" w:rsidTr="00175E71">
        <w:trPr>
          <w:trHeight w:val="30"/>
          <w:tblCellSpacing w:w="0" w:type="auto"/>
          <w:jc w:val="center"/>
        </w:trPr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1EF" w:rsidRPr="00C55899" w:rsidRDefault="00FA51EF" w:rsidP="000B3A0D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proofErr w:type="spellStart"/>
            <w:r w:rsidRPr="00C55899">
              <w:rPr>
                <w:rFonts w:eastAsia="Calibri"/>
                <w:b/>
                <w:color w:val="000000"/>
                <w:sz w:val="20"/>
                <w:szCs w:val="20"/>
              </w:rPr>
              <w:t>Нормативные</w:t>
            </w:r>
            <w:proofErr w:type="spellEnd"/>
            <w:r w:rsidRPr="00C55899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899">
              <w:rPr>
                <w:rFonts w:eastAsia="Calibri"/>
                <w:b/>
                <w:color w:val="000000"/>
                <w:sz w:val="20"/>
                <w:szCs w:val="20"/>
              </w:rPr>
              <w:t>правовые</w:t>
            </w:r>
            <w:proofErr w:type="spellEnd"/>
            <w:r w:rsidRPr="00C55899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899">
              <w:rPr>
                <w:rFonts w:eastAsia="Calibri"/>
                <w:b/>
                <w:color w:val="000000"/>
                <w:sz w:val="20"/>
                <w:szCs w:val="20"/>
              </w:rPr>
              <w:t>акты</w:t>
            </w:r>
            <w:proofErr w:type="spellEnd"/>
          </w:p>
        </w:tc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1EF" w:rsidRPr="00C55899" w:rsidRDefault="00FA51EF" w:rsidP="00FA51E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58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Лесной кодекс Республики Казахстан</w:t>
            </w:r>
          </w:p>
          <w:p w:rsidR="00FA51EF" w:rsidRDefault="00FA51EF" w:rsidP="00FA51E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58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 июля</w:t>
            </w:r>
            <w:r w:rsidRPr="00C558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  <w:r w:rsidRPr="00C558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558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</w:t>
            </w:r>
            <w:r w:rsidRPr="00C558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477</w:t>
            </w:r>
            <w:r w:rsidRPr="00C558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A51EF" w:rsidRPr="00B15CE9" w:rsidRDefault="00FA51EF" w:rsidP="00FA51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Министра сельского хозяйства Республики Казахстан от 26 января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AF5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2015 года № </w:t>
            </w:r>
            <w:r w:rsidRPr="00B15C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18-02/40</w:t>
            </w:r>
            <w:r w:rsidRPr="00B15CE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15C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 утверждении форм лесорубочного билета и лесного билета, правил их учета, хранения, заполнения и выдачи»</w:t>
            </w:r>
          </w:p>
        </w:tc>
      </w:tr>
    </w:tbl>
    <w:p w:rsidR="00E87339" w:rsidRDefault="00E87339"/>
    <w:p w:rsidR="00FA51EF" w:rsidRPr="00FA51EF" w:rsidRDefault="00FA51EF">
      <w:pPr>
        <w:rPr>
          <w:lang w:val="kk-KZ"/>
        </w:rPr>
      </w:pPr>
    </w:p>
    <w:sectPr w:rsidR="00FA51EF" w:rsidRPr="00FA51EF" w:rsidSect="00E873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43E0E"/>
    <w:multiLevelType w:val="hybridMultilevel"/>
    <w:tmpl w:val="501CD9F6"/>
    <w:lvl w:ilvl="0" w:tplc="10303CDC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39"/>
    <w:rsid w:val="00DD5354"/>
    <w:rsid w:val="00E87339"/>
    <w:rsid w:val="00F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3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33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87339"/>
    <w:pPr>
      <w:ind w:left="720"/>
      <w:contextualSpacing/>
    </w:pPr>
  </w:style>
  <w:style w:type="table" w:styleId="a5">
    <w:name w:val="Table Grid"/>
    <w:basedOn w:val="a1"/>
    <w:uiPriority w:val="59"/>
    <w:rsid w:val="00FA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1E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3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33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87339"/>
    <w:pPr>
      <w:ind w:left="720"/>
      <w:contextualSpacing/>
    </w:pPr>
  </w:style>
  <w:style w:type="table" w:styleId="a5">
    <w:name w:val="Table Grid"/>
    <w:basedOn w:val="a1"/>
    <w:uiPriority w:val="59"/>
    <w:rsid w:val="00FA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1E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e.izbaskanova</dc:creator>
  <cp:lastModifiedBy>e.izbaskanova</cp:lastModifiedBy>
  <cp:revision>3</cp:revision>
  <cp:lastPrinted>2021-01-14T11:05:00Z</cp:lastPrinted>
  <dcterms:created xsi:type="dcterms:W3CDTF">2021-01-14T10:55:00Z</dcterms:created>
  <dcterms:modified xsi:type="dcterms:W3CDTF">2021-01-14T11:05:00Z</dcterms:modified>
</cp:coreProperties>
</file>