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84356" w14:textId="77777777" w:rsidR="00B64A72" w:rsidRPr="00A51E6D" w:rsidRDefault="00CB0C8D" w:rsidP="00943B65">
      <w:pPr>
        <w:pStyle w:val="a6"/>
        <w:keepNext/>
        <w:suppressAutoHyphens/>
        <w:jc w:val="center"/>
        <w:rPr>
          <w:rFonts w:ascii="Times New Roman" w:hAnsi="Times New Roman"/>
          <w:b/>
          <w:sz w:val="24"/>
          <w:szCs w:val="24"/>
          <w:lang w:eastAsia="ru-RU"/>
        </w:rPr>
      </w:pPr>
      <w:bookmarkStart w:id="0" w:name="_GoBack"/>
      <w:bookmarkEnd w:id="0"/>
      <w:r w:rsidRPr="00A51E6D">
        <w:rPr>
          <w:rFonts w:ascii="Times New Roman" w:hAnsi="Times New Roman"/>
          <w:b/>
          <w:sz w:val="24"/>
          <w:szCs w:val="24"/>
          <w:lang w:eastAsia="ru-RU"/>
        </w:rPr>
        <w:t xml:space="preserve">План мероприятий </w:t>
      </w:r>
    </w:p>
    <w:p w14:paraId="18BC1DE6" w14:textId="77777777" w:rsidR="00CB0C8D" w:rsidRPr="00A51E6D" w:rsidRDefault="00CB0C8D" w:rsidP="00943B65">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по реализации Государственной программы развития образования и науки</w:t>
      </w:r>
    </w:p>
    <w:p w14:paraId="5D706283" w14:textId="16C84DB7" w:rsidR="00334585" w:rsidRPr="00A51E6D" w:rsidRDefault="00CB0C8D" w:rsidP="00943B65">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eastAsia="ru-RU"/>
        </w:rPr>
        <w:t>Республики Казахстан на 20</w:t>
      </w:r>
      <w:r w:rsidR="00A93167" w:rsidRPr="00A51E6D">
        <w:rPr>
          <w:rFonts w:ascii="Times New Roman" w:hAnsi="Times New Roman"/>
          <w:sz w:val="24"/>
          <w:szCs w:val="24"/>
          <w:lang w:val="kk-KZ" w:eastAsia="ru-RU"/>
        </w:rPr>
        <w:t>20</w:t>
      </w:r>
      <w:r w:rsidR="00796897" w:rsidRPr="00A51E6D">
        <w:rPr>
          <w:rFonts w:ascii="Times New Roman" w:hAnsi="Times New Roman"/>
          <w:sz w:val="24"/>
          <w:szCs w:val="24"/>
          <w:lang w:eastAsia="ru-RU"/>
        </w:rPr>
        <w:t xml:space="preserve"> </w:t>
      </w:r>
      <w:r w:rsidR="00796897" w:rsidRPr="00A51E6D">
        <w:rPr>
          <w:rFonts w:ascii="Times New Roman" w:hAnsi="Times New Roman"/>
          <w:sz w:val="24"/>
          <w:szCs w:val="24"/>
          <w:lang w:val="kk-KZ" w:eastAsia="ru-RU"/>
        </w:rPr>
        <w:t xml:space="preserve">– </w:t>
      </w:r>
      <w:r w:rsidRPr="00A51E6D">
        <w:rPr>
          <w:rFonts w:ascii="Times New Roman" w:hAnsi="Times New Roman"/>
          <w:sz w:val="24"/>
          <w:szCs w:val="24"/>
          <w:lang w:eastAsia="ru-RU"/>
        </w:rPr>
        <w:t>20</w:t>
      </w:r>
      <w:r w:rsidR="00A93167" w:rsidRPr="00A51E6D">
        <w:rPr>
          <w:rFonts w:ascii="Times New Roman" w:hAnsi="Times New Roman"/>
          <w:sz w:val="24"/>
          <w:szCs w:val="24"/>
          <w:lang w:val="kk-KZ" w:eastAsia="ru-RU"/>
        </w:rPr>
        <w:t>25</w:t>
      </w:r>
      <w:r w:rsidRPr="00A51E6D">
        <w:rPr>
          <w:rFonts w:ascii="Times New Roman" w:hAnsi="Times New Roman"/>
          <w:sz w:val="24"/>
          <w:szCs w:val="24"/>
          <w:lang w:eastAsia="ru-RU"/>
        </w:rPr>
        <w:t xml:space="preserve"> годы</w:t>
      </w:r>
    </w:p>
    <w:p w14:paraId="2EED81DD" w14:textId="77777777" w:rsidR="00954F04" w:rsidRPr="00A51E6D" w:rsidRDefault="00954F04" w:rsidP="00943B65">
      <w:pPr>
        <w:pStyle w:val="a6"/>
        <w:keepNext/>
        <w:suppressAutoHyphens/>
        <w:jc w:val="center"/>
        <w:rPr>
          <w:rFonts w:ascii="Times New Roman" w:hAnsi="Times New Roman"/>
          <w:sz w:val="24"/>
          <w:szCs w:val="24"/>
          <w:lang w:val="kk-KZ" w:eastAsia="ru-RU"/>
        </w:rPr>
      </w:pPr>
    </w:p>
    <w:tbl>
      <w:tblPr>
        <w:tblW w:w="158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1941"/>
        <w:gridCol w:w="659"/>
        <w:gridCol w:w="6"/>
        <w:gridCol w:w="120"/>
        <w:gridCol w:w="1201"/>
        <w:gridCol w:w="941"/>
        <w:gridCol w:w="1183"/>
        <w:gridCol w:w="727"/>
        <w:gridCol w:w="304"/>
        <w:gridCol w:w="58"/>
        <w:gridCol w:w="15"/>
        <w:gridCol w:w="16"/>
        <w:gridCol w:w="976"/>
        <w:gridCol w:w="21"/>
        <w:gridCol w:w="8"/>
        <w:gridCol w:w="950"/>
        <w:gridCol w:w="35"/>
        <w:gridCol w:w="29"/>
        <w:gridCol w:w="481"/>
        <w:gridCol w:w="193"/>
        <w:gridCol w:w="289"/>
        <w:gridCol w:w="54"/>
        <w:gridCol w:w="53"/>
        <w:gridCol w:w="958"/>
        <w:gridCol w:w="69"/>
        <w:gridCol w:w="456"/>
        <w:gridCol w:w="486"/>
        <w:gridCol w:w="192"/>
        <w:gridCol w:w="817"/>
        <w:gridCol w:w="317"/>
        <w:gridCol w:w="33"/>
        <w:gridCol w:w="661"/>
        <w:gridCol w:w="51"/>
        <w:gridCol w:w="956"/>
      </w:tblGrid>
      <w:tr w:rsidR="00954F04" w:rsidRPr="00A51E6D" w14:paraId="5874CD5E" w14:textId="77777777" w:rsidTr="00954F04">
        <w:tc>
          <w:tcPr>
            <w:tcW w:w="573" w:type="dxa"/>
            <w:vMerge w:val="restart"/>
            <w:shd w:val="clear" w:color="auto" w:fill="auto"/>
          </w:tcPr>
          <w:p w14:paraId="71619798" w14:textId="77777777" w:rsidR="00954F04" w:rsidRPr="00A51E6D" w:rsidRDefault="00954F04" w:rsidP="00954F04">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w:t>
            </w:r>
          </w:p>
          <w:p w14:paraId="48019D53" w14:textId="77777777" w:rsidR="00954F04" w:rsidRPr="00A51E6D" w:rsidRDefault="00954F04" w:rsidP="00954F04">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п/п</w:t>
            </w:r>
          </w:p>
        </w:tc>
        <w:tc>
          <w:tcPr>
            <w:tcW w:w="1941" w:type="dxa"/>
            <w:vMerge w:val="restart"/>
            <w:shd w:val="clear" w:color="auto" w:fill="auto"/>
          </w:tcPr>
          <w:p w14:paraId="00FD63C8" w14:textId="77777777" w:rsidR="00954F04" w:rsidRPr="00A51E6D" w:rsidRDefault="00954F04" w:rsidP="00954F04">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Наименование</w:t>
            </w:r>
          </w:p>
        </w:tc>
        <w:tc>
          <w:tcPr>
            <w:tcW w:w="665" w:type="dxa"/>
            <w:gridSpan w:val="2"/>
            <w:vMerge w:val="restart"/>
            <w:shd w:val="clear" w:color="auto" w:fill="auto"/>
          </w:tcPr>
          <w:p w14:paraId="13E98EFB" w14:textId="77777777" w:rsidR="00954F04" w:rsidRPr="00A51E6D" w:rsidRDefault="00954F04" w:rsidP="00954F04">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Ед. изм.</w:t>
            </w:r>
          </w:p>
        </w:tc>
        <w:tc>
          <w:tcPr>
            <w:tcW w:w="1321" w:type="dxa"/>
            <w:gridSpan w:val="2"/>
            <w:vMerge w:val="restart"/>
            <w:shd w:val="clear" w:color="auto" w:fill="auto"/>
          </w:tcPr>
          <w:p w14:paraId="021EE3D1" w14:textId="77777777" w:rsidR="00954F04" w:rsidRPr="00A51E6D" w:rsidRDefault="00954F04" w:rsidP="00954F04">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Форма завершения</w:t>
            </w:r>
          </w:p>
        </w:tc>
        <w:tc>
          <w:tcPr>
            <w:tcW w:w="941" w:type="dxa"/>
            <w:vMerge w:val="restart"/>
            <w:shd w:val="clear" w:color="auto" w:fill="auto"/>
          </w:tcPr>
          <w:p w14:paraId="7616837B" w14:textId="77777777" w:rsidR="00954F04" w:rsidRPr="00A51E6D" w:rsidRDefault="00954F04" w:rsidP="00954F04">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Сроки исполнения</w:t>
            </w:r>
          </w:p>
        </w:tc>
        <w:tc>
          <w:tcPr>
            <w:tcW w:w="1183" w:type="dxa"/>
            <w:vMerge w:val="restart"/>
            <w:shd w:val="clear" w:color="auto" w:fill="auto"/>
          </w:tcPr>
          <w:p w14:paraId="58BEF0DF" w14:textId="77777777" w:rsidR="00954F04" w:rsidRPr="00A51E6D" w:rsidRDefault="00954F04" w:rsidP="00954F04">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Ответственные за исполнение</w:t>
            </w:r>
          </w:p>
        </w:tc>
        <w:tc>
          <w:tcPr>
            <w:tcW w:w="7537" w:type="dxa"/>
            <w:gridSpan w:val="24"/>
          </w:tcPr>
          <w:p w14:paraId="302B7274" w14:textId="77777777" w:rsidR="00954F04" w:rsidRPr="00A51E6D" w:rsidRDefault="00954F04" w:rsidP="00954F04">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В том числе по годам (млн тенге)</w:t>
            </w:r>
          </w:p>
        </w:tc>
        <w:tc>
          <w:tcPr>
            <w:tcW w:w="712" w:type="dxa"/>
            <w:gridSpan w:val="2"/>
            <w:shd w:val="clear" w:color="auto" w:fill="auto"/>
          </w:tcPr>
          <w:p w14:paraId="0DD2A502" w14:textId="77777777" w:rsidR="00954F04" w:rsidRPr="00A51E6D" w:rsidRDefault="00954F04" w:rsidP="00954F04">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Источники финансирова ния</w:t>
            </w:r>
          </w:p>
        </w:tc>
        <w:tc>
          <w:tcPr>
            <w:tcW w:w="956" w:type="dxa"/>
            <w:shd w:val="clear" w:color="auto" w:fill="auto"/>
          </w:tcPr>
          <w:p w14:paraId="65110189" w14:textId="77777777" w:rsidR="00954F04" w:rsidRPr="00A51E6D" w:rsidRDefault="00954F04" w:rsidP="00954F04">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Код бюджетной программы</w:t>
            </w:r>
          </w:p>
        </w:tc>
      </w:tr>
      <w:tr w:rsidR="00954F04" w:rsidRPr="00A51E6D" w14:paraId="4625B069" w14:textId="77777777" w:rsidTr="00954F04">
        <w:trPr>
          <w:trHeight w:val="70"/>
        </w:trPr>
        <w:tc>
          <w:tcPr>
            <w:tcW w:w="573" w:type="dxa"/>
            <w:vMerge/>
            <w:shd w:val="clear" w:color="auto" w:fill="auto"/>
          </w:tcPr>
          <w:p w14:paraId="13F77EDF" w14:textId="77777777" w:rsidR="00954F04" w:rsidRPr="00A51E6D" w:rsidRDefault="00954F04" w:rsidP="00954F04">
            <w:pPr>
              <w:pStyle w:val="a6"/>
              <w:keepNext/>
              <w:numPr>
                <w:ilvl w:val="0"/>
                <w:numId w:val="33"/>
              </w:numPr>
              <w:suppressAutoHyphens/>
              <w:jc w:val="center"/>
              <w:rPr>
                <w:rFonts w:ascii="Times New Roman" w:hAnsi="Times New Roman"/>
                <w:sz w:val="24"/>
                <w:szCs w:val="24"/>
                <w:lang w:eastAsia="ru-RU"/>
              </w:rPr>
            </w:pPr>
          </w:p>
        </w:tc>
        <w:tc>
          <w:tcPr>
            <w:tcW w:w="1941" w:type="dxa"/>
            <w:vMerge/>
            <w:shd w:val="clear" w:color="auto" w:fill="auto"/>
          </w:tcPr>
          <w:p w14:paraId="18CADDD2" w14:textId="77777777" w:rsidR="00954F04" w:rsidRPr="00A51E6D" w:rsidRDefault="00954F04" w:rsidP="00954F04">
            <w:pPr>
              <w:pStyle w:val="a6"/>
              <w:keepNext/>
              <w:suppressAutoHyphens/>
              <w:jc w:val="center"/>
              <w:rPr>
                <w:rFonts w:ascii="Times New Roman" w:hAnsi="Times New Roman"/>
                <w:sz w:val="24"/>
                <w:szCs w:val="24"/>
                <w:lang w:eastAsia="ru-RU"/>
              </w:rPr>
            </w:pPr>
          </w:p>
        </w:tc>
        <w:tc>
          <w:tcPr>
            <w:tcW w:w="665" w:type="dxa"/>
            <w:gridSpan w:val="2"/>
            <w:vMerge/>
            <w:shd w:val="clear" w:color="auto" w:fill="auto"/>
          </w:tcPr>
          <w:p w14:paraId="39AC8C98" w14:textId="77777777" w:rsidR="00954F04" w:rsidRPr="00A51E6D" w:rsidRDefault="00954F04" w:rsidP="00954F04">
            <w:pPr>
              <w:pStyle w:val="a6"/>
              <w:keepNext/>
              <w:suppressAutoHyphens/>
              <w:jc w:val="center"/>
              <w:rPr>
                <w:rFonts w:ascii="Times New Roman" w:hAnsi="Times New Roman"/>
                <w:sz w:val="24"/>
                <w:szCs w:val="24"/>
                <w:lang w:eastAsia="ru-RU"/>
              </w:rPr>
            </w:pPr>
          </w:p>
        </w:tc>
        <w:tc>
          <w:tcPr>
            <w:tcW w:w="1321" w:type="dxa"/>
            <w:gridSpan w:val="2"/>
            <w:vMerge/>
            <w:shd w:val="clear" w:color="auto" w:fill="auto"/>
          </w:tcPr>
          <w:p w14:paraId="2B9A6BC0" w14:textId="77777777" w:rsidR="00954F04" w:rsidRPr="00A51E6D" w:rsidRDefault="00954F04" w:rsidP="00954F04">
            <w:pPr>
              <w:pStyle w:val="a6"/>
              <w:keepNext/>
              <w:suppressAutoHyphens/>
              <w:jc w:val="center"/>
              <w:rPr>
                <w:rFonts w:ascii="Times New Roman" w:hAnsi="Times New Roman"/>
                <w:sz w:val="24"/>
                <w:szCs w:val="24"/>
                <w:lang w:eastAsia="ru-RU"/>
              </w:rPr>
            </w:pPr>
          </w:p>
        </w:tc>
        <w:tc>
          <w:tcPr>
            <w:tcW w:w="941" w:type="dxa"/>
            <w:vMerge/>
            <w:shd w:val="clear" w:color="auto" w:fill="auto"/>
          </w:tcPr>
          <w:p w14:paraId="5E2477FE" w14:textId="77777777" w:rsidR="00954F04" w:rsidRPr="00A51E6D" w:rsidRDefault="00954F04" w:rsidP="00954F04">
            <w:pPr>
              <w:pStyle w:val="a6"/>
              <w:keepNext/>
              <w:suppressAutoHyphens/>
              <w:jc w:val="center"/>
              <w:rPr>
                <w:rFonts w:ascii="Times New Roman" w:hAnsi="Times New Roman"/>
                <w:sz w:val="24"/>
                <w:szCs w:val="24"/>
                <w:lang w:eastAsia="ru-RU"/>
              </w:rPr>
            </w:pPr>
          </w:p>
        </w:tc>
        <w:tc>
          <w:tcPr>
            <w:tcW w:w="1183" w:type="dxa"/>
            <w:vMerge/>
            <w:shd w:val="clear" w:color="auto" w:fill="auto"/>
          </w:tcPr>
          <w:p w14:paraId="381C43E9" w14:textId="77777777" w:rsidR="00954F04" w:rsidRPr="00A51E6D" w:rsidRDefault="00954F04" w:rsidP="00954F04">
            <w:pPr>
              <w:pStyle w:val="a6"/>
              <w:keepNext/>
              <w:suppressAutoHyphens/>
              <w:jc w:val="center"/>
              <w:rPr>
                <w:rFonts w:ascii="Times New Roman" w:hAnsi="Times New Roman"/>
                <w:sz w:val="24"/>
                <w:szCs w:val="24"/>
                <w:lang w:eastAsia="ru-RU"/>
              </w:rPr>
            </w:pPr>
          </w:p>
        </w:tc>
        <w:tc>
          <w:tcPr>
            <w:tcW w:w="1120" w:type="dxa"/>
            <w:gridSpan w:val="5"/>
            <w:shd w:val="clear" w:color="auto" w:fill="auto"/>
          </w:tcPr>
          <w:p w14:paraId="2F66060E" w14:textId="77777777" w:rsidR="00954F04" w:rsidRPr="00A51E6D" w:rsidRDefault="00954F04" w:rsidP="00954F04">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eastAsia="ru-RU"/>
              </w:rPr>
              <w:t>20</w:t>
            </w:r>
            <w:r w:rsidRPr="00A51E6D">
              <w:rPr>
                <w:rFonts w:ascii="Times New Roman" w:hAnsi="Times New Roman"/>
                <w:sz w:val="24"/>
                <w:szCs w:val="24"/>
                <w:lang w:val="kk-KZ" w:eastAsia="ru-RU"/>
              </w:rPr>
              <w:t>20</w:t>
            </w:r>
          </w:p>
        </w:tc>
        <w:tc>
          <w:tcPr>
            <w:tcW w:w="997" w:type="dxa"/>
            <w:gridSpan w:val="2"/>
            <w:shd w:val="clear" w:color="auto" w:fill="auto"/>
          </w:tcPr>
          <w:p w14:paraId="78031AB4" w14:textId="77777777" w:rsidR="00954F04" w:rsidRPr="00A51E6D" w:rsidRDefault="00954F04" w:rsidP="00954F04">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20</w:t>
            </w:r>
            <w:r w:rsidRPr="00A51E6D">
              <w:rPr>
                <w:rFonts w:ascii="Times New Roman" w:hAnsi="Times New Roman"/>
                <w:sz w:val="24"/>
                <w:szCs w:val="24"/>
                <w:lang w:val="kk-KZ" w:eastAsia="ru-RU"/>
              </w:rPr>
              <w:t>2</w:t>
            </w:r>
            <w:r w:rsidRPr="00A51E6D">
              <w:rPr>
                <w:rFonts w:ascii="Times New Roman" w:hAnsi="Times New Roman"/>
                <w:sz w:val="24"/>
                <w:szCs w:val="24"/>
                <w:lang w:eastAsia="ru-RU"/>
              </w:rPr>
              <w:t>1</w:t>
            </w:r>
          </w:p>
        </w:tc>
        <w:tc>
          <w:tcPr>
            <w:tcW w:w="993" w:type="dxa"/>
            <w:gridSpan w:val="3"/>
            <w:shd w:val="clear" w:color="auto" w:fill="auto"/>
          </w:tcPr>
          <w:p w14:paraId="2A246081" w14:textId="77777777" w:rsidR="00954F04" w:rsidRPr="00A51E6D" w:rsidRDefault="00954F04" w:rsidP="00954F04">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eastAsia="ru-RU"/>
              </w:rPr>
              <w:t>20</w:t>
            </w:r>
            <w:r w:rsidRPr="00A51E6D">
              <w:rPr>
                <w:rFonts w:ascii="Times New Roman" w:hAnsi="Times New Roman"/>
                <w:sz w:val="24"/>
                <w:szCs w:val="24"/>
                <w:lang w:val="kk-KZ" w:eastAsia="ru-RU"/>
              </w:rPr>
              <w:t>22</w:t>
            </w:r>
          </w:p>
        </w:tc>
        <w:tc>
          <w:tcPr>
            <w:tcW w:w="992" w:type="dxa"/>
            <w:gridSpan w:val="4"/>
            <w:shd w:val="clear" w:color="auto" w:fill="auto"/>
          </w:tcPr>
          <w:p w14:paraId="50970B1B" w14:textId="77777777" w:rsidR="00954F04" w:rsidRPr="00A51E6D" w:rsidRDefault="00954F04" w:rsidP="00954F04">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eastAsia="ru-RU"/>
              </w:rPr>
              <w:t>20</w:t>
            </w:r>
            <w:r w:rsidRPr="00A51E6D">
              <w:rPr>
                <w:rFonts w:ascii="Times New Roman" w:hAnsi="Times New Roman"/>
                <w:sz w:val="24"/>
                <w:szCs w:val="24"/>
                <w:lang w:val="kk-KZ" w:eastAsia="ru-RU"/>
              </w:rPr>
              <w:t>23</w:t>
            </w:r>
          </w:p>
        </w:tc>
        <w:tc>
          <w:tcPr>
            <w:tcW w:w="1134" w:type="dxa"/>
            <w:gridSpan w:val="4"/>
          </w:tcPr>
          <w:p w14:paraId="4D91E745" w14:textId="77777777" w:rsidR="00954F04" w:rsidRPr="00A51E6D" w:rsidRDefault="00954F04" w:rsidP="00954F04">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2024</w:t>
            </w:r>
          </w:p>
        </w:tc>
        <w:tc>
          <w:tcPr>
            <w:tcW w:w="1134" w:type="dxa"/>
            <w:gridSpan w:val="3"/>
          </w:tcPr>
          <w:p w14:paraId="71622173" w14:textId="77777777" w:rsidR="00954F04" w:rsidRPr="00A51E6D" w:rsidRDefault="00954F04" w:rsidP="00954F04">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2025</w:t>
            </w:r>
          </w:p>
        </w:tc>
        <w:tc>
          <w:tcPr>
            <w:tcW w:w="1167" w:type="dxa"/>
            <w:gridSpan w:val="3"/>
            <w:shd w:val="clear" w:color="auto" w:fill="auto"/>
          </w:tcPr>
          <w:p w14:paraId="5CAA1B62" w14:textId="77777777" w:rsidR="00954F04" w:rsidRPr="00A51E6D" w:rsidRDefault="00954F04" w:rsidP="00954F04">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всего</w:t>
            </w:r>
          </w:p>
        </w:tc>
        <w:tc>
          <w:tcPr>
            <w:tcW w:w="712" w:type="dxa"/>
            <w:gridSpan w:val="2"/>
            <w:shd w:val="clear" w:color="auto" w:fill="auto"/>
          </w:tcPr>
          <w:p w14:paraId="04E959F1" w14:textId="77777777" w:rsidR="00954F04" w:rsidRPr="00A51E6D" w:rsidRDefault="00954F04" w:rsidP="00954F04">
            <w:pPr>
              <w:pStyle w:val="a6"/>
              <w:keepNext/>
              <w:suppressAutoHyphens/>
              <w:jc w:val="center"/>
              <w:rPr>
                <w:rFonts w:ascii="Times New Roman" w:hAnsi="Times New Roman"/>
                <w:sz w:val="24"/>
                <w:szCs w:val="24"/>
                <w:lang w:eastAsia="ru-RU"/>
              </w:rPr>
            </w:pPr>
          </w:p>
        </w:tc>
        <w:tc>
          <w:tcPr>
            <w:tcW w:w="956" w:type="dxa"/>
            <w:shd w:val="clear" w:color="auto" w:fill="auto"/>
          </w:tcPr>
          <w:p w14:paraId="072C3624" w14:textId="77777777" w:rsidR="00954F04" w:rsidRPr="00A51E6D" w:rsidRDefault="00954F04" w:rsidP="00954F04">
            <w:pPr>
              <w:pStyle w:val="a6"/>
              <w:keepNext/>
              <w:suppressAutoHyphens/>
              <w:jc w:val="center"/>
              <w:rPr>
                <w:rFonts w:ascii="Times New Roman" w:hAnsi="Times New Roman"/>
                <w:sz w:val="24"/>
                <w:szCs w:val="24"/>
                <w:lang w:eastAsia="ru-RU"/>
              </w:rPr>
            </w:pPr>
          </w:p>
        </w:tc>
      </w:tr>
      <w:tr w:rsidR="0012161C" w:rsidRPr="00A51E6D" w14:paraId="2255A5BF" w14:textId="77777777" w:rsidTr="001D4B49">
        <w:trPr>
          <w:tblHeader/>
        </w:trPr>
        <w:tc>
          <w:tcPr>
            <w:tcW w:w="573" w:type="dxa"/>
            <w:shd w:val="clear" w:color="auto" w:fill="auto"/>
          </w:tcPr>
          <w:p w14:paraId="4B2CC550" w14:textId="7E7199B5" w:rsidR="006E2B6C" w:rsidRPr="00A51E6D" w:rsidRDefault="00E424C5" w:rsidP="00943B65">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1</w:t>
            </w:r>
          </w:p>
        </w:tc>
        <w:tc>
          <w:tcPr>
            <w:tcW w:w="1941" w:type="dxa"/>
            <w:shd w:val="clear" w:color="auto" w:fill="auto"/>
          </w:tcPr>
          <w:p w14:paraId="0F9A7D7C" w14:textId="77777777" w:rsidR="00DE0552" w:rsidRPr="00A51E6D" w:rsidRDefault="00DE0552" w:rsidP="00943B65">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w:t>
            </w:r>
          </w:p>
        </w:tc>
        <w:tc>
          <w:tcPr>
            <w:tcW w:w="665" w:type="dxa"/>
            <w:gridSpan w:val="2"/>
            <w:shd w:val="clear" w:color="auto" w:fill="auto"/>
          </w:tcPr>
          <w:p w14:paraId="34CCB558" w14:textId="77777777" w:rsidR="00DE0552" w:rsidRPr="00A51E6D" w:rsidRDefault="00DE0552" w:rsidP="00943B65">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3</w:t>
            </w:r>
          </w:p>
        </w:tc>
        <w:tc>
          <w:tcPr>
            <w:tcW w:w="1321" w:type="dxa"/>
            <w:gridSpan w:val="2"/>
            <w:shd w:val="clear" w:color="auto" w:fill="auto"/>
          </w:tcPr>
          <w:p w14:paraId="2C55CCC2" w14:textId="77777777" w:rsidR="00DE0552" w:rsidRPr="00A51E6D" w:rsidRDefault="00DE0552" w:rsidP="00943B65">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4</w:t>
            </w:r>
          </w:p>
        </w:tc>
        <w:tc>
          <w:tcPr>
            <w:tcW w:w="941" w:type="dxa"/>
            <w:shd w:val="clear" w:color="auto" w:fill="auto"/>
          </w:tcPr>
          <w:p w14:paraId="729CF581" w14:textId="77777777" w:rsidR="00DE0552" w:rsidRPr="00A51E6D" w:rsidRDefault="00DE0552" w:rsidP="00943B65">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5</w:t>
            </w:r>
          </w:p>
        </w:tc>
        <w:tc>
          <w:tcPr>
            <w:tcW w:w="1183" w:type="dxa"/>
            <w:shd w:val="clear" w:color="auto" w:fill="auto"/>
          </w:tcPr>
          <w:p w14:paraId="0A835D90" w14:textId="77777777" w:rsidR="00DE0552" w:rsidRPr="00A51E6D" w:rsidRDefault="00DE0552" w:rsidP="00943B65">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6</w:t>
            </w:r>
          </w:p>
        </w:tc>
        <w:tc>
          <w:tcPr>
            <w:tcW w:w="1120" w:type="dxa"/>
            <w:gridSpan w:val="5"/>
            <w:shd w:val="clear" w:color="auto" w:fill="auto"/>
          </w:tcPr>
          <w:p w14:paraId="6CA90EFD" w14:textId="77777777" w:rsidR="00DE0552" w:rsidRPr="00A51E6D" w:rsidRDefault="00DE0552" w:rsidP="00943B65">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7</w:t>
            </w:r>
          </w:p>
        </w:tc>
        <w:tc>
          <w:tcPr>
            <w:tcW w:w="997" w:type="dxa"/>
            <w:gridSpan w:val="2"/>
            <w:shd w:val="clear" w:color="auto" w:fill="auto"/>
          </w:tcPr>
          <w:p w14:paraId="2CB0EA29" w14:textId="77777777" w:rsidR="00DE0552" w:rsidRPr="00A51E6D" w:rsidRDefault="00DE0552" w:rsidP="00943B65">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8</w:t>
            </w:r>
          </w:p>
        </w:tc>
        <w:tc>
          <w:tcPr>
            <w:tcW w:w="993" w:type="dxa"/>
            <w:gridSpan w:val="3"/>
            <w:shd w:val="clear" w:color="auto" w:fill="auto"/>
          </w:tcPr>
          <w:p w14:paraId="1A13F041" w14:textId="77777777" w:rsidR="00DE0552" w:rsidRPr="00A51E6D" w:rsidRDefault="00DE0552" w:rsidP="00943B65">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9</w:t>
            </w:r>
          </w:p>
        </w:tc>
        <w:tc>
          <w:tcPr>
            <w:tcW w:w="992" w:type="dxa"/>
            <w:gridSpan w:val="4"/>
            <w:shd w:val="clear" w:color="auto" w:fill="auto"/>
          </w:tcPr>
          <w:p w14:paraId="09F49A6D" w14:textId="77777777" w:rsidR="00DE0552" w:rsidRPr="00A51E6D" w:rsidRDefault="00DE0552" w:rsidP="00943B65">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10</w:t>
            </w:r>
          </w:p>
        </w:tc>
        <w:tc>
          <w:tcPr>
            <w:tcW w:w="1134" w:type="dxa"/>
            <w:gridSpan w:val="4"/>
          </w:tcPr>
          <w:p w14:paraId="07D4EC8B" w14:textId="77777777" w:rsidR="00DE0552" w:rsidRPr="00A51E6D" w:rsidRDefault="00DE0552" w:rsidP="00943B65">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11</w:t>
            </w:r>
          </w:p>
        </w:tc>
        <w:tc>
          <w:tcPr>
            <w:tcW w:w="1134" w:type="dxa"/>
            <w:gridSpan w:val="3"/>
          </w:tcPr>
          <w:p w14:paraId="0E8332AB" w14:textId="77777777" w:rsidR="00DE0552" w:rsidRPr="00A51E6D" w:rsidRDefault="00DE0552" w:rsidP="00943B65">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12</w:t>
            </w:r>
          </w:p>
        </w:tc>
        <w:tc>
          <w:tcPr>
            <w:tcW w:w="1167" w:type="dxa"/>
            <w:gridSpan w:val="3"/>
            <w:shd w:val="clear" w:color="auto" w:fill="auto"/>
          </w:tcPr>
          <w:p w14:paraId="5A3B7700" w14:textId="77777777" w:rsidR="00DE0552" w:rsidRPr="00A51E6D" w:rsidRDefault="00DE0552" w:rsidP="00943B65">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13</w:t>
            </w:r>
          </w:p>
        </w:tc>
        <w:tc>
          <w:tcPr>
            <w:tcW w:w="712" w:type="dxa"/>
            <w:gridSpan w:val="2"/>
            <w:shd w:val="clear" w:color="auto" w:fill="auto"/>
          </w:tcPr>
          <w:p w14:paraId="365133A3" w14:textId="77777777" w:rsidR="00DE0552" w:rsidRPr="00A51E6D" w:rsidRDefault="00DE0552" w:rsidP="00943B65">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14</w:t>
            </w:r>
          </w:p>
        </w:tc>
        <w:tc>
          <w:tcPr>
            <w:tcW w:w="956" w:type="dxa"/>
            <w:shd w:val="clear" w:color="auto" w:fill="auto"/>
          </w:tcPr>
          <w:p w14:paraId="6436B89F" w14:textId="77777777" w:rsidR="00DE0552" w:rsidRPr="00A51E6D" w:rsidRDefault="00DE0552" w:rsidP="00943B65">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15</w:t>
            </w:r>
          </w:p>
        </w:tc>
      </w:tr>
      <w:tr w:rsidR="0012161C" w:rsidRPr="00A51E6D" w14:paraId="6F59377A" w14:textId="77777777" w:rsidTr="006B2A29">
        <w:tc>
          <w:tcPr>
            <w:tcW w:w="15829" w:type="dxa"/>
            <w:gridSpan w:val="35"/>
            <w:shd w:val="clear" w:color="auto" w:fill="auto"/>
          </w:tcPr>
          <w:p w14:paraId="394D8E4F" w14:textId="0CCD13BA" w:rsidR="006B38D9" w:rsidRPr="00A51E6D" w:rsidRDefault="006B38D9" w:rsidP="005F4ADC">
            <w:pPr>
              <w:pStyle w:val="a6"/>
              <w:keepNext/>
              <w:suppressAutoHyphens/>
              <w:jc w:val="center"/>
              <w:rPr>
                <w:rFonts w:ascii="Times New Roman" w:hAnsi="Times New Roman"/>
                <w:sz w:val="24"/>
                <w:szCs w:val="24"/>
                <w:lang w:val="kk-KZ" w:eastAsia="ru-RU"/>
              </w:rPr>
            </w:pPr>
            <w:r w:rsidRPr="00A51E6D">
              <w:rPr>
                <w:rFonts w:ascii="Times New Roman" w:hAnsi="Times New Roman"/>
                <w:bCs/>
                <w:sz w:val="24"/>
                <w:szCs w:val="24"/>
              </w:rPr>
              <w:t>Цель 1:</w:t>
            </w:r>
            <w:r w:rsidRPr="00A51E6D">
              <w:rPr>
                <w:rFonts w:ascii="Times New Roman" w:hAnsi="Times New Roman"/>
                <w:sz w:val="24"/>
                <w:szCs w:val="24"/>
              </w:rPr>
              <w:t xml:space="preserve"> </w:t>
            </w:r>
            <w:r w:rsidR="005F4ADC" w:rsidRPr="00A51E6D">
              <w:rPr>
                <w:rFonts w:ascii="Times New Roman" w:hAnsi="Times New Roman"/>
                <w:sz w:val="24"/>
                <w:szCs w:val="24"/>
              </w:rPr>
              <w:t>Повышение глобальной конкурентоспособности казахстанского образования и науки, воспитание и обучение личности на основе общечеловеческих ценностей.</w:t>
            </w:r>
          </w:p>
        </w:tc>
      </w:tr>
      <w:tr w:rsidR="0012161C" w:rsidRPr="00A51E6D" w14:paraId="01FF3838" w14:textId="77777777" w:rsidTr="006B2A29">
        <w:tc>
          <w:tcPr>
            <w:tcW w:w="573" w:type="dxa"/>
            <w:vMerge w:val="restart"/>
            <w:shd w:val="clear" w:color="auto" w:fill="auto"/>
          </w:tcPr>
          <w:p w14:paraId="2F098E99" w14:textId="2068AC51" w:rsidR="00DB33AF" w:rsidRPr="00A51E6D" w:rsidRDefault="00DB33AF" w:rsidP="00DB33AF">
            <w:pPr>
              <w:pStyle w:val="a6"/>
              <w:keepNext/>
              <w:tabs>
                <w:tab w:val="left" w:pos="317"/>
              </w:tabs>
              <w:suppressAutoHyphens/>
              <w:jc w:val="center"/>
              <w:rPr>
                <w:rFonts w:ascii="Times New Roman" w:hAnsi="Times New Roman"/>
                <w:sz w:val="24"/>
                <w:szCs w:val="24"/>
                <w:lang w:eastAsia="ru-RU"/>
              </w:rPr>
            </w:pPr>
            <w:r w:rsidRPr="00A51E6D">
              <w:rPr>
                <w:rFonts w:ascii="Times New Roman" w:hAnsi="Times New Roman"/>
                <w:sz w:val="24"/>
                <w:szCs w:val="24"/>
                <w:lang w:eastAsia="ru-RU"/>
              </w:rPr>
              <w:t>1.</w:t>
            </w:r>
          </w:p>
        </w:tc>
        <w:tc>
          <w:tcPr>
            <w:tcW w:w="1941" w:type="dxa"/>
            <w:shd w:val="clear" w:color="auto" w:fill="auto"/>
          </w:tcPr>
          <w:p w14:paraId="1C487D79" w14:textId="0869543D" w:rsidR="00DB33AF" w:rsidRPr="00A51E6D" w:rsidRDefault="00DB33AF" w:rsidP="00DB33AF">
            <w:pPr>
              <w:pStyle w:val="a4"/>
              <w:spacing w:before="0" w:beforeAutospacing="0" w:after="0" w:afterAutospacing="0"/>
              <w:jc w:val="both"/>
            </w:pPr>
            <w:r w:rsidRPr="00A51E6D">
              <w:t>Целевой индикатор 1.</w:t>
            </w:r>
          </w:p>
          <w:p w14:paraId="60E65262" w14:textId="77777777" w:rsidR="00DB33AF" w:rsidRPr="00A51E6D" w:rsidRDefault="00DB33AF" w:rsidP="00DB33AF">
            <w:pPr>
              <w:pStyle w:val="a4"/>
              <w:spacing w:before="0" w:beforeAutospacing="0" w:after="0" w:afterAutospacing="0"/>
              <w:jc w:val="both"/>
            </w:pPr>
            <w:r w:rsidRPr="00A51E6D">
              <w:t>Охват дошкольным воспитанием и обучением детей:</w:t>
            </w:r>
          </w:p>
          <w:p w14:paraId="30AFDB70" w14:textId="7EF36E56" w:rsidR="00DB33AF" w:rsidRPr="00A51E6D" w:rsidRDefault="00DB33AF" w:rsidP="00DB33AF">
            <w:pPr>
              <w:pStyle w:val="a6"/>
              <w:suppressAutoHyphens/>
              <w:jc w:val="both"/>
              <w:rPr>
                <w:rFonts w:ascii="Times New Roman" w:eastAsia="Times New Roman" w:hAnsi="Times New Roman"/>
                <w:sz w:val="24"/>
                <w:szCs w:val="24"/>
                <w:lang w:val="x-none" w:eastAsia="ru-RU"/>
              </w:rPr>
            </w:pPr>
            <w:r w:rsidRPr="00A51E6D">
              <w:rPr>
                <w:rFonts w:ascii="Times New Roman" w:eastAsia="Times New Roman" w:hAnsi="Times New Roman"/>
                <w:sz w:val="24"/>
                <w:szCs w:val="24"/>
                <w:lang w:val="x-none" w:eastAsia="ru-RU"/>
              </w:rPr>
              <w:t>от 1 до 6 лет;</w:t>
            </w:r>
          </w:p>
        </w:tc>
        <w:tc>
          <w:tcPr>
            <w:tcW w:w="659" w:type="dxa"/>
            <w:vMerge w:val="restart"/>
            <w:shd w:val="clear" w:color="auto" w:fill="auto"/>
          </w:tcPr>
          <w:p w14:paraId="627C8E18" w14:textId="77777777" w:rsidR="00DB33AF" w:rsidRPr="00A51E6D" w:rsidRDefault="00DB33AF" w:rsidP="00DB33AF">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w:t>
            </w:r>
          </w:p>
          <w:p w14:paraId="6582368B" w14:textId="30CE764B" w:rsidR="00DB33AF" w:rsidRPr="00A51E6D" w:rsidRDefault="00DB33AF" w:rsidP="00DB33AF">
            <w:pPr>
              <w:pStyle w:val="a6"/>
              <w:keepNext/>
              <w:suppressAutoHyphens/>
              <w:jc w:val="center"/>
              <w:rPr>
                <w:rFonts w:ascii="Times New Roman" w:hAnsi="Times New Roman"/>
                <w:sz w:val="24"/>
                <w:szCs w:val="24"/>
                <w:lang w:eastAsia="ru-RU"/>
              </w:rPr>
            </w:pPr>
          </w:p>
        </w:tc>
        <w:tc>
          <w:tcPr>
            <w:tcW w:w="1327" w:type="dxa"/>
            <w:gridSpan w:val="3"/>
            <w:vMerge w:val="restart"/>
            <w:shd w:val="clear" w:color="auto" w:fill="auto"/>
          </w:tcPr>
          <w:p w14:paraId="4F73710D" w14:textId="77777777" w:rsidR="00DB33AF" w:rsidRPr="00A51E6D" w:rsidRDefault="00DB33AF" w:rsidP="00DB33AF">
            <w:pPr>
              <w:pStyle w:val="a6"/>
              <w:keepNext/>
              <w:suppressAutoHyphens/>
              <w:jc w:val="center"/>
              <w:rPr>
                <w:rFonts w:ascii="Times New Roman" w:hAnsi="Times New Roman"/>
                <w:sz w:val="24"/>
                <w:szCs w:val="24"/>
                <w:lang w:eastAsia="ru-RU"/>
              </w:rPr>
            </w:pPr>
          </w:p>
        </w:tc>
        <w:tc>
          <w:tcPr>
            <w:tcW w:w="941" w:type="dxa"/>
            <w:vMerge w:val="restart"/>
            <w:shd w:val="clear" w:color="auto" w:fill="auto"/>
          </w:tcPr>
          <w:p w14:paraId="1AC4D18C" w14:textId="77777777" w:rsidR="00DB33AF" w:rsidRPr="00A51E6D" w:rsidRDefault="00DB33AF" w:rsidP="00DB33AF">
            <w:pPr>
              <w:pStyle w:val="a6"/>
              <w:keepNext/>
              <w:suppressAutoHyphens/>
              <w:jc w:val="center"/>
              <w:rPr>
                <w:rFonts w:ascii="Times New Roman" w:hAnsi="Times New Roman"/>
                <w:sz w:val="24"/>
                <w:szCs w:val="24"/>
                <w:lang w:eastAsia="ru-RU"/>
              </w:rPr>
            </w:pPr>
          </w:p>
        </w:tc>
        <w:tc>
          <w:tcPr>
            <w:tcW w:w="1183" w:type="dxa"/>
            <w:vMerge w:val="restart"/>
            <w:shd w:val="clear" w:color="auto" w:fill="auto"/>
          </w:tcPr>
          <w:p w14:paraId="0BA7A8D3" w14:textId="6A539944" w:rsidR="00DB33AF" w:rsidRPr="00A51E6D" w:rsidRDefault="00DB33AF" w:rsidP="00DB33AF">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rPr>
              <w:t>МИО</w:t>
            </w:r>
            <w:r w:rsidRPr="00A51E6D">
              <w:rPr>
                <w:rFonts w:ascii="Times New Roman" w:hAnsi="Times New Roman"/>
                <w:sz w:val="24"/>
                <w:szCs w:val="24"/>
                <w:lang w:val="kk-KZ"/>
              </w:rPr>
              <w:t>,</w:t>
            </w:r>
            <w:r w:rsidRPr="00A51E6D">
              <w:rPr>
                <w:rFonts w:ascii="Times New Roman" w:hAnsi="Times New Roman"/>
                <w:sz w:val="24"/>
                <w:szCs w:val="24"/>
              </w:rPr>
              <w:t xml:space="preserve"> МОН</w:t>
            </w:r>
          </w:p>
        </w:tc>
        <w:tc>
          <w:tcPr>
            <w:tcW w:w="1120" w:type="dxa"/>
            <w:gridSpan w:val="5"/>
            <w:shd w:val="clear" w:color="auto" w:fill="auto"/>
          </w:tcPr>
          <w:p w14:paraId="3A046CA3" w14:textId="77777777" w:rsidR="00DB33AF" w:rsidRPr="00A51E6D" w:rsidRDefault="00DB33AF" w:rsidP="00DB33AF">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81</w:t>
            </w:r>
          </w:p>
        </w:tc>
        <w:tc>
          <w:tcPr>
            <w:tcW w:w="997" w:type="dxa"/>
            <w:gridSpan w:val="2"/>
            <w:shd w:val="clear" w:color="auto" w:fill="auto"/>
          </w:tcPr>
          <w:p w14:paraId="56C875B7" w14:textId="77777777" w:rsidR="00DB33AF" w:rsidRPr="00A51E6D" w:rsidRDefault="00DB33AF" w:rsidP="00DB33AF">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81,7</w:t>
            </w:r>
          </w:p>
        </w:tc>
        <w:tc>
          <w:tcPr>
            <w:tcW w:w="993" w:type="dxa"/>
            <w:gridSpan w:val="3"/>
            <w:shd w:val="clear" w:color="auto" w:fill="auto"/>
          </w:tcPr>
          <w:p w14:paraId="6358D8C7" w14:textId="77777777" w:rsidR="00DB33AF" w:rsidRPr="00A51E6D" w:rsidRDefault="00DB33AF" w:rsidP="00DB33AF">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82,6</w:t>
            </w:r>
          </w:p>
        </w:tc>
        <w:tc>
          <w:tcPr>
            <w:tcW w:w="992" w:type="dxa"/>
            <w:gridSpan w:val="4"/>
            <w:shd w:val="clear" w:color="auto" w:fill="auto"/>
          </w:tcPr>
          <w:p w14:paraId="62812854" w14:textId="77777777" w:rsidR="00DB33AF" w:rsidRPr="00A51E6D" w:rsidRDefault="00DB33AF" w:rsidP="00DB33AF">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83,5</w:t>
            </w:r>
          </w:p>
        </w:tc>
        <w:tc>
          <w:tcPr>
            <w:tcW w:w="1134" w:type="dxa"/>
            <w:gridSpan w:val="4"/>
          </w:tcPr>
          <w:p w14:paraId="0FF4F6C9" w14:textId="77777777" w:rsidR="00DB33AF" w:rsidRPr="00A51E6D" w:rsidRDefault="00DB33AF" w:rsidP="00DB33AF">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84,6</w:t>
            </w:r>
          </w:p>
        </w:tc>
        <w:tc>
          <w:tcPr>
            <w:tcW w:w="1134" w:type="dxa"/>
            <w:gridSpan w:val="3"/>
          </w:tcPr>
          <w:p w14:paraId="43AC2F72" w14:textId="77777777" w:rsidR="00DB33AF" w:rsidRPr="00A51E6D" w:rsidRDefault="00DB33AF" w:rsidP="00DB33AF">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85,3</w:t>
            </w:r>
          </w:p>
        </w:tc>
        <w:tc>
          <w:tcPr>
            <w:tcW w:w="1167" w:type="dxa"/>
            <w:gridSpan w:val="3"/>
            <w:shd w:val="clear" w:color="auto" w:fill="auto"/>
          </w:tcPr>
          <w:p w14:paraId="3FA50B9F" w14:textId="77777777" w:rsidR="00DB33AF" w:rsidRPr="00A51E6D" w:rsidRDefault="00DB33AF" w:rsidP="00DB33AF">
            <w:pPr>
              <w:pStyle w:val="a6"/>
              <w:keepNext/>
              <w:suppressAutoHyphens/>
              <w:jc w:val="center"/>
              <w:rPr>
                <w:rFonts w:ascii="Times New Roman" w:hAnsi="Times New Roman"/>
                <w:sz w:val="24"/>
                <w:szCs w:val="24"/>
                <w:lang w:eastAsia="ru-RU"/>
              </w:rPr>
            </w:pPr>
          </w:p>
        </w:tc>
        <w:tc>
          <w:tcPr>
            <w:tcW w:w="712" w:type="dxa"/>
            <w:gridSpan w:val="2"/>
            <w:shd w:val="clear" w:color="auto" w:fill="auto"/>
          </w:tcPr>
          <w:p w14:paraId="39BB991F" w14:textId="77777777" w:rsidR="00DB33AF" w:rsidRPr="00A51E6D" w:rsidRDefault="00DB33AF" w:rsidP="00DB33AF">
            <w:pPr>
              <w:pStyle w:val="a6"/>
              <w:keepNext/>
              <w:suppressAutoHyphens/>
              <w:jc w:val="center"/>
              <w:rPr>
                <w:rFonts w:ascii="Times New Roman" w:hAnsi="Times New Roman"/>
                <w:sz w:val="24"/>
                <w:szCs w:val="24"/>
                <w:lang w:eastAsia="ru-RU"/>
              </w:rPr>
            </w:pPr>
          </w:p>
        </w:tc>
        <w:tc>
          <w:tcPr>
            <w:tcW w:w="956" w:type="dxa"/>
            <w:shd w:val="clear" w:color="auto" w:fill="auto"/>
          </w:tcPr>
          <w:p w14:paraId="6CEE033D" w14:textId="77777777" w:rsidR="00DB33AF" w:rsidRPr="00A51E6D" w:rsidRDefault="00DB33AF" w:rsidP="00DB33AF">
            <w:pPr>
              <w:pStyle w:val="a6"/>
              <w:keepNext/>
              <w:suppressAutoHyphens/>
              <w:jc w:val="center"/>
              <w:rPr>
                <w:rFonts w:ascii="Times New Roman" w:hAnsi="Times New Roman"/>
                <w:sz w:val="24"/>
                <w:szCs w:val="24"/>
                <w:lang w:eastAsia="ru-RU"/>
              </w:rPr>
            </w:pPr>
          </w:p>
        </w:tc>
      </w:tr>
      <w:tr w:rsidR="0012161C" w:rsidRPr="00A51E6D" w14:paraId="29BDE716" w14:textId="77777777" w:rsidTr="006B2A29">
        <w:tc>
          <w:tcPr>
            <w:tcW w:w="573" w:type="dxa"/>
            <w:vMerge/>
            <w:shd w:val="clear" w:color="auto" w:fill="auto"/>
          </w:tcPr>
          <w:p w14:paraId="7E6311C4" w14:textId="77777777" w:rsidR="00DB33AF" w:rsidRPr="00A51E6D" w:rsidRDefault="00DB33AF" w:rsidP="00DB33AF">
            <w:pPr>
              <w:pStyle w:val="a6"/>
              <w:keepNext/>
              <w:tabs>
                <w:tab w:val="left" w:pos="317"/>
              </w:tabs>
              <w:suppressAutoHyphens/>
              <w:jc w:val="center"/>
              <w:rPr>
                <w:rFonts w:ascii="Times New Roman" w:hAnsi="Times New Roman"/>
                <w:sz w:val="24"/>
                <w:szCs w:val="24"/>
                <w:lang w:eastAsia="ru-RU"/>
              </w:rPr>
            </w:pPr>
          </w:p>
        </w:tc>
        <w:tc>
          <w:tcPr>
            <w:tcW w:w="1941" w:type="dxa"/>
            <w:shd w:val="clear" w:color="auto" w:fill="auto"/>
          </w:tcPr>
          <w:p w14:paraId="39AD891C" w14:textId="5BDCD94B" w:rsidR="00DB33AF" w:rsidRPr="00A51E6D" w:rsidRDefault="00DB33AF" w:rsidP="00DB33AF">
            <w:pPr>
              <w:pStyle w:val="a4"/>
              <w:spacing w:before="0" w:beforeAutospacing="0" w:after="0" w:afterAutospacing="0"/>
              <w:jc w:val="both"/>
            </w:pPr>
            <w:r w:rsidRPr="00A51E6D">
              <w:t>от 3 до 6 лет</w:t>
            </w:r>
          </w:p>
        </w:tc>
        <w:tc>
          <w:tcPr>
            <w:tcW w:w="659" w:type="dxa"/>
            <w:vMerge/>
            <w:shd w:val="clear" w:color="auto" w:fill="auto"/>
          </w:tcPr>
          <w:p w14:paraId="5171C938" w14:textId="77777777" w:rsidR="00DB33AF" w:rsidRPr="00A51E6D" w:rsidRDefault="00DB33AF" w:rsidP="00DB33AF">
            <w:pPr>
              <w:pStyle w:val="a6"/>
              <w:keepNext/>
              <w:suppressAutoHyphens/>
              <w:jc w:val="center"/>
              <w:rPr>
                <w:rFonts w:ascii="Times New Roman" w:hAnsi="Times New Roman"/>
                <w:sz w:val="24"/>
                <w:szCs w:val="24"/>
                <w:lang w:eastAsia="ru-RU"/>
              </w:rPr>
            </w:pPr>
          </w:p>
        </w:tc>
        <w:tc>
          <w:tcPr>
            <w:tcW w:w="1327" w:type="dxa"/>
            <w:gridSpan w:val="3"/>
            <w:vMerge/>
            <w:shd w:val="clear" w:color="auto" w:fill="auto"/>
          </w:tcPr>
          <w:p w14:paraId="15413F37" w14:textId="77777777" w:rsidR="00DB33AF" w:rsidRPr="00A51E6D" w:rsidRDefault="00DB33AF" w:rsidP="00DB33AF">
            <w:pPr>
              <w:pStyle w:val="a6"/>
              <w:keepNext/>
              <w:suppressAutoHyphens/>
              <w:jc w:val="center"/>
              <w:rPr>
                <w:rFonts w:ascii="Times New Roman" w:hAnsi="Times New Roman"/>
                <w:sz w:val="24"/>
                <w:szCs w:val="24"/>
                <w:lang w:eastAsia="ru-RU"/>
              </w:rPr>
            </w:pPr>
          </w:p>
        </w:tc>
        <w:tc>
          <w:tcPr>
            <w:tcW w:w="941" w:type="dxa"/>
            <w:vMerge/>
            <w:shd w:val="clear" w:color="auto" w:fill="auto"/>
          </w:tcPr>
          <w:p w14:paraId="0322DA9B" w14:textId="77777777" w:rsidR="00DB33AF" w:rsidRPr="00A51E6D" w:rsidRDefault="00DB33AF" w:rsidP="00DB33AF">
            <w:pPr>
              <w:pStyle w:val="a6"/>
              <w:keepNext/>
              <w:suppressAutoHyphens/>
              <w:jc w:val="center"/>
              <w:rPr>
                <w:rFonts w:ascii="Times New Roman" w:hAnsi="Times New Roman"/>
                <w:sz w:val="24"/>
                <w:szCs w:val="24"/>
                <w:lang w:eastAsia="ru-RU"/>
              </w:rPr>
            </w:pPr>
          </w:p>
        </w:tc>
        <w:tc>
          <w:tcPr>
            <w:tcW w:w="1183" w:type="dxa"/>
            <w:vMerge/>
            <w:shd w:val="clear" w:color="auto" w:fill="auto"/>
          </w:tcPr>
          <w:p w14:paraId="6B291392" w14:textId="77777777" w:rsidR="00DB33AF" w:rsidRPr="00A51E6D" w:rsidRDefault="00DB33AF" w:rsidP="00DB33AF">
            <w:pPr>
              <w:pStyle w:val="a6"/>
              <w:keepNext/>
              <w:suppressAutoHyphens/>
              <w:jc w:val="center"/>
              <w:rPr>
                <w:rFonts w:ascii="Times New Roman" w:hAnsi="Times New Roman"/>
                <w:sz w:val="24"/>
                <w:szCs w:val="24"/>
              </w:rPr>
            </w:pPr>
          </w:p>
        </w:tc>
        <w:tc>
          <w:tcPr>
            <w:tcW w:w="1120" w:type="dxa"/>
            <w:gridSpan w:val="5"/>
            <w:shd w:val="clear" w:color="auto" w:fill="auto"/>
          </w:tcPr>
          <w:p w14:paraId="21E0A8C7" w14:textId="4B798CD7" w:rsidR="00DB33AF" w:rsidRPr="00A51E6D" w:rsidRDefault="006749E6" w:rsidP="006749E6">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100</w:t>
            </w:r>
          </w:p>
        </w:tc>
        <w:tc>
          <w:tcPr>
            <w:tcW w:w="997" w:type="dxa"/>
            <w:gridSpan w:val="2"/>
            <w:shd w:val="clear" w:color="auto" w:fill="auto"/>
          </w:tcPr>
          <w:p w14:paraId="42B79184" w14:textId="10725C03" w:rsidR="00DB33AF" w:rsidRPr="00A51E6D" w:rsidRDefault="00DB33AF" w:rsidP="00DB33AF">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100</w:t>
            </w:r>
          </w:p>
        </w:tc>
        <w:tc>
          <w:tcPr>
            <w:tcW w:w="993" w:type="dxa"/>
            <w:gridSpan w:val="3"/>
            <w:shd w:val="clear" w:color="auto" w:fill="auto"/>
          </w:tcPr>
          <w:p w14:paraId="175649C6" w14:textId="28B2E90E" w:rsidR="00DB33AF" w:rsidRPr="00A51E6D" w:rsidRDefault="00DB33AF" w:rsidP="00DB33AF">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100</w:t>
            </w:r>
          </w:p>
        </w:tc>
        <w:tc>
          <w:tcPr>
            <w:tcW w:w="992" w:type="dxa"/>
            <w:gridSpan w:val="4"/>
            <w:shd w:val="clear" w:color="auto" w:fill="auto"/>
          </w:tcPr>
          <w:p w14:paraId="6458FC15" w14:textId="2AB2128A" w:rsidR="00DB33AF" w:rsidRPr="00A51E6D" w:rsidRDefault="00DB33AF" w:rsidP="00DB33AF">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100</w:t>
            </w:r>
          </w:p>
        </w:tc>
        <w:tc>
          <w:tcPr>
            <w:tcW w:w="1134" w:type="dxa"/>
            <w:gridSpan w:val="4"/>
          </w:tcPr>
          <w:p w14:paraId="44CB9296" w14:textId="31DD0B49" w:rsidR="00DB33AF" w:rsidRPr="00A51E6D" w:rsidRDefault="00DB33AF" w:rsidP="00DB33AF">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100</w:t>
            </w:r>
          </w:p>
        </w:tc>
        <w:tc>
          <w:tcPr>
            <w:tcW w:w="1134" w:type="dxa"/>
            <w:gridSpan w:val="3"/>
          </w:tcPr>
          <w:p w14:paraId="50C35FFB" w14:textId="202555AA" w:rsidR="00DB33AF" w:rsidRPr="00A51E6D" w:rsidRDefault="00DB33AF" w:rsidP="00DB33AF">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100</w:t>
            </w:r>
          </w:p>
        </w:tc>
        <w:tc>
          <w:tcPr>
            <w:tcW w:w="1167" w:type="dxa"/>
            <w:gridSpan w:val="3"/>
            <w:shd w:val="clear" w:color="auto" w:fill="auto"/>
          </w:tcPr>
          <w:p w14:paraId="7245F1B4" w14:textId="77777777" w:rsidR="00DB33AF" w:rsidRPr="00A51E6D" w:rsidRDefault="00DB33AF" w:rsidP="00DB33AF">
            <w:pPr>
              <w:pStyle w:val="a6"/>
              <w:keepNext/>
              <w:suppressAutoHyphens/>
              <w:jc w:val="center"/>
              <w:rPr>
                <w:rFonts w:ascii="Times New Roman" w:hAnsi="Times New Roman"/>
                <w:sz w:val="24"/>
                <w:szCs w:val="24"/>
                <w:lang w:eastAsia="ru-RU"/>
              </w:rPr>
            </w:pPr>
          </w:p>
        </w:tc>
        <w:tc>
          <w:tcPr>
            <w:tcW w:w="712" w:type="dxa"/>
            <w:gridSpan w:val="2"/>
            <w:shd w:val="clear" w:color="auto" w:fill="auto"/>
          </w:tcPr>
          <w:p w14:paraId="00567836" w14:textId="77777777" w:rsidR="00DB33AF" w:rsidRPr="00A51E6D" w:rsidRDefault="00DB33AF" w:rsidP="00DB33AF">
            <w:pPr>
              <w:pStyle w:val="a6"/>
              <w:keepNext/>
              <w:suppressAutoHyphens/>
              <w:jc w:val="center"/>
              <w:rPr>
                <w:rFonts w:ascii="Times New Roman" w:hAnsi="Times New Roman"/>
                <w:sz w:val="24"/>
                <w:szCs w:val="24"/>
                <w:lang w:eastAsia="ru-RU"/>
              </w:rPr>
            </w:pPr>
          </w:p>
        </w:tc>
        <w:tc>
          <w:tcPr>
            <w:tcW w:w="956" w:type="dxa"/>
            <w:shd w:val="clear" w:color="auto" w:fill="auto"/>
          </w:tcPr>
          <w:p w14:paraId="104E5FCD" w14:textId="77777777" w:rsidR="00DB33AF" w:rsidRPr="00A51E6D" w:rsidRDefault="00DB33AF" w:rsidP="00DB33AF">
            <w:pPr>
              <w:pStyle w:val="a6"/>
              <w:keepNext/>
              <w:suppressAutoHyphens/>
              <w:jc w:val="center"/>
              <w:rPr>
                <w:rFonts w:ascii="Times New Roman" w:hAnsi="Times New Roman"/>
                <w:sz w:val="24"/>
                <w:szCs w:val="24"/>
                <w:lang w:eastAsia="ru-RU"/>
              </w:rPr>
            </w:pPr>
          </w:p>
        </w:tc>
      </w:tr>
      <w:tr w:rsidR="0012161C" w:rsidRPr="00A51E6D" w14:paraId="1849A538" w14:textId="77777777" w:rsidTr="006B2A29">
        <w:tc>
          <w:tcPr>
            <w:tcW w:w="573" w:type="dxa"/>
            <w:shd w:val="clear" w:color="auto" w:fill="auto"/>
          </w:tcPr>
          <w:p w14:paraId="371C75F7" w14:textId="6AA759CB" w:rsidR="00786B66" w:rsidRPr="00A51E6D" w:rsidRDefault="006B38D9" w:rsidP="006B38D9">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2.</w:t>
            </w:r>
          </w:p>
        </w:tc>
        <w:tc>
          <w:tcPr>
            <w:tcW w:w="1941" w:type="dxa"/>
            <w:shd w:val="clear" w:color="auto" w:fill="auto"/>
          </w:tcPr>
          <w:p w14:paraId="59E6525B" w14:textId="3E518FB2" w:rsidR="00786B66" w:rsidRPr="00A51E6D" w:rsidRDefault="00786B66" w:rsidP="00943B65">
            <w:pPr>
              <w:pStyle w:val="a4"/>
              <w:keepNext/>
              <w:spacing w:before="0" w:beforeAutospacing="0" w:after="0" w:afterAutospacing="0"/>
              <w:rPr>
                <w:bCs/>
              </w:rPr>
            </w:pPr>
            <w:r w:rsidRPr="00A51E6D">
              <w:rPr>
                <w:bCs/>
              </w:rPr>
              <w:t xml:space="preserve">Целевой индикатор </w:t>
            </w:r>
            <w:r w:rsidR="00B55AEF" w:rsidRPr="00A51E6D">
              <w:rPr>
                <w:bCs/>
                <w:lang w:val="ru-RU"/>
              </w:rPr>
              <w:t>2</w:t>
            </w:r>
            <w:r w:rsidRPr="00A51E6D">
              <w:rPr>
                <w:bCs/>
              </w:rPr>
              <w:t>.</w:t>
            </w:r>
          </w:p>
          <w:p w14:paraId="5BA1AB28" w14:textId="64300CF3" w:rsidR="00FE721F" w:rsidRPr="00A51E6D" w:rsidRDefault="00786B66" w:rsidP="00943B65">
            <w:pPr>
              <w:pStyle w:val="a4"/>
              <w:keepNext/>
              <w:spacing w:before="0" w:beforeAutospacing="0" w:after="0" w:afterAutospacing="0"/>
              <w:rPr>
                <w:rFonts w:eastAsia="Calibri"/>
                <w:lang w:val="ru-RU" w:eastAsia="en-US"/>
              </w:rPr>
            </w:pPr>
            <w:r w:rsidRPr="00A51E6D">
              <w:rPr>
                <w:rFonts w:eastAsia="Calibri"/>
                <w:lang w:val="ru-RU" w:eastAsia="en-US"/>
              </w:rPr>
              <w:t>Результаты 15-летних каза</w:t>
            </w:r>
            <w:r w:rsidRPr="00A51E6D">
              <w:rPr>
                <w:rFonts w:eastAsia="Calibri"/>
                <w:lang w:val="ru-RU" w:eastAsia="en-US"/>
              </w:rPr>
              <w:t>х</w:t>
            </w:r>
            <w:r w:rsidRPr="00A51E6D">
              <w:rPr>
                <w:rFonts w:eastAsia="Calibri"/>
                <w:lang w:val="ru-RU" w:eastAsia="en-US"/>
              </w:rPr>
              <w:t>станских уч</w:t>
            </w:r>
            <w:r w:rsidRPr="00A51E6D">
              <w:rPr>
                <w:rFonts w:eastAsia="Calibri"/>
                <w:lang w:val="ru-RU" w:eastAsia="en-US"/>
              </w:rPr>
              <w:t>а</w:t>
            </w:r>
            <w:r w:rsidRPr="00A51E6D">
              <w:rPr>
                <w:rFonts w:eastAsia="Calibri"/>
                <w:lang w:val="ru-RU" w:eastAsia="en-US"/>
              </w:rPr>
              <w:t>щихся в межд</w:t>
            </w:r>
            <w:r w:rsidRPr="00A51E6D">
              <w:rPr>
                <w:rFonts w:eastAsia="Calibri"/>
                <w:lang w:val="ru-RU" w:eastAsia="en-US"/>
              </w:rPr>
              <w:t>у</w:t>
            </w:r>
            <w:r w:rsidRPr="00A51E6D">
              <w:rPr>
                <w:rFonts w:eastAsia="Calibri"/>
                <w:lang w:val="ru-RU" w:eastAsia="en-US"/>
              </w:rPr>
              <w:t>народном и</w:t>
            </w:r>
            <w:r w:rsidRPr="00A51E6D">
              <w:rPr>
                <w:rFonts w:eastAsia="Calibri"/>
                <w:lang w:val="ru-RU" w:eastAsia="en-US"/>
              </w:rPr>
              <w:t>с</w:t>
            </w:r>
            <w:r w:rsidRPr="00A51E6D">
              <w:rPr>
                <w:rFonts w:eastAsia="Calibri"/>
                <w:lang w:val="ru-RU" w:eastAsia="en-US"/>
              </w:rPr>
              <w:t>следовании</w:t>
            </w:r>
          </w:p>
          <w:p w14:paraId="73F264CB" w14:textId="0A5AE220" w:rsidR="00571859" w:rsidRPr="00A51E6D" w:rsidRDefault="00786B66" w:rsidP="00943B65">
            <w:pPr>
              <w:pStyle w:val="a4"/>
              <w:keepNext/>
              <w:spacing w:before="0" w:beforeAutospacing="0" w:after="0" w:afterAutospacing="0"/>
              <w:rPr>
                <w:lang w:val="kk-KZ"/>
              </w:rPr>
            </w:pPr>
            <w:r w:rsidRPr="00A51E6D">
              <w:rPr>
                <w:rFonts w:eastAsia="Calibri"/>
                <w:lang w:val="ru-RU" w:eastAsia="en-US"/>
              </w:rPr>
              <w:t xml:space="preserve"> PISA (ОЭСР)</w:t>
            </w:r>
            <w:r w:rsidRPr="00A51E6D">
              <w:t xml:space="preserve"> </w:t>
            </w:r>
          </w:p>
          <w:p w14:paraId="3511A3A0" w14:textId="77777777" w:rsidR="00571859" w:rsidRPr="00A51E6D" w:rsidRDefault="00571859" w:rsidP="00943B65">
            <w:pPr>
              <w:pStyle w:val="a4"/>
              <w:spacing w:before="0" w:beforeAutospacing="0" w:after="0" w:afterAutospacing="0"/>
              <w:jc w:val="both"/>
              <w:rPr>
                <w:lang w:val="kk-KZ"/>
              </w:rPr>
            </w:pPr>
          </w:p>
          <w:p w14:paraId="00BF0FEA" w14:textId="77777777" w:rsidR="00786B66" w:rsidRPr="00A51E6D" w:rsidRDefault="00786B66" w:rsidP="00943B65">
            <w:pPr>
              <w:pStyle w:val="a4"/>
              <w:keepNext/>
              <w:spacing w:before="0" w:beforeAutospacing="0" w:after="0" w:afterAutospacing="0"/>
              <w:rPr>
                <w:i/>
                <w:iCs/>
                <w:lang w:val="ru-RU"/>
              </w:rPr>
            </w:pPr>
            <w:r w:rsidRPr="00A51E6D">
              <w:rPr>
                <w:i/>
                <w:iCs/>
                <w:lang w:val="ru-RU"/>
              </w:rPr>
              <w:t xml:space="preserve"> </w:t>
            </w:r>
          </w:p>
        </w:tc>
        <w:tc>
          <w:tcPr>
            <w:tcW w:w="659" w:type="dxa"/>
            <w:shd w:val="clear" w:color="auto" w:fill="auto"/>
          </w:tcPr>
          <w:p w14:paraId="3CD22EDE" w14:textId="77777777" w:rsidR="00786B66" w:rsidRPr="00A51E6D" w:rsidRDefault="00786B66" w:rsidP="00943B65">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балл</w:t>
            </w:r>
          </w:p>
        </w:tc>
        <w:tc>
          <w:tcPr>
            <w:tcW w:w="1327" w:type="dxa"/>
            <w:gridSpan w:val="3"/>
            <w:shd w:val="clear" w:color="auto" w:fill="auto"/>
          </w:tcPr>
          <w:p w14:paraId="665CD097" w14:textId="77777777" w:rsidR="00786B66" w:rsidRPr="00A51E6D" w:rsidRDefault="00786B66" w:rsidP="00943B65">
            <w:pPr>
              <w:pStyle w:val="a6"/>
              <w:keepNext/>
              <w:suppressAutoHyphens/>
              <w:jc w:val="center"/>
              <w:rPr>
                <w:rFonts w:ascii="Times New Roman" w:hAnsi="Times New Roman"/>
                <w:sz w:val="24"/>
                <w:szCs w:val="24"/>
                <w:lang w:eastAsia="ru-RU"/>
              </w:rPr>
            </w:pPr>
          </w:p>
        </w:tc>
        <w:tc>
          <w:tcPr>
            <w:tcW w:w="941" w:type="dxa"/>
            <w:shd w:val="clear" w:color="auto" w:fill="auto"/>
          </w:tcPr>
          <w:p w14:paraId="11BB2346" w14:textId="77777777" w:rsidR="00786B66" w:rsidRPr="00A51E6D" w:rsidRDefault="00786B66" w:rsidP="00943B65">
            <w:pPr>
              <w:pStyle w:val="a6"/>
              <w:keepNext/>
              <w:suppressAutoHyphens/>
              <w:jc w:val="center"/>
              <w:rPr>
                <w:rFonts w:ascii="Times New Roman" w:hAnsi="Times New Roman"/>
                <w:sz w:val="24"/>
                <w:szCs w:val="24"/>
                <w:lang w:eastAsia="ru-RU"/>
              </w:rPr>
            </w:pPr>
          </w:p>
        </w:tc>
        <w:tc>
          <w:tcPr>
            <w:tcW w:w="1183" w:type="dxa"/>
            <w:shd w:val="clear" w:color="auto" w:fill="auto"/>
          </w:tcPr>
          <w:p w14:paraId="588FFA98" w14:textId="77777777" w:rsidR="00320D05" w:rsidRPr="00A51E6D" w:rsidRDefault="00320D05" w:rsidP="00320D05">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МИО</w:t>
            </w:r>
            <w:r w:rsidRPr="00A51E6D">
              <w:rPr>
                <w:rFonts w:ascii="Times New Roman" w:hAnsi="Times New Roman"/>
                <w:sz w:val="24"/>
                <w:szCs w:val="24"/>
                <w:lang w:val="kk-KZ"/>
              </w:rPr>
              <w:t>,</w:t>
            </w:r>
          </w:p>
          <w:p w14:paraId="5344F5EB" w14:textId="2FA6D586" w:rsidR="00786B66" w:rsidRPr="00A51E6D" w:rsidRDefault="00320D05" w:rsidP="00320D05">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rPr>
              <w:t>МОН</w:t>
            </w:r>
          </w:p>
        </w:tc>
        <w:tc>
          <w:tcPr>
            <w:tcW w:w="1120" w:type="dxa"/>
            <w:gridSpan w:val="5"/>
            <w:shd w:val="clear" w:color="auto" w:fill="auto"/>
          </w:tcPr>
          <w:p w14:paraId="179B08C6" w14:textId="77777777" w:rsidR="00786B66" w:rsidRPr="00A51E6D" w:rsidRDefault="00786B66" w:rsidP="00943B65">
            <w:pPr>
              <w:pStyle w:val="a6"/>
              <w:keepNext/>
              <w:suppressAutoHyphens/>
              <w:jc w:val="center"/>
              <w:rPr>
                <w:rFonts w:ascii="Times New Roman" w:hAnsi="Times New Roman"/>
                <w:sz w:val="24"/>
                <w:szCs w:val="24"/>
                <w:lang w:eastAsia="ru-RU"/>
              </w:rPr>
            </w:pPr>
          </w:p>
        </w:tc>
        <w:tc>
          <w:tcPr>
            <w:tcW w:w="997" w:type="dxa"/>
            <w:gridSpan w:val="2"/>
            <w:shd w:val="clear" w:color="auto" w:fill="auto"/>
          </w:tcPr>
          <w:p w14:paraId="31AC4396" w14:textId="77777777" w:rsidR="00786B66" w:rsidRPr="00A51E6D" w:rsidRDefault="00786B66" w:rsidP="00943B65">
            <w:pPr>
              <w:pStyle w:val="a6"/>
              <w:keepNext/>
              <w:suppressAutoHyphens/>
              <w:jc w:val="center"/>
              <w:rPr>
                <w:rFonts w:ascii="Times New Roman" w:hAnsi="Times New Roman"/>
                <w:sz w:val="24"/>
                <w:szCs w:val="24"/>
                <w:lang w:eastAsia="ru-RU"/>
              </w:rPr>
            </w:pPr>
          </w:p>
        </w:tc>
        <w:tc>
          <w:tcPr>
            <w:tcW w:w="993" w:type="dxa"/>
            <w:gridSpan w:val="3"/>
            <w:shd w:val="clear" w:color="auto" w:fill="auto"/>
          </w:tcPr>
          <w:p w14:paraId="38A9990D" w14:textId="2DCD2351" w:rsidR="00786B66" w:rsidRPr="00A51E6D" w:rsidRDefault="00786B66" w:rsidP="0056459A">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rPr>
              <w:t>PISA-2021: математика – 4</w:t>
            </w:r>
            <w:r w:rsidR="0056459A" w:rsidRPr="00A51E6D">
              <w:rPr>
                <w:rFonts w:ascii="Times New Roman" w:hAnsi="Times New Roman"/>
                <w:sz w:val="24"/>
                <w:szCs w:val="24"/>
                <w:lang w:val="kk-KZ"/>
              </w:rPr>
              <w:t>7</w:t>
            </w:r>
            <w:r w:rsidRPr="00A51E6D">
              <w:rPr>
                <w:rFonts w:ascii="Times New Roman" w:hAnsi="Times New Roman"/>
                <w:sz w:val="24"/>
                <w:szCs w:val="24"/>
              </w:rPr>
              <w:t>0, естествознание – 4</w:t>
            </w:r>
            <w:r w:rsidR="0056459A" w:rsidRPr="00A51E6D">
              <w:rPr>
                <w:rFonts w:ascii="Times New Roman" w:hAnsi="Times New Roman"/>
                <w:sz w:val="24"/>
                <w:szCs w:val="24"/>
                <w:lang w:val="kk-KZ"/>
              </w:rPr>
              <w:t>65</w:t>
            </w:r>
            <w:r w:rsidRPr="00A51E6D">
              <w:rPr>
                <w:rFonts w:ascii="Times New Roman" w:hAnsi="Times New Roman"/>
                <w:sz w:val="24"/>
                <w:szCs w:val="24"/>
              </w:rPr>
              <w:t>, чтение – 4</w:t>
            </w:r>
            <w:r w:rsidR="0056459A" w:rsidRPr="00A51E6D">
              <w:rPr>
                <w:rFonts w:ascii="Times New Roman" w:hAnsi="Times New Roman"/>
                <w:sz w:val="24"/>
                <w:szCs w:val="24"/>
                <w:lang w:val="kk-KZ"/>
              </w:rPr>
              <w:t>40</w:t>
            </w:r>
          </w:p>
        </w:tc>
        <w:tc>
          <w:tcPr>
            <w:tcW w:w="992" w:type="dxa"/>
            <w:gridSpan w:val="4"/>
            <w:shd w:val="clear" w:color="auto" w:fill="auto"/>
          </w:tcPr>
          <w:p w14:paraId="5D614D1B" w14:textId="77777777" w:rsidR="00786B66" w:rsidRPr="00A51E6D" w:rsidRDefault="00786B66" w:rsidP="00943B65">
            <w:pPr>
              <w:pStyle w:val="a6"/>
              <w:keepNext/>
              <w:suppressAutoHyphens/>
              <w:jc w:val="center"/>
              <w:rPr>
                <w:rFonts w:ascii="Times New Roman" w:hAnsi="Times New Roman"/>
                <w:sz w:val="24"/>
                <w:szCs w:val="24"/>
                <w:lang w:eastAsia="ru-RU"/>
              </w:rPr>
            </w:pPr>
          </w:p>
        </w:tc>
        <w:tc>
          <w:tcPr>
            <w:tcW w:w="1134" w:type="dxa"/>
            <w:gridSpan w:val="4"/>
          </w:tcPr>
          <w:p w14:paraId="78D7E64A" w14:textId="77777777" w:rsidR="00786B66" w:rsidRPr="00A51E6D" w:rsidRDefault="00786B66" w:rsidP="00943B65">
            <w:pPr>
              <w:pStyle w:val="a6"/>
              <w:keepNext/>
              <w:suppressAutoHyphens/>
              <w:jc w:val="center"/>
              <w:rPr>
                <w:rFonts w:ascii="Times New Roman" w:hAnsi="Times New Roman"/>
                <w:sz w:val="24"/>
                <w:szCs w:val="24"/>
                <w:lang w:val="kk-KZ" w:eastAsia="ru-RU"/>
              </w:rPr>
            </w:pPr>
          </w:p>
        </w:tc>
        <w:tc>
          <w:tcPr>
            <w:tcW w:w="1134" w:type="dxa"/>
            <w:gridSpan w:val="3"/>
          </w:tcPr>
          <w:p w14:paraId="0DAA8ACA" w14:textId="2500850E" w:rsidR="00786B66" w:rsidRPr="00A51E6D" w:rsidRDefault="00141AF8" w:rsidP="0056459A">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PISA-2024: математика – 4</w:t>
            </w:r>
            <w:r w:rsidR="0056459A" w:rsidRPr="00A51E6D">
              <w:rPr>
                <w:rFonts w:ascii="Times New Roman" w:hAnsi="Times New Roman"/>
                <w:sz w:val="24"/>
                <w:szCs w:val="24"/>
                <w:lang w:val="kk-KZ"/>
              </w:rPr>
              <w:t>8</w:t>
            </w:r>
            <w:r w:rsidR="00196944" w:rsidRPr="00A51E6D">
              <w:rPr>
                <w:rFonts w:ascii="Times New Roman" w:hAnsi="Times New Roman"/>
                <w:sz w:val="24"/>
                <w:szCs w:val="24"/>
                <w:lang w:val="kk-KZ"/>
              </w:rPr>
              <w:t>0</w:t>
            </w:r>
            <w:r w:rsidRPr="00A51E6D">
              <w:rPr>
                <w:rFonts w:ascii="Times New Roman" w:hAnsi="Times New Roman"/>
                <w:sz w:val="24"/>
                <w:szCs w:val="24"/>
              </w:rPr>
              <w:t>, естествознание – 4</w:t>
            </w:r>
            <w:r w:rsidR="0056459A" w:rsidRPr="00A51E6D">
              <w:rPr>
                <w:rFonts w:ascii="Times New Roman" w:hAnsi="Times New Roman"/>
                <w:sz w:val="24"/>
                <w:szCs w:val="24"/>
                <w:lang w:val="kk-KZ"/>
              </w:rPr>
              <w:t>9</w:t>
            </w:r>
            <w:r w:rsidR="00196944" w:rsidRPr="00A51E6D">
              <w:rPr>
                <w:rFonts w:ascii="Times New Roman" w:hAnsi="Times New Roman"/>
                <w:sz w:val="24"/>
                <w:szCs w:val="24"/>
              </w:rPr>
              <w:t>0</w:t>
            </w:r>
            <w:r w:rsidRPr="00A51E6D">
              <w:rPr>
                <w:rFonts w:ascii="Times New Roman" w:hAnsi="Times New Roman"/>
                <w:sz w:val="24"/>
                <w:szCs w:val="24"/>
              </w:rPr>
              <w:t>, чтение – 4</w:t>
            </w:r>
            <w:r w:rsidR="0056459A" w:rsidRPr="00A51E6D">
              <w:rPr>
                <w:rFonts w:ascii="Times New Roman" w:hAnsi="Times New Roman"/>
                <w:sz w:val="24"/>
                <w:szCs w:val="24"/>
                <w:lang w:val="kk-KZ"/>
              </w:rPr>
              <w:t>50</w:t>
            </w:r>
          </w:p>
        </w:tc>
        <w:tc>
          <w:tcPr>
            <w:tcW w:w="1167" w:type="dxa"/>
            <w:gridSpan w:val="3"/>
            <w:shd w:val="clear" w:color="auto" w:fill="auto"/>
          </w:tcPr>
          <w:p w14:paraId="629B1C0E" w14:textId="77777777" w:rsidR="00786B66" w:rsidRPr="00A51E6D" w:rsidRDefault="00786B66" w:rsidP="00943B65">
            <w:pPr>
              <w:pStyle w:val="a6"/>
              <w:keepNext/>
              <w:suppressAutoHyphens/>
              <w:jc w:val="center"/>
              <w:rPr>
                <w:rFonts w:ascii="Times New Roman" w:hAnsi="Times New Roman"/>
                <w:sz w:val="24"/>
                <w:szCs w:val="24"/>
              </w:rPr>
            </w:pPr>
          </w:p>
        </w:tc>
        <w:tc>
          <w:tcPr>
            <w:tcW w:w="712" w:type="dxa"/>
            <w:gridSpan w:val="2"/>
            <w:shd w:val="clear" w:color="auto" w:fill="auto"/>
          </w:tcPr>
          <w:p w14:paraId="73903986" w14:textId="77777777" w:rsidR="00786B66" w:rsidRPr="00A51E6D" w:rsidRDefault="00786B66" w:rsidP="00943B65">
            <w:pPr>
              <w:pStyle w:val="a6"/>
              <w:keepNext/>
              <w:suppressAutoHyphens/>
              <w:jc w:val="center"/>
              <w:rPr>
                <w:rFonts w:ascii="Times New Roman" w:hAnsi="Times New Roman"/>
                <w:sz w:val="24"/>
                <w:szCs w:val="24"/>
              </w:rPr>
            </w:pPr>
          </w:p>
        </w:tc>
        <w:tc>
          <w:tcPr>
            <w:tcW w:w="956" w:type="dxa"/>
            <w:shd w:val="clear" w:color="auto" w:fill="auto"/>
          </w:tcPr>
          <w:p w14:paraId="7EFBADDB" w14:textId="77777777" w:rsidR="00786B66" w:rsidRPr="00A51E6D" w:rsidRDefault="00786B66" w:rsidP="00943B65">
            <w:pPr>
              <w:pStyle w:val="a6"/>
              <w:keepNext/>
              <w:suppressAutoHyphens/>
              <w:jc w:val="center"/>
              <w:rPr>
                <w:rFonts w:ascii="Times New Roman" w:hAnsi="Times New Roman"/>
                <w:sz w:val="24"/>
                <w:szCs w:val="24"/>
                <w:lang w:eastAsia="ru-RU"/>
              </w:rPr>
            </w:pPr>
          </w:p>
        </w:tc>
      </w:tr>
      <w:tr w:rsidR="0012161C" w:rsidRPr="00A51E6D" w14:paraId="2E1E4C7C" w14:textId="77777777" w:rsidTr="006B2A29">
        <w:tc>
          <w:tcPr>
            <w:tcW w:w="573" w:type="dxa"/>
            <w:shd w:val="clear" w:color="auto" w:fill="auto"/>
          </w:tcPr>
          <w:p w14:paraId="5C541628" w14:textId="312CADB1" w:rsidR="00F63D04" w:rsidRPr="00A51E6D" w:rsidRDefault="006B38D9" w:rsidP="006B38D9">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3.</w:t>
            </w:r>
          </w:p>
        </w:tc>
        <w:tc>
          <w:tcPr>
            <w:tcW w:w="1941" w:type="dxa"/>
            <w:shd w:val="clear" w:color="auto" w:fill="auto"/>
          </w:tcPr>
          <w:p w14:paraId="20E2DAF1" w14:textId="06353F83" w:rsidR="00F63D04" w:rsidRPr="00A51E6D" w:rsidRDefault="00F63D04" w:rsidP="00943B65">
            <w:pPr>
              <w:pStyle w:val="a4"/>
              <w:keepNext/>
              <w:spacing w:before="0" w:beforeAutospacing="0" w:after="0" w:afterAutospacing="0"/>
              <w:rPr>
                <w:bCs/>
              </w:rPr>
            </w:pPr>
            <w:r w:rsidRPr="00A51E6D">
              <w:rPr>
                <w:bCs/>
              </w:rPr>
              <w:t xml:space="preserve">Целевой индикатор </w:t>
            </w:r>
            <w:r w:rsidR="00B55AEF" w:rsidRPr="00A51E6D">
              <w:rPr>
                <w:bCs/>
                <w:lang w:val="ru-RU"/>
              </w:rPr>
              <w:t>3</w:t>
            </w:r>
            <w:r w:rsidRPr="00A51E6D">
              <w:rPr>
                <w:bCs/>
              </w:rPr>
              <w:t>.</w:t>
            </w:r>
          </w:p>
          <w:p w14:paraId="39F6244C" w14:textId="113B4224" w:rsidR="00F63D04" w:rsidRPr="00A51E6D" w:rsidRDefault="00F63D04" w:rsidP="00943B65">
            <w:pPr>
              <w:pStyle w:val="a4"/>
              <w:spacing w:before="0" w:beforeAutospacing="0" w:after="0" w:afterAutospacing="0"/>
              <w:jc w:val="both"/>
            </w:pPr>
            <w:r w:rsidRPr="00A51E6D">
              <w:t xml:space="preserve">Индекс </w:t>
            </w:r>
            <w:r w:rsidRPr="00A51E6D">
              <w:lastRenderedPageBreak/>
              <w:t xml:space="preserve">благополучия детей </w:t>
            </w:r>
          </w:p>
        </w:tc>
        <w:tc>
          <w:tcPr>
            <w:tcW w:w="659" w:type="dxa"/>
            <w:shd w:val="clear" w:color="auto" w:fill="auto"/>
          </w:tcPr>
          <w:p w14:paraId="32DB3BCC" w14:textId="77777777" w:rsidR="00752F12" w:rsidRPr="00A51E6D" w:rsidRDefault="00170BE9" w:rsidP="00943B65">
            <w:pPr>
              <w:pStyle w:val="a4"/>
              <w:spacing w:before="0" w:beforeAutospacing="0" w:after="0" w:afterAutospacing="0"/>
              <w:jc w:val="center"/>
              <w:rPr>
                <w:lang w:val="kk-KZ"/>
              </w:rPr>
            </w:pPr>
            <w:r w:rsidRPr="00A51E6D">
              <w:rPr>
                <w:lang w:val="kk-KZ"/>
              </w:rPr>
              <w:lastRenderedPageBreak/>
              <w:t>Ш</w:t>
            </w:r>
            <w:r w:rsidR="00BB759F" w:rsidRPr="00A51E6D">
              <w:rPr>
                <w:lang w:val="kk-KZ"/>
              </w:rPr>
              <w:t>кала</w:t>
            </w:r>
            <w:r w:rsidRPr="00A51E6D">
              <w:rPr>
                <w:lang w:val="kk-KZ"/>
              </w:rPr>
              <w:t xml:space="preserve"> от 0 </w:t>
            </w:r>
            <w:r w:rsidRPr="00A51E6D">
              <w:rPr>
                <w:lang w:val="kk-KZ"/>
              </w:rPr>
              <w:lastRenderedPageBreak/>
              <w:t>до 1</w:t>
            </w:r>
            <w:r w:rsidR="004435BB" w:rsidRPr="00A51E6D">
              <w:rPr>
                <w:lang w:val="kk-KZ"/>
              </w:rPr>
              <w:t xml:space="preserve"> (балл)</w:t>
            </w:r>
          </w:p>
        </w:tc>
        <w:tc>
          <w:tcPr>
            <w:tcW w:w="1327" w:type="dxa"/>
            <w:gridSpan w:val="3"/>
            <w:shd w:val="clear" w:color="auto" w:fill="auto"/>
          </w:tcPr>
          <w:p w14:paraId="1F91BFD4" w14:textId="77777777" w:rsidR="00F63D04" w:rsidRPr="00A51E6D" w:rsidRDefault="00F63D04" w:rsidP="00943B65">
            <w:pPr>
              <w:pStyle w:val="a6"/>
              <w:keepNext/>
              <w:suppressAutoHyphens/>
              <w:jc w:val="center"/>
              <w:rPr>
                <w:rFonts w:ascii="Times New Roman" w:hAnsi="Times New Roman"/>
                <w:sz w:val="24"/>
                <w:szCs w:val="24"/>
                <w:lang w:eastAsia="ru-RU"/>
              </w:rPr>
            </w:pPr>
          </w:p>
        </w:tc>
        <w:tc>
          <w:tcPr>
            <w:tcW w:w="941" w:type="dxa"/>
            <w:shd w:val="clear" w:color="auto" w:fill="auto"/>
          </w:tcPr>
          <w:p w14:paraId="3578DCC4" w14:textId="77777777" w:rsidR="00F63D04" w:rsidRPr="00A51E6D" w:rsidRDefault="00F63D04" w:rsidP="00943B65">
            <w:pPr>
              <w:pStyle w:val="a6"/>
              <w:keepNext/>
              <w:suppressAutoHyphens/>
              <w:jc w:val="center"/>
              <w:rPr>
                <w:rFonts w:ascii="Times New Roman" w:hAnsi="Times New Roman"/>
                <w:sz w:val="24"/>
                <w:szCs w:val="24"/>
                <w:lang w:eastAsia="ru-RU"/>
              </w:rPr>
            </w:pPr>
          </w:p>
        </w:tc>
        <w:tc>
          <w:tcPr>
            <w:tcW w:w="1183" w:type="dxa"/>
            <w:shd w:val="clear" w:color="auto" w:fill="auto"/>
          </w:tcPr>
          <w:p w14:paraId="78BA203E" w14:textId="77777777" w:rsidR="00F63D04" w:rsidRPr="00A51E6D" w:rsidRDefault="00F63D04" w:rsidP="00943B65">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МОН</w:t>
            </w:r>
            <w:r w:rsidR="00DA271D" w:rsidRPr="00A51E6D">
              <w:rPr>
                <w:rFonts w:ascii="Times New Roman" w:hAnsi="Times New Roman"/>
                <w:sz w:val="24"/>
                <w:szCs w:val="24"/>
                <w:lang w:val="kk-KZ"/>
              </w:rPr>
              <w:t>, МИО</w:t>
            </w:r>
          </w:p>
        </w:tc>
        <w:tc>
          <w:tcPr>
            <w:tcW w:w="1120" w:type="dxa"/>
            <w:gridSpan w:val="5"/>
            <w:shd w:val="clear" w:color="auto" w:fill="auto"/>
          </w:tcPr>
          <w:p w14:paraId="1773F0F3" w14:textId="4087552E" w:rsidR="00F63D04" w:rsidRPr="00A51E6D" w:rsidRDefault="00F63D04" w:rsidP="00943B65">
            <w:pPr>
              <w:pStyle w:val="a4"/>
              <w:spacing w:before="0" w:beforeAutospacing="0" w:after="0" w:afterAutospacing="0"/>
              <w:jc w:val="center"/>
              <w:rPr>
                <w:lang w:val="kk-KZ"/>
              </w:rPr>
            </w:pPr>
          </w:p>
        </w:tc>
        <w:tc>
          <w:tcPr>
            <w:tcW w:w="997" w:type="dxa"/>
            <w:gridSpan w:val="2"/>
            <w:shd w:val="clear" w:color="auto" w:fill="auto"/>
          </w:tcPr>
          <w:p w14:paraId="55EF48A8" w14:textId="69C83432" w:rsidR="00F63D04" w:rsidRPr="00A51E6D" w:rsidRDefault="00F63D04" w:rsidP="00943B65">
            <w:pPr>
              <w:pStyle w:val="a4"/>
              <w:spacing w:before="0" w:beforeAutospacing="0" w:after="0" w:afterAutospacing="0"/>
              <w:jc w:val="center"/>
              <w:rPr>
                <w:lang w:val="kk-KZ"/>
              </w:rPr>
            </w:pPr>
          </w:p>
        </w:tc>
        <w:tc>
          <w:tcPr>
            <w:tcW w:w="993" w:type="dxa"/>
            <w:gridSpan w:val="3"/>
            <w:shd w:val="clear" w:color="auto" w:fill="auto"/>
          </w:tcPr>
          <w:p w14:paraId="57C33F94" w14:textId="6AE7DE70" w:rsidR="00F63D04" w:rsidRPr="00A51E6D" w:rsidRDefault="00F63D04" w:rsidP="00D02BD4">
            <w:pPr>
              <w:pStyle w:val="a4"/>
              <w:spacing w:before="0" w:beforeAutospacing="0" w:after="0" w:afterAutospacing="0"/>
              <w:jc w:val="center"/>
              <w:rPr>
                <w:lang w:val="kk-KZ"/>
              </w:rPr>
            </w:pPr>
            <w:r w:rsidRPr="00A51E6D">
              <w:t>0,7</w:t>
            </w:r>
            <w:r w:rsidR="00D02BD4" w:rsidRPr="00A51E6D">
              <w:rPr>
                <w:lang w:val="kk-KZ"/>
              </w:rPr>
              <w:t>0</w:t>
            </w:r>
          </w:p>
        </w:tc>
        <w:tc>
          <w:tcPr>
            <w:tcW w:w="992" w:type="dxa"/>
            <w:gridSpan w:val="4"/>
            <w:shd w:val="clear" w:color="auto" w:fill="auto"/>
          </w:tcPr>
          <w:p w14:paraId="786AF5D7" w14:textId="1EB5B442" w:rsidR="00F63D04" w:rsidRPr="00A51E6D" w:rsidRDefault="00F63D04" w:rsidP="00D02BD4">
            <w:pPr>
              <w:pStyle w:val="a4"/>
              <w:spacing w:before="0" w:beforeAutospacing="0" w:after="0" w:afterAutospacing="0"/>
              <w:jc w:val="center"/>
              <w:rPr>
                <w:lang w:val="kk-KZ"/>
              </w:rPr>
            </w:pPr>
            <w:r w:rsidRPr="00A51E6D">
              <w:t>0,</w:t>
            </w:r>
            <w:r w:rsidRPr="00A51E6D">
              <w:rPr>
                <w:lang w:val="en-US"/>
              </w:rPr>
              <w:t>7</w:t>
            </w:r>
            <w:r w:rsidR="00D02BD4" w:rsidRPr="00A51E6D">
              <w:rPr>
                <w:lang w:val="kk-KZ"/>
              </w:rPr>
              <w:t>1</w:t>
            </w:r>
          </w:p>
        </w:tc>
        <w:tc>
          <w:tcPr>
            <w:tcW w:w="1134" w:type="dxa"/>
            <w:gridSpan w:val="4"/>
            <w:shd w:val="clear" w:color="auto" w:fill="auto"/>
          </w:tcPr>
          <w:p w14:paraId="3A663A95" w14:textId="5B70C121" w:rsidR="00F63D04" w:rsidRPr="00A51E6D" w:rsidRDefault="00F63D04" w:rsidP="00D02BD4">
            <w:pPr>
              <w:pStyle w:val="a4"/>
              <w:spacing w:before="0" w:beforeAutospacing="0" w:after="0" w:afterAutospacing="0"/>
              <w:jc w:val="center"/>
              <w:rPr>
                <w:lang w:val="kk-KZ"/>
              </w:rPr>
            </w:pPr>
            <w:r w:rsidRPr="00A51E6D">
              <w:t>0,</w:t>
            </w:r>
            <w:r w:rsidRPr="00A51E6D">
              <w:rPr>
                <w:lang w:val="en-US"/>
              </w:rPr>
              <w:t>7</w:t>
            </w:r>
            <w:r w:rsidR="00D02BD4" w:rsidRPr="00A51E6D">
              <w:rPr>
                <w:lang w:val="kk-KZ"/>
              </w:rPr>
              <w:t>2</w:t>
            </w:r>
          </w:p>
        </w:tc>
        <w:tc>
          <w:tcPr>
            <w:tcW w:w="1134" w:type="dxa"/>
            <w:gridSpan w:val="3"/>
            <w:shd w:val="clear" w:color="auto" w:fill="auto"/>
          </w:tcPr>
          <w:p w14:paraId="7EE23B2B" w14:textId="2130D781" w:rsidR="00F63D04" w:rsidRPr="00A51E6D" w:rsidRDefault="00F63D04" w:rsidP="00943B65">
            <w:pPr>
              <w:pStyle w:val="a4"/>
              <w:spacing w:before="0" w:beforeAutospacing="0" w:after="0" w:afterAutospacing="0"/>
              <w:jc w:val="center"/>
              <w:rPr>
                <w:lang w:val="kk-KZ"/>
              </w:rPr>
            </w:pPr>
            <w:r w:rsidRPr="00A51E6D">
              <w:t>0,</w:t>
            </w:r>
            <w:r w:rsidRPr="00A51E6D">
              <w:rPr>
                <w:lang w:val="en-US"/>
              </w:rPr>
              <w:t>7</w:t>
            </w:r>
            <w:r w:rsidR="00D02BD4" w:rsidRPr="00A51E6D">
              <w:rPr>
                <w:lang w:val="kk-KZ"/>
              </w:rPr>
              <w:t>3</w:t>
            </w:r>
          </w:p>
        </w:tc>
        <w:tc>
          <w:tcPr>
            <w:tcW w:w="1167" w:type="dxa"/>
            <w:gridSpan w:val="3"/>
            <w:shd w:val="clear" w:color="auto" w:fill="auto"/>
          </w:tcPr>
          <w:p w14:paraId="4804E70B" w14:textId="77777777" w:rsidR="00F63D04" w:rsidRPr="00A51E6D" w:rsidRDefault="00F63D04" w:rsidP="00943B65">
            <w:pPr>
              <w:pStyle w:val="a6"/>
              <w:keepNext/>
              <w:suppressAutoHyphens/>
              <w:jc w:val="center"/>
              <w:rPr>
                <w:rFonts w:ascii="Times New Roman" w:hAnsi="Times New Roman"/>
                <w:sz w:val="24"/>
                <w:szCs w:val="24"/>
              </w:rPr>
            </w:pPr>
          </w:p>
        </w:tc>
        <w:tc>
          <w:tcPr>
            <w:tcW w:w="712" w:type="dxa"/>
            <w:gridSpan w:val="2"/>
            <w:shd w:val="clear" w:color="auto" w:fill="auto"/>
          </w:tcPr>
          <w:p w14:paraId="7F2065BD" w14:textId="77777777" w:rsidR="00F63D04" w:rsidRPr="00A51E6D" w:rsidRDefault="00F63D04" w:rsidP="00943B65">
            <w:pPr>
              <w:pStyle w:val="a6"/>
              <w:keepNext/>
              <w:suppressAutoHyphens/>
              <w:jc w:val="center"/>
              <w:rPr>
                <w:rFonts w:ascii="Times New Roman" w:hAnsi="Times New Roman"/>
                <w:sz w:val="24"/>
                <w:szCs w:val="24"/>
              </w:rPr>
            </w:pPr>
          </w:p>
        </w:tc>
        <w:tc>
          <w:tcPr>
            <w:tcW w:w="956" w:type="dxa"/>
            <w:shd w:val="clear" w:color="auto" w:fill="auto"/>
          </w:tcPr>
          <w:p w14:paraId="18EBEE36" w14:textId="77777777" w:rsidR="00F63D04" w:rsidRPr="00A51E6D" w:rsidRDefault="00F63D04" w:rsidP="00943B65">
            <w:pPr>
              <w:pStyle w:val="a6"/>
              <w:keepNext/>
              <w:suppressAutoHyphens/>
              <w:jc w:val="center"/>
              <w:rPr>
                <w:rFonts w:ascii="Times New Roman" w:hAnsi="Times New Roman"/>
                <w:sz w:val="24"/>
                <w:szCs w:val="24"/>
                <w:lang w:eastAsia="ru-RU"/>
              </w:rPr>
            </w:pPr>
          </w:p>
        </w:tc>
      </w:tr>
      <w:tr w:rsidR="0012161C" w:rsidRPr="00A51E6D" w14:paraId="1F43D180" w14:textId="77777777" w:rsidTr="006B2A29">
        <w:tc>
          <w:tcPr>
            <w:tcW w:w="573" w:type="dxa"/>
            <w:shd w:val="clear" w:color="auto" w:fill="auto"/>
          </w:tcPr>
          <w:p w14:paraId="5B68F3BB" w14:textId="1A103D30" w:rsidR="00251998" w:rsidRPr="00A51E6D" w:rsidRDefault="006B38D9" w:rsidP="006B38D9">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lastRenderedPageBreak/>
              <w:t>4.</w:t>
            </w:r>
          </w:p>
        </w:tc>
        <w:tc>
          <w:tcPr>
            <w:tcW w:w="1941" w:type="dxa"/>
            <w:shd w:val="clear" w:color="auto" w:fill="auto"/>
          </w:tcPr>
          <w:p w14:paraId="645B4019" w14:textId="4FC7921F" w:rsidR="00C629D3" w:rsidRPr="00A51E6D" w:rsidRDefault="00C629D3" w:rsidP="00943B65">
            <w:pPr>
              <w:pStyle w:val="a4"/>
              <w:spacing w:before="0" w:beforeAutospacing="0" w:after="0" w:afterAutospacing="0"/>
              <w:jc w:val="both"/>
            </w:pPr>
            <w:r w:rsidRPr="00A51E6D">
              <w:rPr>
                <w:lang w:val="kk-KZ"/>
              </w:rPr>
              <w:t xml:space="preserve">Целевой индикатор </w:t>
            </w:r>
            <w:r w:rsidR="00B55AEF" w:rsidRPr="00A51E6D">
              <w:rPr>
                <w:lang w:val="kk-KZ"/>
              </w:rPr>
              <w:t>4.</w:t>
            </w:r>
          </w:p>
          <w:p w14:paraId="1BB6DFE4" w14:textId="77777777" w:rsidR="00251998" w:rsidRPr="00A51E6D" w:rsidRDefault="00A25CBC" w:rsidP="00943B65">
            <w:pPr>
              <w:pStyle w:val="a4"/>
              <w:spacing w:before="0" w:beforeAutospacing="0" w:after="0" w:afterAutospacing="0"/>
              <w:jc w:val="both"/>
            </w:pPr>
            <w:r w:rsidRPr="00A51E6D">
              <w:t>Доля трудоустроенных выпускников в первый год после окончания учебных заведений ТиПО по государственному образовательному заказу</w:t>
            </w:r>
          </w:p>
        </w:tc>
        <w:tc>
          <w:tcPr>
            <w:tcW w:w="659" w:type="dxa"/>
            <w:shd w:val="clear" w:color="auto" w:fill="auto"/>
          </w:tcPr>
          <w:p w14:paraId="51B7FB61" w14:textId="77777777" w:rsidR="00251998" w:rsidRPr="00A51E6D" w:rsidRDefault="00251998" w:rsidP="00943B65">
            <w:pPr>
              <w:pStyle w:val="a4"/>
              <w:spacing w:before="0" w:beforeAutospacing="0" w:after="0" w:afterAutospacing="0"/>
              <w:jc w:val="center"/>
            </w:pPr>
            <w:r w:rsidRPr="00A51E6D">
              <w:t>%</w:t>
            </w:r>
          </w:p>
        </w:tc>
        <w:tc>
          <w:tcPr>
            <w:tcW w:w="1327" w:type="dxa"/>
            <w:gridSpan w:val="3"/>
            <w:shd w:val="clear" w:color="auto" w:fill="auto"/>
          </w:tcPr>
          <w:p w14:paraId="1A339201" w14:textId="584AC2C4" w:rsidR="00251998" w:rsidRPr="00A51E6D" w:rsidRDefault="00251998" w:rsidP="00943B65">
            <w:pPr>
              <w:pStyle w:val="a4"/>
              <w:spacing w:before="0" w:beforeAutospacing="0" w:after="0" w:afterAutospacing="0"/>
              <w:jc w:val="center"/>
              <w:rPr>
                <w:lang w:val="kk-KZ"/>
              </w:rPr>
            </w:pPr>
          </w:p>
        </w:tc>
        <w:tc>
          <w:tcPr>
            <w:tcW w:w="941" w:type="dxa"/>
            <w:shd w:val="clear" w:color="auto" w:fill="auto"/>
          </w:tcPr>
          <w:p w14:paraId="4774FB11" w14:textId="77777777" w:rsidR="00251998" w:rsidRPr="00A51E6D" w:rsidRDefault="00251998" w:rsidP="00943B65">
            <w:pPr>
              <w:pStyle w:val="a4"/>
              <w:spacing w:before="0" w:beforeAutospacing="0" w:after="0" w:afterAutospacing="0"/>
              <w:jc w:val="center"/>
              <w:rPr>
                <w:lang w:val="kk-KZ"/>
              </w:rPr>
            </w:pPr>
          </w:p>
        </w:tc>
        <w:tc>
          <w:tcPr>
            <w:tcW w:w="1183" w:type="dxa"/>
            <w:shd w:val="clear" w:color="auto" w:fill="auto"/>
          </w:tcPr>
          <w:p w14:paraId="6758F0C8" w14:textId="77777777" w:rsidR="00BB09AA" w:rsidRPr="00A51E6D" w:rsidRDefault="00320D05" w:rsidP="00320D05">
            <w:pPr>
              <w:pStyle w:val="a4"/>
              <w:spacing w:before="0" w:beforeAutospacing="0" w:after="0" w:afterAutospacing="0"/>
              <w:jc w:val="center"/>
              <w:rPr>
                <w:lang w:val="kk-KZ"/>
              </w:rPr>
            </w:pPr>
            <w:r w:rsidRPr="00A51E6D">
              <w:t>МИО</w:t>
            </w:r>
            <w:r w:rsidRPr="00A51E6D">
              <w:rPr>
                <w:lang w:val="kk-KZ"/>
              </w:rPr>
              <w:t>,</w:t>
            </w:r>
            <w:r w:rsidRPr="00A51E6D">
              <w:t xml:space="preserve"> </w:t>
            </w:r>
            <w:r w:rsidR="00C629D3" w:rsidRPr="00A51E6D">
              <w:t>МОН, МТСЗН,</w:t>
            </w:r>
          </w:p>
          <w:p w14:paraId="340F461A" w14:textId="77777777" w:rsidR="00BB09AA" w:rsidRPr="00A51E6D" w:rsidRDefault="00BB09AA" w:rsidP="00320D05">
            <w:pPr>
              <w:pStyle w:val="a4"/>
              <w:spacing w:before="0" w:beforeAutospacing="0" w:after="0" w:afterAutospacing="0"/>
              <w:jc w:val="center"/>
              <w:rPr>
                <w:lang w:val="kk-KZ"/>
              </w:rPr>
            </w:pPr>
            <w:r w:rsidRPr="00A51E6D">
              <w:rPr>
                <w:lang w:val="kk-KZ"/>
              </w:rPr>
              <w:t>МЗ,</w:t>
            </w:r>
          </w:p>
          <w:p w14:paraId="4AE8B593" w14:textId="77777777" w:rsidR="00BB09AA" w:rsidRPr="00A51E6D" w:rsidRDefault="00BB09AA" w:rsidP="00320D05">
            <w:pPr>
              <w:pStyle w:val="a4"/>
              <w:spacing w:before="0" w:beforeAutospacing="0" w:after="0" w:afterAutospacing="0"/>
              <w:jc w:val="center"/>
              <w:rPr>
                <w:lang w:val="kk-KZ"/>
              </w:rPr>
            </w:pPr>
            <w:r w:rsidRPr="00A51E6D">
              <w:rPr>
                <w:lang w:val="kk-KZ"/>
              </w:rPr>
              <w:t>МСХ,</w:t>
            </w:r>
          </w:p>
          <w:p w14:paraId="6DD098AF" w14:textId="4CEF3CA9" w:rsidR="00251998" w:rsidRPr="00A51E6D" w:rsidRDefault="00BB09AA" w:rsidP="00320D05">
            <w:pPr>
              <w:pStyle w:val="a4"/>
              <w:spacing w:before="0" w:beforeAutospacing="0" w:after="0" w:afterAutospacing="0"/>
              <w:jc w:val="center"/>
              <w:rPr>
                <w:lang w:val="kk-KZ"/>
              </w:rPr>
            </w:pPr>
            <w:r w:rsidRPr="00A51E6D">
              <w:rPr>
                <w:lang w:val="kk-KZ"/>
              </w:rPr>
              <w:t>МКС</w:t>
            </w:r>
            <w:r w:rsidR="00C629D3" w:rsidRPr="00A51E6D">
              <w:rPr>
                <w:lang w:val="kk-KZ"/>
              </w:rPr>
              <w:t xml:space="preserve"> </w:t>
            </w:r>
          </w:p>
        </w:tc>
        <w:tc>
          <w:tcPr>
            <w:tcW w:w="1120" w:type="dxa"/>
            <w:gridSpan w:val="5"/>
            <w:shd w:val="clear" w:color="auto" w:fill="auto"/>
          </w:tcPr>
          <w:p w14:paraId="767E65C9" w14:textId="44D48BBB" w:rsidR="00251998" w:rsidRPr="00A51E6D" w:rsidRDefault="00BB09AA" w:rsidP="00D06DF4">
            <w:pPr>
              <w:pStyle w:val="a4"/>
              <w:spacing w:before="0" w:beforeAutospacing="0" w:after="0" w:afterAutospacing="0"/>
              <w:jc w:val="center"/>
              <w:rPr>
                <w:lang w:val="kk-KZ"/>
              </w:rPr>
            </w:pPr>
            <w:r w:rsidRPr="00A51E6D">
              <w:rPr>
                <w:lang w:val="kk-KZ"/>
              </w:rPr>
              <w:t>64</w:t>
            </w:r>
          </w:p>
        </w:tc>
        <w:tc>
          <w:tcPr>
            <w:tcW w:w="997" w:type="dxa"/>
            <w:gridSpan w:val="2"/>
            <w:shd w:val="clear" w:color="auto" w:fill="auto"/>
          </w:tcPr>
          <w:p w14:paraId="6A13C5BB" w14:textId="76A02AE0" w:rsidR="00251998" w:rsidRPr="00A51E6D" w:rsidRDefault="00BB09AA" w:rsidP="00943B65">
            <w:pPr>
              <w:pStyle w:val="a4"/>
              <w:spacing w:before="0" w:beforeAutospacing="0" w:after="0" w:afterAutospacing="0"/>
              <w:jc w:val="center"/>
              <w:rPr>
                <w:lang w:val="kk-KZ"/>
              </w:rPr>
            </w:pPr>
            <w:r w:rsidRPr="00A51E6D">
              <w:rPr>
                <w:lang w:val="kk-KZ"/>
              </w:rPr>
              <w:t>66</w:t>
            </w:r>
          </w:p>
        </w:tc>
        <w:tc>
          <w:tcPr>
            <w:tcW w:w="993" w:type="dxa"/>
            <w:gridSpan w:val="3"/>
            <w:shd w:val="clear" w:color="auto" w:fill="auto"/>
          </w:tcPr>
          <w:p w14:paraId="13957E90" w14:textId="7999CCAE" w:rsidR="00251998" w:rsidRPr="00A51E6D" w:rsidRDefault="00BB09AA" w:rsidP="00943B65">
            <w:pPr>
              <w:pStyle w:val="a4"/>
              <w:spacing w:before="0" w:beforeAutospacing="0" w:after="0" w:afterAutospacing="0"/>
              <w:jc w:val="center"/>
              <w:rPr>
                <w:lang w:val="kk-KZ"/>
              </w:rPr>
            </w:pPr>
            <w:r w:rsidRPr="00A51E6D">
              <w:rPr>
                <w:lang w:val="kk-KZ"/>
              </w:rPr>
              <w:t>68</w:t>
            </w:r>
          </w:p>
        </w:tc>
        <w:tc>
          <w:tcPr>
            <w:tcW w:w="992" w:type="dxa"/>
            <w:gridSpan w:val="4"/>
            <w:shd w:val="clear" w:color="auto" w:fill="auto"/>
          </w:tcPr>
          <w:p w14:paraId="692515CE" w14:textId="1C4E326A" w:rsidR="00251998" w:rsidRPr="00A51E6D" w:rsidRDefault="00BB09AA" w:rsidP="00943B65">
            <w:pPr>
              <w:pStyle w:val="a4"/>
              <w:spacing w:before="0" w:beforeAutospacing="0" w:after="0" w:afterAutospacing="0"/>
              <w:jc w:val="center"/>
              <w:rPr>
                <w:lang w:val="kk-KZ"/>
              </w:rPr>
            </w:pPr>
            <w:r w:rsidRPr="00A51E6D">
              <w:rPr>
                <w:lang w:val="kk-KZ"/>
              </w:rPr>
              <w:t>70</w:t>
            </w:r>
          </w:p>
        </w:tc>
        <w:tc>
          <w:tcPr>
            <w:tcW w:w="1134" w:type="dxa"/>
            <w:gridSpan w:val="4"/>
            <w:shd w:val="clear" w:color="auto" w:fill="auto"/>
          </w:tcPr>
          <w:p w14:paraId="4EC26237" w14:textId="7EF0C214" w:rsidR="00251998" w:rsidRPr="00A51E6D" w:rsidRDefault="00BB09AA" w:rsidP="00943B65">
            <w:pPr>
              <w:pStyle w:val="a4"/>
              <w:spacing w:before="0" w:beforeAutospacing="0" w:after="0" w:afterAutospacing="0"/>
              <w:jc w:val="center"/>
              <w:rPr>
                <w:lang w:val="kk-KZ"/>
              </w:rPr>
            </w:pPr>
            <w:r w:rsidRPr="00A51E6D">
              <w:rPr>
                <w:lang w:val="kk-KZ"/>
              </w:rPr>
              <w:t>72</w:t>
            </w:r>
          </w:p>
        </w:tc>
        <w:tc>
          <w:tcPr>
            <w:tcW w:w="1134" w:type="dxa"/>
            <w:gridSpan w:val="3"/>
            <w:shd w:val="clear" w:color="auto" w:fill="auto"/>
          </w:tcPr>
          <w:p w14:paraId="123EC4C8" w14:textId="75527498" w:rsidR="00251998" w:rsidRPr="00A51E6D" w:rsidRDefault="00BB09AA" w:rsidP="00943B65">
            <w:pPr>
              <w:pStyle w:val="a4"/>
              <w:spacing w:before="0" w:beforeAutospacing="0" w:after="0" w:afterAutospacing="0"/>
              <w:jc w:val="center"/>
              <w:rPr>
                <w:lang w:val="kk-KZ"/>
              </w:rPr>
            </w:pPr>
            <w:r w:rsidRPr="00A51E6D">
              <w:rPr>
                <w:lang w:val="kk-KZ"/>
              </w:rPr>
              <w:t>75</w:t>
            </w:r>
          </w:p>
        </w:tc>
        <w:tc>
          <w:tcPr>
            <w:tcW w:w="1167" w:type="dxa"/>
            <w:gridSpan w:val="3"/>
            <w:shd w:val="clear" w:color="auto" w:fill="auto"/>
          </w:tcPr>
          <w:p w14:paraId="0D0FD63F" w14:textId="77777777" w:rsidR="00251998" w:rsidRPr="00A51E6D" w:rsidRDefault="00251998" w:rsidP="00943B65">
            <w:pPr>
              <w:pStyle w:val="a4"/>
              <w:spacing w:before="0" w:beforeAutospacing="0" w:after="0" w:afterAutospacing="0"/>
              <w:jc w:val="center"/>
              <w:rPr>
                <w:strike/>
              </w:rPr>
            </w:pPr>
          </w:p>
        </w:tc>
        <w:tc>
          <w:tcPr>
            <w:tcW w:w="712" w:type="dxa"/>
            <w:gridSpan w:val="2"/>
            <w:shd w:val="clear" w:color="auto" w:fill="auto"/>
          </w:tcPr>
          <w:p w14:paraId="339ADB18" w14:textId="77777777" w:rsidR="00251998" w:rsidRPr="00A51E6D" w:rsidRDefault="00251998" w:rsidP="00943B65">
            <w:pPr>
              <w:pStyle w:val="a6"/>
              <w:keepNext/>
              <w:suppressAutoHyphens/>
              <w:jc w:val="center"/>
              <w:rPr>
                <w:rFonts w:ascii="Times New Roman" w:hAnsi="Times New Roman"/>
                <w:strike/>
                <w:sz w:val="24"/>
                <w:szCs w:val="24"/>
              </w:rPr>
            </w:pPr>
          </w:p>
        </w:tc>
        <w:tc>
          <w:tcPr>
            <w:tcW w:w="956" w:type="dxa"/>
            <w:shd w:val="clear" w:color="auto" w:fill="auto"/>
          </w:tcPr>
          <w:p w14:paraId="56D40800" w14:textId="77777777" w:rsidR="00251998" w:rsidRPr="00A51E6D" w:rsidRDefault="00251998" w:rsidP="00943B65">
            <w:pPr>
              <w:pStyle w:val="a6"/>
              <w:keepNext/>
              <w:suppressAutoHyphens/>
              <w:jc w:val="center"/>
              <w:rPr>
                <w:rFonts w:ascii="Times New Roman" w:hAnsi="Times New Roman"/>
                <w:strike/>
                <w:sz w:val="24"/>
                <w:szCs w:val="24"/>
                <w:lang w:eastAsia="ru-RU"/>
              </w:rPr>
            </w:pPr>
          </w:p>
        </w:tc>
      </w:tr>
      <w:tr w:rsidR="0012161C" w:rsidRPr="00A51E6D" w14:paraId="516A396D" w14:textId="77777777" w:rsidTr="006B2A29">
        <w:tc>
          <w:tcPr>
            <w:tcW w:w="573" w:type="dxa"/>
            <w:shd w:val="clear" w:color="auto" w:fill="auto"/>
          </w:tcPr>
          <w:p w14:paraId="07C8EBC1" w14:textId="7C0824C3" w:rsidR="007D19EB" w:rsidRPr="00A51E6D" w:rsidRDefault="006B38D9" w:rsidP="006B38D9">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5.</w:t>
            </w:r>
          </w:p>
        </w:tc>
        <w:tc>
          <w:tcPr>
            <w:tcW w:w="1941" w:type="dxa"/>
            <w:shd w:val="clear" w:color="auto" w:fill="auto"/>
          </w:tcPr>
          <w:p w14:paraId="4208ECD5" w14:textId="213918BE" w:rsidR="007D19EB" w:rsidRPr="00A51E6D" w:rsidRDefault="007D19EB" w:rsidP="007D19EB">
            <w:pPr>
              <w:pStyle w:val="a4"/>
              <w:spacing w:before="0" w:beforeAutospacing="0" w:after="0" w:afterAutospacing="0"/>
              <w:jc w:val="both"/>
              <w:rPr>
                <w:lang w:val="kk-KZ"/>
              </w:rPr>
            </w:pPr>
            <w:r w:rsidRPr="00A51E6D">
              <w:rPr>
                <w:lang w:val="kk-KZ"/>
              </w:rPr>
              <w:t xml:space="preserve">Целевой индикатор </w:t>
            </w:r>
            <w:r w:rsidR="00B55AEF" w:rsidRPr="00A51E6D">
              <w:rPr>
                <w:lang w:val="kk-KZ"/>
              </w:rPr>
              <w:t>5</w:t>
            </w:r>
            <w:r w:rsidRPr="00A51E6D">
              <w:rPr>
                <w:lang w:val="kk-KZ"/>
              </w:rPr>
              <w:t>.</w:t>
            </w:r>
          </w:p>
          <w:p w14:paraId="6B72772D" w14:textId="00D1BC47" w:rsidR="00F7181B" w:rsidRPr="00A51E6D" w:rsidRDefault="007D19EB" w:rsidP="007D19EB">
            <w:pPr>
              <w:pStyle w:val="a4"/>
              <w:spacing w:before="0" w:beforeAutospacing="0" w:after="0" w:afterAutospacing="0"/>
              <w:jc w:val="both"/>
            </w:pPr>
            <w:r w:rsidRPr="00A51E6D">
              <w:t xml:space="preserve">Доля трудоустроенных выпускников в первый год после окончания </w:t>
            </w:r>
            <w:r w:rsidR="0050044A" w:rsidRPr="00A51E6D">
              <w:t>ВУЗ</w:t>
            </w:r>
            <w:r w:rsidRPr="00A51E6D">
              <w:t>а по государственному образовательному заказу</w:t>
            </w:r>
          </w:p>
        </w:tc>
        <w:tc>
          <w:tcPr>
            <w:tcW w:w="659" w:type="dxa"/>
            <w:shd w:val="clear" w:color="auto" w:fill="auto"/>
          </w:tcPr>
          <w:p w14:paraId="2152E459" w14:textId="77777777" w:rsidR="007D19EB" w:rsidRPr="00A51E6D" w:rsidRDefault="007D19EB" w:rsidP="007D19EB">
            <w:pPr>
              <w:pStyle w:val="a4"/>
              <w:spacing w:before="0" w:beforeAutospacing="0" w:after="0" w:afterAutospacing="0"/>
              <w:jc w:val="center"/>
            </w:pPr>
            <w:r w:rsidRPr="00A51E6D">
              <w:t>%</w:t>
            </w:r>
          </w:p>
        </w:tc>
        <w:tc>
          <w:tcPr>
            <w:tcW w:w="1327" w:type="dxa"/>
            <w:gridSpan w:val="3"/>
            <w:shd w:val="clear" w:color="auto" w:fill="auto"/>
          </w:tcPr>
          <w:p w14:paraId="040EEC7F" w14:textId="7270D4D3" w:rsidR="007D19EB" w:rsidRPr="00A51E6D" w:rsidRDefault="007D19EB" w:rsidP="007D19EB">
            <w:pPr>
              <w:pStyle w:val="a4"/>
              <w:spacing w:before="0" w:beforeAutospacing="0" w:after="0" w:afterAutospacing="0"/>
              <w:jc w:val="center"/>
              <w:rPr>
                <w:lang w:val="kk-KZ"/>
              </w:rPr>
            </w:pPr>
          </w:p>
        </w:tc>
        <w:tc>
          <w:tcPr>
            <w:tcW w:w="941" w:type="dxa"/>
            <w:shd w:val="clear" w:color="auto" w:fill="auto"/>
          </w:tcPr>
          <w:p w14:paraId="4B938686" w14:textId="77777777" w:rsidR="007D19EB" w:rsidRPr="00A51E6D" w:rsidRDefault="007D19EB" w:rsidP="007D19EB">
            <w:pPr>
              <w:pStyle w:val="a4"/>
              <w:spacing w:before="0" w:beforeAutospacing="0" w:after="0" w:afterAutospacing="0"/>
              <w:jc w:val="center"/>
            </w:pPr>
          </w:p>
        </w:tc>
        <w:tc>
          <w:tcPr>
            <w:tcW w:w="1183" w:type="dxa"/>
            <w:shd w:val="clear" w:color="auto" w:fill="auto"/>
          </w:tcPr>
          <w:p w14:paraId="759C99F8" w14:textId="77777777" w:rsidR="007D19EB" w:rsidRPr="00A51E6D" w:rsidRDefault="007D19EB" w:rsidP="007D19EB">
            <w:pPr>
              <w:pStyle w:val="a4"/>
              <w:spacing w:before="0" w:beforeAutospacing="0" w:after="0" w:afterAutospacing="0"/>
              <w:jc w:val="center"/>
              <w:rPr>
                <w:lang w:val="kk-KZ"/>
              </w:rPr>
            </w:pPr>
            <w:r w:rsidRPr="00A51E6D">
              <w:t>МОН,</w:t>
            </w:r>
          </w:p>
          <w:p w14:paraId="774FEAAB" w14:textId="4FEAA146" w:rsidR="00BB09AA" w:rsidRPr="00A51E6D" w:rsidRDefault="00BB09AA" w:rsidP="007D19EB">
            <w:pPr>
              <w:pStyle w:val="a4"/>
              <w:spacing w:before="0" w:beforeAutospacing="0" w:after="0" w:afterAutospacing="0"/>
              <w:jc w:val="center"/>
              <w:rPr>
                <w:lang w:val="kk-KZ"/>
              </w:rPr>
            </w:pPr>
            <w:r w:rsidRPr="00A51E6D">
              <w:rPr>
                <w:lang w:val="kk-KZ"/>
              </w:rPr>
              <w:t>МТСЗН,</w:t>
            </w:r>
          </w:p>
          <w:p w14:paraId="4A008B4E" w14:textId="079E33A9" w:rsidR="007D19EB" w:rsidRPr="00A51E6D" w:rsidRDefault="00723D7E" w:rsidP="007D19EB">
            <w:pPr>
              <w:pStyle w:val="a4"/>
              <w:spacing w:before="0" w:beforeAutospacing="0" w:after="0" w:afterAutospacing="0"/>
              <w:jc w:val="center"/>
              <w:rPr>
                <w:lang w:val="kk-KZ"/>
              </w:rPr>
            </w:pPr>
            <w:r w:rsidRPr="00A51E6D">
              <w:rPr>
                <w:lang w:val="kk-KZ"/>
              </w:rPr>
              <w:t>ВУЗы</w:t>
            </w:r>
            <w:r w:rsidR="000B183F" w:rsidRPr="00A51E6D">
              <w:rPr>
                <w:lang w:val="kk-KZ"/>
              </w:rPr>
              <w:t xml:space="preserve"> (по согласованию)</w:t>
            </w:r>
          </w:p>
          <w:p w14:paraId="11ECFFBD" w14:textId="77777777" w:rsidR="007D19EB" w:rsidRPr="00A51E6D" w:rsidRDefault="007D19EB" w:rsidP="007D19EB">
            <w:pPr>
              <w:pStyle w:val="a4"/>
              <w:spacing w:before="0" w:beforeAutospacing="0" w:after="0" w:afterAutospacing="0"/>
              <w:jc w:val="center"/>
            </w:pPr>
          </w:p>
        </w:tc>
        <w:tc>
          <w:tcPr>
            <w:tcW w:w="1120" w:type="dxa"/>
            <w:gridSpan w:val="5"/>
            <w:shd w:val="clear" w:color="auto" w:fill="auto"/>
          </w:tcPr>
          <w:p w14:paraId="4C1BA550" w14:textId="0A804962" w:rsidR="007D19EB" w:rsidRPr="00A51E6D" w:rsidRDefault="007D19EB" w:rsidP="007D19EB">
            <w:pPr>
              <w:pStyle w:val="a4"/>
              <w:spacing w:before="0" w:beforeAutospacing="0" w:after="0" w:afterAutospacing="0"/>
              <w:jc w:val="center"/>
            </w:pPr>
            <w:r w:rsidRPr="00A51E6D">
              <w:rPr>
                <w:lang w:val="kk-KZ"/>
              </w:rPr>
              <w:t>70</w:t>
            </w:r>
          </w:p>
        </w:tc>
        <w:tc>
          <w:tcPr>
            <w:tcW w:w="997" w:type="dxa"/>
            <w:gridSpan w:val="2"/>
            <w:shd w:val="clear" w:color="auto" w:fill="auto"/>
          </w:tcPr>
          <w:p w14:paraId="5BA1DBFB" w14:textId="768BD8DD" w:rsidR="007D19EB" w:rsidRPr="00A51E6D" w:rsidRDefault="007D19EB" w:rsidP="007D19EB">
            <w:pPr>
              <w:pStyle w:val="a4"/>
              <w:spacing w:before="0" w:beforeAutospacing="0" w:after="0" w:afterAutospacing="0"/>
              <w:jc w:val="center"/>
            </w:pPr>
            <w:r w:rsidRPr="00A51E6D">
              <w:rPr>
                <w:lang w:val="kk-KZ"/>
              </w:rPr>
              <w:t>71</w:t>
            </w:r>
          </w:p>
        </w:tc>
        <w:tc>
          <w:tcPr>
            <w:tcW w:w="993" w:type="dxa"/>
            <w:gridSpan w:val="3"/>
            <w:shd w:val="clear" w:color="auto" w:fill="auto"/>
          </w:tcPr>
          <w:p w14:paraId="6B8117EE" w14:textId="6E0B9330" w:rsidR="007D19EB" w:rsidRPr="00A51E6D" w:rsidRDefault="007D19EB" w:rsidP="007D19EB">
            <w:pPr>
              <w:pStyle w:val="a4"/>
              <w:spacing w:before="0" w:beforeAutospacing="0" w:after="0" w:afterAutospacing="0"/>
              <w:jc w:val="center"/>
              <w:rPr>
                <w:lang w:val="ru-RU"/>
              </w:rPr>
            </w:pPr>
            <w:r w:rsidRPr="00A51E6D">
              <w:rPr>
                <w:lang w:val="kk-KZ"/>
              </w:rPr>
              <w:t>72</w:t>
            </w:r>
          </w:p>
        </w:tc>
        <w:tc>
          <w:tcPr>
            <w:tcW w:w="992" w:type="dxa"/>
            <w:gridSpan w:val="4"/>
            <w:shd w:val="clear" w:color="auto" w:fill="auto"/>
          </w:tcPr>
          <w:p w14:paraId="527FE6F1" w14:textId="4D1A90D9" w:rsidR="007D19EB" w:rsidRPr="00A51E6D" w:rsidRDefault="007D19EB" w:rsidP="007D19EB">
            <w:pPr>
              <w:pStyle w:val="a4"/>
              <w:spacing w:before="0" w:beforeAutospacing="0" w:after="0" w:afterAutospacing="0"/>
              <w:jc w:val="center"/>
            </w:pPr>
            <w:r w:rsidRPr="00A51E6D">
              <w:rPr>
                <w:lang w:val="kk-KZ"/>
              </w:rPr>
              <w:t>73</w:t>
            </w:r>
          </w:p>
        </w:tc>
        <w:tc>
          <w:tcPr>
            <w:tcW w:w="1134" w:type="dxa"/>
            <w:gridSpan w:val="4"/>
            <w:shd w:val="clear" w:color="auto" w:fill="auto"/>
          </w:tcPr>
          <w:p w14:paraId="0FCB9188" w14:textId="0F33AAC7" w:rsidR="007D19EB" w:rsidRPr="00A51E6D" w:rsidRDefault="007D19EB" w:rsidP="007D19EB">
            <w:pPr>
              <w:pStyle w:val="a4"/>
              <w:spacing w:before="0" w:beforeAutospacing="0" w:after="0" w:afterAutospacing="0"/>
              <w:jc w:val="center"/>
            </w:pPr>
            <w:r w:rsidRPr="00A51E6D">
              <w:rPr>
                <w:lang w:val="kk-KZ"/>
              </w:rPr>
              <w:t>74</w:t>
            </w:r>
          </w:p>
        </w:tc>
        <w:tc>
          <w:tcPr>
            <w:tcW w:w="1134" w:type="dxa"/>
            <w:gridSpan w:val="3"/>
            <w:shd w:val="clear" w:color="auto" w:fill="auto"/>
          </w:tcPr>
          <w:p w14:paraId="0F9ACA0D" w14:textId="4C2B54E1" w:rsidR="007D19EB" w:rsidRPr="00A51E6D" w:rsidRDefault="007D19EB" w:rsidP="007D19EB">
            <w:pPr>
              <w:pStyle w:val="a4"/>
              <w:spacing w:before="0" w:beforeAutospacing="0" w:after="0" w:afterAutospacing="0"/>
              <w:jc w:val="center"/>
            </w:pPr>
            <w:r w:rsidRPr="00A51E6D">
              <w:rPr>
                <w:lang w:val="kk-KZ"/>
              </w:rPr>
              <w:t>75</w:t>
            </w:r>
          </w:p>
        </w:tc>
        <w:tc>
          <w:tcPr>
            <w:tcW w:w="1167" w:type="dxa"/>
            <w:gridSpan w:val="3"/>
            <w:shd w:val="clear" w:color="auto" w:fill="auto"/>
          </w:tcPr>
          <w:p w14:paraId="40461EAD" w14:textId="77777777" w:rsidR="007D19EB" w:rsidRPr="00A51E6D" w:rsidRDefault="007D19EB" w:rsidP="007D19EB">
            <w:pPr>
              <w:pStyle w:val="a6"/>
              <w:keepNext/>
              <w:suppressAutoHyphens/>
              <w:jc w:val="center"/>
              <w:rPr>
                <w:rFonts w:ascii="Times New Roman" w:hAnsi="Times New Roman"/>
                <w:sz w:val="24"/>
                <w:szCs w:val="24"/>
              </w:rPr>
            </w:pPr>
          </w:p>
        </w:tc>
        <w:tc>
          <w:tcPr>
            <w:tcW w:w="712" w:type="dxa"/>
            <w:gridSpan w:val="2"/>
            <w:shd w:val="clear" w:color="auto" w:fill="auto"/>
          </w:tcPr>
          <w:p w14:paraId="5D13B766" w14:textId="77777777" w:rsidR="007D19EB" w:rsidRPr="00A51E6D" w:rsidRDefault="007D19EB" w:rsidP="007D19EB">
            <w:pPr>
              <w:pStyle w:val="a6"/>
              <w:keepNext/>
              <w:suppressAutoHyphens/>
              <w:jc w:val="center"/>
              <w:rPr>
                <w:rFonts w:ascii="Times New Roman" w:hAnsi="Times New Roman"/>
                <w:sz w:val="24"/>
                <w:szCs w:val="24"/>
              </w:rPr>
            </w:pPr>
          </w:p>
        </w:tc>
        <w:tc>
          <w:tcPr>
            <w:tcW w:w="956" w:type="dxa"/>
            <w:shd w:val="clear" w:color="auto" w:fill="auto"/>
          </w:tcPr>
          <w:p w14:paraId="586FBB1D" w14:textId="77777777" w:rsidR="007D19EB" w:rsidRPr="00A51E6D" w:rsidRDefault="007D19EB" w:rsidP="007D19EB">
            <w:pPr>
              <w:pStyle w:val="a6"/>
              <w:keepNext/>
              <w:suppressAutoHyphens/>
              <w:jc w:val="center"/>
              <w:rPr>
                <w:rFonts w:ascii="Times New Roman" w:hAnsi="Times New Roman"/>
                <w:sz w:val="24"/>
                <w:szCs w:val="24"/>
                <w:lang w:eastAsia="ru-RU"/>
              </w:rPr>
            </w:pPr>
          </w:p>
        </w:tc>
      </w:tr>
      <w:tr w:rsidR="00956B8B" w:rsidRPr="00A51E6D" w14:paraId="7C8649C2" w14:textId="77777777" w:rsidTr="006B2A29">
        <w:tc>
          <w:tcPr>
            <w:tcW w:w="15829" w:type="dxa"/>
            <w:gridSpan w:val="35"/>
            <w:shd w:val="clear" w:color="auto" w:fill="auto"/>
          </w:tcPr>
          <w:p w14:paraId="5DEA31D3" w14:textId="00EACCCA" w:rsidR="00956B8B" w:rsidRPr="00A51E6D" w:rsidRDefault="00956B8B" w:rsidP="007D19EB">
            <w:pPr>
              <w:pStyle w:val="a6"/>
              <w:keepNext/>
              <w:suppressAutoHyphens/>
              <w:jc w:val="center"/>
              <w:rPr>
                <w:rFonts w:ascii="Times New Roman" w:hAnsi="Times New Roman"/>
                <w:sz w:val="24"/>
                <w:szCs w:val="24"/>
                <w:lang w:eastAsia="ru-RU"/>
              </w:rPr>
            </w:pPr>
            <w:r w:rsidRPr="00A51E6D">
              <w:rPr>
                <w:rFonts w:ascii="Times New Roman" w:hAnsi="Times New Roman"/>
                <w:bCs/>
                <w:sz w:val="24"/>
                <w:szCs w:val="24"/>
              </w:rPr>
              <w:t>Задача 1:</w:t>
            </w:r>
            <w:r w:rsidRPr="00A51E6D">
              <w:rPr>
                <w:rFonts w:ascii="Times New Roman" w:hAnsi="Times New Roman"/>
                <w:sz w:val="24"/>
                <w:szCs w:val="24"/>
              </w:rPr>
              <w:t xml:space="preserve"> </w:t>
            </w:r>
            <w:r w:rsidRPr="00A51E6D">
              <w:rPr>
                <w:rFonts w:ascii="Times New Roman" w:hAnsi="Times New Roman"/>
                <w:sz w:val="24"/>
                <w:szCs w:val="24"/>
                <w:lang w:val="kk-KZ"/>
              </w:rPr>
              <w:t>Обеспечить высокий статус профессии педагога, модернизировать педагогическое образование</w:t>
            </w:r>
          </w:p>
        </w:tc>
      </w:tr>
      <w:tr w:rsidR="0012161C" w:rsidRPr="00A51E6D" w14:paraId="5F492DD5" w14:textId="77777777" w:rsidTr="006B2A29">
        <w:tc>
          <w:tcPr>
            <w:tcW w:w="573" w:type="dxa"/>
            <w:shd w:val="clear" w:color="auto" w:fill="auto"/>
          </w:tcPr>
          <w:p w14:paraId="612613C7" w14:textId="5F77543C" w:rsidR="007D19EB" w:rsidRPr="00A51E6D" w:rsidRDefault="006B38D9" w:rsidP="006B38D9">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1.</w:t>
            </w:r>
          </w:p>
        </w:tc>
        <w:tc>
          <w:tcPr>
            <w:tcW w:w="1941" w:type="dxa"/>
            <w:shd w:val="clear" w:color="auto" w:fill="auto"/>
          </w:tcPr>
          <w:p w14:paraId="0CD19C6D" w14:textId="77777777" w:rsidR="007D19EB" w:rsidRPr="00A51E6D" w:rsidRDefault="007D19EB" w:rsidP="007D19EB">
            <w:pPr>
              <w:pStyle w:val="a6"/>
              <w:keepNext/>
              <w:suppressAutoHyphens/>
              <w:jc w:val="both"/>
              <w:rPr>
                <w:rFonts w:ascii="Times New Roman" w:hAnsi="Times New Roman"/>
                <w:sz w:val="24"/>
                <w:szCs w:val="24"/>
                <w:lang w:val="kk-KZ"/>
              </w:rPr>
            </w:pPr>
            <w:r w:rsidRPr="00A51E6D">
              <w:rPr>
                <w:rFonts w:ascii="Times New Roman" w:hAnsi="Times New Roman"/>
                <w:sz w:val="24"/>
                <w:szCs w:val="24"/>
                <w:lang w:val="kk-KZ"/>
              </w:rPr>
              <w:t>Показатель результата 1.</w:t>
            </w:r>
          </w:p>
          <w:p w14:paraId="606AC0FC" w14:textId="1B0A4DF6" w:rsidR="007D19EB" w:rsidRPr="00A51E6D" w:rsidRDefault="007D19EB" w:rsidP="004F30C2">
            <w:pPr>
              <w:pStyle w:val="a6"/>
              <w:keepNext/>
              <w:suppressAutoHyphens/>
              <w:jc w:val="both"/>
              <w:rPr>
                <w:rFonts w:ascii="Times New Roman" w:hAnsi="Times New Roman"/>
                <w:sz w:val="24"/>
                <w:szCs w:val="24"/>
              </w:rPr>
            </w:pPr>
            <w:r w:rsidRPr="00A51E6D">
              <w:rPr>
                <w:rFonts w:ascii="Times New Roman" w:hAnsi="Times New Roman"/>
                <w:sz w:val="24"/>
                <w:szCs w:val="24"/>
                <w:lang w:val="kk-KZ"/>
              </w:rPr>
              <w:t>С</w:t>
            </w:r>
            <w:r w:rsidRPr="00A51E6D">
              <w:rPr>
                <w:rFonts w:ascii="Times New Roman" w:hAnsi="Times New Roman"/>
                <w:sz w:val="24"/>
                <w:szCs w:val="24"/>
              </w:rPr>
              <w:t xml:space="preserve">оотношение заработной платы педагога к </w:t>
            </w:r>
            <w:r w:rsidR="004F30C2" w:rsidRPr="00A51E6D">
              <w:rPr>
                <w:rFonts w:ascii="Times New Roman" w:hAnsi="Times New Roman"/>
                <w:sz w:val="24"/>
                <w:szCs w:val="24"/>
              </w:rPr>
              <w:t xml:space="preserve">среднемесячной заработной </w:t>
            </w:r>
            <w:r w:rsidR="004F30C2" w:rsidRPr="00A51E6D">
              <w:rPr>
                <w:rFonts w:ascii="Times New Roman" w:hAnsi="Times New Roman"/>
                <w:sz w:val="24"/>
                <w:szCs w:val="24"/>
              </w:rPr>
              <w:lastRenderedPageBreak/>
              <w:t>плате п</w:t>
            </w:r>
            <w:r w:rsidRPr="00A51E6D">
              <w:rPr>
                <w:rFonts w:ascii="Times New Roman" w:hAnsi="Times New Roman"/>
                <w:sz w:val="24"/>
                <w:szCs w:val="24"/>
              </w:rPr>
              <w:t>о экономике (в</w:t>
            </w:r>
            <w:r w:rsidR="00921675" w:rsidRPr="00A51E6D">
              <w:rPr>
                <w:rFonts w:ascii="Times New Roman" w:hAnsi="Times New Roman"/>
                <w:sz w:val="24"/>
                <w:szCs w:val="24"/>
                <w:lang w:val="kk-KZ"/>
              </w:rPr>
              <w:t xml:space="preserve"> </w:t>
            </w:r>
            <w:r w:rsidRPr="00A51E6D">
              <w:rPr>
                <w:rFonts w:ascii="Times New Roman" w:hAnsi="Times New Roman"/>
                <w:sz w:val="24"/>
                <w:szCs w:val="24"/>
              </w:rPr>
              <w:t>%)</w:t>
            </w:r>
          </w:p>
        </w:tc>
        <w:tc>
          <w:tcPr>
            <w:tcW w:w="665" w:type="dxa"/>
            <w:gridSpan w:val="2"/>
            <w:shd w:val="clear" w:color="auto" w:fill="auto"/>
          </w:tcPr>
          <w:p w14:paraId="7A7A7702" w14:textId="77777777" w:rsidR="007D19EB" w:rsidRPr="00A51E6D" w:rsidRDefault="007D19EB" w:rsidP="007D19EB">
            <w:pPr>
              <w:pStyle w:val="a6"/>
              <w:keepNext/>
              <w:suppressAutoHyphens/>
              <w:jc w:val="center"/>
              <w:rPr>
                <w:rFonts w:ascii="Times New Roman" w:hAnsi="Times New Roman"/>
                <w:sz w:val="24"/>
                <w:szCs w:val="24"/>
                <w:lang w:val="kk-KZ" w:eastAsia="ru-RU"/>
              </w:rPr>
            </w:pPr>
            <w:r w:rsidRPr="00A51E6D">
              <w:lastRenderedPageBreak/>
              <w:t>%</w:t>
            </w:r>
          </w:p>
        </w:tc>
        <w:tc>
          <w:tcPr>
            <w:tcW w:w="1321" w:type="dxa"/>
            <w:gridSpan w:val="2"/>
            <w:shd w:val="clear" w:color="auto" w:fill="auto"/>
          </w:tcPr>
          <w:p w14:paraId="47348468" w14:textId="77777777" w:rsidR="007D19EB" w:rsidRPr="00A51E6D" w:rsidRDefault="007D19EB" w:rsidP="007D19EB">
            <w:pPr>
              <w:pStyle w:val="a6"/>
              <w:keepNext/>
              <w:suppressAutoHyphens/>
              <w:jc w:val="center"/>
              <w:rPr>
                <w:rFonts w:ascii="Times New Roman" w:hAnsi="Times New Roman"/>
                <w:sz w:val="24"/>
                <w:szCs w:val="24"/>
                <w:lang w:val="kk-KZ" w:eastAsia="ru-RU"/>
              </w:rPr>
            </w:pPr>
          </w:p>
        </w:tc>
        <w:tc>
          <w:tcPr>
            <w:tcW w:w="941" w:type="dxa"/>
            <w:shd w:val="clear" w:color="auto" w:fill="auto"/>
          </w:tcPr>
          <w:p w14:paraId="44C86D36" w14:textId="77777777" w:rsidR="007D19EB" w:rsidRPr="00A51E6D" w:rsidRDefault="007D19EB" w:rsidP="007D19EB">
            <w:pPr>
              <w:pStyle w:val="a6"/>
              <w:keepNext/>
              <w:suppressAutoHyphens/>
              <w:jc w:val="center"/>
              <w:rPr>
                <w:rFonts w:ascii="Times New Roman" w:hAnsi="Times New Roman"/>
                <w:sz w:val="24"/>
                <w:szCs w:val="24"/>
                <w:lang w:eastAsia="ru-RU"/>
              </w:rPr>
            </w:pPr>
          </w:p>
        </w:tc>
        <w:tc>
          <w:tcPr>
            <w:tcW w:w="1183" w:type="dxa"/>
            <w:shd w:val="clear" w:color="auto" w:fill="auto"/>
          </w:tcPr>
          <w:p w14:paraId="3BF4CFA7" w14:textId="77777777" w:rsidR="0019312C" w:rsidRPr="00A51E6D" w:rsidRDefault="007D19EB" w:rsidP="007D19EB">
            <w:pPr>
              <w:pStyle w:val="a4"/>
              <w:keepNext/>
              <w:spacing w:before="0" w:beforeAutospacing="0" w:after="0" w:afterAutospacing="0"/>
              <w:jc w:val="center"/>
              <w:rPr>
                <w:lang w:val="kk-KZ"/>
              </w:rPr>
            </w:pPr>
            <w:r w:rsidRPr="00A51E6D">
              <w:t xml:space="preserve">МОН, МИО, </w:t>
            </w:r>
          </w:p>
          <w:p w14:paraId="58128BE1" w14:textId="39CEFB02" w:rsidR="007D19EB" w:rsidRPr="00A51E6D" w:rsidRDefault="007D19EB" w:rsidP="007D19EB">
            <w:pPr>
              <w:pStyle w:val="a4"/>
              <w:keepNext/>
              <w:spacing w:before="0" w:beforeAutospacing="0" w:after="0" w:afterAutospacing="0"/>
              <w:jc w:val="center"/>
              <w:rPr>
                <w:rFonts w:eastAsia="Calibri"/>
                <w:lang w:val="ru-RU" w:eastAsia="en-US"/>
              </w:rPr>
            </w:pPr>
            <w:r w:rsidRPr="00A51E6D">
              <w:t>МФ</w:t>
            </w:r>
          </w:p>
        </w:tc>
        <w:tc>
          <w:tcPr>
            <w:tcW w:w="1120" w:type="dxa"/>
            <w:gridSpan w:val="5"/>
            <w:shd w:val="clear" w:color="auto" w:fill="auto"/>
          </w:tcPr>
          <w:p w14:paraId="5A8D19B8" w14:textId="45AD4766" w:rsidR="007D19EB" w:rsidRPr="00A51E6D" w:rsidRDefault="00C339C2" w:rsidP="007D19EB">
            <w:pPr>
              <w:pStyle w:val="a4"/>
              <w:keepNext/>
              <w:spacing w:before="0" w:beforeAutospacing="0" w:after="0" w:afterAutospacing="0"/>
              <w:jc w:val="center"/>
              <w:rPr>
                <w:rFonts w:eastAsia="Calibri"/>
                <w:lang w:val="en-US" w:eastAsia="en-US"/>
              </w:rPr>
            </w:pPr>
            <w:r w:rsidRPr="00A51E6D">
              <w:rPr>
                <w:rFonts w:eastAsia="Calibri"/>
                <w:lang w:val="en-US" w:eastAsia="en-US"/>
              </w:rPr>
              <w:t>6</w:t>
            </w:r>
            <w:r w:rsidRPr="00A51E6D">
              <w:rPr>
                <w:rFonts w:eastAsia="Calibri"/>
                <w:lang w:val="ru-RU" w:eastAsia="en-US"/>
              </w:rPr>
              <w:t>3</w:t>
            </w:r>
            <w:r w:rsidR="004C7E1D" w:rsidRPr="00A51E6D">
              <w:rPr>
                <w:rFonts w:eastAsia="Calibri"/>
                <w:lang w:val="ru-RU" w:eastAsia="en-US"/>
              </w:rPr>
              <w:t>,</w:t>
            </w:r>
            <w:r w:rsidR="004C7E1D" w:rsidRPr="00A51E6D">
              <w:rPr>
                <w:rFonts w:eastAsia="Calibri"/>
                <w:lang w:val="en-US" w:eastAsia="en-US"/>
              </w:rPr>
              <w:t>5</w:t>
            </w:r>
          </w:p>
        </w:tc>
        <w:tc>
          <w:tcPr>
            <w:tcW w:w="997" w:type="dxa"/>
            <w:gridSpan w:val="2"/>
            <w:shd w:val="clear" w:color="auto" w:fill="auto"/>
          </w:tcPr>
          <w:p w14:paraId="72207FA8" w14:textId="732F303A" w:rsidR="007D19EB" w:rsidRPr="00A51E6D" w:rsidRDefault="004C7E1D" w:rsidP="007D19EB">
            <w:pPr>
              <w:pStyle w:val="a4"/>
              <w:keepNext/>
              <w:spacing w:before="0" w:beforeAutospacing="0" w:after="0" w:afterAutospacing="0"/>
              <w:jc w:val="center"/>
              <w:rPr>
                <w:rFonts w:eastAsia="Calibri"/>
                <w:lang w:val="en-US" w:eastAsia="en-US"/>
              </w:rPr>
            </w:pPr>
            <w:r w:rsidRPr="00A51E6D">
              <w:rPr>
                <w:rFonts w:eastAsia="Calibri"/>
                <w:lang w:val="en-US" w:eastAsia="en-US"/>
              </w:rPr>
              <w:t>73</w:t>
            </w:r>
            <w:r w:rsidRPr="00A51E6D">
              <w:rPr>
                <w:rFonts w:eastAsia="Calibri"/>
                <w:lang w:val="ru-RU" w:eastAsia="en-US"/>
              </w:rPr>
              <w:t>,</w:t>
            </w:r>
            <w:r w:rsidRPr="00A51E6D">
              <w:rPr>
                <w:rFonts w:eastAsia="Calibri"/>
                <w:lang w:val="en-US" w:eastAsia="en-US"/>
              </w:rPr>
              <w:t>7</w:t>
            </w:r>
          </w:p>
        </w:tc>
        <w:tc>
          <w:tcPr>
            <w:tcW w:w="993" w:type="dxa"/>
            <w:gridSpan w:val="3"/>
            <w:shd w:val="clear" w:color="auto" w:fill="auto"/>
          </w:tcPr>
          <w:p w14:paraId="63CE4BBC" w14:textId="41568531" w:rsidR="007D19EB" w:rsidRPr="00A51E6D" w:rsidRDefault="004C7E1D" w:rsidP="007D19EB">
            <w:pPr>
              <w:pStyle w:val="a4"/>
              <w:keepNext/>
              <w:spacing w:before="0" w:beforeAutospacing="0" w:after="0" w:afterAutospacing="0"/>
              <w:jc w:val="center"/>
              <w:rPr>
                <w:rFonts w:eastAsia="Calibri"/>
                <w:lang w:val="en-US" w:eastAsia="en-US"/>
              </w:rPr>
            </w:pPr>
            <w:r w:rsidRPr="00A51E6D">
              <w:rPr>
                <w:rFonts w:eastAsia="Calibri"/>
                <w:lang w:val="en-US" w:eastAsia="en-US"/>
              </w:rPr>
              <w:t>79</w:t>
            </w:r>
            <w:r w:rsidRPr="00A51E6D">
              <w:rPr>
                <w:rFonts w:eastAsia="Calibri"/>
                <w:lang w:val="ru-RU" w:eastAsia="en-US"/>
              </w:rPr>
              <w:t>,</w:t>
            </w:r>
            <w:r w:rsidRPr="00A51E6D">
              <w:rPr>
                <w:rFonts w:eastAsia="Calibri"/>
                <w:lang w:val="en-US" w:eastAsia="en-US"/>
              </w:rPr>
              <w:t>9</w:t>
            </w:r>
          </w:p>
        </w:tc>
        <w:tc>
          <w:tcPr>
            <w:tcW w:w="992" w:type="dxa"/>
            <w:gridSpan w:val="4"/>
            <w:shd w:val="clear" w:color="auto" w:fill="auto"/>
          </w:tcPr>
          <w:p w14:paraId="7C3C674D" w14:textId="54F3CD33" w:rsidR="007D19EB" w:rsidRPr="00A51E6D" w:rsidRDefault="002163CC" w:rsidP="007D19EB">
            <w:pPr>
              <w:pStyle w:val="a4"/>
              <w:keepNext/>
              <w:spacing w:before="0" w:beforeAutospacing="0" w:after="0" w:afterAutospacing="0"/>
              <w:jc w:val="center"/>
              <w:rPr>
                <w:rFonts w:eastAsia="Calibri"/>
                <w:lang w:val="ru-RU" w:eastAsia="en-US"/>
              </w:rPr>
            </w:pPr>
            <w:r w:rsidRPr="00A51E6D">
              <w:rPr>
                <w:rFonts w:eastAsia="Calibri"/>
                <w:lang w:val="ru-RU" w:eastAsia="en-US"/>
              </w:rPr>
              <w:t>103</w:t>
            </w:r>
          </w:p>
        </w:tc>
        <w:tc>
          <w:tcPr>
            <w:tcW w:w="1134" w:type="dxa"/>
            <w:gridSpan w:val="4"/>
            <w:shd w:val="clear" w:color="auto" w:fill="auto"/>
          </w:tcPr>
          <w:p w14:paraId="3453E66A" w14:textId="0F7DC140" w:rsidR="007D19EB" w:rsidRPr="00A51E6D" w:rsidRDefault="002163CC" w:rsidP="007D19EB">
            <w:pPr>
              <w:pStyle w:val="a4"/>
              <w:keepNext/>
              <w:spacing w:before="0" w:beforeAutospacing="0" w:after="0" w:afterAutospacing="0"/>
              <w:jc w:val="center"/>
              <w:rPr>
                <w:rFonts w:eastAsia="Calibri"/>
                <w:lang w:val="ru-RU" w:eastAsia="en-US"/>
              </w:rPr>
            </w:pPr>
            <w:r w:rsidRPr="00A51E6D">
              <w:rPr>
                <w:rFonts w:eastAsia="Calibri"/>
                <w:lang w:val="ru-RU" w:eastAsia="en-US"/>
              </w:rPr>
              <w:t>103</w:t>
            </w:r>
          </w:p>
        </w:tc>
        <w:tc>
          <w:tcPr>
            <w:tcW w:w="1134" w:type="dxa"/>
            <w:gridSpan w:val="3"/>
            <w:shd w:val="clear" w:color="auto" w:fill="auto"/>
          </w:tcPr>
          <w:p w14:paraId="11BB4AA6" w14:textId="7CEE8E40" w:rsidR="007D19EB" w:rsidRPr="00A51E6D" w:rsidRDefault="004C7E1D" w:rsidP="007D19EB">
            <w:pPr>
              <w:pStyle w:val="a4"/>
              <w:keepNext/>
              <w:spacing w:before="0" w:beforeAutospacing="0" w:after="0" w:afterAutospacing="0"/>
              <w:jc w:val="center"/>
              <w:rPr>
                <w:rFonts w:eastAsia="Calibri"/>
                <w:lang w:val="ru-RU" w:eastAsia="en-US"/>
              </w:rPr>
            </w:pPr>
            <w:r w:rsidRPr="00A51E6D">
              <w:rPr>
                <w:rFonts w:eastAsia="Calibri"/>
                <w:lang w:val="ru-RU" w:eastAsia="en-US"/>
              </w:rPr>
              <w:t>102,9</w:t>
            </w:r>
          </w:p>
        </w:tc>
        <w:tc>
          <w:tcPr>
            <w:tcW w:w="1167" w:type="dxa"/>
            <w:gridSpan w:val="3"/>
            <w:shd w:val="clear" w:color="auto" w:fill="auto"/>
          </w:tcPr>
          <w:p w14:paraId="592B897C" w14:textId="77777777" w:rsidR="007D19EB" w:rsidRPr="00A51E6D" w:rsidRDefault="007D19EB" w:rsidP="007D19EB">
            <w:pPr>
              <w:pStyle w:val="a6"/>
              <w:keepNext/>
              <w:suppressAutoHyphens/>
              <w:jc w:val="center"/>
              <w:rPr>
                <w:rFonts w:ascii="Times New Roman" w:hAnsi="Times New Roman"/>
                <w:sz w:val="24"/>
                <w:szCs w:val="24"/>
                <w:lang w:eastAsia="ru-RU"/>
              </w:rPr>
            </w:pPr>
          </w:p>
        </w:tc>
        <w:tc>
          <w:tcPr>
            <w:tcW w:w="712" w:type="dxa"/>
            <w:gridSpan w:val="2"/>
            <w:shd w:val="clear" w:color="auto" w:fill="auto"/>
          </w:tcPr>
          <w:p w14:paraId="76464950" w14:textId="77777777" w:rsidR="007D19EB" w:rsidRPr="00A51E6D" w:rsidRDefault="007D19EB" w:rsidP="007D19EB">
            <w:pPr>
              <w:pStyle w:val="a6"/>
              <w:keepNext/>
              <w:suppressAutoHyphens/>
              <w:jc w:val="center"/>
              <w:rPr>
                <w:rFonts w:ascii="Times New Roman" w:hAnsi="Times New Roman"/>
                <w:sz w:val="24"/>
                <w:szCs w:val="24"/>
                <w:lang w:eastAsia="ru-RU"/>
              </w:rPr>
            </w:pPr>
          </w:p>
        </w:tc>
        <w:tc>
          <w:tcPr>
            <w:tcW w:w="956" w:type="dxa"/>
            <w:shd w:val="clear" w:color="auto" w:fill="auto"/>
          </w:tcPr>
          <w:p w14:paraId="01777827" w14:textId="77777777" w:rsidR="007D19EB" w:rsidRPr="00A51E6D" w:rsidRDefault="007D19EB" w:rsidP="007D19EB">
            <w:pPr>
              <w:pStyle w:val="a6"/>
              <w:keepNext/>
              <w:suppressAutoHyphens/>
              <w:jc w:val="center"/>
              <w:rPr>
                <w:rFonts w:ascii="Times New Roman" w:hAnsi="Times New Roman"/>
                <w:sz w:val="24"/>
                <w:szCs w:val="24"/>
                <w:lang w:eastAsia="ru-RU"/>
              </w:rPr>
            </w:pPr>
          </w:p>
        </w:tc>
      </w:tr>
      <w:tr w:rsidR="0012161C" w:rsidRPr="00A51E6D" w14:paraId="18BE035C" w14:textId="77777777" w:rsidTr="006B2A29">
        <w:tc>
          <w:tcPr>
            <w:tcW w:w="573" w:type="dxa"/>
            <w:shd w:val="clear" w:color="auto" w:fill="auto"/>
          </w:tcPr>
          <w:p w14:paraId="15703107" w14:textId="7FE76453" w:rsidR="007D19EB" w:rsidRPr="00A51E6D" w:rsidRDefault="006B38D9" w:rsidP="006B38D9">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lastRenderedPageBreak/>
              <w:t>2.</w:t>
            </w:r>
          </w:p>
        </w:tc>
        <w:tc>
          <w:tcPr>
            <w:tcW w:w="1941" w:type="dxa"/>
            <w:shd w:val="clear" w:color="auto" w:fill="auto"/>
          </w:tcPr>
          <w:p w14:paraId="0C15A706" w14:textId="77777777" w:rsidR="007D19EB" w:rsidRPr="00A51E6D" w:rsidRDefault="007D19EB" w:rsidP="007D19EB">
            <w:pPr>
              <w:pStyle w:val="a6"/>
              <w:keepNext/>
              <w:suppressAutoHyphens/>
              <w:jc w:val="both"/>
              <w:rPr>
                <w:rFonts w:ascii="Times New Roman" w:hAnsi="Times New Roman"/>
                <w:sz w:val="24"/>
                <w:szCs w:val="24"/>
                <w:lang w:val="kk-KZ"/>
              </w:rPr>
            </w:pPr>
            <w:r w:rsidRPr="00A51E6D">
              <w:rPr>
                <w:rFonts w:ascii="Times New Roman" w:hAnsi="Times New Roman"/>
                <w:sz w:val="24"/>
                <w:szCs w:val="24"/>
              </w:rPr>
              <w:t xml:space="preserve">Показатель результата </w:t>
            </w:r>
            <w:r w:rsidRPr="00A51E6D">
              <w:rPr>
                <w:rFonts w:ascii="Times New Roman" w:hAnsi="Times New Roman"/>
                <w:sz w:val="24"/>
                <w:szCs w:val="24"/>
                <w:lang w:val="kk-KZ"/>
              </w:rPr>
              <w:t>2.</w:t>
            </w:r>
          </w:p>
          <w:p w14:paraId="35B53D9D" w14:textId="580C25B0" w:rsidR="007D19EB" w:rsidRPr="00A51E6D" w:rsidRDefault="007D19EB" w:rsidP="007D19EB">
            <w:pPr>
              <w:pStyle w:val="a6"/>
              <w:keepNext/>
              <w:suppressAutoHyphens/>
              <w:jc w:val="both"/>
              <w:rPr>
                <w:rFonts w:ascii="Times New Roman" w:hAnsi="Times New Roman"/>
                <w:sz w:val="24"/>
                <w:szCs w:val="24"/>
              </w:rPr>
            </w:pPr>
            <w:r w:rsidRPr="00A51E6D">
              <w:rPr>
                <w:rFonts w:ascii="Times New Roman" w:hAnsi="Times New Roman"/>
                <w:sz w:val="24"/>
                <w:szCs w:val="24"/>
                <w:lang w:val="kk-KZ"/>
              </w:rPr>
              <w:t>Доля педагогов, имеющих техническое и профессиональное и высшее образование по специальности «Дошкольное воспитание и обучение»</w:t>
            </w:r>
            <w:r w:rsidR="00C621D6" w:rsidRPr="00A51E6D">
              <w:rPr>
                <w:rFonts w:ascii="Times New Roman" w:hAnsi="Times New Roman"/>
                <w:sz w:val="24"/>
                <w:szCs w:val="24"/>
                <w:lang w:val="kk-KZ"/>
              </w:rPr>
              <w:t xml:space="preserve"> </w:t>
            </w:r>
            <w:r w:rsidR="00084549" w:rsidRPr="00A51E6D">
              <w:rPr>
                <w:rFonts w:ascii="Times New Roman" w:eastAsia="Times New Roman" w:hAnsi="Times New Roman"/>
                <w:sz w:val="24"/>
                <w:szCs w:val="24"/>
              </w:rPr>
              <w:t>от общего количества руководителей, методистов, воспитателей дошкольных организаций</w:t>
            </w:r>
          </w:p>
        </w:tc>
        <w:tc>
          <w:tcPr>
            <w:tcW w:w="665" w:type="dxa"/>
            <w:gridSpan w:val="2"/>
            <w:shd w:val="clear" w:color="auto" w:fill="auto"/>
          </w:tcPr>
          <w:p w14:paraId="05097EDD" w14:textId="77777777" w:rsidR="007D19EB" w:rsidRPr="00A51E6D" w:rsidRDefault="007D19EB" w:rsidP="007D19EB">
            <w:pPr>
              <w:pStyle w:val="a6"/>
              <w:keepNext/>
              <w:suppressAutoHyphens/>
              <w:jc w:val="center"/>
              <w:rPr>
                <w:rFonts w:ascii="Times New Roman" w:hAnsi="Times New Roman"/>
                <w:sz w:val="24"/>
                <w:szCs w:val="24"/>
                <w:lang w:val="kk-KZ" w:eastAsia="ru-RU"/>
              </w:rPr>
            </w:pPr>
            <w:r w:rsidRPr="00A51E6D">
              <w:t>%</w:t>
            </w:r>
          </w:p>
        </w:tc>
        <w:tc>
          <w:tcPr>
            <w:tcW w:w="1321" w:type="dxa"/>
            <w:gridSpan w:val="2"/>
            <w:shd w:val="clear" w:color="auto" w:fill="auto"/>
          </w:tcPr>
          <w:p w14:paraId="58549B0E" w14:textId="6DA1A58D" w:rsidR="007D19EB" w:rsidRPr="00A51E6D" w:rsidRDefault="007D19EB" w:rsidP="007D19EB">
            <w:pPr>
              <w:pStyle w:val="a6"/>
              <w:keepNext/>
              <w:suppressAutoHyphens/>
              <w:jc w:val="center"/>
              <w:rPr>
                <w:rFonts w:ascii="Times New Roman" w:hAnsi="Times New Roman"/>
                <w:sz w:val="24"/>
                <w:szCs w:val="24"/>
                <w:lang w:val="kk-KZ" w:eastAsia="ru-RU"/>
              </w:rPr>
            </w:pPr>
          </w:p>
        </w:tc>
        <w:tc>
          <w:tcPr>
            <w:tcW w:w="941" w:type="dxa"/>
            <w:shd w:val="clear" w:color="auto" w:fill="auto"/>
          </w:tcPr>
          <w:p w14:paraId="40CD5FD2" w14:textId="77777777" w:rsidR="007D19EB" w:rsidRPr="00A51E6D" w:rsidRDefault="007D19EB" w:rsidP="007D19EB">
            <w:pPr>
              <w:pStyle w:val="a6"/>
              <w:keepNext/>
              <w:suppressAutoHyphens/>
              <w:jc w:val="center"/>
              <w:rPr>
                <w:rFonts w:ascii="Times New Roman" w:hAnsi="Times New Roman"/>
              </w:rPr>
            </w:pPr>
          </w:p>
        </w:tc>
        <w:tc>
          <w:tcPr>
            <w:tcW w:w="1183" w:type="dxa"/>
            <w:shd w:val="clear" w:color="auto" w:fill="auto"/>
          </w:tcPr>
          <w:p w14:paraId="1E593CC6" w14:textId="77777777" w:rsidR="007D19EB" w:rsidRPr="00A51E6D" w:rsidRDefault="00407C79" w:rsidP="007D19EB">
            <w:pPr>
              <w:pStyle w:val="a4"/>
              <w:keepNext/>
              <w:spacing w:before="0" w:beforeAutospacing="0" w:after="0" w:afterAutospacing="0"/>
              <w:jc w:val="center"/>
              <w:rPr>
                <w:rFonts w:eastAsia="Calibri"/>
                <w:lang w:val="ru-RU" w:eastAsia="en-US"/>
              </w:rPr>
            </w:pPr>
            <w:r w:rsidRPr="00A51E6D">
              <w:rPr>
                <w:rFonts w:eastAsia="Calibri"/>
                <w:lang w:val="ru-RU" w:eastAsia="en-US"/>
              </w:rPr>
              <w:t>МИО,</w:t>
            </w:r>
          </w:p>
          <w:p w14:paraId="21E1DF2C" w14:textId="417D7256" w:rsidR="00407C79" w:rsidRPr="00A51E6D" w:rsidRDefault="00407C79" w:rsidP="007D19EB">
            <w:pPr>
              <w:pStyle w:val="a4"/>
              <w:keepNext/>
              <w:spacing w:before="0" w:beforeAutospacing="0" w:after="0" w:afterAutospacing="0"/>
              <w:jc w:val="center"/>
              <w:rPr>
                <w:rFonts w:eastAsia="Calibri"/>
                <w:lang w:val="ru-RU" w:eastAsia="en-US"/>
              </w:rPr>
            </w:pPr>
            <w:r w:rsidRPr="00A51E6D">
              <w:rPr>
                <w:rFonts w:eastAsia="Calibri"/>
                <w:lang w:val="ru-RU" w:eastAsia="en-US"/>
              </w:rPr>
              <w:t>МОН</w:t>
            </w:r>
          </w:p>
        </w:tc>
        <w:tc>
          <w:tcPr>
            <w:tcW w:w="1120" w:type="dxa"/>
            <w:gridSpan w:val="5"/>
            <w:shd w:val="clear" w:color="auto" w:fill="auto"/>
          </w:tcPr>
          <w:p w14:paraId="713B5354" w14:textId="77777777" w:rsidR="007D19EB" w:rsidRPr="00A51E6D" w:rsidRDefault="007D19EB" w:rsidP="007D19EB">
            <w:pPr>
              <w:pStyle w:val="a4"/>
              <w:spacing w:before="0" w:beforeAutospacing="0" w:after="0" w:afterAutospacing="0"/>
              <w:jc w:val="center"/>
              <w:rPr>
                <w:lang w:val="kk-KZ"/>
              </w:rPr>
            </w:pPr>
            <w:r w:rsidRPr="00A51E6D">
              <w:rPr>
                <w:lang w:val="kk-KZ"/>
              </w:rPr>
              <w:t>60</w:t>
            </w:r>
          </w:p>
        </w:tc>
        <w:tc>
          <w:tcPr>
            <w:tcW w:w="997" w:type="dxa"/>
            <w:gridSpan w:val="2"/>
            <w:shd w:val="clear" w:color="auto" w:fill="auto"/>
          </w:tcPr>
          <w:p w14:paraId="0BF8AE23" w14:textId="77777777" w:rsidR="007D19EB" w:rsidRPr="00A51E6D" w:rsidRDefault="007D19EB" w:rsidP="007D19EB">
            <w:pPr>
              <w:pStyle w:val="a4"/>
              <w:spacing w:before="0" w:beforeAutospacing="0" w:after="0" w:afterAutospacing="0"/>
              <w:jc w:val="center"/>
              <w:rPr>
                <w:lang w:val="kk-KZ"/>
              </w:rPr>
            </w:pPr>
            <w:r w:rsidRPr="00A51E6D">
              <w:rPr>
                <w:lang w:val="kk-KZ"/>
              </w:rPr>
              <w:t>62</w:t>
            </w:r>
          </w:p>
        </w:tc>
        <w:tc>
          <w:tcPr>
            <w:tcW w:w="993" w:type="dxa"/>
            <w:gridSpan w:val="3"/>
            <w:shd w:val="clear" w:color="auto" w:fill="auto"/>
          </w:tcPr>
          <w:p w14:paraId="5E3D287D" w14:textId="77777777" w:rsidR="007D19EB" w:rsidRPr="00A51E6D" w:rsidRDefault="007D19EB" w:rsidP="007D19EB">
            <w:pPr>
              <w:pStyle w:val="a4"/>
              <w:spacing w:before="0" w:beforeAutospacing="0" w:after="0" w:afterAutospacing="0"/>
              <w:jc w:val="center"/>
              <w:rPr>
                <w:lang w:val="kk-KZ"/>
              </w:rPr>
            </w:pPr>
            <w:r w:rsidRPr="00A51E6D">
              <w:rPr>
                <w:lang w:val="kk-KZ"/>
              </w:rPr>
              <w:t>65</w:t>
            </w:r>
          </w:p>
        </w:tc>
        <w:tc>
          <w:tcPr>
            <w:tcW w:w="992" w:type="dxa"/>
            <w:gridSpan w:val="4"/>
            <w:shd w:val="clear" w:color="auto" w:fill="auto"/>
          </w:tcPr>
          <w:p w14:paraId="6B4730F4" w14:textId="77777777" w:rsidR="007D19EB" w:rsidRPr="00A51E6D" w:rsidRDefault="007D19EB" w:rsidP="007D19EB">
            <w:pPr>
              <w:pStyle w:val="a4"/>
              <w:spacing w:before="0" w:beforeAutospacing="0" w:after="0" w:afterAutospacing="0"/>
              <w:jc w:val="center"/>
              <w:rPr>
                <w:lang w:val="kk-KZ"/>
              </w:rPr>
            </w:pPr>
            <w:r w:rsidRPr="00A51E6D">
              <w:rPr>
                <w:lang w:val="kk-KZ"/>
              </w:rPr>
              <w:t>68</w:t>
            </w:r>
          </w:p>
        </w:tc>
        <w:tc>
          <w:tcPr>
            <w:tcW w:w="1134" w:type="dxa"/>
            <w:gridSpan w:val="4"/>
          </w:tcPr>
          <w:p w14:paraId="252DEFE9" w14:textId="77777777" w:rsidR="007D19EB" w:rsidRPr="00A51E6D" w:rsidRDefault="007D19EB" w:rsidP="007D19EB">
            <w:pPr>
              <w:pStyle w:val="a4"/>
              <w:spacing w:before="0" w:beforeAutospacing="0" w:after="0" w:afterAutospacing="0"/>
              <w:jc w:val="center"/>
              <w:rPr>
                <w:lang w:val="kk-KZ"/>
              </w:rPr>
            </w:pPr>
            <w:r w:rsidRPr="00A51E6D">
              <w:rPr>
                <w:lang w:val="kk-KZ"/>
              </w:rPr>
              <w:t>71</w:t>
            </w:r>
          </w:p>
        </w:tc>
        <w:tc>
          <w:tcPr>
            <w:tcW w:w="1134" w:type="dxa"/>
            <w:gridSpan w:val="3"/>
          </w:tcPr>
          <w:p w14:paraId="6E598D71" w14:textId="77777777" w:rsidR="007D19EB" w:rsidRPr="00A51E6D" w:rsidRDefault="007D19EB" w:rsidP="007D19EB">
            <w:pPr>
              <w:pStyle w:val="a4"/>
              <w:spacing w:before="0" w:beforeAutospacing="0" w:after="0" w:afterAutospacing="0"/>
              <w:jc w:val="center"/>
              <w:rPr>
                <w:lang w:val="kk-KZ"/>
              </w:rPr>
            </w:pPr>
            <w:r w:rsidRPr="00A51E6D">
              <w:rPr>
                <w:lang w:val="kk-KZ"/>
              </w:rPr>
              <w:t>72</w:t>
            </w:r>
          </w:p>
        </w:tc>
        <w:tc>
          <w:tcPr>
            <w:tcW w:w="1167" w:type="dxa"/>
            <w:gridSpan w:val="3"/>
            <w:shd w:val="clear" w:color="auto" w:fill="auto"/>
          </w:tcPr>
          <w:p w14:paraId="7C94130C" w14:textId="77777777" w:rsidR="007D19EB" w:rsidRPr="00A51E6D" w:rsidRDefault="007D19EB" w:rsidP="007D19EB">
            <w:pPr>
              <w:pStyle w:val="a6"/>
              <w:keepNext/>
              <w:suppressAutoHyphens/>
              <w:jc w:val="center"/>
              <w:rPr>
                <w:rFonts w:ascii="Times New Roman" w:hAnsi="Times New Roman"/>
                <w:sz w:val="24"/>
                <w:szCs w:val="24"/>
                <w:lang w:eastAsia="ru-RU"/>
              </w:rPr>
            </w:pPr>
          </w:p>
        </w:tc>
        <w:tc>
          <w:tcPr>
            <w:tcW w:w="712" w:type="dxa"/>
            <w:gridSpan w:val="2"/>
            <w:shd w:val="clear" w:color="auto" w:fill="auto"/>
          </w:tcPr>
          <w:p w14:paraId="57AB9BE2" w14:textId="77777777" w:rsidR="007D19EB" w:rsidRPr="00A51E6D" w:rsidRDefault="007D19EB" w:rsidP="007D19EB">
            <w:pPr>
              <w:pStyle w:val="a6"/>
              <w:keepNext/>
              <w:suppressAutoHyphens/>
              <w:jc w:val="center"/>
              <w:rPr>
                <w:rFonts w:ascii="Times New Roman" w:hAnsi="Times New Roman"/>
                <w:sz w:val="24"/>
                <w:szCs w:val="24"/>
                <w:lang w:eastAsia="ru-RU"/>
              </w:rPr>
            </w:pPr>
          </w:p>
        </w:tc>
        <w:tc>
          <w:tcPr>
            <w:tcW w:w="956" w:type="dxa"/>
            <w:shd w:val="clear" w:color="auto" w:fill="auto"/>
          </w:tcPr>
          <w:p w14:paraId="6D8815EC" w14:textId="77777777" w:rsidR="007D19EB" w:rsidRPr="00A51E6D" w:rsidRDefault="007D19EB" w:rsidP="007D19EB">
            <w:pPr>
              <w:pStyle w:val="a6"/>
              <w:keepNext/>
              <w:suppressAutoHyphens/>
              <w:jc w:val="center"/>
              <w:rPr>
                <w:rFonts w:ascii="Times New Roman" w:hAnsi="Times New Roman"/>
                <w:sz w:val="24"/>
                <w:szCs w:val="24"/>
                <w:lang w:eastAsia="ru-RU"/>
              </w:rPr>
            </w:pPr>
          </w:p>
        </w:tc>
      </w:tr>
      <w:tr w:rsidR="0012161C" w:rsidRPr="00A51E6D" w14:paraId="49669B9D" w14:textId="77777777" w:rsidTr="00484E08">
        <w:trPr>
          <w:trHeight w:val="2744"/>
        </w:trPr>
        <w:tc>
          <w:tcPr>
            <w:tcW w:w="573" w:type="dxa"/>
            <w:shd w:val="clear" w:color="auto" w:fill="auto"/>
          </w:tcPr>
          <w:p w14:paraId="4C93A761" w14:textId="6B00BEE2" w:rsidR="000B2F9F" w:rsidRPr="00A51E6D" w:rsidRDefault="006B38D9" w:rsidP="006B38D9">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3.</w:t>
            </w:r>
          </w:p>
        </w:tc>
        <w:tc>
          <w:tcPr>
            <w:tcW w:w="1941" w:type="dxa"/>
            <w:shd w:val="clear" w:color="auto" w:fill="auto"/>
          </w:tcPr>
          <w:p w14:paraId="57890E9A" w14:textId="77777777" w:rsidR="000B2F9F" w:rsidRPr="00A51E6D" w:rsidRDefault="000B2F9F" w:rsidP="007D19EB">
            <w:pPr>
              <w:pStyle w:val="a6"/>
              <w:keepNext/>
              <w:suppressAutoHyphens/>
              <w:jc w:val="both"/>
              <w:rPr>
                <w:rFonts w:ascii="Times New Roman" w:hAnsi="Times New Roman"/>
                <w:sz w:val="24"/>
                <w:szCs w:val="24"/>
                <w:lang w:val="kk-KZ"/>
              </w:rPr>
            </w:pPr>
            <w:r w:rsidRPr="00A51E6D">
              <w:rPr>
                <w:rFonts w:ascii="Times New Roman" w:hAnsi="Times New Roman"/>
                <w:sz w:val="24"/>
                <w:szCs w:val="24"/>
              </w:rPr>
              <w:t>Показатель результата 3</w:t>
            </w:r>
            <w:r w:rsidRPr="00A51E6D">
              <w:rPr>
                <w:rFonts w:ascii="Times New Roman" w:hAnsi="Times New Roman"/>
                <w:sz w:val="24"/>
                <w:szCs w:val="24"/>
                <w:lang w:val="kk-KZ"/>
              </w:rPr>
              <w:t>.</w:t>
            </w:r>
          </w:p>
          <w:p w14:paraId="40020608" w14:textId="77777777" w:rsidR="000B2F9F" w:rsidRPr="00A51E6D" w:rsidRDefault="000B2F9F" w:rsidP="007D19EB">
            <w:pPr>
              <w:pStyle w:val="a4"/>
              <w:spacing w:before="0" w:beforeAutospacing="0" w:after="0" w:afterAutospacing="0"/>
            </w:pPr>
            <w:r w:rsidRPr="00A51E6D">
              <w:t>Доля внедренных образовательных программ по педагогическим специальностям, разработанных на основе профессиональных стандартов</w:t>
            </w:r>
          </w:p>
        </w:tc>
        <w:tc>
          <w:tcPr>
            <w:tcW w:w="665" w:type="dxa"/>
            <w:gridSpan w:val="2"/>
            <w:shd w:val="clear" w:color="auto" w:fill="auto"/>
          </w:tcPr>
          <w:p w14:paraId="28AE43D0" w14:textId="77777777" w:rsidR="000B2F9F" w:rsidRPr="00A51E6D" w:rsidRDefault="000B2F9F" w:rsidP="007D19EB">
            <w:pPr>
              <w:pStyle w:val="a4"/>
              <w:spacing w:before="0" w:beforeAutospacing="0" w:after="0" w:afterAutospacing="0"/>
              <w:jc w:val="center"/>
            </w:pPr>
            <w:r w:rsidRPr="00A51E6D">
              <w:t>%</w:t>
            </w:r>
          </w:p>
        </w:tc>
        <w:tc>
          <w:tcPr>
            <w:tcW w:w="1321" w:type="dxa"/>
            <w:gridSpan w:val="2"/>
            <w:shd w:val="clear" w:color="auto" w:fill="auto"/>
          </w:tcPr>
          <w:p w14:paraId="406C5369" w14:textId="77777777" w:rsidR="000B2F9F" w:rsidRPr="00A51E6D" w:rsidRDefault="000B2F9F" w:rsidP="007D19EB">
            <w:pPr>
              <w:pStyle w:val="a4"/>
              <w:spacing w:before="0" w:beforeAutospacing="0" w:after="0" w:afterAutospacing="0"/>
              <w:jc w:val="center"/>
              <w:rPr>
                <w:lang w:val="kk-KZ"/>
              </w:rPr>
            </w:pPr>
          </w:p>
        </w:tc>
        <w:tc>
          <w:tcPr>
            <w:tcW w:w="941" w:type="dxa"/>
            <w:shd w:val="clear" w:color="auto" w:fill="auto"/>
          </w:tcPr>
          <w:p w14:paraId="16C8BC9D" w14:textId="77777777" w:rsidR="000B2F9F" w:rsidRPr="00A51E6D" w:rsidRDefault="000B2F9F" w:rsidP="007D19EB">
            <w:pPr>
              <w:pStyle w:val="a4"/>
              <w:spacing w:before="0" w:beforeAutospacing="0" w:after="0" w:afterAutospacing="0"/>
              <w:jc w:val="center"/>
              <w:rPr>
                <w:lang w:val="kk-KZ"/>
              </w:rPr>
            </w:pPr>
          </w:p>
        </w:tc>
        <w:tc>
          <w:tcPr>
            <w:tcW w:w="1183" w:type="dxa"/>
            <w:shd w:val="clear" w:color="auto" w:fill="auto"/>
          </w:tcPr>
          <w:p w14:paraId="2DF881DE" w14:textId="404C5F65" w:rsidR="000B2F9F" w:rsidRPr="00A51E6D" w:rsidRDefault="000B2F9F" w:rsidP="007D19EB">
            <w:pPr>
              <w:pStyle w:val="a4"/>
              <w:spacing w:before="0" w:beforeAutospacing="0" w:after="0" w:afterAutospacing="0"/>
              <w:jc w:val="center"/>
              <w:rPr>
                <w:lang w:val="kk-KZ"/>
              </w:rPr>
            </w:pPr>
            <w:r w:rsidRPr="00A51E6D">
              <w:rPr>
                <w:lang w:val="kk-KZ"/>
              </w:rPr>
              <w:t>МОН, ВУЗы</w:t>
            </w:r>
          </w:p>
          <w:p w14:paraId="319AE948" w14:textId="77777777" w:rsidR="000B2F9F" w:rsidRPr="00A51E6D" w:rsidRDefault="000B2F9F" w:rsidP="007D19EB">
            <w:pPr>
              <w:pStyle w:val="a4"/>
              <w:spacing w:before="0" w:beforeAutospacing="0" w:after="0" w:afterAutospacing="0"/>
              <w:jc w:val="center"/>
              <w:rPr>
                <w:lang w:val="kk-KZ"/>
              </w:rPr>
            </w:pPr>
            <w:r w:rsidRPr="00A51E6D">
              <w:rPr>
                <w:lang w:val="kk-KZ"/>
              </w:rPr>
              <w:t>(по согласованию)</w:t>
            </w:r>
          </w:p>
        </w:tc>
        <w:tc>
          <w:tcPr>
            <w:tcW w:w="1120" w:type="dxa"/>
            <w:gridSpan w:val="5"/>
            <w:shd w:val="clear" w:color="auto" w:fill="auto"/>
          </w:tcPr>
          <w:p w14:paraId="1EF43B83" w14:textId="0CAC82A2" w:rsidR="000B2F9F" w:rsidRPr="00A51E6D" w:rsidRDefault="000B2F9F" w:rsidP="007D19EB">
            <w:pPr>
              <w:pStyle w:val="a4"/>
              <w:spacing w:before="0" w:beforeAutospacing="0" w:after="0" w:afterAutospacing="0"/>
              <w:jc w:val="center"/>
              <w:rPr>
                <w:lang w:val="kk-KZ"/>
              </w:rPr>
            </w:pPr>
            <w:r w:rsidRPr="00A51E6D">
              <w:rPr>
                <w:lang w:val="kk-KZ"/>
              </w:rPr>
              <w:t>85</w:t>
            </w:r>
          </w:p>
        </w:tc>
        <w:tc>
          <w:tcPr>
            <w:tcW w:w="997" w:type="dxa"/>
            <w:gridSpan w:val="2"/>
            <w:shd w:val="clear" w:color="auto" w:fill="auto"/>
          </w:tcPr>
          <w:p w14:paraId="1A9BC797" w14:textId="43D677C1" w:rsidR="000B2F9F" w:rsidRPr="00A51E6D" w:rsidRDefault="000B2F9F" w:rsidP="007D19EB">
            <w:pPr>
              <w:pStyle w:val="a4"/>
              <w:spacing w:before="0" w:beforeAutospacing="0" w:after="0" w:afterAutospacing="0"/>
              <w:jc w:val="center"/>
              <w:rPr>
                <w:lang w:val="kk-KZ"/>
              </w:rPr>
            </w:pPr>
            <w:r w:rsidRPr="00A51E6D">
              <w:t>95</w:t>
            </w:r>
          </w:p>
        </w:tc>
        <w:tc>
          <w:tcPr>
            <w:tcW w:w="993" w:type="dxa"/>
            <w:gridSpan w:val="3"/>
            <w:shd w:val="clear" w:color="auto" w:fill="auto"/>
          </w:tcPr>
          <w:p w14:paraId="6544ABC4" w14:textId="0EF16148" w:rsidR="000B2F9F" w:rsidRPr="00A51E6D" w:rsidRDefault="000B2F9F" w:rsidP="007D19EB">
            <w:pPr>
              <w:pStyle w:val="a4"/>
              <w:spacing w:before="0" w:beforeAutospacing="0" w:after="0" w:afterAutospacing="0"/>
              <w:jc w:val="center"/>
              <w:rPr>
                <w:lang w:val="kk-KZ"/>
              </w:rPr>
            </w:pPr>
            <w:r w:rsidRPr="00A51E6D">
              <w:rPr>
                <w:lang w:val="en-US"/>
              </w:rPr>
              <w:t>100</w:t>
            </w:r>
          </w:p>
        </w:tc>
        <w:tc>
          <w:tcPr>
            <w:tcW w:w="992" w:type="dxa"/>
            <w:gridSpan w:val="4"/>
            <w:shd w:val="clear" w:color="auto" w:fill="auto"/>
          </w:tcPr>
          <w:p w14:paraId="167E7C16" w14:textId="77777777" w:rsidR="000B2F9F" w:rsidRPr="00A51E6D" w:rsidRDefault="000B2F9F" w:rsidP="007D19EB">
            <w:pPr>
              <w:pStyle w:val="a4"/>
              <w:spacing w:before="0" w:beforeAutospacing="0" w:after="0" w:afterAutospacing="0"/>
              <w:jc w:val="center"/>
              <w:rPr>
                <w:lang w:val="kk-KZ"/>
              </w:rPr>
            </w:pPr>
            <w:r w:rsidRPr="00A51E6D">
              <w:rPr>
                <w:lang w:val="kk-KZ"/>
              </w:rPr>
              <w:t>-</w:t>
            </w:r>
          </w:p>
        </w:tc>
        <w:tc>
          <w:tcPr>
            <w:tcW w:w="1134" w:type="dxa"/>
            <w:gridSpan w:val="4"/>
          </w:tcPr>
          <w:p w14:paraId="0D6B1177" w14:textId="77777777" w:rsidR="000B2F9F" w:rsidRPr="00A51E6D" w:rsidRDefault="000B2F9F" w:rsidP="007D19EB">
            <w:pPr>
              <w:pStyle w:val="a4"/>
              <w:spacing w:before="0" w:beforeAutospacing="0" w:after="0" w:afterAutospacing="0"/>
              <w:jc w:val="center"/>
              <w:rPr>
                <w:lang w:val="kk-KZ"/>
              </w:rPr>
            </w:pPr>
            <w:r w:rsidRPr="00A51E6D">
              <w:rPr>
                <w:lang w:val="kk-KZ"/>
              </w:rPr>
              <w:t>-</w:t>
            </w:r>
          </w:p>
        </w:tc>
        <w:tc>
          <w:tcPr>
            <w:tcW w:w="1134" w:type="dxa"/>
            <w:gridSpan w:val="3"/>
          </w:tcPr>
          <w:p w14:paraId="5F89C1EB" w14:textId="77777777" w:rsidR="000B2F9F" w:rsidRPr="00A51E6D" w:rsidRDefault="000B2F9F" w:rsidP="007D19EB">
            <w:pPr>
              <w:pStyle w:val="a4"/>
              <w:spacing w:before="0" w:beforeAutospacing="0" w:after="0" w:afterAutospacing="0"/>
              <w:jc w:val="center"/>
              <w:rPr>
                <w:lang w:val="kk-KZ"/>
              </w:rPr>
            </w:pPr>
            <w:r w:rsidRPr="00A51E6D">
              <w:rPr>
                <w:lang w:val="kk-KZ"/>
              </w:rPr>
              <w:t>-</w:t>
            </w:r>
          </w:p>
        </w:tc>
        <w:tc>
          <w:tcPr>
            <w:tcW w:w="1167" w:type="dxa"/>
            <w:gridSpan w:val="3"/>
            <w:shd w:val="clear" w:color="auto" w:fill="auto"/>
          </w:tcPr>
          <w:p w14:paraId="42E13D59" w14:textId="77777777" w:rsidR="000B2F9F" w:rsidRPr="00A51E6D" w:rsidRDefault="000B2F9F" w:rsidP="007D19EB">
            <w:pPr>
              <w:pStyle w:val="a6"/>
              <w:keepNext/>
              <w:suppressAutoHyphens/>
              <w:jc w:val="center"/>
              <w:rPr>
                <w:rFonts w:ascii="Times New Roman" w:hAnsi="Times New Roman"/>
                <w:sz w:val="24"/>
                <w:szCs w:val="24"/>
                <w:lang w:eastAsia="ru-RU"/>
              </w:rPr>
            </w:pPr>
          </w:p>
        </w:tc>
        <w:tc>
          <w:tcPr>
            <w:tcW w:w="712" w:type="dxa"/>
            <w:gridSpan w:val="2"/>
            <w:shd w:val="clear" w:color="auto" w:fill="auto"/>
          </w:tcPr>
          <w:p w14:paraId="55FB452A" w14:textId="77777777" w:rsidR="000B2F9F" w:rsidRPr="00A51E6D" w:rsidRDefault="000B2F9F" w:rsidP="007D19EB">
            <w:pPr>
              <w:pStyle w:val="a6"/>
              <w:keepNext/>
              <w:suppressAutoHyphens/>
              <w:jc w:val="center"/>
              <w:rPr>
                <w:rFonts w:ascii="Times New Roman" w:hAnsi="Times New Roman"/>
                <w:sz w:val="24"/>
                <w:szCs w:val="24"/>
                <w:lang w:eastAsia="ru-RU"/>
              </w:rPr>
            </w:pPr>
          </w:p>
        </w:tc>
        <w:tc>
          <w:tcPr>
            <w:tcW w:w="956" w:type="dxa"/>
            <w:shd w:val="clear" w:color="auto" w:fill="auto"/>
          </w:tcPr>
          <w:p w14:paraId="23994130" w14:textId="77777777" w:rsidR="000B2F9F" w:rsidRPr="00A51E6D" w:rsidRDefault="000B2F9F" w:rsidP="007D19EB">
            <w:pPr>
              <w:pStyle w:val="a6"/>
              <w:keepNext/>
              <w:suppressAutoHyphens/>
              <w:jc w:val="center"/>
              <w:rPr>
                <w:rFonts w:ascii="Times New Roman" w:hAnsi="Times New Roman"/>
                <w:sz w:val="24"/>
                <w:szCs w:val="24"/>
                <w:lang w:eastAsia="ru-RU"/>
              </w:rPr>
            </w:pPr>
          </w:p>
        </w:tc>
      </w:tr>
      <w:tr w:rsidR="0012161C" w:rsidRPr="00A51E6D" w14:paraId="5BD4D571" w14:textId="77777777" w:rsidTr="006B2A29">
        <w:tc>
          <w:tcPr>
            <w:tcW w:w="573" w:type="dxa"/>
            <w:shd w:val="clear" w:color="auto" w:fill="auto"/>
          </w:tcPr>
          <w:p w14:paraId="006CB353" w14:textId="16A7D22D" w:rsidR="007D19EB" w:rsidRPr="00A51E6D" w:rsidRDefault="006B38D9" w:rsidP="006B38D9">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4.</w:t>
            </w:r>
          </w:p>
        </w:tc>
        <w:tc>
          <w:tcPr>
            <w:tcW w:w="1941" w:type="dxa"/>
            <w:shd w:val="clear" w:color="auto" w:fill="auto"/>
          </w:tcPr>
          <w:p w14:paraId="65283019" w14:textId="77777777" w:rsidR="007D19EB" w:rsidRPr="00A51E6D" w:rsidRDefault="007D19EB" w:rsidP="007D19EB">
            <w:pPr>
              <w:pStyle w:val="a6"/>
              <w:keepNext/>
              <w:suppressAutoHyphens/>
              <w:jc w:val="both"/>
              <w:rPr>
                <w:rFonts w:ascii="Times New Roman" w:hAnsi="Times New Roman"/>
                <w:sz w:val="24"/>
                <w:szCs w:val="24"/>
                <w:lang w:val="kk-KZ"/>
              </w:rPr>
            </w:pPr>
            <w:r w:rsidRPr="00A51E6D">
              <w:rPr>
                <w:rFonts w:ascii="Times New Roman" w:hAnsi="Times New Roman"/>
                <w:sz w:val="24"/>
                <w:szCs w:val="24"/>
              </w:rPr>
              <w:t xml:space="preserve">Показатель результата </w:t>
            </w:r>
            <w:r w:rsidRPr="00A51E6D">
              <w:rPr>
                <w:rFonts w:ascii="Times New Roman" w:hAnsi="Times New Roman"/>
                <w:sz w:val="24"/>
                <w:szCs w:val="24"/>
                <w:lang w:val="kk-KZ"/>
              </w:rPr>
              <w:t>4.</w:t>
            </w:r>
          </w:p>
          <w:p w14:paraId="51CA0AB8" w14:textId="43D50722" w:rsidR="007D19EB" w:rsidRPr="00A51E6D" w:rsidRDefault="007D19EB" w:rsidP="00564D34">
            <w:pPr>
              <w:pStyle w:val="a6"/>
              <w:keepNext/>
              <w:suppressAutoHyphens/>
              <w:jc w:val="both"/>
              <w:rPr>
                <w:rFonts w:ascii="Times New Roman" w:hAnsi="Times New Roman"/>
                <w:sz w:val="24"/>
                <w:szCs w:val="24"/>
              </w:rPr>
            </w:pPr>
            <w:r w:rsidRPr="00A51E6D">
              <w:rPr>
                <w:rFonts w:ascii="Times New Roman" w:hAnsi="Times New Roman"/>
                <w:sz w:val="24"/>
                <w:szCs w:val="24"/>
              </w:rPr>
              <w:lastRenderedPageBreak/>
              <w:t xml:space="preserve">Доля педагогов с квалификационным уровнем </w:t>
            </w:r>
            <w:r w:rsidR="00564D34" w:rsidRPr="00A51E6D">
              <w:rPr>
                <w:rFonts w:ascii="Times New Roman" w:hAnsi="Times New Roman"/>
                <w:sz w:val="24"/>
                <w:szCs w:val="24"/>
                <w:lang w:val="kk-KZ"/>
              </w:rPr>
              <w:t>педагога-</w:t>
            </w:r>
            <w:r w:rsidRPr="00A51E6D">
              <w:rPr>
                <w:rFonts w:ascii="Times New Roman" w:hAnsi="Times New Roman"/>
                <w:sz w:val="24"/>
                <w:szCs w:val="24"/>
              </w:rPr>
              <w:t xml:space="preserve">мастера, </w:t>
            </w:r>
            <w:r w:rsidR="00564D34" w:rsidRPr="00A51E6D">
              <w:rPr>
                <w:rFonts w:ascii="Times New Roman" w:hAnsi="Times New Roman"/>
                <w:sz w:val="24"/>
                <w:szCs w:val="24"/>
                <w:lang w:val="kk-KZ"/>
              </w:rPr>
              <w:t>педагога-</w:t>
            </w:r>
            <w:r w:rsidRPr="00A51E6D">
              <w:rPr>
                <w:rFonts w:ascii="Times New Roman" w:hAnsi="Times New Roman"/>
                <w:sz w:val="24"/>
                <w:szCs w:val="24"/>
              </w:rPr>
              <w:t xml:space="preserve">исследователя, </w:t>
            </w:r>
            <w:r w:rsidR="00B55247" w:rsidRPr="00A51E6D">
              <w:rPr>
                <w:rFonts w:ascii="Times New Roman" w:hAnsi="Times New Roman"/>
                <w:sz w:val="24"/>
                <w:szCs w:val="24"/>
                <w:lang w:val="kk-KZ"/>
              </w:rPr>
              <w:t>педагог</w:t>
            </w:r>
            <w:r w:rsidR="00564D34" w:rsidRPr="00A51E6D">
              <w:rPr>
                <w:rFonts w:ascii="Times New Roman" w:hAnsi="Times New Roman"/>
                <w:sz w:val="24"/>
                <w:szCs w:val="24"/>
                <w:lang w:val="kk-KZ"/>
              </w:rPr>
              <w:t>а</w:t>
            </w:r>
            <w:r w:rsidR="00B55247" w:rsidRPr="00A51E6D">
              <w:rPr>
                <w:rFonts w:ascii="Times New Roman" w:hAnsi="Times New Roman"/>
                <w:sz w:val="24"/>
                <w:szCs w:val="24"/>
                <w:lang w:val="kk-KZ"/>
              </w:rPr>
              <w:t>-</w:t>
            </w:r>
            <w:r w:rsidRPr="00A51E6D">
              <w:rPr>
                <w:rFonts w:ascii="Times New Roman" w:hAnsi="Times New Roman"/>
                <w:sz w:val="24"/>
                <w:szCs w:val="24"/>
              </w:rPr>
              <w:t xml:space="preserve">эксперта и </w:t>
            </w:r>
            <w:r w:rsidR="00B55247" w:rsidRPr="00A51E6D">
              <w:rPr>
                <w:rFonts w:ascii="Times New Roman" w:hAnsi="Times New Roman"/>
                <w:sz w:val="24"/>
                <w:szCs w:val="24"/>
                <w:lang w:val="kk-KZ"/>
              </w:rPr>
              <w:t>педагог</w:t>
            </w:r>
            <w:r w:rsidR="00564D34" w:rsidRPr="00A51E6D">
              <w:rPr>
                <w:rFonts w:ascii="Times New Roman" w:hAnsi="Times New Roman"/>
                <w:sz w:val="24"/>
                <w:szCs w:val="24"/>
                <w:lang w:val="kk-KZ"/>
              </w:rPr>
              <w:t>а</w:t>
            </w:r>
            <w:r w:rsidR="00B55247" w:rsidRPr="00A51E6D">
              <w:rPr>
                <w:rFonts w:ascii="Times New Roman" w:hAnsi="Times New Roman"/>
                <w:sz w:val="24"/>
                <w:szCs w:val="24"/>
                <w:lang w:val="kk-KZ"/>
              </w:rPr>
              <w:t>-</w:t>
            </w:r>
            <w:r w:rsidRPr="00A51E6D">
              <w:rPr>
                <w:rFonts w:ascii="Times New Roman" w:hAnsi="Times New Roman"/>
                <w:sz w:val="24"/>
                <w:szCs w:val="24"/>
              </w:rPr>
              <w:t>модератора</w:t>
            </w:r>
            <w:r w:rsidR="00B55247" w:rsidRPr="00A51E6D">
              <w:rPr>
                <w:rFonts w:ascii="Times New Roman" w:hAnsi="Times New Roman"/>
                <w:sz w:val="24"/>
                <w:szCs w:val="24"/>
                <w:lang w:val="kk-KZ"/>
              </w:rPr>
              <w:t>,</w:t>
            </w:r>
            <w:r w:rsidRPr="00A51E6D">
              <w:rPr>
                <w:rFonts w:ascii="Times New Roman" w:hAnsi="Times New Roman"/>
                <w:sz w:val="24"/>
                <w:szCs w:val="24"/>
              </w:rPr>
              <w:t xml:space="preserve"> от общего количества педагогов </w:t>
            </w:r>
            <w:r w:rsidR="005966B2" w:rsidRPr="00A51E6D">
              <w:rPr>
                <w:rFonts w:ascii="Times New Roman" w:hAnsi="Times New Roman"/>
                <w:sz w:val="24"/>
                <w:szCs w:val="24"/>
                <w:lang w:val="kk-KZ"/>
              </w:rPr>
              <w:t>организаций</w:t>
            </w:r>
            <w:r w:rsidR="007B716D" w:rsidRPr="00A51E6D">
              <w:rPr>
                <w:rFonts w:ascii="Times New Roman" w:hAnsi="Times New Roman"/>
                <w:sz w:val="24"/>
                <w:szCs w:val="24"/>
                <w:lang w:val="kk-KZ"/>
              </w:rPr>
              <w:t xml:space="preserve"> </w:t>
            </w:r>
            <w:r w:rsidRPr="00A51E6D">
              <w:rPr>
                <w:rFonts w:ascii="Times New Roman" w:hAnsi="Times New Roman"/>
                <w:sz w:val="24"/>
                <w:szCs w:val="24"/>
              </w:rPr>
              <w:t>среднего образования</w:t>
            </w:r>
          </w:p>
        </w:tc>
        <w:tc>
          <w:tcPr>
            <w:tcW w:w="665" w:type="dxa"/>
            <w:gridSpan w:val="2"/>
            <w:shd w:val="clear" w:color="auto" w:fill="auto"/>
          </w:tcPr>
          <w:p w14:paraId="4F0A1FC4" w14:textId="77777777" w:rsidR="007D19EB" w:rsidRPr="00A51E6D" w:rsidRDefault="007D19EB" w:rsidP="007D19EB">
            <w:pPr>
              <w:pStyle w:val="a4"/>
              <w:spacing w:before="0" w:beforeAutospacing="0" w:after="0" w:afterAutospacing="0"/>
              <w:jc w:val="center"/>
              <w:rPr>
                <w:lang w:val="ru-RU"/>
              </w:rPr>
            </w:pPr>
            <w:r w:rsidRPr="00A51E6D">
              <w:rPr>
                <w:lang w:val="ru-RU"/>
              </w:rPr>
              <w:lastRenderedPageBreak/>
              <w:t>%</w:t>
            </w:r>
          </w:p>
        </w:tc>
        <w:tc>
          <w:tcPr>
            <w:tcW w:w="1321" w:type="dxa"/>
            <w:gridSpan w:val="2"/>
            <w:shd w:val="clear" w:color="auto" w:fill="auto"/>
          </w:tcPr>
          <w:p w14:paraId="527183C2" w14:textId="77777777" w:rsidR="007D19EB" w:rsidRPr="00A51E6D" w:rsidRDefault="007D19EB" w:rsidP="007D19EB">
            <w:pPr>
              <w:pStyle w:val="a4"/>
              <w:spacing w:before="0" w:beforeAutospacing="0" w:after="0" w:afterAutospacing="0"/>
              <w:jc w:val="center"/>
              <w:rPr>
                <w:lang w:val="kk-KZ"/>
              </w:rPr>
            </w:pPr>
          </w:p>
        </w:tc>
        <w:tc>
          <w:tcPr>
            <w:tcW w:w="941" w:type="dxa"/>
            <w:shd w:val="clear" w:color="auto" w:fill="auto"/>
          </w:tcPr>
          <w:p w14:paraId="67D89658" w14:textId="77777777" w:rsidR="007D19EB" w:rsidRPr="00A51E6D" w:rsidRDefault="007D19EB" w:rsidP="007D19EB">
            <w:pPr>
              <w:pStyle w:val="a4"/>
              <w:spacing w:before="0" w:beforeAutospacing="0" w:after="0" w:afterAutospacing="0"/>
              <w:jc w:val="center"/>
              <w:rPr>
                <w:lang w:val="kk-KZ"/>
              </w:rPr>
            </w:pPr>
          </w:p>
        </w:tc>
        <w:tc>
          <w:tcPr>
            <w:tcW w:w="1183" w:type="dxa"/>
            <w:shd w:val="clear" w:color="auto" w:fill="auto"/>
          </w:tcPr>
          <w:p w14:paraId="0D8A0C6E" w14:textId="77777777" w:rsidR="007D19EB" w:rsidRPr="00A51E6D" w:rsidRDefault="003E4F22" w:rsidP="007D19EB">
            <w:pPr>
              <w:pStyle w:val="a4"/>
              <w:spacing w:before="0" w:beforeAutospacing="0" w:after="0" w:afterAutospacing="0"/>
              <w:jc w:val="center"/>
              <w:rPr>
                <w:lang w:val="kk-KZ"/>
              </w:rPr>
            </w:pPr>
            <w:r w:rsidRPr="00A51E6D">
              <w:rPr>
                <w:lang w:val="kk-KZ"/>
              </w:rPr>
              <w:t>МИО,</w:t>
            </w:r>
          </w:p>
          <w:p w14:paraId="7B0CAB3F" w14:textId="49757EEC" w:rsidR="003E4F22" w:rsidRPr="00A51E6D" w:rsidRDefault="003E4F22" w:rsidP="007D19EB">
            <w:pPr>
              <w:pStyle w:val="a4"/>
              <w:spacing w:before="0" w:beforeAutospacing="0" w:after="0" w:afterAutospacing="0"/>
              <w:jc w:val="center"/>
              <w:rPr>
                <w:lang w:val="kk-KZ"/>
              </w:rPr>
            </w:pPr>
            <w:r w:rsidRPr="00A51E6D">
              <w:rPr>
                <w:lang w:val="kk-KZ"/>
              </w:rPr>
              <w:t>МОН</w:t>
            </w:r>
          </w:p>
        </w:tc>
        <w:tc>
          <w:tcPr>
            <w:tcW w:w="1120" w:type="dxa"/>
            <w:gridSpan w:val="5"/>
            <w:shd w:val="clear" w:color="auto" w:fill="auto"/>
          </w:tcPr>
          <w:p w14:paraId="67416DAF" w14:textId="77777777" w:rsidR="00796A3D" w:rsidRPr="00A51E6D" w:rsidRDefault="00796A3D" w:rsidP="007D19EB">
            <w:pPr>
              <w:pStyle w:val="a4"/>
              <w:spacing w:before="0" w:beforeAutospacing="0" w:after="0" w:afterAutospacing="0"/>
              <w:jc w:val="center"/>
              <w:rPr>
                <w:lang w:val="kk-KZ"/>
              </w:rPr>
            </w:pPr>
            <w:r w:rsidRPr="00A51E6D">
              <w:rPr>
                <w:lang w:val="kk-KZ"/>
              </w:rPr>
              <w:t>50</w:t>
            </w:r>
          </w:p>
          <w:p w14:paraId="78656B43" w14:textId="77777777" w:rsidR="00796A3D" w:rsidRPr="00A51E6D" w:rsidRDefault="00796A3D" w:rsidP="007D19EB">
            <w:pPr>
              <w:pStyle w:val="a4"/>
              <w:spacing w:before="0" w:beforeAutospacing="0" w:after="0" w:afterAutospacing="0"/>
              <w:jc w:val="center"/>
              <w:rPr>
                <w:lang w:val="kk-KZ"/>
              </w:rPr>
            </w:pPr>
          </w:p>
          <w:p w14:paraId="301284B4" w14:textId="16F6D6FF" w:rsidR="007D19EB" w:rsidRPr="00A51E6D" w:rsidRDefault="007D19EB" w:rsidP="007D19EB">
            <w:pPr>
              <w:pStyle w:val="a4"/>
              <w:spacing w:before="0" w:beforeAutospacing="0" w:after="0" w:afterAutospacing="0"/>
              <w:jc w:val="center"/>
              <w:rPr>
                <w:strike/>
                <w:lang w:val="kk-KZ"/>
              </w:rPr>
            </w:pPr>
          </w:p>
        </w:tc>
        <w:tc>
          <w:tcPr>
            <w:tcW w:w="997" w:type="dxa"/>
            <w:gridSpan w:val="2"/>
            <w:shd w:val="clear" w:color="auto" w:fill="auto"/>
          </w:tcPr>
          <w:p w14:paraId="1A125174" w14:textId="5B3EC379" w:rsidR="00796A3D" w:rsidRPr="00A51E6D" w:rsidRDefault="00796A3D" w:rsidP="007D19EB">
            <w:pPr>
              <w:pStyle w:val="a4"/>
              <w:spacing w:before="0" w:beforeAutospacing="0" w:after="0" w:afterAutospacing="0"/>
              <w:jc w:val="center"/>
              <w:rPr>
                <w:lang w:val="kk-KZ"/>
              </w:rPr>
            </w:pPr>
            <w:r w:rsidRPr="00A51E6D">
              <w:rPr>
                <w:lang w:val="kk-KZ"/>
              </w:rPr>
              <w:lastRenderedPageBreak/>
              <w:t>60</w:t>
            </w:r>
          </w:p>
          <w:p w14:paraId="5179A7C2" w14:textId="16A2C2CA" w:rsidR="007D19EB" w:rsidRPr="00A51E6D" w:rsidRDefault="007D19EB" w:rsidP="007D19EB">
            <w:pPr>
              <w:pStyle w:val="a4"/>
              <w:spacing w:before="0" w:beforeAutospacing="0" w:after="0" w:afterAutospacing="0"/>
              <w:jc w:val="center"/>
              <w:rPr>
                <w:strike/>
                <w:lang w:val="kk-KZ"/>
              </w:rPr>
            </w:pPr>
          </w:p>
        </w:tc>
        <w:tc>
          <w:tcPr>
            <w:tcW w:w="993" w:type="dxa"/>
            <w:gridSpan w:val="3"/>
            <w:shd w:val="clear" w:color="auto" w:fill="auto"/>
          </w:tcPr>
          <w:p w14:paraId="06348A8D" w14:textId="77777777" w:rsidR="00796A3D" w:rsidRPr="00A51E6D" w:rsidRDefault="00796A3D" w:rsidP="007D19EB">
            <w:pPr>
              <w:pStyle w:val="a4"/>
              <w:spacing w:before="0" w:beforeAutospacing="0" w:after="0" w:afterAutospacing="0"/>
              <w:jc w:val="center"/>
              <w:rPr>
                <w:lang w:val="kk-KZ"/>
              </w:rPr>
            </w:pPr>
            <w:r w:rsidRPr="00A51E6D">
              <w:rPr>
                <w:lang w:val="kk-KZ"/>
              </w:rPr>
              <w:t>70</w:t>
            </w:r>
          </w:p>
          <w:p w14:paraId="28B40250" w14:textId="77777777" w:rsidR="00796A3D" w:rsidRPr="00A51E6D" w:rsidRDefault="00796A3D" w:rsidP="007D19EB">
            <w:pPr>
              <w:pStyle w:val="a4"/>
              <w:spacing w:before="0" w:beforeAutospacing="0" w:after="0" w:afterAutospacing="0"/>
              <w:jc w:val="center"/>
              <w:rPr>
                <w:lang w:val="kk-KZ"/>
              </w:rPr>
            </w:pPr>
          </w:p>
          <w:p w14:paraId="4325AA6C" w14:textId="7D17842A" w:rsidR="007D19EB" w:rsidRPr="00A51E6D" w:rsidRDefault="007D19EB" w:rsidP="007D19EB">
            <w:pPr>
              <w:pStyle w:val="a4"/>
              <w:spacing w:before="0" w:beforeAutospacing="0" w:after="0" w:afterAutospacing="0"/>
              <w:jc w:val="center"/>
              <w:rPr>
                <w:strike/>
                <w:lang w:val="kk-KZ"/>
              </w:rPr>
            </w:pPr>
          </w:p>
        </w:tc>
        <w:tc>
          <w:tcPr>
            <w:tcW w:w="992" w:type="dxa"/>
            <w:gridSpan w:val="4"/>
            <w:shd w:val="clear" w:color="auto" w:fill="auto"/>
          </w:tcPr>
          <w:p w14:paraId="1707CF1F" w14:textId="72490B66" w:rsidR="007D19EB" w:rsidRPr="00A51E6D" w:rsidRDefault="00E56C96" w:rsidP="007D19EB">
            <w:pPr>
              <w:pStyle w:val="a4"/>
              <w:spacing w:before="0" w:beforeAutospacing="0" w:after="0" w:afterAutospacing="0"/>
              <w:jc w:val="center"/>
              <w:rPr>
                <w:lang w:val="kk-KZ"/>
              </w:rPr>
            </w:pPr>
            <w:r w:rsidRPr="00A51E6D">
              <w:rPr>
                <w:lang w:val="kk-KZ"/>
              </w:rPr>
              <w:lastRenderedPageBreak/>
              <w:t>75</w:t>
            </w:r>
          </w:p>
        </w:tc>
        <w:tc>
          <w:tcPr>
            <w:tcW w:w="1134" w:type="dxa"/>
            <w:gridSpan w:val="4"/>
          </w:tcPr>
          <w:p w14:paraId="21A1A298" w14:textId="01EE7D48" w:rsidR="007D19EB" w:rsidRPr="00A51E6D" w:rsidRDefault="00E56C96" w:rsidP="007D19EB">
            <w:pPr>
              <w:pStyle w:val="a4"/>
              <w:spacing w:before="0" w:beforeAutospacing="0" w:after="0" w:afterAutospacing="0"/>
              <w:jc w:val="center"/>
              <w:rPr>
                <w:lang w:val="kk-KZ"/>
              </w:rPr>
            </w:pPr>
            <w:r w:rsidRPr="00A51E6D">
              <w:rPr>
                <w:lang w:val="kk-KZ"/>
              </w:rPr>
              <w:t>80</w:t>
            </w:r>
          </w:p>
        </w:tc>
        <w:tc>
          <w:tcPr>
            <w:tcW w:w="1134" w:type="dxa"/>
            <w:gridSpan w:val="3"/>
          </w:tcPr>
          <w:p w14:paraId="50E75BE3" w14:textId="4AF80D2D" w:rsidR="007D19EB" w:rsidRPr="00A51E6D" w:rsidRDefault="00E56C96" w:rsidP="007D19EB">
            <w:pPr>
              <w:pStyle w:val="a4"/>
              <w:spacing w:before="0" w:beforeAutospacing="0" w:after="0" w:afterAutospacing="0"/>
              <w:jc w:val="center"/>
              <w:rPr>
                <w:lang w:val="kk-KZ"/>
              </w:rPr>
            </w:pPr>
            <w:r w:rsidRPr="00A51E6D">
              <w:rPr>
                <w:lang w:val="kk-KZ"/>
              </w:rPr>
              <w:t>85</w:t>
            </w:r>
          </w:p>
        </w:tc>
        <w:tc>
          <w:tcPr>
            <w:tcW w:w="1167" w:type="dxa"/>
            <w:gridSpan w:val="3"/>
            <w:shd w:val="clear" w:color="auto" w:fill="auto"/>
          </w:tcPr>
          <w:p w14:paraId="56BCF5EB" w14:textId="77777777" w:rsidR="007D19EB" w:rsidRPr="00A51E6D" w:rsidRDefault="007D19EB" w:rsidP="007D19EB">
            <w:pPr>
              <w:pStyle w:val="a6"/>
              <w:keepNext/>
              <w:suppressAutoHyphens/>
              <w:jc w:val="center"/>
              <w:rPr>
                <w:rFonts w:ascii="Times New Roman" w:hAnsi="Times New Roman"/>
                <w:sz w:val="24"/>
                <w:szCs w:val="24"/>
                <w:lang w:eastAsia="ru-RU"/>
              </w:rPr>
            </w:pPr>
          </w:p>
        </w:tc>
        <w:tc>
          <w:tcPr>
            <w:tcW w:w="712" w:type="dxa"/>
            <w:gridSpan w:val="2"/>
            <w:shd w:val="clear" w:color="auto" w:fill="auto"/>
          </w:tcPr>
          <w:p w14:paraId="2A332C23" w14:textId="77777777" w:rsidR="007D19EB" w:rsidRPr="00A51E6D" w:rsidRDefault="007D19EB" w:rsidP="007D19EB">
            <w:pPr>
              <w:pStyle w:val="a6"/>
              <w:keepNext/>
              <w:suppressAutoHyphens/>
              <w:jc w:val="center"/>
              <w:rPr>
                <w:rFonts w:ascii="Times New Roman" w:hAnsi="Times New Roman"/>
                <w:sz w:val="24"/>
                <w:szCs w:val="24"/>
                <w:lang w:eastAsia="ru-RU"/>
              </w:rPr>
            </w:pPr>
          </w:p>
        </w:tc>
        <w:tc>
          <w:tcPr>
            <w:tcW w:w="956" w:type="dxa"/>
            <w:shd w:val="clear" w:color="auto" w:fill="auto"/>
          </w:tcPr>
          <w:p w14:paraId="0831068C" w14:textId="77777777" w:rsidR="007D19EB" w:rsidRPr="00A51E6D" w:rsidRDefault="007D19EB" w:rsidP="007D19EB">
            <w:pPr>
              <w:pStyle w:val="a6"/>
              <w:keepNext/>
              <w:suppressAutoHyphens/>
              <w:jc w:val="center"/>
              <w:rPr>
                <w:rFonts w:ascii="Times New Roman" w:hAnsi="Times New Roman"/>
                <w:sz w:val="24"/>
                <w:szCs w:val="24"/>
                <w:lang w:eastAsia="ru-RU"/>
              </w:rPr>
            </w:pPr>
          </w:p>
        </w:tc>
      </w:tr>
      <w:tr w:rsidR="00956B8B" w:rsidRPr="00A51E6D" w14:paraId="40F40429" w14:textId="77777777" w:rsidTr="006B2A29">
        <w:tc>
          <w:tcPr>
            <w:tcW w:w="15829" w:type="dxa"/>
            <w:gridSpan w:val="35"/>
            <w:shd w:val="clear" w:color="auto" w:fill="auto"/>
          </w:tcPr>
          <w:p w14:paraId="3C91D062" w14:textId="0F0FD918" w:rsidR="00956B8B" w:rsidRPr="00A51E6D" w:rsidRDefault="00956B8B" w:rsidP="00956B8B">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rPr>
              <w:lastRenderedPageBreak/>
              <w:t>Мероприятия</w:t>
            </w:r>
          </w:p>
        </w:tc>
      </w:tr>
      <w:tr w:rsidR="0012161C" w:rsidRPr="00A51E6D" w14:paraId="3DD45D34" w14:textId="77777777" w:rsidTr="006B2A29">
        <w:tc>
          <w:tcPr>
            <w:tcW w:w="573" w:type="dxa"/>
            <w:shd w:val="clear" w:color="auto" w:fill="auto"/>
          </w:tcPr>
          <w:p w14:paraId="5B46EA48" w14:textId="77777777" w:rsidR="00334585" w:rsidRPr="00A51E6D" w:rsidRDefault="00334585" w:rsidP="005236C5">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4A96C432" w14:textId="427AFD75" w:rsidR="00334585" w:rsidRPr="00A51E6D" w:rsidRDefault="00334585" w:rsidP="00DA471F">
            <w:pPr>
              <w:pStyle w:val="a6"/>
              <w:keepNext/>
              <w:suppressAutoHyphens/>
              <w:jc w:val="both"/>
              <w:rPr>
                <w:rFonts w:ascii="Times New Roman" w:hAnsi="Times New Roman"/>
                <w:sz w:val="24"/>
                <w:szCs w:val="24"/>
              </w:rPr>
            </w:pPr>
            <w:r w:rsidRPr="00A51E6D">
              <w:rPr>
                <w:rFonts w:ascii="Times New Roman" w:hAnsi="Times New Roman"/>
                <w:sz w:val="24"/>
                <w:szCs w:val="24"/>
                <w:lang w:val="kk-KZ"/>
              </w:rPr>
              <w:t xml:space="preserve">Принятие </w:t>
            </w:r>
            <w:r w:rsidR="00E438E5" w:rsidRPr="00A51E6D">
              <w:rPr>
                <w:rFonts w:ascii="Times New Roman" w:hAnsi="Times New Roman"/>
                <w:sz w:val="24"/>
                <w:szCs w:val="24"/>
                <w:lang w:val="kk-KZ"/>
              </w:rPr>
              <w:t>нормативных правовых актов</w:t>
            </w:r>
            <w:r w:rsidRPr="00A51E6D">
              <w:rPr>
                <w:rFonts w:ascii="Times New Roman" w:hAnsi="Times New Roman"/>
                <w:sz w:val="24"/>
                <w:szCs w:val="24"/>
                <w:lang w:val="kk-KZ"/>
              </w:rPr>
              <w:t xml:space="preserve">, вытекающих из Закона </w:t>
            </w:r>
            <w:r w:rsidR="00DA471F" w:rsidRPr="00A51E6D">
              <w:rPr>
                <w:rFonts w:ascii="Times New Roman" w:hAnsi="Times New Roman"/>
                <w:sz w:val="24"/>
                <w:szCs w:val="24"/>
                <w:lang w:val="kk-KZ"/>
              </w:rPr>
              <w:t>Республики Казахстан</w:t>
            </w:r>
            <w:r w:rsidRPr="00A51E6D">
              <w:rPr>
                <w:rFonts w:ascii="Times New Roman" w:hAnsi="Times New Roman"/>
                <w:sz w:val="24"/>
                <w:szCs w:val="24"/>
                <w:lang w:val="kk-KZ"/>
              </w:rPr>
              <w:t xml:space="preserve"> «О статусе педагога»</w:t>
            </w:r>
          </w:p>
        </w:tc>
        <w:tc>
          <w:tcPr>
            <w:tcW w:w="785" w:type="dxa"/>
            <w:gridSpan w:val="3"/>
            <w:shd w:val="clear" w:color="auto" w:fill="auto"/>
          </w:tcPr>
          <w:p w14:paraId="14F17C32" w14:textId="77777777" w:rsidR="00334585" w:rsidRPr="00A51E6D" w:rsidRDefault="00334585" w:rsidP="007D19EB">
            <w:pPr>
              <w:pStyle w:val="a4"/>
              <w:spacing w:before="0" w:beforeAutospacing="0" w:after="0" w:afterAutospacing="0"/>
              <w:jc w:val="center"/>
              <w:rPr>
                <w:lang w:val="ru-RU"/>
              </w:rPr>
            </w:pPr>
          </w:p>
        </w:tc>
        <w:tc>
          <w:tcPr>
            <w:tcW w:w="1201" w:type="dxa"/>
            <w:shd w:val="clear" w:color="auto" w:fill="auto"/>
          </w:tcPr>
          <w:p w14:paraId="0F364F54" w14:textId="0D09702C" w:rsidR="00334585" w:rsidRPr="00A51E6D" w:rsidRDefault="0019312C" w:rsidP="007D19EB">
            <w:pPr>
              <w:pStyle w:val="a4"/>
              <w:spacing w:before="0" w:beforeAutospacing="0" w:after="0" w:afterAutospacing="0"/>
              <w:jc w:val="center"/>
              <w:rPr>
                <w:lang w:val="kk-KZ"/>
              </w:rPr>
            </w:pPr>
            <w:r w:rsidRPr="00A51E6D">
              <w:rPr>
                <w:lang w:val="kk-KZ"/>
              </w:rPr>
              <w:t>н</w:t>
            </w:r>
            <w:r w:rsidR="00334585" w:rsidRPr="00A51E6D">
              <w:rPr>
                <w:lang w:val="kk-KZ"/>
              </w:rPr>
              <w:t>ормативные правовые акты в сфере образования</w:t>
            </w:r>
          </w:p>
        </w:tc>
        <w:tc>
          <w:tcPr>
            <w:tcW w:w="941" w:type="dxa"/>
            <w:shd w:val="clear" w:color="auto" w:fill="auto"/>
          </w:tcPr>
          <w:p w14:paraId="318DEFBB" w14:textId="56DE95B2" w:rsidR="00334585" w:rsidRPr="00A51E6D" w:rsidRDefault="0019312C" w:rsidP="007D19EB">
            <w:pPr>
              <w:pStyle w:val="a4"/>
              <w:spacing w:before="0" w:beforeAutospacing="0" w:after="0" w:afterAutospacing="0"/>
              <w:jc w:val="center"/>
              <w:rPr>
                <w:lang w:val="kk-KZ"/>
              </w:rPr>
            </w:pPr>
            <w:r w:rsidRPr="00A51E6D">
              <w:rPr>
                <w:lang w:val="kk-KZ"/>
              </w:rPr>
              <w:t>и</w:t>
            </w:r>
            <w:r w:rsidR="00334585" w:rsidRPr="00A51E6D">
              <w:rPr>
                <w:lang w:val="kk-KZ"/>
              </w:rPr>
              <w:t>юнь 2020 года</w:t>
            </w:r>
          </w:p>
        </w:tc>
        <w:tc>
          <w:tcPr>
            <w:tcW w:w="1183" w:type="dxa"/>
            <w:shd w:val="clear" w:color="auto" w:fill="auto"/>
          </w:tcPr>
          <w:p w14:paraId="2D32A4D6" w14:textId="4EC9CE7A" w:rsidR="00334585" w:rsidRPr="00A51E6D" w:rsidRDefault="00334585" w:rsidP="007D19EB">
            <w:pPr>
              <w:pStyle w:val="a4"/>
              <w:spacing w:before="0" w:beforeAutospacing="0" w:after="0" w:afterAutospacing="0"/>
              <w:jc w:val="center"/>
              <w:rPr>
                <w:lang w:val="kk-KZ"/>
              </w:rPr>
            </w:pPr>
            <w:r w:rsidRPr="00A51E6D">
              <w:rPr>
                <w:lang w:val="kk-KZ"/>
              </w:rPr>
              <w:t>МОН, МТСЗН, МФ, МНЭ, МИО</w:t>
            </w:r>
          </w:p>
        </w:tc>
        <w:tc>
          <w:tcPr>
            <w:tcW w:w="9205" w:type="dxa"/>
            <w:gridSpan w:val="27"/>
            <w:shd w:val="clear" w:color="auto" w:fill="auto"/>
          </w:tcPr>
          <w:p w14:paraId="2554B5EF" w14:textId="49C6669E" w:rsidR="00334585" w:rsidRPr="00A51E6D" w:rsidRDefault="00F675D4" w:rsidP="00E56C96">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не требуется</w:t>
            </w:r>
          </w:p>
        </w:tc>
      </w:tr>
      <w:tr w:rsidR="0012161C" w:rsidRPr="00A51E6D" w14:paraId="043CF982" w14:textId="77777777" w:rsidTr="006B2A29">
        <w:tc>
          <w:tcPr>
            <w:tcW w:w="573" w:type="dxa"/>
            <w:shd w:val="clear" w:color="auto" w:fill="auto"/>
          </w:tcPr>
          <w:p w14:paraId="6F6F8DE0" w14:textId="77777777" w:rsidR="00334585" w:rsidRPr="00A51E6D" w:rsidRDefault="00334585" w:rsidP="005236C5">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25A2CA21" w14:textId="316D53B1" w:rsidR="00334585" w:rsidRPr="00A51E6D" w:rsidRDefault="00334585" w:rsidP="007D19EB">
            <w:pPr>
              <w:pStyle w:val="a6"/>
              <w:keepNext/>
              <w:suppressAutoHyphens/>
              <w:jc w:val="both"/>
              <w:rPr>
                <w:rFonts w:ascii="Times New Roman" w:hAnsi="Times New Roman"/>
                <w:sz w:val="24"/>
                <w:szCs w:val="24"/>
                <w:lang w:val="kk-KZ"/>
              </w:rPr>
            </w:pPr>
            <w:r w:rsidRPr="00A51E6D">
              <w:rPr>
                <w:rFonts w:ascii="Times New Roman" w:hAnsi="Times New Roman"/>
                <w:sz w:val="24"/>
                <w:szCs w:val="24"/>
                <w:lang w:val="kk-KZ"/>
              </w:rPr>
              <w:t xml:space="preserve">Увеличение оплаты труда педагогов на 25 </w:t>
            </w:r>
            <w:r w:rsidRPr="00A51E6D">
              <w:rPr>
                <w:rFonts w:ascii="Times New Roman" w:hAnsi="Times New Roman"/>
                <w:sz w:val="24"/>
                <w:szCs w:val="24"/>
              </w:rPr>
              <w:t>%</w:t>
            </w:r>
          </w:p>
        </w:tc>
        <w:tc>
          <w:tcPr>
            <w:tcW w:w="785" w:type="dxa"/>
            <w:gridSpan w:val="3"/>
            <w:shd w:val="clear" w:color="auto" w:fill="auto"/>
          </w:tcPr>
          <w:p w14:paraId="71312249" w14:textId="4A306C04" w:rsidR="00334585" w:rsidRPr="00A51E6D" w:rsidRDefault="00334585" w:rsidP="007D19EB">
            <w:pPr>
              <w:pStyle w:val="a4"/>
              <w:spacing w:before="0" w:beforeAutospacing="0" w:after="0" w:afterAutospacing="0"/>
              <w:jc w:val="center"/>
              <w:rPr>
                <w:lang w:val="ru-RU"/>
              </w:rPr>
            </w:pPr>
            <w:r w:rsidRPr="00A51E6D">
              <w:t>млн. тг.</w:t>
            </w:r>
          </w:p>
        </w:tc>
        <w:tc>
          <w:tcPr>
            <w:tcW w:w="1201" w:type="dxa"/>
            <w:shd w:val="clear" w:color="auto" w:fill="auto"/>
          </w:tcPr>
          <w:p w14:paraId="04FD439C" w14:textId="1EE1EF8A" w:rsidR="00334585" w:rsidRPr="00A51E6D" w:rsidRDefault="00A055C5" w:rsidP="007D19EB">
            <w:pPr>
              <w:pStyle w:val="a4"/>
              <w:spacing w:before="0" w:beforeAutospacing="0" w:after="0" w:afterAutospacing="0"/>
              <w:jc w:val="center"/>
              <w:rPr>
                <w:lang w:val="kk-KZ"/>
              </w:rPr>
            </w:pPr>
            <w:r w:rsidRPr="00A51E6D">
              <w:rPr>
                <w:lang w:val="kk-KZ"/>
              </w:rPr>
              <w:t>п</w:t>
            </w:r>
            <w:r w:rsidR="00334585" w:rsidRPr="00A51E6D">
              <w:rPr>
                <w:lang w:val="kk-KZ"/>
              </w:rPr>
              <w:t>остановление Правительства</w:t>
            </w:r>
          </w:p>
        </w:tc>
        <w:tc>
          <w:tcPr>
            <w:tcW w:w="941" w:type="dxa"/>
            <w:shd w:val="clear" w:color="auto" w:fill="auto"/>
          </w:tcPr>
          <w:p w14:paraId="7823DBB1" w14:textId="75EE0861" w:rsidR="00EB6943" w:rsidRPr="00A51E6D" w:rsidRDefault="00835F23" w:rsidP="007D19EB">
            <w:pPr>
              <w:pStyle w:val="a4"/>
              <w:spacing w:before="0" w:beforeAutospacing="0" w:after="0" w:afterAutospacing="0"/>
              <w:jc w:val="center"/>
              <w:rPr>
                <w:lang w:val="kk-KZ"/>
              </w:rPr>
            </w:pPr>
            <w:r w:rsidRPr="00A51E6D">
              <w:rPr>
                <w:lang w:val="kk-KZ"/>
              </w:rPr>
              <w:t>я</w:t>
            </w:r>
            <w:r w:rsidR="00B55247" w:rsidRPr="00A51E6D">
              <w:rPr>
                <w:lang w:val="kk-KZ"/>
              </w:rPr>
              <w:t>нварь</w:t>
            </w:r>
          </w:p>
          <w:p w14:paraId="0317592B" w14:textId="12B00027" w:rsidR="00334585" w:rsidRPr="00A51E6D" w:rsidRDefault="00334585" w:rsidP="007D19EB">
            <w:pPr>
              <w:pStyle w:val="a4"/>
              <w:spacing w:before="0" w:beforeAutospacing="0" w:after="0" w:afterAutospacing="0"/>
              <w:jc w:val="center"/>
              <w:rPr>
                <w:lang w:val="kk-KZ"/>
              </w:rPr>
            </w:pPr>
            <w:r w:rsidRPr="00A51E6D">
              <w:rPr>
                <w:lang w:val="kk-KZ"/>
              </w:rPr>
              <w:t xml:space="preserve">2020 -2025 годов </w:t>
            </w:r>
          </w:p>
        </w:tc>
        <w:tc>
          <w:tcPr>
            <w:tcW w:w="1183" w:type="dxa"/>
            <w:shd w:val="clear" w:color="auto" w:fill="auto"/>
          </w:tcPr>
          <w:p w14:paraId="31C48184" w14:textId="1B7695E8" w:rsidR="00334585" w:rsidRPr="00A51E6D" w:rsidRDefault="00334585" w:rsidP="007D19EB">
            <w:pPr>
              <w:pStyle w:val="a4"/>
              <w:spacing w:before="0" w:beforeAutospacing="0" w:after="0" w:afterAutospacing="0"/>
              <w:jc w:val="center"/>
              <w:rPr>
                <w:lang w:val="kk-KZ"/>
              </w:rPr>
            </w:pPr>
            <w:r w:rsidRPr="00A51E6D">
              <w:rPr>
                <w:lang w:val="kk-KZ"/>
              </w:rPr>
              <w:t xml:space="preserve">МОН, МФ, МТСЗН, МИО </w:t>
            </w:r>
          </w:p>
        </w:tc>
        <w:tc>
          <w:tcPr>
            <w:tcW w:w="1120" w:type="dxa"/>
            <w:gridSpan w:val="5"/>
            <w:shd w:val="clear" w:color="auto" w:fill="auto"/>
          </w:tcPr>
          <w:p w14:paraId="5AA975F4" w14:textId="6A85700D" w:rsidR="00334585" w:rsidRPr="00A51E6D" w:rsidRDefault="00334585" w:rsidP="007D19EB">
            <w:pPr>
              <w:pStyle w:val="a4"/>
              <w:spacing w:before="0" w:beforeAutospacing="0" w:after="0" w:afterAutospacing="0"/>
              <w:jc w:val="center"/>
              <w:rPr>
                <w:lang w:val="kk-KZ"/>
              </w:rPr>
            </w:pPr>
            <w:r w:rsidRPr="00A51E6D">
              <w:rPr>
                <w:lang w:val="kk-KZ"/>
              </w:rPr>
              <w:t>295 131</w:t>
            </w:r>
          </w:p>
        </w:tc>
        <w:tc>
          <w:tcPr>
            <w:tcW w:w="997" w:type="dxa"/>
            <w:gridSpan w:val="2"/>
            <w:shd w:val="clear" w:color="auto" w:fill="auto"/>
          </w:tcPr>
          <w:p w14:paraId="321EE9AF" w14:textId="1C288C13" w:rsidR="00334585" w:rsidRPr="00A51E6D" w:rsidRDefault="00334585" w:rsidP="007D19EB">
            <w:pPr>
              <w:pStyle w:val="a4"/>
              <w:spacing w:before="0" w:beforeAutospacing="0" w:after="0" w:afterAutospacing="0"/>
              <w:jc w:val="center"/>
              <w:rPr>
                <w:lang w:val="kk-KZ"/>
              </w:rPr>
            </w:pPr>
            <w:r w:rsidRPr="00A51E6D">
              <w:rPr>
                <w:lang w:val="kk-KZ"/>
              </w:rPr>
              <w:t>580 899</w:t>
            </w:r>
          </w:p>
        </w:tc>
        <w:tc>
          <w:tcPr>
            <w:tcW w:w="993" w:type="dxa"/>
            <w:gridSpan w:val="3"/>
            <w:shd w:val="clear" w:color="auto" w:fill="auto"/>
          </w:tcPr>
          <w:p w14:paraId="66F7A275" w14:textId="5A927736" w:rsidR="00334585" w:rsidRPr="00A51E6D" w:rsidRDefault="00334585" w:rsidP="007D19EB">
            <w:pPr>
              <w:pStyle w:val="a4"/>
              <w:spacing w:before="0" w:beforeAutospacing="0" w:after="0" w:afterAutospacing="0"/>
              <w:jc w:val="center"/>
              <w:rPr>
                <w:lang w:val="kk-KZ"/>
              </w:rPr>
            </w:pPr>
            <w:r w:rsidRPr="00A51E6D">
              <w:rPr>
                <w:lang w:val="kk-KZ"/>
              </w:rPr>
              <w:t>879 941</w:t>
            </w:r>
          </w:p>
        </w:tc>
        <w:tc>
          <w:tcPr>
            <w:tcW w:w="992" w:type="dxa"/>
            <w:gridSpan w:val="4"/>
            <w:shd w:val="clear" w:color="auto" w:fill="auto"/>
          </w:tcPr>
          <w:p w14:paraId="45205212" w14:textId="3FF4494E" w:rsidR="00334585" w:rsidRPr="00A51E6D" w:rsidRDefault="00334585" w:rsidP="007D19EB">
            <w:pPr>
              <w:pStyle w:val="a4"/>
              <w:spacing w:before="0" w:beforeAutospacing="0" w:after="0" w:afterAutospacing="0"/>
              <w:jc w:val="center"/>
              <w:rPr>
                <w:lang w:val="kk-KZ"/>
              </w:rPr>
            </w:pPr>
            <w:r w:rsidRPr="00A51E6D">
              <w:rPr>
                <w:lang w:val="kk-KZ"/>
              </w:rPr>
              <w:t>1 192 604</w:t>
            </w:r>
          </w:p>
        </w:tc>
        <w:tc>
          <w:tcPr>
            <w:tcW w:w="1134" w:type="dxa"/>
            <w:gridSpan w:val="4"/>
          </w:tcPr>
          <w:p w14:paraId="03F96824" w14:textId="19AD0463" w:rsidR="00334585" w:rsidRPr="00A51E6D" w:rsidRDefault="00334585" w:rsidP="007D19EB">
            <w:pPr>
              <w:pStyle w:val="a4"/>
              <w:spacing w:before="0" w:beforeAutospacing="0" w:after="0" w:afterAutospacing="0"/>
              <w:jc w:val="center"/>
              <w:rPr>
                <w:lang w:val="kk-KZ"/>
              </w:rPr>
            </w:pPr>
            <w:r w:rsidRPr="00A51E6D">
              <w:rPr>
                <w:lang w:val="kk-KZ"/>
              </w:rPr>
              <w:t>1 192 604</w:t>
            </w:r>
          </w:p>
        </w:tc>
        <w:tc>
          <w:tcPr>
            <w:tcW w:w="1134" w:type="dxa"/>
            <w:gridSpan w:val="3"/>
          </w:tcPr>
          <w:p w14:paraId="121CDA43" w14:textId="1D8E15A5" w:rsidR="00334585" w:rsidRPr="00A51E6D" w:rsidRDefault="00334585" w:rsidP="007D19EB">
            <w:pPr>
              <w:pStyle w:val="a4"/>
              <w:spacing w:before="0" w:beforeAutospacing="0" w:after="0" w:afterAutospacing="0"/>
              <w:jc w:val="center"/>
              <w:rPr>
                <w:lang w:val="kk-KZ"/>
              </w:rPr>
            </w:pPr>
            <w:r w:rsidRPr="00A51E6D">
              <w:rPr>
                <w:lang w:val="kk-KZ"/>
              </w:rPr>
              <w:t>1 192 604</w:t>
            </w:r>
          </w:p>
        </w:tc>
        <w:tc>
          <w:tcPr>
            <w:tcW w:w="1167" w:type="dxa"/>
            <w:gridSpan w:val="3"/>
            <w:shd w:val="clear" w:color="auto" w:fill="auto"/>
          </w:tcPr>
          <w:p w14:paraId="77EE041E" w14:textId="6EE11FF3" w:rsidR="00334585" w:rsidRPr="00A51E6D" w:rsidRDefault="00334585" w:rsidP="007D19EB">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5 333 783</w:t>
            </w:r>
          </w:p>
        </w:tc>
        <w:tc>
          <w:tcPr>
            <w:tcW w:w="712" w:type="dxa"/>
            <w:gridSpan w:val="2"/>
            <w:shd w:val="clear" w:color="auto" w:fill="auto"/>
          </w:tcPr>
          <w:p w14:paraId="0120F38E" w14:textId="4D939248" w:rsidR="00334585" w:rsidRPr="00A51E6D" w:rsidRDefault="00334585" w:rsidP="007D19EB">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РБ</w:t>
            </w:r>
          </w:p>
        </w:tc>
        <w:tc>
          <w:tcPr>
            <w:tcW w:w="956" w:type="dxa"/>
            <w:shd w:val="clear" w:color="auto" w:fill="auto"/>
          </w:tcPr>
          <w:p w14:paraId="315FA84D" w14:textId="77777777" w:rsidR="00334585" w:rsidRPr="00A51E6D" w:rsidRDefault="00334585" w:rsidP="00934500">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098</w:t>
            </w:r>
          </w:p>
          <w:p w14:paraId="3DC86B23" w14:textId="77777777" w:rsidR="00334585" w:rsidRPr="00A51E6D" w:rsidRDefault="00334585" w:rsidP="00934500">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099</w:t>
            </w:r>
          </w:p>
          <w:p w14:paraId="682C3D6A" w14:textId="4CC2FD66" w:rsidR="00334585" w:rsidRPr="00A51E6D" w:rsidRDefault="00334585" w:rsidP="007D19EB">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203</w:t>
            </w:r>
          </w:p>
        </w:tc>
      </w:tr>
      <w:tr w:rsidR="0012161C" w:rsidRPr="00A51E6D" w14:paraId="2C07B64D" w14:textId="77777777" w:rsidTr="006B2A29">
        <w:tc>
          <w:tcPr>
            <w:tcW w:w="573" w:type="dxa"/>
            <w:shd w:val="clear" w:color="auto" w:fill="auto"/>
          </w:tcPr>
          <w:p w14:paraId="0D131827" w14:textId="77777777" w:rsidR="001B3C16" w:rsidRPr="00A51E6D" w:rsidRDefault="001B3C16" w:rsidP="001B3C16">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30923EED" w14:textId="6C55ADAD" w:rsidR="001B3C16" w:rsidRPr="00A51E6D" w:rsidRDefault="001B3C16" w:rsidP="001B3C16">
            <w:pPr>
              <w:pStyle w:val="a6"/>
              <w:keepNext/>
              <w:suppressAutoHyphens/>
              <w:jc w:val="both"/>
              <w:rPr>
                <w:rFonts w:ascii="Times New Roman" w:hAnsi="Times New Roman"/>
                <w:sz w:val="24"/>
                <w:szCs w:val="24"/>
                <w:lang w:val="kk-KZ"/>
              </w:rPr>
            </w:pPr>
            <w:r w:rsidRPr="00A51E6D">
              <w:rPr>
                <w:rFonts w:ascii="Times New Roman" w:hAnsi="Times New Roman"/>
                <w:sz w:val="24"/>
                <w:szCs w:val="24"/>
                <w:lang w:val="kk-KZ"/>
              </w:rPr>
              <w:t xml:space="preserve">Изучение и разработка системы </w:t>
            </w:r>
            <w:r w:rsidRPr="00A51E6D">
              <w:rPr>
                <w:rFonts w:ascii="Times New Roman" w:hAnsi="Times New Roman"/>
                <w:sz w:val="24"/>
                <w:szCs w:val="24"/>
                <w:lang w:val="kk-KZ"/>
              </w:rPr>
              <w:lastRenderedPageBreak/>
              <w:t>нормирования труда учителя</w:t>
            </w:r>
          </w:p>
        </w:tc>
        <w:tc>
          <w:tcPr>
            <w:tcW w:w="785" w:type="dxa"/>
            <w:gridSpan w:val="3"/>
            <w:shd w:val="clear" w:color="auto" w:fill="auto"/>
          </w:tcPr>
          <w:p w14:paraId="7584CAC2" w14:textId="77777777" w:rsidR="001B3C16" w:rsidRPr="00A51E6D" w:rsidRDefault="001B3C16" w:rsidP="001B3C16">
            <w:pPr>
              <w:pStyle w:val="a4"/>
              <w:spacing w:before="0" w:beforeAutospacing="0" w:after="0" w:afterAutospacing="0"/>
              <w:jc w:val="center"/>
            </w:pPr>
          </w:p>
        </w:tc>
        <w:tc>
          <w:tcPr>
            <w:tcW w:w="1201" w:type="dxa"/>
            <w:shd w:val="clear" w:color="auto" w:fill="auto"/>
          </w:tcPr>
          <w:p w14:paraId="02636B51" w14:textId="7E4A3FBE" w:rsidR="001B3C16" w:rsidRPr="00A51E6D" w:rsidRDefault="003F5754" w:rsidP="001B3C16">
            <w:pPr>
              <w:pStyle w:val="a4"/>
              <w:spacing w:before="0" w:beforeAutospacing="0" w:after="0" w:afterAutospacing="0"/>
              <w:jc w:val="center"/>
            </w:pPr>
            <w:r w:rsidRPr="00A51E6D">
              <w:rPr>
                <w:lang w:val="kk-KZ"/>
              </w:rPr>
              <w:t>приказ</w:t>
            </w:r>
          </w:p>
        </w:tc>
        <w:tc>
          <w:tcPr>
            <w:tcW w:w="941" w:type="dxa"/>
            <w:shd w:val="clear" w:color="auto" w:fill="auto"/>
          </w:tcPr>
          <w:p w14:paraId="165695B7" w14:textId="77334DFB" w:rsidR="001B3C16" w:rsidRPr="00A51E6D" w:rsidRDefault="009A4A8F" w:rsidP="001B3C16">
            <w:pPr>
              <w:pStyle w:val="a4"/>
              <w:spacing w:before="0" w:beforeAutospacing="0" w:after="0" w:afterAutospacing="0"/>
              <w:jc w:val="center"/>
              <w:rPr>
                <w:lang w:val="kk-KZ"/>
              </w:rPr>
            </w:pPr>
            <w:r w:rsidRPr="00A51E6D">
              <w:rPr>
                <w:lang w:val="kk-KZ"/>
              </w:rPr>
              <w:t>1 полугодие</w:t>
            </w:r>
            <w:r w:rsidR="001B3C16" w:rsidRPr="00A51E6D">
              <w:rPr>
                <w:lang w:val="kk-KZ"/>
              </w:rPr>
              <w:t xml:space="preserve"> </w:t>
            </w:r>
          </w:p>
          <w:p w14:paraId="3B18B933" w14:textId="222D2167" w:rsidR="001B3C16" w:rsidRPr="00A51E6D" w:rsidRDefault="001B3C16" w:rsidP="001B3C16">
            <w:pPr>
              <w:pStyle w:val="a4"/>
              <w:spacing w:before="0" w:beforeAutospacing="0" w:after="0" w:afterAutospacing="0"/>
              <w:jc w:val="center"/>
              <w:rPr>
                <w:lang w:val="kk-KZ"/>
              </w:rPr>
            </w:pPr>
            <w:r w:rsidRPr="00A51E6D">
              <w:rPr>
                <w:lang w:val="kk-KZ"/>
              </w:rPr>
              <w:lastRenderedPageBreak/>
              <w:t>2020 года</w:t>
            </w:r>
          </w:p>
        </w:tc>
        <w:tc>
          <w:tcPr>
            <w:tcW w:w="1183" w:type="dxa"/>
            <w:shd w:val="clear" w:color="auto" w:fill="auto"/>
          </w:tcPr>
          <w:p w14:paraId="3E85AAE7" w14:textId="1FE95351" w:rsidR="001B3C16" w:rsidRPr="00A51E6D" w:rsidRDefault="001B3C16" w:rsidP="001B3C16">
            <w:pPr>
              <w:pStyle w:val="a4"/>
              <w:spacing w:before="0" w:beforeAutospacing="0" w:after="0" w:afterAutospacing="0"/>
              <w:jc w:val="center"/>
              <w:rPr>
                <w:lang w:val="kk-KZ"/>
              </w:rPr>
            </w:pPr>
            <w:r w:rsidRPr="00A51E6D">
              <w:rPr>
                <w:lang w:val="kk-KZ"/>
              </w:rPr>
              <w:lastRenderedPageBreak/>
              <w:t xml:space="preserve">МОН, МТСЗН, </w:t>
            </w:r>
            <w:r w:rsidR="009A4A8F" w:rsidRPr="00A51E6D">
              <w:rPr>
                <w:lang w:val="kk-KZ"/>
              </w:rPr>
              <w:t>МНЭ</w:t>
            </w:r>
            <w:r w:rsidR="009A4A8F" w:rsidRPr="00A51E6D">
              <w:rPr>
                <w:lang w:val="ru-RU"/>
              </w:rPr>
              <w:t>,</w:t>
            </w:r>
            <w:r w:rsidR="009A4A8F" w:rsidRPr="00A51E6D">
              <w:rPr>
                <w:lang w:val="kk-KZ"/>
              </w:rPr>
              <w:t xml:space="preserve"> </w:t>
            </w:r>
            <w:r w:rsidRPr="00A51E6D">
              <w:rPr>
                <w:lang w:val="kk-KZ"/>
              </w:rPr>
              <w:lastRenderedPageBreak/>
              <w:t>МИО</w:t>
            </w:r>
          </w:p>
        </w:tc>
        <w:tc>
          <w:tcPr>
            <w:tcW w:w="9205" w:type="dxa"/>
            <w:gridSpan w:val="27"/>
            <w:shd w:val="clear" w:color="auto" w:fill="auto"/>
          </w:tcPr>
          <w:p w14:paraId="24D8CB9B" w14:textId="632B7A52" w:rsidR="001B3C16" w:rsidRPr="00A51E6D" w:rsidRDefault="00F675D4" w:rsidP="001B3C16">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lastRenderedPageBreak/>
              <w:t>не требуется</w:t>
            </w:r>
          </w:p>
        </w:tc>
      </w:tr>
      <w:tr w:rsidR="0012161C" w:rsidRPr="00A51E6D" w14:paraId="30308C38" w14:textId="77777777" w:rsidTr="006B2A29">
        <w:tc>
          <w:tcPr>
            <w:tcW w:w="573" w:type="dxa"/>
            <w:shd w:val="clear" w:color="auto" w:fill="auto"/>
          </w:tcPr>
          <w:p w14:paraId="034E282B" w14:textId="77777777" w:rsidR="001B3C16" w:rsidRPr="00A51E6D" w:rsidRDefault="001B3C16" w:rsidP="001B3C16">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68679E8F" w14:textId="2A609D65" w:rsidR="001B3C16" w:rsidRPr="00A51E6D" w:rsidRDefault="001B3C16" w:rsidP="00DE6E7D">
            <w:pPr>
              <w:pStyle w:val="a6"/>
              <w:keepNext/>
              <w:suppressAutoHyphens/>
              <w:rPr>
                <w:rFonts w:ascii="Times New Roman" w:hAnsi="Times New Roman"/>
                <w:sz w:val="24"/>
                <w:szCs w:val="24"/>
                <w:lang w:val="kk-KZ"/>
              </w:rPr>
            </w:pPr>
            <w:r w:rsidRPr="00A51E6D">
              <w:rPr>
                <w:rFonts w:ascii="Times New Roman" w:hAnsi="Times New Roman"/>
                <w:sz w:val="24"/>
                <w:szCs w:val="24"/>
                <w:lang w:val="kk-KZ"/>
              </w:rPr>
              <w:t>Проработка у</w:t>
            </w:r>
            <w:r w:rsidRPr="00A51E6D">
              <w:rPr>
                <w:rFonts w:ascii="Times New Roman" w:hAnsi="Times New Roman"/>
                <w:sz w:val="24"/>
                <w:szCs w:val="24"/>
              </w:rPr>
              <w:t>части</w:t>
            </w:r>
            <w:r w:rsidRPr="00A51E6D">
              <w:rPr>
                <w:rFonts w:ascii="Times New Roman" w:hAnsi="Times New Roman"/>
                <w:sz w:val="24"/>
                <w:szCs w:val="24"/>
                <w:lang w:val="kk-KZ"/>
              </w:rPr>
              <w:t>я</w:t>
            </w:r>
            <w:r w:rsidRPr="00A51E6D">
              <w:rPr>
                <w:rFonts w:ascii="Times New Roman" w:hAnsi="Times New Roman"/>
                <w:sz w:val="24"/>
                <w:szCs w:val="24"/>
              </w:rPr>
              <w:t xml:space="preserve"> учителей в международном исследовании TALIS</w:t>
            </w:r>
          </w:p>
        </w:tc>
        <w:tc>
          <w:tcPr>
            <w:tcW w:w="785" w:type="dxa"/>
            <w:gridSpan w:val="3"/>
            <w:shd w:val="clear" w:color="auto" w:fill="auto"/>
          </w:tcPr>
          <w:p w14:paraId="6A3AC2D8" w14:textId="77777777" w:rsidR="001B3C16" w:rsidRPr="00A51E6D" w:rsidRDefault="001B3C16" w:rsidP="001B3C16">
            <w:pPr>
              <w:pStyle w:val="a4"/>
              <w:spacing w:before="0" w:beforeAutospacing="0" w:after="0" w:afterAutospacing="0"/>
              <w:jc w:val="center"/>
              <w:rPr>
                <w:lang w:val="ru-RU"/>
              </w:rPr>
            </w:pPr>
          </w:p>
        </w:tc>
        <w:tc>
          <w:tcPr>
            <w:tcW w:w="1201" w:type="dxa"/>
            <w:shd w:val="clear" w:color="auto" w:fill="auto"/>
          </w:tcPr>
          <w:p w14:paraId="6B51C2B7" w14:textId="2A03F40A" w:rsidR="001B3C16" w:rsidRPr="00A51E6D" w:rsidRDefault="001B3C16" w:rsidP="001B3C16">
            <w:pPr>
              <w:pStyle w:val="a4"/>
              <w:spacing w:before="0" w:beforeAutospacing="0" w:after="0" w:afterAutospacing="0"/>
              <w:jc w:val="center"/>
              <w:rPr>
                <w:lang w:val="kk-KZ"/>
              </w:rPr>
            </w:pPr>
            <w:r w:rsidRPr="00A51E6D">
              <w:rPr>
                <w:lang w:val="kk-KZ"/>
              </w:rPr>
              <w:t xml:space="preserve">договор с </w:t>
            </w:r>
            <w:r w:rsidRPr="00A51E6D">
              <w:t>ОЭСР</w:t>
            </w:r>
          </w:p>
        </w:tc>
        <w:tc>
          <w:tcPr>
            <w:tcW w:w="941" w:type="dxa"/>
            <w:shd w:val="clear" w:color="auto" w:fill="auto"/>
          </w:tcPr>
          <w:p w14:paraId="05028C66" w14:textId="77777777" w:rsidR="001B3C16" w:rsidRPr="00A51E6D" w:rsidRDefault="001B3C16" w:rsidP="001B3C16">
            <w:pPr>
              <w:pStyle w:val="a4"/>
              <w:spacing w:before="0" w:beforeAutospacing="0" w:after="0" w:afterAutospacing="0"/>
              <w:jc w:val="center"/>
              <w:rPr>
                <w:lang w:val="kk-KZ"/>
              </w:rPr>
            </w:pPr>
            <w:r w:rsidRPr="00A51E6D">
              <w:rPr>
                <w:lang w:val="kk-KZ"/>
              </w:rPr>
              <w:t xml:space="preserve">декабрь </w:t>
            </w:r>
          </w:p>
          <w:p w14:paraId="3AA7D60D" w14:textId="4DD0C952" w:rsidR="001B3C16" w:rsidRPr="00A51E6D" w:rsidRDefault="001B3C16" w:rsidP="001B3C16">
            <w:pPr>
              <w:pStyle w:val="a4"/>
              <w:spacing w:before="0" w:beforeAutospacing="0" w:after="0" w:afterAutospacing="0"/>
              <w:jc w:val="center"/>
              <w:rPr>
                <w:lang w:val="kk-KZ"/>
              </w:rPr>
            </w:pPr>
            <w:r w:rsidRPr="00A51E6D">
              <w:rPr>
                <w:lang w:val="kk-KZ"/>
              </w:rPr>
              <w:t>2021 года</w:t>
            </w:r>
          </w:p>
        </w:tc>
        <w:tc>
          <w:tcPr>
            <w:tcW w:w="1183" w:type="dxa"/>
            <w:shd w:val="clear" w:color="auto" w:fill="auto"/>
          </w:tcPr>
          <w:p w14:paraId="08E0D60A" w14:textId="77777777" w:rsidR="001B3C16" w:rsidRPr="00A51E6D" w:rsidRDefault="001B3C16" w:rsidP="001B3C16">
            <w:pPr>
              <w:pStyle w:val="a4"/>
              <w:spacing w:before="0" w:beforeAutospacing="0" w:after="0" w:afterAutospacing="0"/>
              <w:jc w:val="center"/>
              <w:rPr>
                <w:lang w:val="kk-KZ"/>
              </w:rPr>
            </w:pPr>
            <w:r w:rsidRPr="00A51E6D">
              <w:rPr>
                <w:lang w:val="kk-KZ"/>
              </w:rPr>
              <w:t xml:space="preserve">МОН, </w:t>
            </w:r>
          </w:p>
          <w:p w14:paraId="53CB7608" w14:textId="347FFD53" w:rsidR="001B3C16" w:rsidRPr="00A51E6D" w:rsidRDefault="001B3C16" w:rsidP="001B3C16">
            <w:pPr>
              <w:pStyle w:val="a4"/>
              <w:spacing w:before="0" w:beforeAutospacing="0" w:after="0" w:afterAutospacing="0"/>
              <w:jc w:val="center"/>
              <w:rPr>
                <w:lang w:val="kk-KZ"/>
              </w:rPr>
            </w:pPr>
            <w:r w:rsidRPr="00A51E6D">
              <w:rPr>
                <w:lang w:val="kk-KZ"/>
              </w:rPr>
              <w:t>МФ</w:t>
            </w:r>
          </w:p>
        </w:tc>
        <w:tc>
          <w:tcPr>
            <w:tcW w:w="9205" w:type="dxa"/>
            <w:gridSpan w:val="27"/>
            <w:shd w:val="clear" w:color="auto" w:fill="auto"/>
          </w:tcPr>
          <w:p w14:paraId="01B5A2BB" w14:textId="2FC95851" w:rsidR="001B3C16" w:rsidRPr="00A51E6D" w:rsidRDefault="00F675D4" w:rsidP="001B3C16">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не требуется</w:t>
            </w:r>
          </w:p>
        </w:tc>
      </w:tr>
      <w:tr w:rsidR="0012161C" w:rsidRPr="00A51E6D" w14:paraId="6CED1F83" w14:textId="77777777" w:rsidTr="006B2A29">
        <w:tc>
          <w:tcPr>
            <w:tcW w:w="573" w:type="dxa"/>
            <w:shd w:val="clear" w:color="auto" w:fill="auto"/>
          </w:tcPr>
          <w:p w14:paraId="32344BC2" w14:textId="77777777" w:rsidR="009F47EB" w:rsidRPr="00A51E6D" w:rsidRDefault="009F47EB" w:rsidP="001B3C16">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1B4B3150" w14:textId="1CF91322" w:rsidR="009F47EB" w:rsidRPr="00A51E6D" w:rsidRDefault="009A4A8F" w:rsidP="001B3C16">
            <w:pPr>
              <w:pStyle w:val="a6"/>
              <w:keepNext/>
              <w:suppressAutoHyphens/>
              <w:rPr>
                <w:rFonts w:ascii="Times New Roman" w:hAnsi="Times New Roman"/>
                <w:sz w:val="24"/>
                <w:szCs w:val="24"/>
                <w:lang w:val="kk-KZ"/>
              </w:rPr>
            </w:pPr>
            <w:r w:rsidRPr="00A51E6D">
              <w:rPr>
                <w:rFonts w:ascii="Times New Roman" w:hAnsi="Times New Roman"/>
                <w:sz w:val="24"/>
                <w:szCs w:val="24"/>
                <w:lang w:val="kk-KZ"/>
              </w:rPr>
              <w:t xml:space="preserve">Изменение формата программ курсов повышения квалификации и посткурсовой </w:t>
            </w:r>
            <w:r w:rsidR="00D72000" w:rsidRPr="00A51E6D">
              <w:rPr>
                <w:rFonts w:ascii="Times New Roman" w:hAnsi="Times New Roman"/>
                <w:sz w:val="24"/>
                <w:szCs w:val="24"/>
                <w:lang w:val="kk-KZ"/>
              </w:rPr>
              <w:t>поддержки</w:t>
            </w:r>
            <w:r w:rsidR="009F47EB" w:rsidRPr="00A51E6D">
              <w:rPr>
                <w:rFonts w:ascii="Times New Roman" w:hAnsi="Times New Roman"/>
                <w:sz w:val="24"/>
                <w:szCs w:val="24"/>
                <w:lang w:val="kk-KZ"/>
              </w:rPr>
              <w:t xml:space="preserve"> </w:t>
            </w:r>
          </w:p>
        </w:tc>
        <w:tc>
          <w:tcPr>
            <w:tcW w:w="785" w:type="dxa"/>
            <w:gridSpan w:val="3"/>
            <w:shd w:val="clear" w:color="auto" w:fill="auto"/>
          </w:tcPr>
          <w:p w14:paraId="2EAF89C1" w14:textId="77777777" w:rsidR="009F47EB" w:rsidRPr="00A51E6D" w:rsidRDefault="009F47EB" w:rsidP="001B3C16">
            <w:pPr>
              <w:pStyle w:val="a4"/>
              <w:spacing w:before="0" w:beforeAutospacing="0" w:after="0" w:afterAutospacing="0"/>
              <w:jc w:val="center"/>
              <w:rPr>
                <w:lang w:val="ru-RU"/>
              </w:rPr>
            </w:pPr>
          </w:p>
        </w:tc>
        <w:tc>
          <w:tcPr>
            <w:tcW w:w="1201" w:type="dxa"/>
            <w:shd w:val="clear" w:color="auto" w:fill="auto"/>
          </w:tcPr>
          <w:p w14:paraId="1F4473BA" w14:textId="1ADF6F56" w:rsidR="009F47EB" w:rsidRPr="00A51E6D" w:rsidRDefault="003F5754" w:rsidP="001B3C16">
            <w:pPr>
              <w:pStyle w:val="a4"/>
              <w:spacing w:before="0" w:beforeAutospacing="0" w:after="0" w:afterAutospacing="0"/>
              <w:jc w:val="center"/>
              <w:rPr>
                <w:lang w:val="kk-KZ"/>
              </w:rPr>
            </w:pPr>
            <w:r w:rsidRPr="00A51E6D">
              <w:rPr>
                <w:lang w:val="kk-KZ"/>
              </w:rPr>
              <w:t>приказ</w:t>
            </w:r>
          </w:p>
        </w:tc>
        <w:tc>
          <w:tcPr>
            <w:tcW w:w="941" w:type="dxa"/>
            <w:shd w:val="clear" w:color="auto" w:fill="auto"/>
          </w:tcPr>
          <w:p w14:paraId="20186C68" w14:textId="48EE8CA7" w:rsidR="009F47EB" w:rsidRPr="00A51E6D" w:rsidRDefault="00D72000" w:rsidP="00DE6E7D">
            <w:pPr>
              <w:pStyle w:val="a4"/>
              <w:spacing w:before="0" w:beforeAutospacing="0" w:after="0" w:afterAutospacing="0"/>
              <w:jc w:val="center"/>
              <w:rPr>
                <w:lang w:val="kk-KZ"/>
              </w:rPr>
            </w:pPr>
            <w:r w:rsidRPr="00A51E6D">
              <w:rPr>
                <w:lang w:val="kk-KZ"/>
              </w:rPr>
              <w:t xml:space="preserve">1 полугодие </w:t>
            </w:r>
            <w:r w:rsidR="0004303E" w:rsidRPr="00A51E6D">
              <w:rPr>
                <w:lang w:val="kk-KZ"/>
              </w:rPr>
              <w:t>2020 год</w:t>
            </w:r>
            <w:r w:rsidRPr="00A51E6D">
              <w:rPr>
                <w:lang w:val="kk-KZ"/>
              </w:rPr>
              <w:t>а</w:t>
            </w:r>
          </w:p>
        </w:tc>
        <w:tc>
          <w:tcPr>
            <w:tcW w:w="1183" w:type="dxa"/>
            <w:shd w:val="clear" w:color="auto" w:fill="auto"/>
          </w:tcPr>
          <w:p w14:paraId="64039058" w14:textId="16C682A1" w:rsidR="009F47EB" w:rsidRPr="00A51E6D" w:rsidRDefault="0004303E" w:rsidP="001B3C16">
            <w:pPr>
              <w:pStyle w:val="a4"/>
              <w:spacing w:before="0" w:beforeAutospacing="0" w:after="0" w:afterAutospacing="0"/>
              <w:jc w:val="center"/>
              <w:rPr>
                <w:lang w:val="kk-KZ"/>
              </w:rPr>
            </w:pPr>
            <w:r w:rsidRPr="00A51E6D">
              <w:rPr>
                <w:lang w:val="kk-KZ"/>
              </w:rPr>
              <w:t>МОН</w:t>
            </w:r>
          </w:p>
        </w:tc>
        <w:tc>
          <w:tcPr>
            <w:tcW w:w="9205" w:type="dxa"/>
            <w:gridSpan w:val="27"/>
            <w:shd w:val="clear" w:color="auto" w:fill="auto"/>
          </w:tcPr>
          <w:p w14:paraId="77C57381" w14:textId="1C3E23A9" w:rsidR="009F47EB" w:rsidRPr="00A51E6D" w:rsidRDefault="00F675D4" w:rsidP="001B3C16">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н</w:t>
            </w:r>
            <w:r w:rsidR="0004303E" w:rsidRPr="00A51E6D">
              <w:rPr>
                <w:rFonts w:ascii="Times New Roman" w:hAnsi="Times New Roman"/>
                <w:sz w:val="24"/>
                <w:szCs w:val="24"/>
                <w:lang w:val="kk-KZ" w:eastAsia="ru-RU"/>
              </w:rPr>
              <w:t>е  требуется</w:t>
            </w:r>
          </w:p>
        </w:tc>
      </w:tr>
      <w:tr w:rsidR="0012161C" w:rsidRPr="00A51E6D" w14:paraId="01075DD8" w14:textId="77777777" w:rsidTr="006B2A29">
        <w:tc>
          <w:tcPr>
            <w:tcW w:w="573" w:type="dxa"/>
            <w:shd w:val="clear" w:color="auto" w:fill="auto"/>
          </w:tcPr>
          <w:p w14:paraId="74CAFB5E" w14:textId="77777777" w:rsidR="0004303E" w:rsidRPr="00A51E6D" w:rsidRDefault="0004303E" w:rsidP="0004303E">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2A1A3C36" w14:textId="1B6B32EF" w:rsidR="0004303E" w:rsidRPr="00A51E6D" w:rsidRDefault="0004303E" w:rsidP="0004303E">
            <w:pPr>
              <w:pStyle w:val="a6"/>
              <w:keepNext/>
              <w:suppressAutoHyphens/>
              <w:rPr>
                <w:rFonts w:ascii="Times New Roman" w:hAnsi="Times New Roman"/>
                <w:sz w:val="24"/>
                <w:szCs w:val="24"/>
                <w:lang w:val="kk-KZ"/>
              </w:rPr>
            </w:pPr>
            <w:r w:rsidRPr="00A51E6D">
              <w:rPr>
                <w:rFonts w:ascii="Times New Roman" w:hAnsi="Times New Roman"/>
                <w:sz w:val="24"/>
                <w:szCs w:val="24"/>
                <w:lang w:val="kk-KZ"/>
              </w:rPr>
              <w:t xml:space="preserve">Создание </w:t>
            </w:r>
            <w:r w:rsidR="00D72000" w:rsidRPr="00A51E6D">
              <w:rPr>
                <w:rFonts w:ascii="Times New Roman" w:hAnsi="Times New Roman"/>
                <w:sz w:val="24"/>
                <w:szCs w:val="24"/>
                <w:lang w:val="kk-KZ"/>
              </w:rPr>
              <w:t xml:space="preserve">и функционирование </w:t>
            </w:r>
            <w:r w:rsidRPr="00A51E6D">
              <w:rPr>
                <w:rFonts w:ascii="Times New Roman" w:hAnsi="Times New Roman"/>
                <w:sz w:val="24"/>
                <w:szCs w:val="24"/>
                <w:lang w:val="kk-KZ"/>
              </w:rPr>
              <w:t xml:space="preserve">Республиканской ассоциации педагогов-предметников </w:t>
            </w:r>
          </w:p>
        </w:tc>
        <w:tc>
          <w:tcPr>
            <w:tcW w:w="785" w:type="dxa"/>
            <w:gridSpan w:val="3"/>
            <w:shd w:val="clear" w:color="auto" w:fill="auto"/>
          </w:tcPr>
          <w:p w14:paraId="4B84AF38" w14:textId="77777777" w:rsidR="0004303E" w:rsidRPr="00A51E6D" w:rsidRDefault="0004303E" w:rsidP="0004303E">
            <w:pPr>
              <w:pStyle w:val="a4"/>
              <w:spacing w:before="0" w:beforeAutospacing="0" w:after="0" w:afterAutospacing="0"/>
              <w:jc w:val="center"/>
              <w:rPr>
                <w:lang w:val="ru-RU"/>
              </w:rPr>
            </w:pPr>
          </w:p>
        </w:tc>
        <w:tc>
          <w:tcPr>
            <w:tcW w:w="1201" w:type="dxa"/>
            <w:shd w:val="clear" w:color="auto" w:fill="auto"/>
          </w:tcPr>
          <w:p w14:paraId="3C42DBC0" w14:textId="330A3694" w:rsidR="0004303E" w:rsidRPr="00A51E6D" w:rsidRDefault="00A055C5" w:rsidP="0004303E">
            <w:pPr>
              <w:pStyle w:val="a4"/>
              <w:spacing w:before="0" w:beforeAutospacing="0" w:after="0" w:afterAutospacing="0"/>
              <w:jc w:val="center"/>
              <w:rPr>
                <w:lang w:val="kk-KZ"/>
              </w:rPr>
            </w:pPr>
            <w:r w:rsidRPr="00A51E6D">
              <w:rPr>
                <w:lang w:val="kk-KZ"/>
              </w:rPr>
              <w:t>р</w:t>
            </w:r>
            <w:r w:rsidR="00D72000" w:rsidRPr="00A51E6D">
              <w:rPr>
                <w:lang w:val="kk-KZ"/>
              </w:rPr>
              <w:t xml:space="preserve">ешение Учебно-методического совета НАО им. Ы. Алтынсарина </w:t>
            </w:r>
          </w:p>
        </w:tc>
        <w:tc>
          <w:tcPr>
            <w:tcW w:w="941" w:type="dxa"/>
            <w:shd w:val="clear" w:color="auto" w:fill="auto"/>
          </w:tcPr>
          <w:p w14:paraId="6BF51782" w14:textId="09E10D64" w:rsidR="0004303E" w:rsidRPr="00A51E6D" w:rsidRDefault="0004303E" w:rsidP="0004303E">
            <w:pPr>
              <w:pStyle w:val="a4"/>
              <w:spacing w:before="0" w:beforeAutospacing="0" w:after="0" w:afterAutospacing="0"/>
              <w:jc w:val="center"/>
              <w:rPr>
                <w:lang w:val="kk-KZ"/>
              </w:rPr>
            </w:pPr>
            <w:r w:rsidRPr="00A51E6D">
              <w:rPr>
                <w:lang w:val="kk-KZ"/>
              </w:rPr>
              <w:t>1-ое полугодие 2020 года</w:t>
            </w:r>
          </w:p>
        </w:tc>
        <w:tc>
          <w:tcPr>
            <w:tcW w:w="1183" w:type="dxa"/>
            <w:shd w:val="clear" w:color="auto" w:fill="auto"/>
          </w:tcPr>
          <w:p w14:paraId="3493D05C" w14:textId="5066281C" w:rsidR="0004303E" w:rsidRPr="00A51E6D" w:rsidRDefault="0004303E" w:rsidP="0004303E">
            <w:pPr>
              <w:pStyle w:val="a4"/>
              <w:spacing w:before="0" w:beforeAutospacing="0" w:after="0" w:afterAutospacing="0"/>
              <w:jc w:val="center"/>
              <w:rPr>
                <w:lang w:val="kk-KZ"/>
              </w:rPr>
            </w:pPr>
            <w:r w:rsidRPr="00A51E6D">
              <w:rPr>
                <w:lang w:val="kk-KZ"/>
              </w:rPr>
              <w:t>МОН</w:t>
            </w:r>
          </w:p>
        </w:tc>
        <w:tc>
          <w:tcPr>
            <w:tcW w:w="9205" w:type="dxa"/>
            <w:gridSpan w:val="27"/>
            <w:shd w:val="clear" w:color="auto" w:fill="auto"/>
          </w:tcPr>
          <w:p w14:paraId="25AD3643" w14:textId="4635492D" w:rsidR="0004303E" w:rsidRPr="00A51E6D" w:rsidRDefault="00F675D4"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н</w:t>
            </w:r>
            <w:r w:rsidR="0004303E" w:rsidRPr="00A51E6D">
              <w:rPr>
                <w:rFonts w:ascii="Times New Roman" w:hAnsi="Times New Roman"/>
                <w:sz w:val="24"/>
                <w:szCs w:val="24"/>
                <w:lang w:val="kk-KZ" w:eastAsia="ru-RU"/>
              </w:rPr>
              <w:t>е  требуется</w:t>
            </w:r>
          </w:p>
        </w:tc>
      </w:tr>
      <w:tr w:rsidR="0012161C" w:rsidRPr="00A51E6D" w14:paraId="7506E656" w14:textId="77777777" w:rsidTr="006B2A29">
        <w:tc>
          <w:tcPr>
            <w:tcW w:w="573" w:type="dxa"/>
            <w:shd w:val="clear" w:color="auto" w:fill="auto"/>
          </w:tcPr>
          <w:p w14:paraId="6A9B9F2D" w14:textId="77777777" w:rsidR="0004303E" w:rsidRPr="00A51E6D" w:rsidRDefault="0004303E" w:rsidP="0004303E">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6F367DF3" w14:textId="7DF84540" w:rsidR="0004303E" w:rsidRPr="00A51E6D" w:rsidRDefault="0004303E" w:rsidP="0004303E">
            <w:pPr>
              <w:pStyle w:val="a6"/>
              <w:keepNext/>
              <w:suppressAutoHyphens/>
              <w:rPr>
                <w:rFonts w:ascii="Times New Roman" w:hAnsi="Times New Roman"/>
                <w:sz w:val="24"/>
                <w:szCs w:val="24"/>
                <w:lang w:val="kk-KZ"/>
              </w:rPr>
            </w:pPr>
            <w:r w:rsidRPr="00A51E6D">
              <w:rPr>
                <w:rFonts w:ascii="Times New Roman" w:hAnsi="Times New Roman"/>
                <w:sz w:val="24"/>
                <w:szCs w:val="24"/>
                <w:lang w:val="kk-KZ"/>
              </w:rPr>
              <w:t>Создание ассоциаций педагогов-предметников в каждом регионе</w:t>
            </w:r>
          </w:p>
        </w:tc>
        <w:tc>
          <w:tcPr>
            <w:tcW w:w="785" w:type="dxa"/>
            <w:gridSpan w:val="3"/>
            <w:shd w:val="clear" w:color="auto" w:fill="auto"/>
          </w:tcPr>
          <w:p w14:paraId="188AD61B" w14:textId="77777777" w:rsidR="0004303E" w:rsidRPr="00A51E6D" w:rsidRDefault="0004303E" w:rsidP="0004303E">
            <w:pPr>
              <w:pStyle w:val="a4"/>
              <w:spacing w:before="0" w:beforeAutospacing="0" w:after="0" w:afterAutospacing="0"/>
              <w:jc w:val="center"/>
              <w:rPr>
                <w:lang w:val="ru-RU"/>
              </w:rPr>
            </w:pPr>
          </w:p>
        </w:tc>
        <w:tc>
          <w:tcPr>
            <w:tcW w:w="1201" w:type="dxa"/>
            <w:shd w:val="clear" w:color="auto" w:fill="auto"/>
          </w:tcPr>
          <w:p w14:paraId="214482FB" w14:textId="112318F9" w:rsidR="0004303E" w:rsidRPr="00A51E6D" w:rsidRDefault="00A055C5" w:rsidP="0004303E">
            <w:pPr>
              <w:pStyle w:val="a4"/>
              <w:spacing w:before="0" w:beforeAutospacing="0" w:after="0" w:afterAutospacing="0"/>
              <w:jc w:val="center"/>
              <w:rPr>
                <w:lang w:val="kk-KZ"/>
              </w:rPr>
            </w:pPr>
            <w:r w:rsidRPr="00A51E6D">
              <w:rPr>
                <w:lang w:val="kk-KZ"/>
              </w:rPr>
              <w:t>и</w:t>
            </w:r>
            <w:r w:rsidR="0004303E" w:rsidRPr="00A51E6D">
              <w:rPr>
                <w:lang w:val="kk-KZ"/>
              </w:rPr>
              <w:t>нформация в МОН</w:t>
            </w:r>
          </w:p>
        </w:tc>
        <w:tc>
          <w:tcPr>
            <w:tcW w:w="941" w:type="dxa"/>
            <w:shd w:val="clear" w:color="auto" w:fill="auto"/>
          </w:tcPr>
          <w:p w14:paraId="56CB35D3" w14:textId="77777777" w:rsidR="002C054D" w:rsidRPr="00A51E6D" w:rsidRDefault="0004303E" w:rsidP="0004303E">
            <w:pPr>
              <w:pStyle w:val="a4"/>
              <w:spacing w:before="0" w:beforeAutospacing="0" w:after="0" w:afterAutospacing="0"/>
              <w:jc w:val="center"/>
              <w:rPr>
                <w:lang w:val="kk-KZ"/>
              </w:rPr>
            </w:pPr>
            <w:r w:rsidRPr="00A51E6D">
              <w:rPr>
                <w:lang w:val="kk-KZ"/>
              </w:rPr>
              <w:t xml:space="preserve">1-ое полугодие </w:t>
            </w:r>
          </w:p>
          <w:p w14:paraId="5C61A15C" w14:textId="4CDCD703" w:rsidR="0004303E" w:rsidRPr="00A51E6D" w:rsidRDefault="0004303E" w:rsidP="0004303E">
            <w:pPr>
              <w:pStyle w:val="a4"/>
              <w:spacing w:before="0" w:beforeAutospacing="0" w:after="0" w:afterAutospacing="0"/>
              <w:jc w:val="center"/>
              <w:rPr>
                <w:lang w:val="kk-KZ"/>
              </w:rPr>
            </w:pPr>
            <w:r w:rsidRPr="00A51E6D">
              <w:rPr>
                <w:lang w:val="kk-KZ"/>
              </w:rPr>
              <w:t>2020 года</w:t>
            </w:r>
          </w:p>
        </w:tc>
        <w:tc>
          <w:tcPr>
            <w:tcW w:w="1183" w:type="dxa"/>
            <w:shd w:val="clear" w:color="auto" w:fill="auto"/>
          </w:tcPr>
          <w:p w14:paraId="28783FE2" w14:textId="5E4DE414" w:rsidR="0004303E" w:rsidRPr="00A51E6D" w:rsidRDefault="0004303E" w:rsidP="0004303E">
            <w:pPr>
              <w:pStyle w:val="a4"/>
              <w:spacing w:before="0" w:beforeAutospacing="0" w:after="0" w:afterAutospacing="0"/>
              <w:jc w:val="center"/>
              <w:rPr>
                <w:lang w:val="kk-KZ"/>
              </w:rPr>
            </w:pPr>
            <w:r w:rsidRPr="00A51E6D">
              <w:rPr>
                <w:lang w:val="kk-KZ"/>
              </w:rPr>
              <w:t>МИО</w:t>
            </w:r>
          </w:p>
        </w:tc>
        <w:tc>
          <w:tcPr>
            <w:tcW w:w="9205" w:type="dxa"/>
            <w:gridSpan w:val="27"/>
            <w:shd w:val="clear" w:color="auto" w:fill="auto"/>
          </w:tcPr>
          <w:p w14:paraId="28378570" w14:textId="46D9B37B" w:rsidR="0004303E" w:rsidRPr="00A51E6D" w:rsidRDefault="00F675D4"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н</w:t>
            </w:r>
            <w:r w:rsidR="0004303E" w:rsidRPr="00A51E6D">
              <w:rPr>
                <w:rFonts w:ascii="Times New Roman" w:hAnsi="Times New Roman"/>
                <w:sz w:val="24"/>
                <w:szCs w:val="24"/>
                <w:lang w:val="kk-KZ" w:eastAsia="ru-RU"/>
              </w:rPr>
              <w:t>е  требуется</w:t>
            </w:r>
          </w:p>
        </w:tc>
      </w:tr>
      <w:tr w:rsidR="0012161C" w:rsidRPr="00A51E6D" w14:paraId="35E7A2B1" w14:textId="77777777" w:rsidTr="006B2A29">
        <w:tc>
          <w:tcPr>
            <w:tcW w:w="573" w:type="dxa"/>
            <w:shd w:val="clear" w:color="auto" w:fill="auto"/>
          </w:tcPr>
          <w:p w14:paraId="7B733C7A" w14:textId="77777777" w:rsidR="0004303E" w:rsidRPr="00A51E6D" w:rsidRDefault="0004303E" w:rsidP="0004303E">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0EE4114E" w14:textId="50081C1C" w:rsidR="0004303E" w:rsidRPr="00A51E6D" w:rsidRDefault="0004303E" w:rsidP="0004303E">
            <w:pPr>
              <w:pStyle w:val="a6"/>
              <w:keepNext/>
              <w:suppressAutoHyphens/>
              <w:rPr>
                <w:rFonts w:ascii="Times New Roman" w:hAnsi="Times New Roman"/>
                <w:sz w:val="24"/>
                <w:szCs w:val="24"/>
                <w:lang w:val="kk-KZ"/>
              </w:rPr>
            </w:pPr>
            <w:r w:rsidRPr="00A51E6D">
              <w:rPr>
                <w:rFonts w:ascii="Times New Roman" w:hAnsi="Times New Roman"/>
                <w:sz w:val="24"/>
                <w:szCs w:val="24"/>
                <w:lang w:val="kk-KZ"/>
              </w:rPr>
              <w:t xml:space="preserve">Проведение форума учителей-предметников </w:t>
            </w:r>
          </w:p>
        </w:tc>
        <w:tc>
          <w:tcPr>
            <w:tcW w:w="785" w:type="dxa"/>
            <w:gridSpan w:val="3"/>
            <w:shd w:val="clear" w:color="auto" w:fill="auto"/>
          </w:tcPr>
          <w:p w14:paraId="5E788FE9" w14:textId="77777777" w:rsidR="0004303E" w:rsidRPr="00A51E6D" w:rsidRDefault="0004303E" w:rsidP="0004303E">
            <w:pPr>
              <w:pStyle w:val="a4"/>
              <w:spacing w:before="0" w:beforeAutospacing="0" w:after="0" w:afterAutospacing="0"/>
              <w:jc w:val="center"/>
              <w:rPr>
                <w:lang w:val="ru-RU"/>
              </w:rPr>
            </w:pPr>
          </w:p>
        </w:tc>
        <w:tc>
          <w:tcPr>
            <w:tcW w:w="1201" w:type="dxa"/>
            <w:shd w:val="clear" w:color="auto" w:fill="auto"/>
          </w:tcPr>
          <w:p w14:paraId="5235CEC9" w14:textId="31DC45EA" w:rsidR="0004303E" w:rsidRPr="00A51E6D" w:rsidRDefault="00A055C5" w:rsidP="0004303E">
            <w:pPr>
              <w:pStyle w:val="a4"/>
              <w:spacing w:before="0" w:beforeAutospacing="0" w:after="0" w:afterAutospacing="0"/>
              <w:jc w:val="center"/>
              <w:rPr>
                <w:lang w:val="kk-KZ"/>
              </w:rPr>
            </w:pPr>
            <w:r w:rsidRPr="00A51E6D">
              <w:rPr>
                <w:lang w:val="kk-KZ"/>
              </w:rPr>
              <w:t>р</w:t>
            </w:r>
            <w:r w:rsidR="0004303E" w:rsidRPr="00A51E6D">
              <w:rPr>
                <w:lang w:val="kk-KZ"/>
              </w:rPr>
              <w:t>екомендации</w:t>
            </w:r>
          </w:p>
        </w:tc>
        <w:tc>
          <w:tcPr>
            <w:tcW w:w="941" w:type="dxa"/>
            <w:shd w:val="clear" w:color="auto" w:fill="auto"/>
          </w:tcPr>
          <w:p w14:paraId="4F31757E" w14:textId="77777777" w:rsidR="002C054D" w:rsidRPr="00A51E6D" w:rsidRDefault="0060793C" w:rsidP="0004303E">
            <w:pPr>
              <w:pStyle w:val="a4"/>
              <w:spacing w:before="0" w:beforeAutospacing="0" w:after="0" w:afterAutospacing="0"/>
              <w:jc w:val="center"/>
              <w:rPr>
                <w:lang w:val="kk-KZ"/>
              </w:rPr>
            </w:pPr>
            <w:r w:rsidRPr="00A51E6D">
              <w:rPr>
                <w:lang w:val="kk-KZ"/>
              </w:rPr>
              <w:t>1 полугодие</w:t>
            </w:r>
          </w:p>
          <w:p w14:paraId="754AD97F" w14:textId="37752FBA" w:rsidR="0004303E" w:rsidRPr="00A51E6D" w:rsidRDefault="0004303E" w:rsidP="0004303E">
            <w:pPr>
              <w:pStyle w:val="a4"/>
              <w:spacing w:before="0" w:beforeAutospacing="0" w:after="0" w:afterAutospacing="0"/>
              <w:jc w:val="center"/>
              <w:rPr>
                <w:lang w:val="kk-KZ"/>
              </w:rPr>
            </w:pPr>
            <w:r w:rsidRPr="00A51E6D">
              <w:rPr>
                <w:lang w:val="kk-KZ"/>
              </w:rPr>
              <w:t xml:space="preserve"> 2020-2025 </w:t>
            </w:r>
            <w:r w:rsidRPr="00A51E6D">
              <w:rPr>
                <w:lang w:val="kk-KZ"/>
              </w:rPr>
              <w:lastRenderedPageBreak/>
              <w:t>годов</w:t>
            </w:r>
          </w:p>
        </w:tc>
        <w:tc>
          <w:tcPr>
            <w:tcW w:w="1183" w:type="dxa"/>
            <w:shd w:val="clear" w:color="auto" w:fill="auto"/>
          </w:tcPr>
          <w:p w14:paraId="5386CD3B" w14:textId="595991B1" w:rsidR="0004303E" w:rsidRPr="00A51E6D" w:rsidRDefault="0004303E" w:rsidP="0004303E">
            <w:pPr>
              <w:pStyle w:val="a4"/>
              <w:spacing w:before="0" w:beforeAutospacing="0" w:after="0" w:afterAutospacing="0"/>
              <w:jc w:val="center"/>
              <w:rPr>
                <w:lang w:val="kk-KZ"/>
              </w:rPr>
            </w:pPr>
            <w:r w:rsidRPr="00A51E6D">
              <w:rPr>
                <w:lang w:val="kk-KZ"/>
              </w:rPr>
              <w:lastRenderedPageBreak/>
              <w:t>МОН, МИО</w:t>
            </w:r>
          </w:p>
        </w:tc>
        <w:tc>
          <w:tcPr>
            <w:tcW w:w="9205" w:type="dxa"/>
            <w:gridSpan w:val="27"/>
            <w:shd w:val="clear" w:color="auto" w:fill="auto"/>
          </w:tcPr>
          <w:p w14:paraId="757C2014" w14:textId="145A017D" w:rsidR="0004303E" w:rsidRPr="00A51E6D" w:rsidRDefault="00F675D4"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н</w:t>
            </w:r>
            <w:r w:rsidR="0004303E" w:rsidRPr="00A51E6D">
              <w:rPr>
                <w:rFonts w:ascii="Times New Roman" w:hAnsi="Times New Roman"/>
                <w:sz w:val="24"/>
                <w:szCs w:val="24"/>
                <w:lang w:val="kk-KZ" w:eastAsia="ru-RU"/>
              </w:rPr>
              <w:t>е  требуется</w:t>
            </w:r>
          </w:p>
        </w:tc>
      </w:tr>
      <w:tr w:rsidR="0012161C" w:rsidRPr="00A51E6D" w14:paraId="30D70621" w14:textId="77777777" w:rsidTr="006B2A29">
        <w:tc>
          <w:tcPr>
            <w:tcW w:w="573" w:type="dxa"/>
            <w:shd w:val="clear" w:color="auto" w:fill="auto"/>
          </w:tcPr>
          <w:p w14:paraId="6E8F2377" w14:textId="77777777" w:rsidR="0004303E" w:rsidRPr="00A51E6D" w:rsidRDefault="0004303E" w:rsidP="0004303E">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04507728" w14:textId="44D2F77A" w:rsidR="0004303E" w:rsidRPr="00A51E6D" w:rsidRDefault="0004303E" w:rsidP="00A61A8B">
            <w:pPr>
              <w:pStyle w:val="a6"/>
              <w:keepNext/>
              <w:suppressAutoHyphens/>
              <w:rPr>
                <w:rFonts w:ascii="Times New Roman" w:hAnsi="Times New Roman"/>
                <w:sz w:val="24"/>
                <w:szCs w:val="24"/>
                <w:lang w:val="kk-KZ"/>
              </w:rPr>
            </w:pPr>
            <w:r w:rsidRPr="00A51E6D">
              <w:rPr>
                <w:rFonts w:ascii="Times New Roman" w:hAnsi="Times New Roman"/>
                <w:sz w:val="24"/>
                <w:szCs w:val="24"/>
                <w:lang w:val="kk-KZ"/>
              </w:rPr>
              <w:t xml:space="preserve">Внесение изменений в типовые правила приема в вузы в части поэтапного увеличения баллов для поступления </w:t>
            </w:r>
            <w:r w:rsidR="00DE6E7D" w:rsidRPr="00A51E6D">
              <w:rPr>
                <w:rFonts w:ascii="Times New Roman" w:hAnsi="Times New Roman"/>
                <w:sz w:val="24"/>
                <w:szCs w:val="24"/>
                <w:lang w:val="kk-KZ"/>
              </w:rPr>
              <w:t>на</w:t>
            </w:r>
            <w:r w:rsidRPr="00A51E6D">
              <w:rPr>
                <w:rFonts w:ascii="Times New Roman" w:hAnsi="Times New Roman"/>
                <w:sz w:val="24"/>
                <w:szCs w:val="24"/>
                <w:lang w:val="kk-KZ"/>
              </w:rPr>
              <w:t xml:space="preserve"> педагогиче</w:t>
            </w:r>
            <w:r w:rsidR="00DE6E7D" w:rsidRPr="00A51E6D">
              <w:rPr>
                <w:rFonts w:ascii="Times New Roman" w:hAnsi="Times New Roman"/>
                <w:sz w:val="24"/>
                <w:szCs w:val="24"/>
                <w:lang w:val="kk-KZ"/>
              </w:rPr>
              <w:t>с</w:t>
            </w:r>
            <w:r w:rsidRPr="00A51E6D">
              <w:rPr>
                <w:rFonts w:ascii="Times New Roman" w:hAnsi="Times New Roman"/>
                <w:sz w:val="24"/>
                <w:szCs w:val="24"/>
                <w:lang w:val="kk-KZ"/>
              </w:rPr>
              <w:t>кие специальности и изменени</w:t>
            </w:r>
            <w:r w:rsidR="00A61A8B" w:rsidRPr="00A51E6D">
              <w:rPr>
                <w:rFonts w:ascii="Times New Roman" w:hAnsi="Times New Roman"/>
                <w:sz w:val="24"/>
                <w:szCs w:val="24"/>
                <w:lang w:val="kk-KZ"/>
              </w:rPr>
              <w:t>я</w:t>
            </w:r>
            <w:r w:rsidRPr="00A51E6D">
              <w:rPr>
                <w:rFonts w:ascii="Times New Roman" w:hAnsi="Times New Roman"/>
                <w:sz w:val="24"/>
                <w:szCs w:val="24"/>
                <w:lang w:val="kk-KZ"/>
              </w:rPr>
              <w:t xml:space="preserve"> критериев при сдаче творческих экзаменов по педагогическим специальностям</w:t>
            </w:r>
          </w:p>
        </w:tc>
        <w:tc>
          <w:tcPr>
            <w:tcW w:w="785" w:type="dxa"/>
            <w:gridSpan w:val="3"/>
            <w:shd w:val="clear" w:color="auto" w:fill="auto"/>
          </w:tcPr>
          <w:p w14:paraId="1DF7F4CD" w14:textId="77777777" w:rsidR="0004303E" w:rsidRPr="00A51E6D" w:rsidRDefault="0004303E" w:rsidP="0004303E">
            <w:pPr>
              <w:pStyle w:val="a4"/>
              <w:spacing w:before="0" w:beforeAutospacing="0" w:after="0" w:afterAutospacing="0"/>
              <w:jc w:val="center"/>
              <w:rPr>
                <w:lang w:val="ru-RU"/>
              </w:rPr>
            </w:pPr>
          </w:p>
        </w:tc>
        <w:tc>
          <w:tcPr>
            <w:tcW w:w="1201" w:type="dxa"/>
            <w:shd w:val="clear" w:color="auto" w:fill="auto"/>
          </w:tcPr>
          <w:p w14:paraId="4C7729F3" w14:textId="228B8D51" w:rsidR="0004303E" w:rsidRPr="00A51E6D" w:rsidRDefault="003F5754" w:rsidP="0004303E">
            <w:pPr>
              <w:pStyle w:val="a4"/>
              <w:spacing w:before="0" w:beforeAutospacing="0" w:after="0" w:afterAutospacing="0"/>
              <w:jc w:val="center"/>
              <w:rPr>
                <w:lang w:val="ru-RU"/>
              </w:rPr>
            </w:pPr>
            <w:r w:rsidRPr="00A51E6D">
              <w:rPr>
                <w:lang w:val="ru-RU"/>
              </w:rPr>
              <w:t>приказ</w:t>
            </w:r>
          </w:p>
        </w:tc>
        <w:tc>
          <w:tcPr>
            <w:tcW w:w="941" w:type="dxa"/>
            <w:shd w:val="clear" w:color="auto" w:fill="auto"/>
          </w:tcPr>
          <w:p w14:paraId="12912214" w14:textId="56457D43" w:rsidR="0004303E" w:rsidRPr="00A51E6D" w:rsidRDefault="003E6D15" w:rsidP="0004303E">
            <w:pPr>
              <w:pStyle w:val="a4"/>
              <w:spacing w:before="0" w:beforeAutospacing="0" w:after="0" w:afterAutospacing="0"/>
              <w:jc w:val="center"/>
              <w:rPr>
                <w:lang w:val="kk-KZ"/>
              </w:rPr>
            </w:pPr>
            <w:r w:rsidRPr="00A51E6D">
              <w:rPr>
                <w:lang w:val="kk-KZ"/>
              </w:rPr>
              <w:t>д</w:t>
            </w:r>
            <w:r w:rsidR="0004303E" w:rsidRPr="00A51E6D">
              <w:rPr>
                <w:lang w:val="kk-KZ"/>
              </w:rPr>
              <w:t>екабрь 2020-2021 годов</w:t>
            </w:r>
          </w:p>
        </w:tc>
        <w:tc>
          <w:tcPr>
            <w:tcW w:w="1183" w:type="dxa"/>
            <w:shd w:val="clear" w:color="auto" w:fill="auto"/>
          </w:tcPr>
          <w:p w14:paraId="64D501BA" w14:textId="2845B0CC" w:rsidR="0004303E" w:rsidRPr="00A51E6D" w:rsidRDefault="0004303E" w:rsidP="0004303E">
            <w:pPr>
              <w:pStyle w:val="a4"/>
              <w:spacing w:before="0" w:beforeAutospacing="0" w:after="0" w:afterAutospacing="0"/>
              <w:jc w:val="center"/>
              <w:rPr>
                <w:lang w:val="kk-KZ"/>
              </w:rPr>
            </w:pPr>
            <w:r w:rsidRPr="00A51E6D">
              <w:rPr>
                <w:lang w:val="kk-KZ"/>
              </w:rPr>
              <w:t>МОН</w:t>
            </w:r>
          </w:p>
        </w:tc>
        <w:tc>
          <w:tcPr>
            <w:tcW w:w="9205" w:type="dxa"/>
            <w:gridSpan w:val="27"/>
            <w:shd w:val="clear" w:color="auto" w:fill="auto"/>
          </w:tcPr>
          <w:p w14:paraId="5AB019B4" w14:textId="7C6ADC00" w:rsidR="0004303E" w:rsidRPr="00A51E6D" w:rsidRDefault="00F675D4"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не требуется</w:t>
            </w:r>
          </w:p>
        </w:tc>
      </w:tr>
      <w:tr w:rsidR="0012161C" w:rsidRPr="00A51E6D" w14:paraId="6E2B0D04" w14:textId="77777777" w:rsidTr="006B2A29">
        <w:tc>
          <w:tcPr>
            <w:tcW w:w="573" w:type="dxa"/>
            <w:shd w:val="clear" w:color="auto" w:fill="auto"/>
          </w:tcPr>
          <w:p w14:paraId="124695D9" w14:textId="77777777" w:rsidR="0004303E" w:rsidRPr="00A51E6D" w:rsidRDefault="0004303E" w:rsidP="0004303E">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38EF50FE" w14:textId="66A60645" w:rsidR="0004303E" w:rsidRPr="00A51E6D" w:rsidRDefault="0004303E" w:rsidP="0004303E">
            <w:pPr>
              <w:pStyle w:val="a6"/>
              <w:keepNext/>
              <w:suppressAutoHyphens/>
              <w:jc w:val="both"/>
              <w:rPr>
                <w:rFonts w:ascii="Times New Roman" w:hAnsi="Times New Roman"/>
                <w:sz w:val="24"/>
                <w:szCs w:val="24"/>
                <w:lang w:val="kk-KZ"/>
              </w:rPr>
            </w:pPr>
            <w:r w:rsidRPr="00A51E6D">
              <w:rPr>
                <w:rFonts w:ascii="Times New Roman" w:hAnsi="Times New Roman"/>
                <w:sz w:val="24"/>
                <w:szCs w:val="24"/>
              </w:rPr>
              <w:t>Проведение ежегодного республиканского конкурса «Лучший преподаватель вуза», «Лучший педагог»</w:t>
            </w:r>
          </w:p>
        </w:tc>
        <w:tc>
          <w:tcPr>
            <w:tcW w:w="785" w:type="dxa"/>
            <w:gridSpan w:val="3"/>
            <w:shd w:val="clear" w:color="auto" w:fill="auto"/>
          </w:tcPr>
          <w:p w14:paraId="5002EBBA" w14:textId="0A4B8499" w:rsidR="0004303E" w:rsidRPr="00A51E6D" w:rsidRDefault="0004303E" w:rsidP="0004303E">
            <w:pPr>
              <w:pStyle w:val="a4"/>
              <w:spacing w:before="0" w:beforeAutospacing="0" w:after="0" w:afterAutospacing="0"/>
              <w:jc w:val="center"/>
              <w:rPr>
                <w:lang w:val="ru-RU"/>
              </w:rPr>
            </w:pPr>
            <w:r w:rsidRPr="00A51E6D">
              <w:t>млн тг.</w:t>
            </w:r>
          </w:p>
        </w:tc>
        <w:tc>
          <w:tcPr>
            <w:tcW w:w="1201" w:type="dxa"/>
            <w:shd w:val="clear" w:color="auto" w:fill="auto"/>
          </w:tcPr>
          <w:p w14:paraId="0E2A9AE8" w14:textId="178A88BD" w:rsidR="0004303E" w:rsidRPr="00A51E6D" w:rsidRDefault="00A055C5" w:rsidP="0004303E">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п</w:t>
            </w:r>
            <w:r w:rsidR="0004303E" w:rsidRPr="00A51E6D">
              <w:rPr>
                <w:rFonts w:ascii="Times New Roman" w:hAnsi="Times New Roman"/>
                <w:sz w:val="24"/>
                <w:szCs w:val="24"/>
                <w:lang w:val="kk-KZ"/>
              </w:rPr>
              <w:t>остановление Правительства</w:t>
            </w:r>
          </w:p>
          <w:p w14:paraId="13856809" w14:textId="77777777" w:rsidR="0004303E" w:rsidRPr="00A51E6D" w:rsidRDefault="0004303E" w:rsidP="0004303E">
            <w:pPr>
              <w:pStyle w:val="a6"/>
              <w:keepNext/>
              <w:suppressAutoHyphens/>
              <w:jc w:val="center"/>
              <w:rPr>
                <w:rFonts w:ascii="Times New Roman" w:hAnsi="Times New Roman"/>
                <w:sz w:val="24"/>
                <w:szCs w:val="24"/>
                <w:lang w:val="kk-KZ"/>
              </w:rPr>
            </w:pPr>
          </w:p>
          <w:p w14:paraId="1B1A150A" w14:textId="7D757ED2" w:rsidR="0004303E" w:rsidRPr="00A51E6D" w:rsidRDefault="0004303E" w:rsidP="0004303E">
            <w:pPr>
              <w:pStyle w:val="a4"/>
              <w:spacing w:before="0" w:beforeAutospacing="0" w:after="0" w:afterAutospacing="0"/>
              <w:jc w:val="center"/>
              <w:rPr>
                <w:strike/>
                <w:lang w:val="kk-KZ"/>
              </w:rPr>
            </w:pPr>
          </w:p>
        </w:tc>
        <w:tc>
          <w:tcPr>
            <w:tcW w:w="941" w:type="dxa"/>
            <w:shd w:val="clear" w:color="auto" w:fill="auto"/>
          </w:tcPr>
          <w:p w14:paraId="7FF4EC1F" w14:textId="77777777"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ІІІ-</w:t>
            </w:r>
            <w:r w:rsidRPr="00A51E6D">
              <w:rPr>
                <w:rFonts w:ascii="Times New Roman" w:hAnsi="Times New Roman"/>
                <w:sz w:val="24"/>
                <w:szCs w:val="24"/>
                <w:lang w:val="en-US" w:eastAsia="ru-RU"/>
              </w:rPr>
              <w:t xml:space="preserve">IV </w:t>
            </w:r>
            <w:r w:rsidRPr="00A51E6D">
              <w:rPr>
                <w:rFonts w:ascii="Times New Roman" w:hAnsi="Times New Roman"/>
                <w:sz w:val="24"/>
                <w:szCs w:val="24"/>
                <w:lang w:val="kk-KZ" w:eastAsia="ru-RU"/>
              </w:rPr>
              <w:t xml:space="preserve">кварталы </w:t>
            </w:r>
          </w:p>
          <w:p w14:paraId="52A5EBA3" w14:textId="72134CB5" w:rsidR="0004303E" w:rsidRPr="00A51E6D" w:rsidRDefault="0004303E" w:rsidP="0004303E">
            <w:pPr>
              <w:pStyle w:val="a4"/>
              <w:spacing w:before="0" w:beforeAutospacing="0" w:after="0" w:afterAutospacing="0"/>
              <w:jc w:val="center"/>
              <w:rPr>
                <w:lang w:val="kk-KZ"/>
              </w:rPr>
            </w:pPr>
            <w:r w:rsidRPr="00A51E6D">
              <w:rPr>
                <w:lang w:val="kk-KZ"/>
              </w:rPr>
              <w:t>2020 -2025 годов</w:t>
            </w:r>
          </w:p>
        </w:tc>
        <w:tc>
          <w:tcPr>
            <w:tcW w:w="1183" w:type="dxa"/>
            <w:shd w:val="clear" w:color="auto" w:fill="auto"/>
          </w:tcPr>
          <w:p w14:paraId="6972A7B9" w14:textId="77777777"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МОН,</w:t>
            </w:r>
          </w:p>
          <w:p w14:paraId="424D9F3C" w14:textId="26C1904E" w:rsidR="0004303E" w:rsidRPr="00A51E6D" w:rsidRDefault="00352B0E" w:rsidP="00352B0E">
            <w:pPr>
              <w:pStyle w:val="a6"/>
              <w:keepNext/>
              <w:suppressAutoHyphens/>
              <w:jc w:val="center"/>
              <w:rPr>
                <w:rFonts w:ascii="Times New Roman" w:hAnsi="Times New Roman"/>
                <w:sz w:val="24"/>
                <w:szCs w:val="24"/>
                <w:lang w:val="en-US" w:eastAsia="ru-RU"/>
              </w:rPr>
            </w:pPr>
            <w:r w:rsidRPr="00A51E6D">
              <w:rPr>
                <w:rFonts w:ascii="Times New Roman" w:hAnsi="Times New Roman"/>
                <w:sz w:val="24"/>
                <w:szCs w:val="24"/>
                <w:lang w:val="kk-KZ" w:eastAsia="ru-RU"/>
              </w:rPr>
              <w:t>МИО</w:t>
            </w:r>
          </w:p>
        </w:tc>
        <w:tc>
          <w:tcPr>
            <w:tcW w:w="1120" w:type="dxa"/>
            <w:gridSpan w:val="5"/>
            <w:shd w:val="clear" w:color="auto" w:fill="auto"/>
          </w:tcPr>
          <w:p w14:paraId="36E2A487" w14:textId="62FB2287" w:rsidR="0004303E" w:rsidRPr="00A51E6D" w:rsidRDefault="0004303E" w:rsidP="0004303E">
            <w:pPr>
              <w:pStyle w:val="a4"/>
              <w:spacing w:before="0" w:beforeAutospacing="0" w:after="0" w:afterAutospacing="0"/>
              <w:jc w:val="center"/>
              <w:rPr>
                <w:lang w:val="kk-KZ"/>
              </w:rPr>
            </w:pPr>
            <w:r w:rsidRPr="00A51E6D">
              <w:rPr>
                <w:lang w:val="kk-KZ"/>
              </w:rPr>
              <w:t>1 180</w:t>
            </w:r>
          </w:p>
        </w:tc>
        <w:tc>
          <w:tcPr>
            <w:tcW w:w="997" w:type="dxa"/>
            <w:gridSpan w:val="2"/>
            <w:shd w:val="clear" w:color="auto" w:fill="auto"/>
          </w:tcPr>
          <w:p w14:paraId="2FCE9FD1" w14:textId="41C8EEA3" w:rsidR="0004303E" w:rsidRPr="00A51E6D" w:rsidRDefault="0004303E" w:rsidP="0004303E">
            <w:pPr>
              <w:pStyle w:val="a4"/>
              <w:spacing w:before="0" w:beforeAutospacing="0" w:after="0" w:afterAutospacing="0"/>
              <w:jc w:val="center"/>
              <w:rPr>
                <w:lang w:val="kk-KZ"/>
              </w:rPr>
            </w:pPr>
            <w:r w:rsidRPr="00A51E6D">
              <w:rPr>
                <w:lang w:val="kk-KZ"/>
              </w:rPr>
              <w:t>1 239</w:t>
            </w:r>
          </w:p>
        </w:tc>
        <w:tc>
          <w:tcPr>
            <w:tcW w:w="993" w:type="dxa"/>
            <w:gridSpan w:val="3"/>
            <w:shd w:val="clear" w:color="auto" w:fill="auto"/>
          </w:tcPr>
          <w:p w14:paraId="24D5E76C" w14:textId="5EE82973" w:rsidR="0004303E" w:rsidRPr="00A51E6D" w:rsidRDefault="0004303E" w:rsidP="0004303E">
            <w:pPr>
              <w:pStyle w:val="a4"/>
              <w:spacing w:before="0" w:beforeAutospacing="0" w:after="0" w:afterAutospacing="0"/>
              <w:jc w:val="center"/>
              <w:rPr>
                <w:lang w:val="kk-KZ"/>
              </w:rPr>
            </w:pPr>
            <w:r w:rsidRPr="00A51E6D">
              <w:rPr>
                <w:lang w:val="kk-KZ"/>
              </w:rPr>
              <w:t>1 299</w:t>
            </w:r>
          </w:p>
        </w:tc>
        <w:tc>
          <w:tcPr>
            <w:tcW w:w="992" w:type="dxa"/>
            <w:gridSpan w:val="4"/>
            <w:shd w:val="clear" w:color="auto" w:fill="auto"/>
          </w:tcPr>
          <w:p w14:paraId="3D1BF38D" w14:textId="0B8B0C61" w:rsidR="0004303E" w:rsidRPr="00A51E6D" w:rsidRDefault="0004303E" w:rsidP="0004303E">
            <w:pPr>
              <w:pStyle w:val="a4"/>
              <w:spacing w:before="0" w:beforeAutospacing="0" w:after="0" w:afterAutospacing="0"/>
              <w:jc w:val="center"/>
              <w:rPr>
                <w:lang w:val="kk-KZ"/>
              </w:rPr>
            </w:pPr>
            <w:r w:rsidRPr="00A51E6D">
              <w:rPr>
                <w:lang w:val="kk-KZ"/>
              </w:rPr>
              <w:t>1 351</w:t>
            </w:r>
          </w:p>
        </w:tc>
        <w:tc>
          <w:tcPr>
            <w:tcW w:w="1134" w:type="dxa"/>
            <w:gridSpan w:val="4"/>
          </w:tcPr>
          <w:p w14:paraId="745B2F7A" w14:textId="7066926B" w:rsidR="0004303E" w:rsidRPr="00A51E6D" w:rsidRDefault="0004303E" w:rsidP="0004303E">
            <w:pPr>
              <w:pStyle w:val="a4"/>
              <w:spacing w:before="0" w:beforeAutospacing="0" w:after="0" w:afterAutospacing="0"/>
              <w:jc w:val="center"/>
              <w:rPr>
                <w:lang w:val="kk-KZ"/>
              </w:rPr>
            </w:pPr>
            <w:r w:rsidRPr="00A51E6D">
              <w:rPr>
                <w:lang w:val="kk-KZ"/>
              </w:rPr>
              <w:t>1 405</w:t>
            </w:r>
          </w:p>
        </w:tc>
        <w:tc>
          <w:tcPr>
            <w:tcW w:w="1134" w:type="dxa"/>
            <w:gridSpan w:val="3"/>
          </w:tcPr>
          <w:p w14:paraId="6939518E" w14:textId="2A0C0104" w:rsidR="0004303E" w:rsidRPr="00A51E6D" w:rsidRDefault="0004303E" w:rsidP="0004303E">
            <w:pPr>
              <w:pStyle w:val="a4"/>
              <w:spacing w:before="0" w:beforeAutospacing="0" w:after="0" w:afterAutospacing="0"/>
              <w:jc w:val="center"/>
              <w:rPr>
                <w:lang w:val="kk-KZ"/>
              </w:rPr>
            </w:pPr>
            <w:r w:rsidRPr="00A51E6D">
              <w:rPr>
                <w:lang w:val="kk-KZ"/>
              </w:rPr>
              <w:t>1 463</w:t>
            </w:r>
          </w:p>
        </w:tc>
        <w:tc>
          <w:tcPr>
            <w:tcW w:w="1167" w:type="dxa"/>
            <w:gridSpan w:val="3"/>
            <w:shd w:val="clear" w:color="auto" w:fill="auto"/>
          </w:tcPr>
          <w:p w14:paraId="56FAA68D" w14:textId="298FD0BE"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7 937</w:t>
            </w:r>
          </w:p>
        </w:tc>
        <w:tc>
          <w:tcPr>
            <w:tcW w:w="712" w:type="dxa"/>
            <w:gridSpan w:val="2"/>
            <w:shd w:val="clear" w:color="auto" w:fill="auto"/>
          </w:tcPr>
          <w:p w14:paraId="68D453A0" w14:textId="0D47DE25"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РБ </w:t>
            </w:r>
          </w:p>
        </w:tc>
        <w:tc>
          <w:tcPr>
            <w:tcW w:w="956" w:type="dxa"/>
            <w:shd w:val="clear" w:color="auto" w:fill="auto"/>
          </w:tcPr>
          <w:p w14:paraId="1921F21B" w14:textId="77777777"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001</w:t>
            </w:r>
          </w:p>
          <w:p w14:paraId="34990A40" w14:textId="77777777" w:rsidR="0004303E" w:rsidRPr="00A51E6D" w:rsidRDefault="0004303E" w:rsidP="0004303E">
            <w:pPr>
              <w:pStyle w:val="a6"/>
              <w:keepNext/>
              <w:suppressAutoHyphens/>
              <w:jc w:val="center"/>
              <w:rPr>
                <w:rFonts w:ascii="Times New Roman" w:hAnsi="Times New Roman"/>
                <w:sz w:val="24"/>
                <w:szCs w:val="24"/>
                <w:lang w:val="kk-KZ" w:eastAsia="ru-RU"/>
              </w:rPr>
            </w:pPr>
          </w:p>
        </w:tc>
      </w:tr>
      <w:tr w:rsidR="0012161C" w:rsidRPr="00A51E6D" w14:paraId="429F89C9" w14:textId="77777777" w:rsidTr="006B2A29">
        <w:tc>
          <w:tcPr>
            <w:tcW w:w="573" w:type="dxa"/>
            <w:shd w:val="clear" w:color="auto" w:fill="auto"/>
          </w:tcPr>
          <w:p w14:paraId="155198A6" w14:textId="77777777" w:rsidR="0004303E" w:rsidRPr="00A51E6D" w:rsidRDefault="0004303E" w:rsidP="0004303E">
            <w:pPr>
              <w:pStyle w:val="a6"/>
              <w:keepNext/>
              <w:numPr>
                <w:ilvl w:val="0"/>
                <w:numId w:val="38"/>
              </w:numPr>
              <w:suppressAutoHyphens/>
              <w:rPr>
                <w:rFonts w:ascii="Times New Roman" w:hAnsi="Times New Roman"/>
                <w:strike/>
                <w:sz w:val="24"/>
                <w:szCs w:val="24"/>
                <w:lang w:eastAsia="ru-RU"/>
              </w:rPr>
            </w:pPr>
          </w:p>
        </w:tc>
        <w:tc>
          <w:tcPr>
            <w:tcW w:w="1941" w:type="dxa"/>
            <w:shd w:val="clear" w:color="auto" w:fill="auto"/>
          </w:tcPr>
          <w:p w14:paraId="7659C988" w14:textId="7466537E" w:rsidR="0004303E" w:rsidRPr="00A51E6D" w:rsidRDefault="0004303E" w:rsidP="0050044A">
            <w:pPr>
              <w:pStyle w:val="a6"/>
              <w:keepNext/>
              <w:suppressAutoHyphens/>
              <w:jc w:val="both"/>
              <w:rPr>
                <w:rFonts w:ascii="Times New Roman" w:eastAsia="SimSun" w:hAnsi="Times New Roman"/>
                <w:bCs/>
                <w:kern w:val="2"/>
                <w:sz w:val="24"/>
                <w:szCs w:val="24"/>
              </w:rPr>
            </w:pPr>
            <w:r w:rsidRPr="00A51E6D">
              <w:rPr>
                <w:rFonts w:ascii="Times New Roman" w:eastAsia="SimSun" w:hAnsi="Times New Roman"/>
                <w:bCs/>
                <w:kern w:val="2"/>
                <w:sz w:val="24"/>
                <w:szCs w:val="24"/>
              </w:rPr>
              <w:t>Установление доплаты за педагогическое мастерство при присвоении</w:t>
            </w:r>
            <w:r w:rsidR="0050044A" w:rsidRPr="00A51E6D">
              <w:rPr>
                <w:rFonts w:ascii="Times New Roman" w:eastAsia="SimSun" w:hAnsi="Times New Roman"/>
                <w:bCs/>
                <w:kern w:val="2"/>
                <w:sz w:val="24"/>
                <w:szCs w:val="24"/>
              </w:rPr>
              <w:t> </w:t>
            </w:r>
            <w:r w:rsidRPr="00A51E6D">
              <w:rPr>
                <w:rFonts w:ascii="Times New Roman" w:eastAsia="SimSun" w:hAnsi="Times New Roman"/>
                <w:bCs/>
                <w:kern w:val="2"/>
                <w:sz w:val="24"/>
                <w:szCs w:val="24"/>
              </w:rPr>
              <w:t>/</w:t>
            </w:r>
            <w:r w:rsidR="0050044A" w:rsidRPr="00A51E6D">
              <w:rPr>
                <w:rFonts w:ascii="Times New Roman" w:eastAsia="SimSun" w:hAnsi="Times New Roman"/>
                <w:bCs/>
                <w:kern w:val="2"/>
                <w:sz w:val="24"/>
                <w:szCs w:val="24"/>
              </w:rPr>
              <w:t xml:space="preserve"> </w:t>
            </w:r>
            <w:r w:rsidRPr="00A51E6D">
              <w:rPr>
                <w:rFonts w:ascii="Times New Roman" w:eastAsia="SimSun" w:hAnsi="Times New Roman"/>
                <w:bCs/>
                <w:kern w:val="2"/>
                <w:sz w:val="24"/>
                <w:szCs w:val="24"/>
              </w:rPr>
              <w:t xml:space="preserve">подтверждении категории на основании результатов аттестации </w:t>
            </w:r>
            <w:r w:rsidRPr="00A51E6D">
              <w:rPr>
                <w:rFonts w:ascii="Times New Roman" w:eastAsia="SimSun" w:hAnsi="Times New Roman"/>
                <w:bCs/>
                <w:kern w:val="2"/>
                <w:sz w:val="24"/>
                <w:szCs w:val="24"/>
                <w:lang w:val="kk-KZ"/>
              </w:rPr>
              <w:lastRenderedPageBreak/>
              <w:t xml:space="preserve">педагогов дошкольного, среднего, дополнительного образования и организаций ТиПО </w:t>
            </w:r>
            <w:r w:rsidRPr="00A51E6D">
              <w:rPr>
                <w:rFonts w:ascii="Times New Roman" w:eastAsia="SimSun" w:hAnsi="Times New Roman"/>
                <w:bCs/>
                <w:kern w:val="2"/>
                <w:sz w:val="24"/>
                <w:szCs w:val="24"/>
              </w:rPr>
              <w:t>по новому формату</w:t>
            </w:r>
          </w:p>
        </w:tc>
        <w:tc>
          <w:tcPr>
            <w:tcW w:w="785" w:type="dxa"/>
            <w:gridSpan w:val="3"/>
            <w:shd w:val="clear" w:color="auto" w:fill="auto"/>
          </w:tcPr>
          <w:p w14:paraId="6D954D35" w14:textId="4ECF8F30"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lastRenderedPageBreak/>
              <w:t>млн. тг.</w:t>
            </w:r>
          </w:p>
        </w:tc>
        <w:tc>
          <w:tcPr>
            <w:tcW w:w="1201" w:type="dxa"/>
            <w:shd w:val="clear" w:color="auto" w:fill="auto"/>
          </w:tcPr>
          <w:p w14:paraId="13BFCC30" w14:textId="4DB8DBF8" w:rsidR="0004303E" w:rsidRPr="00A51E6D" w:rsidRDefault="00A055C5" w:rsidP="0004303E">
            <w:pPr>
              <w:pStyle w:val="a6"/>
              <w:keepNext/>
              <w:suppressAutoHyphens/>
              <w:jc w:val="center"/>
              <w:rPr>
                <w:rFonts w:ascii="Times New Roman" w:eastAsia="SimSun" w:hAnsi="Times New Roman"/>
                <w:bCs/>
                <w:kern w:val="2"/>
                <w:sz w:val="24"/>
                <w:szCs w:val="24"/>
              </w:rPr>
            </w:pPr>
            <w:r w:rsidRPr="00A51E6D">
              <w:rPr>
                <w:rFonts w:ascii="Times New Roman" w:eastAsia="SimSun" w:hAnsi="Times New Roman"/>
                <w:bCs/>
                <w:kern w:val="2"/>
                <w:sz w:val="24"/>
                <w:szCs w:val="24"/>
              </w:rPr>
              <w:t>п</w:t>
            </w:r>
            <w:r w:rsidR="0004303E" w:rsidRPr="00A51E6D">
              <w:rPr>
                <w:rFonts w:ascii="Times New Roman" w:eastAsia="SimSun" w:hAnsi="Times New Roman"/>
                <w:bCs/>
                <w:kern w:val="2"/>
                <w:sz w:val="24"/>
                <w:szCs w:val="24"/>
              </w:rPr>
              <w:t xml:space="preserve">остановление Правительства </w:t>
            </w:r>
          </w:p>
        </w:tc>
        <w:tc>
          <w:tcPr>
            <w:tcW w:w="941" w:type="dxa"/>
            <w:shd w:val="clear" w:color="auto" w:fill="auto"/>
          </w:tcPr>
          <w:p w14:paraId="12113CE8" w14:textId="77777777"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д</w:t>
            </w:r>
            <w:r w:rsidRPr="00A51E6D">
              <w:rPr>
                <w:rFonts w:ascii="Times New Roman" w:hAnsi="Times New Roman"/>
                <w:sz w:val="24"/>
                <w:szCs w:val="24"/>
                <w:lang w:eastAsia="ru-RU"/>
              </w:rPr>
              <w:t xml:space="preserve">екабрь </w:t>
            </w:r>
          </w:p>
          <w:p w14:paraId="40091080" w14:textId="3A5A4E2D" w:rsidR="0004303E" w:rsidRPr="00A51E6D" w:rsidRDefault="0004303E" w:rsidP="0004303E">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2020-202</w:t>
            </w:r>
            <w:r w:rsidRPr="00A51E6D">
              <w:rPr>
                <w:rFonts w:ascii="Times New Roman" w:hAnsi="Times New Roman"/>
                <w:sz w:val="24"/>
                <w:szCs w:val="24"/>
                <w:lang w:val="kk-KZ" w:eastAsia="ru-RU"/>
              </w:rPr>
              <w:t>5 годов</w:t>
            </w:r>
          </w:p>
        </w:tc>
        <w:tc>
          <w:tcPr>
            <w:tcW w:w="1183" w:type="dxa"/>
            <w:shd w:val="clear" w:color="auto" w:fill="auto"/>
          </w:tcPr>
          <w:p w14:paraId="36CAC7C8" w14:textId="77777777"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МОН,</w:t>
            </w:r>
          </w:p>
          <w:p w14:paraId="1C5F0FDC" w14:textId="77777777"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МИО</w:t>
            </w:r>
          </w:p>
          <w:p w14:paraId="05F03A5A" w14:textId="77777777" w:rsidR="0004303E" w:rsidRPr="00A51E6D" w:rsidRDefault="0004303E" w:rsidP="0004303E">
            <w:pPr>
              <w:pStyle w:val="a6"/>
              <w:keepNext/>
              <w:suppressAutoHyphens/>
              <w:jc w:val="center"/>
              <w:rPr>
                <w:rFonts w:ascii="Times New Roman" w:hAnsi="Times New Roman"/>
                <w:sz w:val="24"/>
                <w:szCs w:val="24"/>
                <w:lang w:val="kk-KZ" w:eastAsia="ru-RU"/>
              </w:rPr>
            </w:pPr>
          </w:p>
        </w:tc>
        <w:tc>
          <w:tcPr>
            <w:tcW w:w="1120" w:type="dxa"/>
            <w:gridSpan w:val="5"/>
            <w:shd w:val="clear" w:color="auto" w:fill="auto"/>
          </w:tcPr>
          <w:p w14:paraId="6BFB307C" w14:textId="77777777" w:rsidR="0004303E" w:rsidRPr="00A51E6D" w:rsidRDefault="0004303E" w:rsidP="0004303E">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94 412</w:t>
            </w:r>
          </w:p>
        </w:tc>
        <w:tc>
          <w:tcPr>
            <w:tcW w:w="997" w:type="dxa"/>
            <w:gridSpan w:val="2"/>
            <w:shd w:val="clear" w:color="auto" w:fill="auto"/>
          </w:tcPr>
          <w:p w14:paraId="1E80022E" w14:textId="77777777" w:rsidR="0004303E" w:rsidRPr="00A51E6D" w:rsidRDefault="0004303E" w:rsidP="0004303E">
            <w:pPr>
              <w:pStyle w:val="a6"/>
              <w:keepNext/>
              <w:suppressAutoHyphens/>
              <w:ind w:left="-103" w:right="-108"/>
              <w:jc w:val="center"/>
              <w:rPr>
                <w:rFonts w:ascii="Times New Roman" w:hAnsi="Times New Roman"/>
                <w:sz w:val="24"/>
                <w:szCs w:val="24"/>
                <w:lang w:eastAsia="ru-RU"/>
              </w:rPr>
            </w:pPr>
            <w:r w:rsidRPr="00A51E6D">
              <w:rPr>
                <w:rFonts w:ascii="Times New Roman" w:hAnsi="Times New Roman"/>
                <w:sz w:val="24"/>
                <w:szCs w:val="24"/>
                <w:lang w:eastAsia="ru-RU"/>
              </w:rPr>
              <w:t>161 380</w:t>
            </w:r>
          </w:p>
        </w:tc>
        <w:tc>
          <w:tcPr>
            <w:tcW w:w="993" w:type="dxa"/>
            <w:gridSpan w:val="3"/>
            <w:shd w:val="clear" w:color="auto" w:fill="auto"/>
          </w:tcPr>
          <w:p w14:paraId="2FE05F60" w14:textId="77777777" w:rsidR="0004303E" w:rsidRPr="00A51E6D" w:rsidRDefault="0004303E" w:rsidP="0004303E">
            <w:pPr>
              <w:pStyle w:val="a6"/>
              <w:keepNext/>
              <w:suppressAutoHyphens/>
              <w:ind w:left="-101" w:right="-111"/>
              <w:jc w:val="center"/>
              <w:rPr>
                <w:rFonts w:ascii="Times New Roman" w:hAnsi="Times New Roman"/>
                <w:sz w:val="24"/>
                <w:szCs w:val="24"/>
                <w:lang w:eastAsia="ru-RU"/>
              </w:rPr>
            </w:pPr>
            <w:r w:rsidRPr="00A51E6D">
              <w:rPr>
                <w:rFonts w:ascii="Times New Roman" w:hAnsi="Times New Roman"/>
                <w:sz w:val="24"/>
                <w:szCs w:val="24"/>
                <w:lang w:eastAsia="ru-RU"/>
              </w:rPr>
              <w:t>197 103</w:t>
            </w:r>
          </w:p>
        </w:tc>
        <w:tc>
          <w:tcPr>
            <w:tcW w:w="992" w:type="dxa"/>
            <w:gridSpan w:val="4"/>
            <w:shd w:val="clear" w:color="auto" w:fill="auto"/>
          </w:tcPr>
          <w:p w14:paraId="4DB7B659" w14:textId="77777777" w:rsidR="0004303E" w:rsidRPr="00A51E6D" w:rsidRDefault="0004303E" w:rsidP="0004303E">
            <w:pPr>
              <w:rPr>
                <w:rFonts w:ascii="Times New Roman" w:hAnsi="Times New Roman"/>
                <w:sz w:val="24"/>
                <w:szCs w:val="24"/>
              </w:rPr>
            </w:pPr>
            <w:r w:rsidRPr="00A51E6D">
              <w:rPr>
                <w:rFonts w:ascii="Times New Roman" w:hAnsi="Times New Roman"/>
                <w:sz w:val="24"/>
                <w:szCs w:val="24"/>
                <w:lang w:eastAsia="ru-RU"/>
              </w:rPr>
              <w:t>197 103</w:t>
            </w:r>
          </w:p>
        </w:tc>
        <w:tc>
          <w:tcPr>
            <w:tcW w:w="1134" w:type="dxa"/>
            <w:gridSpan w:val="4"/>
          </w:tcPr>
          <w:p w14:paraId="1BDB5152" w14:textId="77777777" w:rsidR="0004303E" w:rsidRPr="00A51E6D" w:rsidRDefault="0004303E" w:rsidP="0004303E">
            <w:pPr>
              <w:ind w:right="-108"/>
              <w:rPr>
                <w:rFonts w:ascii="Times New Roman" w:hAnsi="Times New Roman"/>
                <w:sz w:val="24"/>
                <w:szCs w:val="24"/>
              </w:rPr>
            </w:pPr>
            <w:r w:rsidRPr="00A51E6D">
              <w:rPr>
                <w:rFonts w:ascii="Times New Roman" w:hAnsi="Times New Roman"/>
                <w:sz w:val="24"/>
                <w:szCs w:val="24"/>
                <w:lang w:eastAsia="ru-RU"/>
              </w:rPr>
              <w:t>197 103</w:t>
            </w:r>
          </w:p>
        </w:tc>
        <w:tc>
          <w:tcPr>
            <w:tcW w:w="1134" w:type="dxa"/>
            <w:gridSpan w:val="3"/>
          </w:tcPr>
          <w:p w14:paraId="47CB7A39" w14:textId="77777777" w:rsidR="0004303E" w:rsidRPr="00A51E6D" w:rsidRDefault="0004303E" w:rsidP="0004303E">
            <w:pPr>
              <w:ind w:left="-110" w:right="-109"/>
              <w:rPr>
                <w:rFonts w:ascii="Times New Roman" w:hAnsi="Times New Roman"/>
                <w:sz w:val="24"/>
                <w:szCs w:val="24"/>
              </w:rPr>
            </w:pPr>
            <w:r w:rsidRPr="00A51E6D">
              <w:rPr>
                <w:rFonts w:ascii="Times New Roman" w:hAnsi="Times New Roman"/>
                <w:sz w:val="24"/>
                <w:szCs w:val="24"/>
                <w:lang w:eastAsia="ru-RU"/>
              </w:rPr>
              <w:t>197 103</w:t>
            </w:r>
          </w:p>
        </w:tc>
        <w:tc>
          <w:tcPr>
            <w:tcW w:w="1167" w:type="dxa"/>
            <w:gridSpan w:val="3"/>
            <w:shd w:val="clear" w:color="auto" w:fill="auto"/>
          </w:tcPr>
          <w:p w14:paraId="641CC8D4" w14:textId="77777777" w:rsidR="0004303E" w:rsidRPr="00A51E6D" w:rsidRDefault="0004303E" w:rsidP="0004303E">
            <w:pPr>
              <w:pStyle w:val="a6"/>
              <w:keepNext/>
              <w:suppressAutoHyphens/>
              <w:ind w:left="-100" w:right="-103"/>
              <w:jc w:val="center"/>
              <w:rPr>
                <w:rFonts w:ascii="Times New Roman" w:hAnsi="Times New Roman"/>
                <w:sz w:val="24"/>
                <w:szCs w:val="24"/>
                <w:lang w:val="en-US" w:eastAsia="ru-RU"/>
              </w:rPr>
            </w:pPr>
            <w:r w:rsidRPr="00A51E6D">
              <w:rPr>
                <w:rFonts w:ascii="Times New Roman" w:hAnsi="Times New Roman"/>
                <w:sz w:val="24"/>
                <w:szCs w:val="24"/>
                <w:lang w:val="en-US" w:eastAsia="ru-RU"/>
              </w:rPr>
              <w:t>1 044 204</w:t>
            </w:r>
          </w:p>
        </w:tc>
        <w:tc>
          <w:tcPr>
            <w:tcW w:w="712" w:type="dxa"/>
            <w:gridSpan w:val="2"/>
            <w:shd w:val="clear" w:color="auto" w:fill="auto"/>
          </w:tcPr>
          <w:p w14:paraId="3F514AFA" w14:textId="77777777" w:rsidR="0004303E" w:rsidRPr="00A51E6D" w:rsidRDefault="0004303E" w:rsidP="0004303E">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РБ</w:t>
            </w:r>
          </w:p>
        </w:tc>
        <w:tc>
          <w:tcPr>
            <w:tcW w:w="956" w:type="dxa"/>
            <w:shd w:val="clear" w:color="auto" w:fill="auto"/>
          </w:tcPr>
          <w:p w14:paraId="2CB62A1E" w14:textId="77777777"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098</w:t>
            </w:r>
          </w:p>
          <w:p w14:paraId="637A9DCF" w14:textId="77777777"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eastAsia="ru-RU"/>
              </w:rPr>
              <w:t>099</w:t>
            </w:r>
          </w:p>
          <w:p w14:paraId="7204F107" w14:textId="77777777"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203</w:t>
            </w:r>
          </w:p>
        </w:tc>
      </w:tr>
      <w:tr w:rsidR="0012161C" w:rsidRPr="00A51E6D" w14:paraId="0A9B3D12" w14:textId="77777777" w:rsidTr="006B2A29">
        <w:trPr>
          <w:trHeight w:val="974"/>
        </w:trPr>
        <w:tc>
          <w:tcPr>
            <w:tcW w:w="573" w:type="dxa"/>
            <w:shd w:val="clear" w:color="auto" w:fill="auto"/>
          </w:tcPr>
          <w:p w14:paraId="7D75C1C0" w14:textId="77777777" w:rsidR="0004303E" w:rsidRPr="00A51E6D" w:rsidRDefault="0004303E" w:rsidP="0004303E">
            <w:pPr>
              <w:pStyle w:val="a6"/>
              <w:keepNext/>
              <w:numPr>
                <w:ilvl w:val="0"/>
                <w:numId w:val="38"/>
              </w:numPr>
              <w:suppressAutoHyphens/>
              <w:jc w:val="center"/>
              <w:rPr>
                <w:rFonts w:ascii="Times New Roman" w:hAnsi="Times New Roman"/>
                <w:strike/>
                <w:sz w:val="24"/>
                <w:szCs w:val="24"/>
                <w:lang w:eastAsia="ru-RU"/>
              </w:rPr>
            </w:pPr>
          </w:p>
        </w:tc>
        <w:tc>
          <w:tcPr>
            <w:tcW w:w="1941" w:type="dxa"/>
            <w:shd w:val="clear" w:color="auto" w:fill="auto"/>
          </w:tcPr>
          <w:p w14:paraId="2996EBDF" w14:textId="292974FC" w:rsidR="0004303E" w:rsidRPr="00A51E6D" w:rsidRDefault="0004303E" w:rsidP="0004303E">
            <w:pPr>
              <w:pStyle w:val="a6"/>
              <w:keepNext/>
              <w:suppressAutoHyphens/>
              <w:jc w:val="both"/>
              <w:rPr>
                <w:rFonts w:ascii="Times New Roman" w:eastAsia="SimSun" w:hAnsi="Times New Roman"/>
                <w:bCs/>
                <w:kern w:val="2"/>
                <w:sz w:val="24"/>
                <w:szCs w:val="24"/>
                <w:lang w:val="kk-KZ"/>
              </w:rPr>
            </w:pPr>
            <w:r w:rsidRPr="00A51E6D">
              <w:rPr>
                <w:rFonts w:ascii="Times New Roman" w:eastAsia="SimSun" w:hAnsi="Times New Roman"/>
                <w:bCs/>
                <w:kern w:val="2"/>
                <w:sz w:val="24"/>
                <w:szCs w:val="24"/>
              </w:rPr>
              <w:t xml:space="preserve">Установление </w:t>
            </w:r>
            <w:r w:rsidRPr="00A51E6D">
              <w:rPr>
                <w:rFonts w:ascii="Times New Roman" w:eastAsia="SimSun" w:hAnsi="Times New Roman"/>
                <w:bCs/>
                <w:kern w:val="2"/>
                <w:sz w:val="24"/>
                <w:szCs w:val="24"/>
                <w:lang w:val="kk-KZ"/>
              </w:rPr>
              <w:t>доплаты за</w:t>
            </w:r>
            <w:r w:rsidRPr="00A51E6D">
              <w:rPr>
                <w:rFonts w:ascii="Times New Roman" w:eastAsia="SimSun" w:hAnsi="Times New Roman"/>
                <w:bCs/>
                <w:kern w:val="2"/>
                <w:sz w:val="24"/>
                <w:szCs w:val="24"/>
              </w:rPr>
              <w:t xml:space="preserve"> наставничество, степень магистра</w:t>
            </w:r>
            <w:r w:rsidRPr="00A51E6D">
              <w:rPr>
                <w:rFonts w:ascii="Times New Roman" w:eastAsia="SimSun" w:hAnsi="Times New Roman"/>
                <w:bCs/>
                <w:kern w:val="2"/>
                <w:sz w:val="24"/>
                <w:szCs w:val="24"/>
                <w:lang w:val="kk-KZ"/>
              </w:rPr>
              <w:t xml:space="preserve"> педагогам организаций среднего образования</w:t>
            </w:r>
          </w:p>
        </w:tc>
        <w:tc>
          <w:tcPr>
            <w:tcW w:w="785" w:type="dxa"/>
            <w:gridSpan w:val="3"/>
            <w:shd w:val="clear" w:color="auto" w:fill="auto"/>
          </w:tcPr>
          <w:p w14:paraId="1DE38D13" w14:textId="3B85A4B4" w:rsidR="0004303E" w:rsidRPr="00A51E6D" w:rsidRDefault="0004303E" w:rsidP="0004303E">
            <w:pPr>
              <w:pStyle w:val="a6"/>
              <w:keepNext/>
              <w:suppressAutoHyphens/>
              <w:jc w:val="center"/>
              <w:rPr>
                <w:rFonts w:ascii="Times New Roman" w:hAnsi="Times New Roman"/>
                <w:sz w:val="24"/>
                <w:szCs w:val="24"/>
                <w:lang w:val="en-US" w:eastAsia="ru-RU"/>
              </w:rPr>
            </w:pPr>
            <w:r w:rsidRPr="00A51E6D">
              <w:rPr>
                <w:rFonts w:ascii="Times New Roman" w:hAnsi="Times New Roman"/>
                <w:sz w:val="24"/>
                <w:szCs w:val="24"/>
                <w:lang w:val="kk-KZ" w:eastAsia="ru-RU"/>
              </w:rPr>
              <w:t>млн. тг.</w:t>
            </w:r>
          </w:p>
        </w:tc>
        <w:tc>
          <w:tcPr>
            <w:tcW w:w="1201" w:type="dxa"/>
            <w:shd w:val="clear" w:color="auto" w:fill="auto"/>
          </w:tcPr>
          <w:p w14:paraId="6B906646" w14:textId="4C367CCA" w:rsidR="0004303E" w:rsidRPr="00A51E6D" w:rsidRDefault="00A055C5" w:rsidP="0004303E">
            <w:pPr>
              <w:pStyle w:val="a6"/>
              <w:keepNext/>
              <w:suppressAutoHyphens/>
              <w:jc w:val="center"/>
              <w:rPr>
                <w:rFonts w:ascii="Times New Roman" w:eastAsia="SimSun" w:hAnsi="Times New Roman"/>
                <w:bCs/>
                <w:kern w:val="2"/>
                <w:sz w:val="24"/>
                <w:szCs w:val="24"/>
              </w:rPr>
            </w:pPr>
            <w:r w:rsidRPr="00A51E6D">
              <w:rPr>
                <w:rFonts w:ascii="Times New Roman" w:eastAsia="SimSun" w:hAnsi="Times New Roman"/>
                <w:bCs/>
                <w:kern w:val="2"/>
                <w:sz w:val="24"/>
                <w:szCs w:val="24"/>
              </w:rPr>
              <w:t>п</w:t>
            </w:r>
            <w:r w:rsidR="0004303E" w:rsidRPr="00A51E6D">
              <w:rPr>
                <w:rFonts w:ascii="Times New Roman" w:eastAsia="SimSun" w:hAnsi="Times New Roman"/>
                <w:bCs/>
                <w:kern w:val="2"/>
                <w:sz w:val="24"/>
                <w:szCs w:val="24"/>
              </w:rPr>
              <w:t xml:space="preserve">остановление Правительства </w:t>
            </w:r>
          </w:p>
        </w:tc>
        <w:tc>
          <w:tcPr>
            <w:tcW w:w="941" w:type="dxa"/>
            <w:shd w:val="clear" w:color="auto" w:fill="auto"/>
          </w:tcPr>
          <w:p w14:paraId="3575E02D" w14:textId="77777777"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д</w:t>
            </w:r>
            <w:r w:rsidRPr="00A51E6D">
              <w:rPr>
                <w:rFonts w:ascii="Times New Roman" w:hAnsi="Times New Roman"/>
                <w:sz w:val="24"/>
                <w:szCs w:val="24"/>
                <w:lang w:eastAsia="ru-RU"/>
              </w:rPr>
              <w:t xml:space="preserve">екабрь </w:t>
            </w:r>
          </w:p>
          <w:p w14:paraId="1DB08138" w14:textId="0625F14C"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eastAsia="ru-RU"/>
              </w:rPr>
              <w:t>2020-202</w:t>
            </w:r>
            <w:r w:rsidRPr="00A51E6D">
              <w:rPr>
                <w:rFonts w:ascii="Times New Roman" w:hAnsi="Times New Roman"/>
                <w:sz w:val="24"/>
                <w:szCs w:val="24"/>
                <w:lang w:val="kk-KZ" w:eastAsia="ru-RU"/>
              </w:rPr>
              <w:t>5 годов</w:t>
            </w:r>
          </w:p>
        </w:tc>
        <w:tc>
          <w:tcPr>
            <w:tcW w:w="1183" w:type="dxa"/>
            <w:shd w:val="clear" w:color="auto" w:fill="auto"/>
          </w:tcPr>
          <w:p w14:paraId="175A0981" w14:textId="77777777"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МИО</w:t>
            </w:r>
          </w:p>
        </w:tc>
        <w:tc>
          <w:tcPr>
            <w:tcW w:w="1120" w:type="dxa"/>
            <w:gridSpan w:val="5"/>
            <w:shd w:val="clear" w:color="auto" w:fill="auto"/>
          </w:tcPr>
          <w:p w14:paraId="742B4A44" w14:textId="77777777" w:rsidR="0004303E" w:rsidRPr="00A51E6D" w:rsidRDefault="0004303E" w:rsidP="0004303E">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3 956</w:t>
            </w:r>
          </w:p>
        </w:tc>
        <w:tc>
          <w:tcPr>
            <w:tcW w:w="997" w:type="dxa"/>
            <w:gridSpan w:val="2"/>
            <w:shd w:val="clear" w:color="auto" w:fill="auto"/>
          </w:tcPr>
          <w:p w14:paraId="3BCCF995" w14:textId="77777777" w:rsidR="0004303E" w:rsidRPr="00A51E6D" w:rsidRDefault="0004303E" w:rsidP="0004303E">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4 698</w:t>
            </w:r>
          </w:p>
        </w:tc>
        <w:tc>
          <w:tcPr>
            <w:tcW w:w="993" w:type="dxa"/>
            <w:gridSpan w:val="3"/>
            <w:shd w:val="clear" w:color="auto" w:fill="auto"/>
          </w:tcPr>
          <w:p w14:paraId="418F8BBE" w14:textId="77777777" w:rsidR="0004303E" w:rsidRPr="00A51E6D" w:rsidRDefault="0004303E" w:rsidP="0004303E">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6 208</w:t>
            </w:r>
          </w:p>
        </w:tc>
        <w:tc>
          <w:tcPr>
            <w:tcW w:w="992" w:type="dxa"/>
            <w:gridSpan w:val="4"/>
            <w:shd w:val="clear" w:color="auto" w:fill="auto"/>
          </w:tcPr>
          <w:p w14:paraId="3AF0BDDB" w14:textId="77777777" w:rsidR="0004303E" w:rsidRPr="00A51E6D" w:rsidRDefault="0004303E" w:rsidP="0004303E">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8 183</w:t>
            </w:r>
          </w:p>
        </w:tc>
        <w:tc>
          <w:tcPr>
            <w:tcW w:w="1134" w:type="dxa"/>
            <w:gridSpan w:val="4"/>
          </w:tcPr>
          <w:p w14:paraId="40B05F7D" w14:textId="684083AD"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11 057</w:t>
            </w:r>
          </w:p>
        </w:tc>
        <w:tc>
          <w:tcPr>
            <w:tcW w:w="1134" w:type="dxa"/>
            <w:gridSpan w:val="3"/>
          </w:tcPr>
          <w:p w14:paraId="494C0B96" w14:textId="77777777" w:rsidR="0004303E" w:rsidRPr="00A51E6D" w:rsidRDefault="0004303E" w:rsidP="0004303E">
            <w:pPr>
              <w:pStyle w:val="a6"/>
              <w:keepNext/>
              <w:suppressAutoHyphens/>
              <w:ind w:left="-110" w:right="-109"/>
              <w:jc w:val="center"/>
              <w:rPr>
                <w:rFonts w:ascii="Times New Roman" w:hAnsi="Times New Roman"/>
                <w:sz w:val="24"/>
                <w:szCs w:val="24"/>
                <w:lang w:val="kk-KZ" w:eastAsia="ru-RU"/>
              </w:rPr>
            </w:pPr>
            <w:r w:rsidRPr="00A51E6D">
              <w:rPr>
                <w:rFonts w:ascii="Times New Roman" w:hAnsi="Times New Roman"/>
                <w:sz w:val="24"/>
                <w:szCs w:val="24"/>
                <w:lang w:val="kk-KZ" w:eastAsia="ru-RU"/>
              </w:rPr>
              <w:t>15 367</w:t>
            </w:r>
          </w:p>
        </w:tc>
        <w:tc>
          <w:tcPr>
            <w:tcW w:w="1167" w:type="dxa"/>
            <w:gridSpan w:val="3"/>
            <w:shd w:val="clear" w:color="auto" w:fill="auto"/>
          </w:tcPr>
          <w:p w14:paraId="056556C8" w14:textId="57CF2D57"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eastAsia="ru-RU"/>
              </w:rPr>
              <w:t>49 46</w:t>
            </w:r>
            <w:r w:rsidRPr="00A51E6D">
              <w:rPr>
                <w:rFonts w:ascii="Times New Roman" w:hAnsi="Times New Roman"/>
                <w:sz w:val="24"/>
                <w:szCs w:val="24"/>
                <w:lang w:val="kk-KZ" w:eastAsia="ru-RU"/>
              </w:rPr>
              <w:t>8</w:t>
            </w:r>
          </w:p>
        </w:tc>
        <w:tc>
          <w:tcPr>
            <w:tcW w:w="712" w:type="dxa"/>
            <w:gridSpan w:val="2"/>
            <w:shd w:val="clear" w:color="auto" w:fill="auto"/>
          </w:tcPr>
          <w:p w14:paraId="1BBEEF9B" w14:textId="77777777" w:rsidR="0004303E" w:rsidRPr="00A51E6D" w:rsidRDefault="0004303E" w:rsidP="0004303E">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МБ</w:t>
            </w:r>
          </w:p>
          <w:p w14:paraId="06FAC296" w14:textId="77777777" w:rsidR="0004303E" w:rsidRPr="00A51E6D" w:rsidRDefault="0004303E" w:rsidP="0004303E">
            <w:pPr>
              <w:pStyle w:val="a6"/>
              <w:keepNext/>
              <w:suppressAutoHyphens/>
              <w:jc w:val="center"/>
              <w:rPr>
                <w:rFonts w:ascii="Times New Roman" w:hAnsi="Times New Roman"/>
                <w:sz w:val="24"/>
                <w:szCs w:val="24"/>
                <w:lang w:eastAsia="ru-RU"/>
              </w:rPr>
            </w:pPr>
          </w:p>
        </w:tc>
        <w:tc>
          <w:tcPr>
            <w:tcW w:w="956" w:type="dxa"/>
            <w:shd w:val="clear" w:color="auto" w:fill="auto"/>
          </w:tcPr>
          <w:p w14:paraId="5D07AD96" w14:textId="77777777" w:rsidR="0004303E" w:rsidRPr="00A51E6D" w:rsidRDefault="0004303E" w:rsidP="0004303E">
            <w:pPr>
              <w:pStyle w:val="a6"/>
              <w:keepNext/>
              <w:suppressAutoHyphens/>
              <w:jc w:val="center"/>
              <w:rPr>
                <w:rFonts w:ascii="Times New Roman" w:hAnsi="Times New Roman"/>
                <w:sz w:val="24"/>
                <w:szCs w:val="24"/>
                <w:lang w:eastAsia="ru-RU"/>
              </w:rPr>
            </w:pPr>
          </w:p>
        </w:tc>
      </w:tr>
      <w:tr w:rsidR="0012161C" w:rsidRPr="00A51E6D" w14:paraId="7D022BCF" w14:textId="77777777" w:rsidTr="006B2A29">
        <w:trPr>
          <w:trHeight w:val="974"/>
        </w:trPr>
        <w:tc>
          <w:tcPr>
            <w:tcW w:w="573" w:type="dxa"/>
            <w:shd w:val="clear" w:color="auto" w:fill="auto"/>
          </w:tcPr>
          <w:p w14:paraId="2030787E" w14:textId="77777777" w:rsidR="0004303E" w:rsidRPr="00A51E6D" w:rsidRDefault="0004303E" w:rsidP="0004303E">
            <w:pPr>
              <w:pStyle w:val="a6"/>
              <w:keepNext/>
              <w:numPr>
                <w:ilvl w:val="0"/>
                <w:numId w:val="38"/>
              </w:numPr>
              <w:suppressAutoHyphens/>
              <w:jc w:val="center"/>
              <w:rPr>
                <w:rFonts w:ascii="Times New Roman" w:hAnsi="Times New Roman"/>
                <w:strike/>
                <w:sz w:val="24"/>
                <w:szCs w:val="24"/>
                <w:lang w:eastAsia="ru-RU"/>
              </w:rPr>
            </w:pPr>
          </w:p>
        </w:tc>
        <w:tc>
          <w:tcPr>
            <w:tcW w:w="1941" w:type="dxa"/>
            <w:shd w:val="clear" w:color="auto" w:fill="auto"/>
          </w:tcPr>
          <w:p w14:paraId="7E8B4E70" w14:textId="72CFE184" w:rsidR="0004303E" w:rsidRPr="00A51E6D" w:rsidRDefault="0004303E" w:rsidP="0004303E">
            <w:pPr>
              <w:pStyle w:val="a6"/>
              <w:keepNext/>
              <w:suppressAutoHyphens/>
              <w:jc w:val="both"/>
              <w:rPr>
                <w:rFonts w:ascii="Times New Roman" w:eastAsia="SimSun" w:hAnsi="Times New Roman"/>
                <w:bCs/>
                <w:kern w:val="2"/>
                <w:sz w:val="24"/>
                <w:szCs w:val="24"/>
              </w:rPr>
            </w:pPr>
            <w:r w:rsidRPr="00A51E6D">
              <w:rPr>
                <w:rFonts w:ascii="Times New Roman" w:hAnsi="Times New Roman"/>
                <w:sz w:val="24"/>
                <w:szCs w:val="24"/>
              </w:rPr>
              <w:t>Привлечение</w:t>
            </w:r>
            <w:r w:rsidRPr="00A51E6D">
              <w:rPr>
                <w:rFonts w:ascii="Times New Roman" w:hAnsi="Times New Roman"/>
                <w:sz w:val="24"/>
                <w:szCs w:val="24"/>
                <w:lang w:val="kk-KZ"/>
              </w:rPr>
              <w:t xml:space="preserve"> </w:t>
            </w:r>
            <w:r w:rsidRPr="00A51E6D">
              <w:rPr>
                <w:rFonts w:ascii="Times New Roman" w:hAnsi="Times New Roman"/>
                <w:sz w:val="24"/>
                <w:szCs w:val="24"/>
              </w:rPr>
              <w:t>специалистов с производства для работы в организациях ТиПО</w:t>
            </w:r>
          </w:p>
        </w:tc>
        <w:tc>
          <w:tcPr>
            <w:tcW w:w="785" w:type="dxa"/>
            <w:gridSpan w:val="3"/>
            <w:shd w:val="clear" w:color="auto" w:fill="auto"/>
          </w:tcPr>
          <w:p w14:paraId="414D28A1" w14:textId="77777777" w:rsidR="0004303E" w:rsidRPr="00A51E6D" w:rsidRDefault="0004303E" w:rsidP="0004303E">
            <w:pPr>
              <w:pStyle w:val="a6"/>
              <w:keepNext/>
              <w:suppressAutoHyphens/>
              <w:jc w:val="center"/>
              <w:rPr>
                <w:rFonts w:ascii="Times New Roman" w:hAnsi="Times New Roman"/>
                <w:sz w:val="24"/>
                <w:szCs w:val="24"/>
                <w:lang w:val="kk-KZ" w:eastAsia="ru-RU"/>
              </w:rPr>
            </w:pPr>
          </w:p>
        </w:tc>
        <w:tc>
          <w:tcPr>
            <w:tcW w:w="1201" w:type="dxa"/>
            <w:shd w:val="clear" w:color="auto" w:fill="auto"/>
          </w:tcPr>
          <w:p w14:paraId="2C0B7E1D" w14:textId="2C61CC9F" w:rsidR="0004303E" w:rsidRPr="00A51E6D" w:rsidRDefault="0004303E" w:rsidP="0004303E">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инфор</w:t>
            </w:r>
          </w:p>
          <w:p w14:paraId="481C91C3" w14:textId="4FF1ED6F" w:rsidR="0004303E" w:rsidRPr="00A51E6D" w:rsidRDefault="0004303E" w:rsidP="0004303E">
            <w:pPr>
              <w:pStyle w:val="a6"/>
              <w:keepNext/>
              <w:suppressAutoHyphens/>
              <w:jc w:val="center"/>
              <w:rPr>
                <w:rFonts w:ascii="Times New Roman" w:eastAsia="SimSun" w:hAnsi="Times New Roman"/>
                <w:bCs/>
                <w:kern w:val="2"/>
                <w:sz w:val="24"/>
                <w:szCs w:val="24"/>
              </w:rPr>
            </w:pPr>
            <w:r w:rsidRPr="00A51E6D">
              <w:rPr>
                <w:rFonts w:ascii="Times New Roman" w:hAnsi="Times New Roman"/>
                <w:sz w:val="24"/>
                <w:szCs w:val="24"/>
                <w:lang w:val="kk-KZ"/>
              </w:rPr>
              <w:t>мация в МОН</w:t>
            </w:r>
          </w:p>
        </w:tc>
        <w:tc>
          <w:tcPr>
            <w:tcW w:w="941" w:type="dxa"/>
            <w:shd w:val="clear" w:color="auto" w:fill="auto"/>
          </w:tcPr>
          <w:p w14:paraId="0B10C78D" w14:textId="0F2E9F6F"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декабрь 2020-2025 годов</w:t>
            </w:r>
          </w:p>
        </w:tc>
        <w:tc>
          <w:tcPr>
            <w:tcW w:w="1183" w:type="dxa"/>
            <w:shd w:val="clear" w:color="auto" w:fill="auto"/>
          </w:tcPr>
          <w:p w14:paraId="1DC41A4E" w14:textId="0AA70C37"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МИО </w:t>
            </w:r>
          </w:p>
        </w:tc>
        <w:tc>
          <w:tcPr>
            <w:tcW w:w="9205" w:type="dxa"/>
            <w:gridSpan w:val="27"/>
            <w:shd w:val="clear" w:color="auto" w:fill="auto"/>
          </w:tcPr>
          <w:p w14:paraId="11D394DA" w14:textId="436EF690" w:rsidR="0004303E" w:rsidRPr="00A51E6D" w:rsidRDefault="00F675D4" w:rsidP="0088648A">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не требуется</w:t>
            </w:r>
          </w:p>
        </w:tc>
      </w:tr>
      <w:tr w:rsidR="0012161C" w:rsidRPr="00A51E6D" w14:paraId="405D05C3" w14:textId="77777777" w:rsidTr="006B2A29">
        <w:trPr>
          <w:trHeight w:val="974"/>
        </w:trPr>
        <w:tc>
          <w:tcPr>
            <w:tcW w:w="573" w:type="dxa"/>
            <w:shd w:val="clear" w:color="auto" w:fill="auto"/>
          </w:tcPr>
          <w:p w14:paraId="19D472F0" w14:textId="77777777" w:rsidR="0004303E" w:rsidRPr="00A51E6D" w:rsidRDefault="0004303E" w:rsidP="0004303E">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064A114C" w14:textId="0D168EF3" w:rsidR="0004303E" w:rsidRPr="00A51E6D" w:rsidRDefault="0004303E" w:rsidP="0004303E">
            <w:pPr>
              <w:pStyle w:val="a6"/>
              <w:keepNext/>
              <w:suppressAutoHyphens/>
              <w:jc w:val="both"/>
              <w:rPr>
                <w:rFonts w:ascii="Times New Roman" w:hAnsi="Times New Roman"/>
                <w:sz w:val="24"/>
                <w:szCs w:val="24"/>
              </w:rPr>
            </w:pPr>
            <w:r w:rsidRPr="00A51E6D">
              <w:rPr>
                <w:rFonts w:ascii="Times New Roman" w:hAnsi="Times New Roman"/>
                <w:sz w:val="24"/>
                <w:szCs w:val="24"/>
              </w:rPr>
              <w:t xml:space="preserve">Профилизация </w:t>
            </w:r>
            <w:r w:rsidR="0050044A" w:rsidRPr="00A51E6D">
              <w:rPr>
                <w:rFonts w:ascii="Times New Roman" w:hAnsi="Times New Roman"/>
                <w:sz w:val="24"/>
                <w:szCs w:val="24"/>
              </w:rPr>
              <w:t>ВУЗ</w:t>
            </w:r>
            <w:r w:rsidRPr="00A51E6D">
              <w:rPr>
                <w:rFonts w:ascii="Times New Roman" w:hAnsi="Times New Roman"/>
                <w:sz w:val="24"/>
                <w:szCs w:val="24"/>
              </w:rPr>
              <w:t>ов и колледжей, осуществляющих подготовку кадров по педагогическим специальностям</w:t>
            </w:r>
          </w:p>
        </w:tc>
        <w:tc>
          <w:tcPr>
            <w:tcW w:w="785" w:type="dxa"/>
            <w:gridSpan w:val="3"/>
            <w:shd w:val="clear" w:color="auto" w:fill="auto"/>
          </w:tcPr>
          <w:p w14:paraId="6286353F" w14:textId="77777777" w:rsidR="0004303E" w:rsidRPr="00A51E6D" w:rsidRDefault="0004303E" w:rsidP="0004303E">
            <w:pPr>
              <w:pStyle w:val="a6"/>
              <w:keepNext/>
              <w:suppressAutoHyphens/>
              <w:jc w:val="center"/>
              <w:rPr>
                <w:rFonts w:ascii="Times New Roman" w:hAnsi="Times New Roman"/>
                <w:sz w:val="24"/>
                <w:szCs w:val="24"/>
                <w:lang w:val="kk-KZ" w:eastAsia="ru-RU"/>
              </w:rPr>
            </w:pPr>
          </w:p>
        </w:tc>
        <w:tc>
          <w:tcPr>
            <w:tcW w:w="1201" w:type="dxa"/>
            <w:shd w:val="clear" w:color="auto" w:fill="auto"/>
          </w:tcPr>
          <w:p w14:paraId="51B5AB45" w14:textId="00B38BB5" w:rsidR="0004303E" w:rsidRPr="00A51E6D" w:rsidRDefault="0004303E" w:rsidP="0004303E">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и</w:t>
            </w:r>
            <w:r w:rsidRPr="00A51E6D">
              <w:rPr>
                <w:rFonts w:ascii="Times New Roman" w:hAnsi="Times New Roman"/>
                <w:sz w:val="24"/>
                <w:szCs w:val="24"/>
              </w:rPr>
              <w:t>нформация в МОН</w:t>
            </w:r>
          </w:p>
        </w:tc>
        <w:tc>
          <w:tcPr>
            <w:tcW w:w="941" w:type="dxa"/>
            <w:shd w:val="clear" w:color="auto" w:fill="auto"/>
          </w:tcPr>
          <w:p w14:paraId="67A30BC9" w14:textId="77777777"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д</w:t>
            </w:r>
            <w:r w:rsidRPr="00A51E6D">
              <w:rPr>
                <w:rFonts w:ascii="Times New Roman" w:hAnsi="Times New Roman"/>
                <w:sz w:val="24"/>
                <w:szCs w:val="24"/>
                <w:lang w:eastAsia="ru-RU"/>
              </w:rPr>
              <w:t xml:space="preserve">екабрь </w:t>
            </w:r>
          </w:p>
          <w:p w14:paraId="417859CC" w14:textId="7508081D"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eastAsia="ru-RU"/>
              </w:rPr>
              <w:t>2020-2022 годов</w:t>
            </w:r>
          </w:p>
        </w:tc>
        <w:tc>
          <w:tcPr>
            <w:tcW w:w="1183" w:type="dxa"/>
            <w:shd w:val="clear" w:color="auto" w:fill="auto"/>
          </w:tcPr>
          <w:p w14:paraId="01D4DE49" w14:textId="1CF32FCB" w:rsidR="0004303E" w:rsidRPr="00A51E6D" w:rsidRDefault="0004303E" w:rsidP="0004303E">
            <w:pPr>
              <w:pStyle w:val="a4"/>
              <w:keepNext/>
              <w:spacing w:before="0" w:beforeAutospacing="0" w:after="0" w:afterAutospacing="0"/>
              <w:jc w:val="center"/>
              <w:rPr>
                <w:lang w:val="ru-RU"/>
              </w:rPr>
            </w:pPr>
            <w:r w:rsidRPr="00A51E6D">
              <w:rPr>
                <w:lang w:val="kk-KZ"/>
              </w:rPr>
              <w:t>МОН</w:t>
            </w:r>
            <w:r w:rsidR="00B42174" w:rsidRPr="00A51E6D">
              <w:rPr>
                <w:lang w:val="kk-KZ"/>
              </w:rPr>
              <w:t>,</w:t>
            </w:r>
            <w:r w:rsidRPr="00A51E6D">
              <w:rPr>
                <w:lang w:val="ru-RU"/>
              </w:rPr>
              <w:t xml:space="preserve"> МИО </w:t>
            </w:r>
          </w:p>
          <w:p w14:paraId="4119B7E2" w14:textId="77777777" w:rsidR="0004303E" w:rsidRPr="00A51E6D" w:rsidRDefault="0004303E" w:rsidP="0004303E">
            <w:pPr>
              <w:pStyle w:val="a6"/>
              <w:keepNext/>
              <w:suppressAutoHyphens/>
              <w:jc w:val="center"/>
              <w:rPr>
                <w:rFonts w:ascii="Times New Roman" w:hAnsi="Times New Roman"/>
                <w:sz w:val="24"/>
                <w:szCs w:val="24"/>
                <w:lang w:val="kk-KZ" w:eastAsia="ru-RU"/>
              </w:rPr>
            </w:pPr>
          </w:p>
        </w:tc>
        <w:tc>
          <w:tcPr>
            <w:tcW w:w="9205" w:type="dxa"/>
            <w:gridSpan w:val="27"/>
            <w:shd w:val="clear" w:color="auto" w:fill="auto"/>
          </w:tcPr>
          <w:p w14:paraId="6B0F2DCD" w14:textId="78F6993C" w:rsidR="0004303E" w:rsidRPr="00A51E6D" w:rsidRDefault="00F675D4" w:rsidP="0088648A">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не требуется</w:t>
            </w:r>
          </w:p>
        </w:tc>
      </w:tr>
      <w:tr w:rsidR="0012161C" w:rsidRPr="00A51E6D" w14:paraId="2D137995" w14:textId="77777777" w:rsidTr="006B2A29">
        <w:trPr>
          <w:trHeight w:val="974"/>
        </w:trPr>
        <w:tc>
          <w:tcPr>
            <w:tcW w:w="573" w:type="dxa"/>
            <w:shd w:val="clear" w:color="auto" w:fill="auto"/>
          </w:tcPr>
          <w:p w14:paraId="3A25FC01" w14:textId="77777777" w:rsidR="0004303E" w:rsidRPr="00A51E6D" w:rsidRDefault="0004303E" w:rsidP="0004303E">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5E418D2D" w14:textId="46489AE3" w:rsidR="0004303E" w:rsidRPr="00A51E6D" w:rsidRDefault="0004303E" w:rsidP="0004303E">
            <w:pPr>
              <w:pStyle w:val="a6"/>
              <w:keepNext/>
              <w:suppressAutoHyphens/>
              <w:jc w:val="both"/>
              <w:rPr>
                <w:rFonts w:ascii="Times New Roman" w:hAnsi="Times New Roman"/>
                <w:sz w:val="24"/>
                <w:szCs w:val="24"/>
              </w:rPr>
            </w:pPr>
            <w:r w:rsidRPr="00A51E6D">
              <w:rPr>
                <w:rFonts w:ascii="Times New Roman" w:hAnsi="Times New Roman"/>
                <w:sz w:val="24"/>
                <w:szCs w:val="24"/>
                <w:lang w:val="kk-KZ"/>
              </w:rPr>
              <w:t xml:space="preserve">Проведение курсов повышения квалификации </w:t>
            </w:r>
            <w:r w:rsidRPr="00A51E6D">
              <w:rPr>
                <w:rFonts w:ascii="Times New Roman" w:hAnsi="Times New Roman"/>
                <w:sz w:val="24"/>
                <w:szCs w:val="24"/>
                <w:lang w:val="kk-KZ"/>
              </w:rPr>
              <w:lastRenderedPageBreak/>
              <w:t>педагогов в рамках перехода организаций образования  на латинскую графику</w:t>
            </w:r>
          </w:p>
        </w:tc>
        <w:tc>
          <w:tcPr>
            <w:tcW w:w="785" w:type="dxa"/>
            <w:gridSpan w:val="3"/>
            <w:shd w:val="clear" w:color="auto" w:fill="auto"/>
          </w:tcPr>
          <w:p w14:paraId="13D1D6E2" w14:textId="6A6AD04D"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rPr>
              <w:lastRenderedPageBreak/>
              <w:t>млн. тг.</w:t>
            </w:r>
          </w:p>
        </w:tc>
        <w:tc>
          <w:tcPr>
            <w:tcW w:w="1201" w:type="dxa"/>
            <w:shd w:val="clear" w:color="auto" w:fill="auto"/>
          </w:tcPr>
          <w:p w14:paraId="742D6647" w14:textId="751C1A13" w:rsidR="0004303E" w:rsidRPr="00A51E6D" w:rsidRDefault="0004303E" w:rsidP="0004303E">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курсы </w:t>
            </w:r>
          </w:p>
        </w:tc>
        <w:tc>
          <w:tcPr>
            <w:tcW w:w="941" w:type="dxa"/>
            <w:shd w:val="clear" w:color="auto" w:fill="auto"/>
          </w:tcPr>
          <w:p w14:paraId="3AEC57F1" w14:textId="77777777"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0CB9AB41" w14:textId="17F686EE"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2020-2025 </w:t>
            </w:r>
            <w:r w:rsidRPr="00A51E6D">
              <w:rPr>
                <w:rFonts w:ascii="Times New Roman" w:hAnsi="Times New Roman"/>
                <w:sz w:val="24"/>
                <w:szCs w:val="24"/>
                <w:lang w:val="kk-KZ" w:eastAsia="ru-RU"/>
              </w:rPr>
              <w:lastRenderedPageBreak/>
              <w:t>годов</w:t>
            </w:r>
          </w:p>
        </w:tc>
        <w:tc>
          <w:tcPr>
            <w:tcW w:w="1183" w:type="dxa"/>
            <w:shd w:val="clear" w:color="auto" w:fill="auto"/>
          </w:tcPr>
          <w:p w14:paraId="354A3D20" w14:textId="77777777" w:rsidR="0004303E" w:rsidRPr="00A51E6D" w:rsidRDefault="0004303E" w:rsidP="0004303E">
            <w:pPr>
              <w:pStyle w:val="a4"/>
              <w:keepNext/>
              <w:spacing w:before="0" w:beforeAutospacing="0" w:after="0" w:afterAutospacing="0"/>
              <w:jc w:val="center"/>
              <w:rPr>
                <w:lang w:val="kk-KZ"/>
              </w:rPr>
            </w:pPr>
            <w:r w:rsidRPr="00A51E6D">
              <w:rPr>
                <w:lang w:val="kk-KZ"/>
              </w:rPr>
              <w:lastRenderedPageBreak/>
              <w:t>МОН</w:t>
            </w:r>
          </w:p>
          <w:p w14:paraId="7C17C060" w14:textId="77777777" w:rsidR="0004303E" w:rsidRPr="00A51E6D" w:rsidRDefault="0004303E" w:rsidP="0004303E">
            <w:pPr>
              <w:pStyle w:val="a4"/>
              <w:keepNext/>
              <w:spacing w:before="0" w:beforeAutospacing="0" w:after="0" w:afterAutospacing="0"/>
              <w:jc w:val="center"/>
              <w:rPr>
                <w:lang w:val="kk-KZ"/>
              </w:rPr>
            </w:pPr>
            <w:r w:rsidRPr="00A51E6D">
              <w:rPr>
                <w:lang w:val="kk-KZ"/>
              </w:rPr>
              <w:t xml:space="preserve">МИО, ВУЗы </w:t>
            </w:r>
          </w:p>
          <w:p w14:paraId="49EBA106" w14:textId="363C1537"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lang w:val="kk-KZ"/>
              </w:rPr>
              <w:t>(по согласова</w:t>
            </w:r>
            <w:r w:rsidRPr="00A51E6D">
              <w:rPr>
                <w:rFonts w:ascii="Times New Roman" w:hAnsi="Times New Roman"/>
                <w:lang w:val="kk-KZ"/>
              </w:rPr>
              <w:lastRenderedPageBreak/>
              <w:t>нию)</w:t>
            </w:r>
          </w:p>
        </w:tc>
        <w:tc>
          <w:tcPr>
            <w:tcW w:w="1120" w:type="dxa"/>
            <w:gridSpan w:val="5"/>
            <w:shd w:val="clear" w:color="auto" w:fill="auto"/>
          </w:tcPr>
          <w:p w14:paraId="6F8D36CC" w14:textId="3A06BFDD" w:rsidR="0004303E" w:rsidRPr="00A51E6D" w:rsidRDefault="0004303E" w:rsidP="0004303E">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rPr>
              <w:lastRenderedPageBreak/>
              <w:t>600</w:t>
            </w:r>
          </w:p>
        </w:tc>
        <w:tc>
          <w:tcPr>
            <w:tcW w:w="997" w:type="dxa"/>
            <w:gridSpan w:val="2"/>
            <w:shd w:val="clear" w:color="auto" w:fill="auto"/>
          </w:tcPr>
          <w:p w14:paraId="177C253A" w14:textId="2FFB55CE" w:rsidR="0004303E" w:rsidRPr="00A51E6D" w:rsidRDefault="0004303E" w:rsidP="0004303E">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rPr>
              <w:t>614</w:t>
            </w:r>
          </w:p>
        </w:tc>
        <w:tc>
          <w:tcPr>
            <w:tcW w:w="993" w:type="dxa"/>
            <w:gridSpan w:val="3"/>
            <w:shd w:val="clear" w:color="auto" w:fill="auto"/>
          </w:tcPr>
          <w:p w14:paraId="10ACD1F4" w14:textId="5817957A" w:rsidR="0004303E" w:rsidRPr="00A51E6D" w:rsidRDefault="0004303E" w:rsidP="0004303E">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rPr>
              <w:t>1 243</w:t>
            </w:r>
          </w:p>
        </w:tc>
        <w:tc>
          <w:tcPr>
            <w:tcW w:w="992" w:type="dxa"/>
            <w:gridSpan w:val="4"/>
            <w:shd w:val="clear" w:color="auto" w:fill="auto"/>
          </w:tcPr>
          <w:p w14:paraId="50FF33BD" w14:textId="1BCE5AC4" w:rsidR="0004303E" w:rsidRPr="00A51E6D" w:rsidRDefault="0004303E" w:rsidP="0004303E">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rPr>
              <w:t>1 142</w:t>
            </w:r>
          </w:p>
        </w:tc>
        <w:tc>
          <w:tcPr>
            <w:tcW w:w="1134" w:type="dxa"/>
            <w:gridSpan w:val="4"/>
          </w:tcPr>
          <w:p w14:paraId="6970B90B" w14:textId="567CC4D4"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rPr>
              <w:t>1 037</w:t>
            </w:r>
          </w:p>
        </w:tc>
        <w:tc>
          <w:tcPr>
            <w:tcW w:w="1134" w:type="dxa"/>
            <w:gridSpan w:val="3"/>
          </w:tcPr>
          <w:p w14:paraId="2477BD9B" w14:textId="0B97D8A1" w:rsidR="0004303E" w:rsidRPr="00A51E6D" w:rsidRDefault="0004303E" w:rsidP="0004303E">
            <w:pPr>
              <w:pStyle w:val="a6"/>
              <w:keepNext/>
              <w:suppressAutoHyphens/>
              <w:ind w:left="-110" w:right="-109"/>
              <w:jc w:val="center"/>
              <w:rPr>
                <w:rFonts w:ascii="Times New Roman" w:hAnsi="Times New Roman"/>
                <w:sz w:val="24"/>
                <w:szCs w:val="24"/>
                <w:lang w:val="kk-KZ" w:eastAsia="ru-RU"/>
              </w:rPr>
            </w:pPr>
            <w:r w:rsidRPr="00A51E6D">
              <w:rPr>
                <w:rFonts w:ascii="Times New Roman" w:hAnsi="Times New Roman"/>
                <w:sz w:val="24"/>
                <w:szCs w:val="24"/>
              </w:rPr>
              <w:t>630</w:t>
            </w:r>
          </w:p>
        </w:tc>
        <w:tc>
          <w:tcPr>
            <w:tcW w:w="1167" w:type="dxa"/>
            <w:gridSpan w:val="3"/>
            <w:shd w:val="clear" w:color="auto" w:fill="auto"/>
          </w:tcPr>
          <w:p w14:paraId="20B19849" w14:textId="5B5E4345" w:rsidR="0004303E" w:rsidRPr="00A51E6D" w:rsidRDefault="0004303E" w:rsidP="0004303E">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5 266</w:t>
            </w:r>
          </w:p>
        </w:tc>
        <w:tc>
          <w:tcPr>
            <w:tcW w:w="712" w:type="dxa"/>
            <w:gridSpan w:val="2"/>
            <w:shd w:val="clear" w:color="auto" w:fill="auto"/>
          </w:tcPr>
          <w:p w14:paraId="582BEC1B" w14:textId="4A47A367" w:rsidR="0004303E" w:rsidRPr="00A51E6D" w:rsidRDefault="0004303E" w:rsidP="0004303E">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РБ</w:t>
            </w:r>
          </w:p>
        </w:tc>
        <w:tc>
          <w:tcPr>
            <w:tcW w:w="956" w:type="dxa"/>
            <w:shd w:val="clear" w:color="auto" w:fill="auto"/>
          </w:tcPr>
          <w:p w14:paraId="3954917E" w14:textId="77777777"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eastAsia="ru-RU"/>
              </w:rPr>
              <w:t xml:space="preserve"> 222</w:t>
            </w:r>
          </w:p>
          <w:p w14:paraId="7C5E57E6" w14:textId="77777777"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223</w:t>
            </w:r>
            <w:r w:rsidRPr="00A51E6D">
              <w:rPr>
                <w:rFonts w:ascii="Times New Roman" w:hAnsi="Times New Roman"/>
                <w:sz w:val="24"/>
                <w:szCs w:val="24"/>
                <w:lang w:eastAsia="ru-RU"/>
              </w:rPr>
              <w:t xml:space="preserve"> </w:t>
            </w:r>
          </w:p>
          <w:p w14:paraId="280D9B81" w14:textId="4A5F1D8C" w:rsidR="0004303E" w:rsidRPr="00A51E6D" w:rsidRDefault="0004303E" w:rsidP="0004303E">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224</w:t>
            </w:r>
          </w:p>
        </w:tc>
      </w:tr>
      <w:tr w:rsidR="0012161C" w:rsidRPr="00A51E6D" w14:paraId="0010BE36" w14:textId="77777777" w:rsidTr="006B2A29">
        <w:trPr>
          <w:trHeight w:val="974"/>
        </w:trPr>
        <w:tc>
          <w:tcPr>
            <w:tcW w:w="573" w:type="dxa"/>
            <w:shd w:val="clear" w:color="auto" w:fill="auto"/>
          </w:tcPr>
          <w:p w14:paraId="03908D35" w14:textId="77777777" w:rsidR="0004303E" w:rsidRPr="00A51E6D" w:rsidRDefault="0004303E" w:rsidP="0004303E">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5B85DB1B" w14:textId="0E7D688D" w:rsidR="0004303E" w:rsidRPr="00A51E6D" w:rsidRDefault="0004303E" w:rsidP="0004303E">
            <w:pPr>
              <w:pStyle w:val="a6"/>
              <w:keepNext/>
              <w:suppressAutoHyphens/>
              <w:jc w:val="both"/>
              <w:rPr>
                <w:rFonts w:ascii="Times New Roman" w:hAnsi="Times New Roman"/>
                <w:sz w:val="24"/>
                <w:szCs w:val="24"/>
              </w:rPr>
            </w:pPr>
            <w:r w:rsidRPr="00A51E6D">
              <w:rPr>
                <w:rFonts w:ascii="Times New Roman" w:hAnsi="Times New Roman"/>
                <w:sz w:val="24"/>
                <w:szCs w:val="24"/>
                <w:lang w:val="kk-KZ"/>
              </w:rPr>
              <w:t>П</w:t>
            </w:r>
            <w:r w:rsidRPr="00A51E6D">
              <w:rPr>
                <w:rFonts w:ascii="Times New Roman" w:hAnsi="Times New Roman"/>
                <w:sz w:val="24"/>
                <w:szCs w:val="24"/>
              </w:rPr>
              <w:t xml:space="preserve">одготовка преподавателей специальных дисциплин и мастеров производственного обучения на базе </w:t>
            </w:r>
            <w:r w:rsidR="0050044A" w:rsidRPr="00A51E6D">
              <w:rPr>
                <w:rFonts w:ascii="Times New Roman" w:hAnsi="Times New Roman"/>
                <w:sz w:val="24"/>
                <w:szCs w:val="24"/>
              </w:rPr>
              <w:t>ВУЗ</w:t>
            </w:r>
            <w:r w:rsidRPr="00A51E6D">
              <w:rPr>
                <w:rFonts w:ascii="Times New Roman" w:hAnsi="Times New Roman"/>
                <w:sz w:val="24"/>
                <w:szCs w:val="24"/>
              </w:rPr>
              <w:t>ов из числа выпускников колледжей</w:t>
            </w:r>
          </w:p>
        </w:tc>
        <w:tc>
          <w:tcPr>
            <w:tcW w:w="785" w:type="dxa"/>
            <w:gridSpan w:val="3"/>
            <w:shd w:val="clear" w:color="auto" w:fill="auto"/>
          </w:tcPr>
          <w:p w14:paraId="39338522" w14:textId="77777777" w:rsidR="0004303E" w:rsidRPr="00A51E6D" w:rsidRDefault="0004303E" w:rsidP="0004303E">
            <w:pPr>
              <w:pStyle w:val="a6"/>
              <w:keepNext/>
              <w:suppressAutoHyphens/>
              <w:jc w:val="center"/>
              <w:rPr>
                <w:rFonts w:ascii="Times New Roman" w:hAnsi="Times New Roman"/>
                <w:sz w:val="24"/>
                <w:szCs w:val="24"/>
                <w:lang w:val="kk-KZ" w:eastAsia="ru-RU"/>
              </w:rPr>
            </w:pPr>
          </w:p>
        </w:tc>
        <w:tc>
          <w:tcPr>
            <w:tcW w:w="1201" w:type="dxa"/>
            <w:shd w:val="clear" w:color="auto" w:fill="auto"/>
          </w:tcPr>
          <w:p w14:paraId="08873987" w14:textId="76AC2644" w:rsidR="0004303E" w:rsidRPr="00A51E6D" w:rsidRDefault="0004303E" w:rsidP="0004303E">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информация в МОН</w:t>
            </w:r>
          </w:p>
        </w:tc>
        <w:tc>
          <w:tcPr>
            <w:tcW w:w="941" w:type="dxa"/>
            <w:shd w:val="clear" w:color="auto" w:fill="auto"/>
          </w:tcPr>
          <w:p w14:paraId="502C4888" w14:textId="77777777"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46B6B128" w14:textId="4DE756F5"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2020-2025 годов</w:t>
            </w:r>
          </w:p>
        </w:tc>
        <w:tc>
          <w:tcPr>
            <w:tcW w:w="1183" w:type="dxa"/>
            <w:shd w:val="clear" w:color="auto" w:fill="auto"/>
          </w:tcPr>
          <w:p w14:paraId="69B71F73" w14:textId="43754FAB"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rPr>
              <w:t>МИО, МОН</w:t>
            </w:r>
          </w:p>
        </w:tc>
        <w:tc>
          <w:tcPr>
            <w:tcW w:w="9205" w:type="dxa"/>
            <w:gridSpan w:val="27"/>
            <w:shd w:val="clear" w:color="auto" w:fill="auto"/>
          </w:tcPr>
          <w:p w14:paraId="433FC260" w14:textId="61AFE38A" w:rsidR="0004303E" w:rsidRPr="00A51E6D" w:rsidRDefault="0004303E" w:rsidP="0004303E">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в</w:t>
            </w:r>
            <w:r w:rsidRPr="00A51E6D">
              <w:rPr>
                <w:rFonts w:ascii="Times New Roman" w:hAnsi="Times New Roman"/>
                <w:sz w:val="24"/>
                <w:szCs w:val="24"/>
                <w:lang w:eastAsia="ru-RU"/>
              </w:rPr>
              <w:t xml:space="preserve"> рамках предусмотренных средств на подготовку кадров с высшим образованием в рамках государственного образовательного заказа</w:t>
            </w:r>
          </w:p>
        </w:tc>
      </w:tr>
      <w:tr w:rsidR="0012161C" w:rsidRPr="00A51E6D" w14:paraId="70E5C053" w14:textId="77777777" w:rsidTr="006B2A29">
        <w:trPr>
          <w:trHeight w:val="974"/>
        </w:trPr>
        <w:tc>
          <w:tcPr>
            <w:tcW w:w="573" w:type="dxa"/>
            <w:shd w:val="clear" w:color="auto" w:fill="auto"/>
          </w:tcPr>
          <w:p w14:paraId="47CA84CE" w14:textId="77777777" w:rsidR="0004303E" w:rsidRPr="00A51E6D" w:rsidRDefault="0004303E" w:rsidP="0004303E">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3F55B6F1" w14:textId="0C420BD5" w:rsidR="0004303E" w:rsidRPr="00A51E6D" w:rsidRDefault="0082544A" w:rsidP="00DA7761">
            <w:pPr>
              <w:pStyle w:val="a6"/>
              <w:keepNext/>
              <w:suppressAutoHyphens/>
              <w:jc w:val="both"/>
              <w:rPr>
                <w:rFonts w:ascii="Times New Roman" w:hAnsi="Times New Roman"/>
                <w:sz w:val="24"/>
                <w:szCs w:val="24"/>
              </w:rPr>
            </w:pPr>
            <w:r w:rsidRPr="00A51E6D">
              <w:rPr>
                <w:rFonts w:ascii="Times New Roman" w:hAnsi="Times New Roman"/>
                <w:sz w:val="24"/>
                <w:szCs w:val="24"/>
              </w:rPr>
              <w:t xml:space="preserve">Принятие мер по организации </w:t>
            </w:r>
            <w:r w:rsidR="0004303E" w:rsidRPr="00A51E6D">
              <w:rPr>
                <w:rFonts w:ascii="Times New Roman" w:hAnsi="Times New Roman"/>
                <w:sz w:val="24"/>
                <w:szCs w:val="24"/>
              </w:rPr>
              <w:t xml:space="preserve">переподготовки лиц, имеющих </w:t>
            </w:r>
            <w:r w:rsidR="00406A14" w:rsidRPr="00A51E6D">
              <w:rPr>
                <w:rFonts w:ascii="Times New Roman" w:hAnsi="Times New Roman"/>
                <w:sz w:val="24"/>
                <w:szCs w:val="24"/>
              </w:rPr>
              <w:t>не</w:t>
            </w:r>
            <w:r w:rsidR="0004303E" w:rsidRPr="00A51E6D">
              <w:rPr>
                <w:rFonts w:ascii="Times New Roman" w:hAnsi="Times New Roman"/>
                <w:sz w:val="24"/>
                <w:szCs w:val="24"/>
              </w:rPr>
              <w:t xml:space="preserve">педагогическое или профессиональное образование </w:t>
            </w:r>
          </w:p>
        </w:tc>
        <w:tc>
          <w:tcPr>
            <w:tcW w:w="785" w:type="dxa"/>
            <w:gridSpan w:val="3"/>
            <w:shd w:val="clear" w:color="auto" w:fill="auto"/>
          </w:tcPr>
          <w:p w14:paraId="565808CD" w14:textId="77777777" w:rsidR="0004303E" w:rsidRPr="00A51E6D" w:rsidRDefault="0004303E" w:rsidP="0004303E">
            <w:pPr>
              <w:pStyle w:val="a6"/>
              <w:keepNext/>
              <w:suppressAutoHyphens/>
              <w:jc w:val="center"/>
              <w:rPr>
                <w:rFonts w:ascii="Times New Roman" w:hAnsi="Times New Roman"/>
                <w:sz w:val="24"/>
                <w:szCs w:val="24"/>
                <w:lang w:val="kk-KZ" w:eastAsia="ru-RU"/>
              </w:rPr>
            </w:pPr>
          </w:p>
        </w:tc>
        <w:tc>
          <w:tcPr>
            <w:tcW w:w="1201" w:type="dxa"/>
            <w:shd w:val="clear" w:color="auto" w:fill="auto"/>
          </w:tcPr>
          <w:p w14:paraId="1E967442" w14:textId="7EE438A8" w:rsidR="0004303E" w:rsidRPr="00A51E6D" w:rsidRDefault="003F5754" w:rsidP="0004303E">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приказ</w:t>
            </w:r>
            <w:r w:rsidR="0004303E" w:rsidRPr="00A51E6D">
              <w:rPr>
                <w:rFonts w:ascii="Times New Roman" w:hAnsi="Times New Roman"/>
                <w:sz w:val="24"/>
                <w:szCs w:val="24"/>
                <w:lang w:val="kk-KZ"/>
              </w:rPr>
              <w:t xml:space="preserve"> </w:t>
            </w:r>
          </w:p>
          <w:p w14:paraId="0CF6CA97" w14:textId="77777777" w:rsidR="0004303E" w:rsidRPr="00A51E6D" w:rsidRDefault="0004303E" w:rsidP="0004303E">
            <w:pPr>
              <w:pStyle w:val="a6"/>
              <w:keepNext/>
              <w:suppressAutoHyphens/>
              <w:jc w:val="center"/>
              <w:rPr>
                <w:rFonts w:ascii="Times New Roman" w:hAnsi="Times New Roman"/>
                <w:sz w:val="24"/>
                <w:szCs w:val="24"/>
                <w:lang w:val="kk-KZ"/>
              </w:rPr>
            </w:pPr>
          </w:p>
          <w:p w14:paraId="0A5684BB" w14:textId="77777777" w:rsidR="0004303E" w:rsidRPr="00A51E6D" w:rsidRDefault="0004303E" w:rsidP="0004303E">
            <w:pPr>
              <w:pStyle w:val="a6"/>
              <w:keepNext/>
              <w:suppressAutoHyphens/>
              <w:jc w:val="center"/>
              <w:rPr>
                <w:rFonts w:ascii="Times New Roman" w:hAnsi="Times New Roman"/>
                <w:sz w:val="24"/>
                <w:szCs w:val="24"/>
                <w:lang w:val="kk-KZ"/>
              </w:rPr>
            </w:pPr>
          </w:p>
        </w:tc>
        <w:tc>
          <w:tcPr>
            <w:tcW w:w="941" w:type="dxa"/>
            <w:shd w:val="clear" w:color="auto" w:fill="auto"/>
          </w:tcPr>
          <w:p w14:paraId="31829B93" w14:textId="77777777"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342EAEC2" w14:textId="7A971EDB"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 года</w:t>
            </w:r>
          </w:p>
        </w:tc>
        <w:tc>
          <w:tcPr>
            <w:tcW w:w="1183" w:type="dxa"/>
            <w:shd w:val="clear" w:color="auto" w:fill="auto"/>
          </w:tcPr>
          <w:p w14:paraId="4F0DECDE" w14:textId="77777777" w:rsidR="0004303E" w:rsidRPr="00A51E6D" w:rsidRDefault="0004303E" w:rsidP="0004303E">
            <w:pPr>
              <w:pStyle w:val="a4"/>
              <w:keepNext/>
              <w:spacing w:before="0" w:beforeAutospacing="0" w:after="0" w:afterAutospacing="0"/>
              <w:jc w:val="center"/>
              <w:rPr>
                <w:lang w:val="ru-RU"/>
              </w:rPr>
            </w:pPr>
            <w:r w:rsidRPr="00A51E6D">
              <w:rPr>
                <w:lang w:val="kk-KZ"/>
              </w:rPr>
              <w:t>МОН</w:t>
            </w:r>
            <w:r w:rsidRPr="00A51E6D">
              <w:rPr>
                <w:lang w:val="ru-RU"/>
              </w:rPr>
              <w:t xml:space="preserve">, МИО, ВУЗы </w:t>
            </w:r>
          </w:p>
          <w:p w14:paraId="7DF3247C" w14:textId="6444CDE6"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rPr>
              <w:t>(по согласованию)</w:t>
            </w:r>
          </w:p>
        </w:tc>
        <w:tc>
          <w:tcPr>
            <w:tcW w:w="9205" w:type="dxa"/>
            <w:gridSpan w:val="27"/>
            <w:shd w:val="clear" w:color="auto" w:fill="auto"/>
          </w:tcPr>
          <w:p w14:paraId="22C8154C" w14:textId="65E6B205" w:rsidR="0004303E" w:rsidRPr="00A51E6D" w:rsidRDefault="00F675D4" w:rsidP="005F57D7">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не требуется</w:t>
            </w:r>
          </w:p>
        </w:tc>
      </w:tr>
      <w:tr w:rsidR="0012161C" w:rsidRPr="00A51E6D" w14:paraId="6E80B934" w14:textId="77777777" w:rsidTr="006B2A29">
        <w:trPr>
          <w:trHeight w:val="974"/>
        </w:trPr>
        <w:tc>
          <w:tcPr>
            <w:tcW w:w="573" w:type="dxa"/>
            <w:shd w:val="clear" w:color="auto" w:fill="auto"/>
          </w:tcPr>
          <w:p w14:paraId="6969FF60" w14:textId="77777777" w:rsidR="0004303E" w:rsidRPr="00A51E6D" w:rsidRDefault="0004303E" w:rsidP="0004303E">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2276F525" w14:textId="02D90182" w:rsidR="0004303E" w:rsidRPr="00A51E6D" w:rsidRDefault="0004303E" w:rsidP="0050044A">
            <w:pPr>
              <w:pStyle w:val="a6"/>
              <w:keepNext/>
              <w:suppressAutoHyphens/>
              <w:jc w:val="both"/>
              <w:rPr>
                <w:rFonts w:ascii="Times New Roman" w:hAnsi="Times New Roman"/>
                <w:sz w:val="24"/>
                <w:szCs w:val="24"/>
              </w:rPr>
            </w:pPr>
            <w:r w:rsidRPr="00A51E6D">
              <w:rPr>
                <w:rFonts w:ascii="Times New Roman" w:hAnsi="Times New Roman"/>
                <w:sz w:val="24"/>
                <w:szCs w:val="24"/>
                <w:lang w:val="kk-KZ"/>
              </w:rPr>
              <w:t>О</w:t>
            </w:r>
            <w:r w:rsidRPr="00A51E6D">
              <w:rPr>
                <w:rFonts w:ascii="Times New Roman" w:hAnsi="Times New Roman"/>
                <w:sz w:val="24"/>
                <w:szCs w:val="24"/>
              </w:rPr>
              <w:t>рганизаци</w:t>
            </w:r>
            <w:r w:rsidRPr="00A51E6D">
              <w:rPr>
                <w:rFonts w:ascii="Times New Roman" w:hAnsi="Times New Roman"/>
                <w:sz w:val="24"/>
                <w:szCs w:val="24"/>
                <w:lang w:val="kk-KZ"/>
              </w:rPr>
              <w:t>я</w:t>
            </w:r>
            <w:r w:rsidRPr="00A51E6D">
              <w:rPr>
                <w:rFonts w:ascii="Times New Roman" w:hAnsi="Times New Roman"/>
                <w:sz w:val="24"/>
                <w:szCs w:val="24"/>
              </w:rPr>
              <w:t xml:space="preserve"> стажировок педагогических работников организаций</w:t>
            </w:r>
            <w:r w:rsidR="0050044A" w:rsidRPr="00A51E6D">
              <w:rPr>
                <w:rFonts w:ascii="Times New Roman" w:hAnsi="Times New Roman"/>
                <w:sz w:val="24"/>
                <w:szCs w:val="24"/>
              </w:rPr>
              <w:t xml:space="preserve"> </w:t>
            </w:r>
            <w:r w:rsidRPr="00A51E6D">
              <w:rPr>
                <w:rFonts w:ascii="Times New Roman" w:hAnsi="Times New Roman"/>
                <w:sz w:val="24"/>
                <w:szCs w:val="24"/>
              </w:rPr>
              <w:t xml:space="preserve">ТиПО на базе предприятий </w:t>
            </w:r>
          </w:p>
        </w:tc>
        <w:tc>
          <w:tcPr>
            <w:tcW w:w="785" w:type="dxa"/>
            <w:gridSpan w:val="3"/>
            <w:shd w:val="clear" w:color="auto" w:fill="auto"/>
          </w:tcPr>
          <w:p w14:paraId="48A75C2A" w14:textId="77777777" w:rsidR="0004303E" w:rsidRPr="00A51E6D" w:rsidRDefault="0004303E" w:rsidP="0004303E">
            <w:pPr>
              <w:pStyle w:val="a6"/>
              <w:keepNext/>
              <w:suppressAutoHyphens/>
              <w:jc w:val="center"/>
              <w:rPr>
                <w:rFonts w:ascii="Times New Roman" w:hAnsi="Times New Roman"/>
                <w:sz w:val="24"/>
                <w:szCs w:val="24"/>
                <w:lang w:val="kk-KZ" w:eastAsia="ru-RU"/>
              </w:rPr>
            </w:pPr>
          </w:p>
        </w:tc>
        <w:tc>
          <w:tcPr>
            <w:tcW w:w="1201" w:type="dxa"/>
            <w:shd w:val="clear" w:color="auto" w:fill="auto"/>
          </w:tcPr>
          <w:p w14:paraId="57879B49" w14:textId="4B322A52" w:rsidR="0004303E" w:rsidRPr="00A51E6D" w:rsidRDefault="0004303E" w:rsidP="0004303E">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информация в МОН </w:t>
            </w:r>
          </w:p>
        </w:tc>
        <w:tc>
          <w:tcPr>
            <w:tcW w:w="941" w:type="dxa"/>
            <w:shd w:val="clear" w:color="auto" w:fill="auto"/>
          </w:tcPr>
          <w:p w14:paraId="6B89DCDB" w14:textId="77777777"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085D2C2B" w14:textId="22EABA51"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2020-2025 годов</w:t>
            </w:r>
          </w:p>
        </w:tc>
        <w:tc>
          <w:tcPr>
            <w:tcW w:w="1183" w:type="dxa"/>
            <w:shd w:val="clear" w:color="auto" w:fill="auto"/>
          </w:tcPr>
          <w:p w14:paraId="5F524803" w14:textId="2F8EBAB7" w:rsidR="0004303E" w:rsidRPr="00A51E6D" w:rsidRDefault="0082544A" w:rsidP="0004303E">
            <w:pPr>
              <w:pStyle w:val="a4"/>
              <w:keepNext/>
              <w:spacing w:before="0" w:beforeAutospacing="0" w:after="0" w:afterAutospacing="0"/>
              <w:jc w:val="center"/>
              <w:rPr>
                <w:lang w:val="kk-KZ"/>
              </w:rPr>
            </w:pPr>
            <w:r w:rsidRPr="00A51E6D">
              <w:rPr>
                <w:lang w:val="kk-KZ"/>
              </w:rPr>
              <w:t xml:space="preserve">МИО, НПП «Атамекен» </w:t>
            </w:r>
          </w:p>
          <w:p w14:paraId="79742FA1" w14:textId="30FA63F6" w:rsidR="0004303E" w:rsidRPr="00A51E6D" w:rsidRDefault="0004303E" w:rsidP="0004303E">
            <w:pPr>
              <w:pStyle w:val="a4"/>
              <w:keepNext/>
              <w:spacing w:before="0" w:beforeAutospacing="0" w:after="0" w:afterAutospacing="0"/>
              <w:jc w:val="center"/>
              <w:rPr>
                <w:lang w:val="kk-KZ"/>
              </w:rPr>
            </w:pPr>
            <w:r w:rsidRPr="00A51E6D">
              <w:rPr>
                <w:lang w:val="kk-KZ"/>
              </w:rPr>
              <w:t>(по согласованию)</w:t>
            </w:r>
          </w:p>
        </w:tc>
        <w:tc>
          <w:tcPr>
            <w:tcW w:w="9205" w:type="dxa"/>
            <w:gridSpan w:val="27"/>
            <w:shd w:val="clear" w:color="auto" w:fill="auto"/>
          </w:tcPr>
          <w:p w14:paraId="66F20A44" w14:textId="7F2875B4" w:rsidR="0004303E" w:rsidRPr="00A51E6D" w:rsidRDefault="0004303E" w:rsidP="005F57D7">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за счет средств работодателей</w:t>
            </w:r>
          </w:p>
        </w:tc>
      </w:tr>
      <w:tr w:rsidR="0012161C" w:rsidRPr="00A51E6D" w14:paraId="683D64CE" w14:textId="77777777" w:rsidTr="006B2A29">
        <w:tc>
          <w:tcPr>
            <w:tcW w:w="573" w:type="dxa"/>
            <w:shd w:val="clear" w:color="auto" w:fill="auto"/>
          </w:tcPr>
          <w:p w14:paraId="6827A715" w14:textId="77777777" w:rsidR="0004303E" w:rsidRPr="00A51E6D" w:rsidRDefault="0004303E" w:rsidP="0004303E">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5441C13F" w14:textId="11EB65AD" w:rsidR="0004303E" w:rsidRPr="00A51E6D" w:rsidRDefault="0004303E" w:rsidP="0004303E">
            <w:pPr>
              <w:pStyle w:val="a6"/>
              <w:keepNext/>
              <w:suppressAutoHyphens/>
              <w:rPr>
                <w:rFonts w:ascii="Times New Roman" w:hAnsi="Times New Roman"/>
                <w:sz w:val="24"/>
                <w:szCs w:val="24"/>
              </w:rPr>
            </w:pPr>
            <w:r w:rsidRPr="00A51E6D">
              <w:rPr>
                <w:rFonts w:ascii="Times New Roman" w:hAnsi="Times New Roman"/>
                <w:sz w:val="24"/>
                <w:szCs w:val="24"/>
                <w:lang w:val="kk-KZ"/>
              </w:rPr>
              <w:t>П</w:t>
            </w:r>
            <w:r w:rsidRPr="00A51E6D">
              <w:rPr>
                <w:rFonts w:ascii="Times New Roman" w:hAnsi="Times New Roman"/>
                <w:sz w:val="24"/>
                <w:szCs w:val="24"/>
              </w:rPr>
              <w:t xml:space="preserve">роведение курсов повышения </w:t>
            </w:r>
            <w:r w:rsidRPr="00A51E6D">
              <w:rPr>
                <w:rFonts w:ascii="Times New Roman" w:hAnsi="Times New Roman"/>
                <w:sz w:val="24"/>
                <w:szCs w:val="24"/>
              </w:rPr>
              <w:lastRenderedPageBreak/>
              <w:t>квалификации педагогов</w:t>
            </w:r>
            <w:r w:rsidRPr="00A51E6D">
              <w:rPr>
                <w:rFonts w:ascii="Times New Roman" w:hAnsi="Times New Roman"/>
                <w:sz w:val="24"/>
                <w:szCs w:val="24"/>
                <w:lang w:val="kk-KZ"/>
              </w:rPr>
              <w:t xml:space="preserve">, в том числе </w:t>
            </w:r>
            <w:r w:rsidR="0060793C" w:rsidRPr="00A51E6D">
              <w:rPr>
                <w:rFonts w:ascii="Times New Roman" w:hAnsi="Times New Roman"/>
                <w:sz w:val="24"/>
                <w:szCs w:val="24"/>
                <w:lang w:val="kk-KZ"/>
              </w:rPr>
              <w:t xml:space="preserve">в условиях МКШ и </w:t>
            </w:r>
            <w:r w:rsidRPr="00A51E6D">
              <w:rPr>
                <w:rFonts w:ascii="Times New Roman" w:hAnsi="Times New Roman"/>
                <w:sz w:val="24"/>
                <w:szCs w:val="24"/>
              </w:rPr>
              <w:t>онлайн</w:t>
            </w:r>
          </w:p>
        </w:tc>
        <w:tc>
          <w:tcPr>
            <w:tcW w:w="785" w:type="dxa"/>
            <w:gridSpan w:val="3"/>
            <w:shd w:val="clear" w:color="auto" w:fill="auto"/>
          </w:tcPr>
          <w:p w14:paraId="799F67F3" w14:textId="40378045" w:rsidR="0004303E" w:rsidRPr="00A51E6D" w:rsidRDefault="0004303E" w:rsidP="0004303E">
            <w:pPr>
              <w:pStyle w:val="a6"/>
              <w:keepNext/>
              <w:suppressAutoHyphens/>
              <w:jc w:val="center"/>
              <w:rPr>
                <w:rFonts w:ascii="Times New Roman" w:hAnsi="Times New Roman"/>
                <w:sz w:val="24"/>
                <w:szCs w:val="24"/>
              </w:rPr>
            </w:pPr>
            <w:r w:rsidRPr="00A51E6D">
              <w:rPr>
                <w:rFonts w:ascii="Times New Roman" w:hAnsi="Times New Roman"/>
                <w:sz w:val="24"/>
                <w:szCs w:val="24"/>
                <w:lang w:val="kk-KZ" w:eastAsia="ru-RU"/>
              </w:rPr>
              <w:lastRenderedPageBreak/>
              <w:t>млн. тг.</w:t>
            </w:r>
          </w:p>
        </w:tc>
        <w:tc>
          <w:tcPr>
            <w:tcW w:w="1201" w:type="dxa"/>
            <w:shd w:val="clear" w:color="auto" w:fill="auto"/>
          </w:tcPr>
          <w:p w14:paraId="7363BBDA" w14:textId="67598494" w:rsidR="0004303E" w:rsidRPr="00A51E6D" w:rsidRDefault="0004303E" w:rsidP="0004303E">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курсы повышения </w:t>
            </w:r>
            <w:r w:rsidRPr="00A51E6D">
              <w:rPr>
                <w:rFonts w:ascii="Times New Roman" w:hAnsi="Times New Roman"/>
                <w:sz w:val="24"/>
                <w:szCs w:val="24"/>
                <w:lang w:val="kk-KZ"/>
              </w:rPr>
              <w:lastRenderedPageBreak/>
              <w:t>квалификации</w:t>
            </w:r>
          </w:p>
        </w:tc>
        <w:tc>
          <w:tcPr>
            <w:tcW w:w="941" w:type="dxa"/>
            <w:shd w:val="clear" w:color="auto" w:fill="auto"/>
          </w:tcPr>
          <w:p w14:paraId="4E38841C" w14:textId="77777777"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lastRenderedPageBreak/>
              <w:t xml:space="preserve">декабрь </w:t>
            </w:r>
          </w:p>
          <w:p w14:paraId="542A8DA9" w14:textId="6930FA77"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w:t>
            </w:r>
            <w:r w:rsidRPr="00A51E6D">
              <w:rPr>
                <w:rFonts w:ascii="Times New Roman" w:hAnsi="Times New Roman"/>
                <w:sz w:val="24"/>
                <w:szCs w:val="24"/>
                <w:lang w:val="kk-KZ" w:eastAsia="ru-RU"/>
              </w:rPr>
              <w:lastRenderedPageBreak/>
              <w:t>2025 годов</w:t>
            </w:r>
          </w:p>
        </w:tc>
        <w:tc>
          <w:tcPr>
            <w:tcW w:w="1183" w:type="dxa"/>
            <w:shd w:val="clear" w:color="auto" w:fill="auto"/>
          </w:tcPr>
          <w:p w14:paraId="7F8962C9" w14:textId="7CE4E670" w:rsidR="0004303E" w:rsidRPr="00A51E6D" w:rsidRDefault="0004303E" w:rsidP="0004303E">
            <w:pPr>
              <w:pStyle w:val="a4"/>
              <w:keepNext/>
              <w:spacing w:before="0" w:beforeAutospacing="0" w:after="0" w:afterAutospacing="0"/>
              <w:jc w:val="center"/>
              <w:rPr>
                <w:lang w:val="kk-KZ"/>
              </w:rPr>
            </w:pPr>
            <w:r w:rsidRPr="00A51E6D">
              <w:rPr>
                <w:lang w:val="kk-KZ"/>
              </w:rPr>
              <w:lastRenderedPageBreak/>
              <w:t xml:space="preserve">МОН, </w:t>
            </w:r>
          </w:p>
          <w:p w14:paraId="549FA36B" w14:textId="77777777" w:rsidR="0004303E" w:rsidRPr="00A51E6D" w:rsidRDefault="0004303E" w:rsidP="0004303E">
            <w:pPr>
              <w:pStyle w:val="a4"/>
              <w:keepNext/>
              <w:spacing w:before="0" w:beforeAutospacing="0" w:after="0" w:afterAutospacing="0"/>
              <w:jc w:val="center"/>
              <w:rPr>
                <w:lang w:val="kk-KZ"/>
              </w:rPr>
            </w:pPr>
            <w:r w:rsidRPr="00A51E6D">
              <w:rPr>
                <w:lang w:val="kk-KZ"/>
              </w:rPr>
              <w:t>МИО</w:t>
            </w:r>
          </w:p>
        </w:tc>
        <w:tc>
          <w:tcPr>
            <w:tcW w:w="1031" w:type="dxa"/>
            <w:gridSpan w:val="2"/>
            <w:shd w:val="clear" w:color="auto" w:fill="auto"/>
          </w:tcPr>
          <w:p w14:paraId="0B4D1704" w14:textId="5602DA36" w:rsidR="0004303E" w:rsidRPr="00A51E6D" w:rsidRDefault="0004303E" w:rsidP="0004303E">
            <w:pPr>
              <w:pStyle w:val="a4"/>
              <w:keepNext/>
              <w:spacing w:before="0" w:beforeAutospacing="0" w:after="0" w:afterAutospacing="0"/>
              <w:jc w:val="center"/>
              <w:rPr>
                <w:lang w:val="ru-RU"/>
              </w:rPr>
            </w:pPr>
            <w:r w:rsidRPr="00A51E6D">
              <w:rPr>
                <w:lang w:val="ru-RU"/>
              </w:rPr>
              <w:t>6 586</w:t>
            </w:r>
          </w:p>
        </w:tc>
        <w:tc>
          <w:tcPr>
            <w:tcW w:w="1086" w:type="dxa"/>
            <w:gridSpan w:val="5"/>
            <w:shd w:val="clear" w:color="auto" w:fill="auto"/>
          </w:tcPr>
          <w:p w14:paraId="2778B172" w14:textId="77777777" w:rsidR="0004303E" w:rsidRPr="00A51E6D" w:rsidRDefault="0004303E" w:rsidP="0004303E">
            <w:pPr>
              <w:pStyle w:val="a4"/>
              <w:keepNext/>
              <w:spacing w:before="0" w:beforeAutospacing="0" w:after="0" w:afterAutospacing="0"/>
              <w:jc w:val="center"/>
              <w:rPr>
                <w:lang w:val="ru-RU"/>
              </w:rPr>
            </w:pPr>
            <w:r w:rsidRPr="00A51E6D">
              <w:rPr>
                <w:lang w:val="ru-RU"/>
              </w:rPr>
              <w:t>3 960</w:t>
            </w:r>
          </w:p>
        </w:tc>
        <w:tc>
          <w:tcPr>
            <w:tcW w:w="993" w:type="dxa"/>
            <w:gridSpan w:val="3"/>
            <w:shd w:val="clear" w:color="auto" w:fill="auto"/>
          </w:tcPr>
          <w:p w14:paraId="5C3C36B5" w14:textId="77777777" w:rsidR="0004303E" w:rsidRPr="00A51E6D" w:rsidRDefault="0004303E" w:rsidP="0004303E">
            <w:pPr>
              <w:pStyle w:val="a4"/>
              <w:keepNext/>
              <w:spacing w:before="0" w:beforeAutospacing="0" w:after="0" w:afterAutospacing="0"/>
              <w:jc w:val="center"/>
              <w:rPr>
                <w:lang w:val="ru-RU"/>
              </w:rPr>
            </w:pPr>
            <w:r w:rsidRPr="00A51E6D">
              <w:rPr>
                <w:lang w:val="ru-RU"/>
              </w:rPr>
              <w:t>3 983</w:t>
            </w:r>
          </w:p>
        </w:tc>
        <w:tc>
          <w:tcPr>
            <w:tcW w:w="992" w:type="dxa"/>
            <w:gridSpan w:val="4"/>
            <w:shd w:val="clear" w:color="auto" w:fill="auto"/>
          </w:tcPr>
          <w:p w14:paraId="0D0BA4DC" w14:textId="77777777" w:rsidR="0004303E" w:rsidRPr="00A51E6D" w:rsidRDefault="0004303E" w:rsidP="0004303E">
            <w:pPr>
              <w:pStyle w:val="a4"/>
              <w:keepNext/>
              <w:spacing w:before="0" w:beforeAutospacing="0" w:after="0" w:afterAutospacing="0"/>
              <w:jc w:val="center"/>
              <w:rPr>
                <w:lang w:val="ru-RU"/>
              </w:rPr>
            </w:pPr>
            <w:r w:rsidRPr="00A51E6D">
              <w:rPr>
                <w:lang w:val="ru-RU"/>
              </w:rPr>
              <w:t>2 836</w:t>
            </w:r>
          </w:p>
        </w:tc>
        <w:tc>
          <w:tcPr>
            <w:tcW w:w="1134" w:type="dxa"/>
            <w:gridSpan w:val="4"/>
          </w:tcPr>
          <w:p w14:paraId="12C03D01" w14:textId="77777777" w:rsidR="0004303E" w:rsidRPr="00A51E6D" w:rsidRDefault="0004303E" w:rsidP="0004303E">
            <w:pPr>
              <w:pStyle w:val="a4"/>
              <w:keepNext/>
              <w:spacing w:before="0" w:beforeAutospacing="0" w:after="0" w:afterAutospacing="0"/>
              <w:jc w:val="center"/>
              <w:rPr>
                <w:lang w:val="ru-RU"/>
              </w:rPr>
            </w:pPr>
            <w:r w:rsidRPr="00A51E6D">
              <w:rPr>
                <w:lang w:val="ru-RU"/>
              </w:rPr>
              <w:t>2 836</w:t>
            </w:r>
          </w:p>
        </w:tc>
        <w:tc>
          <w:tcPr>
            <w:tcW w:w="1134" w:type="dxa"/>
            <w:gridSpan w:val="3"/>
          </w:tcPr>
          <w:p w14:paraId="73F101DD" w14:textId="77777777" w:rsidR="0004303E" w:rsidRPr="00A51E6D" w:rsidRDefault="0004303E" w:rsidP="0004303E">
            <w:pPr>
              <w:pStyle w:val="a4"/>
              <w:keepNext/>
              <w:spacing w:before="0" w:beforeAutospacing="0" w:after="0" w:afterAutospacing="0"/>
              <w:jc w:val="center"/>
              <w:rPr>
                <w:lang w:val="ru-RU"/>
              </w:rPr>
            </w:pPr>
            <w:r w:rsidRPr="00A51E6D">
              <w:rPr>
                <w:lang w:val="ru-RU"/>
              </w:rPr>
              <w:t>2 836</w:t>
            </w:r>
          </w:p>
        </w:tc>
        <w:tc>
          <w:tcPr>
            <w:tcW w:w="1167" w:type="dxa"/>
            <w:gridSpan w:val="3"/>
            <w:shd w:val="clear" w:color="auto" w:fill="auto"/>
          </w:tcPr>
          <w:p w14:paraId="7FE16574" w14:textId="5DF1DD5A" w:rsidR="0004303E" w:rsidRPr="00A51E6D" w:rsidRDefault="0004303E" w:rsidP="0004303E">
            <w:pPr>
              <w:pStyle w:val="a4"/>
              <w:keepNext/>
              <w:spacing w:before="0" w:beforeAutospacing="0" w:after="0" w:afterAutospacing="0"/>
              <w:jc w:val="center"/>
              <w:rPr>
                <w:lang w:val="ru-RU"/>
              </w:rPr>
            </w:pPr>
            <w:r w:rsidRPr="00A51E6D">
              <w:rPr>
                <w:lang w:val="ru-RU"/>
              </w:rPr>
              <w:t>23 037</w:t>
            </w:r>
          </w:p>
        </w:tc>
        <w:tc>
          <w:tcPr>
            <w:tcW w:w="712" w:type="dxa"/>
            <w:gridSpan w:val="2"/>
            <w:shd w:val="clear" w:color="auto" w:fill="auto"/>
          </w:tcPr>
          <w:p w14:paraId="04FE222F" w14:textId="77777777"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РБ</w:t>
            </w:r>
          </w:p>
        </w:tc>
        <w:tc>
          <w:tcPr>
            <w:tcW w:w="956" w:type="dxa"/>
            <w:shd w:val="clear" w:color="auto" w:fill="auto"/>
          </w:tcPr>
          <w:p w14:paraId="24720F1C" w14:textId="77777777"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221,  222,</w:t>
            </w:r>
          </w:p>
          <w:p w14:paraId="46BA7B31" w14:textId="77777777"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 223,</w:t>
            </w:r>
          </w:p>
          <w:p w14:paraId="7B14CE5B" w14:textId="25FC8C21"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lastRenderedPageBreak/>
              <w:t>227</w:t>
            </w:r>
          </w:p>
        </w:tc>
      </w:tr>
      <w:tr w:rsidR="0012161C" w:rsidRPr="00A51E6D" w14:paraId="6AEA747D" w14:textId="77777777" w:rsidTr="006B2A29">
        <w:tc>
          <w:tcPr>
            <w:tcW w:w="573" w:type="dxa"/>
            <w:shd w:val="clear" w:color="auto" w:fill="auto"/>
          </w:tcPr>
          <w:p w14:paraId="16511478" w14:textId="77777777" w:rsidR="0004303E" w:rsidRPr="00A51E6D" w:rsidRDefault="0004303E" w:rsidP="0004303E">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3F8B0D12" w14:textId="6CD9D4ED" w:rsidR="0004303E" w:rsidRPr="00A51E6D" w:rsidRDefault="0004303E" w:rsidP="0004303E">
            <w:pPr>
              <w:pStyle w:val="a6"/>
              <w:keepNext/>
              <w:suppressAutoHyphens/>
              <w:jc w:val="both"/>
              <w:rPr>
                <w:rFonts w:ascii="Times New Roman" w:hAnsi="Times New Roman"/>
                <w:sz w:val="24"/>
                <w:szCs w:val="24"/>
              </w:rPr>
            </w:pPr>
            <w:r w:rsidRPr="00A51E6D">
              <w:rPr>
                <w:rFonts w:ascii="Times New Roman" w:hAnsi="Times New Roman"/>
                <w:sz w:val="24"/>
                <w:szCs w:val="24"/>
              </w:rPr>
              <w:t xml:space="preserve">Разработка и апробация 30 образовательных программ для педагогических специальностей </w:t>
            </w:r>
            <w:r w:rsidR="0050044A" w:rsidRPr="00A51E6D">
              <w:rPr>
                <w:rFonts w:ascii="Times New Roman" w:hAnsi="Times New Roman"/>
                <w:sz w:val="24"/>
                <w:szCs w:val="24"/>
              </w:rPr>
              <w:t>ВУЗ</w:t>
            </w:r>
            <w:r w:rsidRPr="00A51E6D">
              <w:rPr>
                <w:rFonts w:ascii="Times New Roman" w:hAnsi="Times New Roman"/>
                <w:sz w:val="24"/>
                <w:szCs w:val="24"/>
              </w:rPr>
              <w:t xml:space="preserve">ов </w:t>
            </w:r>
          </w:p>
        </w:tc>
        <w:tc>
          <w:tcPr>
            <w:tcW w:w="785" w:type="dxa"/>
            <w:gridSpan w:val="3"/>
            <w:shd w:val="clear" w:color="auto" w:fill="auto"/>
          </w:tcPr>
          <w:p w14:paraId="54813E55" w14:textId="4787D4B2" w:rsidR="0004303E" w:rsidRPr="00A51E6D" w:rsidRDefault="0004303E" w:rsidP="0004303E">
            <w:pPr>
              <w:pStyle w:val="a6"/>
              <w:keepNext/>
              <w:suppressAutoHyphens/>
              <w:jc w:val="center"/>
              <w:rPr>
                <w:rFonts w:ascii="Times New Roman" w:hAnsi="Times New Roman"/>
                <w:sz w:val="24"/>
                <w:szCs w:val="24"/>
              </w:rPr>
            </w:pPr>
            <w:r w:rsidRPr="00A51E6D">
              <w:rPr>
                <w:rFonts w:ascii="Times New Roman" w:hAnsi="Times New Roman"/>
                <w:sz w:val="24"/>
                <w:szCs w:val="24"/>
              </w:rPr>
              <w:t>млн. тг.</w:t>
            </w:r>
          </w:p>
        </w:tc>
        <w:tc>
          <w:tcPr>
            <w:tcW w:w="1201" w:type="dxa"/>
            <w:shd w:val="clear" w:color="auto" w:fill="auto"/>
          </w:tcPr>
          <w:p w14:paraId="7D413810" w14:textId="21155AE2" w:rsidR="0004303E" w:rsidRPr="00A51E6D" w:rsidRDefault="0004303E" w:rsidP="0004303E">
            <w:pPr>
              <w:pStyle w:val="a6"/>
              <w:keepNext/>
              <w:suppressAutoHyphens/>
              <w:jc w:val="center"/>
              <w:rPr>
                <w:rFonts w:ascii="Times New Roman" w:hAnsi="Times New Roman"/>
                <w:sz w:val="24"/>
                <w:szCs w:val="24"/>
              </w:rPr>
            </w:pPr>
            <w:r w:rsidRPr="00A51E6D">
              <w:rPr>
                <w:rFonts w:ascii="Times New Roman" w:hAnsi="Times New Roman"/>
                <w:sz w:val="24"/>
                <w:szCs w:val="24"/>
                <w:lang w:val="kk-KZ"/>
              </w:rPr>
              <w:t>о</w:t>
            </w:r>
            <w:r w:rsidRPr="00A51E6D">
              <w:rPr>
                <w:rFonts w:ascii="Times New Roman" w:hAnsi="Times New Roman"/>
                <w:sz w:val="24"/>
                <w:szCs w:val="24"/>
              </w:rPr>
              <w:t>бразовательные программы</w:t>
            </w:r>
          </w:p>
        </w:tc>
        <w:tc>
          <w:tcPr>
            <w:tcW w:w="941" w:type="dxa"/>
            <w:shd w:val="clear" w:color="auto" w:fill="auto"/>
          </w:tcPr>
          <w:p w14:paraId="4B4C48F9" w14:textId="77777777"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д</w:t>
            </w:r>
            <w:r w:rsidRPr="00A51E6D">
              <w:rPr>
                <w:rFonts w:ascii="Times New Roman" w:hAnsi="Times New Roman"/>
                <w:sz w:val="24"/>
                <w:szCs w:val="24"/>
                <w:lang w:eastAsia="ru-RU"/>
              </w:rPr>
              <w:t xml:space="preserve">екабрь </w:t>
            </w:r>
          </w:p>
          <w:p w14:paraId="4A10C150" w14:textId="48984D20" w:rsidR="0004303E" w:rsidRPr="00A51E6D" w:rsidRDefault="0004303E" w:rsidP="0004303E">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2020-2022 годов</w:t>
            </w:r>
          </w:p>
        </w:tc>
        <w:tc>
          <w:tcPr>
            <w:tcW w:w="1183" w:type="dxa"/>
            <w:shd w:val="clear" w:color="auto" w:fill="auto"/>
          </w:tcPr>
          <w:p w14:paraId="74694F05" w14:textId="77777777" w:rsidR="0004303E" w:rsidRPr="00A51E6D" w:rsidRDefault="0004303E" w:rsidP="0004303E">
            <w:pPr>
              <w:pStyle w:val="a4"/>
              <w:keepNext/>
              <w:spacing w:before="0" w:beforeAutospacing="0" w:after="0" w:afterAutospacing="0"/>
              <w:jc w:val="center"/>
              <w:rPr>
                <w:lang w:val="ru-RU"/>
              </w:rPr>
            </w:pPr>
            <w:r w:rsidRPr="00A51E6D">
              <w:rPr>
                <w:lang w:val="ru-RU"/>
              </w:rPr>
              <w:t xml:space="preserve">МОН, ГУП </w:t>
            </w:r>
          </w:p>
          <w:p w14:paraId="0EEAAB73" w14:textId="77777777" w:rsidR="0004303E" w:rsidRPr="00A51E6D" w:rsidRDefault="0004303E" w:rsidP="0004303E">
            <w:pPr>
              <w:pStyle w:val="a4"/>
              <w:keepNext/>
              <w:spacing w:before="0" w:beforeAutospacing="0" w:after="0" w:afterAutospacing="0"/>
              <w:jc w:val="center"/>
              <w:rPr>
                <w:lang w:val="ru-RU"/>
              </w:rPr>
            </w:pPr>
            <w:r w:rsidRPr="00A51E6D">
              <w:rPr>
                <w:lang w:val="ru-RU"/>
              </w:rPr>
              <w:t>Всеми</w:t>
            </w:r>
            <w:r w:rsidRPr="00A51E6D">
              <w:rPr>
                <w:lang w:val="ru-RU"/>
              </w:rPr>
              <w:t>р</w:t>
            </w:r>
            <w:r w:rsidRPr="00A51E6D">
              <w:rPr>
                <w:lang w:val="ru-RU"/>
              </w:rPr>
              <w:t xml:space="preserve">ного </w:t>
            </w:r>
          </w:p>
          <w:p w14:paraId="7FD4EB82" w14:textId="73E5670A" w:rsidR="0004303E" w:rsidRPr="00A51E6D" w:rsidRDefault="00947C84" w:rsidP="0004303E">
            <w:pPr>
              <w:pStyle w:val="a4"/>
              <w:keepNext/>
              <w:spacing w:before="0" w:beforeAutospacing="0" w:after="0" w:afterAutospacing="0"/>
              <w:jc w:val="center"/>
              <w:rPr>
                <w:lang w:val="ru-RU"/>
              </w:rPr>
            </w:pPr>
            <w:r w:rsidRPr="00A51E6D">
              <w:rPr>
                <w:lang w:val="ru-RU"/>
              </w:rPr>
              <w:t>Б</w:t>
            </w:r>
            <w:r w:rsidR="0004303E" w:rsidRPr="00A51E6D">
              <w:rPr>
                <w:lang w:val="ru-RU"/>
              </w:rPr>
              <w:t>анка</w:t>
            </w:r>
            <w:r w:rsidRPr="00A51E6D">
              <w:rPr>
                <w:lang w:val="ru-RU"/>
              </w:rPr>
              <w:t xml:space="preserve"> (</w:t>
            </w:r>
            <w:r w:rsidRPr="00A51E6D">
              <w:rPr>
                <w:lang w:val="kk-KZ"/>
              </w:rPr>
              <w:t>по согласованию</w:t>
            </w:r>
            <w:r w:rsidRPr="00A51E6D">
              <w:rPr>
                <w:lang w:val="ru-RU"/>
              </w:rPr>
              <w:t>)</w:t>
            </w:r>
          </w:p>
        </w:tc>
        <w:tc>
          <w:tcPr>
            <w:tcW w:w="1031" w:type="dxa"/>
            <w:gridSpan w:val="2"/>
            <w:shd w:val="clear" w:color="auto" w:fill="auto"/>
          </w:tcPr>
          <w:p w14:paraId="265BC514" w14:textId="77777777" w:rsidR="0004303E" w:rsidRPr="00A51E6D" w:rsidRDefault="0004303E" w:rsidP="0004303E">
            <w:pPr>
              <w:pStyle w:val="a4"/>
              <w:keepNext/>
              <w:spacing w:before="0" w:beforeAutospacing="0" w:after="0" w:afterAutospacing="0"/>
              <w:jc w:val="center"/>
              <w:rPr>
                <w:lang w:val="ru-RU"/>
              </w:rPr>
            </w:pPr>
            <w:r w:rsidRPr="00A51E6D">
              <w:rPr>
                <w:lang w:val="ru-RU"/>
              </w:rPr>
              <w:t>276</w:t>
            </w:r>
          </w:p>
        </w:tc>
        <w:tc>
          <w:tcPr>
            <w:tcW w:w="1086" w:type="dxa"/>
            <w:gridSpan w:val="5"/>
            <w:shd w:val="clear" w:color="auto" w:fill="auto"/>
          </w:tcPr>
          <w:p w14:paraId="29A444A4" w14:textId="77777777" w:rsidR="0004303E" w:rsidRPr="00A51E6D" w:rsidRDefault="0004303E" w:rsidP="0004303E">
            <w:pPr>
              <w:pStyle w:val="a4"/>
              <w:keepNext/>
              <w:spacing w:before="0" w:beforeAutospacing="0" w:after="0" w:afterAutospacing="0"/>
              <w:jc w:val="center"/>
              <w:rPr>
                <w:lang w:val="ru-RU"/>
              </w:rPr>
            </w:pPr>
            <w:r w:rsidRPr="00A51E6D">
              <w:rPr>
                <w:lang w:val="ru-RU"/>
              </w:rPr>
              <w:t>381</w:t>
            </w:r>
          </w:p>
        </w:tc>
        <w:tc>
          <w:tcPr>
            <w:tcW w:w="993" w:type="dxa"/>
            <w:gridSpan w:val="3"/>
            <w:shd w:val="clear" w:color="auto" w:fill="auto"/>
          </w:tcPr>
          <w:p w14:paraId="1DEA2025" w14:textId="371EC17D" w:rsidR="0004303E" w:rsidRPr="00A51E6D" w:rsidRDefault="0004303E" w:rsidP="0004303E">
            <w:pPr>
              <w:pStyle w:val="a4"/>
              <w:keepNext/>
              <w:spacing w:before="0" w:beforeAutospacing="0" w:after="0" w:afterAutospacing="0"/>
              <w:jc w:val="center"/>
              <w:rPr>
                <w:lang w:val="ru-RU"/>
              </w:rPr>
            </w:pPr>
          </w:p>
        </w:tc>
        <w:tc>
          <w:tcPr>
            <w:tcW w:w="992" w:type="dxa"/>
            <w:gridSpan w:val="4"/>
            <w:shd w:val="clear" w:color="auto" w:fill="auto"/>
          </w:tcPr>
          <w:p w14:paraId="39DFF9BE" w14:textId="3BA80042" w:rsidR="0004303E" w:rsidRPr="00A51E6D" w:rsidRDefault="0004303E" w:rsidP="0004303E">
            <w:pPr>
              <w:pStyle w:val="a4"/>
              <w:keepNext/>
              <w:spacing w:before="0" w:beforeAutospacing="0" w:after="0" w:afterAutospacing="0"/>
              <w:jc w:val="center"/>
              <w:rPr>
                <w:lang w:val="ru-RU"/>
              </w:rPr>
            </w:pPr>
          </w:p>
        </w:tc>
        <w:tc>
          <w:tcPr>
            <w:tcW w:w="1134" w:type="dxa"/>
            <w:gridSpan w:val="4"/>
          </w:tcPr>
          <w:p w14:paraId="607CC0BE" w14:textId="4D93D6E5" w:rsidR="0004303E" w:rsidRPr="00A51E6D" w:rsidRDefault="0004303E" w:rsidP="0004303E">
            <w:pPr>
              <w:pStyle w:val="a4"/>
              <w:keepNext/>
              <w:spacing w:before="0" w:beforeAutospacing="0" w:after="0" w:afterAutospacing="0"/>
              <w:jc w:val="center"/>
              <w:rPr>
                <w:lang w:val="ru-RU"/>
              </w:rPr>
            </w:pPr>
          </w:p>
        </w:tc>
        <w:tc>
          <w:tcPr>
            <w:tcW w:w="1134" w:type="dxa"/>
            <w:gridSpan w:val="3"/>
          </w:tcPr>
          <w:p w14:paraId="2CFB273F" w14:textId="64989B8A" w:rsidR="0004303E" w:rsidRPr="00A51E6D" w:rsidRDefault="0004303E" w:rsidP="0004303E">
            <w:pPr>
              <w:pStyle w:val="a4"/>
              <w:keepNext/>
              <w:spacing w:before="0" w:beforeAutospacing="0" w:after="0" w:afterAutospacing="0"/>
              <w:jc w:val="center"/>
              <w:rPr>
                <w:lang w:val="ru-RU"/>
              </w:rPr>
            </w:pPr>
          </w:p>
        </w:tc>
        <w:tc>
          <w:tcPr>
            <w:tcW w:w="1167" w:type="dxa"/>
            <w:gridSpan w:val="3"/>
            <w:shd w:val="clear" w:color="auto" w:fill="auto"/>
          </w:tcPr>
          <w:p w14:paraId="3A1D56C8" w14:textId="77777777" w:rsidR="0004303E" w:rsidRPr="00A51E6D" w:rsidRDefault="0004303E" w:rsidP="0004303E">
            <w:pPr>
              <w:pStyle w:val="a6"/>
              <w:keepNext/>
              <w:suppressAutoHyphens/>
              <w:ind w:left="33" w:hanging="33"/>
              <w:jc w:val="center"/>
              <w:rPr>
                <w:rFonts w:ascii="Times New Roman" w:hAnsi="Times New Roman"/>
                <w:sz w:val="24"/>
                <w:szCs w:val="24"/>
                <w:lang w:eastAsia="ru-RU"/>
              </w:rPr>
            </w:pPr>
            <w:r w:rsidRPr="00A51E6D">
              <w:rPr>
                <w:rFonts w:ascii="Times New Roman" w:hAnsi="Times New Roman"/>
                <w:sz w:val="24"/>
                <w:szCs w:val="24"/>
                <w:lang w:eastAsia="ru-RU"/>
              </w:rPr>
              <w:t>657</w:t>
            </w:r>
          </w:p>
        </w:tc>
        <w:tc>
          <w:tcPr>
            <w:tcW w:w="712" w:type="dxa"/>
            <w:gridSpan w:val="2"/>
            <w:shd w:val="clear" w:color="auto" w:fill="auto"/>
          </w:tcPr>
          <w:p w14:paraId="129707A8" w14:textId="77777777" w:rsidR="0004303E" w:rsidRPr="00A51E6D" w:rsidRDefault="0004303E" w:rsidP="0004303E">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ВБ</w:t>
            </w:r>
          </w:p>
        </w:tc>
        <w:tc>
          <w:tcPr>
            <w:tcW w:w="956" w:type="dxa"/>
            <w:shd w:val="clear" w:color="auto" w:fill="auto"/>
          </w:tcPr>
          <w:p w14:paraId="470D7912" w14:textId="77777777" w:rsidR="0004303E" w:rsidRPr="00A51E6D" w:rsidRDefault="0004303E" w:rsidP="0004303E">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227</w:t>
            </w:r>
          </w:p>
        </w:tc>
      </w:tr>
      <w:tr w:rsidR="0012161C" w:rsidRPr="00A51E6D" w14:paraId="21A7EAB8" w14:textId="77777777" w:rsidTr="006B2A29">
        <w:tc>
          <w:tcPr>
            <w:tcW w:w="15829" w:type="dxa"/>
            <w:gridSpan w:val="35"/>
            <w:shd w:val="clear" w:color="auto" w:fill="auto"/>
          </w:tcPr>
          <w:p w14:paraId="3DF957BE" w14:textId="3311FF2B" w:rsidR="0004303E" w:rsidRPr="00A51E6D" w:rsidRDefault="0004303E" w:rsidP="0004303E">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rPr>
              <w:t>Задача 1.2: Сократить разрыв в качестве образования между городскими и сельскими школами, регионами, учебными заведениями, обучающимися</w:t>
            </w:r>
          </w:p>
        </w:tc>
      </w:tr>
      <w:tr w:rsidR="00000220" w:rsidRPr="00A51E6D" w14:paraId="5FE40455" w14:textId="77777777" w:rsidTr="006B2A29">
        <w:tc>
          <w:tcPr>
            <w:tcW w:w="573" w:type="dxa"/>
            <w:shd w:val="clear" w:color="auto" w:fill="auto"/>
          </w:tcPr>
          <w:p w14:paraId="20F21635" w14:textId="320071BE" w:rsidR="00000220" w:rsidRPr="00A51E6D" w:rsidRDefault="00000220" w:rsidP="00000220">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1.</w:t>
            </w:r>
          </w:p>
        </w:tc>
        <w:tc>
          <w:tcPr>
            <w:tcW w:w="1941" w:type="dxa"/>
            <w:shd w:val="clear" w:color="auto" w:fill="auto"/>
          </w:tcPr>
          <w:p w14:paraId="024AA44F" w14:textId="77777777" w:rsidR="00000220" w:rsidRPr="00A51E6D" w:rsidRDefault="00000220" w:rsidP="00000220">
            <w:pPr>
              <w:pStyle w:val="a6"/>
              <w:keepNext/>
              <w:suppressAutoHyphens/>
              <w:jc w:val="both"/>
              <w:rPr>
                <w:rFonts w:ascii="Times New Roman" w:hAnsi="Times New Roman"/>
                <w:sz w:val="24"/>
                <w:szCs w:val="24"/>
              </w:rPr>
            </w:pPr>
            <w:r w:rsidRPr="00A51E6D">
              <w:rPr>
                <w:rFonts w:ascii="Times New Roman" w:hAnsi="Times New Roman"/>
                <w:sz w:val="24"/>
                <w:szCs w:val="24"/>
              </w:rPr>
              <w:t xml:space="preserve">Показатель результата 1. </w:t>
            </w:r>
          </w:p>
          <w:p w14:paraId="048E0EE5" w14:textId="2DB3ECD4" w:rsidR="00000220" w:rsidRPr="00A51E6D" w:rsidRDefault="00000220" w:rsidP="00000220">
            <w:pPr>
              <w:pStyle w:val="a6"/>
              <w:keepNext/>
              <w:suppressAutoHyphens/>
              <w:jc w:val="both"/>
              <w:rPr>
                <w:rFonts w:ascii="Times New Roman" w:hAnsi="Times New Roman"/>
                <w:sz w:val="24"/>
                <w:szCs w:val="24"/>
                <w:lang w:eastAsia="ru-RU"/>
              </w:rPr>
            </w:pPr>
            <w:r w:rsidRPr="00A51E6D">
              <w:rPr>
                <w:rFonts w:ascii="Times New Roman" w:hAnsi="Times New Roman"/>
                <w:sz w:val="24"/>
                <w:szCs w:val="24"/>
              </w:rPr>
              <w:t>Разрыв результатов казахстанских учащихся в международных исследованиях</w:t>
            </w:r>
            <w:r w:rsidR="004862E7" w:rsidRPr="00A51E6D">
              <w:rPr>
                <w:rFonts w:ascii="Times New Roman" w:hAnsi="Times New Roman"/>
                <w:sz w:val="24"/>
                <w:szCs w:val="24"/>
              </w:rPr>
              <w:t>,</w:t>
            </w:r>
            <w:r w:rsidRPr="00A51E6D">
              <w:rPr>
                <w:rFonts w:ascii="Times New Roman" w:hAnsi="Times New Roman"/>
                <w:sz w:val="24"/>
                <w:szCs w:val="24"/>
              </w:rPr>
              <w:t xml:space="preserve"> проводимы</w:t>
            </w:r>
            <w:r w:rsidR="004862E7" w:rsidRPr="00A51E6D">
              <w:rPr>
                <w:rFonts w:ascii="Times New Roman" w:hAnsi="Times New Roman"/>
                <w:sz w:val="24"/>
                <w:szCs w:val="24"/>
              </w:rPr>
              <w:t>х</w:t>
            </w:r>
            <w:r w:rsidRPr="00A51E6D">
              <w:rPr>
                <w:rFonts w:ascii="Times New Roman" w:hAnsi="Times New Roman"/>
                <w:sz w:val="24"/>
                <w:szCs w:val="24"/>
              </w:rPr>
              <w:t xml:space="preserve"> ОЭСР и IEA между город/село</w:t>
            </w:r>
          </w:p>
        </w:tc>
        <w:tc>
          <w:tcPr>
            <w:tcW w:w="665" w:type="dxa"/>
            <w:gridSpan w:val="2"/>
            <w:shd w:val="clear" w:color="auto" w:fill="auto"/>
          </w:tcPr>
          <w:p w14:paraId="58DE1067" w14:textId="77777777" w:rsidR="00000220" w:rsidRPr="00A51E6D" w:rsidRDefault="00000220" w:rsidP="00000220">
            <w:pPr>
              <w:pStyle w:val="a4"/>
              <w:keepNext/>
              <w:spacing w:before="0" w:beforeAutospacing="0" w:after="0" w:afterAutospacing="0"/>
              <w:jc w:val="center"/>
            </w:pPr>
            <w:r w:rsidRPr="00A51E6D">
              <w:t>баллы</w:t>
            </w:r>
          </w:p>
        </w:tc>
        <w:tc>
          <w:tcPr>
            <w:tcW w:w="1321" w:type="dxa"/>
            <w:gridSpan w:val="2"/>
            <w:shd w:val="clear" w:color="auto" w:fill="auto"/>
          </w:tcPr>
          <w:p w14:paraId="5A282C81" w14:textId="77777777" w:rsidR="00000220" w:rsidRPr="00A51E6D" w:rsidRDefault="00000220" w:rsidP="00000220">
            <w:pPr>
              <w:pStyle w:val="a6"/>
              <w:keepNext/>
              <w:suppressAutoHyphens/>
              <w:jc w:val="center"/>
              <w:rPr>
                <w:rFonts w:ascii="Times New Roman" w:hAnsi="Times New Roman"/>
                <w:sz w:val="24"/>
                <w:szCs w:val="24"/>
                <w:lang w:eastAsia="ru-RU"/>
              </w:rPr>
            </w:pPr>
          </w:p>
        </w:tc>
        <w:tc>
          <w:tcPr>
            <w:tcW w:w="941" w:type="dxa"/>
            <w:shd w:val="clear" w:color="auto" w:fill="auto"/>
          </w:tcPr>
          <w:p w14:paraId="52402D66" w14:textId="365C6876" w:rsidR="00000220" w:rsidRPr="00A51E6D" w:rsidRDefault="00000220" w:rsidP="00000220">
            <w:pPr>
              <w:pStyle w:val="a6"/>
              <w:keepNext/>
              <w:suppressAutoHyphens/>
              <w:jc w:val="center"/>
              <w:rPr>
                <w:rFonts w:ascii="Times New Roman" w:hAnsi="Times New Roman"/>
                <w:sz w:val="24"/>
                <w:szCs w:val="24"/>
                <w:lang w:val="kk-KZ" w:eastAsia="ru-RU"/>
              </w:rPr>
            </w:pPr>
          </w:p>
        </w:tc>
        <w:tc>
          <w:tcPr>
            <w:tcW w:w="1183" w:type="dxa"/>
            <w:shd w:val="clear" w:color="auto" w:fill="auto"/>
          </w:tcPr>
          <w:p w14:paraId="031A8869" w14:textId="449D5440" w:rsidR="00000220" w:rsidRPr="00A51E6D" w:rsidRDefault="00000220" w:rsidP="00000220">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rPr>
              <w:t>МОН</w:t>
            </w:r>
            <w:r w:rsidRPr="00A51E6D">
              <w:rPr>
                <w:rFonts w:ascii="Times New Roman" w:hAnsi="Times New Roman"/>
                <w:sz w:val="24"/>
                <w:szCs w:val="24"/>
                <w:lang w:val="kk-KZ"/>
              </w:rPr>
              <w:t>,</w:t>
            </w:r>
            <w:r w:rsidRPr="00A51E6D">
              <w:rPr>
                <w:rFonts w:ascii="Times New Roman" w:hAnsi="Times New Roman"/>
                <w:sz w:val="24"/>
                <w:szCs w:val="24"/>
              </w:rPr>
              <w:t xml:space="preserve"> МИО</w:t>
            </w:r>
          </w:p>
        </w:tc>
        <w:tc>
          <w:tcPr>
            <w:tcW w:w="1120" w:type="dxa"/>
            <w:gridSpan w:val="5"/>
            <w:shd w:val="clear" w:color="auto" w:fill="auto"/>
          </w:tcPr>
          <w:p w14:paraId="2BEFDC44" w14:textId="77777777" w:rsidR="00000220" w:rsidRPr="00A51E6D" w:rsidRDefault="00000220" w:rsidP="00000220">
            <w:pPr>
              <w:pStyle w:val="a4"/>
              <w:keepNext/>
              <w:spacing w:before="0" w:beforeAutospacing="0" w:after="0" w:afterAutospacing="0"/>
              <w:jc w:val="center"/>
            </w:pPr>
            <w:r w:rsidRPr="00A51E6D">
              <w:rPr>
                <w:lang w:val="en-US"/>
              </w:rPr>
              <w:t>TIMSS</w:t>
            </w:r>
            <w:r w:rsidRPr="00A51E6D">
              <w:t>-2019</w:t>
            </w:r>
          </w:p>
          <w:p w14:paraId="2BE1F86B" w14:textId="08311A2B" w:rsidR="00000220" w:rsidRPr="00A51E6D" w:rsidRDefault="00000220" w:rsidP="00000220">
            <w:pPr>
              <w:pStyle w:val="a4"/>
              <w:keepNext/>
              <w:spacing w:before="0" w:beforeAutospacing="0" w:after="0" w:afterAutospacing="0"/>
              <w:jc w:val="center"/>
            </w:pPr>
            <w:r w:rsidRPr="00A51E6D">
              <w:rPr>
                <w:lang w:val="kk-KZ"/>
              </w:rPr>
              <w:t>м</w:t>
            </w:r>
            <w:r w:rsidRPr="00A51E6D">
              <w:t>атематика− 4</w:t>
            </w:r>
            <w:r w:rsidRPr="00A51E6D">
              <w:rPr>
                <w:lang w:val="kk-KZ"/>
              </w:rPr>
              <w:t xml:space="preserve"> кл</w:t>
            </w:r>
            <w:r w:rsidRPr="00A51E6D">
              <w:t xml:space="preserve">-25; </w:t>
            </w:r>
            <w:r w:rsidR="0050044A" w:rsidRPr="00A51E6D">
              <w:br/>
            </w:r>
            <w:r w:rsidRPr="00A51E6D">
              <w:t xml:space="preserve">8 кл- 30; естествознание – </w:t>
            </w:r>
            <w:r w:rsidR="0050044A" w:rsidRPr="00A51E6D">
              <w:br/>
            </w:r>
            <w:r w:rsidRPr="00A51E6D">
              <w:t>4</w:t>
            </w:r>
            <w:r w:rsidRPr="00A51E6D">
              <w:rPr>
                <w:lang w:val="kk-KZ"/>
              </w:rPr>
              <w:t xml:space="preserve"> </w:t>
            </w:r>
            <w:r w:rsidRPr="00A51E6D">
              <w:t xml:space="preserve">кл-27; </w:t>
            </w:r>
            <w:r w:rsidR="0050044A" w:rsidRPr="00A51E6D">
              <w:br/>
            </w:r>
            <w:r w:rsidRPr="00A51E6D">
              <w:t>8 кл-33;</w:t>
            </w:r>
          </w:p>
        </w:tc>
        <w:tc>
          <w:tcPr>
            <w:tcW w:w="997" w:type="dxa"/>
            <w:gridSpan w:val="2"/>
            <w:shd w:val="clear" w:color="auto" w:fill="auto"/>
          </w:tcPr>
          <w:p w14:paraId="1703F7F1" w14:textId="77777777" w:rsidR="00000220" w:rsidRPr="00A51E6D" w:rsidRDefault="00000220" w:rsidP="00000220">
            <w:pPr>
              <w:pStyle w:val="a4"/>
              <w:keepNext/>
              <w:spacing w:before="0" w:beforeAutospacing="0" w:after="0" w:afterAutospacing="0"/>
              <w:jc w:val="center"/>
            </w:pPr>
          </w:p>
        </w:tc>
        <w:tc>
          <w:tcPr>
            <w:tcW w:w="993" w:type="dxa"/>
            <w:gridSpan w:val="3"/>
            <w:shd w:val="clear" w:color="auto" w:fill="auto"/>
          </w:tcPr>
          <w:p w14:paraId="1C9C8F08" w14:textId="77777777" w:rsidR="00000220" w:rsidRPr="00A51E6D" w:rsidRDefault="00000220" w:rsidP="00000220">
            <w:pPr>
              <w:pStyle w:val="a4"/>
              <w:spacing w:before="0" w:beforeAutospacing="0" w:after="0" w:afterAutospacing="0"/>
              <w:ind w:firstLine="5"/>
              <w:jc w:val="center"/>
            </w:pPr>
            <w:r w:rsidRPr="00A51E6D">
              <w:rPr>
                <w:lang w:val="en-US"/>
              </w:rPr>
              <w:t>PISA</w:t>
            </w:r>
            <w:r w:rsidRPr="00A51E6D">
              <w:t>-2021</w:t>
            </w:r>
          </w:p>
          <w:p w14:paraId="3D27EC6A" w14:textId="353092CD" w:rsidR="00000220" w:rsidRPr="00A51E6D" w:rsidRDefault="00000220" w:rsidP="00000220">
            <w:pPr>
              <w:pStyle w:val="a4"/>
              <w:spacing w:before="0" w:beforeAutospacing="0" w:after="0" w:afterAutospacing="0"/>
              <w:ind w:firstLine="5"/>
              <w:jc w:val="center"/>
            </w:pPr>
            <w:r w:rsidRPr="00A51E6D">
              <w:rPr>
                <w:lang w:val="kk-KZ"/>
              </w:rPr>
              <w:t xml:space="preserve">математика- </w:t>
            </w:r>
            <w:r w:rsidRPr="00A51E6D">
              <w:t xml:space="preserve">18; чтение- </w:t>
            </w:r>
            <w:r w:rsidRPr="00A51E6D">
              <w:rPr>
                <w:lang w:val="ru-RU"/>
              </w:rPr>
              <w:t>22</w:t>
            </w:r>
            <w:r w:rsidRPr="00A51E6D">
              <w:t>;</w:t>
            </w:r>
          </w:p>
          <w:p w14:paraId="3FA5756D" w14:textId="237C88E8" w:rsidR="00000220" w:rsidRPr="00A51E6D" w:rsidRDefault="00000220" w:rsidP="00000220">
            <w:pPr>
              <w:pStyle w:val="a4"/>
              <w:spacing w:before="0" w:beforeAutospacing="0" w:after="0" w:afterAutospacing="0"/>
              <w:ind w:firstLine="5"/>
              <w:jc w:val="center"/>
            </w:pPr>
            <w:r w:rsidRPr="00A51E6D">
              <w:t xml:space="preserve">естествознание- </w:t>
            </w:r>
            <w:r w:rsidRPr="00A51E6D">
              <w:rPr>
                <w:strike/>
                <w:lang w:val="ru-RU"/>
              </w:rPr>
              <w:t xml:space="preserve"> </w:t>
            </w:r>
            <w:r w:rsidRPr="00A51E6D">
              <w:rPr>
                <w:lang w:val="ru-RU"/>
              </w:rPr>
              <w:t>15</w:t>
            </w:r>
            <w:r w:rsidRPr="00A51E6D">
              <w:t xml:space="preserve">. </w:t>
            </w:r>
            <w:r w:rsidRPr="00A51E6D">
              <w:rPr>
                <w:lang w:val="en-US"/>
              </w:rPr>
              <w:t>PIRLS</w:t>
            </w:r>
            <w:r w:rsidRPr="00A51E6D">
              <w:t>-2021 чтение-5</w:t>
            </w:r>
          </w:p>
          <w:p w14:paraId="03A975D2" w14:textId="399B79CD" w:rsidR="00000220" w:rsidRPr="00A51E6D" w:rsidRDefault="00000220" w:rsidP="00000220">
            <w:pPr>
              <w:pStyle w:val="a4"/>
              <w:keepNext/>
              <w:spacing w:before="0" w:beforeAutospacing="0" w:after="0" w:afterAutospacing="0"/>
            </w:pPr>
          </w:p>
        </w:tc>
        <w:tc>
          <w:tcPr>
            <w:tcW w:w="992" w:type="dxa"/>
            <w:gridSpan w:val="4"/>
            <w:shd w:val="clear" w:color="auto" w:fill="auto"/>
          </w:tcPr>
          <w:p w14:paraId="1719B9A8" w14:textId="77777777" w:rsidR="00000220" w:rsidRPr="00A51E6D" w:rsidRDefault="00000220" w:rsidP="00000220">
            <w:pPr>
              <w:pStyle w:val="a4"/>
              <w:keepNext/>
              <w:spacing w:before="0" w:beforeAutospacing="0" w:after="0" w:afterAutospacing="0"/>
              <w:jc w:val="center"/>
            </w:pPr>
          </w:p>
        </w:tc>
        <w:tc>
          <w:tcPr>
            <w:tcW w:w="1134" w:type="dxa"/>
            <w:gridSpan w:val="4"/>
          </w:tcPr>
          <w:p w14:paraId="33469E05" w14:textId="69CBA8AD" w:rsidR="00000220" w:rsidRPr="00A51E6D" w:rsidRDefault="00000220" w:rsidP="00000220">
            <w:pPr>
              <w:pStyle w:val="a4"/>
              <w:spacing w:before="0" w:beforeAutospacing="0" w:after="0" w:afterAutospacing="0"/>
              <w:ind w:firstLine="5"/>
              <w:jc w:val="center"/>
            </w:pPr>
            <w:r w:rsidRPr="00A51E6D">
              <w:rPr>
                <w:lang w:val="en-US"/>
              </w:rPr>
              <w:t>TIMSS</w:t>
            </w:r>
            <w:r w:rsidRPr="00A51E6D">
              <w:t xml:space="preserve"> -2023 математика – 4 кл-15; </w:t>
            </w:r>
            <w:r w:rsidR="009A6121" w:rsidRPr="00A51E6D">
              <w:br/>
            </w:r>
            <w:r w:rsidRPr="00A51E6D">
              <w:t>8 кл-17; естествознание</w:t>
            </w:r>
            <w:r w:rsidRPr="00A51E6D">
              <w:rPr>
                <w:lang w:val="kk-KZ"/>
              </w:rPr>
              <w:t xml:space="preserve"> </w:t>
            </w:r>
            <w:r w:rsidRPr="00A51E6D">
              <w:t>−</w:t>
            </w:r>
            <w:r w:rsidR="009A6121" w:rsidRPr="00A51E6D">
              <w:br/>
            </w:r>
            <w:r w:rsidRPr="00A51E6D">
              <w:t xml:space="preserve">4 кл-12; </w:t>
            </w:r>
          </w:p>
          <w:p w14:paraId="50F416A1" w14:textId="3728E56E" w:rsidR="00000220" w:rsidRPr="00A51E6D" w:rsidRDefault="00000220" w:rsidP="00000220">
            <w:pPr>
              <w:pStyle w:val="a4"/>
              <w:keepNext/>
              <w:spacing w:before="0" w:beforeAutospacing="0" w:after="0" w:afterAutospacing="0"/>
              <w:jc w:val="center"/>
            </w:pPr>
            <w:r w:rsidRPr="00A51E6D">
              <w:t>8 кл-18</w:t>
            </w:r>
          </w:p>
        </w:tc>
        <w:tc>
          <w:tcPr>
            <w:tcW w:w="1134" w:type="dxa"/>
            <w:gridSpan w:val="3"/>
          </w:tcPr>
          <w:p w14:paraId="2BD78A0D" w14:textId="77777777" w:rsidR="00000220" w:rsidRPr="00A51E6D" w:rsidRDefault="00000220" w:rsidP="00000220">
            <w:pPr>
              <w:pStyle w:val="a4"/>
              <w:spacing w:before="0" w:beforeAutospacing="0" w:after="0" w:afterAutospacing="0"/>
              <w:ind w:firstLine="5"/>
              <w:jc w:val="center"/>
            </w:pPr>
            <w:r w:rsidRPr="00A51E6D">
              <w:rPr>
                <w:lang w:val="en-US"/>
              </w:rPr>
              <w:t>PISA</w:t>
            </w:r>
            <w:r w:rsidRPr="00A51E6D">
              <w:t>-2024</w:t>
            </w:r>
          </w:p>
          <w:p w14:paraId="06D7D2EB" w14:textId="7B9CFC3A" w:rsidR="00000220" w:rsidRPr="00A51E6D" w:rsidRDefault="00000220" w:rsidP="00000220">
            <w:pPr>
              <w:pStyle w:val="a4"/>
              <w:spacing w:before="0" w:beforeAutospacing="0" w:after="0" w:afterAutospacing="0"/>
              <w:ind w:firstLine="5"/>
              <w:jc w:val="center"/>
            </w:pPr>
            <w:r w:rsidRPr="00A51E6D">
              <w:rPr>
                <w:lang w:val="kk-KZ"/>
              </w:rPr>
              <w:t xml:space="preserve">математика- </w:t>
            </w:r>
            <w:r w:rsidRPr="00A51E6D">
              <w:t xml:space="preserve">13; чтение- </w:t>
            </w:r>
          </w:p>
          <w:p w14:paraId="20C32BB5" w14:textId="50853601" w:rsidR="00000220" w:rsidRPr="00A51E6D" w:rsidRDefault="00000220" w:rsidP="00000220">
            <w:pPr>
              <w:pStyle w:val="a4"/>
              <w:spacing w:before="0" w:beforeAutospacing="0" w:after="0" w:afterAutospacing="0"/>
              <w:ind w:firstLine="5"/>
              <w:jc w:val="center"/>
            </w:pPr>
            <w:r w:rsidRPr="00A51E6D">
              <w:rPr>
                <w:lang w:val="en-US"/>
              </w:rPr>
              <w:t>15</w:t>
            </w:r>
            <w:r w:rsidRPr="00A51E6D">
              <w:t xml:space="preserve">; естествознание- </w:t>
            </w:r>
          </w:p>
          <w:p w14:paraId="7A708A47" w14:textId="77777777" w:rsidR="00000220" w:rsidRPr="00A51E6D" w:rsidRDefault="00000220" w:rsidP="00000220">
            <w:pPr>
              <w:pStyle w:val="a4"/>
              <w:spacing w:before="0" w:beforeAutospacing="0" w:after="0" w:afterAutospacing="0"/>
              <w:ind w:firstLine="5"/>
              <w:jc w:val="center"/>
            </w:pPr>
            <w:r w:rsidRPr="00A51E6D">
              <w:rPr>
                <w:lang w:val="en-US"/>
              </w:rPr>
              <w:t>9</w:t>
            </w:r>
            <w:r w:rsidRPr="00A51E6D">
              <w:t>.</w:t>
            </w:r>
          </w:p>
          <w:p w14:paraId="25789E4E" w14:textId="36F68EF8" w:rsidR="00000220" w:rsidRPr="00A51E6D" w:rsidRDefault="00000220" w:rsidP="00000220">
            <w:pPr>
              <w:pStyle w:val="a4"/>
              <w:keepNext/>
              <w:spacing w:before="0" w:beforeAutospacing="0" w:after="0" w:afterAutospacing="0"/>
              <w:jc w:val="center"/>
            </w:pPr>
          </w:p>
        </w:tc>
        <w:tc>
          <w:tcPr>
            <w:tcW w:w="1167" w:type="dxa"/>
            <w:gridSpan w:val="3"/>
            <w:shd w:val="clear" w:color="auto" w:fill="auto"/>
          </w:tcPr>
          <w:p w14:paraId="1F5DEA2F" w14:textId="77777777" w:rsidR="00000220" w:rsidRPr="00A51E6D" w:rsidRDefault="00000220" w:rsidP="00000220">
            <w:pPr>
              <w:pStyle w:val="a6"/>
              <w:keepNext/>
              <w:suppressAutoHyphens/>
              <w:jc w:val="center"/>
              <w:rPr>
                <w:rFonts w:ascii="Times New Roman" w:hAnsi="Times New Roman"/>
                <w:sz w:val="24"/>
                <w:szCs w:val="24"/>
                <w:lang w:eastAsia="ru-RU"/>
              </w:rPr>
            </w:pPr>
          </w:p>
        </w:tc>
        <w:tc>
          <w:tcPr>
            <w:tcW w:w="712" w:type="dxa"/>
            <w:gridSpan w:val="2"/>
            <w:shd w:val="clear" w:color="auto" w:fill="auto"/>
          </w:tcPr>
          <w:p w14:paraId="70EDCA5D" w14:textId="77777777" w:rsidR="00000220" w:rsidRPr="00A51E6D" w:rsidRDefault="00000220" w:rsidP="00000220">
            <w:pPr>
              <w:pStyle w:val="a6"/>
              <w:keepNext/>
              <w:suppressAutoHyphens/>
              <w:jc w:val="center"/>
              <w:rPr>
                <w:rFonts w:ascii="Times New Roman" w:hAnsi="Times New Roman"/>
                <w:sz w:val="24"/>
                <w:szCs w:val="24"/>
                <w:lang w:eastAsia="ru-RU"/>
              </w:rPr>
            </w:pPr>
          </w:p>
        </w:tc>
        <w:tc>
          <w:tcPr>
            <w:tcW w:w="956" w:type="dxa"/>
            <w:shd w:val="clear" w:color="auto" w:fill="auto"/>
          </w:tcPr>
          <w:p w14:paraId="6D7941F3" w14:textId="77777777" w:rsidR="00000220" w:rsidRPr="00A51E6D" w:rsidRDefault="00000220" w:rsidP="00000220">
            <w:pPr>
              <w:pStyle w:val="a6"/>
              <w:keepNext/>
              <w:suppressAutoHyphens/>
              <w:jc w:val="center"/>
              <w:rPr>
                <w:rFonts w:ascii="Times New Roman" w:hAnsi="Times New Roman"/>
                <w:sz w:val="24"/>
                <w:szCs w:val="24"/>
                <w:lang w:eastAsia="ru-RU"/>
              </w:rPr>
            </w:pPr>
          </w:p>
        </w:tc>
      </w:tr>
      <w:tr w:rsidR="0012161C" w:rsidRPr="00A51E6D" w14:paraId="283CAB0B" w14:textId="77777777" w:rsidTr="006B2A29">
        <w:trPr>
          <w:trHeight w:val="1704"/>
        </w:trPr>
        <w:tc>
          <w:tcPr>
            <w:tcW w:w="573" w:type="dxa"/>
            <w:vMerge w:val="restart"/>
            <w:shd w:val="clear" w:color="auto" w:fill="auto"/>
          </w:tcPr>
          <w:p w14:paraId="498710DD" w14:textId="561857EB" w:rsidR="0004303E" w:rsidRPr="00A51E6D" w:rsidRDefault="0004303E" w:rsidP="0004303E">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2.</w:t>
            </w:r>
          </w:p>
        </w:tc>
        <w:tc>
          <w:tcPr>
            <w:tcW w:w="1941" w:type="dxa"/>
            <w:shd w:val="clear" w:color="auto" w:fill="auto"/>
          </w:tcPr>
          <w:p w14:paraId="5D9EBBE9" w14:textId="77777777" w:rsidR="0004303E" w:rsidRPr="00A51E6D" w:rsidRDefault="0004303E" w:rsidP="0004303E">
            <w:pPr>
              <w:pStyle w:val="a6"/>
              <w:keepNext/>
              <w:suppressAutoHyphens/>
              <w:jc w:val="both"/>
              <w:rPr>
                <w:rFonts w:ascii="Times New Roman" w:hAnsi="Times New Roman"/>
                <w:sz w:val="24"/>
                <w:szCs w:val="24"/>
              </w:rPr>
            </w:pPr>
            <w:r w:rsidRPr="00A51E6D">
              <w:rPr>
                <w:rFonts w:ascii="Times New Roman" w:hAnsi="Times New Roman"/>
                <w:sz w:val="24"/>
                <w:szCs w:val="24"/>
              </w:rPr>
              <w:t xml:space="preserve">Показатель результата </w:t>
            </w:r>
            <w:r w:rsidRPr="00A51E6D">
              <w:rPr>
                <w:rFonts w:ascii="Times New Roman" w:hAnsi="Times New Roman"/>
                <w:sz w:val="24"/>
                <w:szCs w:val="24"/>
                <w:lang w:val="kk-KZ"/>
              </w:rPr>
              <w:t>2</w:t>
            </w:r>
            <w:r w:rsidRPr="00A51E6D">
              <w:rPr>
                <w:rFonts w:ascii="Times New Roman" w:hAnsi="Times New Roman"/>
                <w:sz w:val="24"/>
                <w:szCs w:val="24"/>
              </w:rPr>
              <w:t xml:space="preserve">. </w:t>
            </w:r>
          </w:p>
          <w:p w14:paraId="2D9BBA61" w14:textId="3C94440E" w:rsidR="0004303E" w:rsidRPr="00A51E6D" w:rsidRDefault="0004303E" w:rsidP="0004303E">
            <w:pPr>
              <w:pStyle w:val="a6"/>
              <w:keepNext/>
              <w:suppressAutoHyphens/>
              <w:jc w:val="both"/>
              <w:rPr>
                <w:rFonts w:ascii="Times New Roman" w:hAnsi="Times New Roman"/>
                <w:bCs/>
                <w:sz w:val="24"/>
                <w:szCs w:val="24"/>
                <w:lang w:eastAsia="ru-RU"/>
              </w:rPr>
            </w:pPr>
            <w:r w:rsidRPr="00A51E6D">
              <w:rPr>
                <w:rFonts w:ascii="Times New Roman" w:hAnsi="Times New Roman"/>
                <w:sz w:val="24"/>
                <w:szCs w:val="24"/>
                <w:lang w:val="kk-KZ"/>
              </w:rPr>
              <w:t>Доля школьников, охваченных дополнительны</w:t>
            </w:r>
            <w:r w:rsidRPr="00A51E6D">
              <w:rPr>
                <w:rFonts w:ascii="Times New Roman" w:hAnsi="Times New Roman"/>
                <w:sz w:val="24"/>
                <w:szCs w:val="24"/>
                <w:lang w:val="kk-KZ"/>
              </w:rPr>
              <w:lastRenderedPageBreak/>
              <w:t>м образованием</w:t>
            </w:r>
            <w:r w:rsidR="009F5BCC" w:rsidRPr="00A51E6D">
              <w:rPr>
                <w:rFonts w:ascii="Times New Roman" w:hAnsi="Times New Roman"/>
                <w:sz w:val="24"/>
                <w:szCs w:val="24"/>
                <w:lang w:val="kk-KZ"/>
              </w:rPr>
              <w:t>, в том числе</w:t>
            </w:r>
          </w:p>
        </w:tc>
        <w:tc>
          <w:tcPr>
            <w:tcW w:w="665" w:type="dxa"/>
            <w:gridSpan w:val="2"/>
            <w:vMerge w:val="restart"/>
            <w:shd w:val="clear" w:color="auto" w:fill="auto"/>
          </w:tcPr>
          <w:p w14:paraId="4A49E1D2" w14:textId="77777777" w:rsidR="0004303E" w:rsidRPr="00A51E6D" w:rsidRDefault="0004303E" w:rsidP="0004303E">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lastRenderedPageBreak/>
              <w:t>%</w:t>
            </w:r>
          </w:p>
        </w:tc>
        <w:tc>
          <w:tcPr>
            <w:tcW w:w="1321" w:type="dxa"/>
            <w:gridSpan w:val="2"/>
            <w:vMerge w:val="restart"/>
            <w:shd w:val="clear" w:color="auto" w:fill="auto"/>
          </w:tcPr>
          <w:p w14:paraId="4D116FAD" w14:textId="77777777" w:rsidR="0004303E" w:rsidRPr="00A51E6D" w:rsidRDefault="0004303E" w:rsidP="0004303E">
            <w:pPr>
              <w:pStyle w:val="a4"/>
              <w:spacing w:before="0" w:beforeAutospacing="0" w:after="0" w:afterAutospacing="0"/>
              <w:jc w:val="center"/>
              <w:rPr>
                <w:lang w:val="kk-KZ"/>
              </w:rPr>
            </w:pPr>
          </w:p>
        </w:tc>
        <w:tc>
          <w:tcPr>
            <w:tcW w:w="941" w:type="dxa"/>
            <w:vMerge w:val="restart"/>
            <w:shd w:val="clear" w:color="auto" w:fill="auto"/>
          </w:tcPr>
          <w:p w14:paraId="30F620E2" w14:textId="77777777" w:rsidR="0004303E" w:rsidRPr="00A51E6D" w:rsidRDefault="0004303E" w:rsidP="0004303E">
            <w:pPr>
              <w:pStyle w:val="a6"/>
              <w:keepNext/>
              <w:suppressAutoHyphens/>
              <w:jc w:val="center"/>
              <w:rPr>
                <w:rFonts w:ascii="Times New Roman" w:hAnsi="Times New Roman"/>
                <w:sz w:val="24"/>
                <w:szCs w:val="24"/>
                <w:lang w:val="kk-KZ"/>
              </w:rPr>
            </w:pPr>
          </w:p>
        </w:tc>
        <w:tc>
          <w:tcPr>
            <w:tcW w:w="1183" w:type="dxa"/>
            <w:vMerge w:val="restart"/>
            <w:shd w:val="clear" w:color="auto" w:fill="auto"/>
          </w:tcPr>
          <w:p w14:paraId="6D583A31" w14:textId="77777777" w:rsidR="0004303E" w:rsidRPr="00A51E6D" w:rsidRDefault="0004303E" w:rsidP="0004303E">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МИО, МОН</w:t>
            </w:r>
          </w:p>
        </w:tc>
        <w:tc>
          <w:tcPr>
            <w:tcW w:w="1120" w:type="dxa"/>
            <w:gridSpan w:val="5"/>
            <w:shd w:val="clear" w:color="auto" w:fill="auto"/>
          </w:tcPr>
          <w:p w14:paraId="6CBD5D90" w14:textId="60E6055E" w:rsidR="0004303E" w:rsidRPr="00A51E6D" w:rsidRDefault="0004303E" w:rsidP="0004303E">
            <w:pPr>
              <w:pStyle w:val="a4"/>
              <w:spacing w:before="0" w:beforeAutospacing="0" w:after="0" w:afterAutospacing="0"/>
              <w:ind w:firstLine="5"/>
              <w:jc w:val="center"/>
              <w:rPr>
                <w:rFonts w:eastAsia="Calibri"/>
                <w:lang w:val="kk-KZ" w:eastAsia="en-US"/>
              </w:rPr>
            </w:pPr>
            <w:r w:rsidRPr="00A51E6D">
              <w:t>62</w:t>
            </w:r>
          </w:p>
        </w:tc>
        <w:tc>
          <w:tcPr>
            <w:tcW w:w="997" w:type="dxa"/>
            <w:gridSpan w:val="2"/>
            <w:shd w:val="clear" w:color="auto" w:fill="auto"/>
          </w:tcPr>
          <w:p w14:paraId="37BB4F94" w14:textId="14AC5C7E" w:rsidR="0004303E" w:rsidRPr="00A51E6D" w:rsidRDefault="0004303E" w:rsidP="0004303E">
            <w:pPr>
              <w:pStyle w:val="a4"/>
              <w:spacing w:before="0" w:beforeAutospacing="0" w:after="0" w:afterAutospacing="0"/>
              <w:ind w:firstLine="5"/>
              <w:jc w:val="center"/>
              <w:rPr>
                <w:rFonts w:eastAsia="Calibri"/>
                <w:lang w:val="kk-KZ" w:eastAsia="en-US"/>
              </w:rPr>
            </w:pPr>
            <w:r w:rsidRPr="00A51E6D">
              <w:rPr>
                <w:rFonts w:eastAsia="Calibri"/>
                <w:lang w:val="kk-KZ"/>
              </w:rPr>
              <w:t>63</w:t>
            </w:r>
          </w:p>
        </w:tc>
        <w:tc>
          <w:tcPr>
            <w:tcW w:w="993" w:type="dxa"/>
            <w:gridSpan w:val="3"/>
            <w:shd w:val="clear" w:color="auto" w:fill="auto"/>
          </w:tcPr>
          <w:p w14:paraId="27E8BAC2" w14:textId="437256FE" w:rsidR="0004303E" w:rsidRPr="00A51E6D" w:rsidRDefault="0004303E" w:rsidP="0004303E">
            <w:pPr>
              <w:pStyle w:val="a4"/>
              <w:spacing w:before="0" w:beforeAutospacing="0" w:after="0" w:afterAutospacing="0"/>
              <w:ind w:firstLine="5"/>
              <w:jc w:val="center"/>
              <w:rPr>
                <w:rFonts w:eastAsia="Calibri"/>
                <w:lang w:val="kk-KZ" w:eastAsia="en-US"/>
              </w:rPr>
            </w:pPr>
            <w:r w:rsidRPr="00A51E6D">
              <w:rPr>
                <w:rFonts w:eastAsia="Calibri"/>
              </w:rPr>
              <w:t>64</w:t>
            </w:r>
          </w:p>
        </w:tc>
        <w:tc>
          <w:tcPr>
            <w:tcW w:w="992" w:type="dxa"/>
            <w:gridSpan w:val="4"/>
            <w:shd w:val="clear" w:color="auto" w:fill="auto"/>
          </w:tcPr>
          <w:p w14:paraId="26515DB9" w14:textId="1486E717" w:rsidR="0004303E" w:rsidRPr="00A51E6D" w:rsidRDefault="0004303E" w:rsidP="0004303E">
            <w:pPr>
              <w:pStyle w:val="a4"/>
              <w:spacing w:before="0" w:beforeAutospacing="0" w:after="0" w:afterAutospacing="0"/>
              <w:ind w:firstLine="5"/>
              <w:jc w:val="center"/>
              <w:rPr>
                <w:rFonts w:eastAsia="Calibri"/>
                <w:lang w:val="kk-KZ" w:eastAsia="en-US"/>
              </w:rPr>
            </w:pPr>
            <w:r w:rsidRPr="00A51E6D">
              <w:rPr>
                <w:rFonts w:eastAsia="Calibri"/>
                <w:lang w:val="kk-KZ"/>
              </w:rPr>
              <w:t>65</w:t>
            </w:r>
          </w:p>
        </w:tc>
        <w:tc>
          <w:tcPr>
            <w:tcW w:w="1134" w:type="dxa"/>
            <w:gridSpan w:val="4"/>
          </w:tcPr>
          <w:p w14:paraId="1A85535B" w14:textId="638E9D9A" w:rsidR="0004303E" w:rsidRPr="00A51E6D" w:rsidRDefault="0004303E" w:rsidP="0004303E">
            <w:pPr>
              <w:pStyle w:val="a4"/>
              <w:spacing w:before="0" w:beforeAutospacing="0" w:after="0" w:afterAutospacing="0"/>
              <w:ind w:firstLine="5"/>
              <w:jc w:val="center"/>
              <w:rPr>
                <w:rFonts w:eastAsia="Calibri"/>
                <w:lang w:val="kk-KZ" w:eastAsia="en-US"/>
              </w:rPr>
            </w:pPr>
            <w:r w:rsidRPr="00A51E6D">
              <w:rPr>
                <w:rFonts w:eastAsia="Calibri"/>
                <w:lang w:val="kk-KZ"/>
              </w:rPr>
              <w:t>66</w:t>
            </w:r>
          </w:p>
        </w:tc>
        <w:tc>
          <w:tcPr>
            <w:tcW w:w="1134" w:type="dxa"/>
            <w:gridSpan w:val="3"/>
          </w:tcPr>
          <w:p w14:paraId="07DB9909" w14:textId="6886DDCE" w:rsidR="0004303E" w:rsidRPr="00A51E6D" w:rsidRDefault="0004303E" w:rsidP="0004303E">
            <w:pPr>
              <w:pStyle w:val="a4"/>
              <w:spacing w:before="0" w:beforeAutospacing="0" w:after="0" w:afterAutospacing="0"/>
              <w:ind w:firstLine="5"/>
              <w:jc w:val="center"/>
              <w:rPr>
                <w:rFonts w:eastAsia="Calibri"/>
                <w:lang w:val="kk-KZ" w:eastAsia="en-US"/>
              </w:rPr>
            </w:pPr>
            <w:r w:rsidRPr="00A51E6D">
              <w:rPr>
                <w:rFonts w:eastAsia="Calibri"/>
                <w:lang w:val="kk-KZ"/>
              </w:rPr>
              <w:t>67</w:t>
            </w:r>
          </w:p>
        </w:tc>
        <w:tc>
          <w:tcPr>
            <w:tcW w:w="1167" w:type="dxa"/>
            <w:gridSpan w:val="3"/>
            <w:vMerge w:val="restart"/>
            <w:shd w:val="clear" w:color="auto" w:fill="auto"/>
          </w:tcPr>
          <w:p w14:paraId="0E8AB2FB" w14:textId="77777777" w:rsidR="0004303E" w:rsidRPr="00A51E6D" w:rsidRDefault="0004303E" w:rsidP="0004303E">
            <w:pPr>
              <w:pStyle w:val="a4"/>
              <w:keepNext/>
              <w:spacing w:before="0" w:beforeAutospacing="0" w:after="0" w:afterAutospacing="0"/>
              <w:jc w:val="center"/>
              <w:rPr>
                <w:rFonts w:eastAsia="Calibri"/>
                <w:lang w:val="kk-KZ" w:eastAsia="en-US"/>
              </w:rPr>
            </w:pPr>
          </w:p>
        </w:tc>
        <w:tc>
          <w:tcPr>
            <w:tcW w:w="712" w:type="dxa"/>
            <w:gridSpan w:val="2"/>
            <w:vMerge w:val="restart"/>
            <w:shd w:val="clear" w:color="auto" w:fill="auto"/>
          </w:tcPr>
          <w:p w14:paraId="7A01104F" w14:textId="77777777" w:rsidR="0004303E" w:rsidRPr="00A51E6D" w:rsidRDefault="0004303E" w:rsidP="0004303E">
            <w:pPr>
              <w:pStyle w:val="a6"/>
              <w:keepNext/>
              <w:suppressAutoHyphens/>
              <w:jc w:val="center"/>
              <w:rPr>
                <w:rFonts w:ascii="Times New Roman" w:hAnsi="Times New Roman"/>
                <w:sz w:val="24"/>
                <w:szCs w:val="24"/>
                <w:lang w:eastAsia="ru-RU"/>
              </w:rPr>
            </w:pPr>
          </w:p>
        </w:tc>
        <w:tc>
          <w:tcPr>
            <w:tcW w:w="956" w:type="dxa"/>
            <w:vMerge w:val="restart"/>
            <w:shd w:val="clear" w:color="auto" w:fill="auto"/>
          </w:tcPr>
          <w:p w14:paraId="15DBB1B2" w14:textId="77777777" w:rsidR="0004303E" w:rsidRPr="00A51E6D" w:rsidRDefault="0004303E" w:rsidP="0004303E">
            <w:pPr>
              <w:pStyle w:val="a6"/>
              <w:keepNext/>
              <w:suppressAutoHyphens/>
              <w:jc w:val="center"/>
              <w:rPr>
                <w:rFonts w:ascii="Times New Roman" w:hAnsi="Times New Roman"/>
                <w:sz w:val="24"/>
                <w:szCs w:val="24"/>
                <w:lang w:eastAsia="ru-RU"/>
              </w:rPr>
            </w:pPr>
          </w:p>
        </w:tc>
      </w:tr>
      <w:tr w:rsidR="0012161C" w:rsidRPr="00A51E6D" w14:paraId="1DACBC3C" w14:textId="77777777" w:rsidTr="006B2A29">
        <w:tc>
          <w:tcPr>
            <w:tcW w:w="573" w:type="dxa"/>
            <w:vMerge/>
            <w:shd w:val="clear" w:color="auto" w:fill="auto"/>
          </w:tcPr>
          <w:p w14:paraId="3A7A935F" w14:textId="77777777" w:rsidR="0004303E" w:rsidRPr="00A51E6D" w:rsidRDefault="0004303E" w:rsidP="0004303E">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0B747D34" w14:textId="77777777" w:rsidR="0004303E" w:rsidRPr="00A51E6D" w:rsidRDefault="0004303E" w:rsidP="0004303E">
            <w:pPr>
              <w:pStyle w:val="a4"/>
              <w:spacing w:before="0" w:beforeAutospacing="0" w:after="0" w:afterAutospacing="0"/>
              <w:rPr>
                <w:kern w:val="24"/>
              </w:rPr>
            </w:pPr>
            <w:r w:rsidRPr="00A51E6D">
              <w:rPr>
                <w:i/>
                <w:iCs/>
              </w:rPr>
              <w:t>в городе</w:t>
            </w:r>
          </w:p>
        </w:tc>
        <w:tc>
          <w:tcPr>
            <w:tcW w:w="665" w:type="dxa"/>
            <w:gridSpan w:val="2"/>
            <w:vMerge/>
            <w:shd w:val="clear" w:color="auto" w:fill="auto"/>
          </w:tcPr>
          <w:p w14:paraId="0EF3F7A1" w14:textId="77777777" w:rsidR="0004303E" w:rsidRPr="00A51E6D" w:rsidRDefault="0004303E" w:rsidP="0004303E">
            <w:pPr>
              <w:pStyle w:val="a6"/>
              <w:keepNext/>
              <w:suppressAutoHyphens/>
              <w:jc w:val="center"/>
              <w:rPr>
                <w:rFonts w:ascii="Times New Roman" w:hAnsi="Times New Roman"/>
                <w:sz w:val="24"/>
                <w:szCs w:val="24"/>
                <w:lang w:val="kk-KZ"/>
              </w:rPr>
            </w:pPr>
          </w:p>
        </w:tc>
        <w:tc>
          <w:tcPr>
            <w:tcW w:w="1321" w:type="dxa"/>
            <w:gridSpan w:val="2"/>
            <w:vMerge/>
            <w:shd w:val="clear" w:color="auto" w:fill="auto"/>
          </w:tcPr>
          <w:p w14:paraId="406F96C2" w14:textId="77777777" w:rsidR="0004303E" w:rsidRPr="00A51E6D" w:rsidRDefault="0004303E" w:rsidP="0004303E">
            <w:pPr>
              <w:pStyle w:val="a4"/>
              <w:spacing w:before="0" w:beforeAutospacing="0" w:after="0" w:afterAutospacing="0"/>
              <w:jc w:val="center"/>
              <w:rPr>
                <w:rFonts w:eastAsia="Calibri"/>
                <w:lang w:val="kk-KZ" w:eastAsia="en-US"/>
              </w:rPr>
            </w:pPr>
          </w:p>
        </w:tc>
        <w:tc>
          <w:tcPr>
            <w:tcW w:w="941" w:type="dxa"/>
            <w:vMerge/>
            <w:shd w:val="clear" w:color="auto" w:fill="auto"/>
          </w:tcPr>
          <w:p w14:paraId="13F75DF5" w14:textId="77777777" w:rsidR="0004303E" w:rsidRPr="00A51E6D" w:rsidRDefault="0004303E" w:rsidP="0004303E">
            <w:pPr>
              <w:pStyle w:val="a6"/>
              <w:keepNext/>
              <w:suppressAutoHyphens/>
              <w:jc w:val="center"/>
              <w:rPr>
                <w:rFonts w:ascii="Times New Roman" w:hAnsi="Times New Roman"/>
                <w:sz w:val="24"/>
                <w:szCs w:val="24"/>
                <w:lang w:val="kk-KZ"/>
              </w:rPr>
            </w:pPr>
          </w:p>
        </w:tc>
        <w:tc>
          <w:tcPr>
            <w:tcW w:w="1183" w:type="dxa"/>
            <w:vMerge/>
            <w:shd w:val="clear" w:color="auto" w:fill="auto"/>
          </w:tcPr>
          <w:p w14:paraId="13DC2C70" w14:textId="77777777" w:rsidR="0004303E" w:rsidRPr="00A51E6D" w:rsidRDefault="0004303E" w:rsidP="0004303E">
            <w:pPr>
              <w:pStyle w:val="a6"/>
              <w:keepNext/>
              <w:suppressAutoHyphens/>
              <w:jc w:val="center"/>
              <w:rPr>
                <w:rFonts w:ascii="Times New Roman" w:hAnsi="Times New Roman"/>
                <w:sz w:val="24"/>
                <w:szCs w:val="24"/>
                <w:lang w:val="kk-KZ"/>
              </w:rPr>
            </w:pPr>
          </w:p>
        </w:tc>
        <w:tc>
          <w:tcPr>
            <w:tcW w:w="1120" w:type="dxa"/>
            <w:gridSpan w:val="5"/>
            <w:shd w:val="clear" w:color="auto" w:fill="auto"/>
          </w:tcPr>
          <w:p w14:paraId="00A19384" w14:textId="7E5C2FDD" w:rsidR="0004303E" w:rsidRPr="00A51E6D" w:rsidRDefault="0004303E" w:rsidP="0004303E">
            <w:pPr>
              <w:pStyle w:val="a4"/>
              <w:spacing w:before="0" w:beforeAutospacing="0" w:after="0" w:afterAutospacing="0"/>
              <w:ind w:firstLine="5"/>
              <w:jc w:val="center"/>
              <w:rPr>
                <w:rFonts w:eastAsia="Calibri"/>
                <w:lang w:val="kk-KZ" w:eastAsia="en-US"/>
              </w:rPr>
            </w:pPr>
            <w:r w:rsidRPr="00A51E6D">
              <w:t>35,3</w:t>
            </w:r>
          </w:p>
        </w:tc>
        <w:tc>
          <w:tcPr>
            <w:tcW w:w="997" w:type="dxa"/>
            <w:gridSpan w:val="2"/>
            <w:shd w:val="clear" w:color="auto" w:fill="auto"/>
          </w:tcPr>
          <w:p w14:paraId="51A4E5BA" w14:textId="29DE34C8" w:rsidR="0004303E" w:rsidRPr="00A51E6D" w:rsidRDefault="0004303E" w:rsidP="0004303E">
            <w:pPr>
              <w:pStyle w:val="a4"/>
              <w:spacing w:before="0" w:beforeAutospacing="0" w:after="0" w:afterAutospacing="0"/>
              <w:ind w:firstLine="5"/>
              <w:jc w:val="center"/>
              <w:rPr>
                <w:rFonts w:eastAsia="Calibri"/>
                <w:lang w:val="kk-KZ" w:eastAsia="en-US"/>
              </w:rPr>
            </w:pPr>
            <w:r w:rsidRPr="00A51E6D">
              <w:rPr>
                <w:rFonts w:eastAsia="Calibri"/>
              </w:rPr>
              <w:t>35,5</w:t>
            </w:r>
          </w:p>
        </w:tc>
        <w:tc>
          <w:tcPr>
            <w:tcW w:w="993" w:type="dxa"/>
            <w:gridSpan w:val="3"/>
            <w:shd w:val="clear" w:color="auto" w:fill="auto"/>
          </w:tcPr>
          <w:p w14:paraId="3E0DE1F2" w14:textId="0A50B35C" w:rsidR="0004303E" w:rsidRPr="00A51E6D" w:rsidRDefault="0004303E" w:rsidP="0004303E">
            <w:pPr>
              <w:pStyle w:val="a4"/>
              <w:spacing w:before="0" w:beforeAutospacing="0" w:after="0" w:afterAutospacing="0"/>
              <w:ind w:firstLine="5"/>
              <w:jc w:val="center"/>
              <w:rPr>
                <w:rFonts w:eastAsia="Calibri"/>
                <w:lang w:val="kk-KZ" w:eastAsia="en-US"/>
              </w:rPr>
            </w:pPr>
            <w:r w:rsidRPr="00A51E6D">
              <w:rPr>
                <w:rFonts w:eastAsia="Calibri"/>
              </w:rPr>
              <w:t>35,7</w:t>
            </w:r>
          </w:p>
        </w:tc>
        <w:tc>
          <w:tcPr>
            <w:tcW w:w="992" w:type="dxa"/>
            <w:gridSpan w:val="4"/>
            <w:shd w:val="clear" w:color="auto" w:fill="auto"/>
          </w:tcPr>
          <w:p w14:paraId="35A1C9E5" w14:textId="1BF948E5" w:rsidR="0004303E" w:rsidRPr="00A51E6D" w:rsidRDefault="0004303E" w:rsidP="0004303E">
            <w:pPr>
              <w:pStyle w:val="a4"/>
              <w:spacing w:before="0" w:beforeAutospacing="0" w:after="0" w:afterAutospacing="0"/>
              <w:ind w:firstLine="5"/>
              <w:jc w:val="center"/>
              <w:rPr>
                <w:rFonts w:eastAsia="Calibri"/>
                <w:lang w:val="kk-KZ" w:eastAsia="en-US"/>
              </w:rPr>
            </w:pPr>
            <w:r w:rsidRPr="00A51E6D">
              <w:rPr>
                <w:rFonts w:eastAsia="Calibri"/>
              </w:rPr>
              <w:t>35,9</w:t>
            </w:r>
          </w:p>
        </w:tc>
        <w:tc>
          <w:tcPr>
            <w:tcW w:w="1134" w:type="dxa"/>
            <w:gridSpan w:val="4"/>
          </w:tcPr>
          <w:p w14:paraId="1ACB2CE3" w14:textId="2FC58182" w:rsidR="0004303E" w:rsidRPr="00A51E6D" w:rsidRDefault="0004303E" w:rsidP="0004303E">
            <w:pPr>
              <w:pStyle w:val="a4"/>
              <w:spacing w:before="0" w:beforeAutospacing="0" w:after="0" w:afterAutospacing="0"/>
              <w:ind w:firstLine="5"/>
              <w:jc w:val="center"/>
              <w:rPr>
                <w:rFonts w:eastAsia="Calibri"/>
                <w:lang w:val="kk-KZ" w:eastAsia="en-US"/>
              </w:rPr>
            </w:pPr>
            <w:r w:rsidRPr="00A51E6D">
              <w:rPr>
                <w:rFonts w:eastAsia="Calibri"/>
              </w:rPr>
              <w:t>36,1</w:t>
            </w:r>
          </w:p>
        </w:tc>
        <w:tc>
          <w:tcPr>
            <w:tcW w:w="1134" w:type="dxa"/>
            <w:gridSpan w:val="3"/>
          </w:tcPr>
          <w:p w14:paraId="7F85BA02" w14:textId="527C7634" w:rsidR="0004303E" w:rsidRPr="00A51E6D" w:rsidRDefault="0004303E" w:rsidP="0004303E">
            <w:pPr>
              <w:pStyle w:val="a4"/>
              <w:spacing w:before="0" w:beforeAutospacing="0" w:after="0" w:afterAutospacing="0"/>
              <w:ind w:firstLine="5"/>
              <w:jc w:val="center"/>
              <w:rPr>
                <w:rFonts w:eastAsia="Calibri"/>
                <w:lang w:val="kk-KZ" w:eastAsia="en-US"/>
              </w:rPr>
            </w:pPr>
            <w:r w:rsidRPr="00A51E6D">
              <w:rPr>
                <w:rFonts w:eastAsia="Calibri"/>
              </w:rPr>
              <w:t>36,3</w:t>
            </w:r>
          </w:p>
        </w:tc>
        <w:tc>
          <w:tcPr>
            <w:tcW w:w="1167" w:type="dxa"/>
            <w:gridSpan w:val="3"/>
            <w:vMerge/>
            <w:shd w:val="clear" w:color="auto" w:fill="auto"/>
          </w:tcPr>
          <w:p w14:paraId="483DCBBF" w14:textId="77777777" w:rsidR="0004303E" w:rsidRPr="00A51E6D" w:rsidRDefault="0004303E" w:rsidP="0004303E">
            <w:pPr>
              <w:pStyle w:val="a4"/>
              <w:keepNext/>
              <w:spacing w:before="0" w:beforeAutospacing="0" w:after="0" w:afterAutospacing="0"/>
              <w:jc w:val="center"/>
              <w:rPr>
                <w:rFonts w:eastAsia="Calibri"/>
                <w:lang w:val="kk-KZ" w:eastAsia="en-US"/>
              </w:rPr>
            </w:pPr>
          </w:p>
        </w:tc>
        <w:tc>
          <w:tcPr>
            <w:tcW w:w="712" w:type="dxa"/>
            <w:gridSpan w:val="2"/>
            <w:vMerge/>
            <w:shd w:val="clear" w:color="auto" w:fill="auto"/>
          </w:tcPr>
          <w:p w14:paraId="05BE4352" w14:textId="77777777" w:rsidR="0004303E" w:rsidRPr="00A51E6D" w:rsidRDefault="0004303E" w:rsidP="0004303E">
            <w:pPr>
              <w:pStyle w:val="a6"/>
              <w:keepNext/>
              <w:suppressAutoHyphens/>
              <w:jc w:val="center"/>
              <w:rPr>
                <w:rFonts w:ascii="Times New Roman" w:hAnsi="Times New Roman"/>
                <w:sz w:val="24"/>
                <w:szCs w:val="24"/>
                <w:lang w:eastAsia="ru-RU"/>
              </w:rPr>
            </w:pPr>
          </w:p>
        </w:tc>
        <w:tc>
          <w:tcPr>
            <w:tcW w:w="956" w:type="dxa"/>
            <w:vMerge/>
            <w:shd w:val="clear" w:color="auto" w:fill="auto"/>
          </w:tcPr>
          <w:p w14:paraId="6F294799" w14:textId="77777777" w:rsidR="0004303E" w:rsidRPr="00A51E6D" w:rsidRDefault="0004303E" w:rsidP="0004303E">
            <w:pPr>
              <w:pStyle w:val="a6"/>
              <w:keepNext/>
              <w:suppressAutoHyphens/>
              <w:jc w:val="center"/>
              <w:rPr>
                <w:rFonts w:ascii="Times New Roman" w:hAnsi="Times New Roman"/>
                <w:sz w:val="24"/>
                <w:szCs w:val="24"/>
                <w:lang w:eastAsia="ru-RU"/>
              </w:rPr>
            </w:pPr>
          </w:p>
        </w:tc>
      </w:tr>
      <w:tr w:rsidR="0012161C" w:rsidRPr="00A51E6D" w14:paraId="0FE67A1F" w14:textId="77777777" w:rsidTr="006B2A29">
        <w:tc>
          <w:tcPr>
            <w:tcW w:w="573" w:type="dxa"/>
            <w:vMerge/>
            <w:shd w:val="clear" w:color="auto" w:fill="auto"/>
          </w:tcPr>
          <w:p w14:paraId="06BE02D2" w14:textId="77777777" w:rsidR="0004303E" w:rsidRPr="00A51E6D" w:rsidRDefault="0004303E" w:rsidP="0004303E">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427EEE88" w14:textId="77777777" w:rsidR="0004303E" w:rsidRPr="00A51E6D" w:rsidRDefault="0004303E" w:rsidP="0004303E">
            <w:pPr>
              <w:pStyle w:val="a4"/>
              <w:spacing w:before="0" w:beforeAutospacing="0" w:after="0" w:afterAutospacing="0"/>
              <w:rPr>
                <w:kern w:val="24"/>
              </w:rPr>
            </w:pPr>
            <w:r w:rsidRPr="00A51E6D">
              <w:rPr>
                <w:i/>
                <w:iCs/>
              </w:rPr>
              <w:t>в селе</w:t>
            </w:r>
          </w:p>
        </w:tc>
        <w:tc>
          <w:tcPr>
            <w:tcW w:w="665" w:type="dxa"/>
            <w:gridSpan w:val="2"/>
            <w:vMerge/>
            <w:shd w:val="clear" w:color="auto" w:fill="auto"/>
          </w:tcPr>
          <w:p w14:paraId="1A91B2BF" w14:textId="77777777" w:rsidR="0004303E" w:rsidRPr="00A51E6D" w:rsidRDefault="0004303E" w:rsidP="0004303E">
            <w:pPr>
              <w:pStyle w:val="a6"/>
              <w:keepNext/>
              <w:suppressAutoHyphens/>
              <w:jc w:val="center"/>
              <w:rPr>
                <w:rFonts w:ascii="Times New Roman" w:hAnsi="Times New Roman"/>
                <w:sz w:val="24"/>
                <w:szCs w:val="24"/>
                <w:lang w:val="kk-KZ"/>
              </w:rPr>
            </w:pPr>
          </w:p>
        </w:tc>
        <w:tc>
          <w:tcPr>
            <w:tcW w:w="1321" w:type="dxa"/>
            <w:gridSpan w:val="2"/>
            <w:vMerge/>
            <w:shd w:val="clear" w:color="auto" w:fill="auto"/>
          </w:tcPr>
          <w:p w14:paraId="62830CF8" w14:textId="77777777" w:rsidR="0004303E" w:rsidRPr="00A51E6D" w:rsidRDefault="0004303E" w:rsidP="0004303E">
            <w:pPr>
              <w:pStyle w:val="a4"/>
              <w:spacing w:before="0" w:beforeAutospacing="0" w:after="0" w:afterAutospacing="0"/>
              <w:jc w:val="center"/>
              <w:rPr>
                <w:rFonts w:eastAsia="Calibri"/>
                <w:lang w:val="kk-KZ" w:eastAsia="en-US"/>
              </w:rPr>
            </w:pPr>
          </w:p>
        </w:tc>
        <w:tc>
          <w:tcPr>
            <w:tcW w:w="941" w:type="dxa"/>
            <w:vMerge/>
            <w:shd w:val="clear" w:color="auto" w:fill="auto"/>
          </w:tcPr>
          <w:p w14:paraId="58958027" w14:textId="77777777" w:rsidR="0004303E" w:rsidRPr="00A51E6D" w:rsidRDefault="0004303E" w:rsidP="0004303E">
            <w:pPr>
              <w:pStyle w:val="a6"/>
              <w:keepNext/>
              <w:suppressAutoHyphens/>
              <w:jc w:val="center"/>
              <w:rPr>
                <w:rFonts w:ascii="Times New Roman" w:hAnsi="Times New Roman"/>
                <w:sz w:val="24"/>
                <w:szCs w:val="24"/>
                <w:lang w:val="kk-KZ"/>
              </w:rPr>
            </w:pPr>
          </w:p>
        </w:tc>
        <w:tc>
          <w:tcPr>
            <w:tcW w:w="1183" w:type="dxa"/>
            <w:vMerge/>
            <w:shd w:val="clear" w:color="auto" w:fill="auto"/>
          </w:tcPr>
          <w:p w14:paraId="7A622DE2" w14:textId="77777777" w:rsidR="0004303E" w:rsidRPr="00A51E6D" w:rsidRDefault="0004303E" w:rsidP="0004303E">
            <w:pPr>
              <w:pStyle w:val="a6"/>
              <w:keepNext/>
              <w:suppressAutoHyphens/>
              <w:jc w:val="center"/>
              <w:rPr>
                <w:rFonts w:ascii="Times New Roman" w:hAnsi="Times New Roman"/>
                <w:sz w:val="24"/>
                <w:szCs w:val="24"/>
                <w:lang w:val="kk-KZ"/>
              </w:rPr>
            </w:pPr>
          </w:p>
        </w:tc>
        <w:tc>
          <w:tcPr>
            <w:tcW w:w="1120" w:type="dxa"/>
            <w:gridSpan w:val="5"/>
            <w:shd w:val="clear" w:color="auto" w:fill="auto"/>
          </w:tcPr>
          <w:p w14:paraId="23872F83" w14:textId="3255B76D" w:rsidR="0004303E" w:rsidRPr="00A51E6D" w:rsidRDefault="0004303E" w:rsidP="0004303E">
            <w:pPr>
              <w:pStyle w:val="a4"/>
              <w:spacing w:before="0" w:beforeAutospacing="0" w:after="0" w:afterAutospacing="0"/>
              <w:ind w:firstLine="5"/>
              <w:jc w:val="center"/>
              <w:rPr>
                <w:rFonts w:eastAsia="Calibri"/>
                <w:lang w:val="kk-KZ" w:eastAsia="en-US"/>
              </w:rPr>
            </w:pPr>
            <w:r w:rsidRPr="00A51E6D">
              <w:t>26,7</w:t>
            </w:r>
          </w:p>
        </w:tc>
        <w:tc>
          <w:tcPr>
            <w:tcW w:w="997" w:type="dxa"/>
            <w:gridSpan w:val="2"/>
            <w:shd w:val="clear" w:color="auto" w:fill="auto"/>
          </w:tcPr>
          <w:p w14:paraId="14368A89" w14:textId="1F13C821" w:rsidR="0004303E" w:rsidRPr="00A51E6D" w:rsidRDefault="0004303E" w:rsidP="0004303E">
            <w:pPr>
              <w:pStyle w:val="a4"/>
              <w:spacing w:before="0" w:beforeAutospacing="0" w:after="0" w:afterAutospacing="0"/>
              <w:ind w:firstLine="5"/>
              <w:jc w:val="center"/>
              <w:rPr>
                <w:rFonts w:eastAsia="Calibri"/>
                <w:lang w:val="kk-KZ" w:eastAsia="en-US"/>
              </w:rPr>
            </w:pPr>
            <w:r w:rsidRPr="00A51E6D">
              <w:rPr>
                <w:rFonts w:eastAsia="Calibri"/>
              </w:rPr>
              <w:t>27,5</w:t>
            </w:r>
          </w:p>
        </w:tc>
        <w:tc>
          <w:tcPr>
            <w:tcW w:w="993" w:type="dxa"/>
            <w:gridSpan w:val="3"/>
            <w:shd w:val="clear" w:color="auto" w:fill="auto"/>
          </w:tcPr>
          <w:p w14:paraId="0B6D6A5C" w14:textId="4C998D56" w:rsidR="0004303E" w:rsidRPr="00A51E6D" w:rsidRDefault="0004303E" w:rsidP="0004303E">
            <w:pPr>
              <w:pStyle w:val="a4"/>
              <w:spacing w:before="0" w:beforeAutospacing="0" w:after="0" w:afterAutospacing="0"/>
              <w:ind w:firstLine="5"/>
              <w:jc w:val="center"/>
              <w:rPr>
                <w:rFonts w:eastAsia="Calibri"/>
                <w:lang w:val="kk-KZ" w:eastAsia="en-US"/>
              </w:rPr>
            </w:pPr>
            <w:r w:rsidRPr="00A51E6D">
              <w:rPr>
                <w:rFonts w:eastAsia="Calibri"/>
              </w:rPr>
              <w:t>28,3</w:t>
            </w:r>
          </w:p>
        </w:tc>
        <w:tc>
          <w:tcPr>
            <w:tcW w:w="992" w:type="dxa"/>
            <w:gridSpan w:val="4"/>
            <w:shd w:val="clear" w:color="auto" w:fill="auto"/>
          </w:tcPr>
          <w:p w14:paraId="7F9614EC" w14:textId="7A0C3634" w:rsidR="0004303E" w:rsidRPr="00A51E6D" w:rsidRDefault="0004303E" w:rsidP="0004303E">
            <w:pPr>
              <w:pStyle w:val="a4"/>
              <w:spacing w:before="0" w:beforeAutospacing="0" w:after="0" w:afterAutospacing="0"/>
              <w:ind w:firstLine="5"/>
              <w:jc w:val="center"/>
              <w:rPr>
                <w:rFonts w:eastAsia="Calibri"/>
                <w:lang w:val="kk-KZ" w:eastAsia="en-US"/>
              </w:rPr>
            </w:pPr>
            <w:r w:rsidRPr="00A51E6D">
              <w:rPr>
                <w:rFonts w:eastAsia="Calibri"/>
              </w:rPr>
              <w:t>29,1</w:t>
            </w:r>
          </w:p>
        </w:tc>
        <w:tc>
          <w:tcPr>
            <w:tcW w:w="1134" w:type="dxa"/>
            <w:gridSpan w:val="4"/>
          </w:tcPr>
          <w:p w14:paraId="3BADA935" w14:textId="27B64098" w:rsidR="0004303E" w:rsidRPr="00A51E6D" w:rsidRDefault="0004303E" w:rsidP="0004303E">
            <w:pPr>
              <w:pStyle w:val="a4"/>
              <w:spacing w:before="0" w:beforeAutospacing="0" w:after="0" w:afterAutospacing="0"/>
              <w:ind w:firstLine="5"/>
              <w:jc w:val="center"/>
              <w:rPr>
                <w:rFonts w:eastAsia="Calibri"/>
                <w:lang w:val="kk-KZ" w:eastAsia="en-US"/>
              </w:rPr>
            </w:pPr>
            <w:r w:rsidRPr="00A51E6D">
              <w:rPr>
                <w:rFonts w:eastAsia="Calibri"/>
              </w:rPr>
              <w:t>29,9</w:t>
            </w:r>
          </w:p>
        </w:tc>
        <w:tc>
          <w:tcPr>
            <w:tcW w:w="1134" w:type="dxa"/>
            <w:gridSpan w:val="3"/>
          </w:tcPr>
          <w:p w14:paraId="10411951" w14:textId="38145E1A" w:rsidR="0004303E" w:rsidRPr="00A51E6D" w:rsidRDefault="0004303E" w:rsidP="0004303E">
            <w:pPr>
              <w:pStyle w:val="a4"/>
              <w:spacing w:before="0" w:beforeAutospacing="0" w:after="0" w:afterAutospacing="0"/>
              <w:ind w:firstLine="5"/>
              <w:jc w:val="center"/>
              <w:rPr>
                <w:rFonts w:eastAsia="Calibri"/>
                <w:lang w:val="kk-KZ" w:eastAsia="en-US"/>
              </w:rPr>
            </w:pPr>
            <w:r w:rsidRPr="00A51E6D">
              <w:rPr>
                <w:rFonts w:eastAsia="Calibri"/>
              </w:rPr>
              <w:t>30,7</w:t>
            </w:r>
          </w:p>
        </w:tc>
        <w:tc>
          <w:tcPr>
            <w:tcW w:w="1167" w:type="dxa"/>
            <w:gridSpan w:val="3"/>
            <w:vMerge/>
            <w:shd w:val="clear" w:color="auto" w:fill="auto"/>
          </w:tcPr>
          <w:p w14:paraId="2C7501B5" w14:textId="77777777" w:rsidR="0004303E" w:rsidRPr="00A51E6D" w:rsidRDefault="0004303E" w:rsidP="0004303E">
            <w:pPr>
              <w:pStyle w:val="a4"/>
              <w:keepNext/>
              <w:spacing w:before="0" w:beforeAutospacing="0" w:after="0" w:afterAutospacing="0"/>
              <w:jc w:val="center"/>
              <w:rPr>
                <w:rFonts w:eastAsia="Calibri"/>
                <w:lang w:val="kk-KZ" w:eastAsia="en-US"/>
              </w:rPr>
            </w:pPr>
          </w:p>
        </w:tc>
        <w:tc>
          <w:tcPr>
            <w:tcW w:w="712" w:type="dxa"/>
            <w:gridSpan w:val="2"/>
            <w:vMerge/>
            <w:shd w:val="clear" w:color="auto" w:fill="auto"/>
          </w:tcPr>
          <w:p w14:paraId="1FCF48F5" w14:textId="77777777" w:rsidR="0004303E" w:rsidRPr="00A51E6D" w:rsidRDefault="0004303E" w:rsidP="0004303E">
            <w:pPr>
              <w:pStyle w:val="a6"/>
              <w:keepNext/>
              <w:suppressAutoHyphens/>
              <w:jc w:val="center"/>
              <w:rPr>
                <w:rFonts w:ascii="Times New Roman" w:hAnsi="Times New Roman"/>
                <w:sz w:val="24"/>
                <w:szCs w:val="24"/>
                <w:lang w:eastAsia="ru-RU"/>
              </w:rPr>
            </w:pPr>
          </w:p>
        </w:tc>
        <w:tc>
          <w:tcPr>
            <w:tcW w:w="956" w:type="dxa"/>
            <w:vMerge/>
            <w:shd w:val="clear" w:color="auto" w:fill="auto"/>
          </w:tcPr>
          <w:p w14:paraId="6E2EAE6D" w14:textId="77777777" w:rsidR="0004303E" w:rsidRPr="00A51E6D" w:rsidRDefault="0004303E" w:rsidP="0004303E">
            <w:pPr>
              <w:pStyle w:val="a6"/>
              <w:keepNext/>
              <w:suppressAutoHyphens/>
              <w:jc w:val="center"/>
              <w:rPr>
                <w:rFonts w:ascii="Times New Roman" w:hAnsi="Times New Roman"/>
                <w:sz w:val="24"/>
                <w:szCs w:val="24"/>
                <w:lang w:eastAsia="ru-RU"/>
              </w:rPr>
            </w:pPr>
          </w:p>
        </w:tc>
      </w:tr>
      <w:tr w:rsidR="0012161C" w:rsidRPr="00A51E6D" w14:paraId="5BF12CF3" w14:textId="77777777" w:rsidTr="006B2A29">
        <w:tc>
          <w:tcPr>
            <w:tcW w:w="15829" w:type="dxa"/>
            <w:gridSpan w:val="35"/>
            <w:shd w:val="clear" w:color="auto" w:fill="auto"/>
          </w:tcPr>
          <w:p w14:paraId="514194AA" w14:textId="35C43FE3" w:rsidR="0004303E" w:rsidRPr="00A51E6D" w:rsidRDefault="0004303E" w:rsidP="009A6121">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Мероприятия</w:t>
            </w:r>
          </w:p>
        </w:tc>
      </w:tr>
      <w:tr w:rsidR="0012161C" w:rsidRPr="00A51E6D" w14:paraId="1AD16CEE" w14:textId="77777777" w:rsidTr="00484E08">
        <w:trPr>
          <w:trHeight w:val="4020"/>
        </w:trPr>
        <w:tc>
          <w:tcPr>
            <w:tcW w:w="573" w:type="dxa"/>
            <w:shd w:val="clear" w:color="auto" w:fill="auto"/>
          </w:tcPr>
          <w:p w14:paraId="58323D20" w14:textId="77777777" w:rsidR="0004303E" w:rsidRPr="00A51E6D" w:rsidRDefault="0004303E" w:rsidP="0004303E">
            <w:pPr>
              <w:pStyle w:val="a6"/>
              <w:keepNext/>
              <w:numPr>
                <w:ilvl w:val="0"/>
                <w:numId w:val="38"/>
              </w:numPr>
              <w:suppressAutoHyphens/>
              <w:rPr>
                <w:rFonts w:ascii="Times New Roman" w:hAnsi="Times New Roman"/>
                <w:sz w:val="24"/>
                <w:szCs w:val="24"/>
                <w:lang w:val="kk-KZ" w:eastAsia="ru-RU"/>
              </w:rPr>
            </w:pPr>
          </w:p>
        </w:tc>
        <w:tc>
          <w:tcPr>
            <w:tcW w:w="1941" w:type="dxa"/>
            <w:shd w:val="clear" w:color="auto" w:fill="auto"/>
          </w:tcPr>
          <w:p w14:paraId="1A5FC6C0" w14:textId="6337D85B" w:rsidR="0004303E" w:rsidRPr="00A51E6D" w:rsidRDefault="0004303E" w:rsidP="0004303E">
            <w:pPr>
              <w:pStyle w:val="a4"/>
              <w:spacing w:before="0" w:beforeAutospacing="0" w:after="0" w:afterAutospacing="0"/>
              <w:rPr>
                <w:lang w:val="kk-KZ"/>
              </w:rPr>
            </w:pPr>
            <w:r w:rsidRPr="00A51E6D">
              <w:rPr>
                <w:lang w:val="kk-KZ"/>
              </w:rPr>
              <w:t>Проработка вопроса «шефства» сильных школ над школами с низкой результативностью в вопросах менеджмента, педагогической поддержки, учебно-методического содержания и распространения успешного опыта</w:t>
            </w:r>
          </w:p>
        </w:tc>
        <w:tc>
          <w:tcPr>
            <w:tcW w:w="665" w:type="dxa"/>
            <w:gridSpan w:val="2"/>
            <w:shd w:val="clear" w:color="auto" w:fill="auto"/>
          </w:tcPr>
          <w:p w14:paraId="67586A39" w14:textId="77777777" w:rsidR="0004303E" w:rsidRPr="00A51E6D" w:rsidRDefault="0004303E" w:rsidP="0004303E">
            <w:pPr>
              <w:pStyle w:val="a4"/>
              <w:spacing w:before="0" w:beforeAutospacing="0" w:after="0" w:afterAutospacing="0"/>
              <w:jc w:val="center"/>
            </w:pPr>
          </w:p>
        </w:tc>
        <w:tc>
          <w:tcPr>
            <w:tcW w:w="1321" w:type="dxa"/>
            <w:gridSpan w:val="2"/>
            <w:shd w:val="clear" w:color="auto" w:fill="auto"/>
          </w:tcPr>
          <w:p w14:paraId="45EFE892" w14:textId="77AF58B7" w:rsidR="0004303E" w:rsidRPr="00A51E6D" w:rsidRDefault="00A055C5" w:rsidP="0004303E">
            <w:pPr>
              <w:pStyle w:val="a6"/>
              <w:keepNext/>
              <w:suppressAutoHyphens/>
              <w:jc w:val="center"/>
            </w:pPr>
            <w:r w:rsidRPr="00A51E6D">
              <w:rPr>
                <w:rFonts w:ascii="Times New Roman" w:hAnsi="Times New Roman"/>
                <w:sz w:val="24"/>
                <w:szCs w:val="24"/>
                <w:lang w:val="kk-KZ" w:eastAsia="ru-RU"/>
              </w:rPr>
              <w:t>п</w:t>
            </w:r>
            <w:r w:rsidR="0004303E" w:rsidRPr="00A51E6D">
              <w:rPr>
                <w:rFonts w:ascii="Times New Roman" w:hAnsi="Times New Roman"/>
                <w:sz w:val="24"/>
                <w:szCs w:val="24"/>
                <w:lang w:val="kk-KZ" w:eastAsia="ru-RU"/>
              </w:rPr>
              <w:t xml:space="preserve">редложения в Правительство </w:t>
            </w:r>
          </w:p>
        </w:tc>
        <w:tc>
          <w:tcPr>
            <w:tcW w:w="941" w:type="dxa"/>
            <w:shd w:val="clear" w:color="auto" w:fill="auto"/>
          </w:tcPr>
          <w:p w14:paraId="1FB9F70B" w14:textId="2E724B9A" w:rsidR="0004303E" w:rsidRPr="00A51E6D" w:rsidRDefault="0004303E" w:rsidP="0004303E">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март 2020 года</w:t>
            </w:r>
          </w:p>
        </w:tc>
        <w:tc>
          <w:tcPr>
            <w:tcW w:w="1183" w:type="dxa"/>
            <w:shd w:val="clear" w:color="auto" w:fill="auto"/>
          </w:tcPr>
          <w:p w14:paraId="3C4717D8" w14:textId="71CB2F08" w:rsidR="0004303E" w:rsidRPr="00A51E6D" w:rsidRDefault="0004303E" w:rsidP="0004303E">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eastAsia="ru-RU"/>
              </w:rPr>
              <w:t>МОН, МИО</w:t>
            </w:r>
          </w:p>
        </w:tc>
        <w:tc>
          <w:tcPr>
            <w:tcW w:w="9205" w:type="dxa"/>
            <w:gridSpan w:val="27"/>
            <w:shd w:val="clear" w:color="auto" w:fill="auto"/>
          </w:tcPr>
          <w:p w14:paraId="4B9128A7" w14:textId="18B3CF0A" w:rsidR="0004303E" w:rsidRPr="00A51E6D" w:rsidRDefault="00F675D4" w:rsidP="00F258D7">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не требуется</w:t>
            </w:r>
          </w:p>
        </w:tc>
      </w:tr>
      <w:tr w:rsidR="0012161C" w:rsidRPr="00A51E6D" w14:paraId="5CBBC740" w14:textId="77777777" w:rsidTr="006B2A29">
        <w:tc>
          <w:tcPr>
            <w:tcW w:w="573" w:type="dxa"/>
            <w:shd w:val="clear" w:color="auto" w:fill="auto"/>
          </w:tcPr>
          <w:p w14:paraId="42CA42DB" w14:textId="77777777" w:rsidR="0004303E" w:rsidRPr="00A51E6D" w:rsidRDefault="0004303E" w:rsidP="0004303E">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6473A9D1" w14:textId="56DBDFE9" w:rsidR="0004303E" w:rsidRPr="00A51E6D" w:rsidRDefault="0004303E" w:rsidP="0004303E">
            <w:pPr>
              <w:pStyle w:val="a4"/>
              <w:spacing w:before="0" w:beforeAutospacing="0" w:after="0" w:afterAutospacing="0"/>
              <w:rPr>
                <w:lang w:val="kk-KZ"/>
              </w:rPr>
            </w:pPr>
            <w:r w:rsidRPr="00A51E6D">
              <w:rPr>
                <w:rFonts w:eastAsia="Calibri"/>
                <w:lang w:val="ru-RU" w:eastAsia="en-US"/>
              </w:rPr>
              <w:t>Проработка в</w:t>
            </w:r>
            <w:r w:rsidRPr="00A51E6D">
              <w:rPr>
                <w:rFonts w:eastAsia="Calibri"/>
                <w:lang w:val="ru-RU" w:eastAsia="en-US"/>
              </w:rPr>
              <w:t>о</w:t>
            </w:r>
            <w:r w:rsidRPr="00A51E6D">
              <w:rPr>
                <w:rFonts w:eastAsia="Calibri"/>
                <w:lang w:val="ru-RU" w:eastAsia="en-US"/>
              </w:rPr>
              <w:t>проса внедрения пилотного пр</w:t>
            </w:r>
            <w:r w:rsidRPr="00A51E6D">
              <w:rPr>
                <w:rFonts w:eastAsia="Calibri"/>
                <w:lang w:val="ru-RU" w:eastAsia="en-US"/>
              </w:rPr>
              <w:t>о</w:t>
            </w:r>
            <w:r w:rsidRPr="00A51E6D">
              <w:rPr>
                <w:rFonts w:eastAsia="Calibri"/>
                <w:lang w:val="ru-RU" w:eastAsia="en-US"/>
              </w:rPr>
              <w:t>екта «Мобил</w:t>
            </w:r>
            <w:r w:rsidRPr="00A51E6D">
              <w:rPr>
                <w:rFonts w:eastAsia="Calibri"/>
                <w:lang w:val="ru-RU" w:eastAsia="en-US"/>
              </w:rPr>
              <w:t>ь</w:t>
            </w:r>
            <w:r w:rsidRPr="00A51E6D">
              <w:rPr>
                <w:rFonts w:eastAsia="Calibri"/>
                <w:lang w:val="ru-RU" w:eastAsia="en-US"/>
              </w:rPr>
              <w:t>ный учитель» (поддержка и повышение к</w:t>
            </w:r>
            <w:r w:rsidRPr="00A51E6D">
              <w:rPr>
                <w:rFonts w:eastAsia="Calibri"/>
                <w:lang w:val="ru-RU" w:eastAsia="en-US"/>
              </w:rPr>
              <w:t>а</w:t>
            </w:r>
            <w:r w:rsidRPr="00A51E6D">
              <w:rPr>
                <w:rFonts w:eastAsia="Calibri"/>
                <w:lang w:val="ru-RU" w:eastAsia="en-US"/>
              </w:rPr>
              <w:t>чества обучения в малоко</w:t>
            </w:r>
            <w:r w:rsidRPr="00A51E6D">
              <w:rPr>
                <w:rFonts w:eastAsia="Calibri"/>
                <w:lang w:val="ru-RU" w:eastAsia="en-US"/>
              </w:rPr>
              <w:t>м</w:t>
            </w:r>
            <w:r w:rsidRPr="00A51E6D">
              <w:rPr>
                <w:rFonts w:eastAsia="Calibri"/>
                <w:lang w:val="ru-RU" w:eastAsia="en-US"/>
              </w:rPr>
              <w:lastRenderedPageBreak/>
              <w:t>плектных, сел</w:t>
            </w:r>
            <w:r w:rsidRPr="00A51E6D">
              <w:rPr>
                <w:rFonts w:eastAsia="Calibri"/>
                <w:lang w:val="ru-RU" w:eastAsia="en-US"/>
              </w:rPr>
              <w:t>ь</w:t>
            </w:r>
            <w:r w:rsidRPr="00A51E6D">
              <w:rPr>
                <w:rFonts w:eastAsia="Calibri"/>
                <w:lang w:val="ru-RU" w:eastAsia="en-US"/>
              </w:rPr>
              <w:t>ских школах)</w:t>
            </w:r>
          </w:p>
        </w:tc>
        <w:tc>
          <w:tcPr>
            <w:tcW w:w="665" w:type="dxa"/>
            <w:gridSpan w:val="2"/>
            <w:shd w:val="clear" w:color="auto" w:fill="auto"/>
          </w:tcPr>
          <w:p w14:paraId="4446A419" w14:textId="77777777" w:rsidR="0004303E" w:rsidRPr="00A51E6D" w:rsidRDefault="0004303E" w:rsidP="0004303E">
            <w:pPr>
              <w:pStyle w:val="a4"/>
              <w:spacing w:before="0" w:beforeAutospacing="0" w:after="0" w:afterAutospacing="0"/>
              <w:jc w:val="center"/>
            </w:pPr>
          </w:p>
        </w:tc>
        <w:tc>
          <w:tcPr>
            <w:tcW w:w="1321" w:type="dxa"/>
            <w:gridSpan w:val="2"/>
            <w:shd w:val="clear" w:color="auto" w:fill="auto"/>
          </w:tcPr>
          <w:p w14:paraId="65121F82" w14:textId="0EA79222" w:rsidR="0004303E" w:rsidRPr="00A51E6D" w:rsidRDefault="00A055C5"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rPr>
              <w:t>п</w:t>
            </w:r>
            <w:r w:rsidR="0004303E" w:rsidRPr="00A51E6D">
              <w:rPr>
                <w:rFonts w:ascii="Times New Roman" w:hAnsi="Times New Roman"/>
                <w:sz w:val="24"/>
                <w:szCs w:val="24"/>
                <w:lang w:val="kk-KZ"/>
              </w:rPr>
              <w:t xml:space="preserve">редложения в Правительство </w:t>
            </w:r>
          </w:p>
        </w:tc>
        <w:tc>
          <w:tcPr>
            <w:tcW w:w="941" w:type="dxa"/>
            <w:shd w:val="clear" w:color="auto" w:fill="auto"/>
          </w:tcPr>
          <w:p w14:paraId="61498D8A" w14:textId="77777777"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028CA5D4" w14:textId="5DC7C9E3"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w:t>
            </w:r>
          </w:p>
          <w:p w14:paraId="034FA28F" w14:textId="68C25F39"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года</w:t>
            </w:r>
          </w:p>
        </w:tc>
        <w:tc>
          <w:tcPr>
            <w:tcW w:w="1183" w:type="dxa"/>
            <w:shd w:val="clear" w:color="auto" w:fill="auto"/>
          </w:tcPr>
          <w:p w14:paraId="211C03BF" w14:textId="03CC0A2B"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rPr>
              <w:t>МОН, МИО</w:t>
            </w:r>
          </w:p>
        </w:tc>
        <w:tc>
          <w:tcPr>
            <w:tcW w:w="9205" w:type="dxa"/>
            <w:gridSpan w:val="27"/>
            <w:shd w:val="clear" w:color="auto" w:fill="auto"/>
          </w:tcPr>
          <w:p w14:paraId="18E322D3" w14:textId="200B7A83" w:rsidR="0004303E" w:rsidRPr="00A51E6D" w:rsidRDefault="00F675D4" w:rsidP="00F258D7">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не требуется</w:t>
            </w:r>
          </w:p>
        </w:tc>
      </w:tr>
      <w:tr w:rsidR="0012161C" w:rsidRPr="00A51E6D" w14:paraId="5A34D82F" w14:textId="77777777" w:rsidTr="00484E08">
        <w:trPr>
          <w:trHeight w:val="2744"/>
        </w:trPr>
        <w:tc>
          <w:tcPr>
            <w:tcW w:w="573" w:type="dxa"/>
            <w:shd w:val="clear" w:color="auto" w:fill="auto"/>
          </w:tcPr>
          <w:p w14:paraId="1434E8CA" w14:textId="77777777" w:rsidR="0004303E" w:rsidRPr="00A51E6D" w:rsidRDefault="0004303E" w:rsidP="0004303E">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4CD35AA2" w14:textId="599C50AE" w:rsidR="0004303E" w:rsidRPr="00A51E6D" w:rsidRDefault="0004303E" w:rsidP="0004303E">
            <w:pPr>
              <w:pStyle w:val="a4"/>
              <w:spacing w:before="0" w:beforeAutospacing="0" w:after="0" w:afterAutospacing="0"/>
              <w:rPr>
                <w:rFonts w:eastAsia="Calibri"/>
                <w:lang w:val="ru-RU" w:eastAsia="en-US"/>
              </w:rPr>
            </w:pPr>
            <w:r w:rsidRPr="00A51E6D">
              <w:rPr>
                <w:lang w:val="kk-KZ"/>
              </w:rPr>
              <w:t xml:space="preserve">Проработка вопроса внедрения проекта «Временная семья» (проживание учащихся в семье в населенном пункте, где расположена опорная школа) </w:t>
            </w:r>
          </w:p>
        </w:tc>
        <w:tc>
          <w:tcPr>
            <w:tcW w:w="665" w:type="dxa"/>
            <w:gridSpan w:val="2"/>
            <w:shd w:val="clear" w:color="auto" w:fill="auto"/>
          </w:tcPr>
          <w:p w14:paraId="6348DD1B" w14:textId="77777777" w:rsidR="0004303E" w:rsidRPr="00A51E6D" w:rsidRDefault="0004303E" w:rsidP="0004303E">
            <w:pPr>
              <w:pStyle w:val="a4"/>
              <w:spacing w:before="0" w:beforeAutospacing="0" w:after="0" w:afterAutospacing="0"/>
              <w:jc w:val="center"/>
            </w:pPr>
          </w:p>
        </w:tc>
        <w:tc>
          <w:tcPr>
            <w:tcW w:w="1321" w:type="dxa"/>
            <w:gridSpan w:val="2"/>
            <w:shd w:val="clear" w:color="auto" w:fill="auto"/>
          </w:tcPr>
          <w:p w14:paraId="7D572FFE" w14:textId="3C5A4997" w:rsidR="0004303E" w:rsidRPr="00A51E6D" w:rsidRDefault="00A055C5" w:rsidP="0004303E">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п</w:t>
            </w:r>
            <w:r w:rsidR="0004303E" w:rsidRPr="00A51E6D">
              <w:rPr>
                <w:rFonts w:ascii="Times New Roman" w:hAnsi="Times New Roman"/>
                <w:sz w:val="24"/>
                <w:szCs w:val="24"/>
                <w:lang w:val="kk-KZ"/>
              </w:rPr>
              <w:t>редложения в Правительство</w:t>
            </w:r>
          </w:p>
        </w:tc>
        <w:tc>
          <w:tcPr>
            <w:tcW w:w="941" w:type="dxa"/>
            <w:shd w:val="clear" w:color="auto" w:fill="auto"/>
          </w:tcPr>
          <w:p w14:paraId="5498F2BD" w14:textId="77777777"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14D925A7" w14:textId="0AA51E5F"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 года</w:t>
            </w:r>
          </w:p>
        </w:tc>
        <w:tc>
          <w:tcPr>
            <w:tcW w:w="1183" w:type="dxa"/>
            <w:shd w:val="clear" w:color="auto" w:fill="auto"/>
          </w:tcPr>
          <w:p w14:paraId="23262B03" w14:textId="77777777" w:rsidR="0004303E" w:rsidRPr="00A51E6D" w:rsidRDefault="0004303E" w:rsidP="0004303E">
            <w:pPr>
              <w:pStyle w:val="a4"/>
              <w:keepNext/>
              <w:spacing w:before="0" w:beforeAutospacing="0" w:after="0" w:afterAutospacing="0"/>
              <w:jc w:val="center"/>
              <w:rPr>
                <w:lang w:val="kk-KZ"/>
              </w:rPr>
            </w:pPr>
            <w:r w:rsidRPr="00A51E6D">
              <w:rPr>
                <w:lang w:val="kk-KZ"/>
              </w:rPr>
              <w:t>МОН, МИО</w:t>
            </w:r>
          </w:p>
          <w:p w14:paraId="69862D3D" w14:textId="77777777" w:rsidR="0004303E" w:rsidRPr="00A51E6D" w:rsidRDefault="0004303E" w:rsidP="0004303E">
            <w:pPr>
              <w:pStyle w:val="a6"/>
              <w:keepNext/>
              <w:suppressAutoHyphens/>
              <w:jc w:val="center"/>
              <w:rPr>
                <w:lang w:val="kk-KZ"/>
              </w:rPr>
            </w:pPr>
          </w:p>
        </w:tc>
        <w:tc>
          <w:tcPr>
            <w:tcW w:w="9205" w:type="dxa"/>
            <w:gridSpan w:val="27"/>
            <w:shd w:val="clear" w:color="auto" w:fill="auto"/>
          </w:tcPr>
          <w:p w14:paraId="3DA0BB0E" w14:textId="6B921C8F" w:rsidR="0004303E" w:rsidRPr="00A51E6D" w:rsidRDefault="00F675D4" w:rsidP="00F258D7">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не требуется</w:t>
            </w:r>
          </w:p>
        </w:tc>
      </w:tr>
      <w:tr w:rsidR="0012161C" w:rsidRPr="00A51E6D" w14:paraId="5F0592E6" w14:textId="77777777" w:rsidTr="006B2A29">
        <w:tc>
          <w:tcPr>
            <w:tcW w:w="573" w:type="dxa"/>
            <w:shd w:val="clear" w:color="auto" w:fill="auto"/>
          </w:tcPr>
          <w:p w14:paraId="29EA6B16" w14:textId="77777777" w:rsidR="0004303E" w:rsidRPr="00A51E6D" w:rsidRDefault="0004303E" w:rsidP="0004303E">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211B05BC" w14:textId="197E5C36" w:rsidR="0004303E" w:rsidRPr="00A51E6D" w:rsidRDefault="0004303E" w:rsidP="0004303E">
            <w:pPr>
              <w:pStyle w:val="a4"/>
              <w:spacing w:before="0" w:beforeAutospacing="0" w:after="0" w:afterAutospacing="0"/>
              <w:rPr>
                <w:lang w:val="kk-KZ"/>
              </w:rPr>
            </w:pPr>
            <w:r w:rsidRPr="00A51E6D">
              <w:rPr>
                <w:lang w:val="kk-KZ"/>
              </w:rPr>
              <w:t>Проработка вопроса изменения системы оплаты труда педагогов в условиях малокомплектных школ</w:t>
            </w:r>
          </w:p>
        </w:tc>
        <w:tc>
          <w:tcPr>
            <w:tcW w:w="665" w:type="dxa"/>
            <w:gridSpan w:val="2"/>
            <w:shd w:val="clear" w:color="auto" w:fill="auto"/>
          </w:tcPr>
          <w:p w14:paraId="24B7AF80" w14:textId="77777777" w:rsidR="0004303E" w:rsidRPr="00A51E6D" w:rsidRDefault="0004303E" w:rsidP="0004303E">
            <w:pPr>
              <w:pStyle w:val="a4"/>
              <w:spacing w:before="0" w:beforeAutospacing="0" w:after="0" w:afterAutospacing="0"/>
              <w:jc w:val="center"/>
            </w:pPr>
          </w:p>
        </w:tc>
        <w:tc>
          <w:tcPr>
            <w:tcW w:w="1321" w:type="dxa"/>
            <w:gridSpan w:val="2"/>
            <w:shd w:val="clear" w:color="auto" w:fill="auto"/>
          </w:tcPr>
          <w:p w14:paraId="35D48FCD" w14:textId="3E8A2ED8" w:rsidR="0004303E" w:rsidRPr="00A51E6D" w:rsidRDefault="00A055C5" w:rsidP="0004303E">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п</w:t>
            </w:r>
            <w:r w:rsidR="0004303E" w:rsidRPr="00A51E6D">
              <w:rPr>
                <w:rFonts w:ascii="Times New Roman" w:hAnsi="Times New Roman"/>
                <w:sz w:val="24"/>
                <w:szCs w:val="24"/>
                <w:lang w:val="kk-KZ"/>
              </w:rPr>
              <w:t>редложения в Правительство</w:t>
            </w:r>
          </w:p>
        </w:tc>
        <w:tc>
          <w:tcPr>
            <w:tcW w:w="941" w:type="dxa"/>
            <w:shd w:val="clear" w:color="auto" w:fill="auto"/>
          </w:tcPr>
          <w:p w14:paraId="3A9BB3AF" w14:textId="77777777"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369D7E32" w14:textId="02490A62"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 года</w:t>
            </w:r>
          </w:p>
        </w:tc>
        <w:tc>
          <w:tcPr>
            <w:tcW w:w="1183" w:type="dxa"/>
            <w:shd w:val="clear" w:color="auto" w:fill="auto"/>
          </w:tcPr>
          <w:p w14:paraId="472001DB" w14:textId="77777777" w:rsidR="0004303E" w:rsidRPr="00A51E6D" w:rsidRDefault="0004303E" w:rsidP="0004303E">
            <w:pPr>
              <w:pStyle w:val="a4"/>
              <w:keepNext/>
              <w:spacing w:before="0" w:beforeAutospacing="0" w:after="0" w:afterAutospacing="0"/>
              <w:jc w:val="center"/>
              <w:rPr>
                <w:lang w:val="kk-KZ"/>
              </w:rPr>
            </w:pPr>
            <w:r w:rsidRPr="00A51E6D">
              <w:rPr>
                <w:lang w:val="kk-KZ"/>
              </w:rPr>
              <w:t>МОН, МИО</w:t>
            </w:r>
          </w:p>
          <w:p w14:paraId="52FF0C05" w14:textId="77777777" w:rsidR="0004303E" w:rsidRPr="00A51E6D" w:rsidRDefault="0004303E" w:rsidP="0004303E">
            <w:pPr>
              <w:pStyle w:val="a4"/>
              <w:keepNext/>
              <w:spacing w:before="0" w:beforeAutospacing="0" w:after="0" w:afterAutospacing="0"/>
              <w:jc w:val="center"/>
              <w:rPr>
                <w:lang w:val="kk-KZ"/>
              </w:rPr>
            </w:pPr>
          </w:p>
        </w:tc>
        <w:tc>
          <w:tcPr>
            <w:tcW w:w="9205" w:type="dxa"/>
            <w:gridSpan w:val="27"/>
            <w:shd w:val="clear" w:color="auto" w:fill="auto"/>
          </w:tcPr>
          <w:p w14:paraId="1D7CFD13" w14:textId="4A106A24" w:rsidR="0004303E" w:rsidRPr="00A51E6D" w:rsidRDefault="00F675D4" w:rsidP="00F258D7">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не требуется</w:t>
            </w:r>
          </w:p>
        </w:tc>
      </w:tr>
      <w:tr w:rsidR="0012161C" w:rsidRPr="00A51E6D" w14:paraId="3C19E42C" w14:textId="77777777" w:rsidTr="006B2A29">
        <w:trPr>
          <w:trHeight w:val="1001"/>
        </w:trPr>
        <w:tc>
          <w:tcPr>
            <w:tcW w:w="573" w:type="dxa"/>
            <w:shd w:val="clear" w:color="auto" w:fill="auto"/>
          </w:tcPr>
          <w:p w14:paraId="79AF4EB4" w14:textId="77777777" w:rsidR="0004303E" w:rsidRPr="00A51E6D" w:rsidRDefault="0004303E" w:rsidP="0004303E">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556B3E6F" w14:textId="77777777" w:rsidR="0004303E" w:rsidRPr="00A51E6D" w:rsidRDefault="0004303E" w:rsidP="0004303E">
            <w:pPr>
              <w:suppressAutoHyphens/>
              <w:spacing w:after="0" w:line="240" w:lineRule="auto"/>
              <w:jc w:val="both"/>
              <w:rPr>
                <w:rFonts w:ascii="Times New Roman" w:hAnsi="Times New Roman"/>
                <w:sz w:val="24"/>
                <w:szCs w:val="24"/>
                <w:lang w:val="kk-KZ" w:eastAsia="ru-RU"/>
              </w:rPr>
            </w:pPr>
            <w:bookmarkStart w:id="1" w:name="_Hlk25614594"/>
            <w:r w:rsidRPr="00A51E6D">
              <w:rPr>
                <w:rFonts w:ascii="Times New Roman" w:hAnsi="Times New Roman"/>
                <w:sz w:val="24"/>
                <w:szCs w:val="24"/>
                <w:lang w:val="kk-KZ" w:eastAsia="ru-RU"/>
              </w:rPr>
              <w:t xml:space="preserve">Размещение </w:t>
            </w:r>
            <w:r w:rsidRPr="00A51E6D">
              <w:rPr>
                <w:rFonts w:ascii="Times New Roman" w:hAnsi="Times New Roman"/>
                <w:sz w:val="24"/>
                <w:szCs w:val="24"/>
                <w:lang w:eastAsia="ru-RU"/>
              </w:rPr>
              <w:t>гос</w:t>
            </w:r>
            <w:r w:rsidRPr="00A51E6D">
              <w:rPr>
                <w:rFonts w:ascii="Times New Roman" w:hAnsi="Times New Roman"/>
                <w:sz w:val="24"/>
                <w:szCs w:val="24"/>
                <w:lang w:val="kk-KZ" w:eastAsia="ru-RU"/>
              </w:rPr>
              <w:t xml:space="preserve">ударственного образовательного </w:t>
            </w:r>
            <w:r w:rsidRPr="00A51E6D">
              <w:rPr>
                <w:rFonts w:ascii="Times New Roman" w:hAnsi="Times New Roman"/>
                <w:sz w:val="24"/>
                <w:szCs w:val="24"/>
                <w:lang w:eastAsia="ru-RU"/>
              </w:rPr>
              <w:t>заказа</w:t>
            </w:r>
            <w:r w:rsidRPr="00A51E6D">
              <w:rPr>
                <w:rFonts w:ascii="Times New Roman" w:hAnsi="Times New Roman"/>
                <w:sz w:val="24"/>
                <w:szCs w:val="24"/>
                <w:lang w:val="kk-KZ" w:eastAsia="ru-RU"/>
              </w:rPr>
              <w:t xml:space="preserve"> на дошкольное воспитание и обучение</w:t>
            </w:r>
            <w:bookmarkEnd w:id="1"/>
          </w:p>
        </w:tc>
        <w:tc>
          <w:tcPr>
            <w:tcW w:w="665" w:type="dxa"/>
            <w:gridSpan w:val="2"/>
            <w:shd w:val="clear" w:color="auto" w:fill="auto"/>
          </w:tcPr>
          <w:p w14:paraId="0E4709A9" w14:textId="77777777" w:rsidR="0004303E" w:rsidRPr="00A51E6D" w:rsidRDefault="0004303E" w:rsidP="0004303E">
            <w:pPr>
              <w:pStyle w:val="a6"/>
              <w:suppressAutoHyphens/>
              <w:ind w:left="-91"/>
              <w:jc w:val="center"/>
              <w:rPr>
                <w:rFonts w:ascii="Times New Roman" w:hAnsi="Times New Roman"/>
                <w:sz w:val="24"/>
                <w:szCs w:val="24"/>
                <w:lang w:eastAsia="ru-RU"/>
              </w:rPr>
            </w:pPr>
            <w:r w:rsidRPr="00A51E6D">
              <w:rPr>
                <w:rFonts w:ascii="Times New Roman" w:hAnsi="Times New Roman"/>
                <w:sz w:val="24"/>
                <w:szCs w:val="24"/>
                <w:lang w:eastAsia="ru-RU"/>
              </w:rPr>
              <w:t>млн тг.</w:t>
            </w:r>
          </w:p>
        </w:tc>
        <w:tc>
          <w:tcPr>
            <w:tcW w:w="1321" w:type="dxa"/>
            <w:gridSpan w:val="2"/>
            <w:shd w:val="clear" w:color="auto" w:fill="auto"/>
          </w:tcPr>
          <w:p w14:paraId="564A49FF" w14:textId="0E4D60DC" w:rsidR="0004303E" w:rsidRPr="00A51E6D" w:rsidRDefault="0004303E" w:rsidP="0004303E">
            <w:pPr>
              <w:pStyle w:val="a6"/>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отчет в МОН</w:t>
            </w:r>
          </w:p>
        </w:tc>
        <w:tc>
          <w:tcPr>
            <w:tcW w:w="941" w:type="dxa"/>
            <w:shd w:val="clear" w:color="auto" w:fill="auto"/>
          </w:tcPr>
          <w:p w14:paraId="7B059EEA" w14:textId="77777777" w:rsidR="0004303E" w:rsidRPr="00A51E6D" w:rsidRDefault="0004303E" w:rsidP="0004303E">
            <w:pPr>
              <w:pStyle w:val="a6"/>
              <w:suppressAutoHyphens/>
              <w:ind w:right="24" w:hanging="29"/>
              <w:jc w:val="center"/>
              <w:rPr>
                <w:rFonts w:ascii="Times New Roman" w:hAnsi="Times New Roman"/>
                <w:sz w:val="24"/>
                <w:szCs w:val="24"/>
                <w:lang w:val="kk-KZ" w:eastAsia="ru-RU"/>
              </w:rPr>
            </w:pPr>
            <w:r w:rsidRPr="00A51E6D">
              <w:rPr>
                <w:rFonts w:ascii="Times New Roman" w:hAnsi="Times New Roman"/>
                <w:sz w:val="24"/>
                <w:szCs w:val="24"/>
                <w:lang w:eastAsia="ru-RU"/>
              </w:rPr>
              <w:t>декабрь 20</w:t>
            </w:r>
            <w:r w:rsidRPr="00A51E6D">
              <w:rPr>
                <w:rFonts w:ascii="Times New Roman" w:hAnsi="Times New Roman"/>
                <w:sz w:val="24"/>
                <w:szCs w:val="24"/>
                <w:lang w:val="kk-KZ" w:eastAsia="ru-RU"/>
              </w:rPr>
              <w:t>20</w:t>
            </w:r>
            <w:r w:rsidRPr="00A51E6D">
              <w:rPr>
                <w:rFonts w:ascii="Times New Roman" w:hAnsi="Times New Roman"/>
                <w:sz w:val="24"/>
                <w:szCs w:val="24"/>
                <w:lang w:eastAsia="ru-RU"/>
              </w:rPr>
              <w:t xml:space="preserve"> – 20</w:t>
            </w:r>
            <w:r w:rsidRPr="00A51E6D">
              <w:rPr>
                <w:rFonts w:ascii="Times New Roman" w:hAnsi="Times New Roman"/>
                <w:sz w:val="24"/>
                <w:szCs w:val="24"/>
                <w:lang w:val="kk-KZ" w:eastAsia="ru-RU"/>
              </w:rPr>
              <w:t xml:space="preserve">25 </w:t>
            </w:r>
          </w:p>
          <w:p w14:paraId="21AE6AB3" w14:textId="69EED913" w:rsidR="0004303E" w:rsidRPr="00A51E6D" w:rsidRDefault="0004303E" w:rsidP="0004303E">
            <w:pPr>
              <w:pStyle w:val="a6"/>
              <w:suppressAutoHyphens/>
              <w:ind w:right="24" w:hanging="29"/>
              <w:jc w:val="center"/>
              <w:rPr>
                <w:rFonts w:ascii="Times New Roman" w:hAnsi="Times New Roman"/>
                <w:sz w:val="24"/>
                <w:szCs w:val="24"/>
                <w:lang w:eastAsia="ru-RU"/>
              </w:rPr>
            </w:pPr>
            <w:r w:rsidRPr="00A51E6D">
              <w:rPr>
                <w:rFonts w:ascii="Times New Roman" w:hAnsi="Times New Roman"/>
                <w:sz w:val="24"/>
                <w:szCs w:val="24"/>
                <w:lang w:eastAsia="ru-RU"/>
              </w:rPr>
              <w:t>годов</w:t>
            </w:r>
          </w:p>
        </w:tc>
        <w:tc>
          <w:tcPr>
            <w:tcW w:w="1183" w:type="dxa"/>
            <w:shd w:val="clear" w:color="auto" w:fill="auto"/>
          </w:tcPr>
          <w:p w14:paraId="3B4019E3" w14:textId="77777777" w:rsidR="0004303E" w:rsidRPr="00A51E6D" w:rsidRDefault="0004303E" w:rsidP="0004303E">
            <w:pPr>
              <w:pStyle w:val="a6"/>
              <w:suppressAutoHyphens/>
              <w:jc w:val="center"/>
              <w:rPr>
                <w:rFonts w:ascii="Times New Roman" w:hAnsi="Times New Roman"/>
                <w:sz w:val="24"/>
                <w:szCs w:val="24"/>
                <w:lang w:eastAsia="ru-RU"/>
              </w:rPr>
            </w:pPr>
            <w:r w:rsidRPr="00A51E6D">
              <w:rPr>
                <w:rFonts w:ascii="Times New Roman" w:hAnsi="Times New Roman"/>
                <w:sz w:val="24"/>
                <w:szCs w:val="24"/>
                <w:lang w:eastAsia="ru-RU"/>
              </w:rPr>
              <w:t xml:space="preserve">МИО </w:t>
            </w:r>
          </w:p>
        </w:tc>
        <w:tc>
          <w:tcPr>
            <w:tcW w:w="1120" w:type="dxa"/>
            <w:gridSpan w:val="5"/>
            <w:shd w:val="clear" w:color="auto" w:fill="auto"/>
          </w:tcPr>
          <w:p w14:paraId="252DF089" w14:textId="46587101" w:rsidR="0004303E" w:rsidRPr="00A51E6D" w:rsidRDefault="0004303E" w:rsidP="0004303E">
            <w:pPr>
              <w:pStyle w:val="a6"/>
              <w:keepNext/>
              <w:suppressAutoHyphens/>
              <w:ind w:right="-121"/>
              <w:jc w:val="center"/>
              <w:rPr>
                <w:rFonts w:ascii="Times New Roman" w:hAnsi="Times New Roman"/>
                <w:sz w:val="24"/>
                <w:szCs w:val="24"/>
                <w:lang w:val="kk-KZ" w:eastAsia="ru-RU"/>
              </w:rPr>
            </w:pPr>
            <w:r w:rsidRPr="00A51E6D">
              <w:rPr>
                <w:rFonts w:ascii="Times New Roman" w:hAnsi="Times New Roman"/>
                <w:sz w:val="24"/>
                <w:szCs w:val="24"/>
                <w:lang w:val="kk-KZ" w:eastAsia="ru-RU"/>
              </w:rPr>
              <w:t>63 148</w:t>
            </w:r>
          </w:p>
        </w:tc>
        <w:tc>
          <w:tcPr>
            <w:tcW w:w="997" w:type="dxa"/>
            <w:gridSpan w:val="2"/>
            <w:shd w:val="clear" w:color="auto" w:fill="auto"/>
          </w:tcPr>
          <w:p w14:paraId="6E716DCA" w14:textId="347D009D" w:rsidR="0004303E" w:rsidRPr="00A51E6D" w:rsidRDefault="0004303E" w:rsidP="0004303E">
            <w:pPr>
              <w:pStyle w:val="a6"/>
              <w:keepNext/>
              <w:suppressAutoHyphens/>
              <w:ind w:right="-108"/>
              <w:jc w:val="center"/>
              <w:rPr>
                <w:rFonts w:ascii="Times New Roman" w:hAnsi="Times New Roman"/>
                <w:sz w:val="24"/>
                <w:szCs w:val="24"/>
                <w:lang w:val="kk-KZ" w:eastAsia="ru-RU"/>
              </w:rPr>
            </w:pPr>
            <w:r w:rsidRPr="00A51E6D">
              <w:rPr>
                <w:rFonts w:ascii="Times New Roman" w:hAnsi="Times New Roman"/>
                <w:sz w:val="24"/>
                <w:szCs w:val="24"/>
                <w:lang w:val="kk-KZ" w:eastAsia="ru-RU"/>
              </w:rPr>
              <w:t>69 083</w:t>
            </w:r>
          </w:p>
        </w:tc>
        <w:tc>
          <w:tcPr>
            <w:tcW w:w="993" w:type="dxa"/>
            <w:gridSpan w:val="3"/>
            <w:shd w:val="clear" w:color="auto" w:fill="auto"/>
          </w:tcPr>
          <w:p w14:paraId="108DDD2A" w14:textId="3A8D50FD" w:rsidR="0004303E" w:rsidRPr="00A51E6D" w:rsidRDefault="0004303E" w:rsidP="0004303E">
            <w:pPr>
              <w:pStyle w:val="a6"/>
              <w:keepNext/>
              <w:suppressAutoHyphens/>
              <w:ind w:left="-35" w:right="-104"/>
              <w:jc w:val="center"/>
              <w:rPr>
                <w:rFonts w:ascii="Times New Roman" w:hAnsi="Times New Roman"/>
                <w:sz w:val="24"/>
                <w:szCs w:val="24"/>
                <w:lang w:val="kk-KZ" w:eastAsia="ru-RU"/>
              </w:rPr>
            </w:pPr>
            <w:r w:rsidRPr="00A51E6D">
              <w:rPr>
                <w:rFonts w:ascii="Times New Roman" w:hAnsi="Times New Roman"/>
                <w:sz w:val="24"/>
                <w:szCs w:val="24"/>
                <w:lang w:val="kk-KZ" w:eastAsia="ru-RU"/>
              </w:rPr>
              <w:t>73 354</w:t>
            </w:r>
          </w:p>
        </w:tc>
        <w:tc>
          <w:tcPr>
            <w:tcW w:w="992" w:type="dxa"/>
            <w:gridSpan w:val="4"/>
            <w:shd w:val="clear" w:color="auto" w:fill="auto"/>
          </w:tcPr>
          <w:p w14:paraId="2D6A549F" w14:textId="042B4BEF" w:rsidR="0004303E" w:rsidRPr="00A51E6D" w:rsidRDefault="0004303E" w:rsidP="0004303E">
            <w:pPr>
              <w:pStyle w:val="a6"/>
              <w:keepNext/>
              <w:suppressAutoHyphens/>
              <w:ind w:right="-108"/>
              <w:jc w:val="center"/>
              <w:rPr>
                <w:rFonts w:ascii="Times New Roman" w:hAnsi="Times New Roman"/>
                <w:sz w:val="24"/>
                <w:szCs w:val="24"/>
                <w:lang w:val="kk-KZ" w:eastAsia="ru-RU"/>
              </w:rPr>
            </w:pPr>
            <w:r w:rsidRPr="00A51E6D">
              <w:rPr>
                <w:rFonts w:ascii="Times New Roman" w:hAnsi="Times New Roman"/>
                <w:sz w:val="24"/>
                <w:szCs w:val="24"/>
                <w:lang w:val="kk-KZ" w:eastAsia="ru-RU"/>
              </w:rPr>
              <w:t>76 873</w:t>
            </w:r>
          </w:p>
        </w:tc>
        <w:tc>
          <w:tcPr>
            <w:tcW w:w="1134" w:type="dxa"/>
            <w:gridSpan w:val="4"/>
            <w:shd w:val="clear" w:color="auto" w:fill="auto"/>
          </w:tcPr>
          <w:p w14:paraId="633D32B9" w14:textId="0C0CB4FE" w:rsidR="0004303E" w:rsidRPr="00A51E6D" w:rsidRDefault="0004303E" w:rsidP="0004303E">
            <w:pPr>
              <w:pStyle w:val="a6"/>
              <w:keepNext/>
              <w:suppressAutoHyphens/>
              <w:ind w:left="-108" w:right="-108" w:firstLine="108"/>
              <w:rPr>
                <w:rFonts w:ascii="Times New Roman" w:hAnsi="Times New Roman"/>
                <w:sz w:val="24"/>
                <w:szCs w:val="24"/>
                <w:lang w:val="kk-KZ" w:eastAsia="ru-RU"/>
              </w:rPr>
            </w:pPr>
            <w:r w:rsidRPr="00A51E6D">
              <w:rPr>
                <w:rFonts w:ascii="Times New Roman" w:hAnsi="Times New Roman"/>
                <w:sz w:val="24"/>
                <w:szCs w:val="24"/>
                <w:lang w:val="kk-KZ" w:eastAsia="ru-RU"/>
              </w:rPr>
              <w:t>81 929</w:t>
            </w:r>
          </w:p>
        </w:tc>
        <w:tc>
          <w:tcPr>
            <w:tcW w:w="1134" w:type="dxa"/>
            <w:gridSpan w:val="3"/>
            <w:shd w:val="clear" w:color="auto" w:fill="auto"/>
          </w:tcPr>
          <w:p w14:paraId="3DCFD0AD" w14:textId="0056CF44" w:rsidR="0004303E" w:rsidRPr="00A51E6D" w:rsidRDefault="0004303E" w:rsidP="0004303E">
            <w:pPr>
              <w:pStyle w:val="a6"/>
              <w:keepNext/>
              <w:suppressAutoHyphens/>
              <w:ind w:right="-118"/>
              <w:rPr>
                <w:rFonts w:ascii="Times New Roman" w:hAnsi="Times New Roman"/>
                <w:sz w:val="24"/>
                <w:szCs w:val="24"/>
                <w:lang w:val="kk-KZ" w:eastAsia="ru-RU"/>
              </w:rPr>
            </w:pPr>
            <w:r w:rsidRPr="00A51E6D">
              <w:rPr>
                <w:rFonts w:ascii="Times New Roman" w:hAnsi="Times New Roman"/>
                <w:sz w:val="24"/>
                <w:szCs w:val="24"/>
                <w:lang w:val="kk-KZ" w:eastAsia="ru-RU"/>
              </w:rPr>
              <w:t>83 926</w:t>
            </w:r>
          </w:p>
        </w:tc>
        <w:tc>
          <w:tcPr>
            <w:tcW w:w="1167" w:type="dxa"/>
            <w:gridSpan w:val="3"/>
            <w:shd w:val="clear" w:color="auto" w:fill="auto"/>
          </w:tcPr>
          <w:p w14:paraId="68856525" w14:textId="23777A0D" w:rsidR="0004303E" w:rsidRPr="00A51E6D" w:rsidRDefault="0004303E" w:rsidP="0004303E">
            <w:pPr>
              <w:pStyle w:val="a6"/>
              <w:keepNext/>
              <w:suppressAutoHyphens/>
              <w:ind w:right="-107"/>
              <w:rPr>
                <w:rFonts w:ascii="Times New Roman" w:hAnsi="Times New Roman"/>
                <w:sz w:val="24"/>
                <w:szCs w:val="24"/>
                <w:lang w:val="kk-KZ" w:eastAsia="ru-RU"/>
              </w:rPr>
            </w:pPr>
            <w:r w:rsidRPr="00A51E6D">
              <w:rPr>
                <w:rFonts w:ascii="Times New Roman" w:hAnsi="Times New Roman"/>
                <w:sz w:val="24"/>
                <w:szCs w:val="24"/>
                <w:lang w:val="kk-KZ" w:eastAsia="ru-RU"/>
              </w:rPr>
              <w:t>448 314</w:t>
            </w:r>
          </w:p>
        </w:tc>
        <w:tc>
          <w:tcPr>
            <w:tcW w:w="712" w:type="dxa"/>
            <w:gridSpan w:val="2"/>
            <w:shd w:val="clear" w:color="auto" w:fill="auto"/>
          </w:tcPr>
          <w:p w14:paraId="33248915" w14:textId="77777777"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РБ</w:t>
            </w:r>
          </w:p>
          <w:p w14:paraId="608636A6" w14:textId="77777777"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МБ</w:t>
            </w:r>
          </w:p>
        </w:tc>
        <w:tc>
          <w:tcPr>
            <w:tcW w:w="956" w:type="dxa"/>
            <w:shd w:val="clear" w:color="auto" w:fill="auto"/>
          </w:tcPr>
          <w:p w14:paraId="17EB61F6" w14:textId="77777777" w:rsidR="0004303E" w:rsidRPr="00A51E6D" w:rsidRDefault="0004303E" w:rsidP="0004303E">
            <w:pPr>
              <w:pStyle w:val="a6"/>
              <w:keepNext/>
              <w:suppressAutoHyphens/>
              <w:jc w:val="center"/>
              <w:rPr>
                <w:rFonts w:ascii="Times New Roman" w:hAnsi="Times New Roman"/>
                <w:sz w:val="24"/>
                <w:szCs w:val="24"/>
                <w:lang w:val="kk-KZ" w:eastAsia="ru-RU"/>
              </w:rPr>
            </w:pPr>
          </w:p>
        </w:tc>
      </w:tr>
      <w:tr w:rsidR="0012161C" w:rsidRPr="00A51E6D" w14:paraId="2DF78DB3" w14:textId="77777777" w:rsidTr="00484E08">
        <w:trPr>
          <w:trHeight w:val="4020"/>
        </w:trPr>
        <w:tc>
          <w:tcPr>
            <w:tcW w:w="573" w:type="dxa"/>
            <w:shd w:val="clear" w:color="auto" w:fill="auto"/>
          </w:tcPr>
          <w:p w14:paraId="6D620BFA" w14:textId="77777777" w:rsidR="0004303E" w:rsidRPr="00A51E6D" w:rsidRDefault="0004303E" w:rsidP="0004303E">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65725F8B" w14:textId="79AD06B0" w:rsidR="0004303E" w:rsidRPr="00A51E6D" w:rsidRDefault="0004303E" w:rsidP="009C0B81">
            <w:pPr>
              <w:suppressAutoHyphens/>
              <w:spacing w:after="0" w:line="240" w:lineRule="auto"/>
              <w:jc w:val="both"/>
              <w:rPr>
                <w:rFonts w:ascii="Times New Roman" w:hAnsi="Times New Roman"/>
                <w:sz w:val="24"/>
                <w:szCs w:val="24"/>
                <w:lang w:val="kk-KZ"/>
              </w:rPr>
            </w:pPr>
            <w:r w:rsidRPr="00A51E6D">
              <w:rPr>
                <w:rFonts w:ascii="Times New Roman" w:hAnsi="Times New Roman"/>
                <w:sz w:val="24"/>
                <w:szCs w:val="24"/>
                <w:lang w:val="kk-KZ"/>
              </w:rPr>
              <w:t>В</w:t>
            </w:r>
            <w:r w:rsidR="00CE4A2E" w:rsidRPr="00A51E6D">
              <w:rPr>
                <w:rFonts w:ascii="Times New Roman" w:hAnsi="Times New Roman"/>
                <w:sz w:val="24"/>
                <w:szCs w:val="24"/>
                <w:lang w:val="kk-KZ"/>
              </w:rPr>
              <w:t>в</w:t>
            </w:r>
            <w:r w:rsidRPr="00A51E6D">
              <w:rPr>
                <w:rFonts w:ascii="Times New Roman" w:hAnsi="Times New Roman"/>
                <w:sz w:val="24"/>
                <w:szCs w:val="24"/>
                <w:lang w:val="kk-KZ"/>
              </w:rPr>
              <w:t xml:space="preserve">едение </w:t>
            </w:r>
            <w:r w:rsidR="009C0B81" w:rsidRPr="00A51E6D">
              <w:rPr>
                <w:rFonts w:ascii="Times New Roman" w:hAnsi="Times New Roman"/>
                <w:sz w:val="24"/>
                <w:szCs w:val="24"/>
                <w:lang w:val="kk-KZ"/>
              </w:rPr>
              <w:t>института</w:t>
            </w:r>
            <w:r w:rsidR="00CE4A2E" w:rsidRPr="00A51E6D">
              <w:rPr>
                <w:rFonts w:ascii="Times New Roman" w:hAnsi="Times New Roman"/>
                <w:sz w:val="24"/>
                <w:szCs w:val="24"/>
                <w:lang w:val="kk-KZ"/>
              </w:rPr>
              <w:t xml:space="preserve"> </w:t>
            </w:r>
            <w:r w:rsidRPr="00A51E6D">
              <w:rPr>
                <w:rFonts w:ascii="Times New Roman" w:hAnsi="Times New Roman"/>
                <w:sz w:val="24"/>
                <w:szCs w:val="24"/>
                <w:lang w:val="kk-KZ"/>
              </w:rPr>
              <w:t>домашних воспитателей (социальн</w:t>
            </w:r>
            <w:r w:rsidR="001556BD" w:rsidRPr="00A51E6D">
              <w:rPr>
                <w:rFonts w:ascii="Times New Roman" w:hAnsi="Times New Roman"/>
                <w:sz w:val="24"/>
                <w:szCs w:val="24"/>
              </w:rPr>
              <w:t>ых</w:t>
            </w:r>
            <w:r w:rsidRPr="00A51E6D">
              <w:rPr>
                <w:rFonts w:ascii="Times New Roman" w:hAnsi="Times New Roman"/>
                <w:sz w:val="24"/>
                <w:szCs w:val="24"/>
                <w:lang w:val="kk-KZ"/>
              </w:rPr>
              <w:t xml:space="preserve"> нян</w:t>
            </w:r>
            <w:r w:rsidR="001556BD" w:rsidRPr="00A51E6D">
              <w:rPr>
                <w:rFonts w:ascii="Times New Roman" w:hAnsi="Times New Roman"/>
                <w:sz w:val="24"/>
                <w:szCs w:val="24"/>
                <w:lang w:val="kk-KZ"/>
              </w:rPr>
              <w:t>ь</w:t>
            </w:r>
            <w:r w:rsidRPr="00A51E6D">
              <w:rPr>
                <w:rFonts w:ascii="Times New Roman" w:hAnsi="Times New Roman"/>
                <w:sz w:val="24"/>
                <w:szCs w:val="24"/>
                <w:lang w:val="kk-KZ"/>
              </w:rPr>
              <w:t>)</w:t>
            </w:r>
            <w:r w:rsidR="0060793C" w:rsidRPr="00A51E6D">
              <w:rPr>
                <w:rFonts w:ascii="Times New Roman" w:hAnsi="Times New Roman"/>
                <w:sz w:val="24"/>
                <w:szCs w:val="24"/>
                <w:lang w:val="kk-KZ"/>
              </w:rPr>
              <w:t>, в том числе</w:t>
            </w:r>
            <w:r w:rsidRPr="00A51E6D">
              <w:rPr>
                <w:rFonts w:ascii="Times New Roman" w:hAnsi="Times New Roman"/>
                <w:sz w:val="24"/>
                <w:szCs w:val="24"/>
                <w:lang w:val="kk-KZ"/>
              </w:rPr>
              <w:t xml:space="preserve"> в штатны</w:t>
            </w:r>
            <w:r w:rsidR="0060793C" w:rsidRPr="00A51E6D">
              <w:rPr>
                <w:rFonts w:ascii="Times New Roman" w:hAnsi="Times New Roman"/>
                <w:sz w:val="24"/>
                <w:szCs w:val="24"/>
                <w:lang w:val="kk-KZ"/>
              </w:rPr>
              <w:t>х</w:t>
            </w:r>
            <w:r w:rsidRPr="00A51E6D">
              <w:rPr>
                <w:rFonts w:ascii="Times New Roman" w:hAnsi="Times New Roman"/>
                <w:sz w:val="24"/>
                <w:szCs w:val="24"/>
                <w:lang w:val="kk-KZ"/>
              </w:rPr>
              <w:t xml:space="preserve"> расписания</w:t>
            </w:r>
            <w:r w:rsidR="0060793C" w:rsidRPr="00A51E6D">
              <w:rPr>
                <w:rFonts w:ascii="Times New Roman" w:hAnsi="Times New Roman"/>
                <w:sz w:val="24"/>
                <w:szCs w:val="24"/>
                <w:lang w:val="kk-KZ"/>
              </w:rPr>
              <w:t>х</w:t>
            </w:r>
            <w:r w:rsidRPr="00A51E6D">
              <w:rPr>
                <w:rFonts w:ascii="Times New Roman" w:hAnsi="Times New Roman"/>
                <w:sz w:val="24"/>
                <w:szCs w:val="24"/>
                <w:lang w:val="kk-KZ"/>
              </w:rPr>
              <w:t xml:space="preserve"> дошкольных организаций</w:t>
            </w:r>
          </w:p>
        </w:tc>
        <w:tc>
          <w:tcPr>
            <w:tcW w:w="665" w:type="dxa"/>
            <w:gridSpan w:val="2"/>
            <w:shd w:val="clear" w:color="auto" w:fill="auto"/>
          </w:tcPr>
          <w:p w14:paraId="6FC83CB9" w14:textId="77777777" w:rsidR="0004303E" w:rsidRPr="00A51E6D" w:rsidRDefault="0004303E" w:rsidP="0004303E">
            <w:pPr>
              <w:pStyle w:val="a6"/>
              <w:suppressAutoHyphens/>
              <w:ind w:left="-91"/>
              <w:jc w:val="center"/>
              <w:rPr>
                <w:rFonts w:ascii="Times New Roman" w:hAnsi="Times New Roman"/>
                <w:sz w:val="24"/>
                <w:szCs w:val="24"/>
                <w:lang w:eastAsia="ru-RU"/>
              </w:rPr>
            </w:pPr>
          </w:p>
        </w:tc>
        <w:tc>
          <w:tcPr>
            <w:tcW w:w="1321" w:type="dxa"/>
            <w:gridSpan w:val="2"/>
            <w:shd w:val="clear" w:color="auto" w:fill="auto"/>
          </w:tcPr>
          <w:p w14:paraId="13995A40" w14:textId="1F27F6F2" w:rsidR="0004303E" w:rsidRPr="00A51E6D" w:rsidRDefault="00A055C5" w:rsidP="0004303E">
            <w:pPr>
              <w:pStyle w:val="a6"/>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w:t>
            </w:r>
            <w:r w:rsidR="0004303E" w:rsidRPr="00A51E6D">
              <w:rPr>
                <w:rFonts w:ascii="Times New Roman" w:hAnsi="Times New Roman"/>
                <w:sz w:val="24"/>
                <w:szCs w:val="24"/>
                <w:lang w:val="kk-KZ" w:eastAsia="ru-RU"/>
              </w:rPr>
              <w:t xml:space="preserve">етодические рекомендации  </w:t>
            </w:r>
          </w:p>
          <w:p w14:paraId="049E0026" w14:textId="77777777" w:rsidR="0004303E" w:rsidRPr="00A51E6D" w:rsidRDefault="0004303E" w:rsidP="0004303E">
            <w:pPr>
              <w:pStyle w:val="a6"/>
              <w:suppressAutoHyphens/>
              <w:jc w:val="center"/>
              <w:rPr>
                <w:rFonts w:ascii="Times New Roman" w:hAnsi="Times New Roman"/>
                <w:sz w:val="24"/>
                <w:szCs w:val="24"/>
                <w:lang w:val="kk-KZ" w:eastAsia="ru-RU"/>
              </w:rPr>
            </w:pPr>
          </w:p>
          <w:p w14:paraId="70C9D8B9" w14:textId="77777777" w:rsidR="0004303E" w:rsidRPr="00A51E6D" w:rsidRDefault="0004303E" w:rsidP="0004303E">
            <w:pPr>
              <w:pStyle w:val="a6"/>
              <w:suppressAutoHyphens/>
              <w:jc w:val="center"/>
              <w:rPr>
                <w:rFonts w:ascii="Times New Roman" w:hAnsi="Times New Roman"/>
                <w:sz w:val="24"/>
                <w:szCs w:val="24"/>
                <w:lang w:val="kk-KZ" w:eastAsia="ru-RU"/>
              </w:rPr>
            </w:pPr>
          </w:p>
          <w:p w14:paraId="3E92A36D" w14:textId="77777777" w:rsidR="0004303E" w:rsidRPr="00A51E6D" w:rsidRDefault="0004303E" w:rsidP="0004303E">
            <w:pPr>
              <w:pStyle w:val="a6"/>
              <w:suppressAutoHyphens/>
              <w:jc w:val="center"/>
              <w:rPr>
                <w:rFonts w:ascii="Times New Roman" w:hAnsi="Times New Roman"/>
                <w:sz w:val="24"/>
                <w:szCs w:val="24"/>
                <w:lang w:val="kk-KZ" w:eastAsia="ru-RU"/>
              </w:rPr>
            </w:pPr>
          </w:p>
          <w:p w14:paraId="4BA8F729" w14:textId="77777777" w:rsidR="0004303E" w:rsidRPr="00A51E6D" w:rsidRDefault="0004303E" w:rsidP="0004303E">
            <w:pPr>
              <w:pStyle w:val="a6"/>
              <w:suppressAutoHyphens/>
              <w:jc w:val="center"/>
              <w:rPr>
                <w:rFonts w:ascii="Times New Roman" w:hAnsi="Times New Roman"/>
                <w:sz w:val="24"/>
                <w:szCs w:val="24"/>
                <w:lang w:val="kk-KZ" w:eastAsia="ru-RU"/>
              </w:rPr>
            </w:pPr>
          </w:p>
          <w:p w14:paraId="301066C2" w14:textId="77777777" w:rsidR="0004303E" w:rsidRPr="00A51E6D" w:rsidRDefault="0004303E" w:rsidP="0004303E">
            <w:pPr>
              <w:pStyle w:val="a6"/>
              <w:suppressAutoHyphens/>
              <w:jc w:val="center"/>
              <w:rPr>
                <w:rFonts w:ascii="Times New Roman" w:hAnsi="Times New Roman"/>
                <w:sz w:val="24"/>
                <w:szCs w:val="24"/>
                <w:lang w:val="kk-KZ" w:eastAsia="ru-RU"/>
              </w:rPr>
            </w:pPr>
          </w:p>
          <w:p w14:paraId="2139CD40" w14:textId="77777777" w:rsidR="0004303E" w:rsidRPr="00A51E6D" w:rsidRDefault="0004303E" w:rsidP="0004303E">
            <w:pPr>
              <w:pStyle w:val="a6"/>
              <w:suppressAutoHyphens/>
              <w:jc w:val="center"/>
              <w:rPr>
                <w:rFonts w:ascii="Times New Roman" w:hAnsi="Times New Roman"/>
                <w:sz w:val="24"/>
                <w:szCs w:val="24"/>
                <w:lang w:val="kk-KZ" w:eastAsia="ru-RU"/>
              </w:rPr>
            </w:pPr>
          </w:p>
          <w:p w14:paraId="7ADE09C0" w14:textId="77777777" w:rsidR="0004303E" w:rsidRPr="00A51E6D" w:rsidRDefault="0004303E" w:rsidP="0004303E">
            <w:pPr>
              <w:pStyle w:val="a6"/>
              <w:suppressAutoHyphens/>
              <w:jc w:val="center"/>
              <w:rPr>
                <w:rFonts w:ascii="Times New Roman" w:hAnsi="Times New Roman"/>
                <w:sz w:val="24"/>
                <w:szCs w:val="24"/>
                <w:lang w:val="kk-KZ" w:eastAsia="ru-RU"/>
              </w:rPr>
            </w:pPr>
          </w:p>
          <w:p w14:paraId="5B3964AD" w14:textId="77777777" w:rsidR="00A055C5" w:rsidRPr="00A51E6D" w:rsidRDefault="00A055C5" w:rsidP="0004303E">
            <w:pPr>
              <w:pStyle w:val="a6"/>
              <w:suppressAutoHyphens/>
              <w:jc w:val="center"/>
              <w:rPr>
                <w:rFonts w:ascii="Times New Roman" w:hAnsi="Times New Roman"/>
                <w:sz w:val="24"/>
                <w:szCs w:val="24"/>
                <w:lang w:val="kk-KZ" w:eastAsia="ru-RU"/>
              </w:rPr>
            </w:pPr>
          </w:p>
          <w:p w14:paraId="43D8149E" w14:textId="77777777" w:rsidR="00A055C5" w:rsidRPr="00A51E6D" w:rsidRDefault="00A055C5" w:rsidP="0004303E">
            <w:pPr>
              <w:pStyle w:val="a6"/>
              <w:suppressAutoHyphens/>
              <w:jc w:val="center"/>
              <w:rPr>
                <w:rFonts w:ascii="Times New Roman" w:hAnsi="Times New Roman"/>
                <w:sz w:val="24"/>
                <w:szCs w:val="24"/>
                <w:lang w:val="kk-KZ" w:eastAsia="ru-RU"/>
              </w:rPr>
            </w:pPr>
          </w:p>
          <w:p w14:paraId="6FCE6E41" w14:textId="49899164" w:rsidR="0004303E" w:rsidRPr="00A51E6D" w:rsidRDefault="0004303E" w:rsidP="0004303E">
            <w:pPr>
              <w:pStyle w:val="a6"/>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отчет в МОН</w:t>
            </w:r>
          </w:p>
        </w:tc>
        <w:tc>
          <w:tcPr>
            <w:tcW w:w="941" w:type="dxa"/>
            <w:shd w:val="clear" w:color="auto" w:fill="auto"/>
          </w:tcPr>
          <w:p w14:paraId="71C303D2" w14:textId="488055B9" w:rsidR="0004303E" w:rsidRPr="00A51E6D" w:rsidRDefault="0004303E" w:rsidP="0004303E">
            <w:pPr>
              <w:pStyle w:val="a6"/>
              <w:suppressAutoHyphens/>
              <w:ind w:right="24" w:hanging="29"/>
              <w:jc w:val="center"/>
              <w:rPr>
                <w:rFonts w:ascii="Times New Roman" w:hAnsi="Times New Roman"/>
                <w:sz w:val="24"/>
                <w:szCs w:val="24"/>
                <w:lang w:val="kk-KZ" w:eastAsia="ru-RU"/>
              </w:rPr>
            </w:pPr>
            <w:r w:rsidRPr="00A51E6D">
              <w:rPr>
                <w:rFonts w:ascii="Times New Roman" w:hAnsi="Times New Roman"/>
                <w:sz w:val="24"/>
                <w:szCs w:val="24"/>
                <w:lang w:val="kk-KZ" w:eastAsia="ru-RU"/>
              </w:rPr>
              <w:t>1 квартал 2020 года – разработка методических рекомендаций</w:t>
            </w:r>
          </w:p>
          <w:p w14:paraId="07C4A16A" w14:textId="77777777" w:rsidR="0004303E" w:rsidRPr="00A51E6D" w:rsidRDefault="0004303E" w:rsidP="0004303E">
            <w:pPr>
              <w:pStyle w:val="a6"/>
              <w:suppressAutoHyphens/>
              <w:ind w:right="24" w:hanging="29"/>
              <w:jc w:val="center"/>
              <w:rPr>
                <w:rFonts w:ascii="Times New Roman" w:hAnsi="Times New Roman"/>
                <w:sz w:val="24"/>
                <w:szCs w:val="24"/>
                <w:lang w:eastAsia="ru-RU"/>
              </w:rPr>
            </w:pPr>
          </w:p>
          <w:p w14:paraId="4EA500F4" w14:textId="0821CEB5" w:rsidR="0004303E" w:rsidRPr="00A51E6D" w:rsidRDefault="0060793C" w:rsidP="0004303E">
            <w:pPr>
              <w:pStyle w:val="a6"/>
              <w:suppressAutoHyphens/>
              <w:ind w:right="24" w:hanging="29"/>
              <w:jc w:val="center"/>
              <w:rPr>
                <w:rFonts w:ascii="Times New Roman" w:hAnsi="Times New Roman"/>
                <w:sz w:val="24"/>
                <w:szCs w:val="24"/>
                <w:lang w:eastAsia="ru-RU"/>
              </w:rPr>
            </w:pPr>
            <w:r w:rsidRPr="00A51E6D">
              <w:rPr>
                <w:rFonts w:ascii="Times New Roman" w:hAnsi="Times New Roman"/>
                <w:sz w:val="24"/>
                <w:szCs w:val="24"/>
                <w:lang w:eastAsia="ru-RU"/>
              </w:rPr>
              <w:t>январь</w:t>
            </w:r>
            <w:r w:rsidR="0004303E" w:rsidRPr="00A51E6D">
              <w:rPr>
                <w:rFonts w:ascii="Times New Roman" w:hAnsi="Times New Roman"/>
                <w:sz w:val="24"/>
                <w:szCs w:val="24"/>
                <w:lang w:eastAsia="ru-RU"/>
              </w:rPr>
              <w:t xml:space="preserve"> </w:t>
            </w:r>
          </w:p>
          <w:p w14:paraId="6D223D20" w14:textId="138025F1" w:rsidR="0004303E" w:rsidRPr="00A51E6D" w:rsidRDefault="0004303E" w:rsidP="0004303E">
            <w:pPr>
              <w:pStyle w:val="a6"/>
              <w:suppressAutoHyphens/>
              <w:ind w:right="24" w:hanging="29"/>
              <w:jc w:val="center"/>
              <w:rPr>
                <w:rFonts w:ascii="Times New Roman" w:hAnsi="Times New Roman"/>
                <w:sz w:val="24"/>
                <w:szCs w:val="24"/>
                <w:lang w:val="kk-KZ" w:eastAsia="ru-RU"/>
              </w:rPr>
            </w:pPr>
            <w:r w:rsidRPr="00A51E6D">
              <w:rPr>
                <w:rFonts w:ascii="Times New Roman" w:hAnsi="Times New Roman"/>
                <w:sz w:val="24"/>
                <w:szCs w:val="24"/>
                <w:lang w:eastAsia="ru-RU"/>
              </w:rPr>
              <w:t>20</w:t>
            </w:r>
            <w:r w:rsidRPr="00A51E6D">
              <w:rPr>
                <w:rFonts w:ascii="Times New Roman" w:hAnsi="Times New Roman"/>
                <w:sz w:val="24"/>
                <w:szCs w:val="24"/>
                <w:lang w:val="kk-KZ" w:eastAsia="ru-RU"/>
              </w:rPr>
              <w:t>2</w:t>
            </w:r>
            <w:r w:rsidR="0060793C" w:rsidRPr="00A51E6D">
              <w:rPr>
                <w:rFonts w:ascii="Times New Roman" w:hAnsi="Times New Roman"/>
                <w:sz w:val="24"/>
                <w:szCs w:val="24"/>
                <w:lang w:val="kk-KZ" w:eastAsia="ru-RU"/>
              </w:rPr>
              <w:t>1</w:t>
            </w:r>
            <w:r w:rsidRPr="00A51E6D">
              <w:rPr>
                <w:rFonts w:ascii="Times New Roman" w:hAnsi="Times New Roman"/>
                <w:sz w:val="24"/>
                <w:szCs w:val="24"/>
                <w:lang w:eastAsia="ru-RU"/>
              </w:rPr>
              <w:t xml:space="preserve"> – 20</w:t>
            </w:r>
            <w:r w:rsidRPr="00A51E6D">
              <w:rPr>
                <w:rFonts w:ascii="Times New Roman" w:hAnsi="Times New Roman"/>
                <w:sz w:val="24"/>
                <w:szCs w:val="24"/>
                <w:lang w:val="kk-KZ" w:eastAsia="ru-RU"/>
              </w:rPr>
              <w:t xml:space="preserve">25 </w:t>
            </w:r>
          </w:p>
          <w:p w14:paraId="5D68A6ED" w14:textId="2EE63E6B" w:rsidR="0004303E" w:rsidRPr="00A51E6D" w:rsidRDefault="0004303E" w:rsidP="0004303E">
            <w:pPr>
              <w:pStyle w:val="a6"/>
              <w:suppressAutoHyphens/>
              <w:ind w:right="24" w:hanging="29"/>
              <w:jc w:val="center"/>
              <w:rPr>
                <w:rFonts w:ascii="Times New Roman" w:hAnsi="Times New Roman"/>
                <w:sz w:val="24"/>
                <w:szCs w:val="24"/>
                <w:lang w:val="kk-KZ" w:eastAsia="ru-RU"/>
              </w:rPr>
            </w:pPr>
            <w:r w:rsidRPr="00A51E6D">
              <w:rPr>
                <w:rFonts w:ascii="Times New Roman" w:hAnsi="Times New Roman"/>
                <w:sz w:val="24"/>
                <w:szCs w:val="24"/>
                <w:lang w:eastAsia="ru-RU"/>
              </w:rPr>
              <w:t>годов</w:t>
            </w:r>
            <w:r w:rsidRPr="00A51E6D">
              <w:rPr>
                <w:rFonts w:ascii="Times New Roman" w:hAnsi="Times New Roman"/>
                <w:sz w:val="24"/>
                <w:szCs w:val="24"/>
                <w:lang w:val="kk-KZ" w:eastAsia="ru-RU"/>
              </w:rPr>
              <w:t xml:space="preserve"> – внедрение </w:t>
            </w:r>
          </w:p>
        </w:tc>
        <w:tc>
          <w:tcPr>
            <w:tcW w:w="1183" w:type="dxa"/>
            <w:shd w:val="clear" w:color="auto" w:fill="auto"/>
          </w:tcPr>
          <w:p w14:paraId="5A270385" w14:textId="3264F97C" w:rsidR="0004303E" w:rsidRPr="00A51E6D" w:rsidRDefault="0004303E" w:rsidP="0004303E">
            <w:pPr>
              <w:pStyle w:val="a6"/>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МОН</w:t>
            </w:r>
          </w:p>
          <w:p w14:paraId="66C3D8A5" w14:textId="025B208A" w:rsidR="0004303E" w:rsidRPr="00A51E6D" w:rsidRDefault="0004303E" w:rsidP="0004303E">
            <w:pPr>
              <w:pStyle w:val="a6"/>
              <w:suppressAutoHyphens/>
              <w:jc w:val="center"/>
              <w:rPr>
                <w:rFonts w:ascii="Times New Roman" w:hAnsi="Times New Roman"/>
                <w:sz w:val="24"/>
                <w:szCs w:val="24"/>
                <w:lang w:val="kk-KZ" w:eastAsia="ru-RU"/>
              </w:rPr>
            </w:pPr>
          </w:p>
          <w:p w14:paraId="7CFC0580" w14:textId="6B6C089E" w:rsidR="0004303E" w:rsidRPr="00A51E6D" w:rsidRDefault="0004303E" w:rsidP="0004303E">
            <w:pPr>
              <w:pStyle w:val="a6"/>
              <w:suppressAutoHyphens/>
              <w:jc w:val="center"/>
              <w:rPr>
                <w:rFonts w:ascii="Times New Roman" w:hAnsi="Times New Roman"/>
                <w:sz w:val="24"/>
                <w:szCs w:val="24"/>
                <w:lang w:val="kk-KZ" w:eastAsia="ru-RU"/>
              </w:rPr>
            </w:pPr>
          </w:p>
          <w:p w14:paraId="2A9395C1" w14:textId="7AE4C66E" w:rsidR="0004303E" w:rsidRPr="00A51E6D" w:rsidRDefault="0004303E" w:rsidP="0004303E">
            <w:pPr>
              <w:pStyle w:val="a6"/>
              <w:suppressAutoHyphens/>
              <w:jc w:val="center"/>
              <w:rPr>
                <w:rFonts w:ascii="Times New Roman" w:hAnsi="Times New Roman"/>
                <w:sz w:val="24"/>
                <w:szCs w:val="24"/>
                <w:lang w:val="kk-KZ" w:eastAsia="ru-RU"/>
              </w:rPr>
            </w:pPr>
          </w:p>
          <w:p w14:paraId="359D6871" w14:textId="72BC81E7" w:rsidR="0004303E" w:rsidRPr="00A51E6D" w:rsidRDefault="0004303E" w:rsidP="0004303E">
            <w:pPr>
              <w:pStyle w:val="a6"/>
              <w:suppressAutoHyphens/>
              <w:jc w:val="center"/>
              <w:rPr>
                <w:rFonts w:ascii="Times New Roman" w:hAnsi="Times New Roman"/>
                <w:sz w:val="24"/>
                <w:szCs w:val="24"/>
                <w:lang w:val="kk-KZ" w:eastAsia="ru-RU"/>
              </w:rPr>
            </w:pPr>
          </w:p>
          <w:p w14:paraId="44D0665D" w14:textId="09F3E9E9" w:rsidR="0004303E" w:rsidRPr="00A51E6D" w:rsidRDefault="0004303E" w:rsidP="0004303E">
            <w:pPr>
              <w:pStyle w:val="a6"/>
              <w:suppressAutoHyphens/>
              <w:jc w:val="center"/>
              <w:rPr>
                <w:rFonts w:ascii="Times New Roman" w:hAnsi="Times New Roman"/>
                <w:sz w:val="24"/>
                <w:szCs w:val="24"/>
                <w:lang w:val="kk-KZ" w:eastAsia="ru-RU"/>
              </w:rPr>
            </w:pPr>
          </w:p>
          <w:p w14:paraId="6D61473D" w14:textId="47F6E6D2" w:rsidR="0004303E" w:rsidRPr="00A51E6D" w:rsidRDefault="0004303E" w:rsidP="0004303E">
            <w:pPr>
              <w:pStyle w:val="a6"/>
              <w:suppressAutoHyphens/>
              <w:jc w:val="center"/>
              <w:rPr>
                <w:rFonts w:ascii="Times New Roman" w:hAnsi="Times New Roman"/>
                <w:sz w:val="24"/>
                <w:szCs w:val="24"/>
                <w:lang w:val="kk-KZ" w:eastAsia="ru-RU"/>
              </w:rPr>
            </w:pPr>
          </w:p>
          <w:p w14:paraId="6601E346" w14:textId="7178DE3A" w:rsidR="0004303E" w:rsidRPr="00A51E6D" w:rsidRDefault="0004303E" w:rsidP="0004303E">
            <w:pPr>
              <w:pStyle w:val="a6"/>
              <w:suppressAutoHyphens/>
              <w:jc w:val="center"/>
              <w:rPr>
                <w:rFonts w:ascii="Times New Roman" w:hAnsi="Times New Roman"/>
                <w:sz w:val="24"/>
                <w:szCs w:val="24"/>
                <w:lang w:val="kk-KZ" w:eastAsia="ru-RU"/>
              </w:rPr>
            </w:pPr>
          </w:p>
          <w:p w14:paraId="44F24331" w14:textId="1D088CD7" w:rsidR="0004303E" w:rsidRPr="00A51E6D" w:rsidRDefault="0004303E" w:rsidP="0004303E">
            <w:pPr>
              <w:pStyle w:val="a6"/>
              <w:suppressAutoHyphens/>
              <w:jc w:val="center"/>
              <w:rPr>
                <w:rFonts w:ascii="Times New Roman" w:hAnsi="Times New Roman"/>
                <w:sz w:val="24"/>
                <w:szCs w:val="24"/>
                <w:lang w:val="kk-KZ" w:eastAsia="ru-RU"/>
              </w:rPr>
            </w:pPr>
          </w:p>
          <w:p w14:paraId="6C0FC601" w14:textId="342C1385" w:rsidR="0004303E" w:rsidRPr="00A51E6D" w:rsidRDefault="0004303E" w:rsidP="0004303E">
            <w:pPr>
              <w:pStyle w:val="a6"/>
              <w:suppressAutoHyphens/>
              <w:jc w:val="center"/>
              <w:rPr>
                <w:rFonts w:ascii="Times New Roman" w:hAnsi="Times New Roman"/>
                <w:sz w:val="24"/>
                <w:szCs w:val="24"/>
                <w:lang w:val="kk-KZ" w:eastAsia="ru-RU"/>
              </w:rPr>
            </w:pPr>
          </w:p>
          <w:p w14:paraId="19F5923C" w14:textId="77777777" w:rsidR="0004303E" w:rsidRPr="00A51E6D" w:rsidRDefault="0004303E" w:rsidP="0004303E">
            <w:pPr>
              <w:pStyle w:val="a6"/>
              <w:suppressAutoHyphens/>
              <w:jc w:val="center"/>
              <w:rPr>
                <w:rFonts w:ascii="Times New Roman" w:hAnsi="Times New Roman"/>
                <w:sz w:val="24"/>
                <w:szCs w:val="24"/>
                <w:lang w:val="kk-KZ" w:eastAsia="ru-RU"/>
              </w:rPr>
            </w:pPr>
          </w:p>
          <w:p w14:paraId="539BCE15" w14:textId="77777777" w:rsidR="00A055C5" w:rsidRPr="00A51E6D" w:rsidRDefault="00A055C5" w:rsidP="0004303E">
            <w:pPr>
              <w:pStyle w:val="a6"/>
              <w:suppressAutoHyphens/>
              <w:jc w:val="center"/>
              <w:rPr>
                <w:rFonts w:ascii="Times New Roman" w:hAnsi="Times New Roman"/>
                <w:sz w:val="24"/>
                <w:szCs w:val="24"/>
                <w:lang w:val="kk-KZ" w:eastAsia="ru-RU"/>
              </w:rPr>
            </w:pPr>
          </w:p>
          <w:p w14:paraId="1B3DEFEC" w14:textId="77777777" w:rsidR="00A055C5" w:rsidRPr="00A51E6D" w:rsidRDefault="00A055C5" w:rsidP="0004303E">
            <w:pPr>
              <w:pStyle w:val="a6"/>
              <w:suppressAutoHyphens/>
              <w:jc w:val="center"/>
              <w:rPr>
                <w:rFonts w:ascii="Times New Roman" w:hAnsi="Times New Roman"/>
                <w:sz w:val="24"/>
                <w:szCs w:val="24"/>
                <w:lang w:val="kk-KZ" w:eastAsia="ru-RU"/>
              </w:rPr>
            </w:pPr>
          </w:p>
          <w:p w14:paraId="12D8C0EB" w14:textId="46377F9A" w:rsidR="0004303E" w:rsidRPr="00A51E6D" w:rsidRDefault="0004303E" w:rsidP="0004303E">
            <w:pPr>
              <w:pStyle w:val="a6"/>
              <w:suppressAutoHyphens/>
              <w:jc w:val="center"/>
              <w:rPr>
                <w:rFonts w:ascii="Times New Roman" w:hAnsi="Times New Roman"/>
                <w:sz w:val="24"/>
                <w:szCs w:val="24"/>
                <w:lang w:val="kk-KZ" w:eastAsia="ru-RU"/>
              </w:rPr>
            </w:pPr>
            <w:r w:rsidRPr="00A51E6D">
              <w:rPr>
                <w:rFonts w:ascii="Times New Roman" w:hAnsi="Times New Roman"/>
                <w:sz w:val="24"/>
                <w:szCs w:val="24"/>
                <w:lang w:eastAsia="ru-RU"/>
              </w:rPr>
              <w:t xml:space="preserve">МИО </w:t>
            </w:r>
          </w:p>
        </w:tc>
        <w:tc>
          <w:tcPr>
            <w:tcW w:w="9205" w:type="dxa"/>
            <w:gridSpan w:val="27"/>
            <w:shd w:val="clear" w:color="auto" w:fill="auto"/>
          </w:tcPr>
          <w:p w14:paraId="4AB7F17C" w14:textId="68E71F88" w:rsidR="0004303E" w:rsidRPr="00A51E6D" w:rsidRDefault="00216D88"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н</w:t>
            </w:r>
            <w:r w:rsidR="00F675D4" w:rsidRPr="00A51E6D">
              <w:rPr>
                <w:rFonts w:ascii="Times New Roman" w:hAnsi="Times New Roman"/>
                <w:sz w:val="24"/>
                <w:szCs w:val="24"/>
                <w:lang w:val="kk-KZ" w:eastAsia="ru-RU"/>
              </w:rPr>
              <w:t>е требуется</w:t>
            </w:r>
          </w:p>
          <w:p w14:paraId="65DF89CA" w14:textId="77777777" w:rsidR="0004303E" w:rsidRPr="00A51E6D" w:rsidRDefault="0004303E" w:rsidP="0004303E">
            <w:pPr>
              <w:pStyle w:val="a6"/>
              <w:keepNext/>
              <w:suppressAutoHyphens/>
              <w:jc w:val="center"/>
              <w:rPr>
                <w:rFonts w:ascii="Times New Roman" w:hAnsi="Times New Roman"/>
                <w:sz w:val="24"/>
                <w:szCs w:val="24"/>
                <w:lang w:val="kk-KZ" w:eastAsia="ru-RU"/>
              </w:rPr>
            </w:pPr>
          </w:p>
          <w:p w14:paraId="20EC37BD" w14:textId="77777777" w:rsidR="0004303E" w:rsidRPr="00A51E6D" w:rsidRDefault="0004303E" w:rsidP="0004303E">
            <w:pPr>
              <w:pStyle w:val="a6"/>
              <w:keepNext/>
              <w:suppressAutoHyphens/>
              <w:jc w:val="center"/>
              <w:rPr>
                <w:rFonts w:ascii="Times New Roman" w:hAnsi="Times New Roman"/>
                <w:sz w:val="24"/>
                <w:szCs w:val="24"/>
                <w:lang w:val="kk-KZ" w:eastAsia="ru-RU"/>
              </w:rPr>
            </w:pPr>
          </w:p>
          <w:p w14:paraId="56937186" w14:textId="77777777" w:rsidR="0004303E" w:rsidRPr="00A51E6D" w:rsidRDefault="0004303E" w:rsidP="0004303E">
            <w:pPr>
              <w:pStyle w:val="a6"/>
              <w:keepNext/>
              <w:suppressAutoHyphens/>
              <w:jc w:val="center"/>
              <w:rPr>
                <w:rFonts w:ascii="Times New Roman" w:hAnsi="Times New Roman"/>
                <w:sz w:val="24"/>
                <w:szCs w:val="24"/>
                <w:lang w:val="kk-KZ" w:eastAsia="ru-RU"/>
              </w:rPr>
            </w:pPr>
          </w:p>
          <w:p w14:paraId="7F0E92CB" w14:textId="77777777" w:rsidR="0004303E" w:rsidRPr="00A51E6D" w:rsidRDefault="0004303E" w:rsidP="0004303E">
            <w:pPr>
              <w:pStyle w:val="a6"/>
              <w:keepNext/>
              <w:suppressAutoHyphens/>
              <w:jc w:val="center"/>
              <w:rPr>
                <w:rFonts w:ascii="Times New Roman" w:hAnsi="Times New Roman"/>
                <w:sz w:val="24"/>
                <w:szCs w:val="24"/>
                <w:lang w:val="kk-KZ" w:eastAsia="ru-RU"/>
              </w:rPr>
            </w:pPr>
          </w:p>
          <w:p w14:paraId="5B9B5979" w14:textId="77777777" w:rsidR="0004303E" w:rsidRPr="00A51E6D" w:rsidRDefault="0004303E" w:rsidP="0004303E">
            <w:pPr>
              <w:pStyle w:val="a6"/>
              <w:keepNext/>
              <w:suppressAutoHyphens/>
              <w:jc w:val="center"/>
              <w:rPr>
                <w:rFonts w:ascii="Times New Roman" w:hAnsi="Times New Roman"/>
                <w:sz w:val="24"/>
                <w:szCs w:val="24"/>
                <w:lang w:val="kk-KZ" w:eastAsia="ru-RU"/>
              </w:rPr>
            </w:pPr>
          </w:p>
          <w:p w14:paraId="17FCBE80" w14:textId="77777777" w:rsidR="0004303E" w:rsidRPr="00A51E6D" w:rsidRDefault="0004303E" w:rsidP="0004303E">
            <w:pPr>
              <w:pStyle w:val="a6"/>
              <w:keepNext/>
              <w:suppressAutoHyphens/>
              <w:jc w:val="center"/>
              <w:rPr>
                <w:rFonts w:ascii="Times New Roman" w:hAnsi="Times New Roman"/>
                <w:sz w:val="24"/>
                <w:szCs w:val="24"/>
                <w:lang w:val="kk-KZ" w:eastAsia="ru-RU"/>
              </w:rPr>
            </w:pPr>
          </w:p>
          <w:p w14:paraId="651D02DD" w14:textId="77777777" w:rsidR="0004303E" w:rsidRPr="00A51E6D" w:rsidRDefault="0004303E" w:rsidP="0004303E">
            <w:pPr>
              <w:pStyle w:val="a6"/>
              <w:keepNext/>
              <w:suppressAutoHyphens/>
              <w:jc w:val="center"/>
              <w:rPr>
                <w:rFonts w:ascii="Times New Roman" w:hAnsi="Times New Roman"/>
                <w:sz w:val="24"/>
                <w:szCs w:val="24"/>
                <w:lang w:val="kk-KZ" w:eastAsia="ru-RU"/>
              </w:rPr>
            </w:pPr>
          </w:p>
          <w:p w14:paraId="0F8D4605" w14:textId="77777777" w:rsidR="00CE4A2E" w:rsidRPr="00A51E6D" w:rsidRDefault="00CE4A2E" w:rsidP="0004303E">
            <w:pPr>
              <w:pStyle w:val="a6"/>
              <w:keepNext/>
              <w:suppressAutoHyphens/>
              <w:jc w:val="center"/>
              <w:rPr>
                <w:rFonts w:ascii="Times New Roman" w:hAnsi="Times New Roman"/>
                <w:sz w:val="24"/>
                <w:szCs w:val="24"/>
                <w:lang w:val="kk-KZ" w:eastAsia="ru-RU"/>
              </w:rPr>
            </w:pPr>
          </w:p>
          <w:p w14:paraId="39C3E617" w14:textId="77777777" w:rsidR="00CE4A2E" w:rsidRPr="00A51E6D" w:rsidRDefault="00CE4A2E" w:rsidP="0004303E">
            <w:pPr>
              <w:pStyle w:val="a6"/>
              <w:keepNext/>
              <w:suppressAutoHyphens/>
              <w:jc w:val="center"/>
              <w:rPr>
                <w:rFonts w:ascii="Times New Roman" w:hAnsi="Times New Roman"/>
                <w:sz w:val="24"/>
                <w:szCs w:val="24"/>
                <w:lang w:val="kk-KZ" w:eastAsia="ru-RU"/>
              </w:rPr>
            </w:pPr>
          </w:p>
          <w:p w14:paraId="1D44DFBA" w14:textId="77777777" w:rsidR="0004303E" w:rsidRPr="00A51E6D" w:rsidRDefault="0004303E" w:rsidP="0004303E">
            <w:pPr>
              <w:pStyle w:val="a6"/>
              <w:keepNext/>
              <w:suppressAutoHyphens/>
              <w:jc w:val="center"/>
              <w:rPr>
                <w:rFonts w:ascii="Times New Roman" w:hAnsi="Times New Roman"/>
                <w:sz w:val="24"/>
                <w:szCs w:val="24"/>
                <w:lang w:val="kk-KZ" w:eastAsia="ru-RU"/>
              </w:rPr>
            </w:pPr>
          </w:p>
          <w:p w14:paraId="34009446" w14:textId="77777777" w:rsidR="0004303E" w:rsidRPr="00A51E6D" w:rsidRDefault="0004303E" w:rsidP="0004303E">
            <w:pPr>
              <w:pStyle w:val="a6"/>
              <w:keepNext/>
              <w:suppressAutoHyphens/>
              <w:jc w:val="center"/>
              <w:rPr>
                <w:rFonts w:ascii="Times New Roman" w:hAnsi="Times New Roman"/>
                <w:sz w:val="24"/>
                <w:szCs w:val="24"/>
                <w:lang w:val="kk-KZ" w:eastAsia="ru-RU"/>
              </w:rPr>
            </w:pPr>
          </w:p>
          <w:p w14:paraId="149915BF" w14:textId="77777777" w:rsidR="0004303E" w:rsidRPr="00A51E6D" w:rsidRDefault="0004303E" w:rsidP="0004303E">
            <w:pPr>
              <w:pStyle w:val="a6"/>
              <w:keepNext/>
              <w:suppressAutoHyphens/>
              <w:jc w:val="center"/>
              <w:rPr>
                <w:rFonts w:ascii="Times New Roman" w:hAnsi="Times New Roman"/>
                <w:sz w:val="24"/>
                <w:szCs w:val="24"/>
                <w:lang w:val="kk-KZ" w:eastAsia="ru-RU"/>
              </w:rPr>
            </w:pPr>
          </w:p>
          <w:p w14:paraId="206DC3A6" w14:textId="07B4CC80" w:rsidR="0004303E" w:rsidRPr="00A51E6D" w:rsidRDefault="00216D88"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з</w:t>
            </w:r>
            <w:r w:rsidR="0004303E" w:rsidRPr="00A51E6D">
              <w:rPr>
                <w:rFonts w:ascii="Times New Roman" w:hAnsi="Times New Roman"/>
                <w:sz w:val="24"/>
                <w:szCs w:val="24"/>
                <w:lang w:val="kk-KZ" w:eastAsia="ru-RU"/>
              </w:rPr>
              <w:t>а счет средств местного бюджета</w:t>
            </w:r>
          </w:p>
        </w:tc>
      </w:tr>
      <w:tr w:rsidR="0012161C" w:rsidRPr="00A51E6D" w14:paraId="5CA80DE6" w14:textId="77777777" w:rsidTr="00484E08">
        <w:trPr>
          <w:trHeight w:val="4870"/>
        </w:trPr>
        <w:tc>
          <w:tcPr>
            <w:tcW w:w="573" w:type="dxa"/>
            <w:shd w:val="clear" w:color="auto" w:fill="auto"/>
          </w:tcPr>
          <w:p w14:paraId="5167A4EC" w14:textId="77777777" w:rsidR="0004303E" w:rsidRPr="00A51E6D" w:rsidRDefault="0004303E" w:rsidP="0004303E">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102ED76A" w14:textId="71978EC1" w:rsidR="0004303E" w:rsidRPr="00A51E6D" w:rsidRDefault="0004303E" w:rsidP="0004303E">
            <w:pPr>
              <w:suppressAutoHyphens/>
              <w:spacing w:after="0" w:line="240" w:lineRule="auto"/>
              <w:jc w:val="both"/>
              <w:rPr>
                <w:rFonts w:ascii="Times New Roman" w:hAnsi="Times New Roman"/>
                <w:sz w:val="24"/>
                <w:szCs w:val="24"/>
                <w:lang w:val="kk-KZ" w:eastAsia="ru-RU"/>
              </w:rPr>
            </w:pPr>
            <w:bookmarkStart w:id="2" w:name="_Hlk25615153"/>
            <w:r w:rsidRPr="00A51E6D">
              <w:rPr>
                <w:rFonts w:ascii="Times New Roman" w:hAnsi="Times New Roman"/>
                <w:sz w:val="24"/>
                <w:szCs w:val="24"/>
                <w:lang w:val="kk-KZ"/>
              </w:rPr>
              <w:t>Разработка рекомендаций по с</w:t>
            </w:r>
            <w:r w:rsidRPr="00A51E6D">
              <w:rPr>
                <w:rFonts w:ascii="Times New Roman" w:hAnsi="Times New Roman"/>
                <w:sz w:val="24"/>
                <w:szCs w:val="24"/>
              </w:rPr>
              <w:t>оздани</w:t>
            </w:r>
            <w:r w:rsidRPr="00A51E6D">
              <w:rPr>
                <w:rFonts w:ascii="Times New Roman" w:hAnsi="Times New Roman"/>
                <w:sz w:val="24"/>
                <w:szCs w:val="24"/>
                <w:lang w:val="kk-KZ"/>
              </w:rPr>
              <w:t>ю</w:t>
            </w:r>
            <w:r w:rsidRPr="00A51E6D">
              <w:rPr>
                <w:rFonts w:ascii="Times New Roman" w:hAnsi="Times New Roman"/>
                <w:sz w:val="24"/>
                <w:szCs w:val="24"/>
              </w:rPr>
              <w:t xml:space="preserve"> групп кратковременного пребывания при дошкольных организациях для обучения и воспитания детей 1-2 лет из малообеспеченных и многодетных семей, семей, воспитывающих детей-инвалидов</w:t>
            </w:r>
            <w:bookmarkEnd w:id="2"/>
          </w:p>
        </w:tc>
        <w:tc>
          <w:tcPr>
            <w:tcW w:w="665" w:type="dxa"/>
            <w:gridSpan w:val="2"/>
            <w:shd w:val="clear" w:color="auto" w:fill="auto"/>
          </w:tcPr>
          <w:p w14:paraId="700AC3A3" w14:textId="77777777" w:rsidR="0004303E" w:rsidRPr="00A51E6D" w:rsidRDefault="0004303E" w:rsidP="0004303E">
            <w:pPr>
              <w:pStyle w:val="a6"/>
              <w:suppressAutoHyphens/>
              <w:ind w:left="-91"/>
              <w:jc w:val="center"/>
              <w:rPr>
                <w:rFonts w:ascii="Times New Roman" w:hAnsi="Times New Roman"/>
                <w:sz w:val="24"/>
                <w:szCs w:val="24"/>
                <w:lang w:eastAsia="ru-RU"/>
              </w:rPr>
            </w:pPr>
          </w:p>
        </w:tc>
        <w:tc>
          <w:tcPr>
            <w:tcW w:w="1321" w:type="dxa"/>
            <w:gridSpan w:val="2"/>
            <w:shd w:val="clear" w:color="auto" w:fill="auto"/>
          </w:tcPr>
          <w:p w14:paraId="68004504" w14:textId="313767A7" w:rsidR="0004303E" w:rsidRPr="00A51E6D" w:rsidRDefault="0004303E" w:rsidP="0004303E">
            <w:pPr>
              <w:pStyle w:val="a6"/>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методические рекомендации</w:t>
            </w:r>
          </w:p>
        </w:tc>
        <w:tc>
          <w:tcPr>
            <w:tcW w:w="941" w:type="dxa"/>
            <w:shd w:val="clear" w:color="auto" w:fill="auto"/>
          </w:tcPr>
          <w:p w14:paraId="6D648D95" w14:textId="359034E1" w:rsidR="0004303E" w:rsidRPr="00A51E6D" w:rsidRDefault="0004303E" w:rsidP="0004303E">
            <w:pPr>
              <w:pStyle w:val="a6"/>
              <w:suppressAutoHyphens/>
              <w:ind w:right="24" w:hanging="29"/>
              <w:jc w:val="center"/>
              <w:rPr>
                <w:rFonts w:ascii="Times New Roman" w:hAnsi="Times New Roman"/>
                <w:sz w:val="24"/>
                <w:szCs w:val="24"/>
                <w:lang w:eastAsia="ru-RU"/>
              </w:rPr>
            </w:pPr>
            <w:r w:rsidRPr="00A51E6D">
              <w:rPr>
                <w:rFonts w:ascii="Times New Roman" w:hAnsi="Times New Roman"/>
                <w:sz w:val="24"/>
                <w:szCs w:val="24"/>
                <w:lang w:val="kk-KZ" w:eastAsia="ru-RU"/>
              </w:rPr>
              <w:t>д</w:t>
            </w:r>
            <w:r w:rsidRPr="00A51E6D">
              <w:rPr>
                <w:rFonts w:ascii="Times New Roman" w:hAnsi="Times New Roman"/>
                <w:sz w:val="24"/>
                <w:szCs w:val="24"/>
                <w:lang w:eastAsia="ru-RU"/>
              </w:rPr>
              <w:t>екабрь 2020-год</w:t>
            </w:r>
            <w:r w:rsidRPr="00A51E6D">
              <w:rPr>
                <w:rFonts w:ascii="Times New Roman" w:hAnsi="Times New Roman"/>
                <w:sz w:val="24"/>
                <w:szCs w:val="24"/>
                <w:lang w:val="kk-KZ" w:eastAsia="ru-RU"/>
              </w:rPr>
              <w:t>а</w:t>
            </w:r>
          </w:p>
        </w:tc>
        <w:tc>
          <w:tcPr>
            <w:tcW w:w="1183" w:type="dxa"/>
            <w:shd w:val="clear" w:color="auto" w:fill="auto"/>
          </w:tcPr>
          <w:p w14:paraId="5E2328E8" w14:textId="77777777" w:rsidR="0004303E" w:rsidRPr="00A51E6D" w:rsidRDefault="0004303E" w:rsidP="0004303E">
            <w:pPr>
              <w:pStyle w:val="a6"/>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МОН</w:t>
            </w:r>
          </w:p>
          <w:p w14:paraId="459872E2" w14:textId="1F8F374E" w:rsidR="0004303E" w:rsidRPr="00A51E6D" w:rsidRDefault="0004303E" w:rsidP="0004303E">
            <w:pPr>
              <w:pStyle w:val="a6"/>
              <w:suppressAutoHyphens/>
              <w:jc w:val="center"/>
              <w:rPr>
                <w:rFonts w:ascii="Times New Roman" w:hAnsi="Times New Roman"/>
                <w:strike/>
                <w:sz w:val="24"/>
                <w:szCs w:val="24"/>
                <w:lang w:val="kk-KZ" w:eastAsia="ru-RU"/>
              </w:rPr>
            </w:pPr>
          </w:p>
        </w:tc>
        <w:tc>
          <w:tcPr>
            <w:tcW w:w="9205" w:type="dxa"/>
            <w:gridSpan w:val="27"/>
            <w:shd w:val="clear" w:color="auto" w:fill="auto"/>
          </w:tcPr>
          <w:p w14:paraId="4E242B90" w14:textId="395A46A5" w:rsidR="0004303E" w:rsidRPr="00A51E6D" w:rsidRDefault="00F675D4" w:rsidP="00216D88">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не требуется</w:t>
            </w:r>
          </w:p>
        </w:tc>
      </w:tr>
      <w:tr w:rsidR="0012161C" w:rsidRPr="00A51E6D" w14:paraId="4FBA0AE0" w14:textId="77777777" w:rsidTr="006B2A29">
        <w:trPr>
          <w:trHeight w:val="1001"/>
        </w:trPr>
        <w:tc>
          <w:tcPr>
            <w:tcW w:w="573" w:type="dxa"/>
            <w:shd w:val="clear" w:color="auto" w:fill="auto"/>
          </w:tcPr>
          <w:p w14:paraId="7DB48550" w14:textId="05E52201" w:rsidR="0004303E" w:rsidRPr="00A51E6D" w:rsidRDefault="0004303E" w:rsidP="0004303E">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116B3A56" w14:textId="5EA7FDD3" w:rsidR="0004303E" w:rsidRPr="00A51E6D" w:rsidRDefault="0004303E" w:rsidP="0004303E">
            <w:pPr>
              <w:suppressAutoHyphens/>
              <w:spacing w:after="0" w:line="240" w:lineRule="auto"/>
              <w:jc w:val="both"/>
              <w:rPr>
                <w:rFonts w:ascii="Times New Roman" w:hAnsi="Times New Roman"/>
                <w:sz w:val="24"/>
                <w:szCs w:val="24"/>
                <w:lang w:val="kk-KZ"/>
              </w:rPr>
            </w:pPr>
            <w:r w:rsidRPr="00A51E6D">
              <w:rPr>
                <w:rFonts w:ascii="Times New Roman" w:hAnsi="Times New Roman"/>
                <w:sz w:val="24"/>
                <w:szCs w:val="24"/>
              </w:rPr>
              <w:t xml:space="preserve">Создание консультационных пунктов для родителей, чьи дети (1-2 лет) не посещают </w:t>
            </w:r>
            <w:r w:rsidRPr="00A51E6D">
              <w:rPr>
                <w:rFonts w:ascii="Times New Roman" w:hAnsi="Times New Roman"/>
                <w:sz w:val="24"/>
                <w:szCs w:val="24"/>
                <w:lang w:val="kk-KZ"/>
              </w:rPr>
              <w:t>дошкольные организации</w:t>
            </w:r>
          </w:p>
        </w:tc>
        <w:tc>
          <w:tcPr>
            <w:tcW w:w="665" w:type="dxa"/>
            <w:gridSpan w:val="2"/>
            <w:shd w:val="clear" w:color="auto" w:fill="auto"/>
          </w:tcPr>
          <w:p w14:paraId="59A9BAD9" w14:textId="77777777" w:rsidR="0004303E" w:rsidRPr="00A51E6D" w:rsidRDefault="0004303E" w:rsidP="0004303E">
            <w:pPr>
              <w:pStyle w:val="a6"/>
              <w:suppressAutoHyphens/>
              <w:ind w:left="-91"/>
              <w:jc w:val="center"/>
              <w:rPr>
                <w:rFonts w:ascii="Times New Roman" w:hAnsi="Times New Roman"/>
                <w:sz w:val="24"/>
                <w:szCs w:val="24"/>
                <w:lang w:eastAsia="ru-RU"/>
              </w:rPr>
            </w:pPr>
          </w:p>
        </w:tc>
        <w:tc>
          <w:tcPr>
            <w:tcW w:w="1321" w:type="dxa"/>
            <w:gridSpan w:val="2"/>
            <w:shd w:val="clear" w:color="auto" w:fill="auto"/>
          </w:tcPr>
          <w:p w14:paraId="5F720D38" w14:textId="6DC16396" w:rsidR="0004303E" w:rsidRPr="00A51E6D" w:rsidRDefault="0004303E" w:rsidP="0004303E">
            <w:pPr>
              <w:pStyle w:val="a6"/>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и</w:t>
            </w:r>
            <w:r w:rsidRPr="00A51E6D">
              <w:rPr>
                <w:rFonts w:ascii="Times New Roman" w:hAnsi="Times New Roman"/>
                <w:sz w:val="24"/>
                <w:szCs w:val="24"/>
                <w:lang w:eastAsia="ru-RU"/>
              </w:rPr>
              <w:t>нформация в МОН</w:t>
            </w:r>
          </w:p>
        </w:tc>
        <w:tc>
          <w:tcPr>
            <w:tcW w:w="941" w:type="dxa"/>
            <w:shd w:val="clear" w:color="auto" w:fill="auto"/>
          </w:tcPr>
          <w:p w14:paraId="743BB1CA" w14:textId="77777777" w:rsidR="0004303E" w:rsidRPr="00A51E6D" w:rsidRDefault="0004303E" w:rsidP="0004303E">
            <w:pPr>
              <w:pStyle w:val="a6"/>
              <w:suppressAutoHyphens/>
              <w:ind w:right="24" w:hanging="29"/>
              <w:jc w:val="center"/>
              <w:rPr>
                <w:rFonts w:ascii="Times New Roman" w:hAnsi="Times New Roman"/>
                <w:sz w:val="24"/>
                <w:szCs w:val="24"/>
                <w:lang w:val="kk-KZ" w:eastAsia="ru-RU"/>
              </w:rPr>
            </w:pPr>
            <w:r w:rsidRPr="00A51E6D">
              <w:rPr>
                <w:rFonts w:ascii="Times New Roman" w:hAnsi="Times New Roman"/>
                <w:sz w:val="24"/>
                <w:szCs w:val="24"/>
                <w:lang w:val="kk-KZ" w:eastAsia="ru-RU"/>
              </w:rPr>
              <w:t>д</w:t>
            </w:r>
            <w:r w:rsidRPr="00A51E6D">
              <w:rPr>
                <w:rFonts w:ascii="Times New Roman" w:hAnsi="Times New Roman"/>
                <w:sz w:val="24"/>
                <w:szCs w:val="24"/>
                <w:lang w:eastAsia="ru-RU"/>
              </w:rPr>
              <w:t xml:space="preserve">екабрь </w:t>
            </w:r>
          </w:p>
          <w:p w14:paraId="3571F6E2" w14:textId="31208D1E" w:rsidR="0004303E" w:rsidRPr="00A51E6D" w:rsidRDefault="0004303E" w:rsidP="0004303E">
            <w:pPr>
              <w:pStyle w:val="a6"/>
              <w:suppressAutoHyphens/>
              <w:ind w:right="24" w:hanging="29"/>
              <w:jc w:val="center"/>
              <w:rPr>
                <w:rFonts w:ascii="Times New Roman" w:hAnsi="Times New Roman"/>
                <w:sz w:val="24"/>
                <w:szCs w:val="24"/>
                <w:lang w:val="kk-KZ" w:eastAsia="ru-RU"/>
              </w:rPr>
            </w:pPr>
            <w:r w:rsidRPr="00A51E6D">
              <w:rPr>
                <w:rFonts w:ascii="Times New Roman" w:hAnsi="Times New Roman"/>
                <w:sz w:val="24"/>
                <w:szCs w:val="24"/>
                <w:lang w:eastAsia="ru-RU"/>
              </w:rPr>
              <w:t>2020-2025 годов</w:t>
            </w:r>
          </w:p>
        </w:tc>
        <w:tc>
          <w:tcPr>
            <w:tcW w:w="1183" w:type="dxa"/>
            <w:shd w:val="clear" w:color="auto" w:fill="auto"/>
          </w:tcPr>
          <w:p w14:paraId="70191843" w14:textId="0A59B3BF" w:rsidR="0004303E" w:rsidRPr="00A51E6D" w:rsidRDefault="0004303E" w:rsidP="0004303E">
            <w:pPr>
              <w:pStyle w:val="a6"/>
              <w:suppressAutoHyphens/>
              <w:jc w:val="center"/>
              <w:rPr>
                <w:rFonts w:ascii="Times New Roman" w:hAnsi="Times New Roman"/>
                <w:sz w:val="24"/>
                <w:szCs w:val="24"/>
                <w:lang w:eastAsia="ru-RU"/>
              </w:rPr>
            </w:pPr>
            <w:r w:rsidRPr="00A51E6D">
              <w:rPr>
                <w:rFonts w:ascii="Times New Roman" w:hAnsi="Times New Roman"/>
                <w:sz w:val="24"/>
                <w:szCs w:val="24"/>
                <w:lang w:eastAsia="ru-RU"/>
              </w:rPr>
              <w:t>МИО</w:t>
            </w:r>
          </w:p>
        </w:tc>
        <w:tc>
          <w:tcPr>
            <w:tcW w:w="9205" w:type="dxa"/>
            <w:gridSpan w:val="27"/>
            <w:shd w:val="clear" w:color="auto" w:fill="auto"/>
          </w:tcPr>
          <w:p w14:paraId="6F73FCE7" w14:textId="70216AA2" w:rsidR="0004303E" w:rsidRPr="00A51E6D" w:rsidRDefault="00F675D4" w:rsidP="00CC248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не требуется</w:t>
            </w:r>
          </w:p>
        </w:tc>
      </w:tr>
      <w:tr w:rsidR="0012161C" w:rsidRPr="00A51E6D" w14:paraId="22B26C84" w14:textId="77777777" w:rsidTr="006B2A29">
        <w:trPr>
          <w:trHeight w:val="1001"/>
        </w:trPr>
        <w:tc>
          <w:tcPr>
            <w:tcW w:w="573" w:type="dxa"/>
            <w:shd w:val="clear" w:color="auto" w:fill="auto"/>
          </w:tcPr>
          <w:p w14:paraId="3E8E761C" w14:textId="77777777" w:rsidR="0004303E" w:rsidRPr="00A51E6D" w:rsidRDefault="0004303E" w:rsidP="0004303E">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7A55F732" w14:textId="5696D9D1" w:rsidR="0004303E" w:rsidRPr="00A51E6D" w:rsidRDefault="0004303E" w:rsidP="0004303E">
            <w:pPr>
              <w:suppressAutoHyphens/>
              <w:spacing w:after="0" w:line="240" w:lineRule="auto"/>
              <w:jc w:val="both"/>
              <w:rPr>
                <w:rFonts w:ascii="Times New Roman" w:hAnsi="Times New Roman"/>
                <w:sz w:val="24"/>
                <w:szCs w:val="24"/>
              </w:rPr>
            </w:pPr>
            <w:bookmarkStart w:id="3" w:name="_Hlk25614652"/>
            <w:r w:rsidRPr="00A51E6D">
              <w:rPr>
                <w:rFonts w:ascii="Times New Roman" w:hAnsi="Times New Roman"/>
                <w:sz w:val="24"/>
                <w:szCs w:val="24"/>
              </w:rPr>
              <w:t>Расширение сети дошкольных организаций и школ за счет механизма ГЧП и подушевого финансирования</w:t>
            </w:r>
            <w:bookmarkEnd w:id="3"/>
          </w:p>
        </w:tc>
        <w:tc>
          <w:tcPr>
            <w:tcW w:w="665" w:type="dxa"/>
            <w:gridSpan w:val="2"/>
            <w:shd w:val="clear" w:color="auto" w:fill="auto"/>
          </w:tcPr>
          <w:p w14:paraId="4EF93000" w14:textId="77777777" w:rsidR="0004303E" w:rsidRPr="00A51E6D" w:rsidRDefault="0004303E" w:rsidP="0004303E">
            <w:pPr>
              <w:pStyle w:val="a6"/>
              <w:suppressAutoHyphens/>
              <w:ind w:left="-91"/>
              <w:jc w:val="center"/>
              <w:rPr>
                <w:rFonts w:ascii="Times New Roman" w:hAnsi="Times New Roman"/>
                <w:sz w:val="24"/>
                <w:szCs w:val="24"/>
                <w:lang w:eastAsia="ru-RU"/>
              </w:rPr>
            </w:pPr>
          </w:p>
        </w:tc>
        <w:tc>
          <w:tcPr>
            <w:tcW w:w="1321" w:type="dxa"/>
            <w:gridSpan w:val="2"/>
            <w:shd w:val="clear" w:color="auto" w:fill="auto"/>
          </w:tcPr>
          <w:p w14:paraId="48B34CFC" w14:textId="742F1059" w:rsidR="0004303E" w:rsidRPr="00A51E6D" w:rsidRDefault="0004303E" w:rsidP="0004303E">
            <w:pPr>
              <w:pStyle w:val="a6"/>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и</w:t>
            </w:r>
            <w:r w:rsidRPr="00A51E6D">
              <w:rPr>
                <w:rFonts w:ascii="Times New Roman" w:hAnsi="Times New Roman"/>
                <w:sz w:val="24"/>
                <w:szCs w:val="24"/>
                <w:lang w:eastAsia="ru-RU"/>
              </w:rPr>
              <w:t>нформация в МОН</w:t>
            </w:r>
          </w:p>
        </w:tc>
        <w:tc>
          <w:tcPr>
            <w:tcW w:w="941" w:type="dxa"/>
            <w:shd w:val="clear" w:color="auto" w:fill="auto"/>
          </w:tcPr>
          <w:p w14:paraId="48D27F9B" w14:textId="77777777" w:rsidR="0004303E" w:rsidRPr="00A51E6D" w:rsidRDefault="0004303E" w:rsidP="0004303E">
            <w:pPr>
              <w:pStyle w:val="a6"/>
              <w:suppressAutoHyphens/>
              <w:ind w:right="24" w:hanging="29"/>
              <w:jc w:val="center"/>
              <w:rPr>
                <w:rFonts w:ascii="Times New Roman" w:hAnsi="Times New Roman"/>
                <w:sz w:val="24"/>
                <w:szCs w:val="24"/>
                <w:lang w:val="kk-KZ" w:eastAsia="ru-RU"/>
              </w:rPr>
            </w:pPr>
            <w:r w:rsidRPr="00A51E6D">
              <w:rPr>
                <w:rFonts w:ascii="Times New Roman" w:hAnsi="Times New Roman"/>
                <w:sz w:val="24"/>
                <w:szCs w:val="24"/>
                <w:lang w:val="kk-KZ" w:eastAsia="ru-RU"/>
              </w:rPr>
              <w:t>д</w:t>
            </w:r>
            <w:r w:rsidRPr="00A51E6D">
              <w:rPr>
                <w:rFonts w:ascii="Times New Roman" w:hAnsi="Times New Roman"/>
                <w:sz w:val="24"/>
                <w:szCs w:val="24"/>
                <w:lang w:eastAsia="ru-RU"/>
              </w:rPr>
              <w:t xml:space="preserve">екабрь </w:t>
            </w:r>
          </w:p>
          <w:p w14:paraId="219D4959" w14:textId="4E7630A1" w:rsidR="0004303E" w:rsidRPr="00A51E6D" w:rsidRDefault="0004303E" w:rsidP="0004303E">
            <w:pPr>
              <w:pStyle w:val="a6"/>
              <w:suppressAutoHyphens/>
              <w:ind w:right="24" w:hanging="29"/>
              <w:jc w:val="center"/>
              <w:rPr>
                <w:rFonts w:ascii="Times New Roman" w:hAnsi="Times New Roman"/>
                <w:sz w:val="24"/>
                <w:szCs w:val="24"/>
                <w:lang w:val="kk-KZ" w:eastAsia="ru-RU"/>
              </w:rPr>
            </w:pPr>
            <w:r w:rsidRPr="00A51E6D">
              <w:rPr>
                <w:rFonts w:ascii="Times New Roman" w:hAnsi="Times New Roman"/>
                <w:sz w:val="24"/>
                <w:szCs w:val="24"/>
                <w:lang w:eastAsia="ru-RU"/>
              </w:rPr>
              <w:t>2020-2025 годов</w:t>
            </w:r>
          </w:p>
        </w:tc>
        <w:tc>
          <w:tcPr>
            <w:tcW w:w="1183" w:type="dxa"/>
            <w:shd w:val="clear" w:color="auto" w:fill="auto"/>
          </w:tcPr>
          <w:p w14:paraId="2A13A118" w14:textId="41BEE406" w:rsidR="0004303E" w:rsidRPr="00A51E6D" w:rsidRDefault="0004303E" w:rsidP="0004303E">
            <w:pPr>
              <w:pStyle w:val="a6"/>
              <w:suppressAutoHyphens/>
              <w:jc w:val="center"/>
              <w:rPr>
                <w:rFonts w:ascii="Times New Roman" w:hAnsi="Times New Roman"/>
                <w:sz w:val="24"/>
                <w:szCs w:val="24"/>
                <w:lang w:eastAsia="ru-RU"/>
              </w:rPr>
            </w:pPr>
            <w:r w:rsidRPr="00A51E6D">
              <w:rPr>
                <w:rFonts w:ascii="Times New Roman" w:hAnsi="Times New Roman"/>
                <w:sz w:val="24"/>
                <w:szCs w:val="24"/>
                <w:lang w:eastAsia="ru-RU"/>
              </w:rPr>
              <w:t>МИО</w:t>
            </w:r>
          </w:p>
        </w:tc>
        <w:tc>
          <w:tcPr>
            <w:tcW w:w="9205" w:type="dxa"/>
            <w:gridSpan w:val="27"/>
            <w:shd w:val="clear" w:color="auto" w:fill="auto"/>
          </w:tcPr>
          <w:p w14:paraId="4BFC2208" w14:textId="061E6D9F" w:rsidR="0004303E" w:rsidRPr="00A51E6D" w:rsidRDefault="0004303E" w:rsidP="00CC248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за счет средств местного бюджета</w:t>
            </w:r>
          </w:p>
        </w:tc>
      </w:tr>
      <w:tr w:rsidR="0012161C" w:rsidRPr="00A51E6D" w14:paraId="12831B73" w14:textId="77777777" w:rsidTr="006B2A29">
        <w:trPr>
          <w:trHeight w:val="1001"/>
        </w:trPr>
        <w:tc>
          <w:tcPr>
            <w:tcW w:w="573" w:type="dxa"/>
            <w:shd w:val="clear" w:color="auto" w:fill="auto"/>
          </w:tcPr>
          <w:p w14:paraId="084E9444" w14:textId="77777777" w:rsidR="0004303E" w:rsidRPr="00A51E6D" w:rsidRDefault="0004303E" w:rsidP="0004303E">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499AAB2D" w14:textId="20C2EE69" w:rsidR="0004303E" w:rsidRPr="00A51E6D" w:rsidRDefault="0004303E" w:rsidP="0004303E">
            <w:pPr>
              <w:suppressAutoHyphens/>
              <w:spacing w:after="0" w:line="240" w:lineRule="auto"/>
              <w:jc w:val="both"/>
              <w:rPr>
                <w:rFonts w:ascii="Times New Roman" w:hAnsi="Times New Roman"/>
                <w:sz w:val="24"/>
                <w:szCs w:val="24"/>
              </w:rPr>
            </w:pPr>
            <w:r w:rsidRPr="00A51E6D">
              <w:rPr>
                <w:rFonts w:ascii="Times New Roman" w:hAnsi="Times New Roman"/>
                <w:sz w:val="24"/>
                <w:szCs w:val="24"/>
                <w:lang w:val="kk-KZ"/>
              </w:rPr>
              <w:t>А</w:t>
            </w:r>
            <w:r w:rsidRPr="00A51E6D">
              <w:rPr>
                <w:rFonts w:ascii="Times New Roman" w:hAnsi="Times New Roman"/>
                <w:sz w:val="24"/>
                <w:szCs w:val="24"/>
              </w:rPr>
              <w:t>втоматизация процедуры постановки</w:t>
            </w:r>
            <w:r w:rsidRPr="00A51E6D">
              <w:rPr>
                <w:rFonts w:ascii="Times New Roman" w:hAnsi="Times New Roman"/>
                <w:sz w:val="24"/>
                <w:szCs w:val="24"/>
                <w:lang w:val="kk-KZ"/>
              </w:rPr>
              <w:t xml:space="preserve"> </w:t>
            </w:r>
            <w:r w:rsidRPr="00A51E6D">
              <w:rPr>
                <w:rFonts w:ascii="Times New Roman" w:hAnsi="Times New Roman"/>
                <w:sz w:val="24"/>
                <w:szCs w:val="24"/>
              </w:rPr>
              <w:t xml:space="preserve">в очередь </w:t>
            </w:r>
            <w:r w:rsidRPr="00A51E6D">
              <w:rPr>
                <w:rFonts w:ascii="Times New Roman" w:hAnsi="Times New Roman"/>
                <w:sz w:val="24"/>
                <w:szCs w:val="24"/>
                <w:lang w:val="kk-KZ"/>
              </w:rPr>
              <w:t>детей</w:t>
            </w:r>
            <w:r w:rsidRPr="00A51E6D">
              <w:rPr>
                <w:rFonts w:ascii="Times New Roman" w:hAnsi="Times New Roman"/>
                <w:sz w:val="24"/>
                <w:szCs w:val="24"/>
              </w:rPr>
              <w:t xml:space="preserve"> и выдач</w:t>
            </w:r>
            <w:r w:rsidRPr="00A51E6D">
              <w:rPr>
                <w:rFonts w:ascii="Times New Roman" w:hAnsi="Times New Roman"/>
                <w:sz w:val="24"/>
                <w:szCs w:val="24"/>
                <w:lang w:val="kk-KZ"/>
              </w:rPr>
              <w:t>и направлений в</w:t>
            </w:r>
            <w:r w:rsidRPr="00A51E6D">
              <w:rPr>
                <w:rFonts w:ascii="Times New Roman" w:hAnsi="Times New Roman"/>
                <w:sz w:val="24"/>
                <w:szCs w:val="24"/>
              </w:rPr>
              <w:t xml:space="preserve"> дошкольные организации во всех регионах</w:t>
            </w:r>
          </w:p>
        </w:tc>
        <w:tc>
          <w:tcPr>
            <w:tcW w:w="665" w:type="dxa"/>
            <w:gridSpan w:val="2"/>
            <w:shd w:val="clear" w:color="auto" w:fill="auto"/>
          </w:tcPr>
          <w:p w14:paraId="4DA5B936" w14:textId="77777777" w:rsidR="0004303E" w:rsidRPr="00A51E6D" w:rsidRDefault="0004303E" w:rsidP="0004303E">
            <w:pPr>
              <w:pStyle w:val="a6"/>
              <w:suppressAutoHyphens/>
              <w:ind w:left="-91"/>
              <w:jc w:val="center"/>
              <w:rPr>
                <w:rFonts w:ascii="Times New Roman" w:hAnsi="Times New Roman"/>
                <w:sz w:val="24"/>
                <w:szCs w:val="24"/>
                <w:lang w:eastAsia="ru-RU"/>
              </w:rPr>
            </w:pPr>
          </w:p>
        </w:tc>
        <w:tc>
          <w:tcPr>
            <w:tcW w:w="1321" w:type="dxa"/>
            <w:gridSpan w:val="2"/>
            <w:shd w:val="clear" w:color="auto" w:fill="auto"/>
          </w:tcPr>
          <w:p w14:paraId="69BF1A9E" w14:textId="144C2AE2" w:rsidR="0004303E" w:rsidRPr="00A51E6D" w:rsidRDefault="0004303E" w:rsidP="0004303E">
            <w:pPr>
              <w:pStyle w:val="a6"/>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отчет в МОН</w:t>
            </w:r>
          </w:p>
        </w:tc>
        <w:tc>
          <w:tcPr>
            <w:tcW w:w="941" w:type="dxa"/>
            <w:shd w:val="clear" w:color="auto" w:fill="auto"/>
          </w:tcPr>
          <w:p w14:paraId="273469BB" w14:textId="77777777" w:rsidR="0004303E" w:rsidRPr="00A51E6D" w:rsidRDefault="0004303E" w:rsidP="0004303E">
            <w:pPr>
              <w:pStyle w:val="a6"/>
              <w:suppressAutoHyphens/>
              <w:ind w:right="24" w:hanging="29"/>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636CFC9B" w14:textId="20C8EB39" w:rsidR="0004303E" w:rsidRPr="00A51E6D" w:rsidRDefault="0004303E" w:rsidP="0004303E">
            <w:pPr>
              <w:pStyle w:val="a6"/>
              <w:suppressAutoHyphens/>
              <w:ind w:right="24" w:hanging="29"/>
              <w:jc w:val="center"/>
              <w:rPr>
                <w:rFonts w:ascii="Times New Roman" w:hAnsi="Times New Roman"/>
                <w:sz w:val="24"/>
                <w:szCs w:val="24"/>
                <w:lang w:val="kk-KZ" w:eastAsia="ru-RU"/>
              </w:rPr>
            </w:pPr>
            <w:r w:rsidRPr="00A51E6D">
              <w:rPr>
                <w:rFonts w:ascii="Times New Roman" w:hAnsi="Times New Roman"/>
                <w:sz w:val="24"/>
                <w:szCs w:val="24"/>
                <w:lang w:val="kk-KZ" w:eastAsia="ru-RU"/>
              </w:rPr>
              <w:t>2020 года</w:t>
            </w:r>
          </w:p>
        </w:tc>
        <w:tc>
          <w:tcPr>
            <w:tcW w:w="1183" w:type="dxa"/>
            <w:shd w:val="clear" w:color="auto" w:fill="auto"/>
          </w:tcPr>
          <w:p w14:paraId="6723C503" w14:textId="6856A46C" w:rsidR="0004303E" w:rsidRPr="00A51E6D" w:rsidRDefault="0004303E" w:rsidP="0004303E">
            <w:pPr>
              <w:pStyle w:val="a6"/>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МИО</w:t>
            </w:r>
          </w:p>
        </w:tc>
        <w:tc>
          <w:tcPr>
            <w:tcW w:w="9205" w:type="dxa"/>
            <w:gridSpan w:val="27"/>
            <w:shd w:val="clear" w:color="auto" w:fill="auto"/>
          </w:tcPr>
          <w:p w14:paraId="10291123" w14:textId="7CDDFD84" w:rsidR="0004303E" w:rsidRPr="00A51E6D" w:rsidRDefault="0004303E" w:rsidP="00CC248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за счет средств местного бюджета</w:t>
            </w:r>
          </w:p>
        </w:tc>
      </w:tr>
      <w:tr w:rsidR="0012161C" w:rsidRPr="00A51E6D" w14:paraId="12276817" w14:textId="77777777" w:rsidTr="006B2A29">
        <w:trPr>
          <w:trHeight w:val="1001"/>
        </w:trPr>
        <w:tc>
          <w:tcPr>
            <w:tcW w:w="573" w:type="dxa"/>
            <w:shd w:val="clear" w:color="auto" w:fill="auto"/>
          </w:tcPr>
          <w:p w14:paraId="78CEF400" w14:textId="77777777" w:rsidR="0004303E" w:rsidRPr="00A51E6D" w:rsidRDefault="0004303E" w:rsidP="0004303E">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36739B36" w14:textId="26957736" w:rsidR="0004303E" w:rsidRPr="00A51E6D" w:rsidRDefault="0004303E" w:rsidP="0004303E">
            <w:pPr>
              <w:suppressAutoHyphens/>
              <w:spacing w:after="0" w:line="240" w:lineRule="auto"/>
              <w:jc w:val="both"/>
              <w:rPr>
                <w:rFonts w:ascii="Times New Roman" w:hAnsi="Times New Roman"/>
                <w:sz w:val="24"/>
                <w:szCs w:val="24"/>
                <w:lang w:val="kk-KZ"/>
              </w:rPr>
            </w:pPr>
            <w:r w:rsidRPr="00A51E6D">
              <w:rPr>
                <w:rFonts w:ascii="Times New Roman" w:hAnsi="Times New Roman"/>
                <w:sz w:val="24"/>
                <w:szCs w:val="24"/>
                <w:lang w:val="kk-KZ"/>
              </w:rPr>
              <w:t>Реализация проекта «Бесплатное профессионально-техническое образование для всех»</w:t>
            </w:r>
          </w:p>
        </w:tc>
        <w:tc>
          <w:tcPr>
            <w:tcW w:w="665" w:type="dxa"/>
            <w:gridSpan w:val="2"/>
            <w:shd w:val="clear" w:color="auto" w:fill="auto"/>
          </w:tcPr>
          <w:p w14:paraId="0C164029" w14:textId="77777777" w:rsidR="0004303E" w:rsidRPr="00A51E6D" w:rsidRDefault="0004303E" w:rsidP="0004303E">
            <w:pPr>
              <w:pStyle w:val="a6"/>
              <w:suppressAutoHyphens/>
              <w:ind w:left="-91"/>
              <w:jc w:val="center"/>
              <w:rPr>
                <w:rFonts w:ascii="Times New Roman" w:hAnsi="Times New Roman"/>
                <w:sz w:val="24"/>
                <w:szCs w:val="24"/>
                <w:lang w:eastAsia="ru-RU"/>
              </w:rPr>
            </w:pPr>
          </w:p>
        </w:tc>
        <w:tc>
          <w:tcPr>
            <w:tcW w:w="1321" w:type="dxa"/>
            <w:gridSpan w:val="2"/>
            <w:shd w:val="clear" w:color="auto" w:fill="auto"/>
          </w:tcPr>
          <w:p w14:paraId="4CA81AB1" w14:textId="69275F0D" w:rsidR="0004303E" w:rsidRPr="00A51E6D" w:rsidRDefault="0004303E" w:rsidP="0004303E">
            <w:pPr>
              <w:pStyle w:val="a6"/>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и</w:t>
            </w:r>
            <w:r w:rsidRPr="00A51E6D">
              <w:rPr>
                <w:rFonts w:ascii="Times New Roman" w:hAnsi="Times New Roman"/>
                <w:sz w:val="24"/>
                <w:szCs w:val="24"/>
                <w:lang w:eastAsia="ru-RU"/>
              </w:rPr>
              <w:t>нформация в МОН</w:t>
            </w:r>
          </w:p>
        </w:tc>
        <w:tc>
          <w:tcPr>
            <w:tcW w:w="941" w:type="dxa"/>
            <w:shd w:val="clear" w:color="auto" w:fill="auto"/>
          </w:tcPr>
          <w:p w14:paraId="267676E7" w14:textId="77777777" w:rsidR="0004303E" w:rsidRPr="00A51E6D" w:rsidRDefault="0004303E" w:rsidP="0004303E">
            <w:pPr>
              <w:pStyle w:val="a6"/>
              <w:suppressAutoHyphens/>
              <w:ind w:right="24" w:hanging="29"/>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6814E22C" w14:textId="29BC3517" w:rsidR="0004303E" w:rsidRPr="00A51E6D" w:rsidRDefault="0004303E" w:rsidP="0004303E">
            <w:pPr>
              <w:pStyle w:val="a6"/>
              <w:suppressAutoHyphens/>
              <w:ind w:right="24" w:hanging="29"/>
              <w:jc w:val="center"/>
              <w:rPr>
                <w:rFonts w:ascii="Times New Roman" w:hAnsi="Times New Roman"/>
                <w:sz w:val="24"/>
                <w:szCs w:val="24"/>
                <w:lang w:val="kk-KZ" w:eastAsia="ru-RU"/>
              </w:rPr>
            </w:pPr>
            <w:r w:rsidRPr="00A51E6D">
              <w:rPr>
                <w:rFonts w:ascii="Times New Roman" w:hAnsi="Times New Roman"/>
                <w:sz w:val="24"/>
                <w:szCs w:val="24"/>
                <w:lang w:val="kk-KZ" w:eastAsia="ru-RU"/>
              </w:rPr>
              <w:t>2020-202</w:t>
            </w:r>
            <w:r w:rsidRPr="00A51E6D">
              <w:rPr>
                <w:rFonts w:ascii="Times New Roman" w:hAnsi="Times New Roman"/>
                <w:sz w:val="24"/>
                <w:szCs w:val="24"/>
                <w:lang w:val="en-US" w:eastAsia="ru-RU"/>
              </w:rPr>
              <w:t>1</w:t>
            </w:r>
            <w:r w:rsidRPr="00A51E6D">
              <w:rPr>
                <w:rFonts w:ascii="Times New Roman" w:hAnsi="Times New Roman"/>
                <w:sz w:val="24"/>
                <w:szCs w:val="24"/>
                <w:lang w:val="kk-KZ" w:eastAsia="ru-RU"/>
              </w:rPr>
              <w:t xml:space="preserve"> годов</w:t>
            </w:r>
          </w:p>
        </w:tc>
        <w:tc>
          <w:tcPr>
            <w:tcW w:w="1183" w:type="dxa"/>
            <w:shd w:val="clear" w:color="auto" w:fill="auto"/>
          </w:tcPr>
          <w:p w14:paraId="0435A514" w14:textId="66B031AF" w:rsidR="0004303E" w:rsidRPr="00A51E6D" w:rsidRDefault="0004303E" w:rsidP="0004303E">
            <w:pPr>
              <w:pStyle w:val="a6"/>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МИО</w:t>
            </w:r>
          </w:p>
        </w:tc>
        <w:tc>
          <w:tcPr>
            <w:tcW w:w="9205" w:type="dxa"/>
            <w:gridSpan w:val="27"/>
            <w:shd w:val="clear" w:color="auto" w:fill="auto"/>
          </w:tcPr>
          <w:p w14:paraId="45DF05A6" w14:textId="2B76D4E8" w:rsidR="0004303E" w:rsidRPr="00A51E6D" w:rsidRDefault="0004303E" w:rsidP="00B656DD">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за счет средств местного бюджета,</w:t>
            </w:r>
          </w:p>
          <w:p w14:paraId="7CA2F243" w14:textId="17E89556" w:rsidR="0004303E" w:rsidRPr="00A51E6D" w:rsidRDefault="0004303E" w:rsidP="00B656DD">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в рамках средств программы «Еңбек»</w:t>
            </w:r>
          </w:p>
          <w:p w14:paraId="32B984C6" w14:textId="77777777" w:rsidR="0004303E" w:rsidRPr="00A51E6D" w:rsidRDefault="0004303E" w:rsidP="0004303E">
            <w:pPr>
              <w:pStyle w:val="a6"/>
              <w:keepNext/>
              <w:suppressAutoHyphens/>
              <w:jc w:val="center"/>
              <w:rPr>
                <w:rFonts w:ascii="Times New Roman" w:hAnsi="Times New Roman"/>
                <w:sz w:val="24"/>
                <w:szCs w:val="24"/>
                <w:lang w:val="kk-KZ" w:eastAsia="ru-RU"/>
              </w:rPr>
            </w:pPr>
          </w:p>
        </w:tc>
      </w:tr>
      <w:tr w:rsidR="0012161C" w:rsidRPr="00A51E6D" w14:paraId="5B88A80E" w14:textId="77777777" w:rsidTr="006B2A29">
        <w:trPr>
          <w:trHeight w:val="3311"/>
        </w:trPr>
        <w:tc>
          <w:tcPr>
            <w:tcW w:w="573" w:type="dxa"/>
            <w:shd w:val="clear" w:color="auto" w:fill="auto"/>
          </w:tcPr>
          <w:p w14:paraId="6A775C0E" w14:textId="77777777" w:rsidR="0004303E" w:rsidRPr="00A51E6D" w:rsidRDefault="0004303E" w:rsidP="0004303E">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00137435" w14:textId="75F62FF6" w:rsidR="0004303E" w:rsidRPr="00A51E6D" w:rsidRDefault="0004303E" w:rsidP="00A74B30">
            <w:pPr>
              <w:pStyle w:val="a6"/>
              <w:keepNext/>
              <w:suppressAutoHyphens/>
              <w:jc w:val="both"/>
              <w:rPr>
                <w:rFonts w:ascii="Times New Roman" w:hAnsi="Times New Roman"/>
                <w:sz w:val="24"/>
                <w:szCs w:val="24"/>
                <w:lang w:val="kk-KZ"/>
              </w:rPr>
            </w:pPr>
            <w:r w:rsidRPr="00A51E6D">
              <w:rPr>
                <w:rFonts w:ascii="Times New Roman" w:hAnsi="Times New Roman"/>
                <w:sz w:val="24"/>
                <w:szCs w:val="24"/>
              </w:rPr>
              <w:t xml:space="preserve">Подготовка кадров </w:t>
            </w:r>
            <w:r w:rsidRPr="00A51E6D">
              <w:rPr>
                <w:rFonts w:ascii="Times New Roman" w:hAnsi="Times New Roman"/>
                <w:sz w:val="24"/>
                <w:szCs w:val="24"/>
                <w:lang w:val="kk-KZ"/>
              </w:rPr>
              <w:t xml:space="preserve">в </w:t>
            </w:r>
            <w:r w:rsidR="00A74B30" w:rsidRPr="00A51E6D">
              <w:rPr>
                <w:rFonts w:ascii="Times New Roman" w:hAnsi="Times New Roman"/>
                <w:sz w:val="24"/>
                <w:szCs w:val="24"/>
                <w:lang w:val="kk-KZ"/>
              </w:rPr>
              <w:t xml:space="preserve">организациях </w:t>
            </w:r>
            <w:r w:rsidRPr="00A51E6D">
              <w:rPr>
                <w:rFonts w:ascii="Times New Roman" w:hAnsi="Times New Roman"/>
                <w:sz w:val="24"/>
                <w:szCs w:val="24"/>
                <w:lang w:val="kk-KZ"/>
              </w:rPr>
              <w:t>ТиПО в</w:t>
            </w:r>
            <w:r w:rsidRPr="00A51E6D">
              <w:rPr>
                <w:rFonts w:ascii="Times New Roman" w:hAnsi="Times New Roman"/>
                <w:sz w:val="24"/>
                <w:szCs w:val="24"/>
              </w:rPr>
              <w:t xml:space="preserve"> соответствии с потребностями рынка труда и ожиданиями работодателей за счет гос</w:t>
            </w:r>
            <w:r w:rsidRPr="00A51E6D">
              <w:rPr>
                <w:rFonts w:ascii="Times New Roman" w:hAnsi="Times New Roman"/>
                <w:sz w:val="24"/>
                <w:szCs w:val="24"/>
                <w:lang w:val="kk-KZ"/>
              </w:rPr>
              <w:t xml:space="preserve">ударственного образовательного заказа </w:t>
            </w:r>
          </w:p>
        </w:tc>
        <w:tc>
          <w:tcPr>
            <w:tcW w:w="665" w:type="dxa"/>
            <w:gridSpan w:val="2"/>
            <w:shd w:val="clear" w:color="auto" w:fill="auto"/>
          </w:tcPr>
          <w:p w14:paraId="055DD70B" w14:textId="74E23903" w:rsidR="0004303E" w:rsidRPr="00A51E6D" w:rsidRDefault="0004303E" w:rsidP="0004303E">
            <w:pPr>
              <w:suppressAutoHyphens/>
              <w:spacing w:after="0" w:line="240" w:lineRule="auto"/>
              <w:jc w:val="center"/>
              <w:rPr>
                <w:rFonts w:ascii="Times New Roman" w:hAnsi="Times New Roman"/>
                <w:sz w:val="24"/>
                <w:szCs w:val="24"/>
              </w:rPr>
            </w:pPr>
            <w:r w:rsidRPr="00A51E6D">
              <w:rPr>
                <w:rFonts w:ascii="Times New Roman" w:hAnsi="Times New Roman"/>
                <w:sz w:val="24"/>
                <w:szCs w:val="24"/>
                <w:lang w:eastAsia="ru-RU"/>
              </w:rPr>
              <w:t>млн. тг.</w:t>
            </w:r>
          </w:p>
        </w:tc>
        <w:tc>
          <w:tcPr>
            <w:tcW w:w="1321" w:type="dxa"/>
            <w:gridSpan w:val="2"/>
            <w:shd w:val="clear" w:color="auto" w:fill="auto"/>
          </w:tcPr>
          <w:p w14:paraId="7C0F86E7" w14:textId="77777777" w:rsidR="0004303E" w:rsidRPr="00A51E6D" w:rsidRDefault="0004303E" w:rsidP="0004303E">
            <w:pPr>
              <w:suppressAutoHyphens/>
              <w:spacing w:after="0" w:line="240" w:lineRule="auto"/>
              <w:jc w:val="center"/>
              <w:rPr>
                <w:rFonts w:ascii="Times New Roman" w:hAnsi="Times New Roman"/>
                <w:sz w:val="24"/>
                <w:szCs w:val="24"/>
                <w:lang w:val="kk-KZ"/>
              </w:rPr>
            </w:pPr>
            <w:r w:rsidRPr="00A51E6D">
              <w:rPr>
                <w:rFonts w:ascii="Times New Roman" w:hAnsi="Times New Roman"/>
                <w:sz w:val="24"/>
                <w:szCs w:val="24"/>
                <w:lang w:val="kk-KZ"/>
              </w:rPr>
              <w:t>информация в МОН</w:t>
            </w:r>
          </w:p>
        </w:tc>
        <w:tc>
          <w:tcPr>
            <w:tcW w:w="941" w:type="dxa"/>
            <w:shd w:val="clear" w:color="auto" w:fill="auto"/>
          </w:tcPr>
          <w:p w14:paraId="7AB74578" w14:textId="77777777" w:rsidR="0004303E" w:rsidRPr="00A51E6D" w:rsidRDefault="0004303E" w:rsidP="0004303E">
            <w:pPr>
              <w:suppressAutoHyphens/>
              <w:spacing w:after="0" w:line="240" w:lineRule="auto"/>
              <w:ind w:left="-171" w:right="-140" w:firstLine="142"/>
              <w:jc w:val="center"/>
              <w:rPr>
                <w:rFonts w:ascii="Times New Roman" w:hAnsi="Times New Roman"/>
                <w:sz w:val="24"/>
                <w:szCs w:val="24"/>
                <w:lang w:val="kk-KZ"/>
              </w:rPr>
            </w:pPr>
            <w:r w:rsidRPr="00A51E6D">
              <w:rPr>
                <w:rFonts w:ascii="Times New Roman" w:hAnsi="Times New Roman"/>
                <w:sz w:val="24"/>
                <w:szCs w:val="24"/>
                <w:lang w:val="en-US"/>
              </w:rPr>
              <w:t>IV</w:t>
            </w:r>
          </w:p>
          <w:p w14:paraId="63F0F677" w14:textId="77777777" w:rsidR="0004303E" w:rsidRPr="00A51E6D" w:rsidRDefault="0004303E" w:rsidP="0004303E">
            <w:pPr>
              <w:suppressAutoHyphens/>
              <w:spacing w:after="0" w:line="240" w:lineRule="auto"/>
              <w:ind w:left="-171" w:right="-140" w:firstLine="142"/>
              <w:jc w:val="center"/>
              <w:rPr>
                <w:rFonts w:ascii="Times New Roman" w:hAnsi="Times New Roman"/>
                <w:sz w:val="24"/>
                <w:szCs w:val="24"/>
                <w:lang w:val="kk-KZ"/>
              </w:rPr>
            </w:pPr>
            <w:r w:rsidRPr="00A51E6D">
              <w:rPr>
                <w:rFonts w:ascii="Times New Roman" w:hAnsi="Times New Roman"/>
                <w:sz w:val="24"/>
                <w:szCs w:val="24"/>
              </w:rPr>
              <w:t>квартал</w:t>
            </w:r>
            <w:r w:rsidRPr="00A51E6D">
              <w:rPr>
                <w:rFonts w:ascii="Times New Roman" w:hAnsi="Times New Roman"/>
                <w:sz w:val="24"/>
                <w:szCs w:val="24"/>
                <w:lang w:val="kk-KZ"/>
              </w:rPr>
              <w:t xml:space="preserve"> 2020-2025</w:t>
            </w:r>
          </w:p>
          <w:p w14:paraId="2E2C2666" w14:textId="49755AA9" w:rsidR="0004303E" w:rsidRPr="00A51E6D" w:rsidRDefault="0004303E" w:rsidP="0004303E">
            <w:pPr>
              <w:suppressAutoHyphens/>
              <w:spacing w:after="0" w:line="240" w:lineRule="auto"/>
              <w:ind w:left="-171" w:right="-140" w:firstLine="142"/>
              <w:jc w:val="center"/>
              <w:rPr>
                <w:rFonts w:ascii="Times New Roman" w:hAnsi="Times New Roman"/>
                <w:sz w:val="24"/>
                <w:szCs w:val="24"/>
                <w:lang w:val="kk-KZ"/>
              </w:rPr>
            </w:pPr>
            <w:r w:rsidRPr="00A51E6D">
              <w:rPr>
                <w:rFonts w:ascii="Times New Roman" w:hAnsi="Times New Roman"/>
                <w:sz w:val="24"/>
                <w:szCs w:val="24"/>
                <w:lang w:val="kk-KZ"/>
              </w:rPr>
              <w:t xml:space="preserve"> годов</w:t>
            </w:r>
          </w:p>
        </w:tc>
        <w:tc>
          <w:tcPr>
            <w:tcW w:w="1183" w:type="dxa"/>
            <w:shd w:val="clear" w:color="auto" w:fill="auto"/>
          </w:tcPr>
          <w:p w14:paraId="6EC9D17F" w14:textId="77777777" w:rsidR="0004303E" w:rsidRPr="00A51E6D" w:rsidRDefault="0004303E" w:rsidP="0004303E">
            <w:pPr>
              <w:suppressAutoHyphens/>
              <w:spacing w:after="0" w:line="240" w:lineRule="auto"/>
              <w:jc w:val="center"/>
              <w:rPr>
                <w:rFonts w:ascii="Times New Roman" w:hAnsi="Times New Roman"/>
                <w:sz w:val="24"/>
                <w:szCs w:val="24"/>
                <w:lang w:val="kk-KZ"/>
              </w:rPr>
            </w:pPr>
            <w:r w:rsidRPr="00A51E6D">
              <w:rPr>
                <w:rFonts w:ascii="Times New Roman" w:hAnsi="Times New Roman"/>
                <w:sz w:val="24"/>
                <w:szCs w:val="24"/>
                <w:lang w:val="kk-KZ"/>
              </w:rPr>
              <w:t>МИО,</w:t>
            </w:r>
          </w:p>
          <w:p w14:paraId="4F76E90D" w14:textId="77777777" w:rsidR="0004303E" w:rsidRPr="00A51E6D" w:rsidRDefault="0004303E" w:rsidP="0004303E">
            <w:pPr>
              <w:suppressAutoHyphens/>
              <w:spacing w:after="0" w:line="240" w:lineRule="auto"/>
              <w:jc w:val="center"/>
              <w:rPr>
                <w:rFonts w:ascii="Times New Roman" w:hAnsi="Times New Roman"/>
                <w:sz w:val="24"/>
                <w:szCs w:val="24"/>
                <w:lang w:val="kk-KZ"/>
              </w:rPr>
            </w:pPr>
            <w:r w:rsidRPr="00A51E6D">
              <w:rPr>
                <w:rFonts w:ascii="Times New Roman" w:hAnsi="Times New Roman"/>
                <w:sz w:val="24"/>
                <w:szCs w:val="24"/>
                <w:lang w:val="kk-KZ"/>
              </w:rPr>
              <w:t>МТСЗН, МЗ,</w:t>
            </w:r>
          </w:p>
          <w:p w14:paraId="1FD77190" w14:textId="77777777" w:rsidR="0004303E" w:rsidRPr="00A51E6D" w:rsidRDefault="0004303E" w:rsidP="0004303E">
            <w:pPr>
              <w:suppressAutoHyphens/>
              <w:spacing w:after="0" w:line="240" w:lineRule="auto"/>
              <w:jc w:val="center"/>
              <w:rPr>
                <w:rFonts w:ascii="Times New Roman" w:hAnsi="Times New Roman"/>
                <w:sz w:val="24"/>
                <w:szCs w:val="24"/>
                <w:lang w:val="kk-KZ"/>
              </w:rPr>
            </w:pPr>
            <w:r w:rsidRPr="00A51E6D">
              <w:rPr>
                <w:rFonts w:ascii="Times New Roman" w:hAnsi="Times New Roman"/>
                <w:sz w:val="24"/>
                <w:szCs w:val="24"/>
                <w:lang w:val="kk-KZ"/>
              </w:rPr>
              <w:t>МКС,</w:t>
            </w:r>
          </w:p>
          <w:p w14:paraId="272C72FC" w14:textId="77777777" w:rsidR="0004303E" w:rsidRPr="00A51E6D" w:rsidRDefault="0004303E" w:rsidP="0004303E">
            <w:pPr>
              <w:suppressAutoHyphens/>
              <w:spacing w:after="0" w:line="240" w:lineRule="auto"/>
              <w:jc w:val="center"/>
              <w:rPr>
                <w:rFonts w:ascii="Times New Roman" w:hAnsi="Times New Roman"/>
                <w:sz w:val="24"/>
                <w:szCs w:val="24"/>
                <w:lang w:val="kk-KZ" w:eastAsia="ru-RU"/>
              </w:rPr>
            </w:pPr>
            <w:r w:rsidRPr="00A51E6D">
              <w:rPr>
                <w:rFonts w:ascii="Times New Roman" w:hAnsi="Times New Roman"/>
                <w:sz w:val="24"/>
                <w:szCs w:val="24"/>
                <w:lang w:val="kk-KZ" w:eastAsia="ru-RU"/>
              </w:rPr>
              <w:t>НПП «Атамекен»</w:t>
            </w:r>
          </w:p>
          <w:p w14:paraId="6F4406EF" w14:textId="77777777" w:rsidR="0004303E" w:rsidRPr="00A51E6D" w:rsidRDefault="0004303E" w:rsidP="0004303E">
            <w:pPr>
              <w:suppressAutoHyphens/>
              <w:spacing w:after="0" w:line="240" w:lineRule="auto"/>
              <w:jc w:val="center"/>
              <w:rPr>
                <w:rFonts w:ascii="Times New Roman" w:hAnsi="Times New Roman"/>
                <w:sz w:val="24"/>
                <w:szCs w:val="24"/>
                <w:lang w:val="kk-KZ"/>
              </w:rPr>
            </w:pPr>
            <w:r w:rsidRPr="00A51E6D">
              <w:rPr>
                <w:rFonts w:ascii="Times New Roman" w:hAnsi="Times New Roman"/>
                <w:sz w:val="24"/>
                <w:szCs w:val="24"/>
                <w:lang w:val="kk-KZ" w:eastAsia="ru-RU"/>
              </w:rPr>
              <w:t>(по согласованию)</w:t>
            </w:r>
          </w:p>
        </w:tc>
        <w:tc>
          <w:tcPr>
            <w:tcW w:w="1120" w:type="dxa"/>
            <w:gridSpan w:val="5"/>
            <w:shd w:val="clear" w:color="auto" w:fill="auto"/>
          </w:tcPr>
          <w:p w14:paraId="1FCAF36A" w14:textId="77777777" w:rsidR="0004303E" w:rsidRPr="00A51E6D" w:rsidRDefault="0004303E" w:rsidP="0004303E">
            <w:pPr>
              <w:suppressAutoHyphens/>
              <w:spacing w:after="0" w:line="240" w:lineRule="auto"/>
              <w:jc w:val="center"/>
              <w:rPr>
                <w:rFonts w:ascii="Times New Roman" w:hAnsi="Times New Roman"/>
                <w:sz w:val="24"/>
                <w:szCs w:val="24"/>
                <w:lang w:val="kk-KZ"/>
              </w:rPr>
            </w:pPr>
            <w:r w:rsidRPr="00A51E6D">
              <w:rPr>
                <w:rFonts w:ascii="Times New Roman" w:hAnsi="Times New Roman"/>
                <w:sz w:val="24"/>
                <w:szCs w:val="24"/>
                <w:lang w:val="kk-KZ"/>
              </w:rPr>
              <w:t>1 136</w:t>
            </w:r>
          </w:p>
        </w:tc>
        <w:tc>
          <w:tcPr>
            <w:tcW w:w="997" w:type="dxa"/>
            <w:gridSpan w:val="2"/>
            <w:shd w:val="clear" w:color="auto" w:fill="auto"/>
          </w:tcPr>
          <w:p w14:paraId="47E8F543" w14:textId="3A7BF15E" w:rsidR="0004303E" w:rsidRPr="00A51E6D" w:rsidRDefault="0004303E" w:rsidP="0004303E">
            <w:pPr>
              <w:suppressAutoHyphens/>
              <w:spacing w:after="0" w:line="240" w:lineRule="auto"/>
              <w:jc w:val="center"/>
              <w:rPr>
                <w:rFonts w:ascii="Times New Roman" w:hAnsi="Times New Roman"/>
                <w:sz w:val="24"/>
                <w:szCs w:val="24"/>
                <w:lang w:val="kk-KZ"/>
              </w:rPr>
            </w:pPr>
            <w:r w:rsidRPr="00A51E6D">
              <w:rPr>
                <w:rFonts w:ascii="Times New Roman" w:hAnsi="Times New Roman"/>
                <w:sz w:val="24"/>
                <w:szCs w:val="24"/>
                <w:lang w:val="kk-KZ"/>
              </w:rPr>
              <w:t>1 028</w:t>
            </w:r>
          </w:p>
        </w:tc>
        <w:tc>
          <w:tcPr>
            <w:tcW w:w="993" w:type="dxa"/>
            <w:gridSpan w:val="3"/>
            <w:shd w:val="clear" w:color="auto" w:fill="auto"/>
          </w:tcPr>
          <w:p w14:paraId="4F15D751" w14:textId="77777777" w:rsidR="0004303E" w:rsidRPr="00A51E6D" w:rsidRDefault="0004303E" w:rsidP="0004303E">
            <w:pPr>
              <w:suppressAutoHyphens/>
              <w:spacing w:after="0" w:line="240" w:lineRule="auto"/>
              <w:jc w:val="center"/>
              <w:rPr>
                <w:rFonts w:ascii="Times New Roman" w:hAnsi="Times New Roman"/>
                <w:sz w:val="24"/>
                <w:szCs w:val="24"/>
                <w:lang w:val="kk-KZ"/>
              </w:rPr>
            </w:pPr>
            <w:r w:rsidRPr="00A51E6D">
              <w:rPr>
                <w:rFonts w:ascii="Times New Roman" w:hAnsi="Times New Roman"/>
                <w:sz w:val="24"/>
                <w:szCs w:val="24"/>
                <w:lang w:val="kk-KZ"/>
              </w:rPr>
              <w:t>877</w:t>
            </w:r>
          </w:p>
        </w:tc>
        <w:tc>
          <w:tcPr>
            <w:tcW w:w="992" w:type="dxa"/>
            <w:gridSpan w:val="4"/>
            <w:shd w:val="clear" w:color="auto" w:fill="auto"/>
          </w:tcPr>
          <w:p w14:paraId="13F21F50" w14:textId="77777777" w:rsidR="0004303E" w:rsidRPr="00A51E6D" w:rsidRDefault="0004303E" w:rsidP="0004303E">
            <w:pPr>
              <w:suppressAutoHyphens/>
              <w:spacing w:after="0" w:line="240" w:lineRule="auto"/>
              <w:jc w:val="center"/>
              <w:rPr>
                <w:rFonts w:ascii="Times New Roman" w:hAnsi="Times New Roman"/>
                <w:sz w:val="24"/>
                <w:szCs w:val="24"/>
                <w:lang w:val="kk-KZ"/>
              </w:rPr>
            </w:pPr>
            <w:r w:rsidRPr="00A51E6D">
              <w:rPr>
                <w:rFonts w:ascii="Times New Roman" w:hAnsi="Times New Roman"/>
                <w:sz w:val="24"/>
                <w:szCs w:val="24"/>
                <w:lang w:val="kk-KZ"/>
              </w:rPr>
              <w:t>679</w:t>
            </w:r>
          </w:p>
        </w:tc>
        <w:tc>
          <w:tcPr>
            <w:tcW w:w="1134" w:type="dxa"/>
            <w:gridSpan w:val="4"/>
          </w:tcPr>
          <w:p w14:paraId="4AA7EE38" w14:textId="77777777" w:rsidR="0004303E" w:rsidRPr="00A51E6D" w:rsidRDefault="0004303E" w:rsidP="0004303E">
            <w:pPr>
              <w:suppressAutoHyphens/>
              <w:spacing w:after="0" w:line="240" w:lineRule="auto"/>
              <w:jc w:val="center"/>
              <w:rPr>
                <w:rFonts w:ascii="Times New Roman" w:hAnsi="Times New Roman"/>
                <w:sz w:val="24"/>
                <w:szCs w:val="24"/>
                <w:lang w:val="kk-KZ"/>
              </w:rPr>
            </w:pPr>
            <w:r w:rsidRPr="00A51E6D">
              <w:rPr>
                <w:rFonts w:ascii="Times New Roman" w:hAnsi="Times New Roman"/>
                <w:sz w:val="24"/>
                <w:szCs w:val="24"/>
                <w:lang w:val="kk-KZ"/>
              </w:rPr>
              <w:t>679</w:t>
            </w:r>
          </w:p>
        </w:tc>
        <w:tc>
          <w:tcPr>
            <w:tcW w:w="1134" w:type="dxa"/>
            <w:gridSpan w:val="3"/>
          </w:tcPr>
          <w:p w14:paraId="276AAFFD" w14:textId="77777777" w:rsidR="0004303E" w:rsidRPr="00A51E6D" w:rsidRDefault="0004303E" w:rsidP="0004303E">
            <w:pPr>
              <w:pStyle w:val="a4"/>
              <w:keepNext/>
              <w:spacing w:before="0" w:after="0"/>
              <w:jc w:val="center"/>
              <w:rPr>
                <w:lang w:val="ru-RU"/>
              </w:rPr>
            </w:pPr>
            <w:r w:rsidRPr="00A51E6D">
              <w:rPr>
                <w:lang w:val="ru-RU"/>
              </w:rPr>
              <w:t>679</w:t>
            </w:r>
          </w:p>
        </w:tc>
        <w:tc>
          <w:tcPr>
            <w:tcW w:w="1167" w:type="dxa"/>
            <w:gridSpan w:val="3"/>
            <w:shd w:val="clear" w:color="auto" w:fill="auto"/>
          </w:tcPr>
          <w:p w14:paraId="42EE47FD" w14:textId="2D514E7E" w:rsidR="0004303E" w:rsidRPr="00A51E6D" w:rsidRDefault="0004303E" w:rsidP="0004303E">
            <w:pPr>
              <w:suppressAutoHyphens/>
              <w:spacing w:after="0" w:line="240" w:lineRule="auto"/>
              <w:jc w:val="center"/>
              <w:rPr>
                <w:rFonts w:ascii="Times New Roman" w:hAnsi="Times New Roman"/>
                <w:sz w:val="24"/>
                <w:szCs w:val="24"/>
                <w:lang w:val="kk-KZ"/>
              </w:rPr>
            </w:pPr>
            <w:r w:rsidRPr="00A51E6D">
              <w:rPr>
                <w:rFonts w:ascii="Times New Roman" w:hAnsi="Times New Roman"/>
                <w:sz w:val="24"/>
                <w:szCs w:val="24"/>
                <w:lang w:val="kk-KZ"/>
              </w:rPr>
              <w:t>5078</w:t>
            </w:r>
          </w:p>
        </w:tc>
        <w:tc>
          <w:tcPr>
            <w:tcW w:w="712" w:type="dxa"/>
            <w:gridSpan w:val="2"/>
            <w:shd w:val="clear" w:color="auto" w:fill="auto"/>
          </w:tcPr>
          <w:p w14:paraId="4A4C8EE6" w14:textId="77777777" w:rsidR="0004303E" w:rsidRPr="00A51E6D" w:rsidRDefault="0004303E" w:rsidP="0004303E">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РБ</w:t>
            </w:r>
          </w:p>
          <w:p w14:paraId="7612ED29" w14:textId="77777777" w:rsidR="0004303E" w:rsidRPr="00A51E6D" w:rsidRDefault="0004303E" w:rsidP="0004303E">
            <w:pPr>
              <w:pStyle w:val="a6"/>
              <w:keepNext/>
              <w:suppressAutoHyphens/>
              <w:jc w:val="center"/>
              <w:rPr>
                <w:rFonts w:ascii="Times New Roman" w:hAnsi="Times New Roman"/>
                <w:sz w:val="24"/>
                <w:szCs w:val="24"/>
                <w:lang w:eastAsia="ru-RU"/>
              </w:rPr>
            </w:pPr>
          </w:p>
        </w:tc>
        <w:tc>
          <w:tcPr>
            <w:tcW w:w="956" w:type="dxa"/>
            <w:shd w:val="clear" w:color="auto" w:fill="auto"/>
          </w:tcPr>
          <w:p w14:paraId="4F213568" w14:textId="77777777" w:rsidR="0004303E" w:rsidRPr="00A51E6D" w:rsidRDefault="0004303E" w:rsidP="0004303E">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203</w:t>
            </w:r>
          </w:p>
          <w:p w14:paraId="480AA5D5" w14:textId="77777777" w:rsidR="0004303E" w:rsidRPr="00A51E6D" w:rsidRDefault="0004303E" w:rsidP="0004303E">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100</w:t>
            </w:r>
          </w:p>
        </w:tc>
      </w:tr>
      <w:tr w:rsidR="0012161C" w:rsidRPr="00A51E6D" w14:paraId="7C0223AD" w14:textId="77777777" w:rsidTr="006B2A29">
        <w:trPr>
          <w:trHeight w:val="3311"/>
        </w:trPr>
        <w:tc>
          <w:tcPr>
            <w:tcW w:w="573" w:type="dxa"/>
            <w:shd w:val="clear" w:color="auto" w:fill="auto"/>
          </w:tcPr>
          <w:p w14:paraId="4E824056" w14:textId="77777777" w:rsidR="0004303E" w:rsidRPr="00A51E6D" w:rsidRDefault="0004303E" w:rsidP="0004303E">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75EB0518" w14:textId="2969EF87" w:rsidR="0004303E" w:rsidRPr="00A51E6D" w:rsidRDefault="0004303E" w:rsidP="00D96D4B">
            <w:pPr>
              <w:pStyle w:val="a6"/>
              <w:keepNext/>
              <w:suppressAutoHyphens/>
              <w:jc w:val="both"/>
              <w:rPr>
                <w:rFonts w:ascii="Times New Roman" w:hAnsi="Times New Roman"/>
                <w:sz w:val="24"/>
                <w:szCs w:val="24"/>
              </w:rPr>
            </w:pPr>
            <w:r w:rsidRPr="00A51E6D">
              <w:rPr>
                <w:rFonts w:ascii="Times New Roman" w:hAnsi="Times New Roman"/>
                <w:sz w:val="24"/>
                <w:szCs w:val="24"/>
              </w:rPr>
              <w:t>Выделение грантов для поступления в ВУЗы за счет местных исполнительных органов, работодателей, в том числе для целевых групп (социально уязвимых категорий, с низкими доходами,</w:t>
            </w:r>
            <w:r w:rsidRPr="00A51E6D">
              <w:rPr>
                <w:rFonts w:ascii="Times New Roman" w:hAnsi="Times New Roman"/>
                <w:sz w:val="24"/>
                <w:szCs w:val="24"/>
                <w:lang w:val="kk-KZ"/>
              </w:rPr>
              <w:t xml:space="preserve"> выпускников сельских школ,</w:t>
            </w:r>
            <w:r w:rsidRPr="00A51E6D">
              <w:rPr>
                <w:rFonts w:ascii="Times New Roman" w:hAnsi="Times New Roman"/>
                <w:sz w:val="24"/>
                <w:szCs w:val="24"/>
              </w:rPr>
              <w:t xml:space="preserve"> победителей международных олимпиад, обладателей знака отличия за проявленный патриотизм и активную гражданскую позицию</w:t>
            </w:r>
          </w:p>
        </w:tc>
        <w:tc>
          <w:tcPr>
            <w:tcW w:w="665" w:type="dxa"/>
            <w:gridSpan w:val="2"/>
            <w:shd w:val="clear" w:color="auto" w:fill="auto"/>
          </w:tcPr>
          <w:p w14:paraId="542F7276" w14:textId="77777777" w:rsidR="0004303E" w:rsidRPr="00A51E6D" w:rsidRDefault="0004303E" w:rsidP="0004303E">
            <w:pPr>
              <w:suppressAutoHyphens/>
              <w:spacing w:after="0" w:line="240" w:lineRule="auto"/>
              <w:jc w:val="center"/>
              <w:rPr>
                <w:rFonts w:ascii="Times New Roman" w:hAnsi="Times New Roman"/>
                <w:sz w:val="24"/>
                <w:szCs w:val="24"/>
                <w:lang w:eastAsia="ru-RU"/>
              </w:rPr>
            </w:pPr>
          </w:p>
        </w:tc>
        <w:tc>
          <w:tcPr>
            <w:tcW w:w="1321" w:type="dxa"/>
            <w:gridSpan w:val="2"/>
            <w:shd w:val="clear" w:color="auto" w:fill="auto"/>
          </w:tcPr>
          <w:p w14:paraId="3B4705BD" w14:textId="1BD5C3DE" w:rsidR="0004303E" w:rsidRPr="00A51E6D" w:rsidRDefault="0004303E" w:rsidP="0004303E">
            <w:pPr>
              <w:suppressAutoHyphens/>
              <w:spacing w:after="0" w:line="240" w:lineRule="auto"/>
              <w:jc w:val="center"/>
              <w:rPr>
                <w:rFonts w:ascii="Times New Roman" w:hAnsi="Times New Roman"/>
                <w:sz w:val="24"/>
                <w:szCs w:val="24"/>
                <w:lang w:val="kk-KZ"/>
              </w:rPr>
            </w:pPr>
            <w:r w:rsidRPr="00A51E6D">
              <w:rPr>
                <w:rFonts w:ascii="Times New Roman" w:hAnsi="Times New Roman"/>
                <w:sz w:val="24"/>
                <w:szCs w:val="24"/>
                <w:lang w:val="kk-KZ" w:eastAsia="ru-RU"/>
              </w:rPr>
              <w:t>и</w:t>
            </w:r>
            <w:r w:rsidRPr="00A51E6D">
              <w:rPr>
                <w:rFonts w:ascii="Times New Roman" w:hAnsi="Times New Roman"/>
                <w:sz w:val="24"/>
                <w:szCs w:val="24"/>
                <w:lang w:eastAsia="ru-RU"/>
              </w:rPr>
              <w:t>нформация в МОН</w:t>
            </w:r>
          </w:p>
        </w:tc>
        <w:tc>
          <w:tcPr>
            <w:tcW w:w="941" w:type="dxa"/>
            <w:shd w:val="clear" w:color="auto" w:fill="auto"/>
          </w:tcPr>
          <w:p w14:paraId="2EB3FA94" w14:textId="4914A893" w:rsidR="0004303E" w:rsidRPr="00A51E6D" w:rsidRDefault="0004303E" w:rsidP="0004303E">
            <w:pPr>
              <w:suppressAutoHyphens/>
              <w:spacing w:after="0" w:line="240" w:lineRule="auto"/>
              <w:ind w:left="-171" w:right="-140" w:firstLine="142"/>
              <w:jc w:val="center"/>
              <w:rPr>
                <w:rFonts w:ascii="Times New Roman" w:hAnsi="Times New Roman"/>
                <w:sz w:val="24"/>
                <w:szCs w:val="24"/>
                <w:lang w:val="en-US"/>
              </w:rPr>
            </w:pPr>
            <w:r w:rsidRPr="00A51E6D">
              <w:rPr>
                <w:rFonts w:ascii="Times New Roman" w:hAnsi="Times New Roman"/>
                <w:sz w:val="24"/>
                <w:szCs w:val="24"/>
                <w:lang w:val="en-US" w:eastAsia="ru-RU"/>
              </w:rPr>
              <w:t>II</w:t>
            </w:r>
            <w:r w:rsidRPr="00A51E6D">
              <w:rPr>
                <w:rFonts w:ascii="Times New Roman" w:hAnsi="Times New Roman"/>
                <w:sz w:val="24"/>
                <w:szCs w:val="24"/>
                <w:lang w:eastAsia="ru-RU"/>
              </w:rPr>
              <w:t xml:space="preserve"> квартал 2020-2025 годов</w:t>
            </w:r>
          </w:p>
        </w:tc>
        <w:tc>
          <w:tcPr>
            <w:tcW w:w="1183" w:type="dxa"/>
            <w:shd w:val="clear" w:color="auto" w:fill="auto"/>
          </w:tcPr>
          <w:p w14:paraId="49A0CE37" w14:textId="3893DA42" w:rsidR="0004303E" w:rsidRPr="00A51E6D" w:rsidRDefault="0004303E" w:rsidP="0004303E">
            <w:pPr>
              <w:suppressAutoHyphens/>
              <w:spacing w:after="0" w:line="240" w:lineRule="auto"/>
              <w:jc w:val="center"/>
              <w:rPr>
                <w:rFonts w:ascii="Times New Roman" w:hAnsi="Times New Roman"/>
                <w:sz w:val="24"/>
                <w:szCs w:val="24"/>
                <w:lang w:val="kk-KZ"/>
              </w:rPr>
            </w:pPr>
            <w:r w:rsidRPr="00A51E6D">
              <w:rPr>
                <w:rFonts w:ascii="Times New Roman" w:hAnsi="Times New Roman"/>
                <w:sz w:val="24"/>
                <w:szCs w:val="24"/>
                <w:lang w:val="kk-KZ" w:eastAsia="ru-RU"/>
              </w:rPr>
              <w:t>МИО</w:t>
            </w:r>
          </w:p>
        </w:tc>
        <w:tc>
          <w:tcPr>
            <w:tcW w:w="9205" w:type="dxa"/>
            <w:gridSpan w:val="27"/>
            <w:shd w:val="clear" w:color="auto" w:fill="auto"/>
          </w:tcPr>
          <w:p w14:paraId="578A9EFD" w14:textId="08D29456" w:rsidR="0004303E" w:rsidRPr="00A51E6D" w:rsidRDefault="0004303E" w:rsidP="00B656DD">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з</w:t>
            </w:r>
            <w:r w:rsidRPr="00A51E6D">
              <w:rPr>
                <w:rFonts w:ascii="Times New Roman" w:hAnsi="Times New Roman"/>
                <w:sz w:val="24"/>
                <w:szCs w:val="24"/>
                <w:lang w:eastAsia="ru-RU"/>
              </w:rPr>
              <w:t>а счет средств местного бюджета</w:t>
            </w:r>
          </w:p>
        </w:tc>
      </w:tr>
      <w:tr w:rsidR="0012161C" w:rsidRPr="00A51E6D" w14:paraId="07DE4236" w14:textId="77777777" w:rsidTr="006B2A29">
        <w:tc>
          <w:tcPr>
            <w:tcW w:w="573" w:type="dxa"/>
            <w:shd w:val="clear" w:color="auto" w:fill="auto"/>
          </w:tcPr>
          <w:p w14:paraId="00E7FEA9" w14:textId="77777777" w:rsidR="0004303E" w:rsidRPr="00A51E6D" w:rsidRDefault="0004303E" w:rsidP="0004303E">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5F21454D" w14:textId="3E157C27" w:rsidR="0004303E" w:rsidRPr="00A51E6D" w:rsidRDefault="0004303E" w:rsidP="0004303E">
            <w:pPr>
              <w:pStyle w:val="a4"/>
              <w:keepNext/>
              <w:spacing w:before="0" w:beforeAutospacing="0" w:after="0" w:afterAutospacing="0"/>
              <w:rPr>
                <w:rFonts w:eastAsia="SimSun"/>
                <w:bCs/>
                <w:kern w:val="2"/>
                <w:lang w:val="ru-RU"/>
              </w:rPr>
            </w:pPr>
            <w:r w:rsidRPr="00A51E6D">
              <w:rPr>
                <w:rFonts w:eastAsia="SimSun"/>
                <w:bCs/>
                <w:kern w:val="2"/>
              </w:rPr>
              <w:t>Разработка программного обеспечения «Навигатор дополнительного образования»</w:t>
            </w:r>
            <w:r w:rsidR="00BD0C45" w:rsidRPr="00A51E6D">
              <w:rPr>
                <w:rFonts w:eastAsia="SimSun"/>
                <w:bCs/>
                <w:kern w:val="2"/>
                <w:lang w:val="ru-RU"/>
              </w:rPr>
              <w:t xml:space="preserve"> для дальнейш</w:t>
            </w:r>
            <w:r w:rsidR="00BD0C45" w:rsidRPr="00A51E6D">
              <w:rPr>
                <w:rFonts w:eastAsia="SimSun"/>
                <w:bCs/>
                <w:kern w:val="2"/>
                <w:lang w:val="ru-RU"/>
              </w:rPr>
              <w:t>е</w:t>
            </w:r>
            <w:r w:rsidR="00BD0C45" w:rsidRPr="00A51E6D">
              <w:rPr>
                <w:rFonts w:eastAsia="SimSun"/>
                <w:bCs/>
                <w:kern w:val="2"/>
                <w:lang w:val="ru-RU"/>
              </w:rPr>
              <w:t>го внедрения местными и</w:t>
            </w:r>
            <w:r w:rsidR="00BD0C45" w:rsidRPr="00A51E6D">
              <w:rPr>
                <w:rFonts w:eastAsia="SimSun"/>
                <w:bCs/>
                <w:kern w:val="2"/>
                <w:lang w:val="ru-RU"/>
              </w:rPr>
              <w:t>с</w:t>
            </w:r>
            <w:r w:rsidR="00BD0C45" w:rsidRPr="00A51E6D">
              <w:rPr>
                <w:rFonts w:eastAsia="SimSun"/>
                <w:bCs/>
                <w:kern w:val="2"/>
                <w:lang w:val="ru-RU"/>
              </w:rPr>
              <w:lastRenderedPageBreak/>
              <w:t>полнительными органами</w:t>
            </w:r>
          </w:p>
        </w:tc>
        <w:tc>
          <w:tcPr>
            <w:tcW w:w="665" w:type="dxa"/>
            <w:gridSpan w:val="2"/>
            <w:shd w:val="clear" w:color="auto" w:fill="auto"/>
          </w:tcPr>
          <w:p w14:paraId="1A6C85C0" w14:textId="35287B0E" w:rsidR="0004303E" w:rsidRPr="00A51E6D" w:rsidRDefault="0004303E" w:rsidP="0004303E">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lastRenderedPageBreak/>
              <w:t>млн.тг.</w:t>
            </w:r>
          </w:p>
        </w:tc>
        <w:tc>
          <w:tcPr>
            <w:tcW w:w="1321" w:type="dxa"/>
            <w:gridSpan w:val="2"/>
            <w:shd w:val="clear" w:color="auto" w:fill="auto"/>
          </w:tcPr>
          <w:p w14:paraId="5053CF78" w14:textId="1C99E0AE"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программное обеспечение</w:t>
            </w:r>
          </w:p>
        </w:tc>
        <w:tc>
          <w:tcPr>
            <w:tcW w:w="941" w:type="dxa"/>
            <w:shd w:val="clear" w:color="auto" w:fill="auto"/>
          </w:tcPr>
          <w:p w14:paraId="4157252A" w14:textId="77777777"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3A4B1BB1" w14:textId="47398204"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 года</w:t>
            </w:r>
          </w:p>
        </w:tc>
        <w:tc>
          <w:tcPr>
            <w:tcW w:w="1183" w:type="dxa"/>
            <w:shd w:val="clear" w:color="auto" w:fill="auto"/>
          </w:tcPr>
          <w:p w14:paraId="6E721AC2" w14:textId="77777777"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МОН, МИО</w:t>
            </w:r>
          </w:p>
        </w:tc>
        <w:tc>
          <w:tcPr>
            <w:tcW w:w="1120" w:type="dxa"/>
            <w:gridSpan w:val="5"/>
            <w:shd w:val="clear" w:color="auto" w:fill="auto"/>
          </w:tcPr>
          <w:p w14:paraId="2A796CEE" w14:textId="02C61293" w:rsidR="0004303E" w:rsidRPr="00A51E6D" w:rsidRDefault="0004303E" w:rsidP="0004303E">
            <w:pPr>
              <w:pStyle w:val="a4"/>
              <w:keepNext/>
              <w:spacing w:before="0" w:beforeAutospacing="0" w:after="0" w:afterAutospacing="0"/>
              <w:jc w:val="center"/>
              <w:rPr>
                <w:lang w:val="ru-RU"/>
              </w:rPr>
            </w:pPr>
            <w:r w:rsidRPr="00A51E6D">
              <w:rPr>
                <w:lang w:val="ru-RU"/>
              </w:rPr>
              <w:t>40</w:t>
            </w:r>
          </w:p>
        </w:tc>
        <w:tc>
          <w:tcPr>
            <w:tcW w:w="997" w:type="dxa"/>
            <w:gridSpan w:val="2"/>
            <w:shd w:val="clear" w:color="auto" w:fill="auto"/>
          </w:tcPr>
          <w:p w14:paraId="0F54A208" w14:textId="5947166C" w:rsidR="0004303E" w:rsidRPr="00A51E6D" w:rsidRDefault="0004303E" w:rsidP="0004303E">
            <w:pPr>
              <w:pStyle w:val="a4"/>
              <w:keepNext/>
              <w:spacing w:before="0" w:beforeAutospacing="0" w:after="0" w:afterAutospacing="0"/>
              <w:jc w:val="center"/>
              <w:rPr>
                <w:lang w:val="ru-RU"/>
              </w:rPr>
            </w:pPr>
            <w:r w:rsidRPr="00A51E6D">
              <w:rPr>
                <w:lang w:val="ru-RU"/>
              </w:rPr>
              <w:t>-</w:t>
            </w:r>
          </w:p>
        </w:tc>
        <w:tc>
          <w:tcPr>
            <w:tcW w:w="993" w:type="dxa"/>
            <w:gridSpan w:val="3"/>
            <w:shd w:val="clear" w:color="auto" w:fill="auto"/>
          </w:tcPr>
          <w:p w14:paraId="3CD8CFE5" w14:textId="17342353" w:rsidR="0004303E" w:rsidRPr="00A51E6D" w:rsidRDefault="0004303E" w:rsidP="0004303E">
            <w:pPr>
              <w:pStyle w:val="a4"/>
              <w:keepNext/>
              <w:spacing w:before="0" w:beforeAutospacing="0" w:after="0" w:afterAutospacing="0"/>
              <w:jc w:val="center"/>
              <w:rPr>
                <w:lang w:val="ru-RU"/>
              </w:rPr>
            </w:pPr>
            <w:r w:rsidRPr="00A51E6D">
              <w:rPr>
                <w:lang w:val="ru-RU"/>
              </w:rPr>
              <w:t>-</w:t>
            </w:r>
          </w:p>
        </w:tc>
        <w:tc>
          <w:tcPr>
            <w:tcW w:w="992" w:type="dxa"/>
            <w:gridSpan w:val="4"/>
            <w:shd w:val="clear" w:color="auto" w:fill="auto"/>
          </w:tcPr>
          <w:p w14:paraId="64AC4680" w14:textId="77777777" w:rsidR="0004303E" w:rsidRPr="00A51E6D" w:rsidRDefault="0004303E" w:rsidP="0004303E">
            <w:pPr>
              <w:pStyle w:val="a4"/>
              <w:keepNext/>
              <w:spacing w:before="0" w:beforeAutospacing="0" w:after="0" w:afterAutospacing="0"/>
              <w:jc w:val="center"/>
              <w:rPr>
                <w:lang w:val="ru-RU"/>
              </w:rPr>
            </w:pPr>
            <w:r w:rsidRPr="00A51E6D">
              <w:rPr>
                <w:lang w:val="ru-RU"/>
              </w:rPr>
              <w:t>-</w:t>
            </w:r>
          </w:p>
        </w:tc>
        <w:tc>
          <w:tcPr>
            <w:tcW w:w="1134" w:type="dxa"/>
            <w:gridSpan w:val="4"/>
            <w:shd w:val="clear" w:color="auto" w:fill="auto"/>
          </w:tcPr>
          <w:p w14:paraId="40199330" w14:textId="77777777" w:rsidR="0004303E" w:rsidRPr="00A51E6D" w:rsidRDefault="0004303E" w:rsidP="0004303E">
            <w:pPr>
              <w:pStyle w:val="a4"/>
              <w:keepNext/>
              <w:spacing w:before="0" w:beforeAutospacing="0" w:after="0" w:afterAutospacing="0"/>
              <w:jc w:val="center"/>
              <w:rPr>
                <w:lang w:val="ru-RU"/>
              </w:rPr>
            </w:pPr>
            <w:r w:rsidRPr="00A51E6D">
              <w:rPr>
                <w:lang w:val="ru-RU"/>
              </w:rPr>
              <w:t>-</w:t>
            </w:r>
          </w:p>
        </w:tc>
        <w:tc>
          <w:tcPr>
            <w:tcW w:w="1134" w:type="dxa"/>
            <w:gridSpan w:val="3"/>
            <w:shd w:val="clear" w:color="auto" w:fill="auto"/>
          </w:tcPr>
          <w:p w14:paraId="3030677D" w14:textId="77777777" w:rsidR="0004303E" w:rsidRPr="00A51E6D" w:rsidRDefault="0004303E" w:rsidP="0004303E">
            <w:pPr>
              <w:pStyle w:val="a4"/>
              <w:keepNext/>
              <w:spacing w:before="0" w:beforeAutospacing="0" w:after="0" w:afterAutospacing="0"/>
              <w:jc w:val="center"/>
              <w:rPr>
                <w:lang w:val="ru-RU"/>
              </w:rPr>
            </w:pPr>
            <w:r w:rsidRPr="00A51E6D">
              <w:rPr>
                <w:lang w:val="ru-RU"/>
              </w:rPr>
              <w:t>-</w:t>
            </w:r>
          </w:p>
        </w:tc>
        <w:tc>
          <w:tcPr>
            <w:tcW w:w="1167" w:type="dxa"/>
            <w:gridSpan w:val="3"/>
            <w:shd w:val="clear" w:color="auto" w:fill="auto"/>
          </w:tcPr>
          <w:p w14:paraId="4BFEF216" w14:textId="4E3B1451" w:rsidR="0004303E" w:rsidRPr="00A51E6D" w:rsidRDefault="0004303E" w:rsidP="0004303E">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40</w:t>
            </w:r>
          </w:p>
        </w:tc>
        <w:tc>
          <w:tcPr>
            <w:tcW w:w="712" w:type="dxa"/>
            <w:gridSpan w:val="2"/>
            <w:shd w:val="clear" w:color="auto" w:fill="auto"/>
          </w:tcPr>
          <w:p w14:paraId="0E9A215E" w14:textId="77777777" w:rsidR="0004303E" w:rsidRPr="00A51E6D" w:rsidRDefault="0004303E" w:rsidP="0004303E">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РБ</w:t>
            </w:r>
          </w:p>
        </w:tc>
        <w:tc>
          <w:tcPr>
            <w:tcW w:w="956" w:type="dxa"/>
            <w:shd w:val="clear" w:color="auto" w:fill="auto"/>
          </w:tcPr>
          <w:p w14:paraId="49FED1CA" w14:textId="77777777" w:rsidR="0004303E" w:rsidRPr="00A51E6D" w:rsidRDefault="0004303E" w:rsidP="0004303E">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001</w:t>
            </w:r>
          </w:p>
          <w:p w14:paraId="4FC30687" w14:textId="77777777" w:rsidR="0004303E" w:rsidRPr="00A51E6D" w:rsidRDefault="0004303E" w:rsidP="0004303E">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104</w:t>
            </w:r>
          </w:p>
        </w:tc>
      </w:tr>
      <w:tr w:rsidR="0012161C" w:rsidRPr="00A51E6D" w14:paraId="653B4C01" w14:textId="77777777" w:rsidTr="006B2A29">
        <w:tc>
          <w:tcPr>
            <w:tcW w:w="573" w:type="dxa"/>
            <w:shd w:val="clear" w:color="auto" w:fill="auto"/>
          </w:tcPr>
          <w:p w14:paraId="3BC49CAE" w14:textId="77777777" w:rsidR="0004303E" w:rsidRPr="00A51E6D" w:rsidRDefault="0004303E" w:rsidP="0004303E">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00BB9AB4" w14:textId="531E48B9" w:rsidR="0004303E" w:rsidRPr="00A51E6D" w:rsidRDefault="0004303E" w:rsidP="0004303E">
            <w:pPr>
              <w:pStyle w:val="a4"/>
              <w:keepNext/>
              <w:spacing w:before="0" w:beforeAutospacing="0" w:after="0" w:afterAutospacing="0"/>
              <w:rPr>
                <w:rFonts w:eastAsia="SimSun"/>
                <w:bCs/>
                <w:kern w:val="2"/>
              </w:rPr>
            </w:pPr>
            <w:r w:rsidRPr="00A51E6D">
              <w:rPr>
                <w:rFonts w:eastAsia="SimSun"/>
                <w:bCs/>
                <w:kern w:val="2"/>
                <w:lang w:val="ru-RU"/>
              </w:rPr>
              <w:t>Р</w:t>
            </w:r>
            <w:r w:rsidRPr="00A51E6D">
              <w:rPr>
                <w:rFonts w:eastAsia="SimSun"/>
                <w:bCs/>
                <w:kern w:val="2"/>
              </w:rPr>
              <w:t>еализация общенационального культурно-образовательного проекта «Дебатное движение школьников «Ұшқыр ой алаңы»</w:t>
            </w:r>
          </w:p>
        </w:tc>
        <w:tc>
          <w:tcPr>
            <w:tcW w:w="665" w:type="dxa"/>
            <w:gridSpan w:val="2"/>
            <w:shd w:val="clear" w:color="auto" w:fill="auto"/>
          </w:tcPr>
          <w:p w14:paraId="382A968D" w14:textId="77777777" w:rsidR="0004303E" w:rsidRPr="00A51E6D" w:rsidRDefault="0004303E" w:rsidP="0004303E">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54DE6AAD" w14:textId="13E62DC7"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информация в МОН</w:t>
            </w:r>
          </w:p>
        </w:tc>
        <w:tc>
          <w:tcPr>
            <w:tcW w:w="941" w:type="dxa"/>
            <w:shd w:val="clear" w:color="auto" w:fill="auto"/>
          </w:tcPr>
          <w:p w14:paraId="0076D99A" w14:textId="77777777"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декабрь</w:t>
            </w:r>
          </w:p>
          <w:p w14:paraId="73AF50C7" w14:textId="6A86A629"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2020-2025 годов</w:t>
            </w:r>
          </w:p>
        </w:tc>
        <w:tc>
          <w:tcPr>
            <w:tcW w:w="1183" w:type="dxa"/>
            <w:shd w:val="clear" w:color="auto" w:fill="auto"/>
          </w:tcPr>
          <w:p w14:paraId="27BACBA5" w14:textId="4AA15C18"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МИО</w:t>
            </w:r>
          </w:p>
        </w:tc>
        <w:tc>
          <w:tcPr>
            <w:tcW w:w="9205" w:type="dxa"/>
            <w:gridSpan w:val="27"/>
            <w:shd w:val="clear" w:color="auto" w:fill="auto"/>
          </w:tcPr>
          <w:p w14:paraId="646A8348" w14:textId="2B56EAEC" w:rsidR="0004303E" w:rsidRPr="00A51E6D" w:rsidRDefault="0004303E" w:rsidP="0004303E">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 xml:space="preserve">за счет средств местного бюджета </w:t>
            </w:r>
          </w:p>
        </w:tc>
      </w:tr>
      <w:tr w:rsidR="0012161C" w:rsidRPr="00A51E6D" w14:paraId="5928ACF1" w14:textId="77777777" w:rsidTr="006B2A29">
        <w:tc>
          <w:tcPr>
            <w:tcW w:w="573" w:type="dxa"/>
            <w:shd w:val="clear" w:color="auto" w:fill="auto"/>
          </w:tcPr>
          <w:p w14:paraId="12A38D71" w14:textId="77777777" w:rsidR="0004303E" w:rsidRPr="00A51E6D" w:rsidRDefault="0004303E" w:rsidP="0004303E">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2775D5FC" w14:textId="252AEDBF" w:rsidR="0004303E" w:rsidRPr="00A51E6D" w:rsidRDefault="0004303E" w:rsidP="0004303E">
            <w:pPr>
              <w:pStyle w:val="a4"/>
              <w:keepNext/>
              <w:spacing w:before="0" w:beforeAutospacing="0" w:after="0" w:afterAutospacing="0"/>
              <w:rPr>
                <w:rFonts w:eastAsia="SimSun"/>
                <w:bCs/>
                <w:kern w:val="2"/>
                <w:lang w:val="ru-RU"/>
              </w:rPr>
            </w:pPr>
            <w:r w:rsidRPr="00A51E6D">
              <w:rPr>
                <w:rFonts w:eastAsia="SimSun"/>
                <w:bCs/>
                <w:kern w:val="2"/>
                <w:lang w:val="ru-RU"/>
              </w:rPr>
              <w:t>Реализация пр</w:t>
            </w:r>
            <w:r w:rsidRPr="00A51E6D">
              <w:rPr>
                <w:rFonts w:eastAsia="SimSun"/>
                <w:bCs/>
                <w:kern w:val="2"/>
                <w:lang w:val="ru-RU"/>
              </w:rPr>
              <w:t>о</w:t>
            </w:r>
            <w:r w:rsidRPr="00A51E6D">
              <w:rPr>
                <w:rFonts w:eastAsia="SimSun"/>
                <w:bCs/>
                <w:kern w:val="2"/>
                <w:lang w:val="ru-RU"/>
              </w:rPr>
              <w:t xml:space="preserve">светительского проекта «Дети и театр» </w:t>
            </w:r>
          </w:p>
        </w:tc>
        <w:tc>
          <w:tcPr>
            <w:tcW w:w="665" w:type="dxa"/>
            <w:gridSpan w:val="2"/>
            <w:shd w:val="clear" w:color="auto" w:fill="auto"/>
          </w:tcPr>
          <w:p w14:paraId="6E9EE548" w14:textId="77777777" w:rsidR="0004303E" w:rsidRPr="00A51E6D" w:rsidRDefault="0004303E" w:rsidP="0004303E">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60CEF8F6" w14:textId="24657E0D"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информация в МОН</w:t>
            </w:r>
          </w:p>
        </w:tc>
        <w:tc>
          <w:tcPr>
            <w:tcW w:w="941" w:type="dxa"/>
            <w:shd w:val="clear" w:color="auto" w:fill="auto"/>
          </w:tcPr>
          <w:p w14:paraId="64A18646" w14:textId="77777777"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декабрь</w:t>
            </w:r>
          </w:p>
          <w:p w14:paraId="7F31CE4E" w14:textId="23A90532"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2020-2025 годов</w:t>
            </w:r>
          </w:p>
        </w:tc>
        <w:tc>
          <w:tcPr>
            <w:tcW w:w="1183" w:type="dxa"/>
            <w:shd w:val="clear" w:color="auto" w:fill="auto"/>
          </w:tcPr>
          <w:p w14:paraId="34C4777B" w14:textId="263919DF"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МИО</w:t>
            </w:r>
          </w:p>
        </w:tc>
        <w:tc>
          <w:tcPr>
            <w:tcW w:w="9205" w:type="dxa"/>
            <w:gridSpan w:val="27"/>
            <w:shd w:val="clear" w:color="auto" w:fill="auto"/>
          </w:tcPr>
          <w:p w14:paraId="702867F2" w14:textId="77A23728"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за счет средств местного бюджета </w:t>
            </w:r>
          </w:p>
        </w:tc>
      </w:tr>
      <w:tr w:rsidR="0012161C" w:rsidRPr="00A51E6D" w14:paraId="1B42211A" w14:textId="77777777" w:rsidTr="006B2A29">
        <w:tc>
          <w:tcPr>
            <w:tcW w:w="573" w:type="dxa"/>
            <w:shd w:val="clear" w:color="auto" w:fill="auto"/>
          </w:tcPr>
          <w:p w14:paraId="1596784A" w14:textId="77777777" w:rsidR="0004303E" w:rsidRPr="00A51E6D" w:rsidRDefault="0004303E" w:rsidP="0004303E">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48916F19" w14:textId="0C1D4DDA" w:rsidR="0004303E" w:rsidRPr="00A51E6D" w:rsidRDefault="0004303E" w:rsidP="0004303E">
            <w:pPr>
              <w:pStyle w:val="a4"/>
              <w:keepNext/>
              <w:spacing w:before="0" w:beforeAutospacing="0" w:after="0" w:afterAutospacing="0"/>
              <w:rPr>
                <w:rFonts w:eastAsia="SimSun"/>
                <w:bCs/>
                <w:kern w:val="2"/>
              </w:rPr>
            </w:pPr>
            <w:r w:rsidRPr="00A51E6D">
              <w:rPr>
                <w:rFonts w:eastAsia="SimSun"/>
                <w:bCs/>
                <w:kern w:val="2"/>
                <w:lang w:val="kk-KZ"/>
              </w:rPr>
              <w:t>Р</w:t>
            </w:r>
            <w:r w:rsidRPr="00A51E6D">
              <w:rPr>
                <w:rFonts w:eastAsia="SimSun"/>
                <w:bCs/>
                <w:kern w:val="2"/>
              </w:rPr>
              <w:t>асшир</w:t>
            </w:r>
            <w:r w:rsidRPr="00A51E6D">
              <w:rPr>
                <w:rFonts w:eastAsia="SimSun"/>
                <w:bCs/>
                <w:kern w:val="2"/>
                <w:lang w:val="ru-RU"/>
              </w:rPr>
              <w:t>ение</w:t>
            </w:r>
            <w:r w:rsidRPr="00A51E6D">
              <w:rPr>
                <w:rFonts w:eastAsia="SimSun"/>
                <w:bCs/>
                <w:kern w:val="2"/>
              </w:rPr>
              <w:t xml:space="preserve"> </w:t>
            </w:r>
            <w:r w:rsidRPr="00A51E6D">
              <w:rPr>
                <w:rFonts w:eastAsia="SimSun"/>
                <w:bCs/>
                <w:kern w:val="2"/>
                <w:lang w:val="kk-KZ"/>
              </w:rPr>
              <w:t xml:space="preserve">направлений </w:t>
            </w:r>
            <w:r w:rsidRPr="00A51E6D">
              <w:rPr>
                <w:rFonts w:eastAsia="SimSun"/>
                <w:bCs/>
                <w:kern w:val="2"/>
              </w:rPr>
              <w:t>дополнительного образования с учетом потребности учащихся</w:t>
            </w:r>
          </w:p>
        </w:tc>
        <w:tc>
          <w:tcPr>
            <w:tcW w:w="665" w:type="dxa"/>
            <w:gridSpan w:val="2"/>
            <w:shd w:val="clear" w:color="auto" w:fill="auto"/>
          </w:tcPr>
          <w:p w14:paraId="0E5FDF1D" w14:textId="77777777" w:rsidR="0004303E" w:rsidRPr="00A51E6D" w:rsidRDefault="0004303E" w:rsidP="0004303E">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0EFF0486" w14:textId="0915467C"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информация в МОН</w:t>
            </w:r>
          </w:p>
        </w:tc>
        <w:tc>
          <w:tcPr>
            <w:tcW w:w="941" w:type="dxa"/>
            <w:shd w:val="clear" w:color="auto" w:fill="auto"/>
          </w:tcPr>
          <w:p w14:paraId="043DB16B" w14:textId="77AAD74A"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декабрь</w:t>
            </w:r>
          </w:p>
          <w:p w14:paraId="685D49DD" w14:textId="4DCC00CE"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2020-2025 годов</w:t>
            </w:r>
          </w:p>
        </w:tc>
        <w:tc>
          <w:tcPr>
            <w:tcW w:w="1183" w:type="dxa"/>
            <w:shd w:val="clear" w:color="auto" w:fill="auto"/>
          </w:tcPr>
          <w:p w14:paraId="5DE7A489" w14:textId="2D30A617"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МИО</w:t>
            </w:r>
          </w:p>
        </w:tc>
        <w:tc>
          <w:tcPr>
            <w:tcW w:w="9205" w:type="dxa"/>
            <w:gridSpan w:val="27"/>
            <w:shd w:val="clear" w:color="auto" w:fill="auto"/>
          </w:tcPr>
          <w:p w14:paraId="071066BD" w14:textId="45A5F8E6" w:rsidR="0004303E" w:rsidRPr="00A51E6D" w:rsidRDefault="0004303E" w:rsidP="00B656DD">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за счет средств местного бюджета</w:t>
            </w:r>
          </w:p>
        </w:tc>
      </w:tr>
      <w:tr w:rsidR="0012161C" w:rsidRPr="00A51E6D" w14:paraId="531E8C2A" w14:textId="77777777" w:rsidTr="006B2A29">
        <w:tc>
          <w:tcPr>
            <w:tcW w:w="573" w:type="dxa"/>
            <w:shd w:val="clear" w:color="auto" w:fill="auto"/>
          </w:tcPr>
          <w:p w14:paraId="47DF9788" w14:textId="77777777" w:rsidR="0004303E" w:rsidRPr="00A51E6D" w:rsidRDefault="0004303E" w:rsidP="0004303E">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67C51E56" w14:textId="0ED37330" w:rsidR="0004303E" w:rsidRPr="00A51E6D" w:rsidRDefault="0004303E" w:rsidP="0004303E">
            <w:pPr>
              <w:pStyle w:val="a4"/>
              <w:keepNext/>
              <w:spacing w:before="0" w:beforeAutospacing="0" w:after="0" w:afterAutospacing="0"/>
              <w:rPr>
                <w:rFonts w:eastAsia="SimSun"/>
                <w:bCs/>
                <w:kern w:val="2"/>
                <w:lang w:val="kk-KZ"/>
              </w:rPr>
            </w:pPr>
            <w:r w:rsidRPr="00A51E6D">
              <w:rPr>
                <w:rFonts w:eastAsia="SimSun"/>
                <w:bCs/>
                <w:kern w:val="2"/>
                <w:lang w:val="kk-KZ"/>
              </w:rPr>
              <w:t>Р</w:t>
            </w:r>
            <w:r w:rsidRPr="00A51E6D">
              <w:rPr>
                <w:rFonts w:eastAsia="SimSun"/>
                <w:bCs/>
                <w:kern w:val="2"/>
              </w:rPr>
              <w:t>еализация социальн</w:t>
            </w:r>
            <w:r w:rsidRPr="00A51E6D">
              <w:rPr>
                <w:rFonts w:eastAsia="SimSun"/>
                <w:bCs/>
                <w:kern w:val="2"/>
                <w:lang w:val="ru-RU"/>
              </w:rPr>
              <w:t>ого</w:t>
            </w:r>
            <w:r w:rsidRPr="00A51E6D">
              <w:rPr>
                <w:rFonts w:eastAsia="SimSun"/>
                <w:bCs/>
                <w:kern w:val="2"/>
              </w:rPr>
              <w:t xml:space="preserve"> детского волонтерского проекта «Қоғамға қызмет»</w:t>
            </w:r>
          </w:p>
        </w:tc>
        <w:tc>
          <w:tcPr>
            <w:tcW w:w="665" w:type="dxa"/>
            <w:gridSpan w:val="2"/>
            <w:shd w:val="clear" w:color="auto" w:fill="auto"/>
          </w:tcPr>
          <w:p w14:paraId="1029B298" w14:textId="77777777" w:rsidR="0004303E" w:rsidRPr="00A51E6D" w:rsidRDefault="0004303E" w:rsidP="0004303E">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2AB53388" w14:textId="60F6BC05"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информация в МОН</w:t>
            </w:r>
          </w:p>
        </w:tc>
        <w:tc>
          <w:tcPr>
            <w:tcW w:w="941" w:type="dxa"/>
            <w:shd w:val="clear" w:color="auto" w:fill="auto"/>
          </w:tcPr>
          <w:p w14:paraId="0486B8BC" w14:textId="749805DF"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декабрь 2020 года</w:t>
            </w:r>
          </w:p>
        </w:tc>
        <w:tc>
          <w:tcPr>
            <w:tcW w:w="1183" w:type="dxa"/>
            <w:shd w:val="clear" w:color="auto" w:fill="auto"/>
          </w:tcPr>
          <w:p w14:paraId="3F69ACFC" w14:textId="07263819"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МИО</w:t>
            </w:r>
          </w:p>
        </w:tc>
        <w:tc>
          <w:tcPr>
            <w:tcW w:w="9205" w:type="dxa"/>
            <w:gridSpan w:val="27"/>
            <w:shd w:val="clear" w:color="auto" w:fill="auto"/>
          </w:tcPr>
          <w:p w14:paraId="0E399BE6" w14:textId="47B0FD27" w:rsidR="0004303E" w:rsidRPr="00A51E6D" w:rsidRDefault="00F675D4" w:rsidP="009C2D04">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не требуется</w:t>
            </w:r>
          </w:p>
        </w:tc>
      </w:tr>
      <w:tr w:rsidR="0012161C" w:rsidRPr="00A51E6D" w14:paraId="5973025D" w14:textId="77777777" w:rsidTr="006B2A29">
        <w:tc>
          <w:tcPr>
            <w:tcW w:w="573" w:type="dxa"/>
            <w:shd w:val="clear" w:color="auto" w:fill="auto"/>
          </w:tcPr>
          <w:p w14:paraId="1C9D6729" w14:textId="77777777" w:rsidR="0004303E" w:rsidRPr="00A51E6D" w:rsidRDefault="0004303E" w:rsidP="0004303E">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5D8B3FEC" w14:textId="77777777" w:rsidR="0004303E" w:rsidRPr="00A51E6D" w:rsidRDefault="0004303E" w:rsidP="0004303E">
            <w:pPr>
              <w:pStyle w:val="a4"/>
              <w:keepNext/>
              <w:spacing w:before="0" w:beforeAutospacing="0" w:after="0" w:afterAutospacing="0"/>
              <w:rPr>
                <w:lang w:val="kk-KZ"/>
              </w:rPr>
            </w:pPr>
            <w:r w:rsidRPr="00A51E6D">
              <w:rPr>
                <w:lang w:val="kk-KZ"/>
              </w:rPr>
              <w:t xml:space="preserve">Реализация проекта «Социальный студенческий  </w:t>
            </w:r>
            <w:r w:rsidRPr="00A51E6D">
              <w:rPr>
                <w:lang w:val="kk-KZ"/>
              </w:rPr>
              <w:lastRenderedPageBreak/>
              <w:t>кредит» в рамках волонтерского движения</w:t>
            </w:r>
          </w:p>
        </w:tc>
        <w:tc>
          <w:tcPr>
            <w:tcW w:w="665" w:type="dxa"/>
            <w:gridSpan w:val="2"/>
            <w:shd w:val="clear" w:color="auto" w:fill="auto"/>
          </w:tcPr>
          <w:p w14:paraId="42202B22" w14:textId="3F505087" w:rsidR="0004303E" w:rsidRPr="00A51E6D" w:rsidRDefault="0004303E" w:rsidP="0004303E">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eastAsia="ru-RU"/>
              </w:rPr>
              <w:lastRenderedPageBreak/>
              <w:t>млн. тг.</w:t>
            </w:r>
          </w:p>
        </w:tc>
        <w:tc>
          <w:tcPr>
            <w:tcW w:w="1321" w:type="dxa"/>
            <w:gridSpan w:val="2"/>
            <w:shd w:val="clear" w:color="auto" w:fill="auto"/>
          </w:tcPr>
          <w:p w14:paraId="67238E7E" w14:textId="77777777"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меморандум</w:t>
            </w:r>
          </w:p>
        </w:tc>
        <w:tc>
          <w:tcPr>
            <w:tcW w:w="941" w:type="dxa"/>
            <w:shd w:val="clear" w:color="auto" w:fill="auto"/>
          </w:tcPr>
          <w:p w14:paraId="2B570E84" w14:textId="6CF43BE9" w:rsidR="0004303E" w:rsidRPr="00A51E6D" w:rsidRDefault="009C2D04"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д</w:t>
            </w:r>
            <w:r w:rsidR="0004303E" w:rsidRPr="00A51E6D">
              <w:rPr>
                <w:rFonts w:ascii="Times New Roman" w:hAnsi="Times New Roman"/>
                <w:sz w:val="24"/>
                <w:szCs w:val="24"/>
                <w:lang w:val="kk-KZ" w:eastAsia="ru-RU"/>
              </w:rPr>
              <w:t>екабрь</w:t>
            </w:r>
          </w:p>
          <w:p w14:paraId="5A1E5B21" w14:textId="45D4A1FD"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2020-2021 </w:t>
            </w:r>
            <w:r w:rsidRPr="00A51E6D">
              <w:rPr>
                <w:rFonts w:ascii="Times New Roman" w:hAnsi="Times New Roman"/>
                <w:sz w:val="24"/>
                <w:szCs w:val="24"/>
                <w:lang w:val="kk-KZ" w:eastAsia="ru-RU"/>
              </w:rPr>
              <w:lastRenderedPageBreak/>
              <w:t>годов</w:t>
            </w:r>
          </w:p>
        </w:tc>
        <w:tc>
          <w:tcPr>
            <w:tcW w:w="1183" w:type="dxa"/>
            <w:shd w:val="clear" w:color="auto" w:fill="auto"/>
          </w:tcPr>
          <w:p w14:paraId="599AD548" w14:textId="77777777"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lastRenderedPageBreak/>
              <w:t xml:space="preserve">МОН, </w:t>
            </w:r>
          </w:p>
          <w:p w14:paraId="23F51242" w14:textId="414350B1"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АО «Финансовый </w:t>
            </w:r>
            <w:r w:rsidRPr="00A51E6D">
              <w:rPr>
                <w:rFonts w:ascii="Times New Roman" w:hAnsi="Times New Roman"/>
                <w:sz w:val="24"/>
                <w:szCs w:val="24"/>
                <w:lang w:val="kk-KZ" w:eastAsia="ru-RU"/>
              </w:rPr>
              <w:lastRenderedPageBreak/>
              <w:t>центр»</w:t>
            </w:r>
            <w:r w:rsidR="000B183F" w:rsidRPr="00A51E6D">
              <w:rPr>
                <w:rFonts w:ascii="Times New Roman" w:hAnsi="Times New Roman"/>
                <w:sz w:val="24"/>
                <w:szCs w:val="24"/>
                <w:lang w:val="kk-KZ" w:eastAsia="ru-RU"/>
              </w:rPr>
              <w:t xml:space="preserve"> (по согласованию)</w:t>
            </w:r>
          </w:p>
        </w:tc>
        <w:tc>
          <w:tcPr>
            <w:tcW w:w="1120" w:type="dxa"/>
            <w:gridSpan w:val="5"/>
            <w:shd w:val="clear" w:color="auto" w:fill="auto"/>
          </w:tcPr>
          <w:p w14:paraId="0BCA456C" w14:textId="77777777" w:rsidR="0004303E" w:rsidRPr="00A51E6D" w:rsidRDefault="0004303E" w:rsidP="0004303E">
            <w:pPr>
              <w:pStyle w:val="a4"/>
              <w:keepNext/>
              <w:spacing w:before="0" w:beforeAutospacing="0" w:after="0" w:afterAutospacing="0"/>
              <w:jc w:val="center"/>
              <w:rPr>
                <w:lang w:val="kk-KZ"/>
              </w:rPr>
            </w:pPr>
            <w:r w:rsidRPr="00A51E6D">
              <w:rPr>
                <w:lang w:val="kk-KZ"/>
              </w:rPr>
              <w:lastRenderedPageBreak/>
              <w:t>3 179</w:t>
            </w:r>
          </w:p>
        </w:tc>
        <w:tc>
          <w:tcPr>
            <w:tcW w:w="997" w:type="dxa"/>
            <w:gridSpan w:val="2"/>
            <w:shd w:val="clear" w:color="auto" w:fill="auto"/>
          </w:tcPr>
          <w:p w14:paraId="69D5F2BC" w14:textId="77777777" w:rsidR="0004303E" w:rsidRPr="00A51E6D" w:rsidRDefault="0004303E" w:rsidP="0004303E">
            <w:pPr>
              <w:pStyle w:val="a4"/>
              <w:keepNext/>
              <w:spacing w:before="0" w:beforeAutospacing="0" w:after="0" w:afterAutospacing="0"/>
              <w:jc w:val="center"/>
              <w:rPr>
                <w:lang w:val="ru-RU"/>
              </w:rPr>
            </w:pPr>
            <w:r w:rsidRPr="00A51E6D">
              <w:rPr>
                <w:lang w:val="ru-RU"/>
              </w:rPr>
              <w:t>3 771</w:t>
            </w:r>
          </w:p>
        </w:tc>
        <w:tc>
          <w:tcPr>
            <w:tcW w:w="993" w:type="dxa"/>
            <w:gridSpan w:val="3"/>
            <w:shd w:val="clear" w:color="auto" w:fill="auto"/>
          </w:tcPr>
          <w:p w14:paraId="4FCE0078" w14:textId="77777777" w:rsidR="0004303E" w:rsidRPr="00A51E6D" w:rsidRDefault="0004303E" w:rsidP="0004303E">
            <w:pPr>
              <w:pStyle w:val="a4"/>
              <w:keepNext/>
              <w:spacing w:before="0" w:beforeAutospacing="0" w:after="0" w:afterAutospacing="0"/>
              <w:jc w:val="center"/>
              <w:rPr>
                <w:lang w:val="ru-RU"/>
              </w:rPr>
            </w:pPr>
          </w:p>
        </w:tc>
        <w:tc>
          <w:tcPr>
            <w:tcW w:w="992" w:type="dxa"/>
            <w:gridSpan w:val="4"/>
            <w:shd w:val="clear" w:color="auto" w:fill="auto"/>
          </w:tcPr>
          <w:p w14:paraId="2CF4E432" w14:textId="77777777" w:rsidR="0004303E" w:rsidRPr="00A51E6D" w:rsidRDefault="0004303E" w:rsidP="0004303E">
            <w:pPr>
              <w:pStyle w:val="a4"/>
              <w:keepNext/>
              <w:spacing w:before="0" w:beforeAutospacing="0" w:after="0" w:afterAutospacing="0"/>
              <w:jc w:val="center"/>
              <w:rPr>
                <w:lang w:val="ru-RU"/>
              </w:rPr>
            </w:pPr>
          </w:p>
        </w:tc>
        <w:tc>
          <w:tcPr>
            <w:tcW w:w="1134" w:type="dxa"/>
            <w:gridSpan w:val="4"/>
          </w:tcPr>
          <w:p w14:paraId="49E31B85" w14:textId="77777777" w:rsidR="0004303E" w:rsidRPr="00A51E6D" w:rsidRDefault="0004303E" w:rsidP="0004303E">
            <w:pPr>
              <w:pStyle w:val="a4"/>
              <w:keepNext/>
              <w:spacing w:before="0" w:beforeAutospacing="0" w:after="0" w:afterAutospacing="0"/>
              <w:jc w:val="center"/>
              <w:rPr>
                <w:lang w:val="ru-RU"/>
              </w:rPr>
            </w:pPr>
          </w:p>
        </w:tc>
        <w:tc>
          <w:tcPr>
            <w:tcW w:w="1134" w:type="dxa"/>
            <w:gridSpan w:val="3"/>
          </w:tcPr>
          <w:p w14:paraId="28A3907D" w14:textId="77777777" w:rsidR="0004303E" w:rsidRPr="00A51E6D" w:rsidRDefault="0004303E" w:rsidP="0004303E">
            <w:pPr>
              <w:pStyle w:val="a4"/>
              <w:keepNext/>
              <w:spacing w:before="0" w:beforeAutospacing="0" w:after="0" w:afterAutospacing="0"/>
              <w:jc w:val="center"/>
              <w:rPr>
                <w:lang w:val="ru-RU"/>
              </w:rPr>
            </w:pPr>
          </w:p>
        </w:tc>
        <w:tc>
          <w:tcPr>
            <w:tcW w:w="1167" w:type="dxa"/>
            <w:gridSpan w:val="3"/>
            <w:shd w:val="clear" w:color="auto" w:fill="auto"/>
          </w:tcPr>
          <w:p w14:paraId="25EAD6B7" w14:textId="77777777" w:rsidR="0004303E" w:rsidRPr="00A51E6D" w:rsidRDefault="0004303E" w:rsidP="0004303E">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6 950</w:t>
            </w:r>
          </w:p>
        </w:tc>
        <w:tc>
          <w:tcPr>
            <w:tcW w:w="712" w:type="dxa"/>
            <w:gridSpan w:val="2"/>
            <w:shd w:val="clear" w:color="auto" w:fill="auto"/>
          </w:tcPr>
          <w:p w14:paraId="3D3BF303" w14:textId="77777777" w:rsidR="0004303E" w:rsidRPr="00A51E6D" w:rsidRDefault="0004303E" w:rsidP="0004303E">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РБ</w:t>
            </w:r>
          </w:p>
        </w:tc>
        <w:tc>
          <w:tcPr>
            <w:tcW w:w="956" w:type="dxa"/>
            <w:shd w:val="clear" w:color="auto" w:fill="auto"/>
          </w:tcPr>
          <w:p w14:paraId="3FE68D56" w14:textId="77777777" w:rsidR="0004303E" w:rsidRPr="00A51E6D" w:rsidRDefault="0004303E" w:rsidP="0004303E">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204</w:t>
            </w:r>
          </w:p>
          <w:p w14:paraId="0AC8EE84" w14:textId="77777777" w:rsidR="0004303E" w:rsidRPr="00A51E6D" w:rsidRDefault="0004303E" w:rsidP="0004303E">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117</w:t>
            </w:r>
          </w:p>
        </w:tc>
      </w:tr>
      <w:tr w:rsidR="0012161C" w:rsidRPr="00A51E6D" w14:paraId="1A59AE64" w14:textId="77777777" w:rsidTr="006B2A29">
        <w:tc>
          <w:tcPr>
            <w:tcW w:w="573" w:type="dxa"/>
            <w:shd w:val="clear" w:color="auto" w:fill="auto"/>
          </w:tcPr>
          <w:p w14:paraId="48E86EE5" w14:textId="77777777" w:rsidR="0004303E" w:rsidRPr="00A51E6D" w:rsidRDefault="0004303E" w:rsidP="0004303E">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17F32527" w14:textId="2FFF0281" w:rsidR="0004303E" w:rsidRPr="00A51E6D" w:rsidRDefault="0004303E" w:rsidP="0004303E">
            <w:pPr>
              <w:pStyle w:val="a4"/>
              <w:keepNext/>
              <w:spacing w:before="0" w:beforeAutospacing="0" w:after="0" w:afterAutospacing="0"/>
              <w:rPr>
                <w:lang w:val="kk-KZ"/>
              </w:rPr>
            </w:pPr>
            <w:r w:rsidRPr="00A51E6D">
              <w:rPr>
                <w:lang w:val="kk-KZ"/>
              </w:rPr>
              <w:t xml:space="preserve">Реализация проекта </w:t>
            </w:r>
            <w:r w:rsidRPr="00A51E6D">
              <w:rPr>
                <w:lang w:val="ru-RU"/>
              </w:rPr>
              <w:t>«</w:t>
            </w:r>
            <w:r w:rsidRPr="00A51E6D">
              <w:rPr>
                <w:lang w:val="kk-KZ"/>
              </w:rPr>
              <w:t>Ашық жүрек</w:t>
            </w:r>
            <w:r w:rsidRPr="00A51E6D">
              <w:rPr>
                <w:lang w:val="ru-RU"/>
              </w:rPr>
              <w:t>», пред</w:t>
            </w:r>
            <w:r w:rsidRPr="00A51E6D">
              <w:rPr>
                <w:lang w:val="ru-RU"/>
              </w:rPr>
              <w:t>у</w:t>
            </w:r>
            <w:r w:rsidRPr="00A51E6D">
              <w:rPr>
                <w:lang w:val="ru-RU"/>
              </w:rPr>
              <w:t>сматривающ</w:t>
            </w:r>
            <w:r w:rsidR="009C73BC" w:rsidRPr="00A51E6D">
              <w:rPr>
                <w:lang w:val="ru-RU"/>
              </w:rPr>
              <w:t>его</w:t>
            </w:r>
            <w:r w:rsidRPr="00A51E6D">
              <w:rPr>
                <w:lang w:val="ru-RU"/>
              </w:rPr>
              <w:t xml:space="preserve"> создание воло</w:t>
            </w:r>
            <w:r w:rsidRPr="00A51E6D">
              <w:rPr>
                <w:lang w:val="ru-RU"/>
              </w:rPr>
              <w:t>н</w:t>
            </w:r>
            <w:r w:rsidRPr="00A51E6D">
              <w:rPr>
                <w:lang w:val="ru-RU"/>
              </w:rPr>
              <w:t>терских клубов в колледжах</w:t>
            </w:r>
          </w:p>
        </w:tc>
        <w:tc>
          <w:tcPr>
            <w:tcW w:w="665" w:type="dxa"/>
            <w:gridSpan w:val="2"/>
            <w:shd w:val="clear" w:color="auto" w:fill="auto"/>
          </w:tcPr>
          <w:p w14:paraId="65E51A77" w14:textId="77777777" w:rsidR="0004303E" w:rsidRPr="00A51E6D" w:rsidRDefault="0004303E" w:rsidP="0004303E">
            <w:pPr>
              <w:pStyle w:val="a6"/>
              <w:keepNext/>
              <w:suppressAutoHyphens/>
              <w:jc w:val="center"/>
              <w:rPr>
                <w:rFonts w:ascii="Times New Roman" w:hAnsi="Times New Roman"/>
                <w:sz w:val="24"/>
                <w:szCs w:val="24"/>
                <w:lang w:val="kk-KZ" w:eastAsia="ru-RU"/>
              </w:rPr>
            </w:pPr>
          </w:p>
        </w:tc>
        <w:tc>
          <w:tcPr>
            <w:tcW w:w="1321" w:type="dxa"/>
            <w:gridSpan w:val="2"/>
            <w:shd w:val="clear" w:color="auto" w:fill="auto"/>
          </w:tcPr>
          <w:p w14:paraId="21352425" w14:textId="32A463DD"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информация в МОН</w:t>
            </w:r>
          </w:p>
        </w:tc>
        <w:tc>
          <w:tcPr>
            <w:tcW w:w="941" w:type="dxa"/>
            <w:shd w:val="clear" w:color="auto" w:fill="auto"/>
          </w:tcPr>
          <w:p w14:paraId="0EB85BE9" w14:textId="6797DB0B"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декабрь 2020 года</w:t>
            </w:r>
          </w:p>
        </w:tc>
        <w:tc>
          <w:tcPr>
            <w:tcW w:w="1183" w:type="dxa"/>
            <w:shd w:val="clear" w:color="auto" w:fill="auto"/>
          </w:tcPr>
          <w:p w14:paraId="51AAC386" w14:textId="47BB12F5"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МИО</w:t>
            </w:r>
          </w:p>
        </w:tc>
        <w:tc>
          <w:tcPr>
            <w:tcW w:w="9205" w:type="dxa"/>
            <w:gridSpan w:val="27"/>
            <w:shd w:val="clear" w:color="auto" w:fill="auto"/>
          </w:tcPr>
          <w:p w14:paraId="758C16F5" w14:textId="6D4021B3" w:rsidR="0004303E" w:rsidRPr="00A51E6D" w:rsidRDefault="00F675D4" w:rsidP="009C2D04">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не требуется</w:t>
            </w:r>
          </w:p>
        </w:tc>
      </w:tr>
      <w:tr w:rsidR="0012161C" w:rsidRPr="00A51E6D" w14:paraId="6675D148" w14:textId="77777777" w:rsidTr="006B2A29">
        <w:tc>
          <w:tcPr>
            <w:tcW w:w="573" w:type="dxa"/>
            <w:shd w:val="clear" w:color="auto" w:fill="auto"/>
          </w:tcPr>
          <w:p w14:paraId="19523BA9" w14:textId="77777777" w:rsidR="0004303E" w:rsidRPr="00A51E6D" w:rsidRDefault="0004303E" w:rsidP="0004303E">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02C78C47" w14:textId="5B596C5F" w:rsidR="0004303E" w:rsidRPr="00A51E6D" w:rsidRDefault="0004303E" w:rsidP="0004303E">
            <w:pPr>
              <w:pStyle w:val="a4"/>
              <w:keepNext/>
              <w:spacing w:before="0" w:beforeAutospacing="0" w:after="0" w:afterAutospacing="0"/>
              <w:rPr>
                <w:rFonts w:eastAsia="Arial Unicode MS"/>
                <w:lang w:val="kk-KZ"/>
              </w:rPr>
            </w:pPr>
            <w:r w:rsidRPr="00A51E6D">
              <w:rPr>
                <w:rFonts w:eastAsia="SimSun"/>
                <w:bCs/>
                <w:kern w:val="2"/>
                <w:lang w:val="kk-KZ"/>
              </w:rPr>
              <w:t>Р</w:t>
            </w:r>
            <w:r w:rsidRPr="00A51E6D">
              <w:rPr>
                <w:rFonts w:eastAsia="SimSun"/>
                <w:bCs/>
                <w:kern w:val="2"/>
              </w:rPr>
              <w:t xml:space="preserve">азвитие сети детских технопарков и бизнес-инкубаторов на базе Дворцов школьников </w:t>
            </w:r>
          </w:p>
        </w:tc>
        <w:tc>
          <w:tcPr>
            <w:tcW w:w="665" w:type="dxa"/>
            <w:gridSpan w:val="2"/>
            <w:shd w:val="clear" w:color="auto" w:fill="auto"/>
          </w:tcPr>
          <w:p w14:paraId="3C5D3704" w14:textId="77777777" w:rsidR="0004303E" w:rsidRPr="00A51E6D" w:rsidRDefault="0004303E" w:rsidP="0004303E">
            <w:pPr>
              <w:pStyle w:val="a6"/>
              <w:keepNext/>
              <w:suppressAutoHyphens/>
              <w:jc w:val="center"/>
              <w:rPr>
                <w:rFonts w:ascii="Times New Roman" w:hAnsi="Times New Roman"/>
                <w:sz w:val="24"/>
                <w:szCs w:val="24"/>
                <w:lang w:val="kk-KZ" w:eastAsia="ru-RU"/>
              </w:rPr>
            </w:pPr>
          </w:p>
        </w:tc>
        <w:tc>
          <w:tcPr>
            <w:tcW w:w="1321" w:type="dxa"/>
            <w:gridSpan w:val="2"/>
            <w:shd w:val="clear" w:color="auto" w:fill="auto"/>
          </w:tcPr>
          <w:p w14:paraId="5F146946" w14:textId="109F544D"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информация в МОН</w:t>
            </w:r>
          </w:p>
        </w:tc>
        <w:tc>
          <w:tcPr>
            <w:tcW w:w="941" w:type="dxa"/>
            <w:shd w:val="clear" w:color="auto" w:fill="auto"/>
          </w:tcPr>
          <w:p w14:paraId="2D178496" w14:textId="0477DA9A" w:rsidR="0004303E" w:rsidRPr="00A51E6D" w:rsidRDefault="009C2D04"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д</w:t>
            </w:r>
            <w:r w:rsidR="0004303E" w:rsidRPr="00A51E6D">
              <w:rPr>
                <w:rFonts w:ascii="Times New Roman" w:hAnsi="Times New Roman"/>
                <w:sz w:val="24"/>
                <w:szCs w:val="24"/>
                <w:lang w:val="kk-KZ" w:eastAsia="ru-RU"/>
              </w:rPr>
              <w:t>екабрь 2020-2025 годов</w:t>
            </w:r>
          </w:p>
        </w:tc>
        <w:tc>
          <w:tcPr>
            <w:tcW w:w="1183" w:type="dxa"/>
            <w:shd w:val="clear" w:color="auto" w:fill="auto"/>
          </w:tcPr>
          <w:p w14:paraId="7A464661" w14:textId="690568B1"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МИО</w:t>
            </w:r>
          </w:p>
        </w:tc>
        <w:tc>
          <w:tcPr>
            <w:tcW w:w="9205" w:type="dxa"/>
            <w:gridSpan w:val="27"/>
            <w:shd w:val="clear" w:color="auto" w:fill="auto"/>
          </w:tcPr>
          <w:p w14:paraId="3EB2A522" w14:textId="365558BA" w:rsidR="0004303E" w:rsidRPr="00A51E6D" w:rsidRDefault="0004303E" w:rsidP="009C2D04">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rPr>
              <w:t>за счет средств местного бюджета</w:t>
            </w:r>
          </w:p>
        </w:tc>
      </w:tr>
      <w:tr w:rsidR="0012161C" w:rsidRPr="00A51E6D" w14:paraId="773E14E8" w14:textId="77777777" w:rsidTr="006B2A29">
        <w:tc>
          <w:tcPr>
            <w:tcW w:w="573" w:type="dxa"/>
            <w:shd w:val="clear" w:color="auto" w:fill="auto"/>
          </w:tcPr>
          <w:p w14:paraId="01AC2B46" w14:textId="77777777" w:rsidR="0004303E" w:rsidRPr="00A51E6D" w:rsidRDefault="0004303E" w:rsidP="0004303E">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4504C856" w14:textId="67FD851B" w:rsidR="0004303E" w:rsidRPr="00A51E6D" w:rsidRDefault="0004303E" w:rsidP="0004303E">
            <w:pPr>
              <w:pStyle w:val="a4"/>
              <w:keepNext/>
              <w:spacing w:before="0" w:beforeAutospacing="0" w:after="0" w:afterAutospacing="0"/>
              <w:rPr>
                <w:rFonts w:eastAsia="SimSun"/>
                <w:bCs/>
                <w:kern w:val="2"/>
                <w:lang w:val="kk-KZ"/>
              </w:rPr>
            </w:pPr>
            <w:r w:rsidRPr="00A51E6D">
              <w:rPr>
                <w:lang w:val="kk-KZ"/>
              </w:rPr>
              <w:t>В</w:t>
            </w:r>
            <w:r w:rsidRPr="00A51E6D">
              <w:t>овлечени</w:t>
            </w:r>
            <w:r w:rsidRPr="00A51E6D">
              <w:rPr>
                <w:lang w:val="ru-RU"/>
              </w:rPr>
              <w:t>е</w:t>
            </w:r>
            <w:r w:rsidRPr="00A51E6D">
              <w:t xml:space="preserve"> студентов колледжей</w:t>
            </w:r>
            <w:r w:rsidRPr="00A51E6D">
              <w:rPr>
                <w:lang w:val="ru-RU"/>
              </w:rPr>
              <w:t xml:space="preserve"> </w:t>
            </w:r>
            <w:r w:rsidRPr="00A51E6D">
              <w:t>в органы самоуправления, комитеты по делам молодежи, школы волонтеров, спортивные секции и мероприятия</w:t>
            </w:r>
          </w:p>
        </w:tc>
        <w:tc>
          <w:tcPr>
            <w:tcW w:w="665" w:type="dxa"/>
            <w:gridSpan w:val="2"/>
            <w:shd w:val="clear" w:color="auto" w:fill="auto"/>
          </w:tcPr>
          <w:p w14:paraId="63867604" w14:textId="77777777" w:rsidR="0004303E" w:rsidRPr="00A51E6D" w:rsidRDefault="0004303E" w:rsidP="0004303E">
            <w:pPr>
              <w:pStyle w:val="a6"/>
              <w:keepNext/>
              <w:suppressAutoHyphens/>
              <w:jc w:val="center"/>
              <w:rPr>
                <w:rFonts w:ascii="Times New Roman" w:hAnsi="Times New Roman"/>
                <w:sz w:val="24"/>
                <w:szCs w:val="24"/>
                <w:lang w:val="kk-KZ" w:eastAsia="ru-RU"/>
              </w:rPr>
            </w:pPr>
          </w:p>
        </w:tc>
        <w:tc>
          <w:tcPr>
            <w:tcW w:w="1321" w:type="dxa"/>
            <w:gridSpan w:val="2"/>
            <w:shd w:val="clear" w:color="auto" w:fill="auto"/>
          </w:tcPr>
          <w:p w14:paraId="386A6214" w14:textId="03E8389A"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информация в МОН</w:t>
            </w:r>
          </w:p>
        </w:tc>
        <w:tc>
          <w:tcPr>
            <w:tcW w:w="941" w:type="dxa"/>
            <w:shd w:val="clear" w:color="auto" w:fill="auto"/>
          </w:tcPr>
          <w:p w14:paraId="66C88FB0" w14:textId="77777777"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64415EF2" w14:textId="373D5158" w:rsidR="0004303E" w:rsidRPr="00A51E6D" w:rsidRDefault="0004303E" w:rsidP="0004303E">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2020-2025 годов</w:t>
            </w:r>
          </w:p>
        </w:tc>
        <w:tc>
          <w:tcPr>
            <w:tcW w:w="1183" w:type="dxa"/>
            <w:shd w:val="clear" w:color="auto" w:fill="auto"/>
          </w:tcPr>
          <w:p w14:paraId="0E80C45F" w14:textId="77777777" w:rsidR="0004303E" w:rsidRPr="00A51E6D" w:rsidRDefault="0004303E" w:rsidP="0004303E">
            <w:pPr>
              <w:pStyle w:val="a6"/>
              <w:keepNext/>
              <w:suppressAutoHyphens/>
              <w:jc w:val="center"/>
              <w:rPr>
                <w:rFonts w:ascii="Times New Roman" w:hAnsi="Times New Roman"/>
                <w:sz w:val="24"/>
                <w:szCs w:val="24"/>
                <w:lang w:val="en-US" w:eastAsia="ru-RU"/>
              </w:rPr>
            </w:pPr>
            <w:r w:rsidRPr="00A51E6D">
              <w:rPr>
                <w:rFonts w:ascii="Times New Roman" w:hAnsi="Times New Roman"/>
                <w:sz w:val="24"/>
                <w:szCs w:val="24"/>
                <w:lang w:val="kk-KZ" w:eastAsia="ru-RU"/>
              </w:rPr>
              <w:t>МИО, МИОР, МКС</w:t>
            </w:r>
          </w:p>
          <w:p w14:paraId="3AE46745" w14:textId="77777777" w:rsidR="0004303E" w:rsidRPr="00A51E6D" w:rsidRDefault="0004303E" w:rsidP="0004303E">
            <w:pPr>
              <w:pStyle w:val="a6"/>
              <w:keepNext/>
              <w:suppressAutoHyphens/>
              <w:jc w:val="center"/>
              <w:rPr>
                <w:rFonts w:ascii="Times New Roman" w:hAnsi="Times New Roman"/>
                <w:sz w:val="24"/>
                <w:szCs w:val="24"/>
                <w:lang w:val="kk-KZ" w:eastAsia="ru-RU"/>
              </w:rPr>
            </w:pPr>
          </w:p>
        </w:tc>
        <w:tc>
          <w:tcPr>
            <w:tcW w:w="9205" w:type="dxa"/>
            <w:gridSpan w:val="27"/>
            <w:shd w:val="clear" w:color="auto" w:fill="auto"/>
          </w:tcPr>
          <w:p w14:paraId="0FD19B43" w14:textId="1FC182C1" w:rsidR="0004303E" w:rsidRPr="00A51E6D" w:rsidRDefault="00F675D4" w:rsidP="009C2D04">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rPr>
              <w:t>не требуется</w:t>
            </w:r>
          </w:p>
        </w:tc>
      </w:tr>
      <w:tr w:rsidR="00956B8B" w:rsidRPr="00A51E6D" w14:paraId="111F6062" w14:textId="77777777" w:rsidTr="006B2A29">
        <w:tc>
          <w:tcPr>
            <w:tcW w:w="15829" w:type="dxa"/>
            <w:gridSpan w:val="35"/>
            <w:shd w:val="clear" w:color="auto" w:fill="auto"/>
          </w:tcPr>
          <w:p w14:paraId="73EE1EC5" w14:textId="2335F0C8" w:rsidR="00956B8B" w:rsidRPr="00A51E6D" w:rsidRDefault="00956B8B" w:rsidP="009C2D04">
            <w:pPr>
              <w:pStyle w:val="a6"/>
              <w:keepNext/>
              <w:suppressAutoHyphens/>
              <w:jc w:val="center"/>
              <w:rPr>
                <w:rFonts w:ascii="Times New Roman" w:hAnsi="Times New Roman"/>
                <w:sz w:val="24"/>
                <w:szCs w:val="24"/>
                <w:lang w:val="kk-KZ"/>
              </w:rPr>
            </w:pPr>
            <w:r w:rsidRPr="00A51E6D">
              <w:rPr>
                <w:rFonts w:ascii="Times New Roman" w:hAnsi="Times New Roman"/>
                <w:bCs/>
                <w:sz w:val="24"/>
                <w:szCs w:val="24"/>
                <w:lang w:val="kk-KZ"/>
              </w:rPr>
              <w:t>Задача</w:t>
            </w:r>
            <w:r w:rsidRPr="00A51E6D">
              <w:rPr>
                <w:rFonts w:ascii="Times New Roman" w:hAnsi="Times New Roman"/>
                <w:sz w:val="24"/>
                <w:szCs w:val="24"/>
                <w:lang w:eastAsia="ru-RU"/>
              </w:rPr>
              <w:t xml:space="preserve"> </w:t>
            </w:r>
            <w:r w:rsidRPr="00A51E6D">
              <w:rPr>
                <w:rFonts w:ascii="Times New Roman" w:hAnsi="Times New Roman"/>
                <w:sz w:val="24"/>
                <w:szCs w:val="24"/>
                <w:lang w:val="kk-KZ" w:eastAsia="ru-RU"/>
              </w:rPr>
              <w:t>1.</w:t>
            </w:r>
            <w:r w:rsidRPr="00A51E6D">
              <w:rPr>
                <w:rFonts w:ascii="Times New Roman" w:hAnsi="Times New Roman"/>
                <w:sz w:val="24"/>
                <w:szCs w:val="24"/>
                <w:lang w:eastAsia="ru-RU"/>
              </w:rPr>
              <w:t xml:space="preserve">3. </w:t>
            </w:r>
            <w:r w:rsidRPr="00A51E6D">
              <w:rPr>
                <w:rFonts w:ascii="Times New Roman" w:hAnsi="Times New Roman"/>
                <w:sz w:val="24"/>
                <w:szCs w:val="24"/>
                <w:lang w:val="kk-KZ"/>
              </w:rPr>
              <w:t>Обеспечить безопасную и комфортную среду обучения</w:t>
            </w:r>
          </w:p>
        </w:tc>
      </w:tr>
      <w:tr w:rsidR="0012161C" w:rsidRPr="00A51E6D" w14:paraId="70088B02" w14:textId="77777777" w:rsidTr="00484E08">
        <w:trPr>
          <w:trHeight w:val="2319"/>
        </w:trPr>
        <w:tc>
          <w:tcPr>
            <w:tcW w:w="573" w:type="dxa"/>
            <w:tcBorders>
              <w:top w:val="single" w:sz="4" w:space="0" w:color="auto"/>
              <w:left w:val="single" w:sz="4" w:space="0" w:color="auto"/>
              <w:bottom w:val="single" w:sz="4" w:space="0" w:color="auto"/>
              <w:right w:val="single" w:sz="4" w:space="0" w:color="auto"/>
            </w:tcBorders>
          </w:tcPr>
          <w:p w14:paraId="6BEDFC59" w14:textId="43F344C8" w:rsidR="0004303E" w:rsidRPr="00A51E6D" w:rsidRDefault="0004303E" w:rsidP="0004303E">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lastRenderedPageBreak/>
              <w:t>1.</w:t>
            </w:r>
          </w:p>
        </w:tc>
        <w:tc>
          <w:tcPr>
            <w:tcW w:w="1941" w:type="dxa"/>
            <w:tcBorders>
              <w:top w:val="single" w:sz="4" w:space="0" w:color="auto"/>
              <w:left w:val="single" w:sz="4" w:space="0" w:color="auto"/>
              <w:bottom w:val="single" w:sz="4" w:space="0" w:color="auto"/>
              <w:right w:val="single" w:sz="4" w:space="0" w:color="auto"/>
            </w:tcBorders>
            <w:hideMark/>
          </w:tcPr>
          <w:p w14:paraId="23F6D62C" w14:textId="77777777" w:rsidR="0004303E" w:rsidRPr="00A51E6D" w:rsidRDefault="0004303E" w:rsidP="0004303E">
            <w:pPr>
              <w:pStyle w:val="a4"/>
              <w:rPr>
                <w:rFonts w:eastAsia="Calibri"/>
                <w:lang w:val="kk-KZ" w:eastAsia="en-US"/>
              </w:rPr>
            </w:pPr>
            <w:r w:rsidRPr="00A51E6D">
              <w:rPr>
                <w:rFonts w:eastAsia="Calibri"/>
                <w:lang w:val="kk-KZ" w:eastAsia="en-US"/>
              </w:rPr>
              <w:t>Показатель результата 1. Увеличение доли «Детского бюджета в объемах затрат МБ и РБ на социальную сферу (ежегодно)</w:t>
            </w:r>
          </w:p>
        </w:tc>
        <w:tc>
          <w:tcPr>
            <w:tcW w:w="665" w:type="dxa"/>
            <w:gridSpan w:val="2"/>
            <w:tcBorders>
              <w:top w:val="single" w:sz="4" w:space="0" w:color="auto"/>
              <w:left w:val="single" w:sz="4" w:space="0" w:color="auto"/>
              <w:bottom w:val="single" w:sz="4" w:space="0" w:color="auto"/>
              <w:right w:val="single" w:sz="4" w:space="0" w:color="auto"/>
            </w:tcBorders>
            <w:hideMark/>
          </w:tcPr>
          <w:p w14:paraId="4F8328EE" w14:textId="7F9D839B" w:rsidR="0004303E" w:rsidRPr="00A51E6D" w:rsidRDefault="009F5BCC" w:rsidP="0004303E">
            <w:pPr>
              <w:pStyle w:val="a4"/>
              <w:spacing w:before="0" w:beforeAutospacing="0" w:after="0" w:afterAutospacing="0"/>
              <w:jc w:val="center"/>
              <w:rPr>
                <w:rFonts w:eastAsia="Calibri"/>
                <w:lang w:val="kk-KZ" w:eastAsia="en-US"/>
              </w:rPr>
            </w:pPr>
            <w:r w:rsidRPr="00A51E6D">
              <w:rPr>
                <w:kern w:val="24"/>
                <w:lang w:val="kk-KZ"/>
              </w:rPr>
              <w:t>% к предыдущему году</w:t>
            </w:r>
          </w:p>
        </w:tc>
        <w:tc>
          <w:tcPr>
            <w:tcW w:w="1321" w:type="dxa"/>
            <w:gridSpan w:val="2"/>
            <w:tcBorders>
              <w:top w:val="single" w:sz="4" w:space="0" w:color="auto"/>
              <w:left w:val="single" w:sz="4" w:space="0" w:color="auto"/>
              <w:bottom w:val="single" w:sz="4" w:space="0" w:color="auto"/>
              <w:right w:val="single" w:sz="4" w:space="0" w:color="auto"/>
            </w:tcBorders>
          </w:tcPr>
          <w:p w14:paraId="75C60F38" w14:textId="0E7C4C9A" w:rsidR="0004303E" w:rsidRPr="00A51E6D" w:rsidRDefault="0004303E" w:rsidP="0004303E">
            <w:pPr>
              <w:pStyle w:val="a4"/>
              <w:rPr>
                <w:lang w:val="ru-RU"/>
              </w:rPr>
            </w:pPr>
          </w:p>
        </w:tc>
        <w:tc>
          <w:tcPr>
            <w:tcW w:w="941" w:type="dxa"/>
            <w:tcBorders>
              <w:top w:val="single" w:sz="4" w:space="0" w:color="auto"/>
              <w:left w:val="single" w:sz="4" w:space="0" w:color="auto"/>
              <w:bottom w:val="single" w:sz="4" w:space="0" w:color="auto"/>
              <w:right w:val="single" w:sz="4" w:space="0" w:color="auto"/>
            </w:tcBorders>
          </w:tcPr>
          <w:p w14:paraId="4A42D29A" w14:textId="77777777" w:rsidR="0004303E" w:rsidRPr="00A51E6D" w:rsidRDefault="0004303E" w:rsidP="0004303E">
            <w:pPr>
              <w:pStyle w:val="a6"/>
              <w:keepNext/>
              <w:suppressAutoHyphens/>
              <w:jc w:val="center"/>
              <w:rPr>
                <w:rFonts w:ascii="Times New Roman" w:hAnsi="Times New Roman"/>
                <w:sz w:val="24"/>
                <w:szCs w:val="24"/>
                <w:lang w:val="kk-KZ"/>
              </w:rPr>
            </w:pPr>
          </w:p>
        </w:tc>
        <w:tc>
          <w:tcPr>
            <w:tcW w:w="1183" w:type="dxa"/>
            <w:tcBorders>
              <w:top w:val="single" w:sz="4" w:space="0" w:color="auto"/>
              <w:left w:val="single" w:sz="4" w:space="0" w:color="auto"/>
              <w:bottom w:val="single" w:sz="4" w:space="0" w:color="auto"/>
              <w:right w:val="single" w:sz="4" w:space="0" w:color="auto"/>
            </w:tcBorders>
            <w:hideMark/>
          </w:tcPr>
          <w:p w14:paraId="00963025" w14:textId="75F6A7F9" w:rsidR="0004303E" w:rsidRPr="00A51E6D" w:rsidRDefault="0004303E" w:rsidP="0004303E">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МОН,</w:t>
            </w:r>
          </w:p>
          <w:p w14:paraId="1CC1B8E3" w14:textId="129704E1" w:rsidR="0004303E" w:rsidRPr="00A51E6D" w:rsidRDefault="0004303E" w:rsidP="0004303E">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МЗ,</w:t>
            </w:r>
          </w:p>
          <w:p w14:paraId="4EDE8DD8" w14:textId="46A2E429" w:rsidR="0004303E" w:rsidRPr="00A51E6D" w:rsidRDefault="0004303E" w:rsidP="0004303E">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МТСЗН,</w:t>
            </w:r>
          </w:p>
          <w:p w14:paraId="4AF47158" w14:textId="7217CA1D" w:rsidR="0004303E" w:rsidRPr="00A51E6D" w:rsidRDefault="0004303E" w:rsidP="0004303E">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МВД,</w:t>
            </w:r>
          </w:p>
          <w:p w14:paraId="1EAD2545" w14:textId="15B1B6D8" w:rsidR="0004303E" w:rsidRPr="00A51E6D" w:rsidRDefault="0004303E" w:rsidP="0004303E">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МИОР,</w:t>
            </w:r>
          </w:p>
          <w:p w14:paraId="737B9BE9" w14:textId="5DC03D21" w:rsidR="0004303E" w:rsidRPr="00A51E6D" w:rsidRDefault="0004303E" w:rsidP="0004303E">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МКС,</w:t>
            </w:r>
          </w:p>
          <w:p w14:paraId="68191D4C" w14:textId="32F611D3" w:rsidR="0004303E" w:rsidRPr="00A51E6D" w:rsidRDefault="0004303E" w:rsidP="0004303E">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МЦРИАП,</w:t>
            </w:r>
          </w:p>
          <w:p w14:paraId="2685DCEE" w14:textId="77777777" w:rsidR="0004303E" w:rsidRPr="00A51E6D" w:rsidRDefault="0004303E" w:rsidP="0004303E">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МИО</w:t>
            </w:r>
          </w:p>
        </w:tc>
        <w:tc>
          <w:tcPr>
            <w:tcW w:w="1120" w:type="dxa"/>
            <w:gridSpan w:val="5"/>
            <w:tcBorders>
              <w:top w:val="single" w:sz="4" w:space="0" w:color="auto"/>
              <w:left w:val="single" w:sz="4" w:space="0" w:color="auto"/>
              <w:bottom w:val="single" w:sz="4" w:space="0" w:color="auto"/>
              <w:right w:val="single" w:sz="4" w:space="0" w:color="auto"/>
            </w:tcBorders>
            <w:hideMark/>
          </w:tcPr>
          <w:p w14:paraId="787954A6" w14:textId="77777777" w:rsidR="0004303E" w:rsidRPr="00A51E6D" w:rsidRDefault="0004303E" w:rsidP="0004303E">
            <w:pPr>
              <w:pStyle w:val="a4"/>
              <w:spacing w:before="0" w:beforeAutospacing="0" w:after="0" w:afterAutospacing="0"/>
              <w:jc w:val="center"/>
              <w:rPr>
                <w:rFonts w:eastAsia="Calibri"/>
                <w:lang w:val="kk-KZ" w:eastAsia="en-US"/>
              </w:rPr>
            </w:pPr>
          </w:p>
        </w:tc>
        <w:tc>
          <w:tcPr>
            <w:tcW w:w="997" w:type="dxa"/>
            <w:gridSpan w:val="2"/>
            <w:tcBorders>
              <w:top w:val="single" w:sz="4" w:space="0" w:color="auto"/>
              <w:left w:val="single" w:sz="4" w:space="0" w:color="auto"/>
              <w:bottom w:val="single" w:sz="4" w:space="0" w:color="auto"/>
              <w:right w:val="single" w:sz="4" w:space="0" w:color="auto"/>
            </w:tcBorders>
            <w:hideMark/>
          </w:tcPr>
          <w:p w14:paraId="61B15B5D" w14:textId="77777777" w:rsidR="0004303E" w:rsidRPr="00A51E6D" w:rsidRDefault="0004303E" w:rsidP="0004303E">
            <w:pPr>
              <w:pStyle w:val="a4"/>
              <w:spacing w:before="0" w:beforeAutospacing="0" w:after="0" w:afterAutospacing="0"/>
              <w:jc w:val="center"/>
              <w:rPr>
                <w:rFonts w:eastAsia="Calibri"/>
                <w:lang w:val="kk-KZ" w:eastAsia="en-US"/>
              </w:rPr>
            </w:pPr>
            <w:r w:rsidRPr="00A51E6D">
              <w:rPr>
                <w:rFonts w:eastAsia="Calibri"/>
                <w:lang w:val="kk-KZ" w:eastAsia="en-US"/>
              </w:rPr>
              <w:t>5</w:t>
            </w:r>
          </w:p>
        </w:tc>
        <w:tc>
          <w:tcPr>
            <w:tcW w:w="993" w:type="dxa"/>
            <w:gridSpan w:val="3"/>
            <w:tcBorders>
              <w:top w:val="single" w:sz="4" w:space="0" w:color="auto"/>
              <w:left w:val="single" w:sz="4" w:space="0" w:color="auto"/>
              <w:bottom w:val="single" w:sz="4" w:space="0" w:color="auto"/>
              <w:right w:val="single" w:sz="4" w:space="0" w:color="auto"/>
            </w:tcBorders>
            <w:hideMark/>
          </w:tcPr>
          <w:p w14:paraId="6C0AF0C0" w14:textId="77777777" w:rsidR="0004303E" w:rsidRPr="00A51E6D" w:rsidRDefault="0004303E" w:rsidP="0004303E">
            <w:pPr>
              <w:pStyle w:val="a4"/>
              <w:spacing w:before="0" w:beforeAutospacing="0" w:after="0" w:afterAutospacing="0"/>
              <w:jc w:val="center"/>
              <w:rPr>
                <w:rFonts w:eastAsia="Calibri"/>
                <w:lang w:val="kk-KZ" w:eastAsia="en-US"/>
              </w:rPr>
            </w:pPr>
            <w:r w:rsidRPr="00A51E6D">
              <w:rPr>
                <w:rFonts w:eastAsia="Calibri"/>
                <w:lang w:val="kk-KZ" w:eastAsia="en-US"/>
              </w:rPr>
              <w:t>5</w:t>
            </w:r>
          </w:p>
        </w:tc>
        <w:tc>
          <w:tcPr>
            <w:tcW w:w="992" w:type="dxa"/>
            <w:gridSpan w:val="4"/>
            <w:tcBorders>
              <w:top w:val="single" w:sz="4" w:space="0" w:color="auto"/>
              <w:left w:val="single" w:sz="4" w:space="0" w:color="auto"/>
              <w:bottom w:val="single" w:sz="4" w:space="0" w:color="auto"/>
              <w:right w:val="single" w:sz="4" w:space="0" w:color="auto"/>
            </w:tcBorders>
            <w:hideMark/>
          </w:tcPr>
          <w:p w14:paraId="7AC2DA27" w14:textId="77777777" w:rsidR="0004303E" w:rsidRPr="00A51E6D" w:rsidRDefault="0004303E" w:rsidP="0004303E">
            <w:pPr>
              <w:pStyle w:val="a4"/>
              <w:spacing w:before="0" w:beforeAutospacing="0" w:after="0" w:afterAutospacing="0"/>
              <w:jc w:val="center"/>
              <w:rPr>
                <w:rFonts w:eastAsia="Calibri"/>
                <w:lang w:val="kk-KZ" w:eastAsia="en-US"/>
              </w:rPr>
            </w:pPr>
            <w:r w:rsidRPr="00A51E6D">
              <w:rPr>
                <w:rFonts w:eastAsia="Calibri"/>
                <w:lang w:val="kk-KZ" w:eastAsia="en-US"/>
              </w:rPr>
              <w:t>5</w:t>
            </w:r>
          </w:p>
        </w:tc>
        <w:tc>
          <w:tcPr>
            <w:tcW w:w="1134" w:type="dxa"/>
            <w:gridSpan w:val="4"/>
            <w:tcBorders>
              <w:top w:val="single" w:sz="4" w:space="0" w:color="auto"/>
              <w:left w:val="single" w:sz="4" w:space="0" w:color="auto"/>
              <w:bottom w:val="single" w:sz="4" w:space="0" w:color="auto"/>
              <w:right w:val="single" w:sz="4" w:space="0" w:color="auto"/>
            </w:tcBorders>
            <w:hideMark/>
          </w:tcPr>
          <w:p w14:paraId="2037F34B" w14:textId="77777777" w:rsidR="0004303E" w:rsidRPr="00A51E6D" w:rsidRDefault="0004303E" w:rsidP="0004303E">
            <w:pPr>
              <w:pStyle w:val="a4"/>
              <w:spacing w:before="0" w:beforeAutospacing="0" w:after="0" w:afterAutospacing="0"/>
              <w:jc w:val="center"/>
              <w:rPr>
                <w:rFonts w:eastAsia="Calibri"/>
                <w:lang w:val="kk-KZ" w:eastAsia="en-US"/>
              </w:rPr>
            </w:pPr>
            <w:r w:rsidRPr="00A51E6D">
              <w:rPr>
                <w:rFonts w:eastAsia="Calibri"/>
                <w:lang w:val="kk-KZ" w:eastAsia="en-US"/>
              </w:rPr>
              <w:t>5</w:t>
            </w:r>
          </w:p>
        </w:tc>
        <w:tc>
          <w:tcPr>
            <w:tcW w:w="1134" w:type="dxa"/>
            <w:gridSpan w:val="3"/>
            <w:tcBorders>
              <w:top w:val="single" w:sz="4" w:space="0" w:color="auto"/>
              <w:left w:val="single" w:sz="4" w:space="0" w:color="auto"/>
              <w:bottom w:val="single" w:sz="4" w:space="0" w:color="auto"/>
              <w:right w:val="single" w:sz="4" w:space="0" w:color="auto"/>
            </w:tcBorders>
            <w:hideMark/>
          </w:tcPr>
          <w:p w14:paraId="1D7D5818" w14:textId="77777777" w:rsidR="0004303E" w:rsidRPr="00A51E6D" w:rsidRDefault="0004303E" w:rsidP="0004303E">
            <w:pPr>
              <w:pStyle w:val="a4"/>
              <w:spacing w:before="0" w:beforeAutospacing="0" w:after="0" w:afterAutospacing="0"/>
              <w:jc w:val="center"/>
              <w:rPr>
                <w:rFonts w:eastAsia="Calibri"/>
                <w:lang w:val="kk-KZ" w:eastAsia="en-US"/>
              </w:rPr>
            </w:pPr>
            <w:r w:rsidRPr="00A51E6D">
              <w:rPr>
                <w:rFonts w:eastAsia="Calibri"/>
                <w:lang w:val="kk-KZ" w:eastAsia="en-US"/>
              </w:rPr>
              <w:t>5</w:t>
            </w:r>
          </w:p>
        </w:tc>
        <w:tc>
          <w:tcPr>
            <w:tcW w:w="1167" w:type="dxa"/>
            <w:gridSpan w:val="3"/>
            <w:tcBorders>
              <w:top w:val="single" w:sz="4" w:space="0" w:color="auto"/>
              <w:left w:val="single" w:sz="4" w:space="0" w:color="auto"/>
              <w:bottom w:val="single" w:sz="4" w:space="0" w:color="auto"/>
              <w:right w:val="single" w:sz="4" w:space="0" w:color="auto"/>
            </w:tcBorders>
          </w:tcPr>
          <w:p w14:paraId="6CA94E02" w14:textId="77777777" w:rsidR="0004303E" w:rsidRPr="00A51E6D" w:rsidRDefault="0004303E" w:rsidP="0004303E">
            <w:pPr>
              <w:pStyle w:val="a4"/>
              <w:keepNext/>
              <w:spacing w:before="0" w:beforeAutospacing="0" w:after="0" w:afterAutospacing="0"/>
              <w:jc w:val="center"/>
              <w:rPr>
                <w:rFonts w:eastAsia="Calibri"/>
                <w:lang w:val="kk-KZ" w:eastAsia="en-US"/>
              </w:rPr>
            </w:pPr>
          </w:p>
        </w:tc>
        <w:tc>
          <w:tcPr>
            <w:tcW w:w="712" w:type="dxa"/>
            <w:gridSpan w:val="2"/>
            <w:tcBorders>
              <w:top w:val="single" w:sz="4" w:space="0" w:color="auto"/>
              <w:left w:val="single" w:sz="4" w:space="0" w:color="auto"/>
              <w:bottom w:val="single" w:sz="4" w:space="0" w:color="auto"/>
              <w:right w:val="single" w:sz="4" w:space="0" w:color="auto"/>
            </w:tcBorders>
          </w:tcPr>
          <w:p w14:paraId="362292E5" w14:textId="77777777" w:rsidR="0004303E" w:rsidRPr="00A51E6D" w:rsidRDefault="0004303E" w:rsidP="0004303E">
            <w:pPr>
              <w:pStyle w:val="a6"/>
              <w:keepNext/>
              <w:suppressAutoHyphens/>
              <w:jc w:val="center"/>
              <w:rPr>
                <w:rFonts w:ascii="Times New Roman" w:hAnsi="Times New Roman"/>
                <w:sz w:val="24"/>
                <w:szCs w:val="24"/>
                <w:lang w:val="kk-KZ"/>
              </w:rPr>
            </w:pPr>
          </w:p>
        </w:tc>
        <w:tc>
          <w:tcPr>
            <w:tcW w:w="956" w:type="dxa"/>
            <w:tcBorders>
              <w:top w:val="single" w:sz="4" w:space="0" w:color="auto"/>
              <w:left w:val="single" w:sz="4" w:space="0" w:color="auto"/>
              <w:bottom w:val="single" w:sz="4" w:space="0" w:color="auto"/>
              <w:right w:val="single" w:sz="4" w:space="0" w:color="auto"/>
            </w:tcBorders>
          </w:tcPr>
          <w:p w14:paraId="676A31E2" w14:textId="77777777" w:rsidR="0004303E" w:rsidRPr="00A51E6D" w:rsidRDefault="0004303E" w:rsidP="0004303E">
            <w:pPr>
              <w:pStyle w:val="a6"/>
              <w:keepNext/>
              <w:suppressAutoHyphens/>
              <w:jc w:val="center"/>
              <w:rPr>
                <w:rFonts w:ascii="Times New Roman" w:hAnsi="Times New Roman"/>
                <w:sz w:val="24"/>
                <w:szCs w:val="24"/>
                <w:lang w:val="kk-KZ"/>
              </w:rPr>
            </w:pPr>
          </w:p>
        </w:tc>
      </w:tr>
      <w:tr w:rsidR="0012161C" w:rsidRPr="00A51E6D" w14:paraId="0F29FE9A" w14:textId="77777777" w:rsidTr="006B2A29">
        <w:tc>
          <w:tcPr>
            <w:tcW w:w="573" w:type="dxa"/>
            <w:tcBorders>
              <w:top w:val="single" w:sz="4" w:space="0" w:color="auto"/>
              <w:left w:val="single" w:sz="4" w:space="0" w:color="auto"/>
              <w:bottom w:val="single" w:sz="4" w:space="0" w:color="auto"/>
              <w:right w:val="single" w:sz="4" w:space="0" w:color="auto"/>
            </w:tcBorders>
          </w:tcPr>
          <w:p w14:paraId="12C9B8C0" w14:textId="66A27675" w:rsidR="0004303E" w:rsidRPr="00A51E6D" w:rsidRDefault="0004303E" w:rsidP="0004303E">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2.</w:t>
            </w:r>
          </w:p>
        </w:tc>
        <w:tc>
          <w:tcPr>
            <w:tcW w:w="1941" w:type="dxa"/>
            <w:tcBorders>
              <w:top w:val="single" w:sz="4" w:space="0" w:color="auto"/>
              <w:left w:val="single" w:sz="4" w:space="0" w:color="auto"/>
              <w:bottom w:val="single" w:sz="4" w:space="0" w:color="auto"/>
              <w:right w:val="single" w:sz="4" w:space="0" w:color="auto"/>
            </w:tcBorders>
          </w:tcPr>
          <w:p w14:paraId="5FC15C50" w14:textId="77777777" w:rsidR="0004303E" w:rsidRPr="00A51E6D" w:rsidRDefault="0004303E" w:rsidP="0004303E">
            <w:pPr>
              <w:pStyle w:val="a4"/>
              <w:rPr>
                <w:kern w:val="24"/>
                <w:lang w:val="kk-KZ"/>
              </w:rPr>
            </w:pPr>
            <w:r w:rsidRPr="00A51E6D">
              <w:rPr>
                <w:kern w:val="24"/>
                <w:lang w:val="kk-KZ"/>
              </w:rPr>
              <w:t>Показатель результата 2. Доля воспитанников организаций для детей-сирот и детей, оставшихся без попечения родителей, от общего числа детей данной категории</w:t>
            </w:r>
          </w:p>
        </w:tc>
        <w:tc>
          <w:tcPr>
            <w:tcW w:w="665" w:type="dxa"/>
            <w:gridSpan w:val="2"/>
            <w:tcBorders>
              <w:top w:val="single" w:sz="4" w:space="0" w:color="auto"/>
              <w:left w:val="single" w:sz="4" w:space="0" w:color="auto"/>
              <w:bottom w:val="single" w:sz="4" w:space="0" w:color="auto"/>
              <w:right w:val="single" w:sz="4" w:space="0" w:color="auto"/>
            </w:tcBorders>
          </w:tcPr>
          <w:p w14:paraId="17FF5C9B" w14:textId="77777777" w:rsidR="0004303E" w:rsidRPr="00A51E6D" w:rsidRDefault="0004303E" w:rsidP="0004303E">
            <w:pPr>
              <w:pStyle w:val="a4"/>
              <w:spacing w:before="0" w:beforeAutospacing="0" w:after="0" w:afterAutospacing="0"/>
              <w:jc w:val="center"/>
              <w:rPr>
                <w:rFonts w:eastAsia="Calibri"/>
                <w:lang w:val="kk-KZ" w:eastAsia="en-US"/>
              </w:rPr>
            </w:pPr>
            <w:r w:rsidRPr="00A51E6D">
              <w:rPr>
                <w:kern w:val="24"/>
                <w:lang w:val="kk-KZ"/>
              </w:rPr>
              <w:t>%</w:t>
            </w:r>
          </w:p>
        </w:tc>
        <w:tc>
          <w:tcPr>
            <w:tcW w:w="1321" w:type="dxa"/>
            <w:gridSpan w:val="2"/>
            <w:tcBorders>
              <w:top w:val="single" w:sz="4" w:space="0" w:color="auto"/>
              <w:left w:val="single" w:sz="4" w:space="0" w:color="auto"/>
              <w:bottom w:val="single" w:sz="4" w:space="0" w:color="auto"/>
              <w:right w:val="single" w:sz="4" w:space="0" w:color="auto"/>
            </w:tcBorders>
          </w:tcPr>
          <w:p w14:paraId="4F557FBE" w14:textId="77777777" w:rsidR="0004303E" w:rsidRPr="00A51E6D" w:rsidRDefault="0004303E" w:rsidP="0004303E">
            <w:pPr>
              <w:rPr>
                <w:lang w:val="kk-KZ" w:eastAsia="ru-RU"/>
              </w:rPr>
            </w:pPr>
          </w:p>
        </w:tc>
        <w:tc>
          <w:tcPr>
            <w:tcW w:w="941" w:type="dxa"/>
            <w:tcBorders>
              <w:top w:val="single" w:sz="4" w:space="0" w:color="auto"/>
              <w:left w:val="single" w:sz="4" w:space="0" w:color="auto"/>
              <w:bottom w:val="single" w:sz="4" w:space="0" w:color="auto"/>
              <w:right w:val="single" w:sz="4" w:space="0" w:color="auto"/>
            </w:tcBorders>
          </w:tcPr>
          <w:p w14:paraId="1E1277AA" w14:textId="77777777" w:rsidR="0004303E" w:rsidRPr="00A51E6D" w:rsidRDefault="0004303E" w:rsidP="0004303E">
            <w:pPr>
              <w:pStyle w:val="a6"/>
              <w:keepNext/>
              <w:suppressAutoHyphens/>
              <w:jc w:val="center"/>
              <w:rPr>
                <w:rFonts w:ascii="Times New Roman" w:hAnsi="Times New Roman"/>
                <w:sz w:val="24"/>
                <w:szCs w:val="24"/>
                <w:lang w:val="kk-KZ"/>
              </w:rPr>
            </w:pPr>
          </w:p>
        </w:tc>
        <w:tc>
          <w:tcPr>
            <w:tcW w:w="1183" w:type="dxa"/>
            <w:tcBorders>
              <w:top w:val="single" w:sz="4" w:space="0" w:color="auto"/>
              <w:left w:val="single" w:sz="4" w:space="0" w:color="auto"/>
              <w:bottom w:val="single" w:sz="4" w:space="0" w:color="auto"/>
              <w:right w:val="single" w:sz="4" w:space="0" w:color="auto"/>
            </w:tcBorders>
          </w:tcPr>
          <w:p w14:paraId="45856DDA" w14:textId="61BE8281" w:rsidR="0004303E" w:rsidRPr="00A51E6D" w:rsidRDefault="0004303E" w:rsidP="0004303E">
            <w:pPr>
              <w:pStyle w:val="a4"/>
              <w:spacing w:before="0" w:beforeAutospacing="0" w:after="0" w:afterAutospacing="0"/>
              <w:jc w:val="center"/>
              <w:rPr>
                <w:kern w:val="24"/>
                <w:lang w:val="kk-KZ"/>
              </w:rPr>
            </w:pPr>
            <w:r w:rsidRPr="00A51E6D">
              <w:rPr>
                <w:kern w:val="24"/>
                <w:lang w:val="kk-KZ"/>
              </w:rPr>
              <w:t>МИО,</w:t>
            </w:r>
          </w:p>
          <w:p w14:paraId="2AD42DC5" w14:textId="0FF5BF74" w:rsidR="0004303E" w:rsidRPr="00A51E6D" w:rsidRDefault="0004303E" w:rsidP="0004303E">
            <w:pPr>
              <w:pStyle w:val="a6"/>
              <w:keepNext/>
              <w:suppressAutoHyphens/>
              <w:jc w:val="center"/>
              <w:rPr>
                <w:rFonts w:ascii="Times New Roman" w:hAnsi="Times New Roman"/>
                <w:sz w:val="24"/>
                <w:szCs w:val="24"/>
                <w:lang w:val="kk-KZ"/>
              </w:rPr>
            </w:pPr>
            <w:r w:rsidRPr="00A51E6D">
              <w:rPr>
                <w:rFonts w:ascii="Times New Roman" w:hAnsi="Times New Roman"/>
                <w:kern w:val="24"/>
                <w:lang w:val="kk-KZ"/>
              </w:rPr>
              <w:t>МОН</w:t>
            </w:r>
          </w:p>
        </w:tc>
        <w:tc>
          <w:tcPr>
            <w:tcW w:w="1120" w:type="dxa"/>
            <w:gridSpan w:val="5"/>
            <w:tcBorders>
              <w:top w:val="single" w:sz="4" w:space="0" w:color="auto"/>
              <w:left w:val="single" w:sz="4" w:space="0" w:color="auto"/>
              <w:bottom w:val="single" w:sz="4" w:space="0" w:color="auto"/>
              <w:right w:val="single" w:sz="4" w:space="0" w:color="auto"/>
            </w:tcBorders>
          </w:tcPr>
          <w:p w14:paraId="28ECB5C9" w14:textId="77777777" w:rsidR="0004303E" w:rsidRPr="00A51E6D" w:rsidRDefault="0004303E" w:rsidP="0004303E">
            <w:pPr>
              <w:pStyle w:val="a4"/>
              <w:spacing w:before="0" w:beforeAutospacing="0" w:after="0" w:afterAutospacing="0"/>
              <w:jc w:val="center"/>
              <w:rPr>
                <w:kern w:val="24"/>
                <w:lang w:val="kk-KZ"/>
              </w:rPr>
            </w:pPr>
            <w:r w:rsidRPr="00A51E6D">
              <w:rPr>
                <w:kern w:val="24"/>
                <w:lang w:val="kk-KZ"/>
              </w:rPr>
              <w:t>20</w:t>
            </w:r>
          </w:p>
        </w:tc>
        <w:tc>
          <w:tcPr>
            <w:tcW w:w="997" w:type="dxa"/>
            <w:gridSpan w:val="2"/>
            <w:tcBorders>
              <w:top w:val="single" w:sz="4" w:space="0" w:color="auto"/>
              <w:left w:val="single" w:sz="4" w:space="0" w:color="auto"/>
              <w:bottom w:val="single" w:sz="4" w:space="0" w:color="auto"/>
              <w:right w:val="single" w:sz="4" w:space="0" w:color="auto"/>
            </w:tcBorders>
          </w:tcPr>
          <w:p w14:paraId="1C06A3FB" w14:textId="77777777" w:rsidR="0004303E" w:rsidRPr="00A51E6D" w:rsidRDefault="0004303E" w:rsidP="0004303E">
            <w:pPr>
              <w:pStyle w:val="a4"/>
              <w:spacing w:before="0" w:beforeAutospacing="0" w:after="0" w:afterAutospacing="0"/>
              <w:jc w:val="center"/>
              <w:rPr>
                <w:kern w:val="24"/>
                <w:lang w:val="kk-KZ"/>
              </w:rPr>
            </w:pPr>
            <w:r w:rsidRPr="00A51E6D">
              <w:rPr>
                <w:kern w:val="24"/>
                <w:lang w:val="kk-KZ"/>
              </w:rPr>
              <w:t>19</w:t>
            </w:r>
          </w:p>
        </w:tc>
        <w:tc>
          <w:tcPr>
            <w:tcW w:w="993" w:type="dxa"/>
            <w:gridSpan w:val="3"/>
            <w:tcBorders>
              <w:top w:val="single" w:sz="4" w:space="0" w:color="auto"/>
              <w:left w:val="single" w:sz="4" w:space="0" w:color="auto"/>
              <w:bottom w:val="single" w:sz="4" w:space="0" w:color="auto"/>
              <w:right w:val="single" w:sz="4" w:space="0" w:color="auto"/>
            </w:tcBorders>
          </w:tcPr>
          <w:p w14:paraId="45CDA45B" w14:textId="77777777" w:rsidR="0004303E" w:rsidRPr="00A51E6D" w:rsidRDefault="0004303E" w:rsidP="0004303E">
            <w:pPr>
              <w:pStyle w:val="a4"/>
              <w:spacing w:before="0" w:beforeAutospacing="0" w:after="0" w:afterAutospacing="0"/>
              <w:jc w:val="center"/>
              <w:rPr>
                <w:kern w:val="24"/>
                <w:lang w:val="kk-KZ"/>
              </w:rPr>
            </w:pPr>
            <w:r w:rsidRPr="00A51E6D">
              <w:rPr>
                <w:kern w:val="24"/>
                <w:lang w:val="kk-KZ"/>
              </w:rPr>
              <w:t>18</w:t>
            </w:r>
          </w:p>
        </w:tc>
        <w:tc>
          <w:tcPr>
            <w:tcW w:w="992" w:type="dxa"/>
            <w:gridSpan w:val="4"/>
            <w:tcBorders>
              <w:top w:val="single" w:sz="4" w:space="0" w:color="auto"/>
              <w:left w:val="single" w:sz="4" w:space="0" w:color="auto"/>
              <w:bottom w:val="single" w:sz="4" w:space="0" w:color="auto"/>
              <w:right w:val="single" w:sz="4" w:space="0" w:color="auto"/>
            </w:tcBorders>
          </w:tcPr>
          <w:p w14:paraId="7D271E88" w14:textId="77777777" w:rsidR="0004303E" w:rsidRPr="00A51E6D" w:rsidRDefault="0004303E" w:rsidP="0004303E">
            <w:pPr>
              <w:pStyle w:val="a4"/>
              <w:spacing w:before="0" w:beforeAutospacing="0" w:after="0" w:afterAutospacing="0"/>
              <w:jc w:val="center"/>
              <w:rPr>
                <w:kern w:val="24"/>
                <w:lang w:val="kk-KZ"/>
              </w:rPr>
            </w:pPr>
            <w:r w:rsidRPr="00A51E6D">
              <w:rPr>
                <w:kern w:val="24"/>
                <w:lang w:val="kk-KZ"/>
              </w:rPr>
              <w:t>17</w:t>
            </w:r>
          </w:p>
        </w:tc>
        <w:tc>
          <w:tcPr>
            <w:tcW w:w="1134" w:type="dxa"/>
            <w:gridSpan w:val="4"/>
            <w:tcBorders>
              <w:top w:val="single" w:sz="4" w:space="0" w:color="auto"/>
              <w:left w:val="single" w:sz="4" w:space="0" w:color="auto"/>
              <w:bottom w:val="single" w:sz="4" w:space="0" w:color="auto"/>
              <w:right w:val="single" w:sz="4" w:space="0" w:color="auto"/>
            </w:tcBorders>
          </w:tcPr>
          <w:p w14:paraId="60CB41B0" w14:textId="77777777" w:rsidR="0004303E" w:rsidRPr="00A51E6D" w:rsidRDefault="0004303E" w:rsidP="0004303E">
            <w:pPr>
              <w:pStyle w:val="a4"/>
              <w:spacing w:before="0" w:beforeAutospacing="0" w:after="0" w:afterAutospacing="0"/>
              <w:jc w:val="center"/>
              <w:rPr>
                <w:kern w:val="24"/>
                <w:lang w:val="kk-KZ"/>
              </w:rPr>
            </w:pPr>
            <w:r w:rsidRPr="00A51E6D">
              <w:rPr>
                <w:kern w:val="24"/>
                <w:lang w:val="kk-KZ"/>
              </w:rPr>
              <w:t>16</w:t>
            </w:r>
          </w:p>
        </w:tc>
        <w:tc>
          <w:tcPr>
            <w:tcW w:w="1134" w:type="dxa"/>
            <w:gridSpan w:val="3"/>
            <w:tcBorders>
              <w:top w:val="single" w:sz="4" w:space="0" w:color="auto"/>
              <w:left w:val="single" w:sz="4" w:space="0" w:color="auto"/>
              <w:bottom w:val="single" w:sz="4" w:space="0" w:color="auto"/>
              <w:right w:val="single" w:sz="4" w:space="0" w:color="auto"/>
            </w:tcBorders>
          </w:tcPr>
          <w:p w14:paraId="70A3E78F" w14:textId="77777777" w:rsidR="0004303E" w:rsidRPr="00A51E6D" w:rsidRDefault="0004303E" w:rsidP="0004303E">
            <w:pPr>
              <w:pStyle w:val="a4"/>
              <w:spacing w:before="0" w:beforeAutospacing="0" w:after="0" w:afterAutospacing="0"/>
              <w:jc w:val="center"/>
              <w:rPr>
                <w:kern w:val="24"/>
                <w:lang w:val="kk-KZ"/>
              </w:rPr>
            </w:pPr>
            <w:r w:rsidRPr="00A51E6D">
              <w:rPr>
                <w:kern w:val="24"/>
                <w:lang w:val="kk-KZ"/>
              </w:rPr>
              <w:t>15</w:t>
            </w:r>
          </w:p>
        </w:tc>
        <w:tc>
          <w:tcPr>
            <w:tcW w:w="1167" w:type="dxa"/>
            <w:gridSpan w:val="3"/>
            <w:tcBorders>
              <w:top w:val="single" w:sz="4" w:space="0" w:color="auto"/>
              <w:left w:val="single" w:sz="4" w:space="0" w:color="auto"/>
              <w:bottom w:val="single" w:sz="4" w:space="0" w:color="auto"/>
              <w:right w:val="single" w:sz="4" w:space="0" w:color="auto"/>
            </w:tcBorders>
          </w:tcPr>
          <w:p w14:paraId="5AF744FF" w14:textId="77777777" w:rsidR="0004303E" w:rsidRPr="00A51E6D" w:rsidRDefault="0004303E" w:rsidP="0004303E">
            <w:pPr>
              <w:pStyle w:val="a4"/>
              <w:keepNext/>
              <w:spacing w:before="0" w:beforeAutospacing="0" w:after="0" w:afterAutospacing="0"/>
              <w:jc w:val="center"/>
              <w:rPr>
                <w:rFonts w:eastAsia="Calibri"/>
                <w:lang w:val="kk-KZ" w:eastAsia="en-US"/>
              </w:rPr>
            </w:pPr>
          </w:p>
        </w:tc>
        <w:tc>
          <w:tcPr>
            <w:tcW w:w="712" w:type="dxa"/>
            <w:gridSpan w:val="2"/>
            <w:tcBorders>
              <w:top w:val="single" w:sz="4" w:space="0" w:color="auto"/>
              <w:left w:val="single" w:sz="4" w:space="0" w:color="auto"/>
              <w:bottom w:val="single" w:sz="4" w:space="0" w:color="auto"/>
              <w:right w:val="single" w:sz="4" w:space="0" w:color="auto"/>
            </w:tcBorders>
          </w:tcPr>
          <w:p w14:paraId="5B1EC1C7" w14:textId="77777777" w:rsidR="0004303E" w:rsidRPr="00A51E6D" w:rsidRDefault="0004303E" w:rsidP="0004303E">
            <w:pPr>
              <w:pStyle w:val="a6"/>
              <w:keepNext/>
              <w:suppressAutoHyphens/>
              <w:jc w:val="center"/>
              <w:rPr>
                <w:rFonts w:ascii="Times New Roman" w:hAnsi="Times New Roman"/>
                <w:sz w:val="24"/>
                <w:szCs w:val="24"/>
                <w:lang w:val="kk-KZ"/>
              </w:rPr>
            </w:pPr>
          </w:p>
        </w:tc>
        <w:tc>
          <w:tcPr>
            <w:tcW w:w="956" w:type="dxa"/>
            <w:tcBorders>
              <w:top w:val="single" w:sz="4" w:space="0" w:color="auto"/>
              <w:left w:val="single" w:sz="4" w:space="0" w:color="auto"/>
              <w:bottom w:val="single" w:sz="4" w:space="0" w:color="auto"/>
              <w:right w:val="single" w:sz="4" w:space="0" w:color="auto"/>
            </w:tcBorders>
          </w:tcPr>
          <w:p w14:paraId="45FCD2A6" w14:textId="77777777" w:rsidR="0004303E" w:rsidRPr="00A51E6D" w:rsidRDefault="0004303E" w:rsidP="0004303E">
            <w:pPr>
              <w:pStyle w:val="a6"/>
              <w:keepNext/>
              <w:suppressAutoHyphens/>
              <w:jc w:val="center"/>
              <w:rPr>
                <w:rFonts w:ascii="Times New Roman" w:hAnsi="Times New Roman"/>
                <w:sz w:val="24"/>
                <w:szCs w:val="24"/>
                <w:lang w:val="kk-KZ"/>
              </w:rPr>
            </w:pPr>
          </w:p>
        </w:tc>
      </w:tr>
      <w:tr w:rsidR="0012161C" w:rsidRPr="00A51E6D" w14:paraId="26BFD264" w14:textId="77777777" w:rsidTr="006B2A29">
        <w:tc>
          <w:tcPr>
            <w:tcW w:w="573" w:type="dxa"/>
            <w:vMerge w:val="restart"/>
            <w:tcBorders>
              <w:top w:val="single" w:sz="4" w:space="0" w:color="auto"/>
              <w:left w:val="single" w:sz="4" w:space="0" w:color="auto"/>
              <w:right w:val="single" w:sz="4" w:space="0" w:color="auto"/>
            </w:tcBorders>
          </w:tcPr>
          <w:p w14:paraId="59191AAF" w14:textId="01A7637D" w:rsidR="0004303E" w:rsidRPr="00A51E6D" w:rsidRDefault="0004303E" w:rsidP="0004303E">
            <w:pPr>
              <w:pStyle w:val="a6"/>
              <w:keepNext/>
              <w:suppressAutoHyphens/>
              <w:jc w:val="center"/>
              <w:rPr>
                <w:rFonts w:ascii="Times New Roman" w:hAnsi="Times New Roman"/>
                <w:sz w:val="24"/>
                <w:szCs w:val="24"/>
              </w:rPr>
            </w:pPr>
            <w:r w:rsidRPr="00A51E6D">
              <w:rPr>
                <w:rFonts w:ascii="Times New Roman" w:hAnsi="Times New Roman"/>
                <w:sz w:val="24"/>
                <w:szCs w:val="24"/>
              </w:rPr>
              <w:t>3.</w:t>
            </w:r>
          </w:p>
        </w:tc>
        <w:tc>
          <w:tcPr>
            <w:tcW w:w="1941" w:type="dxa"/>
            <w:tcBorders>
              <w:top w:val="single" w:sz="4" w:space="0" w:color="auto"/>
              <w:left w:val="single" w:sz="4" w:space="0" w:color="auto"/>
              <w:bottom w:val="single" w:sz="4" w:space="0" w:color="auto"/>
              <w:right w:val="single" w:sz="4" w:space="0" w:color="auto"/>
            </w:tcBorders>
          </w:tcPr>
          <w:p w14:paraId="33218304" w14:textId="3C0D37EB" w:rsidR="0004303E" w:rsidRPr="00A51E6D" w:rsidRDefault="0004303E" w:rsidP="0004303E">
            <w:pPr>
              <w:pStyle w:val="a6"/>
              <w:keepNext/>
              <w:suppressAutoHyphens/>
              <w:jc w:val="both"/>
              <w:rPr>
                <w:rFonts w:ascii="Times New Roman" w:hAnsi="Times New Roman"/>
                <w:sz w:val="24"/>
                <w:szCs w:val="24"/>
              </w:rPr>
            </w:pPr>
            <w:r w:rsidRPr="00A51E6D">
              <w:rPr>
                <w:rFonts w:ascii="Times New Roman" w:hAnsi="Times New Roman"/>
                <w:sz w:val="24"/>
                <w:szCs w:val="24"/>
              </w:rPr>
              <w:t xml:space="preserve">Показатель результата 3. </w:t>
            </w:r>
          </w:p>
          <w:p w14:paraId="27AC0952" w14:textId="7D9B1D78" w:rsidR="0004303E" w:rsidRPr="00A51E6D" w:rsidRDefault="0004303E" w:rsidP="0004303E">
            <w:pPr>
              <w:pStyle w:val="a6"/>
              <w:keepNext/>
              <w:suppressAutoHyphens/>
              <w:jc w:val="both"/>
              <w:rPr>
                <w:rFonts w:ascii="Times New Roman" w:hAnsi="Times New Roman"/>
                <w:sz w:val="24"/>
                <w:szCs w:val="24"/>
                <w:lang w:eastAsia="ru-RU"/>
              </w:rPr>
            </w:pPr>
            <w:r w:rsidRPr="00A51E6D">
              <w:rPr>
                <w:rFonts w:ascii="Times New Roman" w:hAnsi="Times New Roman"/>
                <w:sz w:val="24"/>
                <w:szCs w:val="24"/>
              </w:rPr>
              <w:t>Доля организаций образования, создавших условия для инклюзивного образования</w:t>
            </w:r>
            <w:r w:rsidR="009F5BCC" w:rsidRPr="00A51E6D">
              <w:rPr>
                <w:rFonts w:ascii="Times New Roman" w:hAnsi="Times New Roman"/>
                <w:sz w:val="24"/>
                <w:szCs w:val="24"/>
              </w:rPr>
              <w:t>:</w:t>
            </w:r>
          </w:p>
        </w:tc>
        <w:tc>
          <w:tcPr>
            <w:tcW w:w="665" w:type="dxa"/>
            <w:gridSpan w:val="2"/>
            <w:vMerge w:val="restart"/>
            <w:tcBorders>
              <w:top w:val="single" w:sz="4" w:space="0" w:color="auto"/>
              <w:left w:val="single" w:sz="4" w:space="0" w:color="auto"/>
              <w:right w:val="single" w:sz="4" w:space="0" w:color="auto"/>
            </w:tcBorders>
          </w:tcPr>
          <w:p w14:paraId="0DEE529A" w14:textId="77777777" w:rsidR="0004303E" w:rsidRPr="00A51E6D" w:rsidRDefault="0004303E" w:rsidP="0004303E">
            <w:pPr>
              <w:pStyle w:val="a6"/>
              <w:keepNext/>
              <w:suppressAutoHyphens/>
              <w:jc w:val="center"/>
              <w:rPr>
                <w:rFonts w:ascii="Times New Roman" w:hAnsi="Times New Roman"/>
                <w:sz w:val="24"/>
                <w:szCs w:val="24"/>
              </w:rPr>
            </w:pPr>
            <w:r w:rsidRPr="00A51E6D">
              <w:rPr>
                <w:rFonts w:ascii="Times New Roman" w:hAnsi="Times New Roman"/>
                <w:sz w:val="24"/>
                <w:szCs w:val="24"/>
              </w:rPr>
              <w:t>%</w:t>
            </w:r>
          </w:p>
        </w:tc>
        <w:tc>
          <w:tcPr>
            <w:tcW w:w="1321" w:type="dxa"/>
            <w:gridSpan w:val="2"/>
            <w:vMerge w:val="restart"/>
            <w:tcBorders>
              <w:top w:val="single" w:sz="4" w:space="0" w:color="auto"/>
              <w:left w:val="single" w:sz="4" w:space="0" w:color="auto"/>
              <w:right w:val="single" w:sz="4" w:space="0" w:color="auto"/>
            </w:tcBorders>
          </w:tcPr>
          <w:p w14:paraId="5984F46E" w14:textId="77777777" w:rsidR="0004303E" w:rsidRPr="00A51E6D" w:rsidRDefault="0004303E" w:rsidP="0004303E">
            <w:pPr>
              <w:pStyle w:val="a4"/>
              <w:spacing w:before="0" w:beforeAutospacing="0" w:after="0" w:afterAutospacing="0"/>
              <w:jc w:val="center"/>
            </w:pPr>
          </w:p>
        </w:tc>
        <w:tc>
          <w:tcPr>
            <w:tcW w:w="941" w:type="dxa"/>
            <w:vMerge w:val="restart"/>
            <w:tcBorders>
              <w:top w:val="single" w:sz="4" w:space="0" w:color="auto"/>
              <w:left w:val="single" w:sz="4" w:space="0" w:color="auto"/>
              <w:right w:val="single" w:sz="4" w:space="0" w:color="auto"/>
            </w:tcBorders>
          </w:tcPr>
          <w:p w14:paraId="5CA1F321" w14:textId="53CE446B" w:rsidR="0004303E" w:rsidRPr="00A51E6D" w:rsidRDefault="0004303E" w:rsidP="0004303E">
            <w:pPr>
              <w:pStyle w:val="a6"/>
              <w:keepNext/>
              <w:suppressAutoHyphens/>
              <w:jc w:val="center"/>
              <w:rPr>
                <w:rFonts w:ascii="Times New Roman" w:hAnsi="Times New Roman"/>
                <w:sz w:val="24"/>
                <w:szCs w:val="24"/>
              </w:rPr>
            </w:pPr>
          </w:p>
        </w:tc>
        <w:tc>
          <w:tcPr>
            <w:tcW w:w="1183" w:type="dxa"/>
            <w:vMerge w:val="restart"/>
            <w:tcBorders>
              <w:top w:val="single" w:sz="4" w:space="0" w:color="auto"/>
              <w:left w:val="single" w:sz="4" w:space="0" w:color="auto"/>
              <w:right w:val="single" w:sz="4" w:space="0" w:color="auto"/>
            </w:tcBorders>
          </w:tcPr>
          <w:p w14:paraId="4BF92AA7" w14:textId="769D520B" w:rsidR="0004303E" w:rsidRPr="00A51E6D" w:rsidRDefault="00B841BD" w:rsidP="0004303E">
            <w:pPr>
              <w:pStyle w:val="a6"/>
              <w:keepNext/>
              <w:suppressAutoHyphens/>
              <w:jc w:val="center"/>
              <w:rPr>
                <w:rFonts w:ascii="Times New Roman" w:hAnsi="Times New Roman"/>
                <w:sz w:val="24"/>
                <w:szCs w:val="24"/>
              </w:rPr>
            </w:pPr>
            <w:r w:rsidRPr="00A51E6D">
              <w:rPr>
                <w:rFonts w:ascii="Times New Roman" w:hAnsi="Times New Roman"/>
                <w:sz w:val="24"/>
                <w:szCs w:val="24"/>
              </w:rPr>
              <w:t xml:space="preserve">МИО, </w:t>
            </w:r>
            <w:r w:rsidR="0004303E" w:rsidRPr="00A51E6D">
              <w:rPr>
                <w:rFonts w:ascii="Times New Roman" w:hAnsi="Times New Roman"/>
                <w:sz w:val="24"/>
                <w:szCs w:val="24"/>
              </w:rPr>
              <w:t xml:space="preserve">МОН </w:t>
            </w:r>
          </w:p>
        </w:tc>
        <w:tc>
          <w:tcPr>
            <w:tcW w:w="1120" w:type="dxa"/>
            <w:gridSpan w:val="5"/>
            <w:tcBorders>
              <w:top w:val="single" w:sz="4" w:space="0" w:color="auto"/>
              <w:left w:val="single" w:sz="4" w:space="0" w:color="auto"/>
              <w:bottom w:val="single" w:sz="4" w:space="0" w:color="auto"/>
              <w:right w:val="single" w:sz="4" w:space="0" w:color="auto"/>
            </w:tcBorders>
          </w:tcPr>
          <w:p w14:paraId="30E63790" w14:textId="77777777" w:rsidR="0004303E" w:rsidRPr="00A51E6D" w:rsidRDefault="0004303E" w:rsidP="0004303E">
            <w:pPr>
              <w:pStyle w:val="a4"/>
              <w:keepNext/>
              <w:spacing w:before="0" w:beforeAutospacing="0" w:after="0" w:afterAutospacing="0"/>
              <w:jc w:val="center"/>
            </w:pPr>
          </w:p>
        </w:tc>
        <w:tc>
          <w:tcPr>
            <w:tcW w:w="997" w:type="dxa"/>
            <w:gridSpan w:val="2"/>
            <w:tcBorders>
              <w:top w:val="single" w:sz="4" w:space="0" w:color="auto"/>
              <w:left w:val="single" w:sz="4" w:space="0" w:color="auto"/>
              <w:bottom w:val="single" w:sz="4" w:space="0" w:color="auto"/>
              <w:right w:val="single" w:sz="4" w:space="0" w:color="auto"/>
            </w:tcBorders>
          </w:tcPr>
          <w:p w14:paraId="0AEE6290" w14:textId="77777777" w:rsidR="0004303E" w:rsidRPr="00A51E6D" w:rsidRDefault="0004303E" w:rsidP="0004303E">
            <w:pPr>
              <w:pStyle w:val="a4"/>
              <w:keepNext/>
              <w:spacing w:before="0" w:beforeAutospacing="0" w:after="0" w:afterAutospacing="0"/>
              <w:jc w:val="center"/>
            </w:pPr>
          </w:p>
        </w:tc>
        <w:tc>
          <w:tcPr>
            <w:tcW w:w="993" w:type="dxa"/>
            <w:gridSpan w:val="3"/>
            <w:tcBorders>
              <w:top w:val="single" w:sz="4" w:space="0" w:color="auto"/>
              <w:left w:val="single" w:sz="4" w:space="0" w:color="auto"/>
              <w:bottom w:val="single" w:sz="4" w:space="0" w:color="auto"/>
              <w:right w:val="single" w:sz="4" w:space="0" w:color="auto"/>
            </w:tcBorders>
          </w:tcPr>
          <w:p w14:paraId="7647DA38" w14:textId="77777777" w:rsidR="0004303E" w:rsidRPr="00A51E6D" w:rsidRDefault="0004303E" w:rsidP="0004303E">
            <w:pPr>
              <w:pStyle w:val="a4"/>
              <w:keepNext/>
              <w:spacing w:before="0" w:beforeAutospacing="0" w:after="0" w:afterAutospacing="0"/>
              <w:jc w:val="center"/>
            </w:pPr>
          </w:p>
        </w:tc>
        <w:tc>
          <w:tcPr>
            <w:tcW w:w="992" w:type="dxa"/>
            <w:gridSpan w:val="4"/>
            <w:tcBorders>
              <w:top w:val="single" w:sz="4" w:space="0" w:color="auto"/>
              <w:left w:val="single" w:sz="4" w:space="0" w:color="auto"/>
              <w:bottom w:val="single" w:sz="4" w:space="0" w:color="auto"/>
              <w:right w:val="single" w:sz="4" w:space="0" w:color="auto"/>
            </w:tcBorders>
          </w:tcPr>
          <w:p w14:paraId="3D8B811E" w14:textId="77777777" w:rsidR="0004303E" w:rsidRPr="00A51E6D" w:rsidRDefault="0004303E" w:rsidP="0004303E">
            <w:pPr>
              <w:pStyle w:val="a4"/>
              <w:keepNext/>
              <w:spacing w:before="0" w:beforeAutospacing="0" w:after="0" w:afterAutospacing="0"/>
              <w:jc w:val="center"/>
            </w:pPr>
          </w:p>
        </w:tc>
        <w:tc>
          <w:tcPr>
            <w:tcW w:w="1134" w:type="dxa"/>
            <w:gridSpan w:val="4"/>
            <w:tcBorders>
              <w:top w:val="single" w:sz="4" w:space="0" w:color="auto"/>
              <w:left w:val="single" w:sz="4" w:space="0" w:color="auto"/>
              <w:bottom w:val="single" w:sz="4" w:space="0" w:color="auto"/>
              <w:right w:val="single" w:sz="4" w:space="0" w:color="auto"/>
            </w:tcBorders>
          </w:tcPr>
          <w:p w14:paraId="2BE52F98" w14:textId="77777777" w:rsidR="0004303E" w:rsidRPr="00A51E6D" w:rsidRDefault="0004303E" w:rsidP="0004303E">
            <w:pPr>
              <w:pStyle w:val="a4"/>
              <w:keepNext/>
              <w:spacing w:before="0" w:beforeAutospacing="0" w:after="0" w:afterAutospacing="0"/>
              <w:jc w:val="center"/>
            </w:pPr>
          </w:p>
        </w:tc>
        <w:tc>
          <w:tcPr>
            <w:tcW w:w="1134" w:type="dxa"/>
            <w:gridSpan w:val="3"/>
            <w:tcBorders>
              <w:top w:val="single" w:sz="4" w:space="0" w:color="auto"/>
              <w:left w:val="single" w:sz="4" w:space="0" w:color="auto"/>
              <w:bottom w:val="single" w:sz="4" w:space="0" w:color="auto"/>
              <w:right w:val="single" w:sz="4" w:space="0" w:color="auto"/>
            </w:tcBorders>
          </w:tcPr>
          <w:p w14:paraId="125FAFF1" w14:textId="77777777" w:rsidR="0004303E" w:rsidRPr="00A51E6D" w:rsidRDefault="0004303E" w:rsidP="0004303E">
            <w:pPr>
              <w:pStyle w:val="a4"/>
              <w:keepNext/>
              <w:spacing w:before="0" w:beforeAutospacing="0" w:after="0" w:afterAutospacing="0"/>
              <w:jc w:val="center"/>
            </w:pPr>
          </w:p>
        </w:tc>
        <w:tc>
          <w:tcPr>
            <w:tcW w:w="1167" w:type="dxa"/>
            <w:gridSpan w:val="3"/>
            <w:vMerge w:val="restart"/>
            <w:tcBorders>
              <w:top w:val="single" w:sz="4" w:space="0" w:color="auto"/>
              <w:left w:val="single" w:sz="4" w:space="0" w:color="auto"/>
              <w:right w:val="single" w:sz="4" w:space="0" w:color="auto"/>
            </w:tcBorders>
          </w:tcPr>
          <w:p w14:paraId="7BED5C3B" w14:textId="0D688471" w:rsidR="0004303E" w:rsidRPr="00A51E6D" w:rsidRDefault="0004303E" w:rsidP="0004303E">
            <w:pPr>
              <w:pStyle w:val="a4"/>
              <w:spacing w:before="0" w:after="0"/>
              <w:jc w:val="center"/>
            </w:pPr>
          </w:p>
        </w:tc>
        <w:tc>
          <w:tcPr>
            <w:tcW w:w="712" w:type="dxa"/>
            <w:gridSpan w:val="2"/>
            <w:vMerge w:val="restart"/>
            <w:tcBorders>
              <w:top w:val="single" w:sz="4" w:space="0" w:color="auto"/>
              <w:left w:val="single" w:sz="4" w:space="0" w:color="auto"/>
              <w:right w:val="single" w:sz="4" w:space="0" w:color="auto"/>
            </w:tcBorders>
          </w:tcPr>
          <w:p w14:paraId="5BF83FAA" w14:textId="77777777" w:rsidR="0004303E" w:rsidRPr="00A51E6D" w:rsidRDefault="0004303E" w:rsidP="0004303E">
            <w:pPr>
              <w:pStyle w:val="a6"/>
              <w:keepNext/>
              <w:suppressAutoHyphens/>
              <w:jc w:val="center"/>
              <w:rPr>
                <w:rFonts w:ascii="Times New Roman" w:hAnsi="Times New Roman"/>
                <w:sz w:val="24"/>
                <w:szCs w:val="24"/>
                <w:lang w:eastAsia="ru-RU"/>
              </w:rPr>
            </w:pPr>
          </w:p>
        </w:tc>
        <w:tc>
          <w:tcPr>
            <w:tcW w:w="956" w:type="dxa"/>
            <w:vMerge w:val="restart"/>
            <w:tcBorders>
              <w:top w:val="single" w:sz="4" w:space="0" w:color="auto"/>
              <w:left w:val="single" w:sz="4" w:space="0" w:color="auto"/>
              <w:right w:val="single" w:sz="4" w:space="0" w:color="auto"/>
            </w:tcBorders>
          </w:tcPr>
          <w:p w14:paraId="5DAF3CE4" w14:textId="77777777" w:rsidR="0004303E" w:rsidRPr="00A51E6D" w:rsidRDefault="0004303E" w:rsidP="0004303E">
            <w:pPr>
              <w:pStyle w:val="a6"/>
              <w:keepNext/>
              <w:suppressAutoHyphens/>
              <w:jc w:val="center"/>
              <w:rPr>
                <w:rFonts w:ascii="Times New Roman" w:hAnsi="Times New Roman"/>
                <w:sz w:val="24"/>
                <w:szCs w:val="24"/>
                <w:lang w:eastAsia="ru-RU"/>
              </w:rPr>
            </w:pPr>
          </w:p>
        </w:tc>
      </w:tr>
      <w:tr w:rsidR="0012161C" w:rsidRPr="00A51E6D" w14:paraId="7C2B392A" w14:textId="77777777" w:rsidTr="006B2A29">
        <w:tc>
          <w:tcPr>
            <w:tcW w:w="573" w:type="dxa"/>
            <w:vMerge/>
            <w:tcBorders>
              <w:left w:val="single" w:sz="4" w:space="0" w:color="auto"/>
              <w:right w:val="single" w:sz="4" w:space="0" w:color="auto"/>
            </w:tcBorders>
          </w:tcPr>
          <w:p w14:paraId="27F71ED2" w14:textId="77777777" w:rsidR="0004303E" w:rsidRPr="00A51E6D" w:rsidRDefault="0004303E" w:rsidP="0004303E">
            <w:pPr>
              <w:pStyle w:val="a6"/>
              <w:keepNext/>
              <w:numPr>
                <w:ilvl w:val="0"/>
                <w:numId w:val="38"/>
              </w:numPr>
              <w:suppressAutoHyphens/>
              <w:jc w:val="center"/>
              <w:rPr>
                <w:rFonts w:ascii="Times New Roman" w:hAnsi="Times New Roman"/>
                <w:sz w:val="24"/>
                <w:szCs w:val="24"/>
                <w:lang w:val="kk-KZ"/>
              </w:rPr>
            </w:pPr>
          </w:p>
        </w:tc>
        <w:tc>
          <w:tcPr>
            <w:tcW w:w="1941" w:type="dxa"/>
            <w:tcBorders>
              <w:top w:val="single" w:sz="4" w:space="0" w:color="auto"/>
              <w:left w:val="single" w:sz="4" w:space="0" w:color="auto"/>
              <w:bottom w:val="single" w:sz="4" w:space="0" w:color="auto"/>
              <w:right w:val="single" w:sz="4" w:space="0" w:color="auto"/>
            </w:tcBorders>
          </w:tcPr>
          <w:p w14:paraId="4E66259F" w14:textId="521E37AB" w:rsidR="0004303E" w:rsidRPr="00A51E6D" w:rsidRDefault="009F5BCC" w:rsidP="0004303E">
            <w:pPr>
              <w:pStyle w:val="a6"/>
              <w:keepNext/>
              <w:suppressAutoHyphens/>
              <w:jc w:val="both"/>
              <w:rPr>
                <w:rFonts w:ascii="Times New Roman" w:hAnsi="Times New Roman"/>
                <w:sz w:val="24"/>
                <w:szCs w:val="24"/>
              </w:rPr>
            </w:pPr>
            <w:r w:rsidRPr="00A51E6D">
              <w:rPr>
                <w:rFonts w:ascii="Times New Roman" w:hAnsi="Times New Roman"/>
                <w:sz w:val="24"/>
                <w:szCs w:val="24"/>
              </w:rPr>
              <w:t>г</w:t>
            </w:r>
            <w:r w:rsidR="0004303E" w:rsidRPr="00A51E6D">
              <w:rPr>
                <w:rFonts w:ascii="Times New Roman" w:hAnsi="Times New Roman"/>
                <w:sz w:val="24"/>
                <w:szCs w:val="24"/>
              </w:rPr>
              <w:t>осударственные дошкольные организации</w:t>
            </w:r>
          </w:p>
        </w:tc>
        <w:tc>
          <w:tcPr>
            <w:tcW w:w="665" w:type="dxa"/>
            <w:gridSpan w:val="2"/>
            <w:vMerge/>
            <w:tcBorders>
              <w:left w:val="single" w:sz="4" w:space="0" w:color="auto"/>
              <w:right w:val="single" w:sz="4" w:space="0" w:color="auto"/>
            </w:tcBorders>
          </w:tcPr>
          <w:p w14:paraId="3FBE1B9B" w14:textId="77777777" w:rsidR="0004303E" w:rsidRPr="00A51E6D" w:rsidRDefault="0004303E" w:rsidP="0004303E">
            <w:pPr>
              <w:pStyle w:val="a6"/>
              <w:keepNext/>
              <w:suppressAutoHyphens/>
              <w:jc w:val="center"/>
              <w:rPr>
                <w:rFonts w:ascii="Times New Roman" w:hAnsi="Times New Roman"/>
                <w:sz w:val="24"/>
                <w:szCs w:val="24"/>
              </w:rPr>
            </w:pPr>
          </w:p>
        </w:tc>
        <w:tc>
          <w:tcPr>
            <w:tcW w:w="1321" w:type="dxa"/>
            <w:gridSpan w:val="2"/>
            <w:vMerge/>
            <w:tcBorders>
              <w:left w:val="single" w:sz="4" w:space="0" w:color="auto"/>
              <w:right w:val="single" w:sz="4" w:space="0" w:color="auto"/>
            </w:tcBorders>
          </w:tcPr>
          <w:p w14:paraId="7B35D0C9" w14:textId="77777777" w:rsidR="0004303E" w:rsidRPr="00A51E6D" w:rsidRDefault="0004303E" w:rsidP="0004303E">
            <w:pPr>
              <w:pStyle w:val="a6"/>
              <w:keepNext/>
              <w:suppressAutoHyphens/>
              <w:jc w:val="center"/>
              <w:rPr>
                <w:rFonts w:ascii="Times New Roman" w:hAnsi="Times New Roman"/>
                <w:sz w:val="24"/>
                <w:szCs w:val="24"/>
              </w:rPr>
            </w:pPr>
          </w:p>
        </w:tc>
        <w:tc>
          <w:tcPr>
            <w:tcW w:w="941" w:type="dxa"/>
            <w:vMerge/>
            <w:tcBorders>
              <w:left w:val="single" w:sz="4" w:space="0" w:color="auto"/>
              <w:right w:val="single" w:sz="4" w:space="0" w:color="auto"/>
            </w:tcBorders>
          </w:tcPr>
          <w:p w14:paraId="5A97BA29" w14:textId="77777777" w:rsidR="0004303E" w:rsidRPr="00A51E6D" w:rsidRDefault="0004303E" w:rsidP="0004303E">
            <w:pPr>
              <w:pStyle w:val="a6"/>
              <w:keepNext/>
              <w:suppressAutoHyphens/>
              <w:jc w:val="center"/>
              <w:rPr>
                <w:rFonts w:ascii="Times New Roman" w:hAnsi="Times New Roman"/>
                <w:sz w:val="24"/>
                <w:szCs w:val="24"/>
              </w:rPr>
            </w:pPr>
          </w:p>
        </w:tc>
        <w:tc>
          <w:tcPr>
            <w:tcW w:w="1183" w:type="dxa"/>
            <w:vMerge/>
            <w:tcBorders>
              <w:left w:val="single" w:sz="4" w:space="0" w:color="auto"/>
              <w:right w:val="single" w:sz="4" w:space="0" w:color="auto"/>
            </w:tcBorders>
          </w:tcPr>
          <w:p w14:paraId="09CD9C93" w14:textId="77777777" w:rsidR="0004303E" w:rsidRPr="00A51E6D" w:rsidRDefault="0004303E" w:rsidP="0004303E">
            <w:pPr>
              <w:pStyle w:val="a6"/>
              <w:keepNext/>
              <w:suppressAutoHyphens/>
              <w:jc w:val="center"/>
              <w:rPr>
                <w:rFonts w:ascii="Times New Roman" w:hAnsi="Times New Roman"/>
                <w:sz w:val="24"/>
                <w:szCs w:val="24"/>
              </w:rPr>
            </w:pPr>
          </w:p>
        </w:tc>
        <w:tc>
          <w:tcPr>
            <w:tcW w:w="1120" w:type="dxa"/>
            <w:gridSpan w:val="5"/>
            <w:tcBorders>
              <w:top w:val="single" w:sz="4" w:space="0" w:color="auto"/>
              <w:left w:val="single" w:sz="4" w:space="0" w:color="auto"/>
              <w:bottom w:val="single" w:sz="4" w:space="0" w:color="auto"/>
              <w:right w:val="single" w:sz="4" w:space="0" w:color="auto"/>
            </w:tcBorders>
          </w:tcPr>
          <w:p w14:paraId="2FFC7989" w14:textId="77777777" w:rsidR="0004303E" w:rsidRPr="00A51E6D" w:rsidRDefault="0004303E" w:rsidP="0004303E">
            <w:pPr>
              <w:pStyle w:val="a4"/>
              <w:spacing w:before="0" w:beforeAutospacing="0" w:after="0" w:afterAutospacing="0"/>
              <w:ind w:firstLine="5"/>
              <w:jc w:val="center"/>
              <w:rPr>
                <w:rFonts w:eastAsia="Calibri"/>
                <w:lang w:val="ru-RU" w:eastAsia="en-US"/>
              </w:rPr>
            </w:pPr>
            <w:r w:rsidRPr="00A51E6D">
              <w:rPr>
                <w:rFonts w:eastAsia="Calibri"/>
                <w:lang w:val="ru-RU" w:eastAsia="en-US"/>
              </w:rPr>
              <w:t>45</w:t>
            </w:r>
          </w:p>
        </w:tc>
        <w:tc>
          <w:tcPr>
            <w:tcW w:w="997" w:type="dxa"/>
            <w:gridSpan w:val="2"/>
            <w:tcBorders>
              <w:top w:val="single" w:sz="4" w:space="0" w:color="auto"/>
              <w:left w:val="single" w:sz="4" w:space="0" w:color="auto"/>
              <w:bottom w:val="single" w:sz="4" w:space="0" w:color="auto"/>
              <w:right w:val="single" w:sz="4" w:space="0" w:color="auto"/>
            </w:tcBorders>
          </w:tcPr>
          <w:p w14:paraId="03CF5736" w14:textId="2CF80772" w:rsidR="0004303E" w:rsidRPr="00A51E6D" w:rsidRDefault="0004303E" w:rsidP="0004303E">
            <w:pPr>
              <w:pStyle w:val="a4"/>
              <w:spacing w:before="0" w:beforeAutospacing="0" w:after="0" w:afterAutospacing="0"/>
              <w:ind w:firstLine="5"/>
              <w:jc w:val="center"/>
              <w:rPr>
                <w:rFonts w:eastAsia="Calibri"/>
                <w:lang w:val="ru-RU" w:eastAsia="en-US"/>
              </w:rPr>
            </w:pPr>
            <w:r w:rsidRPr="00A51E6D">
              <w:rPr>
                <w:rFonts w:eastAsia="Calibri"/>
                <w:lang w:val="ru-RU" w:eastAsia="en-US"/>
              </w:rPr>
              <w:t>60</w:t>
            </w:r>
          </w:p>
        </w:tc>
        <w:tc>
          <w:tcPr>
            <w:tcW w:w="993" w:type="dxa"/>
            <w:gridSpan w:val="3"/>
            <w:tcBorders>
              <w:top w:val="single" w:sz="4" w:space="0" w:color="auto"/>
              <w:left w:val="single" w:sz="4" w:space="0" w:color="auto"/>
              <w:bottom w:val="single" w:sz="4" w:space="0" w:color="auto"/>
              <w:right w:val="single" w:sz="4" w:space="0" w:color="auto"/>
            </w:tcBorders>
          </w:tcPr>
          <w:p w14:paraId="44516F4F" w14:textId="19399BE1" w:rsidR="0004303E" w:rsidRPr="00A51E6D" w:rsidRDefault="0004303E" w:rsidP="0004303E">
            <w:pPr>
              <w:pStyle w:val="a4"/>
              <w:spacing w:before="0" w:beforeAutospacing="0" w:after="0" w:afterAutospacing="0"/>
              <w:ind w:firstLine="5"/>
              <w:jc w:val="center"/>
              <w:rPr>
                <w:rFonts w:eastAsia="Calibri"/>
                <w:lang w:val="ru-RU" w:eastAsia="en-US"/>
              </w:rPr>
            </w:pPr>
            <w:r w:rsidRPr="00A51E6D">
              <w:rPr>
                <w:rFonts w:eastAsia="Calibri"/>
                <w:lang w:val="ru-RU" w:eastAsia="en-US"/>
              </w:rPr>
              <w:t>70</w:t>
            </w:r>
          </w:p>
        </w:tc>
        <w:tc>
          <w:tcPr>
            <w:tcW w:w="992" w:type="dxa"/>
            <w:gridSpan w:val="4"/>
            <w:tcBorders>
              <w:top w:val="single" w:sz="4" w:space="0" w:color="auto"/>
              <w:left w:val="single" w:sz="4" w:space="0" w:color="auto"/>
              <w:bottom w:val="single" w:sz="4" w:space="0" w:color="auto"/>
              <w:right w:val="single" w:sz="4" w:space="0" w:color="auto"/>
            </w:tcBorders>
          </w:tcPr>
          <w:p w14:paraId="0328087D" w14:textId="77777777" w:rsidR="0004303E" w:rsidRPr="00A51E6D" w:rsidRDefault="0004303E" w:rsidP="0004303E">
            <w:pPr>
              <w:pStyle w:val="a4"/>
              <w:spacing w:before="0" w:beforeAutospacing="0" w:after="0" w:afterAutospacing="0"/>
              <w:ind w:firstLine="5"/>
              <w:jc w:val="center"/>
              <w:rPr>
                <w:rFonts w:eastAsia="Calibri"/>
                <w:lang w:val="ru-RU" w:eastAsia="en-US"/>
              </w:rPr>
            </w:pPr>
            <w:r w:rsidRPr="00A51E6D">
              <w:rPr>
                <w:rFonts w:eastAsia="Calibri"/>
                <w:lang w:val="ru-RU" w:eastAsia="en-US"/>
              </w:rPr>
              <w:t>80</w:t>
            </w:r>
          </w:p>
        </w:tc>
        <w:tc>
          <w:tcPr>
            <w:tcW w:w="1134" w:type="dxa"/>
            <w:gridSpan w:val="4"/>
            <w:tcBorders>
              <w:top w:val="single" w:sz="4" w:space="0" w:color="auto"/>
              <w:left w:val="single" w:sz="4" w:space="0" w:color="auto"/>
              <w:bottom w:val="single" w:sz="4" w:space="0" w:color="auto"/>
              <w:right w:val="single" w:sz="4" w:space="0" w:color="auto"/>
            </w:tcBorders>
          </w:tcPr>
          <w:p w14:paraId="31DA4E45" w14:textId="77777777" w:rsidR="0004303E" w:rsidRPr="00A51E6D" w:rsidRDefault="0004303E" w:rsidP="0004303E">
            <w:pPr>
              <w:pStyle w:val="a4"/>
              <w:spacing w:before="0" w:beforeAutospacing="0" w:after="0" w:afterAutospacing="0"/>
              <w:ind w:firstLine="5"/>
              <w:jc w:val="center"/>
              <w:rPr>
                <w:rFonts w:eastAsia="Calibri"/>
                <w:lang w:val="ru-RU" w:eastAsia="en-US"/>
              </w:rPr>
            </w:pPr>
            <w:r w:rsidRPr="00A51E6D">
              <w:rPr>
                <w:rFonts w:eastAsia="Calibri"/>
                <w:lang w:val="ru-RU" w:eastAsia="en-US"/>
              </w:rPr>
              <w:t>90</w:t>
            </w:r>
          </w:p>
        </w:tc>
        <w:tc>
          <w:tcPr>
            <w:tcW w:w="1134" w:type="dxa"/>
            <w:gridSpan w:val="3"/>
            <w:tcBorders>
              <w:top w:val="single" w:sz="4" w:space="0" w:color="auto"/>
              <w:left w:val="single" w:sz="4" w:space="0" w:color="auto"/>
              <w:bottom w:val="single" w:sz="4" w:space="0" w:color="auto"/>
              <w:right w:val="single" w:sz="4" w:space="0" w:color="auto"/>
            </w:tcBorders>
          </w:tcPr>
          <w:p w14:paraId="1EF98304" w14:textId="77777777" w:rsidR="0004303E" w:rsidRPr="00A51E6D" w:rsidRDefault="0004303E" w:rsidP="0004303E">
            <w:pPr>
              <w:pStyle w:val="a4"/>
              <w:spacing w:before="0" w:beforeAutospacing="0" w:after="0" w:afterAutospacing="0"/>
              <w:ind w:firstLine="5"/>
              <w:jc w:val="center"/>
              <w:rPr>
                <w:rFonts w:eastAsia="Calibri"/>
                <w:lang w:val="ru-RU" w:eastAsia="en-US"/>
              </w:rPr>
            </w:pPr>
            <w:r w:rsidRPr="00A51E6D">
              <w:rPr>
                <w:rFonts w:eastAsia="Calibri"/>
                <w:lang w:val="ru-RU" w:eastAsia="en-US"/>
              </w:rPr>
              <w:t>100</w:t>
            </w:r>
          </w:p>
        </w:tc>
        <w:tc>
          <w:tcPr>
            <w:tcW w:w="1167" w:type="dxa"/>
            <w:gridSpan w:val="3"/>
            <w:vMerge/>
            <w:tcBorders>
              <w:left w:val="single" w:sz="4" w:space="0" w:color="auto"/>
              <w:right w:val="single" w:sz="4" w:space="0" w:color="auto"/>
            </w:tcBorders>
          </w:tcPr>
          <w:p w14:paraId="6523E1AE" w14:textId="77777777" w:rsidR="0004303E" w:rsidRPr="00A51E6D" w:rsidRDefault="0004303E" w:rsidP="0004303E">
            <w:pPr>
              <w:pStyle w:val="a4"/>
              <w:spacing w:before="0" w:beforeAutospacing="0" w:after="0" w:afterAutospacing="0"/>
              <w:jc w:val="center"/>
              <w:rPr>
                <w:rFonts w:eastAsia="Calibri"/>
                <w:lang w:val="ru-RU" w:eastAsia="en-US"/>
              </w:rPr>
            </w:pPr>
          </w:p>
        </w:tc>
        <w:tc>
          <w:tcPr>
            <w:tcW w:w="712" w:type="dxa"/>
            <w:gridSpan w:val="2"/>
            <w:vMerge/>
            <w:tcBorders>
              <w:left w:val="single" w:sz="4" w:space="0" w:color="auto"/>
              <w:right w:val="single" w:sz="4" w:space="0" w:color="auto"/>
            </w:tcBorders>
          </w:tcPr>
          <w:p w14:paraId="2C95B704" w14:textId="77777777" w:rsidR="0004303E" w:rsidRPr="00A51E6D" w:rsidRDefault="0004303E" w:rsidP="0004303E">
            <w:pPr>
              <w:pStyle w:val="a6"/>
              <w:keepNext/>
              <w:suppressAutoHyphens/>
              <w:jc w:val="center"/>
              <w:rPr>
                <w:rFonts w:ascii="Times New Roman" w:hAnsi="Times New Roman"/>
                <w:sz w:val="24"/>
                <w:szCs w:val="24"/>
              </w:rPr>
            </w:pPr>
          </w:p>
        </w:tc>
        <w:tc>
          <w:tcPr>
            <w:tcW w:w="956" w:type="dxa"/>
            <w:vMerge/>
            <w:tcBorders>
              <w:left w:val="single" w:sz="4" w:space="0" w:color="auto"/>
              <w:right w:val="single" w:sz="4" w:space="0" w:color="auto"/>
            </w:tcBorders>
          </w:tcPr>
          <w:p w14:paraId="069AD006" w14:textId="77777777" w:rsidR="0004303E" w:rsidRPr="00A51E6D" w:rsidRDefault="0004303E" w:rsidP="0004303E">
            <w:pPr>
              <w:pStyle w:val="a6"/>
              <w:keepNext/>
              <w:suppressAutoHyphens/>
              <w:jc w:val="center"/>
              <w:rPr>
                <w:rFonts w:ascii="Times New Roman" w:hAnsi="Times New Roman"/>
                <w:sz w:val="24"/>
                <w:szCs w:val="24"/>
              </w:rPr>
            </w:pPr>
          </w:p>
        </w:tc>
      </w:tr>
      <w:tr w:rsidR="0012161C" w:rsidRPr="00A51E6D" w14:paraId="0CFE42FD" w14:textId="77777777" w:rsidTr="006B2A29">
        <w:tc>
          <w:tcPr>
            <w:tcW w:w="573" w:type="dxa"/>
            <w:vMerge/>
            <w:tcBorders>
              <w:left w:val="single" w:sz="4" w:space="0" w:color="auto"/>
              <w:right w:val="single" w:sz="4" w:space="0" w:color="auto"/>
            </w:tcBorders>
          </w:tcPr>
          <w:p w14:paraId="213CE8EF" w14:textId="77777777" w:rsidR="0004303E" w:rsidRPr="00A51E6D" w:rsidRDefault="0004303E" w:rsidP="0004303E">
            <w:pPr>
              <w:pStyle w:val="a6"/>
              <w:keepNext/>
              <w:numPr>
                <w:ilvl w:val="0"/>
                <w:numId w:val="38"/>
              </w:numPr>
              <w:suppressAutoHyphens/>
              <w:jc w:val="center"/>
              <w:rPr>
                <w:rFonts w:ascii="Times New Roman" w:hAnsi="Times New Roman"/>
                <w:sz w:val="24"/>
                <w:szCs w:val="24"/>
                <w:lang w:val="kk-KZ"/>
              </w:rPr>
            </w:pPr>
          </w:p>
        </w:tc>
        <w:tc>
          <w:tcPr>
            <w:tcW w:w="1941" w:type="dxa"/>
            <w:tcBorders>
              <w:top w:val="single" w:sz="4" w:space="0" w:color="auto"/>
              <w:left w:val="single" w:sz="4" w:space="0" w:color="auto"/>
              <w:bottom w:val="single" w:sz="4" w:space="0" w:color="auto"/>
              <w:right w:val="single" w:sz="4" w:space="0" w:color="auto"/>
            </w:tcBorders>
          </w:tcPr>
          <w:p w14:paraId="38C0E939" w14:textId="07A20F87" w:rsidR="0004303E" w:rsidRPr="00A51E6D" w:rsidRDefault="009F5BCC" w:rsidP="0004303E">
            <w:pPr>
              <w:pStyle w:val="a4"/>
              <w:spacing w:before="0" w:beforeAutospacing="0" w:after="0" w:afterAutospacing="0"/>
              <w:rPr>
                <w:rFonts w:eastAsia="Calibri"/>
                <w:lang w:val="ru-RU" w:eastAsia="en-US"/>
              </w:rPr>
            </w:pPr>
            <w:r w:rsidRPr="00A51E6D">
              <w:rPr>
                <w:rFonts w:eastAsia="Calibri"/>
                <w:lang w:val="ru-RU" w:eastAsia="en-US"/>
              </w:rPr>
              <w:t>г</w:t>
            </w:r>
            <w:r w:rsidR="00CE4A2E" w:rsidRPr="00A51E6D">
              <w:rPr>
                <w:rFonts w:eastAsia="Calibri"/>
                <w:lang w:val="ru-RU" w:eastAsia="en-US"/>
              </w:rPr>
              <w:t>осударстве</w:t>
            </w:r>
            <w:r w:rsidR="00CE4A2E" w:rsidRPr="00A51E6D">
              <w:rPr>
                <w:rFonts w:eastAsia="Calibri"/>
                <w:lang w:val="ru-RU" w:eastAsia="en-US"/>
              </w:rPr>
              <w:t>н</w:t>
            </w:r>
            <w:r w:rsidR="0004303E" w:rsidRPr="00A51E6D">
              <w:rPr>
                <w:rFonts w:eastAsia="Calibri"/>
                <w:lang w:val="ru-RU" w:eastAsia="en-US"/>
              </w:rPr>
              <w:t>ные общеобр</w:t>
            </w:r>
            <w:r w:rsidR="0004303E" w:rsidRPr="00A51E6D">
              <w:rPr>
                <w:rFonts w:eastAsia="Calibri"/>
                <w:lang w:val="ru-RU" w:eastAsia="en-US"/>
              </w:rPr>
              <w:t>а</w:t>
            </w:r>
            <w:r w:rsidR="0004303E" w:rsidRPr="00A51E6D">
              <w:rPr>
                <w:rFonts w:eastAsia="Calibri"/>
                <w:lang w:val="ru-RU" w:eastAsia="en-US"/>
              </w:rPr>
              <w:t>зовательные школы</w:t>
            </w:r>
          </w:p>
        </w:tc>
        <w:tc>
          <w:tcPr>
            <w:tcW w:w="665" w:type="dxa"/>
            <w:gridSpan w:val="2"/>
            <w:vMerge/>
            <w:tcBorders>
              <w:left w:val="single" w:sz="4" w:space="0" w:color="auto"/>
              <w:right w:val="single" w:sz="4" w:space="0" w:color="auto"/>
            </w:tcBorders>
          </w:tcPr>
          <w:p w14:paraId="5BC005B9" w14:textId="77777777" w:rsidR="0004303E" w:rsidRPr="00A51E6D" w:rsidRDefault="0004303E" w:rsidP="0004303E">
            <w:pPr>
              <w:pStyle w:val="a6"/>
              <w:keepNext/>
              <w:suppressAutoHyphens/>
              <w:jc w:val="center"/>
              <w:rPr>
                <w:rFonts w:ascii="Times New Roman" w:hAnsi="Times New Roman"/>
                <w:sz w:val="24"/>
                <w:szCs w:val="24"/>
              </w:rPr>
            </w:pPr>
          </w:p>
        </w:tc>
        <w:tc>
          <w:tcPr>
            <w:tcW w:w="1321" w:type="dxa"/>
            <w:gridSpan w:val="2"/>
            <w:vMerge/>
            <w:tcBorders>
              <w:left w:val="single" w:sz="4" w:space="0" w:color="auto"/>
              <w:right w:val="single" w:sz="4" w:space="0" w:color="auto"/>
            </w:tcBorders>
          </w:tcPr>
          <w:p w14:paraId="70A87820" w14:textId="77777777" w:rsidR="0004303E" w:rsidRPr="00A51E6D" w:rsidRDefault="0004303E" w:rsidP="0004303E">
            <w:pPr>
              <w:pStyle w:val="a6"/>
              <w:keepNext/>
              <w:suppressAutoHyphens/>
              <w:jc w:val="center"/>
              <w:rPr>
                <w:rFonts w:ascii="Times New Roman" w:hAnsi="Times New Roman"/>
                <w:sz w:val="24"/>
                <w:szCs w:val="24"/>
              </w:rPr>
            </w:pPr>
          </w:p>
        </w:tc>
        <w:tc>
          <w:tcPr>
            <w:tcW w:w="941" w:type="dxa"/>
            <w:vMerge/>
            <w:tcBorders>
              <w:left w:val="single" w:sz="4" w:space="0" w:color="auto"/>
              <w:right w:val="single" w:sz="4" w:space="0" w:color="auto"/>
            </w:tcBorders>
          </w:tcPr>
          <w:p w14:paraId="0A154F60" w14:textId="77777777" w:rsidR="0004303E" w:rsidRPr="00A51E6D" w:rsidRDefault="0004303E" w:rsidP="0004303E">
            <w:pPr>
              <w:pStyle w:val="a6"/>
              <w:keepNext/>
              <w:suppressAutoHyphens/>
              <w:jc w:val="center"/>
              <w:rPr>
                <w:rFonts w:ascii="Times New Roman" w:hAnsi="Times New Roman"/>
                <w:sz w:val="24"/>
                <w:szCs w:val="24"/>
              </w:rPr>
            </w:pPr>
          </w:p>
        </w:tc>
        <w:tc>
          <w:tcPr>
            <w:tcW w:w="1183" w:type="dxa"/>
            <w:vMerge/>
            <w:tcBorders>
              <w:left w:val="single" w:sz="4" w:space="0" w:color="auto"/>
              <w:right w:val="single" w:sz="4" w:space="0" w:color="auto"/>
            </w:tcBorders>
          </w:tcPr>
          <w:p w14:paraId="6E92D124" w14:textId="77777777" w:rsidR="0004303E" w:rsidRPr="00A51E6D" w:rsidRDefault="0004303E" w:rsidP="0004303E">
            <w:pPr>
              <w:pStyle w:val="a6"/>
              <w:keepNext/>
              <w:suppressAutoHyphens/>
              <w:jc w:val="center"/>
              <w:rPr>
                <w:rFonts w:ascii="Times New Roman" w:hAnsi="Times New Roman"/>
                <w:sz w:val="24"/>
                <w:szCs w:val="24"/>
              </w:rPr>
            </w:pPr>
          </w:p>
        </w:tc>
        <w:tc>
          <w:tcPr>
            <w:tcW w:w="1120" w:type="dxa"/>
            <w:gridSpan w:val="5"/>
            <w:tcBorders>
              <w:top w:val="single" w:sz="4" w:space="0" w:color="auto"/>
              <w:left w:val="single" w:sz="4" w:space="0" w:color="auto"/>
              <w:bottom w:val="single" w:sz="4" w:space="0" w:color="auto"/>
              <w:right w:val="single" w:sz="4" w:space="0" w:color="auto"/>
            </w:tcBorders>
          </w:tcPr>
          <w:p w14:paraId="116E45EC" w14:textId="58E54881" w:rsidR="0004303E" w:rsidRPr="00A51E6D" w:rsidRDefault="0004303E" w:rsidP="0004303E">
            <w:pPr>
              <w:pStyle w:val="a4"/>
              <w:spacing w:before="0" w:beforeAutospacing="0" w:after="0" w:afterAutospacing="0"/>
              <w:ind w:firstLine="5"/>
              <w:jc w:val="center"/>
              <w:rPr>
                <w:rFonts w:eastAsia="Calibri"/>
                <w:lang w:val="ru-RU" w:eastAsia="en-US"/>
              </w:rPr>
            </w:pPr>
            <w:r w:rsidRPr="00A51E6D">
              <w:rPr>
                <w:rFonts w:eastAsia="Calibri"/>
                <w:lang w:val="ru-RU" w:eastAsia="en-US"/>
              </w:rPr>
              <w:t>75</w:t>
            </w:r>
          </w:p>
        </w:tc>
        <w:tc>
          <w:tcPr>
            <w:tcW w:w="997" w:type="dxa"/>
            <w:gridSpan w:val="2"/>
            <w:tcBorders>
              <w:top w:val="single" w:sz="4" w:space="0" w:color="auto"/>
              <w:left w:val="single" w:sz="4" w:space="0" w:color="auto"/>
              <w:bottom w:val="single" w:sz="4" w:space="0" w:color="auto"/>
              <w:right w:val="single" w:sz="4" w:space="0" w:color="auto"/>
            </w:tcBorders>
          </w:tcPr>
          <w:p w14:paraId="4E7D1B51" w14:textId="77777777" w:rsidR="0004303E" w:rsidRPr="00A51E6D" w:rsidRDefault="0004303E" w:rsidP="0004303E">
            <w:pPr>
              <w:pStyle w:val="a4"/>
              <w:spacing w:before="0" w:beforeAutospacing="0" w:after="0" w:afterAutospacing="0"/>
              <w:ind w:firstLine="5"/>
              <w:jc w:val="center"/>
              <w:rPr>
                <w:rFonts w:eastAsia="Calibri"/>
                <w:lang w:val="ru-RU" w:eastAsia="en-US"/>
              </w:rPr>
            </w:pPr>
            <w:r w:rsidRPr="00A51E6D">
              <w:rPr>
                <w:rFonts w:eastAsia="Calibri"/>
                <w:lang w:val="ru-RU" w:eastAsia="en-US"/>
              </w:rPr>
              <w:t>80</w:t>
            </w:r>
          </w:p>
        </w:tc>
        <w:tc>
          <w:tcPr>
            <w:tcW w:w="993" w:type="dxa"/>
            <w:gridSpan w:val="3"/>
            <w:tcBorders>
              <w:top w:val="single" w:sz="4" w:space="0" w:color="auto"/>
              <w:left w:val="single" w:sz="4" w:space="0" w:color="auto"/>
              <w:bottom w:val="single" w:sz="4" w:space="0" w:color="auto"/>
              <w:right w:val="single" w:sz="4" w:space="0" w:color="auto"/>
            </w:tcBorders>
          </w:tcPr>
          <w:p w14:paraId="308DCF30" w14:textId="77777777" w:rsidR="0004303E" w:rsidRPr="00A51E6D" w:rsidRDefault="0004303E" w:rsidP="0004303E">
            <w:pPr>
              <w:pStyle w:val="a4"/>
              <w:spacing w:before="0" w:beforeAutospacing="0" w:after="0" w:afterAutospacing="0"/>
              <w:ind w:firstLine="5"/>
              <w:jc w:val="center"/>
              <w:rPr>
                <w:rFonts w:eastAsia="Calibri"/>
                <w:lang w:val="ru-RU" w:eastAsia="en-US"/>
              </w:rPr>
            </w:pPr>
            <w:r w:rsidRPr="00A51E6D">
              <w:rPr>
                <w:rFonts w:eastAsia="Calibri"/>
                <w:lang w:val="ru-RU" w:eastAsia="en-US"/>
              </w:rPr>
              <w:t>85</w:t>
            </w:r>
          </w:p>
        </w:tc>
        <w:tc>
          <w:tcPr>
            <w:tcW w:w="992" w:type="dxa"/>
            <w:gridSpan w:val="4"/>
            <w:tcBorders>
              <w:top w:val="single" w:sz="4" w:space="0" w:color="auto"/>
              <w:left w:val="single" w:sz="4" w:space="0" w:color="auto"/>
              <w:bottom w:val="single" w:sz="4" w:space="0" w:color="auto"/>
              <w:right w:val="single" w:sz="4" w:space="0" w:color="auto"/>
            </w:tcBorders>
          </w:tcPr>
          <w:p w14:paraId="4B523955" w14:textId="77777777" w:rsidR="0004303E" w:rsidRPr="00A51E6D" w:rsidRDefault="0004303E" w:rsidP="0004303E">
            <w:pPr>
              <w:pStyle w:val="a4"/>
              <w:spacing w:before="0" w:beforeAutospacing="0" w:after="0" w:afterAutospacing="0"/>
              <w:ind w:firstLine="5"/>
              <w:jc w:val="center"/>
              <w:rPr>
                <w:rFonts w:eastAsia="Calibri"/>
                <w:lang w:val="ru-RU" w:eastAsia="en-US"/>
              </w:rPr>
            </w:pPr>
            <w:r w:rsidRPr="00A51E6D">
              <w:rPr>
                <w:rFonts w:eastAsia="Calibri"/>
                <w:lang w:val="ru-RU" w:eastAsia="en-US"/>
              </w:rPr>
              <w:t>90</w:t>
            </w:r>
          </w:p>
        </w:tc>
        <w:tc>
          <w:tcPr>
            <w:tcW w:w="1134" w:type="dxa"/>
            <w:gridSpan w:val="4"/>
            <w:tcBorders>
              <w:top w:val="single" w:sz="4" w:space="0" w:color="auto"/>
              <w:left w:val="single" w:sz="4" w:space="0" w:color="auto"/>
              <w:bottom w:val="single" w:sz="4" w:space="0" w:color="auto"/>
              <w:right w:val="single" w:sz="4" w:space="0" w:color="auto"/>
            </w:tcBorders>
          </w:tcPr>
          <w:p w14:paraId="2C6E4400" w14:textId="77777777" w:rsidR="0004303E" w:rsidRPr="00A51E6D" w:rsidRDefault="0004303E" w:rsidP="0004303E">
            <w:pPr>
              <w:pStyle w:val="a4"/>
              <w:spacing w:before="0" w:beforeAutospacing="0" w:after="0" w:afterAutospacing="0"/>
              <w:ind w:firstLine="5"/>
              <w:jc w:val="center"/>
              <w:rPr>
                <w:rFonts w:eastAsia="Calibri"/>
                <w:lang w:val="ru-RU" w:eastAsia="en-US"/>
              </w:rPr>
            </w:pPr>
            <w:r w:rsidRPr="00A51E6D">
              <w:rPr>
                <w:rFonts w:eastAsia="Calibri"/>
                <w:lang w:val="ru-RU" w:eastAsia="en-US"/>
              </w:rPr>
              <w:t>95</w:t>
            </w:r>
          </w:p>
        </w:tc>
        <w:tc>
          <w:tcPr>
            <w:tcW w:w="1134" w:type="dxa"/>
            <w:gridSpan w:val="3"/>
            <w:tcBorders>
              <w:top w:val="single" w:sz="4" w:space="0" w:color="auto"/>
              <w:left w:val="single" w:sz="4" w:space="0" w:color="auto"/>
              <w:bottom w:val="single" w:sz="4" w:space="0" w:color="auto"/>
              <w:right w:val="single" w:sz="4" w:space="0" w:color="auto"/>
            </w:tcBorders>
          </w:tcPr>
          <w:p w14:paraId="1D3390D7" w14:textId="77777777" w:rsidR="0004303E" w:rsidRPr="00A51E6D" w:rsidRDefault="0004303E" w:rsidP="0004303E">
            <w:pPr>
              <w:pStyle w:val="a4"/>
              <w:spacing w:before="0" w:beforeAutospacing="0" w:after="0" w:afterAutospacing="0"/>
              <w:ind w:firstLine="5"/>
              <w:jc w:val="center"/>
              <w:rPr>
                <w:rFonts w:eastAsia="Calibri"/>
                <w:lang w:val="ru-RU" w:eastAsia="en-US"/>
              </w:rPr>
            </w:pPr>
            <w:r w:rsidRPr="00A51E6D">
              <w:rPr>
                <w:rFonts w:eastAsia="Calibri"/>
                <w:lang w:val="ru-RU" w:eastAsia="en-US"/>
              </w:rPr>
              <w:t>100</w:t>
            </w:r>
          </w:p>
        </w:tc>
        <w:tc>
          <w:tcPr>
            <w:tcW w:w="1167" w:type="dxa"/>
            <w:gridSpan w:val="3"/>
            <w:vMerge/>
            <w:tcBorders>
              <w:left w:val="single" w:sz="4" w:space="0" w:color="auto"/>
              <w:right w:val="single" w:sz="4" w:space="0" w:color="auto"/>
            </w:tcBorders>
          </w:tcPr>
          <w:p w14:paraId="5E483D9A" w14:textId="77777777" w:rsidR="0004303E" w:rsidRPr="00A51E6D" w:rsidRDefault="0004303E" w:rsidP="0004303E">
            <w:pPr>
              <w:pStyle w:val="a4"/>
              <w:keepNext/>
              <w:spacing w:before="0" w:beforeAutospacing="0" w:after="0" w:afterAutospacing="0"/>
              <w:jc w:val="center"/>
              <w:rPr>
                <w:rFonts w:eastAsia="Calibri"/>
                <w:lang w:val="ru-RU" w:eastAsia="en-US"/>
              </w:rPr>
            </w:pPr>
          </w:p>
        </w:tc>
        <w:tc>
          <w:tcPr>
            <w:tcW w:w="712" w:type="dxa"/>
            <w:gridSpan w:val="2"/>
            <w:vMerge/>
            <w:tcBorders>
              <w:left w:val="single" w:sz="4" w:space="0" w:color="auto"/>
              <w:right w:val="single" w:sz="4" w:space="0" w:color="auto"/>
            </w:tcBorders>
          </w:tcPr>
          <w:p w14:paraId="14703150" w14:textId="77777777" w:rsidR="0004303E" w:rsidRPr="00A51E6D" w:rsidRDefault="0004303E" w:rsidP="0004303E">
            <w:pPr>
              <w:pStyle w:val="a6"/>
              <w:keepNext/>
              <w:suppressAutoHyphens/>
              <w:jc w:val="center"/>
              <w:rPr>
                <w:rFonts w:ascii="Times New Roman" w:hAnsi="Times New Roman"/>
                <w:sz w:val="24"/>
                <w:szCs w:val="24"/>
              </w:rPr>
            </w:pPr>
          </w:p>
        </w:tc>
        <w:tc>
          <w:tcPr>
            <w:tcW w:w="956" w:type="dxa"/>
            <w:vMerge/>
            <w:tcBorders>
              <w:left w:val="single" w:sz="4" w:space="0" w:color="auto"/>
              <w:right w:val="single" w:sz="4" w:space="0" w:color="auto"/>
            </w:tcBorders>
          </w:tcPr>
          <w:p w14:paraId="2F2080E9" w14:textId="77777777" w:rsidR="0004303E" w:rsidRPr="00A51E6D" w:rsidRDefault="0004303E" w:rsidP="0004303E">
            <w:pPr>
              <w:pStyle w:val="a6"/>
              <w:keepNext/>
              <w:suppressAutoHyphens/>
              <w:jc w:val="center"/>
              <w:rPr>
                <w:rFonts w:ascii="Times New Roman" w:hAnsi="Times New Roman"/>
                <w:sz w:val="24"/>
                <w:szCs w:val="24"/>
              </w:rPr>
            </w:pPr>
          </w:p>
        </w:tc>
      </w:tr>
      <w:tr w:rsidR="0012161C" w:rsidRPr="00A51E6D" w14:paraId="6FE1ED8A" w14:textId="77777777" w:rsidTr="006B2A29">
        <w:tc>
          <w:tcPr>
            <w:tcW w:w="573" w:type="dxa"/>
            <w:vMerge/>
            <w:tcBorders>
              <w:left w:val="single" w:sz="4" w:space="0" w:color="auto"/>
              <w:right w:val="single" w:sz="4" w:space="0" w:color="auto"/>
            </w:tcBorders>
          </w:tcPr>
          <w:p w14:paraId="115C9D4F" w14:textId="77777777" w:rsidR="0004303E" w:rsidRPr="00A51E6D" w:rsidRDefault="0004303E" w:rsidP="0004303E">
            <w:pPr>
              <w:pStyle w:val="a6"/>
              <w:keepNext/>
              <w:numPr>
                <w:ilvl w:val="0"/>
                <w:numId w:val="38"/>
              </w:numPr>
              <w:suppressAutoHyphens/>
              <w:jc w:val="center"/>
              <w:rPr>
                <w:rFonts w:ascii="Times New Roman" w:hAnsi="Times New Roman"/>
                <w:sz w:val="24"/>
                <w:szCs w:val="24"/>
                <w:lang w:val="kk-KZ"/>
              </w:rPr>
            </w:pPr>
          </w:p>
        </w:tc>
        <w:tc>
          <w:tcPr>
            <w:tcW w:w="1941" w:type="dxa"/>
            <w:tcBorders>
              <w:top w:val="single" w:sz="4" w:space="0" w:color="auto"/>
              <w:left w:val="single" w:sz="4" w:space="0" w:color="auto"/>
              <w:bottom w:val="single" w:sz="4" w:space="0" w:color="auto"/>
              <w:right w:val="single" w:sz="4" w:space="0" w:color="auto"/>
            </w:tcBorders>
          </w:tcPr>
          <w:p w14:paraId="3CE32DF8" w14:textId="6F3A669C" w:rsidR="0004303E" w:rsidRPr="00A51E6D" w:rsidRDefault="009F5BCC" w:rsidP="00CE4A2E">
            <w:pPr>
              <w:pStyle w:val="a4"/>
              <w:spacing w:before="0" w:beforeAutospacing="0" w:after="0" w:afterAutospacing="0"/>
              <w:rPr>
                <w:rFonts w:eastAsia="Calibri"/>
                <w:lang w:val="ru-RU" w:eastAsia="en-US"/>
              </w:rPr>
            </w:pPr>
            <w:r w:rsidRPr="00A51E6D">
              <w:rPr>
                <w:rFonts w:eastAsia="Calibri"/>
                <w:lang w:val="ru-RU" w:eastAsia="en-US"/>
              </w:rPr>
              <w:t>г</w:t>
            </w:r>
            <w:r w:rsidR="0004303E" w:rsidRPr="00A51E6D">
              <w:rPr>
                <w:rFonts w:eastAsia="Calibri"/>
                <w:lang w:val="ru-RU" w:eastAsia="en-US"/>
              </w:rPr>
              <w:t>осударстве</w:t>
            </w:r>
            <w:r w:rsidR="0004303E" w:rsidRPr="00A51E6D">
              <w:rPr>
                <w:rFonts w:eastAsia="Calibri"/>
                <w:lang w:val="ru-RU" w:eastAsia="en-US"/>
              </w:rPr>
              <w:t>н</w:t>
            </w:r>
            <w:r w:rsidR="0004303E" w:rsidRPr="00A51E6D">
              <w:rPr>
                <w:rFonts w:eastAsia="Calibri"/>
                <w:lang w:val="ru-RU" w:eastAsia="en-US"/>
              </w:rPr>
              <w:t>ные организ</w:t>
            </w:r>
            <w:r w:rsidR="0004303E" w:rsidRPr="00A51E6D">
              <w:rPr>
                <w:rFonts w:eastAsia="Calibri"/>
                <w:lang w:val="ru-RU" w:eastAsia="en-US"/>
              </w:rPr>
              <w:t>а</w:t>
            </w:r>
            <w:r w:rsidR="0004303E" w:rsidRPr="00A51E6D">
              <w:rPr>
                <w:rFonts w:eastAsia="Calibri"/>
                <w:lang w:val="ru-RU" w:eastAsia="en-US"/>
              </w:rPr>
              <w:t>ции ТиПО</w:t>
            </w:r>
          </w:p>
        </w:tc>
        <w:tc>
          <w:tcPr>
            <w:tcW w:w="665" w:type="dxa"/>
            <w:gridSpan w:val="2"/>
            <w:vMerge/>
            <w:tcBorders>
              <w:left w:val="single" w:sz="4" w:space="0" w:color="auto"/>
              <w:right w:val="single" w:sz="4" w:space="0" w:color="auto"/>
            </w:tcBorders>
          </w:tcPr>
          <w:p w14:paraId="7267488D" w14:textId="77777777" w:rsidR="0004303E" w:rsidRPr="00A51E6D" w:rsidRDefault="0004303E" w:rsidP="0004303E">
            <w:pPr>
              <w:pStyle w:val="a6"/>
              <w:keepNext/>
              <w:suppressAutoHyphens/>
              <w:jc w:val="center"/>
              <w:rPr>
                <w:rFonts w:ascii="Times New Roman" w:hAnsi="Times New Roman"/>
                <w:sz w:val="24"/>
                <w:szCs w:val="24"/>
              </w:rPr>
            </w:pPr>
          </w:p>
        </w:tc>
        <w:tc>
          <w:tcPr>
            <w:tcW w:w="1321" w:type="dxa"/>
            <w:gridSpan w:val="2"/>
            <w:vMerge/>
            <w:tcBorders>
              <w:left w:val="single" w:sz="4" w:space="0" w:color="auto"/>
              <w:right w:val="single" w:sz="4" w:space="0" w:color="auto"/>
            </w:tcBorders>
          </w:tcPr>
          <w:p w14:paraId="7F5731AB" w14:textId="77777777" w:rsidR="0004303E" w:rsidRPr="00A51E6D" w:rsidRDefault="0004303E" w:rsidP="0004303E">
            <w:pPr>
              <w:pStyle w:val="a6"/>
              <w:keepNext/>
              <w:suppressAutoHyphens/>
              <w:jc w:val="center"/>
              <w:rPr>
                <w:rFonts w:ascii="Times New Roman" w:hAnsi="Times New Roman"/>
                <w:sz w:val="24"/>
                <w:szCs w:val="24"/>
              </w:rPr>
            </w:pPr>
          </w:p>
        </w:tc>
        <w:tc>
          <w:tcPr>
            <w:tcW w:w="941" w:type="dxa"/>
            <w:vMerge/>
            <w:tcBorders>
              <w:left w:val="single" w:sz="4" w:space="0" w:color="auto"/>
              <w:right w:val="single" w:sz="4" w:space="0" w:color="auto"/>
            </w:tcBorders>
          </w:tcPr>
          <w:p w14:paraId="4F19756A" w14:textId="77777777" w:rsidR="0004303E" w:rsidRPr="00A51E6D" w:rsidRDefault="0004303E" w:rsidP="0004303E">
            <w:pPr>
              <w:pStyle w:val="a6"/>
              <w:keepNext/>
              <w:suppressAutoHyphens/>
              <w:jc w:val="center"/>
              <w:rPr>
                <w:rFonts w:ascii="Times New Roman" w:hAnsi="Times New Roman"/>
                <w:sz w:val="24"/>
                <w:szCs w:val="24"/>
              </w:rPr>
            </w:pPr>
          </w:p>
        </w:tc>
        <w:tc>
          <w:tcPr>
            <w:tcW w:w="1183" w:type="dxa"/>
            <w:vMerge/>
            <w:tcBorders>
              <w:left w:val="single" w:sz="4" w:space="0" w:color="auto"/>
              <w:right w:val="single" w:sz="4" w:space="0" w:color="auto"/>
            </w:tcBorders>
          </w:tcPr>
          <w:p w14:paraId="1EBA4CEF" w14:textId="77777777" w:rsidR="0004303E" w:rsidRPr="00A51E6D" w:rsidRDefault="0004303E" w:rsidP="0004303E">
            <w:pPr>
              <w:pStyle w:val="a6"/>
              <w:keepNext/>
              <w:suppressAutoHyphens/>
              <w:jc w:val="center"/>
              <w:rPr>
                <w:rFonts w:ascii="Times New Roman" w:hAnsi="Times New Roman"/>
                <w:sz w:val="24"/>
                <w:szCs w:val="24"/>
              </w:rPr>
            </w:pPr>
          </w:p>
        </w:tc>
        <w:tc>
          <w:tcPr>
            <w:tcW w:w="1120" w:type="dxa"/>
            <w:gridSpan w:val="5"/>
            <w:tcBorders>
              <w:top w:val="single" w:sz="4" w:space="0" w:color="auto"/>
              <w:left w:val="single" w:sz="4" w:space="0" w:color="auto"/>
              <w:bottom w:val="single" w:sz="4" w:space="0" w:color="auto"/>
              <w:right w:val="single" w:sz="4" w:space="0" w:color="auto"/>
            </w:tcBorders>
          </w:tcPr>
          <w:p w14:paraId="6C26361A" w14:textId="77777777" w:rsidR="0004303E" w:rsidRPr="00A51E6D" w:rsidRDefault="0004303E" w:rsidP="0004303E">
            <w:pPr>
              <w:pStyle w:val="a4"/>
              <w:spacing w:before="0" w:beforeAutospacing="0" w:after="0" w:afterAutospacing="0"/>
              <w:ind w:firstLine="5"/>
              <w:jc w:val="center"/>
              <w:rPr>
                <w:rFonts w:eastAsia="Calibri"/>
                <w:lang w:val="ru-RU" w:eastAsia="en-US"/>
              </w:rPr>
            </w:pPr>
            <w:r w:rsidRPr="00A51E6D">
              <w:rPr>
                <w:rFonts w:eastAsia="Calibri"/>
                <w:lang w:val="ru-RU" w:eastAsia="en-US"/>
              </w:rPr>
              <w:t>45</w:t>
            </w:r>
          </w:p>
        </w:tc>
        <w:tc>
          <w:tcPr>
            <w:tcW w:w="997" w:type="dxa"/>
            <w:gridSpan w:val="2"/>
            <w:tcBorders>
              <w:top w:val="single" w:sz="4" w:space="0" w:color="auto"/>
              <w:left w:val="single" w:sz="4" w:space="0" w:color="auto"/>
              <w:bottom w:val="single" w:sz="4" w:space="0" w:color="auto"/>
              <w:right w:val="single" w:sz="4" w:space="0" w:color="auto"/>
            </w:tcBorders>
          </w:tcPr>
          <w:p w14:paraId="10F67604" w14:textId="77777777" w:rsidR="0004303E" w:rsidRPr="00A51E6D" w:rsidRDefault="0004303E" w:rsidP="0004303E">
            <w:pPr>
              <w:pStyle w:val="a4"/>
              <w:spacing w:before="0" w:beforeAutospacing="0" w:after="0" w:afterAutospacing="0"/>
              <w:ind w:firstLine="5"/>
              <w:jc w:val="center"/>
              <w:rPr>
                <w:rFonts w:eastAsia="Calibri"/>
                <w:lang w:val="ru-RU" w:eastAsia="en-US"/>
              </w:rPr>
            </w:pPr>
            <w:r w:rsidRPr="00A51E6D">
              <w:rPr>
                <w:rFonts w:eastAsia="Calibri"/>
                <w:lang w:val="ru-RU" w:eastAsia="en-US"/>
              </w:rPr>
              <w:t>50</w:t>
            </w:r>
          </w:p>
        </w:tc>
        <w:tc>
          <w:tcPr>
            <w:tcW w:w="993" w:type="dxa"/>
            <w:gridSpan w:val="3"/>
            <w:tcBorders>
              <w:top w:val="single" w:sz="4" w:space="0" w:color="auto"/>
              <w:left w:val="single" w:sz="4" w:space="0" w:color="auto"/>
              <w:bottom w:val="single" w:sz="4" w:space="0" w:color="auto"/>
              <w:right w:val="single" w:sz="4" w:space="0" w:color="auto"/>
            </w:tcBorders>
          </w:tcPr>
          <w:p w14:paraId="5A1A2096" w14:textId="77777777" w:rsidR="0004303E" w:rsidRPr="00A51E6D" w:rsidRDefault="0004303E" w:rsidP="0004303E">
            <w:pPr>
              <w:pStyle w:val="a4"/>
              <w:spacing w:before="0" w:beforeAutospacing="0" w:after="0" w:afterAutospacing="0"/>
              <w:ind w:firstLine="5"/>
              <w:jc w:val="center"/>
              <w:rPr>
                <w:rFonts w:eastAsia="Calibri"/>
                <w:lang w:val="ru-RU" w:eastAsia="en-US"/>
              </w:rPr>
            </w:pPr>
            <w:r w:rsidRPr="00A51E6D">
              <w:rPr>
                <w:rFonts w:eastAsia="Calibri"/>
                <w:lang w:val="ru-RU" w:eastAsia="en-US"/>
              </w:rPr>
              <w:t>55</w:t>
            </w:r>
          </w:p>
        </w:tc>
        <w:tc>
          <w:tcPr>
            <w:tcW w:w="992" w:type="dxa"/>
            <w:gridSpan w:val="4"/>
            <w:tcBorders>
              <w:top w:val="single" w:sz="4" w:space="0" w:color="auto"/>
              <w:left w:val="single" w:sz="4" w:space="0" w:color="auto"/>
              <w:bottom w:val="single" w:sz="4" w:space="0" w:color="auto"/>
              <w:right w:val="single" w:sz="4" w:space="0" w:color="auto"/>
            </w:tcBorders>
          </w:tcPr>
          <w:p w14:paraId="37610FFB" w14:textId="77777777" w:rsidR="0004303E" w:rsidRPr="00A51E6D" w:rsidRDefault="0004303E" w:rsidP="0004303E">
            <w:pPr>
              <w:pStyle w:val="a4"/>
              <w:spacing w:before="0" w:beforeAutospacing="0" w:after="0" w:afterAutospacing="0"/>
              <w:ind w:firstLine="5"/>
              <w:jc w:val="center"/>
              <w:rPr>
                <w:rFonts w:eastAsia="Calibri"/>
                <w:lang w:val="ru-RU" w:eastAsia="en-US"/>
              </w:rPr>
            </w:pPr>
            <w:r w:rsidRPr="00A51E6D">
              <w:rPr>
                <w:rFonts w:eastAsia="Calibri"/>
                <w:lang w:val="ru-RU" w:eastAsia="en-US"/>
              </w:rPr>
              <w:t>60</w:t>
            </w:r>
          </w:p>
        </w:tc>
        <w:tc>
          <w:tcPr>
            <w:tcW w:w="1134" w:type="dxa"/>
            <w:gridSpan w:val="4"/>
            <w:tcBorders>
              <w:top w:val="single" w:sz="4" w:space="0" w:color="auto"/>
              <w:left w:val="single" w:sz="4" w:space="0" w:color="auto"/>
              <w:bottom w:val="single" w:sz="4" w:space="0" w:color="auto"/>
              <w:right w:val="single" w:sz="4" w:space="0" w:color="auto"/>
            </w:tcBorders>
          </w:tcPr>
          <w:p w14:paraId="21AEE2D5" w14:textId="77777777" w:rsidR="0004303E" w:rsidRPr="00A51E6D" w:rsidRDefault="0004303E" w:rsidP="0004303E">
            <w:pPr>
              <w:pStyle w:val="a4"/>
              <w:spacing w:before="0" w:beforeAutospacing="0" w:after="0" w:afterAutospacing="0"/>
              <w:ind w:firstLine="5"/>
              <w:jc w:val="center"/>
              <w:rPr>
                <w:rFonts w:eastAsia="Calibri"/>
                <w:lang w:val="ru-RU" w:eastAsia="en-US"/>
              </w:rPr>
            </w:pPr>
            <w:r w:rsidRPr="00A51E6D">
              <w:rPr>
                <w:rFonts w:eastAsia="Calibri"/>
                <w:lang w:val="ru-RU" w:eastAsia="en-US"/>
              </w:rPr>
              <w:t>65</w:t>
            </w:r>
          </w:p>
        </w:tc>
        <w:tc>
          <w:tcPr>
            <w:tcW w:w="1134" w:type="dxa"/>
            <w:gridSpan w:val="3"/>
            <w:tcBorders>
              <w:top w:val="single" w:sz="4" w:space="0" w:color="auto"/>
              <w:left w:val="single" w:sz="4" w:space="0" w:color="auto"/>
              <w:bottom w:val="single" w:sz="4" w:space="0" w:color="auto"/>
              <w:right w:val="single" w:sz="4" w:space="0" w:color="auto"/>
            </w:tcBorders>
          </w:tcPr>
          <w:p w14:paraId="4D40C644" w14:textId="77777777" w:rsidR="0004303E" w:rsidRPr="00A51E6D" w:rsidRDefault="0004303E" w:rsidP="0004303E">
            <w:pPr>
              <w:pStyle w:val="a4"/>
              <w:spacing w:before="0" w:beforeAutospacing="0" w:after="0" w:afterAutospacing="0"/>
              <w:ind w:firstLine="5"/>
              <w:jc w:val="center"/>
              <w:rPr>
                <w:rFonts w:eastAsia="Calibri"/>
                <w:lang w:val="ru-RU" w:eastAsia="en-US"/>
              </w:rPr>
            </w:pPr>
            <w:r w:rsidRPr="00A51E6D">
              <w:rPr>
                <w:rFonts w:eastAsia="Calibri"/>
                <w:lang w:val="ru-RU" w:eastAsia="en-US"/>
              </w:rPr>
              <w:t>70</w:t>
            </w:r>
          </w:p>
        </w:tc>
        <w:tc>
          <w:tcPr>
            <w:tcW w:w="1167" w:type="dxa"/>
            <w:gridSpan w:val="3"/>
            <w:vMerge/>
            <w:tcBorders>
              <w:left w:val="single" w:sz="4" w:space="0" w:color="auto"/>
              <w:right w:val="single" w:sz="4" w:space="0" w:color="auto"/>
            </w:tcBorders>
          </w:tcPr>
          <w:p w14:paraId="49030415" w14:textId="77777777" w:rsidR="0004303E" w:rsidRPr="00A51E6D" w:rsidRDefault="0004303E" w:rsidP="0004303E">
            <w:pPr>
              <w:pStyle w:val="a4"/>
              <w:keepNext/>
              <w:spacing w:before="0" w:beforeAutospacing="0" w:after="0" w:afterAutospacing="0"/>
              <w:jc w:val="center"/>
              <w:rPr>
                <w:rFonts w:eastAsia="Calibri"/>
                <w:lang w:val="ru-RU" w:eastAsia="en-US"/>
              </w:rPr>
            </w:pPr>
          </w:p>
        </w:tc>
        <w:tc>
          <w:tcPr>
            <w:tcW w:w="712" w:type="dxa"/>
            <w:gridSpan w:val="2"/>
            <w:vMerge/>
            <w:tcBorders>
              <w:left w:val="single" w:sz="4" w:space="0" w:color="auto"/>
              <w:right w:val="single" w:sz="4" w:space="0" w:color="auto"/>
            </w:tcBorders>
          </w:tcPr>
          <w:p w14:paraId="13C06A41" w14:textId="77777777" w:rsidR="0004303E" w:rsidRPr="00A51E6D" w:rsidRDefault="0004303E" w:rsidP="0004303E">
            <w:pPr>
              <w:pStyle w:val="a6"/>
              <w:keepNext/>
              <w:suppressAutoHyphens/>
              <w:jc w:val="center"/>
              <w:rPr>
                <w:rFonts w:ascii="Times New Roman" w:hAnsi="Times New Roman"/>
                <w:sz w:val="24"/>
                <w:szCs w:val="24"/>
              </w:rPr>
            </w:pPr>
          </w:p>
        </w:tc>
        <w:tc>
          <w:tcPr>
            <w:tcW w:w="956" w:type="dxa"/>
            <w:vMerge/>
            <w:tcBorders>
              <w:left w:val="single" w:sz="4" w:space="0" w:color="auto"/>
              <w:right w:val="single" w:sz="4" w:space="0" w:color="auto"/>
            </w:tcBorders>
          </w:tcPr>
          <w:p w14:paraId="57B9042C" w14:textId="77777777" w:rsidR="0004303E" w:rsidRPr="00A51E6D" w:rsidRDefault="0004303E" w:rsidP="0004303E">
            <w:pPr>
              <w:pStyle w:val="a6"/>
              <w:keepNext/>
              <w:suppressAutoHyphens/>
              <w:jc w:val="center"/>
              <w:rPr>
                <w:rFonts w:ascii="Times New Roman" w:hAnsi="Times New Roman"/>
                <w:sz w:val="24"/>
                <w:szCs w:val="24"/>
              </w:rPr>
            </w:pPr>
          </w:p>
        </w:tc>
      </w:tr>
      <w:tr w:rsidR="0012161C" w:rsidRPr="00A51E6D" w14:paraId="553618BD" w14:textId="77777777" w:rsidTr="006B2A29">
        <w:tc>
          <w:tcPr>
            <w:tcW w:w="573" w:type="dxa"/>
            <w:vMerge/>
            <w:tcBorders>
              <w:left w:val="single" w:sz="4" w:space="0" w:color="auto"/>
              <w:bottom w:val="single" w:sz="4" w:space="0" w:color="auto"/>
              <w:right w:val="single" w:sz="4" w:space="0" w:color="auto"/>
            </w:tcBorders>
          </w:tcPr>
          <w:p w14:paraId="4962B401" w14:textId="77777777" w:rsidR="0004303E" w:rsidRPr="00A51E6D" w:rsidRDefault="0004303E" w:rsidP="0004303E">
            <w:pPr>
              <w:pStyle w:val="a6"/>
              <w:keepNext/>
              <w:numPr>
                <w:ilvl w:val="0"/>
                <w:numId w:val="38"/>
              </w:numPr>
              <w:suppressAutoHyphens/>
              <w:jc w:val="center"/>
              <w:rPr>
                <w:rFonts w:ascii="Times New Roman" w:hAnsi="Times New Roman"/>
                <w:sz w:val="24"/>
                <w:szCs w:val="24"/>
                <w:lang w:val="kk-KZ"/>
              </w:rPr>
            </w:pPr>
          </w:p>
        </w:tc>
        <w:tc>
          <w:tcPr>
            <w:tcW w:w="1941" w:type="dxa"/>
            <w:tcBorders>
              <w:top w:val="single" w:sz="4" w:space="0" w:color="auto"/>
              <w:left w:val="single" w:sz="4" w:space="0" w:color="auto"/>
              <w:bottom w:val="single" w:sz="4" w:space="0" w:color="auto"/>
              <w:right w:val="single" w:sz="4" w:space="0" w:color="auto"/>
            </w:tcBorders>
          </w:tcPr>
          <w:p w14:paraId="6AA0615A" w14:textId="6405C84E" w:rsidR="0004303E" w:rsidRPr="00A51E6D" w:rsidRDefault="00B841BD" w:rsidP="0004303E">
            <w:pPr>
              <w:pStyle w:val="a4"/>
              <w:spacing w:before="0" w:beforeAutospacing="0" w:after="0" w:afterAutospacing="0"/>
              <w:rPr>
                <w:rFonts w:eastAsia="Calibri"/>
                <w:lang w:val="ru-RU" w:eastAsia="en-US"/>
              </w:rPr>
            </w:pPr>
            <w:r w:rsidRPr="00A51E6D">
              <w:rPr>
                <w:rFonts w:eastAsia="Calibri"/>
                <w:lang w:val="ru-RU" w:eastAsia="en-US"/>
              </w:rPr>
              <w:t>г</w:t>
            </w:r>
            <w:r w:rsidR="0004303E" w:rsidRPr="00A51E6D">
              <w:rPr>
                <w:rFonts w:eastAsia="Calibri"/>
                <w:lang w:val="ru-RU" w:eastAsia="en-US"/>
              </w:rPr>
              <w:t xml:space="preserve">ражданские ВУЗы </w:t>
            </w:r>
          </w:p>
        </w:tc>
        <w:tc>
          <w:tcPr>
            <w:tcW w:w="665" w:type="dxa"/>
            <w:gridSpan w:val="2"/>
            <w:vMerge/>
            <w:tcBorders>
              <w:left w:val="single" w:sz="4" w:space="0" w:color="auto"/>
              <w:bottom w:val="single" w:sz="4" w:space="0" w:color="auto"/>
              <w:right w:val="single" w:sz="4" w:space="0" w:color="auto"/>
            </w:tcBorders>
          </w:tcPr>
          <w:p w14:paraId="25C3B57B" w14:textId="77777777" w:rsidR="0004303E" w:rsidRPr="00A51E6D" w:rsidRDefault="0004303E" w:rsidP="0004303E">
            <w:pPr>
              <w:pStyle w:val="a6"/>
              <w:keepNext/>
              <w:suppressAutoHyphens/>
              <w:jc w:val="center"/>
              <w:rPr>
                <w:rFonts w:ascii="Times New Roman" w:hAnsi="Times New Roman"/>
                <w:sz w:val="24"/>
                <w:szCs w:val="24"/>
              </w:rPr>
            </w:pPr>
          </w:p>
        </w:tc>
        <w:tc>
          <w:tcPr>
            <w:tcW w:w="1321" w:type="dxa"/>
            <w:gridSpan w:val="2"/>
            <w:vMerge/>
            <w:tcBorders>
              <w:left w:val="single" w:sz="4" w:space="0" w:color="auto"/>
              <w:bottom w:val="single" w:sz="4" w:space="0" w:color="auto"/>
              <w:right w:val="single" w:sz="4" w:space="0" w:color="auto"/>
            </w:tcBorders>
          </w:tcPr>
          <w:p w14:paraId="6015E5DB" w14:textId="77777777" w:rsidR="0004303E" w:rsidRPr="00A51E6D" w:rsidRDefault="0004303E" w:rsidP="0004303E">
            <w:pPr>
              <w:pStyle w:val="a6"/>
              <w:keepNext/>
              <w:suppressAutoHyphens/>
              <w:jc w:val="center"/>
              <w:rPr>
                <w:rFonts w:ascii="Times New Roman" w:hAnsi="Times New Roman"/>
                <w:sz w:val="24"/>
                <w:szCs w:val="24"/>
              </w:rPr>
            </w:pPr>
          </w:p>
        </w:tc>
        <w:tc>
          <w:tcPr>
            <w:tcW w:w="941" w:type="dxa"/>
            <w:vMerge/>
            <w:tcBorders>
              <w:left w:val="single" w:sz="4" w:space="0" w:color="auto"/>
              <w:bottom w:val="single" w:sz="4" w:space="0" w:color="auto"/>
              <w:right w:val="single" w:sz="4" w:space="0" w:color="auto"/>
            </w:tcBorders>
          </w:tcPr>
          <w:p w14:paraId="431FE8E9" w14:textId="77777777" w:rsidR="0004303E" w:rsidRPr="00A51E6D" w:rsidRDefault="0004303E" w:rsidP="0004303E">
            <w:pPr>
              <w:pStyle w:val="a6"/>
              <w:keepNext/>
              <w:suppressAutoHyphens/>
              <w:jc w:val="center"/>
              <w:rPr>
                <w:rFonts w:ascii="Times New Roman" w:hAnsi="Times New Roman"/>
                <w:sz w:val="24"/>
                <w:szCs w:val="24"/>
              </w:rPr>
            </w:pPr>
          </w:p>
        </w:tc>
        <w:tc>
          <w:tcPr>
            <w:tcW w:w="1183" w:type="dxa"/>
            <w:vMerge/>
            <w:tcBorders>
              <w:left w:val="single" w:sz="4" w:space="0" w:color="auto"/>
              <w:bottom w:val="single" w:sz="4" w:space="0" w:color="auto"/>
              <w:right w:val="single" w:sz="4" w:space="0" w:color="auto"/>
            </w:tcBorders>
          </w:tcPr>
          <w:p w14:paraId="3A371121" w14:textId="77777777" w:rsidR="0004303E" w:rsidRPr="00A51E6D" w:rsidRDefault="0004303E" w:rsidP="0004303E">
            <w:pPr>
              <w:pStyle w:val="a6"/>
              <w:keepNext/>
              <w:suppressAutoHyphens/>
              <w:jc w:val="center"/>
              <w:rPr>
                <w:rFonts w:ascii="Times New Roman" w:hAnsi="Times New Roman"/>
                <w:sz w:val="24"/>
                <w:szCs w:val="24"/>
              </w:rPr>
            </w:pPr>
          </w:p>
        </w:tc>
        <w:tc>
          <w:tcPr>
            <w:tcW w:w="1120" w:type="dxa"/>
            <w:gridSpan w:val="5"/>
            <w:tcBorders>
              <w:top w:val="single" w:sz="4" w:space="0" w:color="auto"/>
              <w:left w:val="single" w:sz="4" w:space="0" w:color="auto"/>
              <w:bottom w:val="single" w:sz="4" w:space="0" w:color="auto"/>
              <w:right w:val="single" w:sz="4" w:space="0" w:color="auto"/>
            </w:tcBorders>
          </w:tcPr>
          <w:p w14:paraId="6D98FAB3" w14:textId="77777777" w:rsidR="0004303E" w:rsidRPr="00A51E6D" w:rsidRDefault="0004303E" w:rsidP="0004303E">
            <w:pPr>
              <w:pStyle w:val="a4"/>
              <w:spacing w:before="0" w:beforeAutospacing="0" w:after="0" w:afterAutospacing="0"/>
              <w:ind w:firstLine="5"/>
              <w:jc w:val="center"/>
              <w:rPr>
                <w:rFonts w:eastAsia="Calibri"/>
                <w:lang w:val="ru-RU" w:eastAsia="en-US"/>
              </w:rPr>
            </w:pPr>
            <w:r w:rsidRPr="00A51E6D">
              <w:rPr>
                <w:rFonts w:eastAsia="Calibri"/>
                <w:lang w:val="ru-RU" w:eastAsia="en-US"/>
              </w:rPr>
              <w:t>15</w:t>
            </w:r>
          </w:p>
        </w:tc>
        <w:tc>
          <w:tcPr>
            <w:tcW w:w="997" w:type="dxa"/>
            <w:gridSpan w:val="2"/>
            <w:tcBorders>
              <w:top w:val="single" w:sz="4" w:space="0" w:color="auto"/>
              <w:left w:val="single" w:sz="4" w:space="0" w:color="auto"/>
              <w:bottom w:val="single" w:sz="4" w:space="0" w:color="auto"/>
              <w:right w:val="single" w:sz="4" w:space="0" w:color="auto"/>
            </w:tcBorders>
          </w:tcPr>
          <w:p w14:paraId="2D7D4020" w14:textId="5D5E7064" w:rsidR="0004303E" w:rsidRPr="00A51E6D" w:rsidRDefault="00196944" w:rsidP="0004303E">
            <w:pPr>
              <w:pStyle w:val="a4"/>
              <w:spacing w:before="0" w:beforeAutospacing="0" w:after="0" w:afterAutospacing="0"/>
              <w:ind w:firstLine="5"/>
              <w:jc w:val="center"/>
              <w:rPr>
                <w:rFonts w:eastAsia="Calibri"/>
                <w:lang w:val="ru-RU" w:eastAsia="en-US"/>
              </w:rPr>
            </w:pPr>
            <w:r w:rsidRPr="00A51E6D">
              <w:rPr>
                <w:rFonts w:eastAsia="Calibri"/>
                <w:lang w:val="ru-RU" w:eastAsia="en-US"/>
              </w:rPr>
              <w:t>35</w:t>
            </w:r>
          </w:p>
          <w:p w14:paraId="20D68B75" w14:textId="05FAC68C" w:rsidR="0004303E" w:rsidRPr="00A51E6D" w:rsidRDefault="0004303E" w:rsidP="0004303E">
            <w:pPr>
              <w:pStyle w:val="a4"/>
              <w:spacing w:before="0" w:beforeAutospacing="0" w:after="0" w:afterAutospacing="0"/>
              <w:ind w:firstLine="5"/>
              <w:jc w:val="center"/>
              <w:rPr>
                <w:rFonts w:eastAsia="Calibri"/>
                <w:lang w:val="ru-RU" w:eastAsia="en-US"/>
              </w:rPr>
            </w:pPr>
          </w:p>
        </w:tc>
        <w:tc>
          <w:tcPr>
            <w:tcW w:w="993" w:type="dxa"/>
            <w:gridSpan w:val="3"/>
            <w:tcBorders>
              <w:top w:val="single" w:sz="4" w:space="0" w:color="auto"/>
              <w:left w:val="single" w:sz="4" w:space="0" w:color="auto"/>
              <w:bottom w:val="single" w:sz="4" w:space="0" w:color="auto"/>
              <w:right w:val="single" w:sz="4" w:space="0" w:color="auto"/>
            </w:tcBorders>
          </w:tcPr>
          <w:p w14:paraId="3911DFB2" w14:textId="2DE6B000" w:rsidR="0004303E" w:rsidRPr="00A51E6D" w:rsidRDefault="0004303E" w:rsidP="0004303E">
            <w:pPr>
              <w:pStyle w:val="a4"/>
              <w:spacing w:before="0" w:beforeAutospacing="0" w:after="0" w:afterAutospacing="0"/>
              <w:ind w:firstLine="5"/>
              <w:jc w:val="center"/>
              <w:rPr>
                <w:rFonts w:eastAsia="Calibri"/>
                <w:lang w:val="ru-RU" w:eastAsia="en-US"/>
              </w:rPr>
            </w:pPr>
            <w:r w:rsidRPr="00A51E6D">
              <w:rPr>
                <w:rFonts w:eastAsia="Calibri"/>
                <w:lang w:val="ru-RU" w:eastAsia="en-US"/>
              </w:rPr>
              <w:t>5</w:t>
            </w:r>
            <w:r w:rsidR="00196944" w:rsidRPr="00A51E6D">
              <w:rPr>
                <w:rFonts w:eastAsia="Calibri"/>
                <w:lang w:val="ru-RU" w:eastAsia="en-US"/>
              </w:rPr>
              <w:t>0</w:t>
            </w:r>
          </w:p>
          <w:p w14:paraId="61B0C6AB" w14:textId="009F9479" w:rsidR="0004303E" w:rsidRPr="00A51E6D" w:rsidRDefault="0004303E" w:rsidP="0004303E">
            <w:pPr>
              <w:pStyle w:val="a4"/>
              <w:spacing w:before="0" w:beforeAutospacing="0" w:after="0" w:afterAutospacing="0"/>
              <w:ind w:firstLine="5"/>
              <w:jc w:val="center"/>
              <w:rPr>
                <w:rFonts w:eastAsia="Calibri"/>
                <w:lang w:val="ru-RU" w:eastAsia="en-US"/>
              </w:rPr>
            </w:pPr>
          </w:p>
        </w:tc>
        <w:tc>
          <w:tcPr>
            <w:tcW w:w="992" w:type="dxa"/>
            <w:gridSpan w:val="4"/>
            <w:tcBorders>
              <w:top w:val="single" w:sz="4" w:space="0" w:color="auto"/>
              <w:left w:val="single" w:sz="4" w:space="0" w:color="auto"/>
              <w:bottom w:val="single" w:sz="4" w:space="0" w:color="auto"/>
              <w:right w:val="single" w:sz="4" w:space="0" w:color="auto"/>
            </w:tcBorders>
          </w:tcPr>
          <w:p w14:paraId="7DBF81DB" w14:textId="5E4C28B1" w:rsidR="0004303E" w:rsidRPr="00A51E6D" w:rsidRDefault="0004303E" w:rsidP="0004303E">
            <w:pPr>
              <w:pStyle w:val="a4"/>
              <w:spacing w:before="0" w:beforeAutospacing="0" w:after="0" w:afterAutospacing="0"/>
              <w:ind w:firstLine="5"/>
              <w:jc w:val="center"/>
              <w:rPr>
                <w:rFonts w:eastAsia="Calibri"/>
                <w:lang w:val="ru-RU" w:eastAsia="en-US"/>
              </w:rPr>
            </w:pPr>
            <w:r w:rsidRPr="00A51E6D">
              <w:rPr>
                <w:rFonts w:eastAsia="Calibri"/>
                <w:lang w:val="ru-RU" w:eastAsia="en-US"/>
              </w:rPr>
              <w:t>60</w:t>
            </w:r>
          </w:p>
          <w:p w14:paraId="55C26CAE" w14:textId="050F8E7F" w:rsidR="0004303E" w:rsidRPr="00A51E6D" w:rsidRDefault="0004303E" w:rsidP="0004303E">
            <w:pPr>
              <w:pStyle w:val="a4"/>
              <w:spacing w:before="0" w:beforeAutospacing="0" w:after="0" w:afterAutospacing="0"/>
              <w:ind w:firstLine="5"/>
              <w:jc w:val="center"/>
              <w:rPr>
                <w:rFonts w:eastAsia="Calibri"/>
                <w:lang w:val="ru-RU" w:eastAsia="en-US"/>
              </w:rPr>
            </w:pPr>
          </w:p>
        </w:tc>
        <w:tc>
          <w:tcPr>
            <w:tcW w:w="1134" w:type="dxa"/>
            <w:gridSpan w:val="4"/>
            <w:tcBorders>
              <w:top w:val="single" w:sz="4" w:space="0" w:color="auto"/>
              <w:left w:val="single" w:sz="4" w:space="0" w:color="auto"/>
              <w:bottom w:val="single" w:sz="4" w:space="0" w:color="auto"/>
              <w:right w:val="single" w:sz="4" w:space="0" w:color="auto"/>
            </w:tcBorders>
          </w:tcPr>
          <w:p w14:paraId="36E5B8BA" w14:textId="2AC1E67E" w:rsidR="0004303E" w:rsidRPr="00A51E6D" w:rsidRDefault="0004303E" w:rsidP="0004303E">
            <w:pPr>
              <w:pStyle w:val="a4"/>
              <w:spacing w:before="0" w:beforeAutospacing="0" w:after="0" w:afterAutospacing="0"/>
              <w:ind w:firstLine="5"/>
              <w:jc w:val="center"/>
              <w:rPr>
                <w:rFonts w:eastAsia="Calibri"/>
                <w:lang w:val="ru-RU" w:eastAsia="en-US"/>
              </w:rPr>
            </w:pPr>
            <w:r w:rsidRPr="00A51E6D">
              <w:rPr>
                <w:rFonts w:eastAsia="Calibri"/>
                <w:lang w:val="ru-RU" w:eastAsia="en-US"/>
              </w:rPr>
              <w:t>65</w:t>
            </w:r>
          </w:p>
          <w:p w14:paraId="1ED031E5" w14:textId="40DA5BE1" w:rsidR="0004303E" w:rsidRPr="00A51E6D" w:rsidRDefault="0004303E" w:rsidP="0004303E">
            <w:pPr>
              <w:pStyle w:val="a4"/>
              <w:spacing w:before="0" w:beforeAutospacing="0" w:after="0" w:afterAutospacing="0"/>
              <w:ind w:firstLine="5"/>
              <w:jc w:val="center"/>
              <w:rPr>
                <w:rFonts w:eastAsia="Calibri"/>
                <w:lang w:val="ru-RU"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25EC8F50" w14:textId="6BB44198" w:rsidR="0004303E" w:rsidRPr="00A51E6D" w:rsidRDefault="0004303E" w:rsidP="0004303E">
            <w:pPr>
              <w:pStyle w:val="a4"/>
              <w:spacing w:before="0" w:beforeAutospacing="0" w:after="0" w:afterAutospacing="0"/>
              <w:ind w:firstLine="5"/>
              <w:jc w:val="center"/>
              <w:rPr>
                <w:rFonts w:eastAsia="Calibri"/>
                <w:lang w:val="ru-RU" w:eastAsia="en-US"/>
              </w:rPr>
            </w:pPr>
            <w:r w:rsidRPr="00A51E6D">
              <w:rPr>
                <w:rFonts w:eastAsia="Calibri"/>
                <w:lang w:val="ru-RU" w:eastAsia="en-US"/>
              </w:rPr>
              <w:t>70</w:t>
            </w:r>
          </w:p>
          <w:p w14:paraId="3416DA23" w14:textId="14039F7D" w:rsidR="0004303E" w:rsidRPr="00A51E6D" w:rsidRDefault="0004303E" w:rsidP="0004303E">
            <w:pPr>
              <w:pStyle w:val="a4"/>
              <w:spacing w:before="0" w:beforeAutospacing="0" w:after="0" w:afterAutospacing="0"/>
              <w:ind w:firstLine="5"/>
              <w:jc w:val="center"/>
              <w:rPr>
                <w:rFonts w:eastAsia="Calibri"/>
                <w:lang w:val="ru-RU" w:eastAsia="en-US"/>
              </w:rPr>
            </w:pPr>
          </w:p>
        </w:tc>
        <w:tc>
          <w:tcPr>
            <w:tcW w:w="1167" w:type="dxa"/>
            <w:gridSpan w:val="3"/>
            <w:vMerge/>
            <w:tcBorders>
              <w:left w:val="single" w:sz="4" w:space="0" w:color="auto"/>
              <w:bottom w:val="single" w:sz="4" w:space="0" w:color="auto"/>
              <w:right w:val="single" w:sz="4" w:space="0" w:color="auto"/>
            </w:tcBorders>
          </w:tcPr>
          <w:p w14:paraId="6BBB302D" w14:textId="77777777" w:rsidR="0004303E" w:rsidRPr="00A51E6D" w:rsidRDefault="0004303E" w:rsidP="0004303E">
            <w:pPr>
              <w:pStyle w:val="a4"/>
              <w:keepNext/>
              <w:spacing w:before="0" w:beforeAutospacing="0" w:after="0" w:afterAutospacing="0"/>
              <w:jc w:val="center"/>
              <w:rPr>
                <w:rFonts w:eastAsia="Calibri"/>
                <w:lang w:val="ru-RU" w:eastAsia="en-US"/>
              </w:rPr>
            </w:pPr>
          </w:p>
        </w:tc>
        <w:tc>
          <w:tcPr>
            <w:tcW w:w="712" w:type="dxa"/>
            <w:gridSpan w:val="2"/>
            <w:vMerge/>
            <w:tcBorders>
              <w:left w:val="single" w:sz="4" w:space="0" w:color="auto"/>
              <w:bottom w:val="single" w:sz="4" w:space="0" w:color="auto"/>
              <w:right w:val="single" w:sz="4" w:space="0" w:color="auto"/>
            </w:tcBorders>
          </w:tcPr>
          <w:p w14:paraId="073428C9" w14:textId="77777777" w:rsidR="0004303E" w:rsidRPr="00A51E6D" w:rsidRDefault="0004303E" w:rsidP="0004303E">
            <w:pPr>
              <w:pStyle w:val="a6"/>
              <w:keepNext/>
              <w:suppressAutoHyphens/>
              <w:jc w:val="center"/>
              <w:rPr>
                <w:rFonts w:ascii="Times New Roman" w:hAnsi="Times New Roman"/>
                <w:sz w:val="24"/>
                <w:szCs w:val="24"/>
              </w:rPr>
            </w:pPr>
          </w:p>
        </w:tc>
        <w:tc>
          <w:tcPr>
            <w:tcW w:w="956" w:type="dxa"/>
            <w:vMerge/>
            <w:tcBorders>
              <w:left w:val="single" w:sz="4" w:space="0" w:color="auto"/>
              <w:bottom w:val="single" w:sz="4" w:space="0" w:color="auto"/>
              <w:right w:val="single" w:sz="4" w:space="0" w:color="auto"/>
            </w:tcBorders>
          </w:tcPr>
          <w:p w14:paraId="770D5300" w14:textId="77777777" w:rsidR="0004303E" w:rsidRPr="00A51E6D" w:rsidRDefault="0004303E" w:rsidP="0004303E">
            <w:pPr>
              <w:pStyle w:val="a6"/>
              <w:keepNext/>
              <w:suppressAutoHyphens/>
              <w:jc w:val="center"/>
              <w:rPr>
                <w:rFonts w:ascii="Times New Roman" w:hAnsi="Times New Roman"/>
                <w:sz w:val="24"/>
                <w:szCs w:val="24"/>
              </w:rPr>
            </w:pPr>
          </w:p>
        </w:tc>
      </w:tr>
      <w:tr w:rsidR="0012161C" w:rsidRPr="00A51E6D" w14:paraId="0CF73F47" w14:textId="77777777" w:rsidTr="006B2A29">
        <w:tc>
          <w:tcPr>
            <w:tcW w:w="573" w:type="dxa"/>
            <w:vMerge w:val="restart"/>
            <w:tcBorders>
              <w:left w:val="single" w:sz="4" w:space="0" w:color="auto"/>
              <w:right w:val="single" w:sz="4" w:space="0" w:color="auto"/>
            </w:tcBorders>
          </w:tcPr>
          <w:p w14:paraId="75CF195A" w14:textId="6F44455E" w:rsidR="00E07E01" w:rsidRPr="00A51E6D" w:rsidRDefault="00E07E01" w:rsidP="003A6713">
            <w:pPr>
              <w:pStyle w:val="a6"/>
              <w:keepNext/>
              <w:suppressAutoHyphens/>
              <w:rPr>
                <w:rFonts w:ascii="Times New Roman" w:hAnsi="Times New Roman"/>
                <w:sz w:val="24"/>
                <w:szCs w:val="24"/>
                <w:lang w:val="kk-KZ"/>
              </w:rPr>
            </w:pPr>
            <w:r w:rsidRPr="00A51E6D">
              <w:rPr>
                <w:rFonts w:ascii="Times New Roman" w:hAnsi="Times New Roman"/>
                <w:sz w:val="24"/>
                <w:szCs w:val="24"/>
                <w:lang w:val="kk-KZ"/>
              </w:rPr>
              <w:t>4.</w:t>
            </w:r>
          </w:p>
        </w:tc>
        <w:tc>
          <w:tcPr>
            <w:tcW w:w="1941" w:type="dxa"/>
            <w:tcBorders>
              <w:top w:val="single" w:sz="4" w:space="0" w:color="auto"/>
              <w:left w:val="single" w:sz="4" w:space="0" w:color="auto"/>
              <w:bottom w:val="single" w:sz="4" w:space="0" w:color="auto"/>
              <w:right w:val="single" w:sz="4" w:space="0" w:color="auto"/>
            </w:tcBorders>
            <w:vAlign w:val="center"/>
          </w:tcPr>
          <w:p w14:paraId="25ACF8F5" w14:textId="21C99974" w:rsidR="00E07E01" w:rsidRPr="00A51E6D" w:rsidRDefault="00E07E01" w:rsidP="003A6713">
            <w:pPr>
              <w:pStyle w:val="a6"/>
              <w:keepNext/>
              <w:suppressAutoHyphens/>
              <w:jc w:val="both"/>
              <w:rPr>
                <w:rFonts w:ascii="Times New Roman" w:hAnsi="Times New Roman"/>
                <w:sz w:val="24"/>
                <w:szCs w:val="24"/>
              </w:rPr>
            </w:pPr>
            <w:r w:rsidRPr="00A51E6D">
              <w:rPr>
                <w:rFonts w:ascii="Times New Roman" w:hAnsi="Times New Roman"/>
                <w:sz w:val="24"/>
                <w:szCs w:val="24"/>
              </w:rPr>
              <w:t xml:space="preserve">Показатель результата 4. </w:t>
            </w:r>
          </w:p>
          <w:p w14:paraId="250C8097" w14:textId="6A997003" w:rsidR="00E07E01" w:rsidRPr="00A51E6D" w:rsidRDefault="00CE4A2E" w:rsidP="00EC2BEE">
            <w:pPr>
              <w:pStyle w:val="a4"/>
              <w:spacing w:before="0" w:beforeAutospacing="0" w:after="0" w:afterAutospacing="0"/>
              <w:rPr>
                <w:rFonts w:eastAsia="Calibri"/>
                <w:lang w:val="ru-RU" w:eastAsia="en-US"/>
              </w:rPr>
            </w:pPr>
            <w:r w:rsidRPr="00A51E6D">
              <w:t xml:space="preserve">Доля </w:t>
            </w:r>
            <w:r w:rsidR="00E07E01" w:rsidRPr="00A51E6D">
              <w:t>организаци</w:t>
            </w:r>
            <w:r w:rsidR="00EC2BEE" w:rsidRPr="00A51E6D">
              <w:t>й образования, обеспеченных:</w:t>
            </w:r>
          </w:p>
        </w:tc>
        <w:tc>
          <w:tcPr>
            <w:tcW w:w="665" w:type="dxa"/>
            <w:gridSpan w:val="2"/>
            <w:vMerge w:val="restart"/>
            <w:tcBorders>
              <w:left w:val="single" w:sz="4" w:space="0" w:color="auto"/>
              <w:right w:val="single" w:sz="4" w:space="0" w:color="auto"/>
            </w:tcBorders>
          </w:tcPr>
          <w:p w14:paraId="6BADF419" w14:textId="5EB91EBD" w:rsidR="00E07E01" w:rsidRPr="00A51E6D" w:rsidRDefault="00B841BD" w:rsidP="003A6713">
            <w:pPr>
              <w:pStyle w:val="a6"/>
              <w:keepNext/>
              <w:suppressAutoHyphens/>
              <w:jc w:val="center"/>
              <w:rPr>
                <w:rFonts w:ascii="Times New Roman" w:hAnsi="Times New Roman"/>
                <w:sz w:val="24"/>
                <w:szCs w:val="24"/>
              </w:rPr>
            </w:pPr>
            <w:r w:rsidRPr="00A51E6D">
              <w:rPr>
                <w:rFonts w:ascii="Times New Roman" w:hAnsi="Times New Roman"/>
                <w:sz w:val="24"/>
                <w:szCs w:val="24"/>
              </w:rPr>
              <w:t>%</w:t>
            </w:r>
          </w:p>
        </w:tc>
        <w:tc>
          <w:tcPr>
            <w:tcW w:w="1321" w:type="dxa"/>
            <w:gridSpan w:val="2"/>
            <w:vMerge w:val="restart"/>
            <w:tcBorders>
              <w:left w:val="single" w:sz="4" w:space="0" w:color="auto"/>
              <w:right w:val="single" w:sz="4" w:space="0" w:color="auto"/>
            </w:tcBorders>
          </w:tcPr>
          <w:p w14:paraId="0B7A5BB8" w14:textId="77777777" w:rsidR="00E07E01" w:rsidRPr="00A51E6D" w:rsidRDefault="00E07E01" w:rsidP="003A6713">
            <w:pPr>
              <w:pStyle w:val="a6"/>
              <w:keepNext/>
              <w:suppressAutoHyphens/>
              <w:jc w:val="center"/>
              <w:rPr>
                <w:rFonts w:ascii="Times New Roman" w:hAnsi="Times New Roman"/>
                <w:sz w:val="24"/>
                <w:szCs w:val="24"/>
              </w:rPr>
            </w:pPr>
          </w:p>
        </w:tc>
        <w:tc>
          <w:tcPr>
            <w:tcW w:w="941" w:type="dxa"/>
            <w:vMerge w:val="restart"/>
            <w:tcBorders>
              <w:left w:val="single" w:sz="4" w:space="0" w:color="auto"/>
              <w:right w:val="single" w:sz="4" w:space="0" w:color="auto"/>
            </w:tcBorders>
          </w:tcPr>
          <w:p w14:paraId="701D6640" w14:textId="77777777" w:rsidR="00E07E01" w:rsidRPr="00A51E6D" w:rsidRDefault="00E07E01" w:rsidP="003A6713">
            <w:pPr>
              <w:pStyle w:val="a6"/>
              <w:keepNext/>
              <w:suppressAutoHyphens/>
              <w:jc w:val="center"/>
              <w:rPr>
                <w:rFonts w:ascii="Times New Roman" w:hAnsi="Times New Roman"/>
                <w:sz w:val="24"/>
                <w:szCs w:val="24"/>
              </w:rPr>
            </w:pPr>
          </w:p>
        </w:tc>
        <w:tc>
          <w:tcPr>
            <w:tcW w:w="1183" w:type="dxa"/>
            <w:vMerge w:val="restart"/>
            <w:tcBorders>
              <w:left w:val="single" w:sz="4" w:space="0" w:color="auto"/>
              <w:right w:val="single" w:sz="4" w:space="0" w:color="auto"/>
            </w:tcBorders>
          </w:tcPr>
          <w:p w14:paraId="5E225AEB" w14:textId="77777777" w:rsidR="00E07E01" w:rsidRPr="00A51E6D" w:rsidRDefault="00464052" w:rsidP="003A6713">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МИО,</w:t>
            </w:r>
          </w:p>
          <w:p w14:paraId="32E89F3C" w14:textId="0BF143F8" w:rsidR="00464052" w:rsidRPr="00A51E6D" w:rsidRDefault="00464052" w:rsidP="003A6713">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МОН</w:t>
            </w:r>
          </w:p>
        </w:tc>
        <w:tc>
          <w:tcPr>
            <w:tcW w:w="1120" w:type="dxa"/>
            <w:gridSpan w:val="5"/>
            <w:tcBorders>
              <w:top w:val="single" w:sz="4" w:space="0" w:color="auto"/>
              <w:left w:val="single" w:sz="4" w:space="0" w:color="auto"/>
              <w:bottom w:val="single" w:sz="4" w:space="0" w:color="auto"/>
              <w:right w:val="single" w:sz="4" w:space="0" w:color="auto"/>
            </w:tcBorders>
          </w:tcPr>
          <w:p w14:paraId="21318F8C" w14:textId="77777777" w:rsidR="00E07E01" w:rsidRPr="00A51E6D" w:rsidRDefault="00E07E01" w:rsidP="003A6713">
            <w:pPr>
              <w:pStyle w:val="a4"/>
              <w:spacing w:before="0" w:beforeAutospacing="0" w:after="0" w:afterAutospacing="0"/>
              <w:ind w:firstLine="5"/>
              <w:jc w:val="center"/>
              <w:rPr>
                <w:rFonts w:eastAsia="Calibri"/>
                <w:lang w:val="ru-RU" w:eastAsia="en-US"/>
              </w:rPr>
            </w:pPr>
          </w:p>
        </w:tc>
        <w:tc>
          <w:tcPr>
            <w:tcW w:w="997" w:type="dxa"/>
            <w:gridSpan w:val="2"/>
            <w:tcBorders>
              <w:top w:val="single" w:sz="4" w:space="0" w:color="auto"/>
              <w:left w:val="single" w:sz="4" w:space="0" w:color="auto"/>
              <w:bottom w:val="single" w:sz="4" w:space="0" w:color="auto"/>
              <w:right w:val="single" w:sz="4" w:space="0" w:color="auto"/>
            </w:tcBorders>
          </w:tcPr>
          <w:p w14:paraId="055CC408" w14:textId="77777777" w:rsidR="00E07E01" w:rsidRPr="00A51E6D" w:rsidRDefault="00E07E01" w:rsidP="003A6713">
            <w:pPr>
              <w:pStyle w:val="a4"/>
              <w:spacing w:before="0" w:beforeAutospacing="0" w:after="0" w:afterAutospacing="0"/>
              <w:ind w:firstLine="5"/>
              <w:jc w:val="center"/>
              <w:rPr>
                <w:rFonts w:eastAsia="Calibri"/>
                <w:lang w:val="ru-RU" w:eastAsia="en-US"/>
              </w:rPr>
            </w:pPr>
          </w:p>
        </w:tc>
        <w:tc>
          <w:tcPr>
            <w:tcW w:w="993" w:type="dxa"/>
            <w:gridSpan w:val="3"/>
            <w:tcBorders>
              <w:top w:val="single" w:sz="4" w:space="0" w:color="auto"/>
              <w:left w:val="single" w:sz="4" w:space="0" w:color="auto"/>
              <w:bottom w:val="single" w:sz="4" w:space="0" w:color="auto"/>
              <w:right w:val="single" w:sz="4" w:space="0" w:color="auto"/>
            </w:tcBorders>
          </w:tcPr>
          <w:p w14:paraId="52D91609" w14:textId="77777777" w:rsidR="00E07E01" w:rsidRPr="00A51E6D" w:rsidRDefault="00E07E01" w:rsidP="003A6713">
            <w:pPr>
              <w:pStyle w:val="a4"/>
              <w:spacing w:before="0" w:beforeAutospacing="0" w:after="0" w:afterAutospacing="0"/>
              <w:ind w:firstLine="5"/>
              <w:jc w:val="center"/>
              <w:rPr>
                <w:rFonts w:eastAsia="Calibri"/>
                <w:lang w:val="ru-RU" w:eastAsia="en-US"/>
              </w:rPr>
            </w:pPr>
          </w:p>
        </w:tc>
        <w:tc>
          <w:tcPr>
            <w:tcW w:w="992" w:type="dxa"/>
            <w:gridSpan w:val="4"/>
            <w:tcBorders>
              <w:top w:val="single" w:sz="4" w:space="0" w:color="auto"/>
              <w:left w:val="single" w:sz="4" w:space="0" w:color="auto"/>
              <w:bottom w:val="single" w:sz="4" w:space="0" w:color="auto"/>
              <w:right w:val="single" w:sz="4" w:space="0" w:color="auto"/>
            </w:tcBorders>
          </w:tcPr>
          <w:p w14:paraId="6D2F3AC6" w14:textId="77777777" w:rsidR="00E07E01" w:rsidRPr="00A51E6D" w:rsidRDefault="00E07E01" w:rsidP="003A6713">
            <w:pPr>
              <w:pStyle w:val="a4"/>
              <w:spacing w:before="0" w:beforeAutospacing="0" w:after="0" w:afterAutospacing="0"/>
              <w:ind w:firstLine="5"/>
              <w:jc w:val="center"/>
              <w:rPr>
                <w:rFonts w:eastAsia="Calibri"/>
                <w:lang w:val="ru-RU" w:eastAsia="en-US"/>
              </w:rPr>
            </w:pPr>
          </w:p>
        </w:tc>
        <w:tc>
          <w:tcPr>
            <w:tcW w:w="1134" w:type="dxa"/>
            <w:gridSpan w:val="4"/>
            <w:tcBorders>
              <w:top w:val="single" w:sz="4" w:space="0" w:color="auto"/>
              <w:left w:val="single" w:sz="4" w:space="0" w:color="auto"/>
              <w:bottom w:val="single" w:sz="4" w:space="0" w:color="auto"/>
              <w:right w:val="single" w:sz="4" w:space="0" w:color="auto"/>
            </w:tcBorders>
          </w:tcPr>
          <w:p w14:paraId="47EEA029" w14:textId="77777777" w:rsidR="00E07E01" w:rsidRPr="00A51E6D" w:rsidRDefault="00E07E01" w:rsidP="003A6713">
            <w:pPr>
              <w:pStyle w:val="a4"/>
              <w:spacing w:before="0" w:beforeAutospacing="0" w:after="0" w:afterAutospacing="0"/>
              <w:ind w:firstLine="5"/>
              <w:jc w:val="center"/>
              <w:rPr>
                <w:rFonts w:eastAsia="Calibri"/>
                <w:lang w:val="ru-RU"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288323D5" w14:textId="77777777" w:rsidR="00E07E01" w:rsidRPr="00A51E6D" w:rsidRDefault="00E07E01" w:rsidP="003A6713">
            <w:pPr>
              <w:pStyle w:val="a4"/>
              <w:spacing w:before="0" w:beforeAutospacing="0" w:after="0" w:afterAutospacing="0"/>
              <w:ind w:firstLine="5"/>
              <w:jc w:val="center"/>
              <w:rPr>
                <w:rFonts w:eastAsia="Calibri"/>
                <w:lang w:val="ru-RU" w:eastAsia="en-US"/>
              </w:rPr>
            </w:pPr>
          </w:p>
        </w:tc>
        <w:tc>
          <w:tcPr>
            <w:tcW w:w="1167" w:type="dxa"/>
            <w:gridSpan w:val="3"/>
            <w:tcBorders>
              <w:left w:val="single" w:sz="4" w:space="0" w:color="auto"/>
              <w:bottom w:val="single" w:sz="4" w:space="0" w:color="auto"/>
              <w:right w:val="single" w:sz="4" w:space="0" w:color="auto"/>
            </w:tcBorders>
          </w:tcPr>
          <w:p w14:paraId="4A025B2D" w14:textId="77777777" w:rsidR="00E07E01" w:rsidRPr="00A51E6D" w:rsidRDefault="00E07E01" w:rsidP="003A6713">
            <w:pPr>
              <w:pStyle w:val="a4"/>
              <w:keepNext/>
              <w:spacing w:before="0" w:beforeAutospacing="0" w:after="0" w:afterAutospacing="0"/>
              <w:jc w:val="center"/>
              <w:rPr>
                <w:rFonts w:eastAsia="Calibri"/>
                <w:lang w:val="ru-RU" w:eastAsia="en-US"/>
              </w:rPr>
            </w:pPr>
          </w:p>
        </w:tc>
        <w:tc>
          <w:tcPr>
            <w:tcW w:w="712" w:type="dxa"/>
            <w:gridSpan w:val="2"/>
            <w:tcBorders>
              <w:left w:val="single" w:sz="4" w:space="0" w:color="auto"/>
              <w:bottom w:val="single" w:sz="4" w:space="0" w:color="auto"/>
              <w:right w:val="single" w:sz="4" w:space="0" w:color="auto"/>
            </w:tcBorders>
          </w:tcPr>
          <w:p w14:paraId="57709B0C" w14:textId="77777777" w:rsidR="00E07E01" w:rsidRPr="00A51E6D" w:rsidRDefault="00E07E01" w:rsidP="003A6713">
            <w:pPr>
              <w:pStyle w:val="a6"/>
              <w:keepNext/>
              <w:suppressAutoHyphens/>
              <w:jc w:val="center"/>
              <w:rPr>
                <w:rFonts w:ascii="Times New Roman" w:hAnsi="Times New Roman"/>
                <w:sz w:val="24"/>
                <w:szCs w:val="24"/>
              </w:rPr>
            </w:pPr>
          </w:p>
        </w:tc>
        <w:tc>
          <w:tcPr>
            <w:tcW w:w="956" w:type="dxa"/>
            <w:tcBorders>
              <w:left w:val="single" w:sz="4" w:space="0" w:color="auto"/>
              <w:bottom w:val="single" w:sz="4" w:space="0" w:color="auto"/>
              <w:right w:val="single" w:sz="4" w:space="0" w:color="auto"/>
            </w:tcBorders>
          </w:tcPr>
          <w:p w14:paraId="15F90310" w14:textId="77777777" w:rsidR="00E07E01" w:rsidRPr="00A51E6D" w:rsidRDefault="00E07E01" w:rsidP="003A6713">
            <w:pPr>
              <w:pStyle w:val="a6"/>
              <w:keepNext/>
              <w:suppressAutoHyphens/>
              <w:jc w:val="center"/>
              <w:rPr>
                <w:rFonts w:ascii="Times New Roman" w:hAnsi="Times New Roman"/>
                <w:sz w:val="24"/>
                <w:szCs w:val="24"/>
              </w:rPr>
            </w:pPr>
          </w:p>
        </w:tc>
      </w:tr>
      <w:tr w:rsidR="0012161C" w:rsidRPr="00A51E6D" w14:paraId="27F866B5" w14:textId="77777777" w:rsidTr="006B2A29">
        <w:tc>
          <w:tcPr>
            <w:tcW w:w="573" w:type="dxa"/>
            <w:vMerge/>
            <w:tcBorders>
              <w:left w:val="single" w:sz="4" w:space="0" w:color="auto"/>
              <w:right w:val="single" w:sz="4" w:space="0" w:color="auto"/>
            </w:tcBorders>
          </w:tcPr>
          <w:p w14:paraId="79446D88" w14:textId="6706D39E" w:rsidR="00464052" w:rsidRPr="00A51E6D" w:rsidRDefault="00464052" w:rsidP="00464052">
            <w:pPr>
              <w:pStyle w:val="a6"/>
              <w:keepNext/>
              <w:suppressAutoHyphens/>
              <w:rPr>
                <w:rFonts w:ascii="Times New Roman" w:hAnsi="Times New Roman"/>
                <w:sz w:val="24"/>
                <w:szCs w:val="24"/>
                <w:lang w:val="kk-KZ"/>
              </w:rPr>
            </w:pPr>
          </w:p>
        </w:tc>
        <w:tc>
          <w:tcPr>
            <w:tcW w:w="1941" w:type="dxa"/>
            <w:tcBorders>
              <w:top w:val="single" w:sz="4" w:space="0" w:color="auto"/>
              <w:left w:val="single" w:sz="4" w:space="0" w:color="auto"/>
              <w:bottom w:val="single" w:sz="4" w:space="0" w:color="auto"/>
              <w:right w:val="single" w:sz="4" w:space="0" w:color="auto"/>
            </w:tcBorders>
          </w:tcPr>
          <w:p w14:paraId="512AE9F9" w14:textId="1F7CDB03" w:rsidR="00464052" w:rsidRPr="00A51E6D" w:rsidRDefault="00464052" w:rsidP="00EC2BEE">
            <w:pPr>
              <w:pStyle w:val="a4"/>
              <w:spacing w:before="0" w:beforeAutospacing="0" w:after="0" w:afterAutospacing="0"/>
              <w:jc w:val="both"/>
              <w:rPr>
                <w:sz w:val="28"/>
                <w:szCs w:val="28"/>
                <w:lang w:val="kk-KZ"/>
              </w:rPr>
            </w:pPr>
            <w:r w:rsidRPr="00A51E6D">
              <w:rPr>
                <w:lang w:val="ru-RU"/>
              </w:rPr>
              <w:t>в</w:t>
            </w:r>
            <w:r w:rsidRPr="00A51E6D">
              <w:t>идеонаблюдение</w:t>
            </w:r>
            <w:r w:rsidR="00EC2BEE" w:rsidRPr="00A51E6D">
              <w:rPr>
                <w:lang w:val="ru-RU"/>
              </w:rPr>
              <w:t>м</w:t>
            </w:r>
            <w:r w:rsidRPr="00A51E6D">
              <w:t xml:space="preserve"> (внутре</w:t>
            </w:r>
            <w:r w:rsidRPr="00A51E6D">
              <w:t>н</w:t>
            </w:r>
            <w:r w:rsidRPr="00A51E6D">
              <w:t>н</w:t>
            </w:r>
            <w:r w:rsidR="00EC2BEE" w:rsidRPr="00A51E6D">
              <w:rPr>
                <w:lang w:val="ru-RU"/>
              </w:rPr>
              <w:t>им</w:t>
            </w:r>
            <w:r w:rsidRPr="00A51E6D">
              <w:t xml:space="preserve"> и</w:t>
            </w:r>
            <w:r w:rsidRPr="00A51E6D">
              <w:rPr>
                <w:lang w:val="ru-RU"/>
              </w:rPr>
              <w:t xml:space="preserve"> </w:t>
            </w:r>
            <w:r w:rsidR="00EC2BEE" w:rsidRPr="00A51E6D">
              <w:t>наружным</w:t>
            </w:r>
            <w:r w:rsidRPr="00A51E6D">
              <w:t>)</w:t>
            </w:r>
          </w:p>
        </w:tc>
        <w:tc>
          <w:tcPr>
            <w:tcW w:w="665" w:type="dxa"/>
            <w:gridSpan w:val="2"/>
            <w:vMerge/>
            <w:tcBorders>
              <w:left w:val="single" w:sz="4" w:space="0" w:color="auto"/>
              <w:right w:val="single" w:sz="4" w:space="0" w:color="auto"/>
            </w:tcBorders>
          </w:tcPr>
          <w:p w14:paraId="765EE120" w14:textId="77777777" w:rsidR="00464052" w:rsidRPr="00A51E6D" w:rsidRDefault="00464052" w:rsidP="00464052">
            <w:pPr>
              <w:pStyle w:val="a6"/>
              <w:keepNext/>
              <w:suppressAutoHyphens/>
              <w:jc w:val="center"/>
              <w:rPr>
                <w:rFonts w:ascii="Times New Roman" w:hAnsi="Times New Roman"/>
                <w:sz w:val="24"/>
                <w:szCs w:val="24"/>
              </w:rPr>
            </w:pPr>
          </w:p>
        </w:tc>
        <w:tc>
          <w:tcPr>
            <w:tcW w:w="1321" w:type="dxa"/>
            <w:gridSpan w:val="2"/>
            <w:vMerge/>
            <w:tcBorders>
              <w:left w:val="single" w:sz="4" w:space="0" w:color="auto"/>
              <w:right w:val="single" w:sz="4" w:space="0" w:color="auto"/>
            </w:tcBorders>
          </w:tcPr>
          <w:p w14:paraId="30EF8981" w14:textId="77777777" w:rsidR="00464052" w:rsidRPr="00A51E6D" w:rsidRDefault="00464052" w:rsidP="00464052">
            <w:pPr>
              <w:pStyle w:val="a6"/>
              <w:keepNext/>
              <w:suppressAutoHyphens/>
              <w:jc w:val="center"/>
              <w:rPr>
                <w:rFonts w:ascii="Times New Roman" w:hAnsi="Times New Roman"/>
                <w:sz w:val="24"/>
                <w:szCs w:val="24"/>
              </w:rPr>
            </w:pPr>
          </w:p>
        </w:tc>
        <w:tc>
          <w:tcPr>
            <w:tcW w:w="941" w:type="dxa"/>
            <w:vMerge/>
            <w:tcBorders>
              <w:left w:val="single" w:sz="4" w:space="0" w:color="auto"/>
              <w:right w:val="single" w:sz="4" w:space="0" w:color="auto"/>
            </w:tcBorders>
          </w:tcPr>
          <w:p w14:paraId="707ADD85" w14:textId="77777777" w:rsidR="00464052" w:rsidRPr="00A51E6D" w:rsidRDefault="00464052" w:rsidP="00464052">
            <w:pPr>
              <w:pStyle w:val="a6"/>
              <w:keepNext/>
              <w:suppressAutoHyphens/>
              <w:jc w:val="center"/>
              <w:rPr>
                <w:rFonts w:ascii="Times New Roman" w:hAnsi="Times New Roman"/>
                <w:sz w:val="24"/>
                <w:szCs w:val="24"/>
              </w:rPr>
            </w:pPr>
          </w:p>
        </w:tc>
        <w:tc>
          <w:tcPr>
            <w:tcW w:w="1183" w:type="dxa"/>
            <w:vMerge/>
            <w:tcBorders>
              <w:left w:val="single" w:sz="4" w:space="0" w:color="auto"/>
              <w:right w:val="single" w:sz="4" w:space="0" w:color="auto"/>
            </w:tcBorders>
          </w:tcPr>
          <w:p w14:paraId="34913858" w14:textId="77777777" w:rsidR="00464052" w:rsidRPr="00A51E6D" w:rsidRDefault="00464052" w:rsidP="00464052">
            <w:pPr>
              <w:pStyle w:val="a6"/>
              <w:keepNext/>
              <w:suppressAutoHyphens/>
              <w:jc w:val="center"/>
              <w:rPr>
                <w:rFonts w:ascii="Times New Roman" w:hAnsi="Times New Roman"/>
                <w:sz w:val="24"/>
                <w:szCs w:val="24"/>
              </w:rPr>
            </w:pPr>
          </w:p>
        </w:tc>
        <w:tc>
          <w:tcPr>
            <w:tcW w:w="1120" w:type="dxa"/>
            <w:gridSpan w:val="5"/>
            <w:tcBorders>
              <w:top w:val="single" w:sz="4" w:space="0" w:color="auto"/>
              <w:left w:val="single" w:sz="4" w:space="0" w:color="auto"/>
              <w:bottom w:val="single" w:sz="4" w:space="0" w:color="auto"/>
              <w:right w:val="single" w:sz="4" w:space="0" w:color="auto"/>
            </w:tcBorders>
            <w:vAlign w:val="center"/>
          </w:tcPr>
          <w:p w14:paraId="422B59B7" w14:textId="26BFE86A" w:rsidR="00464052" w:rsidRPr="00A51E6D" w:rsidRDefault="00464052" w:rsidP="00464052">
            <w:pPr>
              <w:pStyle w:val="a4"/>
              <w:spacing w:before="0" w:beforeAutospacing="0" w:after="0" w:afterAutospacing="0"/>
              <w:ind w:firstLine="5"/>
              <w:jc w:val="center"/>
              <w:rPr>
                <w:rFonts w:eastAsia="Calibri"/>
                <w:lang w:val="ru-RU" w:eastAsia="en-US"/>
              </w:rPr>
            </w:pPr>
            <w:r w:rsidRPr="00A51E6D">
              <w:rPr>
                <w:rFonts w:eastAsia="Calibri"/>
                <w:lang w:val="en-US"/>
              </w:rPr>
              <w:t>80</w:t>
            </w:r>
          </w:p>
        </w:tc>
        <w:tc>
          <w:tcPr>
            <w:tcW w:w="997" w:type="dxa"/>
            <w:gridSpan w:val="2"/>
            <w:tcBorders>
              <w:top w:val="single" w:sz="4" w:space="0" w:color="auto"/>
              <w:left w:val="single" w:sz="4" w:space="0" w:color="auto"/>
              <w:bottom w:val="single" w:sz="4" w:space="0" w:color="auto"/>
              <w:right w:val="single" w:sz="4" w:space="0" w:color="auto"/>
            </w:tcBorders>
            <w:vAlign w:val="center"/>
          </w:tcPr>
          <w:p w14:paraId="141DA1D7" w14:textId="2B43EDA5" w:rsidR="00464052" w:rsidRPr="00A51E6D" w:rsidRDefault="00464052" w:rsidP="00464052">
            <w:pPr>
              <w:pStyle w:val="a4"/>
              <w:spacing w:before="0" w:beforeAutospacing="0" w:after="0" w:afterAutospacing="0"/>
              <w:ind w:firstLine="5"/>
              <w:jc w:val="center"/>
              <w:rPr>
                <w:rFonts w:eastAsia="Calibri"/>
                <w:lang w:val="ru-RU" w:eastAsia="en-US"/>
              </w:rPr>
            </w:pPr>
            <w:r w:rsidRPr="00A51E6D">
              <w:rPr>
                <w:rFonts w:eastAsia="Calibri"/>
                <w:lang w:val="en-US"/>
              </w:rPr>
              <w:t>85</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4FD67F35" w14:textId="6800A330" w:rsidR="00464052" w:rsidRPr="00A51E6D" w:rsidRDefault="00464052" w:rsidP="00464052">
            <w:pPr>
              <w:pStyle w:val="a4"/>
              <w:spacing w:before="0" w:beforeAutospacing="0" w:after="0" w:afterAutospacing="0"/>
              <w:ind w:firstLine="5"/>
              <w:jc w:val="center"/>
              <w:rPr>
                <w:rFonts w:eastAsia="Calibri"/>
                <w:lang w:val="ru-RU" w:eastAsia="en-US"/>
              </w:rPr>
            </w:pPr>
            <w:r w:rsidRPr="00A51E6D">
              <w:rPr>
                <w:rFonts w:eastAsia="Calibri"/>
                <w:lang w:val="en-US"/>
              </w:rPr>
              <w:t>90</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72DB06BE" w14:textId="7B8156E1" w:rsidR="00464052" w:rsidRPr="00A51E6D" w:rsidRDefault="00464052" w:rsidP="00464052">
            <w:pPr>
              <w:pStyle w:val="a4"/>
              <w:spacing w:before="0" w:beforeAutospacing="0" w:after="0" w:afterAutospacing="0"/>
              <w:ind w:firstLine="5"/>
              <w:jc w:val="center"/>
              <w:rPr>
                <w:rFonts w:eastAsia="Calibri"/>
                <w:lang w:val="ru-RU" w:eastAsia="en-US"/>
              </w:rPr>
            </w:pPr>
            <w:r w:rsidRPr="00A51E6D">
              <w:rPr>
                <w:rFonts w:eastAsia="Calibri"/>
                <w:lang w:val="en-US"/>
              </w:rPr>
              <w:t>95</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579E95D7" w14:textId="2BEEEBE7" w:rsidR="00464052" w:rsidRPr="00A51E6D" w:rsidRDefault="00464052" w:rsidP="00464052">
            <w:pPr>
              <w:pStyle w:val="a4"/>
              <w:spacing w:before="0" w:beforeAutospacing="0" w:after="0" w:afterAutospacing="0"/>
              <w:ind w:firstLine="5"/>
              <w:jc w:val="center"/>
              <w:rPr>
                <w:rFonts w:eastAsia="Calibri"/>
                <w:lang w:val="ru-RU" w:eastAsia="en-US"/>
              </w:rPr>
            </w:pPr>
            <w:r w:rsidRPr="00A51E6D">
              <w:rPr>
                <w:rFonts w:eastAsia="Calibri"/>
                <w:lang w:val="en-US"/>
              </w:rPr>
              <w:t>100</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79E74BD1" w14:textId="07DCC1A2" w:rsidR="00464052" w:rsidRPr="00A51E6D" w:rsidRDefault="00464052" w:rsidP="00464052">
            <w:pPr>
              <w:pStyle w:val="a4"/>
              <w:spacing w:before="0" w:beforeAutospacing="0" w:after="0" w:afterAutospacing="0"/>
              <w:ind w:firstLine="5"/>
              <w:jc w:val="center"/>
              <w:rPr>
                <w:rFonts w:eastAsia="Calibri"/>
                <w:lang w:val="ru-RU" w:eastAsia="en-US"/>
              </w:rPr>
            </w:pPr>
            <w:r w:rsidRPr="00A51E6D">
              <w:rPr>
                <w:rFonts w:eastAsia="Calibri"/>
                <w:lang w:val="en-US"/>
              </w:rPr>
              <w:t>-</w:t>
            </w:r>
          </w:p>
        </w:tc>
        <w:tc>
          <w:tcPr>
            <w:tcW w:w="1167" w:type="dxa"/>
            <w:gridSpan w:val="3"/>
            <w:tcBorders>
              <w:left w:val="single" w:sz="4" w:space="0" w:color="auto"/>
              <w:bottom w:val="single" w:sz="4" w:space="0" w:color="auto"/>
              <w:right w:val="single" w:sz="4" w:space="0" w:color="auto"/>
            </w:tcBorders>
          </w:tcPr>
          <w:p w14:paraId="395494A7" w14:textId="77777777" w:rsidR="00464052" w:rsidRPr="00A51E6D" w:rsidRDefault="00464052" w:rsidP="00464052">
            <w:pPr>
              <w:pStyle w:val="a4"/>
              <w:keepNext/>
              <w:spacing w:before="0" w:beforeAutospacing="0" w:after="0" w:afterAutospacing="0"/>
              <w:jc w:val="center"/>
              <w:rPr>
                <w:rFonts w:eastAsia="Calibri"/>
                <w:lang w:val="ru-RU" w:eastAsia="en-US"/>
              </w:rPr>
            </w:pPr>
          </w:p>
        </w:tc>
        <w:tc>
          <w:tcPr>
            <w:tcW w:w="712" w:type="dxa"/>
            <w:gridSpan w:val="2"/>
            <w:tcBorders>
              <w:left w:val="single" w:sz="4" w:space="0" w:color="auto"/>
              <w:bottom w:val="single" w:sz="4" w:space="0" w:color="auto"/>
              <w:right w:val="single" w:sz="4" w:space="0" w:color="auto"/>
            </w:tcBorders>
          </w:tcPr>
          <w:p w14:paraId="7CD78ABA" w14:textId="77777777" w:rsidR="00464052" w:rsidRPr="00A51E6D" w:rsidRDefault="00464052" w:rsidP="00464052">
            <w:pPr>
              <w:pStyle w:val="a6"/>
              <w:keepNext/>
              <w:suppressAutoHyphens/>
              <w:jc w:val="center"/>
              <w:rPr>
                <w:rFonts w:ascii="Times New Roman" w:hAnsi="Times New Roman"/>
                <w:sz w:val="24"/>
                <w:szCs w:val="24"/>
              </w:rPr>
            </w:pPr>
          </w:p>
        </w:tc>
        <w:tc>
          <w:tcPr>
            <w:tcW w:w="956" w:type="dxa"/>
            <w:tcBorders>
              <w:left w:val="single" w:sz="4" w:space="0" w:color="auto"/>
              <w:bottom w:val="single" w:sz="4" w:space="0" w:color="auto"/>
              <w:right w:val="single" w:sz="4" w:space="0" w:color="auto"/>
            </w:tcBorders>
          </w:tcPr>
          <w:p w14:paraId="73F20D62" w14:textId="77777777" w:rsidR="00464052" w:rsidRPr="00A51E6D" w:rsidRDefault="00464052" w:rsidP="00464052">
            <w:pPr>
              <w:pStyle w:val="a6"/>
              <w:keepNext/>
              <w:suppressAutoHyphens/>
              <w:jc w:val="center"/>
              <w:rPr>
                <w:rFonts w:ascii="Times New Roman" w:hAnsi="Times New Roman"/>
                <w:sz w:val="24"/>
                <w:szCs w:val="24"/>
              </w:rPr>
            </w:pPr>
          </w:p>
        </w:tc>
      </w:tr>
      <w:tr w:rsidR="0012161C" w:rsidRPr="00A51E6D" w14:paraId="773A6E80" w14:textId="77777777" w:rsidTr="006B2A29">
        <w:tc>
          <w:tcPr>
            <w:tcW w:w="573" w:type="dxa"/>
            <w:vMerge/>
            <w:tcBorders>
              <w:left w:val="single" w:sz="4" w:space="0" w:color="auto"/>
              <w:bottom w:val="single" w:sz="4" w:space="0" w:color="auto"/>
              <w:right w:val="single" w:sz="4" w:space="0" w:color="auto"/>
            </w:tcBorders>
          </w:tcPr>
          <w:p w14:paraId="5304647D" w14:textId="77777777" w:rsidR="00464052" w:rsidRPr="00A51E6D" w:rsidRDefault="00464052" w:rsidP="00464052">
            <w:pPr>
              <w:pStyle w:val="a6"/>
              <w:keepNext/>
              <w:suppressAutoHyphens/>
              <w:rPr>
                <w:rFonts w:ascii="Times New Roman" w:hAnsi="Times New Roman"/>
                <w:sz w:val="24"/>
                <w:szCs w:val="24"/>
                <w:lang w:val="kk-KZ"/>
              </w:rPr>
            </w:pPr>
          </w:p>
        </w:tc>
        <w:tc>
          <w:tcPr>
            <w:tcW w:w="1941" w:type="dxa"/>
            <w:tcBorders>
              <w:top w:val="single" w:sz="4" w:space="0" w:color="auto"/>
              <w:left w:val="single" w:sz="4" w:space="0" w:color="auto"/>
              <w:bottom w:val="single" w:sz="4" w:space="0" w:color="auto"/>
              <w:right w:val="single" w:sz="4" w:space="0" w:color="auto"/>
            </w:tcBorders>
          </w:tcPr>
          <w:p w14:paraId="6A8FF589" w14:textId="31FBC28B" w:rsidR="00464052" w:rsidRPr="00A51E6D" w:rsidRDefault="00EC2BEE" w:rsidP="00464052">
            <w:pPr>
              <w:pStyle w:val="a4"/>
              <w:spacing w:before="0" w:beforeAutospacing="0" w:after="0" w:afterAutospacing="0"/>
              <w:jc w:val="both"/>
              <w:rPr>
                <w:lang w:val="ru-RU"/>
              </w:rPr>
            </w:pPr>
            <w:r w:rsidRPr="00A51E6D">
              <w:rPr>
                <w:lang w:val="ru-RU"/>
              </w:rPr>
              <w:t>турникетами</w:t>
            </w:r>
          </w:p>
        </w:tc>
        <w:tc>
          <w:tcPr>
            <w:tcW w:w="665" w:type="dxa"/>
            <w:gridSpan w:val="2"/>
            <w:vMerge/>
            <w:tcBorders>
              <w:left w:val="single" w:sz="4" w:space="0" w:color="auto"/>
              <w:bottom w:val="single" w:sz="4" w:space="0" w:color="auto"/>
              <w:right w:val="single" w:sz="4" w:space="0" w:color="auto"/>
            </w:tcBorders>
          </w:tcPr>
          <w:p w14:paraId="2FCB78B7" w14:textId="77777777" w:rsidR="00464052" w:rsidRPr="00A51E6D" w:rsidRDefault="00464052" w:rsidP="00464052">
            <w:pPr>
              <w:pStyle w:val="a6"/>
              <w:keepNext/>
              <w:suppressAutoHyphens/>
              <w:jc w:val="center"/>
              <w:rPr>
                <w:rFonts w:ascii="Times New Roman" w:hAnsi="Times New Roman"/>
                <w:sz w:val="24"/>
                <w:szCs w:val="24"/>
              </w:rPr>
            </w:pPr>
          </w:p>
        </w:tc>
        <w:tc>
          <w:tcPr>
            <w:tcW w:w="1321" w:type="dxa"/>
            <w:gridSpan w:val="2"/>
            <w:vMerge/>
            <w:tcBorders>
              <w:left w:val="single" w:sz="4" w:space="0" w:color="auto"/>
              <w:bottom w:val="single" w:sz="4" w:space="0" w:color="auto"/>
              <w:right w:val="single" w:sz="4" w:space="0" w:color="auto"/>
            </w:tcBorders>
          </w:tcPr>
          <w:p w14:paraId="2BE2C632" w14:textId="77777777" w:rsidR="00464052" w:rsidRPr="00A51E6D" w:rsidRDefault="00464052" w:rsidP="00464052">
            <w:pPr>
              <w:pStyle w:val="a6"/>
              <w:keepNext/>
              <w:suppressAutoHyphens/>
              <w:jc w:val="center"/>
              <w:rPr>
                <w:rFonts w:ascii="Times New Roman" w:hAnsi="Times New Roman"/>
                <w:sz w:val="24"/>
                <w:szCs w:val="24"/>
              </w:rPr>
            </w:pPr>
          </w:p>
        </w:tc>
        <w:tc>
          <w:tcPr>
            <w:tcW w:w="941" w:type="dxa"/>
            <w:vMerge/>
            <w:tcBorders>
              <w:left w:val="single" w:sz="4" w:space="0" w:color="auto"/>
              <w:bottom w:val="single" w:sz="4" w:space="0" w:color="auto"/>
              <w:right w:val="single" w:sz="4" w:space="0" w:color="auto"/>
            </w:tcBorders>
          </w:tcPr>
          <w:p w14:paraId="35DA2B1B" w14:textId="77777777" w:rsidR="00464052" w:rsidRPr="00A51E6D" w:rsidRDefault="00464052" w:rsidP="00464052">
            <w:pPr>
              <w:pStyle w:val="a6"/>
              <w:keepNext/>
              <w:suppressAutoHyphens/>
              <w:jc w:val="center"/>
              <w:rPr>
                <w:rFonts w:ascii="Times New Roman" w:hAnsi="Times New Roman"/>
                <w:sz w:val="24"/>
                <w:szCs w:val="24"/>
              </w:rPr>
            </w:pPr>
          </w:p>
        </w:tc>
        <w:tc>
          <w:tcPr>
            <w:tcW w:w="1183" w:type="dxa"/>
            <w:vMerge/>
            <w:tcBorders>
              <w:left w:val="single" w:sz="4" w:space="0" w:color="auto"/>
              <w:bottom w:val="single" w:sz="4" w:space="0" w:color="auto"/>
              <w:right w:val="single" w:sz="4" w:space="0" w:color="auto"/>
            </w:tcBorders>
          </w:tcPr>
          <w:p w14:paraId="0DB47477" w14:textId="77777777" w:rsidR="00464052" w:rsidRPr="00A51E6D" w:rsidRDefault="00464052" w:rsidP="00464052">
            <w:pPr>
              <w:pStyle w:val="a6"/>
              <w:keepNext/>
              <w:suppressAutoHyphens/>
              <w:jc w:val="center"/>
              <w:rPr>
                <w:rFonts w:ascii="Times New Roman" w:hAnsi="Times New Roman"/>
                <w:sz w:val="24"/>
                <w:szCs w:val="24"/>
              </w:rPr>
            </w:pPr>
          </w:p>
        </w:tc>
        <w:tc>
          <w:tcPr>
            <w:tcW w:w="1120" w:type="dxa"/>
            <w:gridSpan w:val="5"/>
            <w:tcBorders>
              <w:top w:val="single" w:sz="4" w:space="0" w:color="auto"/>
              <w:left w:val="single" w:sz="4" w:space="0" w:color="auto"/>
              <w:bottom w:val="single" w:sz="4" w:space="0" w:color="auto"/>
              <w:right w:val="single" w:sz="4" w:space="0" w:color="auto"/>
            </w:tcBorders>
            <w:vAlign w:val="center"/>
          </w:tcPr>
          <w:p w14:paraId="5EE4C1E9" w14:textId="42FD9B0E" w:rsidR="00464052" w:rsidRPr="00A51E6D" w:rsidRDefault="00464052" w:rsidP="00464052">
            <w:pPr>
              <w:pStyle w:val="a4"/>
              <w:spacing w:before="0" w:beforeAutospacing="0" w:after="0" w:afterAutospacing="0"/>
              <w:ind w:firstLine="5"/>
              <w:jc w:val="center"/>
              <w:rPr>
                <w:rFonts w:eastAsia="Calibri"/>
                <w:lang w:val="ru-RU" w:eastAsia="en-US"/>
              </w:rPr>
            </w:pPr>
            <w:r w:rsidRPr="00A51E6D">
              <w:rPr>
                <w:rFonts w:eastAsia="Calibri"/>
              </w:rPr>
              <w:t>10</w:t>
            </w:r>
          </w:p>
        </w:tc>
        <w:tc>
          <w:tcPr>
            <w:tcW w:w="997" w:type="dxa"/>
            <w:gridSpan w:val="2"/>
            <w:tcBorders>
              <w:top w:val="single" w:sz="4" w:space="0" w:color="auto"/>
              <w:left w:val="single" w:sz="4" w:space="0" w:color="auto"/>
              <w:bottom w:val="single" w:sz="4" w:space="0" w:color="auto"/>
              <w:right w:val="single" w:sz="4" w:space="0" w:color="auto"/>
            </w:tcBorders>
            <w:vAlign w:val="center"/>
          </w:tcPr>
          <w:p w14:paraId="08EFE8D5" w14:textId="1E43935D" w:rsidR="00464052" w:rsidRPr="00A51E6D" w:rsidRDefault="00464052" w:rsidP="00464052">
            <w:pPr>
              <w:pStyle w:val="a4"/>
              <w:spacing w:before="0" w:beforeAutospacing="0" w:after="0" w:afterAutospacing="0"/>
              <w:ind w:firstLine="5"/>
              <w:jc w:val="center"/>
              <w:rPr>
                <w:rFonts w:eastAsia="Calibri"/>
                <w:lang w:val="ru-RU" w:eastAsia="en-US"/>
              </w:rPr>
            </w:pPr>
            <w:r w:rsidRPr="00A51E6D">
              <w:rPr>
                <w:rFonts w:eastAsia="Calibri"/>
              </w:rPr>
              <w:t>15</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76C3D70B" w14:textId="3BE1BA22" w:rsidR="00464052" w:rsidRPr="00A51E6D" w:rsidRDefault="00464052" w:rsidP="00464052">
            <w:pPr>
              <w:pStyle w:val="a4"/>
              <w:spacing w:before="0" w:beforeAutospacing="0" w:after="0" w:afterAutospacing="0"/>
              <w:ind w:firstLine="5"/>
              <w:jc w:val="center"/>
              <w:rPr>
                <w:rFonts w:eastAsia="Calibri"/>
                <w:lang w:val="ru-RU" w:eastAsia="en-US"/>
              </w:rPr>
            </w:pPr>
            <w:r w:rsidRPr="00A51E6D">
              <w:rPr>
                <w:rFonts w:eastAsia="Calibri"/>
              </w:rPr>
              <w:t>20</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521DAC84" w14:textId="09B92CFF" w:rsidR="00464052" w:rsidRPr="00A51E6D" w:rsidRDefault="00464052" w:rsidP="00464052">
            <w:pPr>
              <w:pStyle w:val="a4"/>
              <w:spacing w:before="0" w:beforeAutospacing="0" w:after="0" w:afterAutospacing="0"/>
              <w:ind w:firstLine="5"/>
              <w:jc w:val="center"/>
              <w:rPr>
                <w:rFonts w:eastAsia="Calibri"/>
                <w:lang w:val="ru-RU" w:eastAsia="en-US"/>
              </w:rPr>
            </w:pPr>
            <w:r w:rsidRPr="00A51E6D">
              <w:rPr>
                <w:rFonts w:eastAsia="Calibri"/>
              </w:rPr>
              <w:t>25</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577036F8" w14:textId="3679803A" w:rsidR="00464052" w:rsidRPr="00A51E6D" w:rsidRDefault="00464052" w:rsidP="00464052">
            <w:pPr>
              <w:pStyle w:val="a4"/>
              <w:spacing w:before="0" w:beforeAutospacing="0" w:after="0" w:afterAutospacing="0"/>
              <w:ind w:firstLine="5"/>
              <w:jc w:val="center"/>
              <w:rPr>
                <w:rFonts w:eastAsia="Calibri"/>
                <w:lang w:val="ru-RU" w:eastAsia="en-US"/>
              </w:rPr>
            </w:pPr>
            <w:r w:rsidRPr="00A51E6D">
              <w:rPr>
                <w:rFonts w:eastAsia="Calibri"/>
              </w:rPr>
              <w:t>30</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06F99AF8" w14:textId="1B5EF599" w:rsidR="00464052" w:rsidRPr="00A51E6D" w:rsidRDefault="00464052" w:rsidP="00464052">
            <w:pPr>
              <w:pStyle w:val="a4"/>
              <w:spacing w:before="0" w:beforeAutospacing="0" w:after="0" w:afterAutospacing="0"/>
              <w:ind w:firstLine="5"/>
              <w:jc w:val="center"/>
              <w:rPr>
                <w:rFonts w:eastAsia="Calibri"/>
                <w:lang w:val="ru-RU" w:eastAsia="en-US"/>
              </w:rPr>
            </w:pPr>
            <w:r w:rsidRPr="00A51E6D">
              <w:rPr>
                <w:rFonts w:eastAsia="Calibri"/>
              </w:rPr>
              <w:t>35</w:t>
            </w:r>
          </w:p>
        </w:tc>
        <w:tc>
          <w:tcPr>
            <w:tcW w:w="1167" w:type="dxa"/>
            <w:gridSpan w:val="3"/>
            <w:tcBorders>
              <w:left w:val="single" w:sz="4" w:space="0" w:color="auto"/>
              <w:bottom w:val="single" w:sz="4" w:space="0" w:color="auto"/>
              <w:right w:val="single" w:sz="4" w:space="0" w:color="auto"/>
            </w:tcBorders>
          </w:tcPr>
          <w:p w14:paraId="30BACB86" w14:textId="77777777" w:rsidR="00464052" w:rsidRPr="00A51E6D" w:rsidRDefault="00464052" w:rsidP="00464052">
            <w:pPr>
              <w:pStyle w:val="a4"/>
              <w:keepNext/>
              <w:spacing w:before="0" w:beforeAutospacing="0" w:after="0" w:afterAutospacing="0"/>
              <w:jc w:val="center"/>
              <w:rPr>
                <w:rFonts w:eastAsia="Calibri"/>
                <w:lang w:val="ru-RU" w:eastAsia="en-US"/>
              </w:rPr>
            </w:pPr>
          </w:p>
        </w:tc>
        <w:tc>
          <w:tcPr>
            <w:tcW w:w="712" w:type="dxa"/>
            <w:gridSpan w:val="2"/>
            <w:tcBorders>
              <w:left w:val="single" w:sz="4" w:space="0" w:color="auto"/>
              <w:bottom w:val="single" w:sz="4" w:space="0" w:color="auto"/>
              <w:right w:val="single" w:sz="4" w:space="0" w:color="auto"/>
            </w:tcBorders>
          </w:tcPr>
          <w:p w14:paraId="091EACB3" w14:textId="77777777" w:rsidR="00464052" w:rsidRPr="00A51E6D" w:rsidRDefault="00464052" w:rsidP="00464052">
            <w:pPr>
              <w:pStyle w:val="a6"/>
              <w:keepNext/>
              <w:suppressAutoHyphens/>
              <w:jc w:val="center"/>
              <w:rPr>
                <w:rFonts w:ascii="Times New Roman" w:hAnsi="Times New Roman"/>
                <w:sz w:val="24"/>
                <w:szCs w:val="24"/>
              </w:rPr>
            </w:pPr>
          </w:p>
        </w:tc>
        <w:tc>
          <w:tcPr>
            <w:tcW w:w="956" w:type="dxa"/>
            <w:tcBorders>
              <w:left w:val="single" w:sz="4" w:space="0" w:color="auto"/>
              <w:bottom w:val="single" w:sz="4" w:space="0" w:color="auto"/>
              <w:right w:val="single" w:sz="4" w:space="0" w:color="auto"/>
            </w:tcBorders>
          </w:tcPr>
          <w:p w14:paraId="78D3FA68" w14:textId="77777777" w:rsidR="00464052" w:rsidRPr="00A51E6D" w:rsidRDefault="00464052" w:rsidP="00464052">
            <w:pPr>
              <w:pStyle w:val="a6"/>
              <w:keepNext/>
              <w:suppressAutoHyphens/>
              <w:jc w:val="center"/>
              <w:rPr>
                <w:rFonts w:ascii="Times New Roman" w:hAnsi="Times New Roman"/>
                <w:sz w:val="24"/>
                <w:szCs w:val="24"/>
              </w:rPr>
            </w:pPr>
          </w:p>
        </w:tc>
      </w:tr>
      <w:tr w:rsidR="00956B8B" w:rsidRPr="00A51E6D" w14:paraId="3CEC0E25" w14:textId="77777777" w:rsidTr="006B2A29">
        <w:tc>
          <w:tcPr>
            <w:tcW w:w="15829" w:type="dxa"/>
            <w:gridSpan w:val="35"/>
            <w:tcBorders>
              <w:left w:val="single" w:sz="4" w:space="0" w:color="auto"/>
              <w:bottom w:val="single" w:sz="4" w:space="0" w:color="auto"/>
              <w:right w:val="single" w:sz="4" w:space="0" w:color="auto"/>
            </w:tcBorders>
          </w:tcPr>
          <w:p w14:paraId="4E0BFCBF" w14:textId="6764137B" w:rsidR="00956B8B" w:rsidRPr="00A51E6D" w:rsidRDefault="00956B8B"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rPr>
              <w:t>Мероприятия</w:t>
            </w:r>
          </w:p>
        </w:tc>
      </w:tr>
      <w:tr w:rsidR="0012161C" w:rsidRPr="00A51E6D" w14:paraId="6F459662" w14:textId="77777777" w:rsidTr="006B2A29">
        <w:tc>
          <w:tcPr>
            <w:tcW w:w="573" w:type="dxa"/>
            <w:shd w:val="clear" w:color="auto" w:fill="auto"/>
          </w:tcPr>
          <w:p w14:paraId="39139F70" w14:textId="77777777" w:rsidR="00464052" w:rsidRPr="00A51E6D"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40D86E5E" w14:textId="19952332" w:rsidR="00464052" w:rsidRPr="00A51E6D" w:rsidRDefault="00464052" w:rsidP="00464052">
            <w:pPr>
              <w:pStyle w:val="a6"/>
              <w:keepNext/>
              <w:suppressAutoHyphens/>
              <w:jc w:val="both"/>
              <w:rPr>
                <w:rFonts w:ascii="Times New Roman" w:hAnsi="Times New Roman"/>
                <w:sz w:val="24"/>
                <w:szCs w:val="24"/>
              </w:rPr>
            </w:pPr>
            <w:r w:rsidRPr="00A51E6D">
              <w:rPr>
                <w:rFonts w:ascii="Times New Roman" w:hAnsi="Times New Roman"/>
                <w:sz w:val="24"/>
                <w:szCs w:val="24"/>
              </w:rPr>
              <w:t>Интеграция баз данных систем здравоохранения</w:t>
            </w:r>
            <w:r w:rsidR="00C420E1" w:rsidRPr="00A51E6D">
              <w:rPr>
                <w:rFonts w:ascii="Times New Roman" w:hAnsi="Times New Roman"/>
                <w:sz w:val="24"/>
                <w:szCs w:val="24"/>
              </w:rPr>
              <w:t>,</w:t>
            </w:r>
            <w:r w:rsidRPr="00A51E6D">
              <w:rPr>
                <w:rFonts w:ascii="Times New Roman" w:hAnsi="Times New Roman"/>
                <w:sz w:val="24"/>
                <w:szCs w:val="24"/>
              </w:rPr>
              <w:t xml:space="preserve"> </w:t>
            </w:r>
            <w:r w:rsidRPr="00A51E6D">
              <w:rPr>
                <w:rFonts w:ascii="Times New Roman" w:hAnsi="Times New Roman"/>
                <w:sz w:val="24"/>
                <w:szCs w:val="24"/>
                <w:lang w:val="kk-KZ"/>
              </w:rPr>
              <w:t>о</w:t>
            </w:r>
            <w:r w:rsidRPr="00A51E6D">
              <w:rPr>
                <w:rFonts w:ascii="Times New Roman" w:hAnsi="Times New Roman"/>
                <w:sz w:val="24"/>
                <w:szCs w:val="24"/>
              </w:rPr>
              <w:t>бразования, социальной защиты, местных исполнительных органов</w:t>
            </w:r>
          </w:p>
        </w:tc>
        <w:tc>
          <w:tcPr>
            <w:tcW w:w="665" w:type="dxa"/>
            <w:gridSpan w:val="2"/>
            <w:shd w:val="clear" w:color="auto" w:fill="auto"/>
          </w:tcPr>
          <w:p w14:paraId="4A0EEE74" w14:textId="3E8FA714"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млн. тг.</w:t>
            </w:r>
          </w:p>
        </w:tc>
        <w:tc>
          <w:tcPr>
            <w:tcW w:w="1321" w:type="dxa"/>
            <w:gridSpan w:val="2"/>
            <w:shd w:val="clear" w:color="auto" w:fill="auto"/>
          </w:tcPr>
          <w:p w14:paraId="39DEBDF8" w14:textId="4D5992C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соглашение </w:t>
            </w:r>
          </w:p>
        </w:tc>
        <w:tc>
          <w:tcPr>
            <w:tcW w:w="941" w:type="dxa"/>
            <w:shd w:val="clear" w:color="auto" w:fill="auto"/>
          </w:tcPr>
          <w:p w14:paraId="0060A7C0"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312AA72A" w14:textId="171020DB"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2020-2021 годов</w:t>
            </w:r>
          </w:p>
        </w:tc>
        <w:tc>
          <w:tcPr>
            <w:tcW w:w="1183" w:type="dxa"/>
            <w:shd w:val="clear" w:color="auto" w:fill="auto"/>
          </w:tcPr>
          <w:p w14:paraId="1E40A69E"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МОН, </w:t>
            </w:r>
          </w:p>
          <w:p w14:paraId="75303F9B" w14:textId="3144D038"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МЗ, МТСЗН, МИО</w:t>
            </w:r>
          </w:p>
          <w:p w14:paraId="57052334" w14:textId="77777777" w:rsidR="00464052" w:rsidRPr="00A51E6D" w:rsidRDefault="00464052" w:rsidP="00464052">
            <w:pPr>
              <w:pStyle w:val="a6"/>
              <w:keepNext/>
              <w:suppressAutoHyphens/>
              <w:jc w:val="center"/>
              <w:rPr>
                <w:rFonts w:ascii="Times New Roman" w:hAnsi="Times New Roman"/>
                <w:sz w:val="24"/>
                <w:szCs w:val="24"/>
                <w:lang w:val="kk-KZ" w:eastAsia="ru-RU"/>
              </w:rPr>
            </w:pPr>
          </w:p>
          <w:p w14:paraId="4C5BC874" w14:textId="77777777" w:rsidR="00464052" w:rsidRPr="00A51E6D" w:rsidRDefault="00464052" w:rsidP="00464052">
            <w:pPr>
              <w:pStyle w:val="a6"/>
              <w:keepNext/>
              <w:suppressAutoHyphens/>
              <w:jc w:val="center"/>
              <w:rPr>
                <w:rFonts w:ascii="Times New Roman" w:hAnsi="Times New Roman"/>
                <w:sz w:val="24"/>
                <w:szCs w:val="24"/>
                <w:lang w:val="kk-KZ" w:eastAsia="ru-RU"/>
              </w:rPr>
            </w:pPr>
          </w:p>
        </w:tc>
        <w:tc>
          <w:tcPr>
            <w:tcW w:w="1120" w:type="dxa"/>
            <w:gridSpan w:val="5"/>
            <w:shd w:val="clear" w:color="auto" w:fill="auto"/>
          </w:tcPr>
          <w:p w14:paraId="7825EDF1" w14:textId="7B247281" w:rsidR="00464052" w:rsidRPr="00A51E6D" w:rsidRDefault="00464052" w:rsidP="00464052">
            <w:pPr>
              <w:pStyle w:val="a4"/>
              <w:keepNext/>
              <w:spacing w:before="0" w:beforeAutospacing="0" w:after="0" w:afterAutospacing="0"/>
              <w:jc w:val="center"/>
              <w:rPr>
                <w:lang w:val="kk-KZ"/>
              </w:rPr>
            </w:pPr>
            <w:r w:rsidRPr="00A51E6D">
              <w:rPr>
                <w:lang w:val="kk-KZ"/>
              </w:rPr>
              <w:t>40</w:t>
            </w:r>
          </w:p>
        </w:tc>
        <w:tc>
          <w:tcPr>
            <w:tcW w:w="997" w:type="dxa"/>
            <w:gridSpan w:val="2"/>
            <w:shd w:val="clear" w:color="auto" w:fill="auto"/>
          </w:tcPr>
          <w:p w14:paraId="622634A7" w14:textId="4049BF4A" w:rsidR="00464052" w:rsidRPr="00A51E6D" w:rsidRDefault="00464052" w:rsidP="00464052">
            <w:pPr>
              <w:pStyle w:val="a4"/>
              <w:keepNext/>
              <w:spacing w:before="0" w:beforeAutospacing="0" w:after="0" w:afterAutospacing="0"/>
              <w:jc w:val="center"/>
              <w:rPr>
                <w:lang w:val="kk-KZ"/>
              </w:rPr>
            </w:pPr>
            <w:r w:rsidRPr="00A51E6D">
              <w:rPr>
                <w:lang w:val="kk-KZ"/>
              </w:rPr>
              <w:t>40</w:t>
            </w:r>
          </w:p>
        </w:tc>
        <w:tc>
          <w:tcPr>
            <w:tcW w:w="993" w:type="dxa"/>
            <w:gridSpan w:val="3"/>
            <w:shd w:val="clear" w:color="auto" w:fill="auto"/>
          </w:tcPr>
          <w:p w14:paraId="6EBEDF7B" w14:textId="77777777" w:rsidR="00464052" w:rsidRPr="00A51E6D" w:rsidRDefault="00464052" w:rsidP="00464052">
            <w:pPr>
              <w:pStyle w:val="a4"/>
              <w:keepNext/>
              <w:spacing w:before="0" w:beforeAutospacing="0" w:after="0" w:afterAutospacing="0"/>
              <w:jc w:val="center"/>
              <w:rPr>
                <w:lang w:val="kk-KZ"/>
              </w:rPr>
            </w:pPr>
          </w:p>
        </w:tc>
        <w:tc>
          <w:tcPr>
            <w:tcW w:w="992" w:type="dxa"/>
            <w:gridSpan w:val="4"/>
            <w:shd w:val="clear" w:color="auto" w:fill="auto"/>
          </w:tcPr>
          <w:p w14:paraId="2B905258" w14:textId="77777777" w:rsidR="00464052" w:rsidRPr="00A51E6D" w:rsidRDefault="00464052" w:rsidP="00464052">
            <w:pPr>
              <w:jc w:val="center"/>
              <w:rPr>
                <w:rFonts w:ascii="Times New Roman" w:hAnsi="Times New Roman"/>
                <w:sz w:val="24"/>
                <w:szCs w:val="24"/>
              </w:rPr>
            </w:pPr>
          </w:p>
        </w:tc>
        <w:tc>
          <w:tcPr>
            <w:tcW w:w="1134" w:type="dxa"/>
            <w:gridSpan w:val="4"/>
            <w:shd w:val="clear" w:color="auto" w:fill="auto"/>
          </w:tcPr>
          <w:p w14:paraId="5AB3B995" w14:textId="77777777" w:rsidR="00464052" w:rsidRPr="00A51E6D" w:rsidRDefault="00464052" w:rsidP="00464052">
            <w:pPr>
              <w:jc w:val="center"/>
              <w:rPr>
                <w:rFonts w:ascii="Times New Roman" w:hAnsi="Times New Roman"/>
                <w:sz w:val="24"/>
                <w:szCs w:val="24"/>
              </w:rPr>
            </w:pPr>
          </w:p>
        </w:tc>
        <w:tc>
          <w:tcPr>
            <w:tcW w:w="1134" w:type="dxa"/>
            <w:gridSpan w:val="3"/>
            <w:shd w:val="clear" w:color="auto" w:fill="auto"/>
          </w:tcPr>
          <w:p w14:paraId="3BE36B23" w14:textId="77777777" w:rsidR="00464052" w:rsidRPr="00A51E6D" w:rsidRDefault="00464052" w:rsidP="00464052">
            <w:pPr>
              <w:jc w:val="center"/>
              <w:rPr>
                <w:rFonts w:ascii="Times New Roman" w:hAnsi="Times New Roman"/>
                <w:sz w:val="24"/>
                <w:szCs w:val="24"/>
              </w:rPr>
            </w:pPr>
          </w:p>
        </w:tc>
        <w:tc>
          <w:tcPr>
            <w:tcW w:w="1167" w:type="dxa"/>
            <w:gridSpan w:val="3"/>
            <w:shd w:val="clear" w:color="auto" w:fill="auto"/>
          </w:tcPr>
          <w:p w14:paraId="1E91E7AC" w14:textId="683C6075"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80</w:t>
            </w:r>
          </w:p>
        </w:tc>
        <w:tc>
          <w:tcPr>
            <w:tcW w:w="712" w:type="dxa"/>
            <w:gridSpan w:val="2"/>
            <w:shd w:val="clear" w:color="auto" w:fill="auto"/>
          </w:tcPr>
          <w:p w14:paraId="5E716FAC" w14:textId="6F4D5BE4"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РБ</w:t>
            </w:r>
          </w:p>
        </w:tc>
        <w:tc>
          <w:tcPr>
            <w:tcW w:w="956" w:type="dxa"/>
            <w:shd w:val="clear" w:color="auto" w:fill="auto"/>
          </w:tcPr>
          <w:p w14:paraId="05CB2F8B"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001</w:t>
            </w:r>
          </w:p>
          <w:p w14:paraId="40D6108C" w14:textId="5EEBA8C2"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104</w:t>
            </w:r>
          </w:p>
        </w:tc>
      </w:tr>
      <w:tr w:rsidR="0012161C" w:rsidRPr="00A51E6D" w14:paraId="142665CE" w14:textId="77777777" w:rsidTr="006B2A29">
        <w:tc>
          <w:tcPr>
            <w:tcW w:w="573" w:type="dxa"/>
            <w:shd w:val="clear" w:color="auto" w:fill="auto"/>
          </w:tcPr>
          <w:p w14:paraId="1C0FCA88" w14:textId="77777777" w:rsidR="00464052" w:rsidRPr="00A51E6D"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24D98A37" w14:textId="6267AF04" w:rsidR="00464052" w:rsidRPr="00A51E6D" w:rsidRDefault="00464052" w:rsidP="00464052">
            <w:pPr>
              <w:pStyle w:val="a4"/>
              <w:keepNext/>
              <w:spacing w:before="0" w:beforeAutospacing="0" w:after="0" w:afterAutospacing="0"/>
              <w:rPr>
                <w:rFonts w:eastAsia="Calibri"/>
                <w:lang w:val="ru-RU" w:eastAsia="en-US"/>
              </w:rPr>
            </w:pPr>
            <w:r w:rsidRPr="00A51E6D">
              <w:rPr>
                <w:rFonts w:eastAsia="Calibri"/>
                <w:lang w:val="ru-RU" w:eastAsia="en-US"/>
              </w:rPr>
              <w:t>Апробация И</w:t>
            </w:r>
            <w:r w:rsidRPr="00A51E6D">
              <w:rPr>
                <w:rFonts w:eastAsia="Calibri"/>
                <w:lang w:val="ru-RU" w:eastAsia="en-US"/>
              </w:rPr>
              <w:t>н</w:t>
            </w:r>
            <w:r w:rsidRPr="00A51E6D">
              <w:rPr>
                <w:rFonts w:eastAsia="Calibri"/>
                <w:lang w:val="ru-RU" w:eastAsia="en-US"/>
              </w:rPr>
              <w:t>декса благоп</w:t>
            </w:r>
            <w:r w:rsidRPr="00A51E6D">
              <w:rPr>
                <w:rFonts w:eastAsia="Calibri"/>
                <w:lang w:val="ru-RU" w:eastAsia="en-US"/>
              </w:rPr>
              <w:t>о</w:t>
            </w:r>
            <w:r w:rsidRPr="00A51E6D">
              <w:rPr>
                <w:rFonts w:eastAsia="Calibri"/>
                <w:lang w:val="ru-RU" w:eastAsia="en-US"/>
              </w:rPr>
              <w:t xml:space="preserve">лучия детей </w:t>
            </w:r>
          </w:p>
        </w:tc>
        <w:tc>
          <w:tcPr>
            <w:tcW w:w="665" w:type="dxa"/>
            <w:gridSpan w:val="2"/>
            <w:shd w:val="clear" w:color="auto" w:fill="auto"/>
          </w:tcPr>
          <w:p w14:paraId="48982C68" w14:textId="31763F21" w:rsidR="00464052" w:rsidRPr="00A51E6D" w:rsidRDefault="00464052" w:rsidP="00464052">
            <w:pPr>
              <w:keepNext/>
              <w:jc w:val="center"/>
              <w:rPr>
                <w:rFonts w:ascii="Times New Roman" w:hAnsi="Times New Roman"/>
                <w:sz w:val="24"/>
                <w:szCs w:val="24"/>
              </w:rPr>
            </w:pPr>
            <w:r w:rsidRPr="00A51E6D">
              <w:rPr>
                <w:rFonts w:ascii="Times New Roman" w:hAnsi="Times New Roman"/>
                <w:sz w:val="24"/>
                <w:szCs w:val="24"/>
              </w:rPr>
              <w:t>млн. тг.</w:t>
            </w:r>
          </w:p>
        </w:tc>
        <w:tc>
          <w:tcPr>
            <w:tcW w:w="1321" w:type="dxa"/>
            <w:gridSpan w:val="2"/>
            <w:shd w:val="clear" w:color="auto" w:fill="auto"/>
          </w:tcPr>
          <w:p w14:paraId="10EC761D" w14:textId="43634C18" w:rsidR="00464052" w:rsidRPr="00A51E6D" w:rsidRDefault="00464052" w:rsidP="00464052">
            <w:pPr>
              <w:keepNext/>
              <w:spacing w:after="0" w:line="240" w:lineRule="auto"/>
              <w:jc w:val="center"/>
              <w:rPr>
                <w:rFonts w:ascii="Times New Roman" w:hAnsi="Times New Roman"/>
                <w:sz w:val="24"/>
                <w:szCs w:val="24"/>
              </w:rPr>
            </w:pPr>
            <w:r w:rsidRPr="00A51E6D">
              <w:rPr>
                <w:rFonts w:ascii="Times New Roman" w:hAnsi="Times New Roman"/>
                <w:sz w:val="24"/>
                <w:szCs w:val="24"/>
                <w:lang w:val="kk-KZ"/>
              </w:rPr>
              <w:t>и</w:t>
            </w:r>
            <w:r w:rsidRPr="00A51E6D">
              <w:rPr>
                <w:rFonts w:ascii="Times New Roman" w:hAnsi="Times New Roman"/>
                <w:sz w:val="24"/>
                <w:szCs w:val="24"/>
              </w:rPr>
              <w:t>тоги с</w:t>
            </w:r>
            <w:r w:rsidRPr="00A51E6D">
              <w:rPr>
                <w:rFonts w:ascii="Times New Roman" w:hAnsi="Times New Roman"/>
                <w:sz w:val="24"/>
                <w:szCs w:val="24"/>
              </w:rPr>
              <w:t>о</w:t>
            </w:r>
            <w:r w:rsidRPr="00A51E6D">
              <w:rPr>
                <w:rFonts w:ascii="Times New Roman" w:hAnsi="Times New Roman"/>
                <w:sz w:val="24"/>
                <w:szCs w:val="24"/>
              </w:rPr>
              <w:t>циолог</w:t>
            </w:r>
            <w:r w:rsidRPr="00A51E6D">
              <w:rPr>
                <w:rFonts w:ascii="Times New Roman" w:hAnsi="Times New Roman"/>
                <w:sz w:val="24"/>
                <w:szCs w:val="24"/>
              </w:rPr>
              <w:t>и</w:t>
            </w:r>
            <w:r w:rsidRPr="00A51E6D">
              <w:rPr>
                <w:rFonts w:ascii="Times New Roman" w:hAnsi="Times New Roman"/>
                <w:sz w:val="24"/>
                <w:szCs w:val="24"/>
              </w:rPr>
              <w:t>ческого исслед</w:t>
            </w:r>
            <w:r w:rsidRPr="00A51E6D">
              <w:rPr>
                <w:rFonts w:ascii="Times New Roman" w:hAnsi="Times New Roman"/>
                <w:sz w:val="24"/>
                <w:szCs w:val="24"/>
              </w:rPr>
              <w:t>о</w:t>
            </w:r>
            <w:r w:rsidRPr="00A51E6D">
              <w:rPr>
                <w:rFonts w:ascii="Times New Roman" w:hAnsi="Times New Roman"/>
                <w:sz w:val="24"/>
                <w:szCs w:val="24"/>
              </w:rPr>
              <w:t>вания</w:t>
            </w:r>
          </w:p>
        </w:tc>
        <w:tc>
          <w:tcPr>
            <w:tcW w:w="941" w:type="dxa"/>
            <w:shd w:val="clear" w:color="auto" w:fill="auto"/>
          </w:tcPr>
          <w:p w14:paraId="54A86A18" w14:textId="6AC35383" w:rsidR="00464052" w:rsidRPr="00A51E6D" w:rsidRDefault="00464052" w:rsidP="00464052">
            <w:pPr>
              <w:keepNext/>
              <w:spacing w:after="0" w:line="240" w:lineRule="auto"/>
              <w:jc w:val="center"/>
              <w:rPr>
                <w:rFonts w:ascii="Times New Roman" w:hAnsi="Times New Roman"/>
                <w:sz w:val="24"/>
                <w:szCs w:val="24"/>
              </w:rPr>
            </w:pPr>
            <w:r w:rsidRPr="00A51E6D">
              <w:rPr>
                <w:rFonts w:ascii="Times New Roman" w:hAnsi="Times New Roman"/>
                <w:sz w:val="24"/>
                <w:szCs w:val="24"/>
              </w:rPr>
              <w:t>д</w:t>
            </w:r>
            <w:r w:rsidRPr="00A51E6D">
              <w:rPr>
                <w:rFonts w:ascii="Times New Roman" w:hAnsi="Times New Roman"/>
                <w:sz w:val="24"/>
                <w:szCs w:val="24"/>
              </w:rPr>
              <w:t>е</w:t>
            </w:r>
            <w:r w:rsidRPr="00A51E6D">
              <w:rPr>
                <w:rFonts w:ascii="Times New Roman" w:hAnsi="Times New Roman"/>
                <w:sz w:val="24"/>
                <w:szCs w:val="24"/>
              </w:rPr>
              <w:t>кабрь 2020-2021 годов</w:t>
            </w:r>
          </w:p>
        </w:tc>
        <w:tc>
          <w:tcPr>
            <w:tcW w:w="1183" w:type="dxa"/>
            <w:shd w:val="clear" w:color="auto" w:fill="auto"/>
          </w:tcPr>
          <w:p w14:paraId="5BFAEC2A" w14:textId="77777777" w:rsidR="00464052" w:rsidRPr="00A51E6D" w:rsidRDefault="00464052" w:rsidP="00464052">
            <w:pPr>
              <w:keepNext/>
              <w:spacing w:after="0" w:line="240" w:lineRule="auto"/>
              <w:jc w:val="center"/>
              <w:rPr>
                <w:rFonts w:ascii="Times New Roman" w:hAnsi="Times New Roman"/>
                <w:sz w:val="24"/>
                <w:szCs w:val="24"/>
              </w:rPr>
            </w:pPr>
            <w:r w:rsidRPr="00A51E6D">
              <w:rPr>
                <w:rFonts w:ascii="Times New Roman" w:hAnsi="Times New Roman"/>
                <w:sz w:val="24"/>
                <w:szCs w:val="24"/>
              </w:rPr>
              <w:t>МОН</w:t>
            </w:r>
          </w:p>
        </w:tc>
        <w:tc>
          <w:tcPr>
            <w:tcW w:w="1120" w:type="dxa"/>
            <w:gridSpan w:val="5"/>
            <w:shd w:val="clear" w:color="auto" w:fill="auto"/>
          </w:tcPr>
          <w:p w14:paraId="4442F21B" w14:textId="77777777" w:rsidR="00464052" w:rsidRPr="00A51E6D" w:rsidRDefault="00464052" w:rsidP="00464052">
            <w:pPr>
              <w:keepNext/>
              <w:spacing w:after="0" w:line="240" w:lineRule="auto"/>
              <w:jc w:val="center"/>
              <w:rPr>
                <w:rFonts w:ascii="Times New Roman" w:hAnsi="Times New Roman"/>
                <w:sz w:val="24"/>
                <w:szCs w:val="24"/>
              </w:rPr>
            </w:pPr>
            <w:r w:rsidRPr="00A51E6D">
              <w:rPr>
                <w:rFonts w:ascii="Times New Roman" w:hAnsi="Times New Roman"/>
                <w:sz w:val="24"/>
                <w:szCs w:val="24"/>
              </w:rPr>
              <w:t>40</w:t>
            </w:r>
          </w:p>
        </w:tc>
        <w:tc>
          <w:tcPr>
            <w:tcW w:w="997" w:type="dxa"/>
            <w:gridSpan w:val="2"/>
            <w:shd w:val="clear" w:color="auto" w:fill="auto"/>
          </w:tcPr>
          <w:p w14:paraId="574ED065" w14:textId="77777777" w:rsidR="00464052" w:rsidRPr="00A51E6D" w:rsidRDefault="00464052" w:rsidP="00464052">
            <w:pPr>
              <w:keepNext/>
              <w:spacing w:after="0" w:line="240" w:lineRule="auto"/>
              <w:jc w:val="center"/>
              <w:rPr>
                <w:rFonts w:ascii="Times New Roman" w:hAnsi="Times New Roman"/>
                <w:sz w:val="24"/>
                <w:szCs w:val="24"/>
              </w:rPr>
            </w:pPr>
            <w:r w:rsidRPr="00A51E6D">
              <w:rPr>
                <w:rFonts w:ascii="Times New Roman" w:hAnsi="Times New Roman"/>
                <w:sz w:val="24"/>
                <w:szCs w:val="24"/>
              </w:rPr>
              <w:t>40</w:t>
            </w:r>
          </w:p>
        </w:tc>
        <w:tc>
          <w:tcPr>
            <w:tcW w:w="993" w:type="dxa"/>
            <w:gridSpan w:val="3"/>
            <w:shd w:val="clear" w:color="auto" w:fill="auto"/>
          </w:tcPr>
          <w:p w14:paraId="059DA3B0" w14:textId="477D068E" w:rsidR="00464052" w:rsidRPr="00A51E6D" w:rsidRDefault="00464052" w:rsidP="00464052">
            <w:pPr>
              <w:keepNext/>
              <w:spacing w:after="0" w:line="240" w:lineRule="auto"/>
              <w:jc w:val="center"/>
              <w:rPr>
                <w:rFonts w:ascii="Times New Roman" w:hAnsi="Times New Roman"/>
                <w:sz w:val="24"/>
                <w:szCs w:val="24"/>
                <w:lang w:val="kk-KZ"/>
              </w:rPr>
            </w:pPr>
          </w:p>
        </w:tc>
        <w:tc>
          <w:tcPr>
            <w:tcW w:w="992" w:type="dxa"/>
            <w:gridSpan w:val="4"/>
            <w:shd w:val="clear" w:color="auto" w:fill="auto"/>
          </w:tcPr>
          <w:p w14:paraId="0B9D471F" w14:textId="2271435D" w:rsidR="00464052" w:rsidRPr="00A51E6D" w:rsidRDefault="00464052" w:rsidP="00464052">
            <w:pPr>
              <w:keepNext/>
              <w:spacing w:after="0" w:line="240" w:lineRule="auto"/>
              <w:jc w:val="center"/>
              <w:rPr>
                <w:rFonts w:ascii="Times New Roman" w:hAnsi="Times New Roman"/>
                <w:sz w:val="24"/>
                <w:szCs w:val="24"/>
                <w:lang w:val="kk-KZ"/>
              </w:rPr>
            </w:pPr>
          </w:p>
        </w:tc>
        <w:tc>
          <w:tcPr>
            <w:tcW w:w="1134" w:type="dxa"/>
            <w:gridSpan w:val="4"/>
            <w:shd w:val="clear" w:color="auto" w:fill="auto"/>
          </w:tcPr>
          <w:p w14:paraId="2BBE1BDF" w14:textId="6E320F17" w:rsidR="00464052" w:rsidRPr="00A51E6D" w:rsidRDefault="00464052" w:rsidP="00464052">
            <w:pPr>
              <w:keepNext/>
              <w:spacing w:after="0" w:line="240" w:lineRule="auto"/>
              <w:jc w:val="center"/>
              <w:rPr>
                <w:rFonts w:ascii="Times New Roman" w:hAnsi="Times New Roman"/>
                <w:sz w:val="24"/>
                <w:szCs w:val="24"/>
                <w:lang w:val="kk-KZ"/>
              </w:rPr>
            </w:pPr>
          </w:p>
        </w:tc>
        <w:tc>
          <w:tcPr>
            <w:tcW w:w="1134" w:type="dxa"/>
            <w:gridSpan w:val="3"/>
            <w:shd w:val="clear" w:color="auto" w:fill="auto"/>
          </w:tcPr>
          <w:p w14:paraId="374008E9" w14:textId="1179CA10" w:rsidR="00464052" w:rsidRPr="00A51E6D" w:rsidRDefault="00464052" w:rsidP="00464052">
            <w:pPr>
              <w:keepNext/>
              <w:spacing w:after="0" w:line="240" w:lineRule="auto"/>
              <w:jc w:val="center"/>
              <w:rPr>
                <w:rFonts w:ascii="Times New Roman" w:hAnsi="Times New Roman"/>
                <w:sz w:val="24"/>
                <w:szCs w:val="24"/>
                <w:lang w:val="kk-KZ"/>
              </w:rPr>
            </w:pPr>
          </w:p>
        </w:tc>
        <w:tc>
          <w:tcPr>
            <w:tcW w:w="1167" w:type="dxa"/>
            <w:gridSpan w:val="3"/>
            <w:shd w:val="clear" w:color="auto" w:fill="auto"/>
          </w:tcPr>
          <w:p w14:paraId="2EA2B6C0" w14:textId="537E3E44" w:rsidR="00464052" w:rsidRPr="00A51E6D" w:rsidRDefault="00464052" w:rsidP="00464052">
            <w:pPr>
              <w:keepNext/>
              <w:spacing w:after="0" w:line="240" w:lineRule="auto"/>
              <w:jc w:val="center"/>
              <w:rPr>
                <w:rFonts w:ascii="Times New Roman" w:hAnsi="Times New Roman"/>
                <w:sz w:val="24"/>
                <w:szCs w:val="24"/>
              </w:rPr>
            </w:pPr>
            <w:r w:rsidRPr="00A51E6D">
              <w:rPr>
                <w:rFonts w:ascii="Times New Roman" w:hAnsi="Times New Roman"/>
                <w:sz w:val="24"/>
                <w:szCs w:val="24"/>
              </w:rPr>
              <w:t>80</w:t>
            </w:r>
          </w:p>
        </w:tc>
        <w:tc>
          <w:tcPr>
            <w:tcW w:w="712" w:type="dxa"/>
            <w:gridSpan w:val="2"/>
            <w:shd w:val="clear" w:color="auto" w:fill="auto"/>
          </w:tcPr>
          <w:p w14:paraId="3349B101"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РБ</w:t>
            </w:r>
          </w:p>
        </w:tc>
        <w:tc>
          <w:tcPr>
            <w:tcW w:w="956" w:type="dxa"/>
            <w:shd w:val="clear" w:color="auto" w:fill="auto"/>
          </w:tcPr>
          <w:p w14:paraId="2D183141"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001</w:t>
            </w:r>
          </w:p>
        </w:tc>
      </w:tr>
      <w:tr w:rsidR="0012161C" w:rsidRPr="00A51E6D" w14:paraId="677B26AD" w14:textId="77777777" w:rsidTr="006B2A29">
        <w:tc>
          <w:tcPr>
            <w:tcW w:w="573" w:type="dxa"/>
            <w:shd w:val="clear" w:color="auto" w:fill="auto"/>
          </w:tcPr>
          <w:p w14:paraId="201C457D"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77A281FB" w14:textId="3AB66C2E" w:rsidR="00464052" w:rsidRPr="00A51E6D" w:rsidRDefault="00464052" w:rsidP="00464052">
            <w:pPr>
              <w:pStyle w:val="a4"/>
              <w:keepNext/>
              <w:spacing w:before="0" w:beforeAutospacing="0" w:after="0" w:afterAutospacing="0"/>
              <w:rPr>
                <w:rFonts w:eastAsia="Arial Unicode MS"/>
                <w:lang w:val="ru-RU" w:eastAsia="en-US"/>
              </w:rPr>
            </w:pPr>
            <w:r w:rsidRPr="00A51E6D">
              <w:rPr>
                <w:rFonts w:eastAsia="Arial Unicode MS"/>
                <w:lang w:val="ru-RU" w:eastAsia="en-US"/>
              </w:rPr>
              <w:t>Проведение с</w:t>
            </w:r>
            <w:r w:rsidRPr="00A51E6D">
              <w:rPr>
                <w:rFonts w:eastAsia="Arial Unicode MS"/>
                <w:lang w:val="ru-RU" w:eastAsia="en-US"/>
              </w:rPr>
              <w:t>о</w:t>
            </w:r>
            <w:r w:rsidRPr="00A51E6D">
              <w:rPr>
                <w:rFonts w:eastAsia="Arial Unicode MS"/>
                <w:lang w:val="ru-RU" w:eastAsia="en-US"/>
              </w:rPr>
              <w:t>циологического исследования по определению уровня насилия в отношении несовершенн</w:t>
            </w:r>
            <w:r w:rsidRPr="00A51E6D">
              <w:rPr>
                <w:rFonts w:eastAsia="Arial Unicode MS"/>
                <w:lang w:val="ru-RU" w:eastAsia="en-US"/>
              </w:rPr>
              <w:t>о</w:t>
            </w:r>
            <w:r w:rsidRPr="00A51E6D">
              <w:rPr>
                <w:rFonts w:eastAsia="Arial Unicode MS"/>
                <w:lang w:val="ru-RU" w:eastAsia="en-US"/>
              </w:rPr>
              <w:t>летних и среди несовершенн</w:t>
            </w:r>
            <w:r w:rsidRPr="00A51E6D">
              <w:rPr>
                <w:rFonts w:eastAsia="Arial Unicode MS"/>
                <w:lang w:val="ru-RU" w:eastAsia="en-US"/>
              </w:rPr>
              <w:t>о</w:t>
            </w:r>
            <w:r w:rsidRPr="00A51E6D">
              <w:rPr>
                <w:rFonts w:eastAsia="Arial Unicode MS"/>
                <w:lang w:val="ru-RU" w:eastAsia="en-US"/>
              </w:rPr>
              <w:t>летних и суиц</w:t>
            </w:r>
            <w:r w:rsidRPr="00A51E6D">
              <w:rPr>
                <w:rFonts w:eastAsia="Arial Unicode MS"/>
                <w:lang w:val="ru-RU" w:eastAsia="en-US"/>
              </w:rPr>
              <w:t>и</w:t>
            </w:r>
            <w:r w:rsidRPr="00A51E6D">
              <w:rPr>
                <w:rFonts w:eastAsia="Arial Unicode MS"/>
                <w:lang w:val="ru-RU" w:eastAsia="en-US"/>
              </w:rPr>
              <w:t>дального пов</w:t>
            </w:r>
            <w:r w:rsidRPr="00A51E6D">
              <w:rPr>
                <w:rFonts w:eastAsia="Arial Unicode MS"/>
                <w:lang w:val="ru-RU" w:eastAsia="en-US"/>
              </w:rPr>
              <w:t>е</w:t>
            </w:r>
            <w:r w:rsidRPr="00A51E6D">
              <w:rPr>
                <w:rFonts w:eastAsia="Arial Unicode MS"/>
                <w:lang w:val="ru-RU" w:eastAsia="en-US"/>
              </w:rPr>
              <w:t>дения обуча</w:t>
            </w:r>
            <w:r w:rsidRPr="00A51E6D">
              <w:rPr>
                <w:rFonts w:eastAsia="Arial Unicode MS"/>
                <w:lang w:val="ru-RU" w:eastAsia="en-US"/>
              </w:rPr>
              <w:t>ю</w:t>
            </w:r>
            <w:r w:rsidRPr="00A51E6D">
              <w:rPr>
                <w:rFonts w:eastAsia="Arial Unicode MS"/>
                <w:lang w:val="ru-RU" w:eastAsia="en-US"/>
              </w:rPr>
              <w:t xml:space="preserve">щихся </w:t>
            </w:r>
          </w:p>
        </w:tc>
        <w:tc>
          <w:tcPr>
            <w:tcW w:w="665" w:type="dxa"/>
            <w:gridSpan w:val="2"/>
            <w:shd w:val="clear" w:color="auto" w:fill="auto"/>
          </w:tcPr>
          <w:p w14:paraId="60C93C90" w14:textId="77777777" w:rsidR="00464052" w:rsidRPr="00A51E6D" w:rsidRDefault="00464052" w:rsidP="00464052">
            <w:pPr>
              <w:pStyle w:val="a6"/>
              <w:keepNext/>
              <w:suppressAutoHyphens/>
              <w:ind w:left="-91"/>
              <w:jc w:val="center"/>
              <w:rPr>
                <w:rFonts w:ascii="Times New Roman" w:eastAsia="Arial Unicode MS" w:hAnsi="Times New Roman"/>
                <w:sz w:val="24"/>
                <w:szCs w:val="24"/>
                <w:lang w:val="kk-KZ"/>
              </w:rPr>
            </w:pPr>
            <w:r w:rsidRPr="00A51E6D">
              <w:rPr>
                <w:rFonts w:ascii="Times New Roman" w:eastAsia="Arial Unicode MS" w:hAnsi="Times New Roman"/>
                <w:sz w:val="24"/>
                <w:szCs w:val="24"/>
                <w:lang w:val="kk-KZ"/>
              </w:rPr>
              <w:t>м</w:t>
            </w:r>
            <w:r w:rsidRPr="00A51E6D">
              <w:rPr>
                <w:rFonts w:ascii="Times New Roman" w:eastAsia="Arial Unicode MS" w:hAnsi="Times New Roman"/>
                <w:sz w:val="24"/>
                <w:szCs w:val="24"/>
              </w:rPr>
              <w:t>лн</w:t>
            </w:r>
            <w:r w:rsidRPr="00A51E6D">
              <w:rPr>
                <w:rFonts w:ascii="Times New Roman" w:eastAsia="Arial Unicode MS" w:hAnsi="Times New Roman"/>
                <w:sz w:val="24"/>
                <w:szCs w:val="24"/>
                <w:lang w:val="kk-KZ"/>
              </w:rPr>
              <w:t>.</w:t>
            </w:r>
          </w:p>
          <w:p w14:paraId="30617584" w14:textId="232541B4" w:rsidR="00464052" w:rsidRPr="00A51E6D" w:rsidRDefault="00464052" w:rsidP="00464052">
            <w:pPr>
              <w:pStyle w:val="a6"/>
              <w:keepNext/>
              <w:suppressAutoHyphens/>
              <w:ind w:left="-91"/>
              <w:jc w:val="center"/>
              <w:rPr>
                <w:rFonts w:ascii="Times New Roman" w:eastAsia="Arial Unicode MS" w:hAnsi="Times New Roman"/>
                <w:sz w:val="24"/>
                <w:szCs w:val="24"/>
              </w:rPr>
            </w:pPr>
            <w:r w:rsidRPr="00A51E6D">
              <w:rPr>
                <w:rFonts w:ascii="Times New Roman" w:eastAsia="Arial Unicode MS" w:hAnsi="Times New Roman"/>
                <w:sz w:val="24"/>
                <w:szCs w:val="24"/>
              </w:rPr>
              <w:t>тг.</w:t>
            </w:r>
          </w:p>
        </w:tc>
        <w:tc>
          <w:tcPr>
            <w:tcW w:w="1321" w:type="dxa"/>
            <w:gridSpan w:val="2"/>
            <w:shd w:val="clear" w:color="auto" w:fill="auto"/>
          </w:tcPr>
          <w:p w14:paraId="25E62232" w14:textId="77777777" w:rsidR="00464052" w:rsidRPr="00A51E6D" w:rsidRDefault="00464052" w:rsidP="00464052">
            <w:pPr>
              <w:keepNext/>
              <w:spacing w:after="0" w:line="240" w:lineRule="auto"/>
              <w:jc w:val="center"/>
              <w:rPr>
                <w:rFonts w:ascii="Times New Roman" w:eastAsia="Arial Unicode MS" w:hAnsi="Times New Roman"/>
                <w:sz w:val="24"/>
                <w:szCs w:val="24"/>
              </w:rPr>
            </w:pPr>
            <w:r w:rsidRPr="00A51E6D">
              <w:rPr>
                <w:rFonts w:ascii="Times New Roman" w:eastAsia="Arial Unicode MS" w:hAnsi="Times New Roman"/>
                <w:sz w:val="24"/>
                <w:szCs w:val="24"/>
              </w:rPr>
              <w:t>методич</w:t>
            </w:r>
            <w:r w:rsidRPr="00A51E6D">
              <w:rPr>
                <w:rFonts w:ascii="Times New Roman" w:eastAsia="Arial Unicode MS" w:hAnsi="Times New Roman"/>
                <w:sz w:val="24"/>
                <w:szCs w:val="24"/>
              </w:rPr>
              <w:t>е</w:t>
            </w:r>
            <w:r w:rsidRPr="00A51E6D">
              <w:rPr>
                <w:rFonts w:ascii="Times New Roman" w:eastAsia="Arial Unicode MS" w:hAnsi="Times New Roman"/>
                <w:sz w:val="24"/>
                <w:szCs w:val="24"/>
              </w:rPr>
              <w:t>ское п</w:t>
            </w:r>
            <w:r w:rsidRPr="00A51E6D">
              <w:rPr>
                <w:rFonts w:ascii="Times New Roman" w:eastAsia="Arial Unicode MS" w:hAnsi="Times New Roman"/>
                <w:sz w:val="24"/>
                <w:szCs w:val="24"/>
              </w:rPr>
              <w:t>о</w:t>
            </w:r>
            <w:r w:rsidRPr="00A51E6D">
              <w:rPr>
                <w:rFonts w:ascii="Times New Roman" w:eastAsia="Arial Unicode MS" w:hAnsi="Times New Roman"/>
                <w:sz w:val="24"/>
                <w:szCs w:val="24"/>
              </w:rPr>
              <w:t>собие</w:t>
            </w:r>
          </w:p>
        </w:tc>
        <w:tc>
          <w:tcPr>
            <w:tcW w:w="941" w:type="dxa"/>
            <w:shd w:val="clear" w:color="auto" w:fill="auto"/>
          </w:tcPr>
          <w:p w14:paraId="08BA9875" w14:textId="1A7897D8" w:rsidR="00464052" w:rsidRPr="00A51E6D" w:rsidRDefault="00464052" w:rsidP="00464052">
            <w:pPr>
              <w:keepNext/>
              <w:spacing w:after="0" w:line="240" w:lineRule="auto"/>
              <w:jc w:val="center"/>
              <w:rPr>
                <w:rFonts w:ascii="Times New Roman" w:eastAsia="Arial Unicode MS" w:hAnsi="Times New Roman"/>
                <w:sz w:val="24"/>
                <w:szCs w:val="24"/>
              </w:rPr>
            </w:pPr>
            <w:r w:rsidRPr="00A51E6D">
              <w:rPr>
                <w:rFonts w:ascii="Times New Roman" w:eastAsia="Arial Unicode MS" w:hAnsi="Times New Roman"/>
                <w:sz w:val="24"/>
                <w:szCs w:val="24"/>
              </w:rPr>
              <w:t>д</w:t>
            </w:r>
            <w:r w:rsidRPr="00A51E6D">
              <w:rPr>
                <w:rFonts w:ascii="Times New Roman" w:eastAsia="Arial Unicode MS" w:hAnsi="Times New Roman"/>
                <w:sz w:val="24"/>
                <w:szCs w:val="24"/>
              </w:rPr>
              <w:t>е</w:t>
            </w:r>
            <w:r w:rsidRPr="00A51E6D">
              <w:rPr>
                <w:rFonts w:ascii="Times New Roman" w:eastAsia="Arial Unicode MS" w:hAnsi="Times New Roman"/>
                <w:sz w:val="24"/>
                <w:szCs w:val="24"/>
              </w:rPr>
              <w:t>кабрь 2020-2025 годов</w:t>
            </w:r>
          </w:p>
        </w:tc>
        <w:tc>
          <w:tcPr>
            <w:tcW w:w="1183" w:type="dxa"/>
            <w:shd w:val="clear" w:color="auto" w:fill="auto"/>
          </w:tcPr>
          <w:p w14:paraId="79776E22" w14:textId="77777777" w:rsidR="00464052" w:rsidRPr="00A51E6D" w:rsidRDefault="00464052" w:rsidP="00464052">
            <w:pPr>
              <w:pStyle w:val="a6"/>
              <w:keepNext/>
              <w:suppressAutoHyphens/>
              <w:jc w:val="center"/>
              <w:rPr>
                <w:rFonts w:ascii="Times New Roman" w:eastAsia="Arial Unicode MS" w:hAnsi="Times New Roman"/>
                <w:sz w:val="24"/>
                <w:szCs w:val="24"/>
              </w:rPr>
            </w:pPr>
            <w:r w:rsidRPr="00A51E6D">
              <w:rPr>
                <w:rFonts w:ascii="Times New Roman" w:eastAsia="Arial Unicode MS" w:hAnsi="Times New Roman"/>
                <w:sz w:val="24"/>
                <w:szCs w:val="24"/>
              </w:rPr>
              <w:t>МОН</w:t>
            </w:r>
          </w:p>
        </w:tc>
        <w:tc>
          <w:tcPr>
            <w:tcW w:w="1120" w:type="dxa"/>
            <w:gridSpan w:val="5"/>
            <w:shd w:val="clear" w:color="auto" w:fill="auto"/>
          </w:tcPr>
          <w:p w14:paraId="75C8FFF1" w14:textId="77777777" w:rsidR="00464052" w:rsidRPr="00A51E6D" w:rsidRDefault="00464052" w:rsidP="00464052">
            <w:pPr>
              <w:keepNext/>
              <w:suppressAutoHyphens/>
              <w:jc w:val="center"/>
              <w:rPr>
                <w:rFonts w:ascii="Times New Roman" w:eastAsia="Arial Unicode MS" w:hAnsi="Times New Roman"/>
                <w:sz w:val="24"/>
                <w:szCs w:val="24"/>
              </w:rPr>
            </w:pPr>
            <w:r w:rsidRPr="00A51E6D">
              <w:rPr>
                <w:rFonts w:ascii="Times New Roman" w:eastAsia="Arial Unicode MS" w:hAnsi="Times New Roman"/>
                <w:sz w:val="24"/>
                <w:szCs w:val="24"/>
              </w:rPr>
              <w:t>5</w:t>
            </w:r>
          </w:p>
        </w:tc>
        <w:tc>
          <w:tcPr>
            <w:tcW w:w="997" w:type="dxa"/>
            <w:gridSpan w:val="2"/>
            <w:shd w:val="clear" w:color="auto" w:fill="auto"/>
          </w:tcPr>
          <w:p w14:paraId="3B0FA87A" w14:textId="77777777" w:rsidR="00464052" w:rsidRPr="00A51E6D" w:rsidRDefault="00464052" w:rsidP="00464052">
            <w:pPr>
              <w:keepNext/>
              <w:suppressAutoHyphens/>
              <w:jc w:val="center"/>
              <w:rPr>
                <w:rFonts w:ascii="Times New Roman" w:eastAsia="Arial Unicode MS" w:hAnsi="Times New Roman"/>
                <w:sz w:val="24"/>
                <w:szCs w:val="24"/>
              </w:rPr>
            </w:pPr>
            <w:r w:rsidRPr="00A51E6D">
              <w:rPr>
                <w:rFonts w:ascii="Times New Roman" w:eastAsia="Arial Unicode MS" w:hAnsi="Times New Roman"/>
                <w:sz w:val="24"/>
                <w:szCs w:val="24"/>
              </w:rPr>
              <w:t xml:space="preserve">5  </w:t>
            </w:r>
          </w:p>
        </w:tc>
        <w:tc>
          <w:tcPr>
            <w:tcW w:w="993" w:type="dxa"/>
            <w:gridSpan w:val="3"/>
            <w:shd w:val="clear" w:color="auto" w:fill="auto"/>
          </w:tcPr>
          <w:p w14:paraId="62BF27C3" w14:textId="77777777" w:rsidR="00464052" w:rsidRPr="00A51E6D" w:rsidRDefault="00464052" w:rsidP="00464052">
            <w:pPr>
              <w:keepNext/>
              <w:suppressAutoHyphens/>
              <w:jc w:val="center"/>
              <w:rPr>
                <w:rFonts w:ascii="Times New Roman" w:eastAsia="Arial Unicode MS" w:hAnsi="Times New Roman"/>
                <w:sz w:val="24"/>
                <w:szCs w:val="24"/>
              </w:rPr>
            </w:pPr>
            <w:r w:rsidRPr="00A51E6D">
              <w:rPr>
                <w:rFonts w:ascii="Times New Roman" w:eastAsia="Arial Unicode MS" w:hAnsi="Times New Roman"/>
                <w:sz w:val="24"/>
                <w:szCs w:val="24"/>
              </w:rPr>
              <w:t>5</w:t>
            </w:r>
          </w:p>
        </w:tc>
        <w:tc>
          <w:tcPr>
            <w:tcW w:w="992" w:type="dxa"/>
            <w:gridSpan w:val="4"/>
            <w:shd w:val="clear" w:color="auto" w:fill="auto"/>
          </w:tcPr>
          <w:p w14:paraId="5A653CB4" w14:textId="77777777" w:rsidR="00464052" w:rsidRPr="00A51E6D" w:rsidRDefault="00464052" w:rsidP="00464052">
            <w:pPr>
              <w:keepNext/>
              <w:suppressAutoHyphens/>
              <w:jc w:val="center"/>
              <w:rPr>
                <w:rFonts w:ascii="Times New Roman" w:eastAsia="Arial Unicode MS" w:hAnsi="Times New Roman"/>
                <w:sz w:val="24"/>
                <w:szCs w:val="24"/>
              </w:rPr>
            </w:pPr>
            <w:r w:rsidRPr="00A51E6D">
              <w:rPr>
                <w:rFonts w:ascii="Times New Roman" w:eastAsia="Arial Unicode MS" w:hAnsi="Times New Roman"/>
                <w:sz w:val="24"/>
                <w:szCs w:val="24"/>
              </w:rPr>
              <w:t>5</w:t>
            </w:r>
          </w:p>
        </w:tc>
        <w:tc>
          <w:tcPr>
            <w:tcW w:w="1134" w:type="dxa"/>
            <w:gridSpan w:val="4"/>
          </w:tcPr>
          <w:p w14:paraId="78D6AF90" w14:textId="77777777" w:rsidR="00464052" w:rsidRPr="00A51E6D" w:rsidRDefault="00464052" w:rsidP="00464052">
            <w:pPr>
              <w:keepNext/>
              <w:suppressAutoHyphens/>
              <w:jc w:val="center"/>
              <w:rPr>
                <w:rFonts w:ascii="Times New Roman" w:eastAsia="Arial Unicode MS" w:hAnsi="Times New Roman"/>
                <w:sz w:val="24"/>
                <w:szCs w:val="24"/>
              </w:rPr>
            </w:pPr>
            <w:r w:rsidRPr="00A51E6D">
              <w:rPr>
                <w:rFonts w:ascii="Times New Roman" w:eastAsia="Arial Unicode MS" w:hAnsi="Times New Roman"/>
                <w:sz w:val="24"/>
                <w:szCs w:val="24"/>
              </w:rPr>
              <w:t>5</w:t>
            </w:r>
          </w:p>
        </w:tc>
        <w:tc>
          <w:tcPr>
            <w:tcW w:w="1134" w:type="dxa"/>
            <w:gridSpan w:val="3"/>
          </w:tcPr>
          <w:p w14:paraId="5F1A0FE9" w14:textId="77777777" w:rsidR="00464052" w:rsidRPr="00A51E6D" w:rsidRDefault="00464052" w:rsidP="00464052">
            <w:pPr>
              <w:keepNext/>
              <w:suppressAutoHyphens/>
              <w:jc w:val="center"/>
              <w:rPr>
                <w:rFonts w:ascii="Times New Roman" w:eastAsia="Arial Unicode MS" w:hAnsi="Times New Roman"/>
                <w:sz w:val="24"/>
                <w:szCs w:val="24"/>
              </w:rPr>
            </w:pPr>
            <w:r w:rsidRPr="00A51E6D">
              <w:rPr>
                <w:rFonts w:ascii="Times New Roman" w:eastAsia="Arial Unicode MS" w:hAnsi="Times New Roman"/>
                <w:sz w:val="24"/>
                <w:szCs w:val="24"/>
              </w:rPr>
              <w:t>5</w:t>
            </w:r>
          </w:p>
        </w:tc>
        <w:tc>
          <w:tcPr>
            <w:tcW w:w="1167" w:type="dxa"/>
            <w:gridSpan w:val="3"/>
            <w:shd w:val="clear" w:color="auto" w:fill="auto"/>
          </w:tcPr>
          <w:p w14:paraId="05E14D5E" w14:textId="77777777" w:rsidR="00464052" w:rsidRPr="00A51E6D" w:rsidRDefault="00464052" w:rsidP="00464052">
            <w:pPr>
              <w:keepNext/>
              <w:suppressAutoHyphens/>
              <w:jc w:val="center"/>
              <w:rPr>
                <w:rFonts w:ascii="Times New Roman" w:eastAsia="Arial Unicode MS" w:hAnsi="Times New Roman"/>
                <w:sz w:val="24"/>
                <w:szCs w:val="24"/>
                <w:lang w:val="kk-KZ"/>
              </w:rPr>
            </w:pPr>
            <w:r w:rsidRPr="00A51E6D">
              <w:rPr>
                <w:rFonts w:ascii="Times New Roman" w:eastAsia="Arial Unicode MS" w:hAnsi="Times New Roman"/>
                <w:sz w:val="24"/>
                <w:szCs w:val="24"/>
              </w:rPr>
              <w:t>30</w:t>
            </w:r>
            <w:r w:rsidRPr="00A51E6D">
              <w:rPr>
                <w:rFonts w:ascii="Times New Roman" w:eastAsia="Arial Unicode MS" w:hAnsi="Times New Roman"/>
                <w:sz w:val="24"/>
                <w:szCs w:val="24"/>
                <w:lang w:val="kk-KZ"/>
              </w:rPr>
              <w:t xml:space="preserve"> </w:t>
            </w:r>
          </w:p>
        </w:tc>
        <w:tc>
          <w:tcPr>
            <w:tcW w:w="712" w:type="dxa"/>
            <w:gridSpan w:val="2"/>
            <w:shd w:val="clear" w:color="auto" w:fill="auto"/>
          </w:tcPr>
          <w:p w14:paraId="2F61BBF5" w14:textId="77777777" w:rsidR="00464052" w:rsidRPr="00A51E6D" w:rsidRDefault="00464052" w:rsidP="00464052">
            <w:pPr>
              <w:pStyle w:val="a6"/>
              <w:keepNext/>
              <w:suppressAutoHyphens/>
              <w:jc w:val="center"/>
              <w:rPr>
                <w:rFonts w:ascii="Times New Roman" w:eastAsia="Arial Unicode MS" w:hAnsi="Times New Roman"/>
                <w:sz w:val="24"/>
                <w:szCs w:val="24"/>
              </w:rPr>
            </w:pPr>
            <w:r w:rsidRPr="00A51E6D">
              <w:rPr>
                <w:rFonts w:ascii="Times New Roman" w:eastAsia="Arial Unicode MS" w:hAnsi="Times New Roman"/>
                <w:sz w:val="24"/>
                <w:szCs w:val="24"/>
              </w:rPr>
              <w:t>РБ</w:t>
            </w:r>
          </w:p>
        </w:tc>
        <w:tc>
          <w:tcPr>
            <w:tcW w:w="956" w:type="dxa"/>
            <w:shd w:val="clear" w:color="auto" w:fill="auto"/>
          </w:tcPr>
          <w:p w14:paraId="5374714E" w14:textId="77777777" w:rsidR="00464052" w:rsidRPr="00A51E6D" w:rsidRDefault="00464052" w:rsidP="00464052">
            <w:pPr>
              <w:pStyle w:val="a6"/>
              <w:keepNext/>
              <w:suppressAutoHyphens/>
              <w:jc w:val="center"/>
              <w:rPr>
                <w:rFonts w:ascii="Times New Roman" w:eastAsia="Arial Unicode MS" w:hAnsi="Times New Roman"/>
                <w:sz w:val="24"/>
                <w:szCs w:val="24"/>
              </w:rPr>
            </w:pPr>
            <w:r w:rsidRPr="00A51E6D">
              <w:rPr>
                <w:rFonts w:ascii="Times New Roman" w:eastAsia="Arial Unicode MS" w:hAnsi="Times New Roman"/>
                <w:sz w:val="24"/>
                <w:szCs w:val="24"/>
              </w:rPr>
              <w:t>001</w:t>
            </w:r>
          </w:p>
          <w:p w14:paraId="352BAC3B" w14:textId="77777777" w:rsidR="00464052" w:rsidRPr="00A51E6D" w:rsidRDefault="00464052" w:rsidP="00464052">
            <w:pPr>
              <w:pStyle w:val="a6"/>
              <w:keepNext/>
              <w:suppressAutoHyphens/>
              <w:jc w:val="center"/>
              <w:rPr>
                <w:rFonts w:ascii="Times New Roman" w:eastAsia="Arial Unicode MS" w:hAnsi="Times New Roman"/>
                <w:sz w:val="24"/>
                <w:szCs w:val="24"/>
              </w:rPr>
            </w:pPr>
            <w:r w:rsidRPr="00A51E6D">
              <w:rPr>
                <w:rFonts w:ascii="Times New Roman" w:eastAsia="Arial Unicode MS" w:hAnsi="Times New Roman"/>
                <w:sz w:val="24"/>
                <w:szCs w:val="24"/>
              </w:rPr>
              <w:t>103</w:t>
            </w:r>
          </w:p>
        </w:tc>
      </w:tr>
      <w:tr w:rsidR="0012161C" w:rsidRPr="00A51E6D" w14:paraId="4B1DB0B1" w14:textId="77777777" w:rsidTr="006B2A29">
        <w:tc>
          <w:tcPr>
            <w:tcW w:w="573" w:type="dxa"/>
            <w:shd w:val="clear" w:color="auto" w:fill="auto"/>
          </w:tcPr>
          <w:p w14:paraId="7A87B37B"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42FD6075" w14:textId="5ECA6FD9" w:rsidR="00464052" w:rsidRPr="00A51E6D" w:rsidRDefault="00464052" w:rsidP="00464052">
            <w:pPr>
              <w:pStyle w:val="a6"/>
              <w:keepNext/>
              <w:suppressAutoHyphens/>
              <w:jc w:val="both"/>
              <w:rPr>
                <w:rFonts w:ascii="Times New Roman" w:eastAsia="Arial Unicode MS" w:hAnsi="Times New Roman"/>
                <w:sz w:val="24"/>
                <w:szCs w:val="24"/>
              </w:rPr>
            </w:pPr>
            <w:r w:rsidRPr="00A51E6D">
              <w:rPr>
                <w:rFonts w:ascii="Times New Roman" w:eastAsia="Arial Unicode MS" w:hAnsi="Times New Roman"/>
                <w:sz w:val="24"/>
                <w:szCs w:val="24"/>
              </w:rPr>
              <w:t>Разработка и реализация программы по профилактике и реагированию на насилие в школах, а также формированию жизненных навыков и превенции суицидов</w:t>
            </w:r>
          </w:p>
        </w:tc>
        <w:tc>
          <w:tcPr>
            <w:tcW w:w="665" w:type="dxa"/>
            <w:gridSpan w:val="2"/>
            <w:shd w:val="clear" w:color="auto" w:fill="auto"/>
          </w:tcPr>
          <w:p w14:paraId="0D6A3C34" w14:textId="38A126DE" w:rsidR="00464052" w:rsidRPr="00A51E6D" w:rsidRDefault="00464052" w:rsidP="00464052">
            <w:pPr>
              <w:keepNext/>
              <w:spacing w:after="0" w:line="240" w:lineRule="auto"/>
              <w:jc w:val="center"/>
              <w:rPr>
                <w:rFonts w:ascii="Times New Roman" w:eastAsia="Arial Unicode MS" w:hAnsi="Times New Roman"/>
                <w:sz w:val="24"/>
                <w:szCs w:val="24"/>
              </w:rPr>
            </w:pPr>
            <w:r w:rsidRPr="00A51E6D">
              <w:rPr>
                <w:rFonts w:ascii="Times New Roman" w:eastAsia="Arial Unicode MS" w:hAnsi="Times New Roman"/>
                <w:sz w:val="24"/>
                <w:szCs w:val="24"/>
              </w:rPr>
              <w:t>млн. тг.</w:t>
            </w:r>
          </w:p>
        </w:tc>
        <w:tc>
          <w:tcPr>
            <w:tcW w:w="1321" w:type="dxa"/>
            <w:gridSpan w:val="2"/>
            <w:shd w:val="clear" w:color="auto" w:fill="auto"/>
          </w:tcPr>
          <w:p w14:paraId="0F871574" w14:textId="0B9AC380" w:rsidR="00464052" w:rsidRPr="00A51E6D" w:rsidRDefault="00A055C5" w:rsidP="00464052">
            <w:pPr>
              <w:keepNext/>
              <w:spacing w:after="0" w:line="240" w:lineRule="auto"/>
              <w:jc w:val="center"/>
              <w:rPr>
                <w:rFonts w:ascii="Times New Roman" w:eastAsia="Arial Unicode MS" w:hAnsi="Times New Roman"/>
                <w:sz w:val="24"/>
                <w:szCs w:val="24"/>
              </w:rPr>
            </w:pPr>
            <w:r w:rsidRPr="00A51E6D">
              <w:rPr>
                <w:rFonts w:ascii="Times New Roman" w:eastAsia="Arial Unicode MS" w:hAnsi="Times New Roman"/>
                <w:sz w:val="24"/>
                <w:szCs w:val="24"/>
              </w:rPr>
              <w:t>п</w:t>
            </w:r>
            <w:r w:rsidR="00464052" w:rsidRPr="00A51E6D">
              <w:rPr>
                <w:rFonts w:ascii="Times New Roman" w:eastAsia="Arial Unicode MS" w:hAnsi="Times New Roman"/>
                <w:sz w:val="24"/>
                <w:szCs w:val="24"/>
              </w:rPr>
              <w:t xml:space="preserve">рограмма </w:t>
            </w:r>
          </w:p>
          <w:p w14:paraId="4C4EBF28" w14:textId="77777777" w:rsidR="00464052" w:rsidRPr="00A51E6D" w:rsidRDefault="00464052" w:rsidP="00464052">
            <w:pPr>
              <w:keepNext/>
              <w:spacing w:after="0" w:line="240" w:lineRule="auto"/>
              <w:jc w:val="center"/>
              <w:rPr>
                <w:rFonts w:ascii="Times New Roman" w:eastAsia="Arial Unicode MS" w:hAnsi="Times New Roman"/>
                <w:sz w:val="24"/>
                <w:szCs w:val="24"/>
              </w:rPr>
            </w:pPr>
          </w:p>
          <w:p w14:paraId="04084E55" w14:textId="77777777" w:rsidR="00464052" w:rsidRPr="00A51E6D" w:rsidRDefault="00464052" w:rsidP="00464052">
            <w:pPr>
              <w:keepNext/>
              <w:spacing w:after="0" w:line="240" w:lineRule="auto"/>
              <w:jc w:val="center"/>
              <w:rPr>
                <w:rFonts w:ascii="Times New Roman" w:eastAsia="Arial Unicode MS" w:hAnsi="Times New Roman"/>
                <w:sz w:val="24"/>
                <w:szCs w:val="24"/>
              </w:rPr>
            </w:pPr>
          </w:p>
          <w:p w14:paraId="4DB1BC77" w14:textId="77777777" w:rsidR="00464052" w:rsidRPr="00A51E6D" w:rsidRDefault="00464052" w:rsidP="00464052">
            <w:pPr>
              <w:keepNext/>
              <w:spacing w:after="0" w:line="240" w:lineRule="auto"/>
              <w:jc w:val="center"/>
              <w:rPr>
                <w:rFonts w:ascii="Times New Roman" w:eastAsia="Arial Unicode MS" w:hAnsi="Times New Roman"/>
                <w:sz w:val="24"/>
                <w:szCs w:val="24"/>
              </w:rPr>
            </w:pPr>
          </w:p>
          <w:p w14:paraId="62F0F712" w14:textId="77777777" w:rsidR="00A055C5" w:rsidRPr="00A51E6D" w:rsidRDefault="00A055C5" w:rsidP="00464052">
            <w:pPr>
              <w:keepNext/>
              <w:spacing w:after="0" w:line="240" w:lineRule="auto"/>
              <w:jc w:val="center"/>
              <w:rPr>
                <w:rFonts w:ascii="Times New Roman" w:eastAsia="Arial Unicode MS" w:hAnsi="Times New Roman"/>
                <w:sz w:val="24"/>
                <w:szCs w:val="24"/>
              </w:rPr>
            </w:pPr>
          </w:p>
          <w:p w14:paraId="5143577D" w14:textId="77777777" w:rsidR="00A055C5" w:rsidRPr="00A51E6D" w:rsidRDefault="00A055C5" w:rsidP="00464052">
            <w:pPr>
              <w:keepNext/>
              <w:spacing w:after="0" w:line="240" w:lineRule="auto"/>
              <w:jc w:val="center"/>
              <w:rPr>
                <w:rFonts w:ascii="Times New Roman" w:eastAsia="Arial Unicode MS" w:hAnsi="Times New Roman"/>
                <w:sz w:val="24"/>
                <w:szCs w:val="24"/>
              </w:rPr>
            </w:pPr>
          </w:p>
          <w:p w14:paraId="1F802A1B" w14:textId="77777777" w:rsidR="00A055C5" w:rsidRPr="00A51E6D" w:rsidRDefault="00A055C5" w:rsidP="00464052">
            <w:pPr>
              <w:keepNext/>
              <w:spacing w:after="0" w:line="240" w:lineRule="auto"/>
              <w:jc w:val="center"/>
              <w:rPr>
                <w:rFonts w:ascii="Times New Roman" w:eastAsia="Arial Unicode MS" w:hAnsi="Times New Roman"/>
                <w:sz w:val="24"/>
                <w:szCs w:val="24"/>
              </w:rPr>
            </w:pPr>
          </w:p>
          <w:p w14:paraId="3F94463F" w14:textId="77777777" w:rsidR="00464052" w:rsidRPr="00A51E6D" w:rsidRDefault="00464052" w:rsidP="00464052">
            <w:pPr>
              <w:keepNext/>
              <w:spacing w:after="0" w:line="240" w:lineRule="auto"/>
              <w:jc w:val="center"/>
              <w:rPr>
                <w:rFonts w:ascii="Times New Roman" w:eastAsia="Arial Unicode MS" w:hAnsi="Times New Roman"/>
                <w:sz w:val="24"/>
                <w:szCs w:val="24"/>
              </w:rPr>
            </w:pPr>
            <w:r w:rsidRPr="00A51E6D">
              <w:rPr>
                <w:rFonts w:ascii="Times New Roman" w:eastAsia="Arial Unicode MS" w:hAnsi="Times New Roman"/>
                <w:sz w:val="24"/>
                <w:szCs w:val="24"/>
              </w:rPr>
              <w:t>информ</w:t>
            </w:r>
            <w:r w:rsidRPr="00A51E6D">
              <w:rPr>
                <w:rFonts w:ascii="Times New Roman" w:eastAsia="Arial Unicode MS" w:hAnsi="Times New Roman"/>
                <w:sz w:val="24"/>
                <w:szCs w:val="24"/>
              </w:rPr>
              <w:t>а</w:t>
            </w:r>
            <w:r w:rsidRPr="00A51E6D">
              <w:rPr>
                <w:rFonts w:ascii="Times New Roman" w:eastAsia="Arial Unicode MS" w:hAnsi="Times New Roman"/>
                <w:sz w:val="24"/>
                <w:szCs w:val="24"/>
              </w:rPr>
              <w:t>ция в МОН</w:t>
            </w:r>
          </w:p>
        </w:tc>
        <w:tc>
          <w:tcPr>
            <w:tcW w:w="941" w:type="dxa"/>
            <w:shd w:val="clear" w:color="auto" w:fill="auto"/>
          </w:tcPr>
          <w:p w14:paraId="337639DB" w14:textId="0D7BD6ED" w:rsidR="00464052" w:rsidRPr="00A51E6D" w:rsidRDefault="00A055C5" w:rsidP="00464052">
            <w:pPr>
              <w:keepNext/>
              <w:spacing w:after="0" w:line="240" w:lineRule="auto"/>
              <w:jc w:val="center"/>
              <w:rPr>
                <w:rFonts w:ascii="Times New Roman" w:eastAsia="Arial Unicode MS" w:hAnsi="Times New Roman"/>
                <w:sz w:val="24"/>
                <w:szCs w:val="24"/>
              </w:rPr>
            </w:pPr>
            <w:r w:rsidRPr="00A51E6D">
              <w:rPr>
                <w:rFonts w:ascii="Times New Roman" w:eastAsia="Arial Unicode MS" w:hAnsi="Times New Roman"/>
                <w:sz w:val="24"/>
                <w:szCs w:val="24"/>
              </w:rPr>
              <w:t>д</w:t>
            </w:r>
            <w:r w:rsidRPr="00A51E6D">
              <w:rPr>
                <w:rFonts w:ascii="Times New Roman" w:eastAsia="Arial Unicode MS" w:hAnsi="Times New Roman"/>
                <w:sz w:val="24"/>
                <w:szCs w:val="24"/>
              </w:rPr>
              <w:t>е</w:t>
            </w:r>
            <w:r w:rsidR="00464052" w:rsidRPr="00A51E6D">
              <w:rPr>
                <w:rFonts w:ascii="Times New Roman" w:eastAsia="Arial Unicode MS" w:hAnsi="Times New Roman"/>
                <w:sz w:val="24"/>
                <w:szCs w:val="24"/>
              </w:rPr>
              <w:t>кабрь 2020 года - разр</w:t>
            </w:r>
            <w:r w:rsidR="00464052" w:rsidRPr="00A51E6D">
              <w:rPr>
                <w:rFonts w:ascii="Times New Roman" w:eastAsia="Arial Unicode MS" w:hAnsi="Times New Roman"/>
                <w:sz w:val="24"/>
                <w:szCs w:val="24"/>
              </w:rPr>
              <w:t>а</w:t>
            </w:r>
            <w:r w:rsidR="00464052" w:rsidRPr="00A51E6D">
              <w:rPr>
                <w:rFonts w:ascii="Times New Roman" w:eastAsia="Arial Unicode MS" w:hAnsi="Times New Roman"/>
                <w:sz w:val="24"/>
                <w:szCs w:val="24"/>
              </w:rPr>
              <w:t>ботка</w:t>
            </w:r>
          </w:p>
          <w:p w14:paraId="27F23AAA" w14:textId="77777777" w:rsidR="00464052" w:rsidRPr="00A51E6D" w:rsidRDefault="00464052" w:rsidP="00464052">
            <w:pPr>
              <w:keepNext/>
              <w:spacing w:after="0" w:line="240" w:lineRule="auto"/>
              <w:jc w:val="center"/>
              <w:rPr>
                <w:rFonts w:ascii="Times New Roman" w:eastAsia="Arial Unicode MS" w:hAnsi="Times New Roman"/>
                <w:sz w:val="24"/>
                <w:szCs w:val="24"/>
              </w:rPr>
            </w:pPr>
          </w:p>
          <w:p w14:paraId="0F306965" w14:textId="77777777" w:rsidR="00464052" w:rsidRPr="00A51E6D" w:rsidRDefault="00464052" w:rsidP="00464052">
            <w:pPr>
              <w:keepNext/>
              <w:spacing w:after="0" w:line="240" w:lineRule="auto"/>
              <w:jc w:val="center"/>
              <w:rPr>
                <w:rFonts w:ascii="Times New Roman" w:eastAsia="Arial Unicode MS" w:hAnsi="Times New Roman"/>
                <w:sz w:val="24"/>
                <w:szCs w:val="24"/>
                <w:lang w:val="kk-KZ"/>
              </w:rPr>
            </w:pPr>
            <w:r w:rsidRPr="00A51E6D">
              <w:rPr>
                <w:rFonts w:ascii="Times New Roman" w:eastAsia="Arial Unicode MS" w:hAnsi="Times New Roman"/>
                <w:sz w:val="24"/>
                <w:szCs w:val="24"/>
              </w:rPr>
              <w:t>д</w:t>
            </w:r>
            <w:r w:rsidRPr="00A51E6D">
              <w:rPr>
                <w:rFonts w:ascii="Times New Roman" w:eastAsia="Arial Unicode MS" w:hAnsi="Times New Roman"/>
                <w:sz w:val="24"/>
                <w:szCs w:val="24"/>
              </w:rPr>
              <w:t>е</w:t>
            </w:r>
            <w:r w:rsidRPr="00A51E6D">
              <w:rPr>
                <w:rFonts w:ascii="Times New Roman" w:eastAsia="Arial Unicode MS" w:hAnsi="Times New Roman"/>
                <w:sz w:val="24"/>
                <w:szCs w:val="24"/>
              </w:rPr>
              <w:t xml:space="preserve">кабрь </w:t>
            </w:r>
          </w:p>
          <w:p w14:paraId="0F6AAA8B" w14:textId="1FD3B6B9" w:rsidR="00464052" w:rsidRPr="00A51E6D" w:rsidRDefault="00464052" w:rsidP="00464052">
            <w:pPr>
              <w:keepNext/>
              <w:spacing w:after="0" w:line="240" w:lineRule="auto"/>
              <w:jc w:val="center"/>
              <w:rPr>
                <w:rFonts w:ascii="Times New Roman" w:eastAsia="Arial Unicode MS" w:hAnsi="Times New Roman"/>
                <w:sz w:val="24"/>
                <w:szCs w:val="24"/>
                <w:lang w:val="kk-KZ"/>
              </w:rPr>
            </w:pPr>
            <w:r w:rsidRPr="00A51E6D">
              <w:rPr>
                <w:rFonts w:ascii="Times New Roman" w:eastAsia="Arial Unicode MS" w:hAnsi="Times New Roman"/>
                <w:sz w:val="24"/>
                <w:szCs w:val="24"/>
              </w:rPr>
              <w:t>2021</w:t>
            </w:r>
          </w:p>
          <w:p w14:paraId="3657B0EF" w14:textId="18159879" w:rsidR="00464052" w:rsidRPr="00A51E6D" w:rsidRDefault="00464052" w:rsidP="00464052">
            <w:pPr>
              <w:keepNext/>
              <w:spacing w:after="0" w:line="240" w:lineRule="auto"/>
              <w:jc w:val="center"/>
              <w:rPr>
                <w:rFonts w:ascii="Times New Roman" w:eastAsia="Arial Unicode MS" w:hAnsi="Times New Roman"/>
                <w:sz w:val="24"/>
                <w:szCs w:val="24"/>
              </w:rPr>
            </w:pPr>
            <w:r w:rsidRPr="00A51E6D">
              <w:rPr>
                <w:rFonts w:ascii="Times New Roman" w:eastAsia="Arial Unicode MS" w:hAnsi="Times New Roman"/>
                <w:sz w:val="24"/>
                <w:szCs w:val="24"/>
              </w:rPr>
              <w:t>-2025 годов - реал</w:t>
            </w:r>
            <w:r w:rsidRPr="00A51E6D">
              <w:rPr>
                <w:rFonts w:ascii="Times New Roman" w:eastAsia="Arial Unicode MS" w:hAnsi="Times New Roman"/>
                <w:sz w:val="24"/>
                <w:szCs w:val="24"/>
              </w:rPr>
              <w:t>и</w:t>
            </w:r>
            <w:r w:rsidRPr="00A51E6D">
              <w:rPr>
                <w:rFonts w:ascii="Times New Roman" w:eastAsia="Arial Unicode MS" w:hAnsi="Times New Roman"/>
                <w:sz w:val="24"/>
                <w:szCs w:val="24"/>
              </w:rPr>
              <w:t>зация</w:t>
            </w:r>
          </w:p>
        </w:tc>
        <w:tc>
          <w:tcPr>
            <w:tcW w:w="1183" w:type="dxa"/>
            <w:shd w:val="clear" w:color="auto" w:fill="auto"/>
          </w:tcPr>
          <w:p w14:paraId="3FD167EC" w14:textId="5F8CB12F" w:rsidR="00464052" w:rsidRPr="00A51E6D" w:rsidRDefault="00464052" w:rsidP="00464052">
            <w:pPr>
              <w:keepNext/>
              <w:jc w:val="center"/>
              <w:rPr>
                <w:rFonts w:ascii="Times New Roman" w:eastAsia="Arial Unicode MS" w:hAnsi="Times New Roman"/>
                <w:sz w:val="24"/>
                <w:szCs w:val="24"/>
              </w:rPr>
            </w:pPr>
            <w:r w:rsidRPr="00A51E6D">
              <w:rPr>
                <w:rFonts w:ascii="Times New Roman" w:eastAsia="Arial Unicode MS" w:hAnsi="Times New Roman"/>
                <w:sz w:val="24"/>
                <w:szCs w:val="24"/>
              </w:rPr>
              <w:t>МОН</w:t>
            </w:r>
          </w:p>
          <w:p w14:paraId="212778FF" w14:textId="77777777" w:rsidR="00464052" w:rsidRPr="00A51E6D" w:rsidRDefault="00464052" w:rsidP="00464052">
            <w:pPr>
              <w:keepNext/>
              <w:jc w:val="center"/>
              <w:rPr>
                <w:rFonts w:ascii="Times New Roman" w:eastAsia="Arial Unicode MS" w:hAnsi="Times New Roman"/>
                <w:sz w:val="24"/>
                <w:szCs w:val="24"/>
              </w:rPr>
            </w:pPr>
          </w:p>
          <w:p w14:paraId="3C620ADA" w14:textId="77777777" w:rsidR="00464052" w:rsidRPr="00A51E6D" w:rsidRDefault="00464052" w:rsidP="00464052">
            <w:pPr>
              <w:keepNext/>
              <w:rPr>
                <w:rFonts w:ascii="Times New Roman" w:eastAsia="Arial Unicode MS" w:hAnsi="Times New Roman"/>
                <w:sz w:val="24"/>
                <w:szCs w:val="24"/>
              </w:rPr>
            </w:pPr>
          </w:p>
          <w:p w14:paraId="12DC2388" w14:textId="77777777" w:rsidR="00A055C5" w:rsidRPr="00A51E6D" w:rsidRDefault="00A055C5" w:rsidP="00464052">
            <w:pPr>
              <w:keepNext/>
              <w:rPr>
                <w:rFonts w:ascii="Times New Roman" w:eastAsia="Arial Unicode MS" w:hAnsi="Times New Roman"/>
                <w:sz w:val="24"/>
                <w:szCs w:val="24"/>
              </w:rPr>
            </w:pPr>
          </w:p>
          <w:p w14:paraId="5D2B96B1" w14:textId="77777777" w:rsidR="00464052" w:rsidRPr="00A51E6D" w:rsidRDefault="00464052" w:rsidP="00464052">
            <w:pPr>
              <w:keepNext/>
              <w:jc w:val="center"/>
              <w:rPr>
                <w:rFonts w:ascii="Times New Roman" w:eastAsia="Arial Unicode MS" w:hAnsi="Times New Roman"/>
                <w:sz w:val="24"/>
                <w:szCs w:val="24"/>
              </w:rPr>
            </w:pPr>
            <w:r w:rsidRPr="00A51E6D">
              <w:rPr>
                <w:rFonts w:ascii="Times New Roman" w:eastAsia="Arial Unicode MS" w:hAnsi="Times New Roman"/>
                <w:sz w:val="24"/>
                <w:szCs w:val="24"/>
              </w:rPr>
              <w:t>МИО</w:t>
            </w:r>
          </w:p>
        </w:tc>
        <w:tc>
          <w:tcPr>
            <w:tcW w:w="1120" w:type="dxa"/>
            <w:gridSpan w:val="5"/>
            <w:shd w:val="clear" w:color="auto" w:fill="auto"/>
          </w:tcPr>
          <w:p w14:paraId="6C40E448" w14:textId="5DEFA0F7" w:rsidR="00464052" w:rsidRPr="00A51E6D" w:rsidRDefault="00464052" w:rsidP="00464052">
            <w:pPr>
              <w:keepNext/>
              <w:jc w:val="center"/>
              <w:rPr>
                <w:rFonts w:ascii="Times New Roman" w:eastAsia="Arial Unicode MS" w:hAnsi="Times New Roman"/>
                <w:sz w:val="24"/>
                <w:szCs w:val="24"/>
                <w:lang w:val="kk-KZ"/>
              </w:rPr>
            </w:pPr>
            <w:r w:rsidRPr="00A51E6D">
              <w:rPr>
                <w:rFonts w:ascii="Times New Roman" w:eastAsia="Arial Unicode MS" w:hAnsi="Times New Roman"/>
                <w:sz w:val="24"/>
                <w:szCs w:val="24"/>
                <w:lang w:val="kk-KZ"/>
              </w:rPr>
              <w:t>400</w:t>
            </w:r>
          </w:p>
        </w:tc>
        <w:tc>
          <w:tcPr>
            <w:tcW w:w="997" w:type="dxa"/>
            <w:gridSpan w:val="2"/>
            <w:shd w:val="clear" w:color="auto" w:fill="auto"/>
          </w:tcPr>
          <w:p w14:paraId="10829226" w14:textId="6EA5CC73" w:rsidR="00464052" w:rsidRPr="00A51E6D" w:rsidRDefault="00464052" w:rsidP="00464052">
            <w:pPr>
              <w:jc w:val="center"/>
              <w:rPr>
                <w:rFonts w:ascii="Times New Roman" w:hAnsi="Times New Roman"/>
                <w:sz w:val="24"/>
                <w:szCs w:val="24"/>
                <w:lang w:val="kk-KZ"/>
              </w:rPr>
            </w:pPr>
            <w:r w:rsidRPr="00A51E6D">
              <w:rPr>
                <w:rFonts w:ascii="Times New Roman" w:hAnsi="Times New Roman"/>
                <w:sz w:val="24"/>
                <w:szCs w:val="24"/>
                <w:lang w:val="kk-KZ"/>
              </w:rPr>
              <w:t>400</w:t>
            </w:r>
          </w:p>
        </w:tc>
        <w:tc>
          <w:tcPr>
            <w:tcW w:w="993" w:type="dxa"/>
            <w:gridSpan w:val="3"/>
            <w:shd w:val="clear" w:color="auto" w:fill="auto"/>
          </w:tcPr>
          <w:p w14:paraId="7C2D762C" w14:textId="69C53773" w:rsidR="00464052" w:rsidRPr="00A51E6D" w:rsidRDefault="00464052" w:rsidP="00464052">
            <w:pPr>
              <w:jc w:val="center"/>
              <w:rPr>
                <w:rFonts w:ascii="Times New Roman" w:hAnsi="Times New Roman"/>
                <w:sz w:val="24"/>
                <w:szCs w:val="24"/>
              </w:rPr>
            </w:pPr>
            <w:r w:rsidRPr="00A51E6D">
              <w:rPr>
                <w:rFonts w:ascii="Times New Roman" w:eastAsia="Arial Unicode MS" w:hAnsi="Times New Roman"/>
                <w:sz w:val="24"/>
                <w:szCs w:val="24"/>
                <w:lang w:val="kk-KZ"/>
              </w:rPr>
              <w:t>400</w:t>
            </w:r>
          </w:p>
        </w:tc>
        <w:tc>
          <w:tcPr>
            <w:tcW w:w="992" w:type="dxa"/>
            <w:gridSpan w:val="4"/>
            <w:shd w:val="clear" w:color="auto" w:fill="auto"/>
          </w:tcPr>
          <w:p w14:paraId="771B62ED" w14:textId="20492E06" w:rsidR="00464052" w:rsidRPr="00A51E6D" w:rsidRDefault="00464052" w:rsidP="00464052">
            <w:pPr>
              <w:jc w:val="center"/>
              <w:rPr>
                <w:rFonts w:ascii="Times New Roman" w:hAnsi="Times New Roman"/>
                <w:sz w:val="24"/>
                <w:szCs w:val="24"/>
              </w:rPr>
            </w:pPr>
            <w:r w:rsidRPr="00A51E6D">
              <w:rPr>
                <w:rFonts w:ascii="Times New Roman" w:eastAsia="Arial Unicode MS" w:hAnsi="Times New Roman"/>
                <w:sz w:val="24"/>
                <w:szCs w:val="24"/>
                <w:lang w:val="kk-KZ"/>
              </w:rPr>
              <w:t>400</w:t>
            </w:r>
          </w:p>
        </w:tc>
        <w:tc>
          <w:tcPr>
            <w:tcW w:w="1134" w:type="dxa"/>
            <w:gridSpan w:val="4"/>
          </w:tcPr>
          <w:p w14:paraId="70AF227E" w14:textId="25F594AE" w:rsidR="00464052" w:rsidRPr="00A51E6D" w:rsidRDefault="00464052" w:rsidP="00464052">
            <w:pPr>
              <w:jc w:val="center"/>
              <w:rPr>
                <w:rFonts w:ascii="Times New Roman" w:hAnsi="Times New Roman"/>
                <w:sz w:val="24"/>
                <w:szCs w:val="24"/>
              </w:rPr>
            </w:pPr>
            <w:r w:rsidRPr="00A51E6D">
              <w:rPr>
                <w:rFonts w:ascii="Times New Roman" w:eastAsia="Arial Unicode MS" w:hAnsi="Times New Roman"/>
                <w:sz w:val="24"/>
                <w:szCs w:val="24"/>
                <w:lang w:val="kk-KZ"/>
              </w:rPr>
              <w:t>400</w:t>
            </w:r>
          </w:p>
        </w:tc>
        <w:tc>
          <w:tcPr>
            <w:tcW w:w="1134" w:type="dxa"/>
            <w:gridSpan w:val="3"/>
          </w:tcPr>
          <w:p w14:paraId="09CB3A7B" w14:textId="4459D538" w:rsidR="00464052" w:rsidRPr="00A51E6D" w:rsidRDefault="00464052" w:rsidP="00464052">
            <w:pPr>
              <w:jc w:val="center"/>
              <w:rPr>
                <w:rFonts w:ascii="Times New Roman" w:hAnsi="Times New Roman"/>
                <w:sz w:val="24"/>
                <w:szCs w:val="24"/>
              </w:rPr>
            </w:pPr>
            <w:r w:rsidRPr="00A51E6D">
              <w:rPr>
                <w:rFonts w:ascii="Times New Roman" w:eastAsia="Arial Unicode MS" w:hAnsi="Times New Roman"/>
                <w:sz w:val="24"/>
                <w:szCs w:val="24"/>
                <w:lang w:val="kk-KZ"/>
              </w:rPr>
              <w:t>400</w:t>
            </w:r>
          </w:p>
        </w:tc>
        <w:tc>
          <w:tcPr>
            <w:tcW w:w="1167" w:type="dxa"/>
            <w:gridSpan w:val="3"/>
            <w:shd w:val="clear" w:color="auto" w:fill="auto"/>
          </w:tcPr>
          <w:p w14:paraId="548F3A27" w14:textId="095470D0" w:rsidR="00464052" w:rsidRPr="00A51E6D" w:rsidRDefault="00464052" w:rsidP="00464052">
            <w:pPr>
              <w:keepNext/>
              <w:jc w:val="center"/>
              <w:rPr>
                <w:rFonts w:ascii="Times New Roman" w:eastAsia="Arial Unicode MS" w:hAnsi="Times New Roman"/>
                <w:sz w:val="24"/>
                <w:szCs w:val="24"/>
                <w:lang w:val="kk-KZ"/>
              </w:rPr>
            </w:pPr>
            <w:r w:rsidRPr="00A51E6D">
              <w:rPr>
                <w:rFonts w:ascii="Times New Roman" w:eastAsia="Arial Unicode MS" w:hAnsi="Times New Roman"/>
                <w:sz w:val="24"/>
                <w:szCs w:val="24"/>
                <w:lang w:val="kk-KZ"/>
              </w:rPr>
              <w:t>2 400</w:t>
            </w:r>
          </w:p>
        </w:tc>
        <w:tc>
          <w:tcPr>
            <w:tcW w:w="712" w:type="dxa"/>
            <w:gridSpan w:val="2"/>
            <w:shd w:val="clear" w:color="auto" w:fill="auto"/>
          </w:tcPr>
          <w:p w14:paraId="215EDD52" w14:textId="77777777" w:rsidR="00464052" w:rsidRPr="00A51E6D" w:rsidRDefault="00464052" w:rsidP="00464052">
            <w:pPr>
              <w:keepNext/>
              <w:jc w:val="center"/>
              <w:rPr>
                <w:rFonts w:ascii="Times New Roman" w:eastAsia="Arial Unicode MS" w:hAnsi="Times New Roman"/>
                <w:sz w:val="24"/>
                <w:szCs w:val="24"/>
              </w:rPr>
            </w:pPr>
            <w:r w:rsidRPr="00A51E6D">
              <w:rPr>
                <w:rFonts w:ascii="Times New Roman" w:eastAsia="Arial Unicode MS" w:hAnsi="Times New Roman"/>
                <w:sz w:val="24"/>
                <w:szCs w:val="24"/>
              </w:rPr>
              <w:t>РБ</w:t>
            </w:r>
          </w:p>
        </w:tc>
        <w:tc>
          <w:tcPr>
            <w:tcW w:w="956" w:type="dxa"/>
            <w:shd w:val="clear" w:color="auto" w:fill="auto"/>
          </w:tcPr>
          <w:p w14:paraId="4F5D589F" w14:textId="34D92A91" w:rsidR="00464052" w:rsidRPr="00A51E6D" w:rsidRDefault="00464052" w:rsidP="00464052">
            <w:pPr>
              <w:pStyle w:val="a6"/>
              <w:keepNext/>
              <w:suppressAutoHyphens/>
              <w:jc w:val="center"/>
              <w:rPr>
                <w:rFonts w:ascii="Times New Roman" w:eastAsia="Arial Unicode MS" w:hAnsi="Times New Roman"/>
                <w:sz w:val="24"/>
                <w:szCs w:val="24"/>
                <w:lang w:val="kk-KZ"/>
              </w:rPr>
            </w:pPr>
            <w:r w:rsidRPr="00A51E6D">
              <w:rPr>
                <w:rFonts w:ascii="Times New Roman" w:eastAsia="Arial Unicode MS" w:hAnsi="Times New Roman"/>
                <w:sz w:val="24"/>
                <w:szCs w:val="24"/>
                <w:lang w:val="kk-KZ"/>
              </w:rPr>
              <w:t>001</w:t>
            </w:r>
          </w:p>
        </w:tc>
      </w:tr>
      <w:tr w:rsidR="0012161C" w:rsidRPr="00A51E6D" w14:paraId="68EC91FF" w14:textId="77777777" w:rsidTr="006B2A29">
        <w:tc>
          <w:tcPr>
            <w:tcW w:w="573" w:type="dxa"/>
            <w:shd w:val="clear" w:color="auto" w:fill="auto"/>
          </w:tcPr>
          <w:p w14:paraId="14BF322B" w14:textId="0A1D4A33" w:rsidR="00464052" w:rsidRPr="00A51E6D"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05F454A5" w14:textId="77777777" w:rsidR="00464052" w:rsidRPr="00A51E6D" w:rsidRDefault="00464052" w:rsidP="00464052">
            <w:pPr>
              <w:pStyle w:val="a4"/>
              <w:keepNext/>
              <w:rPr>
                <w:lang w:val="ru-RU"/>
              </w:rPr>
            </w:pPr>
            <w:r w:rsidRPr="00A51E6D">
              <w:rPr>
                <w:lang w:val="ru-RU"/>
              </w:rPr>
              <w:t>Разработка м</w:t>
            </w:r>
            <w:r w:rsidRPr="00A51E6D">
              <w:rPr>
                <w:lang w:val="ru-RU"/>
              </w:rPr>
              <w:t>е</w:t>
            </w:r>
            <w:r w:rsidRPr="00A51E6D">
              <w:rPr>
                <w:lang w:val="ru-RU"/>
              </w:rPr>
              <w:t>тодики расчета Детского бю</w:t>
            </w:r>
            <w:r w:rsidRPr="00A51E6D">
              <w:rPr>
                <w:lang w:val="ru-RU"/>
              </w:rPr>
              <w:t>д</w:t>
            </w:r>
            <w:r w:rsidRPr="00A51E6D">
              <w:rPr>
                <w:lang w:val="ru-RU"/>
              </w:rPr>
              <w:t>жета в объемах затрат МБ и РБ на социальные сферы</w:t>
            </w:r>
          </w:p>
        </w:tc>
        <w:tc>
          <w:tcPr>
            <w:tcW w:w="665" w:type="dxa"/>
            <w:gridSpan w:val="2"/>
            <w:shd w:val="clear" w:color="auto" w:fill="auto"/>
          </w:tcPr>
          <w:p w14:paraId="095FFA30" w14:textId="1DCC5EDE" w:rsidR="00464052" w:rsidRPr="00A51E6D" w:rsidRDefault="00464052" w:rsidP="00464052">
            <w:pPr>
              <w:keepNext/>
              <w:spacing w:after="0" w:line="240" w:lineRule="auto"/>
              <w:jc w:val="center"/>
              <w:rPr>
                <w:rFonts w:ascii="Times New Roman" w:eastAsia="Arial Unicode MS" w:hAnsi="Times New Roman"/>
                <w:sz w:val="24"/>
                <w:szCs w:val="24"/>
              </w:rPr>
            </w:pPr>
            <w:r w:rsidRPr="00A51E6D">
              <w:rPr>
                <w:rFonts w:ascii="Times New Roman" w:eastAsia="Arial Unicode MS" w:hAnsi="Times New Roman"/>
                <w:sz w:val="24"/>
                <w:szCs w:val="24"/>
              </w:rPr>
              <w:t>млн. тг.</w:t>
            </w:r>
          </w:p>
        </w:tc>
        <w:tc>
          <w:tcPr>
            <w:tcW w:w="1321" w:type="dxa"/>
            <w:gridSpan w:val="2"/>
            <w:shd w:val="clear" w:color="auto" w:fill="auto"/>
          </w:tcPr>
          <w:p w14:paraId="420DB869" w14:textId="5C7795BB" w:rsidR="00464052" w:rsidRPr="00A51E6D" w:rsidRDefault="00464052" w:rsidP="00464052">
            <w:pPr>
              <w:keepNext/>
              <w:spacing w:after="0" w:line="240" w:lineRule="auto"/>
              <w:jc w:val="center"/>
              <w:rPr>
                <w:rFonts w:ascii="Times New Roman" w:eastAsia="Arial Unicode MS" w:hAnsi="Times New Roman"/>
                <w:sz w:val="24"/>
                <w:szCs w:val="24"/>
              </w:rPr>
            </w:pPr>
            <w:r w:rsidRPr="00A51E6D">
              <w:rPr>
                <w:rFonts w:ascii="Times New Roman" w:eastAsia="Arial Unicode MS" w:hAnsi="Times New Roman"/>
                <w:sz w:val="24"/>
                <w:szCs w:val="24"/>
                <w:lang w:val="kk-KZ"/>
              </w:rPr>
              <w:t>м</w:t>
            </w:r>
            <w:r w:rsidRPr="00A51E6D">
              <w:rPr>
                <w:rFonts w:ascii="Times New Roman" w:eastAsia="Arial Unicode MS" w:hAnsi="Times New Roman"/>
                <w:sz w:val="24"/>
                <w:szCs w:val="24"/>
              </w:rPr>
              <w:t>етодика расчета</w:t>
            </w:r>
          </w:p>
        </w:tc>
        <w:tc>
          <w:tcPr>
            <w:tcW w:w="941" w:type="dxa"/>
            <w:shd w:val="clear" w:color="auto" w:fill="auto"/>
          </w:tcPr>
          <w:p w14:paraId="23687E18" w14:textId="1A4163BD"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декабрь</w:t>
            </w:r>
          </w:p>
          <w:p w14:paraId="7ABA3269" w14:textId="448DCE4E"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2020 года</w:t>
            </w:r>
          </w:p>
        </w:tc>
        <w:tc>
          <w:tcPr>
            <w:tcW w:w="1183" w:type="dxa"/>
            <w:shd w:val="clear" w:color="auto" w:fill="auto"/>
          </w:tcPr>
          <w:p w14:paraId="542CE23A" w14:textId="599C1077"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МОН,</w:t>
            </w:r>
          </w:p>
          <w:p w14:paraId="58EF9D1E" w14:textId="53309805"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МЗ,</w:t>
            </w:r>
          </w:p>
          <w:p w14:paraId="7B6B5DC3" w14:textId="0A44DC26"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МТСЗН,</w:t>
            </w:r>
          </w:p>
          <w:p w14:paraId="60F9082F" w14:textId="0EBE599A"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МВД,</w:t>
            </w:r>
          </w:p>
          <w:p w14:paraId="4CBBE723" w14:textId="37801A79"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МИОР,</w:t>
            </w:r>
          </w:p>
          <w:p w14:paraId="5F9F116A" w14:textId="48847045"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МКС,</w:t>
            </w:r>
          </w:p>
          <w:p w14:paraId="746BF854" w14:textId="1BD3D884"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МИИР,</w:t>
            </w:r>
          </w:p>
          <w:p w14:paraId="6D22B323" w14:textId="29260470"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МЦРИАП,</w:t>
            </w:r>
          </w:p>
          <w:p w14:paraId="673F3308" w14:textId="77777777"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lastRenderedPageBreak/>
              <w:t>МИО</w:t>
            </w:r>
          </w:p>
        </w:tc>
        <w:tc>
          <w:tcPr>
            <w:tcW w:w="1120" w:type="dxa"/>
            <w:gridSpan w:val="5"/>
            <w:shd w:val="clear" w:color="auto" w:fill="auto"/>
          </w:tcPr>
          <w:p w14:paraId="7E95BAB4" w14:textId="77777777" w:rsidR="00464052" w:rsidRPr="00A51E6D" w:rsidRDefault="00464052" w:rsidP="00464052">
            <w:pPr>
              <w:jc w:val="center"/>
              <w:rPr>
                <w:rFonts w:ascii="Times New Roman" w:eastAsia="Arial Unicode MS" w:hAnsi="Times New Roman"/>
                <w:sz w:val="24"/>
                <w:szCs w:val="24"/>
              </w:rPr>
            </w:pPr>
            <w:r w:rsidRPr="00A51E6D">
              <w:rPr>
                <w:rFonts w:ascii="Times New Roman" w:eastAsia="Arial Unicode MS" w:hAnsi="Times New Roman"/>
                <w:sz w:val="24"/>
                <w:szCs w:val="24"/>
              </w:rPr>
              <w:lastRenderedPageBreak/>
              <w:t>20</w:t>
            </w:r>
          </w:p>
        </w:tc>
        <w:tc>
          <w:tcPr>
            <w:tcW w:w="997" w:type="dxa"/>
            <w:gridSpan w:val="2"/>
            <w:shd w:val="clear" w:color="auto" w:fill="auto"/>
          </w:tcPr>
          <w:p w14:paraId="512894CF" w14:textId="2B31F66B" w:rsidR="00464052" w:rsidRPr="00A51E6D" w:rsidRDefault="00464052" w:rsidP="00464052">
            <w:pPr>
              <w:jc w:val="center"/>
              <w:rPr>
                <w:rFonts w:ascii="Times New Roman" w:eastAsia="Arial Unicode MS" w:hAnsi="Times New Roman"/>
                <w:sz w:val="24"/>
                <w:szCs w:val="24"/>
              </w:rPr>
            </w:pPr>
          </w:p>
        </w:tc>
        <w:tc>
          <w:tcPr>
            <w:tcW w:w="993" w:type="dxa"/>
            <w:gridSpan w:val="3"/>
            <w:shd w:val="clear" w:color="auto" w:fill="auto"/>
          </w:tcPr>
          <w:p w14:paraId="1CE1A823" w14:textId="36C725F6" w:rsidR="00464052" w:rsidRPr="00A51E6D" w:rsidRDefault="00464052" w:rsidP="00464052">
            <w:pPr>
              <w:jc w:val="center"/>
              <w:rPr>
                <w:rFonts w:ascii="Times New Roman" w:eastAsia="Arial Unicode MS" w:hAnsi="Times New Roman"/>
                <w:sz w:val="24"/>
                <w:szCs w:val="24"/>
              </w:rPr>
            </w:pPr>
          </w:p>
        </w:tc>
        <w:tc>
          <w:tcPr>
            <w:tcW w:w="992" w:type="dxa"/>
            <w:gridSpan w:val="4"/>
            <w:shd w:val="clear" w:color="auto" w:fill="auto"/>
          </w:tcPr>
          <w:p w14:paraId="17FBFF83" w14:textId="110825F6" w:rsidR="00464052" w:rsidRPr="00A51E6D" w:rsidRDefault="00464052" w:rsidP="00464052">
            <w:pPr>
              <w:jc w:val="center"/>
              <w:rPr>
                <w:rFonts w:ascii="Times New Roman" w:eastAsia="Arial Unicode MS" w:hAnsi="Times New Roman"/>
                <w:sz w:val="24"/>
                <w:szCs w:val="24"/>
              </w:rPr>
            </w:pPr>
          </w:p>
        </w:tc>
        <w:tc>
          <w:tcPr>
            <w:tcW w:w="1134" w:type="dxa"/>
            <w:gridSpan w:val="4"/>
          </w:tcPr>
          <w:p w14:paraId="3986124B" w14:textId="00A50ECF" w:rsidR="00464052" w:rsidRPr="00A51E6D" w:rsidRDefault="00464052" w:rsidP="00464052">
            <w:pPr>
              <w:jc w:val="center"/>
              <w:rPr>
                <w:rFonts w:ascii="Times New Roman" w:eastAsia="Arial Unicode MS" w:hAnsi="Times New Roman"/>
                <w:sz w:val="24"/>
                <w:szCs w:val="24"/>
              </w:rPr>
            </w:pPr>
          </w:p>
        </w:tc>
        <w:tc>
          <w:tcPr>
            <w:tcW w:w="1134" w:type="dxa"/>
            <w:gridSpan w:val="3"/>
          </w:tcPr>
          <w:p w14:paraId="67788895" w14:textId="5735D6C4" w:rsidR="00464052" w:rsidRPr="00A51E6D" w:rsidRDefault="00464052" w:rsidP="00464052">
            <w:pPr>
              <w:jc w:val="center"/>
              <w:rPr>
                <w:rFonts w:ascii="Times New Roman" w:eastAsia="Arial Unicode MS" w:hAnsi="Times New Roman"/>
                <w:sz w:val="24"/>
                <w:szCs w:val="24"/>
              </w:rPr>
            </w:pPr>
          </w:p>
        </w:tc>
        <w:tc>
          <w:tcPr>
            <w:tcW w:w="1167" w:type="dxa"/>
            <w:gridSpan w:val="3"/>
            <w:shd w:val="clear" w:color="auto" w:fill="auto"/>
          </w:tcPr>
          <w:p w14:paraId="161CA4F5" w14:textId="77777777" w:rsidR="00464052" w:rsidRPr="00A51E6D" w:rsidRDefault="00464052" w:rsidP="00464052">
            <w:pPr>
              <w:jc w:val="center"/>
              <w:rPr>
                <w:rFonts w:ascii="Times New Roman" w:eastAsia="Arial Unicode MS" w:hAnsi="Times New Roman"/>
                <w:sz w:val="24"/>
                <w:szCs w:val="24"/>
              </w:rPr>
            </w:pPr>
            <w:r w:rsidRPr="00A51E6D">
              <w:rPr>
                <w:rFonts w:ascii="Times New Roman" w:eastAsia="Arial Unicode MS" w:hAnsi="Times New Roman"/>
                <w:sz w:val="24"/>
                <w:szCs w:val="24"/>
              </w:rPr>
              <w:t>20</w:t>
            </w:r>
          </w:p>
        </w:tc>
        <w:tc>
          <w:tcPr>
            <w:tcW w:w="712" w:type="dxa"/>
            <w:gridSpan w:val="2"/>
            <w:shd w:val="clear" w:color="auto" w:fill="auto"/>
          </w:tcPr>
          <w:p w14:paraId="63F102E6" w14:textId="77777777" w:rsidR="00464052" w:rsidRPr="00A51E6D" w:rsidRDefault="00464052" w:rsidP="00464052">
            <w:pPr>
              <w:keepNext/>
              <w:jc w:val="center"/>
              <w:rPr>
                <w:rFonts w:ascii="Times New Roman" w:eastAsia="Arial Unicode MS" w:hAnsi="Times New Roman"/>
                <w:sz w:val="24"/>
                <w:szCs w:val="24"/>
                <w:lang w:val="kk-KZ"/>
              </w:rPr>
            </w:pPr>
            <w:r w:rsidRPr="00A51E6D">
              <w:rPr>
                <w:rFonts w:ascii="Times New Roman" w:eastAsia="Arial Unicode MS" w:hAnsi="Times New Roman"/>
                <w:sz w:val="24"/>
                <w:szCs w:val="24"/>
                <w:lang w:val="kk-KZ"/>
              </w:rPr>
              <w:t>РБ</w:t>
            </w:r>
          </w:p>
        </w:tc>
        <w:tc>
          <w:tcPr>
            <w:tcW w:w="956" w:type="dxa"/>
            <w:shd w:val="clear" w:color="auto" w:fill="auto"/>
          </w:tcPr>
          <w:p w14:paraId="30091EBA" w14:textId="77777777" w:rsidR="00464052" w:rsidRPr="00A51E6D" w:rsidRDefault="00464052" w:rsidP="00464052">
            <w:pPr>
              <w:pStyle w:val="a6"/>
              <w:keepNext/>
              <w:suppressAutoHyphens/>
              <w:jc w:val="center"/>
              <w:rPr>
                <w:rFonts w:ascii="Times New Roman" w:eastAsia="Arial Unicode MS" w:hAnsi="Times New Roman"/>
                <w:sz w:val="24"/>
                <w:szCs w:val="24"/>
                <w:lang w:val="kk-KZ"/>
              </w:rPr>
            </w:pPr>
            <w:r w:rsidRPr="00A51E6D">
              <w:rPr>
                <w:rFonts w:ascii="Times New Roman" w:eastAsia="Arial Unicode MS" w:hAnsi="Times New Roman"/>
                <w:sz w:val="24"/>
                <w:szCs w:val="24"/>
                <w:lang w:val="kk-KZ"/>
              </w:rPr>
              <w:t>001</w:t>
            </w:r>
          </w:p>
        </w:tc>
      </w:tr>
      <w:tr w:rsidR="0012161C" w:rsidRPr="00A51E6D" w14:paraId="7B376D0B" w14:textId="77777777" w:rsidTr="006B2A29">
        <w:tc>
          <w:tcPr>
            <w:tcW w:w="573" w:type="dxa"/>
            <w:shd w:val="clear" w:color="auto" w:fill="auto"/>
          </w:tcPr>
          <w:p w14:paraId="75C75AD6"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7BF4B16F" w14:textId="473285AA" w:rsidR="00464052" w:rsidRPr="00A51E6D" w:rsidRDefault="00464052" w:rsidP="00464052">
            <w:pPr>
              <w:pStyle w:val="a4"/>
              <w:keepNext/>
              <w:rPr>
                <w:lang w:val="ru-RU"/>
              </w:rPr>
            </w:pPr>
            <w:r w:rsidRPr="00A51E6D">
              <w:rPr>
                <w:rFonts w:eastAsia="Arial Unicode MS"/>
                <w:lang w:val="kk-KZ"/>
              </w:rPr>
              <w:t>П</w:t>
            </w:r>
            <w:r w:rsidRPr="00A51E6D">
              <w:rPr>
                <w:rFonts w:eastAsia="Arial Unicode MS"/>
              </w:rPr>
              <w:t xml:space="preserve">ривлечение представителей бизнеса и неправительственных организаций для </w:t>
            </w:r>
            <w:r w:rsidRPr="00A51E6D">
              <w:rPr>
                <w:rFonts w:eastAsia="Arial Unicode MS"/>
                <w:lang w:val="kk-KZ"/>
              </w:rPr>
              <w:t xml:space="preserve">трудоустройства выпускников организаций образования для детей-сирот и </w:t>
            </w:r>
            <w:r w:rsidRPr="00A51E6D">
              <w:rPr>
                <w:rFonts w:eastAsia="Arial Unicode MS"/>
              </w:rPr>
              <w:t xml:space="preserve">детей, оставшихся без попечения родителей </w:t>
            </w:r>
          </w:p>
        </w:tc>
        <w:tc>
          <w:tcPr>
            <w:tcW w:w="665" w:type="dxa"/>
            <w:gridSpan w:val="2"/>
            <w:shd w:val="clear" w:color="auto" w:fill="auto"/>
            <w:vAlign w:val="center"/>
          </w:tcPr>
          <w:p w14:paraId="7547EC87" w14:textId="77777777" w:rsidR="00464052" w:rsidRPr="00A51E6D" w:rsidRDefault="00464052" w:rsidP="00464052">
            <w:pPr>
              <w:keepNext/>
              <w:jc w:val="center"/>
              <w:rPr>
                <w:rFonts w:ascii="Times New Roman" w:eastAsia="Arial Unicode MS" w:hAnsi="Times New Roman"/>
                <w:sz w:val="24"/>
                <w:szCs w:val="24"/>
              </w:rPr>
            </w:pPr>
          </w:p>
        </w:tc>
        <w:tc>
          <w:tcPr>
            <w:tcW w:w="1321" w:type="dxa"/>
            <w:gridSpan w:val="2"/>
            <w:shd w:val="clear" w:color="auto" w:fill="auto"/>
          </w:tcPr>
          <w:p w14:paraId="6349E4F6" w14:textId="4BF21223" w:rsidR="00464052" w:rsidRPr="00A51E6D" w:rsidRDefault="00464052" w:rsidP="00464052">
            <w:pPr>
              <w:keepNext/>
              <w:spacing w:after="0" w:line="240" w:lineRule="auto"/>
              <w:jc w:val="center"/>
              <w:rPr>
                <w:rFonts w:ascii="Times New Roman" w:eastAsia="Arial Unicode MS" w:hAnsi="Times New Roman"/>
                <w:sz w:val="24"/>
                <w:szCs w:val="24"/>
              </w:rPr>
            </w:pPr>
            <w:r w:rsidRPr="00A51E6D">
              <w:rPr>
                <w:rFonts w:ascii="Times New Roman" w:eastAsia="Arial Unicode MS" w:hAnsi="Times New Roman"/>
                <w:sz w:val="24"/>
                <w:szCs w:val="24"/>
              </w:rPr>
              <w:t>информ</w:t>
            </w:r>
            <w:r w:rsidRPr="00A51E6D">
              <w:rPr>
                <w:rFonts w:ascii="Times New Roman" w:eastAsia="Arial Unicode MS" w:hAnsi="Times New Roman"/>
                <w:sz w:val="24"/>
                <w:szCs w:val="24"/>
              </w:rPr>
              <w:t>а</w:t>
            </w:r>
            <w:r w:rsidRPr="00A51E6D">
              <w:rPr>
                <w:rFonts w:ascii="Times New Roman" w:eastAsia="Arial Unicode MS" w:hAnsi="Times New Roman"/>
                <w:sz w:val="24"/>
                <w:szCs w:val="24"/>
              </w:rPr>
              <w:t>ция в МОН</w:t>
            </w:r>
          </w:p>
        </w:tc>
        <w:tc>
          <w:tcPr>
            <w:tcW w:w="941" w:type="dxa"/>
            <w:shd w:val="clear" w:color="auto" w:fill="auto"/>
          </w:tcPr>
          <w:p w14:paraId="20AEB48A" w14:textId="77777777"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декабрь</w:t>
            </w:r>
          </w:p>
          <w:p w14:paraId="24E19D31" w14:textId="23FFBFA2"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2020-2025 годов</w:t>
            </w:r>
          </w:p>
        </w:tc>
        <w:tc>
          <w:tcPr>
            <w:tcW w:w="1183" w:type="dxa"/>
            <w:shd w:val="clear" w:color="auto" w:fill="auto"/>
          </w:tcPr>
          <w:p w14:paraId="7E5822E2" w14:textId="5CEA4A20"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eastAsia="Arial Unicode MS" w:hAnsi="Times New Roman"/>
                <w:sz w:val="24"/>
                <w:szCs w:val="24"/>
              </w:rPr>
              <w:t>МИО</w:t>
            </w:r>
          </w:p>
        </w:tc>
        <w:tc>
          <w:tcPr>
            <w:tcW w:w="9205" w:type="dxa"/>
            <w:gridSpan w:val="27"/>
            <w:shd w:val="clear" w:color="auto" w:fill="auto"/>
          </w:tcPr>
          <w:p w14:paraId="183D1ABC" w14:textId="71749FA3" w:rsidR="00464052" w:rsidRPr="00A51E6D" w:rsidRDefault="00464052" w:rsidP="00464052">
            <w:pPr>
              <w:pStyle w:val="a6"/>
              <w:keepNext/>
              <w:suppressAutoHyphens/>
              <w:jc w:val="center"/>
              <w:rPr>
                <w:rFonts w:ascii="Times New Roman" w:eastAsia="Arial Unicode MS" w:hAnsi="Times New Roman"/>
                <w:sz w:val="24"/>
                <w:szCs w:val="24"/>
                <w:lang w:val="kk-KZ"/>
              </w:rPr>
            </w:pPr>
            <w:r w:rsidRPr="00A51E6D">
              <w:rPr>
                <w:rFonts w:ascii="Times New Roman" w:eastAsia="Arial Unicode MS" w:hAnsi="Times New Roman"/>
                <w:sz w:val="24"/>
                <w:szCs w:val="24"/>
                <w:lang w:val="kk-KZ"/>
              </w:rPr>
              <w:t>не требуется</w:t>
            </w:r>
          </w:p>
        </w:tc>
      </w:tr>
      <w:tr w:rsidR="0012161C" w:rsidRPr="00A51E6D" w14:paraId="6124447B" w14:textId="77777777" w:rsidTr="006B2A29">
        <w:tc>
          <w:tcPr>
            <w:tcW w:w="573" w:type="dxa"/>
            <w:shd w:val="clear" w:color="auto" w:fill="auto"/>
          </w:tcPr>
          <w:p w14:paraId="101DEE0B"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6741D8B0" w14:textId="783EAC03" w:rsidR="00464052" w:rsidRPr="00A51E6D" w:rsidRDefault="00464052" w:rsidP="00464052">
            <w:pPr>
              <w:pStyle w:val="a4"/>
              <w:keepNext/>
              <w:rPr>
                <w:rFonts w:eastAsia="Arial Unicode MS"/>
                <w:lang w:val="kk-KZ"/>
              </w:rPr>
            </w:pPr>
            <w:r w:rsidRPr="00A51E6D">
              <w:rPr>
                <w:lang w:val="kk-KZ"/>
              </w:rPr>
              <w:t>Развитие школ приемных родителей  по оказанию правовой и консультационной помощи родителям или заменяющим их лицам</w:t>
            </w:r>
          </w:p>
        </w:tc>
        <w:tc>
          <w:tcPr>
            <w:tcW w:w="665" w:type="dxa"/>
            <w:gridSpan w:val="2"/>
            <w:shd w:val="clear" w:color="auto" w:fill="auto"/>
          </w:tcPr>
          <w:p w14:paraId="6422B6B8" w14:textId="77777777" w:rsidR="00464052" w:rsidRPr="00A51E6D" w:rsidRDefault="00464052" w:rsidP="00464052">
            <w:pPr>
              <w:keepNext/>
              <w:jc w:val="center"/>
              <w:rPr>
                <w:rFonts w:ascii="Times New Roman" w:eastAsia="Arial Unicode MS" w:hAnsi="Times New Roman"/>
                <w:sz w:val="24"/>
                <w:szCs w:val="24"/>
              </w:rPr>
            </w:pPr>
          </w:p>
        </w:tc>
        <w:tc>
          <w:tcPr>
            <w:tcW w:w="1321" w:type="dxa"/>
            <w:gridSpan w:val="2"/>
            <w:shd w:val="clear" w:color="auto" w:fill="auto"/>
          </w:tcPr>
          <w:p w14:paraId="22C8A86E" w14:textId="30F05AFD" w:rsidR="00464052" w:rsidRPr="00A51E6D" w:rsidRDefault="00464052" w:rsidP="00464052">
            <w:pPr>
              <w:keepNext/>
              <w:spacing w:after="0" w:line="240" w:lineRule="auto"/>
              <w:jc w:val="center"/>
              <w:rPr>
                <w:rFonts w:ascii="Times New Roman" w:eastAsia="Arial Unicode MS" w:hAnsi="Times New Roman"/>
                <w:sz w:val="24"/>
                <w:szCs w:val="24"/>
              </w:rPr>
            </w:pPr>
            <w:r w:rsidRPr="00A51E6D">
              <w:rPr>
                <w:rFonts w:ascii="Times New Roman" w:hAnsi="Times New Roman"/>
                <w:lang w:val="kk-KZ"/>
              </w:rPr>
              <w:t>информация в МОН</w:t>
            </w:r>
          </w:p>
        </w:tc>
        <w:tc>
          <w:tcPr>
            <w:tcW w:w="941" w:type="dxa"/>
            <w:shd w:val="clear" w:color="auto" w:fill="auto"/>
          </w:tcPr>
          <w:p w14:paraId="06F259E8" w14:textId="0FDF662B"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eastAsia="Arial Unicode MS" w:hAnsi="Times New Roman"/>
              </w:rPr>
              <w:t>декабрь 2020-2025</w:t>
            </w:r>
            <w:r w:rsidRPr="00A51E6D">
              <w:rPr>
                <w:rFonts w:ascii="Times New Roman" w:eastAsia="Arial Unicode MS" w:hAnsi="Times New Roman"/>
                <w:lang w:val="kk-KZ"/>
              </w:rPr>
              <w:t xml:space="preserve"> </w:t>
            </w:r>
            <w:r w:rsidRPr="00A51E6D">
              <w:rPr>
                <w:rFonts w:ascii="Times New Roman" w:eastAsia="Arial Unicode MS" w:hAnsi="Times New Roman"/>
              </w:rPr>
              <w:t>годов</w:t>
            </w:r>
          </w:p>
        </w:tc>
        <w:tc>
          <w:tcPr>
            <w:tcW w:w="1183" w:type="dxa"/>
            <w:shd w:val="clear" w:color="auto" w:fill="auto"/>
          </w:tcPr>
          <w:p w14:paraId="1A6FD9DF" w14:textId="085F3353" w:rsidR="00464052" w:rsidRPr="00A51E6D" w:rsidRDefault="00464052" w:rsidP="00464052">
            <w:pPr>
              <w:pStyle w:val="a6"/>
              <w:keepNext/>
              <w:suppressAutoHyphens/>
              <w:jc w:val="center"/>
              <w:rPr>
                <w:rFonts w:ascii="Times New Roman" w:eastAsia="Arial Unicode MS" w:hAnsi="Times New Roman"/>
                <w:sz w:val="24"/>
                <w:szCs w:val="24"/>
              </w:rPr>
            </w:pPr>
            <w:r w:rsidRPr="00A51E6D">
              <w:rPr>
                <w:rFonts w:ascii="Times New Roman" w:hAnsi="Times New Roman"/>
                <w:lang w:val="kk-KZ"/>
              </w:rPr>
              <w:t>МИО</w:t>
            </w:r>
          </w:p>
        </w:tc>
        <w:tc>
          <w:tcPr>
            <w:tcW w:w="9205" w:type="dxa"/>
            <w:gridSpan w:val="27"/>
            <w:shd w:val="clear" w:color="auto" w:fill="auto"/>
          </w:tcPr>
          <w:p w14:paraId="58F63E26" w14:textId="51988FEB" w:rsidR="00464052" w:rsidRPr="00A51E6D" w:rsidRDefault="00464052" w:rsidP="00464052">
            <w:pPr>
              <w:pStyle w:val="a6"/>
              <w:keepNext/>
              <w:suppressAutoHyphens/>
              <w:jc w:val="center"/>
              <w:rPr>
                <w:rFonts w:ascii="Times New Roman" w:eastAsia="Arial Unicode MS" w:hAnsi="Times New Roman"/>
                <w:sz w:val="24"/>
                <w:szCs w:val="24"/>
                <w:lang w:val="kk-KZ"/>
              </w:rPr>
            </w:pPr>
            <w:r w:rsidRPr="00A51E6D">
              <w:rPr>
                <w:rFonts w:ascii="Times New Roman" w:eastAsia="Arial Unicode MS" w:hAnsi="Times New Roman"/>
                <w:sz w:val="24"/>
                <w:szCs w:val="24"/>
                <w:lang w:val="kk-KZ"/>
              </w:rPr>
              <w:t>не требуется</w:t>
            </w:r>
          </w:p>
          <w:p w14:paraId="0B5F469A" w14:textId="77777777" w:rsidR="00464052" w:rsidRPr="00A51E6D" w:rsidRDefault="00464052" w:rsidP="00464052">
            <w:pPr>
              <w:pStyle w:val="a6"/>
              <w:keepNext/>
              <w:suppressAutoHyphens/>
              <w:jc w:val="center"/>
              <w:rPr>
                <w:rFonts w:ascii="Times New Roman" w:eastAsia="Arial Unicode MS" w:hAnsi="Times New Roman"/>
                <w:sz w:val="24"/>
                <w:szCs w:val="24"/>
                <w:lang w:val="kk-KZ"/>
              </w:rPr>
            </w:pPr>
          </w:p>
        </w:tc>
      </w:tr>
      <w:tr w:rsidR="0012161C" w:rsidRPr="00A51E6D" w14:paraId="58A7309E" w14:textId="77777777" w:rsidTr="006B2A29">
        <w:tc>
          <w:tcPr>
            <w:tcW w:w="573" w:type="dxa"/>
            <w:shd w:val="clear" w:color="auto" w:fill="auto"/>
          </w:tcPr>
          <w:p w14:paraId="698BBA11"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vAlign w:val="center"/>
          </w:tcPr>
          <w:p w14:paraId="306E049B" w14:textId="6CD4E744" w:rsidR="00464052" w:rsidRPr="00A51E6D" w:rsidRDefault="00464052" w:rsidP="00464052">
            <w:pPr>
              <w:pStyle w:val="a4"/>
              <w:keepNext/>
              <w:rPr>
                <w:lang w:val="kk-KZ"/>
              </w:rPr>
            </w:pPr>
            <w:r w:rsidRPr="00A51E6D">
              <w:rPr>
                <w:lang w:val="kk-KZ"/>
              </w:rPr>
              <w:t>Разработка и выпуск видеороликов, иллюстрированных альбомов, журналов, книг</w:t>
            </w:r>
            <w:r w:rsidR="00C420E1" w:rsidRPr="00A51E6D">
              <w:rPr>
                <w:lang w:val="kk-KZ"/>
              </w:rPr>
              <w:t>,</w:t>
            </w:r>
            <w:r w:rsidRPr="00A51E6D">
              <w:rPr>
                <w:lang w:val="kk-KZ"/>
              </w:rPr>
              <w:t xml:space="preserve"> открыток по правам детей (картин </w:t>
            </w:r>
            <w:r w:rsidRPr="00A51E6D">
              <w:rPr>
                <w:lang w:val="kk-KZ"/>
              </w:rPr>
              <w:lastRenderedPageBreak/>
              <w:t>художников о детях, успешны</w:t>
            </w:r>
            <w:r w:rsidR="0063179A" w:rsidRPr="00A51E6D">
              <w:rPr>
                <w:lang w:val="kk-KZ"/>
              </w:rPr>
              <w:t>х</w:t>
            </w:r>
            <w:r w:rsidRPr="00A51E6D">
              <w:rPr>
                <w:lang w:val="kk-KZ"/>
              </w:rPr>
              <w:t xml:space="preserve"> воспитанник</w:t>
            </w:r>
            <w:r w:rsidR="0063179A" w:rsidRPr="00A51E6D">
              <w:rPr>
                <w:lang w:val="kk-KZ"/>
              </w:rPr>
              <w:t>ах</w:t>
            </w:r>
            <w:r w:rsidRPr="00A51E6D">
              <w:rPr>
                <w:lang w:val="kk-KZ"/>
              </w:rPr>
              <w:t xml:space="preserve"> и др.)</w:t>
            </w:r>
          </w:p>
        </w:tc>
        <w:tc>
          <w:tcPr>
            <w:tcW w:w="665" w:type="dxa"/>
            <w:gridSpan w:val="2"/>
            <w:shd w:val="clear" w:color="auto" w:fill="auto"/>
          </w:tcPr>
          <w:p w14:paraId="07B36D67" w14:textId="77777777" w:rsidR="00464052" w:rsidRPr="00A51E6D" w:rsidRDefault="00464052" w:rsidP="00464052">
            <w:pPr>
              <w:keepNext/>
              <w:jc w:val="center"/>
              <w:rPr>
                <w:rFonts w:ascii="Times New Roman" w:eastAsia="Arial Unicode MS" w:hAnsi="Times New Roman"/>
                <w:sz w:val="24"/>
                <w:szCs w:val="24"/>
              </w:rPr>
            </w:pPr>
          </w:p>
        </w:tc>
        <w:tc>
          <w:tcPr>
            <w:tcW w:w="1321" w:type="dxa"/>
            <w:gridSpan w:val="2"/>
            <w:shd w:val="clear" w:color="auto" w:fill="auto"/>
          </w:tcPr>
          <w:p w14:paraId="0978B9A6" w14:textId="21B3146C" w:rsidR="00464052" w:rsidRPr="00A51E6D" w:rsidRDefault="00464052" w:rsidP="00464052">
            <w:pPr>
              <w:keepNext/>
              <w:spacing w:after="0" w:line="240" w:lineRule="auto"/>
              <w:jc w:val="center"/>
              <w:rPr>
                <w:rFonts w:ascii="Times New Roman" w:hAnsi="Times New Roman"/>
                <w:sz w:val="24"/>
                <w:szCs w:val="24"/>
                <w:lang w:val="kk-KZ"/>
              </w:rPr>
            </w:pPr>
            <w:r w:rsidRPr="00A51E6D">
              <w:rPr>
                <w:rFonts w:ascii="Times New Roman" w:hAnsi="Times New Roman"/>
                <w:sz w:val="24"/>
                <w:szCs w:val="24"/>
                <w:lang w:val="kk-KZ"/>
              </w:rPr>
              <w:t>информация в МОН</w:t>
            </w:r>
          </w:p>
        </w:tc>
        <w:tc>
          <w:tcPr>
            <w:tcW w:w="941" w:type="dxa"/>
            <w:shd w:val="clear" w:color="auto" w:fill="auto"/>
          </w:tcPr>
          <w:p w14:paraId="6E23479A" w14:textId="77777777" w:rsidR="00464052" w:rsidRPr="00A51E6D" w:rsidRDefault="00464052" w:rsidP="00464052">
            <w:pPr>
              <w:pStyle w:val="a6"/>
              <w:keepNext/>
              <w:suppressAutoHyphens/>
              <w:jc w:val="center"/>
              <w:rPr>
                <w:rFonts w:ascii="Times New Roman" w:eastAsia="Arial Unicode MS" w:hAnsi="Times New Roman"/>
                <w:sz w:val="24"/>
                <w:szCs w:val="24"/>
                <w:lang w:val="kk-KZ"/>
              </w:rPr>
            </w:pPr>
            <w:r w:rsidRPr="00A51E6D">
              <w:rPr>
                <w:rFonts w:ascii="Times New Roman" w:eastAsia="Arial Unicode MS" w:hAnsi="Times New Roman"/>
                <w:sz w:val="24"/>
                <w:szCs w:val="24"/>
              </w:rPr>
              <w:t xml:space="preserve">декабрь </w:t>
            </w:r>
          </w:p>
          <w:p w14:paraId="7776D5BD" w14:textId="5A7ECD04" w:rsidR="00464052" w:rsidRPr="00A51E6D" w:rsidRDefault="00464052" w:rsidP="00464052">
            <w:pPr>
              <w:pStyle w:val="a6"/>
              <w:keepNext/>
              <w:suppressAutoHyphens/>
              <w:jc w:val="center"/>
              <w:rPr>
                <w:rFonts w:ascii="Times New Roman" w:eastAsia="Arial Unicode MS" w:hAnsi="Times New Roman"/>
                <w:sz w:val="24"/>
                <w:szCs w:val="24"/>
              </w:rPr>
            </w:pPr>
            <w:r w:rsidRPr="00A51E6D">
              <w:rPr>
                <w:rFonts w:ascii="Times New Roman" w:eastAsia="Arial Unicode MS" w:hAnsi="Times New Roman"/>
                <w:sz w:val="24"/>
                <w:szCs w:val="24"/>
              </w:rPr>
              <w:t>2020-2025</w:t>
            </w:r>
            <w:r w:rsidRPr="00A51E6D">
              <w:rPr>
                <w:rFonts w:ascii="Times New Roman" w:eastAsia="Arial Unicode MS" w:hAnsi="Times New Roman"/>
                <w:sz w:val="24"/>
                <w:szCs w:val="24"/>
                <w:lang w:val="kk-KZ"/>
              </w:rPr>
              <w:t xml:space="preserve"> </w:t>
            </w:r>
            <w:r w:rsidRPr="00A51E6D">
              <w:rPr>
                <w:rFonts w:ascii="Times New Roman" w:eastAsia="Arial Unicode MS" w:hAnsi="Times New Roman"/>
                <w:sz w:val="24"/>
                <w:szCs w:val="24"/>
              </w:rPr>
              <w:t>годов</w:t>
            </w:r>
          </w:p>
        </w:tc>
        <w:tc>
          <w:tcPr>
            <w:tcW w:w="1183" w:type="dxa"/>
            <w:shd w:val="clear" w:color="auto" w:fill="auto"/>
          </w:tcPr>
          <w:p w14:paraId="24F2BBF5" w14:textId="137F7020"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МИО</w:t>
            </w:r>
          </w:p>
        </w:tc>
        <w:tc>
          <w:tcPr>
            <w:tcW w:w="9205" w:type="dxa"/>
            <w:gridSpan w:val="27"/>
            <w:shd w:val="clear" w:color="auto" w:fill="auto"/>
          </w:tcPr>
          <w:p w14:paraId="3A73AF7D" w14:textId="0AFD960B" w:rsidR="00464052" w:rsidRPr="00A51E6D" w:rsidRDefault="00464052" w:rsidP="00464052">
            <w:pPr>
              <w:pStyle w:val="a6"/>
              <w:keepNext/>
              <w:suppressAutoHyphens/>
              <w:jc w:val="center"/>
              <w:rPr>
                <w:rFonts w:ascii="Times New Roman" w:eastAsia="Arial Unicode MS" w:hAnsi="Times New Roman"/>
                <w:sz w:val="24"/>
                <w:szCs w:val="24"/>
              </w:rPr>
            </w:pPr>
            <w:r w:rsidRPr="00A51E6D">
              <w:rPr>
                <w:rFonts w:ascii="Times New Roman" w:eastAsia="Arial Unicode MS" w:hAnsi="Times New Roman"/>
                <w:sz w:val="24"/>
                <w:szCs w:val="24"/>
                <w:lang w:val="kk-KZ"/>
              </w:rPr>
              <w:t>з</w:t>
            </w:r>
            <w:r w:rsidRPr="00A51E6D">
              <w:rPr>
                <w:rFonts w:ascii="Times New Roman" w:eastAsia="Arial Unicode MS" w:hAnsi="Times New Roman"/>
                <w:sz w:val="24"/>
                <w:szCs w:val="24"/>
              </w:rPr>
              <w:t>а счет средств местного бюджета</w:t>
            </w:r>
          </w:p>
          <w:p w14:paraId="61C188BA" w14:textId="77777777" w:rsidR="00464052" w:rsidRPr="00A51E6D" w:rsidRDefault="00464052" w:rsidP="00464052">
            <w:pPr>
              <w:pStyle w:val="a6"/>
              <w:keepNext/>
              <w:suppressAutoHyphens/>
              <w:jc w:val="center"/>
              <w:rPr>
                <w:rFonts w:ascii="Times New Roman" w:eastAsia="Arial Unicode MS" w:hAnsi="Times New Roman"/>
                <w:sz w:val="24"/>
                <w:szCs w:val="24"/>
                <w:lang w:val="kk-KZ"/>
              </w:rPr>
            </w:pPr>
          </w:p>
        </w:tc>
      </w:tr>
      <w:tr w:rsidR="0012161C" w:rsidRPr="00A51E6D" w14:paraId="5AEA0C59" w14:textId="77777777" w:rsidTr="006B2A29">
        <w:tc>
          <w:tcPr>
            <w:tcW w:w="573" w:type="dxa"/>
            <w:shd w:val="clear" w:color="auto" w:fill="auto"/>
          </w:tcPr>
          <w:p w14:paraId="61058701"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vAlign w:val="center"/>
          </w:tcPr>
          <w:p w14:paraId="2C192C19" w14:textId="6FB3554A" w:rsidR="00464052" w:rsidRPr="00A51E6D" w:rsidRDefault="00464052" w:rsidP="00464052">
            <w:pPr>
              <w:pStyle w:val="a4"/>
              <w:keepNext/>
              <w:rPr>
                <w:lang w:val="kk-KZ"/>
              </w:rPr>
            </w:pPr>
            <w:r w:rsidRPr="00A51E6D">
              <w:rPr>
                <w:lang w:val="kk-KZ"/>
              </w:rPr>
              <w:t>Организация тематических смен  летних лагерей для детей из неблагополучных семей, детей из «группы риска», детей с девиантным поведеним</w:t>
            </w:r>
          </w:p>
        </w:tc>
        <w:tc>
          <w:tcPr>
            <w:tcW w:w="665" w:type="dxa"/>
            <w:gridSpan w:val="2"/>
            <w:shd w:val="clear" w:color="auto" w:fill="auto"/>
          </w:tcPr>
          <w:p w14:paraId="5CBD82C9" w14:textId="77777777" w:rsidR="00464052" w:rsidRPr="00A51E6D" w:rsidRDefault="00464052" w:rsidP="00464052">
            <w:pPr>
              <w:keepNext/>
              <w:jc w:val="center"/>
              <w:rPr>
                <w:rFonts w:ascii="Times New Roman" w:eastAsia="Arial Unicode MS" w:hAnsi="Times New Roman"/>
                <w:sz w:val="24"/>
                <w:szCs w:val="24"/>
              </w:rPr>
            </w:pPr>
          </w:p>
        </w:tc>
        <w:tc>
          <w:tcPr>
            <w:tcW w:w="1321" w:type="dxa"/>
            <w:gridSpan w:val="2"/>
            <w:shd w:val="clear" w:color="auto" w:fill="auto"/>
          </w:tcPr>
          <w:p w14:paraId="6D4F52B3" w14:textId="14ECD834" w:rsidR="00464052" w:rsidRPr="00A51E6D" w:rsidRDefault="00464052" w:rsidP="00464052">
            <w:pPr>
              <w:keepNext/>
              <w:spacing w:after="0" w:line="240" w:lineRule="auto"/>
              <w:jc w:val="center"/>
              <w:rPr>
                <w:rFonts w:ascii="Times New Roman" w:hAnsi="Times New Roman"/>
                <w:sz w:val="24"/>
                <w:szCs w:val="24"/>
                <w:lang w:val="kk-KZ"/>
              </w:rPr>
            </w:pPr>
            <w:r w:rsidRPr="00A51E6D">
              <w:rPr>
                <w:rFonts w:ascii="Times New Roman" w:hAnsi="Times New Roman"/>
                <w:sz w:val="24"/>
                <w:szCs w:val="24"/>
                <w:lang w:val="kk-KZ"/>
              </w:rPr>
              <w:t>информация в МОН</w:t>
            </w:r>
          </w:p>
        </w:tc>
        <w:tc>
          <w:tcPr>
            <w:tcW w:w="941" w:type="dxa"/>
            <w:shd w:val="clear" w:color="auto" w:fill="auto"/>
          </w:tcPr>
          <w:p w14:paraId="17249CA2" w14:textId="0A397C35" w:rsidR="00464052" w:rsidRPr="00A51E6D" w:rsidRDefault="00464052" w:rsidP="00464052">
            <w:pPr>
              <w:pStyle w:val="a6"/>
              <w:keepNext/>
              <w:suppressAutoHyphens/>
              <w:jc w:val="center"/>
              <w:rPr>
                <w:rFonts w:ascii="Times New Roman" w:eastAsia="Arial Unicode MS" w:hAnsi="Times New Roman"/>
                <w:sz w:val="24"/>
                <w:szCs w:val="24"/>
              </w:rPr>
            </w:pPr>
            <w:r w:rsidRPr="00A51E6D">
              <w:rPr>
                <w:rFonts w:ascii="Times New Roman" w:eastAsia="Arial Unicode MS" w:hAnsi="Times New Roman"/>
                <w:sz w:val="24"/>
                <w:szCs w:val="24"/>
              </w:rPr>
              <w:t>декабрь 2020-2025</w:t>
            </w:r>
            <w:r w:rsidRPr="00A51E6D">
              <w:rPr>
                <w:rFonts w:ascii="Times New Roman" w:eastAsia="Arial Unicode MS" w:hAnsi="Times New Roman"/>
                <w:sz w:val="24"/>
                <w:szCs w:val="24"/>
                <w:lang w:val="kk-KZ"/>
              </w:rPr>
              <w:t xml:space="preserve"> </w:t>
            </w:r>
            <w:r w:rsidRPr="00A51E6D">
              <w:rPr>
                <w:rFonts w:ascii="Times New Roman" w:eastAsia="Arial Unicode MS" w:hAnsi="Times New Roman"/>
                <w:sz w:val="24"/>
                <w:szCs w:val="24"/>
              </w:rPr>
              <w:t>годов</w:t>
            </w:r>
          </w:p>
        </w:tc>
        <w:tc>
          <w:tcPr>
            <w:tcW w:w="1183" w:type="dxa"/>
            <w:shd w:val="clear" w:color="auto" w:fill="auto"/>
          </w:tcPr>
          <w:p w14:paraId="7299B336" w14:textId="5A5EC57C"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МИО</w:t>
            </w:r>
          </w:p>
        </w:tc>
        <w:tc>
          <w:tcPr>
            <w:tcW w:w="9205" w:type="dxa"/>
            <w:gridSpan w:val="27"/>
            <w:shd w:val="clear" w:color="auto" w:fill="auto"/>
          </w:tcPr>
          <w:p w14:paraId="29B4390F" w14:textId="3D0C507C" w:rsidR="00464052" w:rsidRPr="00A51E6D" w:rsidRDefault="00464052" w:rsidP="00464052">
            <w:pPr>
              <w:pStyle w:val="a6"/>
              <w:keepNext/>
              <w:suppressAutoHyphens/>
              <w:jc w:val="center"/>
              <w:rPr>
                <w:rFonts w:ascii="Times New Roman" w:eastAsia="Arial Unicode MS" w:hAnsi="Times New Roman"/>
                <w:sz w:val="24"/>
                <w:szCs w:val="24"/>
              </w:rPr>
            </w:pPr>
            <w:r w:rsidRPr="00A51E6D">
              <w:rPr>
                <w:rFonts w:ascii="Times New Roman" w:eastAsia="Arial Unicode MS" w:hAnsi="Times New Roman"/>
                <w:sz w:val="24"/>
                <w:szCs w:val="24"/>
                <w:lang w:val="kk-KZ"/>
              </w:rPr>
              <w:t>з</w:t>
            </w:r>
            <w:r w:rsidRPr="00A51E6D">
              <w:rPr>
                <w:rFonts w:ascii="Times New Roman" w:eastAsia="Arial Unicode MS" w:hAnsi="Times New Roman"/>
                <w:sz w:val="24"/>
                <w:szCs w:val="24"/>
              </w:rPr>
              <w:t>а счет средств местного бюджета</w:t>
            </w:r>
          </w:p>
          <w:p w14:paraId="0E2FCD77" w14:textId="77777777" w:rsidR="00464052" w:rsidRPr="00A51E6D" w:rsidRDefault="00464052" w:rsidP="00464052">
            <w:pPr>
              <w:pStyle w:val="a6"/>
              <w:keepNext/>
              <w:suppressAutoHyphens/>
              <w:jc w:val="center"/>
              <w:rPr>
                <w:rFonts w:ascii="Times New Roman" w:eastAsia="Arial Unicode MS" w:hAnsi="Times New Roman"/>
                <w:sz w:val="24"/>
                <w:szCs w:val="24"/>
                <w:lang w:val="kk-KZ"/>
              </w:rPr>
            </w:pPr>
          </w:p>
        </w:tc>
      </w:tr>
      <w:tr w:rsidR="0012161C" w:rsidRPr="00A51E6D" w14:paraId="148D4387" w14:textId="77777777" w:rsidTr="006B2A29">
        <w:tc>
          <w:tcPr>
            <w:tcW w:w="573" w:type="dxa"/>
            <w:shd w:val="clear" w:color="auto" w:fill="auto"/>
          </w:tcPr>
          <w:p w14:paraId="7C785739"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2FB7186C" w14:textId="1FD1A04F" w:rsidR="00464052" w:rsidRPr="00A51E6D" w:rsidRDefault="00464052" w:rsidP="00464052">
            <w:pPr>
              <w:pStyle w:val="a6"/>
              <w:keepNext/>
              <w:suppressAutoHyphens/>
              <w:jc w:val="both"/>
              <w:rPr>
                <w:rFonts w:ascii="Times New Roman" w:hAnsi="Times New Roman"/>
                <w:sz w:val="24"/>
                <w:szCs w:val="24"/>
              </w:rPr>
            </w:pPr>
            <w:r w:rsidRPr="00A51E6D">
              <w:rPr>
                <w:rFonts w:ascii="Times New Roman" w:hAnsi="Times New Roman"/>
                <w:sz w:val="24"/>
                <w:szCs w:val="24"/>
                <w:lang w:val="kk-KZ"/>
              </w:rPr>
              <w:t>Разработка а</w:t>
            </w:r>
            <w:r w:rsidRPr="00A51E6D">
              <w:rPr>
                <w:rFonts w:ascii="Times New Roman" w:hAnsi="Times New Roman"/>
                <w:sz w:val="24"/>
                <w:szCs w:val="24"/>
              </w:rPr>
              <w:t>лгоритма взаимодействия государственных органов по вопросам охраны прав детей с момента рождения до совершеннолетия</w:t>
            </w:r>
          </w:p>
        </w:tc>
        <w:tc>
          <w:tcPr>
            <w:tcW w:w="665" w:type="dxa"/>
            <w:gridSpan w:val="2"/>
            <w:shd w:val="clear" w:color="auto" w:fill="auto"/>
          </w:tcPr>
          <w:p w14:paraId="1E30C4AC" w14:textId="77777777" w:rsidR="00464052" w:rsidRPr="00A51E6D" w:rsidRDefault="00464052" w:rsidP="00464052">
            <w:pPr>
              <w:keepNext/>
              <w:jc w:val="center"/>
              <w:rPr>
                <w:rFonts w:ascii="Times New Roman" w:eastAsia="Arial Unicode MS" w:hAnsi="Times New Roman"/>
                <w:sz w:val="24"/>
                <w:szCs w:val="24"/>
              </w:rPr>
            </w:pPr>
          </w:p>
        </w:tc>
        <w:tc>
          <w:tcPr>
            <w:tcW w:w="1321" w:type="dxa"/>
            <w:gridSpan w:val="2"/>
            <w:shd w:val="clear" w:color="auto" w:fill="auto"/>
          </w:tcPr>
          <w:p w14:paraId="4FF5C15E" w14:textId="45EE0B1C" w:rsidR="00464052" w:rsidRPr="00A51E6D" w:rsidRDefault="008C4F02" w:rsidP="00464052">
            <w:pPr>
              <w:keepNext/>
              <w:spacing w:after="0" w:line="240" w:lineRule="auto"/>
              <w:jc w:val="center"/>
              <w:rPr>
                <w:rFonts w:ascii="Times New Roman" w:hAnsi="Times New Roman"/>
                <w:sz w:val="24"/>
                <w:szCs w:val="24"/>
                <w:lang w:val="kk-KZ"/>
              </w:rPr>
            </w:pPr>
            <w:r w:rsidRPr="00A51E6D">
              <w:rPr>
                <w:rFonts w:ascii="Times New Roman" w:hAnsi="Times New Roman"/>
                <w:sz w:val="24"/>
                <w:szCs w:val="24"/>
                <w:lang w:val="kk-KZ" w:eastAsia="ru-RU"/>
              </w:rPr>
              <w:t>с</w:t>
            </w:r>
            <w:r w:rsidR="00464052" w:rsidRPr="00A51E6D">
              <w:rPr>
                <w:rFonts w:ascii="Times New Roman" w:hAnsi="Times New Roman"/>
                <w:sz w:val="24"/>
                <w:szCs w:val="24"/>
                <w:lang w:val="kk-KZ" w:eastAsia="ru-RU"/>
              </w:rPr>
              <w:t>овместный приказ «Профстандарты»</w:t>
            </w:r>
          </w:p>
        </w:tc>
        <w:tc>
          <w:tcPr>
            <w:tcW w:w="941" w:type="dxa"/>
            <w:shd w:val="clear" w:color="auto" w:fill="auto"/>
          </w:tcPr>
          <w:p w14:paraId="191C864A"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76587210"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 года</w:t>
            </w:r>
          </w:p>
          <w:p w14:paraId="2208068C" w14:textId="7EFF0981" w:rsidR="00464052" w:rsidRPr="00A51E6D" w:rsidRDefault="00464052" w:rsidP="00464052">
            <w:pPr>
              <w:pStyle w:val="a6"/>
              <w:keepNext/>
              <w:suppressAutoHyphens/>
              <w:jc w:val="center"/>
              <w:rPr>
                <w:rFonts w:ascii="Times New Roman" w:eastAsia="Arial Unicode MS" w:hAnsi="Times New Roman"/>
                <w:sz w:val="24"/>
                <w:szCs w:val="24"/>
              </w:rPr>
            </w:pPr>
          </w:p>
        </w:tc>
        <w:tc>
          <w:tcPr>
            <w:tcW w:w="1183" w:type="dxa"/>
            <w:shd w:val="clear" w:color="auto" w:fill="auto"/>
          </w:tcPr>
          <w:p w14:paraId="4E4774FA"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МОН,</w:t>
            </w:r>
          </w:p>
          <w:p w14:paraId="28EFE2B5" w14:textId="265F8C6A"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eastAsia="ru-RU"/>
              </w:rPr>
              <w:t xml:space="preserve"> МЗ, МТСЗН, МВД</w:t>
            </w:r>
          </w:p>
        </w:tc>
        <w:tc>
          <w:tcPr>
            <w:tcW w:w="9205" w:type="dxa"/>
            <w:gridSpan w:val="27"/>
            <w:shd w:val="clear" w:color="auto" w:fill="auto"/>
          </w:tcPr>
          <w:p w14:paraId="5C3FBEF2" w14:textId="019D3B18" w:rsidR="00464052" w:rsidRPr="00A51E6D" w:rsidRDefault="00464052" w:rsidP="00464052">
            <w:pPr>
              <w:pStyle w:val="a6"/>
              <w:keepNext/>
              <w:suppressAutoHyphens/>
              <w:jc w:val="center"/>
              <w:rPr>
                <w:rFonts w:ascii="Times New Roman" w:eastAsia="Arial Unicode MS" w:hAnsi="Times New Roman"/>
                <w:sz w:val="24"/>
                <w:szCs w:val="24"/>
                <w:lang w:val="kk-KZ"/>
              </w:rPr>
            </w:pPr>
            <w:r w:rsidRPr="00A51E6D">
              <w:rPr>
                <w:rFonts w:ascii="Times New Roman" w:hAnsi="Times New Roman"/>
                <w:sz w:val="24"/>
                <w:szCs w:val="24"/>
                <w:lang w:val="kk-KZ" w:eastAsia="ru-RU"/>
              </w:rPr>
              <w:t>не требуется</w:t>
            </w:r>
          </w:p>
        </w:tc>
      </w:tr>
      <w:tr w:rsidR="0012161C" w:rsidRPr="00A51E6D" w14:paraId="502FB3C1" w14:textId="77777777" w:rsidTr="006B2A29">
        <w:tc>
          <w:tcPr>
            <w:tcW w:w="573" w:type="dxa"/>
            <w:shd w:val="clear" w:color="auto" w:fill="auto"/>
          </w:tcPr>
          <w:p w14:paraId="2734906B"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2695133E" w14:textId="7F31E234" w:rsidR="00464052" w:rsidRPr="00A51E6D" w:rsidRDefault="00981A32" w:rsidP="00B9737A">
            <w:pPr>
              <w:pStyle w:val="a4"/>
              <w:keepNext/>
              <w:spacing w:before="0" w:beforeAutospacing="0" w:after="0" w:afterAutospacing="0"/>
              <w:rPr>
                <w:rFonts w:eastAsia="Arial Unicode MS"/>
                <w:lang w:val="kk-KZ"/>
              </w:rPr>
            </w:pPr>
            <w:r w:rsidRPr="00A51E6D">
              <w:rPr>
                <w:rFonts w:eastAsia="Arial Unicode MS"/>
                <w:lang w:val="kk-KZ"/>
              </w:rPr>
              <w:t xml:space="preserve">Создание комфортных условий для воспитанников и учащихся в организациях дошкольного и среднего </w:t>
            </w:r>
            <w:r w:rsidRPr="00A51E6D">
              <w:rPr>
                <w:rFonts w:eastAsia="Arial Unicode MS"/>
                <w:lang w:val="kk-KZ"/>
              </w:rPr>
              <w:lastRenderedPageBreak/>
              <w:t xml:space="preserve">образования, в том числе оснащение </w:t>
            </w:r>
            <w:r w:rsidRPr="00A51E6D">
              <w:rPr>
                <w:rFonts w:eastAsia="Arial Unicode MS"/>
              </w:rPr>
              <w:t>системами видеонаблюдения</w:t>
            </w:r>
            <w:r w:rsidRPr="00A51E6D">
              <w:rPr>
                <w:rFonts w:eastAsia="Arial Unicode MS"/>
                <w:lang w:val="kk-KZ"/>
              </w:rPr>
              <w:t>, индивидуальными шкафами</w:t>
            </w:r>
            <w:r w:rsidR="0063179A" w:rsidRPr="00A51E6D">
              <w:rPr>
                <w:rFonts w:eastAsia="Arial Unicode MS"/>
                <w:lang w:val="kk-KZ"/>
              </w:rPr>
              <w:t>,</w:t>
            </w:r>
            <w:r w:rsidRPr="00A51E6D">
              <w:rPr>
                <w:rFonts w:eastAsia="Arial Unicode MS"/>
                <w:lang w:val="kk-KZ"/>
              </w:rPr>
              <w:t xml:space="preserve"> а также обеспечение качественным подвозом, питьев</w:t>
            </w:r>
            <w:r w:rsidR="0063179A" w:rsidRPr="00A51E6D">
              <w:rPr>
                <w:rFonts w:eastAsia="Arial Unicode MS"/>
                <w:lang w:val="kk-KZ"/>
              </w:rPr>
              <w:t>ым</w:t>
            </w:r>
            <w:r w:rsidRPr="00A51E6D">
              <w:rPr>
                <w:rFonts w:eastAsia="Arial Unicode MS"/>
                <w:lang w:val="kk-KZ"/>
              </w:rPr>
              <w:t xml:space="preserve"> водоснабжени</w:t>
            </w:r>
            <w:r w:rsidR="0063179A" w:rsidRPr="00A51E6D">
              <w:rPr>
                <w:rFonts w:eastAsia="Arial Unicode MS"/>
                <w:lang w:val="kk-KZ"/>
              </w:rPr>
              <w:t>ем</w:t>
            </w:r>
            <w:r w:rsidRPr="00A51E6D">
              <w:rPr>
                <w:rFonts w:eastAsia="Arial Unicode MS"/>
                <w:lang w:val="kk-KZ"/>
              </w:rPr>
              <w:t>, санитари</w:t>
            </w:r>
            <w:r w:rsidR="00F36B5E" w:rsidRPr="00A51E6D">
              <w:rPr>
                <w:rFonts w:eastAsia="Arial Unicode MS"/>
                <w:lang w:val="kk-KZ"/>
              </w:rPr>
              <w:t>ей</w:t>
            </w:r>
            <w:r w:rsidRPr="00A51E6D">
              <w:rPr>
                <w:rFonts w:eastAsia="Arial Unicode MS"/>
                <w:lang w:val="kk-KZ"/>
              </w:rPr>
              <w:t xml:space="preserve"> и гигиен</w:t>
            </w:r>
            <w:r w:rsidR="00F36B5E" w:rsidRPr="00A51E6D">
              <w:rPr>
                <w:rFonts w:eastAsia="Arial Unicode MS"/>
                <w:lang w:val="kk-KZ"/>
              </w:rPr>
              <w:t>ой</w:t>
            </w:r>
          </w:p>
        </w:tc>
        <w:tc>
          <w:tcPr>
            <w:tcW w:w="665" w:type="dxa"/>
            <w:gridSpan w:val="2"/>
            <w:shd w:val="clear" w:color="auto" w:fill="auto"/>
          </w:tcPr>
          <w:p w14:paraId="400FF81B" w14:textId="77777777" w:rsidR="00464052" w:rsidRPr="00A51E6D" w:rsidRDefault="00464052" w:rsidP="00464052">
            <w:pPr>
              <w:keepNext/>
              <w:jc w:val="center"/>
              <w:rPr>
                <w:rFonts w:ascii="Times New Roman" w:eastAsia="Arial Unicode MS" w:hAnsi="Times New Roman"/>
                <w:sz w:val="24"/>
                <w:szCs w:val="24"/>
              </w:rPr>
            </w:pPr>
          </w:p>
        </w:tc>
        <w:tc>
          <w:tcPr>
            <w:tcW w:w="1321" w:type="dxa"/>
            <w:gridSpan w:val="2"/>
            <w:shd w:val="clear" w:color="auto" w:fill="auto"/>
          </w:tcPr>
          <w:p w14:paraId="3FAE01B2" w14:textId="505FC1EA" w:rsidR="00464052" w:rsidRPr="00A51E6D" w:rsidRDefault="00464052" w:rsidP="00464052">
            <w:pPr>
              <w:keepNext/>
              <w:jc w:val="center"/>
              <w:rPr>
                <w:lang w:val="kk-KZ"/>
              </w:rPr>
            </w:pPr>
            <w:r w:rsidRPr="00A51E6D">
              <w:rPr>
                <w:rFonts w:ascii="Times New Roman" w:eastAsia="Arial Unicode MS" w:hAnsi="Times New Roman"/>
                <w:sz w:val="24"/>
                <w:szCs w:val="24"/>
                <w:lang w:val="kk-KZ"/>
              </w:rPr>
              <w:t>и</w:t>
            </w:r>
            <w:r w:rsidRPr="00A51E6D">
              <w:rPr>
                <w:rFonts w:ascii="Times New Roman" w:eastAsia="Arial Unicode MS" w:hAnsi="Times New Roman"/>
                <w:sz w:val="24"/>
                <w:szCs w:val="24"/>
              </w:rPr>
              <w:t>нформ</w:t>
            </w:r>
            <w:r w:rsidRPr="00A51E6D">
              <w:rPr>
                <w:rFonts w:ascii="Times New Roman" w:eastAsia="Arial Unicode MS" w:hAnsi="Times New Roman"/>
                <w:sz w:val="24"/>
                <w:szCs w:val="24"/>
              </w:rPr>
              <w:t>а</w:t>
            </w:r>
            <w:r w:rsidRPr="00A51E6D">
              <w:rPr>
                <w:rFonts w:ascii="Times New Roman" w:eastAsia="Arial Unicode MS" w:hAnsi="Times New Roman"/>
                <w:sz w:val="24"/>
                <w:szCs w:val="24"/>
              </w:rPr>
              <w:t>ция в МОН</w:t>
            </w:r>
          </w:p>
        </w:tc>
        <w:tc>
          <w:tcPr>
            <w:tcW w:w="941" w:type="dxa"/>
            <w:shd w:val="clear" w:color="auto" w:fill="auto"/>
          </w:tcPr>
          <w:p w14:paraId="6419A035" w14:textId="77777777" w:rsidR="00464052" w:rsidRPr="00A51E6D" w:rsidRDefault="00464052" w:rsidP="00464052">
            <w:pPr>
              <w:pStyle w:val="a6"/>
              <w:keepNext/>
              <w:suppressAutoHyphens/>
              <w:jc w:val="center"/>
              <w:rPr>
                <w:rFonts w:ascii="Times New Roman" w:eastAsia="Arial Unicode MS" w:hAnsi="Times New Roman"/>
                <w:sz w:val="24"/>
                <w:szCs w:val="24"/>
                <w:lang w:val="kk-KZ"/>
              </w:rPr>
            </w:pPr>
            <w:r w:rsidRPr="00A51E6D">
              <w:rPr>
                <w:rFonts w:ascii="Times New Roman" w:eastAsia="Arial Unicode MS" w:hAnsi="Times New Roman"/>
                <w:sz w:val="24"/>
                <w:szCs w:val="24"/>
                <w:lang w:val="kk-KZ"/>
              </w:rPr>
              <w:t>д</w:t>
            </w:r>
            <w:r w:rsidRPr="00A51E6D">
              <w:rPr>
                <w:rFonts w:ascii="Times New Roman" w:eastAsia="Arial Unicode MS" w:hAnsi="Times New Roman"/>
                <w:sz w:val="24"/>
                <w:szCs w:val="24"/>
              </w:rPr>
              <w:t>екабрь</w:t>
            </w:r>
          </w:p>
          <w:p w14:paraId="1183D3FF" w14:textId="46240E29" w:rsidR="00464052" w:rsidRPr="00A51E6D" w:rsidRDefault="00464052" w:rsidP="00464052">
            <w:pPr>
              <w:pStyle w:val="a6"/>
              <w:keepNext/>
              <w:suppressAutoHyphens/>
              <w:jc w:val="center"/>
              <w:rPr>
                <w:rFonts w:ascii="Times New Roman" w:eastAsia="Arial Unicode MS" w:hAnsi="Times New Roman"/>
                <w:sz w:val="24"/>
                <w:szCs w:val="24"/>
                <w:lang w:val="kk-KZ"/>
              </w:rPr>
            </w:pPr>
            <w:r w:rsidRPr="00A51E6D">
              <w:rPr>
                <w:rFonts w:ascii="Times New Roman" w:eastAsia="Arial Unicode MS" w:hAnsi="Times New Roman"/>
                <w:sz w:val="24"/>
                <w:szCs w:val="24"/>
              </w:rPr>
              <w:t xml:space="preserve"> 2020-2025 год</w:t>
            </w:r>
            <w:r w:rsidRPr="00A51E6D">
              <w:rPr>
                <w:rFonts w:ascii="Times New Roman" w:eastAsia="Arial Unicode MS" w:hAnsi="Times New Roman"/>
                <w:sz w:val="24"/>
                <w:szCs w:val="24"/>
                <w:lang w:val="kk-KZ"/>
              </w:rPr>
              <w:t>ов</w:t>
            </w:r>
          </w:p>
        </w:tc>
        <w:tc>
          <w:tcPr>
            <w:tcW w:w="1183" w:type="dxa"/>
            <w:shd w:val="clear" w:color="auto" w:fill="auto"/>
          </w:tcPr>
          <w:p w14:paraId="0968984F" w14:textId="643A6F8C" w:rsidR="00464052" w:rsidRPr="00A51E6D" w:rsidRDefault="00464052" w:rsidP="00464052">
            <w:pPr>
              <w:pStyle w:val="a6"/>
              <w:keepNext/>
              <w:suppressAutoHyphens/>
              <w:jc w:val="center"/>
              <w:rPr>
                <w:lang w:val="kk-KZ"/>
              </w:rPr>
            </w:pPr>
            <w:r w:rsidRPr="00A51E6D">
              <w:rPr>
                <w:rFonts w:ascii="Times New Roman" w:eastAsia="Arial Unicode MS" w:hAnsi="Times New Roman"/>
                <w:sz w:val="24"/>
                <w:szCs w:val="24"/>
              </w:rPr>
              <w:t>МИО</w:t>
            </w:r>
          </w:p>
        </w:tc>
        <w:tc>
          <w:tcPr>
            <w:tcW w:w="9205" w:type="dxa"/>
            <w:gridSpan w:val="27"/>
            <w:shd w:val="clear" w:color="auto" w:fill="auto"/>
          </w:tcPr>
          <w:p w14:paraId="59348DC5" w14:textId="244A7DDB" w:rsidR="00464052" w:rsidRPr="00A51E6D" w:rsidRDefault="00464052" w:rsidP="00464052">
            <w:pPr>
              <w:pStyle w:val="a6"/>
              <w:keepNext/>
              <w:suppressAutoHyphens/>
              <w:jc w:val="center"/>
              <w:rPr>
                <w:rFonts w:ascii="Times New Roman" w:eastAsia="Arial Unicode MS" w:hAnsi="Times New Roman"/>
                <w:sz w:val="24"/>
                <w:szCs w:val="24"/>
                <w:lang w:val="kk-KZ"/>
              </w:rPr>
            </w:pPr>
            <w:r w:rsidRPr="00A51E6D">
              <w:rPr>
                <w:rFonts w:ascii="Times New Roman" w:eastAsia="Arial Unicode MS" w:hAnsi="Times New Roman"/>
                <w:sz w:val="24"/>
                <w:szCs w:val="24"/>
                <w:lang w:val="kk-KZ"/>
              </w:rPr>
              <w:t>з</w:t>
            </w:r>
            <w:r w:rsidRPr="00A51E6D">
              <w:rPr>
                <w:rFonts w:ascii="Times New Roman" w:eastAsia="Arial Unicode MS" w:hAnsi="Times New Roman"/>
                <w:sz w:val="24"/>
                <w:szCs w:val="24"/>
              </w:rPr>
              <w:t>а счет средств местного бюджета</w:t>
            </w:r>
          </w:p>
        </w:tc>
      </w:tr>
      <w:tr w:rsidR="0012161C" w:rsidRPr="00A51E6D" w14:paraId="44DDAEE9" w14:textId="77777777" w:rsidTr="006B2A29">
        <w:tc>
          <w:tcPr>
            <w:tcW w:w="573" w:type="dxa"/>
            <w:shd w:val="clear" w:color="auto" w:fill="auto"/>
          </w:tcPr>
          <w:p w14:paraId="4B3FE916"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6DDDC6C8" w14:textId="089A391B" w:rsidR="00464052" w:rsidRPr="00A51E6D" w:rsidRDefault="00464052" w:rsidP="00464052">
            <w:pPr>
              <w:pStyle w:val="a4"/>
              <w:keepNext/>
              <w:rPr>
                <w:rFonts w:eastAsia="Arial Unicode MS"/>
                <w:lang w:val="ru-RU"/>
              </w:rPr>
            </w:pPr>
            <w:r w:rsidRPr="00A51E6D">
              <w:rPr>
                <w:rFonts w:eastAsia="Arial Unicode MS"/>
                <w:lang w:val="ru-RU"/>
              </w:rPr>
              <w:t>П</w:t>
            </w:r>
            <w:r w:rsidRPr="00A51E6D">
              <w:rPr>
                <w:rFonts w:eastAsia="Arial Unicode MS"/>
              </w:rPr>
              <w:t>ересмотр нормы и раци</w:t>
            </w:r>
            <w:r w:rsidRPr="00A51E6D">
              <w:rPr>
                <w:rFonts w:eastAsia="Arial Unicode MS"/>
              </w:rPr>
              <w:t>о</w:t>
            </w:r>
            <w:r w:rsidRPr="00A51E6D">
              <w:rPr>
                <w:rFonts w:eastAsia="Arial Unicode MS"/>
              </w:rPr>
              <w:t>н</w:t>
            </w:r>
            <w:r w:rsidRPr="00A51E6D">
              <w:rPr>
                <w:rFonts w:eastAsia="Arial Unicode MS"/>
                <w:lang w:val="ru-RU"/>
              </w:rPr>
              <w:t>а</w:t>
            </w:r>
            <w:r w:rsidRPr="00A51E6D">
              <w:rPr>
                <w:rFonts w:eastAsia="Arial Unicode MS"/>
              </w:rPr>
              <w:t xml:space="preserve"> питания</w:t>
            </w:r>
            <w:r w:rsidRPr="00A51E6D">
              <w:rPr>
                <w:rFonts w:eastAsia="Arial Unicode MS"/>
                <w:lang w:val="ru-RU"/>
              </w:rPr>
              <w:t xml:space="preserve"> во</w:t>
            </w:r>
            <w:r w:rsidRPr="00A51E6D">
              <w:rPr>
                <w:rFonts w:eastAsia="Arial Unicode MS"/>
                <w:lang w:val="ru-RU"/>
              </w:rPr>
              <w:t>с</w:t>
            </w:r>
            <w:r w:rsidRPr="00A51E6D">
              <w:rPr>
                <w:rFonts w:eastAsia="Arial Unicode MS"/>
                <w:lang w:val="ru-RU"/>
              </w:rPr>
              <w:t>питанников д</w:t>
            </w:r>
            <w:r w:rsidRPr="00A51E6D">
              <w:rPr>
                <w:rFonts w:eastAsia="Arial Unicode MS"/>
                <w:lang w:val="ru-RU"/>
              </w:rPr>
              <w:t>о</w:t>
            </w:r>
            <w:r w:rsidRPr="00A51E6D">
              <w:rPr>
                <w:rFonts w:eastAsia="Arial Unicode MS"/>
                <w:lang w:val="ru-RU"/>
              </w:rPr>
              <w:t>школьных орг</w:t>
            </w:r>
            <w:r w:rsidRPr="00A51E6D">
              <w:rPr>
                <w:rFonts w:eastAsia="Arial Unicode MS"/>
                <w:lang w:val="ru-RU"/>
              </w:rPr>
              <w:t>а</w:t>
            </w:r>
            <w:r w:rsidRPr="00A51E6D">
              <w:rPr>
                <w:rFonts w:eastAsia="Arial Unicode MS"/>
                <w:lang w:val="ru-RU"/>
              </w:rPr>
              <w:t>низаций, де</w:t>
            </w:r>
            <w:r w:rsidRPr="00A51E6D">
              <w:rPr>
                <w:rFonts w:eastAsia="Arial Unicode MS"/>
                <w:lang w:val="ru-RU"/>
              </w:rPr>
              <w:t>т</w:t>
            </w:r>
            <w:r w:rsidRPr="00A51E6D">
              <w:rPr>
                <w:rFonts w:eastAsia="Arial Unicode MS"/>
                <w:lang w:val="ru-RU"/>
              </w:rPr>
              <w:t xml:space="preserve">ских домов и обучающихся ТиПО </w:t>
            </w:r>
          </w:p>
        </w:tc>
        <w:tc>
          <w:tcPr>
            <w:tcW w:w="665" w:type="dxa"/>
            <w:gridSpan w:val="2"/>
            <w:shd w:val="clear" w:color="auto" w:fill="auto"/>
          </w:tcPr>
          <w:p w14:paraId="701FE608" w14:textId="77777777" w:rsidR="00464052" w:rsidRPr="00A51E6D" w:rsidRDefault="00464052" w:rsidP="00464052">
            <w:pPr>
              <w:keepNext/>
              <w:jc w:val="center"/>
              <w:rPr>
                <w:rFonts w:ascii="Times New Roman" w:eastAsia="Arial Unicode MS" w:hAnsi="Times New Roman"/>
                <w:sz w:val="24"/>
                <w:szCs w:val="24"/>
              </w:rPr>
            </w:pPr>
          </w:p>
        </w:tc>
        <w:tc>
          <w:tcPr>
            <w:tcW w:w="1321" w:type="dxa"/>
            <w:gridSpan w:val="2"/>
            <w:shd w:val="clear" w:color="auto" w:fill="auto"/>
          </w:tcPr>
          <w:p w14:paraId="12C8B905" w14:textId="52D2C659" w:rsidR="00464052" w:rsidRPr="00A51E6D" w:rsidRDefault="008C4F02" w:rsidP="000902A8">
            <w:pPr>
              <w:keepNext/>
              <w:jc w:val="center"/>
              <w:rPr>
                <w:rFonts w:ascii="Times New Roman" w:eastAsia="Arial Unicode MS" w:hAnsi="Times New Roman"/>
                <w:sz w:val="24"/>
                <w:szCs w:val="24"/>
                <w:lang w:val="kk-KZ"/>
              </w:rPr>
            </w:pPr>
            <w:r w:rsidRPr="00A51E6D">
              <w:rPr>
                <w:rFonts w:ascii="Times New Roman" w:eastAsia="Arial Unicode MS" w:hAnsi="Times New Roman"/>
                <w:sz w:val="24"/>
                <w:szCs w:val="24"/>
                <w:lang w:val="kk-KZ"/>
              </w:rPr>
              <w:t>п</w:t>
            </w:r>
            <w:r w:rsidR="002F52F6" w:rsidRPr="00A51E6D">
              <w:rPr>
                <w:rFonts w:ascii="Times New Roman" w:eastAsia="Arial Unicode MS" w:hAnsi="Times New Roman"/>
                <w:sz w:val="24"/>
                <w:szCs w:val="24"/>
                <w:lang w:val="kk-KZ"/>
              </w:rPr>
              <w:t>остановление Правительства</w:t>
            </w:r>
          </w:p>
        </w:tc>
        <w:tc>
          <w:tcPr>
            <w:tcW w:w="941" w:type="dxa"/>
            <w:shd w:val="clear" w:color="auto" w:fill="auto"/>
          </w:tcPr>
          <w:p w14:paraId="396EAEE3" w14:textId="112C5705" w:rsidR="00464052" w:rsidRPr="00A51E6D" w:rsidRDefault="00464052" w:rsidP="00464052">
            <w:pPr>
              <w:pStyle w:val="a6"/>
              <w:keepNext/>
              <w:suppressAutoHyphens/>
              <w:jc w:val="center"/>
              <w:rPr>
                <w:rFonts w:ascii="Times New Roman" w:eastAsia="Arial Unicode MS" w:hAnsi="Times New Roman"/>
                <w:sz w:val="24"/>
                <w:szCs w:val="24"/>
                <w:lang w:val="kk-KZ"/>
              </w:rPr>
            </w:pPr>
            <w:r w:rsidRPr="00A51E6D">
              <w:rPr>
                <w:rFonts w:ascii="Times New Roman" w:eastAsia="Arial Unicode MS" w:hAnsi="Times New Roman"/>
                <w:sz w:val="24"/>
                <w:szCs w:val="24"/>
              </w:rPr>
              <w:t xml:space="preserve">декабрь </w:t>
            </w:r>
            <w:r w:rsidRPr="00A51E6D">
              <w:rPr>
                <w:rFonts w:ascii="Times New Roman" w:eastAsia="Arial Unicode MS" w:hAnsi="Times New Roman"/>
                <w:sz w:val="24"/>
                <w:szCs w:val="24"/>
                <w:lang w:val="kk-KZ"/>
              </w:rPr>
              <w:t>2020 года</w:t>
            </w:r>
          </w:p>
        </w:tc>
        <w:tc>
          <w:tcPr>
            <w:tcW w:w="1183" w:type="dxa"/>
            <w:shd w:val="clear" w:color="auto" w:fill="auto"/>
          </w:tcPr>
          <w:p w14:paraId="66380B89" w14:textId="297D6477" w:rsidR="00464052" w:rsidRPr="00A51E6D" w:rsidRDefault="00464052" w:rsidP="00464052">
            <w:pPr>
              <w:pStyle w:val="a6"/>
              <w:keepNext/>
              <w:suppressAutoHyphens/>
              <w:jc w:val="center"/>
              <w:rPr>
                <w:rFonts w:ascii="Times New Roman" w:eastAsia="Arial Unicode MS" w:hAnsi="Times New Roman"/>
                <w:sz w:val="24"/>
                <w:szCs w:val="24"/>
              </w:rPr>
            </w:pPr>
            <w:r w:rsidRPr="00A51E6D">
              <w:rPr>
                <w:rFonts w:ascii="Times New Roman" w:eastAsia="Arial Unicode MS" w:hAnsi="Times New Roman"/>
                <w:sz w:val="24"/>
                <w:szCs w:val="24"/>
              </w:rPr>
              <w:t>МОН, МЗ, МИО</w:t>
            </w:r>
          </w:p>
        </w:tc>
        <w:tc>
          <w:tcPr>
            <w:tcW w:w="9205" w:type="dxa"/>
            <w:gridSpan w:val="27"/>
            <w:shd w:val="clear" w:color="auto" w:fill="auto"/>
          </w:tcPr>
          <w:p w14:paraId="0F1F7524" w14:textId="52098BB8" w:rsidR="00464052" w:rsidRPr="00A51E6D" w:rsidRDefault="00A66E05" w:rsidP="00464052">
            <w:pPr>
              <w:pStyle w:val="a6"/>
              <w:keepNext/>
              <w:suppressAutoHyphens/>
              <w:jc w:val="center"/>
              <w:rPr>
                <w:rFonts w:ascii="Times New Roman" w:eastAsia="Arial Unicode MS" w:hAnsi="Times New Roman"/>
                <w:sz w:val="24"/>
                <w:szCs w:val="24"/>
                <w:lang w:val="kk-KZ"/>
              </w:rPr>
            </w:pPr>
            <w:r w:rsidRPr="00A51E6D">
              <w:rPr>
                <w:rFonts w:ascii="Times New Roman" w:eastAsia="Arial Unicode MS" w:hAnsi="Times New Roman"/>
                <w:sz w:val="24"/>
                <w:szCs w:val="24"/>
                <w:lang w:val="kk-KZ"/>
              </w:rPr>
              <w:t>н</w:t>
            </w:r>
            <w:r w:rsidR="00464052" w:rsidRPr="00A51E6D">
              <w:rPr>
                <w:rFonts w:ascii="Times New Roman" w:eastAsia="Arial Unicode MS" w:hAnsi="Times New Roman"/>
                <w:sz w:val="24"/>
                <w:szCs w:val="24"/>
                <w:lang w:val="kk-KZ"/>
              </w:rPr>
              <w:t>е требуется</w:t>
            </w:r>
          </w:p>
        </w:tc>
      </w:tr>
      <w:tr w:rsidR="0012161C" w:rsidRPr="00A51E6D" w14:paraId="6C518358" w14:textId="77777777" w:rsidTr="006B2A29">
        <w:tc>
          <w:tcPr>
            <w:tcW w:w="573" w:type="dxa"/>
            <w:shd w:val="clear" w:color="auto" w:fill="auto"/>
          </w:tcPr>
          <w:p w14:paraId="558D280F"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2346AE54" w14:textId="639E6FE6" w:rsidR="00464052" w:rsidRPr="00A51E6D" w:rsidRDefault="00464052" w:rsidP="00464052">
            <w:pPr>
              <w:pStyle w:val="a4"/>
              <w:keepNext/>
              <w:rPr>
                <w:rFonts w:eastAsia="Arial Unicode MS"/>
                <w:lang w:val="ru-RU"/>
              </w:rPr>
            </w:pPr>
            <w:r w:rsidRPr="00A51E6D">
              <w:rPr>
                <w:rFonts w:eastAsia="Arial Unicode MS"/>
                <w:lang w:val="ru-RU"/>
              </w:rPr>
              <w:t>Поэтапный п</w:t>
            </w:r>
            <w:r w:rsidRPr="00A51E6D">
              <w:rPr>
                <w:rFonts w:eastAsia="Arial Unicode MS"/>
                <w:lang w:val="ru-RU"/>
              </w:rPr>
              <w:t>е</w:t>
            </w:r>
            <w:r w:rsidRPr="00A51E6D">
              <w:rPr>
                <w:rFonts w:eastAsia="Arial Unicode MS"/>
                <w:lang w:val="ru-RU"/>
              </w:rPr>
              <w:t>реход на безн</w:t>
            </w:r>
            <w:r w:rsidR="00A02B09" w:rsidRPr="00A51E6D">
              <w:rPr>
                <w:rFonts w:eastAsia="Arial Unicode MS"/>
                <w:lang w:val="ru-RU"/>
              </w:rPr>
              <w:t>а</w:t>
            </w:r>
            <w:r w:rsidR="00A02B09" w:rsidRPr="00A51E6D">
              <w:rPr>
                <w:rFonts w:eastAsia="Arial Unicode MS"/>
                <w:lang w:val="ru-RU"/>
              </w:rPr>
              <w:t>личный расчет при организ</w:t>
            </w:r>
            <w:r w:rsidR="00A02B09" w:rsidRPr="00A51E6D">
              <w:rPr>
                <w:rFonts w:eastAsia="Arial Unicode MS"/>
                <w:lang w:val="ru-RU"/>
              </w:rPr>
              <w:t>а</w:t>
            </w:r>
            <w:r w:rsidR="00A02B09" w:rsidRPr="00A51E6D">
              <w:rPr>
                <w:rFonts w:eastAsia="Arial Unicode MS"/>
                <w:lang w:val="ru-RU"/>
              </w:rPr>
              <w:t xml:space="preserve">ции </w:t>
            </w:r>
            <w:r w:rsidRPr="00A51E6D">
              <w:rPr>
                <w:rFonts w:eastAsia="Arial Unicode MS"/>
                <w:lang w:val="ru-RU"/>
              </w:rPr>
              <w:t>школьного питания</w:t>
            </w:r>
          </w:p>
        </w:tc>
        <w:tc>
          <w:tcPr>
            <w:tcW w:w="665" w:type="dxa"/>
            <w:gridSpan w:val="2"/>
            <w:shd w:val="clear" w:color="auto" w:fill="auto"/>
          </w:tcPr>
          <w:p w14:paraId="699A8F0D" w14:textId="77777777" w:rsidR="00464052" w:rsidRPr="00A51E6D" w:rsidRDefault="00464052" w:rsidP="00464052">
            <w:pPr>
              <w:keepNext/>
              <w:jc w:val="center"/>
              <w:rPr>
                <w:rFonts w:ascii="Times New Roman" w:eastAsia="Arial Unicode MS" w:hAnsi="Times New Roman"/>
                <w:sz w:val="24"/>
                <w:szCs w:val="24"/>
              </w:rPr>
            </w:pPr>
          </w:p>
        </w:tc>
        <w:tc>
          <w:tcPr>
            <w:tcW w:w="1321" w:type="dxa"/>
            <w:gridSpan w:val="2"/>
            <w:shd w:val="clear" w:color="auto" w:fill="auto"/>
          </w:tcPr>
          <w:p w14:paraId="696ECAF3" w14:textId="7D651ADD" w:rsidR="00464052" w:rsidRPr="00A51E6D" w:rsidRDefault="00464052" w:rsidP="00464052">
            <w:pPr>
              <w:keepNext/>
              <w:jc w:val="center"/>
              <w:rPr>
                <w:rFonts w:ascii="Times New Roman" w:eastAsia="Arial Unicode MS" w:hAnsi="Times New Roman"/>
                <w:sz w:val="24"/>
                <w:szCs w:val="24"/>
                <w:lang w:val="kk-KZ"/>
              </w:rPr>
            </w:pPr>
            <w:r w:rsidRPr="00A51E6D">
              <w:rPr>
                <w:rFonts w:ascii="Times New Roman" w:eastAsia="Arial Unicode MS" w:hAnsi="Times New Roman"/>
                <w:sz w:val="24"/>
                <w:szCs w:val="24"/>
                <w:lang w:val="kk-KZ"/>
              </w:rPr>
              <w:t>инфор-мация в МОН</w:t>
            </w:r>
          </w:p>
        </w:tc>
        <w:tc>
          <w:tcPr>
            <w:tcW w:w="941" w:type="dxa"/>
            <w:shd w:val="clear" w:color="auto" w:fill="auto"/>
          </w:tcPr>
          <w:p w14:paraId="5A6CB553" w14:textId="352B869B" w:rsidR="00464052" w:rsidRPr="00A51E6D" w:rsidRDefault="008C4F02" w:rsidP="00464052">
            <w:pPr>
              <w:pStyle w:val="a6"/>
              <w:keepNext/>
              <w:suppressAutoHyphens/>
              <w:jc w:val="center"/>
              <w:rPr>
                <w:rFonts w:ascii="Times New Roman" w:eastAsia="Arial Unicode MS" w:hAnsi="Times New Roman"/>
                <w:sz w:val="24"/>
                <w:szCs w:val="24"/>
                <w:lang w:val="kk-KZ"/>
              </w:rPr>
            </w:pPr>
            <w:r w:rsidRPr="00A51E6D">
              <w:rPr>
                <w:rFonts w:ascii="Times New Roman" w:eastAsia="Arial Unicode MS" w:hAnsi="Times New Roman"/>
                <w:sz w:val="24"/>
                <w:szCs w:val="24"/>
                <w:lang w:val="kk-KZ"/>
              </w:rPr>
              <w:t>д</w:t>
            </w:r>
            <w:r w:rsidR="00464052" w:rsidRPr="00A51E6D">
              <w:rPr>
                <w:rFonts w:ascii="Times New Roman" w:eastAsia="Arial Unicode MS" w:hAnsi="Times New Roman"/>
                <w:sz w:val="24"/>
                <w:szCs w:val="24"/>
                <w:lang w:val="kk-KZ"/>
              </w:rPr>
              <w:t>екабрь 2020 года</w:t>
            </w:r>
          </w:p>
        </w:tc>
        <w:tc>
          <w:tcPr>
            <w:tcW w:w="1183" w:type="dxa"/>
            <w:shd w:val="clear" w:color="auto" w:fill="auto"/>
          </w:tcPr>
          <w:p w14:paraId="17752452" w14:textId="06AFD86C" w:rsidR="00464052" w:rsidRPr="00A51E6D" w:rsidRDefault="00464052" w:rsidP="00464052">
            <w:pPr>
              <w:pStyle w:val="a6"/>
              <w:keepNext/>
              <w:suppressAutoHyphens/>
              <w:jc w:val="center"/>
              <w:rPr>
                <w:rFonts w:ascii="Times New Roman" w:eastAsia="Arial Unicode MS" w:hAnsi="Times New Roman"/>
                <w:sz w:val="24"/>
                <w:szCs w:val="24"/>
              </w:rPr>
            </w:pPr>
            <w:r w:rsidRPr="00A51E6D">
              <w:rPr>
                <w:rFonts w:ascii="Times New Roman" w:eastAsia="Arial Unicode MS" w:hAnsi="Times New Roman"/>
                <w:sz w:val="24"/>
                <w:szCs w:val="24"/>
              </w:rPr>
              <w:t>МИО</w:t>
            </w:r>
          </w:p>
        </w:tc>
        <w:tc>
          <w:tcPr>
            <w:tcW w:w="9205" w:type="dxa"/>
            <w:gridSpan w:val="27"/>
            <w:shd w:val="clear" w:color="auto" w:fill="auto"/>
          </w:tcPr>
          <w:p w14:paraId="03FF183D" w14:textId="38ADA18B" w:rsidR="00464052" w:rsidRPr="00A51E6D" w:rsidRDefault="00464052" w:rsidP="00464052">
            <w:pPr>
              <w:pStyle w:val="a6"/>
              <w:keepNext/>
              <w:suppressAutoHyphens/>
              <w:jc w:val="center"/>
              <w:rPr>
                <w:rFonts w:ascii="Times New Roman" w:eastAsia="Arial Unicode MS" w:hAnsi="Times New Roman"/>
                <w:sz w:val="24"/>
                <w:szCs w:val="24"/>
                <w:lang w:val="kk-KZ"/>
              </w:rPr>
            </w:pPr>
            <w:r w:rsidRPr="00A51E6D">
              <w:rPr>
                <w:rFonts w:ascii="Times New Roman" w:eastAsia="Arial Unicode MS" w:hAnsi="Times New Roman"/>
                <w:sz w:val="24"/>
                <w:szCs w:val="24"/>
                <w:lang w:val="kk-KZ"/>
              </w:rPr>
              <w:t>за счет средств местного бюджета</w:t>
            </w:r>
          </w:p>
        </w:tc>
      </w:tr>
      <w:tr w:rsidR="0012161C" w:rsidRPr="00A51E6D" w14:paraId="53C5F30D" w14:textId="77777777" w:rsidTr="006B2A29">
        <w:tc>
          <w:tcPr>
            <w:tcW w:w="573" w:type="dxa"/>
            <w:shd w:val="clear" w:color="auto" w:fill="auto"/>
          </w:tcPr>
          <w:p w14:paraId="3DA681C1"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37CC93F8" w14:textId="44D91D78" w:rsidR="00464052" w:rsidRPr="00A51E6D" w:rsidRDefault="00464052" w:rsidP="00464052">
            <w:pPr>
              <w:pStyle w:val="a4"/>
              <w:keepNext/>
              <w:rPr>
                <w:rFonts w:eastAsia="Arial Unicode MS"/>
              </w:rPr>
            </w:pPr>
            <w:r w:rsidRPr="00A51E6D">
              <w:rPr>
                <w:rFonts w:eastAsia="Arial Unicode MS"/>
                <w:lang w:val="kk-KZ"/>
              </w:rPr>
              <w:t xml:space="preserve">Развитие сети загородных детских лагерей, в т.ч за счет </w:t>
            </w:r>
            <w:r w:rsidRPr="00A51E6D">
              <w:rPr>
                <w:rFonts w:eastAsia="Arial Unicode MS"/>
                <w:lang w:val="kk-KZ"/>
              </w:rPr>
              <w:lastRenderedPageBreak/>
              <w:t>ГЧП</w:t>
            </w:r>
          </w:p>
        </w:tc>
        <w:tc>
          <w:tcPr>
            <w:tcW w:w="665" w:type="dxa"/>
            <w:gridSpan w:val="2"/>
            <w:shd w:val="clear" w:color="auto" w:fill="auto"/>
          </w:tcPr>
          <w:p w14:paraId="3E55562E" w14:textId="77777777" w:rsidR="00464052" w:rsidRPr="00A51E6D" w:rsidRDefault="00464052" w:rsidP="00464052">
            <w:pPr>
              <w:keepNext/>
              <w:jc w:val="center"/>
              <w:rPr>
                <w:rFonts w:ascii="Times New Roman" w:eastAsia="Arial Unicode MS" w:hAnsi="Times New Roman"/>
                <w:sz w:val="24"/>
                <w:szCs w:val="24"/>
              </w:rPr>
            </w:pPr>
          </w:p>
        </w:tc>
        <w:tc>
          <w:tcPr>
            <w:tcW w:w="1321" w:type="dxa"/>
            <w:gridSpan w:val="2"/>
            <w:shd w:val="clear" w:color="auto" w:fill="auto"/>
          </w:tcPr>
          <w:p w14:paraId="6AD7E851" w14:textId="0E2FCDEA" w:rsidR="00464052" w:rsidRPr="00A51E6D" w:rsidRDefault="00464052" w:rsidP="00464052">
            <w:pPr>
              <w:keepNext/>
              <w:jc w:val="center"/>
              <w:rPr>
                <w:rFonts w:ascii="Times New Roman" w:eastAsia="Arial Unicode MS" w:hAnsi="Times New Roman"/>
                <w:sz w:val="24"/>
                <w:szCs w:val="24"/>
              </w:rPr>
            </w:pPr>
            <w:r w:rsidRPr="00A51E6D">
              <w:rPr>
                <w:rFonts w:ascii="Times New Roman" w:eastAsia="Arial Unicode MS" w:hAnsi="Times New Roman"/>
                <w:sz w:val="24"/>
                <w:szCs w:val="24"/>
                <w:lang w:val="kk-KZ"/>
              </w:rPr>
              <w:t>и</w:t>
            </w:r>
            <w:r w:rsidRPr="00A51E6D">
              <w:rPr>
                <w:rFonts w:ascii="Times New Roman" w:eastAsia="Arial Unicode MS" w:hAnsi="Times New Roman"/>
                <w:sz w:val="24"/>
                <w:szCs w:val="24"/>
              </w:rPr>
              <w:t>нформ</w:t>
            </w:r>
            <w:r w:rsidRPr="00A51E6D">
              <w:rPr>
                <w:rFonts w:ascii="Times New Roman" w:eastAsia="Arial Unicode MS" w:hAnsi="Times New Roman"/>
                <w:sz w:val="24"/>
                <w:szCs w:val="24"/>
              </w:rPr>
              <w:t>а</w:t>
            </w:r>
            <w:r w:rsidRPr="00A51E6D">
              <w:rPr>
                <w:rFonts w:ascii="Times New Roman" w:eastAsia="Arial Unicode MS" w:hAnsi="Times New Roman"/>
                <w:sz w:val="24"/>
                <w:szCs w:val="24"/>
              </w:rPr>
              <w:t>ция в МОН</w:t>
            </w:r>
          </w:p>
        </w:tc>
        <w:tc>
          <w:tcPr>
            <w:tcW w:w="941" w:type="dxa"/>
            <w:shd w:val="clear" w:color="auto" w:fill="auto"/>
          </w:tcPr>
          <w:p w14:paraId="5AFB4D5E" w14:textId="77777777" w:rsidR="00464052" w:rsidRPr="00A51E6D" w:rsidRDefault="00464052" w:rsidP="00464052">
            <w:pPr>
              <w:pStyle w:val="a6"/>
              <w:keepNext/>
              <w:suppressAutoHyphens/>
              <w:jc w:val="center"/>
              <w:rPr>
                <w:rFonts w:ascii="Times New Roman" w:eastAsia="Arial Unicode MS" w:hAnsi="Times New Roman"/>
                <w:sz w:val="24"/>
                <w:szCs w:val="24"/>
                <w:lang w:val="kk-KZ"/>
              </w:rPr>
            </w:pPr>
            <w:r w:rsidRPr="00A51E6D">
              <w:rPr>
                <w:rFonts w:ascii="Times New Roman" w:eastAsia="Arial Unicode MS" w:hAnsi="Times New Roman"/>
                <w:sz w:val="24"/>
                <w:szCs w:val="24"/>
                <w:lang w:val="kk-KZ"/>
              </w:rPr>
              <w:t>д</w:t>
            </w:r>
            <w:r w:rsidRPr="00A51E6D">
              <w:rPr>
                <w:rFonts w:ascii="Times New Roman" w:eastAsia="Arial Unicode MS" w:hAnsi="Times New Roman"/>
                <w:sz w:val="24"/>
                <w:szCs w:val="24"/>
              </w:rPr>
              <w:t>екабрь</w:t>
            </w:r>
          </w:p>
          <w:p w14:paraId="77F861CF" w14:textId="75D3F44C" w:rsidR="00464052" w:rsidRPr="00A51E6D" w:rsidRDefault="00464052" w:rsidP="00464052">
            <w:pPr>
              <w:pStyle w:val="a6"/>
              <w:keepNext/>
              <w:suppressAutoHyphens/>
              <w:jc w:val="center"/>
              <w:rPr>
                <w:rFonts w:ascii="Times New Roman" w:eastAsia="Arial Unicode MS" w:hAnsi="Times New Roman"/>
                <w:sz w:val="24"/>
                <w:szCs w:val="24"/>
                <w:lang w:val="kk-KZ"/>
              </w:rPr>
            </w:pPr>
            <w:r w:rsidRPr="00A51E6D">
              <w:rPr>
                <w:rFonts w:ascii="Times New Roman" w:eastAsia="Arial Unicode MS" w:hAnsi="Times New Roman"/>
                <w:sz w:val="24"/>
                <w:szCs w:val="24"/>
              </w:rPr>
              <w:t xml:space="preserve"> 2020-2025 </w:t>
            </w:r>
            <w:r w:rsidRPr="00A51E6D">
              <w:rPr>
                <w:rFonts w:ascii="Times New Roman" w:eastAsia="Arial Unicode MS" w:hAnsi="Times New Roman"/>
                <w:sz w:val="24"/>
                <w:szCs w:val="24"/>
              </w:rPr>
              <w:lastRenderedPageBreak/>
              <w:t>год</w:t>
            </w:r>
            <w:r w:rsidRPr="00A51E6D">
              <w:rPr>
                <w:rFonts w:ascii="Times New Roman" w:eastAsia="Arial Unicode MS" w:hAnsi="Times New Roman"/>
                <w:sz w:val="24"/>
                <w:szCs w:val="24"/>
                <w:lang w:val="kk-KZ"/>
              </w:rPr>
              <w:t>ов</w:t>
            </w:r>
          </w:p>
        </w:tc>
        <w:tc>
          <w:tcPr>
            <w:tcW w:w="1183" w:type="dxa"/>
            <w:shd w:val="clear" w:color="auto" w:fill="auto"/>
          </w:tcPr>
          <w:p w14:paraId="0ECD421B" w14:textId="5F50100D" w:rsidR="00464052" w:rsidRPr="00A51E6D" w:rsidRDefault="00464052" w:rsidP="00464052">
            <w:pPr>
              <w:pStyle w:val="a6"/>
              <w:keepNext/>
              <w:suppressAutoHyphens/>
              <w:jc w:val="center"/>
              <w:rPr>
                <w:rFonts w:ascii="Times New Roman" w:eastAsia="Arial Unicode MS" w:hAnsi="Times New Roman"/>
                <w:sz w:val="24"/>
                <w:szCs w:val="24"/>
              </w:rPr>
            </w:pPr>
            <w:r w:rsidRPr="00A51E6D">
              <w:rPr>
                <w:rFonts w:ascii="Times New Roman" w:eastAsia="Arial Unicode MS" w:hAnsi="Times New Roman"/>
                <w:sz w:val="24"/>
                <w:szCs w:val="24"/>
              </w:rPr>
              <w:lastRenderedPageBreak/>
              <w:t>МИО</w:t>
            </w:r>
          </w:p>
        </w:tc>
        <w:tc>
          <w:tcPr>
            <w:tcW w:w="9205" w:type="dxa"/>
            <w:gridSpan w:val="27"/>
            <w:shd w:val="clear" w:color="auto" w:fill="auto"/>
          </w:tcPr>
          <w:p w14:paraId="736DBBAE" w14:textId="3B581B06" w:rsidR="00464052" w:rsidRPr="00A51E6D" w:rsidRDefault="00464052" w:rsidP="00464052">
            <w:pPr>
              <w:pStyle w:val="a6"/>
              <w:keepNext/>
              <w:suppressAutoHyphens/>
              <w:jc w:val="center"/>
              <w:rPr>
                <w:rFonts w:ascii="Times New Roman" w:eastAsia="Arial Unicode MS" w:hAnsi="Times New Roman"/>
                <w:sz w:val="24"/>
                <w:szCs w:val="24"/>
                <w:lang w:val="kk-KZ"/>
              </w:rPr>
            </w:pPr>
            <w:r w:rsidRPr="00A51E6D">
              <w:rPr>
                <w:rFonts w:ascii="Times New Roman" w:eastAsia="Arial Unicode MS" w:hAnsi="Times New Roman"/>
                <w:sz w:val="24"/>
                <w:szCs w:val="24"/>
                <w:lang w:val="kk-KZ"/>
              </w:rPr>
              <w:t>з</w:t>
            </w:r>
            <w:r w:rsidRPr="00A51E6D">
              <w:rPr>
                <w:rFonts w:ascii="Times New Roman" w:eastAsia="Arial Unicode MS" w:hAnsi="Times New Roman"/>
                <w:sz w:val="24"/>
                <w:szCs w:val="24"/>
              </w:rPr>
              <w:t>а счет средств местного бюджета и ГЧП</w:t>
            </w:r>
          </w:p>
        </w:tc>
      </w:tr>
      <w:tr w:rsidR="0012161C" w:rsidRPr="00A51E6D" w14:paraId="4D2F2C90" w14:textId="77777777" w:rsidTr="006B2A29">
        <w:tc>
          <w:tcPr>
            <w:tcW w:w="573" w:type="dxa"/>
            <w:shd w:val="clear" w:color="auto" w:fill="auto"/>
          </w:tcPr>
          <w:p w14:paraId="4A2C4227"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1EF2A830" w14:textId="66E617D5" w:rsidR="00464052" w:rsidRPr="00A51E6D" w:rsidRDefault="00464052" w:rsidP="00464052">
            <w:pPr>
              <w:pStyle w:val="a4"/>
              <w:keepNext/>
              <w:rPr>
                <w:rFonts w:eastAsia="Arial Unicode MS"/>
                <w:lang w:val="kk-KZ"/>
              </w:rPr>
            </w:pPr>
            <w:r w:rsidRPr="00A51E6D">
              <w:rPr>
                <w:rFonts w:eastAsia="Arial Unicode MS"/>
                <w:lang w:val="kk-KZ"/>
              </w:rPr>
              <w:t>Улучшение качества предоставления услуг питания, в том числе усиление работы бракеражных комиссий</w:t>
            </w:r>
          </w:p>
        </w:tc>
        <w:tc>
          <w:tcPr>
            <w:tcW w:w="665" w:type="dxa"/>
            <w:gridSpan w:val="2"/>
            <w:shd w:val="clear" w:color="auto" w:fill="auto"/>
          </w:tcPr>
          <w:p w14:paraId="5E2B00FE" w14:textId="77777777" w:rsidR="00464052" w:rsidRPr="00A51E6D" w:rsidRDefault="00464052" w:rsidP="00464052">
            <w:pPr>
              <w:keepNext/>
              <w:jc w:val="center"/>
              <w:rPr>
                <w:rFonts w:ascii="Times New Roman" w:eastAsia="Arial Unicode MS" w:hAnsi="Times New Roman"/>
                <w:sz w:val="24"/>
                <w:szCs w:val="24"/>
              </w:rPr>
            </w:pPr>
          </w:p>
        </w:tc>
        <w:tc>
          <w:tcPr>
            <w:tcW w:w="1321" w:type="dxa"/>
            <w:gridSpan w:val="2"/>
            <w:shd w:val="clear" w:color="auto" w:fill="auto"/>
          </w:tcPr>
          <w:p w14:paraId="32D1FC05" w14:textId="42547099" w:rsidR="00464052" w:rsidRPr="00A51E6D" w:rsidRDefault="00464052" w:rsidP="00464052">
            <w:pPr>
              <w:keepNext/>
              <w:jc w:val="center"/>
              <w:rPr>
                <w:rFonts w:ascii="Times New Roman" w:eastAsia="Arial Unicode MS" w:hAnsi="Times New Roman"/>
                <w:sz w:val="24"/>
                <w:szCs w:val="24"/>
                <w:lang w:val="kk-KZ"/>
              </w:rPr>
            </w:pPr>
            <w:r w:rsidRPr="00A51E6D">
              <w:rPr>
                <w:rFonts w:ascii="Times New Roman" w:eastAsia="Arial Unicode MS" w:hAnsi="Times New Roman"/>
                <w:sz w:val="24"/>
                <w:szCs w:val="24"/>
                <w:lang w:val="kk-KZ"/>
              </w:rPr>
              <w:t>информация в МОН</w:t>
            </w:r>
          </w:p>
        </w:tc>
        <w:tc>
          <w:tcPr>
            <w:tcW w:w="941" w:type="dxa"/>
            <w:shd w:val="clear" w:color="auto" w:fill="auto"/>
          </w:tcPr>
          <w:p w14:paraId="3CBE2D4C" w14:textId="081C16C5" w:rsidR="00464052" w:rsidRPr="00A51E6D" w:rsidRDefault="00464052" w:rsidP="00464052">
            <w:pPr>
              <w:pStyle w:val="a6"/>
              <w:keepNext/>
              <w:suppressAutoHyphens/>
              <w:jc w:val="center"/>
              <w:rPr>
                <w:rFonts w:ascii="Times New Roman" w:eastAsia="Arial Unicode MS" w:hAnsi="Times New Roman"/>
                <w:sz w:val="24"/>
                <w:szCs w:val="24"/>
                <w:lang w:val="kk-KZ"/>
              </w:rPr>
            </w:pPr>
            <w:r w:rsidRPr="00A51E6D">
              <w:rPr>
                <w:rFonts w:ascii="Times New Roman" w:eastAsia="Arial Unicode MS" w:hAnsi="Times New Roman"/>
                <w:sz w:val="24"/>
                <w:szCs w:val="24"/>
                <w:lang w:val="kk-KZ"/>
              </w:rPr>
              <w:t>декабрь 2020 года</w:t>
            </w:r>
          </w:p>
        </w:tc>
        <w:tc>
          <w:tcPr>
            <w:tcW w:w="1183" w:type="dxa"/>
            <w:shd w:val="clear" w:color="auto" w:fill="auto"/>
          </w:tcPr>
          <w:p w14:paraId="66DCA283" w14:textId="57266289" w:rsidR="00464052" w:rsidRPr="00A51E6D" w:rsidRDefault="00464052" w:rsidP="00464052">
            <w:pPr>
              <w:pStyle w:val="a6"/>
              <w:keepNext/>
              <w:suppressAutoHyphens/>
              <w:jc w:val="center"/>
              <w:rPr>
                <w:rFonts w:ascii="Times New Roman" w:eastAsia="Arial Unicode MS" w:hAnsi="Times New Roman"/>
                <w:sz w:val="24"/>
                <w:szCs w:val="24"/>
              </w:rPr>
            </w:pPr>
            <w:r w:rsidRPr="00A51E6D">
              <w:rPr>
                <w:rFonts w:ascii="Times New Roman" w:eastAsia="Arial Unicode MS" w:hAnsi="Times New Roman"/>
                <w:sz w:val="24"/>
                <w:szCs w:val="24"/>
              </w:rPr>
              <w:t>МИО</w:t>
            </w:r>
          </w:p>
        </w:tc>
        <w:tc>
          <w:tcPr>
            <w:tcW w:w="9205" w:type="dxa"/>
            <w:gridSpan w:val="27"/>
            <w:shd w:val="clear" w:color="auto" w:fill="auto"/>
          </w:tcPr>
          <w:p w14:paraId="395356A1" w14:textId="45CD3098" w:rsidR="00464052" w:rsidRPr="00A51E6D" w:rsidRDefault="00464052" w:rsidP="00464052">
            <w:pPr>
              <w:pStyle w:val="a6"/>
              <w:keepNext/>
              <w:suppressAutoHyphens/>
              <w:jc w:val="center"/>
              <w:rPr>
                <w:rFonts w:ascii="Times New Roman" w:eastAsia="Arial Unicode MS" w:hAnsi="Times New Roman"/>
                <w:sz w:val="24"/>
                <w:szCs w:val="24"/>
                <w:lang w:val="kk-KZ"/>
              </w:rPr>
            </w:pPr>
            <w:r w:rsidRPr="00A51E6D">
              <w:rPr>
                <w:rFonts w:ascii="Times New Roman" w:eastAsia="Arial Unicode MS" w:hAnsi="Times New Roman"/>
                <w:sz w:val="24"/>
                <w:szCs w:val="24"/>
                <w:lang w:val="kk-KZ"/>
              </w:rPr>
              <w:t>не требуется</w:t>
            </w:r>
          </w:p>
        </w:tc>
      </w:tr>
      <w:tr w:rsidR="0012161C" w:rsidRPr="00A51E6D" w14:paraId="6FE0EE22" w14:textId="77777777" w:rsidTr="006B2A29">
        <w:tc>
          <w:tcPr>
            <w:tcW w:w="573" w:type="dxa"/>
            <w:shd w:val="clear" w:color="auto" w:fill="auto"/>
          </w:tcPr>
          <w:p w14:paraId="0C1F7566" w14:textId="77777777" w:rsidR="00464052" w:rsidRPr="00A51E6D"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2DE77C7C" w14:textId="76721264" w:rsidR="00464052" w:rsidRPr="00A51E6D" w:rsidRDefault="00464052" w:rsidP="00464052">
            <w:pPr>
              <w:pStyle w:val="a4"/>
              <w:keepNext/>
              <w:rPr>
                <w:rFonts w:eastAsia="Arial Unicode MS"/>
              </w:rPr>
            </w:pPr>
            <w:r w:rsidRPr="00A51E6D">
              <w:rPr>
                <w:rFonts w:eastAsia="Arial Unicode MS"/>
                <w:lang w:val="kk-KZ"/>
              </w:rPr>
              <w:t>Р</w:t>
            </w:r>
            <w:r w:rsidRPr="00A51E6D">
              <w:rPr>
                <w:rFonts w:eastAsia="Arial Unicode MS"/>
              </w:rPr>
              <w:t>азвитие сети (</w:t>
            </w:r>
            <w:r w:rsidRPr="00A51E6D">
              <w:rPr>
                <w:lang w:val="kk-KZ"/>
              </w:rPr>
              <w:t>т</w:t>
            </w:r>
            <w:r w:rsidRPr="00A51E6D">
              <w:t>рансформация Детских домов</w:t>
            </w:r>
            <w:r w:rsidRPr="00A51E6D">
              <w:rPr>
                <w:rFonts w:eastAsia="Arial Unicode MS"/>
              </w:rPr>
              <w:t>) центров и психологических служб по оказанию социально-правовой и психолого-педагогической поддержки семьям с детьми, попавшим</w:t>
            </w:r>
            <w:r w:rsidR="002812B6" w:rsidRPr="00A51E6D">
              <w:rPr>
                <w:rFonts w:eastAsia="Arial Unicode MS"/>
                <w:lang w:val="ru-RU"/>
              </w:rPr>
              <w:t>и</w:t>
            </w:r>
            <w:r w:rsidRPr="00A51E6D">
              <w:rPr>
                <w:rFonts w:eastAsia="Arial Unicode MS"/>
              </w:rPr>
              <w:t xml:space="preserve"> в трудную жизненную ситуацию</w:t>
            </w:r>
          </w:p>
        </w:tc>
        <w:tc>
          <w:tcPr>
            <w:tcW w:w="665" w:type="dxa"/>
            <w:gridSpan w:val="2"/>
            <w:shd w:val="clear" w:color="auto" w:fill="auto"/>
          </w:tcPr>
          <w:p w14:paraId="249F5DE4" w14:textId="77777777" w:rsidR="00464052" w:rsidRPr="00A51E6D" w:rsidRDefault="00464052" w:rsidP="00464052">
            <w:pPr>
              <w:keepNext/>
              <w:jc w:val="center"/>
              <w:rPr>
                <w:rFonts w:ascii="Times New Roman" w:eastAsia="Arial Unicode MS" w:hAnsi="Times New Roman"/>
                <w:sz w:val="24"/>
                <w:szCs w:val="24"/>
              </w:rPr>
            </w:pPr>
          </w:p>
        </w:tc>
        <w:tc>
          <w:tcPr>
            <w:tcW w:w="1321" w:type="dxa"/>
            <w:gridSpan w:val="2"/>
            <w:shd w:val="clear" w:color="auto" w:fill="auto"/>
          </w:tcPr>
          <w:p w14:paraId="10E1BA30" w14:textId="100C97F4" w:rsidR="00464052" w:rsidRPr="00A51E6D" w:rsidRDefault="00464052" w:rsidP="00464052">
            <w:pPr>
              <w:keepNext/>
              <w:jc w:val="center"/>
              <w:rPr>
                <w:rFonts w:ascii="Times New Roman" w:eastAsia="Arial Unicode MS" w:hAnsi="Times New Roman"/>
                <w:sz w:val="24"/>
                <w:szCs w:val="24"/>
              </w:rPr>
            </w:pPr>
            <w:r w:rsidRPr="00A51E6D">
              <w:rPr>
                <w:rFonts w:ascii="Times New Roman" w:eastAsia="Arial Unicode MS" w:hAnsi="Times New Roman"/>
                <w:sz w:val="24"/>
                <w:szCs w:val="24"/>
              </w:rPr>
              <w:t>информ</w:t>
            </w:r>
            <w:r w:rsidRPr="00A51E6D">
              <w:rPr>
                <w:rFonts w:ascii="Times New Roman" w:eastAsia="Arial Unicode MS" w:hAnsi="Times New Roman"/>
                <w:sz w:val="24"/>
                <w:szCs w:val="24"/>
              </w:rPr>
              <w:t>а</w:t>
            </w:r>
            <w:r w:rsidRPr="00A51E6D">
              <w:rPr>
                <w:rFonts w:ascii="Times New Roman" w:eastAsia="Arial Unicode MS" w:hAnsi="Times New Roman"/>
                <w:sz w:val="24"/>
                <w:szCs w:val="24"/>
              </w:rPr>
              <w:t>ция в МОН</w:t>
            </w:r>
          </w:p>
        </w:tc>
        <w:tc>
          <w:tcPr>
            <w:tcW w:w="941" w:type="dxa"/>
            <w:shd w:val="clear" w:color="auto" w:fill="auto"/>
          </w:tcPr>
          <w:p w14:paraId="183929C3" w14:textId="77777777" w:rsidR="00464052" w:rsidRPr="00A51E6D" w:rsidRDefault="00464052" w:rsidP="00464052">
            <w:pPr>
              <w:pStyle w:val="a6"/>
              <w:keepNext/>
              <w:suppressAutoHyphens/>
              <w:jc w:val="center"/>
              <w:rPr>
                <w:rFonts w:ascii="Times New Roman" w:eastAsia="Arial Unicode MS" w:hAnsi="Times New Roman"/>
                <w:sz w:val="24"/>
                <w:szCs w:val="24"/>
                <w:lang w:val="kk-KZ"/>
              </w:rPr>
            </w:pPr>
            <w:r w:rsidRPr="00A51E6D">
              <w:rPr>
                <w:rFonts w:ascii="Times New Roman" w:eastAsia="Arial Unicode MS" w:hAnsi="Times New Roman"/>
                <w:sz w:val="24"/>
                <w:szCs w:val="24"/>
              </w:rPr>
              <w:t xml:space="preserve">декабрь </w:t>
            </w:r>
          </w:p>
          <w:p w14:paraId="3EB08C6B" w14:textId="6403CD6B" w:rsidR="00464052" w:rsidRPr="00A51E6D" w:rsidRDefault="00464052" w:rsidP="00464052">
            <w:pPr>
              <w:pStyle w:val="a6"/>
              <w:keepNext/>
              <w:suppressAutoHyphens/>
              <w:jc w:val="center"/>
              <w:rPr>
                <w:rFonts w:ascii="Times New Roman" w:eastAsia="Arial Unicode MS" w:hAnsi="Times New Roman"/>
                <w:sz w:val="24"/>
                <w:szCs w:val="24"/>
              </w:rPr>
            </w:pPr>
            <w:r w:rsidRPr="00A51E6D">
              <w:rPr>
                <w:rFonts w:ascii="Times New Roman" w:eastAsia="Arial Unicode MS" w:hAnsi="Times New Roman"/>
                <w:sz w:val="24"/>
                <w:szCs w:val="24"/>
              </w:rPr>
              <w:t>2020-2025 годов</w:t>
            </w:r>
          </w:p>
        </w:tc>
        <w:tc>
          <w:tcPr>
            <w:tcW w:w="1183" w:type="dxa"/>
            <w:shd w:val="clear" w:color="auto" w:fill="auto"/>
          </w:tcPr>
          <w:p w14:paraId="1607BB91" w14:textId="5C49BE1A" w:rsidR="00464052" w:rsidRPr="00A51E6D" w:rsidRDefault="00464052" w:rsidP="00464052">
            <w:pPr>
              <w:pStyle w:val="a6"/>
              <w:keepNext/>
              <w:suppressAutoHyphens/>
              <w:jc w:val="center"/>
              <w:rPr>
                <w:rFonts w:ascii="Times New Roman" w:eastAsia="Arial Unicode MS" w:hAnsi="Times New Roman"/>
                <w:sz w:val="24"/>
                <w:szCs w:val="24"/>
              </w:rPr>
            </w:pPr>
            <w:r w:rsidRPr="00A51E6D">
              <w:rPr>
                <w:rFonts w:ascii="Times New Roman" w:eastAsia="Arial Unicode MS" w:hAnsi="Times New Roman"/>
                <w:sz w:val="24"/>
                <w:szCs w:val="24"/>
              </w:rPr>
              <w:t>МИО</w:t>
            </w:r>
          </w:p>
        </w:tc>
        <w:tc>
          <w:tcPr>
            <w:tcW w:w="9205" w:type="dxa"/>
            <w:gridSpan w:val="27"/>
            <w:shd w:val="clear" w:color="auto" w:fill="auto"/>
          </w:tcPr>
          <w:p w14:paraId="6E05CEF1" w14:textId="593AF799" w:rsidR="00464052" w:rsidRPr="00A51E6D" w:rsidRDefault="00464052" w:rsidP="00464052">
            <w:pPr>
              <w:pStyle w:val="a6"/>
              <w:keepNext/>
              <w:suppressAutoHyphens/>
              <w:jc w:val="center"/>
              <w:rPr>
                <w:rFonts w:ascii="Times New Roman" w:eastAsia="Arial Unicode MS" w:hAnsi="Times New Roman"/>
                <w:sz w:val="24"/>
                <w:szCs w:val="24"/>
                <w:lang w:val="kk-KZ"/>
              </w:rPr>
            </w:pPr>
            <w:r w:rsidRPr="00A51E6D">
              <w:rPr>
                <w:rFonts w:ascii="Times New Roman" w:hAnsi="Times New Roman"/>
                <w:sz w:val="24"/>
                <w:szCs w:val="24"/>
                <w:lang w:eastAsia="ru-RU"/>
              </w:rPr>
              <w:t>не требуется</w:t>
            </w:r>
          </w:p>
        </w:tc>
      </w:tr>
      <w:tr w:rsidR="0012161C" w:rsidRPr="00A51E6D" w14:paraId="60A5011F" w14:textId="77777777" w:rsidTr="006B2A29">
        <w:tc>
          <w:tcPr>
            <w:tcW w:w="573" w:type="dxa"/>
            <w:shd w:val="clear" w:color="auto" w:fill="auto"/>
          </w:tcPr>
          <w:p w14:paraId="37155F10" w14:textId="77777777" w:rsidR="00464052" w:rsidRPr="00A51E6D"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49ECAE7F" w14:textId="41207AA2" w:rsidR="00464052" w:rsidRPr="00A51E6D" w:rsidRDefault="00464052" w:rsidP="00464052">
            <w:pPr>
              <w:pStyle w:val="a4"/>
              <w:keepNext/>
              <w:rPr>
                <w:rFonts w:eastAsia="Arial Unicode MS"/>
                <w:lang w:val="kk-KZ"/>
              </w:rPr>
            </w:pPr>
            <w:r w:rsidRPr="00A51E6D">
              <w:rPr>
                <w:lang w:val="kk-KZ"/>
              </w:rPr>
              <w:t xml:space="preserve">Взаимодействие с некоммерческими и неправительственными организациями </w:t>
            </w:r>
            <w:r w:rsidRPr="00A51E6D">
              <w:rPr>
                <w:lang w:val="kk-KZ"/>
              </w:rPr>
              <w:lastRenderedPageBreak/>
              <w:t>по вопросам устройства детей-сирот и детей, оставшихся без попечения родителей в семьи казахстанс</w:t>
            </w:r>
            <w:r w:rsidR="002812B6" w:rsidRPr="00A51E6D">
              <w:rPr>
                <w:lang w:val="kk-KZ"/>
              </w:rPr>
              <w:t xml:space="preserve">ких граждан </w:t>
            </w:r>
          </w:p>
        </w:tc>
        <w:tc>
          <w:tcPr>
            <w:tcW w:w="665" w:type="dxa"/>
            <w:gridSpan w:val="2"/>
            <w:shd w:val="clear" w:color="auto" w:fill="auto"/>
          </w:tcPr>
          <w:p w14:paraId="17EF1522" w14:textId="77777777" w:rsidR="00464052" w:rsidRPr="00A51E6D" w:rsidRDefault="00464052" w:rsidP="00464052">
            <w:pPr>
              <w:keepNext/>
              <w:jc w:val="center"/>
              <w:rPr>
                <w:rFonts w:ascii="Times New Roman" w:eastAsia="Arial Unicode MS" w:hAnsi="Times New Roman"/>
                <w:sz w:val="24"/>
                <w:szCs w:val="24"/>
              </w:rPr>
            </w:pPr>
          </w:p>
        </w:tc>
        <w:tc>
          <w:tcPr>
            <w:tcW w:w="1321" w:type="dxa"/>
            <w:gridSpan w:val="2"/>
            <w:shd w:val="clear" w:color="auto" w:fill="auto"/>
          </w:tcPr>
          <w:p w14:paraId="4A0A6868" w14:textId="659DDDF8" w:rsidR="00464052" w:rsidRPr="00A51E6D" w:rsidRDefault="00464052" w:rsidP="00464052">
            <w:pPr>
              <w:keepNext/>
              <w:spacing w:after="0" w:line="240" w:lineRule="auto"/>
              <w:jc w:val="center"/>
              <w:rPr>
                <w:rFonts w:ascii="Times New Roman" w:eastAsia="Arial Unicode MS" w:hAnsi="Times New Roman"/>
                <w:sz w:val="24"/>
                <w:szCs w:val="24"/>
              </w:rPr>
            </w:pPr>
            <w:r w:rsidRPr="00A51E6D">
              <w:rPr>
                <w:rFonts w:ascii="Times New Roman" w:hAnsi="Times New Roman"/>
                <w:sz w:val="24"/>
                <w:szCs w:val="24"/>
                <w:lang w:val="kk-KZ"/>
              </w:rPr>
              <w:t>информация в МОН</w:t>
            </w:r>
          </w:p>
        </w:tc>
        <w:tc>
          <w:tcPr>
            <w:tcW w:w="941" w:type="dxa"/>
            <w:shd w:val="clear" w:color="auto" w:fill="auto"/>
          </w:tcPr>
          <w:p w14:paraId="74594F67" w14:textId="7A74A261"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декабрь</w:t>
            </w:r>
          </w:p>
          <w:p w14:paraId="0C543A52" w14:textId="21481A3B" w:rsidR="00464052" w:rsidRPr="00A51E6D" w:rsidRDefault="00464052" w:rsidP="00464052">
            <w:pPr>
              <w:pStyle w:val="a6"/>
              <w:keepNext/>
              <w:suppressAutoHyphens/>
              <w:jc w:val="center"/>
              <w:rPr>
                <w:rFonts w:ascii="Times New Roman" w:eastAsia="Arial Unicode MS" w:hAnsi="Times New Roman"/>
                <w:sz w:val="24"/>
                <w:szCs w:val="24"/>
              </w:rPr>
            </w:pPr>
            <w:r w:rsidRPr="00A51E6D">
              <w:rPr>
                <w:rFonts w:ascii="Times New Roman" w:hAnsi="Times New Roman"/>
                <w:sz w:val="24"/>
                <w:szCs w:val="24"/>
                <w:lang w:val="kk-KZ"/>
              </w:rPr>
              <w:t xml:space="preserve"> 2020-2021 годов</w:t>
            </w:r>
          </w:p>
        </w:tc>
        <w:tc>
          <w:tcPr>
            <w:tcW w:w="1183" w:type="dxa"/>
            <w:shd w:val="clear" w:color="auto" w:fill="auto"/>
          </w:tcPr>
          <w:p w14:paraId="164E1BC8" w14:textId="5FEF651F" w:rsidR="00464052" w:rsidRPr="00A51E6D" w:rsidRDefault="00464052" w:rsidP="00464052">
            <w:pPr>
              <w:pStyle w:val="a6"/>
              <w:keepNext/>
              <w:suppressAutoHyphens/>
              <w:jc w:val="center"/>
              <w:rPr>
                <w:rFonts w:ascii="Times New Roman" w:eastAsia="Arial Unicode MS" w:hAnsi="Times New Roman"/>
                <w:sz w:val="24"/>
                <w:szCs w:val="24"/>
              </w:rPr>
            </w:pPr>
            <w:r w:rsidRPr="00A51E6D">
              <w:rPr>
                <w:rFonts w:ascii="Times New Roman" w:hAnsi="Times New Roman"/>
                <w:sz w:val="24"/>
                <w:szCs w:val="24"/>
                <w:lang w:val="kk-KZ"/>
              </w:rPr>
              <w:t>МИО</w:t>
            </w:r>
          </w:p>
        </w:tc>
        <w:tc>
          <w:tcPr>
            <w:tcW w:w="9205" w:type="dxa"/>
            <w:gridSpan w:val="27"/>
            <w:shd w:val="clear" w:color="auto" w:fill="auto"/>
          </w:tcPr>
          <w:p w14:paraId="11E6DC7A" w14:textId="282D70D2" w:rsidR="00464052" w:rsidRPr="00A51E6D" w:rsidRDefault="00464052" w:rsidP="00464052">
            <w:pPr>
              <w:pStyle w:val="a6"/>
              <w:keepNext/>
              <w:suppressAutoHyphens/>
              <w:jc w:val="center"/>
              <w:rPr>
                <w:rFonts w:ascii="Times New Roman" w:eastAsia="Arial Unicode MS" w:hAnsi="Times New Roman"/>
                <w:sz w:val="24"/>
                <w:szCs w:val="24"/>
                <w:lang w:val="kk-KZ"/>
              </w:rPr>
            </w:pPr>
            <w:r w:rsidRPr="00A51E6D">
              <w:rPr>
                <w:rFonts w:ascii="Times New Roman" w:hAnsi="Times New Roman"/>
                <w:sz w:val="24"/>
                <w:szCs w:val="24"/>
                <w:lang w:val="kk-KZ"/>
              </w:rPr>
              <w:t>не требуется</w:t>
            </w:r>
          </w:p>
        </w:tc>
      </w:tr>
      <w:tr w:rsidR="0012161C" w:rsidRPr="00A51E6D" w14:paraId="1F6E0F96" w14:textId="77777777" w:rsidTr="006B2A29">
        <w:tc>
          <w:tcPr>
            <w:tcW w:w="573" w:type="dxa"/>
            <w:shd w:val="clear" w:color="auto" w:fill="auto"/>
          </w:tcPr>
          <w:p w14:paraId="08C22FD0" w14:textId="77777777" w:rsidR="00464052" w:rsidRPr="00A51E6D"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1CB0E8E6" w14:textId="484AD4B7" w:rsidR="00464052" w:rsidRPr="00A51E6D" w:rsidRDefault="00464052" w:rsidP="00464052">
            <w:pPr>
              <w:pStyle w:val="a4"/>
              <w:keepNext/>
              <w:rPr>
                <w:lang w:val="kk-KZ"/>
              </w:rPr>
            </w:pPr>
            <w:r w:rsidRPr="00A51E6D">
              <w:t xml:space="preserve">Разработка и внедрение мер по защите детей от информации и материалов, наносящих вред </w:t>
            </w:r>
            <w:r w:rsidRPr="00A51E6D">
              <w:rPr>
                <w:lang w:val="kk-KZ"/>
              </w:rPr>
              <w:t xml:space="preserve">воспитанию и </w:t>
            </w:r>
            <w:r w:rsidRPr="00A51E6D">
              <w:t>духовному развитию</w:t>
            </w:r>
          </w:p>
        </w:tc>
        <w:tc>
          <w:tcPr>
            <w:tcW w:w="665" w:type="dxa"/>
            <w:gridSpan w:val="2"/>
            <w:shd w:val="clear" w:color="auto" w:fill="auto"/>
          </w:tcPr>
          <w:p w14:paraId="49E38B15" w14:textId="77777777" w:rsidR="00464052" w:rsidRPr="00A51E6D" w:rsidRDefault="00464052" w:rsidP="00464052">
            <w:pPr>
              <w:keepNext/>
              <w:jc w:val="center"/>
              <w:rPr>
                <w:rFonts w:ascii="Times New Roman" w:eastAsia="Arial Unicode MS" w:hAnsi="Times New Roman"/>
                <w:sz w:val="24"/>
                <w:szCs w:val="24"/>
              </w:rPr>
            </w:pPr>
          </w:p>
        </w:tc>
        <w:tc>
          <w:tcPr>
            <w:tcW w:w="1321" w:type="dxa"/>
            <w:gridSpan w:val="2"/>
            <w:shd w:val="clear" w:color="auto" w:fill="auto"/>
          </w:tcPr>
          <w:p w14:paraId="50F1094D" w14:textId="77777777" w:rsidR="00464052" w:rsidRPr="00A51E6D" w:rsidRDefault="00464052" w:rsidP="00464052">
            <w:pPr>
              <w:keepNext/>
              <w:spacing w:after="0" w:line="240" w:lineRule="auto"/>
              <w:jc w:val="center"/>
              <w:rPr>
                <w:rFonts w:ascii="Times New Roman" w:eastAsia="Arial Unicode MS" w:hAnsi="Times New Roman"/>
                <w:sz w:val="24"/>
                <w:szCs w:val="24"/>
                <w:lang w:val="kk-KZ"/>
              </w:rPr>
            </w:pPr>
            <w:r w:rsidRPr="00A51E6D">
              <w:rPr>
                <w:rFonts w:ascii="Times New Roman" w:eastAsia="Arial Unicode MS" w:hAnsi="Times New Roman"/>
                <w:sz w:val="24"/>
                <w:szCs w:val="24"/>
              </w:rPr>
              <w:t>методич</w:t>
            </w:r>
            <w:r w:rsidRPr="00A51E6D">
              <w:rPr>
                <w:rFonts w:ascii="Times New Roman" w:eastAsia="Arial Unicode MS" w:hAnsi="Times New Roman"/>
                <w:sz w:val="24"/>
                <w:szCs w:val="24"/>
              </w:rPr>
              <w:t>е</w:t>
            </w:r>
            <w:r w:rsidRPr="00A51E6D">
              <w:rPr>
                <w:rFonts w:ascii="Times New Roman" w:eastAsia="Arial Unicode MS" w:hAnsi="Times New Roman"/>
                <w:sz w:val="24"/>
                <w:szCs w:val="24"/>
              </w:rPr>
              <w:t>ские р</w:t>
            </w:r>
            <w:r w:rsidRPr="00A51E6D">
              <w:rPr>
                <w:rFonts w:ascii="Times New Roman" w:eastAsia="Arial Unicode MS" w:hAnsi="Times New Roman"/>
                <w:sz w:val="24"/>
                <w:szCs w:val="24"/>
              </w:rPr>
              <w:t>е</w:t>
            </w:r>
            <w:r w:rsidRPr="00A51E6D">
              <w:rPr>
                <w:rFonts w:ascii="Times New Roman" w:eastAsia="Arial Unicode MS" w:hAnsi="Times New Roman"/>
                <w:sz w:val="24"/>
                <w:szCs w:val="24"/>
              </w:rPr>
              <w:t>коменд</w:t>
            </w:r>
            <w:r w:rsidRPr="00A51E6D">
              <w:rPr>
                <w:rFonts w:ascii="Times New Roman" w:eastAsia="Arial Unicode MS" w:hAnsi="Times New Roman"/>
                <w:sz w:val="24"/>
                <w:szCs w:val="24"/>
              </w:rPr>
              <w:t>а</w:t>
            </w:r>
            <w:r w:rsidRPr="00A51E6D">
              <w:rPr>
                <w:rFonts w:ascii="Times New Roman" w:eastAsia="Arial Unicode MS" w:hAnsi="Times New Roman"/>
                <w:sz w:val="24"/>
                <w:szCs w:val="24"/>
              </w:rPr>
              <w:t>ции</w:t>
            </w:r>
          </w:p>
          <w:p w14:paraId="160D6DD3" w14:textId="77777777" w:rsidR="002812B6" w:rsidRPr="00A51E6D" w:rsidRDefault="002812B6" w:rsidP="00464052">
            <w:pPr>
              <w:keepNext/>
              <w:spacing w:after="0" w:line="240" w:lineRule="auto"/>
              <w:jc w:val="center"/>
              <w:rPr>
                <w:rFonts w:ascii="Times New Roman" w:eastAsia="Arial Unicode MS" w:hAnsi="Times New Roman"/>
                <w:sz w:val="24"/>
                <w:szCs w:val="24"/>
                <w:lang w:val="kk-KZ"/>
              </w:rPr>
            </w:pPr>
          </w:p>
          <w:p w14:paraId="395B8211" w14:textId="49FEB76C" w:rsidR="00464052" w:rsidRPr="00A51E6D" w:rsidRDefault="00464052" w:rsidP="00464052">
            <w:pPr>
              <w:keepNext/>
              <w:spacing w:after="0" w:line="240" w:lineRule="auto"/>
              <w:jc w:val="center"/>
              <w:rPr>
                <w:rFonts w:ascii="Times New Roman" w:hAnsi="Times New Roman"/>
                <w:sz w:val="24"/>
                <w:szCs w:val="24"/>
                <w:lang w:val="kk-KZ"/>
              </w:rPr>
            </w:pPr>
            <w:r w:rsidRPr="00A51E6D">
              <w:rPr>
                <w:rFonts w:ascii="Times New Roman" w:eastAsia="Arial Unicode MS" w:hAnsi="Times New Roman"/>
                <w:sz w:val="24"/>
                <w:szCs w:val="24"/>
                <w:lang w:val="kk-KZ"/>
              </w:rPr>
              <w:t>информация в МОН</w:t>
            </w:r>
          </w:p>
        </w:tc>
        <w:tc>
          <w:tcPr>
            <w:tcW w:w="941" w:type="dxa"/>
            <w:shd w:val="clear" w:color="auto" w:fill="auto"/>
          </w:tcPr>
          <w:p w14:paraId="4BCF8C04" w14:textId="27ECCB75"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декабрь</w:t>
            </w:r>
          </w:p>
          <w:p w14:paraId="743B50DD" w14:textId="4BF19B46"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2020 года</w:t>
            </w:r>
          </w:p>
          <w:p w14:paraId="229A1F34" w14:textId="77777777" w:rsidR="00464052" w:rsidRPr="00A51E6D" w:rsidRDefault="00464052" w:rsidP="00464052">
            <w:pPr>
              <w:pStyle w:val="a6"/>
              <w:keepNext/>
              <w:suppressAutoHyphens/>
              <w:jc w:val="center"/>
              <w:rPr>
                <w:rFonts w:ascii="Times New Roman" w:hAnsi="Times New Roman"/>
                <w:sz w:val="24"/>
                <w:szCs w:val="24"/>
                <w:lang w:val="kk-KZ"/>
              </w:rPr>
            </w:pPr>
          </w:p>
          <w:p w14:paraId="097A6512" w14:textId="77777777"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декабрь </w:t>
            </w:r>
          </w:p>
          <w:p w14:paraId="06998D10" w14:textId="38B9D372"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2021-2025 годов</w:t>
            </w:r>
          </w:p>
        </w:tc>
        <w:tc>
          <w:tcPr>
            <w:tcW w:w="1183" w:type="dxa"/>
            <w:shd w:val="clear" w:color="auto" w:fill="auto"/>
          </w:tcPr>
          <w:p w14:paraId="71FF4C91" w14:textId="6C0A4FA3" w:rsidR="00464052" w:rsidRPr="00A51E6D" w:rsidRDefault="00464052" w:rsidP="00464052">
            <w:pPr>
              <w:pStyle w:val="a6"/>
              <w:keepNext/>
              <w:suppressAutoHyphens/>
              <w:jc w:val="center"/>
              <w:rPr>
                <w:rFonts w:ascii="Times New Roman" w:eastAsia="Arial Unicode MS" w:hAnsi="Times New Roman"/>
                <w:sz w:val="24"/>
                <w:szCs w:val="24"/>
                <w:lang w:val="kk-KZ"/>
              </w:rPr>
            </w:pPr>
            <w:r w:rsidRPr="00A51E6D">
              <w:rPr>
                <w:rFonts w:ascii="Times New Roman" w:eastAsia="Arial Unicode MS" w:hAnsi="Times New Roman"/>
                <w:sz w:val="24"/>
                <w:szCs w:val="24"/>
              </w:rPr>
              <w:t>МОН</w:t>
            </w:r>
            <w:r w:rsidRPr="00A51E6D">
              <w:rPr>
                <w:rFonts w:ascii="Times New Roman" w:eastAsia="Arial Unicode MS" w:hAnsi="Times New Roman"/>
                <w:sz w:val="24"/>
                <w:szCs w:val="24"/>
                <w:lang w:val="kk-KZ"/>
              </w:rPr>
              <w:t>,</w:t>
            </w:r>
          </w:p>
          <w:p w14:paraId="4BC54BD8" w14:textId="6A293EAD"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eastAsia="Arial Unicode MS" w:hAnsi="Times New Roman"/>
                <w:sz w:val="24"/>
                <w:szCs w:val="24"/>
                <w:lang w:val="kk-KZ"/>
              </w:rPr>
              <w:t>МИО</w:t>
            </w:r>
          </w:p>
        </w:tc>
        <w:tc>
          <w:tcPr>
            <w:tcW w:w="9205" w:type="dxa"/>
            <w:gridSpan w:val="27"/>
            <w:shd w:val="clear" w:color="auto" w:fill="auto"/>
          </w:tcPr>
          <w:p w14:paraId="003F8215" w14:textId="33759787" w:rsidR="00464052" w:rsidRPr="00A51E6D" w:rsidRDefault="00464052" w:rsidP="00464052">
            <w:pPr>
              <w:pStyle w:val="a6"/>
              <w:keepNext/>
              <w:suppressAutoHyphens/>
              <w:jc w:val="center"/>
              <w:rPr>
                <w:rFonts w:ascii="Times New Roman" w:eastAsia="Arial Unicode MS" w:hAnsi="Times New Roman"/>
                <w:sz w:val="24"/>
                <w:szCs w:val="24"/>
                <w:lang w:val="kk-KZ"/>
              </w:rPr>
            </w:pPr>
            <w:r w:rsidRPr="00A51E6D">
              <w:rPr>
                <w:rFonts w:ascii="Times New Roman" w:hAnsi="Times New Roman"/>
                <w:sz w:val="24"/>
                <w:szCs w:val="24"/>
                <w:lang w:val="kk-KZ"/>
              </w:rPr>
              <w:t>не требуется</w:t>
            </w:r>
          </w:p>
        </w:tc>
      </w:tr>
      <w:tr w:rsidR="0012161C" w:rsidRPr="00A51E6D" w14:paraId="5A8229B1" w14:textId="77777777" w:rsidTr="006B2A29">
        <w:tc>
          <w:tcPr>
            <w:tcW w:w="573" w:type="dxa"/>
            <w:shd w:val="clear" w:color="auto" w:fill="auto"/>
          </w:tcPr>
          <w:p w14:paraId="2394FE35"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25E8EBB5" w14:textId="63F3BE91" w:rsidR="00464052" w:rsidRPr="00A51E6D" w:rsidRDefault="00464052" w:rsidP="00464052">
            <w:pPr>
              <w:pStyle w:val="a4"/>
              <w:keepNext/>
            </w:pPr>
            <w:r w:rsidRPr="00A51E6D">
              <w:rPr>
                <w:rFonts w:eastAsia="SimSun"/>
                <w:bCs/>
                <w:kern w:val="2"/>
              </w:rPr>
              <w:t>Проработка вопроса по разработке критериев оценки образовательных потребностей детей с особыми образовательными потребностями</w:t>
            </w:r>
          </w:p>
        </w:tc>
        <w:tc>
          <w:tcPr>
            <w:tcW w:w="665" w:type="dxa"/>
            <w:gridSpan w:val="2"/>
            <w:shd w:val="clear" w:color="auto" w:fill="auto"/>
          </w:tcPr>
          <w:p w14:paraId="73A737EC" w14:textId="77777777" w:rsidR="00464052" w:rsidRPr="00A51E6D" w:rsidRDefault="00464052" w:rsidP="00464052">
            <w:pPr>
              <w:keepNext/>
              <w:jc w:val="center"/>
              <w:rPr>
                <w:rFonts w:ascii="Times New Roman" w:eastAsia="Arial Unicode MS" w:hAnsi="Times New Roman"/>
                <w:sz w:val="24"/>
                <w:szCs w:val="24"/>
              </w:rPr>
            </w:pPr>
          </w:p>
        </w:tc>
        <w:tc>
          <w:tcPr>
            <w:tcW w:w="1321" w:type="dxa"/>
            <w:gridSpan w:val="2"/>
            <w:shd w:val="clear" w:color="auto" w:fill="auto"/>
          </w:tcPr>
          <w:p w14:paraId="167CD8B2" w14:textId="2A3220A8" w:rsidR="00464052" w:rsidRPr="00A51E6D" w:rsidRDefault="008C4F0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п</w:t>
            </w:r>
            <w:r w:rsidR="00464052" w:rsidRPr="00A51E6D">
              <w:rPr>
                <w:rFonts w:ascii="Times New Roman" w:hAnsi="Times New Roman"/>
                <w:sz w:val="24"/>
                <w:szCs w:val="24"/>
                <w:lang w:val="kk-KZ" w:eastAsia="ru-RU"/>
              </w:rPr>
              <w:t>редложения в Правительство</w:t>
            </w:r>
          </w:p>
          <w:p w14:paraId="4E91D1D8" w14:textId="77777777" w:rsidR="00464052" w:rsidRPr="00A51E6D" w:rsidRDefault="00464052" w:rsidP="00464052">
            <w:pPr>
              <w:pStyle w:val="a6"/>
              <w:keepNext/>
              <w:suppressAutoHyphens/>
              <w:jc w:val="center"/>
              <w:rPr>
                <w:rFonts w:ascii="Times New Roman" w:hAnsi="Times New Roman"/>
                <w:sz w:val="24"/>
                <w:szCs w:val="24"/>
                <w:lang w:val="kk-KZ" w:eastAsia="ru-RU"/>
              </w:rPr>
            </w:pPr>
          </w:p>
          <w:p w14:paraId="71194946" w14:textId="77777777" w:rsidR="00464052" w:rsidRPr="00A51E6D" w:rsidRDefault="00464052" w:rsidP="00464052">
            <w:pPr>
              <w:keepNext/>
              <w:spacing w:after="0" w:line="240" w:lineRule="auto"/>
              <w:jc w:val="center"/>
              <w:rPr>
                <w:rFonts w:ascii="Times New Roman" w:eastAsia="Arial Unicode MS" w:hAnsi="Times New Roman"/>
                <w:sz w:val="24"/>
                <w:szCs w:val="24"/>
              </w:rPr>
            </w:pPr>
          </w:p>
        </w:tc>
        <w:tc>
          <w:tcPr>
            <w:tcW w:w="941" w:type="dxa"/>
            <w:shd w:val="clear" w:color="auto" w:fill="auto"/>
          </w:tcPr>
          <w:p w14:paraId="721CFBE3" w14:textId="2C72E7E5"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eastAsia="ru-RU"/>
              </w:rPr>
              <w:t>д</w:t>
            </w:r>
            <w:r w:rsidRPr="00A51E6D">
              <w:rPr>
                <w:rFonts w:ascii="Times New Roman" w:hAnsi="Times New Roman"/>
                <w:sz w:val="24"/>
                <w:szCs w:val="24"/>
                <w:lang w:eastAsia="ru-RU"/>
              </w:rPr>
              <w:t xml:space="preserve">екабрь </w:t>
            </w:r>
            <w:r w:rsidRPr="00A51E6D">
              <w:rPr>
                <w:rFonts w:ascii="Times New Roman" w:hAnsi="Times New Roman"/>
                <w:sz w:val="24"/>
                <w:szCs w:val="24"/>
                <w:lang w:val="kk-KZ" w:eastAsia="ru-RU"/>
              </w:rPr>
              <w:t xml:space="preserve">  2021-2022 годов</w:t>
            </w:r>
          </w:p>
        </w:tc>
        <w:tc>
          <w:tcPr>
            <w:tcW w:w="1183" w:type="dxa"/>
            <w:shd w:val="clear" w:color="auto" w:fill="auto"/>
          </w:tcPr>
          <w:p w14:paraId="5CF81E3C" w14:textId="7AAB1652" w:rsidR="00464052" w:rsidRPr="00A51E6D" w:rsidRDefault="00464052" w:rsidP="00464052">
            <w:pPr>
              <w:pStyle w:val="a6"/>
              <w:keepNext/>
              <w:suppressAutoHyphens/>
              <w:jc w:val="center"/>
              <w:rPr>
                <w:rFonts w:ascii="Times New Roman" w:eastAsia="Arial Unicode MS" w:hAnsi="Times New Roman"/>
                <w:sz w:val="24"/>
                <w:szCs w:val="24"/>
              </w:rPr>
            </w:pPr>
            <w:r w:rsidRPr="00A51E6D">
              <w:rPr>
                <w:rFonts w:ascii="Times New Roman" w:hAnsi="Times New Roman"/>
                <w:sz w:val="24"/>
                <w:szCs w:val="24"/>
                <w:lang w:val="kk-KZ" w:eastAsia="ru-RU"/>
              </w:rPr>
              <w:t>МОН</w:t>
            </w:r>
          </w:p>
        </w:tc>
        <w:tc>
          <w:tcPr>
            <w:tcW w:w="9205" w:type="dxa"/>
            <w:gridSpan w:val="27"/>
            <w:shd w:val="clear" w:color="auto" w:fill="auto"/>
          </w:tcPr>
          <w:p w14:paraId="06648D02" w14:textId="3CF165B1" w:rsidR="00464052" w:rsidRPr="00A51E6D" w:rsidRDefault="00464052" w:rsidP="00464052">
            <w:pPr>
              <w:pStyle w:val="a6"/>
              <w:keepNext/>
              <w:suppressAutoHyphens/>
              <w:jc w:val="center"/>
              <w:rPr>
                <w:rFonts w:ascii="Times New Roman" w:eastAsia="Arial Unicode MS" w:hAnsi="Times New Roman"/>
                <w:sz w:val="24"/>
                <w:szCs w:val="24"/>
                <w:lang w:val="kk-KZ"/>
              </w:rPr>
            </w:pPr>
            <w:r w:rsidRPr="00A51E6D">
              <w:rPr>
                <w:rFonts w:ascii="Times New Roman" w:hAnsi="Times New Roman"/>
                <w:sz w:val="24"/>
                <w:szCs w:val="24"/>
                <w:lang w:val="kk-KZ" w:eastAsia="ru-RU"/>
              </w:rPr>
              <w:t>не требуется</w:t>
            </w:r>
          </w:p>
        </w:tc>
      </w:tr>
      <w:tr w:rsidR="0012161C" w:rsidRPr="00A51E6D" w14:paraId="4012BF49" w14:textId="77777777" w:rsidTr="006B2A29">
        <w:tc>
          <w:tcPr>
            <w:tcW w:w="573" w:type="dxa"/>
            <w:shd w:val="clear" w:color="auto" w:fill="auto"/>
          </w:tcPr>
          <w:p w14:paraId="1DCD2F59"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639E1D1B" w14:textId="2D0C9851" w:rsidR="00464052" w:rsidRPr="00A51E6D" w:rsidRDefault="00464052" w:rsidP="00464052">
            <w:pPr>
              <w:pStyle w:val="a4"/>
              <w:keepNext/>
              <w:rPr>
                <w:rFonts w:eastAsia="SimSun"/>
                <w:bCs/>
                <w:kern w:val="2"/>
              </w:rPr>
            </w:pPr>
            <w:r w:rsidRPr="00A51E6D">
              <w:rPr>
                <w:rFonts w:eastAsia="SimSun"/>
                <w:bCs/>
                <w:kern w:val="2"/>
              </w:rPr>
              <w:t>А</w:t>
            </w:r>
            <w:r w:rsidRPr="00A51E6D">
              <w:rPr>
                <w:rFonts w:eastAsia="SimSun"/>
                <w:bCs/>
                <w:kern w:val="2"/>
                <w:lang w:val="kk-KZ"/>
              </w:rPr>
              <w:t xml:space="preserve">втоматизация и интеграция базы данных ПМПК с НОБД, </w:t>
            </w:r>
            <w:r w:rsidRPr="00A51E6D">
              <w:rPr>
                <w:rFonts w:eastAsia="SimSun"/>
                <w:bCs/>
                <w:kern w:val="2"/>
                <w:lang w:val="kk-KZ"/>
              </w:rPr>
              <w:lastRenderedPageBreak/>
              <w:t>МЗ, МТСЗН</w:t>
            </w:r>
          </w:p>
        </w:tc>
        <w:tc>
          <w:tcPr>
            <w:tcW w:w="665" w:type="dxa"/>
            <w:gridSpan w:val="2"/>
            <w:shd w:val="clear" w:color="auto" w:fill="auto"/>
          </w:tcPr>
          <w:p w14:paraId="43CF825B" w14:textId="77777777" w:rsidR="00464052" w:rsidRPr="00A51E6D" w:rsidRDefault="00464052" w:rsidP="00464052">
            <w:pPr>
              <w:keepNext/>
              <w:jc w:val="center"/>
              <w:rPr>
                <w:rFonts w:ascii="Times New Roman" w:eastAsia="Arial Unicode MS" w:hAnsi="Times New Roman"/>
                <w:sz w:val="24"/>
                <w:szCs w:val="24"/>
              </w:rPr>
            </w:pPr>
          </w:p>
        </w:tc>
        <w:tc>
          <w:tcPr>
            <w:tcW w:w="1321" w:type="dxa"/>
            <w:gridSpan w:val="2"/>
            <w:shd w:val="clear" w:color="auto" w:fill="auto"/>
          </w:tcPr>
          <w:p w14:paraId="0AC8A5F8" w14:textId="4217781B" w:rsidR="00464052" w:rsidRPr="00A51E6D" w:rsidRDefault="003F5754"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приказ</w:t>
            </w:r>
          </w:p>
        </w:tc>
        <w:tc>
          <w:tcPr>
            <w:tcW w:w="941" w:type="dxa"/>
            <w:shd w:val="clear" w:color="auto" w:fill="auto"/>
          </w:tcPr>
          <w:p w14:paraId="242527DB"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ІІ квартал </w:t>
            </w:r>
          </w:p>
          <w:p w14:paraId="4E93C474" w14:textId="4076B44E"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 xml:space="preserve">2020 </w:t>
            </w:r>
            <w:r w:rsidRPr="00A51E6D">
              <w:rPr>
                <w:rFonts w:ascii="Times New Roman" w:hAnsi="Times New Roman"/>
                <w:sz w:val="24"/>
                <w:szCs w:val="24"/>
                <w:lang w:val="kk-KZ" w:eastAsia="ru-RU"/>
              </w:rPr>
              <w:lastRenderedPageBreak/>
              <w:t>года</w:t>
            </w:r>
          </w:p>
        </w:tc>
        <w:tc>
          <w:tcPr>
            <w:tcW w:w="1183" w:type="dxa"/>
            <w:shd w:val="clear" w:color="auto" w:fill="auto"/>
          </w:tcPr>
          <w:p w14:paraId="47FFB0EB"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lastRenderedPageBreak/>
              <w:t xml:space="preserve">МОН, </w:t>
            </w:r>
          </w:p>
          <w:p w14:paraId="15E47A2C" w14:textId="37330662"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МЗ, МТСЗН, МЦРИА</w:t>
            </w:r>
            <w:r w:rsidRPr="00A51E6D">
              <w:rPr>
                <w:rFonts w:ascii="Times New Roman" w:hAnsi="Times New Roman"/>
                <w:sz w:val="24"/>
                <w:szCs w:val="24"/>
                <w:lang w:val="kk-KZ" w:eastAsia="ru-RU"/>
              </w:rPr>
              <w:lastRenderedPageBreak/>
              <w:t>П</w:t>
            </w:r>
          </w:p>
        </w:tc>
        <w:tc>
          <w:tcPr>
            <w:tcW w:w="9205" w:type="dxa"/>
            <w:gridSpan w:val="27"/>
            <w:shd w:val="clear" w:color="auto" w:fill="auto"/>
          </w:tcPr>
          <w:p w14:paraId="3B54D240" w14:textId="3CADE445" w:rsidR="00464052" w:rsidRPr="00A51E6D" w:rsidRDefault="00464052" w:rsidP="00464052">
            <w:pPr>
              <w:pStyle w:val="a6"/>
              <w:keepNext/>
              <w:suppressAutoHyphens/>
              <w:jc w:val="center"/>
              <w:rPr>
                <w:rFonts w:ascii="Times New Roman" w:eastAsia="Arial Unicode MS" w:hAnsi="Times New Roman"/>
                <w:sz w:val="24"/>
                <w:szCs w:val="24"/>
                <w:lang w:val="kk-KZ"/>
              </w:rPr>
            </w:pPr>
            <w:r w:rsidRPr="00A51E6D">
              <w:rPr>
                <w:rFonts w:ascii="Times New Roman" w:hAnsi="Times New Roman"/>
                <w:sz w:val="24"/>
                <w:szCs w:val="24"/>
                <w:lang w:val="kk-KZ" w:eastAsia="ru-RU"/>
              </w:rPr>
              <w:lastRenderedPageBreak/>
              <w:t>не требуется</w:t>
            </w:r>
          </w:p>
        </w:tc>
      </w:tr>
      <w:tr w:rsidR="0012161C" w:rsidRPr="00A51E6D" w14:paraId="5969E7C5" w14:textId="77777777" w:rsidTr="006B2A29">
        <w:tc>
          <w:tcPr>
            <w:tcW w:w="573" w:type="dxa"/>
            <w:shd w:val="clear" w:color="auto" w:fill="auto"/>
          </w:tcPr>
          <w:p w14:paraId="6128812E"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69F0B1A7" w14:textId="72EE53CE" w:rsidR="00464052" w:rsidRPr="00A51E6D" w:rsidRDefault="00464052" w:rsidP="00DA471F">
            <w:pPr>
              <w:pStyle w:val="a4"/>
              <w:keepNext/>
              <w:rPr>
                <w:rFonts w:eastAsia="SimSun"/>
                <w:bCs/>
                <w:kern w:val="2"/>
              </w:rPr>
            </w:pPr>
            <w:r w:rsidRPr="00A51E6D">
              <w:rPr>
                <w:rFonts w:eastAsia="SimSun"/>
                <w:bCs/>
                <w:kern w:val="2"/>
                <w:lang w:val="kk-KZ"/>
              </w:rPr>
              <w:t>Внесение изменений в государственные нормы в области архитектуры, градостроительства и строительства по размещению ПМПК и КППК</w:t>
            </w:r>
          </w:p>
        </w:tc>
        <w:tc>
          <w:tcPr>
            <w:tcW w:w="665" w:type="dxa"/>
            <w:gridSpan w:val="2"/>
            <w:shd w:val="clear" w:color="auto" w:fill="auto"/>
          </w:tcPr>
          <w:p w14:paraId="51DC3BBE" w14:textId="77777777" w:rsidR="00464052" w:rsidRPr="00A51E6D" w:rsidRDefault="00464052" w:rsidP="00464052">
            <w:pPr>
              <w:keepNext/>
              <w:jc w:val="center"/>
              <w:rPr>
                <w:rFonts w:ascii="Times New Roman" w:eastAsia="Arial Unicode MS" w:hAnsi="Times New Roman"/>
                <w:sz w:val="24"/>
                <w:szCs w:val="24"/>
              </w:rPr>
            </w:pPr>
          </w:p>
        </w:tc>
        <w:tc>
          <w:tcPr>
            <w:tcW w:w="1321" w:type="dxa"/>
            <w:gridSpan w:val="2"/>
            <w:shd w:val="clear" w:color="auto" w:fill="auto"/>
          </w:tcPr>
          <w:p w14:paraId="08ECCD55" w14:textId="09C0F5B6"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внесение предложений в МИИР</w:t>
            </w:r>
          </w:p>
        </w:tc>
        <w:tc>
          <w:tcPr>
            <w:tcW w:w="941" w:type="dxa"/>
            <w:shd w:val="clear" w:color="auto" w:fill="auto"/>
          </w:tcPr>
          <w:p w14:paraId="24EFF392"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ІІІ</w:t>
            </w:r>
            <w:r w:rsidRPr="00A51E6D">
              <w:rPr>
                <w:rFonts w:ascii="Times New Roman" w:hAnsi="Times New Roman"/>
                <w:sz w:val="24"/>
                <w:szCs w:val="24"/>
                <w:lang w:eastAsia="ru-RU"/>
              </w:rPr>
              <w:t xml:space="preserve"> квартал </w:t>
            </w:r>
          </w:p>
          <w:p w14:paraId="7F8DD92B" w14:textId="245FFCB6"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eastAsia="ru-RU"/>
              </w:rPr>
              <w:t>2020 года</w:t>
            </w:r>
          </w:p>
        </w:tc>
        <w:tc>
          <w:tcPr>
            <w:tcW w:w="1183" w:type="dxa"/>
            <w:shd w:val="clear" w:color="auto" w:fill="auto"/>
          </w:tcPr>
          <w:p w14:paraId="7FD135A9" w14:textId="4D9386D3"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МОН</w:t>
            </w:r>
          </w:p>
        </w:tc>
        <w:tc>
          <w:tcPr>
            <w:tcW w:w="9205" w:type="dxa"/>
            <w:gridSpan w:val="27"/>
            <w:shd w:val="clear" w:color="auto" w:fill="auto"/>
          </w:tcPr>
          <w:p w14:paraId="351DF5C2" w14:textId="023F707F" w:rsidR="00464052" w:rsidRPr="00A51E6D" w:rsidRDefault="00464052" w:rsidP="00464052">
            <w:pPr>
              <w:pStyle w:val="a6"/>
              <w:keepNext/>
              <w:suppressAutoHyphens/>
              <w:jc w:val="center"/>
              <w:rPr>
                <w:rFonts w:ascii="Times New Roman" w:eastAsia="Arial Unicode MS" w:hAnsi="Times New Roman"/>
                <w:sz w:val="24"/>
                <w:szCs w:val="24"/>
                <w:lang w:val="kk-KZ"/>
              </w:rPr>
            </w:pPr>
            <w:r w:rsidRPr="00A51E6D">
              <w:rPr>
                <w:rFonts w:ascii="Times New Roman" w:hAnsi="Times New Roman"/>
                <w:sz w:val="24"/>
                <w:szCs w:val="24"/>
                <w:lang w:eastAsia="ru-RU"/>
              </w:rPr>
              <w:t>не требуется</w:t>
            </w:r>
          </w:p>
        </w:tc>
      </w:tr>
      <w:tr w:rsidR="0012161C" w:rsidRPr="00A51E6D" w14:paraId="23833E89" w14:textId="77777777" w:rsidTr="006B2A29">
        <w:tc>
          <w:tcPr>
            <w:tcW w:w="573" w:type="dxa"/>
            <w:shd w:val="clear" w:color="auto" w:fill="auto"/>
          </w:tcPr>
          <w:p w14:paraId="0AB3DAD9"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30DF6A16" w14:textId="438D63E1" w:rsidR="00464052" w:rsidRPr="00A51E6D" w:rsidRDefault="00464052" w:rsidP="002812B6">
            <w:pPr>
              <w:pStyle w:val="a4"/>
              <w:keepNext/>
              <w:rPr>
                <w:rFonts w:eastAsia="SimSun"/>
                <w:bCs/>
                <w:kern w:val="2"/>
                <w:lang w:val="kk-KZ"/>
              </w:rPr>
            </w:pPr>
            <w:r w:rsidRPr="00A51E6D">
              <w:rPr>
                <w:rFonts w:eastAsia="SimSun"/>
                <w:bCs/>
                <w:kern w:val="2"/>
              </w:rPr>
              <w:t>Расширение сети ресурсных кабинетов поддержки инклюзивного образования</w:t>
            </w:r>
          </w:p>
        </w:tc>
        <w:tc>
          <w:tcPr>
            <w:tcW w:w="665" w:type="dxa"/>
            <w:gridSpan w:val="2"/>
            <w:shd w:val="clear" w:color="auto" w:fill="auto"/>
          </w:tcPr>
          <w:p w14:paraId="05F58AC3" w14:textId="62F28886" w:rsidR="00464052" w:rsidRPr="00A51E6D" w:rsidRDefault="00464052" w:rsidP="00464052">
            <w:pPr>
              <w:keepNext/>
              <w:jc w:val="center"/>
              <w:rPr>
                <w:rFonts w:ascii="Times New Roman" w:eastAsia="Arial Unicode MS" w:hAnsi="Times New Roman"/>
                <w:sz w:val="24"/>
                <w:szCs w:val="24"/>
              </w:rPr>
            </w:pPr>
            <w:r w:rsidRPr="00A51E6D">
              <w:rPr>
                <w:rFonts w:ascii="Times New Roman" w:hAnsi="Times New Roman"/>
                <w:sz w:val="24"/>
                <w:szCs w:val="24"/>
                <w:lang w:val="kk-KZ"/>
              </w:rPr>
              <w:t>млн.тг</w:t>
            </w:r>
          </w:p>
        </w:tc>
        <w:tc>
          <w:tcPr>
            <w:tcW w:w="1321" w:type="dxa"/>
            <w:gridSpan w:val="2"/>
            <w:shd w:val="clear" w:color="auto" w:fill="auto"/>
          </w:tcPr>
          <w:p w14:paraId="37D91A3B" w14:textId="0D6C6B0D"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информация в МОН</w:t>
            </w:r>
          </w:p>
        </w:tc>
        <w:tc>
          <w:tcPr>
            <w:tcW w:w="941" w:type="dxa"/>
            <w:shd w:val="clear" w:color="auto" w:fill="auto"/>
          </w:tcPr>
          <w:p w14:paraId="1D21AB42" w14:textId="092D551B"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декабрь</w:t>
            </w:r>
          </w:p>
          <w:p w14:paraId="1ED0168A" w14:textId="2FB3B8A0"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 2020 года</w:t>
            </w:r>
          </w:p>
        </w:tc>
        <w:tc>
          <w:tcPr>
            <w:tcW w:w="1183" w:type="dxa"/>
            <w:shd w:val="clear" w:color="auto" w:fill="auto"/>
          </w:tcPr>
          <w:p w14:paraId="2FFD5C17" w14:textId="095D0258"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МИО</w:t>
            </w:r>
          </w:p>
        </w:tc>
        <w:tc>
          <w:tcPr>
            <w:tcW w:w="1120" w:type="dxa"/>
            <w:gridSpan w:val="5"/>
            <w:shd w:val="clear" w:color="auto" w:fill="auto"/>
          </w:tcPr>
          <w:p w14:paraId="25C29B6D" w14:textId="1ED8035A"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rPr>
              <w:t>53</w:t>
            </w:r>
          </w:p>
        </w:tc>
        <w:tc>
          <w:tcPr>
            <w:tcW w:w="997" w:type="dxa"/>
            <w:gridSpan w:val="2"/>
            <w:shd w:val="clear" w:color="auto" w:fill="auto"/>
          </w:tcPr>
          <w:p w14:paraId="35D1597F" w14:textId="77777777" w:rsidR="00464052" w:rsidRPr="00A51E6D" w:rsidRDefault="00464052" w:rsidP="00464052">
            <w:pPr>
              <w:jc w:val="center"/>
              <w:rPr>
                <w:rFonts w:ascii="Times New Roman" w:eastAsia="Arial Unicode MS" w:hAnsi="Times New Roman"/>
                <w:sz w:val="24"/>
                <w:szCs w:val="24"/>
              </w:rPr>
            </w:pPr>
          </w:p>
        </w:tc>
        <w:tc>
          <w:tcPr>
            <w:tcW w:w="993" w:type="dxa"/>
            <w:gridSpan w:val="3"/>
            <w:shd w:val="clear" w:color="auto" w:fill="auto"/>
          </w:tcPr>
          <w:p w14:paraId="3B63401E" w14:textId="77777777" w:rsidR="00464052" w:rsidRPr="00A51E6D" w:rsidRDefault="00464052" w:rsidP="00464052">
            <w:pPr>
              <w:jc w:val="center"/>
              <w:rPr>
                <w:rFonts w:ascii="Times New Roman" w:eastAsia="Arial Unicode MS" w:hAnsi="Times New Roman"/>
                <w:sz w:val="24"/>
                <w:szCs w:val="24"/>
              </w:rPr>
            </w:pPr>
          </w:p>
        </w:tc>
        <w:tc>
          <w:tcPr>
            <w:tcW w:w="992" w:type="dxa"/>
            <w:gridSpan w:val="4"/>
            <w:shd w:val="clear" w:color="auto" w:fill="auto"/>
          </w:tcPr>
          <w:p w14:paraId="699F96B6" w14:textId="77777777" w:rsidR="00464052" w:rsidRPr="00A51E6D" w:rsidRDefault="00464052" w:rsidP="00464052">
            <w:pPr>
              <w:jc w:val="center"/>
              <w:rPr>
                <w:rFonts w:ascii="Times New Roman" w:eastAsia="Arial Unicode MS" w:hAnsi="Times New Roman"/>
                <w:sz w:val="24"/>
                <w:szCs w:val="24"/>
              </w:rPr>
            </w:pPr>
          </w:p>
        </w:tc>
        <w:tc>
          <w:tcPr>
            <w:tcW w:w="1134" w:type="dxa"/>
            <w:gridSpan w:val="4"/>
          </w:tcPr>
          <w:p w14:paraId="2A65BFD3" w14:textId="77777777" w:rsidR="00464052" w:rsidRPr="00A51E6D" w:rsidRDefault="00464052" w:rsidP="00464052">
            <w:pPr>
              <w:jc w:val="center"/>
              <w:rPr>
                <w:rFonts w:ascii="Times New Roman" w:eastAsia="Arial Unicode MS" w:hAnsi="Times New Roman"/>
                <w:sz w:val="24"/>
                <w:szCs w:val="24"/>
              </w:rPr>
            </w:pPr>
          </w:p>
        </w:tc>
        <w:tc>
          <w:tcPr>
            <w:tcW w:w="1134" w:type="dxa"/>
            <w:gridSpan w:val="3"/>
          </w:tcPr>
          <w:p w14:paraId="1C7CD739" w14:textId="77777777" w:rsidR="00464052" w:rsidRPr="00A51E6D" w:rsidRDefault="00464052" w:rsidP="00464052">
            <w:pPr>
              <w:jc w:val="center"/>
              <w:rPr>
                <w:rFonts w:ascii="Times New Roman" w:eastAsia="Arial Unicode MS" w:hAnsi="Times New Roman"/>
                <w:sz w:val="24"/>
                <w:szCs w:val="24"/>
              </w:rPr>
            </w:pPr>
          </w:p>
        </w:tc>
        <w:tc>
          <w:tcPr>
            <w:tcW w:w="1167" w:type="dxa"/>
            <w:gridSpan w:val="3"/>
            <w:shd w:val="clear" w:color="auto" w:fill="auto"/>
          </w:tcPr>
          <w:p w14:paraId="7C5969D0" w14:textId="15CEF8D4" w:rsidR="00464052" w:rsidRPr="00A51E6D" w:rsidRDefault="00464052" w:rsidP="00464052">
            <w:pPr>
              <w:jc w:val="center"/>
              <w:rPr>
                <w:rFonts w:ascii="Times New Roman" w:eastAsia="Arial Unicode MS" w:hAnsi="Times New Roman"/>
                <w:sz w:val="24"/>
                <w:szCs w:val="24"/>
              </w:rPr>
            </w:pPr>
            <w:r w:rsidRPr="00A51E6D">
              <w:rPr>
                <w:rFonts w:ascii="Times New Roman" w:hAnsi="Times New Roman"/>
                <w:sz w:val="24"/>
                <w:szCs w:val="24"/>
              </w:rPr>
              <w:t>53</w:t>
            </w:r>
          </w:p>
        </w:tc>
        <w:tc>
          <w:tcPr>
            <w:tcW w:w="712" w:type="dxa"/>
            <w:gridSpan w:val="2"/>
            <w:shd w:val="clear" w:color="auto" w:fill="auto"/>
          </w:tcPr>
          <w:p w14:paraId="0D3D550A" w14:textId="402C96DC" w:rsidR="00464052" w:rsidRPr="00A51E6D" w:rsidRDefault="00464052" w:rsidP="00464052">
            <w:pPr>
              <w:keepNext/>
              <w:jc w:val="center"/>
              <w:rPr>
                <w:rFonts w:ascii="Times New Roman" w:eastAsia="Arial Unicode MS" w:hAnsi="Times New Roman"/>
                <w:sz w:val="24"/>
                <w:szCs w:val="24"/>
                <w:lang w:val="kk-KZ"/>
              </w:rPr>
            </w:pPr>
            <w:r w:rsidRPr="00A51E6D">
              <w:rPr>
                <w:rFonts w:ascii="Times New Roman" w:hAnsi="Times New Roman"/>
                <w:sz w:val="24"/>
                <w:szCs w:val="24"/>
              </w:rPr>
              <w:t>РБ</w:t>
            </w:r>
          </w:p>
        </w:tc>
        <w:tc>
          <w:tcPr>
            <w:tcW w:w="956" w:type="dxa"/>
            <w:shd w:val="clear" w:color="auto" w:fill="auto"/>
          </w:tcPr>
          <w:p w14:paraId="04F41982" w14:textId="09A45875" w:rsidR="00464052" w:rsidRPr="00A51E6D" w:rsidRDefault="00464052" w:rsidP="00464052">
            <w:pPr>
              <w:pStyle w:val="a6"/>
              <w:keepNext/>
              <w:suppressAutoHyphens/>
              <w:jc w:val="center"/>
              <w:rPr>
                <w:rFonts w:ascii="Times New Roman" w:eastAsia="Arial Unicode MS" w:hAnsi="Times New Roman"/>
                <w:sz w:val="24"/>
                <w:szCs w:val="24"/>
                <w:lang w:val="kk-KZ"/>
              </w:rPr>
            </w:pPr>
            <w:r w:rsidRPr="00A51E6D">
              <w:rPr>
                <w:rFonts w:ascii="Times New Roman" w:hAnsi="Times New Roman"/>
                <w:sz w:val="24"/>
                <w:szCs w:val="24"/>
              </w:rPr>
              <w:t>099</w:t>
            </w:r>
          </w:p>
        </w:tc>
      </w:tr>
      <w:tr w:rsidR="0012161C" w:rsidRPr="00A51E6D" w14:paraId="3185DB1A" w14:textId="77777777" w:rsidTr="006B2A29">
        <w:tc>
          <w:tcPr>
            <w:tcW w:w="573" w:type="dxa"/>
            <w:shd w:val="clear" w:color="auto" w:fill="auto"/>
          </w:tcPr>
          <w:p w14:paraId="470E1607"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026FF3D2" w14:textId="548B6C18" w:rsidR="00464052" w:rsidRPr="00A51E6D" w:rsidRDefault="00464052" w:rsidP="00464052">
            <w:pPr>
              <w:pStyle w:val="a4"/>
              <w:keepNext/>
              <w:rPr>
                <w:rFonts w:eastAsia="SimSun"/>
                <w:bCs/>
                <w:kern w:val="2"/>
              </w:rPr>
            </w:pPr>
            <w:r w:rsidRPr="00A51E6D">
              <w:rPr>
                <w:rFonts w:eastAsia="SimSun"/>
                <w:bCs/>
                <w:kern w:val="2"/>
              </w:rPr>
              <w:t>Расшир</w:t>
            </w:r>
            <w:r w:rsidRPr="00A51E6D">
              <w:rPr>
                <w:rFonts w:eastAsia="SimSun"/>
                <w:bCs/>
                <w:kern w:val="2"/>
                <w:lang w:val="kk-KZ"/>
              </w:rPr>
              <w:t xml:space="preserve">ение </w:t>
            </w:r>
            <w:r w:rsidRPr="00A51E6D">
              <w:rPr>
                <w:rFonts w:eastAsia="SimSun"/>
                <w:bCs/>
                <w:kern w:val="2"/>
              </w:rPr>
              <w:t>сет</w:t>
            </w:r>
            <w:r w:rsidRPr="00A51E6D">
              <w:rPr>
                <w:rFonts w:eastAsia="SimSun"/>
                <w:bCs/>
                <w:kern w:val="2"/>
                <w:lang w:val="kk-KZ"/>
              </w:rPr>
              <w:t>и</w:t>
            </w:r>
            <w:r w:rsidRPr="00A51E6D">
              <w:rPr>
                <w:rFonts w:eastAsia="SimSun"/>
                <w:bCs/>
                <w:kern w:val="2"/>
              </w:rPr>
              <w:t xml:space="preserve"> КППК и ПМПК </w:t>
            </w:r>
          </w:p>
        </w:tc>
        <w:tc>
          <w:tcPr>
            <w:tcW w:w="665" w:type="dxa"/>
            <w:gridSpan w:val="2"/>
            <w:shd w:val="clear" w:color="auto" w:fill="auto"/>
          </w:tcPr>
          <w:p w14:paraId="1BE97AA3" w14:textId="77777777" w:rsidR="00464052" w:rsidRPr="00A51E6D" w:rsidRDefault="00464052" w:rsidP="00464052">
            <w:pPr>
              <w:keepNext/>
              <w:jc w:val="center"/>
              <w:rPr>
                <w:rFonts w:ascii="Times New Roman" w:hAnsi="Times New Roman"/>
                <w:sz w:val="24"/>
                <w:szCs w:val="24"/>
                <w:lang w:val="kk-KZ"/>
              </w:rPr>
            </w:pPr>
          </w:p>
        </w:tc>
        <w:tc>
          <w:tcPr>
            <w:tcW w:w="1321" w:type="dxa"/>
            <w:gridSpan w:val="2"/>
            <w:shd w:val="clear" w:color="auto" w:fill="auto"/>
          </w:tcPr>
          <w:p w14:paraId="67126D4C" w14:textId="03BEA68B"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информация в МОН</w:t>
            </w:r>
          </w:p>
        </w:tc>
        <w:tc>
          <w:tcPr>
            <w:tcW w:w="941" w:type="dxa"/>
            <w:shd w:val="clear" w:color="auto" w:fill="auto"/>
          </w:tcPr>
          <w:p w14:paraId="48F7E249" w14:textId="137A24A4"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декабрь 2020-2025 годов</w:t>
            </w:r>
          </w:p>
        </w:tc>
        <w:tc>
          <w:tcPr>
            <w:tcW w:w="1183" w:type="dxa"/>
            <w:shd w:val="clear" w:color="auto" w:fill="auto"/>
          </w:tcPr>
          <w:p w14:paraId="68B0F703" w14:textId="7DADEBD9"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МИО</w:t>
            </w:r>
          </w:p>
        </w:tc>
        <w:tc>
          <w:tcPr>
            <w:tcW w:w="9205" w:type="dxa"/>
            <w:gridSpan w:val="27"/>
            <w:shd w:val="clear" w:color="auto" w:fill="auto"/>
          </w:tcPr>
          <w:p w14:paraId="45D257FA" w14:textId="22C00328" w:rsidR="00464052" w:rsidRPr="00A51E6D" w:rsidRDefault="00464052"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за счет средств местного бюджета</w:t>
            </w:r>
          </w:p>
        </w:tc>
      </w:tr>
      <w:tr w:rsidR="0012161C" w:rsidRPr="00A51E6D" w14:paraId="29AA0C01" w14:textId="77777777" w:rsidTr="006B2A29">
        <w:tc>
          <w:tcPr>
            <w:tcW w:w="573" w:type="dxa"/>
            <w:shd w:val="clear" w:color="auto" w:fill="auto"/>
          </w:tcPr>
          <w:p w14:paraId="59DFB640"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765F959B" w14:textId="5A112291" w:rsidR="00464052" w:rsidRPr="00A51E6D" w:rsidRDefault="00464052" w:rsidP="00464052">
            <w:pPr>
              <w:pStyle w:val="a4"/>
              <w:keepNext/>
              <w:rPr>
                <w:rFonts w:eastAsia="SimSun"/>
                <w:bCs/>
                <w:kern w:val="2"/>
              </w:rPr>
            </w:pPr>
            <w:r w:rsidRPr="00A51E6D">
              <w:rPr>
                <w:rFonts w:eastAsia="SimSun"/>
                <w:bCs/>
                <w:kern w:val="2"/>
                <w:lang w:val="kk-KZ"/>
              </w:rPr>
              <w:t xml:space="preserve">Внесение изменений и дополнений в типовые штаты работников государственных организаций образования и перечень должностей педагогических работников и </w:t>
            </w:r>
            <w:r w:rsidRPr="00A51E6D">
              <w:rPr>
                <w:rFonts w:eastAsia="SimSun"/>
                <w:bCs/>
                <w:kern w:val="2"/>
                <w:lang w:val="kk-KZ"/>
              </w:rPr>
              <w:lastRenderedPageBreak/>
              <w:t>приравненных к ним лиц в части обеспечения сопровождения детей с особыми образовательными потребностями в инклюзивной среде (включение в типовые штаты педагога-ассистента)</w:t>
            </w:r>
          </w:p>
        </w:tc>
        <w:tc>
          <w:tcPr>
            <w:tcW w:w="665" w:type="dxa"/>
            <w:gridSpan w:val="2"/>
            <w:shd w:val="clear" w:color="auto" w:fill="auto"/>
          </w:tcPr>
          <w:p w14:paraId="4BFB4BC7" w14:textId="77777777" w:rsidR="00464052" w:rsidRPr="00A51E6D" w:rsidRDefault="00464052" w:rsidP="00464052">
            <w:pPr>
              <w:keepNext/>
              <w:jc w:val="center"/>
              <w:rPr>
                <w:rFonts w:ascii="Times New Roman" w:hAnsi="Times New Roman"/>
                <w:sz w:val="24"/>
                <w:szCs w:val="24"/>
                <w:lang w:val="kk-KZ"/>
              </w:rPr>
            </w:pPr>
          </w:p>
        </w:tc>
        <w:tc>
          <w:tcPr>
            <w:tcW w:w="1321" w:type="dxa"/>
            <w:gridSpan w:val="2"/>
            <w:shd w:val="clear" w:color="auto" w:fill="auto"/>
          </w:tcPr>
          <w:p w14:paraId="0296DD80" w14:textId="1B4E7F31" w:rsidR="00464052" w:rsidRPr="00A51E6D" w:rsidRDefault="008C4F0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п</w:t>
            </w:r>
            <w:r w:rsidR="00464052" w:rsidRPr="00A51E6D">
              <w:rPr>
                <w:rFonts w:ascii="Times New Roman" w:hAnsi="Times New Roman"/>
                <w:sz w:val="24"/>
                <w:szCs w:val="24"/>
                <w:lang w:val="kk-KZ" w:eastAsia="ru-RU"/>
              </w:rPr>
              <w:t xml:space="preserve">остановление Правительства </w:t>
            </w:r>
          </w:p>
        </w:tc>
        <w:tc>
          <w:tcPr>
            <w:tcW w:w="941" w:type="dxa"/>
            <w:shd w:val="clear" w:color="auto" w:fill="auto"/>
          </w:tcPr>
          <w:p w14:paraId="2B26A2AF"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en-US" w:eastAsia="ru-RU"/>
              </w:rPr>
              <w:t>I</w:t>
            </w:r>
            <w:r w:rsidRPr="00A51E6D">
              <w:rPr>
                <w:rFonts w:ascii="Times New Roman" w:hAnsi="Times New Roman"/>
                <w:sz w:val="24"/>
                <w:szCs w:val="24"/>
                <w:lang w:val="kk-KZ" w:eastAsia="ru-RU"/>
              </w:rPr>
              <w:t xml:space="preserve"> квартал </w:t>
            </w:r>
          </w:p>
          <w:p w14:paraId="70BC208F" w14:textId="043BDE0F"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 года</w:t>
            </w:r>
          </w:p>
        </w:tc>
        <w:tc>
          <w:tcPr>
            <w:tcW w:w="1183" w:type="dxa"/>
            <w:shd w:val="clear" w:color="auto" w:fill="auto"/>
          </w:tcPr>
          <w:p w14:paraId="7C39FC78" w14:textId="2CA0054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МОН</w:t>
            </w:r>
          </w:p>
        </w:tc>
        <w:tc>
          <w:tcPr>
            <w:tcW w:w="9205" w:type="dxa"/>
            <w:gridSpan w:val="27"/>
            <w:shd w:val="clear" w:color="auto" w:fill="auto"/>
          </w:tcPr>
          <w:p w14:paraId="2AA22674" w14:textId="54EC37B5" w:rsidR="00464052" w:rsidRPr="00A51E6D" w:rsidRDefault="00464052" w:rsidP="00464052">
            <w:pPr>
              <w:pStyle w:val="a6"/>
              <w:keepNext/>
              <w:suppressAutoHyphens/>
              <w:jc w:val="center"/>
            </w:pPr>
            <w:r w:rsidRPr="00A51E6D">
              <w:rPr>
                <w:rFonts w:ascii="Times New Roman" w:eastAsia="SimSun" w:hAnsi="Times New Roman"/>
                <w:bCs/>
                <w:kern w:val="2"/>
                <w:sz w:val="24"/>
                <w:szCs w:val="24"/>
                <w:lang w:val="kk-KZ"/>
              </w:rPr>
              <w:t>не требуется</w:t>
            </w:r>
          </w:p>
        </w:tc>
      </w:tr>
      <w:tr w:rsidR="0012161C" w:rsidRPr="00A51E6D" w14:paraId="3D415A52" w14:textId="77777777" w:rsidTr="006B2A29">
        <w:tc>
          <w:tcPr>
            <w:tcW w:w="573" w:type="dxa"/>
            <w:shd w:val="clear" w:color="auto" w:fill="auto"/>
          </w:tcPr>
          <w:p w14:paraId="00FCADAC" w14:textId="77777777" w:rsidR="00464052" w:rsidRPr="00A51E6D"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789F4073" w14:textId="596AFF75" w:rsidR="00464052" w:rsidRPr="00A51E6D" w:rsidRDefault="00464052" w:rsidP="00464052">
            <w:pPr>
              <w:pStyle w:val="a4"/>
              <w:keepNext/>
              <w:rPr>
                <w:rFonts w:eastAsia="SimSun"/>
                <w:bCs/>
                <w:kern w:val="2"/>
                <w:lang w:val="kk-KZ"/>
              </w:rPr>
            </w:pPr>
            <w:r w:rsidRPr="00A51E6D">
              <w:rPr>
                <w:rFonts w:eastAsia="SimSun"/>
                <w:bCs/>
                <w:kern w:val="2"/>
              </w:rPr>
              <w:t>Разработка учебно-методических комплексов для детей с ООП</w:t>
            </w:r>
          </w:p>
        </w:tc>
        <w:tc>
          <w:tcPr>
            <w:tcW w:w="665" w:type="dxa"/>
            <w:gridSpan w:val="2"/>
            <w:shd w:val="clear" w:color="auto" w:fill="auto"/>
          </w:tcPr>
          <w:p w14:paraId="107878FD" w14:textId="78D718BF" w:rsidR="00464052" w:rsidRPr="00A51E6D" w:rsidRDefault="00464052" w:rsidP="00464052">
            <w:pPr>
              <w:keepNext/>
              <w:jc w:val="center"/>
              <w:rPr>
                <w:rFonts w:ascii="Times New Roman" w:hAnsi="Times New Roman"/>
                <w:sz w:val="24"/>
                <w:szCs w:val="24"/>
                <w:lang w:val="kk-KZ"/>
              </w:rPr>
            </w:pPr>
            <w:r w:rsidRPr="00A51E6D">
              <w:rPr>
                <w:rFonts w:ascii="Times New Roman" w:hAnsi="Times New Roman"/>
                <w:sz w:val="24"/>
                <w:szCs w:val="24"/>
                <w:lang w:val="kk-KZ"/>
              </w:rPr>
              <w:t>млн. тг.</w:t>
            </w:r>
          </w:p>
        </w:tc>
        <w:tc>
          <w:tcPr>
            <w:tcW w:w="1321" w:type="dxa"/>
            <w:gridSpan w:val="2"/>
            <w:shd w:val="clear" w:color="auto" w:fill="auto"/>
          </w:tcPr>
          <w:p w14:paraId="78C62E7D" w14:textId="6EDD5125"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eastAsia="SimSun" w:hAnsi="Times New Roman"/>
                <w:bCs/>
                <w:kern w:val="2"/>
                <w:sz w:val="24"/>
                <w:szCs w:val="24"/>
              </w:rPr>
              <w:t>учебно-методические комплексы</w:t>
            </w:r>
          </w:p>
        </w:tc>
        <w:tc>
          <w:tcPr>
            <w:tcW w:w="941" w:type="dxa"/>
            <w:shd w:val="clear" w:color="auto" w:fill="auto"/>
          </w:tcPr>
          <w:p w14:paraId="317703BA"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65F27488" w14:textId="3DD6B2BD" w:rsidR="00464052" w:rsidRPr="00A51E6D" w:rsidRDefault="00464052" w:rsidP="00464052">
            <w:pPr>
              <w:pStyle w:val="a6"/>
              <w:keepNext/>
              <w:suppressAutoHyphens/>
              <w:jc w:val="center"/>
              <w:rPr>
                <w:rFonts w:ascii="Times New Roman" w:hAnsi="Times New Roman"/>
                <w:sz w:val="24"/>
                <w:szCs w:val="24"/>
                <w:lang w:val="en-US" w:eastAsia="ru-RU"/>
              </w:rPr>
            </w:pPr>
            <w:r w:rsidRPr="00A51E6D">
              <w:rPr>
                <w:rFonts w:ascii="Times New Roman" w:hAnsi="Times New Roman"/>
                <w:sz w:val="24"/>
                <w:szCs w:val="24"/>
                <w:lang w:val="kk-KZ" w:eastAsia="ru-RU"/>
              </w:rPr>
              <w:t>2020-2022 годов</w:t>
            </w:r>
          </w:p>
        </w:tc>
        <w:tc>
          <w:tcPr>
            <w:tcW w:w="1183" w:type="dxa"/>
            <w:shd w:val="clear" w:color="auto" w:fill="auto"/>
          </w:tcPr>
          <w:p w14:paraId="216D80AA" w14:textId="0C4D1AC9"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МОН</w:t>
            </w:r>
          </w:p>
        </w:tc>
        <w:tc>
          <w:tcPr>
            <w:tcW w:w="1120" w:type="dxa"/>
            <w:gridSpan w:val="5"/>
            <w:shd w:val="clear" w:color="auto" w:fill="auto"/>
          </w:tcPr>
          <w:p w14:paraId="00EDCBE2" w14:textId="3224F8CC" w:rsidR="00464052" w:rsidRPr="00A51E6D" w:rsidRDefault="00464052" w:rsidP="00464052">
            <w:pPr>
              <w:pStyle w:val="a6"/>
              <w:keepNext/>
              <w:suppressAutoHyphens/>
              <w:jc w:val="center"/>
              <w:rPr>
                <w:rFonts w:ascii="Times New Roman" w:eastAsia="SimSun" w:hAnsi="Times New Roman"/>
                <w:bCs/>
                <w:kern w:val="2"/>
                <w:sz w:val="24"/>
                <w:szCs w:val="24"/>
                <w:lang w:val="kk-KZ"/>
              </w:rPr>
            </w:pPr>
            <w:r w:rsidRPr="00A51E6D">
              <w:rPr>
                <w:rFonts w:ascii="Times New Roman" w:eastAsia="SimSun" w:hAnsi="Times New Roman"/>
                <w:bCs/>
                <w:kern w:val="2"/>
                <w:sz w:val="24"/>
                <w:szCs w:val="24"/>
                <w:lang w:val="kk-KZ"/>
              </w:rPr>
              <w:t>365</w:t>
            </w:r>
          </w:p>
        </w:tc>
        <w:tc>
          <w:tcPr>
            <w:tcW w:w="997" w:type="dxa"/>
            <w:gridSpan w:val="2"/>
            <w:shd w:val="clear" w:color="auto" w:fill="auto"/>
          </w:tcPr>
          <w:p w14:paraId="3DB35393" w14:textId="4F696E98" w:rsidR="00464052" w:rsidRPr="00A51E6D" w:rsidRDefault="00464052" w:rsidP="00464052">
            <w:pPr>
              <w:jc w:val="center"/>
              <w:rPr>
                <w:rFonts w:ascii="Times New Roman" w:eastAsia="Arial Unicode MS" w:hAnsi="Times New Roman"/>
                <w:sz w:val="24"/>
                <w:szCs w:val="24"/>
              </w:rPr>
            </w:pPr>
            <w:r w:rsidRPr="00A51E6D">
              <w:rPr>
                <w:rFonts w:ascii="Times New Roman" w:eastAsia="SimSun" w:hAnsi="Times New Roman"/>
                <w:bCs/>
                <w:kern w:val="2"/>
                <w:sz w:val="24"/>
                <w:szCs w:val="24"/>
                <w:lang w:val="kk-KZ"/>
              </w:rPr>
              <w:t>221</w:t>
            </w:r>
          </w:p>
        </w:tc>
        <w:tc>
          <w:tcPr>
            <w:tcW w:w="993" w:type="dxa"/>
            <w:gridSpan w:val="3"/>
            <w:shd w:val="clear" w:color="auto" w:fill="auto"/>
          </w:tcPr>
          <w:p w14:paraId="239A0A45" w14:textId="1AC497CF" w:rsidR="00464052" w:rsidRPr="00A51E6D" w:rsidRDefault="00464052" w:rsidP="00464052">
            <w:pPr>
              <w:jc w:val="center"/>
              <w:rPr>
                <w:rFonts w:ascii="Times New Roman" w:eastAsia="Arial Unicode MS" w:hAnsi="Times New Roman"/>
                <w:sz w:val="24"/>
                <w:szCs w:val="24"/>
              </w:rPr>
            </w:pPr>
            <w:r w:rsidRPr="00A51E6D">
              <w:rPr>
                <w:rFonts w:ascii="Times New Roman" w:eastAsia="SimSun" w:hAnsi="Times New Roman"/>
                <w:bCs/>
                <w:kern w:val="2"/>
                <w:sz w:val="24"/>
                <w:szCs w:val="24"/>
                <w:lang w:val="kk-KZ"/>
              </w:rPr>
              <w:t>197</w:t>
            </w:r>
          </w:p>
        </w:tc>
        <w:tc>
          <w:tcPr>
            <w:tcW w:w="992" w:type="dxa"/>
            <w:gridSpan w:val="4"/>
            <w:shd w:val="clear" w:color="auto" w:fill="auto"/>
          </w:tcPr>
          <w:p w14:paraId="6788AC2A" w14:textId="77777777" w:rsidR="00464052" w:rsidRPr="00A51E6D" w:rsidRDefault="00464052" w:rsidP="00464052">
            <w:pPr>
              <w:jc w:val="center"/>
              <w:rPr>
                <w:rFonts w:ascii="Times New Roman" w:eastAsia="Arial Unicode MS" w:hAnsi="Times New Roman"/>
                <w:sz w:val="24"/>
                <w:szCs w:val="24"/>
              </w:rPr>
            </w:pPr>
          </w:p>
        </w:tc>
        <w:tc>
          <w:tcPr>
            <w:tcW w:w="1134" w:type="dxa"/>
            <w:gridSpan w:val="4"/>
          </w:tcPr>
          <w:p w14:paraId="0141C2D2" w14:textId="77777777" w:rsidR="00464052" w:rsidRPr="00A51E6D" w:rsidRDefault="00464052" w:rsidP="00464052">
            <w:pPr>
              <w:jc w:val="center"/>
              <w:rPr>
                <w:rFonts w:ascii="Times New Roman" w:eastAsia="Arial Unicode MS" w:hAnsi="Times New Roman"/>
                <w:sz w:val="24"/>
                <w:szCs w:val="24"/>
              </w:rPr>
            </w:pPr>
          </w:p>
        </w:tc>
        <w:tc>
          <w:tcPr>
            <w:tcW w:w="1134" w:type="dxa"/>
            <w:gridSpan w:val="3"/>
          </w:tcPr>
          <w:p w14:paraId="52DB938E" w14:textId="77777777" w:rsidR="00464052" w:rsidRPr="00A51E6D" w:rsidRDefault="00464052" w:rsidP="00464052">
            <w:pPr>
              <w:jc w:val="center"/>
              <w:rPr>
                <w:rFonts w:ascii="Times New Roman" w:eastAsia="Arial Unicode MS" w:hAnsi="Times New Roman"/>
                <w:sz w:val="24"/>
                <w:szCs w:val="24"/>
              </w:rPr>
            </w:pPr>
          </w:p>
        </w:tc>
        <w:tc>
          <w:tcPr>
            <w:tcW w:w="1167" w:type="dxa"/>
            <w:gridSpan w:val="3"/>
            <w:shd w:val="clear" w:color="auto" w:fill="auto"/>
          </w:tcPr>
          <w:p w14:paraId="4CB8A14D" w14:textId="3D79A908" w:rsidR="00464052" w:rsidRPr="00A51E6D" w:rsidRDefault="00464052" w:rsidP="00464052">
            <w:pPr>
              <w:jc w:val="center"/>
            </w:pPr>
            <w:r w:rsidRPr="00A51E6D">
              <w:rPr>
                <w:rFonts w:ascii="Times New Roman" w:eastAsia="SimSun" w:hAnsi="Times New Roman"/>
                <w:bCs/>
                <w:kern w:val="2"/>
                <w:sz w:val="24"/>
                <w:szCs w:val="24"/>
                <w:lang w:val="kk-KZ"/>
              </w:rPr>
              <w:t>783</w:t>
            </w:r>
          </w:p>
        </w:tc>
        <w:tc>
          <w:tcPr>
            <w:tcW w:w="712" w:type="dxa"/>
            <w:gridSpan w:val="2"/>
            <w:shd w:val="clear" w:color="auto" w:fill="auto"/>
          </w:tcPr>
          <w:p w14:paraId="6210EFCC" w14:textId="7F567198" w:rsidR="00464052" w:rsidRPr="00A51E6D" w:rsidRDefault="00464052" w:rsidP="00464052">
            <w:pPr>
              <w:keepNext/>
              <w:jc w:val="center"/>
            </w:pPr>
            <w:r w:rsidRPr="00A51E6D">
              <w:rPr>
                <w:rFonts w:ascii="Times New Roman" w:eastAsia="SimSun" w:hAnsi="Times New Roman"/>
                <w:bCs/>
                <w:kern w:val="2"/>
                <w:sz w:val="24"/>
                <w:szCs w:val="24"/>
                <w:lang w:val="kk-KZ"/>
              </w:rPr>
              <w:t>РБ</w:t>
            </w:r>
          </w:p>
        </w:tc>
        <w:tc>
          <w:tcPr>
            <w:tcW w:w="956" w:type="dxa"/>
            <w:shd w:val="clear" w:color="auto" w:fill="auto"/>
          </w:tcPr>
          <w:p w14:paraId="3ECC435F" w14:textId="3250BE52" w:rsidR="00464052" w:rsidRPr="00A51E6D" w:rsidRDefault="00464052" w:rsidP="00464052">
            <w:pPr>
              <w:pStyle w:val="a6"/>
              <w:keepNext/>
              <w:suppressAutoHyphens/>
              <w:jc w:val="center"/>
            </w:pPr>
            <w:r w:rsidRPr="00A51E6D">
              <w:rPr>
                <w:rFonts w:ascii="Times New Roman" w:eastAsia="SimSun" w:hAnsi="Times New Roman"/>
                <w:bCs/>
                <w:kern w:val="2"/>
                <w:sz w:val="24"/>
                <w:szCs w:val="24"/>
                <w:lang w:val="kk-KZ"/>
              </w:rPr>
              <w:t>099</w:t>
            </w:r>
          </w:p>
        </w:tc>
      </w:tr>
      <w:tr w:rsidR="0012161C" w:rsidRPr="00A51E6D" w14:paraId="07588FCA" w14:textId="77777777" w:rsidTr="006B2A29">
        <w:tc>
          <w:tcPr>
            <w:tcW w:w="573" w:type="dxa"/>
            <w:shd w:val="clear" w:color="auto" w:fill="auto"/>
          </w:tcPr>
          <w:p w14:paraId="4981383F" w14:textId="77777777" w:rsidR="00464052" w:rsidRPr="00A51E6D"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7D57B7C7" w14:textId="0D65EA59" w:rsidR="00464052" w:rsidRPr="00A51E6D" w:rsidRDefault="00464052" w:rsidP="00464052">
            <w:pPr>
              <w:pStyle w:val="a4"/>
              <w:keepNext/>
              <w:rPr>
                <w:rFonts w:eastAsia="SimSun"/>
                <w:bCs/>
                <w:kern w:val="2"/>
              </w:rPr>
            </w:pPr>
            <w:r w:rsidRPr="00A51E6D">
              <w:rPr>
                <w:rFonts w:eastAsia="SimSun"/>
                <w:bCs/>
                <w:kern w:val="2"/>
              </w:rPr>
              <w:t>Разработка рекомендаций по мобильн</w:t>
            </w:r>
            <w:r w:rsidRPr="00A51E6D">
              <w:rPr>
                <w:rFonts w:eastAsia="SimSun"/>
                <w:bCs/>
                <w:kern w:val="2"/>
                <w:lang w:val="kk-KZ"/>
              </w:rPr>
              <w:t>ой</w:t>
            </w:r>
            <w:r w:rsidRPr="00A51E6D">
              <w:rPr>
                <w:rFonts w:eastAsia="SimSun"/>
                <w:bCs/>
                <w:kern w:val="2"/>
              </w:rPr>
              <w:t xml:space="preserve"> консультативно-методическ</w:t>
            </w:r>
            <w:r w:rsidRPr="00A51E6D">
              <w:rPr>
                <w:rFonts w:eastAsia="SimSun"/>
                <w:bCs/>
                <w:kern w:val="2"/>
                <w:lang w:val="kk-KZ"/>
              </w:rPr>
              <w:t>ой</w:t>
            </w:r>
            <w:r w:rsidRPr="00A51E6D">
              <w:rPr>
                <w:rFonts w:eastAsia="SimSun"/>
                <w:bCs/>
                <w:kern w:val="2"/>
              </w:rPr>
              <w:t xml:space="preserve"> помощ</w:t>
            </w:r>
            <w:r w:rsidRPr="00A51E6D">
              <w:rPr>
                <w:rFonts w:eastAsia="SimSun"/>
                <w:bCs/>
                <w:kern w:val="2"/>
                <w:lang w:val="kk-KZ"/>
              </w:rPr>
              <w:t>и</w:t>
            </w:r>
            <w:r w:rsidRPr="00A51E6D">
              <w:rPr>
                <w:rFonts w:eastAsia="SimSun"/>
                <w:bCs/>
                <w:kern w:val="2"/>
              </w:rPr>
              <w:t xml:space="preserve"> педагогам, родителям, детям с ООП в сельских школах</w:t>
            </w:r>
          </w:p>
        </w:tc>
        <w:tc>
          <w:tcPr>
            <w:tcW w:w="665" w:type="dxa"/>
            <w:gridSpan w:val="2"/>
            <w:shd w:val="clear" w:color="auto" w:fill="auto"/>
          </w:tcPr>
          <w:p w14:paraId="293246E7" w14:textId="77777777" w:rsidR="00464052" w:rsidRPr="00A51E6D" w:rsidRDefault="00464052" w:rsidP="00464052">
            <w:pPr>
              <w:keepNext/>
              <w:jc w:val="center"/>
              <w:rPr>
                <w:rFonts w:ascii="Times New Roman" w:hAnsi="Times New Roman"/>
                <w:sz w:val="24"/>
                <w:szCs w:val="24"/>
                <w:lang w:val="kk-KZ"/>
              </w:rPr>
            </w:pPr>
          </w:p>
        </w:tc>
        <w:tc>
          <w:tcPr>
            <w:tcW w:w="1321" w:type="dxa"/>
            <w:gridSpan w:val="2"/>
            <w:shd w:val="clear" w:color="auto" w:fill="auto"/>
          </w:tcPr>
          <w:p w14:paraId="08D6DE45" w14:textId="68DD1F87" w:rsidR="00464052" w:rsidRPr="00A51E6D" w:rsidRDefault="00464052" w:rsidP="00464052">
            <w:pPr>
              <w:pStyle w:val="a6"/>
              <w:keepNext/>
              <w:suppressAutoHyphens/>
              <w:jc w:val="center"/>
              <w:rPr>
                <w:rFonts w:ascii="Times New Roman" w:eastAsia="SimSun" w:hAnsi="Times New Roman"/>
                <w:bCs/>
                <w:kern w:val="2"/>
                <w:sz w:val="24"/>
                <w:szCs w:val="24"/>
              </w:rPr>
            </w:pPr>
            <w:r w:rsidRPr="00A51E6D">
              <w:rPr>
                <w:rFonts w:ascii="Times New Roman" w:hAnsi="Times New Roman"/>
                <w:sz w:val="24"/>
                <w:szCs w:val="24"/>
                <w:lang w:val="kk-KZ" w:eastAsia="ru-RU"/>
              </w:rPr>
              <w:t>рекомендации, письмо в МИО</w:t>
            </w:r>
          </w:p>
        </w:tc>
        <w:tc>
          <w:tcPr>
            <w:tcW w:w="941" w:type="dxa"/>
            <w:shd w:val="clear" w:color="auto" w:fill="auto"/>
          </w:tcPr>
          <w:p w14:paraId="6C397A55"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1 квартал </w:t>
            </w:r>
          </w:p>
          <w:p w14:paraId="3619A215" w14:textId="74170064"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 года</w:t>
            </w:r>
          </w:p>
        </w:tc>
        <w:tc>
          <w:tcPr>
            <w:tcW w:w="1183" w:type="dxa"/>
            <w:shd w:val="clear" w:color="auto" w:fill="auto"/>
          </w:tcPr>
          <w:p w14:paraId="106BCF22" w14:textId="1BAC439A"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МОН</w:t>
            </w:r>
          </w:p>
        </w:tc>
        <w:tc>
          <w:tcPr>
            <w:tcW w:w="9205" w:type="dxa"/>
            <w:gridSpan w:val="27"/>
            <w:shd w:val="clear" w:color="auto" w:fill="auto"/>
          </w:tcPr>
          <w:p w14:paraId="66E8AD98" w14:textId="061275F8" w:rsidR="00464052" w:rsidRPr="00A51E6D" w:rsidRDefault="00464052" w:rsidP="00464052">
            <w:pPr>
              <w:pStyle w:val="a6"/>
              <w:keepNext/>
              <w:suppressAutoHyphens/>
              <w:jc w:val="center"/>
              <w:rPr>
                <w:rFonts w:ascii="Times New Roman" w:eastAsia="SimSun" w:hAnsi="Times New Roman"/>
                <w:bCs/>
                <w:kern w:val="2"/>
                <w:sz w:val="24"/>
                <w:szCs w:val="24"/>
                <w:lang w:val="kk-KZ"/>
              </w:rPr>
            </w:pPr>
            <w:r w:rsidRPr="00A51E6D">
              <w:rPr>
                <w:rFonts w:ascii="Times New Roman" w:eastAsia="SimSun" w:hAnsi="Times New Roman"/>
                <w:bCs/>
                <w:kern w:val="2"/>
                <w:sz w:val="24"/>
                <w:szCs w:val="24"/>
                <w:lang w:val="kk-KZ"/>
              </w:rPr>
              <w:t>не требуется</w:t>
            </w:r>
          </w:p>
        </w:tc>
      </w:tr>
      <w:tr w:rsidR="0012161C" w:rsidRPr="00A51E6D" w14:paraId="3CC5EC7B" w14:textId="77777777" w:rsidTr="006B2A29">
        <w:tc>
          <w:tcPr>
            <w:tcW w:w="573" w:type="dxa"/>
            <w:shd w:val="clear" w:color="auto" w:fill="auto"/>
          </w:tcPr>
          <w:p w14:paraId="4BE71092" w14:textId="77777777" w:rsidR="00464052" w:rsidRPr="00A51E6D"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7A738388" w14:textId="1CC96302" w:rsidR="00464052" w:rsidRPr="00A51E6D" w:rsidRDefault="00464052" w:rsidP="00464052">
            <w:pPr>
              <w:pStyle w:val="a4"/>
              <w:keepNext/>
              <w:rPr>
                <w:rFonts w:eastAsia="SimSun"/>
                <w:bCs/>
                <w:kern w:val="2"/>
              </w:rPr>
            </w:pPr>
            <w:r w:rsidRPr="00A51E6D">
              <w:rPr>
                <w:rFonts w:eastAsia="SimSun"/>
                <w:bCs/>
                <w:kern w:val="2"/>
                <w:lang w:val="kk-KZ"/>
              </w:rPr>
              <w:t>Р</w:t>
            </w:r>
            <w:r w:rsidRPr="00A51E6D">
              <w:rPr>
                <w:rFonts w:eastAsia="SimSun"/>
                <w:bCs/>
                <w:kern w:val="2"/>
              </w:rPr>
              <w:t>азработ</w:t>
            </w:r>
            <w:r w:rsidRPr="00A51E6D">
              <w:rPr>
                <w:rFonts w:eastAsia="SimSun"/>
                <w:bCs/>
                <w:kern w:val="2"/>
                <w:lang w:val="kk-KZ"/>
              </w:rPr>
              <w:t xml:space="preserve">ка </w:t>
            </w:r>
            <w:r w:rsidRPr="00A51E6D">
              <w:rPr>
                <w:rFonts w:eastAsia="SimSun"/>
                <w:bCs/>
                <w:kern w:val="2"/>
              </w:rPr>
              <w:t>норм</w:t>
            </w:r>
            <w:r w:rsidRPr="00A51E6D">
              <w:rPr>
                <w:rFonts w:eastAsia="SimSun"/>
                <w:bCs/>
                <w:kern w:val="2"/>
                <w:lang w:val="kk-KZ"/>
              </w:rPr>
              <w:t xml:space="preserve"> </w:t>
            </w:r>
            <w:r w:rsidRPr="00A51E6D">
              <w:rPr>
                <w:rFonts w:eastAsia="SimSun"/>
                <w:bCs/>
                <w:kern w:val="2"/>
              </w:rPr>
              <w:t xml:space="preserve">подушевого финансирования (социального рюкзака) при </w:t>
            </w:r>
            <w:r w:rsidRPr="00A51E6D">
              <w:rPr>
                <w:rFonts w:eastAsia="SimSun"/>
                <w:bCs/>
                <w:kern w:val="2"/>
              </w:rPr>
              <w:lastRenderedPageBreak/>
              <w:t>размещении госзаказа на коррекционно-педагогическую поддержку детей с ООП</w:t>
            </w:r>
          </w:p>
        </w:tc>
        <w:tc>
          <w:tcPr>
            <w:tcW w:w="665" w:type="dxa"/>
            <w:gridSpan w:val="2"/>
            <w:shd w:val="clear" w:color="auto" w:fill="auto"/>
          </w:tcPr>
          <w:p w14:paraId="3C89F816" w14:textId="77777777" w:rsidR="00464052" w:rsidRPr="00A51E6D" w:rsidRDefault="00464052" w:rsidP="00464052">
            <w:pPr>
              <w:keepNext/>
              <w:jc w:val="center"/>
              <w:rPr>
                <w:rFonts w:ascii="Times New Roman" w:hAnsi="Times New Roman"/>
                <w:sz w:val="24"/>
                <w:szCs w:val="24"/>
                <w:lang w:val="kk-KZ"/>
              </w:rPr>
            </w:pPr>
          </w:p>
        </w:tc>
        <w:tc>
          <w:tcPr>
            <w:tcW w:w="1321" w:type="dxa"/>
            <w:gridSpan w:val="2"/>
            <w:shd w:val="clear" w:color="auto" w:fill="auto"/>
          </w:tcPr>
          <w:p w14:paraId="74E805A9" w14:textId="31FB9E99" w:rsidR="00464052" w:rsidRPr="00A51E6D" w:rsidRDefault="003F5754"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приказ</w:t>
            </w:r>
          </w:p>
          <w:p w14:paraId="13FF2B41" w14:textId="77777777" w:rsidR="00464052" w:rsidRPr="00A51E6D" w:rsidRDefault="00464052" w:rsidP="00464052">
            <w:pPr>
              <w:pStyle w:val="a6"/>
              <w:keepNext/>
              <w:suppressAutoHyphens/>
              <w:jc w:val="center"/>
              <w:rPr>
                <w:rFonts w:ascii="Times New Roman" w:hAnsi="Times New Roman"/>
                <w:sz w:val="24"/>
                <w:szCs w:val="24"/>
                <w:lang w:val="kk-KZ" w:eastAsia="ru-RU"/>
              </w:rPr>
            </w:pPr>
          </w:p>
        </w:tc>
        <w:tc>
          <w:tcPr>
            <w:tcW w:w="941" w:type="dxa"/>
            <w:shd w:val="clear" w:color="auto" w:fill="auto"/>
          </w:tcPr>
          <w:p w14:paraId="10A75CD7"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3F2B0620" w14:textId="7FA15B53"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 года</w:t>
            </w:r>
          </w:p>
        </w:tc>
        <w:tc>
          <w:tcPr>
            <w:tcW w:w="1183" w:type="dxa"/>
            <w:shd w:val="clear" w:color="auto" w:fill="auto"/>
          </w:tcPr>
          <w:p w14:paraId="7096C53A" w14:textId="7858DDAC"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МОН</w:t>
            </w:r>
          </w:p>
        </w:tc>
        <w:tc>
          <w:tcPr>
            <w:tcW w:w="9205" w:type="dxa"/>
            <w:gridSpan w:val="27"/>
            <w:shd w:val="clear" w:color="auto" w:fill="auto"/>
          </w:tcPr>
          <w:p w14:paraId="468D7B74" w14:textId="10F00F9B" w:rsidR="00464052" w:rsidRPr="00A51E6D" w:rsidRDefault="00464052" w:rsidP="00464052">
            <w:pPr>
              <w:pStyle w:val="a6"/>
              <w:keepNext/>
              <w:suppressAutoHyphens/>
              <w:jc w:val="center"/>
              <w:rPr>
                <w:rFonts w:ascii="Times New Roman" w:eastAsia="SimSun" w:hAnsi="Times New Roman"/>
                <w:bCs/>
                <w:kern w:val="2"/>
                <w:sz w:val="24"/>
                <w:szCs w:val="24"/>
                <w:lang w:val="kk-KZ"/>
              </w:rPr>
            </w:pPr>
            <w:r w:rsidRPr="00A51E6D">
              <w:rPr>
                <w:rFonts w:ascii="Times New Roman" w:hAnsi="Times New Roman"/>
                <w:sz w:val="24"/>
                <w:szCs w:val="24"/>
                <w:lang w:val="kk-KZ" w:eastAsia="ru-RU"/>
              </w:rPr>
              <w:t>не требуется</w:t>
            </w:r>
          </w:p>
        </w:tc>
      </w:tr>
      <w:tr w:rsidR="0012161C" w:rsidRPr="00A51E6D" w14:paraId="6C37568A" w14:textId="77777777" w:rsidTr="006B2A29">
        <w:tc>
          <w:tcPr>
            <w:tcW w:w="573" w:type="dxa"/>
            <w:shd w:val="clear" w:color="auto" w:fill="auto"/>
          </w:tcPr>
          <w:p w14:paraId="4713AE92" w14:textId="77777777" w:rsidR="00464052" w:rsidRPr="00A51E6D"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591CF094" w14:textId="10D99D5A" w:rsidR="00464052" w:rsidRPr="00A51E6D" w:rsidRDefault="00464052" w:rsidP="00464052">
            <w:pPr>
              <w:pStyle w:val="a6"/>
              <w:keepNext/>
              <w:suppressAutoHyphens/>
              <w:jc w:val="both"/>
              <w:rPr>
                <w:rFonts w:eastAsia="SimSun"/>
                <w:bCs/>
                <w:kern w:val="2"/>
                <w:lang w:val="kk-KZ"/>
              </w:rPr>
            </w:pPr>
            <w:r w:rsidRPr="00A51E6D">
              <w:rPr>
                <w:rFonts w:ascii="Times New Roman" w:eastAsia="SimSun" w:hAnsi="Times New Roman"/>
                <w:bCs/>
                <w:kern w:val="2"/>
                <w:sz w:val="24"/>
                <w:szCs w:val="24"/>
                <w:lang w:val="kk-KZ"/>
              </w:rPr>
              <w:t>О</w:t>
            </w:r>
            <w:r w:rsidRPr="00A51E6D">
              <w:rPr>
                <w:rFonts w:ascii="Times New Roman" w:eastAsia="SimSun" w:hAnsi="Times New Roman"/>
                <w:bCs/>
                <w:kern w:val="2"/>
                <w:sz w:val="24"/>
                <w:szCs w:val="24"/>
              </w:rPr>
              <w:t>бновлен</w:t>
            </w:r>
            <w:r w:rsidRPr="00A51E6D">
              <w:rPr>
                <w:rFonts w:ascii="Times New Roman" w:eastAsia="SimSun" w:hAnsi="Times New Roman"/>
                <w:bCs/>
                <w:kern w:val="2"/>
                <w:sz w:val="24"/>
                <w:szCs w:val="24"/>
                <w:lang w:val="kk-KZ"/>
              </w:rPr>
              <w:t>ие</w:t>
            </w:r>
            <w:r w:rsidRPr="00A51E6D">
              <w:rPr>
                <w:rFonts w:ascii="Times New Roman" w:eastAsia="SimSun" w:hAnsi="Times New Roman"/>
                <w:bCs/>
                <w:kern w:val="2"/>
                <w:sz w:val="24"/>
                <w:szCs w:val="24"/>
              </w:rPr>
              <w:t xml:space="preserve"> квалификационны</w:t>
            </w:r>
            <w:r w:rsidRPr="00A51E6D">
              <w:rPr>
                <w:rFonts w:ascii="Times New Roman" w:eastAsia="SimSun" w:hAnsi="Times New Roman"/>
                <w:bCs/>
                <w:kern w:val="2"/>
                <w:sz w:val="24"/>
                <w:szCs w:val="24"/>
                <w:lang w:val="kk-KZ"/>
              </w:rPr>
              <w:t>х</w:t>
            </w:r>
            <w:r w:rsidRPr="00A51E6D">
              <w:rPr>
                <w:rFonts w:ascii="Times New Roman" w:eastAsia="SimSun" w:hAnsi="Times New Roman"/>
                <w:bCs/>
                <w:kern w:val="2"/>
                <w:sz w:val="24"/>
                <w:szCs w:val="24"/>
              </w:rPr>
              <w:t xml:space="preserve"> требовани</w:t>
            </w:r>
            <w:r w:rsidRPr="00A51E6D">
              <w:rPr>
                <w:rFonts w:ascii="Times New Roman" w:eastAsia="SimSun" w:hAnsi="Times New Roman"/>
                <w:bCs/>
                <w:kern w:val="2"/>
                <w:sz w:val="24"/>
                <w:szCs w:val="24"/>
                <w:lang w:val="kk-KZ"/>
              </w:rPr>
              <w:t>й</w:t>
            </w:r>
            <w:r w:rsidRPr="00A51E6D">
              <w:rPr>
                <w:rFonts w:ascii="Times New Roman" w:eastAsia="SimSun" w:hAnsi="Times New Roman"/>
                <w:bCs/>
                <w:kern w:val="2"/>
                <w:sz w:val="24"/>
                <w:szCs w:val="24"/>
              </w:rPr>
              <w:t xml:space="preserve"> для педагогов, работающих в условиях инклюзивного образования (специальные педагоги, учителя-предметники, ассистенты педагога и другие)</w:t>
            </w:r>
          </w:p>
        </w:tc>
        <w:tc>
          <w:tcPr>
            <w:tcW w:w="665" w:type="dxa"/>
            <w:gridSpan w:val="2"/>
            <w:shd w:val="clear" w:color="auto" w:fill="auto"/>
          </w:tcPr>
          <w:p w14:paraId="464639ED" w14:textId="77777777" w:rsidR="00464052" w:rsidRPr="00A51E6D" w:rsidRDefault="00464052" w:rsidP="00464052">
            <w:pPr>
              <w:keepNext/>
              <w:jc w:val="center"/>
              <w:rPr>
                <w:rFonts w:ascii="Times New Roman" w:hAnsi="Times New Roman"/>
                <w:sz w:val="24"/>
                <w:szCs w:val="24"/>
                <w:lang w:val="kk-KZ"/>
              </w:rPr>
            </w:pPr>
          </w:p>
        </w:tc>
        <w:tc>
          <w:tcPr>
            <w:tcW w:w="1321" w:type="dxa"/>
            <w:gridSpan w:val="2"/>
            <w:shd w:val="clear" w:color="auto" w:fill="auto"/>
          </w:tcPr>
          <w:p w14:paraId="0F2922FA" w14:textId="2AD59A2B" w:rsidR="00464052" w:rsidRPr="00A51E6D" w:rsidRDefault="003F5754"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приказ</w:t>
            </w:r>
          </w:p>
        </w:tc>
        <w:tc>
          <w:tcPr>
            <w:tcW w:w="941" w:type="dxa"/>
            <w:shd w:val="clear" w:color="auto" w:fill="auto"/>
          </w:tcPr>
          <w:p w14:paraId="7093D107"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382F772F" w14:textId="71C6E79C"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 года</w:t>
            </w:r>
          </w:p>
        </w:tc>
        <w:tc>
          <w:tcPr>
            <w:tcW w:w="1183" w:type="dxa"/>
            <w:shd w:val="clear" w:color="auto" w:fill="auto"/>
          </w:tcPr>
          <w:p w14:paraId="0FFC1FEB" w14:textId="620CFB45"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МОН</w:t>
            </w:r>
          </w:p>
        </w:tc>
        <w:tc>
          <w:tcPr>
            <w:tcW w:w="9205" w:type="dxa"/>
            <w:gridSpan w:val="27"/>
            <w:shd w:val="clear" w:color="auto" w:fill="auto"/>
          </w:tcPr>
          <w:p w14:paraId="5E43DB0C" w14:textId="04F7B091" w:rsidR="00464052" w:rsidRPr="00A51E6D" w:rsidRDefault="00464052" w:rsidP="00464052">
            <w:pPr>
              <w:pStyle w:val="a6"/>
              <w:keepNext/>
              <w:suppressAutoHyphens/>
              <w:jc w:val="center"/>
              <w:rPr>
                <w:rFonts w:ascii="Times New Roman" w:eastAsia="SimSun" w:hAnsi="Times New Roman"/>
                <w:bCs/>
                <w:kern w:val="2"/>
                <w:sz w:val="24"/>
                <w:szCs w:val="24"/>
                <w:lang w:val="kk-KZ"/>
              </w:rPr>
            </w:pPr>
            <w:r w:rsidRPr="00A51E6D">
              <w:rPr>
                <w:rFonts w:ascii="Times New Roman" w:hAnsi="Times New Roman"/>
                <w:sz w:val="24"/>
                <w:szCs w:val="24"/>
                <w:lang w:val="kk-KZ" w:eastAsia="ru-RU"/>
              </w:rPr>
              <w:t>не требуется</w:t>
            </w:r>
          </w:p>
        </w:tc>
      </w:tr>
      <w:tr w:rsidR="0012161C" w:rsidRPr="00A51E6D" w14:paraId="7863B6A1" w14:textId="77777777" w:rsidTr="006B2A29">
        <w:tc>
          <w:tcPr>
            <w:tcW w:w="573" w:type="dxa"/>
            <w:shd w:val="clear" w:color="auto" w:fill="auto"/>
          </w:tcPr>
          <w:p w14:paraId="3E6591D1" w14:textId="77777777" w:rsidR="00464052" w:rsidRPr="00A51E6D"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5997C19C" w14:textId="2D3B61DD" w:rsidR="00464052" w:rsidRPr="00A51E6D" w:rsidRDefault="00464052" w:rsidP="00464052">
            <w:pPr>
              <w:pStyle w:val="a6"/>
              <w:keepNext/>
              <w:suppressAutoHyphens/>
              <w:jc w:val="both"/>
              <w:rPr>
                <w:rFonts w:ascii="Times New Roman" w:eastAsia="SimSun" w:hAnsi="Times New Roman"/>
                <w:bCs/>
                <w:kern w:val="2"/>
                <w:sz w:val="24"/>
                <w:szCs w:val="24"/>
                <w:lang w:val="kk-KZ"/>
              </w:rPr>
            </w:pPr>
            <w:r w:rsidRPr="00A51E6D">
              <w:rPr>
                <w:rFonts w:ascii="Times New Roman" w:hAnsi="Times New Roman"/>
                <w:sz w:val="24"/>
                <w:szCs w:val="24"/>
              </w:rPr>
              <w:t xml:space="preserve">Актуализация программ подготовки педагогических кадров по работе с детьми с ООП с учетом </w:t>
            </w:r>
            <w:r w:rsidRPr="00A51E6D">
              <w:rPr>
                <w:rFonts w:ascii="Times New Roman" w:hAnsi="Times New Roman"/>
                <w:sz w:val="24"/>
                <w:szCs w:val="24"/>
                <w:lang w:val="kk-KZ"/>
              </w:rPr>
              <w:t xml:space="preserve">лучших </w:t>
            </w:r>
            <w:r w:rsidRPr="00A51E6D">
              <w:rPr>
                <w:rFonts w:ascii="Times New Roman" w:hAnsi="Times New Roman"/>
                <w:sz w:val="24"/>
                <w:szCs w:val="24"/>
              </w:rPr>
              <w:t xml:space="preserve">международных </w:t>
            </w:r>
            <w:r w:rsidRPr="00A51E6D">
              <w:rPr>
                <w:rFonts w:ascii="Times New Roman" w:hAnsi="Times New Roman"/>
                <w:sz w:val="24"/>
                <w:szCs w:val="24"/>
                <w:lang w:val="kk-KZ"/>
              </w:rPr>
              <w:t>практик</w:t>
            </w:r>
          </w:p>
        </w:tc>
        <w:tc>
          <w:tcPr>
            <w:tcW w:w="665" w:type="dxa"/>
            <w:gridSpan w:val="2"/>
            <w:shd w:val="clear" w:color="auto" w:fill="auto"/>
          </w:tcPr>
          <w:p w14:paraId="2DEB70D7" w14:textId="77777777" w:rsidR="00464052" w:rsidRPr="00A51E6D" w:rsidRDefault="00464052" w:rsidP="00464052">
            <w:pPr>
              <w:keepNext/>
              <w:jc w:val="center"/>
              <w:rPr>
                <w:rFonts w:ascii="Times New Roman" w:hAnsi="Times New Roman"/>
                <w:sz w:val="24"/>
                <w:szCs w:val="24"/>
                <w:lang w:val="kk-KZ"/>
              </w:rPr>
            </w:pPr>
          </w:p>
        </w:tc>
        <w:tc>
          <w:tcPr>
            <w:tcW w:w="1321" w:type="dxa"/>
            <w:gridSpan w:val="2"/>
            <w:shd w:val="clear" w:color="auto" w:fill="auto"/>
          </w:tcPr>
          <w:p w14:paraId="3C54A28D" w14:textId="317642E3"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и</w:t>
            </w:r>
            <w:r w:rsidRPr="00A51E6D">
              <w:rPr>
                <w:rFonts w:ascii="Times New Roman" w:hAnsi="Times New Roman"/>
                <w:sz w:val="24"/>
                <w:szCs w:val="24"/>
                <w:lang w:eastAsia="ru-RU"/>
              </w:rPr>
              <w:t>нформация в МОН</w:t>
            </w:r>
          </w:p>
        </w:tc>
        <w:tc>
          <w:tcPr>
            <w:tcW w:w="941" w:type="dxa"/>
            <w:shd w:val="clear" w:color="auto" w:fill="auto"/>
          </w:tcPr>
          <w:p w14:paraId="1853C0EF" w14:textId="5A077274"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д</w:t>
            </w:r>
            <w:r w:rsidRPr="00A51E6D">
              <w:rPr>
                <w:rFonts w:ascii="Times New Roman" w:hAnsi="Times New Roman"/>
                <w:sz w:val="24"/>
                <w:szCs w:val="24"/>
                <w:lang w:eastAsia="ru-RU"/>
              </w:rPr>
              <w:t xml:space="preserve">екабрь </w:t>
            </w:r>
          </w:p>
          <w:p w14:paraId="15ECC8C7" w14:textId="601D60FF"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eastAsia="ru-RU"/>
              </w:rPr>
              <w:t>2020-2021 годов</w:t>
            </w:r>
          </w:p>
        </w:tc>
        <w:tc>
          <w:tcPr>
            <w:tcW w:w="1183" w:type="dxa"/>
            <w:shd w:val="clear" w:color="auto" w:fill="auto"/>
          </w:tcPr>
          <w:p w14:paraId="085E6C57"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ВУЗы</w:t>
            </w:r>
          </w:p>
          <w:p w14:paraId="37DF2DB2" w14:textId="296F0C7D"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(по согласованию)</w:t>
            </w:r>
          </w:p>
        </w:tc>
        <w:tc>
          <w:tcPr>
            <w:tcW w:w="9205" w:type="dxa"/>
            <w:gridSpan w:val="27"/>
            <w:shd w:val="clear" w:color="auto" w:fill="auto"/>
          </w:tcPr>
          <w:p w14:paraId="7D9FD963" w14:textId="68FC0C47" w:rsidR="00464052" w:rsidRPr="00A51E6D" w:rsidRDefault="00464052" w:rsidP="00464052">
            <w:pPr>
              <w:pStyle w:val="a6"/>
              <w:keepNext/>
              <w:suppressAutoHyphens/>
              <w:jc w:val="center"/>
              <w:rPr>
                <w:rFonts w:ascii="Times New Roman" w:eastAsia="SimSun" w:hAnsi="Times New Roman"/>
                <w:bCs/>
                <w:kern w:val="2"/>
                <w:sz w:val="24"/>
                <w:szCs w:val="24"/>
                <w:lang w:val="kk-KZ"/>
              </w:rPr>
            </w:pPr>
            <w:r w:rsidRPr="00A51E6D">
              <w:rPr>
                <w:rFonts w:ascii="Times New Roman" w:hAnsi="Times New Roman"/>
                <w:sz w:val="24"/>
                <w:szCs w:val="24"/>
                <w:lang w:val="kk-KZ" w:eastAsia="ru-RU"/>
              </w:rPr>
              <w:t>з</w:t>
            </w:r>
            <w:r w:rsidRPr="00A51E6D">
              <w:rPr>
                <w:rFonts w:ascii="Times New Roman" w:hAnsi="Times New Roman"/>
                <w:sz w:val="24"/>
                <w:szCs w:val="24"/>
                <w:lang w:eastAsia="ru-RU"/>
              </w:rPr>
              <w:t>а счет собственных средств В</w:t>
            </w:r>
            <w:r w:rsidRPr="00A51E6D">
              <w:rPr>
                <w:rFonts w:ascii="Times New Roman" w:hAnsi="Times New Roman"/>
                <w:sz w:val="24"/>
                <w:szCs w:val="24"/>
                <w:lang w:val="kk-KZ" w:eastAsia="ru-RU"/>
              </w:rPr>
              <w:t>УЗ</w:t>
            </w:r>
            <w:r w:rsidRPr="00A51E6D">
              <w:rPr>
                <w:rFonts w:ascii="Times New Roman" w:hAnsi="Times New Roman"/>
                <w:sz w:val="24"/>
                <w:szCs w:val="24"/>
                <w:lang w:eastAsia="ru-RU"/>
              </w:rPr>
              <w:t>ов</w:t>
            </w:r>
          </w:p>
        </w:tc>
      </w:tr>
      <w:tr w:rsidR="00956B8B" w:rsidRPr="00A51E6D" w14:paraId="579C74C8" w14:textId="77777777" w:rsidTr="006B2A29">
        <w:tc>
          <w:tcPr>
            <w:tcW w:w="15829" w:type="dxa"/>
            <w:gridSpan w:val="35"/>
            <w:shd w:val="clear" w:color="auto" w:fill="auto"/>
          </w:tcPr>
          <w:p w14:paraId="47530966" w14:textId="6F47FB3D" w:rsidR="00956B8B" w:rsidRPr="00A51E6D" w:rsidRDefault="00956B8B"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bCs/>
                <w:sz w:val="24"/>
                <w:szCs w:val="24"/>
                <w:lang w:val="kk-KZ"/>
              </w:rPr>
              <w:t>Задача 1.</w:t>
            </w:r>
            <w:r w:rsidRPr="00A51E6D">
              <w:rPr>
                <w:rFonts w:ascii="Times New Roman" w:eastAsia="Times New Roman" w:hAnsi="Times New Roman"/>
                <w:kern w:val="24"/>
                <w:sz w:val="24"/>
                <w:szCs w:val="24"/>
                <w:lang w:val="kk-KZ"/>
              </w:rPr>
              <w:t>4. Внедрить обновленную систему оценки качества обучающихся, педагогов и организаций образования на основе лучших практик</w:t>
            </w:r>
          </w:p>
        </w:tc>
      </w:tr>
      <w:tr w:rsidR="0012161C" w:rsidRPr="00A51E6D" w14:paraId="42290A6D" w14:textId="77777777" w:rsidTr="00484E08">
        <w:trPr>
          <w:trHeight w:val="3169"/>
        </w:trPr>
        <w:tc>
          <w:tcPr>
            <w:tcW w:w="573" w:type="dxa"/>
            <w:shd w:val="clear" w:color="auto" w:fill="auto"/>
          </w:tcPr>
          <w:p w14:paraId="1BD09918" w14:textId="2BEF04C6"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lastRenderedPageBreak/>
              <w:t>1.</w:t>
            </w:r>
          </w:p>
        </w:tc>
        <w:tc>
          <w:tcPr>
            <w:tcW w:w="1941" w:type="dxa"/>
            <w:shd w:val="clear" w:color="auto" w:fill="auto"/>
          </w:tcPr>
          <w:p w14:paraId="2C8DFFC4" w14:textId="77777777" w:rsidR="00464052" w:rsidRPr="00A51E6D" w:rsidRDefault="00464052" w:rsidP="00464052">
            <w:pPr>
              <w:spacing w:after="0" w:line="240" w:lineRule="auto"/>
              <w:jc w:val="both"/>
              <w:rPr>
                <w:rFonts w:ascii="Times New Roman" w:hAnsi="Times New Roman"/>
                <w:strike/>
                <w:sz w:val="24"/>
                <w:szCs w:val="24"/>
                <w:lang w:val="kk-KZ"/>
              </w:rPr>
            </w:pPr>
            <w:r w:rsidRPr="00A51E6D">
              <w:rPr>
                <w:rFonts w:ascii="Times New Roman" w:hAnsi="Times New Roman"/>
                <w:sz w:val="24"/>
                <w:szCs w:val="24"/>
                <w:lang w:val="kk-KZ"/>
              </w:rPr>
              <w:t xml:space="preserve">Показатель результата 1. </w:t>
            </w:r>
          </w:p>
          <w:p w14:paraId="5E99D812" w14:textId="63E28293" w:rsidR="00464052" w:rsidRPr="00A51E6D" w:rsidRDefault="00464052" w:rsidP="00464052">
            <w:pPr>
              <w:spacing w:after="0" w:line="240" w:lineRule="auto"/>
              <w:jc w:val="both"/>
              <w:rPr>
                <w:rFonts w:ascii="Times New Roman" w:hAnsi="Times New Roman"/>
                <w:sz w:val="24"/>
                <w:szCs w:val="24"/>
                <w:lang w:val="kk-KZ"/>
              </w:rPr>
            </w:pPr>
            <w:r w:rsidRPr="00A51E6D">
              <w:rPr>
                <w:rFonts w:ascii="Times New Roman" w:hAnsi="Times New Roman"/>
                <w:sz w:val="24"/>
                <w:szCs w:val="24"/>
              </w:rPr>
              <w:t>Доля школ, п</w:t>
            </w:r>
            <w:r w:rsidRPr="00A51E6D">
              <w:rPr>
                <w:rFonts w:ascii="Times New Roman" w:hAnsi="Times New Roman"/>
                <w:sz w:val="24"/>
                <w:szCs w:val="24"/>
              </w:rPr>
              <w:t>о</w:t>
            </w:r>
            <w:r w:rsidRPr="00A51E6D">
              <w:rPr>
                <w:rFonts w:ascii="Times New Roman" w:hAnsi="Times New Roman"/>
                <w:sz w:val="24"/>
                <w:szCs w:val="24"/>
              </w:rPr>
              <w:t>высивших</w:t>
            </w:r>
            <w:r w:rsidRPr="00A51E6D">
              <w:rPr>
                <w:rFonts w:ascii="Times New Roman" w:hAnsi="Times New Roman"/>
                <w:sz w:val="24"/>
                <w:szCs w:val="24"/>
                <w:lang w:val="kk-KZ"/>
              </w:rPr>
              <w:t xml:space="preserve"> </w:t>
            </w:r>
            <w:r w:rsidRPr="00A51E6D">
              <w:rPr>
                <w:rFonts w:ascii="Times New Roman" w:hAnsi="Times New Roman"/>
                <w:sz w:val="24"/>
                <w:szCs w:val="24"/>
              </w:rPr>
              <w:t>свою категорию на более высокую по итогам эк</w:t>
            </w:r>
            <w:r w:rsidRPr="00A51E6D">
              <w:rPr>
                <w:rFonts w:ascii="Times New Roman" w:hAnsi="Times New Roman"/>
                <w:sz w:val="24"/>
                <w:szCs w:val="24"/>
              </w:rPr>
              <w:t>с</w:t>
            </w:r>
            <w:r w:rsidRPr="00A51E6D">
              <w:rPr>
                <w:rFonts w:ascii="Times New Roman" w:hAnsi="Times New Roman"/>
                <w:sz w:val="24"/>
                <w:szCs w:val="24"/>
              </w:rPr>
              <w:t>пертного обзора качества сре</w:t>
            </w:r>
            <w:r w:rsidRPr="00A51E6D">
              <w:rPr>
                <w:rFonts w:ascii="Times New Roman" w:hAnsi="Times New Roman"/>
                <w:sz w:val="24"/>
                <w:szCs w:val="24"/>
              </w:rPr>
              <w:t>д</w:t>
            </w:r>
            <w:r w:rsidRPr="00A51E6D">
              <w:rPr>
                <w:rFonts w:ascii="Times New Roman" w:hAnsi="Times New Roman"/>
                <w:sz w:val="24"/>
                <w:szCs w:val="24"/>
              </w:rPr>
              <w:t>него образов</w:t>
            </w:r>
            <w:r w:rsidRPr="00A51E6D">
              <w:rPr>
                <w:rFonts w:ascii="Times New Roman" w:hAnsi="Times New Roman"/>
                <w:sz w:val="24"/>
                <w:szCs w:val="24"/>
              </w:rPr>
              <w:t>а</w:t>
            </w:r>
            <w:r w:rsidRPr="00A51E6D">
              <w:rPr>
                <w:rFonts w:ascii="Times New Roman" w:hAnsi="Times New Roman"/>
                <w:sz w:val="24"/>
                <w:szCs w:val="24"/>
              </w:rPr>
              <w:t>ния</w:t>
            </w:r>
          </w:p>
          <w:p w14:paraId="4F030A86" w14:textId="77777777" w:rsidR="00464052" w:rsidRPr="00A51E6D" w:rsidRDefault="00464052" w:rsidP="00464052">
            <w:pPr>
              <w:spacing w:after="0" w:line="240" w:lineRule="auto"/>
              <w:jc w:val="both"/>
              <w:rPr>
                <w:rFonts w:ascii="Times New Roman" w:hAnsi="Times New Roman"/>
                <w:sz w:val="24"/>
                <w:szCs w:val="24"/>
                <w:lang w:val="kk-KZ"/>
              </w:rPr>
            </w:pPr>
          </w:p>
        </w:tc>
        <w:tc>
          <w:tcPr>
            <w:tcW w:w="665" w:type="dxa"/>
            <w:gridSpan w:val="2"/>
            <w:shd w:val="clear" w:color="auto" w:fill="auto"/>
          </w:tcPr>
          <w:p w14:paraId="42B7844E" w14:textId="77777777" w:rsidR="00464052" w:rsidRPr="00A51E6D" w:rsidRDefault="00464052" w:rsidP="00464052">
            <w:pPr>
              <w:pStyle w:val="a4"/>
              <w:spacing w:before="0" w:beforeAutospacing="0" w:after="0" w:afterAutospacing="0"/>
              <w:jc w:val="center"/>
              <w:rPr>
                <w:lang w:val="kk-KZ"/>
              </w:rPr>
            </w:pPr>
            <w:r w:rsidRPr="00A51E6D">
              <w:t>%</w:t>
            </w:r>
          </w:p>
        </w:tc>
        <w:tc>
          <w:tcPr>
            <w:tcW w:w="1321" w:type="dxa"/>
            <w:gridSpan w:val="2"/>
            <w:shd w:val="clear" w:color="auto" w:fill="auto"/>
          </w:tcPr>
          <w:p w14:paraId="155B8512" w14:textId="07AC01D9" w:rsidR="00464052" w:rsidRPr="00A51E6D" w:rsidRDefault="00464052" w:rsidP="00464052">
            <w:pPr>
              <w:pStyle w:val="a4"/>
              <w:spacing w:before="0" w:beforeAutospacing="0" w:after="0" w:afterAutospacing="0"/>
              <w:jc w:val="center"/>
            </w:pPr>
          </w:p>
        </w:tc>
        <w:tc>
          <w:tcPr>
            <w:tcW w:w="941" w:type="dxa"/>
            <w:shd w:val="clear" w:color="auto" w:fill="auto"/>
          </w:tcPr>
          <w:p w14:paraId="730CCA1E" w14:textId="77777777" w:rsidR="00464052" w:rsidRPr="00A51E6D" w:rsidRDefault="00464052" w:rsidP="00464052">
            <w:pPr>
              <w:jc w:val="center"/>
              <w:rPr>
                <w:rFonts w:ascii="Times New Roman" w:hAnsi="Times New Roman"/>
                <w:sz w:val="24"/>
                <w:szCs w:val="24"/>
              </w:rPr>
            </w:pPr>
          </w:p>
        </w:tc>
        <w:tc>
          <w:tcPr>
            <w:tcW w:w="1183" w:type="dxa"/>
            <w:shd w:val="clear" w:color="auto" w:fill="auto"/>
          </w:tcPr>
          <w:p w14:paraId="4CB2E525" w14:textId="77777777" w:rsidR="00464052" w:rsidRPr="00A51E6D" w:rsidRDefault="00464052" w:rsidP="00464052">
            <w:pPr>
              <w:pStyle w:val="a4"/>
              <w:spacing w:before="0" w:beforeAutospacing="0" w:after="0" w:afterAutospacing="0"/>
              <w:jc w:val="center"/>
              <w:rPr>
                <w:lang w:val="kk-KZ"/>
              </w:rPr>
            </w:pPr>
            <w:r w:rsidRPr="00A51E6D">
              <w:rPr>
                <w:lang w:val="kk-KZ"/>
              </w:rPr>
              <w:t>МИО,</w:t>
            </w:r>
          </w:p>
          <w:p w14:paraId="060DAD36" w14:textId="77777777" w:rsidR="00464052" w:rsidRPr="00A51E6D" w:rsidRDefault="00464052" w:rsidP="00464052">
            <w:pPr>
              <w:jc w:val="center"/>
              <w:rPr>
                <w:rFonts w:ascii="Times New Roman" w:hAnsi="Times New Roman"/>
                <w:sz w:val="24"/>
                <w:szCs w:val="24"/>
              </w:rPr>
            </w:pPr>
            <w:r w:rsidRPr="00A51E6D">
              <w:rPr>
                <w:rFonts w:ascii="Times New Roman" w:eastAsia="Times New Roman" w:hAnsi="Times New Roman"/>
                <w:sz w:val="24"/>
                <w:szCs w:val="24"/>
                <w:lang w:val="x-none" w:eastAsia="ru-RU"/>
              </w:rPr>
              <w:t>МОН</w:t>
            </w:r>
          </w:p>
        </w:tc>
        <w:tc>
          <w:tcPr>
            <w:tcW w:w="1120" w:type="dxa"/>
            <w:gridSpan w:val="5"/>
            <w:shd w:val="clear" w:color="auto" w:fill="auto"/>
          </w:tcPr>
          <w:p w14:paraId="55BAB241" w14:textId="77777777" w:rsidR="00464052" w:rsidRPr="00A51E6D" w:rsidRDefault="00464052" w:rsidP="00464052">
            <w:pPr>
              <w:pStyle w:val="a4"/>
              <w:spacing w:before="0" w:beforeAutospacing="0" w:after="0" w:afterAutospacing="0"/>
              <w:jc w:val="center"/>
            </w:pPr>
            <w:r w:rsidRPr="00A51E6D">
              <w:t>-</w:t>
            </w:r>
          </w:p>
        </w:tc>
        <w:tc>
          <w:tcPr>
            <w:tcW w:w="997" w:type="dxa"/>
            <w:gridSpan w:val="2"/>
            <w:shd w:val="clear" w:color="auto" w:fill="auto"/>
          </w:tcPr>
          <w:p w14:paraId="765545F2" w14:textId="77777777" w:rsidR="00464052" w:rsidRPr="00A51E6D" w:rsidRDefault="00464052" w:rsidP="00464052">
            <w:pPr>
              <w:pStyle w:val="a4"/>
              <w:spacing w:before="0" w:beforeAutospacing="0" w:after="0" w:afterAutospacing="0"/>
              <w:jc w:val="center"/>
              <w:rPr>
                <w:strike/>
              </w:rPr>
            </w:pPr>
            <w:r w:rsidRPr="00A51E6D">
              <w:t>20</w:t>
            </w:r>
          </w:p>
        </w:tc>
        <w:tc>
          <w:tcPr>
            <w:tcW w:w="993" w:type="dxa"/>
            <w:gridSpan w:val="3"/>
            <w:shd w:val="clear" w:color="auto" w:fill="auto"/>
          </w:tcPr>
          <w:p w14:paraId="4069490E" w14:textId="77777777" w:rsidR="00464052" w:rsidRPr="00A51E6D" w:rsidRDefault="00464052" w:rsidP="00464052">
            <w:pPr>
              <w:pStyle w:val="a4"/>
              <w:spacing w:before="0" w:beforeAutospacing="0" w:after="0" w:afterAutospacing="0"/>
              <w:jc w:val="center"/>
            </w:pPr>
            <w:r w:rsidRPr="00A51E6D">
              <w:t>22</w:t>
            </w:r>
          </w:p>
        </w:tc>
        <w:tc>
          <w:tcPr>
            <w:tcW w:w="992" w:type="dxa"/>
            <w:gridSpan w:val="4"/>
            <w:shd w:val="clear" w:color="auto" w:fill="auto"/>
          </w:tcPr>
          <w:p w14:paraId="2224668B" w14:textId="77777777" w:rsidR="00464052" w:rsidRPr="00A51E6D" w:rsidRDefault="00464052" w:rsidP="00464052">
            <w:pPr>
              <w:pStyle w:val="a4"/>
              <w:spacing w:before="0" w:beforeAutospacing="0" w:after="0" w:afterAutospacing="0"/>
              <w:jc w:val="center"/>
              <w:rPr>
                <w:strike/>
              </w:rPr>
            </w:pPr>
            <w:r w:rsidRPr="00A51E6D">
              <w:t>24</w:t>
            </w:r>
          </w:p>
        </w:tc>
        <w:tc>
          <w:tcPr>
            <w:tcW w:w="1134" w:type="dxa"/>
            <w:gridSpan w:val="4"/>
          </w:tcPr>
          <w:p w14:paraId="697EAEC5" w14:textId="77777777" w:rsidR="00464052" w:rsidRPr="00A51E6D" w:rsidRDefault="00464052" w:rsidP="00464052">
            <w:pPr>
              <w:pStyle w:val="a4"/>
              <w:spacing w:before="0" w:beforeAutospacing="0" w:after="0" w:afterAutospacing="0"/>
              <w:jc w:val="center"/>
            </w:pPr>
            <w:r w:rsidRPr="00A51E6D">
              <w:t>26</w:t>
            </w:r>
          </w:p>
        </w:tc>
        <w:tc>
          <w:tcPr>
            <w:tcW w:w="1134" w:type="dxa"/>
            <w:gridSpan w:val="3"/>
          </w:tcPr>
          <w:p w14:paraId="3C03B853" w14:textId="77777777" w:rsidR="00464052" w:rsidRPr="00A51E6D" w:rsidRDefault="00464052" w:rsidP="00464052">
            <w:pPr>
              <w:pStyle w:val="a4"/>
              <w:spacing w:before="0" w:beforeAutospacing="0" w:after="0" w:afterAutospacing="0"/>
              <w:jc w:val="center"/>
              <w:rPr>
                <w:strike/>
              </w:rPr>
            </w:pPr>
            <w:r w:rsidRPr="00A51E6D">
              <w:t>28</w:t>
            </w:r>
          </w:p>
        </w:tc>
        <w:tc>
          <w:tcPr>
            <w:tcW w:w="1167" w:type="dxa"/>
            <w:gridSpan w:val="3"/>
            <w:shd w:val="clear" w:color="auto" w:fill="auto"/>
          </w:tcPr>
          <w:p w14:paraId="75C30C2F" w14:textId="77777777" w:rsidR="00464052" w:rsidRPr="00A51E6D" w:rsidRDefault="00464052" w:rsidP="00464052">
            <w:pPr>
              <w:jc w:val="center"/>
              <w:rPr>
                <w:rFonts w:ascii="Times New Roman" w:hAnsi="Times New Roman"/>
                <w:sz w:val="24"/>
                <w:szCs w:val="24"/>
              </w:rPr>
            </w:pPr>
          </w:p>
        </w:tc>
        <w:tc>
          <w:tcPr>
            <w:tcW w:w="712" w:type="dxa"/>
            <w:gridSpan w:val="2"/>
            <w:shd w:val="clear" w:color="auto" w:fill="auto"/>
          </w:tcPr>
          <w:p w14:paraId="56B76494" w14:textId="77777777" w:rsidR="00464052" w:rsidRPr="00A51E6D" w:rsidRDefault="00464052" w:rsidP="00464052">
            <w:pPr>
              <w:pStyle w:val="a6"/>
              <w:keepNext/>
              <w:suppressAutoHyphens/>
              <w:jc w:val="center"/>
              <w:rPr>
                <w:rFonts w:ascii="Times New Roman" w:hAnsi="Times New Roman"/>
                <w:sz w:val="24"/>
                <w:szCs w:val="24"/>
                <w:lang w:eastAsia="ru-RU"/>
              </w:rPr>
            </w:pPr>
          </w:p>
        </w:tc>
        <w:tc>
          <w:tcPr>
            <w:tcW w:w="956" w:type="dxa"/>
            <w:shd w:val="clear" w:color="auto" w:fill="auto"/>
          </w:tcPr>
          <w:p w14:paraId="549A6532" w14:textId="77777777" w:rsidR="00464052" w:rsidRPr="00A51E6D" w:rsidRDefault="00464052" w:rsidP="00464052">
            <w:pPr>
              <w:pStyle w:val="a6"/>
              <w:keepNext/>
              <w:suppressAutoHyphens/>
              <w:jc w:val="center"/>
              <w:rPr>
                <w:rFonts w:ascii="Times New Roman" w:hAnsi="Times New Roman"/>
                <w:sz w:val="24"/>
                <w:szCs w:val="24"/>
                <w:lang w:eastAsia="ru-RU"/>
              </w:rPr>
            </w:pPr>
          </w:p>
        </w:tc>
      </w:tr>
      <w:tr w:rsidR="0012161C" w:rsidRPr="00A51E6D" w14:paraId="23942203" w14:textId="77777777" w:rsidTr="006B2A29">
        <w:tc>
          <w:tcPr>
            <w:tcW w:w="573" w:type="dxa"/>
            <w:shd w:val="clear" w:color="auto" w:fill="auto"/>
          </w:tcPr>
          <w:p w14:paraId="3B81DA94" w14:textId="0B96F3C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w:t>
            </w:r>
          </w:p>
        </w:tc>
        <w:tc>
          <w:tcPr>
            <w:tcW w:w="1941" w:type="dxa"/>
            <w:shd w:val="clear" w:color="auto" w:fill="auto"/>
          </w:tcPr>
          <w:p w14:paraId="7FAB3794" w14:textId="77777777" w:rsidR="00464052" w:rsidRPr="00A51E6D" w:rsidRDefault="00464052" w:rsidP="00464052">
            <w:pPr>
              <w:spacing w:after="0" w:line="240" w:lineRule="auto"/>
              <w:rPr>
                <w:rFonts w:ascii="Times New Roman" w:hAnsi="Times New Roman"/>
                <w:sz w:val="24"/>
                <w:szCs w:val="24"/>
                <w:lang w:val="kk-KZ"/>
              </w:rPr>
            </w:pPr>
            <w:r w:rsidRPr="00A51E6D">
              <w:rPr>
                <w:rFonts w:ascii="Times New Roman" w:hAnsi="Times New Roman"/>
                <w:sz w:val="24"/>
                <w:szCs w:val="24"/>
                <w:lang w:val="kk-KZ"/>
              </w:rPr>
              <w:t xml:space="preserve">Показатель результата 2. </w:t>
            </w:r>
          </w:p>
          <w:p w14:paraId="66802478" w14:textId="77777777" w:rsidR="00464052" w:rsidRPr="00A51E6D" w:rsidRDefault="00464052" w:rsidP="00464052">
            <w:pPr>
              <w:pStyle w:val="a4"/>
              <w:spacing w:before="0" w:beforeAutospacing="0" w:after="0" w:afterAutospacing="0"/>
              <w:rPr>
                <w:lang w:val="kk-KZ"/>
              </w:rPr>
            </w:pPr>
            <w:r w:rsidRPr="00A51E6D">
              <w:rPr>
                <w:lang w:val="kk-KZ"/>
              </w:rPr>
              <w:t>Результаты учебных достижений учащихся начального и основного среднего образования по итогам образовательного мониторинга</w:t>
            </w:r>
          </w:p>
        </w:tc>
        <w:tc>
          <w:tcPr>
            <w:tcW w:w="665" w:type="dxa"/>
            <w:gridSpan w:val="2"/>
            <w:shd w:val="clear" w:color="auto" w:fill="auto"/>
          </w:tcPr>
          <w:p w14:paraId="037B662C" w14:textId="77777777" w:rsidR="00464052" w:rsidRPr="00A51E6D" w:rsidRDefault="00464052" w:rsidP="00464052">
            <w:pPr>
              <w:pStyle w:val="a4"/>
              <w:spacing w:before="0" w:beforeAutospacing="0" w:after="0" w:afterAutospacing="0"/>
              <w:jc w:val="center"/>
              <w:rPr>
                <w:lang w:val="kk-KZ"/>
              </w:rPr>
            </w:pPr>
            <w:r w:rsidRPr="00A51E6D">
              <w:rPr>
                <w:lang w:val="kk-KZ"/>
              </w:rPr>
              <w:t>баллов</w:t>
            </w:r>
          </w:p>
          <w:p w14:paraId="300B5F4E" w14:textId="77777777" w:rsidR="00464052" w:rsidRPr="00A51E6D" w:rsidRDefault="00464052" w:rsidP="00464052">
            <w:pPr>
              <w:pStyle w:val="a4"/>
              <w:spacing w:before="0" w:beforeAutospacing="0" w:after="0" w:afterAutospacing="0"/>
              <w:jc w:val="center"/>
              <w:rPr>
                <w:lang w:val="kk-KZ"/>
              </w:rPr>
            </w:pPr>
          </w:p>
          <w:p w14:paraId="3F540B74" w14:textId="77777777" w:rsidR="00464052" w:rsidRPr="00A51E6D" w:rsidRDefault="00464052" w:rsidP="00464052">
            <w:pPr>
              <w:pStyle w:val="a4"/>
              <w:spacing w:before="0" w:beforeAutospacing="0" w:after="0" w:afterAutospacing="0"/>
              <w:jc w:val="center"/>
              <w:rPr>
                <w:lang w:val="kk-KZ"/>
              </w:rPr>
            </w:pPr>
          </w:p>
          <w:p w14:paraId="16482BFF" w14:textId="77777777" w:rsidR="00464052" w:rsidRPr="00A51E6D" w:rsidRDefault="00464052" w:rsidP="00464052">
            <w:pPr>
              <w:pStyle w:val="a4"/>
              <w:spacing w:before="0" w:beforeAutospacing="0" w:after="0" w:afterAutospacing="0"/>
              <w:jc w:val="center"/>
              <w:rPr>
                <w:lang w:val="kk-KZ"/>
              </w:rPr>
            </w:pPr>
          </w:p>
          <w:p w14:paraId="69CC9AB8" w14:textId="77777777" w:rsidR="00464052" w:rsidRPr="00A51E6D" w:rsidRDefault="00464052" w:rsidP="00464052">
            <w:pPr>
              <w:pStyle w:val="a4"/>
              <w:spacing w:before="0" w:beforeAutospacing="0" w:after="0" w:afterAutospacing="0"/>
              <w:jc w:val="center"/>
              <w:rPr>
                <w:lang w:val="kk-KZ"/>
              </w:rPr>
            </w:pPr>
          </w:p>
          <w:p w14:paraId="695870D0" w14:textId="77777777" w:rsidR="00464052" w:rsidRPr="00A51E6D" w:rsidRDefault="00464052" w:rsidP="00464052">
            <w:pPr>
              <w:pStyle w:val="a4"/>
              <w:spacing w:before="0" w:beforeAutospacing="0" w:after="0" w:afterAutospacing="0"/>
              <w:jc w:val="center"/>
              <w:rPr>
                <w:lang w:val="kk-KZ"/>
              </w:rPr>
            </w:pPr>
          </w:p>
          <w:p w14:paraId="00ECD1F4" w14:textId="77777777" w:rsidR="00464052" w:rsidRPr="00A51E6D" w:rsidRDefault="00464052" w:rsidP="00464052">
            <w:pPr>
              <w:pStyle w:val="a4"/>
              <w:spacing w:before="0" w:beforeAutospacing="0" w:after="0" w:afterAutospacing="0"/>
              <w:jc w:val="center"/>
              <w:rPr>
                <w:lang w:val="kk-KZ"/>
              </w:rPr>
            </w:pPr>
          </w:p>
        </w:tc>
        <w:tc>
          <w:tcPr>
            <w:tcW w:w="1321" w:type="dxa"/>
            <w:gridSpan w:val="2"/>
            <w:shd w:val="clear" w:color="auto" w:fill="auto"/>
          </w:tcPr>
          <w:p w14:paraId="183F30D2" w14:textId="6CCF954E" w:rsidR="00464052" w:rsidRPr="00A51E6D" w:rsidRDefault="00464052" w:rsidP="00464052">
            <w:pPr>
              <w:pStyle w:val="a4"/>
              <w:spacing w:before="0" w:beforeAutospacing="0" w:after="0" w:afterAutospacing="0"/>
              <w:jc w:val="center"/>
            </w:pPr>
          </w:p>
        </w:tc>
        <w:tc>
          <w:tcPr>
            <w:tcW w:w="941" w:type="dxa"/>
            <w:shd w:val="clear" w:color="auto" w:fill="auto"/>
          </w:tcPr>
          <w:p w14:paraId="4B409E17" w14:textId="77777777" w:rsidR="00464052" w:rsidRPr="00A51E6D" w:rsidRDefault="00464052" w:rsidP="00464052">
            <w:pPr>
              <w:jc w:val="center"/>
              <w:rPr>
                <w:rFonts w:ascii="Times New Roman" w:hAnsi="Times New Roman"/>
                <w:sz w:val="24"/>
                <w:szCs w:val="24"/>
              </w:rPr>
            </w:pPr>
          </w:p>
        </w:tc>
        <w:tc>
          <w:tcPr>
            <w:tcW w:w="1183" w:type="dxa"/>
            <w:shd w:val="clear" w:color="auto" w:fill="auto"/>
          </w:tcPr>
          <w:p w14:paraId="08FDA75F" w14:textId="77777777" w:rsidR="00464052" w:rsidRPr="00A51E6D" w:rsidRDefault="00464052" w:rsidP="00464052">
            <w:pPr>
              <w:pStyle w:val="a4"/>
              <w:spacing w:before="0" w:beforeAutospacing="0" w:after="0" w:afterAutospacing="0"/>
              <w:jc w:val="center"/>
              <w:rPr>
                <w:lang w:val="kk-KZ"/>
              </w:rPr>
            </w:pPr>
            <w:r w:rsidRPr="00A51E6D">
              <w:rPr>
                <w:lang w:val="kk-KZ"/>
              </w:rPr>
              <w:t>МИО, МОН</w:t>
            </w:r>
          </w:p>
          <w:p w14:paraId="060A9C91" w14:textId="77777777" w:rsidR="00464052" w:rsidRPr="00A51E6D" w:rsidRDefault="00464052" w:rsidP="00464052">
            <w:pPr>
              <w:pStyle w:val="a4"/>
              <w:spacing w:before="0" w:beforeAutospacing="0" w:after="0" w:afterAutospacing="0"/>
              <w:jc w:val="center"/>
              <w:rPr>
                <w:lang w:val="kk-KZ"/>
              </w:rPr>
            </w:pPr>
          </w:p>
          <w:p w14:paraId="60250ADD" w14:textId="77777777" w:rsidR="00464052" w:rsidRPr="00A51E6D" w:rsidRDefault="00464052" w:rsidP="00464052">
            <w:pPr>
              <w:pStyle w:val="a4"/>
              <w:spacing w:before="0" w:beforeAutospacing="0" w:after="0" w:afterAutospacing="0"/>
              <w:jc w:val="center"/>
              <w:rPr>
                <w:lang w:val="kk-KZ"/>
              </w:rPr>
            </w:pPr>
          </w:p>
          <w:p w14:paraId="081EB63A" w14:textId="77777777" w:rsidR="00464052" w:rsidRPr="00A51E6D" w:rsidRDefault="00464052" w:rsidP="00464052">
            <w:pPr>
              <w:pStyle w:val="a4"/>
              <w:spacing w:before="0" w:beforeAutospacing="0" w:after="0" w:afterAutospacing="0"/>
              <w:jc w:val="center"/>
              <w:rPr>
                <w:lang w:val="kk-KZ"/>
              </w:rPr>
            </w:pPr>
          </w:p>
          <w:p w14:paraId="1D417ECD" w14:textId="77777777" w:rsidR="00464052" w:rsidRPr="00A51E6D" w:rsidRDefault="00464052" w:rsidP="00464052">
            <w:pPr>
              <w:pStyle w:val="a4"/>
              <w:spacing w:before="0" w:beforeAutospacing="0" w:after="0" w:afterAutospacing="0"/>
              <w:jc w:val="center"/>
              <w:rPr>
                <w:lang w:val="kk-KZ"/>
              </w:rPr>
            </w:pPr>
          </w:p>
          <w:p w14:paraId="74AA4CFF" w14:textId="77777777" w:rsidR="00464052" w:rsidRPr="00A51E6D" w:rsidRDefault="00464052" w:rsidP="00464052">
            <w:pPr>
              <w:pStyle w:val="a4"/>
              <w:spacing w:before="0" w:beforeAutospacing="0" w:after="0" w:afterAutospacing="0"/>
              <w:jc w:val="center"/>
              <w:rPr>
                <w:lang w:val="kk-KZ"/>
              </w:rPr>
            </w:pPr>
          </w:p>
          <w:p w14:paraId="4458BA43" w14:textId="77777777" w:rsidR="00464052" w:rsidRPr="00A51E6D" w:rsidRDefault="00464052" w:rsidP="00464052">
            <w:pPr>
              <w:pStyle w:val="a4"/>
              <w:spacing w:before="0" w:beforeAutospacing="0" w:after="0" w:afterAutospacing="0"/>
              <w:jc w:val="center"/>
              <w:rPr>
                <w:lang w:val="kk-KZ"/>
              </w:rPr>
            </w:pPr>
          </w:p>
          <w:p w14:paraId="1AEE7E46" w14:textId="77777777" w:rsidR="00464052" w:rsidRPr="00A51E6D" w:rsidRDefault="00464052" w:rsidP="00464052">
            <w:pPr>
              <w:pStyle w:val="a4"/>
              <w:spacing w:before="0" w:beforeAutospacing="0" w:after="0" w:afterAutospacing="0"/>
              <w:rPr>
                <w:lang w:val="kk-KZ"/>
              </w:rPr>
            </w:pPr>
          </w:p>
        </w:tc>
        <w:tc>
          <w:tcPr>
            <w:tcW w:w="1120" w:type="dxa"/>
            <w:gridSpan w:val="5"/>
            <w:shd w:val="clear" w:color="auto" w:fill="auto"/>
          </w:tcPr>
          <w:p w14:paraId="4A6F066A" w14:textId="77777777" w:rsidR="00464052" w:rsidRPr="00A51E6D" w:rsidRDefault="00464052" w:rsidP="00464052">
            <w:pPr>
              <w:pStyle w:val="a4"/>
              <w:spacing w:before="0" w:beforeAutospacing="0" w:after="0" w:afterAutospacing="0"/>
              <w:jc w:val="center"/>
              <w:rPr>
                <w:lang w:val="kk-KZ"/>
              </w:rPr>
            </w:pPr>
            <w:r w:rsidRPr="00A51E6D">
              <w:rPr>
                <w:lang w:val="kk-KZ"/>
              </w:rPr>
              <w:t>4 кл.- 18 баллов,               9 кл. – 45 баллов</w:t>
            </w:r>
          </w:p>
          <w:p w14:paraId="2055F92F" w14:textId="77777777" w:rsidR="00464052" w:rsidRPr="00A51E6D" w:rsidRDefault="00464052" w:rsidP="00464052">
            <w:pPr>
              <w:pStyle w:val="a4"/>
              <w:spacing w:before="0" w:beforeAutospacing="0" w:after="0" w:afterAutospacing="0"/>
              <w:jc w:val="center"/>
              <w:rPr>
                <w:lang w:val="kk-KZ"/>
              </w:rPr>
            </w:pPr>
          </w:p>
          <w:p w14:paraId="1D455066" w14:textId="77777777" w:rsidR="00464052" w:rsidRPr="00A51E6D" w:rsidRDefault="00464052" w:rsidP="00464052">
            <w:pPr>
              <w:pStyle w:val="a4"/>
              <w:spacing w:before="0" w:beforeAutospacing="0" w:after="0" w:afterAutospacing="0"/>
              <w:jc w:val="center"/>
              <w:rPr>
                <w:lang w:val="kk-KZ"/>
              </w:rPr>
            </w:pPr>
          </w:p>
          <w:p w14:paraId="072A281C" w14:textId="77777777" w:rsidR="00464052" w:rsidRPr="00A51E6D" w:rsidRDefault="00464052" w:rsidP="00464052">
            <w:pPr>
              <w:pStyle w:val="a4"/>
              <w:spacing w:before="0" w:beforeAutospacing="0" w:after="0" w:afterAutospacing="0"/>
              <w:jc w:val="center"/>
              <w:rPr>
                <w:lang w:val="kk-KZ"/>
              </w:rPr>
            </w:pPr>
          </w:p>
          <w:p w14:paraId="77515F7C" w14:textId="77777777" w:rsidR="00464052" w:rsidRPr="00A51E6D" w:rsidRDefault="00464052" w:rsidP="00464052">
            <w:pPr>
              <w:pStyle w:val="a4"/>
              <w:spacing w:before="0" w:beforeAutospacing="0" w:after="0" w:afterAutospacing="0"/>
              <w:jc w:val="center"/>
              <w:rPr>
                <w:lang w:val="kk-KZ"/>
              </w:rPr>
            </w:pPr>
          </w:p>
          <w:p w14:paraId="07C9036C" w14:textId="77777777" w:rsidR="00464052" w:rsidRPr="00A51E6D" w:rsidRDefault="00464052" w:rsidP="00464052">
            <w:pPr>
              <w:pStyle w:val="a4"/>
              <w:spacing w:before="0" w:beforeAutospacing="0" w:after="0" w:afterAutospacing="0"/>
              <w:rPr>
                <w:lang w:val="kk-KZ"/>
              </w:rPr>
            </w:pPr>
          </w:p>
        </w:tc>
        <w:tc>
          <w:tcPr>
            <w:tcW w:w="997" w:type="dxa"/>
            <w:gridSpan w:val="2"/>
            <w:shd w:val="clear" w:color="auto" w:fill="auto"/>
          </w:tcPr>
          <w:p w14:paraId="459504F3" w14:textId="77777777" w:rsidR="00464052" w:rsidRPr="00A51E6D" w:rsidRDefault="00464052" w:rsidP="00464052">
            <w:pPr>
              <w:pStyle w:val="a6"/>
              <w:suppressAutoHyphens/>
              <w:jc w:val="center"/>
              <w:rPr>
                <w:rFonts w:ascii="Times New Roman" w:eastAsia="Times New Roman" w:hAnsi="Times New Roman"/>
                <w:sz w:val="24"/>
                <w:szCs w:val="24"/>
                <w:lang w:val="kk-KZ" w:eastAsia="ru-RU"/>
              </w:rPr>
            </w:pPr>
            <w:r w:rsidRPr="00A51E6D">
              <w:rPr>
                <w:rFonts w:ascii="Times New Roman" w:eastAsia="Times New Roman" w:hAnsi="Times New Roman"/>
                <w:sz w:val="24"/>
                <w:szCs w:val="24"/>
                <w:lang w:val="kk-KZ" w:eastAsia="ru-RU"/>
              </w:rPr>
              <w:t xml:space="preserve">4 кл. -18,6 баллов, </w:t>
            </w:r>
          </w:p>
          <w:p w14:paraId="00EBB965" w14:textId="77777777" w:rsidR="00464052" w:rsidRPr="00A51E6D" w:rsidRDefault="00464052" w:rsidP="00464052">
            <w:pPr>
              <w:pStyle w:val="a4"/>
              <w:spacing w:before="0" w:beforeAutospacing="0" w:after="0" w:afterAutospacing="0"/>
              <w:rPr>
                <w:lang w:val="kk-KZ"/>
              </w:rPr>
            </w:pPr>
            <w:r w:rsidRPr="00A51E6D">
              <w:rPr>
                <w:lang w:val="kk-KZ"/>
              </w:rPr>
              <w:t>9 кл. – 46,5 баллов</w:t>
            </w:r>
          </w:p>
          <w:p w14:paraId="6E34065F" w14:textId="77777777" w:rsidR="00464052" w:rsidRPr="00A51E6D" w:rsidRDefault="00464052" w:rsidP="00464052">
            <w:pPr>
              <w:pStyle w:val="a4"/>
              <w:spacing w:before="0" w:beforeAutospacing="0" w:after="0" w:afterAutospacing="0"/>
              <w:jc w:val="center"/>
              <w:rPr>
                <w:lang w:val="kk-KZ"/>
              </w:rPr>
            </w:pPr>
          </w:p>
          <w:p w14:paraId="5CE54A92" w14:textId="77777777" w:rsidR="00464052" w:rsidRPr="00A51E6D" w:rsidRDefault="00464052" w:rsidP="00464052">
            <w:pPr>
              <w:pStyle w:val="a4"/>
              <w:spacing w:before="0" w:beforeAutospacing="0" w:after="0" w:afterAutospacing="0"/>
              <w:jc w:val="center"/>
              <w:rPr>
                <w:lang w:val="kk-KZ"/>
              </w:rPr>
            </w:pPr>
          </w:p>
          <w:p w14:paraId="636AA32C" w14:textId="77777777" w:rsidR="00464052" w:rsidRPr="00A51E6D" w:rsidRDefault="00464052" w:rsidP="00464052">
            <w:pPr>
              <w:pStyle w:val="a4"/>
              <w:spacing w:before="0" w:beforeAutospacing="0" w:after="0" w:afterAutospacing="0"/>
              <w:jc w:val="center"/>
              <w:rPr>
                <w:lang w:val="kk-KZ"/>
              </w:rPr>
            </w:pPr>
          </w:p>
          <w:p w14:paraId="0D02AA8D" w14:textId="77777777" w:rsidR="00464052" w:rsidRPr="00A51E6D" w:rsidRDefault="00464052" w:rsidP="00464052">
            <w:pPr>
              <w:pStyle w:val="a4"/>
              <w:spacing w:before="0" w:beforeAutospacing="0" w:after="0" w:afterAutospacing="0"/>
              <w:jc w:val="center"/>
              <w:rPr>
                <w:lang w:val="kk-KZ"/>
              </w:rPr>
            </w:pPr>
          </w:p>
          <w:p w14:paraId="3A55955A" w14:textId="77777777" w:rsidR="00464052" w:rsidRPr="00A51E6D" w:rsidRDefault="00464052" w:rsidP="00464052">
            <w:pPr>
              <w:pStyle w:val="a4"/>
              <w:spacing w:before="0" w:beforeAutospacing="0" w:after="0" w:afterAutospacing="0"/>
              <w:jc w:val="center"/>
              <w:rPr>
                <w:lang w:val="kk-KZ"/>
              </w:rPr>
            </w:pPr>
          </w:p>
          <w:p w14:paraId="004F6508" w14:textId="77777777" w:rsidR="00464052" w:rsidRPr="00A51E6D" w:rsidRDefault="00464052" w:rsidP="00464052">
            <w:pPr>
              <w:pStyle w:val="a4"/>
              <w:spacing w:before="0" w:beforeAutospacing="0" w:after="0" w:afterAutospacing="0"/>
              <w:rPr>
                <w:lang w:val="kk-KZ"/>
              </w:rPr>
            </w:pPr>
          </w:p>
        </w:tc>
        <w:tc>
          <w:tcPr>
            <w:tcW w:w="993" w:type="dxa"/>
            <w:gridSpan w:val="3"/>
            <w:shd w:val="clear" w:color="auto" w:fill="auto"/>
          </w:tcPr>
          <w:p w14:paraId="00E39464" w14:textId="77777777" w:rsidR="00464052" w:rsidRPr="00A51E6D" w:rsidRDefault="00464052" w:rsidP="00464052">
            <w:pPr>
              <w:pStyle w:val="a6"/>
              <w:suppressAutoHyphens/>
              <w:jc w:val="center"/>
              <w:rPr>
                <w:rFonts w:ascii="Times New Roman" w:eastAsia="Times New Roman" w:hAnsi="Times New Roman"/>
                <w:sz w:val="24"/>
                <w:szCs w:val="24"/>
                <w:lang w:val="kk-KZ" w:eastAsia="ru-RU"/>
              </w:rPr>
            </w:pPr>
            <w:r w:rsidRPr="00A51E6D">
              <w:rPr>
                <w:rFonts w:ascii="Times New Roman" w:eastAsia="Times New Roman" w:hAnsi="Times New Roman"/>
                <w:sz w:val="24"/>
                <w:szCs w:val="24"/>
                <w:lang w:val="kk-KZ" w:eastAsia="ru-RU"/>
              </w:rPr>
              <w:t xml:space="preserve">4 кл. -19,2 баллов, </w:t>
            </w:r>
          </w:p>
          <w:p w14:paraId="35C06173" w14:textId="77777777" w:rsidR="00464052" w:rsidRPr="00A51E6D" w:rsidRDefault="00464052" w:rsidP="00464052">
            <w:pPr>
              <w:pStyle w:val="a4"/>
              <w:spacing w:before="0" w:beforeAutospacing="0" w:after="0" w:afterAutospacing="0"/>
              <w:jc w:val="center"/>
              <w:rPr>
                <w:lang w:val="kk-KZ"/>
              </w:rPr>
            </w:pPr>
            <w:r w:rsidRPr="00A51E6D">
              <w:rPr>
                <w:lang w:val="kk-KZ"/>
              </w:rPr>
              <w:t>9 кл. – 48 баллов</w:t>
            </w:r>
          </w:p>
          <w:p w14:paraId="30674591" w14:textId="77777777" w:rsidR="00464052" w:rsidRPr="00A51E6D" w:rsidRDefault="00464052" w:rsidP="00464052">
            <w:pPr>
              <w:pStyle w:val="a4"/>
              <w:spacing w:before="0" w:beforeAutospacing="0" w:after="0" w:afterAutospacing="0"/>
              <w:jc w:val="center"/>
              <w:rPr>
                <w:lang w:val="kk-KZ"/>
              </w:rPr>
            </w:pPr>
          </w:p>
          <w:p w14:paraId="04E4A119" w14:textId="77777777" w:rsidR="00464052" w:rsidRPr="00A51E6D" w:rsidRDefault="00464052" w:rsidP="00464052">
            <w:pPr>
              <w:pStyle w:val="a4"/>
              <w:spacing w:before="0" w:beforeAutospacing="0" w:after="0" w:afterAutospacing="0"/>
              <w:jc w:val="center"/>
              <w:rPr>
                <w:lang w:val="kk-KZ"/>
              </w:rPr>
            </w:pPr>
          </w:p>
          <w:p w14:paraId="5204F241" w14:textId="77777777" w:rsidR="00464052" w:rsidRPr="00A51E6D" w:rsidRDefault="00464052" w:rsidP="00464052">
            <w:pPr>
              <w:pStyle w:val="a4"/>
              <w:spacing w:before="0" w:beforeAutospacing="0" w:after="0" w:afterAutospacing="0"/>
              <w:rPr>
                <w:lang w:val="kk-KZ"/>
              </w:rPr>
            </w:pPr>
          </w:p>
        </w:tc>
        <w:tc>
          <w:tcPr>
            <w:tcW w:w="992" w:type="dxa"/>
            <w:gridSpan w:val="4"/>
            <w:shd w:val="clear" w:color="auto" w:fill="auto"/>
          </w:tcPr>
          <w:p w14:paraId="22CE8DF8" w14:textId="77777777" w:rsidR="00464052" w:rsidRPr="00A51E6D" w:rsidRDefault="00464052" w:rsidP="00464052">
            <w:pPr>
              <w:pStyle w:val="a4"/>
              <w:spacing w:before="0" w:beforeAutospacing="0" w:after="0" w:afterAutospacing="0"/>
              <w:jc w:val="center"/>
              <w:rPr>
                <w:lang w:val="kk-KZ"/>
              </w:rPr>
            </w:pPr>
            <w:r w:rsidRPr="00A51E6D">
              <w:rPr>
                <w:lang w:val="kk-KZ"/>
              </w:rPr>
              <w:t>4 кл. – 19,8 баллов, 9 кл. – 49,5 баллов</w:t>
            </w:r>
          </w:p>
          <w:p w14:paraId="69291B36" w14:textId="77777777" w:rsidR="00464052" w:rsidRPr="00A51E6D" w:rsidRDefault="00464052" w:rsidP="00464052">
            <w:pPr>
              <w:pStyle w:val="a4"/>
              <w:spacing w:before="0" w:beforeAutospacing="0" w:after="0" w:afterAutospacing="0"/>
              <w:jc w:val="center"/>
              <w:rPr>
                <w:lang w:val="kk-KZ"/>
              </w:rPr>
            </w:pPr>
          </w:p>
          <w:p w14:paraId="6905E8B1" w14:textId="77777777" w:rsidR="00464052" w:rsidRPr="00A51E6D" w:rsidRDefault="00464052" w:rsidP="00464052">
            <w:pPr>
              <w:pStyle w:val="a4"/>
              <w:spacing w:before="0" w:beforeAutospacing="0" w:after="0" w:afterAutospacing="0"/>
              <w:jc w:val="center"/>
              <w:rPr>
                <w:lang w:val="kk-KZ"/>
              </w:rPr>
            </w:pPr>
          </w:p>
          <w:p w14:paraId="22BCB4BB" w14:textId="77777777" w:rsidR="00464052" w:rsidRPr="00A51E6D" w:rsidRDefault="00464052" w:rsidP="00464052">
            <w:pPr>
              <w:pStyle w:val="a4"/>
              <w:spacing w:before="0" w:beforeAutospacing="0" w:after="0" w:afterAutospacing="0"/>
              <w:jc w:val="center"/>
              <w:rPr>
                <w:lang w:val="kk-KZ"/>
              </w:rPr>
            </w:pPr>
          </w:p>
          <w:p w14:paraId="3C6E2906" w14:textId="77777777" w:rsidR="00464052" w:rsidRPr="00A51E6D" w:rsidRDefault="00464052" w:rsidP="00464052">
            <w:pPr>
              <w:pStyle w:val="a4"/>
              <w:spacing w:before="0" w:beforeAutospacing="0" w:after="0" w:afterAutospacing="0"/>
              <w:rPr>
                <w:lang w:val="kk-KZ"/>
              </w:rPr>
            </w:pPr>
          </w:p>
        </w:tc>
        <w:tc>
          <w:tcPr>
            <w:tcW w:w="1134" w:type="dxa"/>
            <w:gridSpan w:val="4"/>
          </w:tcPr>
          <w:p w14:paraId="6928A2C5" w14:textId="77777777" w:rsidR="00464052" w:rsidRPr="00A51E6D" w:rsidRDefault="00464052" w:rsidP="00464052">
            <w:pPr>
              <w:pStyle w:val="a4"/>
              <w:spacing w:before="0" w:beforeAutospacing="0" w:after="0" w:afterAutospacing="0"/>
              <w:jc w:val="center"/>
              <w:rPr>
                <w:lang w:val="kk-KZ"/>
              </w:rPr>
            </w:pPr>
            <w:r w:rsidRPr="00A51E6D">
              <w:rPr>
                <w:lang w:val="kk-KZ"/>
              </w:rPr>
              <w:t xml:space="preserve">4 кл. – 20,4 баллов, </w:t>
            </w:r>
          </w:p>
          <w:p w14:paraId="56F9465E" w14:textId="77777777" w:rsidR="00464052" w:rsidRPr="00A51E6D" w:rsidRDefault="00464052" w:rsidP="00464052">
            <w:pPr>
              <w:pStyle w:val="a4"/>
              <w:spacing w:before="0" w:beforeAutospacing="0" w:after="0" w:afterAutospacing="0"/>
              <w:jc w:val="center"/>
              <w:rPr>
                <w:lang w:val="kk-KZ"/>
              </w:rPr>
            </w:pPr>
            <w:r w:rsidRPr="00A51E6D">
              <w:rPr>
                <w:lang w:val="kk-KZ"/>
              </w:rPr>
              <w:t>9 кл. – 51 баллов</w:t>
            </w:r>
          </w:p>
          <w:p w14:paraId="340D6615" w14:textId="77777777" w:rsidR="00464052" w:rsidRPr="00A51E6D" w:rsidRDefault="00464052" w:rsidP="00464052">
            <w:pPr>
              <w:pStyle w:val="a4"/>
              <w:spacing w:before="0" w:beforeAutospacing="0" w:after="0" w:afterAutospacing="0"/>
              <w:jc w:val="center"/>
              <w:rPr>
                <w:lang w:val="kk-KZ"/>
              </w:rPr>
            </w:pPr>
          </w:p>
          <w:p w14:paraId="0111F69E" w14:textId="77777777" w:rsidR="00464052" w:rsidRPr="00A51E6D" w:rsidRDefault="00464052" w:rsidP="00464052">
            <w:pPr>
              <w:pStyle w:val="a4"/>
              <w:spacing w:before="0" w:beforeAutospacing="0" w:after="0" w:afterAutospacing="0"/>
              <w:jc w:val="center"/>
              <w:rPr>
                <w:lang w:val="kk-KZ"/>
              </w:rPr>
            </w:pPr>
          </w:p>
          <w:p w14:paraId="292ECDB6" w14:textId="77777777" w:rsidR="00464052" w:rsidRPr="00A51E6D" w:rsidRDefault="00464052" w:rsidP="00464052">
            <w:pPr>
              <w:pStyle w:val="a4"/>
              <w:spacing w:before="0" w:beforeAutospacing="0" w:after="0" w:afterAutospacing="0"/>
              <w:jc w:val="center"/>
              <w:rPr>
                <w:lang w:val="kk-KZ"/>
              </w:rPr>
            </w:pPr>
          </w:p>
          <w:p w14:paraId="03968F72" w14:textId="77777777" w:rsidR="00464052" w:rsidRPr="00A51E6D" w:rsidRDefault="00464052" w:rsidP="00464052">
            <w:pPr>
              <w:pStyle w:val="a4"/>
              <w:spacing w:before="0" w:beforeAutospacing="0" w:after="0" w:afterAutospacing="0"/>
              <w:jc w:val="center"/>
              <w:rPr>
                <w:lang w:val="kk-KZ"/>
              </w:rPr>
            </w:pPr>
          </w:p>
          <w:p w14:paraId="4209BC9A" w14:textId="77777777" w:rsidR="00464052" w:rsidRPr="00A51E6D" w:rsidRDefault="00464052" w:rsidP="00464052">
            <w:pPr>
              <w:pStyle w:val="a4"/>
              <w:spacing w:before="0" w:beforeAutospacing="0" w:after="0" w:afterAutospacing="0"/>
              <w:jc w:val="center"/>
              <w:rPr>
                <w:lang w:val="kk-KZ"/>
              </w:rPr>
            </w:pPr>
          </w:p>
          <w:p w14:paraId="0A953A46" w14:textId="77777777" w:rsidR="00464052" w:rsidRPr="00A51E6D" w:rsidRDefault="00464052" w:rsidP="00464052">
            <w:pPr>
              <w:pStyle w:val="a4"/>
              <w:spacing w:before="0" w:beforeAutospacing="0" w:after="0" w:afterAutospacing="0"/>
              <w:jc w:val="center"/>
              <w:rPr>
                <w:lang w:val="kk-KZ"/>
              </w:rPr>
            </w:pPr>
          </w:p>
          <w:p w14:paraId="19E954D1" w14:textId="77777777" w:rsidR="00464052" w:rsidRPr="00A51E6D" w:rsidRDefault="00464052" w:rsidP="00464052">
            <w:pPr>
              <w:pStyle w:val="a4"/>
              <w:spacing w:before="0" w:beforeAutospacing="0" w:after="0" w:afterAutospacing="0"/>
              <w:rPr>
                <w:lang w:val="kk-KZ"/>
              </w:rPr>
            </w:pPr>
          </w:p>
        </w:tc>
        <w:tc>
          <w:tcPr>
            <w:tcW w:w="1134" w:type="dxa"/>
            <w:gridSpan w:val="3"/>
          </w:tcPr>
          <w:p w14:paraId="2767910C" w14:textId="77777777" w:rsidR="00464052" w:rsidRPr="00A51E6D" w:rsidRDefault="00464052" w:rsidP="00464052">
            <w:pPr>
              <w:pStyle w:val="a4"/>
              <w:spacing w:before="0" w:beforeAutospacing="0" w:after="0" w:afterAutospacing="0"/>
              <w:jc w:val="center"/>
              <w:rPr>
                <w:lang w:val="kk-KZ"/>
              </w:rPr>
            </w:pPr>
            <w:r w:rsidRPr="00A51E6D">
              <w:rPr>
                <w:lang w:val="kk-KZ"/>
              </w:rPr>
              <w:t xml:space="preserve">4 кл. – 21 баллов, </w:t>
            </w:r>
          </w:p>
          <w:p w14:paraId="4B3438E6" w14:textId="77777777" w:rsidR="00464052" w:rsidRPr="00A51E6D" w:rsidRDefault="00464052" w:rsidP="00464052">
            <w:pPr>
              <w:pStyle w:val="a4"/>
              <w:spacing w:before="0" w:beforeAutospacing="0" w:after="0" w:afterAutospacing="0"/>
              <w:jc w:val="center"/>
              <w:rPr>
                <w:lang w:val="kk-KZ"/>
              </w:rPr>
            </w:pPr>
            <w:r w:rsidRPr="00A51E6D">
              <w:rPr>
                <w:lang w:val="kk-KZ"/>
              </w:rPr>
              <w:t>9 кл. – 52,5 баллов</w:t>
            </w:r>
          </w:p>
          <w:p w14:paraId="2D77AA98" w14:textId="77777777" w:rsidR="00464052" w:rsidRPr="00A51E6D" w:rsidRDefault="00464052" w:rsidP="00464052">
            <w:pPr>
              <w:pStyle w:val="a4"/>
              <w:spacing w:before="0" w:beforeAutospacing="0" w:after="0" w:afterAutospacing="0"/>
              <w:jc w:val="center"/>
              <w:rPr>
                <w:lang w:val="kk-KZ"/>
              </w:rPr>
            </w:pPr>
          </w:p>
          <w:p w14:paraId="62D8574B" w14:textId="77777777" w:rsidR="00464052" w:rsidRPr="00A51E6D" w:rsidRDefault="00464052" w:rsidP="00464052">
            <w:pPr>
              <w:pStyle w:val="a4"/>
              <w:spacing w:before="0" w:beforeAutospacing="0" w:after="0" w:afterAutospacing="0"/>
              <w:rPr>
                <w:lang w:val="kk-KZ"/>
              </w:rPr>
            </w:pPr>
          </w:p>
        </w:tc>
        <w:tc>
          <w:tcPr>
            <w:tcW w:w="1167" w:type="dxa"/>
            <w:gridSpan w:val="3"/>
            <w:shd w:val="clear" w:color="auto" w:fill="auto"/>
          </w:tcPr>
          <w:p w14:paraId="2099BC6D" w14:textId="77777777" w:rsidR="00464052" w:rsidRPr="00A51E6D" w:rsidRDefault="00464052" w:rsidP="00464052">
            <w:pPr>
              <w:jc w:val="center"/>
              <w:rPr>
                <w:rFonts w:ascii="Times New Roman" w:eastAsia="Times New Roman" w:hAnsi="Times New Roman"/>
                <w:sz w:val="24"/>
                <w:szCs w:val="24"/>
                <w:lang w:val="kk-KZ" w:eastAsia="ru-RU"/>
              </w:rPr>
            </w:pPr>
          </w:p>
        </w:tc>
        <w:tc>
          <w:tcPr>
            <w:tcW w:w="712" w:type="dxa"/>
            <w:gridSpan w:val="2"/>
            <w:shd w:val="clear" w:color="auto" w:fill="auto"/>
          </w:tcPr>
          <w:p w14:paraId="44DE75D1" w14:textId="77777777" w:rsidR="00464052" w:rsidRPr="00A51E6D" w:rsidRDefault="00464052" w:rsidP="00464052">
            <w:pPr>
              <w:pStyle w:val="a6"/>
              <w:keepNext/>
              <w:suppressAutoHyphens/>
              <w:jc w:val="center"/>
              <w:rPr>
                <w:rFonts w:ascii="Times New Roman" w:eastAsia="Times New Roman" w:hAnsi="Times New Roman"/>
                <w:sz w:val="24"/>
                <w:szCs w:val="24"/>
                <w:lang w:val="kk-KZ" w:eastAsia="ru-RU"/>
              </w:rPr>
            </w:pPr>
          </w:p>
        </w:tc>
        <w:tc>
          <w:tcPr>
            <w:tcW w:w="956" w:type="dxa"/>
            <w:shd w:val="clear" w:color="auto" w:fill="auto"/>
          </w:tcPr>
          <w:p w14:paraId="255AB310" w14:textId="77777777" w:rsidR="00464052" w:rsidRPr="00A51E6D" w:rsidRDefault="00464052" w:rsidP="00464052">
            <w:pPr>
              <w:pStyle w:val="a6"/>
              <w:keepNext/>
              <w:suppressAutoHyphens/>
              <w:jc w:val="center"/>
              <w:rPr>
                <w:rFonts w:ascii="Times New Roman" w:eastAsia="Times New Roman" w:hAnsi="Times New Roman"/>
                <w:sz w:val="24"/>
                <w:szCs w:val="24"/>
                <w:lang w:val="kk-KZ" w:eastAsia="ru-RU"/>
              </w:rPr>
            </w:pPr>
          </w:p>
        </w:tc>
      </w:tr>
      <w:tr w:rsidR="0012161C" w:rsidRPr="00A51E6D" w14:paraId="30E3B088" w14:textId="77777777" w:rsidTr="00484E08">
        <w:trPr>
          <w:trHeight w:val="3169"/>
        </w:trPr>
        <w:tc>
          <w:tcPr>
            <w:tcW w:w="573" w:type="dxa"/>
            <w:shd w:val="clear" w:color="auto" w:fill="auto"/>
          </w:tcPr>
          <w:p w14:paraId="04E9A596" w14:textId="3912D696"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lastRenderedPageBreak/>
              <w:t>3.</w:t>
            </w:r>
          </w:p>
        </w:tc>
        <w:tc>
          <w:tcPr>
            <w:tcW w:w="1941" w:type="dxa"/>
            <w:shd w:val="clear" w:color="auto" w:fill="auto"/>
          </w:tcPr>
          <w:p w14:paraId="2A7FBF93" w14:textId="0309E8BB" w:rsidR="00464052" w:rsidRPr="00A51E6D" w:rsidRDefault="00464052" w:rsidP="00464052">
            <w:pPr>
              <w:keepNext/>
              <w:spacing w:after="0" w:line="240" w:lineRule="auto"/>
              <w:jc w:val="both"/>
              <w:rPr>
                <w:rFonts w:ascii="Times New Roman" w:hAnsi="Times New Roman"/>
                <w:sz w:val="24"/>
                <w:szCs w:val="24"/>
              </w:rPr>
            </w:pPr>
            <w:r w:rsidRPr="00A51E6D">
              <w:rPr>
                <w:rFonts w:ascii="Times New Roman" w:hAnsi="Times New Roman"/>
                <w:sz w:val="24"/>
                <w:szCs w:val="24"/>
              </w:rPr>
              <w:t>Показатель р</w:t>
            </w:r>
            <w:r w:rsidRPr="00A51E6D">
              <w:rPr>
                <w:rFonts w:ascii="Times New Roman" w:hAnsi="Times New Roman"/>
                <w:sz w:val="24"/>
                <w:szCs w:val="24"/>
              </w:rPr>
              <w:t>е</w:t>
            </w:r>
            <w:r w:rsidRPr="00A51E6D">
              <w:rPr>
                <w:rFonts w:ascii="Times New Roman" w:hAnsi="Times New Roman"/>
                <w:sz w:val="24"/>
                <w:szCs w:val="24"/>
              </w:rPr>
              <w:t xml:space="preserve">зультата 3. </w:t>
            </w:r>
          </w:p>
          <w:p w14:paraId="2224E1B6" w14:textId="01E526F3" w:rsidR="00464052" w:rsidRPr="00A51E6D" w:rsidRDefault="00464052" w:rsidP="00464052">
            <w:pPr>
              <w:spacing w:after="0" w:line="240" w:lineRule="auto"/>
              <w:jc w:val="both"/>
              <w:rPr>
                <w:rFonts w:ascii="Times New Roman" w:hAnsi="Times New Roman"/>
                <w:sz w:val="24"/>
                <w:szCs w:val="24"/>
                <w:lang w:val="kk-KZ"/>
              </w:rPr>
            </w:pPr>
            <w:r w:rsidRPr="00A51E6D">
              <w:rPr>
                <w:rFonts w:ascii="Times New Roman" w:hAnsi="Times New Roman"/>
                <w:sz w:val="24"/>
                <w:szCs w:val="24"/>
                <w:lang w:val="kk-KZ"/>
              </w:rPr>
              <w:t>Доля государственных колледжей технического и технологического профиля, проводящих демонстрационные экзамены с учетом стандартов WorldSkills</w:t>
            </w:r>
          </w:p>
        </w:tc>
        <w:tc>
          <w:tcPr>
            <w:tcW w:w="665" w:type="dxa"/>
            <w:gridSpan w:val="2"/>
            <w:shd w:val="clear" w:color="auto" w:fill="auto"/>
          </w:tcPr>
          <w:p w14:paraId="7BF3CA98" w14:textId="0CE42784" w:rsidR="00464052" w:rsidRPr="00A51E6D" w:rsidRDefault="00464052" w:rsidP="00464052">
            <w:pPr>
              <w:jc w:val="center"/>
              <w:rPr>
                <w:rFonts w:ascii="Times New Roman" w:hAnsi="Times New Roman"/>
                <w:sz w:val="24"/>
                <w:szCs w:val="24"/>
                <w:lang w:val="kk-KZ"/>
              </w:rPr>
            </w:pPr>
            <w:r w:rsidRPr="00A51E6D">
              <w:rPr>
                <w:rFonts w:ascii="Times New Roman" w:hAnsi="Times New Roman"/>
                <w:sz w:val="24"/>
                <w:szCs w:val="24"/>
                <w:lang w:val="kk-KZ"/>
              </w:rPr>
              <w:t>%</w:t>
            </w:r>
          </w:p>
        </w:tc>
        <w:tc>
          <w:tcPr>
            <w:tcW w:w="1321" w:type="dxa"/>
            <w:gridSpan w:val="2"/>
            <w:shd w:val="clear" w:color="auto" w:fill="auto"/>
          </w:tcPr>
          <w:p w14:paraId="52B0345C" w14:textId="22DD79C8" w:rsidR="00464052" w:rsidRPr="00A51E6D" w:rsidRDefault="00464052" w:rsidP="00464052">
            <w:pPr>
              <w:jc w:val="center"/>
              <w:rPr>
                <w:rFonts w:ascii="Times New Roman" w:hAnsi="Times New Roman"/>
                <w:sz w:val="24"/>
                <w:szCs w:val="24"/>
              </w:rPr>
            </w:pPr>
          </w:p>
        </w:tc>
        <w:tc>
          <w:tcPr>
            <w:tcW w:w="941" w:type="dxa"/>
            <w:shd w:val="clear" w:color="auto" w:fill="auto"/>
          </w:tcPr>
          <w:p w14:paraId="4CD59319" w14:textId="77777777" w:rsidR="00464052" w:rsidRPr="00A51E6D" w:rsidRDefault="00464052" w:rsidP="00464052">
            <w:pPr>
              <w:jc w:val="center"/>
              <w:rPr>
                <w:rFonts w:ascii="Times New Roman" w:hAnsi="Times New Roman"/>
                <w:sz w:val="24"/>
                <w:szCs w:val="24"/>
              </w:rPr>
            </w:pPr>
          </w:p>
        </w:tc>
        <w:tc>
          <w:tcPr>
            <w:tcW w:w="1183" w:type="dxa"/>
            <w:shd w:val="clear" w:color="auto" w:fill="auto"/>
          </w:tcPr>
          <w:p w14:paraId="15FCFF20" w14:textId="77777777" w:rsidR="00464052" w:rsidRPr="00A51E6D" w:rsidRDefault="00464052" w:rsidP="00464052">
            <w:pPr>
              <w:spacing w:after="0" w:line="240" w:lineRule="auto"/>
              <w:jc w:val="center"/>
              <w:rPr>
                <w:rFonts w:ascii="Times New Roman" w:hAnsi="Times New Roman"/>
                <w:sz w:val="24"/>
                <w:szCs w:val="24"/>
                <w:lang w:val="kk-KZ"/>
              </w:rPr>
            </w:pPr>
            <w:r w:rsidRPr="00A51E6D">
              <w:rPr>
                <w:rFonts w:ascii="Times New Roman" w:hAnsi="Times New Roman"/>
                <w:sz w:val="24"/>
                <w:szCs w:val="24"/>
                <w:lang w:val="kk-KZ"/>
              </w:rPr>
              <w:t xml:space="preserve">МИО, </w:t>
            </w:r>
            <w:r w:rsidRPr="00A51E6D">
              <w:rPr>
                <w:rFonts w:ascii="Times New Roman" w:hAnsi="Times New Roman"/>
                <w:sz w:val="24"/>
                <w:szCs w:val="24"/>
              </w:rPr>
              <w:t>МОН,</w:t>
            </w:r>
          </w:p>
          <w:p w14:paraId="38791294" w14:textId="25D4385B" w:rsidR="00464052" w:rsidRPr="00A51E6D" w:rsidRDefault="00464052" w:rsidP="00464052">
            <w:pPr>
              <w:spacing w:after="0" w:line="240" w:lineRule="auto"/>
              <w:jc w:val="center"/>
              <w:rPr>
                <w:rFonts w:ascii="Times New Roman" w:hAnsi="Times New Roman"/>
                <w:sz w:val="24"/>
                <w:szCs w:val="24"/>
              </w:rPr>
            </w:pPr>
            <w:r w:rsidRPr="00A51E6D">
              <w:rPr>
                <w:rFonts w:ascii="Times New Roman" w:hAnsi="Times New Roman"/>
                <w:sz w:val="24"/>
                <w:szCs w:val="24"/>
                <w:lang w:val="kk-KZ"/>
              </w:rPr>
              <w:t>НАО «Холдинг «Кәсіпқор» (по согласованию)</w:t>
            </w:r>
          </w:p>
        </w:tc>
        <w:tc>
          <w:tcPr>
            <w:tcW w:w="1120" w:type="dxa"/>
            <w:gridSpan w:val="5"/>
            <w:shd w:val="clear" w:color="auto" w:fill="auto"/>
          </w:tcPr>
          <w:p w14:paraId="17CA9235" w14:textId="2EFAA76D" w:rsidR="00464052" w:rsidRPr="00A51E6D" w:rsidRDefault="00464052" w:rsidP="00464052">
            <w:pPr>
              <w:pStyle w:val="a4"/>
              <w:spacing w:before="0" w:beforeAutospacing="0" w:after="0" w:afterAutospacing="0"/>
              <w:jc w:val="center"/>
              <w:rPr>
                <w:lang w:val="kk-KZ"/>
              </w:rPr>
            </w:pPr>
            <w:r w:rsidRPr="00A51E6D">
              <w:rPr>
                <w:lang w:val="kk-KZ"/>
              </w:rPr>
              <w:t>10</w:t>
            </w:r>
          </w:p>
        </w:tc>
        <w:tc>
          <w:tcPr>
            <w:tcW w:w="997" w:type="dxa"/>
            <w:gridSpan w:val="2"/>
            <w:shd w:val="clear" w:color="auto" w:fill="auto"/>
          </w:tcPr>
          <w:p w14:paraId="5157B7F2" w14:textId="60F5D4BE" w:rsidR="00464052" w:rsidRPr="00A51E6D" w:rsidRDefault="00464052" w:rsidP="00464052">
            <w:pPr>
              <w:pStyle w:val="a4"/>
              <w:spacing w:before="0" w:beforeAutospacing="0" w:after="0" w:afterAutospacing="0"/>
              <w:jc w:val="center"/>
              <w:rPr>
                <w:lang w:val="ru-RU"/>
              </w:rPr>
            </w:pPr>
            <w:r w:rsidRPr="00A51E6D">
              <w:rPr>
                <w:lang w:val="kk-KZ"/>
              </w:rPr>
              <w:t>20</w:t>
            </w:r>
          </w:p>
        </w:tc>
        <w:tc>
          <w:tcPr>
            <w:tcW w:w="993" w:type="dxa"/>
            <w:gridSpan w:val="3"/>
            <w:shd w:val="clear" w:color="auto" w:fill="auto"/>
          </w:tcPr>
          <w:p w14:paraId="2D389DB3" w14:textId="51EF5630" w:rsidR="00464052" w:rsidRPr="00A51E6D" w:rsidRDefault="00464052" w:rsidP="00464052">
            <w:pPr>
              <w:pStyle w:val="a4"/>
              <w:spacing w:before="0" w:beforeAutospacing="0" w:after="0" w:afterAutospacing="0"/>
              <w:jc w:val="center"/>
              <w:rPr>
                <w:lang w:val="kk-KZ"/>
              </w:rPr>
            </w:pPr>
            <w:r w:rsidRPr="00A51E6D">
              <w:rPr>
                <w:lang w:val="kk-KZ"/>
              </w:rPr>
              <w:t>40</w:t>
            </w:r>
          </w:p>
        </w:tc>
        <w:tc>
          <w:tcPr>
            <w:tcW w:w="992" w:type="dxa"/>
            <w:gridSpan w:val="4"/>
            <w:shd w:val="clear" w:color="auto" w:fill="auto"/>
          </w:tcPr>
          <w:p w14:paraId="7006AD3F" w14:textId="65CA4F1E" w:rsidR="00464052" w:rsidRPr="00A51E6D" w:rsidRDefault="00464052" w:rsidP="00464052">
            <w:pPr>
              <w:pStyle w:val="a4"/>
              <w:spacing w:before="0" w:beforeAutospacing="0" w:after="0" w:afterAutospacing="0"/>
              <w:jc w:val="center"/>
              <w:rPr>
                <w:lang w:val="en-US"/>
              </w:rPr>
            </w:pPr>
            <w:r w:rsidRPr="00A51E6D">
              <w:rPr>
                <w:lang w:val="kk-KZ"/>
              </w:rPr>
              <w:t>60</w:t>
            </w:r>
          </w:p>
        </w:tc>
        <w:tc>
          <w:tcPr>
            <w:tcW w:w="1134" w:type="dxa"/>
            <w:gridSpan w:val="4"/>
          </w:tcPr>
          <w:p w14:paraId="4B314631" w14:textId="172591CE" w:rsidR="00464052" w:rsidRPr="00A51E6D" w:rsidRDefault="00464052" w:rsidP="00464052">
            <w:pPr>
              <w:pStyle w:val="a4"/>
              <w:spacing w:before="0" w:beforeAutospacing="0" w:after="0" w:afterAutospacing="0"/>
              <w:jc w:val="center"/>
              <w:rPr>
                <w:lang w:val="kk-KZ"/>
              </w:rPr>
            </w:pPr>
            <w:r w:rsidRPr="00A51E6D">
              <w:rPr>
                <w:lang w:val="kk-KZ"/>
              </w:rPr>
              <w:t>80</w:t>
            </w:r>
          </w:p>
        </w:tc>
        <w:tc>
          <w:tcPr>
            <w:tcW w:w="1134" w:type="dxa"/>
            <w:gridSpan w:val="3"/>
          </w:tcPr>
          <w:p w14:paraId="3C5EACD4" w14:textId="1E536C3B" w:rsidR="00464052" w:rsidRPr="00A51E6D" w:rsidRDefault="00464052" w:rsidP="00464052">
            <w:pPr>
              <w:pStyle w:val="a4"/>
              <w:spacing w:before="0" w:beforeAutospacing="0" w:after="0" w:afterAutospacing="0"/>
              <w:jc w:val="center"/>
              <w:rPr>
                <w:lang w:val="ru-RU"/>
              </w:rPr>
            </w:pPr>
            <w:r w:rsidRPr="00A51E6D">
              <w:rPr>
                <w:lang w:val="ru-RU"/>
              </w:rPr>
              <w:t>100</w:t>
            </w:r>
          </w:p>
        </w:tc>
        <w:tc>
          <w:tcPr>
            <w:tcW w:w="1167" w:type="dxa"/>
            <w:gridSpan w:val="3"/>
            <w:shd w:val="clear" w:color="auto" w:fill="auto"/>
          </w:tcPr>
          <w:p w14:paraId="1719117E" w14:textId="77777777" w:rsidR="00464052" w:rsidRPr="00A51E6D" w:rsidRDefault="00464052" w:rsidP="00464052">
            <w:pPr>
              <w:jc w:val="center"/>
              <w:rPr>
                <w:rFonts w:ascii="Times New Roman" w:hAnsi="Times New Roman"/>
                <w:sz w:val="24"/>
                <w:szCs w:val="24"/>
              </w:rPr>
            </w:pPr>
          </w:p>
        </w:tc>
        <w:tc>
          <w:tcPr>
            <w:tcW w:w="712" w:type="dxa"/>
            <w:gridSpan w:val="2"/>
            <w:shd w:val="clear" w:color="auto" w:fill="auto"/>
          </w:tcPr>
          <w:p w14:paraId="37C0C566" w14:textId="77777777" w:rsidR="00464052" w:rsidRPr="00A51E6D" w:rsidRDefault="00464052" w:rsidP="00464052">
            <w:pPr>
              <w:pStyle w:val="a6"/>
              <w:keepNext/>
              <w:suppressAutoHyphens/>
              <w:jc w:val="center"/>
              <w:rPr>
                <w:rFonts w:ascii="Times New Roman" w:hAnsi="Times New Roman"/>
                <w:sz w:val="24"/>
                <w:szCs w:val="24"/>
                <w:lang w:eastAsia="ru-RU"/>
              </w:rPr>
            </w:pPr>
          </w:p>
        </w:tc>
        <w:tc>
          <w:tcPr>
            <w:tcW w:w="956" w:type="dxa"/>
            <w:shd w:val="clear" w:color="auto" w:fill="auto"/>
          </w:tcPr>
          <w:p w14:paraId="79619D7D" w14:textId="77777777" w:rsidR="00464052" w:rsidRPr="00A51E6D" w:rsidRDefault="00464052" w:rsidP="00464052">
            <w:pPr>
              <w:spacing w:after="0" w:line="240" w:lineRule="auto"/>
              <w:jc w:val="both"/>
              <w:rPr>
                <w:rFonts w:ascii="Times New Roman" w:hAnsi="Times New Roman"/>
                <w:sz w:val="24"/>
                <w:szCs w:val="24"/>
                <w:lang w:val="kk-KZ"/>
              </w:rPr>
            </w:pPr>
          </w:p>
        </w:tc>
      </w:tr>
      <w:tr w:rsidR="0012161C" w:rsidRPr="00A51E6D" w14:paraId="79772E31" w14:textId="77777777" w:rsidTr="006B2A29">
        <w:tc>
          <w:tcPr>
            <w:tcW w:w="573" w:type="dxa"/>
            <w:shd w:val="clear" w:color="auto" w:fill="auto"/>
          </w:tcPr>
          <w:p w14:paraId="29F82F71" w14:textId="22BF024C"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4.</w:t>
            </w:r>
          </w:p>
        </w:tc>
        <w:tc>
          <w:tcPr>
            <w:tcW w:w="1941" w:type="dxa"/>
            <w:shd w:val="clear" w:color="auto" w:fill="auto"/>
          </w:tcPr>
          <w:p w14:paraId="3140DA51" w14:textId="77777777" w:rsidR="00464052" w:rsidRPr="00A51E6D" w:rsidRDefault="00464052" w:rsidP="00464052">
            <w:pPr>
              <w:keepNext/>
              <w:spacing w:after="0" w:line="240" w:lineRule="auto"/>
              <w:jc w:val="both"/>
              <w:rPr>
                <w:rFonts w:ascii="Times New Roman" w:hAnsi="Times New Roman"/>
                <w:sz w:val="24"/>
                <w:szCs w:val="24"/>
              </w:rPr>
            </w:pPr>
            <w:r w:rsidRPr="00A51E6D">
              <w:rPr>
                <w:rFonts w:ascii="Times New Roman" w:hAnsi="Times New Roman"/>
                <w:sz w:val="24"/>
                <w:szCs w:val="24"/>
              </w:rPr>
              <w:t>Показатель р</w:t>
            </w:r>
            <w:r w:rsidRPr="00A51E6D">
              <w:rPr>
                <w:rFonts w:ascii="Times New Roman" w:hAnsi="Times New Roman"/>
                <w:sz w:val="24"/>
                <w:szCs w:val="24"/>
              </w:rPr>
              <w:t>е</w:t>
            </w:r>
            <w:r w:rsidRPr="00A51E6D">
              <w:rPr>
                <w:rFonts w:ascii="Times New Roman" w:hAnsi="Times New Roman"/>
                <w:sz w:val="24"/>
                <w:szCs w:val="24"/>
              </w:rPr>
              <w:t xml:space="preserve">зультата </w:t>
            </w:r>
            <w:r w:rsidRPr="00A51E6D">
              <w:rPr>
                <w:rFonts w:ascii="Times New Roman" w:hAnsi="Times New Roman"/>
                <w:sz w:val="24"/>
                <w:szCs w:val="24"/>
                <w:lang w:val="kk-KZ"/>
              </w:rPr>
              <w:t>4</w:t>
            </w:r>
            <w:r w:rsidRPr="00A51E6D">
              <w:rPr>
                <w:rFonts w:ascii="Times New Roman" w:hAnsi="Times New Roman"/>
                <w:sz w:val="24"/>
                <w:szCs w:val="24"/>
              </w:rPr>
              <w:t xml:space="preserve">. </w:t>
            </w:r>
          </w:p>
          <w:p w14:paraId="20042E38" w14:textId="1F60D95D" w:rsidR="00464052" w:rsidRPr="00A51E6D" w:rsidRDefault="00464052" w:rsidP="00464052">
            <w:pPr>
              <w:keepNext/>
              <w:spacing w:after="0" w:line="240" w:lineRule="auto"/>
              <w:jc w:val="both"/>
              <w:rPr>
                <w:rFonts w:ascii="Times New Roman" w:hAnsi="Times New Roman"/>
                <w:sz w:val="24"/>
                <w:szCs w:val="24"/>
              </w:rPr>
            </w:pPr>
            <w:r w:rsidRPr="00A51E6D">
              <w:rPr>
                <w:rFonts w:ascii="Times New Roman" w:hAnsi="Times New Roman"/>
                <w:kern w:val="24"/>
                <w:lang w:val="kk-KZ"/>
              </w:rPr>
              <w:t>Количество ВУЗов Казахстана, отмеченных в рейтинге QS-WUR топ-200</w:t>
            </w:r>
          </w:p>
        </w:tc>
        <w:tc>
          <w:tcPr>
            <w:tcW w:w="665" w:type="dxa"/>
            <w:gridSpan w:val="2"/>
            <w:shd w:val="clear" w:color="auto" w:fill="auto"/>
          </w:tcPr>
          <w:p w14:paraId="5B6DD72F" w14:textId="77777777"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ед.</w:t>
            </w:r>
          </w:p>
        </w:tc>
        <w:tc>
          <w:tcPr>
            <w:tcW w:w="1321" w:type="dxa"/>
            <w:gridSpan w:val="2"/>
            <w:shd w:val="clear" w:color="auto" w:fill="auto"/>
          </w:tcPr>
          <w:p w14:paraId="1FE512CC" w14:textId="2595B703" w:rsidR="00464052" w:rsidRPr="00A51E6D" w:rsidRDefault="00464052" w:rsidP="00464052">
            <w:pPr>
              <w:jc w:val="center"/>
              <w:rPr>
                <w:lang w:eastAsia="ru-RU"/>
              </w:rPr>
            </w:pPr>
          </w:p>
        </w:tc>
        <w:tc>
          <w:tcPr>
            <w:tcW w:w="941" w:type="dxa"/>
            <w:shd w:val="clear" w:color="auto" w:fill="auto"/>
          </w:tcPr>
          <w:p w14:paraId="320EE517" w14:textId="77777777" w:rsidR="00464052" w:rsidRPr="00A51E6D" w:rsidRDefault="00464052"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00777A0D" w14:textId="5DF95035" w:rsidR="00464052" w:rsidRPr="00A51E6D" w:rsidRDefault="00464052"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 xml:space="preserve">МОН, ВУЗы </w:t>
            </w:r>
          </w:p>
          <w:p w14:paraId="0291FE46"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rPr>
              <w:t>(по согласованию)</w:t>
            </w:r>
          </w:p>
        </w:tc>
        <w:tc>
          <w:tcPr>
            <w:tcW w:w="1120" w:type="dxa"/>
            <w:gridSpan w:val="5"/>
            <w:shd w:val="clear" w:color="auto" w:fill="auto"/>
          </w:tcPr>
          <w:p w14:paraId="35D463BA" w14:textId="77777777" w:rsidR="00464052" w:rsidRPr="00A51E6D" w:rsidRDefault="00464052" w:rsidP="00464052">
            <w:pPr>
              <w:pStyle w:val="a4"/>
              <w:spacing w:before="0" w:beforeAutospacing="0" w:after="0" w:afterAutospacing="0"/>
              <w:jc w:val="center"/>
              <w:rPr>
                <w:lang w:val="kk-KZ"/>
              </w:rPr>
            </w:pPr>
            <w:r w:rsidRPr="00A51E6D">
              <w:rPr>
                <w:lang w:val="kk-KZ"/>
              </w:rPr>
              <w:t>-</w:t>
            </w:r>
          </w:p>
        </w:tc>
        <w:tc>
          <w:tcPr>
            <w:tcW w:w="997" w:type="dxa"/>
            <w:gridSpan w:val="2"/>
            <w:shd w:val="clear" w:color="auto" w:fill="auto"/>
          </w:tcPr>
          <w:p w14:paraId="3002A090" w14:textId="77777777" w:rsidR="00464052" w:rsidRPr="00A51E6D" w:rsidRDefault="00464052" w:rsidP="00464052">
            <w:pPr>
              <w:pStyle w:val="a4"/>
              <w:spacing w:before="0" w:beforeAutospacing="0" w:after="0" w:afterAutospacing="0"/>
              <w:jc w:val="center"/>
            </w:pPr>
            <w:r w:rsidRPr="00A51E6D">
              <w:t>2</w:t>
            </w:r>
          </w:p>
        </w:tc>
        <w:tc>
          <w:tcPr>
            <w:tcW w:w="993" w:type="dxa"/>
            <w:gridSpan w:val="3"/>
            <w:shd w:val="clear" w:color="auto" w:fill="auto"/>
          </w:tcPr>
          <w:p w14:paraId="6FD67233" w14:textId="77777777" w:rsidR="00464052" w:rsidRPr="00A51E6D" w:rsidRDefault="00464052" w:rsidP="00464052">
            <w:pPr>
              <w:pStyle w:val="a4"/>
              <w:spacing w:before="0" w:beforeAutospacing="0" w:after="0" w:afterAutospacing="0"/>
              <w:jc w:val="center"/>
            </w:pPr>
            <w:r w:rsidRPr="00A51E6D">
              <w:t>2</w:t>
            </w:r>
          </w:p>
        </w:tc>
        <w:tc>
          <w:tcPr>
            <w:tcW w:w="992" w:type="dxa"/>
            <w:gridSpan w:val="4"/>
            <w:shd w:val="clear" w:color="auto" w:fill="auto"/>
          </w:tcPr>
          <w:p w14:paraId="10E81015" w14:textId="77777777" w:rsidR="00464052" w:rsidRPr="00A51E6D" w:rsidRDefault="00464052" w:rsidP="00464052">
            <w:pPr>
              <w:pStyle w:val="a4"/>
              <w:spacing w:before="0" w:beforeAutospacing="0" w:after="0" w:afterAutospacing="0"/>
              <w:jc w:val="center"/>
            </w:pPr>
            <w:r w:rsidRPr="00A51E6D">
              <w:t>2</w:t>
            </w:r>
          </w:p>
        </w:tc>
        <w:tc>
          <w:tcPr>
            <w:tcW w:w="1134" w:type="dxa"/>
            <w:gridSpan w:val="4"/>
          </w:tcPr>
          <w:p w14:paraId="31BDAB5B" w14:textId="77777777" w:rsidR="00464052" w:rsidRPr="00A51E6D" w:rsidRDefault="00464052" w:rsidP="00464052">
            <w:pPr>
              <w:pStyle w:val="a4"/>
              <w:spacing w:before="0" w:beforeAutospacing="0" w:after="0" w:afterAutospacing="0"/>
              <w:jc w:val="center"/>
            </w:pPr>
            <w:r w:rsidRPr="00A51E6D">
              <w:t>2</w:t>
            </w:r>
          </w:p>
        </w:tc>
        <w:tc>
          <w:tcPr>
            <w:tcW w:w="1134" w:type="dxa"/>
            <w:gridSpan w:val="3"/>
          </w:tcPr>
          <w:p w14:paraId="54637E9A" w14:textId="77777777" w:rsidR="00464052" w:rsidRPr="00A51E6D" w:rsidRDefault="00464052" w:rsidP="00464052">
            <w:pPr>
              <w:pStyle w:val="a4"/>
              <w:spacing w:before="0" w:beforeAutospacing="0" w:after="0" w:afterAutospacing="0"/>
              <w:jc w:val="center"/>
            </w:pPr>
            <w:r w:rsidRPr="00A51E6D">
              <w:t>3</w:t>
            </w:r>
          </w:p>
        </w:tc>
        <w:tc>
          <w:tcPr>
            <w:tcW w:w="1167" w:type="dxa"/>
            <w:gridSpan w:val="3"/>
            <w:shd w:val="clear" w:color="auto" w:fill="auto"/>
          </w:tcPr>
          <w:p w14:paraId="07FCAACC" w14:textId="77777777" w:rsidR="00464052" w:rsidRPr="00A51E6D" w:rsidRDefault="00464052" w:rsidP="00464052">
            <w:pPr>
              <w:pStyle w:val="a6"/>
              <w:keepNext/>
              <w:suppressAutoHyphens/>
              <w:jc w:val="center"/>
              <w:rPr>
                <w:rFonts w:ascii="Times New Roman" w:hAnsi="Times New Roman"/>
                <w:sz w:val="24"/>
                <w:szCs w:val="24"/>
                <w:lang w:eastAsia="ru-RU"/>
              </w:rPr>
            </w:pPr>
          </w:p>
        </w:tc>
        <w:tc>
          <w:tcPr>
            <w:tcW w:w="712" w:type="dxa"/>
            <w:gridSpan w:val="2"/>
            <w:shd w:val="clear" w:color="auto" w:fill="auto"/>
          </w:tcPr>
          <w:p w14:paraId="03310737" w14:textId="77777777" w:rsidR="00464052" w:rsidRPr="00A51E6D" w:rsidRDefault="00464052" w:rsidP="00464052">
            <w:pPr>
              <w:pStyle w:val="a6"/>
              <w:keepNext/>
              <w:suppressAutoHyphens/>
              <w:jc w:val="center"/>
              <w:rPr>
                <w:rFonts w:ascii="Times New Roman" w:hAnsi="Times New Roman"/>
                <w:sz w:val="24"/>
                <w:szCs w:val="24"/>
                <w:lang w:eastAsia="ru-RU"/>
              </w:rPr>
            </w:pPr>
          </w:p>
        </w:tc>
        <w:tc>
          <w:tcPr>
            <w:tcW w:w="956" w:type="dxa"/>
            <w:shd w:val="clear" w:color="auto" w:fill="auto"/>
          </w:tcPr>
          <w:p w14:paraId="0AEE77D0" w14:textId="77777777" w:rsidR="00464052" w:rsidRPr="00A51E6D" w:rsidRDefault="00464052" w:rsidP="00464052">
            <w:pPr>
              <w:pStyle w:val="a6"/>
              <w:keepNext/>
              <w:suppressAutoHyphens/>
              <w:jc w:val="center"/>
              <w:rPr>
                <w:rFonts w:ascii="Times New Roman" w:hAnsi="Times New Roman"/>
                <w:sz w:val="24"/>
                <w:szCs w:val="24"/>
                <w:lang w:eastAsia="ru-RU"/>
              </w:rPr>
            </w:pPr>
          </w:p>
        </w:tc>
      </w:tr>
      <w:tr w:rsidR="00956B8B" w:rsidRPr="00A51E6D" w14:paraId="07F7A7E7" w14:textId="77777777" w:rsidTr="006B2A29">
        <w:tc>
          <w:tcPr>
            <w:tcW w:w="15829" w:type="dxa"/>
            <w:gridSpan w:val="35"/>
            <w:shd w:val="clear" w:color="auto" w:fill="auto"/>
          </w:tcPr>
          <w:p w14:paraId="2559FACF" w14:textId="4F90EB2D" w:rsidR="00956B8B" w:rsidRPr="00A51E6D" w:rsidRDefault="00956B8B"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Меропри</w:t>
            </w:r>
            <w:r w:rsidR="00D04BBA" w:rsidRPr="00A51E6D">
              <w:rPr>
                <w:rFonts w:ascii="Times New Roman" w:hAnsi="Times New Roman"/>
                <w:sz w:val="24"/>
                <w:szCs w:val="24"/>
                <w:lang w:val="kk-KZ" w:eastAsia="ru-RU"/>
              </w:rPr>
              <w:t>я</w:t>
            </w:r>
            <w:r w:rsidRPr="00A51E6D">
              <w:rPr>
                <w:rFonts w:ascii="Times New Roman" w:hAnsi="Times New Roman"/>
                <w:sz w:val="24"/>
                <w:szCs w:val="24"/>
                <w:lang w:eastAsia="ru-RU"/>
              </w:rPr>
              <w:t>тия</w:t>
            </w:r>
          </w:p>
        </w:tc>
      </w:tr>
      <w:tr w:rsidR="0012161C" w:rsidRPr="00A51E6D" w14:paraId="7087F03A" w14:textId="77777777" w:rsidTr="006B2A29">
        <w:tc>
          <w:tcPr>
            <w:tcW w:w="573" w:type="dxa"/>
            <w:shd w:val="clear" w:color="auto" w:fill="auto"/>
          </w:tcPr>
          <w:p w14:paraId="0FA513F6"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4AFB748C" w14:textId="18C60C49" w:rsidR="00464052" w:rsidRPr="00A51E6D" w:rsidRDefault="00464052" w:rsidP="00464052">
            <w:pPr>
              <w:keepNext/>
              <w:spacing w:after="0" w:line="240" w:lineRule="auto"/>
              <w:jc w:val="both"/>
              <w:rPr>
                <w:rFonts w:ascii="Times New Roman" w:hAnsi="Times New Roman"/>
                <w:sz w:val="24"/>
                <w:szCs w:val="24"/>
              </w:rPr>
            </w:pPr>
            <w:r w:rsidRPr="00A51E6D">
              <w:rPr>
                <w:rFonts w:ascii="Times New Roman" w:hAnsi="Times New Roman"/>
                <w:sz w:val="24"/>
                <w:szCs w:val="24"/>
              </w:rPr>
              <w:t>Проработка в</w:t>
            </w:r>
            <w:r w:rsidRPr="00A51E6D">
              <w:rPr>
                <w:rFonts w:ascii="Times New Roman" w:hAnsi="Times New Roman"/>
                <w:sz w:val="24"/>
                <w:szCs w:val="24"/>
              </w:rPr>
              <w:t>о</w:t>
            </w:r>
            <w:r w:rsidRPr="00A51E6D">
              <w:rPr>
                <w:rFonts w:ascii="Times New Roman" w:hAnsi="Times New Roman"/>
                <w:sz w:val="24"/>
                <w:szCs w:val="24"/>
              </w:rPr>
              <w:t>проса внедрения лицензирования дошкольных о</w:t>
            </w:r>
            <w:r w:rsidRPr="00A51E6D">
              <w:rPr>
                <w:rFonts w:ascii="Times New Roman" w:hAnsi="Times New Roman"/>
                <w:sz w:val="24"/>
                <w:szCs w:val="24"/>
              </w:rPr>
              <w:t>р</w:t>
            </w:r>
            <w:r w:rsidRPr="00A51E6D">
              <w:rPr>
                <w:rFonts w:ascii="Times New Roman" w:hAnsi="Times New Roman"/>
                <w:sz w:val="24"/>
                <w:szCs w:val="24"/>
              </w:rPr>
              <w:t xml:space="preserve">ганизаций </w:t>
            </w:r>
          </w:p>
        </w:tc>
        <w:tc>
          <w:tcPr>
            <w:tcW w:w="665" w:type="dxa"/>
            <w:gridSpan w:val="2"/>
            <w:shd w:val="clear" w:color="auto" w:fill="auto"/>
          </w:tcPr>
          <w:p w14:paraId="2BB2F0D5" w14:textId="77777777" w:rsidR="00464052" w:rsidRPr="00A51E6D"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0ACDEA48" w14:textId="13DB83A3" w:rsidR="00464052" w:rsidRPr="00A51E6D" w:rsidRDefault="008C4F02" w:rsidP="00464052">
            <w:pPr>
              <w:spacing w:after="0" w:line="240" w:lineRule="auto"/>
              <w:jc w:val="center"/>
              <w:rPr>
                <w:lang w:eastAsia="ru-RU"/>
              </w:rPr>
            </w:pPr>
            <w:r w:rsidRPr="00A51E6D">
              <w:rPr>
                <w:rFonts w:ascii="Times New Roman" w:hAnsi="Times New Roman"/>
                <w:sz w:val="24"/>
                <w:szCs w:val="24"/>
                <w:lang w:eastAsia="ru-RU"/>
              </w:rPr>
              <w:t>п</w:t>
            </w:r>
            <w:r w:rsidR="00464052" w:rsidRPr="00A51E6D">
              <w:rPr>
                <w:rFonts w:ascii="Times New Roman" w:hAnsi="Times New Roman"/>
                <w:sz w:val="24"/>
                <w:szCs w:val="24"/>
                <w:lang w:eastAsia="ru-RU"/>
              </w:rPr>
              <w:t>редл</w:t>
            </w:r>
            <w:r w:rsidR="00464052" w:rsidRPr="00A51E6D">
              <w:rPr>
                <w:rFonts w:ascii="Times New Roman" w:hAnsi="Times New Roman"/>
                <w:sz w:val="24"/>
                <w:szCs w:val="24"/>
                <w:lang w:eastAsia="ru-RU"/>
              </w:rPr>
              <w:t>о</w:t>
            </w:r>
            <w:r w:rsidR="00464052" w:rsidRPr="00A51E6D">
              <w:rPr>
                <w:rFonts w:ascii="Times New Roman" w:hAnsi="Times New Roman"/>
                <w:sz w:val="24"/>
                <w:szCs w:val="24"/>
                <w:lang w:eastAsia="ru-RU"/>
              </w:rPr>
              <w:t>жение в Прав</w:t>
            </w:r>
            <w:r w:rsidR="00464052" w:rsidRPr="00A51E6D">
              <w:rPr>
                <w:rFonts w:ascii="Times New Roman" w:hAnsi="Times New Roman"/>
                <w:sz w:val="24"/>
                <w:szCs w:val="24"/>
                <w:lang w:eastAsia="ru-RU"/>
              </w:rPr>
              <w:t>и</w:t>
            </w:r>
            <w:r w:rsidR="00464052" w:rsidRPr="00A51E6D">
              <w:rPr>
                <w:rFonts w:ascii="Times New Roman" w:hAnsi="Times New Roman"/>
                <w:sz w:val="24"/>
                <w:szCs w:val="24"/>
                <w:lang w:eastAsia="ru-RU"/>
              </w:rPr>
              <w:t>тельство РК</w:t>
            </w:r>
          </w:p>
        </w:tc>
        <w:tc>
          <w:tcPr>
            <w:tcW w:w="941" w:type="dxa"/>
            <w:shd w:val="clear" w:color="auto" w:fill="auto"/>
          </w:tcPr>
          <w:p w14:paraId="18A189E6" w14:textId="611E52BA"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и</w:t>
            </w:r>
            <w:r w:rsidRPr="00A51E6D">
              <w:rPr>
                <w:rFonts w:ascii="Times New Roman" w:hAnsi="Times New Roman"/>
                <w:sz w:val="24"/>
                <w:szCs w:val="24"/>
                <w:lang w:eastAsia="ru-RU"/>
              </w:rPr>
              <w:t xml:space="preserve">юнь 2020 года </w:t>
            </w:r>
          </w:p>
        </w:tc>
        <w:tc>
          <w:tcPr>
            <w:tcW w:w="1183" w:type="dxa"/>
            <w:shd w:val="clear" w:color="auto" w:fill="auto"/>
          </w:tcPr>
          <w:p w14:paraId="70DC505A"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eastAsia="ru-RU"/>
              </w:rPr>
              <w:t xml:space="preserve">МОН, МНЭ, МИО, НПП «Атамекен» </w:t>
            </w:r>
          </w:p>
          <w:p w14:paraId="083409CF" w14:textId="4F038EC5" w:rsidR="00464052" w:rsidRPr="00A51E6D" w:rsidRDefault="00464052"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eastAsia="ru-RU"/>
              </w:rPr>
              <w:t>(по согласованию)</w:t>
            </w:r>
          </w:p>
        </w:tc>
        <w:tc>
          <w:tcPr>
            <w:tcW w:w="9205" w:type="dxa"/>
            <w:gridSpan w:val="27"/>
            <w:shd w:val="clear" w:color="auto" w:fill="auto"/>
          </w:tcPr>
          <w:p w14:paraId="53B20C1F" w14:textId="25A277BB"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lang w:val="kk-KZ"/>
              </w:rPr>
              <w:t>не требуется</w:t>
            </w:r>
          </w:p>
        </w:tc>
      </w:tr>
      <w:tr w:rsidR="0012161C" w:rsidRPr="00A51E6D" w14:paraId="34101C69" w14:textId="77777777" w:rsidTr="006B2A29">
        <w:tc>
          <w:tcPr>
            <w:tcW w:w="573" w:type="dxa"/>
            <w:shd w:val="clear" w:color="auto" w:fill="auto"/>
          </w:tcPr>
          <w:p w14:paraId="66AC7626" w14:textId="77777777" w:rsidR="00464052" w:rsidRPr="00A51E6D" w:rsidRDefault="00464052" w:rsidP="00464052">
            <w:pPr>
              <w:pStyle w:val="a6"/>
              <w:keepNext/>
              <w:numPr>
                <w:ilvl w:val="0"/>
                <w:numId w:val="38"/>
              </w:numPr>
              <w:suppressAutoHyphens/>
              <w:rPr>
                <w:rFonts w:ascii="Times New Roman" w:hAnsi="Times New Roman"/>
                <w:sz w:val="24"/>
                <w:szCs w:val="24"/>
                <w:lang w:val="kk-KZ" w:eastAsia="ru-RU"/>
              </w:rPr>
            </w:pPr>
          </w:p>
        </w:tc>
        <w:tc>
          <w:tcPr>
            <w:tcW w:w="1941" w:type="dxa"/>
            <w:shd w:val="clear" w:color="auto" w:fill="auto"/>
          </w:tcPr>
          <w:p w14:paraId="71BBD23B" w14:textId="485A91DE" w:rsidR="00464052" w:rsidRPr="00A51E6D" w:rsidRDefault="00464052" w:rsidP="00464052">
            <w:pPr>
              <w:keepNext/>
              <w:spacing w:after="0" w:line="240" w:lineRule="auto"/>
              <w:jc w:val="both"/>
              <w:rPr>
                <w:rFonts w:ascii="Times New Roman" w:hAnsi="Times New Roman"/>
                <w:sz w:val="24"/>
                <w:szCs w:val="24"/>
                <w:lang w:val="kk-KZ"/>
              </w:rPr>
            </w:pPr>
            <w:r w:rsidRPr="00A51E6D">
              <w:rPr>
                <w:rFonts w:ascii="Times New Roman" w:hAnsi="Times New Roman"/>
                <w:sz w:val="24"/>
                <w:szCs w:val="24"/>
                <w:lang w:val="kk-KZ"/>
              </w:rPr>
              <w:t>Проработка и внедрение</w:t>
            </w:r>
          </w:p>
          <w:p w14:paraId="013D894E" w14:textId="75B36BCA" w:rsidR="00464052" w:rsidRPr="00A51E6D" w:rsidRDefault="00464052" w:rsidP="00464052">
            <w:pPr>
              <w:keepNext/>
              <w:spacing w:after="0" w:line="240" w:lineRule="auto"/>
              <w:jc w:val="both"/>
              <w:rPr>
                <w:rFonts w:ascii="Times New Roman" w:hAnsi="Times New Roman"/>
                <w:sz w:val="24"/>
                <w:szCs w:val="24"/>
              </w:rPr>
            </w:pPr>
            <w:r w:rsidRPr="00A51E6D">
              <w:rPr>
                <w:rFonts w:ascii="Times New Roman" w:hAnsi="Times New Roman"/>
                <w:sz w:val="24"/>
                <w:szCs w:val="24"/>
              </w:rPr>
              <w:t>рейтинг</w:t>
            </w:r>
            <w:r w:rsidRPr="00A51E6D">
              <w:rPr>
                <w:rFonts w:ascii="Times New Roman" w:hAnsi="Times New Roman"/>
                <w:sz w:val="24"/>
                <w:szCs w:val="24"/>
                <w:lang w:val="kk-KZ"/>
              </w:rPr>
              <w:t xml:space="preserve">а </w:t>
            </w:r>
            <w:r w:rsidRPr="00A51E6D">
              <w:rPr>
                <w:rFonts w:ascii="Times New Roman" w:hAnsi="Times New Roman"/>
                <w:sz w:val="24"/>
                <w:szCs w:val="24"/>
              </w:rPr>
              <w:t>оценк</w:t>
            </w:r>
            <w:r w:rsidRPr="00A51E6D">
              <w:rPr>
                <w:rFonts w:ascii="Times New Roman" w:hAnsi="Times New Roman"/>
                <w:sz w:val="24"/>
                <w:szCs w:val="24"/>
                <w:lang w:val="kk-KZ"/>
              </w:rPr>
              <w:t>и</w:t>
            </w:r>
            <w:r w:rsidRPr="00A51E6D">
              <w:rPr>
                <w:rFonts w:ascii="Times New Roman" w:hAnsi="Times New Roman"/>
                <w:sz w:val="24"/>
                <w:szCs w:val="24"/>
              </w:rPr>
              <w:t xml:space="preserve"> дошкольных о</w:t>
            </w:r>
            <w:r w:rsidRPr="00A51E6D">
              <w:rPr>
                <w:rFonts w:ascii="Times New Roman" w:hAnsi="Times New Roman"/>
                <w:sz w:val="24"/>
                <w:szCs w:val="24"/>
              </w:rPr>
              <w:t>р</w:t>
            </w:r>
            <w:r w:rsidRPr="00A51E6D">
              <w:rPr>
                <w:rFonts w:ascii="Times New Roman" w:hAnsi="Times New Roman"/>
                <w:sz w:val="24"/>
                <w:szCs w:val="24"/>
              </w:rPr>
              <w:lastRenderedPageBreak/>
              <w:t>ганизаций с включением в него</w:t>
            </w:r>
            <w:r w:rsidRPr="00A51E6D">
              <w:rPr>
                <w:rFonts w:ascii="Times New Roman" w:hAnsi="Times New Roman"/>
                <w:sz w:val="24"/>
                <w:szCs w:val="24"/>
                <w:lang w:val="kk-KZ"/>
              </w:rPr>
              <w:t xml:space="preserve"> родительской</w:t>
            </w:r>
            <w:r w:rsidRPr="00A51E6D">
              <w:rPr>
                <w:rFonts w:ascii="Times New Roman" w:hAnsi="Times New Roman"/>
                <w:sz w:val="24"/>
                <w:szCs w:val="24"/>
              </w:rPr>
              <w:t xml:space="preserve"> оценки</w:t>
            </w:r>
          </w:p>
        </w:tc>
        <w:tc>
          <w:tcPr>
            <w:tcW w:w="665" w:type="dxa"/>
            <w:gridSpan w:val="2"/>
            <w:shd w:val="clear" w:color="auto" w:fill="auto"/>
          </w:tcPr>
          <w:p w14:paraId="30C92A03" w14:textId="77777777" w:rsidR="00464052" w:rsidRPr="00A51E6D"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305D832B" w14:textId="163AE604" w:rsidR="00464052" w:rsidRPr="00A51E6D" w:rsidRDefault="00464052" w:rsidP="00464052">
            <w:pPr>
              <w:spacing w:after="0" w:line="240" w:lineRule="auto"/>
              <w:jc w:val="center"/>
              <w:rPr>
                <w:rFonts w:ascii="Times New Roman" w:hAnsi="Times New Roman"/>
                <w:sz w:val="24"/>
                <w:szCs w:val="24"/>
                <w:lang w:eastAsia="ru-RU"/>
              </w:rPr>
            </w:pPr>
            <w:r w:rsidRPr="00A51E6D">
              <w:rPr>
                <w:rFonts w:ascii="Times New Roman" w:hAnsi="Times New Roman"/>
                <w:sz w:val="24"/>
                <w:szCs w:val="24"/>
                <w:lang w:val="kk-KZ" w:eastAsia="ru-RU"/>
              </w:rPr>
              <w:t>сайт, метод рекомендации</w:t>
            </w:r>
          </w:p>
        </w:tc>
        <w:tc>
          <w:tcPr>
            <w:tcW w:w="941" w:type="dxa"/>
            <w:shd w:val="clear" w:color="auto" w:fill="auto"/>
          </w:tcPr>
          <w:p w14:paraId="4F5BA8DD"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0E7DD1F1" w14:textId="0A6A1854"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2021 года</w:t>
            </w:r>
          </w:p>
        </w:tc>
        <w:tc>
          <w:tcPr>
            <w:tcW w:w="1183" w:type="dxa"/>
            <w:shd w:val="clear" w:color="auto" w:fill="auto"/>
          </w:tcPr>
          <w:p w14:paraId="0BEBC70F" w14:textId="13934D55"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МОН, МИО</w:t>
            </w:r>
          </w:p>
        </w:tc>
        <w:tc>
          <w:tcPr>
            <w:tcW w:w="9205" w:type="dxa"/>
            <w:gridSpan w:val="27"/>
            <w:shd w:val="clear" w:color="auto" w:fill="auto"/>
          </w:tcPr>
          <w:p w14:paraId="161B6576" w14:textId="4EE46DFE"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lang w:val="kk-KZ"/>
              </w:rPr>
              <w:t>не требуется</w:t>
            </w:r>
          </w:p>
        </w:tc>
      </w:tr>
      <w:tr w:rsidR="0012161C" w:rsidRPr="00A51E6D" w14:paraId="373B97B9" w14:textId="77777777" w:rsidTr="006B2A29">
        <w:tc>
          <w:tcPr>
            <w:tcW w:w="573" w:type="dxa"/>
            <w:shd w:val="clear" w:color="auto" w:fill="auto"/>
          </w:tcPr>
          <w:p w14:paraId="1445BAC6"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521AFFA4" w14:textId="4259DE00" w:rsidR="00464052" w:rsidRPr="00A51E6D" w:rsidRDefault="00464052" w:rsidP="00464052">
            <w:pPr>
              <w:keepNext/>
              <w:spacing w:after="0" w:line="240" w:lineRule="auto"/>
              <w:jc w:val="both"/>
              <w:rPr>
                <w:rFonts w:ascii="Times New Roman" w:hAnsi="Times New Roman"/>
                <w:sz w:val="24"/>
                <w:szCs w:val="24"/>
              </w:rPr>
            </w:pPr>
            <w:r w:rsidRPr="00A51E6D">
              <w:rPr>
                <w:rFonts w:ascii="Times New Roman" w:hAnsi="Times New Roman"/>
                <w:bCs/>
                <w:sz w:val="24"/>
                <w:szCs w:val="24"/>
              </w:rPr>
              <w:t>Внедрение м</w:t>
            </w:r>
            <w:r w:rsidRPr="00A51E6D">
              <w:rPr>
                <w:rFonts w:ascii="Times New Roman" w:hAnsi="Times New Roman"/>
                <w:bCs/>
                <w:sz w:val="24"/>
                <w:szCs w:val="24"/>
              </w:rPr>
              <w:t>е</w:t>
            </w:r>
            <w:r w:rsidRPr="00A51E6D">
              <w:rPr>
                <w:rFonts w:ascii="Times New Roman" w:hAnsi="Times New Roman"/>
                <w:bCs/>
                <w:sz w:val="24"/>
                <w:szCs w:val="24"/>
              </w:rPr>
              <w:t>ханизма пров</w:t>
            </w:r>
            <w:r w:rsidRPr="00A51E6D">
              <w:rPr>
                <w:rFonts w:ascii="Times New Roman" w:hAnsi="Times New Roman"/>
                <w:bCs/>
                <w:sz w:val="24"/>
                <w:szCs w:val="24"/>
              </w:rPr>
              <w:t>е</w:t>
            </w:r>
            <w:r w:rsidRPr="00A51E6D">
              <w:rPr>
                <w:rFonts w:ascii="Times New Roman" w:hAnsi="Times New Roman"/>
                <w:bCs/>
                <w:sz w:val="24"/>
                <w:szCs w:val="24"/>
              </w:rPr>
              <w:t>дения экспер</w:t>
            </w:r>
            <w:r w:rsidRPr="00A51E6D">
              <w:rPr>
                <w:rFonts w:ascii="Times New Roman" w:hAnsi="Times New Roman"/>
                <w:bCs/>
                <w:sz w:val="24"/>
                <w:szCs w:val="24"/>
              </w:rPr>
              <w:t>т</w:t>
            </w:r>
            <w:r w:rsidRPr="00A51E6D">
              <w:rPr>
                <w:rFonts w:ascii="Times New Roman" w:hAnsi="Times New Roman"/>
                <w:bCs/>
                <w:sz w:val="24"/>
                <w:szCs w:val="24"/>
              </w:rPr>
              <w:t>ного обзора к</w:t>
            </w:r>
            <w:r w:rsidRPr="00A51E6D">
              <w:rPr>
                <w:rFonts w:ascii="Times New Roman" w:hAnsi="Times New Roman"/>
                <w:bCs/>
                <w:sz w:val="24"/>
                <w:szCs w:val="24"/>
              </w:rPr>
              <w:t>а</w:t>
            </w:r>
            <w:r w:rsidRPr="00A51E6D">
              <w:rPr>
                <w:rFonts w:ascii="Times New Roman" w:hAnsi="Times New Roman"/>
                <w:bCs/>
                <w:sz w:val="24"/>
                <w:szCs w:val="24"/>
              </w:rPr>
              <w:t>чества п</w:t>
            </w:r>
            <w:r w:rsidR="00CD6BFA" w:rsidRPr="00A51E6D">
              <w:rPr>
                <w:rFonts w:ascii="Times New Roman" w:hAnsi="Times New Roman"/>
                <w:bCs/>
                <w:sz w:val="24"/>
                <w:szCs w:val="24"/>
              </w:rPr>
              <w:t>ред</w:t>
            </w:r>
            <w:r w:rsidR="00CD6BFA" w:rsidRPr="00A51E6D">
              <w:rPr>
                <w:rFonts w:ascii="Times New Roman" w:hAnsi="Times New Roman"/>
                <w:bCs/>
                <w:sz w:val="24"/>
                <w:szCs w:val="24"/>
              </w:rPr>
              <w:t>о</w:t>
            </w:r>
            <w:r w:rsidR="00CD6BFA" w:rsidRPr="00A51E6D">
              <w:rPr>
                <w:rFonts w:ascii="Times New Roman" w:hAnsi="Times New Roman"/>
                <w:bCs/>
                <w:sz w:val="24"/>
                <w:szCs w:val="24"/>
              </w:rPr>
              <w:t>ставляемых о</w:t>
            </w:r>
            <w:r w:rsidR="00CD6BFA" w:rsidRPr="00A51E6D">
              <w:rPr>
                <w:rFonts w:ascii="Times New Roman" w:hAnsi="Times New Roman"/>
                <w:bCs/>
                <w:sz w:val="24"/>
                <w:szCs w:val="24"/>
              </w:rPr>
              <w:t>б</w:t>
            </w:r>
            <w:r w:rsidR="00CD6BFA" w:rsidRPr="00A51E6D">
              <w:rPr>
                <w:rFonts w:ascii="Times New Roman" w:hAnsi="Times New Roman"/>
                <w:bCs/>
                <w:sz w:val="24"/>
                <w:szCs w:val="24"/>
              </w:rPr>
              <w:t xml:space="preserve">разовательных </w:t>
            </w:r>
            <w:r w:rsidRPr="00A51E6D">
              <w:rPr>
                <w:rFonts w:ascii="Times New Roman" w:hAnsi="Times New Roman"/>
                <w:bCs/>
                <w:sz w:val="24"/>
                <w:szCs w:val="24"/>
              </w:rPr>
              <w:t>услуг и сове</w:t>
            </w:r>
            <w:r w:rsidRPr="00A51E6D">
              <w:rPr>
                <w:rFonts w:ascii="Times New Roman" w:hAnsi="Times New Roman"/>
                <w:bCs/>
                <w:sz w:val="24"/>
                <w:szCs w:val="24"/>
              </w:rPr>
              <w:t>р</w:t>
            </w:r>
            <w:r w:rsidRPr="00A51E6D">
              <w:rPr>
                <w:rFonts w:ascii="Times New Roman" w:hAnsi="Times New Roman"/>
                <w:bCs/>
                <w:sz w:val="24"/>
                <w:szCs w:val="24"/>
              </w:rPr>
              <w:t>шенствование критериев, определяющи</w:t>
            </w:r>
            <w:r w:rsidR="00B13070" w:rsidRPr="00A51E6D">
              <w:rPr>
                <w:rFonts w:ascii="Times New Roman" w:hAnsi="Times New Roman"/>
                <w:bCs/>
                <w:sz w:val="24"/>
                <w:szCs w:val="24"/>
              </w:rPr>
              <w:t>х</w:t>
            </w:r>
            <w:r w:rsidRPr="00A51E6D">
              <w:rPr>
                <w:rFonts w:ascii="Times New Roman" w:hAnsi="Times New Roman"/>
                <w:bCs/>
                <w:sz w:val="24"/>
                <w:szCs w:val="24"/>
              </w:rPr>
              <w:t xml:space="preserve"> уровень орган</w:t>
            </w:r>
            <w:r w:rsidRPr="00A51E6D">
              <w:rPr>
                <w:rFonts w:ascii="Times New Roman" w:hAnsi="Times New Roman"/>
                <w:bCs/>
                <w:sz w:val="24"/>
                <w:szCs w:val="24"/>
              </w:rPr>
              <w:t>и</w:t>
            </w:r>
            <w:r w:rsidRPr="00A51E6D">
              <w:rPr>
                <w:rFonts w:ascii="Times New Roman" w:hAnsi="Times New Roman"/>
                <w:bCs/>
                <w:sz w:val="24"/>
                <w:szCs w:val="24"/>
              </w:rPr>
              <w:t>зации среднего образования</w:t>
            </w:r>
          </w:p>
        </w:tc>
        <w:tc>
          <w:tcPr>
            <w:tcW w:w="665" w:type="dxa"/>
            <w:gridSpan w:val="2"/>
            <w:shd w:val="clear" w:color="auto" w:fill="auto"/>
          </w:tcPr>
          <w:p w14:paraId="70CE1BE1" w14:textId="77777777" w:rsidR="00464052" w:rsidRPr="00A51E6D"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2E1076C2" w14:textId="22018573" w:rsidR="00464052" w:rsidRPr="00A51E6D" w:rsidRDefault="00CD6BFA" w:rsidP="00FD6DBA">
            <w:pPr>
              <w:spacing w:after="0" w:line="240" w:lineRule="auto"/>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Закон </w:t>
            </w:r>
          </w:p>
        </w:tc>
        <w:tc>
          <w:tcPr>
            <w:tcW w:w="941" w:type="dxa"/>
            <w:shd w:val="clear" w:color="auto" w:fill="auto"/>
          </w:tcPr>
          <w:p w14:paraId="48A8B93B" w14:textId="5D00950E"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и</w:t>
            </w:r>
            <w:r w:rsidRPr="00A51E6D">
              <w:rPr>
                <w:rFonts w:ascii="Times New Roman" w:hAnsi="Times New Roman"/>
                <w:sz w:val="24"/>
                <w:szCs w:val="24"/>
                <w:lang w:eastAsia="ru-RU"/>
              </w:rPr>
              <w:t>юнь 2020 года</w:t>
            </w:r>
          </w:p>
        </w:tc>
        <w:tc>
          <w:tcPr>
            <w:tcW w:w="1183" w:type="dxa"/>
            <w:shd w:val="clear" w:color="auto" w:fill="auto"/>
          </w:tcPr>
          <w:p w14:paraId="0BD6F496" w14:textId="22520658"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eastAsia="ru-RU"/>
              </w:rPr>
              <w:t>МОН, МИО</w:t>
            </w:r>
          </w:p>
        </w:tc>
        <w:tc>
          <w:tcPr>
            <w:tcW w:w="9205" w:type="dxa"/>
            <w:gridSpan w:val="27"/>
            <w:shd w:val="clear" w:color="auto" w:fill="auto"/>
          </w:tcPr>
          <w:p w14:paraId="7F45E3A8" w14:textId="7574D1D0"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lang w:val="kk-KZ"/>
              </w:rPr>
              <w:t>не требуется</w:t>
            </w:r>
          </w:p>
        </w:tc>
      </w:tr>
      <w:tr w:rsidR="0012161C" w:rsidRPr="00A51E6D" w14:paraId="10167F63" w14:textId="77777777" w:rsidTr="006B2A29">
        <w:tc>
          <w:tcPr>
            <w:tcW w:w="573" w:type="dxa"/>
            <w:shd w:val="clear" w:color="auto" w:fill="auto"/>
          </w:tcPr>
          <w:p w14:paraId="1D3C9A4A"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38F7D370" w14:textId="63BC909B" w:rsidR="00464052" w:rsidRPr="00A51E6D" w:rsidRDefault="00464052" w:rsidP="00464052">
            <w:pPr>
              <w:keepNext/>
              <w:spacing w:after="0" w:line="240" w:lineRule="auto"/>
              <w:jc w:val="both"/>
              <w:rPr>
                <w:rFonts w:ascii="Times New Roman" w:hAnsi="Times New Roman"/>
                <w:bCs/>
                <w:sz w:val="24"/>
                <w:szCs w:val="24"/>
              </w:rPr>
            </w:pPr>
            <w:r w:rsidRPr="00A51E6D">
              <w:rPr>
                <w:rFonts w:ascii="Times New Roman" w:eastAsia="SimSun" w:hAnsi="Times New Roman"/>
                <w:bCs/>
                <w:kern w:val="2"/>
                <w:sz w:val="24"/>
                <w:szCs w:val="24"/>
              </w:rPr>
              <w:t>Совершенств</w:t>
            </w:r>
            <w:r w:rsidRPr="00A51E6D">
              <w:rPr>
                <w:rFonts w:ascii="Times New Roman" w:eastAsia="SimSun" w:hAnsi="Times New Roman"/>
                <w:bCs/>
                <w:kern w:val="2"/>
                <w:sz w:val="24"/>
                <w:szCs w:val="24"/>
              </w:rPr>
              <w:t>о</w:t>
            </w:r>
            <w:r w:rsidRPr="00A51E6D">
              <w:rPr>
                <w:rFonts w:ascii="Times New Roman" w:eastAsia="SimSun" w:hAnsi="Times New Roman"/>
                <w:bCs/>
                <w:kern w:val="2"/>
                <w:sz w:val="24"/>
                <w:szCs w:val="24"/>
              </w:rPr>
              <w:t xml:space="preserve">вание </w:t>
            </w:r>
            <w:r w:rsidR="00A61A8B" w:rsidRPr="00A51E6D">
              <w:rPr>
                <w:rFonts w:ascii="Times New Roman" w:eastAsia="SimSun" w:hAnsi="Times New Roman"/>
                <w:bCs/>
                <w:kern w:val="2"/>
                <w:sz w:val="24"/>
                <w:szCs w:val="24"/>
              </w:rPr>
              <w:t>механизма проведения</w:t>
            </w:r>
            <w:r w:rsidRPr="00A51E6D">
              <w:rPr>
                <w:rFonts w:ascii="Times New Roman" w:eastAsia="SimSun" w:hAnsi="Times New Roman"/>
                <w:bCs/>
                <w:kern w:val="2"/>
                <w:sz w:val="24"/>
                <w:szCs w:val="24"/>
              </w:rPr>
              <w:t xml:space="preserve"> внешнего оц</w:t>
            </w:r>
            <w:r w:rsidRPr="00A51E6D">
              <w:rPr>
                <w:rFonts w:ascii="Times New Roman" w:eastAsia="SimSun" w:hAnsi="Times New Roman"/>
                <w:bCs/>
                <w:kern w:val="2"/>
                <w:sz w:val="24"/>
                <w:szCs w:val="24"/>
              </w:rPr>
              <w:t>е</w:t>
            </w:r>
            <w:r w:rsidRPr="00A51E6D">
              <w:rPr>
                <w:rFonts w:ascii="Times New Roman" w:eastAsia="SimSun" w:hAnsi="Times New Roman"/>
                <w:bCs/>
                <w:kern w:val="2"/>
                <w:sz w:val="24"/>
                <w:szCs w:val="24"/>
              </w:rPr>
              <w:t>нивания средн</w:t>
            </w:r>
            <w:r w:rsidRPr="00A51E6D">
              <w:rPr>
                <w:rFonts w:ascii="Times New Roman" w:eastAsia="SimSun" w:hAnsi="Times New Roman"/>
                <w:bCs/>
                <w:kern w:val="2"/>
                <w:sz w:val="24"/>
                <w:szCs w:val="24"/>
              </w:rPr>
              <w:t>е</w:t>
            </w:r>
            <w:r w:rsidRPr="00A51E6D">
              <w:rPr>
                <w:rFonts w:ascii="Times New Roman" w:eastAsia="SimSun" w:hAnsi="Times New Roman"/>
                <w:bCs/>
                <w:kern w:val="2"/>
                <w:sz w:val="24"/>
                <w:szCs w:val="24"/>
              </w:rPr>
              <w:t>го образования</w:t>
            </w:r>
          </w:p>
        </w:tc>
        <w:tc>
          <w:tcPr>
            <w:tcW w:w="665" w:type="dxa"/>
            <w:gridSpan w:val="2"/>
            <w:shd w:val="clear" w:color="auto" w:fill="auto"/>
          </w:tcPr>
          <w:p w14:paraId="16773F44" w14:textId="77777777" w:rsidR="00464052" w:rsidRPr="00A51E6D"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111EA338" w14:textId="0415DE4F" w:rsidR="00464052" w:rsidRPr="00A51E6D" w:rsidRDefault="003F5754"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приказ</w:t>
            </w:r>
          </w:p>
          <w:p w14:paraId="77C2C36E" w14:textId="77777777" w:rsidR="00464052" w:rsidRPr="00A51E6D" w:rsidRDefault="00464052" w:rsidP="00464052">
            <w:pPr>
              <w:pStyle w:val="a6"/>
              <w:keepNext/>
              <w:suppressAutoHyphens/>
              <w:jc w:val="center"/>
              <w:rPr>
                <w:rFonts w:ascii="Times New Roman" w:hAnsi="Times New Roman"/>
                <w:sz w:val="24"/>
                <w:szCs w:val="24"/>
                <w:lang w:val="kk-KZ" w:eastAsia="ru-RU"/>
              </w:rPr>
            </w:pPr>
          </w:p>
        </w:tc>
        <w:tc>
          <w:tcPr>
            <w:tcW w:w="941" w:type="dxa"/>
            <w:shd w:val="clear" w:color="auto" w:fill="auto"/>
          </w:tcPr>
          <w:p w14:paraId="4338CCFD"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сентябрь </w:t>
            </w:r>
          </w:p>
          <w:p w14:paraId="05D047DA" w14:textId="751CE3A4"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2020 года</w:t>
            </w:r>
          </w:p>
        </w:tc>
        <w:tc>
          <w:tcPr>
            <w:tcW w:w="1183" w:type="dxa"/>
            <w:shd w:val="clear" w:color="auto" w:fill="auto"/>
          </w:tcPr>
          <w:p w14:paraId="22613776" w14:textId="406DD6E9"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МОН, МИО</w:t>
            </w:r>
          </w:p>
        </w:tc>
        <w:tc>
          <w:tcPr>
            <w:tcW w:w="9205" w:type="dxa"/>
            <w:gridSpan w:val="27"/>
            <w:shd w:val="clear" w:color="auto" w:fill="auto"/>
          </w:tcPr>
          <w:p w14:paraId="45ACC536" w14:textId="6FCABB4B"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lang w:val="kk-KZ"/>
              </w:rPr>
              <w:t>не требуется</w:t>
            </w:r>
          </w:p>
        </w:tc>
      </w:tr>
      <w:tr w:rsidR="0012161C" w:rsidRPr="00A51E6D" w14:paraId="1AD4044F" w14:textId="77777777" w:rsidTr="006B2A29">
        <w:tc>
          <w:tcPr>
            <w:tcW w:w="573" w:type="dxa"/>
            <w:shd w:val="clear" w:color="auto" w:fill="auto"/>
          </w:tcPr>
          <w:p w14:paraId="63226BA6"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3A88A728" w14:textId="7F3B1479" w:rsidR="00464052" w:rsidRPr="00A51E6D" w:rsidRDefault="00464052" w:rsidP="00464052">
            <w:pPr>
              <w:keepNext/>
              <w:spacing w:after="0" w:line="240" w:lineRule="auto"/>
              <w:jc w:val="both"/>
              <w:rPr>
                <w:rFonts w:ascii="Times New Roman" w:hAnsi="Times New Roman"/>
                <w:bCs/>
                <w:sz w:val="24"/>
                <w:szCs w:val="24"/>
              </w:rPr>
            </w:pPr>
            <w:r w:rsidRPr="00A51E6D">
              <w:rPr>
                <w:rFonts w:ascii="Times New Roman" w:eastAsia="SimSun" w:hAnsi="Times New Roman"/>
                <w:bCs/>
                <w:kern w:val="2"/>
                <w:sz w:val="24"/>
                <w:szCs w:val="24"/>
              </w:rPr>
              <w:t>Совершенств</w:t>
            </w:r>
            <w:r w:rsidRPr="00A51E6D">
              <w:rPr>
                <w:rFonts w:ascii="Times New Roman" w:eastAsia="SimSun" w:hAnsi="Times New Roman"/>
                <w:bCs/>
                <w:kern w:val="2"/>
                <w:sz w:val="24"/>
                <w:szCs w:val="24"/>
              </w:rPr>
              <w:t>о</w:t>
            </w:r>
            <w:r w:rsidRPr="00A51E6D">
              <w:rPr>
                <w:rFonts w:ascii="Times New Roman" w:eastAsia="SimSun" w:hAnsi="Times New Roman"/>
                <w:bCs/>
                <w:kern w:val="2"/>
                <w:sz w:val="24"/>
                <w:szCs w:val="24"/>
              </w:rPr>
              <w:t xml:space="preserve">вание механизма </w:t>
            </w:r>
            <w:r w:rsidRPr="00A51E6D">
              <w:rPr>
                <w:rFonts w:ascii="Times New Roman" w:eastAsia="SimSun" w:hAnsi="Times New Roman"/>
                <w:bCs/>
                <w:kern w:val="2"/>
                <w:sz w:val="24"/>
                <w:szCs w:val="24"/>
                <w:lang w:val="kk-KZ"/>
              </w:rPr>
              <w:t xml:space="preserve">критериального </w:t>
            </w:r>
            <w:r w:rsidRPr="00A51E6D">
              <w:rPr>
                <w:rFonts w:ascii="Times New Roman" w:eastAsia="SimSun" w:hAnsi="Times New Roman"/>
                <w:bCs/>
                <w:kern w:val="2"/>
                <w:sz w:val="24"/>
                <w:szCs w:val="24"/>
              </w:rPr>
              <w:t>оценивания зн</w:t>
            </w:r>
            <w:r w:rsidRPr="00A51E6D">
              <w:rPr>
                <w:rFonts w:ascii="Times New Roman" w:eastAsia="SimSun" w:hAnsi="Times New Roman"/>
                <w:bCs/>
                <w:kern w:val="2"/>
                <w:sz w:val="24"/>
                <w:szCs w:val="24"/>
              </w:rPr>
              <w:t>а</w:t>
            </w:r>
            <w:r w:rsidRPr="00A51E6D">
              <w:rPr>
                <w:rFonts w:ascii="Times New Roman" w:eastAsia="SimSun" w:hAnsi="Times New Roman"/>
                <w:bCs/>
                <w:kern w:val="2"/>
                <w:sz w:val="24"/>
                <w:szCs w:val="24"/>
              </w:rPr>
              <w:t>ний школьников (формативная и суммативная оценки, шкала оценок)</w:t>
            </w:r>
          </w:p>
        </w:tc>
        <w:tc>
          <w:tcPr>
            <w:tcW w:w="665" w:type="dxa"/>
            <w:gridSpan w:val="2"/>
            <w:shd w:val="clear" w:color="auto" w:fill="auto"/>
          </w:tcPr>
          <w:p w14:paraId="278179EE" w14:textId="77777777" w:rsidR="00464052" w:rsidRPr="00A51E6D"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2D2F757B" w14:textId="127CCC2E" w:rsidR="00464052" w:rsidRPr="00A51E6D" w:rsidRDefault="003F5754"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приказ</w:t>
            </w:r>
          </w:p>
        </w:tc>
        <w:tc>
          <w:tcPr>
            <w:tcW w:w="941" w:type="dxa"/>
            <w:shd w:val="clear" w:color="auto" w:fill="auto"/>
          </w:tcPr>
          <w:p w14:paraId="5A57E067" w14:textId="47018561"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сентябрь </w:t>
            </w:r>
          </w:p>
          <w:p w14:paraId="24E89BE2" w14:textId="7848A6C8"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 года</w:t>
            </w:r>
          </w:p>
          <w:p w14:paraId="0AB0F4D0" w14:textId="77777777" w:rsidR="00464052" w:rsidRPr="00A51E6D" w:rsidRDefault="00464052" w:rsidP="00464052">
            <w:pPr>
              <w:pStyle w:val="a6"/>
              <w:keepNext/>
              <w:suppressAutoHyphens/>
              <w:jc w:val="center"/>
              <w:rPr>
                <w:rFonts w:ascii="Times New Roman" w:hAnsi="Times New Roman"/>
                <w:sz w:val="24"/>
                <w:szCs w:val="24"/>
                <w:lang w:val="kk-KZ" w:eastAsia="ru-RU"/>
              </w:rPr>
            </w:pPr>
          </w:p>
          <w:p w14:paraId="41AC7C85" w14:textId="77777777" w:rsidR="00464052" w:rsidRPr="00A51E6D" w:rsidRDefault="00464052" w:rsidP="00464052">
            <w:pPr>
              <w:pStyle w:val="a6"/>
              <w:keepNext/>
              <w:suppressAutoHyphens/>
              <w:jc w:val="center"/>
              <w:rPr>
                <w:rFonts w:ascii="Times New Roman" w:hAnsi="Times New Roman"/>
                <w:sz w:val="24"/>
                <w:szCs w:val="24"/>
                <w:lang w:val="kk-KZ" w:eastAsia="ru-RU"/>
              </w:rPr>
            </w:pPr>
          </w:p>
          <w:p w14:paraId="10BAB73E" w14:textId="188D5BF9" w:rsidR="00464052" w:rsidRPr="00A51E6D" w:rsidRDefault="00464052" w:rsidP="00464052">
            <w:pPr>
              <w:pStyle w:val="a6"/>
              <w:keepNext/>
              <w:suppressAutoHyphens/>
              <w:jc w:val="center"/>
              <w:rPr>
                <w:rFonts w:ascii="Times New Roman" w:hAnsi="Times New Roman"/>
                <w:sz w:val="24"/>
                <w:szCs w:val="24"/>
                <w:lang w:eastAsia="ru-RU"/>
              </w:rPr>
            </w:pPr>
          </w:p>
        </w:tc>
        <w:tc>
          <w:tcPr>
            <w:tcW w:w="1183" w:type="dxa"/>
            <w:shd w:val="clear" w:color="auto" w:fill="auto"/>
          </w:tcPr>
          <w:p w14:paraId="0775B10B" w14:textId="77777777"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МОН,</w:t>
            </w:r>
          </w:p>
          <w:p w14:paraId="66148AE8" w14:textId="49159C82"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МИО</w:t>
            </w:r>
          </w:p>
        </w:tc>
        <w:tc>
          <w:tcPr>
            <w:tcW w:w="9205" w:type="dxa"/>
            <w:gridSpan w:val="27"/>
            <w:shd w:val="clear" w:color="auto" w:fill="auto"/>
          </w:tcPr>
          <w:p w14:paraId="1B294F4D" w14:textId="0189BCB9"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lang w:val="kk-KZ"/>
              </w:rPr>
              <w:t>не требуется</w:t>
            </w:r>
          </w:p>
        </w:tc>
      </w:tr>
      <w:tr w:rsidR="0012161C" w:rsidRPr="00A51E6D" w14:paraId="0CD1C5B2" w14:textId="77777777" w:rsidTr="006B2A29">
        <w:tc>
          <w:tcPr>
            <w:tcW w:w="573" w:type="dxa"/>
            <w:shd w:val="clear" w:color="auto" w:fill="auto"/>
          </w:tcPr>
          <w:p w14:paraId="62337208"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6AAA7C70" w14:textId="668C9552" w:rsidR="00464052" w:rsidRPr="00A51E6D" w:rsidRDefault="00464052" w:rsidP="00464052">
            <w:pPr>
              <w:keepNext/>
              <w:spacing w:after="0" w:line="240" w:lineRule="auto"/>
              <w:jc w:val="both"/>
              <w:rPr>
                <w:rFonts w:ascii="Times New Roman" w:hAnsi="Times New Roman"/>
                <w:bCs/>
                <w:sz w:val="24"/>
                <w:szCs w:val="24"/>
              </w:rPr>
            </w:pPr>
            <w:r w:rsidRPr="00A51E6D">
              <w:rPr>
                <w:rFonts w:ascii="Times New Roman" w:hAnsi="Times New Roman"/>
                <w:sz w:val="24"/>
                <w:szCs w:val="24"/>
              </w:rPr>
              <w:t>Совершенств</w:t>
            </w:r>
            <w:r w:rsidRPr="00A51E6D">
              <w:rPr>
                <w:rFonts w:ascii="Times New Roman" w:hAnsi="Times New Roman"/>
                <w:sz w:val="24"/>
                <w:szCs w:val="24"/>
              </w:rPr>
              <w:t>о</w:t>
            </w:r>
            <w:r w:rsidRPr="00A51E6D">
              <w:rPr>
                <w:rFonts w:ascii="Times New Roman" w:hAnsi="Times New Roman"/>
                <w:sz w:val="24"/>
                <w:szCs w:val="24"/>
              </w:rPr>
              <w:lastRenderedPageBreak/>
              <w:t>вание квалиф</w:t>
            </w:r>
            <w:r w:rsidRPr="00A51E6D">
              <w:rPr>
                <w:rFonts w:ascii="Times New Roman" w:hAnsi="Times New Roman"/>
                <w:sz w:val="24"/>
                <w:szCs w:val="24"/>
              </w:rPr>
              <w:t>и</w:t>
            </w:r>
            <w:r w:rsidRPr="00A51E6D">
              <w:rPr>
                <w:rFonts w:ascii="Times New Roman" w:hAnsi="Times New Roman"/>
                <w:sz w:val="24"/>
                <w:szCs w:val="24"/>
              </w:rPr>
              <w:t>кационных тр</w:t>
            </w:r>
            <w:r w:rsidRPr="00A51E6D">
              <w:rPr>
                <w:rFonts w:ascii="Times New Roman" w:hAnsi="Times New Roman"/>
                <w:sz w:val="24"/>
                <w:szCs w:val="24"/>
              </w:rPr>
              <w:t>е</w:t>
            </w:r>
            <w:r w:rsidRPr="00A51E6D">
              <w:rPr>
                <w:rFonts w:ascii="Times New Roman" w:hAnsi="Times New Roman"/>
                <w:sz w:val="24"/>
                <w:szCs w:val="24"/>
              </w:rPr>
              <w:t>бований, пред</w:t>
            </w:r>
            <w:r w:rsidRPr="00A51E6D">
              <w:rPr>
                <w:rFonts w:ascii="Times New Roman" w:hAnsi="Times New Roman"/>
                <w:sz w:val="24"/>
                <w:szCs w:val="24"/>
              </w:rPr>
              <w:t>ъ</w:t>
            </w:r>
            <w:r w:rsidRPr="00A51E6D">
              <w:rPr>
                <w:rFonts w:ascii="Times New Roman" w:hAnsi="Times New Roman"/>
                <w:sz w:val="24"/>
                <w:szCs w:val="24"/>
              </w:rPr>
              <w:t>являемых к о</w:t>
            </w:r>
            <w:r w:rsidRPr="00A51E6D">
              <w:rPr>
                <w:rFonts w:ascii="Times New Roman" w:hAnsi="Times New Roman"/>
                <w:sz w:val="24"/>
                <w:szCs w:val="24"/>
              </w:rPr>
              <w:t>б</w:t>
            </w:r>
            <w:r w:rsidRPr="00A51E6D">
              <w:rPr>
                <w:rFonts w:ascii="Times New Roman" w:hAnsi="Times New Roman"/>
                <w:sz w:val="24"/>
                <w:szCs w:val="24"/>
              </w:rPr>
              <w:t>разовательной деятельности</w:t>
            </w:r>
            <w:r w:rsidRPr="00A51E6D">
              <w:rPr>
                <w:rFonts w:ascii="Times New Roman" w:hAnsi="Times New Roman"/>
                <w:sz w:val="24"/>
                <w:szCs w:val="24"/>
                <w:lang w:val="kk-KZ"/>
              </w:rPr>
              <w:t xml:space="preserve"> </w:t>
            </w:r>
            <w:r w:rsidRPr="00A51E6D">
              <w:rPr>
                <w:rFonts w:ascii="Times New Roman" w:hAnsi="Times New Roman"/>
                <w:sz w:val="24"/>
                <w:szCs w:val="24"/>
              </w:rPr>
              <w:t xml:space="preserve"> </w:t>
            </w:r>
          </w:p>
        </w:tc>
        <w:tc>
          <w:tcPr>
            <w:tcW w:w="665" w:type="dxa"/>
            <w:gridSpan w:val="2"/>
            <w:shd w:val="clear" w:color="auto" w:fill="auto"/>
          </w:tcPr>
          <w:p w14:paraId="2974C53B" w14:textId="77777777" w:rsidR="00464052" w:rsidRPr="00A51E6D"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7FBF3B87" w14:textId="34D8E16C" w:rsidR="00464052" w:rsidRPr="00A51E6D" w:rsidRDefault="003F5754"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приказ</w:t>
            </w:r>
          </w:p>
        </w:tc>
        <w:tc>
          <w:tcPr>
            <w:tcW w:w="941" w:type="dxa"/>
            <w:shd w:val="clear" w:color="auto" w:fill="auto"/>
          </w:tcPr>
          <w:p w14:paraId="746E2796"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en-US" w:eastAsia="ru-RU"/>
              </w:rPr>
              <w:t xml:space="preserve">I </w:t>
            </w:r>
            <w:r w:rsidRPr="00A51E6D">
              <w:rPr>
                <w:rFonts w:ascii="Times New Roman" w:hAnsi="Times New Roman"/>
                <w:sz w:val="24"/>
                <w:szCs w:val="24"/>
                <w:lang w:val="kk-KZ" w:eastAsia="ru-RU"/>
              </w:rPr>
              <w:lastRenderedPageBreak/>
              <w:t xml:space="preserve">квартал </w:t>
            </w:r>
          </w:p>
          <w:p w14:paraId="665B94BD" w14:textId="40F19BBB"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 xml:space="preserve">2020 года </w:t>
            </w:r>
          </w:p>
        </w:tc>
        <w:tc>
          <w:tcPr>
            <w:tcW w:w="1183" w:type="dxa"/>
            <w:shd w:val="clear" w:color="auto" w:fill="auto"/>
          </w:tcPr>
          <w:p w14:paraId="0FF020B0" w14:textId="77777777"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lastRenderedPageBreak/>
              <w:t>МОН</w:t>
            </w:r>
          </w:p>
          <w:p w14:paraId="626609AC" w14:textId="77777777" w:rsidR="00464052" w:rsidRPr="00A51E6D" w:rsidRDefault="00464052" w:rsidP="00464052">
            <w:pPr>
              <w:pStyle w:val="a6"/>
              <w:keepNext/>
              <w:suppressAutoHyphens/>
              <w:jc w:val="center"/>
              <w:rPr>
                <w:rFonts w:ascii="Times New Roman" w:hAnsi="Times New Roman"/>
                <w:sz w:val="24"/>
                <w:szCs w:val="24"/>
                <w:lang w:eastAsia="ru-RU"/>
              </w:rPr>
            </w:pPr>
          </w:p>
        </w:tc>
        <w:tc>
          <w:tcPr>
            <w:tcW w:w="9205" w:type="dxa"/>
            <w:gridSpan w:val="27"/>
            <w:shd w:val="clear" w:color="auto" w:fill="auto"/>
          </w:tcPr>
          <w:p w14:paraId="050E3346" w14:textId="21C643A3"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lang w:val="kk-KZ"/>
              </w:rPr>
              <w:lastRenderedPageBreak/>
              <w:t>не требуется</w:t>
            </w:r>
          </w:p>
        </w:tc>
      </w:tr>
      <w:tr w:rsidR="0012161C" w:rsidRPr="00A51E6D" w14:paraId="382053FB" w14:textId="77777777" w:rsidTr="006B2A29">
        <w:tc>
          <w:tcPr>
            <w:tcW w:w="573" w:type="dxa"/>
            <w:shd w:val="clear" w:color="auto" w:fill="auto"/>
          </w:tcPr>
          <w:p w14:paraId="26157A3A"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20FEDB6A" w14:textId="6058D41A" w:rsidR="00464052" w:rsidRPr="00A51E6D" w:rsidRDefault="00464052" w:rsidP="00464052">
            <w:pPr>
              <w:keepNext/>
              <w:spacing w:after="0" w:line="240" w:lineRule="auto"/>
              <w:jc w:val="both"/>
              <w:rPr>
                <w:rFonts w:ascii="Times New Roman" w:hAnsi="Times New Roman"/>
                <w:bCs/>
                <w:sz w:val="24"/>
                <w:szCs w:val="24"/>
              </w:rPr>
            </w:pPr>
            <w:r w:rsidRPr="00A51E6D">
              <w:rPr>
                <w:rFonts w:ascii="Times New Roman" w:hAnsi="Times New Roman"/>
                <w:sz w:val="24"/>
                <w:szCs w:val="24"/>
              </w:rPr>
              <w:t>Проведение профилактич</w:t>
            </w:r>
            <w:r w:rsidRPr="00A51E6D">
              <w:rPr>
                <w:rFonts w:ascii="Times New Roman" w:hAnsi="Times New Roman"/>
                <w:sz w:val="24"/>
                <w:szCs w:val="24"/>
              </w:rPr>
              <w:t>е</w:t>
            </w:r>
            <w:r w:rsidRPr="00A51E6D">
              <w:rPr>
                <w:rFonts w:ascii="Times New Roman" w:hAnsi="Times New Roman"/>
                <w:sz w:val="24"/>
                <w:szCs w:val="24"/>
              </w:rPr>
              <w:t>ского контроля организаций о</w:t>
            </w:r>
            <w:r w:rsidRPr="00A51E6D">
              <w:rPr>
                <w:rFonts w:ascii="Times New Roman" w:hAnsi="Times New Roman"/>
                <w:sz w:val="24"/>
                <w:szCs w:val="24"/>
              </w:rPr>
              <w:t>б</w:t>
            </w:r>
            <w:r w:rsidRPr="00A51E6D">
              <w:rPr>
                <w:rFonts w:ascii="Times New Roman" w:hAnsi="Times New Roman"/>
                <w:sz w:val="24"/>
                <w:szCs w:val="24"/>
              </w:rPr>
              <w:t>разования, определенных по системе оценки рисков</w:t>
            </w:r>
          </w:p>
        </w:tc>
        <w:tc>
          <w:tcPr>
            <w:tcW w:w="665" w:type="dxa"/>
            <w:gridSpan w:val="2"/>
            <w:shd w:val="clear" w:color="auto" w:fill="auto"/>
          </w:tcPr>
          <w:p w14:paraId="6C342AE7" w14:textId="77777777" w:rsidR="00464052" w:rsidRPr="00A51E6D"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285EBF01" w14:textId="3BF5137D"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и</w:t>
            </w:r>
            <w:r w:rsidRPr="00A51E6D">
              <w:rPr>
                <w:rFonts w:ascii="Times New Roman" w:hAnsi="Times New Roman"/>
                <w:sz w:val="24"/>
                <w:szCs w:val="24"/>
                <w:lang w:eastAsia="ru-RU"/>
              </w:rPr>
              <w:t>нформация в Правительство</w:t>
            </w:r>
          </w:p>
        </w:tc>
        <w:tc>
          <w:tcPr>
            <w:tcW w:w="941" w:type="dxa"/>
            <w:shd w:val="clear" w:color="auto" w:fill="auto"/>
          </w:tcPr>
          <w:p w14:paraId="7CE3C18E"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55D2502B" w14:textId="48854E16"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2020-2025 годов</w:t>
            </w:r>
          </w:p>
        </w:tc>
        <w:tc>
          <w:tcPr>
            <w:tcW w:w="1183" w:type="dxa"/>
            <w:shd w:val="clear" w:color="auto" w:fill="auto"/>
          </w:tcPr>
          <w:p w14:paraId="005A746A" w14:textId="4247BA89"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МОН</w:t>
            </w:r>
          </w:p>
        </w:tc>
        <w:tc>
          <w:tcPr>
            <w:tcW w:w="9205" w:type="dxa"/>
            <w:gridSpan w:val="27"/>
            <w:shd w:val="clear" w:color="auto" w:fill="auto"/>
          </w:tcPr>
          <w:p w14:paraId="41962543" w14:textId="5F07DA8F"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rPr>
              <w:t>не требуется</w:t>
            </w:r>
          </w:p>
        </w:tc>
      </w:tr>
      <w:tr w:rsidR="0012161C" w:rsidRPr="00A51E6D" w14:paraId="24A619EE" w14:textId="77777777" w:rsidTr="006B2A29">
        <w:tc>
          <w:tcPr>
            <w:tcW w:w="573" w:type="dxa"/>
            <w:shd w:val="clear" w:color="auto" w:fill="auto"/>
          </w:tcPr>
          <w:p w14:paraId="11B24FF4"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00B1F5EC" w14:textId="77777777" w:rsidR="00464052" w:rsidRPr="00A51E6D" w:rsidRDefault="00464052" w:rsidP="00464052">
            <w:pPr>
              <w:keepNext/>
              <w:spacing w:after="0" w:line="240" w:lineRule="auto"/>
              <w:jc w:val="both"/>
              <w:rPr>
                <w:rFonts w:ascii="Times New Roman" w:eastAsia="SimSun" w:hAnsi="Times New Roman"/>
                <w:bCs/>
                <w:kern w:val="2"/>
                <w:sz w:val="24"/>
                <w:szCs w:val="24"/>
              </w:rPr>
            </w:pPr>
            <w:r w:rsidRPr="00A51E6D">
              <w:rPr>
                <w:rFonts w:ascii="Times New Roman" w:eastAsia="SimSun" w:hAnsi="Times New Roman"/>
                <w:bCs/>
                <w:kern w:val="2"/>
                <w:sz w:val="24"/>
                <w:szCs w:val="24"/>
              </w:rPr>
              <w:t>Совершенств</w:t>
            </w:r>
            <w:r w:rsidRPr="00A51E6D">
              <w:rPr>
                <w:rFonts w:ascii="Times New Roman" w:eastAsia="SimSun" w:hAnsi="Times New Roman"/>
                <w:bCs/>
                <w:kern w:val="2"/>
                <w:sz w:val="24"/>
                <w:szCs w:val="24"/>
              </w:rPr>
              <w:t>о</w:t>
            </w:r>
            <w:r w:rsidRPr="00A51E6D">
              <w:rPr>
                <w:rFonts w:ascii="Times New Roman" w:eastAsia="SimSun" w:hAnsi="Times New Roman"/>
                <w:bCs/>
                <w:kern w:val="2"/>
                <w:sz w:val="24"/>
                <w:szCs w:val="24"/>
              </w:rPr>
              <w:t>вание заданий и формата пров</w:t>
            </w:r>
            <w:r w:rsidRPr="00A51E6D">
              <w:rPr>
                <w:rFonts w:ascii="Times New Roman" w:eastAsia="SimSun" w:hAnsi="Times New Roman"/>
                <w:bCs/>
                <w:kern w:val="2"/>
                <w:sz w:val="24"/>
                <w:szCs w:val="24"/>
              </w:rPr>
              <w:t>е</w:t>
            </w:r>
            <w:r w:rsidRPr="00A51E6D">
              <w:rPr>
                <w:rFonts w:ascii="Times New Roman" w:eastAsia="SimSun" w:hAnsi="Times New Roman"/>
                <w:bCs/>
                <w:kern w:val="2"/>
                <w:sz w:val="24"/>
                <w:szCs w:val="24"/>
              </w:rPr>
              <w:t>дения итоговой аттестации и ЕНТ</w:t>
            </w:r>
          </w:p>
        </w:tc>
        <w:tc>
          <w:tcPr>
            <w:tcW w:w="665" w:type="dxa"/>
            <w:gridSpan w:val="2"/>
            <w:shd w:val="clear" w:color="auto" w:fill="auto"/>
          </w:tcPr>
          <w:p w14:paraId="46340DA4" w14:textId="67935656"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млн. тг.</w:t>
            </w:r>
          </w:p>
        </w:tc>
        <w:tc>
          <w:tcPr>
            <w:tcW w:w="1321" w:type="dxa"/>
            <w:gridSpan w:val="2"/>
            <w:shd w:val="clear" w:color="auto" w:fill="auto"/>
          </w:tcPr>
          <w:p w14:paraId="55FC1B2E" w14:textId="3B190976" w:rsidR="00464052" w:rsidRPr="00A51E6D" w:rsidRDefault="003F5754"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eastAsia="ru-RU"/>
              </w:rPr>
              <w:t>приказ</w:t>
            </w:r>
          </w:p>
          <w:p w14:paraId="43AB8768" w14:textId="77777777" w:rsidR="00464052" w:rsidRPr="00A51E6D" w:rsidRDefault="00464052" w:rsidP="00464052">
            <w:pPr>
              <w:pStyle w:val="a6"/>
              <w:keepNext/>
              <w:suppressAutoHyphens/>
              <w:jc w:val="center"/>
              <w:rPr>
                <w:rFonts w:ascii="Times New Roman" w:hAnsi="Times New Roman"/>
                <w:sz w:val="24"/>
                <w:szCs w:val="24"/>
                <w:lang w:val="kk-KZ" w:eastAsia="ru-RU"/>
              </w:rPr>
            </w:pPr>
          </w:p>
        </w:tc>
        <w:tc>
          <w:tcPr>
            <w:tcW w:w="941" w:type="dxa"/>
            <w:shd w:val="clear" w:color="auto" w:fill="auto"/>
          </w:tcPr>
          <w:p w14:paraId="26767680" w14:textId="61587C9A"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май 2020-202</w:t>
            </w:r>
            <w:r w:rsidRPr="00A51E6D">
              <w:rPr>
                <w:rFonts w:ascii="Times New Roman" w:hAnsi="Times New Roman"/>
                <w:sz w:val="24"/>
                <w:szCs w:val="24"/>
                <w:lang w:val="en-US" w:eastAsia="ru-RU"/>
              </w:rPr>
              <w:t>5</w:t>
            </w:r>
            <w:r w:rsidRPr="00A51E6D">
              <w:rPr>
                <w:rFonts w:ascii="Times New Roman" w:hAnsi="Times New Roman"/>
                <w:sz w:val="24"/>
                <w:szCs w:val="24"/>
                <w:lang w:val="kk-KZ" w:eastAsia="ru-RU"/>
              </w:rPr>
              <w:t xml:space="preserve"> годов</w:t>
            </w:r>
          </w:p>
        </w:tc>
        <w:tc>
          <w:tcPr>
            <w:tcW w:w="1183" w:type="dxa"/>
            <w:shd w:val="clear" w:color="auto" w:fill="auto"/>
          </w:tcPr>
          <w:p w14:paraId="29ACDE8C"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МОН</w:t>
            </w:r>
          </w:p>
        </w:tc>
        <w:tc>
          <w:tcPr>
            <w:tcW w:w="1120" w:type="dxa"/>
            <w:gridSpan w:val="5"/>
            <w:shd w:val="clear" w:color="auto" w:fill="auto"/>
          </w:tcPr>
          <w:p w14:paraId="67E276BA" w14:textId="77777777" w:rsidR="00464052" w:rsidRPr="00A51E6D" w:rsidRDefault="00464052" w:rsidP="00464052">
            <w:pPr>
              <w:pStyle w:val="a4"/>
              <w:keepNext/>
              <w:spacing w:before="0" w:beforeAutospacing="0" w:after="0" w:afterAutospacing="0"/>
              <w:jc w:val="center"/>
              <w:rPr>
                <w:lang w:val="ru-RU"/>
              </w:rPr>
            </w:pPr>
            <w:r w:rsidRPr="00A51E6D">
              <w:rPr>
                <w:lang w:val="ru-RU"/>
              </w:rPr>
              <w:t>1 858</w:t>
            </w:r>
          </w:p>
        </w:tc>
        <w:tc>
          <w:tcPr>
            <w:tcW w:w="997" w:type="dxa"/>
            <w:gridSpan w:val="2"/>
            <w:shd w:val="clear" w:color="auto" w:fill="auto"/>
          </w:tcPr>
          <w:p w14:paraId="75F19D8D" w14:textId="77777777" w:rsidR="00464052" w:rsidRPr="00A51E6D" w:rsidRDefault="00464052" w:rsidP="00464052">
            <w:pPr>
              <w:pStyle w:val="a4"/>
              <w:keepNext/>
              <w:spacing w:before="0" w:beforeAutospacing="0" w:after="0" w:afterAutospacing="0"/>
              <w:jc w:val="center"/>
              <w:rPr>
                <w:lang w:val="ru-RU"/>
              </w:rPr>
            </w:pPr>
            <w:r w:rsidRPr="00A51E6D">
              <w:rPr>
                <w:lang w:val="ru-RU"/>
              </w:rPr>
              <w:t>1 788</w:t>
            </w:r>
          </w:p>
        </w:tc>
        <w:tc>
          <w:tcPr>
            <w:tcW w:w="993" w:type="dxa"/>
            <w:gridSpan w:val="3"/>
            <w:shd w:val="clear" w:color="auto" w:fill="auto"/>
          </w:tcPr>
          <w:p w14:paraId="51361E36" w14:textId="77777777" w:rsidR="00464052" w:rsidRPr="00A51E6D" w:rsidRDefault="00464052" w:rsidP="00464052">
            <w:pPr>
              <w:pStyle w:val="a4"/>
              <w:keepNext/>
              <w:spacing w:before="0" w:beforeAutospacing="0" w:after="0" w:afterAutospacing="0"/>
              <w:jc w:val="center"/>
              <w:rPr>
                <w:lang w:val="ru-RU"/>
              </w:rPr>
            </w:pPr>
            <w:r w:rsidRPr="00A51E6D">
              <w:rPr>
                <w:lang w:val="ru-RU"/>
              </w:rPr>
              <w:t>1 805</w:t>
            </w:r>
          </w:p>
        </w:tc>
        <w:tc>
          <w:tcPr>
            <w:tcW w:w="510" w:type="dxa"/>
            <w:gridSpan w:val="2"/>
            <w:shd w:val="clear" w:color="auto" w:fill="auto"/>
          </w:tcPr>
          <w:p w14:paraId="2431DE5A" w14:textId="77777777" w:rsidR="00464052" w:rsidRPr="00A51E6D" w:rsidRDefault="00464052" w:rsidP="00464052">
            <w:pPr>
              <w:pStyle w:val="a4"/>
              <w:keepNext/>
              <w:spacing w:before="0" w:beforeAutospacing="0" w:after="0" w:afterAutospacing="0"/>
              <w:jc w:val="center"/>
              <w:rPr>
                <w:lang w:val="ru-RU"/>
              </w:rPr>
            </w:pPr>
            <w:r w:rsidRPr="00A51E6D">
              <w:rPr>
                <w:lang w:val="ru-RU"/>
              </w:rPr>
              <w:t>1 805</w:t>
            </w:r>
          </w:p>
        </w:tc>
        <w:tc>
          <w:tcPr>
            <w:tcW w:w="1616" w:type="dxa"/>
            <w:gridSpan w:val="6"/>
          </w:tcPr>
          <w:p w14:paraId="282BE948" w14:textId="77777777" w:rsidR="00464052" w:rsidRPr="00A51E6D" w:rsidRDefault="00464052" w:rsidP="00464052">
            <w:pPr>
              <w:pStyle w:val="a4"/>
              <w:keepNext/>
              <w:spacing w:before="0" w:beforeAutospacing="0" w:after="0" w:afterAutospacing="0"/>
              <w:jc w:val="center"/>
              <w:rPr>
                <w:lang w:val="ru-RU"/>
              </w:rPr>
            </w:pPr>
            <w:r w:rsidRPr="00A51E6D">
              <w:rPr>
                <w:lang w:val="ru-RU"/>
              </w:rPr>
              <w:t>1 805</w:t>
            </w:r>
          </w:p>
        </w:tc>
        <w:tc>
          <w:tcPr>
            <w:tcW w:w="456" w:type="dxa"/>
          </w:tcPr>
          <w:p w14:paraId="37A126AE" w14:textId="77777777" w:rsidR="00464052" w:rsidRPr="00A51E6D" w:rsidRDefault="00464052" w:rsidP="00464052">
            <w:pPr>
              <w:pStyle w:val="a4"/>
              <w:keepNext/>
              <w:spacing w:before="0" w:beforeAutospacing="0" w:after="0" w:afterAutospacing="0"/>
              <w:jc w:val="center"/>
              <w:rPr>
                <w:lang w:val="ru-RU"/>
              </w:rPr>
            </w:pPr>
            <w:r w:rsidRPr="00A51E6D">
              <w:rPr>
                <w:lang w:val="ru-RU"/>
              </w:rPr>
              <w:t>1 805</w:t>
            </w:r>
          </w:p>
        </w:tc>
        <w:tc>
          <w:tcPr>
            <w:tcW w:w="1845" w:type="dxa"/>
            <w:gridSpan w:val="5"/>
            <w:shd w:val="clear" w:color="auto" w:fill="auto"/>
          </w:tcPr>
          <w:p w14:paraId="3C55AB8A" w14:textId="77777777"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10 866</w:t>
            </w:r>
          </w:p>
        </w:tc>
        <w:tc>
          <w:tcPr>
            <w:tcW w:w="712" w:type="dxa"/>
            <w:gridSpan w:val="2"/>
            <w:shd w:val="clear" w:color="auto" w:fill="auto"/>
          </w:tcPr>
          <w:p w14:paraId="3DA2AE2A" w14:textId="77777777"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РБ</w:t>
            </w:r>
          </w:p>
        </w:tc>
        <w:tc>
          <w:tcPr>
            <w:tcW w:w="956" w:type="dxa"/>
            <w:shd w:val="clear" w:color="auto" w:fill="auto"/>
          </w:tcPr>
          <w:p w14:paraId="250063B7" w14:textId="77777777"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204</w:t>
            </w:r>
          </w:p>
          <w:p w14:paraId="1AFE30E2" w14:textId="77777777"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109</w:t>
            </w:r>
          </w:p>
        </w:tc>
      </w:tr>
      <w:tr w:rsidR="0012161C" w:rsidRPr="00A51E6D" w14:paraId="03A48FB6" w14:textId="77777777" w:rsidTr="006B2A29">
        <w:tc>
          <w:tcPr>
            <w:tcW w:w="573" w:type="dxa"/>
            <w:shd w:val="clear" w:color="auto" w:fill="auto"/>
          </w:tcPr>
          <w:p w14:paraId="20DC4C0C"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3E5E1EAF" w14:textId="64D67613" w:rsidR="00464052" w:rsidRPr="00A51E6D" w:rsidRDefault="00464052" w:rsidP="00464052">
            <w:pPr>
              <w:keepNext/>
              <w:spacing w:after="0" w:line="240" w:lineRule="auto"/>
              <w:jc w:val="both"/>
              <w:rPr>
                <w:rFonts w:ascii="Times New Roman" w:eastAsia="SimSun" w:hAnsi="Times New Roman"/>
                <w:bCs/>
                <w:kern w:val="2"/>
                <w:sz w:val="24"/>
                <w:szCs w:val="24"/>
              </w:rPr>
            </w:pPr>
            <w:r w:rsidRPr="00A51E6D">
              <w:rPr>
                <w:rFonts w:ascii="Times New Roman" w:eastAsia="SimSun" w:hAnsi="Times New Roman"/>
                <w:bCs/>
                <w:kern w:val="2"/>
                <w:sz w:val="24"/>
                <w:szCs w:val="24"/>
              </w:rPr>
              <w:t>Проработка в</w:t>
            </w:r>
            <w:r w:rsidRPr="00A51E6D">
              <w:rPr>
                <w:rFonts w:ascii="Times New Roman" w:eastAsia="SimSun" w:hAnsi="Times New Roman"/>
                <w:bCs/>
                <w:kern w:val="2"/>
                <w:sz w:val="24"/>
                <w:szCs w:val="24"/>
              </w:rPr>
              <w:t>о</w:t>
            </w:r>
            <w:r w:rsidRPr="00A51E6D">
              <w:rPr>
                <w:rFonts w:ascii="Times New Roman" w:eastAsia="SimSun" w:hAnsi="Times New Roman"/>
                <w:bCs/>
                <w:kern w:val="2"/>
                <w:sz w:val="24"/>
                <w:szCs w:val="24"/>
              </w:rPr>
              <w:t>проса участия казахстанских обучающихся</w:t>
            </w:r>
            <w:r w:rsidRPr="00A51E6D">
              <w:t xml:space="preserve"> </w:t>
            </w:r>
            <w:r w:rsidRPr="00A51E6D">
              <w:rPr>
                <w:rFonts w:ascii="Times New Roman" w:eastAsia="SimSun" w:hAnsi="Times New Roman"/>
                <w:bCs/>
                <w:kern w:val="2"/>
                <w:sz w:val="24"/>
                <w:szCs w:val="24"/>
              </w:rPr>
              <w:t>в PISA-based Test for Schools</w:t>
            </w:r>
          </w:p>
        </w:tc>
        <w:tc>
          <w:tcPr>
            <w:tcW w:w="665" w:type="dxa"/>
            <w:gridSpan w:val="2"/>
            <w:shd w:val="clear" w:color="auto" w:fill="auto"/>
          </w:tcPr>
          <w:p w14:paraId="3BCBED80" w14:textId="77777777" w:rsidR="00464052" w:rsidRPr="00A51E6D"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19631DBF" w14:textId="5DE51970" w:rsidR="00464052" w:rsidRPr="00A51E6D" w:rsidRDefault="008C4F0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п</w:t>
            </w:r>
            <w:r w:rsidR="00464052" w:rsidRPr="00A51E6D">
              <w:rPr>
                <w:rFonts w:ascii="Times New Roman" w:hAnsi="Times New Roman"/>
                <w:sz w:val="24"/>
                <w:szCs w:val="24"/>
                <w:lang w:eastAsia="ru-RU"/>
              </w:rPr>
              <w:t>редложения в Правительство</w:t>
            </w:r>
          </w:p>
        </w:tc>
        <w:tc>
          <w:tcPr>
            <w:tcW w:w="941" w:type="dxa"/>
            <w:shd w:val="clear" w:color="auto" w:fill="auto"/>
          </w:tcPr>
          <w:p w14:paraId="0A78DE7D" w14:textId="2336EC4B"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en-US" w:eastAsia="ru-RU"/>
              </w:rPr>
              <w:t>I</w:t>
            </w:r>
            <w:r w:rsidRPr="00A51E6D">
              <w:rPr>
                <w:rFonts w:ascii="Times New Roman" w:hAnsi="Times New Roman"/>
                <w:sz w:val="24"/>
                <w:szCs w:val="24"/>
                <w:lang w:eastAsia="ru-RU"/>
              </w:rPr>
              <w:t xml:space="preserve"> квартал </w:t>
            </w:r>
            <w:r w:rsidRPr="00A51E6D">
              <w:rPr>
                <w:rFonts w:ascii="Times New Roman" w:hAnsi="Times New Roman"/>
                <w:sz w:val="24"/>
                <w:szCs w:val="24"/>
                <w:lang w:val="kk-KZ" w:eastAsia="ru-RU"/>
              </w:rPr>
              <w:t xml:space="preserve">2020 года </w:t>
            </w:r>
          </w:p>
        </w:tc>
        <w:tc>
          <w:tcPr>
            <w:tcW w:w="1183" w:type="dxa"/>
            <w:shd w:val="clear" w:color="auto" w:fill="auto"/>
          </w:tcPr>
          <w:p w14:paraId="59FC1A6E" w14:textId="25B92C6E"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МОН</w:t>
            </w:r>
          </w:p>
        </w:tc>
        <w:tc>
          <w:tcPr>
            <w:tcW w:w="9205" w:type="dxa"/>
            <w:gridSpan w:val="27"/>
            <w:shd w:val="clear" w:color="auto" w:fill="auto"/>
          </w:tcPr>
          <w:p w14:paraId="53F1F082" w14:textId="1BCF315C"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rPr>
              <w:t>не требуется</w:t>
            </w:r>
          </w:p>
        </w:tc>
      </w:tr>
      <w:tr w:rsidR="0012161C" w:rsidRPr="00A51E6D" w14:paraId="3BAD5E1A" w14:textId="77777777" w:rsidTr="006B2A29">
        <w:tc>
          <w:tcPr>
            <w:tcW w:w="573" w:type="dxa"/>
            <w:shd w:val="clear" w:color="auto" w:fill="auto"/>
          </w:tcPr>
          <w:p w14:paraId="47274C3E"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49A4C78E" w14:textId="32B6A078" w:rsidR="00464052" w:rsidRPr="00A51E6D" w:rsidRDefault="00464052" w:rsidP="00464052">
            <w:pPr>
              <w:keepNext/>
              <w:spacing w:after="0" w:line="240" w:lineRule="auto"/>
              <w:jc w:val="both"/>
              <w:rPr>
                <w:rFonts w:ascii="Times New Roman" w:eastAsia="SimSun" w:hAnsi="Times New Roman"/>
                <w:bCs/>
                <w:kern w:val="2"/>
                <w:sz w:val="24"/>
                <w:szCs w:val="24"/>
              </w:rPr>
            </w:pPr>
            <w:r w:rsidRPr="00A51E6D">
              <w:rPr>
                <w:rFonts w:ascii="Times New Roman" w:hAnsi="Times New Roman"/>
                <w:sz w:val="24"/>
                <w:szCs w:val="24"/>
              </w:rPr>
              <w:t>Внедрение с</w:t>
            </w:r>
            <w:r w:rsidRPr="00A51E6D">
              <w:rPr>
                <w:rFonts w:ascii="Times New Roman" w:hAnsi="Times New Roman"/>
                <w:sz w:val="24"/>
                <w:szCs w:val="24"/>
              </w:rPr>
              <w:t>и</w:t>
            </w:r>
            <w:r w:rsidRPr="00A51E6D">
              <w:rPr>
                <w:rFonts w:ascii="Times New Roman" w:hAnsi="Times New Roman"/>
                <w:sz w:val="24"/>
                <w:szCs w:val="24"/>
              </w:rPr>
              <w:t>стемы оценив</w:t>
            </w:r>
            <w:r w:rsidRPr="00A51E6D">
              <w:rPr>
                <w:rFonts w:ascii="Times New Roman" w:hAnsi="Times New Roman"/>
                <w:sz w:val="24"/>
                <w:szCs w:val="24"/>
              </w:rPr>
              <w:t>а</w:t>
            </w:r>
            <w:r w:rsidRPr="00A51E6D">
              <w:rPr>
                <w:rFonts w:ascii="Times New Roman" w:hAnsi="Times New Roman"/>
                <w:sz w:val="24"/>
                <w:szCs w:val="24"/>
              </w:rPr>
              <w:t>ния WorldSkills в учебный пр</w:t>
            </w:r>
            <w:r w:rsidRPr="00A51E6D">
              <w:rPr>
                <w:rFonts w:ascii="Times New Roman" w:hAnsi="Times New Roman"/>
                <w:sz w:val="24"/>
                <w:szCs w:val="24"/>
              </w:rPr>
              <w:t>о</w:t>
            </w:r>
            <w:r w:rsidRPr="00A51E6D">
              <w:rPr>
                <w:rFonts w:ascii="Times New Roman" w:hAnsi="Times New Roman"/>
                <w:sz w:val="24"/>
                <w:szCs w:val="24"/>
              </w:rPr>
              <w:t>цесс организ</w:t>
            </w:r>
            <w:r w:rsidRPr="00A51E6D">
              <w:rPr>
                <w:rFonts w:ascii="Times New Roman" w:hAnsi="Times New Roman"/>
                <w:sz w:val="24"/>
                <w:szCs w:val="24"/>
              </w:rPr>
              <w:t>а</w:t>
            </w:r>
            <w:r w:rsidRPr="00A51E6D">
              <w:rPr>
                <w:rFonts w:ascii="Times New Roman" w:hAnsi="Times New Roman"/>
                <w:sz w:val="24"/>
                <w:szCs w:val="24"/>
              </w:rPr>
              <w:t xml:space="preserve">ций ТиПО </w:t>
            </w:r>
          </w:p>
        </w:tc>
        <w:tc>
          <w:tcPr>
            <w:tcW w:w="665" w:type="dxa"/>
            <w:gridSpan w:val="2"/>
            <w:shd w:val="clear" w:color="auto" w:fill="auto"/>
          </w:tcPr>
          <w:p w14:paraId="5188750A" w14:textId="77777777" w:rsidR="00464052" w:rsidRPr="00A51E6D"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7AFEF465" w14:textId="16A9F4CF"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информация в МОН</w:t>
            </w:r>
          </w:p>
        </w:tc>
        <w:tc>
          <w:tcPr>
            <w:tcW w:w="941" w:type="dxa"/>
            <w:shd w:val="clear" w:color="auto" w:fill="auto"/>
          </w:tcPr>
          <w:p w14:paraId="2F524C8F" w14:textId="011B2D0D"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декабрь</w:t>
            </w:r>
          </w:p>
          <w:p w14:paraId="21F2B8E2" w14:textId="034FDA4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 2020 года</w:t>
            </w:r>
          </w:p>
        </w:tc>
        <w:tc>
          <w:tcPr>
            <w:tcW w:w="1183" w:type="dxa"/>
            <w:shd w:val="clear" w:color="auto" w:fill="auto"/>
          </w:tcPr>
          <w:p w14:paraId="77AB890B" w14:textId="376EB4A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МИО, МОН </w:t>
            </w:r>
          </w:p>
        </w:tc>
        <w:tc>
          <w:tcPr>
            <w:tcW w:w="9205" w:type="dxa"/>
            <w:gridSpan w:val="27"/>
            <w:shd w:val="clear" w:color="auto" w:fill="auto"/>
          </w:tcPr>
          <w:p w14:paraId="6B1910FB" w14:textId="4052943B"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rPr>
              <w:t>не требуется</w:t>
            </w:r>
          </w:p>
        </w:tc>
      </w:tr>
      <w:tr w:rsidR="0012161C" w:rsidRPr="00A51E6D" w14:paraId="6E6EEBBB" w14:textId="77777777" w:rsidTr="006B2A29">
        <w:tc>
          <w:tcPr>
            <w:tcW w:w="573" w:type="dxa"/>
            <w:shd w:val="clear" w:color="auto" w:fill="auto"/>
          </w:tcPr>
          <w:p w14:paraId="5E839073"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78496B9C" w14:textId="76D4A232" w:rsidR="00464052" w:rsidRPr="00A51E6D" w:rsidRDefault="00464052" w:rsidP="00464052">
            <w:pPr>
              <w:keepNext/>
              <w:spacing w:after="0" w:line="240" w:lineRule="auto"/>
              <w:jc w:val="both"/>
              <w:rPr>
                <w:rFonts w:ascii="Times New Roman" w:eastAsia="SimSun" w:hAnsi="Times New Roman"/>
                <w:bCs/>
                <w:kern w:val="2"/>
                <w:sz w:val="24"/>
                <w:szCs w:val="24"/>
              </w:rPr>
            </w:pPr>
            <w:r w:rsidRPr="00A51E6D">
              <w:rPr>
                <w:rFonts w:ascii="Times New Roman" w:hAnsi="Times New Roman"/>
                <w:sz w:val="24"/>
                <w:szCs w:val="24"/>
              </w:rPr>
              <w:t>Внедрение м</w:t>
            </w:r>
            <w:r w:rsidRPr="00A51E6D">
              <w:rPr>
                <w:rFonts w:ascii="Times New Roman" w:hAnsi="Times New Roman"/>
                <w:sz w:val="24"/>
                <w:szCs w:val="24"/>
              </w:rPr>
              <w:t>е</w:t>
            </w:r>
            <w:r w:rsidRPr="00A51E6D">
              <w:rPr>
                <w:rFonts w:ascii="Times New Roman" w:hAnsi="Times New Roman"/>
                <w:sz w:val="24"/>
                <w:szCs w:val="24"/>
              </w:rPr>
              <w:t>ханизма альте</w:t>
            </w:r>
            <w:r w:rsidRPr="00A51E6D">
              <w:rPr>
                <w:rFonts w:ascii="Times New Roman" w:hAnsi="Times New Roman"/>
                <w:sz w:val="24"/>
                <w:szCs w:val="24"/>
              </w:rPr>
              <w:t>р</w:t>
            </w:r>
            <w:r w:rsidRPr="00A51E6D">
              <w:rPr>
                <w:rFonts w:ascii="Times New Roman" w:hAnsi="Times New Roman"/>
                <w:sz w:val="24"/>
                <w:szCs w:val="24"/>
              </w:rPr>
              <w:t>нативного з</w:t>
            </w:r>
            <w:r w:rsidRPr="00A51E6D">
              <w:rPr>
                <w:rFonts w:ascii="Times New Roman" w:hAnsi="Times New Roman"/>
                <w:sz w:val="24"/>
                <w:szCs w:val="24"/>
              </w:rPr>
              <w:t>а</w:t>
            </w:r>
            <w:r w:rsidRPr="00A51E6D">
              <w:rPr>
                <w:rFonts w:ascii="Times New Roman" w:hAnsi="Times New Roman"/>
                <w:sz w:val="24"/>
                <w:szCs w:val="24"/>
              </w:rPr>
              <w:lastRenderedPageBreak/>
              <w:t>числения в В</w:t>
            </w:r>
            <w:r w:rsidRPr="00A51E6D">
              <w:rPr>
                <w:rFonts w:ascii="Times New Roman" w:hAnsi="Times New Roman"/>
                <w:sz w:val="24"/>
                <w:szCs w:val="24"/>
              </w:rPr>
              <w:t>У</w:t>
            </w:r>
            <w:r w:rsidRPr="00A51E6D">
              <w:rPr>
                <w:rFonts w:ascii="Times New Roman" w:hAnsi="Times New Roman"/>
                <w:sz w:val="24"/>
                <w:szCs w:val="24"/>
              </w:rPr>
              <w:t xml:space="preserve">Зы </w:t>
            </w:r>
            <w:r w:rsidRPr="00A51E6D">
              <w:rPr>
                <w:rFonts w:ascii="Times New Roman" w:hAnsi="Times New Roman"/>
                <w:sz w:val="24"/>
                <w:szCs w:val="24"/>
                <w:lang w:val="kk-KZ"/>
              </w:rPr>
              <w:t xml:space="preserve">по аналогии </w:t>
            </w:r>
            <w:r w:rsidRPr="00A51E6D">
              <w:rPr>
                <w:rFonts w:ascii="Times New Roman" w:hAnsi="Times New Roman"/>
                <w:sz w:val="24"/>
                <w:szCs w:val="24"/>
              </w:rPr>
              <w:t>международн</w:t>
            </w:r>
            <w:r w:rsidRPr="00A51E6D">
              <w:rPr>
                <w:rFonts w:ascii="Times New Roman" w:hAnsi="Times New Roman"/>
                <w:sz w:val="24"/>
                <w:szCs w:val="24"/>
              </w:rPr>
              <w:t>о</w:t>
            </w:r>
            <w:r w:rsidRPr="00A51E6D">
              <w:rPr>
                <w:rFonts w:ascii="Times New Roman" w:hAnsi="Times New Roman"/>
                <w:sz w:val="24"/>
                <w:szCs w:val="24"/>
              </w:rPr>
              <w:t>го стандартиз</w:t>
            </w:r>
            <w:r w:rsidRPr="00A51E6D">
              <w:rPr>
                <w:rFonts w:ascii="Times New Roman" w:hAnsi="Times New Roman"/>
                <w:sz w:val="24"/>
                <w:szCs w:val="24"/>
              </w:rPr>
              <w:t>и</w:t>
            </w:r>
            <w:r w:rsidRPr="00A51E6D">
              <w:rPr>
                <w:rFonts w:ascii="Times New Roman" w:hAnsi="Times New Roman"/>
                <w:sz w:val="24"/>
                <w:szCs w:val="24"/>
              </w:rPr>
              <w:t>рованного се</w:t>
            </w:r>
            <w:r w:rsidRPr="00A51E6D">
              <w:rPr>
                <w:rFonts w:ascii="Times New Roman" w:hAnsi="Times New Roman"/>
                <w:sz w:val="24"/>
                <w:szCs w:val="24"/>
              </w:rPr>
              <w:t>р</w:t>
            </w:r>
            <w:r w:rsidRPr="00A51E6D">
              <w:rPr>
                <w:rFonts w:ascii="Times New Roman" w:hAnsi="Times New Roman"/>
                <w:sz w:val="24"/>
                <w:szCs w:val="24"/>
              </w:rPr>
              <w:t>тификата SAT, ACT, GMAT, GRE-тесты наравне с ЕНТ</w:t>
            </w:r>
          </w:p>
        </w:tc>
        <w:tc>
          <w:tcPr>
            <w:tcW w:w="665" w:type="dxa"/>
            <w:gridSpan w:val="2"/>
            <w:shd w:val="clear" w:color="auto" w:fill="auto"/>
          </w:tcPr>
          <w:p w14:paraId="33B225BA" w14:textId="08E08397"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lastRenderedPageBreak/>
              <w:t>млн. тг.</w:t>
            </w:r>
          </w:p>
        </w:tc>
        <w:tc>
          <w:tcPr>
            <w:tcW w:w="1321" w:type="dxa"/>
            <w:gridSpan w:val="2"/>
            <w:shd w:val="clear" w:color="auto" w:fill="auto"/>
          </w:tcPr>
          <w:p w14:paraId="381877A6" w14:textId="14668554" w:rsidR="00464052" w:rsidRPr="00A51E6D" w:rsidRDefault="003F5754"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приказ</w:t>
            </w:r>
          </w:p>
        </w:tc>
        <w:tc>
          <w:tcPr>
            <w:tcW w:w="941" w:type="dxa"/>
            <w:shd w:val="clear" w:color="auto" w:fill="auto"/>
          </w:tcPr>
          <w:p w14:paraId="1DB2F7FE" w14:textId="09FE9C09"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июнь 2020-202</w:t>
            </w:r>
            <w:r w:rsidRPr="00A51E6D">
              <w:rPr>
                <w:rFonts w:ascii="Times New Roman" w:hAnsi="Times New Roman"/>
                <w:sz w:val="24"/>
                <w:szCs w:val="24"/>
                <w:lang w:val="en-US" w:eastAsia="ru-RU"/>
              </w:rPr>
              <w:t>5</w:t>
            </w:r>
            <w:r w:rsidRPr="00A51E6D">
              <w:rPr>
                <w:rFonts w:ascii="Times New Roman" w:hAnsi="Times New Roman"/>
                <w:sz w:val="24"/>
                <w:szCs w:val="24"/>
                <w:lang w:val="kk-KZ" w:eastAsia="ru-RU"/>
              </w:rPr>
              <w:t xml:space="preserve"> </w:t>
            </w:r>
            <w:r w:rsidRPr="00A51E6D">
              <w:rPr>
                <w:rFonts w:ascii="Times New Roman" w:hAnsi="Times New Roman"/>
                <w:sz w:val="24"/>
                <w:szCs w:val="24"/>
                <w:lang w:val="kk-KZ" w:eastAsia="ru-RU"/>
              </w:rPr>
              <w:lastRenderedPageBreak/>
              <w:t>годов</w:t>
            </w:r>
          </w:p>
        </w:tc>
        <w:tc>
          <w:tcPr>
            <w:tcW w:w="1183" w:type="dxa"/>
            <w:shd w:val="clear" w:color="auto" w:fill="auto"/>
          </w:tcPr>
          <w:p w14:paraId="75E09932"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lastRenderedPageBreak/>
              <w:t>МОН</w:t>
            </w:r>
          </w:p>
        </w:tc>
        <w:tc>
          <w:tcPr>
            <w:tcW w:w="1120" w:type="dxa"/>
            <w:gridSpan w:val="5"/>
            <w:shd w:val="clear" w:color="auto" w:fill="auto"/>
          </w:tcPr>
          <w:p w14:paraId="44620FC5" w14:textId="77777777" w:rsidR="00464052" w:rsidRPr="00A51E6D" w:rsidRDefault="00464052" w:rsidP="00464052">
            <w:pPr>
              <w:pStyle w:val="a4"/>
              <w:keepNext/>
              <w:spacing w:before="0" w:beforeAutospacing="0" w:after="0" w:afterAutospacing="0"/>
              <w:jc w:val="center"/>
              <w:rPr>
                <w:lang w:val="ru-RU"/>
              </w:rPr>
            </w:pPr>
            <w:r w:rsidRPr="00A51E6D">
              <w:rPr>
                <w:lang w:val="ru-RU"/>
              </w:rPr>
              <w:t>57</w:t>
            </w:r>
          </w:p>
        </w:tc>
        <w:tc>
          <w:tcPr>
            <w:tcW w:w="997" w:type="dxa"/>
            <w:gridSpan w:val="2"/>
            <w:shd w:val="clear" w:color="auto" w:fill="auto"/>
          </w:tcPr>
          <w:p w14:paraId="0103D51B" w14:textId="77777777" w:rsidR="00464052" w:rsidRPr="00A51E6D" w:rsidRDefault="00464052" w:rsidP="00464052">
            <w:pPr>
              <w:pStyle w:val="a4"/>
              <w:keepNext/>
              <w:spacing w:before="0" w:beforeAutospacing="0" w:after="0" w:afterAutospacing="0"/>
              <w:jc w:val="center"/>
              <w:rPr>
                <w:lang w:val="ru-RU"/>
              </w:rPr>
            </w:pPr>
            <w:r w:rsidRPr="00A51E6D">
              <w:rPr>
                <w:lang w:val="ru-RU"/>
              </w:rPr>
              <w:t>38</w:t>
            </w:r>
          </w:p>
        </w:tc>
        <w:tc>
          <w:tcPr>
            <w:tcW w:w="993" w:type="dxa"/>
            <w:gridSpan w:val="3"/>
            <w:shd w:val="clear" w:color="auto" w:fill="auto"/>
          </w:tcPr>
          <w:p w14:paraId="0B132CCD" w14:textId="77777777" w:rsidR="00464052" w:rsidRPr="00A51E6D" w:rsidRDefault="00464052" w:rsidP="00464052">
            <w:pPr>
              <w:pStyle w:val="a4"/>
              <w:keepNext/>
              <w:spacing w:before="0" w:beforeAutospacing="0" w:after="0" w:afterAutospacing="0"/>
              <w:jc w:val="center"/>
              <w:rPr>
                <w:lang w:val="ru-RU"/>
              </w:rPr>
            </w:pPr>
            <w:r w:rsidRPr="00A51E6D">
              <w:rPr>
                <w:lang w:val="ru-RU"/>
              </w:rPr>
              <w:t>39</w:t>
            </w:r>
          </w:p>
        </w:tc>
        <w:tc>
          <w:tcPr>
            <w:tcW w:w="992" w:type="dxa"/>
            <w:gridSpan w:val="4"/>
            <w:shd w:val="clear" w:color="auto" w:fill="auto"/>
          </w:tcPr>
          <w:p w14:paraId="79AA6C98" w14:textId="77777777" w:rsidR="00464052" w:rsidRPr="00A51E6D" w:rsidRDefault="00464052" w:rsidP="00464052">
            <w:pPr>
              <w:pStyle w:val="a4"/>
              <w:keepNext/>
              <w:spacing w:before="0" w:beforeAutospacing="0" w:after="0" w:afterAutospacing="0"/>
              <w:jc w:val="center"/>
              <w:rPr>
                <w:lang w:val="ru-RU"/>
              </w:rPr>
            </w:pPr>
            <w:r w:rsidRPr="00A51E6D">
              <w:rPr>
                <w:lang w:val="ru-RU"/>
              </w:rPr>
              <w:t>39</w:t>
            </w:r>
          </w:p>
        </w:tc>
        <w:tc>
          <w:tcPr>
            <w:tcW w:w="1134" w:type="dxa"/>
            <w:gridSpan w:val="4"/>
            <w:shd w:val="clear" w:color="auto" w:fill="auto"/>
          </w:tcPr>
          <w:p w14:paraId="1A14EA6F" w14:textId="77777777" w:rsidR="00464052" w:rsidRPr="00A51E6D" w:rsidRDefault="00464052" w:rsidP="00464052">
            <w:pPr>
              <w:pStyle w:val="a4"/>
              <w:keepNext/>
              <w:spacing w:before="0" w:beforeAutospacing="0" w:after="0" w:afterAutospacing="0"/>
              <w:jc w:val="center"/>
              <w:rPr>
                <w:lang w:val="ru-RU"/>
              </w:rPr>
            </w:pPr>
            <w:r w:rsidRPr="00A51E6D">
              <w:rPr>
                <w:lang w:val="ru-RU"/>
              </w:rPr>
              <w:t>39</w:t>
            </w:r>
          </w:p>
        </w:tc>
        <w:tc>
          <w:tcPr>
            <w:tcW w:w="1134" w:type="dxa"/>
            <w:gridSpan w:val="3"/>
            <w:shd w:val="clear" w:color="auto" w:fill="auto"/>
          </w:tcPr>
          <w:p w14:paraId="2F727313" w14:textId="77777777" w:rsidR="00464052" w:rsidRPr="00A51E6D" w:rsidRDefault="00464052" w:rsidP="00464052">
            <w:pPr>
              <w:pStyle w:val="a4"/>
              <w:keepNext/>
              <w:spacing w:before="0" w:beforeAutospacing="0" w:after="0" w:afterAutospacing="0"/>
              <w:jc w:val="center"/>
              <w:rPr>
                <w:lang w:val="ru-RU"/>
              </w:rPr>
            </w:pPr>
            <w:r w:rsidRPr="00A51E6D">
              <w:rPr>
                <w:lang w:val="ru-RU"/>
              </w:rPr>
              <w:t>39</w:t>
            </w:r>
          </w:p>
        </w:tc>
        <w:tc>
          <w:tcPr>
            <w:tcW w:w="1167" w:type="dxa"/>
            <w:gridSpan w:val="3"/>
            <w:shd w:val="clear" w:color="auto" w:fill="auto"/>
          </w:tcPr>
          <w:p w14:paraId="54B57612" w14:textId="77777777"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251</w:t>
            </w:r>
          </w:p>
        </w:tc>
        <w:tc>
          <w:tcPr>
            <w:tcW w:w="712" w:type="dxa"/>
            <w:gridSpan w:val="2"/>
            <w:shd w:val="clear" w:color="auto" w:fill="auto"/>
          </w:tcPr>
          <w:p w14:paraId="507F6608" w14:textId="77777777"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РБ</w:t>
            </w:r>
          </w:p>
        </w:tc>
        <w:tc>
          <w:tcPr>
            <w:tcW w:w="956" w:type="dxa"/>
            <w:shd w:val="clear" w:color="auto" w:fill="auto"/>
          </w:tcPr>
          <w:p w14:paraId="427A2469"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204</w:t>
            </w:r>
          </w:p>
          <w:p w14:paraId="62D3B260"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109</w:t>
            </w:r>
          </w:p>
        </w:tc>
      </w:tr>
      <w:tr w:rsidR="0012161C" w:rsidRPr="00A51E6D" w14:paraId="7089F9F1" w14:textId="77777777" w:rsidTr="006B2A29">
        <w:tc>
          <w:tcPr>
            <w:tcW w:w="573" w:type="dxa"/>
            <w:shd w:val="clear" w:color="auto" w:fill="auto"/>
          </w:tcPr>
          <w:p w14:paraId="4E5D55CD"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6DB18B70" w14:textId="0A663AE1" w:rsidR="00464052" w:rsidRPr="00A51E6D" w:rsidRDefault="00464052" w:rsidP="00464052">
            <w:pPr>
              <w:keepNext/>
              <w:spacing w:after="0" w:line="240" w:lineRule="auto"/>
              <w:jc w:val="both"/>
              <w:rPr>
                <w:rFonts w:ascii="Times New Roman" w:hAnsi="Times New Roman"/>
                <w:sz w:val="24"/>
                <w:szCs w:val="24"/>
              </w:rPr>
            </w:pPr>
            <w:r w:rsidRPr="00A51E6D">
              <w:rPr>
                <w:rFonts w:ascii="Times New Roman" w:hAnsi="Times New Roman"/>
                <w:sz w:val="24"/>
                <w:szCs w:val="24"/>
              </w:rPr>
              <w:t>Совершенств</w:t>
            </w:r>
            <w:r w:rsidRPr="00A51E6D">
              <w:rPr>
                <w:rFonts w:ascii="Times New Roman" w:hAnsi="Times New Roman"/>
                <w:sz w:val="24"/>
                <w:szCs w:val="24"/>
              </w:rPr>
              <w:t>о</w:t>
            </w:r>
            <w:r w:rsidRPr="00A51E6D">
              <w:rPr>
                <w:rFonts w:ascii="Times New Roman" w:hAnsi="Times New Roman"/>
                <w:sz w:val="24"/>
                <w:szCs w:val="24"/>
              </w:rPr>
              <w:t xml:space="preserve">вание модели присуждения </w:t>
            </w:r>
            <w:r w:rsidRPr="00A51E6D">
              <w:rPr>
                <w:rFonts w:ascii="Times New Roman" w:hAnsi="Times New Roman"/>
                <w:sz w:val="24"/>
                <w:szCs w:val="24"/>
                <w:lang w:val="kk-KZ"/>
              </w:rPr>
              <w:t xml:space="preserve">государственных </w:t>
            </w:r>
            <w:r w:rsidRPr="00A51E6D">
              <w:rPr>
                <w:rFonts w:ascii="Times New Roman" w:hAnsi="Times New Roman"/>
                <w:sz w:val="24"/>
                <w:szCs w:val="24"/>
              </w:rPr>
              <w:t>грантов</w:t>
            </w:r>
            <w:r w:rsidRPr="00A51E6D">
              <w:rPr>
                <w:rFonts w:ascii="Times New Roman" w:hAnsi="Times New Roman"/>
                <w:sz w:val="24"/>
                <w:szCs w:val="24"/>
                <w:lang w:val="kk-KZ"/>
              </w:rPr>
              <w:t xml:space="preserve"> в высших учебных заведения</w:t>
            </w:r>
            <w:r w:rsidRPr="00A51E6D">
              <w:rPr>
                <w:rFonts w:ascii="Times New Roman" w:hAnsi="Times New Roman"/>
                <w:sz w:val="24"/>
                <w:szCs w:val="24"/>
              </w:rPr>
              <w:t xml:space="preserve"> с уч</w:t>
            </w:r>
            <w:r w:rsidRPr="00A51E6D">
              <w:rPr>
                <w:rFonts w:ascii="Times New Roman" w:hAnsi="Times New Roman"/>
                <w:sz w:val="24"/>
                <w:szCs w:val="24"/>
              </w:rPr>
              <w:t>е</w:t>
            </w:r>
            <w:r w:rsidRPr="00A51E6D">
              <w:rPr>
                <w:rFonts w:ascii="Times New Roman" w:hAnsi="Times New Roman"/>
                <w:sz w:val="24"/>
                <w:szCs w:val="24"/>
              </w:rPr>
              <w:t>том уровня зн</w:t>
            </w:r>
            <w:r w:rsidRPr="00A51E6D">
              <w:rPr>
                <w:rFonts w:ascii="Times New Roman" w:hAnsi="Times New Roman"/>
                <w:sz w:val="24"/>
                <w:szCs w:val="24"/>
              </w:rPr>
              <w:t>а</w:t>
            </w:r>
            <w:r w:rsidRPr="00A51E6D">
              <w:rPr>
                <w:rFonts w:ascii="Times New Roman" w:hAnsi="Times New Roman"/>
                <w:sz w:val="24"/>
                <w:szCs w:val="24"/>
              </w:rPr>
              <w:t>ний и социал</w:t>
            </w:r>
            <w:r w:rsidRPr="00A51E6D">
              <w:rPr>
                <w:rFonts w:ascii="Times New Roman" w:hAnsi="Times New Roman"/>
                <w:sz w:val="24"/>
                <w:szCs w:val="24"/>
              </w:rPr>
              <w:t>ь</w:t>
            </w:r>
            <w:r w:rsidRPr="00A51E6D">
              <w:rPr>
                <w:rFonts w:ascii="Times New Roman" w:hAnsi="Times New Roman"/>
                <w:sz w:val="24"/>
                <w:szCs w:val="24"/>
              </w:rPr>
              <w:t>ной категории</w:t>
            </w:r>
          </w:p>
        </w:tc>
        <w:tc>
          <w:tcPr>
            <w:tcW w:w="665" w:type="dxa"/>
            <w:gridSpan w:val="2"/>
            <w:shd w:val="clear" w:color="auto" w:fill="auto"/>
          </w:tcPr>
          <w:p w14:paraId="4F3F2C17" w14:textId="77777777" w:rsidR="00464052" w:rsidRPr="00A51E6D"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458B577B" w14:textId="462A169F"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информация в Правительство</w:t>
            </w:r>
          </w:p>
        </w:tc>
        <w:tc>
          <w:tcPr>
            <w:tcW w:w="941" w:type="dxa"/>
            <w:shd w:val="clear" w:color="auto" w:fill="auto"/>
          </w:tcPr>
          <w:p w14:paraId="0DA7DD75" w14:textId="55B8225E"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июнь 2020-2022 годов</w:t>
            </w:r>
          </w:p>
        </w:tc>
        <w:tc>
          <w:tcPr>
            <w:tcW w:w="1183" w:type="dxa"/>
            <w:shd w:val="clear" w:color="auto" w:fill="auto"/>
          </w:tcPr>
          <w:p w14:paraId="7BE787D3" w14:textId="33660DCB"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МОН, МТСЗН, МФ</w:t>
            </w:r>
          </w:p>
        </w:tc>
        <w:tc>
          <w:tcPr>
            <w:tcW w:w="9205" w:type="dxa"/>
            <w:gridSpan w:val="27"/>
            <w:shd w:val="clear" w:color="auto" w:fill="auto"/>
          </w:tcPr>
          <w:p w14:paraId="48DD6574" w14:textId="10A335B9"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rPr>
              <w:t>не требуется</w:t>
            </w:r>
          </w:p>
        </w:tc>
      </w:tr>
      <w:tr w:rsidR="0012161C" w:rsidRPr="00A51E6D" w14:paraId="6D969E5E" w14:textId="77777777" w:rsidTr="006B2A29">
        <w:tc>
          <w:tcPr>
            <w:tcW w:w="573" w:type="dxa"/>
            <w:shd w:val="clear" w:color="auto" w:fill="auto"/>
          </w:tcPr>
          <w:p w14:paraId="1FE00A10"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70EEC9D2" w14:textId="48ECF388" w:rsidR="00464052" w:rsidRPr="00A51E6D" w:rsidRDefault="00464052" w:rsidP="00464052">
            <w:pPr>
              <w:keepNext/>
              <w:spacing w:after="0" w:line="240" w:lineRule="auto"/>
              <w:jc w:val="both"/>
              <w:rPr>
                <w:rFonts w:ascii="Times New Roman" w:hAnsi="Times New Roman"/>
                <w:sz w:val="24"/>
                <w:szCs w:val="24"/>
              </w:rPr>
            </w:pPr>
            <w:r w:rsidRPr="00A51E6D">
              <w:rPr>
                <w:rFonts w:ascii="Times New Roman" w:hAnsi="Times New Roman"/>
                <w:sz w:val="24"/>
                <w:szCs w:val="24"/>
                <w:lang w:val="kk-KZ"/>
              </w:rPr>
              <w:t>Проработка вопроса по п</w:t>
            </w:r>
            <w:r w:rsidRPr="00A51E6D">
              <w:rPr>
                <w:rFonts w:ascii="Times New Roman" w:hAnsi="Times New Roman"/>
                <w:sz w:val="24"/>
                <w:szCs w:val="24"/>
              </w:rPr>
              <w:t>о</w:t>
            </w:r>
            <w:r w:rsidRPr="00A51E6D">
              <w:rPr>
                <w:rFonts w:ascii="Times New Roman" w:hAnsi="Times New Roman"/>
                <w:sz w:val="24"/>
                <w:szCs w:val="24"/>
              </w:rPr>
              <w:t>этапному  пер</w:t>
            </w:r>
            <w:r w:rsidRPr="00A51E6D">
              <w:rPr>
                <w:rFonts w:ascii="Times New Roman" w:hAnsi="Times New Roman"/>
                <w:sz w:val="24"/>
                <w:szCs w:val="24"/>
              </w:rPr>
              <w:t>е</w:t>
            </w:r>
            <w:r w:rsidRPr="00A51E6D">
              <w:rPr>
                <w:rFonts w:ascii="Times New Roman" w:hAnsi="Times New Roman"/>
                <w:sz w:val="24"/>
                <w:szCs w:val="24"/>
              </w:rPr>
              <w:t>ходу к профил</w:t>
            </w:r>
            <w:r w:rsidRPr="00A51E6D">
              <w:rPr>
                <w:rFonts w:ascii="Times New Roman" w:hAnsi="Times New Roman"/>
                <w:sz w:val="24"/>
                <w:szCs w:val="24"/>
              </w:rPr>
              <w:t>и</w:t>
            </w:r>
            <w:r w:rsidRPr="00A51E6D">
              <w:rPr>
                <w:rFonts w:ascii="Times New Roman" w:hAnsi="Times New Roman"/>
                <w:sz w:val="24"/>
                <w:szCs w:val="24"/>
              </w:rPr>
              <w:t>зации процедур аккредитации вузов</w:t>
            </w:r>
          </w:p>
        </w:tc>
        <w:tc>
          <w:tcPr>
            <w:tcW w:w="665" w:type="dxa"/>
            <w:gridSpan w:val="2"/>
            <w:shd w:val="clear" w:color="auto" w:fill="auto"/>
          </w:tcPr>
          <w:p w14:paraId="13C17E78" w14:textId="77777777" w:rsidR="00464052" w:rsidRPr="00A51E6D"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011D7AC5" w14:textId="0916FEEE"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п</w:t>
            </w:r>
            <w:r w:rsidRPr="00A51E6D">
              <w:rPr>
                <w:rFonts w:ascii="Times New Roman" w:hAnsi="Times New Roman"/>
                <w:sz w:val="24"/>
                <w:szCs w:val="24"/>
                <w:lang w:eastAsia="ru-RU"/>
              </w:rPr>
              <w:t xml:space="preserve">редложения в Правительство </w:t>
            </w:r>
          </w:p>
        </w:tc>
        <w:tc>
          <w:tcPr>
            <w:tcW w:w="941" w:type="dxa"/>
            <w:shd w:val="clear" w:color="auto" w:fill="auto"/>
          </w:tcPr>
          <w:p w14:paraId="57CD6204" w14:textId="60576FEB" w:rsidR="00464052" w:rsidRPr="00A51E6D" w:rsidRDefault="008C4F0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w:t>
            </w:r>
            <w:r w:rsidR="00464052" w:rsidRPr="00A51E6D">
              <w:rPr>
                <w:rFonts w:ascii="Times New Roman" w:hAnsi="Times New Roman"/>
                <w:sz w:val="24"/>
                <w:szCs w:val="24"/>
                <w:lang w:val="kk-KZ" w:eastAsia="ru-RU"/>
              </w:rPr>
              <w:t>ай</w:t>
            </w:r>
          </w:p>
          <w:p w14:paraId="62FB7B61" w14:textId="7D362604"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 2021 года</w:t>
            </w:r>
          </w:p>
        </w:tc>
        <w:tc>
          <w:tcPr>
            <w:tcW w:w="1183" w:type="dxa"/>
            <w:shd w:val="clear" w:color="auto" w:fill="auto"/>
          </w:tcPr>
          <w:p w14:paraId="64B931B2" w14:textId="745473F4"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МОН</w:t>
            </w:r>
          </w:p>
        </w:tc>
        <w:tc>
          <w:tcPr>
            <w:tcW w:w="9205" w:type="dxa"/>
            <w:gridSpan w:val="27"/>
            <w:shd w:val="clear" w:color="auto" w:fill="auto"/>
          </w:tcPr>
          <w:p w14:paraId="34EC7022" w14:textId="12911F56"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rPr>
              <w:t>не требуется</w:t>
            </w:r>
          </w:p>
        </w:tc>
      </w:tr>
      <w:tr w:rsidR="0012161C" w:rsidRPr="00A51E6D" w14:paraId="72F304D1" w14:textId="77777777" w:rsidTr="006B2A29">
        <w:tc>
          <w:tcPr>
            <w:tcW w:w="573" w:type="dxa"/>
            <w:shd w:val="clear" w:color="auto" w:fill="auto"/>
          </w:tcPr>
          <w:p w14:paraId="3A30F946" w14:textId="77777777" w:rsidR="00464052" w:rsidRPr="00A51E6D"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03D7D437" w14:textId="2FFF7913" w:rsidR="00464052" w:rsidRPr="00A51E6D" w:rsidRDefault="00464052" w:rsidP="00464052">
            <w:pPr>
              <w:keepNext/>
              <w:spacing w:after="0" w:line="240" w:lineRule="auto"/>
              <w:contextualSpacing/>
              <w:jc w:val="both"/>
              <w:rPr>
                <w:rFonts w:ascii="Times New Roman" w:hAnsi="Times New Roman"/>
                <w:sz w:val="24"/>
                <w:szCs w:val="24"/>
              </w:rPr>
            </w:pPr>
            <w:r w:rsidRPr="00A51E6D">
              <w:rPr>
                <w:rFonts w:ascii="Times New Roman" w:hAnsi="Times New Roman"/>
                <w:sz w:val="24"/>
                <w:szCs w:val="24"/>
                <w:lang w:val="kk-KZ"/>
              </w:rPr>
              <w:t>Разработка тестовых заданий и п</w:t>
            </w:r>
            <w:r w:rsidRPr="00A51E6D">
              <w:rPr>
                <w:rFonts w:ascii="Times New Roman" w:hAnsi="Times New Roman"/>
                <w:sz w:val="24"/>
                <w:szCs w:val="24"/>
              </w:rPr>
              <w:t>р</w:t>
            </w:r>
            <w:r w:rsidRPr="00A51E6D">
              <w:rPr>
                <w:rFonts w:ascii="Times New Roman" w:hAnsi="Times New Roman"/>
                <w:sz w:val="24"/>
                <w:szCs w:val="24"/>
              </w:rPr>
              <w:t>о</w:t>
            </w:r>
            <w:r w:rsidRPr="00A51E6D">
              <w:rPr>
                <w:rFonts w:ascii="Times New Roman" w:hAnsi="Times New Roman"/>
                <w:sz w:val="24"/>
                <w:szCs w:val="24"/>
              </w:rPr>
              <w:t>ведение наци</w:t>
            </w:r>
            <w:r w:rsidRPr="00A51E6D">
              <w:rPr>
                <w:rFonts w:ascii="Times New Roman" w:hAnsi="Times New Roman"/>
                <w:sz w:val="24"/>
                <w:szCs w:val="24"/>
              </w:rPr>
              <w:t>о</w:t>
            </w:r>
            <w:r w:rsidRPr="00A51E6D">
              <w:rPr>
                <w:rFonts w:ascii="Times New Roman" w:hAnsi="Times New Roman"/>
                <w:sz w:val="24"/>
                <w:szCs w:val="24"/>
              </w:rPr>
              <w:t>нального кв</w:t>
            </w:r>
            <w:r w:rsidRPr="00A51E6D">
              <w:rPr>
                <w:rFonts w:ascii="Times New Roman" w:hAnsi="Times New Roman"/>
                <w:sz w:val="24"/>
                <w:szCs w:val="24"/>
              </w:rPr>
              <w:t>а</w:t>
            </w:r>
            <w:r w:rsidRPr="00A51E6D">
              <w:rPr>
                <w:rFonts w:ascii="Times New Roman" w:hAnsi="Times New Roman"/>
                <w:sz w:val="24"/>
                <w:szCs w:val="24"/>
              </w:rPr>
              <w:t>лификационн</w:t>
            </w:r>
            <w:r w:rsidRPr="00A51E6D">
              <w:rPr>
                <w:rFonts w:ascii="Times New Roman" w:hAnsi="Times New Roman"/>
                <w:sz w:val="24"/>
                <w:szCs w:val="24"/>
              </w:rPr>
              <w:t>о</w:t>
            </w:r>
            <w:r w:rsidRPr="00A51E6D">
              <w:rPr>
                <w:rFonts w:ascii="Times New Roman" w:hAnsi="Times New Roman"/>
                <w:sz w:val="24"/>
                <w:szCs w:val="24"/>
              </w:rPr>
              <w:t>го тестирования педагог</w:t>
            </w:r>
            <w:r w:rsidRPr="00A51E6D">
              <w:rPr>
                <w:rFonts w:ascii="Times New Roman" w:hAnsi="Times New Roman"/>
                <w:sz w:val="24"/>
                <w:szCs w:val="24"/>
                <w:lang w:val="kk-KZ"/>
              </w:rPr>
              <w:t>ов</w:t>
            </w:r>
            <w:r w:rsidRPr="00A51E6D">
              <w:rPr>
                <w:rFonts w:ascii="Times New Roman" w:hAnsi="Times New Roman"/>
                <w:sz w:val="24"/>
                <w:szCs w:val="24"/>
              </w:rPr>
              <w:t xml:space="preserve"> </w:t>
            </w:r>
          </w:p>
        </w:tc>
        <w:tc>
          <w:tcPr>
            <w:tcW w:w="665" w:type="dxa"/>
            <w:gridSpan w:val="2"/>
            <w:shd w:val="clear" w:color="auto" w:fill="auto"/>
          </w:tcPr>
          <w:p w14:paraId="09F4F709" w14:textId="29DB1F45"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млн. тг.</w:t>
            </w:r>
          </w:p>
        </w:tc>
        <w:tc>
          <w:tcPr>
            <w:tcW w:w="1321" w:type="dxa"/>
            <w:gridSpan w:val="2"/>
            <w:shd w:val="clear" w:color="auto" w:fill="auto"/>
          </w:tcPr>
          <w:p w14:paraId="15B5B876" w14:textId="77777777"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у</w:t>
            </w:r>
            <w:r w:rsidRPr="00A51E6D">
              <w:rPr>
                <w:rFonts w:ascii="Times New Roman" w:hAnsi="Times New Roman"/>
                <w:sz w:val="24"/>
                <w:szCs w:val="24"/>
                <w:lang w:eastAsia="ru-RU"/>
              </w:rPr>
              <w:t>достоверение о присвоении/подтверждени квал.категорий</w:t>
            </w:r>
          </w:p>
        </w:tc>
        <w:tc>
          <w:tcPr>
            <w:tcW w:w="941" w:type="dxa"/>
            <w:shd w:val="clear" w:color="auto" w:fill="auto"/>
          </w:tcPr>
          <w:p w14:paraId="6692CF5E"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январь-декабрь </w:t>
            </w:r>
          </w:p>
          <w:p w14:paraId="77725670" w14:textId="292A3785"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2020-2025 годов</w:t>
            </w:r>
          </w:p>
        </w:tc>
        <w:tc>
          <w:tcPr>
            <w:tcW w:w="1183" w:type="dxa"/>
            <w:shd w:val="clear" w:color="auto" w:fill="auto"/>
          </w:tcPr>
          <w:p w14:paraId="786B0324"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МОН, МИО</w:t>
            </w:r>
          </w:p>
        </w:tc>
        <w:tc>
          <w:tcPr>
            <w:tcW w:w="1120" w:type="dxa"/>
            <w:gridSpan w:val="5"/>
            <w:shd w:val="clear" w:color="auto" w:fill="auto"/>
          </w:tcPr>
          <w:p w14:paraId="3C64710B" w14:textId="77777777" w:rsidR="00464052" w:rsidRPr="00A51E6D" w:rsidRDefault="00464052" w:rsidP="00464052">
            <w:pPr>
              <w:pStyle w:val="a4"/>
              <w:keepNext/>
              <w:spacing w:before="0" w:beforeAutospacing="0" w:after="0" w:afterAutospacing="0"/>
              <w:jc w:val="center"/>
              <w:rPr>
                <w:lang w:val="kk-KZ"/>
              </w:rPr>
            </w:pPr>
            <w:r w:rsidRPr="00A51E6D">
              <w:rPr>
                <w:lang w:val="kk-KZ"/>
              </w:rPr>
              <w:t>757</w:t>
            </w:r>
          </w:p>
        </w:tc>
        <w:tc>
          <w:tcPr>
            <w:tcW w:w="997" w:type="dxa"/>
            <w:gridSpan w:val="2"/>
            <w:shd w:val="clear" w:color="auto" w:fill="auto"/>
          </w:tcPr>
          <w:p w14:paraId="74517B4D" w14:textId="77777777" w:rsidR="00464052" w:rsidRPr="00A51E6D" w:rsidRDefault="00464052" w:rsidP="00464052">
            <w:pPr>
              <w:pStyle w:val="a4"/>
              <w:keepNext/>
              <w:spacing w:before="0" w:beforeAutospacing="0" w:after="0" w:afterAutospacing="0"/>
              <w:jc w:val="center"/>
              <w:rPr>
                <w:lang w:val="kk-KZ"/>
              </w:rPr>
            </w:pPr>
            <w:r w:rsidRPr="00A51E6D">
              <w:rPr>
                <w:lang w:val="kk-KZ"/>
              </w:rPr>
              <w:t>606</w:t>
            </w:r>
          </w:p>
        </w:tc>
        <w:tc>
          <w:tcPr>
            <w:tcW w:w="993" w:type="dxa"/>
            <w:gridSpan w:val="3"/>
            <w:shd w:val="clear" w:color="auto" w:fill="auto"/>
          </w:tcPr>
          <w:p w14:paraId="74F41DAC" w14:textId="77777777" w:rsidR="00464052" w:rsidRPr="00A51E6D" w:rsidRDefault="00464052" w:rsidP="00464052">
            <w:pPr>
              <w:pStyle w:val="a4"/>
              <w:keepNext/>
              <w:spacing w:before="0" w:beforeAutospacing="0" w:after="0" w:afterAutospacing="0"/>
              <w:jc w:val="center"/>
              <w:rPr>
                <w:lang w:val="kk-KZ"/>
              </w:rPr>
            </w:pPr>
            <w:r w:rsidRPr="00A51E6D">
              <w:rPr>
                <w:lang w:val="kk-KZ"/>
              </w:rPr>
              <w:t>587</w:t>
            </w:r>
          </w:p>
        </w:tc>
        <w:tc>
          <w:tcPr>
            <w:tcW w:w="992" w:type="dxa"/>
            <w:gridSpan w:val="4"/>
            <w:shd w:val="clear" w:color="auto" w:fill="auto"/>
          </w:tcPr>
          <w:p w14:paraId="5423547B" w14:textId="77777777" w:rsidR="00464052" w:rsidRPr="00A51E6D" w:rsidRDefault="00464052" w:rsidP="00464052">
            <w:pPr>
              <w:jc w:val="center"/>
              <w:rPr>
                <w:rFonts w:ascii="Times New Roman" w:eastAsia="Times New Roman" w:hAnsi="Times New Roman"/>
                <w:sz w:val="24"/>
                <w:szCs w:val="24"/>
                <w:lang w:val="kk-KZ" w:eastAsia="ru-RU"/>
              </w:rPr>
            </w:pPr>
            <w:r w:rsidRPr="00A51E6D">
              <w:rPr>
                <w:rFonts w:ascii="Times New Roman" w:eastAsia="Times New Roman" w:hAnsi="Times New Roman"/>
                <w:sz w:val="24"/>
                <w:szCs w:val="24"/>
                <w:lang w:val="kk-KZ" w:eastAsia="ru-RU"/>
              </w:rPr>
              <w:t>587</w:t>
            </w:r>
          </w:p>
        </w:tc>
        <w:tc>
          <w:tcPr>
            <w:tcW w:w="1134" w:type="dxa"/>
            <w:gridSpan w:val="4"/>
          </w:tcPr>
          <w:p w14:paraId="6A6CDC68" w14:textId="77777777" w:rsidR="00464052" w:rsidRPr="00A51E6D" w:rsidRDefault="00464052" w:rsidP="00464052">
            <w:pPr>
              <w:jc w:val="center"/>
              <w:rPr>
                <w:rFonts w:ascii="Times New Roman" w:eastAsia="Times New Roman" w:hAnsi="Times New Roman"/>
                <w:sz w:val="24"/>
                <w:szCs w:val="24"/>
                <w:lang w:val="kk-KZ" w:eastAsia="ru-RU"/>
              </w:rPr>
            </w:pPr>
            <w:r w:rsidRPr="00A51E6D">
              <w:rPr>
                <w:rFonts w:ascii="Times New Roman" w:eastAsia="Times New Roman" w:hAnsi="Times New Roman"/>
                <w:sz w:val="24"/>
                <w:szCs w:val="24"/>
                <w:lang w:val="kk-KZ" w:eastAsia="ru-RU"/>
              </w:rPr>
              <w:t>587</w:t>
            </w:r>
          </w:p>
        </w:tc>
        <w:tc>
          <w:tcPr>
            <w:tcW w:w="1134" w:type="dxa"/>
            <w:gridSpan w:val="3"/>
          </w:tcPr>
          <w:p w14:paraId="6D5066EF" w14:textId="77777777" w:rsidR="00464052" w:rsidRPr="00A51E6D" w:rsidRDefault="00464052" w:rsidP="00464052">
            <w:pPr>
              <w:jc w:val="center"/>
              <w:rPr>
                <w:rFonts w:ascii="Times New Roman" w:eastAsia="Times New Roman" w:hAnsi="Times New Roman"/>
                <w:sz w:val="24"/>
                <w:szCs w:val="24"/>
                <w:lang w:val="kk-KZ" w:eastAsia="ru-RU"/>
              </w:rPr>
            </w:pPr>
            <w:r w:rsidRPr="00A51E6D">
              <w:rPr>
                <w:rFonts w:ascii="Times New Roman" w:eastAsia="Times New Roman" w:hAnsi="Times New Roman"/>
                <w:sz w:val="24"/>
                <w:szCs w:val="24"/>
                <w:lang w:val="kk-KZ" w:eastAsia="ru-RU"/>
              </w:rPr>
              <w:t>587</w:t>
            </w:r>
          </w:p>
        </w:tc>
        <w:tc>
          <w:tcPr>
            <w:tcW w:w="1167" w:type="dxa"/>
            <w:gridSpan w:val="3"/>
            <w:shd w:val="clear" w:color="auto" w:fill="auto"/>
          </w:tcPr>
          <w:p w14:paraId="4089C0E8" w14:textId="7179591C" w:rsidR="00464052" w:rsidRPr="00A51E6D" w:rsidRDefault="00464052" w:rsidP="00464052">
            <w:pPr>
              <w:pStyle w:val="a6"/>
              <w:keepNext/>
              <w:suppressAutoHyphens/>
              <w:jc w:val="center"/>
              <w:rPr>
                <w:rFonts w:ascii="Times New Roman" w:eastAsia="Times New Roman" w:hAnsi="Times New Roman"/>
                <w:sz w:val="24"/>
                <w:szCs w:val="24"/>
                <w:lang w:val="kk-KZ" w:eastAsia="ru-RU"/>
              </w:rPr>
            </w:pPr>
            <w:r w:rsidRPr="00A51E6D">
              <w:rPr>
                <w:rFonts w:ascii="Times New Roman" w:eastAsia="Times New Roman" w:hAnsi="Times New Roman"/>
                <w:sz w:val="24"/>
                <w:szCs w:val="24"/>
                <w:lang w:val="kk-KZ" w:eastAsia="ru-RU"/>
              </w:rPr>
              <w:t>3 711</w:t>
            </w:r>
          </w:p>
        </w:tc>
        <w:tc>
          <w:tcPr>
            <w:tcW w:w="712" w:type="dxa"/>
            <w:gridSpan w:val="2"/>
            <w:shd w:val="clear" w:color="auto" w:fill="auto"/>
          </w:tcPr>
          <w:p w14:paraId="7FBA5546" w14:textId="77777777"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РБ</w:t>
            </w:r>
          </w:p>
        </w:tc>
        <w:tc>
          <w:tcPr>
            <w:tcW w:w="956" w:type="dxa"/>
            <w:shd w:val="clear" w:color="auto" w:fill="auto"/>
          </w:tcPr>
          <w:p w14:paraId="2A666C32" w14:textId="77777777"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098</w:t>
            </w:r>
          </w:p>
          <w:p w14:paraId="3651871E" w14:textId="77777777"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099</w:t>
            </w:r>
          </w:p>
          <w:p w14:paraId="70B95247" w14:textId="77777777"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203</w:t>
            </w:r>
          </w:p>
          <w:p w14:paraId="10965978" w14:textId="77777777" w:rsidR="00464052" w:rsidRPr="00A51E6D" w:rsidRDefault="00464052" w:rsidP="00464052">
            <w:pPr>
              <w:pStyle w:val="a6"/>
              <w:keepNext/>
              <w:suppressAutoHyphens/>
              <w:jc w:val="center"/>
              <w:rPr>
                <w:rFonts w:ascii="Times New Roman" w:hAnsi="Times New Roman"/>
                <w:sz w:val="24"/>
                <w:szCs w:val="24"/>
                <w:lang w:eastAsia="ru-RU"/>
              </w:rPr>
            </w:pPr>
          </w:p>
        </w:tc>
      </w:tr>
      <w:tr w:rsidR="00956B8B" w:rsidRPr="00A51E6D" w14:paraId="65F2CDD7" w14:textId="77777777" w:rsidTr="006B2A29">
        <w:tc>
          <w:tcPr>
            <w:tcW w:w="15829" w:type="dxa"/>
            <w:gridSpan w:val="35"/>
            <w:shd w:val="clear" w:color="auto" w:fill="auto"/>
          </w:tcPr>
          <w:p w14:paraId="4F4A06C7" w14:textId="2342C012" w:rsidR="00956B8B" w:rsidRPr="00A51E6D" w:rsidRDefault="00956B8B" w:rsidP="00464052">
            <w:pPr>
              <w:pStyle w:val="a6"/>
              <w:keepNext/>
              <w:suppressAutoHyphens/>
              <w:jc w:val="center"/>
              <w:rPr>
                <w:rFonts w:ascii="Times New Roman" w:hAnsi="Times New Roman"/>
                <w:sz w:val="24"/>
                <w:szCs w:val="24"/>
                <w:lang w:eastAsia="ru-RU"/>
              </w:rPr>
            </w:pPr>
            <w:r w:rsidRPr="00A51E6D">
              <w:rPr>
                <w:rFonts w:ascii="Times New Roman" w:hAnsi="Times New Roman"/>
                <w:bCs/>
                <w:sz w:val="24"/>
                <w:szCs w:val="24"/>
                <w:lang w:val="kk-KZ"/>
              </w:rPr>
              <w:lastRenderedPageBreak/>
              <w:t>Задача</w:t>
            </w:r>
            <w:r w:rsidRPr="00A51E6D">
              <w:rPr>
                <w:rFonts w:ascii="Times New Roman" w:hAnsi="Times New Roman"/>
                <w:bCs/>
                <w:sz w:val="24"/>
                <w:szCs w:val="24"/>
              </w:rPr>
              <w:t xml:space="preserve"> 1.5:</w:t>
            </w:r>
            <w:r w:rsidRPr="00A51E6D">
              <w:rPr>
                <w:rFonts w:ascii="Times New Roman" w:hAnsi="Times New Roman"/>
                <w:sz w:val="24"/>
                <w:szCs w:val="24"/>
              </w:rPr>
              <w:t xml:space="preserve"> </w:t>
            </w:r>
            <w:r w:rsidRPr="00A51E6D">
              <w:rPr>
                <w:rFonts w:ascii="Times New Roman" w:hAnsi="Times New Roman"/>
                <w:sz w:val="24"/>
                <w:szCs w:val="28"/>
              </w:rPr>
              <w:t>Обеспечить преемственность, непрерывность образования и профессиональной подготовки в соответствии с потребностями экономики и региональными особенностями</w:t>
            </w:r>
          </w:p>
        </w:tc>
      </w:tr>
      <w:tr w:rsidR="00956B8B" w:rsidRPr="00A51E6D" w14:paraId="08AAEB64" w14:textId="77777777" w:rsidTr="006B2A29">
        <w:tc>
          <w:tcPr>
            <w:tcW w:w="15829" w:type="dxa"/>
            <w:gridSpan w:val="35"/>
            <w:shd w:val="clear" w:color="auto" w:fill="auto"/>
          </w:tcPr>
          <w:p w14:paraId="73B52DCC" w14:textId="03E1D1DD" w:rsidR="00956B8B" w:rsidRPr="00A51E6D" w:rsidRDefault="00956B8B" w:rsidP="00464052">
            <w:pPr>
              <w:pStyle w:val="a6"/>
              <w:keepNext/>
              <w:suppressAutoHyphens/>
              <w:jc w:val="center"/>
              <w:rPr>
                <w:rFonts w:ascii="Times New Roman" w:hAnsi="Times New Roman"/>
                <w:bCs/>
                <w:sz w:val="24"/>
                <w:szCs w:val="24"/>
                <w:lang w:val="kk-KZ"/>
              </w:rPr>
            </w:pPr>
            <w:r w:rsidRPr="00A51E6D">
              <w:rPr>
                <w:rFonts w:ascii="Times New Roman" w:hAnsi="Times New Roman"/>
                <w:bCs/>
                <w:sz w:val="24"/>
                <w:szCs w:val="24"/>
              </w:rPr>
              <w:t>1.5.1.</w:t>
            </w:r>
            <w:r w:rsidRPr="00A51E6D">
              <w:rPr>
                <w:rFonts w:ascii="Times New Roman" w:hAnsi="Times New Roman"/>
                <w:sz w:val="24"/>
                <w:szCs w:val="24"/>
              </w:rPr>
              <w:t xml:space="preserve"> Обеспечить преемственность образовательных программ от дошкольного до послевузовского образования на основе принципа обучения в течение всей жизни</w:t>
            </w:r>
          </w:p>
        </w:tc>
      </w:tr>
      <w:tr w:rsidR="0012161C" w:rsidRPr="00A51E6D" w14:paraId="7FB65B0B" w14:textId="77777777" w:rsidTr="006B2A29">
        <w:tc>
          <w:tcPr>
            <w:tcW w:w="573" w:type="dxa"/>
            <w:shd w:val="clear" w:color="auto" w:fill="auto"/>
          </w:tcPr>
          <w:p w14:paraId="265EA97C" w14:textId="58828638"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1.</w:t>
            </w:r>
          </w:p>
        </w:tc>
        <w:tc>
          <w:tcPr>
            <w:tcW w:w="1941" w:type="dxa"/>
            <w:shd w:val="clear" w:color="auto" w:fill="auto"/>
          </w:tcPr>
          <w:p w14:paraId="1898C0A2" w14:textId="77777777" w:rsidR="00464052" w:rsidRPr="00A51E6D" w:rsidRDefault="00464052" w:rsidP="00464052">
            <w:pPr>
              <w:keepNext/>
              <w:spacing w:after="0" w:line="240" w:lineRule="auto"/>
              <w:jc w:val="both"/>
              <w:rPr>
                <w:rFonts w:ascii="Times New Roman" w:hAnsi="Times New Roman"/>
                <w:kern w:val="24"/>
                <w:sz w:val="24"/>
                <w:szCs w:val="24"/>
              </w:rPr>
            </w:pPr>
            <w:r w:rsidRPr="00A51E6D">
              <w:rPr>
                <w:rFonts w:ascii="Times New Roman" w:hAnsi="Times New Roman"/>
                <w:sz w:val="24"/>
                <w:szCs w:val="24"/>
              </w:rPr>
              <w:t>Показатель р</w:t>
            </w:r>
            <w:r w:rsidRPr="00A51E6D">
              <w:rPr>
                <w:rFonts w:ascii="Times New Roman" w:hAnsi="Times New Roman"/>
                <w:sz w:val="24"/>
                <w:szCs w:val="24"/>
              </w:rPr>
              <w:t>е</w:t>
            </w:r>
            <w:r w:rsidRPr="00A51E6D">
              <w:rPr>
                <w:rFonts w:ascii="Times New Roman" w:hAnsi="Times New Roman"/>
                <w:sz w:val="24"/>
                <w:szCs w:val="24"/>
              </w:rPr>
              <w:t>зультата 1</w:t>
            </w:r>
            <w:r w:rsidRPr="00A51E6D">
              <w:rPr>
                <w:rFonts w:ascii="Times New Roman" w:hAnsi="Times New Roman"/>
                <w:kern w:val="24"/>
                <w:sz w:val="24"/>
                <w:szCs w:val="24"/>
              </w:rPr>
              <w:t xml:space="preserve">. </w:t>
            </w:r>
          </w:p>
          <w:p w14:paraId="3722BE60" w14:textId="52B0894C" w:rsidR="00464052" w:rsidRPr="00A51E6D" w:rsidRDefault="00464052" w:rsidP="00464052">
            <w:pPr>
              <w:keepNext/>
              <w:spacing w:after="0" w:line="240" w:lineRule="auto"/>
              <w:jc w:val="both"/>
              <w:rPr>
                <w:rFonts w:ascii="Times New Roman" w:hAnsi="Times New Roman"/>
                <w:sz w:val="24"/>
                <w:szCs w:val="24"/>
              </w:rPr>
            </w:pPr>
            <w:r w:rsidRPr="00A51E6D">
              <w:rPr>
                <w:rFonts w:ascii="Times New Roman" w:hAnsi="Times New Roman"/>
                <w:kern w:val="24"/>
                <w:sz w:val="24"/>
                <w:szCs w:val="24"/>
              </w:rPr>
              <w:t>Уровень гото</w:t>
            </w:r>
            <w:r w:rsidRPr="00A51E6D">
              <w:rPr>
                <w:rFonts w:ascii="Times New Roman" w:hAnsi="Times New Roman"/>
                <w:kern w:val="24"/>
                <w:sz w:val="24"/>
                <w:szCs w:val="24"/>
              </w:rPr>
              <w:t>в</w:t>
            </w:r>
            <w:r w:rsidRPr="00A51E6D">
              <w:rPr>
                <w:rFonts w:ascii="Times New Roman" w:hAnsi="Times New Roman"/>
                <w:kern w:val="24"/>
                <w:sz w:val="24"/>
                <w:szCs w:val="24"/>
              </w:rPr>
              <w:t>ности детей предшкольного возраста для обучения в шк</w:t>
            </w:r>
            <w:r w:rsidRPr="00A51E6D">
              <w:rPr>
                <w:rFonts w:ascii="Times New Roman" w:hAnsi="Times New Roman"/>
                <w:kern w:val="24"/>
                <w:sz w:val="24"/>
                <w:szCs w:val="24"/>
              </w:rPr>
              <w:t>о</w:t>
            </w:r>
            <w:r w:rsidRPr="00A51E6D">
              <w:rPr>
                <w:rFonts w:ascii="Times New Roman" w:hAnsi="Times New Roman"/>
                <w:kern w:val="24"/>
                <w:sz w:val="24"/>
                <w:szCs w:val="24"/>
              </w:rPr>
              <w:t xml:space="preserve">ле </w:t>
            </w:r>
          </w:p>
        </w:tc>
        <w:tc>
          <w:tcPr>
            <w:tcW w:w="665" w:type="dxa"/>
            <w:gridSpan w:val="2"/>
            <w:shd w:val="clear" w:color="auto" w:fill="auto"/>
          </w:tcPr>
          <w:p w14:paraId="4AEE3334" w14:textId="77777777"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w:t>
            </w:r>
          </w:p>
        </w:tc>
        <w:tc>
          <w:tcPr>
            <w:tcW w:w="1321" w:type="dxa"/>
            <w:gridSpan w:val="2"/>
            <w:shd w:val="clear" w:color="auto" w:fill="auto"/>
          </w:tcPr>
          <w:p w14:paraId="40C16A31" w14:textId="77777777" w:rsidR="00464052" w:rsidRPr="00A51E6D" w:rsidRDefault="00464052" w:rsidP="00464052">
            <w:pPr>
              <w:pStyle w:val="a6"/>
              <w:keepNext/>
              <w:suppressAutoHyphens/>
              <w:jc w:val="center"/>
              <w:rPr>
                <w:rFonts w:ascii="Times New Roman" w:hAnsi="Times New Roman"/>
                <w:sz w:val="24"/>
                <w:szCs w:val="24"/>
                <w:lang w:eastAsia="ru-RU"/>
              </w:rPr>
            </w:pPr>
          </w:p>
        </w:tc>
        <w:tc>
          <w:tcPr>
            <w:tcW w:w="941" w:type="dxa"/>
            <w:shd w:val="clear" w:color="auto" w:fill="auto"/>
          </w:tcPr>
          <w:p w14:paraId="5713A733" w14:textId="77777777" w:rsidR="00464052" w:rsidRPr="00A51E6D" w:rsidRDefault="00464052"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280241B8" w14:textId="4B86A52E"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rPr>
              <w:t>МИО</w:t>
            </w:r>
            <w:r w:rsidRPr="00A51E6D">
              <w:rPr>
                <w:rFonts w:ascii="Times New Roman" w:hAnsi="Times New Roman"/>
                <w:sz w:val="24"/>
                <w:szCs w:val="24"/>
                <w:lang w:val="kk-KZ"/>
              </w:rPr>
              <w:t>,</w:t>
            </w:r>
            <w:r w:rsidRPr="00A51E6D">
              <w:rPr>
                <w:rFonts w:ascii="Times New Roman" w:hAnsi="Times New Roman"/>
                <w:sz w:val="24"/>
                <w:szCs w:val="24"/>
              </w:rPr>
              <w:t xml:space="preserve"> МОН </w:t>
            </w:r>
          </w:p>
        </w:tc>
        <w:tc>
          <w:tcPr>
            <w:tcW w:w="1120" w:type="dxa"/>
            <w:gridSpan w:val="5"/>
            <w:shd w:val="clear" w:color="auto" w:fill="auto"/>
          </w:tcPr>
          <w:p w14:paraId="79A002C9" w14:textId="77777777" w:rsidR="00464052" w:rsidRPr="00A51E6D" w:rsidRDefault="00464052" w:rsidP="00464052">
            <w:pPr>
              <w:pStyle w:val="a4"/>
              <w:spacing w:before="0" w:beforeAutospacing="0" w:after="0" w:afterAutospacing="0"/>
              <w:jc w:val="center"/>
              <w:rPr>
                <w:kern w:val="24"/>
              </w:rPr>
            </w:pPr>
            <w:r w:rsidRPr="00A51E6D">
              <w:t>81,1</w:t>
            </w:r>
          </w:p>
        </w:tc>
        <w:tc>
          <w:tcPr>
            <w:tcW w:w="997" w:type="dxa"/>
            <w:gridSpan w:val="2"/>
            <w:shd w:val="clear" w:color="auto" w:fill="auto"/>
          </w:tcPr>
          <w:p w14:paraId="0A97DC26" w14:textId="77777777" w:rsidR="00464052" w:rsidRPr="00A51E6D" w:rsidRDefault="00464052" w:rsidP="00464052">
            <w:pPr>
              <w:pStyle w:val="a4"/>
              <w:spacing w:before="0" w:beforeAutospacing="0" w:after="0" w:afterAutospacing="0"/>
              <w:jc w:val="center"/>
              <w:rPr>
                <w:kern w:val="24"/>
              </w:rPr>
            </w:pPr>
            <w:r w:rsidRPr="00A51E6D">
              <w:t>82,5</w:t>
            </w:r>
          </w:p>
        </w:tc>
        <w:tc>
          <w:tcPr>
            <w:tcW w:w="993" w:type="dxa"/>
            <w:gridSpan w:val="3"/>
            <w:shd w:val="clear" w:color="auto" w:fill="auto"/>
          </w:tcPr>
          <w:p w14:paraId="7EE54C7B" w14:textId="77777777" w:rsidR="00464052" w:rsidRPr="00A51E6D" w:rsidRDefault="00464052" w:rsidP="00464052">
            <w:pPr>
              <w:pStyle w:val="a4"/>
              <w:spacing w:before="0" w:beforeAutospacing="0" w:after="0" w:afterAutospacing="0"/>
              <w:jc w:val="center"/>
            </w:pPr>
            <w:r w:rsidRPr="00A51E6D">
              <w:t>84,5</w:t>
            </w:r>
          </w:p>
        </w:tc>
        <w:tc>
          <w:tcPr>
            <w:tcW w:w="992" w:type="dxa"/>
            <w:gridSpan w:val="4"/>
            <w:shd w:val="clear" w:color="auto" w:fill="auto"/>
          </w:tcPr>
          <w:p w14:paraId="3DB4111B" w14:textId="77777777" w:rsidR="00464052" w:rsidRPr="00A51E6D" w:rsidRDefault="00464052" w:rsidP="00464052">
            <w:pPr>
              <w:pStyle w:val="a4"/>
              <w:spacing w:before="0" w:beforeAutospacing="0" w:after="0" w:afterAutospacing="0"/>
              <w:jc w:val="center"/>
            </w:pPr>
            <w:r w:rsidRPr="00A51E6D">
              <w:t>86</w:t>
            </w:r>
          </w:p>
        </w:tc>
        <w:tc>
          <w:tcPr>
            <w:tcW w:w="1134" w:type="dxa"/>
            <w:gridSpan w:val="4"/>
          </w:tcPr>
          <w:p w14:paraId="40010D8E" w14:textId="77777777" w:rsidR="00464052" w:rsidRPr="00A51E6D" w:rsidRDefault="00464052" w:rsidP="00464052">
            <w:pPr>
              <w:pStyle w:val="a4"/>
              <w:spacing w:before="0" w:beforeAutospacing="0" w:after="0" w:afterAutospacing="0"/>
              <w:jc w:val="center"/>
            </w:pPr>
            <w:r w:rsidRPr="00A51E6D">
              <w:t>94,7</w:t>
            </w:r>
          </w:p>
        </w:tc>
        <w:tc>
          <w:tcPr>
            <w:tcW w:w="1134" w:type="dxa"/>
            <w:gridSpan w:val="3"/>
          </w:tcPr>
          <w:p w14:paraId="0371C4C6" w14:textId="77777777" w:rsidR="00464052" w:rsidRPr="00A51E6D" w:rsidRDefault="00464052" w:rsidP="00464052">
            <w:pPr>
              <w:pStyle w:val="a4"/>
              <w:spacing w:before="0" w:beforeAutospacing="0" w:after="0" w:afterAutospacing="0"/>
              <w:jc w:val="center"/>
            </w:pPr>
            <w:r w:rsidRPr="00A51E6D">
              <w:t>95</w:t>
            </w:r>
          </w:p>
        </w:tc>
        <w:tc>
          <w:tcPr>
            <w:tcW w:w="1167" w:type="dxa"/>
            <w:gridSpan w:val="3"/>
            <w:shd w:val="clear" w:color="auto" w:fill="auto"/>
          </w:tcPr>
          <w:p w14:paraId="3E969EA5" w14:textId="77777777" w:rsidR="00464052" w:rsidRPr="00A51E6D" w:rsidRDefault="00464052" w:rsidP="00464052">
            <w:pPr>
              <w:pStyle w:val="a6"/>
              <w:keepNext/>
              <w:suppressAutoHyphens/>
              <w:jc w:val="center"/>
              <w:rPr>
                <w:rFonts w:ascii="Times New Roman" w:hAnsi="Times New Roman"/>
                <w:sz w:val="24"/>
                <w:szCs w:val="24"/>
                <w:lang w:eastAsia="ru-RU"/>
              </w:rPr>
            </w:pPr>
          </w:p>
        </w:tc>
        <w:tc>
          <w:tcPr>
            <w:tcW w:w="712" w:type="dxa"/>
            <w:gridSpan w:val="2"/>
            <w:shd w:val="clear" w:color="auto" w:fill="auto"/>
          </w:tcPr>
          <w:p w14:paraId="3350FB0E" w14:textId="77777777" w:rsidR="00464052" w:rsidRPr="00A51E6D" w:rsidRDefault="00464052" w:rsidP="00464052">
            <w:pPr>
              <w:pStyle w:val="a6"/>
              <w:keepNext/>
              <w:suppressAutoHyphens/>
              <w:jc w:val="center"/>
              <w:rPr>
                <w:rFonts w:ascii="Times New Roman" w:hAnsi="Times New Roman"/>
                <w:sz w:val="24"/>
                <w:szCs w:val="24"/>
                <w:lang w:eastAsia="ru-RU"/>
              </w:rPr>
            </w:pPr>
          </w:p>
        </w:tc>
        <w:tc>
          <w:tcPr>
            <w:tcW w:w="956" w:type="dxa"/>
            <w:shd w:val="clear" w:color="auto" w:fill="auto"/>
          </w:tcPr>
          <w:p w14:paraId="44BC1D21" w14:textId="77777777" w:rsidR="00464052" w:rsidRPr="00A51E6D" w:rsidRDefault="00464052" w:rsidP="00464052">
            <w:pPr>
              <w:pStyle w:val="a6"/>
              <w:keepNext/>
              <w:suppressAutoHyphens/>
              <w:jc w:val="center"/>
              <w:rPr>
                <w:rFonts w:ascii="Times New Roman" w:hAnsi="Times New Roman"/>
                <w:sz w:val="24"/>
                <w:szCs w:val="24"/>
                <w:lang w:eastAsia="ru-RU"/>
              </w:rPr>
            </w:pPr>
          </w:p>
        </w:tc>
      </w:tr>
      <w:tr w:rsidR="0012161C" w:rsidRPr="00A51E6D" w14:paraId="16898B1E" w14:textId="77777777" w:rsidTr="006B2A29">
        <w:tc>
          <w:tcPr>
            <w:tcW w:w="573" w:type="dxa"/>
            <w:shd w:val="clear" w:color="auto" w:fill="auto"/>
          </w:tcPr>
          <w:p w14:paraId="11CFAFF5" w14:textId="2263F0FB"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w:t>
            </w:r>
          </w:p>
        </w:tc>
        <w:tc>
          <w:tcPr>
            <w:tcW w:w="1941" w:type="dxa"/>
            <w:shd w:val="clear" w:color="auto" w:fill="auto"/>
          </w:tcPr>
          <w:p w14:paraId="679E0053" w14:textId="77777777" w:rsidR="00464052" w:rsidRPr="00A51E6D" w:rsidRDefault="00464052" w:rsidP="00464052">
            <w:pPr>
              <w:keepNext/>
              <w:spacing w:after="0" w:line="240" w:lineRule="auto"/>
              <w:jc w:val="both"/>
              <w:rPr>
                <w:rFonts w:ascii="Times New Roman" w:hAnsi="Times New Roman"/>
                <w:sz w:val="24"/>
                <w:szCs w:val="24"/>
                <w:lang w:val="kk-KZ"/>
              </w:rPr>
            </w:pPr>
            <w:r w:rsidRPr="00A51E6D">
              <w:rPr>
                <w:rFonts w:ascii="Times New Roman" w:hAnsi="Times New Roman"/>
                <w:sz w:val="24"/>
                <w:szCs w:val="24"/>
                <w:lang w:val="kk-KZ"/>
              </w:rPr>
              <w:t xml:space="preserve">Показатель результата 2. </w:t>
            </w:r>
          </w:p>
          <w:p w14:paraId="337F6471" w14:textId="743C5984" w:rsidR="00464052" w:rsidRPr="00A51E6D" w:rsidRDefault="00464052" w:rsidP="00464052">
            <w:pPr>
              <w:pStyle w:val="a4"/>
              <w:spacing w:before="0" w:beforeAutospacing="0" w:after="0" w:afterAutospacing="0"/>
              <w:rPr>
                <w:kern w:val="24"/>
              </w:rPr>
            </w:pPr>
            <w:r w:rsidRPr="00A51E6D">
              <w:rPr>
                <w:kern w:val="24"/>
              </w:rPr>
              <w:t xml:space="preserve">Доля школ, перешедших на 12 </w:t>
            </w:r>
            <w:r w:rsidRPr="00A51E6D">
              <w:rPr>
                <w:kern w:val="24"/>
                <w:lang w:val="ru-RU"/>
              </w:rPr>
              <w:t>-</w:t>
            </w:r>
            <w:r w:rsidRPr="00A51E6D">
              <w:rPr>
                <w:kern w:val="24"/>
              </w:rPr>
              <w:t xml:space="preserve">летнюю модель обучения, (в 2024 году – </w:t>
            </w:r>
            <w:r w:rsidRPr="00A51E6D">
              <w:rPr>
                <w:kern w:val="24"/>
                <w:lang w:val="kk-KZ"/>
              </w:rPr>
              <w:t>1</w:t>
            </w:r>
            <w:r w:rsidR="00F2298C" w:rsidRPr="00A51E6D">
              <w:rPr>
                <w:kern w:val="24"/>
                <w:lang w:val="kk-KZ"/>
              </w:rPr>
              <w:t>-</w:t>
            </w:r>
            <w:r w:rsidRPr="00A51E6D">
              <w:rPr>
                <w:kern w:val="24"/>
              </w:rPr>
              <w:t xml:space="preserve">класс, в 2025 году – </w:t>
            </w:r>
            <w:r w:rsidRPr="00A51E6D">
              <w:rPr>
                <w:kern w:val="24"/>
                <w:lang w:val="kk-KZ"/>
              </w:rPr>
              <w:t>2</w:t>
            </w:r>
            <w:r w:rsidR="00F2298C" w:rsidRPr="00A51E6D">
              <w:rPr>
                <w:kern w:val="24"/>
                <w:lang w:val="kk-KZ"/>
              </w:rPr>
              <w:t>-</w:t>
            </w:r>
            <w:r w:rsidRPr="00A51E6D">
              <w:rPr>
                <w:kern w:val="24"/>
              </w:rPr>
              <w:t>класс)</w:t>
            </w:r>
          </w:p>
        </w:tc>
        <w:tc>
          <w:tcPr>
            <w:tcW w:w="665" w:type="dxa"/>
            <w:gridSpan w:val="2"/>
            <w:shd w:val="clear" w:color="auto" w:fill="auto"/>
          </w:tcPr>
          <w:p w14:paraId="393D194B" w14:textId="77777777" w:rsidR="00464052" w:rsidRPr="00A51E6D" w:rsidRDefault="00464052" w:rsidP="00464052">
            <w:pPr>
              <w:pStyle w:val="a4"/>
              <w:spacing w:before="0" w:beforeAutospacing="0" w:after="0" w:afterAutospacing="0"/>
              <w:jc w:val="center"/>
              <w:rPr>
                <w:kern w:val="24"/>
              </w:rPr>
            </w:pPr>
            <w:r w:rsidRPr="00A51E6D">
              <w:rPr>
                <w:kern w:val="24"/>
              </w:rPr>
              <w:t>%</w:t>
            </w:r>
          </w:p>
        </w:tc>
        <w:tc>
          <w:tcPr>
            <w:tcW w:w="1321" w:type="dxa"/>
            <w:gridSpan w:val="2"/>
            <w:shd w:val="clear" w:color="auto" w:fill="auto"/>
          </w:tcPr>
          <w:p w14:paraId="78002EB4" w14:textId="696ECF23" w:rsidR="00464052" w:rsidRPr="00A51E6D" w:rsidRDefault="00464052" w:rsidP="00464052">
            <w:pPr>
              <w:pStyle w:val="a4"/>
              <w:spacing w:before="0" w:beforeAutospacing="0" w:after="0" w:afterAutospacing="0"/>
              <w:jc w:val="center"/>
              <w:rPr>
                <w:kern w:val="24"/>
              </w:rPr>
            </w:pPr>
          </w:p>
        </w:tc>
        <w:tc>
          <w:tcPr>
            <w:tcW w:w="941" w:type="dxa"/>
            <w:shd w:val="clear" w:color="auto" w:fill="auto"/>
          </w:tcPr>
          <w:p w14:paraId="3A0CB523" w14:textId="77777777" w:rsidR="00464052" w:rsidRPr="00A51E6D" w:rsidRDefault="00464052"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148DE266" w14:textId="77777777" w:rsidR="00464052" w:rsidRPr="00A51E6D" w:rsidRDefault="00464052" w:rsidP="00464052">
            <w:pPr>
              <w:pStyle w:val="a4"/>
              <w:spacing w:before="0" w:beforeAutospacing="0" w:after="0" w:afterAutospacing="0"/>
              <w:jc w:val="center"/>
              <w:rPr>
                <w:kern w:val="24"/>
              </w:rPr>
            </w:pPr>
            <w:r w:rsidRPr="00A51E6D">
              <w:rPr>
                <w:kern w:val="24"/>
              </w:rPr>
              <w:t>МОН,</w:t>
            </w:r>
          </w:p>
          <w:p w14:paraId="22331F00" w14:textId="77777777" w:rsidR="00464052" w:rsidRPr="00A51E6D" w:rsidRDefault="00464052" w:rsidP="00464052">
            <w:pPr>
              <w:pStyle w:val="a6"/>
              <w:keepNext/>
              <w:suppressAutoHyphens/>
              <w:jc w:val="center"/>
              <w:rPr>
                <w:rFonts w:ascii="Times New Roman" w:eastAsia="Times New Roman" w:hAnsi="Times New Roman"/>
                <w:kern w:val="24"/>
                <w:sz w:val="24"/>
                <w:szCs w:val="24"/>
                <w:lang w:val="x-none" w:eastAsia="ru-RU"/>
              </w:rPr>
            </w:pPr>
            <w:r w:rsidRPr="00A51E6D">
              <w:rPr>
                <w:rFonts w:ascii="Times New Roman" w:eastAsia="Times New Roman" w:hAnsi="Times New Roman"/>
                <w:kern w:val="24"/>
                <w:sz w:val="24"/>
                <w:szCs w:val="24"/>
                <w:lang w:val="x-none" w:eastAsia="ru-RU"/>
              </w:rPr>
              <w:t>МИО</w:t>
            </w:r>
          </w:p>
        </w:tc>
        <w:tc>
          <w:tcPr>
            <w:tcW w:w="1120" w:type="dxa"/>
            <w:gridSpan w:val="5"/>
            <w:shd w:val="clear" w:color="auto" w:fill="auto"/>
          </w:tcPr>
          <w:p w14:paraId="1E390277" w14:textId="77777777" w:rsidR="00464052" w:rsidRPr="00A51E6D" w:rsidRDefault="00464052" w:rsidP="00464052">
            <w:pPr>
              <w:pStyle w:val="a4"/>
              <w:spacing w:before="0" w:beforeAutospacing="0" w:after="0" w:afterAutospacing="0"/>
              <w:jc w:val="center"/>
              <w:rPr>
                <w:kern w:val="24"/>
              </w:rPr>
            </w:pPr>
            <w:r w:rsidRPr="00A51E6D">
              <w:rPr>
                <w:kern w:val="24"/>
              </w:rPr>
              <w:t>-</w:t>
            </w:r>
          </w:p>
        </w:tc>
        <w:tc>
          <w:tcPr>
            <w:tcW w:w="997" w:type="dxa"/>
            <w:gridSpan w:val="2"/>
            <w:shd w:val="clear" w:color="auto" w:fill="auto"/>
          </w:tcPr>
          <w:p w14:paraId="0C20634E" w14:textId="77777777" w:rsidR="00464052" w:rsidRPr="00A51E6D" w:rsidRDefault="00464052" w:rsidP="00464052">
            <w:pPr>
              <w:pStyle w:val="a4"/>
              <w:spacing w:before="0" w:beforeAutospacing="0" w:after="0" w:afterAutospacing="0"/>
              <w:jc w:val="center"/>
              <w:rPr>
                <w:kern w:val="24"/>
                <w:lang w:val="kk-KZ"/>
              </w:rPr>
            </w:pPr>
            <w:r w:rsidRPr="00A51E6D">
              <w:rPr>
                <w:kern w:val="24"/>
                <w:lang w:val="kk-KZ"/>
              </w:rPr>
              <w:t>-</w:t>
            </w:r>
          </w:p>
        </w:tc>
        <w:tc>
          <w:tcPr>
            <w:tcW w:w="993" w:type="dxa"/>
            <w:gridSpan w:val="3"/>
            <w:shd w:val="clear" w:color="auto" w:fill="auto"/>
          </w:tcPr>
          <w:p w14:paraId="518E532B" w14:textId="77777777" w:rsidR="00464052" w:rsidRPr="00A51E6D" w:rsidRDefault="00464052" w:rsidP="00464052">
            <w:pPr>
              <w:pStyle w:val="a4"/>
              <w:spacing w:before="0" w:beforeAutospacing="0" w:after="0" w:afterAutospacing="0"/>
              <w:jc w:val="center"/>
              <w:rPr>
                <w:kern w:val="24"/>
                <w:lang w:val="kk-KZ"/>
              </w:rPr>
            </w:pPr>
            <w:r w:rsidRPr="00A51E6D">
              <w:rPr>
                <w:kern w:val="24"/>
                <w:lang w:val="kk-KZ"/>
              </w:rPr>
              <w:t>-</w:t>
            </w:r>
          </w:p>
        </w:tc>
        <w:tc>
          <w:tcPr>
            <w:tcW w:w="992" w:type="dxa"/>
            <w:gridSpan w:val="4"/>
            <w:shd w:val="clear" w:color="auto" w:fill="auto"/>
          </w:tcPr>
          <w:p w14:paraId="5C197C6D" w14:textId="77777777" w:rsidR="00464052" w:rsidRPr="00A51E6D" w:rsidRDefault="00464052" w:rsidP="00464052">
            <w:pPr>
              <w:pStyle w:val="a4"/>
              <w:spacing w:before="0" w:beforeAutospacing="0" w:after="0" w:afterAutospacing="0"/>
              <w:jc w:val="center"/>
              <w:rPr>
                <w:kern w:val="24"/>
                <w:lang w:val="kk-KZ"/>
              </w:rPr>
            </w:pPr>
            <w:r w:rsidRPr="00A51E6D">
              <w:rPr>
                <w:kern w:val="24"/>
                <w:lang w:val="kk-KZ"/>
              </w:rPr>
              <w:t>-</w:t>
            </w:r>
          </w:p>
        </w:tc>
        <w:tc>
          <w:tcPr>
            <w:tcW w:w="1134" w:type="dxa"/>
            <w:gridSpan w:val="4"/>
          </w:tcPr>
          <w:p w14:paraId="58C73956" w14:textId="77777777" w:rsidR="00464052" w:rsidRPr="00A51E6D" w:rsidRDefault="00464052" w:rsidP="00464052">
            <w:pPr>
              <w:pStyle w:val="a4"/>
              <w:spacing w:before="0" w:beforeAutospacing="0" w:after="0" w:afterAutospacing="0"/>
              <w:jc w:val="center"/>
              <w:rPr>
                <w:kern w:val="24"/>
              </w:rPr>
            </w:pPr>
            <w:r w:rsidRPr="00A51E6D">
              <w:rPr>
                <w:kern w:val="24"/>
              </w:rPr>
              <w:t>100</w:t>
            </w:r>
          </w:p>
        </w:tc>
        <w:tc>
          <w:tcPr>
            <w:tcW w:w="1134" w:type="dxa"/>
            <w:gridSpan w:val="3"/>
          </w:tcPr>
          <w:p w14:paraId="6DEF8CFA" w14:textId="77777777" w:rsidR="00464052" w:rsidRPr="00A51E6D" w:rsidRDefault="00464052" w:rsidP="00464052">
            <w:pPr>
              <w:pStyle w:val="a4"/>
              <w:spacing w:before="0" w:beforeAutospacing="0" w:after="0" w:afterAutospacing="0"/>
              <w:jc w:val="center"/>
              <w:rPr>
                <w:lang w:val="kk-KZ"/>
              </w:rPr>
            </w:pPr>
            <w:r w:rsidRPr="00A51E6D">
              <w:rPr>
                <w:lang w:val="kk-KZ"/>
              </w:rPr>
              <w:t>100</w:t>
            </w:r>
          </w:p>
          <w:p w14:paraId="1A0052E0" w14:textId="77777777" w:rsidR="00464052" w:rsidRPr="00A51E6D" w:rsidRDefault="00464052" w:rsidP="00464052">
            <w:pPr>
              <w:pStyle w:val="a4"/>
              <w:spacing w:before="0" w:beforeAutospacing="0" w:after="0" w:afterAutospacing="0"/>
              <w:jc w:val="center"/>
              <w:rPr>
                <w:lang w:val="kk-KZ"/>
              </w:rPr>
            </w:pPr>
          </w:p>
          <w:p w14:paraId="19781F30" w14:textId="77777777" w:rsidR="00464052" w:rsidRPr="00A51E6D" w:rsidRDefault="00464052" w:rsidP="00464052">
            <w:pPr>
              <w:pStyle w:val="a4"/>
              <w:spacing w:before="0" w:beforeAutospacing="0" w:after="0" w:afterAutospacing="0"/>
              <w:jc w:val="center"/>
              <w:rPr>
                <w:lang w:val="kk-KZ"/>
              </w:rPr>
            </w:pPr>
          </w:p>
        </w:tc>
        <w:tc>
          <w:tcPr>
            <w:tcW w:w="1167" w:type="dxa"/>
            <w:gridSpan w:val="3"/>
            <w:shd w:val="clear" w:color="auto" w:fill="auto"/>
          </w:tcPr>
          <w:p w14:paraId="305136AD" w14:textId="77777777" w:rsidR="00464052" w:rsidRPr="00A51E6D" w:rsidRDefault="00464052" w:rsidP="00464052">
            <w:pPr>
              <w:pStyle w:val="a6"/>
              <w:keepNext/>
              <w:suppressAutoHyphens/>
              <w:jc w:val="center"/>
              <w:rPr>
                <w:rFonts w:ascii="Times New Roman" w:hAnsi="Times New Roman"/>
                <w:sz w:val="24"/>
                <w:szCs w:val="24"/>
                <w:lang w:eastAsia="ru-RU"/>
              </w:rPr>
            </w:pPr>
          </w:p>
        </w:tc>
        <w:tc>
          <w:tcPr>
            <w:tcW w:w="712" w:type="dxa"/>
            <w:gridSpan w:val="2"/>
            <w:shd w:val="clear" w:color="auto" w:fill="auto"/>
          </w:tcPr>
          <w:p w14:paraId="36AB5434" w14:textId="77777777" w:rsidR="00464052" w:rsidRPr="00A51E6D" w:rsidRDefault="00464052" w:rsidP="00464052">
            <w:pPr>
              <w:pStyle w:val="a6"/>
              <w:keepNext/>
              <w:suppressAutoHyphens/>
              <w:jc w:val="center"/>
              <w:rPr>
                <w:rFonts w:ascii="Times New Roman" w:hAnsi="Times New Roman"/>
                <w:sz w:val="24"/>
                <w:szCs w:val="24"/>
                <w:lang w:eastAsia="ru-RU"/>
              </w:rPr>
            </w:pPr>
          </w:p>
        </w:tc>
        <w:tc>
          <w:tcPr>
            <w:tcW w:w="956" w:type="dxa"/>
            <w:shd w:val="clear" w:color="auto" w:fill="auto"/>
          </w:tcPr>
          <w:p w14:paraId="65CA220F" w14:textId="77777777" w:rsidR="00464052" w:rsidRPr="00A51E6D" w:rsidRDefault="00464052" w:rsidP="00464052">
            <w:pPr>
              <w:pStyle w:val="a6"/>
              <w:keepNext/>
              <w:suppressAutoHyphens/>
              <w:jc w:val="center"/>
              <w:rPr>
                <w:rFonts w:ascii="Times New Roman" w:hAnsi="Times New Roman"/>
                <w:sz w:val="24"/>
                <w:szCs w:val="24"/>
                <w:lang w:eastAsia="ru-RU"/>
              </w:rPr>
            </w:pPr>
          </w:p>
        </w:tc>
      </w:tr>
      <w:tr w:rsidR="0012161C" w:rsidRPr="00A51E6D" w14:paraId="5CB410BA" w14:textId="77777777" w:rsidTr="006B2A29">
        <w:tc>
          <w:tcPr>
            <w:tcW w:w="573" w:type="dxa"/>
            <w:shd w:val="clear" w:color="auto" w:fill="auto"/>
          </w:tcPr>
          <w:p w14:paraId="35AAC66E" w14:textId="6F2090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3.</w:t>
            </w:r>
          </w:p>
        </w:tc>
        <w:tc>
          <w:tcPr>
            <w:tcW w:w="1941" w:type="dxa"/>
            <w:shd w:val="clear" w:color="auto" w:fill="auto"/>
          </w:tcPr>
          <w:p w14:paraId="738B3D34" w14:textId="77777777" w:rsidR="00464052" w:rsidRPr="00A51E6D" w:rsidRDefault="00464052" w:rsidP="00464052">
            <w:pPr>
              <w:keepNext/>
              <w:spacing w:after="0" w:line="240" w:lineRule="auto"/>
              <w:jc w:val="both"/>
              <w:rPr>
                <w:rFonts w:ascii="Times New Roman" w:eastAsia="Times New Roman" w:hAnsi="Times New Roman"/>
                <w:sz w:val="24"/>
                <w:szCs w:val="24"/>
                <w:lang w:val="x-none" w:eastAsia="ru-RU"/>
              </w:rPr>
            </w:pPr>
            <w:r w:rsidRPr="00A51E6D">
              <w:rPr>
                <w:rFonts w:ascii="Times New Roman" w:eastAsia="Times New Roman" w:hAnsi="Times New Roman"/>
                <w:sz w:val="24"/>
                <w:szCs w:val="24"/>
                <w:lang w:val="x-none" w:eastAsia="ru-RU"/>
              </w:rPr>
              <w:t xml:space="preserve">Показатель результата 3. </w:t>
            </w:r>
          </w:p>
          <w:p w14:paraId="3FB7EC87" w14:textId="3052B098" w:rsidR="00464052" w:rsidRPr="00A51E6D" w:rsidRDefault="00464052" w:rsidP="00464052">
            <w:pPr>
              <w:keepNext/>
              <w:spacing w:after="0" w:line="240" w:lineRule="auto"/>
              <w:jc w:val="both"/>
              <w:rPr>
                <w:rFonts w:ascii="Times New Roman" w:eastAsia="Times New Roman" w:hAnsi="Times New Roman"/>
                <w:sz w:val="24"/>
                <w:szCs w:val="24"/>
                <w:lang w:val="x-none" w:eastAsia="ru-RU"/>
              </w:rPr>
            </w:pPr>
            <w:r w:rsidRPr="00A51E6D">
              <w:rPr>
                <w:rFonts w:ascii="Times New Roman" w:eastAsia="Times New Roman" w:hAnsi="Times New Roman"/>
                <w:sz w:val="24"/>
                <w:szCs w:val="24"/>
                <w:lang w:val="x-none" w:eastAsia="ru-RU"/>
              </w:rPr>
              <w:t>Доля студентов технического и профессионального образования, обучающихся по госзаказу, охваченных дуальным обучением</w:t>
            </w:r>
          </w:p>
        </w:tc>
        <w:tc>
          <w:tcPr>
            <w:tcW w:w="665" w:type="dxa"/>
            <w:gridSpan w:val="2"/>
            <w:shd w:val="clear" w:color="auto" w:fill="auto"/>
          </w:tcPr>
          <w:p w14:paraId="0DF9BB9B" w14:textId="77777777" w:rsidR="00464052" w:rsidRPr="00A51E6D" w:rsidRDefault="00464052" w:rsidP="00464052">
            <w:pPr>
              <w:pStyle w:val="a6"/>
              <w:keepNext/>
              <w:suppressAutoHyphens/>
              <w:jc w:val="center"/>
              <w:rPr>
                <w:rFonts w:ascii="Times New Roman" w:eastAsia="Times New Roman" w:hAnsi="Times New Roman"/>
                <w:sz w:val="24"/>
                <w:szCs w:val="24"/>
                <w:lang w:val="x-none" w:eastAsia="ru-RU"/>
              </w:rPr>
            </w:pPr>
            <w:r w:rsidRPr="00A51E6D">
              <w:rPr>
                <w:rFonts w:ascii="Times New Roman" w:eastAsia="Times New Roman" w:hAnsi="Times New Roman"/>
                <w:sz w:val="24"/>
                <w:szCs w:val="24"/>
                <w:lang w:val="x-none" w:eastAsia="ru-RU"/>
              </w:rPr>
              <w:t>%</w:t>
            </w:r>
          </w:p>
        </w:tc>
        <w:tc>
          <w:tcPr>
            <w:tcW w:w="1321" w:type="dxa"/>
            <w:gridSpan w:val="2"/>
            <w:shd w:val="clear" w:color="auto" w:fill="auto"/>
          </w:tcPr>
          <w:p w14:paraId="409EE481" w14:textId="5B0D6687" w:rsidR="00464052" w:rsidRPr="00A51E6D" w:rsidRDefault="00464052" w:rsidP="00464052">
            <w:pPr>
              <w:pStyle w:val="a6"/>
              <w:keepNext/>
              <w:suppressAutoHyphens/>
              <w:jc w:val="center"/>
              <w:rPr>
                <w:rFonts w:ascii="Times New Roman" w:eastAsia="Times New Roman" w:hAnsi="Times New Roman"/>
                <w:sz w:val="24"/>
                <w:szCs w:val="24"/>
                <w:lang w:val="x-none" w:eastAsia="ru-RU"/>
              </w:rPr>
            </w:pPr>
          </w:p>
        </w:tc>
        <w:tc>
          <w:tcPr>
            <w:tcW w:w="941" w:type="dxa"/>
            <w:shd w:val="clear" w:color="auto" w:fill="auto"/>
          </w:tcPr>
          <w:p w14:paraId="2AB0EF5F" w14:textId="77777777" w:rsidR="00464052" w:rsidRPr="00A51E6D" w:rsidRDefault="00464052" w:rsidP="00464052">
            <w:pPr>
              <w:pStyle w:val="a6"/>
              <w:keepNext/>
              <w:suppressAutoHyphens/>
              <w:jc w:val="center"/>
              <w:rPr>
                <w:rFonts w:ascii="Times New Roman" w:eastAsia="Times New Roman" w:hAnsi="Times New Roman"/>
                <w:sz w:val="24"/>
                <w:szCs w:val="24"/>
                <w:lang w:val="x-none" w:eastAsia="ru-RU"/>
              </w:rPr>
            </w:pPr>
          </w:p>
        </w:tc>
        <w:tc>
          <w:tcPr>
            <w:tcW w:w="1183" w:type="dxa"/>
            <w:shd w:val="clear" w:color="auto" w:fill="auto"/>
          </w:tcPr>
          <w:p w14:paraId="60DBE66D" w14:textId="77777777" w:rsidR="00464052" w:rsidRPr="00A51E6D" w:rsidRDefault="00464052" w:rsidP="00464052">
            <w:pPr>
              <w:pStyle w:val="a6"/>
              <w:keepNext/>
              <w:suppressAutoHyphens/>
              <w:jc w:val="center"/>
              <w:rPr>
                <w:rFonts w:ascii="Times New Roman" w:eastAsia="Times New Roman" w:hAnsi="Times New Roman"/>
                <w:sz w:val="24"/>
                <w:szCs w:val="24"/>
                <w:lang w:val="x-none" w:eastAsia="ru-RU"/>
              </w:rPr>
            </w:pPr>
            <w:r w:rsidRPr="00A51E6D">
              <w:rPr>
                <w:rFonts w:ascii="Times New Roman" w:eastAsia="Times New Roman" w:hAnsi="Times New Roman"/>
                <w:sz w:val="24"/>
                <w:szCs w:val="24"/>
                <w:lang w:val="x-none" w:eastAsia="ru-RU"/>
              </w:rPr>
              <w:t xml:space="preserve">МИО, МОН </w:t>
            </w:r>
          </w:p>
        </w:tc>
        <w:tc>
          <w:tcPr>
            <w:tcW w:w="1120" w:type="dxa"/>
            <w:gridSpan w:val="5"/>
            <w:shd w:val="clear" w:color="auto" w:fill="auto"/>
          </w:tcPr>
          <w:p w14:paraId="6F23D869" w14:textId="5C34DDFF" w:rsidR="00464052" w:rsidRPr="00A51E6D" w:rsidRDefault="00464052" w:rsidP="00464052">
            <w:pPr>
              <w:pStyle w:val="a4"/>
              <w:spacing w:before="0" w:beforeAutospacing="0" w:after="0" w:afterAutospacing="0"/>
              <w:jc w:val="center"/>
              <w:rPr>
                <w:lang w:val="kk-KZ"/>
              </w:rPr>
            </w:pPr>
            <w:r w:rsidRPr="00A51E6D">
              <w:t>1</w:t>
            </w:r>
            <w:r w:rsidRPr="00A51E6D">
              <w:rPr>
                <w:lang w:val="kk-KZ"/>
              </w:rPr>
              <w:t>8</w:t>
            </w:r>
          </w:p>
        </w:tc>
        <w:tc>
          <w:tcPr>
            <w:tcW w:w="997" w:type="dxa"/>
            <w:gridSpan w:val="2"/>
            <w:shd w:val="clear" w:color="auto" w:fill="auto"/>
          </w:tcPr>
          <w:p w14:paraId="4D3214CD" w14:textId="77777777" w:rsidR="00464052" w:rsidRPr="00A51E6D" w:rsidRDefault="00464052" w:rsidP="00464052">
            <w:pPr>
              <w:pStyle w:val="a4"/>
              <w:spacing w:before="0" w:beforeAutospacing="0" w:after="0" w:afterAutospacing="0"/>
              <w:jc w:val="center"/>
            </w:pPr>
            <w:r w:rsidRPr="00A51E6D">
              <w:t>20</w:t>
            </w:r>
          </w:p>
        </w:tc>
        <w:tc>
          <w:tcPr>
            <w:tcW w:w="993" w:type="dxa"/>
            <w:gridSpan w:val="3"/>
            <w:shd w:val="clear" w:color="auto" w:fill="auto"/>
          </w:tcPr>
          <w:p w14:paraId="1554E29A" w14:textId="77777777" w:rsidR="00464052" w:rsidRPr="00A51E6D" w:rsidRDefault="00464052" w:rsidP="00464052">
            <w:pPr>
              <w:pStyle w:val="a4"/>
              <w:spacing w:before="0" w:beforeAutospacing="0" w:after="0" w:afterAutospacing="0"/>
              <w:jc w:val="center"/>
            </w:pPr>
            <w:r w:rsidRPr="00A51E6D">
              <w:t>23</w:t>
            </w:r>
          </w:p>
        </w:tc>
        <w:tc>
          <w:tcPr>
            <w:tcW w:w="992" w:type="dxa"/>
            <w:gridSpan w:val="4"/>
            <w:shd w:val="clear" w:color="auto" w:fill="auto"/>
          </w:tcPr>
          <w:p w14:paraId="7485F786" w14:textId="77777777" w:rsidR="00464052" w:rsidRPr="00A51E6D" w:rsidRDefault="00464052" w:rsidP="00464052">
            <w:pPr>
              <w:pStyle w:val="a4"/>
              <w:spacing w:before="0" w:beforeAutospacing="0" w:after="0" w:afterAutospacing="0"/>
              <w:jc w:val="center"/>
            </w:pPr>
            <w:r w:rsidRPr="00A51E6D">
              <w:t>25</w:t>
            </w:r>
          </w:p>
        </w:tc>
        <w:tc>
          <w:tcPr>
            <w:tcW w:w="1134" w:type="dxa"/>
            <w:gridSpan w:val="4"/>
          </w:tcPr>
          <w:p w14:paraId="5275B7C1" w14:textId="77777777" w:rsidR="00464052" w:rsidRPr="00A51E6D" w:rsidRDefault="00464052" w:rsidP="00464052">
            <w:pPr>
              <w:pStyle w:val="a4"/>
              <w:spacing w:before="0" w:beforeAutospacing="0" w:after="0" w:afterAutospacing="0"/>
              <w:jc w:val="center"/>
            </w:pPr>
            <w:r w:rsidRPr="00A51E6D">
              <w:t>28</w:t>
            </w:r>
          </w:p>
        </w:tc>
        <w:tc>
          <w:tcPr>
            <w:tcW w:w="1134" w:type="dxa"/>
            <w:gridSpan w:val="3"/>
          </w:tcPr>
          <w:p w14:paraId="09174C7F" w14:textId="77777777" w:rsidR="00464052" w:rsidRPr="00A51E6D" w:rsidRDefault="00464052" w:rsidP="00464052">
            <w:pPr>
              <w:pStyle w:val="a4"/>
              <w:spacing w:before="0" w:beforeAutospacing="0" w:after="0" w:afterAutospacing="0"/>
              <w:jc w:val="center"/>
            </w:pPr>
            <w:r w:rsidRPr="00A51E6D">
              <w:t>35</w:t>
            </w:r>
          </w:p>
        </w:tc>
        <w:tc>
          <w:tcPr>
            <w:tcW w:w="1167" w:type="dxa"/>
            <w:gridSpan w:val="3"/>
            <w:shd w:val="clear" w:color="auto" w:fill="auto"/>
          </w:tcPr>
          <w:p w14:paraId="5DDE4E65" w14:textId="77777777" w:rsidR="00464052" w:rsidRPr="00A51E6D" w:rsidRDefault="00464052" w:rsidP="00464052">
            <w:pPr>
              <w:pStyle w:val="a6"/>
              <w:keepNext/>
              <w:suppressAutoHyphens/>
              <w:jc w:val="center"/>
              <w:rPr>
                <w:rFonts w:ascii="Times New Roman" w:eastAsia="Times New Roman" w:hAnsi="Times New Roman"/>
                <w:sz w:val="24"/>
                <w:szCs w:val="24"/>
                <w:lang w:val="x-none" w:eastAsia="ru-RU"/>
              </w:rPr>
            </w:pPr>
          </w:p>
        </w:tc>
        <w:tc>
          <w:tcPr>
            <w:tcW w:w="712" w:type="dxa"/>
            <w:gridSpan w:val="2"/>
            <w:shd w:val="clear" w:color="auto" w:fill="auto"/>
          </w:tcPr>
          <w:p w14:paraId="3472639D" w14:textId="77777777" w:rsidR="00464052" w:rsidRPr="00A51E6D" w:rsidRDefault="00464052" w:rsidP="00464052">
            <w:pPr>
              <w:pStyle w:val="a6"/>
              <w:keepNext/>
              <w:suppressAutoHyphens/>
              <w:jc w:val="center"/>
              <w:rPr>
                <w:rFonts w:ascii="Times New Roman" w:hAnsi="Times New Roman"/>
                <w:sz w:val="24"/>
                <w:szCs w:val="24"/>
                <w:lang w:eastAsia="ru-RU"/>
              </w:rPr>
            </w:pPr>
          </w:p>
        </w:tc>
        <w:tc>
          <w:tcPr>
            <w:tcW w:w="956" w:type="dxa"/>
            <w:shd w:val="clear" w:color="auto" w:fill="auto"/>
          </w:tcPr>
          <w:p w14:paraId="23645F98" w14:textId="77777777" w:rsidR="00464052" w:rsidRPr="00A51E6D" w:rsidRDefault="00464052" w:rsidP="00464052">
            <w:pPr>
              <w:pStyle w:val="a6"/>
              <w:keepNext/>
              <w:suppressAutoHyphens/>
              <w:jc w:val="center"/>
              <w:rPr>
                <w:rFonts w:ascii="Times New Roman" w:hAnsi="Times New Roman"/>
                <w:sz w:val="24"/>
                <w:szCs w:val="24"/>
                <w:lang w:eastAsia="ru-RU"/>
              </w:rPr>
            </w:pPr>
          </w:p>
        </w:tc>
      </w:tr>
      <w:tr w:rsidR="0012161C" w:rsidRPr="00A51E6D" w14:paraId="446BADED" w14:textId="77777777" w:rsidTr="00484E08">
        <w:trPr>
          <w:trHeight w:val="2603"/>
        </w:trPr>
        <w:tc>
          <w:tcPr>
            <w:tcW w:w="573" w:type="dxa"/>
            <w:shd w:val="clear" w:color="auto" w:fill="auto"/>
          </w:tcPr>
          <w:p w14:paraId="02F2867E" w14:textId="4F5329C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lastRenderedPageBreak/>
              <w:t>4.</w:t>
            </w:r>
          </w:p>
        </w:tc>
        <w:tc>
          <w:tcPr>
            <w:tcW w:w="1941" w:type="dxa"/>
            <w:shd w:val="clear" w:color="auto" w:fill="auto"/>
          </w:tcPr>
          <w:p w14:paraId="2D1E37DD" w14:textId="00CDB895" w:rsidR="00464052" w:rsidRPr="00A51E6D" w:rsidRDefault="00464052" w:rsidP="00464052">
            <w:pPr>
              <w:pStyle w:val="a4"/>
              <w:spacing w:before="0" w:beforeAutospacing="0" w:after="0" w:afterAutospacing="0"/>
              <w:jc w:val="both"/>
            </w:pPr>
            <w:r w:rsidRPr="00A51E6D">
              <w:rPr>
                <w:lang w:val="kk-KZ"/>
              </w:rPr>
              <w:t xml:space="preserve">Показатель результата 4. </w:t>
            </w:r>
            <w:r w:rsidRPr="00A51E6D">
              <w:t>Удовлетворенность системой высшего и послевузовского образования (композитный индекс)</w:t>
            </w:r>
          </w:p>
        </w:tc>
        <w:tc>
          <w:tcPr>
            <w:tcW w:w="665" w:type="dxa"/>
            <w:gridSpan w:val="2"/>
            <w:shd w:val="clear" w:color="auto" w:fill="auto"/>
          </w:tcPr>
          <w:p w14:paraId="7B51D394" w14:textId="77777777" w:rsidR="00464052" w:rsidRPr="00A51E6D" w:rsidRDefault="00464052" w:rsidP="00464052">
            <w:pPr>
              <w:pStyle w:val="a4"/>
              <w:spacing w:before="0" w:beforeAutospacing="0" w:after="0" w:afterAutospacing="0"/>
              <w:jc w:val="center"/>
            </w:pPr>
            <w:r w:rsidRPr="00A51E6D">
              <w:t>%</w:t>
            </w:r>
          </w:p>
        </w:tc>
        <w:tc>
          <w:tcPr>
            <w:tcW w:w="1321" w:type="dxa"/>
            <w:gridSpan w:val="2"/>
            <w:shd w:val="clear" w:color="auto" w:fill="auto"/>
          </w:tcPr>
          <w:p w14:paraId="0D2ED1C0" w14:textId="2C2329B4" w:rsidR="00464052" w:rsidRPr="00A51E6D" w:rsidRDefault="00464052" w:rsidP="00464052">
            <w:pPr>
              <w:pStyle w:val="a4"/>
              <w:spacing w:before="0" w:beforeAutospacing="0" w:after="0" w:afterAutospacing="0"/>
              <w:jc w:val="center"/>
            </w:pPr>
          </w:p>
        </w:tc>
        <w:tc>
          <w:tcPr>
            <w:tcW w:w="941" w:type="dxa"/>
            <w:shd w:val="clear" w:color="auto" w:fill="auto"/>
          </w:tcPr>
          <w:p w14:paraId="58316553" w14:textId="30646F97" w:rsidR="00464052" w:rsidRPr="00A51E6D" w:rsidRDefault="00464052" w:rsidP="00464052">
            <w:pPr>
              <w:pStyle w:val="a4"/>
              <w:spacing w:before="0" w:beforeAutospacing="0" w:after="0" w:afterAutospacing="0"/>
              <w:jc w:val="center"/>
            </w:pPr>
          </w:p>
        </w:tc>
        <w:tc>
          <w:tcPr>
            <w:tcW w:w="1183" w:type="dxa"/>
            <w:shd w:val="clear" w:color="auto" w:fill="auto"/>
          </w:tcPr>
          <w:p w14:paraId="0C32D6A2" w14:textId="77777777" w:rsidR="001C7D74" w:rsidRPr="00A51E6D" w:rsidRDefault="001C7D74" w:rsidP="001C7D74">
            <w:pPr>
              <w:pStyle w:val="a4"/>
              <w:spacing w:before="0" w:beforeAutospacing="0" w:after="0" w:afterAutospacing="0"/>
              <w:jc w:val="center"/>
            </w:pPr>
            <w:r w:rsidRPr="00A51E6D">
              <w:t xml:space="preserve">МОН, ВУЗы </w:t>
            </w:r>
          </w:p>
          <w:p w14:paraId="7A09124A" w14:textId="1560AD17" w:rsidR="00464052" w:rsidRPr="00A51E6D" w:rsidRDefault="001C7D74" w:rsidP="001C7D74">
            <w:pPr>
              <w:pStyle w:val="a4"/>
              <w:spacing w:before="0" w:beforeAutospacing="0" w:after="0" w:afterAutospacing="0"/>
              <w:jc w:val="center"/>
            </w:pPr>
            <w:r w:rsidRPr="00A51E6D">
              <w:t>(по согласованию)</w:t>
            </w:r>
            <w:r w:rsidR="00464052" w:rsidRPr="00A51E6D">
              <w:t xml:space="preserve"> </w:t>
            </w:r>
          </w:p>
        </w:tc>
        <w:tc>
          <w:tcPr>
            <w:tcW w:w="1120" w:type="dxa"/>
            <w:gridSpan w:val="5"/>
            <w:shd w:val="clear" w:color="auto" w:fill="auto"/>
          </w:tcPr>
          <w:p w14:paraId="490FABBA" w14:textId="11751D63" w:rsidR="00464052" w:rsidRPr="00A51E6D" w:rsidRDefault="00464052" w:rsidP="00464052">
            <w:pPr>
              <w:pStyle w:val="a4"/>
              <w:spacing w:before="0" w:beforeAutospacing="0" w:after="0" w:afterAutospacing="0"/>
              <w:jc w:val="center"/>
              <w:rPr>
                <w:lang w:val="kk-KZ"/>
              </w:rPr>
            </w:pPr>
            <w:r w:rsidRPr="00A51E6D">
              <w:rPr>
                <w:lang w:val="kk-KZ"/>
              </w:rPr>
              <w:t>45</w:t>
            </w:r>
          </w:p>
        </w:tc>
        <w:tc>
          <w:tcPr>
            <w:tcW w:w="997" w:type="dxa"/>
            <w:gridSpan w:val="2"/>
            <w:shd w:val="clear" w:color="auto" w:fill="auto"/>
          </w:tcPr>
          <w:p w14:paraId="793BC85F" w14:textId="5EA4DFAA" w:rsidR="00464052" w:rsidRPr="00A51E6D" w:rsidRDefault="00464052" w:rsidP="00464052">
            <w:pPr>
              <w:pStyle w:val="a4"/>
              <w:spacing w:before="0" w:beforeAutospacing="0" w:after="0" w:afterAutospacing="0"/>
              <w:jc w:val="center"/>
            </w:pPr>
            <w:r w:rsidRPr="00A51E6D">
              <w:t>50</w:t>
            </w:r>
          </w:p>
        </w:tc>
        <w:tc>
          <w:tcPr>
            <w:tcW w:w="993" w:type="dxa"/>
            <w:gridSpan w:val="3"/>
            <w:shd w:val="clear" w:color="auto" w:fill="auto"/>
          </w:tcPr>
          <w:p w14:paraId="0582E17F" w14:textId="28D07275" w:rsidR="00464052" w:rsidRPr="00A51E6D" w:rsidRDefault="00464052" w:rsidP="00464052">
            <w:pPr>
              <w:pStyle w:val="a4"/>
              <w:spacing w:before="0" w:beforeAutospacing="0" w:after="0" w:afterAutospacing="0"/>
              <w:jc w:val="center"/>
            </w:pPr>
            <w:r w:rsidRPr="00A51E6D">
              <w:t>55</w:t>
            </w:r>
          </w:p>
        </w:tc>
        <w:tc>
          <w:tcPr>
            <w:tcW w:w="992" w:type="dxa"/>
            <w:gridSpan w:val="4"/>
            <w:shd w:val="clear" w:color="auto" w:fill="auto"/>
          </w:tcPr>
          <w:p w14:paraId="091177B8" w14:textId="5FC3BBDB" w:rsidR="00464052" w:rsidRPr="00A51E6D" w:rsidRDefault="00464052" w:rsidP="00464052">
            <w:pPr>
              <w:pStyle w:val="a4"/>
              <w:spacing w:before="0" w:beforeAutospacing="0" w:after="0" w:afterAutospacing="0"/>
              <w:jc w:val="center"/>
            </w:pPr>
            <w:r w:rsidRPr="00A51E6D">
              <w:t>60</w:t>
            </w:r>
          </w:p>
        </w:tc>
        <w:tc>
          <w:tcPr>
            <w:tcW w:w="1134" w:type="dxa"/>
            <w:gridSpan w:val="4"/>
          </w:tcPr>
          <w:p w14:paraId="7E2A7241" w14:textId="0123E35B" w:rsidR="00464052" w:rsidRPr="00A51E6D" w:rsidRDefault="00464052" w:rsidP="00464052">
            <w:pPr>
              <w:pStyle w:val="a4"/>
              <w:spacing w:before="0" w:beforeAutospacing="0" w:after="0" w:afterAutospacing="0"/>
              <w:jc w:val="center"/>
            </w:pPr>
            <w:r w:rsidRPr="00A51E6D">
              <w:t>65</w:t>
            </w:r>
          </w:p>
        </w:tc>
        <w:tc>
          <w:tcPr>
            <w:tcW w:w="1134" w:type="dxa"/>
            <w:gridSpan w:val="3"/>
          </w:tcPr>
          <w:p w14:paraId="3D6E3275" w14:textId="58D5D83F" w:rsidR="00464052" w:rsidRPr="00A51E6D" w:rsidRDefault="00464052" w:rsidP="00464052">
            <w:pPr>
              <w:pStyle w:val="a4"/>
              <w:spacing w:before="0" w:beforeAutospacing="0" w:after="0" w:afterAutospacing="0"/>
              <w:jc w:val="center"/>
            </w:pPr>
            <w:r w:rsidRPr="00A51E6D">
              <w:t>70</w:t>
            </w:r>
          </w:p>
        </w:tc>
        <w:tc>
          <w:tcPr>
            <w:tcW w:w="1167" w:type="dxa"/>
            <w:gridSpan w:val="3"/>
            <w:shd w:val="clear" w:color="auto" w:fill="auto"/>
          </w:tcPr>
          <w:p w14:paraId="47927C4F" w14:textId="77777777" w:rsidR="00464052" w:rsidRPr="00A51E6D" w:rsidRDefault="00464052" w:rsidP="00464052">
            <w:pPr>
              <w:pStyle w:val="a6"/>
              <w:keepNext/>
              <w:suppressAutoHyphens/>
              <w:jc w:val="center"/>
              <w:rPr>
                <w:rFonts w:ascii="Times New Roman" w:eastAsia="Times New Roman" w:hAnsi="Times New Roman"/>
                <w:sz w:val="24"/>
                <w:szCs w:val="24"/>
                <w:lang w:val="x-none" w:eastAsia="ru-RU"/>
              </w:rPr>
            </w:pPr>
          </w:p>
        </w:tc>
        <w:tc>
          <w:tcPr>
            <w:tcW w:w="712" w:type="dxa"/>
            <w:gridSpan w:val="2"/>
            <w:shd w:val="clear" w:color="auto" w:fill="auto"/>
          </w:tcPr>
          <w:p w14:paraId="59B7B951" w14:textId="77777777" w:rsidR="00464052" w:rsidRPr="00A51E6D" w:rsidRDefault="00464052" w:rsidP="00464052">
            <w:pPr>
              <w:pStyle w:val="a6"/>
              <w:keepNext/>
              <w:suppressAutoHyphens/>
              <w:jc w:val="center"/>
              <w:rPr>
                <w:rFonts w:ascii="Times New Roman" w:eastAsia="Times New Roman" w:hAnsi="Times New Roman"/>
                <w:sz w:val="24"/>
                <w:szCs w:val="24"/>
                <w:lang w:val="x-none" w:eastAsia="ru-RU"/>
              </w:rPr>
            </w:pPr>
          </w:p>
        </w:tc>
        <w:tc>
          <w:tcPr>
            <w:tcW w:w="956" w:type="dxa"/>
            <w:shd w:val="clear" w:color="auto" w:fill="auto"/>
          </w:tcPr>
          <w:p w14:paraId="784D315D" w14:textId="77777777" w:rsidR="00464052" w:rsidRPr="00A51E6D" w:rsidRDefault="00464052" w:rsidP="00464052">
            <w:pPr>
              <w:pStyle w:val="a6"/>
              <w:keepNext/>
              <w:suppressAutoHyphens/>
              <w:jc w:val="center"/>
              <w:rPr>
                <w:rFonts w:ascii="Times New Roman" w:eastAsia="Times New Roman" w:hAnsi="Times New Roman"/>
                <w:sz w:val="24"/>
                <w:szCs w:val="24"/>
                <w:lang w:val="x-none" w:eastAsia="ru-RU"/>
              </w:rPr>
            </w:pPr>
          </w:p>
        </w:tc>
      </w:tr>
      <w:tr w:rsidR="0012161C" w:rsidRPr="00A51E6D" w14:paraId="0EDF6B1B" w14:textId="77777777" w:rsidTr="006B2A29">
        <w:tc>
          <w:tcPr>
            <w:tcW w:w="573" w:type="dxa"/>
            <w:shd w:val="clear" w:color="auto" w:fill="auto"/>
          </w:tcPr>
          <w:p w14:paraId="71FC41B9" w14:textId="44769D92"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5.</w:t>
            </w:r>
          </w:p>
        </w:tc>
        <w:tc>
          <w:tcPr>
            <w:tcW w:w="1941" w:type="dxa"/>
            <w:shd w:val="clear" w:color="auto" w:fill="auto"/>
          </w:tcPr>
          <w:p w14:paraId="7572543C" w14:textId="77777777" w:rsidR="00464052" w:rsidRPr="00A51E6D" w:rsidRDefault="00464052" w:rsidP="00464052">
            <w:pPr>
              <w:keepNext/>
              <w:spacing w:after="0" w:line="240" w:lineRule="auto"/>
              <w:jc w:val="both"/>
              <w:rPr>
                <w:rFonts w:ascii="Times New Roman" w:hAnsi="Times New Roman"/>
                <w:kern w:val="24"/>
                <w:sz w:val="24"/>
                <w:szCs w:val="24"/>
              </w:rPr>
            </w:pPr>
            <w:r w:rsidRPr="00A51E6D">
              <w:rPr>
                <w:rFonts w:ascii="Times New Roman" w:hAnsi="Times New Roman"/>
                <w:sz w:val="24"/>
                <w:szCs w:val="24"/>
              </w:rPr>
              <w:t>Показатель р</w:t>
            </w:r>
            <w:r w:rsidRPr="00A51E6D">
              <w:rPr>
                <w:rFonts w:ascii="Times New Roman" w:hAnsi="Times New Roman"/>
                <w:sz w:val="24"/>
                <w:szCs w:val="24"/>
              </w:rPr>
              <w:t>е</w:t>
            </w:r>
            <w:r w:rsidRPr="00A51E6D">
              <w:rPr>
                <w:rFonts w:ascii="Times New Roman" w:hAnsi="Times New Roman"/>
                <w:sz w:val="24"/>
                <w:szCs w:val="24"/>
              </w:rPr>
              <w:t xml:space="preserve">зультата </w:t>
            </w:r>
            <w:r w:rsidRPr="00A51E6D">
              <w:rPr>
                <w:rFonts w:ascii="Times New Roman" w:hAnsi="Times New Roman"/>
                <w:sz w:val="24"/>
                <w:szCs w:val="24"/>
                <w:lang w:val="kk-KZ"/>
              </w:rPr>
              <w:t>5</w:t>
            </w:r>
            <w:r w:rsidRPr="00A51E6D">
              <w:rPr>
                <w:rFonts w:ascii="Times New Roman" w:hAnsi="Times New Roman"/>
                <w:sz w:val="24"/>
                <w:szCs w:val="24"/>
              </w:rPr>
              <w:t>.</w:t>
            </w:r>
            <w:r w:rsidRPr="00A51E6D">
              <w:rPr>
                <w:rFonts w:ascii="Times New Roman" w:hAnsi="Times New Roman"/>
                <w:kern w:val="24"/>
                <w:sz w:val="24"/>
                <w:szCs w:val="24"/>
              </w:rPr>
              <w:t xml:space="preserve"> </w:t>
            </w:r>
          </w:p>
          <w:p w14:paraId="3E166FB8" w14:textId="5BCA2578" w:rsidR="00464052" w:rsidRPr="00A51E6D" w:rsidRDefault="00464052" w:rsidP="003973F0">
            <w:pPr>
              <w:pStyle w:val="a4"/>
              <w:spacing w:before="0" w:beforeAutospacing="0" w:after="0" w:afterAutospacing="0"/>
              <w:rPr>
                <w:lang w:val="kk-KZ"/>
              </w:rPr>
            </w:pPr>
            <w:r w:rsidRPr="00A51E6D">
              <w:t xml:space="preserve">Доля вузов, реализующих совместные </w:t>
            </w:r>
            <w:r w:rsidR="003973F0" w:rsidRPr="00A51E6D">
              <w:rPr>
                <w:lang w:val="kk-KZ"/>
              </w:rPr>
              <w:t>образовательные программы</w:t>
            </w:r>
            <w:r w:rsidRPr="00A51E6D">
              <w:t>, академические обмены с зарубежными партнерами в рамках стратегии интернационализации</w:t>
            </w:r>
          </w:p>
        </w:tc>
        <w:tc>
          <w:tcPr>
            <w:tcW w:w="665" w:type="dxa"/>
            <w:gridSpan w:val="2"/>
            <w:shd w:val="clear" w:color="auto" w:fill="auto"/>
          </w:tcPr>
          <w:p w14:paraId="7DC8AB4D" w14:textId="77777777" w:rsidR="00464052" w:rsidRPr="00A51E6D" w:rsidRDefault="00464052" w:rsidP="00464052">
            <w:pPr>
              <w:pStyle w:val="a4"/>
              <w:spacing w:before="0" w:beforeAutospacing="0" w:after="0" w:afterAutospacing="0"/>
              <w:jc w:val="center"/>
              <w:rPr>
                <w:lang w:val="kk-KZ"/>
              </w:rPr>
            </w:pPr>
            <w:r w:rsidRPr="00A51E6D">
              <w:rPr>
                <w:lang w:val="kk-KZ"/>
              </w:rPr>
              <w:t>%</w:t>
            </w:r>
          </w:p>
        </w:tc>
        <w:tc>
          <w:tcPr>
            <w:tcW w:w="1321" w:type="dxa"/>
            <w:gridSpan w:val="2"/>
            <w:shd w:val="clear" w:color="auto" w:fill="auto"/>
          </w:tcPr>
          <w:p w14:paraId="1660916D" w14:textId="77777777" w:rsidR="00464052" w:rsidRPr="00A51E6D" w:rsidRDefault="00464052" w:rsidP="00464052">
            <w:pPr>
              <w:pStyle w:val="a4"/>
              <w:spacing w:before="0" w:beforeAutospacing="0" w:after="0" w:afterAutospacing="0"/>
              <w:jc w:val="center"/>
            </w:pPr>
          </w:p>
        </w:tc>
        <w:tc>
          <w:tcPr>
            <w:tcW w:w="941" w:type="dxa"/>
            <w:shd w:val="clear" w:color="auto" w:fill="auto"/>
          </w:tcPr>
          <w:p w14:paraId="11B7BE2B" w14:textId="77777777" w:rsidR="00464052" w:rsidRPr="00A51E6D" w:rsidRDefault="00464052" w:rsidP="00464052">
            <w:pPr>
              <w:pStyle w:val="a6"/>
              <w:keepNext/>
              <w:suppressAutoHyphens/>
              <w:jc w:val="center"/>
              <w:rPr>
                <w:rFonts w:ascii="Times New Roman" w:eastAsia="Times New Roman" w:hAnsi="Times New Roman"/>
                <w:sz w:val="24"/>
                <w:szCs w:val="24"/>
                <w:lang w:val="x-none" w:eastAsia="ru-RU"/>
              </w:rPr>
            </w:pPr>
          </w:p>
        </w:tc>
        <w:tc>
          <w:tcPr>
            <w:tcW w:w="1183" w:type="dxa"/>
            <w:shd w:val="clear" w:color="auto" w:fill="auto"/>
          </w:tcPr>
          <w:p w14:paraId="51073A9B" w14:textId="77777777" w:rsidR="00464052" w:rsidRPr="00A51E6D" w:rsidRDefault="00464052" w:rsidP="00464052">
            <w:pPr>
              <w:pStyle w:val="a6"/>
              <w:keepNext/>
              <w:suppressAutoHyphens/>
              <w:jc w:val="center"/>
              <w:rPr>
                <w:rFonts w:ascii="Times New Roman" w:eastAsia="Times New Roman" w:hAnsi="Times New Roman"/>
                <w:sz w:val="24"/>
                <w:szCs w:val="24"/>
                <w:lang w:val="x-none" w:eastAsia="ru-RU"/>
              </w:rPr>
            </w:pPr>
            <w:r w:rsidRPr="00A51E6D">
              <w:rPr>
                <w:rFonts w:ascii="Times New Roman" w:eastAsia="Times New Roman" w:hAnsi="Times New Roman"/>
                <w:sz w:val="24"/>
                <w:szCs w:val="24"/>
                <w:lang w:val="x-none" w:eastAsia="ru-RU"/>
              </w:rPr>
              <w:t>МОН</w:t>
            </w:r>
          </w:p>
        </w:tc>
        <w:tc>
          <w:tcPr>
            <w:tcW w:w="1120" w:type="dxa"/>
            <w:gridSpan w:val="5"/>
            <w:shd w:val="clear" w:color="auto" w:fill="auto"/>
          </w:tcPr>
          <w:p w14:paraId="1D6034FC" w14:textId="77777777" w:rsidR="00464052" w:rsidRPr="00A51E6D" w:rsidRDefault="00464052" w:rsidP="00464052">
            <w:pPr>
              <w:pStyle w:val="a4"/>
              <w:spacing w:before="0" w:beforeAutospacing="0" w:after="0" w:afterAutospacing="0"/>
              <w:jc w:val="center"/>
            </w:pPr>
            <w:r w:rsidRPr="00A51E6D">
              <w:t>30</w:t>
            </w:r>
          </w:p>
        </w:tc>
        <w:tc>
          <w:tcPr>
            <w:tcW w:w="997" w:type="dxa"/>
            <w:gridSpan w:val="2"/>
            <w:shd w:val="clear" w:color="auto" w:fill="auto"/>
          </w:tcPr>
          <w:p w14:paraId="0EDD77E0" w14:textId="77777777" w:rsidR="00464052" w:rsidRPr="00A51E6D" w:rsidRDefault="00464052" w:rsidP="00464052">
            <w:pPr>
              <w:pStyle w:val="a4"/>
              <w:spacing w:before="0" w:beforeAutospacing="0" w:after="0" w:afterAutospacing="0"/>
              <w:jc w:val="center"/>
            </w:pPr>
            <w:r w:rsidRPr="00A51E6D">
              <w:t>40</w:t>
            </w:r>
          </w:p>
        </w:tc>
        <w:tc>
          <w:tcPr>
            <w:tcW w:w="993" w:type="dxa"/>
            <w:gridSpan w:val="3"/>
            <w:shd w:val="clear" w:color="auto" w:fill="auto"/>
          </w:tcPr>
          <w:p w14:paraId="614C750F" w14:textId="77777777" w:rsidR="00464052" w:rsidRPr="00A51E6D" w:rsidRDefault="00464052" w:rsidP="00464052">
            <w:pPr>
              <w:pStyle w:val="a4"/>
              <w:spacing w:before="0" w:beforeAutospacing="0" w:after="0" w:afterAutospacing="0"/>
              <w:jc w:val="center"/>
            </w:pPr>
            <w:r w:rsidRPr="00A51E6D">
              <w:t>45</w:t>
            </w:r>
          </w:p>
        </w:tc>
        <w:tc>
          <w:tcPr>
            <w:tcW w:w="992" w:type="dxa"/>
            <w:gridSpan w:val="4"/>
            <w:shd w:val="clear" w:color="auto" w:fill="auto"/>
          </w:tcPr>
          <w:p w14:paraId="4D33B27D" w14:textId="77777777" w:rsidR="00464052" w:rsidRPr="00A51E6D" w:rsidRDefault="00464052" w:rsidP="00464052">
            <w:pPr>
              <w:pStyle w:val="a4"/>
              <w:spacing w:before="0" w:beforeAutospacing="0" w:after="0" w:afterAutospacing="0"/>
              <w:jc w:val="center"/>
            </w:pPr>
            <w:r w:rsidRPr="00A51E6D">
              <w:t>50</w:t>
            </w:r>
          </w:p>
        </w:tc>
        <w:tc>
          <w:tcPr>
            <w:tcW w:w="1134" w:type="dxa"/>
            <w:gridSpan w:val="4"/>
          </w:tcPr>
          <w:p w14:paraId="535350C8" w14:textId="77777777" w:rsidR="00464052" w:rsidRPr="00A51E6D" w:rsidRDefault="00464052" w:rsidP="00464052">
            <w:pPr>
              <w:pStyle w:val="a4"/>
              <w:spacing w:before="0" w:beforeAutospacing="0" w:after="0" w:afterAutospacing="0"/>
              <w:jc w:val="center"/>
            </w:pPr>
            <w:r w:rsidRPr="00A51E6D">
              <w:t>55</w:t>
            </w:r>
          </w:p>
        </w:tc>
        <w:tc>
          <w:tcPr>
            <w:tcW w:w="1134" w:type="dxa"/>
            <w:gridSpan w:val="3"/>
          </w:tcPr>
          <w:p w14:paraId="3E4EEDA9" w14:textId="77777777" w:rsidR="00464052" w:rsidRPr="00A51E6D" w:rsidRDefault="00464052" w:rsidP="00464052">
            <w:pPr>
              <w:pStyle w:val="a4"/>
              <w:spacing w:before="0" w:beforeAutospacing="0" w:after="0" w:afterAutospacing="0"/>
              <w:jc w:val="center"/>
            </w:pPr>
            <w:r w:rsidRPr="00A51E6D">
              <w:t>60</w:t>
            </w:r>
          </w:p>
        </w:tc>
        <w:tc>
          <w:tcPr>
            <w:tcW w:w="1167" w:type="dxa"/>
            <w:gridSpan w:val="3"/>
            <w:shd w:val="clear" w:color="auto" w:fill="auto"/>
          </w:tcPr>
          <w:p w14:paraId="75004089" w14:textId="77777777" w:rsidR="00464052" w:rsidRPr="00A51E6D" w:rsidRDefault="00464052" w:rsidP="00464052">
            <w:pPr>
              <w:pStyle w:val="a6"/>
              <w:keepNext/>
              <w:suppressAutoHyphens/>
              <w:jc w:val="center"/>
              <w:rPr>
                <w:rFonts w:ascii="Times New Roman" w:eastAsia="Times New Roman" w:hAnsi="Times New Roman"/>
                <w:sz w:val="24"/>
                <w:szCs w:val="24"/>
                <w:lang w:val="x-none" w:eastAsia="ru-RU"/>
              </w:rPr>
            </w:pPr>
          </w:p>
        </w:tc>
        <w:tc>
          <w:tcPr>
            <w:tcW w:w="712" w:type="dxa"/>
            <w:gridSpan w:val="2"/>
            <w:shd w:val="clear" w:color="auto" w:fill="auto"/>
          </w:tcPr>
          <w:p w14:paraId="25B8C74D" w14:textId="77777777" w:rsidR="00464052" w:rsidRPr="00A51E6D" w:rsidRDefault="00464052" w:rsidP="00464052">
            <w:pPr>
              <w:pStyle w:val="a6"/>
              <w:keepNext/>
              <w:suppressAutoHyphens/>
              <w:jc w:val="center"/>
              <w:rPr>
                <w:rFonts w:ascii="Times New Roman" w:eastAsia="Times New Roman" w:hAnsi="Times New Roman"/>
                <w:sz w:val="24"/>
                <w:szCs w:val="24"/>
                <w:lang w:val="x-none" w:eastAsia="ru-RU"/>
              </w:rPr>
            </w:pPr>
          </w:p>
        </w:tc>
        <w:tc>
          <w:tcPr>
            <w:tcW w:w="956" w:type="dxa"/>
            <w:shd w:val="clear" w:color="auto" w:fill="auto"/>
          </w:tcPr>
          <w:p w14:paraId="3CC28E71" w14:textId="77777777" w:rsidR="00464052" w:rsidRPr="00A51E6D" w:rsidRDefault="00464052" w:rsidP="00464052">
            <w:pPr>
              <w:pStyle w:val="a6"/>
              <w:keepNext/>
              <w:suppressAutoHyphens/>
              <w:jc w:val="center"/>
              <w:rPr>
                <w:rFonts w:ascii="Times New Roman" w:eastAsia="Times New Roman" w:hAnsi="Times New Roman"/>
                <w:sz w:val="24"/>
                <w:szCs w:val="24"/>
                <w:lang w:val="x-none" w:eastAsia="ru-RU"/>
              </w:rPr>
            </w:pPr>
          </w:p>
        </w:tc>
      </w:tr>
      <w:tr w:rsidR="0012161C" w:rsidRPr="00A51E6D" w14:paraId="6F7F8FE1" w14:textId="77777777" w:rsidTr="006B2A29">
        <w:tc>
          <w:tcPr>
            <w:tcW w:w="573" w:type="dxa"/>
            <w:shd w:val="clear" w:color="auto" w:fill="auto"/>
          </w:tcPr>
          <w:p w14:paraId="2C1CAD6C" w14:textId="1587C18F"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6.</w:t>
            </w:r>
          </w:p>
        </w:tc>
        <w:tc>
          <w:tcPr>
            <w:tcW w:w="1941" w:type="dxa"/>
            <w:shd w:val="clear" w:color="auto" w:fill="auto"/>
          </w:tcPr>
          <w:p w14:paraId="6335CE11" w14:textId="77777777" w:rsidR="00464052" w:rsidRPr="00A51E6D" w:rsidRDefault="00464052" w:rsidP="00464052">
            <w:pPr>
              <w:keepNext/>
              <w:spacing w:after="0" w:line="240" w:lineRule="auto"/>
              <w:jc w:val="both"/>
              <w:rPr>
                <w:rFonts w:ascii="Times New Roman" w:hAnsi="Times New Roman"/>
                <w:kern w:val="24"/>
                <w:sz w:val="24"/>
                <w:szCs w:val="24"/>
              </w:rPr>
            </w:pPr>
            <w:r w:rsidRPr="00A51E6D">
              <w:rPr>
                <w:rFonts w:ascii="Times New Roman" w:hAnsi="Times New Roman"/>
                <w:sz w:val="24"/>
                <w:szCs w:val="24"/>
              </w:rPr>
              <w:t>Показатель р</w:t>
            </w:r>
            <w:r w:rsidRPr="00A51E6D">
              <w:rPr>
                <w:rFonts w:ascii="Times New Roman" w:hAnsi="Times New Roman"/>
                <w:sz w:val="24"/>
                <w:szCs w:val="24"/>
              </w:rPr>
              <w:t>е</w:t>
            </w:r>
            <w:r w:rsidRPr="00A51E6D">
              <w:rPr>
                <w:rFonts w:ascii="Times New Roman" w:hAnsi="Times New Roman"/>
                <w:sz w:val="24"/>
                <w:szCs w:val="24"/>
              </w:rPr>
              <w:t>зультата 6.</w:t>
            </w:r>
            <w:r w:rsidRPr="00A51E6D">
              <w:rPr>
                <w:rFonts w:ascii="Times New Roman" w:hAnsi="Times New Roman"/>
                <w:kern w:val="24"/>
                <w:sz w:val="24"/>
                <w:szCs w:val="24"/>
              </w:rPr>
              <w:t xml:space="preserve"> </w:t>
            </w:r>
          </w:p>
          <w:p w14:paraId="222F471B" w14:textId="77777777" w:rsidR="00464052" w:rsidRPr="00A51E6D" w:rsidRDefault="00464052" w:rsidP="00464052">
            <w:pPr>
              <w:keepNext/>
              <w:spacing w:after="0" w:line="240" w:lineRule="auto"/>
              <w:jc w:val="both"/>
              <w:rPr>
                <w:rFonts w:ascii="Times New Roman" w:hAnsi="Times New Roman"/>
                <w:sz w:val="24"/>
                <w:szCs w:val="24"/>
              </w:rPr>
            </w:pPr>
            <w:r w:rsidRPr="00A51E6D">
              <w:rPr>
                <w:rFonts w:ascii="Times New Roman" w:hAnsi="Times New Roman"/>
                <w:sz w:val="24"/>
                <w:szCs w:val="24"/>
              </w:rPr>
              <w:t>Доля иностра</w:t>
            </w:r>
            <w:r w:rsidRPr="00A51E6D">
              <w:rPr>
                <w:rFonts w:ascii="Times New Roman" w:hAnsi="Times New Roman"/>
                <w:sz w:val="24"/>
                <w:szCs w:val="24"/>
              </w:rPr>
              <w:t>н</w:t>
            </w:r>
            <w:r w:rsidRPr="00A51E6D">
              <w:rPr>
                <w:rFonts w:ascii="Times New Roman" w:hAnsi="Times New Roman"/>
                <w:sz w:val="24"/>
                <w:szCs w:val="24"/>
              </w:rPr>
              <w:t>ных студентов в системе высш</w:t>
            </w:r>
            <w:r w:rsidRPr="00A51E6D">
              <w:rPr>
                <w:rFonts w:ascii="Times New Roman" w:hAnsi="Times New Roman"/>
                <w:sz w:val="24"/>
                <w:szCs w:val="24"/>
              </w:rPr>
              <w:t>е</w:t>
            </w:r>
            <w:r w:rsidRPr="00A51E6D">
              <w:rPr>
                <w:rFonts w:ascii="Times New Roman" w:hAnsi="Times New Roman"/>
                <w:sz w:val="24"/>
                <w:szCs w:val="24"/>
              </w:rPr>
              <w:t>го образования от общего кол</w:t>
            </w:r>
            <w:r w:rsidRPr="00A51E6D">
              <w:rPr>
                <w:rFonts w:ascii="Times New Roman" w:hAnsi="Times New Roman"/>
                <w:sz w:val="24"/>
                <w:szCs w:val="24"/>
              </w:rPr>
              <w:t>и</w:t>
            </w:r>
            <w:r w:rsidRPr="00A51E6D">
              <w:rPr>
                <w:rFonts w:ascii="Times New Roman" w:hAnsi="Times New Roman"/>
                <w:sz w:val="24"/>
                <w:szCs w:val="24"/>
              </w:rPr>
              <w:t>чества студе</w:t>
            </w:r>
            <w:r w:rsidRPr="00A51E6D">
              <w:rPr>
                <w:rFonts w:ascii="Times New Roman" w:hAnsi="Times New Roman"/>
                <w:sz w:val="24"/>
                <w:szCs w:val="24"/>
              </w:rPr>
              <w:t>н</w:t>
            </w:r>
            <w:r w:rsidRPr="00A51E6D">
              <w:rPr>
                <w:rFonts w:ascii="Times New Roman" w:hAnsi="Times New Roman"/>
                <w:sz w:val="24"/>
                <w:szCs w:val="24"/>
              </w:rPr>
              <w:t>тов</w:t>
            </w:r>
          </w:p>
        </w:tc>
        <w:tc>
          <w:tcPr>
            <w:tcW w:w="665" w:type="dxa"/>
            <w:gridSpan w:val="2"/>
            <w:shd w:val="clear" w:color="auto" w:fill="auto"/>
          </w:tcPr>
          <w:p w14:paraId="0AC7A3FD" w14:textId="77777777" w:rsidR="00464052" w:rsidRPr="00A51E6D" w:rsidRDefault="00464052" w:rsidP="00464052">
            <w:pPr>
              <w:pStyle w:val="a4"/>
              <w:spacing w:before="0" w:beforeAutospacing="0" w:after="0" w:afterAutospacing="0"/>
              <w:jc w:val="center"/>
              <w:rPr>
                <w:lang w:val="kk-KZ"/>
              </w:rPr>
            </w:pPr>
            <w:r w:rsidRPr="00A51E6D">
              <w:rPr>
                <w:lang w:val="kk-KZ"/>
              </w:rPr>
              <w:t>%</w:t>
            </w:r>
          </w:p>
        </w:tc>
        <w:tc>
          <w:tcPr>
            <w:tcW w:w="1321" w:type="dxa"/>
            <w:gridSpan w:val="2"/>
            <w:shd w:val="clear" w:color="auto" w:fill="auto"/>
          </w:tcPr>
          <w:p w14:paraId="27EAD7D6" w14:textId="77777777" w:rsidR="00464052" w:rsidRPr="00A51E6D" w:rsidRDefault="00464052" w:rsidP="00464052">
            <w:pPr>
              <w:pStyle w:val="a4"/>
              <w:spacing w:before="0" w:beforeAutospacing="0" w:after="0" w:afterAutospacing="0"/>
              <w:jc w:val="center"/>
            </w:pPr>
          </w:p>
        </w:tc>
        <w:tc>
          <w:tcPr>
            <w:tcW w:w="941" w:type="dxa"/>
            <w:shd w:val="clear" w:color="auto" w:fill="auto"/>
          </w:tcPr>
          <w:p w14:paraId="7766E5AF" w14:textId="77777777" w:rsidR="00464052" w:rsidRPr="00A51E6D" w:rsidRDefault="00464052" w:rsidP="00464052">
            <w:pPr>
              <w:pStyle w:val="a6"/>
              <w:keepNext/>
              <w:suppressAutoHyphens/>
              <w:jc w:val="center"/>
              <w:rPr>
                <w:rFonts w:ascii="Times New Roman" w:eastAsia="Times New Roman" w:hAnsi="Times New Roman"/>
                <w:sz w:val="24"/>
                <w:szCs w:val="24"/>
                <w:lang w:val="x-none" w:eastAsia="ru-RU"/>
              </w:rPr>
            </w:pPr>
          </w:p>
        </w:tc>
        <w:tc>
          <w:tcPr>
            <w:tcW w:w="1183" w:type="dxa"/>
            <w:shd w:val="clear" w:color="auto" w:fill="auto"/>
          </w:tcPr>
          <w:p w14:paraId="41866C93" w14:textId="4E4A251D" w:rsidR="00464052" w:rsidRPr="00A51E6D" w:rsidRDefault="00464052" w:rsidP="00464052">
            <w:pPr>
              <w:pStyle w:val="a6"/>
              <w:keepNext/>
              <w:suppressAutoHyphens/>
              <w:jc w:val="center"/>
              <w:rPr>
                <w:rFonts w:ascii="Times New Roman" w:eastAsia="Times New Roman" w:hAnsi="Times New Roman"/>
                <w:sz w:val="24"/>
                <w:szCs w:val="24"/>
                <w:lang w:eastAsia="ru-RU"/>
              </w:rPr>
            </w:pPr>
            <w:r w:rsidRPr="00A51E6D">
              <w:rPr>
                <w:rFonts w:ascii="Times New Roman" w:eastAsia="Times New Roman" w:hAnsi="Times New Roman"/>
                <w:sz w:val="24"/>
                <w:szCs w:val="24"/>
                <w:lang w:val="x-none" w:eastAsia="ru-RU"/>
              </w:rPr>
              <w:t xml:space="preserve">МОН, </w:t>
            </w:r>
            <w:r w:rsidRPr="00A51E6D">
              <w:rPr>
                <w:rFonts w:ascii="Times New Roman" w:eastAsia="Times New Roman" w:hAnsi="Times New Roman"/>
                <w:sz w:val="24"/>
                <w:szCs w:val="24"/>
                <w:lang w:eastAsia="ru-RU"/>
              </w:rPr>
              <w:t xml:space="preserve">ВУЗы </w:t>
            </w:r>
          </w:p>
          <w:p w14:paraId="5D0022EF" w14:textId="77777777" w:rsidR="00464052" w:rsidRPr="00A51E6D" w:rsidRDefault="00464052" w:rsidP="00464052">
            <w:pPr>
              <w:pStyle w:val="a6"/>
              <w:keepNext/>
              <w:suppressAutoHyphens/>
              <w:jc w:val="center"/>
              <w:rPr>
                <w:rFonts w:ascii="Times New Roman" w:eastAsia="Times New Roman" w:hAnsi="Times New Roman"/>
                <w:sz w:val="24"/>
                <w:szCs w:val="24"/>
                <w:lang w:val="x-none" w:eastAsia="ru-RU"/>
              </w:rPr>
            </w:pPr>
            <w:r w:rsidRPr="00A51E6D">
              <w:rPr>
                <w:rFonts w:ascii="Times New Roman" w:eastAsia="Times New Roman" w:hAnsi="Times New Roman"/>
                <w:sz w:val="24"/>
                <w:szCs w:val="24"/>
                <w:lang w:eastAsia="ru-RU"/>
              </w:rPr>
              <w:t>(по согласованию)</w:t>
            </w:r>
          </w:p>
        </w:tc>
        <w:tc>
          <w:tcPr>
            <w:tcW w:w="1120" w:type="dxa"/>
            <w:gridSpan w:val="5"/>
            <w:shd w:val="clear" w:color="auto" w:fill="auto"/>
          </w:tcPr>
          <w:p w14:paraId="69491B5D" w14:textId="77777777" w:rsidR="00464052" w:rsidRPr="00A51E6D" w:rsidRDefault="00464052" w:rsidP="00464052">
            <w:pPr>
              <w:pStyle w:val="a4"/>
              <w:spacing w:before="0" w:beforeAutospacing="0" w:after="0" w:afterAutospacing="0"/>
              <w:jc w:val="center"/>
            </w:pPr>
            <w:r w:rsidRPr="00A51E6D">
              <w:t>5,3</w:t>
            </w:r>
          </w:p>
        </w:tc>
        <w:tc>
          <w:tcPr>
            <w:tcW w:w="997" w:type="dxa"/>
            <w:gridSpan w:val="2"/>
            <w:shd w:val="clear" w:color="auto" w:fill="auto"/>
          </w:tcPr>
          <w:p w14:paraId="34ABB83F" w14:textId="77777777" w:rsidR="00464052" w:rsidRPr="00A51E6D" w:rsidRDefault="00464052" w:rsidP="00464052">
            <w:pPr>
              <w:pStyle w:val="a4"/>
              <w:spacing w:before="0" w:beforeAutospacing="0" w:after="0" w:afterAutospacing="0"/>
              <w:jc w:val="center"/>
            </w:pPr>
            <w:r w:rsidRPr="00A51E6D">
              <w:t>6</w:t>
            </w:r>
          </w:p>
        </w:tc>
        <w:tc>
          <w:tcPr>
            <w:tcW w:w="993" w:type="dxa"/>
            <w:gridSpan w:val="3"/>
            <w:shd w:val="clear" w:color="auto" w:fill="auto"/>
          </w:tcPr>
          <w:p w14:paraId="3AC80D39" w14:textId="77777777" w:rsidR="00464052" w:rsidRPr="00A51E6D" w:rsidRDefault="00464052" w:rsidP="00464052">
            <w:pPr>
              <w:pStyle w:val="a4"/>
              <w:spacing w:before="0" w:beforeAutospacing="0" w:after="0" w:afterAutospacing="0"/>
              <w:jc w:val="center"/>
            </w:pPr>
            <w:r w:rsidRPr="00A51E6D">
              <w:t>7</w:t>
            </w:r>
          </w:p>
        </w:tc>
        <w:tc>
          <w:tcPr>
            <w:tcW w:w="992" w:type="dxa"/>
            <w:gridSpan w:val="4"/>
            <w:shd w:val="clear" w:color="auto" w:fill="auto"/>
          </w:tcPr>
          <w:p w14:paraId="27B0105C" w14:textId="77777777" w:rsidR="00464052" w:rsidRPr="00A51E6D" w:rsidRDefault="00464052" w:rsidP="00464052">
            <w:pPr>
              <w:pStyle w:val="a4"/>
              <w:spacing w:before="0" w:beforeAutospacing="0" w:after="0" w:afterAutospacing="0"/>
              <w:jc w:val="center"/>
            </w:pPr>
            <w:r w:rsidRPr="00A51E6D">
              <w:t>8</w:t>
            </w:r>
          </w:p>
        </w:tc>
        <w:tc>
          <w:tcPr>
            <w:tcW w:w="1134" w:type="dxa"/>
            <w:gridSpan w:val="4"/>
          </w:tcPr>
          <w:p w14:paraId="28706C4B" w14:textId="77777777" w:rsidR="00464052" w:rsidRPr="00A51E6D" w:rsidRDefault="00464052" w:rsidP="00464052">
            <w:pPr>
              <w:pStyle w:val="a4"/>
              <w:spacing w:before="0" w:beforeAutospacing="0" w:after="0" w:afterAutospacing="0"/>
              <w:jc w:val="center"/>
            </w:pPr>
            <w:r w:rsidRPr="00A51E6D">
              <w:t>9</w:t>
            </w:r>
          </w:p>
        </w:tc>
        <w:tc>
          <w:tcPr>
            <w:tcW w:w="1134" w:type="dxa"/>
            <w:gridSpan w:val="3"/>
          </w:tcPr>
          <w:p w14:paraId="7BF74F09" w14:textId="77777777" w:rsidR="00464052" w:rsidRPr="00A51E6D" w:rsidRDefault="00464052" w:rsidP="00464052">
            <w:pPr>
              <w:pStyle w:val="a4"/>
              <w:spacing w:before="0" w:beforeAutospacing="0" w:after="0" w:afterAutospacing="0"/>
              <w:jc w:val="center"/>
            </w:pPr>
            <w:r w:rsidRPr="00A51E6D">
              <w:t>10</w:t>
            </w:r>
          </w:p>
        </w:tc>
        <w:tc>
          <w:tcPr>
            <w:tcW w:w="1167" w:type="dxa"/>
            <w:gridSpan w:val="3"/>
            <w:shd w:val="clear" w:color="auto" w:fill="auto"/>
          </w:tcPr>
          <w:p w14:paraId="59A00BA5" w14:textId="77777777" w:rsidR="00464052" w:rsidRPr="00A51E6D" w:rsidRDefault="00464052" w:rsidP="00464052">
            <w:pPr>
              <w:pStyle w:val="a6"/>
              <w:keepNext/>
              <w:suppressAutoHyphens/>
              <w:jc w:val="center"/>
              <w:rPr>
                <w:rFonts w:ascii="Times New Roman" w:eastAsia="Times New Roman" w:hAnsi="Times New Roman"/>
                <w:sz w:val="24"/>
                <w:szCs w:val="24"/>
                <w:lang w:val="x-none" w:eastAsia="ru-RU"/>
              </w:rPr>
            </w:pPr>
          </w:p>
        </w:tc>
        <w:tc>
          <w:tcPr>
            <w:tcW w:w="712" w:type="dxa"/>
            <w:gridSpan w:val="2"/>
            <w:shd w:val="clear" w:color="auto" w:fill="auto"/>
          </w:tcPr>
          <w:p w14:paraId="6BEBB10D" w14:textId="77777777" w:rsidR="00464052" w:rsidRPr="00A51E6D" w:rsidRDefault="00464052" w:rsidP="00464052">
            <w:pPr>
              <w:pStyle w:val="a6"/>
              <w:keepNext/>
              <w:suppressAutoHyphens/>
              <w:jc w:val="center"/>
              <w:rPr>
                <w:rFonts w:ascii="Times New Roman" w:eastAsia="Times New Roman" w:hAnsi="Times New Roman"/>
                <w:sz w:val="24"/>
                <w:szCs w:val="24"/>
                <w:lang w:val="x-none" w:eastAsia="ru-RU"/>
              </w:rPr>
            </w:pPr>
          </w:p>
        </w:tc>
        <w:tc>
          <w:tcPr>
            <w:tcW w:w="956" w:type="dxa"/>
            <w:shd w:val="clear" w:color="auto" w:fill="auto"/>
          </w:tcPr>
          <w:p w14:paraId="4BF42014" w14:textId="77777777" w:rsidR="00464052" w:rsidRPr="00A51E6D" w:rsidRDefault="00464052" w:rsidP="00464052">
            <w:pPr>
              <w:pStyle w:val="a6"/>
              <w:keepNext/>
              <w:suppressAutoHyphens/>
              <w:jc w:val="center"/>
              <w:rPr>
                <w:rFonts w:ascii="Times New Roman" w:eastAsia="Times New Roman" w:hAnsi="Times New Roman"/>
                <w:sz w:val="24"/>
                <w:szCs w:val="24"/>
                <w:lang w:val="x-none" w:eastAsia="ru-RU"/>
              </w:rPr>
            </w:pPr>
          </w:p>
        </w:tc>
      </w:tr>
      <w:tr w:rsidR="00956B8B" w:rsidRPr="00A51E6D" w14:paraId="18AF0B4D" w14:textId="77777777" w:rsidTr="006B2A29">
        <w:tc>
          <w:tcPr>
            <w:tcW w:w="15829" w:type="dxa"/>
            <w:gridSpan w:val="35"/>
            <w:shd w:val="clear" w:color="auto" w:fill="auto"/>
          </w:tcPr>
          <w:p w14:paraId="5A1953C1" w14:textId="7C01A0D5" w:rsidR="00956B8B" w:rsidRPr="00A51E6D" w:rsidRDefault="00956B8B" w:rsidP="00464052">
            <w:pPr>
              <w:pStyle w:val="a6"/>
              <w:keepNext/>
              <w:suppressAutoHyphens/>
              <w:jc w:val="center"/>
              <w:rPr>
                <w:rFonts w:ascii="Times New Roman" w:eastAsia="Times New Roman" w:hAnsi="Times New Roman"/>
                <w:sz w:val="24"/>
                <w:szCs w:val="24"/>
                <w:lang w:val="x-none" w:eastAsia="ru-RU"/>
              </w:rPr>
            </w:pPr>
            <w:r w:rsidRPr="00A51E6D">
              <w:rPr>
                <w:rFonts w:ascii="Times New Roman" w:hAnsi="Times New Roman"/>
                <w:sz w:val="24"/>
                <w:szCs w:val="24"/>
              </w:rPr>
              <w:t>Мероприятия</w:t>
            </w:r>
          </w:p>
        </w:tc>
      </w:tr>
      <w:tr w:rsidR="0012161C" w:rsidRPr="00A51E6D" w14:paraId="333CD244" w14:textId="77777777" w:rsidTr="006B2A29">
        <w:tc>
          <w:tcPr>
            <w:tcW w:w="573" w:type="dxa"/>
            <w:shd w:val="clear" w:color="auto" w:fill="auto"/>
          </w:tcPr>
          <w:p w14:paraId="77E8D9C4"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3AF72EC9" w14:textId="64C3ED54" w:rsidR="00464052" w:rsidRPr="00A51E6D" w:rsidRDefault="00464052" w:rsidP="00464052">
            <w:pPr>
              <w:keepNext/>
              <w:spacing w:after="0" w:line="240" w:lineRule="auto"/>
              <w:jc w:val="both"/>
              <w:rPr>
                <w:rFonts w:ascii="Times New Roman" w:hAnsi="Times New Roman"/>
                <w:sz w:val="24"/>
                <w:szCs w:val="24"/>
              </w:rPr>
            </w:pPr>
            <w:r w:rsidRPr="00A51E6D">
              <w:rPr>
                <w:rFonts w:ascii="Times New Roman" w:eastAsia="SimSun" w:hAnsi="Times New Roman"/>
                <w:bCs/>
                <w:kern w:val="2"/>
                <w:sz w:val="24"/>
                <w:szCs w:val="24"/>
              </w:rPr>
              <w:t xml:space="preserve">Поэтапное </w:t>
            </w:r>
            <w:r w:rsidRPr="00A51E6D">
              <w:rPr>
                <w:rFonts w:ascii="Times New Roman" w:eastAsia="SimSun" w:hAnsi="Times New Roman"/>
                <w:bCs/>
                <w:kern w:val="2"/>
                <w:sz w:val="24"/>
                <w:szCs w:val="24"/>
              </w:rPr>
              <w:lastRenderedPageBreak/>
              <w:t>внедрение</w:t>
            </w:r>
            <w:r w:rsidRPr="00A51E6D">
              <w:rPr>
                <w:rFonts w:ascii="Times New Roman" w:eastAsia="SimSun" w:hAnsi="Times New Roman"/>
                <w:bCs/>
                <w:kern w:val="2"/>
                <w:sz w:val="24"/>
                <w:szCs w:val="24"/>
                <w:lang w:val="kk-KZ"/>
              </w:rPr>
              <w:t xml:space="preserve"> в школах</w:t>
            </w:r>
            <w:r w:rsidRPr="00A51E6D">
              <w:rPr>
                <w:rFonts w:ascii="Times New Roman" w:eastAsia="SimSun" w:hAnsi="Times New Roman"/>
                <w:bCs/>
                <w:kern w:val="2"/>
                <w:sz w:val="24"/>
                <w:szCs w:val="24"/>
              </w:rPr>
              <w:t xml:space="preserve"> </w:t>
            </w:r>
            <w:r w:rsidRPr="00A51E6D">
              <w:rPr>
                <w:rFonts w:ascii="Times New Roman" w:eastAsia="SimSun" w:hAnsi="Times New Roman"/>
                <w:bCs/>
                <w:kern w:val="2"/>
                <w:sz w:val="24"/>
                <w:szCs w:val="24"/>
                <w:lang w:val="kk-KZ"/>
              </w:rPr>
              <w:t>обучения на трех языках с учетом готовности школ, желания родителей и учащихся</w:t>
            </w:r>
          </w:p>
        </w:tc>
        <w:tc>
          <w:tcPr>
            <w:tcW w:w="665" w:type="dxa"/>
            <w:gridSpan w:val="2"/>
            <w:shd w:val="clear" w:color="auto" w:fill="auto"/>
          </w:tcPr>
          <w:p w14:paraId="37CAB527" w14:textId="77777777" w:rsidR="00464052" w:rsidRPr="00A51E6D" w:rsidRDefault="00464052" w:rsidP="00464052">
            <w:pPr>
              <w:pStyle w:val="a4"/>
              <w:spacing w:before="0" w:beforeAutospacing="0" w:after="0" w:afterAutospacing="0"/>
              <w:jc w:val="center"/>
              <w:rPr>
                <w:lang w:val="kk-KZ"/>
              </w:rPr>
            </w:pPr>
          </w:p>
        </w:tc>
        <w:tc>
          <w:tcPr>
            <w:tcW w:w="1321" w:type="dxa"/>
            <w:gridSpan w:val="2"/>
            <w:shd w:val="clear" w:color="auto" w:fill="auto"/>
          </w:tcPr>
          <w:p w14:paraId="769474BA" w14:textId="0A01552D" w:rsidR="00464052" w:rsidRPr="00A51E6D" w:rsidRDefault="00464052" w:rsidP="00464052">
            <w:pPr>
              <w:pStyle w:val="a4"/>
              <w:spacing w:before="0" w:beforeAutospacing="0" w:after="0" w:afterAutospacing="0"/>
              <w:jc w:val="center"/>
            </w:pPr>
            <w:r w:rsidRPr="00A51E6D">
              <w:rPr>
                <w:lang w:val="kk-KZ"/>
              </w:rPr>
              <w:t>информац</w:t>
            </w:r>
            <w:r w:rsidRPr="00A51E6D">
              <w:rPr>
                <w:lang w:val="kk-KZ"/>
              </w:rPr>
              <w:lastRenderedPageBreak/>
              <w:t>ия в МОН</w:t>
            </w:r>
          </w:p>
        </w:tc>
        <w:tc>
          <w:tcPr>
            <w:tcW w:w="941" w:type="dxa"/>
            <w:shd w:val="clear" w:color="auto" w:fill="auto"/>
          </w:tcPr>
          <w:p w14:paraId="384F026D" w14:textId="702D6328" w:rsidR="00464052" w:rsidRPr="00A51E6D" w:rsidRDefault="00464052" w:rsidP="00464052">
            <w:pPr>
              <w:pStyle w:val="a6"/>
              <w:keepNext/>
              <w:suppressAutoHyphens/>
              <w:jc w:val="center"/>
              <w:rPr>
                <w:rFonts w:ascii="Times New Roman" w:eastAsia="Times New Roman" w:hAnsi="Times New Roman"/>
                <w:sz w:val="24"/>
                <w:szCs w:val="24"/>
                <w:lang w:val="x-none" w:eastAsia="ru-RU"/>
              </w:rPr>
            </w:pPr>
            <w:r w:rsidRPr="00A51E6D">
              <w:rPr>
                <w:rFonts w:ascii="Times New Roman" w:hAnsi="Times New Roman"/>
                <w:sz w:val="24"/>
                <w:szCs w:val="24"/>
                <w:lang w:val="kk-KZ" w:eastAsia="ru-RU"/>
              </w:rPr>
              <w:lastRenderedPageBreak/>
              <w:t xml:space="preserve">август </w:t>
            </w:r>
            <w:r w:rsidRPr="00A51E6D">
              <w:rPr>
                <w:rFonts w:ascii="Times New Roman" w:hAnsi="Times New Roman"/>
                <w:sz w:val="24"/>
                <w:szCs w:val="24"/>
                <w:lang w:val="kk-KZ" w:eastAsia="ru-RU"/>
              </w:rPr>
              <w:lastRenderedPageBreak/>
              <w:t>2020-2025 годов</w:t>
            </w:r>
          </w:p>
        </w:tc>
        <w:tc>
          <w:tcPr>
            <w:tcW w:w="1183" w:type="dxa"/>
            <w:shd w:val="clear" w:color="auto" w:fill="auto"/>
          </w:tcPr>
          <w:p w14:paraId="4A1CD701" w14:textId="1841DE22" w:rsidR="00464052" w:rsidRPr="00A51E6D" w:rsidRDefault="00464052" w:rsidP="00464052">
            <w:pPr>
              <w:pStyle w:val="a6"/>
              <w:keepNext/>
              <w:suppressAutoHyphens/>
              <w:jc w:val="center"/>
              <w:rPr>
                <w:rFonts w:ascii="Times New Roman" w:eastAsia="Times New Roman" w:hAnsi="Times New Roman"/>
                <w:sz w:val="24"/>
                <w:szCs w:val="24"/>
                <w:lang w:val="x-none" w:eastAsia="ru-RU"/>
              </w:rPr>
            </w:pPr>
            <w:r w:rsidRPr="00A51E6D">
              <w:rPr>
                <w:rFonts w:ascii="Times New Roman" w:hAnsi="Times New Roman"/>
                <w:sz w:val="24"/>
                <w:szCs w:val="24"/>
                <w:lang w:val="kk-KZ" w:eastAsia="ru-RU"/>
              </w:rPr>
              <w:lastRenderedPageBreak/>
              <w:t>МИО</w:t>
            </w:r>
          </w:p>
        </w:tc>
        <w:tc>
          <w:tcPr>
            <w:tcW w:w="9205" w:type="dxa"/>
            <w:gridSpan w:val="27"/>
            <w:shd w:val="clear" w:color="auto" w:fill="auto"/>
          </w:tcPr>
          <w:p w14:paraId="1F70536A" w14:textId="4E09BEDE" w:rsidR="00464052" w:rsidRPr="00A51E6D" w:rsidRDefault="00464052" w:rsidP="00464052">
            <w:pPr>
              <w:pStyle w:val="a6"/>
              <w:keepNext/>
              <w:suppressAutoHyphens/>
              <w:jc w:val="center"/>
              <w:rPr>
                <w:rFonts w:ascii="Times New Roman" w:eastAsia="Times New Roman" w:hAnsi="Times New Roman"/>
                <w:sz w:val="24"/>
                <w:szCs w:val="24"/>
                <w:lang w:val="x-none" w:eastAsia="ru-RU"/>
              </w:rPr>
            </w:pPr>
            <w:r w:rsidRPr="00A51E6D">
              <w:rPr>
                <w:rFonts w:ascii="Times New Roman" w:hAnsi="Times New Roman"/>
                <w:sz w:val="24"/>
                <w:szCs w:val="24"/>
                <w:lang w:val="kk-KZ"/>
              </w:rPr>
              <w:t>за счет средств местного бюджета</w:t>
            </w:r>
          </w:p>
        </w:tc>
      </w:tr>
      <w:tr w:rsidR="0012161C" w:rsidRPr="00A51E6D" w14:paraId="7B037A50" w14:textId="77777777" w:rsidTr="006B2A29">
        <w:tc>
          <w:tcPr>
            <w:tcW w:w="573" w:type="dxa"/>
            <w:shd w:val="clear" w:color="auto" w:fill="auto"/>
          </w:tcPr>
          <w:p w14:paraId="51A32E94"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7C3EC1A6" w14:textId="66A9FDEC" w:rsidR="00464052" w:rsidRPr="00A51E6D" w:rsidRDefault="00464052" w:rsidP="00464052">
            <w:pPr>
              <w:keepNext/>
              <w:spacing w:after="0" w:line="240" w:lineRule="auto"/>
              <w:jc w:val="both"/>
              <w:rPr>
                <w:rFonts w:ascii="Times New Roman" w:hAnsi="Times New Roman"/>
                <w:sz w:val="24"/>
                <w:szCs w:val="24"/>
              </w:rPr>
            </w:pPr>
            <w:r w:rsidRPr="00A51E6D">
              <w:rPr>
                <w:rFonts w:ascii="Times New Roman" w:eastAsia="SimSun" w:hAnsi="Times New Roman"/>
                <w:bCs/>
                <w:kern w:val="2"/>
                <w:sz w:val="24"/>
                <w:szCs w:val="24"/>
                <w:lang w:val="kk-KZ"/>
              </w:rPr>
              <w:t>С</w:t>
            </w:r>
            <w:r w:rsidRPr="00A51E6D">
              <w:rPr>
                <w:rFonts w:ascii="Times New Roman" w:eastAsia="SimSun" w:hAnsi="Times New Roman"/>
                <w:bCs/>
                <w:kern w:val="2"/>
                <w:sz w:val="24"/>
                <w:szCs w:val="24"/>
              </w:rPr>
              <w:t>оздание</w:t>
            </w:r>
            <w:r w:rsidRPr="00A51E6D">
              <w:rPr>
                <w:rFonts w:ascii="Times New Roman" w:hAnsi="Times New Roman"/>
                <w:sz w:val="24"/>
                <w:szCs w:val="24"/>
              </w:rPr>
              <w:t xml:space="preserve"> </w:t>
            </w:r>
            <w:r w:rsidRPr="00A51E6D">
              <w:rPr>
                <w:rFonts w:ascii="Times New Roman" w:eastAsia="SimSun" w:hAnsi="Times New Roman"/>
                <w:bCs/>
                <w:kern w:val="2"/>
                <w:sz w:val="24"/>
                <w:szCs w:val="24"/>
              </w:rPr>
              <w:t>сети школ и школ-интернатов Абая с углубленным изучением г</w:t>
            </w:r>
            <w:r w:rsidRPr="00A51E6D">
              <w:rPr>
                <w:rFonts w:ascii="Times New Roman" w:eastAsia="SimSun" w:hAnsi="Times New Roman"/>
                <w:bCs/>
                <w:kern w:val="2"/>
                <w:sz w:val="24"/>
                <w:szCs w:val="24"/>
              </w:rPr>
              <w:t>у</w:t>
            </w:r>
            <w:r w:rsidRPr="00A51E6D">
              <w:rPr>
                <w:rFonts w:ascii="Times New Roman" w:eastAsia="SimSun" w:hAnsi="Times New Roman"/>
                <w:bCs/>
                <w:kern w:val="2"/>
                <w:sz w:val="24"/>
                <w:szCs w:val="24"/>
              </w:rPr>
              <w:t>манитарных предметов</w:t>
            </w:r>
          </w:p>
        </w:tc>
        <w:tc>
          <w:tcPr>
            <w:tcW w:w="665" w:type="dxa"/>
            <w:gridSpan w:val="2"/>
            <w:shd w:val="clear" w:color="auto" w:fill="auto"/>
          </w:tcPr>
          <w:p w14:paraId="0E97EE00" w14:textId="77777777" w:rsidR="00464052" w:rsidRPr="00A51E6D" w:rsidRDefault="00464052" w:rsidP="00464052">
            <w:pPr>
              <w:pStyle w:val="a4"/>
              <w:spacing w:before="0" w:beforeAutospacing="0" w:after="0" w:afterAutospacing="0"/>
              <w:jc w:val="center"/>
              <w:rPr>
                <w:lang w:val="kk-KZ"/>
              </w:rPr>
            </w:pPr>
          </w:p>
        </w:tc>
        <w:tc>
          <w:tcPr>
            <w:tcW w:w="1321" w:type="dxa"/>
            <w:gridSpan w:val="2"/>
            <w:shd w:val="clear" w:color="auto" w:fill="auto"/>
          </w:tcPr>
          <w:p w14:paraId="759230AA" w14:textId="227F3867" w:rsidR="00464052" w:rsidRPr="00A51E6D" w:rsidRDefault="00464052" w:rsidP="00464052">
            <w:pPr>
              <w:pStyle w:val="a4"/>
              <w:spacing w:before="0" w:beforeAutospacing="0" w:after="0" w:afterAutospacing="0"/>
              <w:jc w:val="center"/>
            </w:pPr>
            <w:r w:rsidRPr="00A51E6D">
              <w:rPr>
                <w:lang w:val="kk-KZ"/>
              </w:rPr>
              <w:t>информация в МОН</w:t>
            </w:r>
          </w:p>
        </w:tc>
        <w:tc>
          <w:tcPr>
            <w:tcW w:w="941" w:type="dxa"/>
            <w:shd w:val="clear" w:color="auto" w:fill="auto"/>
          </w:tcPr>
          <w:p w14:paraId="0461F295" w14:textId="05A38FF4" w:rsidR="00464052" w:rsidRPr="00A51E6D" w:rsidRDefault="00464052" w:rsidP="00464052">
            <w:pPr>
              <w:pStyle w:val="a6"/>
              <w:keepNext/>
              <w:suppressAutoHyphens/>
              <w:jc w:val="center"/>
              <w:rPr>
                <w:rFonts w:ascii="Times New Roman" w:eastAsia="Times New Roman" w:hAnsi="Times New Roman"/>
                <w:sz w:val="24"/>
                <w:szCs w:val="24"/>
                <w:lang w:val="x-none" w:eastAsia="ru-RU"/>
              </w:rPr>
            </w:pPr>
            <w:r w:rsidRPr="00A51E6D">
              <w:rPr>
                <w:rFonts w:ascii="Times New Roman" w:hAnsi="Times New Roman"/>
                <w:sz w:val="24"/>
                <w:szCs w:val="24"/>
                <w:lang w:val="kk-KZ" w:eastAsia="ru-RU"/>
              </w:rPr>
              <w:t>август 2020-2025 годов</w:t>
            </w:r>
          </w:p>
        </w:tc>
        <w:tc>
          <w:tcPr>
            <w:tcW w:w="1183" w:type="dxa"/>
            <w:shd w:val="clear" w:color="auto" w:fill="auto"/>
          </w:tcPr>
          <w:p w14:paraId="7FB95CBC" w14:textId="5AD2FB1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МИО, МОН</w:t>
            </w:r>
          </w:p>
          <w:p w14:paraId="3CA3E52B" w14:textId="6ED63085" w:rsidR="00464052" w:rsidRPr="00A51E6D" w:rsidRDefault="00464052" w:rsidP="00464052">
            <w:pPr>
              <w:pStyle w:val="a6"/>
              <w:keepNext/>
              <w:suppressAutoHyphens/>
              <w:jc w:val="center"/>
              <w:rPr>
                <w:rFonts w:ascii="Times New Roman" w:eastAsia="Times New Roman" w:hAnsi="Times New Roman"/>
                <w:sz w:val="24"/>
                <w:szCs w:val="24"/>
                <w:lang w:val="x-none" w:eastAsia="ru-RU"/>
              </w:rPr>
            </w:pPr>
          </w:p>
        </w:tc>
        <w:tc>
          <w:tcPr>
            <w:tcW w:w="9205" w:type="dxa"/>
            <w:gridSpan w:val="27"/>
            <w:shd w:val="clear" w:color="auto" w:fill="auto"/>
          </w:tcPr>
          <w:p w14:paraId="75167E98" w14:textId="453EBB97" w:rsidR="00464052" w:rsidRPr="00A51E6D" w:rsidRDefault="00464052" w:rsidP="00464052">
            <w:pPr>
              <w:pStyle w:val="a6"/>
              <w:keepNext/>
              <w:suppressAutoHyphens/>
              <w:jc w:val="center"/>
              <w:rPr>
                <w:rFonts w:ascii="Times New Roman" w:eastAsia="Times New Roman" w:hAnsi="Times New Roman"/>
                <w:sz w:val="24"/>
                <w:szCs w:val="24"/>
                <w:lang w:val="x-none" w:eastAsia="ru-RU"/>
              </w:rPr>
            </w:pPr>
            <w:r w:rsidRPr="00A51E6D">
              <w:rPr>
                <w:rFonts w:ascii="Times New Roman" w:hAnsi="Times New Roman"/>
                <w:sz w:val="24"/>
                <w:szCs w:val="24"/>
                <w:lang w:val="kk-KZ"/>
              </w:rPr>
              <w:t>за счет средств местного бюджета</w:t>
            </w:r>
          </w:p>
        </w:tc>
      </w:tr>
      <w:tr w:rsidR="0012161C" w:rsidRPr="00A51E6D" w14:paraId="6433BD55" w14:textId="77777777" w:rsidTr="006B2A29">
        <w:tc>
          <w:tcPr>
            <w:tcW w:w="573" w:type="dxa"/>
            <w:shd w:val="clear" w:color="auto" w:fill="auto"/>
          </w:tcPr>
          <w:p w14:paraId="4781FBB1"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60A1A205" w14:textId="4FE4930D" w:rsidR="00464052" w:rsidRPr="00A51E6D" w:rsidRDefault="00464052" w:rsidP="00464052">
            <w:pPr>
              <w:keepNext/>
              <w:spacing w:after="0" w:line="240" w:lineRule="auto"/>
              <w:jc w:val="both"/>
              <w:rPr>
                <w:rFonts w:ascii="Times New Roman" w:hAnsi="Times New Roman"/>
                <w:sz w:val="24"/>
                <w:szCs w:val="24"/>
              </w:rPr>
            </w:pPr>
            <w:r w:rsidRPr="00A51E6D">
              <w:rPr>
                <w:rFonts w:ascii="Times New Roman" w:hAnsi="Times New Roman"/>
                <w:sz w:val="24"/>
                <w:szCs w:val="24"/>
                <w:lang w:val="kk-KZ"/>
              </w:rPr>
              <w:t>Р</w:t>
            </w:r>
            <w:r w:rsidRPr="00A51E6D">
              <w:rPr>
                <w:rFonts w:ascii="Times New Roman" w:hAnsi="Times New Roman"/>
                <w:sz w:val="24"/>
                <w:szCs w:val="24"/>
              </w:rPr>
              <w:t>азвитие ци</w:t>
            </w:r>
            <w:r w:rsidRPr="00A51E6D">
              <w:rPr>
                <w:rFonts w:ascii="Times New Roman" w:hAnsi="Times New Roman"/>
                <w:sz w:val="24"/>
                <w:szCs w:val="24"/>
              </w:rPr>
              <w:t>ф</w:t>
            </w:r>
            <w:r w:rsidRPr="00A51E6D">
              <w:rPr>
                <w:rFonts w:ascii="Times New Roman" w:hAnsi="Times New Roman"/>
                <w:sz w:val="24"/>
                <w:szCs w:val="24"/>
              </w:rPr>
              <w:t>ровых образов</w:t>
            </w:r>
            <w:r w:rsidRPr="00A51E6D">
              <w:rPr>
                <w:rFonts w:ascii="Times New Roman" w:hAnsi="Times New Roman"/>
                <w:sz w:val="24"/>
                <w:szCs w:val="24"/>
              </w:rPr>
              <w:t>а</w:t>
            </w:r>
            <w:r w:rsidRPr="00A51E6D">
              <w:rPr>
                <w:rFonts w:ascii="Times New Roman" w:hAnsi="Times New Roman"/>
                <w:sz w:val="24"/>
                <w:szCs w:val="24"/>
              </w:rPr>
              <w:t>тельных ресу</w:t>
            </w:r>
            <w:r w:rsidRPr="00A51E6D">
              <w:rPr>
                <w:rFonts w:ascii="Times New Roman" w:hAnsi="Times New Roman"/>
                <w:sz w:val="24"/>
                <w:szCs w:val="24"/>
              </w:rPr>
              <w:t>р</w:t>
            </w:r>
            <w:r w:rsidRPr="00A51E6D">
              <w:rPr>
                <w:rFonts w:ascii="Times New Roman" w:hAnsi="Times New Roman"/>
                <w:sz w:val="24"/>
                <w:szCs w:val="24"/>
              </w:rPr>
              <w:t>сов, сетей и платформ ма</w:t>
            </w:r>
            <w:r w:rsidRPr="00A51E6D">
              <w:rPr>
                <w:rFonts w:ascii="Times New Roman" w:hAnsi="Times New Roman"/>
                <w:sz w:val="24"/>
                <w:szCs w:val="24"/>
              </w:rPr>
              <w:t>с</w:t>
            </w:r>
            <w:r w:rsidRPr="00A51E6D">
              <w:rPr>
                <w:rFonts w:ascii="Times New Roman" w:hAnsi="Times New Roman"/>
                <w:sz w:val="24"/>
                <w:szCs w:val="24"/>
              </w:rPr>
              <w:t>совых открытых онлайн-курсов (</w:t>
            </w:r>
            <w:r w:rsidRPr="00A51E6D">
              <w:rPr>
                <w:rFonts w:ascii="Times New Roman" w:hAnsi="Times New Roman"/>
                <w:sz w:val="24"/>
                <w:szCs w:val="24"/>
                <w:lang w:val="en-US"/>
              </w:rPr>
              <w:t>MOOCs</w:t>
            </w:r>
            <w:r w:rsidRPr="00A51E6D">
              <w:rPr>
                <w:rFonts w:ascii="Times New Roman" w:hAnsi="Times New Roman"/>
                <w:sz w:val="24"/>
                <w:szCs w:val="24"/>
              </w:rPr>
              <w:t>) в в</w:t>
            </w:r>
            <w:r w:rsidRPr="00A51E6D">
              <w:rPr>
                <w:rFonts w:ascii="Times New Roman" w:hAnsi="Times New Roman"/>
                <w:sz w:val="24"/>
                <w:szCs w:val="24"/>
              </w:rPr>
              <w:t>у</w:t>
            </w:r>
            <w:r w:rsidRPr="00A51E6D">
              <w:rPr>
                <w:rFonts w:ascii="Times New Roman" w:hAnsi="Times New Roman"/>
                <w:sz w:val="24"/>
                <w:szCs w:val="24"/>
              </w:rPr>
              <w:t>зах</w:t>
            </w:r>
          </w:p>
        </w:tc>
        <w:tc>
          <w:tcPr>
            <w:tcW w:w="665" w:type="dxa"/>
            <w:gridSpan w:val="2"/>
            <w:shd w:val="clear" w:color="auto" w:fill="auto"/>
          </w:tcPr>
          <w:p w14:paraId="33D18929" w14:textId="77777777" w:rsidR="00464052" w:rsidRPr="00A51E6D" w:rsidRDefault="00464052" w:rsidP="00464052">
            <w:pPr>
              <w:pStyle w:val="a4"/>
              <w:spacing w:before="0" w:beforeAutospacing="0" w:after="0" w:afterAutospacing="0"/>
              <w:jc w:val="center"/>
              <w:rPr>
                <w:lang w:val="kk-KZ"/>
              </w:rPr>
            </w:pPr>
          </w:p>
        </w:tc>
        <w:tc>
          <w:tcPr>
            <w:tcW w:w="1321" w:type="dxa"/>
            <w:gridSpan w:val="2"/>
            <w:shd w:val="clear" w:color="auto" w:fill="auto"/>
          </w:tcPr>
          <w:p w14:paraId="0887C097" w14:textId="0EEA2D59" w:rsidR="00464052" w:rsidRPr="00A51E6D" w:rsidRDefault="00464052" w:rsidP="00464052">
            <w:pPr>
              <w:pStyle w:val="a4"/>
              <w:spacing w:before="0" w:beforeAutospacing="0" w:after="0" w:afterAutospacing="0"/>
              <w:jc w:val="center"/>
            </w:pPr>
            <w:r w:rsidRPr="00A51E6D">
              <w:rPr>
                <w:lang w:val="kk-KZ"/>
              </w:rPr>
              <w:t>и</w:t>
            </w:r>
            <w:r w:rsidRPr="00A51E6D">
              <w:t>нформация в МОН</w:t>
            </w:r>
          </w:p>
        </w:tc>
        <w:tc>
          <w:tcPr>
            <w:tcW w:w="941" w:type="dxa"/>
            <w:shd w:val="clear" w:color="auto" w:fill="auto"/>
          </w:tcPr>
          <w:p w14:paraId="5AF41A66" w14:textId="48DA57B8" w:rsidR="00464052" w:rsidRPr="00A51E6D" w:rsidRDefault="00464052" w:rsidP="00464052">
            <w:pPr>
              <w:pStyle w:val="a6"/>
              <w:keepNext/>
              <w:suppressAutoHyphens/>
              <w:jc w:val="center"/>
              <w:rPr>
                <w:rFonts w:ascii="Times New Roman" w:eastAsia="Times New Roman" w:hAnsi="Times New Roman"/>
                <w:sz w:val="24"/>
                <w:szCs w:val="24"/>
                <w:lang w:val="x-none" w:eastAsia="ru-RU"/>
              </w:rPr>
            </w:pPr>
            <w:r w:rsidRPr="00A51E6D">
              <w:rPr>
                <w:rFonts w:ascii="Times New Roman" w:hAnsi="Times New Roman"/>
                <w:sz w:val="24"/>
                <w:szCs w:val="24"/>
                <w:lang w:val="kk-KZ" w:eastAsia="ru-RU"/>
              </w:rPr>
              <w:t>декабрь 2020-2022 годы</w:t>
            </w:r>
          </w:p>
        </w:tc>
        <w:tc>
          <w:tcPr>
            <w:tcW w:w="1183" w:type="dxa"/>
            <w:shd w:val="clear" w:color="auto" w:fill="auto"/>
          </w:tcPr>
          <w:p w14:paraId="7B640402"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eastAsia="Times New Roman" w:hAnsi="Times New Roman"/>
                <w:sz w:val="24"/>
                <w:szCs w:val="24"/>
                <w:lang w:eastAsia="ru-RU"/>
              </w:rPr>
              <w:t>ВУЗы</w:t>
            </w:r>
            <w:r w:rsidRPr="00A51E6D">
              <w:rPr>
                <w:rFonts w:ascii="Times New Roman" w:hAnsi="Times New Roman"/>
                <w:sz w:val="24"/>
                <w:szCs w:val="24"/>
                <w:lang w:val="kk-KZ" w:eastAsia="ru-RU"/>
              </w:rPr>
              <w:t xml:space="preserve"> </w:t>
            </w:r>
          </w:p>
          <w:p w14:paraId="61A5A813" w14:textId="46FABC95" w:rsidR="00464052" w:rsidRPr="00A51E6D" w:rsidRDefault="00464052" w:rsidP="00464052">
            <w:pPr>
              <w:pStyle w:val="a6"/>
              <w:keepNext/>
              <w:suppressAutoHyphens/>
              <w:jc w:val="center"/>
              <w:rPr>
                <w:rFonts w:ascii="Times New Roman" w:eastAsia="Times New Roman" w:hAnsi="Times New Roman"/>
                <w:sz w:val="24"/>
                <w:szCs w:val="24"/>
                <w:lang w:val="x-none" w:eastAsia="ru-RU"/>
              </w:rPr>
            </w:pPr>
            <w:r w:rsidRPr="00A51E6D">
              <w:rPr>
                <w:rFonts w:ascii="Times New Roman" w:hAnsi="Times New Roman"/>
                <w:sz w:val="24"/>
                <w:szCs w:val="24"/>
                <w:lang w:val="kk-KZ" w:eastAsia="ru-RU"/>
              </w:rPr>
              <w:t>(по согласованию)</w:t>
            </w:r>
          </w:p>
        </w:tc>
        <w:tc>
          <w:tcPr>
            <w:tcW w:w="9205" w:type="dxa"/>
            <w:gridSpan w:val="27"/>
            <w:shd w:val="clear" w:color="auto" w:fill="auto"/>
          </w:tcPr>
          <w:p w14:paraId="16C37A33" w14:textId="18023FBA" w:rsidR="00464052" w:rsidRPr="00A51E6D" w:rsidRDefault="00464052" w:rsidP="00464052">
            <w:pPr>
              <w:pStyle w:val="a6"/>
              <w:keepNext/>
              <w:suppressAutoHyphens/>
              <w:jc w:val="center"/>
              <w:rPr>
                <w:rFonts w:ascii="Times New Roman" w:eastAsia="Times New Roman" w:hAnsi="Times New Roman"/>
                <w:sz w:val="24"/>
                <w:szCs w:val="24"/>
                <w:lang w:val="x-none" w:eastAsia="ru-RU"/>
              </w:rPr>
            </w:pPr>
            <w:r w:rsidRPr="00A51E6D">
              <w:rPr>
                <w:rFonts w:ascii="Times New Roman" w:hAnsi="Times New Roman"/>
                <w:sz w:val="24"/>
                <w:szCs w:val="24"/>
                <w:lang w:val="kk-KZ"/>
              </w:rPr>
              <w:t>не требуется</w:t>
            </w:r>
          </w:p>
        </w:tc>
      </w:tr>
      <w:tr w:rsidR="0012161C" w:rsidRPr="00A51E6D" w14:paraId="50A6369C" w14:textId="77777777" w:rsidTr="006B2A29">
        <w:tc>
          <w:tcPr>
            <w:tcW w:w="573" w:type="dxa"/>
            <w:shd w:val="clear" w:color="auto" w:fill="auto"/>
          </w:tcPr>
          <w:p w14:paraId="6ADEB423"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7CB182EB" w14:textId="583869D0" w:rsidR="00464052" w:rsidRPr="00A51E6D" w:rsidRDefault="00464052" w:rsidP="00464052">
            <w:pPr>
              <w:keepNext/>
              <w:spacing w:after="0" w:line="240" w:lineRule="auto"/>
              <w:jc w:val="both"/>
              <w:rPr>
                <w:rFonts w:ascii="Times New Roman" w:hAnsi="Times New Roman"/>
                <w:sz w:val="24"/>
                <w:szCs w:val="24"/>
                <w:lang w:val="kk-KZ"/>
              </w:rPr>
            </w:pPr>
            <w:r w:rsidRPr="00A51E6D">
              <w:rPr>
                <w:rFonts w:ascii="Times New Roman" w:hAnsi="Times New Roman"/>
                <w:sz w:val="24"/>
                <w:szCs w:val="24"/>
                <w:lang w:val="kk-KZ"/>
              </w:rPr>
              <w:t>Проработка механизмов функционирования «серебряных университетов» на базе вузов</w:t>
            </w:r>
          </w:p>
        </w:tc>
        <w:tc>
          <w:tcPr>
            <w:tcW w:w="665" w:type="dxa"/>
            <w:gridSpan w:val="2"/>
            <w:shd w:val="clear" w:color="auto" w:fill="auto"/>
          </w:tcPr>
          <w:p w14:paraId="40F87A44" w14:textId="77777777" w:rsidR="00464052" w:rsidRPr="00A51E6D" w:rsidRDefault="00464052" w:rsidP="00464052">
            <w:pPr>
              <w:pStyle w:val="a4"/>
              <w:spacing w:before="0" w:beforeAutospacing="0" w:after="0" w:afterAutospacing="0"/>
              <w:jc w:val="center"/>
              <w:rPr>
                <w:lang w:val="kk-KZ"/>
              </w:rPr>
            </w:pPr>
          </w:p>
        </w:tc>
        <w:tc>
          <w:tcPr>
            <w:tcW w:w="1321" w:type="dxa"/>
            <w:gridSpan w:val="2"/>
            <w:shd w:val="clear" w:color="auto" w:fill="auto"/>
          </w:tcPr>
          <w:p w14:paraId="17775726" w14:textId="21F1EE8C" w:rsidR="00464052" w:rsidRPr="00A51E6D" w:rsidRDefault="008C4F02" w:rsidP="00464052">
            <w:pPr>
              <w:pStyle w:val="a4"/>
              <w:spacing w:before="0" w:beforeAutospacing="0" w:after="0" w:afterAutospacing="0"/>
              <w:jc w:val="center"/>
              <w:rPr>
                <w:lang w:val="kk-KZ"/>
              </w:rPr>
            </w:pPr>
            <w:r w:rsidRPr="00A51E6D">
              <w:rPr>
                <w:lang w:val="kk-KZ"/>
              </w:rPr>
              <w:t>о</w:t>
            </w:r>
            <w:r w:rsidR="00464052" w:rsidRPr="00A51E6D">
              <w:rPr>
                <w:lang w:val="kk-KZ"/>
              </w:rPr>
              <w:t>бразовательные программы для взрослых</w:t>
            </w:r>
          </w:p>
        </w:tc>
        <w:tc>
          <w:tcPr>
            <w:tcW w:w="941" w:type="dxa"/>
            <w:shd w:val="clear" w:color="auto" w:fill="auto"/>
          </w:tcPr>
          <w:p w14:paraId="58571B7A" w14:textId="501817C5" w:rsidR="00464052" w:rsidRPr="00A51E6D" w:rsidRDefault="008C4F0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д</w:t>
            </w:r>
            <w:r w:rsidR="00464052" w:rsidRPr="00A51E6D">
              <w:rPr>
                <w:rFonts w:ascii="Times New Roman" w:hAnsi="Times New Roman"/>
                <w:sz w:val="24"/>
                <w:szCs w:val="24"/>
                <w:lang w:val="kk-KZ" w:eastAsia="ru-RU"/>
              </w:rPr>
              <w:t>екабрь 2020-2025 годов</w:t>
            </w:r>
          </w:p>
        </w:tc>
        <w:tc>
          <w:tcPr>
            <w:tcW w:w="1183" w:type="dxa"/>
            <w:shd w:val="clear" w:color="auto" w:fill="auto"/>
          </w:tcPr>
          <w:p w14:paraId="20C60CE3" w14:textId="5226865B" w:rsidR="00464052" w:rsidRPr="00A51E6D" w:rsidRDefault="00464052" w:rsidP="00464052">
            <w:pPr>
              <w:pStyle w:val="a6"/>
              <w:keepNext/>
              <w:suppressAutoHyphens/>
              <w:jc w:val="center"/>
              <w:rPr>
                <w:rFonts w:ascii="Times New Roman" w:eastAsia="Times New Roman" w:hAnsi="Times New Roman"/>
                <w:sz w:val="24"/>
                <w:szCs w:val="24"/>
                <w:lang w:eastAsia="ru-RU"/>
              </w:rPr>
            </w:pPr>
            <w:r w:rsidRPr="00A51E6D">
              <w:rPr>
                <w:rFonts w:ascii="Times New Roman" w:eastAsia="Times New Roman" w:hAnsi="Times New Roman"/>
                <w:sz w:val="24"/>
                <w:szCs w:val="24"/>
                <w:lang w:eastAsia="ru-RU"/>
              </w:rPr>
              <w:t>МОН</w:t>
            </w:r>
          </w:p>
        </w:tc>
        <w:tc>
          <w:tcPr>
            <w:tcW w:w="9205" w:type="dxa"/>
            <w:gridSpan w:val="27"/>
            <w:shd w:val="clear" w:color="auto" w:fill="auto"/>
          </w:tcPr>
          <w:p w14:paraId="68E913B7" w14:textId="02B93277"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не требуется</w:t>
            </w:r>
          </w:p>
        </w:tc>
      </w:tr>
      <w:tr w:rsidR="0012161C" w:rsidRPr="00A51E6D" w14:paraId="74ACB7BC" w14:textId="77777777" w:rsidTr="006B2A29">
        <w:tc>
          <w:tcPr>
            <w:tcW w:w="573" w:type="dxa"/>
            <w:shd w:val="clear" w:color="auto" w:fill="auto"/>
          </w:tcPr>
          <w:p w14:paraId="57265103"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73FEB55B" w14:textId="4CC69FF4" w:rsidR="00464052" w:rsidRPr="00A51E6D" w:rsidRDefault="00464052" w:rsidP="00464052">
            <w:pPr>
              <w:keepNext/>
              <w:spacing w:after="0" w:line="240" w:lineRule="auto"/>
              <w:jc w:val="both"/>
              <w:rPr>
                <w:rFonts w:ascii="Times New Roman" w:hAnsi="Times New Roman"/>
                <w:sz w:val="24"/>
                <w:szCs w:val="24"/>
              </w:rPr>
            </w:pPr>
            <w:r w:rsidRPr="00A51E6D">
              <w:rPr>
                <w:rFonts w:ascii="Times New Roman" w:hAnsi="Times New Roman"/>
                <w:sz w:val="24"/>
                <w:szCs w:val="24"/>
                <w:lang w:val="kk-KZ"/>
              </w:rPr>
              <w:t>А</w:t>
            </w:r>
            <w:r w:rsidRPr="00A51E6D">
              <w:rPr>
                <w:rFonts w:ascii="Times New Roman" w:hAnsi="Times New Roman"/>
                <w:sz w:val="24"/>
                <w:szCs w:val="24"/>
              </w:rPr>
              <w:t>ктивиз</w:t>
            </w:r>
            <w:r w:rsidRPr="00A51E6D">
              <w:rPr>
                <w:rFonts w:ascii="Times New Roman" w:hAnsi="Times New Roman"/>
                <w:sz w:val="24"/>
                <w:szCs w:val="24"/>
                <w:lang w:val="kk-KZ"/>
              </w:rPr>
              <w:t xml:space="preserve">ация </w:t>
            </w:r>
            <w:r w:rsidRPr="00A51E6D">
              <w:rPr>
                <w:rFonts w:ascii="Times New Roman" w:hAnsi="Times New Roman"/>
                <w:sz w:val="24"/>
                <w:szCs w:val="24"/>
              </w:rPr>
              <w:t>работ</w:t>
            </w:r>
            <w:r w:rsidRPr="00A51E6D">
              <w:rPr>
                <w:rFonts w:ascii="Times New Roman" w:hAnsi="Times New Roman"/>
                <w:sz w:val="24"/>
                <w:szCs w:val="24"/>
                <w:lang w:val="kk-KZ"/>
              </w:rPr>
              <w:t>ы</w:t>
            </w:r>
            <w:r w:rsidRPr="00A51E6D">
              <w:rPr>
                <w:rFonts w:ascii="Times New Roman" w:hAnsi="Times New Roman"/>
                <w:sz w:val="24"/>
                <w:szCs w:val="24"/>
              </w:rPr>
              <w:t xml:space="preserve"> по по</w:t>
            </w:r>
            <w:r w:rsidRPr="00A51E6D">
              <w:rPr>
                <w:rFonts w:ascii="Times New Roman" w:hAnsi="Times New Roman"/>
                <w:sz w:val="24"/>
                <w:szCs w:val="24"/>
              </w:rPr>
              <w:t>д</w:t>
            </w:r>
            <w:r w:rsidRPr="00A51E6D">
              <w:rPr>
                <w:rFonts w:ascii="Times New Roman" w:hAnsi="Times New Roman"/>
                <w:sz w:val="24"/>
                <w:szCs w:val="24"/>
              </w:rPr>
              <w:t xml:space="preserve">ключению вузов </w:t>
            </w:r>
            <w:r w:rsidRPr="00A51E6D">
              <w:rPr>
                <w:rFonts w:ascii="Times New Roman" w:hAnsi="Times New Roman"/>
                <w:sz w:val="24"/>
                <w:szCs w:val="24"/>
              </w:rPr>
              <w:lastRenderedPageBreak/>
              <w:t>к платформе «Қазақстанның ашық универс</w:t>
            </w:r>
            <w:r w:rsidRPr="00A51E6D">
              <w:rPr>
                <w:rFonts w:ascii="Times New Roman" w:hAnsi="Times New Roman"/>
                <w:sz w:val="24"/>
                <w:szCs w:val="24"/>
              </w:rPr>
              <w:t>и</w:t>
            </w:r>
            <w:r w:rsidRPr="00A51E6D">
              <w:rPr>
                <w:rFonts w:ascii="Times New Roman" w:hAnsi="Times New Roman"/>
                <w:sz w:val="24"/>
                <w:szCs w:val="24"/>
              </w:rPr>
              <w:t>теті»</w:t>
            </w:r>
          </w:p>
        </w:tc>
        <w:tc>
          <w:tcPr>
            <w:tcW w:w="665" w:type="dxa"/>
            <w:gridSpan w:val="2"/>
            <w:shd w:val="clear" w:color="auto" w:fill="auto"/>
          </w:tcPr>
          <w:p w14:paraId="0D805906" w14:textId="77777777" w:rsidR="00464052" w:rsidRPr="00A51E6D" w:rsidRDefault="00464052" w:rsidP="00464052">
            <w:pPr>
              <w:pStyle w:val="a4"/>
              <w:spacing w:before="0" w:beforeAutospacing="0" w:after="0" w:afterAutospacing="0"/>
              <w:jc w:val="center"/>
              <w:rPr>
                <w:lang w:val="kk-KZ"/>
              </w:rPr>
            </w:pPr>
          </w:p>
        </w:tc>
        <w:tc>
          <w:tcPr>
            <w:tcW w:w="1321" w:type="dxa"/>
            <w:gridSpan w:val="2"/>
            <w:shd w:val="clear" w:color="auto" w:fill="auto"/>
          </w:tcPr>
          <w:p w14:paraId="0FE4037D" w14:textId="7AF32E60" w:rsidR="00464052" w:rsidRPr="00A51E6D" w:rsidRDefault="00464052" w:rsidP="00464052">
            <w:pPr>
              <w:pStyle w:val="a4"/>
              <w:spacing w:before="0" w:beforeAutospacing="0" w:after="0" w:afterAutospacing="0"/>
              <w:jc w:val="center"/>
            </w:pPr>
            <w:r w:rsidRPr="00A51E6D">
              <w:rPr>
                <w:lang w:val="kk-KZ"/>
              </w:rPr>
              <w:t>информация в МОН</w:t>
            </w:r>
          </w:p>
        </w:tc>
        <w:tc>
          <w:tcPr>
            <w:tcW w:w="941" w:type="dxa"/>
            <w:shd w:val="clear" w:color="auto" w:fill="auto"/>
          </w:tcPr>
          <w:p w14:paraId="396690C0" w14:textId="5E4717CD" w:rsidR="00464052" w:rsidRPr="00A51E6D" w:rsidRDefault="00464052" w:rsidP="00464052">
            <w:pPr>
              <w:pStyle w:val="a6"/>
              <w:keepNext/>
              <w:suppressAutoHyphens/>
              <w:jc w:val="center"/>
              <w:rPr>
                <w:rFonts w:ascii="Times New Roman" w:eastAsia="Times New Roman" w:hAnsi="Times New Roman"/>
                <w:sz w:val="24"/>
                <w:szCs w:val="24"/>
                <w:lang w:val="x-none" w:eastAsia="ru-RU"/>
              </w:rPr>
            </w:pPr>
            <w:r w:rsidRPr="00A51E6D">
              <w:rPr>
                <w:rFonts w:ascii="Times New Roman" w:hAnsi="Times New Roman"/>
                <w:sz w:val="24"/>
                <w:szCs w:val="24"/>
                <w:lang w:val="kk-KZ" w:eastAsia="ru-RU"/>
              </w:rPr>
              <w:t>декабрь 2020-</w:t>
            </w:r>
            <w:r w:rsidRPr="00A51E6D">
              <w:rPr>
                <w:rFonts w:ascii="Times New Roman" w:hAnsi="Times New Roman"/>
                <w:sz w:val="24"/>
                <w:szCs w:val="24"/>
                <w:lang w:val="kk-KZ" w:eastAsia="ru-RU"/>
              </w:rPr>
              <w:lastRenderedPageBreak/>
              <w:t>2025 годов</w:t>
            </w:r>
          </w:p>
        </w:tc>
        <w:tc>
          <w:tcPr>
            <w:tcW w:w="1183" w:type="dxa"/>
            <w:shd w:val="clear" w:color="auto" w:fill="auto"/>
          </w:tcPr>
          <w:p w14:paraId="68690822"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eastAsia="Times New Roman" w:hAnsi="Times New Roman"/>
                <w:sz w:val="24"/>
                <w:szCs w:val="24"/>
                <w:lang w:eastAsia="ru-RU"/>
              </w:rPr>
              <w:lastRenderedPageBreak/>
              <w:t>ВУЗы</w:t>
            </w:r>
            <w:r w:rsidRPr="00A51E6D">
              <w:rPr>
                <w:rFonts w:ascii="Times New Roman" w:hAnsi="Times New Roman"/>
                <w:sz w:val="24"/>
                <w:szCs w:val="24"/>
                <w:lang w:val="kk-KZ" w:eastAsia="ru-RU"/>
              </w:rPr>
              <w:t xml:space="preserve"> </w:t>
            </w:r>
          </w:p>
          <w:p w14:paraId="2ECBF463" w14:textId="2069F970" w:rsidR="00464052" w:rsidRPr="00A51E6D" w:rsidRDefault="00464052" w:rsidP="00464052">
            <w:pPr>
              <w:pStyle w:val="a6"/>
              <w:keepNext/>
              <w:suppressAutoHyphens/>
              <w:jc w:val="center"/>
              <w:rPr>
                <w:rFonts w:ascii="Times New Roman" w:eastAsia="Times New Roman" w:hAnsi="Times New Roman"/>
                <w:sz w:val="24"/>
                <w:szCs w:val="24"/>
                <w:lang w:val="x-none" w:eastAsia="ru-RU"/>
              </w:rPr>
            </w:pPr>
            <w:r w:rsidRPr="00A51E6D">
              <w:rPr>
                <w:rFonts w:ascii="Times New Roman" w:hAnsi="Times New Roman"/>
                <w:sz w:val="24"/>
                <w:szCs w:val="24"/>
                <w:lang w:val="kk-KZ" w:eastAsia="ru-RU"/>
              </w:rPr>
              <w:t>(по согласов</w:t>
            </w:r>
            <w:r w:rsidRPr="00A51E6D">
              <w:rPr>
                <w:rFonts w:ascii="Times New Roman" w:hAnsi="Times New Roman"/>
                <w:sz w:val="24"/>
                <w:szCs w:val="24"/>
                <w:lang w:val="kk-KZ" w:eastAsia="ru-RU"/>
              </w:rPr>
              <w:lastRenderedPageBreak/>
              <w:t>анию)</w:t>
            </w:r>
          </w:p>
        </w:tc>
        <w:tc>
          <w:tcPr>
            <w:tcW w:w="9205" w:type="dxa"/>
            <w:gridSpan w:val="27"/>
            <w:shd w:val="clear" w:color="auto" w:fill="auto"/>
          </w:tcPr>
          <w:p w14:paraId="3A915668" w14:textId="28FB18D8" w:rsidR="00464052" w:rsidRPr="00A51E6D" w:rsidRDefault="00464052" w:rsidP="004C3626">
            <w:pPr>
              <w:pStyle w:val="a6"/>
              <w:keepNext/>
              <w:suppressAutoHyphens/>
              <w:jc w:val="center"/>
              <w:rPr>
                <w:rFonts w:ascii="Times New Roman" w:eastAsia="Times New Roman" w:hAnsi="Times New Roman"/>
                <w:sz w:val="24"/>
                <w:szCs w:val="24"/>
                <w:lang w:val="x-none" w:eastAsia="ru-RU"/>
              </w:rPr>
            </w:pPr>
            <w:r w:rsidRPr="00A51E6D">
              <w:rPr>
                <w:rFonts w:ascii="Times New Roman" w:hAnsi="Times New Roman"/>
                <w:sz w:val="24"/>
                <w:szCs w:val="24"/>
                <w:lang w:val="kk-KZ"/>
              </w:rPr>
              <w:lastRenderedPageBreak/>
              <w:t>не требуется</w:t>
            </w:r>
          </w:p>
        </w:tc>
      </w:tr>
      <w:tr w:rsidR="0012161C" w:rsidRPr="00A51E6D" w14:paraId="6A7EFA07" w14:textId="77777777" w:rsidTr="006B2A29">
        <w:tc>
          <w:tcPr>
            <w:tcW w:w="573" w:type="dxa"/>
            <w:shd w:val="clear" w:color="auto" w:fill="auto"/>
          </w:tcPr>
          <w:p w14:paraId="0343F265"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60B6B8F9" w14:textId="6AEEC1F7" w:rsidR="00464052" w:rsidRPr="00A51E6D" w:rsidRDefault="00464052" w:rsidP="00464052">
            <w:pPr>
              <w:keepNext/>
              <w:spacing w:after="0" w:line="240" w:lineRule="auto"/>
              <w:jc w:val="both"/>
              <w:rPr>
                <w:rFonts w:ascii="Times New Roman" w:hAnsi="Times New Roman"/>
                <w:sz w:val="24"/>
                <w:szCs w:val="24"/>
              </w:rPr>
            </w:pPr>
            <w:r w:rsidRPr="00A51E6D">
              <w:rPr>
                <w:rFonts w:ascii="Times New Roman" w:hAnsi="Times New Roman"/>
                <w:sz w:val="24"/>
                <w:szCs w:val="24"/>
                <w:lang w:val="kk-KZ"/>
              </w:rPr>
              <w:t xml:space="preserve">Внесение изменений в  типовую учебную программу дошкольного воспитания и обучения </w:t>
            </w:r>
          </w:p>
        </w:tc>
        <w:tc>
          <w:tcPr>
            <w:tcW w:w="665" w:type="dxa"/>
            <w:gridSpan w:val="2"/>
            <w:shd w:val="clear" w:color="auto" w:fill="auto"/>
          </w:tcPr>
          <w:p w14:paraId="5CE30FB6" w14:textId="77777777" w:rsidR="00464052" w:rsidRPr="00A51E6D" w:rsidRDefault="00464052" w:rsidP="00464052">
            <w:pPr>
              <w:pStyle w:val="a4"/>
              <w:spacing w:before="0" w:beforeAutospacing="0" w:after="0" w:afterAutospacing="0"/>
              <w:jc w:val="center"/>
              <w:rPr>
                <w:lang w:val="kk-KZ"/>
              </w:rPr>
            </w:pPr>
          </w:p>
        </w:tc>
        <w:tc>
          <w:tcPr>
            <w:tcW w:w="1321" w:type="dxa"/>
            <w:gridSpan w:val="2"/>
            <w:shd w:val="clear" w:color="auto" w:fill="auto"/>
          </w:tcPr>
          <w:p w14:paraId="0DDE8F23" w14:textId="25D07DF6" w:rsidR="00464052" w:rsidRPr="00A51E6D" w:rsidRDefault="003F5754" w:rsidP="001234A5">
            <w:pPr>
              <w:pStyle w:val="a4"/>
              <w:spacing w:before="0" w:beforeAutospacing="0" w:after="0" w:afterAutospacing="0"/>
              <w:jc w:val="center"/>
              <w:rPr>
                <w:lang w:val="ru-RU"/>
              </w:rPr>
            </w:pPr>
            <w:r w:rsidRPr="00A51E6D">
              <w:rPr>
                <w:lang w:val="ru-RU"/>
              </w:rPr>
              <w:t>приказ</w:t>
            </w:r>
          </w:p>
        </w:tc>
        <w:tc>
          <w:tcPr>
            <w:tcW w:w="941" w:type="dxa"/>
            <w:shd w:val="clear" w:color="auto" w:fill="auto"/>
          </w:tcPr>
          <w:p w14:paraId="2E25F946" w14:textId="6E6843FB" w:rsidR="00464052" w:rsidRPr="00A51E6D" w:rsidRDefault="00464052" w:rsidP="00464052">
            <w:pPr>
              <w:pStyle w:val="a6"/>
              <w:keepNext/>
              <w:suppressAutoHyphens/>
              <w:jc w:val="center"/>
              <w:rPr>
                <w:rFonts w:ascii="Times New Roman" w:eastAsia="Times New Roman" w:hAnsi="Times New Roman"/>
                <w:sz w:val="24"/>
                <w:szCs w:val="24"/>
                <w:lang w:val="x-none" w:eastAsia="ru-RU"/>
              </w:rPr>
            </w:pPr>
            <w:r w:rsidRPr="00A51E6D">
              <w:rPr>
                <w:rFonts w:ascii="Times New Roman" w:hAnsi="Times New Roman"/>
                <w:sz w:val="24"/>
                <w:szCs w:val="24"/>
                <w:lang w:val="kk-KZ" w:eastAsia="ru-RU"/>
              </w:rPr>
              <w:t>август 2020 года</w:t>
            </w:r>
          </w:p>
        </w:tc>
        <w:tc>
          <w:tcPr>
            <w:tcW w:w="1183" w:type="dxa"/>
            <w:shd w:val="clear" w:color="auto" w:fill="auto"/>
          </w:tcPr>
          <w:p w14:paraId="01D8B7D1" w14:textId="2EAD13D6" w:rsidR="00464052" w:rsidRPr="00A51E6D" w:rsidRDefault="00464052" w:rsidP="00464052">
            <w:pPr>
              <w:pStyle w:val="a6"/>
              <w:keepNext/>
              <w:suppressAutoHyphens/>
              <w:jc w:val="center"/>
              <w:rPr>
                <w:rFonts w:ascii="Times New Roman" w:eastAsia="Times New Roman" w:hAnsi="Times New Roman"/>
                <w:sz w:val="24"/>
                <w:szCs w:val="24"/>
                <w:lang w:val="x-none" w:eastAsia="ru-RU"/>
              </w:rPr>
            </w:pPr>
            <w:r w:rsidRPr="00A51E6D">
              <w:rPr>
                <w:rFonts w:ascii="Times New Roman" w:hAnsi="Times New Roman"/>
                <w:sz w:val="24"/>
                <w:szCs w:val="24"/>
                <w:lang w:val="kk-KZ" w:eastAsia="ru-RU"/>
              </w:rPr>
              <w:t>МОН, МИО</w:t>
            </w:r>
          </w:p>
        </w:tc>
        <w:tc>
          <w:tcPr>
            <w:tcW w:w="9205" w:type="dxa"/>
            <w:gridSpan w:val="27"/>
            <w:shd w:val="clear" w:color="auto" w:fill="auto"/>
          </w:tcPr>
          <w:p w14:paraId="4FC8EED3" w14:textId="237ADD7D" w:rsidR="00464052" w:rsidRPr="00A51E6D" w:rsidRDefault="00464052" w:rsidP="00464052">
            <w:pPr>
              <w:pStyle w:val="a6"/>
              <w:keepNext/>
              <w:suppressAutoHyphens/>
              <w:jc w:val="center"/>
              <w:rPr>
                <w:rFonts w:ascii="Times New Roman" w:eastAsia="Times New Roman" w:hAnsi="Times New Roman"/>
                <w:sz w:val="24"/>
                <w:szCs w:val="24"/>
                <w:lang w:val="x-none" w:eastAsia="ru-RU"/>
              </w:rPr>
            </w:pPr>
            <w:r w:rsidRPr="00A51E6D">
              <w:rPr>
                <w:rFonts w:ascii="Times New Roman" w:hAnsi="Times New Roman"/>
                <w:sz w:val="24"/>
                <w:szCs w:val="24"/>
                <w:lang w:val="kk-KZ"/>
              </w:rPr>
              <w:t>не требуется</w:t>
            </w:r>
          </w:p>
        </w:tc>
      </w:tr>
      <w:tr w:rsidR="0012161C" w:rsidRPr="00A51E6D" w14:paraId="185E63F1" w14:textId="77777777" w:rsidTr="006B2A29">
        <w:tc>
          <w:tcPr>
            <w:tcW w:w="573" w:type="dxa"/>
            <w:shd w:val="clear" w:color="auto" w:fill="auto"/>
          </w:tcPr>
          <w:p w14:paraId="452D0CFD"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6C580F43" w14:textId="3CAC4D8C" w:rsidR="00464052" w:rsidRPr="00A51E6D" w:rsidRDefault="00464052" w:rsidP="00464052">
            <w:pPr>
              <w:keepNext/>
              <w:spacing w:after="0" w:line="240" w:lineRule="auto"/>
              <w:jc w:val="both"/>
              <w:rPr>
                <w:rFonts w:ascii="Times New Roman" w:hAnsi="Times New Roman"/>
                <w:sz w:val="24"/>
                <w:szCs w:val="24"/>
              </w:rPr>
            </w:pPr>
            <w:r w:rsidRPr="00A51E6D">
              <w:rPr>
                <w:rFonts w:ascii="Times New Roman" w:hAnsi="Times New Roman"/>
                <w:sz w:val="24"/>
                <w:szCs w:val="24"/>
                <w:lang w:val="kk-KZ"/>
              </w:rPr>
              <w:t>Усиление предшкольной подготовки в летние месяцы</w:t>
            </w:r>
          </w:p>
        </w:tc>
        <w:tc>
          <w:tcPr>
            <w:tcW w:w="665" w:type="dxa"/>
            <w:gridSpan w:val="2"/>
            <w:shd w:val="clear" w:color="auto" w:fill="auto"/>
          </w:tcPr>
          <w:p w14:paraId="094E76E1" w14:textId="77777777" w:rsidR="00464052" w:rsidRPr="00A51E6D" w:rsidRDefault="00464052" w:rsidP="00464052">
            <w:pPr>
              <w:pStyle w:val="a4"/>
              <w:spacing w:before="0" w:beforeAutospacing="0" w:after="0" w:afterAutospacing="0"/>
              <w:jc w:val="center"/>
              <w:rPr>
                <w:lang w:val="kk-KZ"/>
              </w:rPr>
            </w:pPr>
          </w:p>
        </w:tc>
        <w:tc>
          <w:tcPr>
            <w:tcW w:w="1321" w:type="dxa"/>
            <w:gridSpan w:val="2"/>
            <w:shd w:val="clear" w:color="auto" w:fill="auto"/>
          </w:tcPr>
          <w:p w14:paraId="22333AAE" w14:textId="3927C203" w:rsidR="00464052" w:rsidRPr="00A51E6D" w:rsidRDefault="00464052" w:rsidP="00464052">
            <w:pPr>
              <w:pStyle w:val="a4"/>
              <w:spacing w:before="0" w:beforeAutospacing="0" w:after="0" w:afterAutospacing="0"/>
              <w:jc w:val="center"/>
            </w:pPr>
            <w:r w:rsidRPr="00A51E6D">
              <w:rPr>
                <w:lang w:val="kk-KZ"/>
              </w:rPr>
              <w:t>информация в МОН</w:t>
            </w:r>
          </w:p>
        </w:tc>
        <w:tc>
          <w:tcPr>
            <w:tcW w:w="941" w:type="dxa"/>
            <w:shd w:val="clear" w:color="auto" w:fill="auto"/>
          </w:tcPr>
          <w:p w14:paraId="454AB1E0"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сентябрь </w:t>
            </w:r>
          </w:p>
          <w:p w14:paraId="225EEDBE" w14:textId="5D96AE79" w:rsidR="00464052" w:rsidRPr="00A51E6D" w:rsidRDefault="00464052" w:rsidP="00464052">
            <w:pPr>
              <w:pStyle w:val="a6"/>
              <w:keepNext/>
              <w:suppressAutoHyphens/>
              <w:jc w:val="center"/>
              <w:rPr>
                <w:rFonts w:ascii="Times New Roman" w:eastAsia="Times New Roman" w:hAnsi="Times New Roman"/>
                <w:sz w:val="24"/>
                <w:szCs w:val="24"/>
                <w:lang w:val="x-none" w:eastAsia="ru-RU"/>
              </w:rPr>
            </w:pPr>
            <w:r w:rsidRPr="00A51E6D">
              <w:rPr>
                <w:rFonts w:ascii="Times New Roman" w:hAnsi="Times New Roman"/>
                <w:sz w:val="24"/>
                <w:szCs w:val="24"/>
                <w:lang w:val="kk-KZ" w:eastAsia="ru-RU"/>
              </w:rPr>
              <w:t>2020-2025 годов</w:t>
            </w:r>
          </w:p>
        </w:tc>
        <w:tc>
          <w:tcPr>
            <w:tcW w:w="1183" w:type="dxa"/>
            <w:shd w:val="clear" w:color="auto" w:fill="auto"/>
          </w:tcPr>
          <w:p w14:paraId="2ED36545" w14:textId="78B03876" w:rsidR="00464052" w:rsidRPr="00A51E6D" w:rsidRDefault="00464052" w:rsidP="00464052">
            <w:pPr>
              <w:pStyle w:val="a6"/>
              <w:keepNext/>
              <w:suppressAutoHyphens/>
              <w:jc w:val="center"/>
              <w:rPr>
                <w:rFonts w:ascii="Times New Roman" w:eastAsia="Times New Roman" w:hAnsi="Times New Roman"/>
                <w:sz w:val="24"/>
                <w:szCs w:val="24"/>
                <w:lang w:val="x-none" w:eastAsia="ru-RU"/>
              </w:rPr>
            </w:pPr>
            <w:r w:rsidRPr="00A51E6D">
              <w:rPr>
                <w:rFonts w:ascii="Times New Roman" w:hAnsi="Times New Roman"/>
                <w:sz w:val="24"/>
                <w:szCs w:val="24"/>
                <w:lang w:val="kk-KZ" w:eastAsia="ru-RU"/>
              </w:rPr>
              <w:t>МИО</w:t>
            </w:r>
          </w:p>
        </w:tc>
        <w:tc>
          <w:tcPr>
            <w:tcW w:w="9205" w:type="dxa"/>
            <w:gridSpan w:val="27"/>
            <w:shd w:val="clear" w:color="auto" w:fill="auto"/>
          </w:tcPr>
          <w:p w14:paraId="782AADE7" w14:textId="41388250" w:rsidR="00464052" w:rsidRPr="00A51E6D" w:rsidRDefault="00464052" w:rsidP="00464052">
            <w:pPr>
              <w:pStyle w:val="a6"/>
              <w:keepNext/>
              <w:suppressAutoHyphens/>
              <w:jc w:val="center"/>
              <w:rPr>
                <w:rFonts w:ascii="Times New Roman" w:eastAsia="Times New Roman" w:hAnsi="Times New Roman"/>
                <w:sz w:val="24"/>
                <w:szCs w:val="24"/>
                <w:lang w:val="x-none" w:eastAsia="ru-RU"/>
              </w:rPr>
            </w:pPr>
            <w:r w:rsidRPr="00A51E6D">
              <w:rPr>
                <w:rFonts w:ascii="Times New Roman" w:hAnsi="Times New Roman"/>
                <w:sz w:val="24"/>
                <w:szCs w:val="24"/>
                <w:lang w:val="kk-KZ"/>
              </w:rPr>
              <w:t>за счет средств местного бюджета</w:t>
            </w:r>
          </w:p>
        </w:tc>
      </w:tr>
      <w:tr w:rsidR="0012161C" w:rsidRPr="00A51E6D" w14:paraId="1E8C2DA6" w14:textId="77777777" w:rsidTr="006B2A29">
        <w:tc>
          <w:tcPr>
            <w:tcW w:w="573" w:type="dxa"/>
            <w:shd w:val="clear" w:color="auto" w:fill="auto"/>
          </w:tcPr>
          <w:p w14:paraId="014CA922"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75012F7A" w14:textId="269E1264" w:rsidR="00464052" w:rsidRPr="00A51E6D" w:rsidRDefault="00464052" w:rsidP="00464052">
            <w:pPr>
              <w:keepNext/>
              <w:spacing w:after="0" w:line="240" w:lineRule="auto"/>
              <w:jc w:val="both"/>
              <w:rPr>
                <w:rFonts w:ascii="Times New Roman" w:hAnsi="Times New Roman"/>
                <w:sz w:val="24"/>
                <w:szCs w:val="24"/>
              </w:rPr>
            </w:pPr>
            <w:r w:rsidRPr="00A51E6D">
              <w:rPr>
                <w:rFonts w:ascii="Times New Roman" w:hAnsi="Times New Roman"/>
                <w:sz w:val="24"/>
                <w:szCs w:val="24"/>
              </w:rPr>
              <w:t>Завершение п</w:t>
            </w:r>
            <w:r w:rsidRPr="00A51E6D">
              <w:rPr>
                <w:rFonts w:ascii="Times New Roman" w:hAnsi="Times New Roman"/>
                <w:sz w:val="24"/>
                <w:szCs w:val="24"/>
              </w:rPr>
              <w:t>е</w:t>
            </w:r>
            <w:r w:rsidRPr="00A51E6D">
              <w:rPr>
                <w:rFonts w:ascii="Times New Roman" w:hAnsi="Times New Roman"/>
                <w:sz w:val="24"/>
                <w:szCs w:val="24"/>
              </w:rPr>
              <w:t>рехода на о</w:t>
            </w:r>
            <w:r w:rsidRPr="00A51E6D">
              <w:rPr>
                <w:rFonts w:ascii="Times New Roman" w:hAnsi="Times New Roman"/>
                <w:sz w:val="24"/>
                <w:szCs w:val="24"/>
              </w:rPr>
              <w:t>б</w:t>
            </w:r>
            <w:r w:rsidRPr="00A51E6D">
              <w:rPr>
                <w:rFonts w:ascii="Times New Roman" w:hAnsi="Times New Roman"/>
                <w:sz w:val="24"/>
                <w:szCs w:val="24"/>
              </w:rPr>
              <w:t>новленное с</w:t>
            </w:r>
            <w:r w:rsidRPr="00A51E6D">
              <w:rPr>
                <w:rFonts w:ascii="Times New Roman" w:hAnsi="Times New Roman"/>
                <w:sz w:val="24"/>
                <w:szCs w:val="24"/>
              </w:rPr>
              <w:t>о</w:t>
            </w:r>
            <w:r w:rsidRPr="00A51E6D">
              <w:rPr>
                <w:rFonts w:ascii="Times New Roman" w:hAnsi="Times New Roman"/>
                <w:sz w:val="24"/>
                <w:szCs w:val="24"/>
              </w:rPr>
              <w:t>держание сре</w:t>
            </w:r>
            <w:r w:rsidRPr="00A51E6D">
              <w:rPr>
                <w:rFonts w:ascii="Times New Roman" w:hAnsi="Times New Roman"/>
                <w:sz w:val="24"/>
                <w:szCs w:val="24"/>
              </w:rPr>
              <w:t>д</w:t>
            </w:r>
            <w:r w:rsidRPr="00A51E6D">
              <w:rPr>
                <w:rFonts w:ascii="Times New Roman" w:hAnsi="Times New Roman"/>
                <w:sz w:val="24"/>
                <w:szCs w:val="24"/>
              </w:rPr>
              <w:t>него образов</w:t>
            </w:r>
            <w:r w:rsidRPr="00A51E6D">
              <w:rPr>
                <w:rFonts w:ascii="Times New Roman" w:hAnsi="Times New Roman"/>
                <w:sz w:val="24"/>
                <w:szCs w:val="24"/>
              </w:rPr>
              <w:t>а</w:t>
            </w:r>
            <w:r w:rsidRPr="00A51E6D">
              <w:rPr>
                <w:rFonts w:ascii="Times New Roman" w:hAnsi="Times New Roman"/>
                <w:sz w:val="24"/>
                <w:szCs w:val="24"/>
              </w:rPr>
              <w:t>ния</w:t>
            </w:r>
          </w:p>
        </w:tc>
        <w:tc>
          <w:tcPr>
            <w:tcW w:w="665" w:type="dxa"/>
            <w:gridSpan w:val="2"/>
            <w:shd w:val="clear" w:color="auto" w:fill="auto"/>
          </w:tcPr>
          <w:p w14:paraId="49874904" w14:textId="77777777" w:rsidR="00464052" w:rsidRPr="00A51E6D" w:rsidRDefault="00464052" w:rsidP="00464052">
            <w:pPr>
              <w:pStyle w:val="a4"/>
              <w:spacing w:before="0" w:beforeAutospacing="0" w:after="0" w:afterAutospacing="0"/>
              <w:jc w:val="center"/>
              <w:rPr>
                <w:lang w:val="kk-KZ"/>
              </w:rPr>
            </w:pPr>
          </w:p>
        </w:tc>
        <w:tc>
          <w:tcPr>
            <w:tcW w:w="1321" w:type="dxa"/>
            <w:gridSpan w:val="2"/>
            <w:shd w:val="clear" w:color="auto" w:fill="auto"/>
          </w:tcPr>
          <w:p w14:paraId="660900D5" w14:textId="19345681" w:rsidR="00464052" w:rsidRPr="00A51E6D" w:rsidRDefault="00464052" w:rsidP="00464052">
            <w:pPr>
              <w:pStyle w:val="a4"/>
              <w:spacing w:before="0" w:beforeAutospacing="0" w:after="0" w:afterAutospacing="0"/>
              <w:jc w:val="center"/>
            </w:pPr>
            <w:r w:rsidRPr="00A51E6D">
              <w:rPr>
                <w:lang w:val="kk-KZ"/>
              </w:rPr>
              <w:t>информация в МОН</w:t>
            </w:r>
          </w:p>
        </w:tc>
        <w:tc>
          <w:tcPr>
            <w:tcW w:w="941" w:type="dxa"/>
            <w:shd w:val="clear" w:color="auto" w:fill="auto"/>
          </w:tcPr>
          <w:p w14:paraId="029BF062"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0271D82E" w14:textId="3361A237" w:rsidR="00464052" w:rsidRPr="00A51E6D" w:rsidRDefault="00464052" w:rsidP="00464052">
            <w:pPr>
              <w:pStyle w:val="a6"/>
              <w:keepNext/>
              <w:suppressAutoHyphens/>
              <w:jc w:val="center"/>
              <w:rPr>
                <w:rFonts w:ascii="Times New Roman" w:eastAsia="Times New Roman" w:hAnsi="Times New Roman"/>
                <w:sz w:val="24"/>
                <w:szCs w:val="24"/>
                <w:lang w:val="x-none" w:eastAsia="ru-RU"/>
              </w:rPr>
            </w:pPr>
            <w:r w:rsidRPr="00A51E6D">
              <w:rPr>
                <w:rFonts w:ascii="Times New Roman" w:hAnsi="Times New Roman"/>
                <w:sz w:val="24"/>
                <w:szCs w:val="24"/>
                <w:lang w:val="kk-KZ" w:eastAsia="ru-RU"/>
              </w:rPr>
              <w:t>2020 года</w:t>
            </w:r>
          </w:p>
        </w:tc>
        <w:tc>
          <w:tcPr>
            <w:tcW w:w="1183" w:type="dxa"/>
            <w:shd w:val="clear" w:color="auto" w:fill="auto"/>
          </w:tcPr>
          <w:p w14:paraId="647F064B" w14:textId="508D71BD" w:rsidR="00464052" w:rsidRPr="00A51E6D" w:rsidRDefault="00464052" w:rsidP="00464052">
            <w:pPr>
              <w:pStyle w:val="a6"/>
              <w:keepNext/>
              <w:suppressAutoHyphens/>
              <w:jc w:val="center"/>
              <w:rPr>
                <w:rFonts w:ascii="Times New Roman" w:eastAsia="Times New Roman" w:hAnsi="Times New Roman"/>
                <w:sz w:val="24"/>
                <w:szCs w:val="24"/>
                <w:lang w:val="x-none" w:eastAsia="ru-RU"/>
              </w:rPr>
            </w:pPr>
            <w:r w:rsidRPr="00A51E6D">
              <w:rPr>
                <w:rFonts w:ascii="Times New Roman" w:hAnsi="Times New Roman"/>
                <w:sz w:val="24"/>
                <w:szCs w:val="24"/>
                <w:lang w:val="kk-KZ" w:eastAsia="ru-RU"/>
              </w:rPr>
              <w:t>МИО</w:t>
            </w:r>
          </w:p>
        </w:tc>
        <w:tc>
          <w:tcPr>
            <w:tcW w:w="9205" w:type="dxa"/>
            <w:gridSpan w:val="27"/>
            <w:shd w:val="clear" w:color="auto" w:fill="auto"/>
          </w:tcPr>
          <w:p w14:paraId="3E4CACC1" w14:textId="1A5C3844" w:rsidR="00464052" w:rsidRPr="00A51E6D" w:rsidRDefault="00464052" w:rsidP="00464052">
            <w:pPr>
              <w:pStyle w:val="a6"/>
              <w:keepNext/>
              <w:suppressAutoHyphens/>
              <w:jc w:val="center"/>
              <w:rPr>
                <w:rFonts w:ascii="Times New Roman" w:eastAsia="Times New Roman" w:hAnsi="Times New Roman"/>
                <w:sz w:val="24"/>
                <w:szCs w:val="24"/>
                <w:lang w:val="x-none" w:eastAsia="ru-RU"/>
              </w:rPr>
            </w:pPr>
            <w:r w:rsidRPr="00A51E6D">
              <w:rPr>
                <w:rFonts w:ascii="Times New Roman" w:hAnsi="Times New Roman"/>
                <w:sz w:val="24"/>
                <w:szCs w:val="24"/>
                <w:lang w:val="kk-KZ"/>
              </w:rPr>
              <w:t>за счет средств местного бюджета</w:t>
            </w:r>
          </w:p>
        </w:tc>
      </w:tr>
      <w:tr w:rsidR="0012161C" w:rsidRPr="00A51E6D" w14:paraId="67301792" w14:textId="77777777" w:rsidTr="006B2A29">
        <w:tc>
          <w:tcPr>
            <w:tcW w:w="573" w:type="dxa"/>
            <w:shd w:val="clear" w:color="auto" w:fill="auto"/>
          </w:tcPr>
          <w:p w14:paraId="29FF376C"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3EFDE67A" w14:textId="020E163C" w:rsidR="00464052" w:rsidRPr="00A51E6D" w:rsidRDefault="00464052" w:rsidP="00464052">
            <w:pPr>
              <w:keepNext/>
              <w:spacing w:after="0" w:line="240" w:lineRule="auto"/>
              <w:jc w:val="both"/>
              <w:rPr>
                <w:rFonts w:ascii="Times New Roman" w:hAnsi="Times New Roman"/>
                <w:sz w:val="24"/>
                <w:szCs w:val="24"/>
              </w:rPr>
            </w:pPr>
            <w:r w:rsidRPr="00A51E6D">
              <w:rPr>
                <w:rFonts w:ascii="Times New Roman" w:eastAsia="SimSun" w:hAnsi="Times New Roman"/>
                <w:bCs/>
                <w:kern w:val="2"/>
                <w:sz w:val="24"/>
                <w:szCs w:val="24"/>
                <w:lang w:val="kk-KZ"/>
              </w:rPr>
              <w:t>Проведение подготовительных работ по п</w:t>
            </w:r>
            <w:r w:rsidRPr="00A51E6D">
              <w:rPr>
                <w:rFonts w:ascii="Times New Roman" w:eastAsia="SimSun" w:hAnsi="Times New Roman"/>
                <w:bCs/>
                <w:kern w:val="2"/>
                <w:sz w:val="24"/>
                <w:szCs w:val="24"/>
              </w:rPr>
              <w:t>о</w:t>
            </w:r>
            <w:r w:rsidRPr="00A51E6D">
              <w:rPr>
                <w:rFonts w:ascii="Times New Roman" w:eastAsia="SimSun" w:hAnsi="Times New Roman"/>
                <w:bCs/>
                <w:kern w:val="2"/>
                <w:sz w:val="24"/>
                <w:szCs w:val="24"/>
              </w:rPr>
              <w:t>этапн</w:t>
            </w:r>
            <w:r w:rsidRPr="00A51E6D">
              <w:rPr>
                <w:rFonts w:ascii="Times New Roman" w:eastAsia="SimSun" w:hAnsi="Times New Roman"/>
                <w:bCs/>
                <w:kern w:val="2"/>
                <w:sz w:val="24"/>
                <w:szCs w:val="24"/>
                <w:lang w:val="kk-KZ"/>
              </w:rPr>
              <w:t xml:space="preserve">ому </w:t>
            </w:r>
            <w:r w:rsidRPr="00A51E6D">
              <w:rPr>
                <w:rFonts w:ascii="Times New Roman" w:eastAsia="SimSun" w:hAnsi="Times New Roman"/>
                <w:bCs/>
                <w:kern w:val="2"/>
                <w:sz w:val="24"/>
                <w:szCs w:val="24"/>
              </w:rPr>
              <w:t>пер</w:t>
            </w:r>
            <w:r w:rsidRPr="00A51E6D">
              <w:rPr>
                <w:rFonts w:ascii="Times New Roman" w:eastAsia="SimSun" w:hAnsi="Times New Roman"/>
                <w:bCs/>
                <w:kern w:val="2"/>
                <w:sz w:val="24"/>
                <w:szCs w:val="24"/>
              </w:rPr>
              <w:t>е</w:t>
            </w:r>
            <w:r w:rsidRPr="00A51E6D">
              <w:rPr>
                <w:rFonts w:ascii="Times New Roman" w:eastAsia="SimSun" w:hAnsi="Times New Roman"/>
                <w:bCs/>
                <w:kern w:val="2"/>
                <w:sz w:val="24"/>
                <w:szCs w:val="24"/>
              </w:rPr>
              <w:t>ход</w:t>
            </w:r>
            <w:r w:rsidRPr="00A51E6D">
              <w:rPr>
                <w:rFonts w:ascii="Times New Roman" w:eastAsia="SimSun" w:hAnsi="Times New Roman"/>
                <w:bCs/>
                <w:kern w:val="2"/>
                <w:sz w:val="24"/>
                <w:szCs w:val="24"/>
                <w:lang w:val="kk-KZ"/>
              </w:rPr>
              <w:t>у</w:t>
            </w:r>
            <w:r w:rsidRPr="00A51E6D">
              <w:rPr>
                <w:rFonts w:ascii="Times New Roman" w:eastAsia="SimSun" w:hAnsi="Times New Roman"/>
                <w:bCs/>
                <w:kern w:val="2"/>
                <w:sz w:val="24"/>
                <w:szCs w:val="24"/>
              </w:rPr>
              <w:t xml:space="preserve"> на 12-летнее среднее образование, </w:t>
            </w:r>
          </w:p>
        </w:tc>
        <w:tc>
          <w:tcPr>
            <w:tcW w:w="665" w:type="dxa"/>
            <w:gridSpan w:val="2"/>
            <w:shd w:val="clear" w:color="auto" w:fill="auto"/>
          </w:tcPr>
          <w:p w14:paraId="2D7FB1A9" w14:textId="77777777" w:rsidR="00464052" w:rsidRPr="00A51E6D" w:rsidRDefault="00464052" w:rsidP="00464052">
            <w:pPr>
              <w:pStyle w:val="a4"/>
              <w:spacing w:before="0" w:beforeAutospacing="0" w:after="0" w:afterAutospacing="0"/>
              <w:jc w:val="center"/>
              <w:rPr>
                <w:lang w:val="kk-KZ"/>
              </w:rPr>
            </w:pPr>
          </w:p>
        </w:tc>
        <w:tc>
          <w:tcPr>
            <w:tcW w:w="1321" w:type="dxa"/>
            <w:gridSpan w:val="2"/>
            <w:shd w:val="clear" w:color="auto" w:fill="auto"/>
          </w:tcPr>
          <w:p w14:paraId="16CF63FC" w14:textId="328CCCC5" w:rsidR="00464052" w:rsidRPr="00A51E6D" w:rsidRDefault="00464052" w:rsidP="00464052">
            <w:pPr>
              <w:pStyle w:val="a4"/>
              <w:spacing w:before="0" w:beforeAutospacing="0" w:after="0" w:afterAutospacing="0"/>
              <w:jc w:val="center"/>
            </w:pPr>
            <w:r w:rsidRPr="00A51E6D">
              <w:rPr>
                <w:rFonts w:eastAsia="SimSun"/>
                <w:bCs/>
                <w:kern w:val="2"/>
              </w:rPr>
              <w:t>ГОСО, типовые учебные планы и программы</w:t>
            </w:r>
          </w:p>
        </w:tc>
        <w:tc>
          <w:tcPr>
            <w:tcW w:w="941" w:type="dxa"/>
            <w:shd w:val="clear" w:color="auto" w:fill="auto"/>
          </w:tcPr>
          <w:p w14:paraId="5EE739DB"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2D3B67E1" w14:textId="67A36664" w:rsidR="00464052" w:rsidRPr="00A51E6D" w:rsidRDefault="00464052" w:rsidP="00464052">
            <w:pPr>
              <w:pStyle w:val="a6"/>
              <w:keepNext/>
              <w:suppressAutoHyphens/>
              <w:jc w:val="center"/>
              <w:rPr>
                <w:rFonts w:ascii="Times New Roman" w:eastAsia="Times New Roman" w:hAnsi="Times New Roman"/>
                <w:sz w:val="24"/>
                <w:szCs w:val="24"/>
                <w:lang w:val="x-none" w:eastAsia="ru-RU"/>
              </w:rPr>
            </w:pPr>
            <w:r w:rsidRPr="00A51E6D">
              <w:rPr>
                <w:rFonts w:ascii="Times New Roman" w:hAnsi="Times New Roman"/>
                <w:sz w:val="24"/>
                <w:szCs w:val="24"/>
                <w:lang w:val="kk-KZ" w:eastAsia="ru-RU"/>
              </w:rPr>
              <w:t>2020-2023 годов</w:t>
            </w:r>
          </w:p>
        </w:tc>
        <w:tc>
          <w:tcPr>
            <w:tcW w:w="1183" w:type="dxa"/>
            <w:shd w:val="clear" w:color="auto" w:fill="auto"/>
          </w:tcPr>
          <w:p w14:paraId="5B0CF874" w14:textId="1BDFA9A7" w:rsidR="00464052" w:rsidRPr="00A51E6D" w:rsidRDefault="00464052" w:rsidP="00464052">
            <w:pPr>
              <w:pStyle w:val="a6"/>
              <w:keepNext/>
              <w:suppressAutoHyphens/>
              <w:jc w:val="center"/>
              <w:rPr>
                <w:rFonts w:ascii="Times New Roman" w:eastAsia="Times New Roman" w:hAnsi="Times New Roman"/>
                <w:sz w:val="24"/>
                <w:szCs w:val="24"/>
                <w:lang w:val="x-none" w:eastAsia="ru-RU"/>
              </w:rPr>
            </w:pPr>
            <w:r w:rsidRPr="00A51E6D">
              <w:rPr>
                <w:rFonts w:ascii="Times New Roman" w:hAnsi="Times New Roman"/>
                <w:sz w:val="24"/>
                <w:szCs w:val="24"/>
                <w:lang w:val="kk-KZ" w:eastAsia="ru-RU"/>
              </w:rPr>
              <w:t>МОН, МИО</w:t>
            </w:r>
          </w:p>
        </w:tc>
        <w:tc>
          <w:tcPr>
            <w:tcW w:w="9205" w:type="dxa"/>
            <w:gridSpan w:val="27"/>
            <w:shd w:val="clear" w:color="auto" w:fill="auto"/>
          </w:tcPr>
          <w:p w14:paraId="65DCEAFF" w14:textId="1842BAF4" w:rsidR="00464052" w:rsidRPr="00A51E6D" w:rsidRDefault="00464052" w:rsidP="00464052">
            <w:pPr>
              <w:pStyle w:val="a6"/>
              <w:keepNext/>
              <w:suppressAutoHyphens/>
              <w:jc w:val="center"/>
              <w:rPr>
                <w:rFonts w:ascii="Times New Roman" w:eastAsia="Times New Roman" w:hAnsi="Times New Roman"/>
                <w:sz w:val="24"/>
                <w:szCs w:val="24"/>
                <w:lang w:val="x-none" w:eastAsia="ru-RU"/>
              </w:rPr>
            </w:pPr>
            <w:r w:rsidRPr="00A51E6D">
              <w:rPr>
                <w:rFonts w:ascii="Times New Roman" w:hAnsi="Times New Roman"/>
                <w:sz w:val="24"/>
                <w:szCs w:val="24"/>
                <w:lang w:val="kk-KZ"/>
              </w:rPr>
              <w:t>не требуется</w:t>
            </w:r>
          </w:p>
        </w:tc>
      </w:tr>
      <w:tr w:rsidR="0012161C" w:rsidRPr="00A51E6D" w14:paraId="22ACA3A7" w14:textId="77777777" w:rsidTr="006B2A29">
        <w:tc>
          <w:tcPr>
            <w:tcW w:w="573" w:type="dxa"/>
            <w:shd w:val="clear" w:color="auto" w:fill="auto"/>
          </w:tcPr>
          <w:p w14:paraId="40936AD6"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7276784B" w14:textId="36FB4C4D" w:rsidR="00464052" w:rsidRPr="00A51E6D" w:rsidRDefault="00464052" w:rsidP="007A57CA">
            <w:pPr>
              <w:keepNext/>
              <w:spacing w:after="0" w:line="240" w:lineRule="auto"/>
              <w:jc w:val="both"/>
              <w:rPr>
                <w:rFonts w:ascii="Times New Roman" w:hAnsi="Times New Roman"/>
                <w:sz w:val="24"/>
                <w:szCs w:val="24"/>
              </w:rPr>
            </w:pPr>
            <w:r w:rsidRPr="00A51E6D">
              <w:rPr>
                <w:rFonts w:ascii="Times New Roman" w:eastAsia="SimSun" w:hAnsi="Times New Roman"/>
                <w:bCs/>
                <w:kern w:val="2"/>
                <w:sz w:val="24"/>
                <w:szCs w:val="24"/>
                <w:lang w:val="kk-KZ"/>
              </w:rPr>
              <w:t xml:space="preserve">Разработка новой системы подготовки, экспертизы апробации, </w:t>
            </w:r>
            <w:r w:rsidRPr="00A51E6D">
              <w:rPr>
                <w:rFonts w:ascii="Times New Roman" w:eastAsia="SimSun" w:hAnsi="Times New Roman"/>
                <w:bCs/>
                <w:kern w:val="2"/>
                <w:sz w:val="24"/>
                <w:szCs w:val="24"/>
                <w:lang w:val="kk-KZ"/>
              </w:rPr>
              <w:lastRenderedPageBreak/>
              <w:t>мониторинга,  издани</w:t>
            </w:r>
            <w:r w:rsidR="00DE7471" w:rsidRPr="00A51E6D">
              <w:rPr>
                <w:rFonts w:ascii="Times New Roman" w:eastAsia="SimSun" w:hAnsi="Times New Roman"/>
                <w:bCs/>
                <w:kern w:val="2"/>
                <w:sz w:val="24"/>
                <w:szCs w:val="24"/>
                <w:lang w:val="kk-KZ"/>
              </w:rPr>
              <w:t>я</w:t>
            </w:r>
            <w:r w:rsidRPr="00A51E6D">
              <w:rPr>
                <w:rFonts w:ascii="Times New Roman" w:eastAsia="SimSun" w:hAnsi="Times New Roman"/>
                <w:bCs/>
                <w:kern w:val="2"/>
                <w:sz w:val="24"/>
                <w:szCs w:val="24"/>
                <w:lang w:val="kk-KZ"/>
              </w:rPr>
              <w:t xml:space="preserve"> учебников и </w:t>
            </w:r>
            <w:r w:rsidR="007A57CA" w:rsidRPr="00A51E6D">
              <w:rPr>
                <w:rFonts w:ascii="Times New Roman" w:eastAsia="SimSun" w:hAnsi="Times New Roman"/>
                <w:bCs/>
                <w:kern w:val="2"/>
                <w:sz w:val="24"/>
                <w:szCs w:val="24"/>
                <w:lang w:val="kk-KZ"/>
              </w:rPr>
              <w:t>учебно-методических комплексов</w:t>
            </w:r>
            <w:r w:rsidRPr="00A51E6D">
              <w:rPr>
                <w:rFonts w:ascii="Times New Roman" w:eastAsia="SimSun" w:hAnsi="Times New Roman"/>
                <w:bCs/>
                <w:kern w:val="2"/>
                <w:sz w:val="24"/>
                <w:szCs w:val="24"/>
                <w:lang w:val="kk-KZ"/>
              </w:rPr>
              <w:t xml:space="preserve"> по уровням среднего образования</w:t>
            </w:r>
          </w:p>
        </w:tc>
        <w:tc>
          <w:tcPr>
            <w:tcW w:w="665" w:type="dxa"/>
            <w:gridSpan w:val="2"/>
            <w:shd w:val="clear" w:color="auto" w:fill="auto"/>
          </w:tcPr>
          <w:p w14:paraId="45F1CC4F" w14:textId="77777777" w:rsidR="00464052" w:rsidRPr="00A51E6D" w:rsidRDefault="00464052" w:rsidP="00464052">
            <w:pPr>
              <w:pStyle w:val="a4"/>
              <w:spacing w:before="0" w:beforeAutospacing="0" w:after="0" w:afterAutospacing="0"/>
              <w:jc w:val="center"/>
              <w:rPr>
                <w:lang w:val="kk-KZ"/>
              </w:rPr>
            </w:pPr>
          </w:p>
        </w:tc>
        <w:tc>
          <w:tcPr>
            <w:tcW w:w="1321" w:type="dxa"/>
            <w:gridSpan w:val="2"/>
            <w:shd w:val="clear" w:color="auto" w:fill="auto"/>
          </w:tcPr>
          <w:p w14:paraId="6837BE4D" w14:textId="3BB6F508" w:rsidR="00464052" w:rsidRPr="00A51E6D" w:rsidRDefault="003F5754" w:rsidP="00464052">
            <w:pPr>
              <w:pStyle w:val="a4"/>
              <w:spacing w:before="0" w:beforeAutospacing="0" w:after="0" w:afterAutospacing="0"/>
              <w:jc w:val="center"/>
            </w:pPr>
            <w:r w:rsidRPr="00A51E6D">
              <w:rPr>
                <w:lang w:val="kk-KZ"/>
              </w:rPr>
              <w:t>приказ</w:t>
            </w:r>
          </w:p>
        </w:tc>
        <w:tc>
          <w:tcPr>
            <w:tcW w:w="941" w:type="dxa"/>
            <w:shd w:val="clear" w:color="auto" w:fill="auto"/>
          </w:tcPr>
          <w:p w14:paraId="336553E5"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en-US" w:eastAsia="ru-RU"/>
              </w:rPr>
              <w:t>II</w:t>
            </w:r>
            <w:r w:rsidRPr="00A51E6D">
              <w:rPr>
                <w:rFonts w:ascii="Times New Roman" w:hAnsi="Times New Roman"/>
                <w:sz w:val="24"/>
                <w:szCs w:val="24"/>
                <w:lang w:val="kk-KZ" w:eastAsia="ru-RU"/>
              </w:rPr>
              <w:t xml:space="preserve"> квартал</w:t>
            </w:r>
          </w:p>
          <w:p w14:paraId="3D8C7461" w14:textId="51504E95" w:rsidR="00464052" w:rsidRPr="00A51E6D" w:rsidRDefault="00464052" w:rsidP="00464052">
            <w:pPr>
              <w:pStyle w:val="a6"/>
              <w:keepNext/>
              <w:suppressAutoHyphens/>
              <w:jc w:val="center"/>
              <w:rPr>
                <w:rFonts w:ascii="Times New Roman" w:eastAsia="Times New Roman" w:hAnsi="Times New Roman"/>
                <w:sz w:val="24"/>
                <w:szCs w:val="24"/>
                <w:lang w:val="x-none" w:eastAsia="ru-RU"/>
              </w:rPr>
            </w:pPr>
            <w:r w:rsidRPr="00A51E6D">
              <w:rPr>
                <w:rFonts w:ascii="Times New Roman" w:hAnsi="Times New Roman"/>
                <w:sz w:val="24"/>
                <w:szCs w:val="24"/>
                <w:lang w:val="kk-KZ" w:eastAsia="ru-RU"/>
              </w:rPr>
              <w:t>2020 года</w:t>
            </w:r>
          </w:p>
        </w:tc>
        <w:tc>
          <w:tcPr>
            <w:tcW w:w="1183" w:type="dxa"/>
            <w:shd w:val="clear" w:color="auto" w:fill="auto"/>
          </w:tcPr>
          <w:p w14:paraId="50597000" w14:textId="10E39488" w:rsidR="00464052" w:rsidRPr="00A51E6D" w:rsidRDefault="00464052" w:rsidP="00464052">
            <w:pPr>
              <w:pStyle w:val="a6"/>
              <w:keepNext/>
              <w:suppressAutoHyphens/>
              <w:jc w:val="center"/>
              <w:rPr>
                <w:rFonts w:ascii="Times New Roman" w:eastAsia="Times New Roman" w:hAnsi="Times New Roman"/>
                <w:sz w:val="24"/>
                <w:szCs w:val="24"/>
                <w:lang w:val="x-none" w:eastAsia="ru-RU"/>
              </w:rPr>
            </w:pPr>
            <w:r w:rsidRPr="00A51E6D">
              <w:rPr>
                <w:rFonts w:ascii="Times New Roman" w:hAnsi="Times New Roman"/>
                <w:sz w:val="24"/>
                <w:szCs w:val="24"/>
                <w:lang w:val="kk-KZ" w:eastAsia="ru-RU"/>
              </w:rPr>
              <w:t>МОН</w:t>
            </w:r>
          </w:p>
        </w:tc>
        <w:tc>
          <w:tcPr>
            <w:tcW w:w="9205" w:type="dxa"/>
            <w:gridSpan w:val="27"/>
            <w:shd w:val="clear" w:color="auto" w:fill="auto"/>
          </w:tcPr>
          <w:p w14:paraId="7E732703" w14:textId="61A56FFE" w:rsidR="00464052" w:rsidRPr="00A51E6D" w:rsidRDefault="00464052" w:rsidP="00464052">
            <w:pPr>
              <w:pStyle w:val="a6"/>
              <w:keepNext/>
              <w:suppressAutoHyphens/>
              <w:jc w:val="center"/>
              <w:rPr>
                <w:rFonts w:ascii="Times New Roman" w:eastAsia="Times New Roman" w:hAnsi="Times New Roman"/>
                <w:sz w:val="24"/>
                <w:szCs w:val="24"/>
                <w:lang w:val="x-none" w:eastAsia="ru-RU"/>
              </w:rPr>
            </w:pPr>
            <w:r w:rsidRPr="00A51E6D">
              <w:rPr>
                <w:rFonts w:ascii="Times New Roman" w:hAnsi="Times New Roman"/>
                <w:sz w:val="24"/>
                <w:szCs w:val="24"/>
                <w:lang w:val="kk-KZ"/>
              </w:rPr>
              <w:t>не требуется</w:t>
            </w:r>
          </w:p>
        </w:tc>
      </w:tr>
      <w:tr w:rsidR="0012161C" w:rsidRPr="00A51E6D" w14:paraId="003243D4" w14:textId="77777777" w:rsidTr="006B2A29">
        <w:tc>
          <w:tcPr>
            <w:tcW w:w="573" w:type="dxa"/>
            <w:shd w:val="clear" w:color="auto" w:fill="auto"/>
          </w:tcPr>
          <w:p w14:paraId="1324E3A2"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093D66D7" w14:textId="68FAC469" w:rsidR="00464052" w:rsidRPr="00A51E6D" w:rsidRDefault="00464052" w:rsidP="00464052">
            <w:pPr>
              <w:keepNext/>
              <w:spacing w:after="0" w:line="240" w:lineRule="auto"/>
              <w:jc w:val="both"/>
              <w:rPr>
                <w:rFonts w:ascii="Times New Roman" w:eastAsia="SimSun" w:hAnsi="Times New Roman"/>
                <w:bCs/>
                <w:kern w:val="2"/>
                <w:sz w:val="24"/>
                <w:szCs w:val="24"/>
                <w:lang w:val="kk-KZ"/>
              </w:rPr>
            </w:pPr>
            <w:r w:rsidRPr="00A51E6D">
              <w:rPr>
                <w:rFonts w:ascii="Times New Roman" w:eastAsia="SimSun" w:hAnsi="Times New Roman"/>
                <w:bCs/>
                <w:kern w:val="2"/>
                <w:sz w:val="24"/>
                <w:szCs w:val="24"/>
                <w:lang w:val="kk-KZ"/>
              </w:rPr>
              <w:t>Определение наименований базовых учебников основного среднего и общего среднего образования</w:t>
            </w:r>
          </w:p>
        </w:tc>
        <w:tc>
          <w:tcPr>
            <w:tcW w:w="665" w:type="dxa"/>
            <w:gridSpan w:val="2"/>
            <w:shd w:val="clear" w:color="auto" w:fill="auto"/>
          </w:tcPr>
          <w:p w14:paraId="139F074C" w14:textId="77777777" w:rsidR="00464052" w:rsidRPr="00A51E6D" w:rsidRDefault="00464052" w:rsidP="00464052">
            <w:pPr>
              <w:pStyle w:val="a4"/>
              <w:spacing w:before="0" w:beforeAutospacing="0" w:after="0" w:afterAutospacing="0"/>
              <w:jc w:val="center"/>
              <w:rPr>
                <w:lang w:val="kk-KZ"/>
              </w:rPr>
            </w:pPr>
          </w:p>
        </w:tc>
        <w:tc>
          <w:tcPr>
            <w:tcW w:w="1321" w:type="dxa"/>
            <w:gridSpan w:val="2"/>
            <w:shd w:val="clear" w:color="auto" w:fill="auto"/>
          </w:tcPr>
          <w:p w14:paraId="56E7A322" w14:textId="19772E55" w:rsidR="00464052" w:rsidRPr="00A51E6D" w:rsidRDefault="008C4F02" w:rsidP="00464052">
            <w:pPr>
              <w:pStyle w:val="a4"/>
              <w:spacing w:before="0" w:beforeAutospacing="0" w:after="0" w:afterAutospacing="0"/>
              <w:jc w:val="center"/>
              <w:rPr>
                <w:lang w:val="kk-KZ"/>
              </w:rPr>
            </w:pPr>
            <w:r w:rsidRPr="00A51E6D">
              <w:rPr>
                <w:lang w:val="kk-KZ"/>
              </w:rPr>
              <w:t>п</w:t>
            </w:r>
            <w:r w:rsidR="00464052" w:rsidRPr="00A51E6D">
              <w:rPr>
                <w:lang w:val="kk-KZ"/>
              </w:rPr>
              <w:t>еречень учебников</w:t>
            </w:r>
          </w:p>
        </w:tc>
        <w:tc>
          <w:tcPr>
            <w:tcW w:w="941" w:type="dxa"/>
            <w:shd w:val="clear" w:color="auto" w:fill="auto"/>
          </w:tcPr>
          <w:p w14:paraId="3DF7BBCB" w14:textId="30860F7F"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декабрь</w:t>
            </w:r>
          </w:p>
          <w:p w14:paraId="0F6A35DB" w14:textId="5EC81C6F"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 года</w:t>
            </w:r>
          </w:p>
        </w:tc>
        <w:tc>
          <w:tcPr>
            <w:tcW w:w="1183" w:type="dxa"/>
            <w:shd w:val="clear" w:color="auto" w:fill="auto"/>
          </w:tcPr>
          <w:p w14:paraId="78A0D89D" w14:textId="3B261C2F"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МОН</w:t>
            </w:r>
          </w:p>
        </w:tc>
        <w:tc>
          <w:tcPr>
            <w:tcW w:w="9205" w:type="dxa"/>
            <w:gridSpan w:val="27"/>
            <w:shd w:val="clear" w:color="auto" w:fill="auto"/>
          </w:tcPr>
          <w:p w14:paraId="4DA2F8DE" w14:textId="2B1D67F5"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не требуется</w:t>
            </w:r>
          </w:p>
        </w:tc>
      </w:tr>
      <w:tr w:rsidR="0012161C" w:rsidRPr="00A51E6D" w14:paraId="11A355E5" w14:textId="77777777" w:rsidTr="006B2A29">
        <w:tc>
          <w:tcPr>
            <w:tcW w:w="573" w:type="dxa"/>
            <w:shd w:val="clear" w:color="auto" w:fill="auto"/>
          </w:tcPr>
          <w:p w14:paraId="7CF452FF" w14:textId="77777777" w:rsidR="00464052" w:rsidRPr="00A51E6D"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44210556" w14:textId="77777777" w:rsidR="00464052" w:rsidRPr="00A51E6D" w:rsidRDefault="00464052" w:rsidP="00464052">
            <w:pPr>
              <w:keepNext/>
              <w:spacing w:after="0" w:line="240" w:lineRule="auto"/>
              <w:jc w:val="both"/>
              <w:rPr>
                <w:rFonts w:ascii="Times New Roman" w:eastAsia="SimSun" w:hAnsi="Times New Roman"/>
                <w:bCs/>
                <w:kern w:val="2"/>
                <w:sz w:val="24"/>
                <w:szCs w:val="24"/>
              </w:rPr>
            </w:pPr>
            <w:r w:rsidRPr="00A51E6D">
              <w:rPr>
                <w:rFonts w:ascii="Times New Roman" w:eastAsia="SimSun" w:hAnsi="Times New Roman"/>
                <w:bCs/>
                <w:kern w:val="2"/>
                <w:sz w:val="24"/>
                <w:szCs w:val="24"/>
                <w:lang w:val="kk-KZ"/>
              </w:rPr>
              <w:t>Разработка требований к  базовому учебнику</w:t>
            </w:r>
          </w:p>
        </w:tc>
        <w:tc>
          <w:tcPr>
            <w:tcW w:w="665" w:type="dxa"/>
            <w:gridSpan w:val="2"/>
            <w:shd w:val="clear" w:color="auto" w:fill="auto"/>
          </w:tcPr>
          <w:p w14:paraId="41D68218" w14:textId="25F8507C" w:rsidR="00464052" w:rsidRPr="00A51E6D" w:rsidRDefault="00464052"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rPr>
              <w:t>млн. тг.</w:t>
            </w:r>
          </w:p>
        </w:tc>
        <w:tc>
          <w:tcPr>
            <w:tcW w:w="1321" w:type="dxa"/>
            <w:gridSpan w:val="2"/>
            <w:shd w:val="clear" w:color="auto" w:fill="auto"/>
          </w:tcPr>
          <w:p w14:paraId="5D49A1FE" w14:textId="1C0A8F43"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о</w:t>
            </w:r>
            <w:r w:rsidRPr="00A51E6D">
              <w:rPr>
                <w:rFonts w:ascii="Times New Roman" w:hAnsi="Times New Roman"/>
                <w:sz w:val="24"/>
                <w:szCs w:val="24"/>
                <w:lang w:eastAsia="ru-RU"/>
              </w:rPr>
              <w:t>тчет ГУП Всемирного банка</w:t>
            </w:r>
          </w:p>
        </w:tc>
        <w:tc>
          <w:tcPr>
            <w:tcW w:w="941" w:type="dxa"/>
            <w:shd w:val="clear" w:color="auto" w:fill="auto"/>
          </w:tcPr>
          <w:p w14:paraId="45B53093"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5315543D"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 года</w:t>
            </w:r>
          </w:p>
          <w:p w14:paraId="45FB4991" w14:textId="77777777" w:rsidR="00464052" w:rsidRPr="00A51E6D" w:rsidRDefault="00464052"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544225CD" w14:textId="5CCEA82E"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МОН</w:t>
            </w:r>
          </w:p>
        </w:tc>
        <w:tc>
          <w:tcPr>
            <w:tcW w:w="1031" w:type="dxa"/>
            <w:gridSpan w:val="2"/>
            <w:shd w:val="clear" w:color="auto" w:fill="auto"/>
          </w:tcPr>
          <w:p w14:paraId="08B1196B" w14:textId="77777777" w:rsidR="00464052" w:rsidRPr="00A51E6D" w:rsidRDefault="00464052" w:rsidP="00464052">
            <w:pPr>
              <w:pStyle w:val="a4"/>
              <w:keepNext/>
              <w:spacing w:before="0" w:beforeAutospacing="0" w:after="0" w:afterAutospacing="0"/>
              <w:jc w:val="center"/>
              <w:rPr>
                <w:rFonts w:eastAsia="Calibri"/>
                <w:lang w:val="ru-RU"/>
              </w:rPr>
            </w:pPr>
            <w:r w:rsidRPr="00A51E6D">
              <w:rPr>
                <w:rFonts w:eastAsia="Calibri"/>
                <w:lang w:val="ru-RU"/>
              </w:rPr>
              <w:t>105</w:t>
            </w:r>
          </w:p>
        </w:tc>
        <w:tc>
          <w:tcPr>
            <w:tcW w:w="1086" w:type="dxa"/>
            <w:gridSpan w:val="5"/>
            <w:shd w:val="clear" w:color="auto" w:fill="auto"/>
          </w:tcPr>
          <w:p w14:paraId="0D28DF96" w14:textId="77777777" w:rsidR="00464052" w:rsidRPr="00A51E6D" w:rsidRDefault="00464052" w:rsidP="00464052">
            <w:pPr>
              <w:pStyle w:val="a4"/>
              <w:keepNext/>
              <w:spacing w:before="0" w:beforeAutospacing="0" w:after="0" w:afterAutospacing="0"/>
              <w:jc w:val="center"/>
              <w:rPr>
                <w:rFonts w:eastAsia="Calibri"/>
                <w:lang w:val="ru-RU"/>
              </w:rPr>
            </w:pPr>
          </w:p>
        </w:tc>
        <w:tc>
          <w:tcPr>
            <w:tcW w:w="993" w:type="dxa"/>
            <w:gridSpan w:val="3"/>
            <w:shd w:val="clear" w:color="auto" w:fill="auto"/>
          </w:tcPr>
          <w:p w14:paraId="74163C6E" w14:textId="77777777" w:rsidR="00464052" w:rsidRPr="00A51E6D" w:rsidRDefault="00464052" w:rsidP="00464052">
            <w:pPr>
              <w:pStyle w:val="a4"/>
              <w:keepNext/>
              <w:spacing w:before="0" w:beforeAutospacing="0" w:after="0" w:afterAutospacing="0"/>
              <w:jc w:val="center"/>
              <w:rPr>
                <w:rFonts w:eastAsia="Calibri"/>
                <w:lang w:val="ru-RU"/>
              </w:rPr>
            </w:pPr>
          </w:p>
        </w:tc>
        <w:tc>
          <w:tcPr>
            <w:tcW w:w="992" w:type="dxa"/>
            <w:gridSpan w:val="4"/>
            <w:shd w:val="clear" w:color="auto" w:fill="auto"/>
          </w:tcPr>
          <w:p w14:paraId="141937FB" w14:textId="77777777" w:rsidR="00464052" w:rsidRPr="00A51E6D" w:rsidRDefault="00464052" w:rsidP="00464052">
            <w:pPr>
              <w:pStyle w:val="a4"/>
              <w:keepNext/>
              <w:spacing w:before="0" w:beforeAutospacing="0" w:after="0" w:afterAutospacing="0"/>
              <w:jc w:val="center"/>
              <w:rPr>
                <w:rFonts w:eastAsia="Calibri"/>
                <w:lang w:val="ru-RU"/>
              </w:rPr>
            </w:pPr>
          </w:p>
        </w:tc>
        <w:tc>
          <w:tcPr>
            <w:tcW w:w="1134" w:type="dxa"/>
            <w:gridSpan w:val="4"/>
          </w:tcPr>
          <w:p w14:paraId="268560F1" w14:textId="77777777" w:rsidR="00464052" w:rsidRPr="00A51E6D" w:rsidRDefault="00464052" w:rsidP="00464052">
            <w:pPr>
              <w:pStyle w:val="a4"/>
              <w:keepNext/>
              <w:spacing w:before="0" w:beforeAutospacing="0" w:after="0" w:afterAutospacing="0"/>
              <w:jc w:val="center"/>
              <w:rPr>
                <w:rFonts w:eastAsia="Calibri"/>
                <w:lang w:val="ru-RU"/>
              </w:rPr>
            </w:pPr>
          </w:p>
        </w:tc>
        <w:tc>
          <w:tcPr>
            <w:tcW w:w="1134" w:type="dxa"/>
            <w:gridSpan w:val="3"/>
          </w:tcPr>
          <w:p w14:paraId="65E4BF56" w14:textId="77777777" w:rsidR="00464052" w:rsidRPr="00A51E6D" w:rsidRDefault="00464052" w:rsidP="00464052">
            <w:pPr>
              <w:pStyle w:val="a4"/>
              <w:keepNext/>
              <w:spacing w:before="0" w:beforeAutospacing="0" w:after="0" w:afterAutospacing="0"/>
              <w:jc w:val="center"/>
              <w:rPr>
                <w:rFonts w:eastAsia="Calibri"/>
                <w:lang w:val="ru-RU"/>
              </w:rPr>
            </w:pPr>
          </w:p>
        </w:tc>
        <w:tc>
          <w:tcPr>
            <w:tcW w:w="1167" w:type="dxa"/>
            <w:gridSpan w:val="3"/>
            <w:shd w:val="clear" w:color="auto" w:fill="auto"/>
          </w:tcPr>
          <w:p w14:paraId="138D3284" w14:textId="77777777"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105</w:t>
            </w:r>
          </w:p>
        </w:tc>
        <w:tc>
          <w:tcPr>
            <w:tcW w:w="712" w:type="dxa"/>
            <w:gridSpan w:val="2"/>
            <w:shd w:val="clear" w:color="auto" w:fill="auto"/>
          </w:tcPr>
          <w:p w14:paraId="2AD7B77D" w14:textId="77777777"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ВБ</w:t>
            </w:r>
          </w:p>
        </w:tc>
        <w:tc>
          <w:tcPr>
            <w:tcW w:w="956" w:type="dxa"/>
            <w:shd w:val="clear" w:color="auto" w:fill="auto"/>
          </w:tcPr>
          <w:p w14:paraId="30A6FF77" w14:textId="77777777"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227</w:t>
            </w:r>
          </w:p>
        </w:tc>
      </w:tr>
      <w:tr w:rsidR="0012161C" w:rsidRPr="00A51E6D" w14:paraId="5BCEC30A" w14:textId="77777777" w:rsidTr="006B2A29">
        <w:tc>
          <w:tcPr>
            <w:tcW w:w="573" w:type="dxa"/>
            <w:shd w:val="clear" w:color="auto" w:fill="auto"/>
          </w:tcPr>
          <w:p w14:paraId="569115F0" w14:textId="77777777" w:rsidR="00464052" w:rsidRPr="00A51E6D"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17038955" w14:textId="5FCE1BCF" w:rsidR="00464052" w:rsidRPr="00A51E6D" w:rsidRDefault="00464052" w:rsidP="00464052">
            <w:pPr>
              <w:keepNext/>
              <w:spacing w:after="0" w:line="240" w:lineRule="auto"/>
              <w:jc w:val="both"/>
              <w:rPr>
                <w:rFonts w:ascii="Times New Roman" w:eastAsia="SimSun" w:hAnsi="Times New Roman"/>
                <w:bCs/>
                <w:kern w:val="2"/>
                <w:sz w:val="24"/>
                <w:szCs w:val="24"/>
                <w:lang w:val="kk-KZ"/>
              </w:rPr>
            </w:pPr>
            <w:r w:rsidRPr="00A51E6D">
              <w:rPr>
                <w:rFonts w:ascii="Times New Roman" w:eastAsia="SimSun" w:hAnsi="Times New Roman"/>
                <w:bCs/>
                <w:kern w:val="2"/>
                <w:sz w:val="24"/>
                <w:szCs w:val="24"/>
                <w:lang w:val="kk-KZ"/>
              </w:rPr>
              <w:t>Проведение исследования внедрения обновленного содержания образования</w:t>
            </w:r>
          </w:p>
        </w:tc>
        <w:tc>
          <w:tcPr>
            <w:tcW w:w="665" w:type="dxa"/>
            <w:gridSpan w:val="2"/>
            <w:shd w:val="clear" w:color="auto" w:fill="auto"/>
          </w:tcPr>
          <w:p w14:paraId="7DB83FFE" w14:textId="77777777" w:rsidR="00464052" w:rsidRPr="00A51E6D"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207BE35E" w14:textId="00C64DD3" w:rsidR="00464052" w:rsidRPr="00A51E6D" w:rsidRDefault="004C3626"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а</w:t>
            </w:r>
            <w:r w:rsidR="00464052" w:rsidRPr="00A51E6D">
              <w:rPr>
                <w:rFonts w:ascii="Times New Roman" w:hAnsi="Times New Roman"/>
                <w:sz w:val="24"/>
                <w:szCs w:val="24"/>
                <w:lang w:val="kk-KZ" w:eastAsia="ru-RU"/>
              </w:rPr>
              <w:t>налитический отчет</w:t>
            </w:r>
          </w:p>
        </w:tc>
        <w:tc>
          <w:tcPr>
            <w:tcW w:w="941" w:type="dxa"/>
            <w:shd w:val="clear" w:color="auto" w:fill="auto"/>
          </w:tcPr>
          <w:p w14:paraId="0CD5D5CA"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02775751"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 года</w:t>
            </w:r>
          </w:p>
          <w:p w14:paraId="4BCE5CCC" w14:textId="77777777" w:rsidR="00464052" w:rsidRPr="00A51E6D" w:rsidRDefault="00464052"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46CADB2C" w14:textId="375D62FE"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МОН</w:t>
            </w:r>
          </w:p>
        </w:tc>
        <w:tc>
          <w:tcPr>
            <w:tcW w:w="9205" w:type="dxa"/>
            <w:gridSpan w:val="27"/>
            <w:shd w:val="clear" w:color="auto" w:fill="auto"/>
          </w:tcPr>
          <w:p w14:paraId="0FB632FD" w14:textId="319A3A73" w:rsidR="00464052" w:rsidRPr="00A51E6D" w:rsidRDefault="004C3626"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н</w:t>
            </w:r>
            <w:r w:rsidR="00464052" w:rsidRPr="00A51E6D">
              <w:rPr>
                <w:rFonts w:ascii="Times New Roman" w:hAnsi="Times New Roman"/>
                <w:sz w:val="24"/>
                <w:szCs w:val="24"/>
                <w:lang w:eastAsia="ru-RU"/>
              </w:rPr>
              <w:t>е требуется</w:t>
            </w:r>
          </w:p>
        </w:tc>
      </w:tr>
      <w:tr w:rsidR="0012161C" w:rsidRPr="00A51E6D" w14:paraId="4DBB65D3" w14:textId="77777777" w:rsidTr="006B2A29">
        <w:tc>
          <w:tcPr>
            <w:tcW w:w="573" w:type="dxa"/>
            <w:shd w:val="clear" w:color="auto" w:fill="auto"/>
          </w:tcPr>
          <w:p w14:paraId="31553366" w14:textId="77777777" w:rsidR="00464052" w:rsidRPr="00A51E6D"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2CA18BED" w14:textId="13C88DE6" w:rsidR="00464052" w:rsidRPr="00A51E6D" w:rsidRDefault="00464052" w:rsidP="00464052">
            <w:pPr>
              <w:keepNext/>
              <w:spacing w:after="0" w:line="240" w:lineRule="auto"/>
              <w:jc w:val="both"/>
              <w:rPr>
                <w:rFonts w:ascii="Times New Roman" w:eastAsia="SimSun" w:hAnsi="Times New Roman"/>
                <w:bCs/>
                <w:kern w:val="2"/>
                <w:sz w:val="24"/>
                <w:szCs w:val="24"/>
                <w:lang w:val="kk-KZ"/>
              </w:rPr>
            </w:pPr>
            <w:r w:rsidRPr="00A51E6D">
              <w:rPr>
                <w:rFonts w:ascii="Times New Roman" w:eastAsia="SimSun" w:hAnsi="Times New Roman"/>
                <w:bCs/>
                <w:kern w:val="2"/>
                <w:sz w:val="24"/>
                <w:szCs w:val="24"/>
              </w:rPr>
              <w:t xml:space="preserve">Создание и внедрение </w:t>
            </w:r>
            <w:r w:rsidRPr="00A51E6D">
              <w:rPr>
                <w:rFonts w:ascii="Times New Roman" w:eastAsia="SimSun" w:hAnsi="Times New Roman"/>
                <w:bCs/>
                <w:kern w:val="2"/>
                <w:sz w:val="24"/>
                <w:szCs w:val="24"/>
                <w:lang w:val="kk-KZ"/>
              </w:rPr>
              <w:t xml:space="preserve">системы оценки, признания, накопления, перевода результатов </w:t>
            </w:r>
            <w:r w:rsidRPr="00A51E6D">
              <w:rPr>
                <w:rFonts w:ascii="Times New Roman" w:eastAsia="SimSun" w:hAnsi="Times New Roman"/>
                <w:bCs/>
                <w:kern w:val="2"/>
                <w:sz w:val="24"/>
                <w:szCs w:val="24"/>
                <w:lang w:val="kk-KZ"/>
              </w:rPr>
              <w:lastRenderedPageBreak/>
              <w:t>обучения на основе адаптации методологии Европейской системы зачетных единиц по результатам обучения (ECVET)</w:t>
            </w:r>
          </w:p>
        </w:tc>
        <w:tc>
          <w:tcPr>
            <w:tcW w:w="665" w:type="dxa"/>
            <w:gridSpan w:val="2"/>
            <w:shd w:val="clear" w:color="auto" w:fill="auto"/>
          </w:tcPr>
          <w:p w14:paraId="4C81BB98" w14:textId="77777777" w:rsidR="00464052" w:rsidRPr="00A51E6D"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28068E69" w14:textId="174998BE"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м</w:t>
            </w:r>
            <w:r w:rsidRPr="00A51E6D">
              <w:rPr>
                <w:rFonts w:ascii="Times New Roman" w:hAnsi="Times New Roman"/>
                <w:sz w:val="24"/>
                <w:szCs w:val="24"/>
                <w:lang w:eastAsia="ru-RU"/>
              </w:rPr>
              <w:t>етодические рекомендации</w:t>
            </w:r>
          </w:p>
        </w:tc>
        <w:tc>
          <w:tcPr>
            <w:tcW w:w="941" w:type="dxa"/>
            <w:shd w:val="clear" w:color="auto" w:fill="auto"/>
          </w:tcPr>
          <w:p w14:paraId="01BEC41C"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1E9223F8" w14:textId="0E760F03"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 года</w:t>
            </w:r>
          </w:p>
        </w:tc>
        <w:tc>
          <w:tcPr>
            <w:tcW w:w="1183" w:type="dxa"/>
            <w:shd w:val="clear" w:color="auto" w:fill="auto"/>
          </w:tcPr>
          <w:p w14:paraId="677AA20E" w14:textId="1D669544"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МОН</w:t>
            </w:r>
          </w:p>
        </w:tc>
        <w:tc>
          <w:tcPr>
            <w:tcW w:w="9205" w:type="dxa"/>
            <w:gridSpan w:val="27"/>
            <w:shd w:val="clear" w:color="auto" w:fill="auto"/>
          </w:tcPr>
          <w:p w14:paraId="0581558B" w14:textId="253A91B7"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lang w:val="kk-KZ"/>
              </w:rPr>
              <w:t>не требуется</w:t>
            </w:r>
          </w:p>
        </w:tc>
      </w:tr>
      <w:tr w:rsidR="0012161C" w:rsidRPr="00A51E6D" w14:paraId="081065E0" w14:textId="77777777" w:rsidTr="006B2A29">
        <w:tc>
          <w:tcPr>
            <w:tcW w:w="573" w:type="dxa"/>
            <w:shd w:val="clear" w:color="auto" w:fill="auto"/>
          </w:tcPr>
          <w:p w14:paraId="4222E79E" w14:textId="77777777" w:rsidR="00464052" w:rsidRPr="00A51E6D"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501C5F6E" w14:textId="77777777" w:rsidR="00464052" w:rsidRPr="00A51E6D" w:rsidRDefault="00464052" w:rsidP="00464052">
            <w:pPr>
              <w:keepNext/>
              <w:spacing w:after="0" w:line="240" w:lineRule="auto"/>
              <w:jc w:val="both"/>
              <w:rPr>
                <w:rFonts w:ascii="Times New Roman" w:hAnsi="Times New Roman"/>
                <w:sz w:val="24"/>
                <w:szCs w:val="24"/>
              </w:rPr>
            </w:pPr>
            <w:r w:rsidRPr="00A51E6D">
              <w:rPr>
                <w:rFonts w:ascii="Times New Roman" w:eastAsia="Arial Unicode MS" w:hAnsi="Times New Roman"/>
                <w:sz w:val="24"/>
                <w:szCs w:val="24"/>
                <w:lang w:val="kk-KZ"/>
              </w:rPr>
              <w:t xml:space="preserve">Актуализация типовых учебных планов и </w:t>
            </w:r>
            <w:r w:rsidRPr="00A51E6D">
              <w:rPr>
                <w:rFonts w:ascii="Times New Roman" w:eastAsia="Arial Unicode MS" w:hAnsi="Times New Roman"/>
                <w:sz w:val="24"/>
                <w:szCs w:val="24"/>
              </w:rPr>
              <w:t>программ</w:t>
            </w:r>
            <w:r w:rsidRPr="00A51E6D">
              <w:rPr>
                <w:rFonts w:ascii="Times New Roman" w:eastAsia="Arial Unicode MS" w:hAnsi="Times New Roman"/>
                <w:sz w:val="24"/>
                <w:szCs w:val="24"/>
                <w:lang w:val="kk-KZ"/>
              </w:rPr>
              <w:t xml:space="preserve"> на основе профессиональных стандартов</w:t>
            </w:r>
          </w:p>
        </w:tc>
        <w:tc>
          <w:tcPr>
            <w:tcW w:w="665" w:type="dxa"/>
            <w:gridSpan w:val="2"/>
            <w:shd w:val="clear" w:color="auto" w:fill="auto"/>
          </w:tcPr>
          <w:p w14:paraId="6B85E04A" w14:textId="6E687083" w:rsidR="00464052" w:rsidRPr="00A51E6D" w:rsidRDefault="00464052"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rPr>
              <w:t>млн. тг.</w:t>
            </w:r>
          </w:p>
        </w:tc>
        <w:tc>
          <w:tcPr>
            <w:tcW w:w="1321" w:type="dxa"/>
            <w:gridSpan w:val="2"/>
            <w:shd w:val="clear" w:color="auto" w:fill="auto"/>
          </w:tcPr>
          <w:p w14:paraId="09FA7537" w14:textId="120046BB"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о</w:t>
            </w:r>
            <w:r w:rsidRPr="00A51E6D">
              <w:rPr>
                <w:rFonts w:ascii="Times New Roman" w:hAnsi="Times New Roman"/>
                <w:sz w:val="24"/>
                <w:szCs w:val="24"/>
                <w:lang w:eastAsia="ru-RU"/>
              </w:rPr>
              <w:t>бразовательные программы</w:t>
            </w:r>
          </w:p>
        </w:tc>
        <w:tc>
          <w:tcPr>
            <w:tcW w:w="941" w:type="dxa"/>
            <w:shd w:val="clear" w:color="auto" w:fill="auto"/>
          </w:tcPr>
          <w:p w14:paraId="1FB553CC"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686F7C0B" w14:textId="0A5C8C0F"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2020-2025 годов</w:t>
            </w:r>
          </w:p>
        </w:tc>
        <w:tc>
          <w:tcPr>
            <w:tcW w:w="1183" w:type="dxa"/>
            <w:shd w:val="clear" w:color="auto" w:fill="auto"/>
          </w:tcPr>
          <w:p w14:paraId="17F6B3A0"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МОН, МИО</w:t>
            </w:r>
          </w:p>
        </w:tc>
        <w:tc>
          <w:tcPr>
            <w:tcW w:w="1031" w:type="dxa"/>
            <w:gridSpan w:val="2"/>
            <w:shd w:val="clear" w:color="auto" w:fill="auto"/>
          </w:tcPr>
          <w:p w14:paraId="6E55BDBD" w14:textId="77777777" w:rsidR="00464052" w:rsidRPr="00A51E6D" w:rsidRDefault="00464052" w:rsidP="00464052">
            <w:pPr>
              <w:pStyle w:val="a4"/>
              <w:keepNext/>
              <w:spacing w:before="0" w:beforeAutospacing="0" w:after="0" w:afterAutospacing="0"/>
              <w:jc w:val="center"/>
              <w:rPr>
                <w:rFonts w:eastAsia="Calibri"/>
                <w:lang w:val="en-US"/>
              </w:rPr>
            </w:pPr>
            <w:r w:rsidRPr="00A51E6D">
              <w:rPr>
                <w:rFonts w:eastAsia="Calibri"/>
                <w:lang w:val="ru-RU"/>
              </w:rPr>
              <w:t>154</w:t>
            </w:r>
          </w:p>
        </w:tc>
        <w:tc>
          <w:tcPr>
            <w:tcW w:w="1086" w:type="dxa"/>
            <w:gridSpan w:val="5"/>
            <w:shd w:val="clear" w:color="auto" w:fill="auto"/>
          </w:tcPr>
          <w:p w14:paraId="6A5CF9D6" w14:textId="77777777" w:rsidR="00464052" w:rsidRPr="00A51E6D" w:rsidRDefault="00464052" w:rsidP="00464052">
            <w:pPr>
              <w:pStyle w:val="a4"/>
              <w:keepNext/>
              <w:spacing w:before="0" w:beforeAutospacing="0" w:after="0" w:afterAutospacing="0"/>
              <w:jc w:val="center"/>
              <w:rPr>
                <w:rFonts w:eastAsia="Calibri"/>
                <w:lang w:val="en-US"/>
              </w:rPr>
            </w:pPr>
          </w:p>
        </w:tc>
        <w:tc>
          <w:tcPr>
            <w:tcW w:w="993" w:type="dxa"/>
            <w:gridSpan w:val="3"/>
            <w:shd w:val="clear" w:color="auto" w:fill="auto"/>
          </w:tcPr>
          <w:p w14:paraId="0BE98274" w14:textId="77777777" w:rsidR="00464052" w:rsidRPr="00A51E6D" w:rsidRDefault="00464052" w:rsidP="00464052">
            <w:pPr>
              <w:pStyle w:val="a4"/>
              <w:keepNext/>
              <w:spacing w:before="0" w:beforeAutospacing="0" w:after="0" w:afterAutospacing="0"/>
              <w:jc w:val="center"/>
              <w:rPr>
                <w:rFonts w:eastAsia="Calibri"/>
                <w:lang w:val="en-US"/>
              </w:rPr>
            </w:pPr>
          </w:p>
        </w:tc>
        <w:tc>
          <w:tcPr>
            <w:tcW w:w="992" w:type="dxa"/>
            <w:gridSpan w:val="4"/>
            <w:shd w:val="clear" w:color="auto" w:fill="auto"/>
          </w:tcPr>
          <w:p w14:paraId="183E4B59" w14:textId="77777777" w:rsidR="00464052" w:rsidRPr="00A51E6D" w:rsidRDefault="00464052" w:rsidP="00464052">
            <w:pPr>
              <w:pStyle w:val="a4"/>
              <w:keepNext/>
              <w:spacing w:before="0" w:beforeAutospacing="0" w:after="0" w:afterAutospacing="0"/>
              <w:jc w:val="center"/>
              <w:rPr>
                <w:rFonts w:eastAsia="Calibri"/>
                <w:lang w:val="en-US"/>
              </w:rPr>
            </w:pPr>
          </w:p>
        </w:tc>
        <w:tc>
          <w:tcPr>
            <w:tcW w:w="1134" w:type="dxa"/>
            <w:gridSpan w:val="4"/>
            <w:shd w:val="clear" w:color="auto" w:fill="auto"/>
          </w:tcPr>
          <w:p w14:paraId="28DD5972" w14:textId="77777777" w:rsidR="00464052" w:rsidRPr="00A51E6D" w:rsidRDefault="00464052" w:rsidP="00464052">
            <w:pPr>
              <w:pStyle w:val="a4"/>
              <w:keepNext/>
              <w:spacing w:before="0" w:beforeAutospacing="0" w:after="0" w:afterAutospacing="0"/>
              <w:jc w:val="center"/>
              <w:rPr>
                <w:rFonts w:eastAsia="Calibri"/>
                <w:lang w:val="en-US"/>
              </w:rPr>
            </w:pPr>
          </w:p>
        </w:tc>
        <w:tc>
          <w:tcPr>
            <w:tcW w:w="1134" w:type="dxa"/>
            <w:gridSpan w:val="3"/>
            <w:shd w:val="clear" w:color="auto" w:fill="auto"/>
          </w:tcPr>
          <w:p w14:paraId="4EBD2229" w14:textId="77777777" w:rsidR="00464052" w:rsidRPr="00A51E6D" w:rsidRDefault="00464052" w:rsidP="00464052">
            <w:pPr>
              <w:pStyle w:val="a4"/>
              <w:keepNext/>
              <w:spacing w:before="0" w:beforeAutospacing="0" w:after="0" w:afterAutospacing="0"/>
              <w:jc w:val="center"/>
              <w:rPr>
                <w:rFonts w:eastAsia="Calibri"/>
                <w:lang w:val="en-US"/>
              </w:rPr>
            </w:pPr>
          </w:p>
        </w:tc>
        <w:tc>
          <w:tcPr>
            <w:tcW w:w="1167" w:type="dxa"/>
            <w:gridSpan w:val="3"/>
            <w:shd w:val="clear" w:color="auto" w:fill="auto"/>
          </w:tcPr>
          <w:p w14:paraId="48D45E21" w14:textId="77777777"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154</w:t>
            </w:r>
          </w:p>
        </w:tc>
        <w:tc>
          <w:tcPr>
            <w:tcW w:w="712" w:type="dxa"/>
            <w:gridSpan w:val="2"/>
            <w:shd w:val="clear" w:color="auto" w:fill="auto"/>
          </w:tcPr>
          <w:p w14:paraId="162BECA9" w14:textId="77777777"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РБ</w:t>
            </w:r>
          </w:p>
        </w:tc>
        <w:tc>
          <w:tcPr>
            <w:tcW w:w="956" w:type="dxa"/>
            <w:shd w:val="clear" w:color="auto" w:fill="auto"/>
          </w:tcPr>
          <w:p w14:paraId="2E22CC9D" w14:textId="77777777"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203</w:t>
            </w:r>
          </w:p>
        </w:tc>
      </w:tr>
      <w:tr w:rsidR="0012161C" w:rsidRPr="00A51E6D" w14:paraId="0AE18E49" w14:textId="77777777" w:rsidTr="006B2A29">
        <w:tc>
          <w:tcPr>
            <w:tcW w:w="573" w:type="dxa"/>
            <w:shd w:val="clear" w:color="auto" w:fill="auto"/>
          </w:tcPr>
          <w:p w14:paraId="7820F6BF" w14:textId="77777777" w:rsidR="00464052" w:rsidRPr="00A51E6D"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23A6FC51" w14:textId="77AD06D9" w:rsidR="00464052" w:rsidRPr="00A51E6D" w:rsidRDefault="00464052" w:rsidP="00464052">
            <w:pPr>
              <w:keepNext/>
              <w:spacing w:after="0" w:line="240" w:lineRule="auto"/>
              <w:jc w:val="both"/>
              <w:rPr>
                <w:rFonts w:ascii="Times New Roman" w:eastAsia="SimSun" w:hAnsi="Times New Roman"/>
                <w:bCs/>
                <w:kern w:val="2"/>
                <w:sz w:val="24"/>
                <w:szCs w:val="24"/>
                <w:lang w:val="kk-KZ"/>
              </w:rPr>
            </w:pPr>
            <w:r w:rsidRPr="00A51E6D">
              <w:rPr>
                <w:rFonts w:ascii="Times New Roman" w:eastAsia="SimSun" w:hAnsi="Times New Roman"/>
                <w:bCs/>
                <w:kern w:val="2"/>
                <w:sz w:val="24"/>
                <w:szCs w:val="24"/>
              </w:rPr>
              <w:t>Совершенств</w:t>
            </w:r>
            <w:r w:rsidRPr="00A51E6D">
              <w:rPr>
                <w:rFonts w:ascii="Times New Roman" w:eastAsia="SimSun" w:hAnsi="Times New Roman"/>
                <w:bCs/>
                <w:kern w:val="2"/>
                <w:sz w:val="24"/>
                <w:szCs w:val="24"/>
              </w:rPr>
              <w:t>о</w:t>
            </w:r>
            <w:r w:rsidRPr="00A51E6D">
              <w:rPr>
                <w:rFonts w:ascii="Times New Roman" w:eastAsia="SimSun" w:hAnsi="Times New Roman"/>
                <w:bCs/>
                <w:kern w:val="2"/>
                <w:sz w:val="24"/>
                <w:szCs w:val="24"/>
              </w:rPr>
              <w:t>вание методол</w:t>
            </w:r>
            <w:r w:rsidRPr="00A51E6D">
              <w:rPr>
                <w:rFonts w:ascii="Times New Roman" w:eastAsia="SimSun" w:hAnsi="Times New Roman"/>
                <w:bCs/>
                <w:kern w:val="2"/>
                <w:sz w:val="24"/>
                <w:szCs w:val="24"/>
              </w:rPr>
              <w:t>о</w:t>
            </w:r>
            <w:r w:rsidRPr="00A51E6D">
              <w:rPr>
                <w:rFonts w:ascii="Times New Roman" w:eastAsia="SimSun" w:hAnsi="Times New Roman"/>
                <w:bCs/>
                <w:kern w:val="2"/>
                <w:sz w:val="24"/>
                <w:szCs w:val="24"/>
              </w:rPr>
              <w:t>гии сдачи Нац</w:t>
            </w:r>
            <w:r w:rsidRPr="00A51E6D">
              <w:rPr>
                <w:rFonts w:ascii="Times New Roman" w:eastAsia="SimSun" w:hAnsi="Times New Roman"/>
                <w:bCs/>
                <w:kern w:val="2"/>
                <w:sz w:val="24"/>
                <w:szCs w:val="24"/>
              </w:rPr>
              <w:t>и</w:t>
            </w:r>
            <w:r w:rsidRPr="00A51E6D">
              <w:rPr>
                <w:rFonts w:ascii="Times New Roman" w:eastAsia="SimSun" w:hAnsi="Times New Roman"/>
                <w:bCs/>
                <w:kern w:val="2"/>
                <w:sz w:val="24"/>
                <w:szCs w:val="24"/>
              </w:rPr>
              <w:t>онального кв</w:t>
            </w:r>
            <w:r w:rsidRPr="00A51E6D">
              <w:rPr>
                <w:rFonts w:ascii="Times New Roman" w:eastAsia="SimSun" w:hAnsi="Times New Roman"/>
                <w:bCs/>
                <w:kern w:val="2"/>
                <w:sz w:val="24"/>
                <w:szCs w:val="24"/>
              </w:rPr>
              <w:t>а</w:t>
            </w:r>
            <w:r w:rsidRPr="00A51E6D">
              <w:rPr>
                <w:rFonts w:ascii="Times New Roman" w:eastAsia="SimSun" w:hAnsi="Times New Roman"/>
                <w:bCs/>
                <w:kern w:val="2"/>
                <w:sz w:val="24"/>
                <w:szCs w:val="24"/>
              </w:rPr>
              <w:t>лификационного теста, напра</w:t>
            </w:r>
            <w:r w:rsidRPr="00A51E6D">
              <w:rPr>
                <w:rFonts w:ascii="Times New Roman" w:eastAsia="SimSun" w:hAnsi="Times New Roman"/>
                <w:bCs/>
                <w:kern w:val="2"/>
                <w:sz w:val="24"/>
                <w:szCs w:val="24"/>
              </w:rPr>
              <w:t>в</w:t>
            </w:r>
            <w:r w:rsidRPr="00A51E6D">
              <w:rPr>
                <w:rFonts w:ascii="Times New Roman" w:eastAsia="SimSun" w:hAnsi="Times New Roman"/>
                <w:bCs/>
                <w:kern w:val="2"/>
                <w:sz w:val="24"/>
                <w:szCs w:val="24"/>
              </w:rPr>
              <w:t>ленного на по</w:t>
            </w:r>
            <w:r w:rsidRPr="00A51E6D">
              <w:rPr>
                <w:rFonts w:ascii="Times New Roman" w:eastAsia="SimSun" w:hAnsi="Times New Roman"/>
                <w:bCs/>
                <w:kern w:val="2"/>
                <w:sz w:val="24"/>
                <w:szCs w:val="24"/>
              </w:rPr>
              <w:t>д</w:t>
            </w:r>
            <w:r w:rsidRPr="00A51E6D">
              <w:rPr>
                <w:rFonts w:ascii="Times New Roman" w:eastAsia="SimSun" w:hAnsi="Times New Roman"/>
                <w:bCs/>
                <w:kern w:val="2"/>
                <w:sz w:val="24"/>
                <w:szCs w:val="24"/>
              </w:rPr>
              <w:t>тверждение кв</w:t>
            </w:r>
            <w:r w:rsidRPr="00A51E6D">
              <w:rPr>
                <w:rFonts w:ascii="Times New Roman" w:eastAsia="SimSun" w:hAnsi="Times New Roman"/>
                <w:bCs/>
                <w:kern w:val="2"/>
                <w:sz w:val="24"/>
                <w:szCs w:val="24"/>
              </w:rPr>
              <w:t>а</w:t>
            </w:r>
            <w:r w:rsidRPr="00A51E6D">
              <w:rPr>
                <w:rFonts w:ascii="Times New Roman" w:eastAsia="SimSun" w:hAnsi="Times New Roman"/>
                <w:bCs/>
                <w:kern w:val="2"/>
                <w:sz w:val="24"/>
                <w:szCs w:val="24"/>
              </w:rPr>
              <w:t xml:space="preserve">лификаций и результатов обучения </w:t>
            </w:r>
            <w:r w:rsidRPr="00A51E6D">
              <w:rPr>
                <w:rFonts w:ascii="Times New Roman" w:eastAsia="SimSun" w:hAnsi="Times New Roman"/>
                <w:bCs/>
                <w:kern w:val="2"/>
                <w:sz w:val="24"/>
                <w:szCs w:val="24"/>
                <w:lang w:val="kk-KZ"/>
              </w:rPr>
              <w:t>выпускников</w:t>
            </w:r>
          </w:p>
        </w:tc>
        <w:tc>
          <w:tcPr>
            <w:tcW w:w="665" w:type="dxa"/>
            <w:gridSpan w:val="2"/>
            <w:shd w:val="clear" w:color="auto" w:fill="auto"/>
          </w:tcPr>
          <w:p w14:paraId="582A7DE0" w14:textId="25B32BEA"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млн. тг.</w:t>
            </w:r>
          </w:p>
        </w:tc>
        <w:tc>
          <w:tcPr>
            <w:tcW w:w="1321" w:type="dxa"/>
            <w:gridSpan w:val="2"/>
            <w:shd w:val="clear" w:color="auto" w:fill="auto"/>
          </w:tcPr>
          <w:p w14:paraId="712BDB08" w14:textId="47B74DCF"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методические рекомендации</w:t>
            </w:r>
          </w:p>
        </w:tc>
        <w:tc>
          <w:tcPr>
            <w:tcW w:w="941" w:type="dxa"/>
            <w:shd w:val="clear" w:color="auto" w:fill="auto"/>
          </w:tcPr>
          <w:p w14:paraId="3294512C"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сентябрь </w:t>
            </w:r>
          </w:p>
          <w:p w14:paraId="3A7EA7E2" w14:textId="7EFADB00"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 года</w:t>
            </w:r>
          </w:p>
        </w:tc>
        <w:tc>
          <w:tcPr>
            <w:tcW w:w="1183" w:type="dxa"/>
            <w:shd w:val="clear" w:color="auto" w:fill="auto"/>
          </w:tcPr>
          <w:p w14:paraId="27FB6B2F"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МОН, МТСЗН</w:t>
            </w:r>
          </w:p>
        </w:tc>
        <w:tc>
          <w:tcPr>
            <w:tcW w:w="1031" w:type="dxa"/>
            <w:gridSpan w:val="2"/>
            <w:shd w:val="clear" w:color="auto" w:fill="auto"/>
          </w:tcPr>
          <w:p w14:paraId="734BBAFE" w14:textId="78A5C808" w:rsidR="00464052" w:rsidRPr="00A51E6D" w:rsidRDefault="00464052" w:rsidP="00464052">
            <w:pPr>
              <w:pStyle w:val="a4"/>
              <w:keepNext/>
              <w:spacing w:before="0" w:beforeAutospacing="0" w:after="0" w:afterAutospacing="0"/>
              <w:jc w:val="center"/>
              <w:rPr>
                <w:rFonts w:eastAsia="Calibri"/>
                <w:lang w:val="ru-RU"/>
              </w:rPr>
            </w:pPr>
            <w:r w:rsidRPr="00A51E6D">
              <w:rPr>
                <w:rFonts w:eastAsia="Calibri"/>
                <w:lang w:val="ru-RU"/>
              </w:rPr>
              <w:t>56</w:t>
            </w:r>
          </w:p>
        </w:tc>
        <w:tc>
          <w:tcPr>
            <w:tcW w:w="1086" w:type="dxa"/>
            <w:gridSpan w:val="5"/>
            <w:shd w:val="clear" w:color="auto" w:fill="auto"/>
          </w:tcPr>
          <w:p w14:paraId="3B51A912" w14:textId="77777777" w:rsidR="00464052" w:rsidRPr="00A51E6D" w:rsidRDefault="00464052" w:rsidP="00464052">
            <w:pPr>
              <w:pStyle w:val="a4"/>
              <w:keepNext/>
              <w:spacing w:before="0" w:beforeAutospacing="0" w:after="0" w:afterAutospacing="0"/>
              <w:jc w:val="center"/>
              <w:rPr>
                <w:rFonts w:eastAsia="Calibri"/>
                <w:lang w:val="ru-RU"/>
              </w:rPr>
            </w:pPr>
          </w:p>
        </w:tc>
        <w:tc>
          <w:tcPr>
            <w:tcW w:w="993" w:type="dxa"/>
            <w:gridSpan w:val="3"/>
            <w:shd w:val="clear" w:color="auto" w:fill="auto"/>
          </w:tcPr>
          <w:p w14:paraId="46CFE8B0" w14:textId="77777777" w:rsidR="00464052" w:rsidRPr="00A51E6D" w:rsidRDefault="00464052" w:rsidP="00464052">
            <w:pPr>
              <w:pStyle w:val="a4"/>
              <w:keepNext/>
              <w:spacing w:before="0" w:beforeAutospacing="0" w:after="0" w:afterAutospacing="0"/>
              <w:jc w:val="center"/>
              <w:rPr>
                <w:rFonts w:eastAsia="Calibri"/>
                <w:lang w:val="ru-RU"/>
              </w:rPr>
            </w:pPr>
          </w:p>
        </w:tc>
        <w:tc>
          <w:tcPr>
            <w:tcW w:w="992" w:type="dxa"/>
            <w:gridSpan w:val="4"/>
            <w:shd w:val="clear" w:color="auto" w:fill="auto"/>
          </w:tcPr>
          <w:p w14:paraId="311E76EA" w14:textId="77777777" w:rsidR="00464052" w:rsidRPr="00A51E6D" w:rsidRDefault="00464052" w:rsidP="00464052">
            <w:pPr>
              <w:pStyle w:val="a4"/>
              <w:keepNext/>
              <w:spacing w:before="0" w:beforeAutospacing="0" w:after="0" w:afterAutospacing="0"/>
              <w:jc w:val="center"/>
              <w:rPr>
                <w:rFonts w:eastAsia="Calibri"/>
                <w:lang w:val="ru-RU"/>
              </w:rPr>
            </w:pPr>
          </w:p>
        </w:tc>
        <w:tc>
          <w:tcPr>
            <w:tcW w:w="1134" w:type="dxa"/>
            <w:gridSpan w:val="4"/>
            <w:shd w:val="clear" w:color="auto" w:fill="auto"/>
          </w:tcPr>
          <w:p w14:paraId="78C4B3B7" w14:textId="77777777" w:rsidR="00464052" w:rsidRPr="00A51E6D" w:rsidRDefault="00464052" w:rsidP="00464052">
            <w:pPr>
              <w:pStyle w:val="a4"/>
              <w:keepNext/>
              <w:spacing w:before="0" w:beforeAutospacing="0" w:after="0" w:afterAutospacing="0"/>
              <w:jc w:val="center"/>
              <w:rPr>
                <w:rFonts w:eastAsia="Calibri"/>
                <w:lang w:val="ru-RU"/>
              </w:rPr>
            </w:pPr>
          </w:p>
        </w:tc>
        <w:tc>
          <w:tcPr>
            <w:tcW w:w="1134" w:type="dxa"/>
            <w:gridSpan w:val="3"/>
            <w:shd w:val="clear" w:color="auto" w:fill="auto"/>
          </w:tcPr>
          <w:p w14:paraId="2D2F62FA" w14:textId="77777777" w:rsidR="00464052" w:rsidRPr="00A51E6D" w:rsidRDefault="00464052" w:rsidP="00464052">
            <w:pPr>
              <w:pStyle w:val="a4"/>
              <w:keepNext/>
              <w:spacing w:before="0" w:beforeAutospacing="0" w:after="0" w:afterAutospacing="0"/>
              <w:jc w:val="center"/>
              <w:rPr>
                <w:rFonts w:eastAsia="Calibri"/>
                <w:lang w:val="ru-RU"/>
              </w:rPr>
            </w:pPr>
          </w:p>
        </w:tc>
        <w:tc>
          <w:tcPr>
            <w:tcW w:w="1167" w:type="dxa"/>
            <w:gridSpan w:val="3"/>
            <w:shd w:val="clear" w:color="auto" w:fill="auto"/>
          </w:tcPr>
          <w:p w14:paraId="0DF4CF17" w14:textId="612A981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eastAsia="ru-RU"/>
              </w:rPr>
              <w:t>5</w:t>
            </w:r>
            <w:r w:rsidRPr="00A51E6D">
              <w:rPr>
                <w:rFonts w:ascii="Times New Roman" w:hAnsi="Times New Roman"/>
                <w:sz w:val="24"/>
                <w:szCs w:val="24"/>
                <w:lang w:val="kk-KZ" w:eastAsia="ru-RU"/>
              </w:rPr>
              <w:t>6</w:t>
            </w:r>
          </w:p>
        </w:tc>
        <w:tc>
          <w:tcPr>
            <w:tcW w:w="712" w:type="dxa"/>
            <w:gridSpan w:val="2"/>
            <w:shd w:val="clear" w:color="auto" w:fill="auto"/>
          </w:tcPr>
          <w:p w14:paraId="03B956AA" w14:textId="77777777"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РБ</w:t>
            </w:r>
          </w:p>
        </w:tc>
        <w:tc>
          <w:tcPr>
            <w:tcW w:w="956" w:type="dxa"/>
            <w:shd w:val="clear" w:color="auto" w:fill="auto"/>
          </w:tcPr>
          <w:p w14:paraId="783E58CC" w14:textId="77777777"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204</w:t>
            </w:r>
          </w:p>
        </w:tc>
      </w:tr>
      <w:tr w:rsidR="0012161C" w:rsidRPr="00A51E6D" w14:paraId="6E402488" w14:textId="77777777" w:rsidTr="006B2A29">
        <w:tc>
          <w:tcPr>
            <w:tcW w:w="573" w:type="dxa"/>
            <w:shd w:val="clear" w:color="auto" w:fill="auto"/>
          </w:tcPr>
          <w:p w14:paraId="5BECAE3C" w14:textId="77777777" w:rsidR="00464052" w:rsidRPr="00A51E6D"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21E51129" w14:textId="72691845" w:rsidR="00464052" w:rsidRPr="00A51E6D" w:rsidRDefault="00464052" w:rsidP="00464052">
            <w:pPr>
              <w:keepNext/>
              <w:spacing w:after="0" w:line="240" w:lineRule="auto"/>
              <w:jc w:val="both"/>
              <w:rPr>
                <w:rFonts w:ascii="Times New Roman" w:eastAsia="SimSun" w:hAnsi="Times New Roman"/>
                <w:bCs/>
                <w:kern w:val="2"/>
                <w:sz w:val="24"/>
                <w:szCs w:val="24"/>
              </w:rPr>
            </w:pPr>
            <w:r w:rsidRPr="00A51E6D">
              <w:rPr>
                <w:rFonts w:ascii="Times New Roman" w:eastAsia="SimSun" w:hAnsi="Times New Roman"/>
                <w:bCs/>
                <w:kern w:val="2"/>
                <w:sz w:val="24"/>
                <w:szCs w:val="24"/>
              </w:rPr>
              <w:t>Предоставление вузами дипл</w:t>
            </w:r>
            <w:r w:rsidRPr="00A51E6D">
              <w:rPr>
                <w:rFonts w:ascii="Times New Roman" w:eastAsia="SimSun" w:hAnsi="Times New Roman"/>
                <w:bCs/>
                <w:kern w:val="2"/>
                <w:sz w:val="24"/>
                <w:szCs w:val="24"/>
              </w:rPr>
              <w:t>о</w:t>
            </w:r>
            <w:r w:rsidRPr="00A51E6D">
              <w:rPr>
                <w:rFonts w:ascii="Times New Roman" w:eastAsia="SimSun" w:hAnsi="Times New Roman"/>
                <w:bCs/>
                <w:kern w:val="2"/>
                <w:sz w:val="24"/>
                <w:szCs w:val="24"/>
              </w:rPr>
              <w:t>мов собственн</w:t>
            </w:r>
            <w:r w:rsidRPr="00A51E6D">
              <w:rPr>
                <w:rFonts w:ascii="Times New Roman" w:eastAsia="SimSun" w:hAnsi="Times New Roman"/>
                <w:bCs/>
                <w:kern w:val="2"/>
                <w:sz w:val="24"/>
                <w:szCs w:val="24"/>
              </w:rPr>
              <w:t>о</w:t>
            </w:r>
            <w:r w:rsidRPr="00A51E6D">
              <w:rPr>
                <w:rFonts w:ascii="Times New Roman" w:eastAsia="SimSun" w:hAnsi="Times New Roman"/>
                <w:bCs/>
                <w:kern w:val="2"/>
                <w:sz w:val="24"/>
                <w:szCs w:val="24"/>
              </w:rPr>
              <w:t xml:space="preserve">го образца </w:t>
            </w:r>
          </w:p>
        </w:tc>
        <w:tc>
          <w:tcPr>
            <w:tcW w:w="665" w:type="dxa"/>
            <w:gridSpan w:val="2"/>
            <w:shd w:val="clear" w:color="auto" w:fill="auto"/>
          </w:tcPr>
          <w:p w14:paraId="6BD011CE" w14:textId="77777777" w:rsidR="00464052" w:rsidRPr="00A51E6D"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284809B8" w14:textId="22F027E5"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информация в МОН</w:t>
            </w:r>
          </w:p>
        </w:tc>
        <w:tc>
          <w:tcPr>
            <w:tcW w:w="941" w:type="dxa"/>
            <w:shd w:val="clear" w:color="auto" w:fill="auto"/>
          </w:tcPr>
          <w:p w14:paraId="6EA99150" w14:textId="0BD11113" w:rsidR="00464052" w:rsidRPr="00A51E6D" w:rsidRDefault="008C4F0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и</w:t>
            </w:r>
            <w:r w:rsidR="00464052" w:rsidRPr="00A51E6D">
              <w:rPr>
                <w:rFonts w:ascii="Times New Roman" w:hAnsi="Times New Roman"/>
                <w:sz w:val="24"/>
                <w:szCs w:val="24"/>
                <w:lang w:val="kk-KZ" w:eastAsia="ru-RU"/>
              </w:rPr>
              <w:t>юль 2021-2025 годов</w:t>
            </w:r>
          </w:p>
        </w:tc>
        <w:tc>
          <w:tcPr>
            <w:tcW w:w="1183" w:type="dxa"/>
            <w:shd w:val="clear" w:color="auto" w:fill="auto"/>
          </w:tcPr>
          <w:p w14:paraId="10BC1CAC"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eastAsia="Times New Roman" w:hAnsi="Times New Roman"/>
                <w:sz w:val="24"/>
                <w:szCs w:val="24"/>
                <w:lang w:eastAsia="ru-RU"/>
              </w:rPr>
              <w:t>ВУЗы</w:t>
            </w:r>
            <w:r w:rsidRPr="00A51E6D">
              <w:rPr>
                <w:rFonts w:ascii="Times New Roman" w:hAnsi="Times New Roman"/>
                <w:sz w:val="24"/>
                <w:szCs w:val="24"/>
                <w:lang w:val="kk-KZ" w:eastAsia="ru-RU"/>
              </w:rPr>
              <w:t xml:space="preserve"> </w:t>
            </w:r>
          </w:p>
          <w:p w14:paraId="1BA4A8E3"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(по согласованию)</w:t>
            </w:r>
          </w:p>
          <w:p w14:paraId="7A38901D" w14:textId="6CBD6CAE"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 </w:t>
            </w:r>
          </w:p>
        </w:tc>
        <w:tc>
          <w:tcPr>
            <w:tcW w:w="9205" w:type="dxa"/>
            <w:gridSpan w:val="27"/>
            <w:shd w:val="clear" w:color="auto" w:fill="auto"/>
          </w:tcPr>
          <w:p w14:paraId="3037F85F" w14:textId="047B5BD0" w:rsidR="00464052" w:rsidRPr="00A51E6D" w:rsidRDefault="004C3626"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н</w:t>
            </w:r>
            <w:r w:rsidR="00464052" w:rsidRPr="00A51E6D">
              <w:rPr>
                <w:rFonts w:ascii="Times New Roman" w:hAnsi="Times New Roman"/>
                <w:sz w:val="24"/>
                <w:szCs w:val="24"/>
                <w:lang w:eastAsia="ru-RU"/>
              </w:rPr>
              <w:t>е требуется</w:t>
            </w:r>
          </w:p>
        </w:tc>
      </w:tr>
      <w:tr w:rsidR="0012161C" w:rsidRPr="00A51E6D" w14:paraId="29F0FC7A" w14:textId="77777777" w:rsidTr="006B2A29">
        <w:tc>
          <w:tcPr>
            <w:tcW w:w="573" w:type="dxa"/>
            <w:shd w:val="clear" w:color="auto" w:fill="auto"/>
          </w:tcPr>
          <w:p w14:paraId="0A1C49E2" w14:textId="47025F05" w:rsidR="00464052" w:rsidRPr="00A51E6D"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7A4B21E3" w14:textId="0EB76C56" w:rsidR="00464052" w:rsidRPr="00A51E6D" w:rsidRDefault="00464052" w:rsidP="00464052">
            <w:pPr>
              <w:keepNext/>
              <w:spacing w:after="0" w:line="240" w:lineRule="auto"/>
              <w:jc w:val="both"/>
              <w:rPr>
                <w:rFonts w:ascii="Times New Roman" w:eastAsia="SimSun" w:hAnsi="Times New Roman"/>
                <w:bCs/>
                <w:kern w:val="2"/>
                <w:sz w:val="24"/>
                <w:szCs w:val="24"/>
              </w:rPr>
            </w:pPr>
            <w:r w:rsidRPr="00A51E6D">
              <w:rPr>
                <w:rFonts w:ascii="Times New Roman" w:eastAsia="SimSun" w:hAnsi="Times New Roman"/>
                <w:bCs/>
                <w:kern w:val="2"/>
                <w:sz w:val="24"/>
                <w:szCs w:val="24"/>
              </w:rPr>
              <w:t>Разработка ко</w:t>
            </w:r>
            <w:r w:rsidRPr="00A51E6D">
              <w:rPr>
                <w:rFonts w:ascii="Times New Roman" w:eastAsia="SimSun" w:hAnsi="Times New Roman"/>
                <w:bCs/>
                <w:kern w:val="2"/>
                <w:sz w:val="24"/>
                <w:szCs w:val="24"/>
              </w:rPr>
              <w:t>м</w:t>
            </w:r>
            <w:r w:rsidRPr="00A51E6D">
              <w:rPr>
                <w:rFonts w:ascii="Times New Roman" w:eastAsia="SimSun" w:hAnsi="Times New Roman"/>
                <w:bCs/>
                <w:kern w:val="2"/>
                <w:sz w:val="24"/>
                <w:szCs w:val="24"/>
              </w:rPr>
              <w:t>позитного и</w:t>
            </w:r>
            <w:r w:rsidRPr="00A51E6D">
              <w:rPr>
                <w:rFonts w:ascii="Times New Roman" w:eastAsia="SimSun" w:hAnsi="Times New Roman"/>
                <w:bCs/>
                <w:kern w:val="2"/>
                <w:sz w:val="24"/>
                <w:szCs w:val="24"/>
              </w:rPr>
              <w:t>н</w:t>
            </w:r>
            <w:r w:rsidRPr="00A51E6D">
              <w:rPr>
                <w:rFonts w:ascii="Times New Roman" w:eastAsia="SimSun" w:hAnsi="Times New Roman"/>
                <w:bCs/>
                <w:kern w:val="2"/>
                <w:sz w:val="24"/>
                <w:szCs w:val="24"/>
              </w:rPr>
              <w:t>декса удовл</w:t>
            </w:r>
            <w:r w:rsidRPr="00A51E6D">
              <w:rPr>
                <w:rFonts w:ascii="Times New Roman" w:eastAsia="SimSun" w:hAnsi="Times New Roman"/>
                <w:bCs/>
                <w:kern w:val="2"/>
                <w:sz w:val="24"/>
                <w:szCs w:val="24"/>
              </w:rPr>
              <w:t>е</w:t>
            </w:r>
            <w:r w:rsidRPr="00A51E6D">
              <w:rPr>
                <w:rFonts w:ascii="Times New Roman" w:eastAsia="SimSun" w:hAnsi="Times New Roman"/>
                <w:bCs/>
                <w:kern w:val="2"/>
                <w:sz w:val="24"/>
                <w:szCs w:val="24"/>
              </w:rPr>
              <w:t>творенности с</w:t>
            </w:r>
            <w:r w:rsidRPr="00A51E6D">
              <w:rPr>
                <w:rFonts w:ascii="Times New Roman" w:eastAsia="SimSun" w:hAnsi="Times New Roman"/>
                <w:bCs/>
                <w:kern w:val="2"/>
                <w:sz w:val="24"/>
                <w:szCs w:val="24"/>
              </w:rPr>
              <w:t>и</w:t>
            </w:r>
            <w:r w:rsidRPr="00A51E6D">
              <w:rPr>
                <w:rFonts w:ascii="Times New Roman" w:eastAsia="SimSun" w:hAnsi="Times New Roman"/>
                <w:bCs/>
                <w:kern w:val="2"/>
                <w:sz w:val="24"/>
                <w:szCs w:val="24"/>
              </w:rPr>
              <w:t>стемой высшего и послевузо</w:t>
            </w:r>
            <w:r w:rsidRPr="00A51E6D">
              <w:rPr>
                <w:rFonts w:ascii="Times New Roman" w:eastAsia="SimSun" w:hAnsi="Times New Roman"/>
                <w:bCs/>
                <w:kern w:val="2"/>
                <w:sz w:val="24"/>
                <w:szCs w:val="24"/>
              </w:rPr>
              <w:t>в</w:t>
            </w:r>
            <w:r w:rsidRPr="00A51E6D">
              <w:rPr>
                <w:rFonts w:ascii="Times New Roman" w:eastAsia="SimSun" w:hAnsi="Times New Roman"/>
                <w:bCs/>
                <w:kern w:val="2"/>
                <w:sz w:val="24"/>
                <w:szCs w:val="24"/>
              </w:rPr>
              <w:t>ского образов</w:t>
            </w:r>
            <w:r w:rsidRPr="00A51E6D">
              <w:rPr>
                <w:rFonts w:ascii="Times New Roman" w:eastAsia="SimSun" w:hAnsi="Times New Roman"/>
                <w:bCs/>
                <w:kern w:val="2"/>
                <w:sz w:val="24"/>
                <w:szCs w:val="24"/>
              </w:rPr>
              <w:t>а</w:t>
            </w:r>
            <w:r w:rsidRPr="00A51E6D">
              <w:rPr>
                <w:rFonts w:ascii="Times New Roman" w:eastAsia="SimSun" w:hAnsi="Times New Roman"/>
                <w:bCs/>
                <w:kern w:val="2"/>
                <w:sz w:val="24"/>
                <w:szCs w:val="24"/>
              </w:rPr>
              <w:t>ния</w:t>
            </w:r>
          </w:p>
        </w:tc>
        <w:tc>
          <w:tcPr>
            <w:tcW w:w="665" w:type="dxa"/>
            <w:gridSpan w:val="2"/>
            <w:shd w:val="clear" w:color="auto" w:fill="auto"/>
          </w:tcPr>
          <w:p w14:paraId="2F6009E9" w14:textId="0CA6480D"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млн. тг.</w:t>
            </w:r>
          </w:p>
        </w:tc>
        <w:tc>
          <w:tcPr>
            <w:tcW w:w="1321" w:type="dxa"/>
            <w:gridSpan w:val="2"/>
            <w:shd w:val="clear" w:color="auto" w:fill="auto"/>
          </w:tcPr>
          <w:p w14:paraId="126900A5" w14:textId="146C5755"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итоги социологического опроса</w:t>
            </w:r>
          </w:p>
        </w:tc>
        <w:tc>
          <w:tcPr>
            <w:tcW w:w="941" w:type="dxa"/>
            <w:shd w:val="clear" w:color="auto" w:fill="auto"/>
          </w:tcPr>
          <w:p w14:paraId="70961A88"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614A7AFA" w14:textId="4984CFC9"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 года</w:t>
            </w:r>
          </w:p>
        </w:tc>
        <w:tc>
          <w:tcPr>
            <w:tcW w:w="1183" w:type="dxa"/>
            <w:shd w:val="clear" w:color="auto" w:fill="auto"/>
          </w:tcPr>
          <w:p w14:paraId="506A3EBA" w14:textId="4D7FA5B5"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МОН, </w:t>
            </w:r>
            <w:r w:rsidRPr="00A51E6D">
              <w:rPr>
                <w:rFonts w:ascii="Times New Roman" w:eastAsia="Times New Roman" w:hAnsi="Times New Roman"/>
                <w:sz w:val="24"/>
                <w:szCs w:val="24"/>
                <w:lang w:eastAsia="ru-RU"/>
              </w:rPr>
              <w:t>ВУЗы</w:t>
            </w:r>
            <w:r w:rsidRPr="00A51E6D">
              <w:rPr>
                <w:rFonts w:ascii="Times New Roman" w:hAnsi="Times New Roman"/>
                <w:sz w:val="24"/>
                <w:szCs w:val="24"/>
                <w:lang w:val="kk-KZ" w:eastAsia="ru-RU"/>
              </w:rPr>
              <w:t xml:space="preserve"> </w:t>
            </w:r>
          </w:p>
          <w:p w14:paraId="015CBC24" w14:textId="16F5578A"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(по согласованию)</w:t>
            </w:r>
          </w:p>
          <w:p w14:paraId="0407AB49" w14:textId="77777777" w:rsidR="00464052" w:rsidRPr="00A51E6D" w:rsidRDefault="00464052" w:rsidP="00464052">
            <w:pPr>
              <w:rPr>
                <w:lang w:val="kk-KZ" w:eastAsia="ru-RU"/>
              </w:rPr>
            </w:pPr>
          </w:p>
        </w:tc>
        <w:tc>
          <w:tcPr>
            <w:tcW w:w="1031" w:type="dxa"/>
            <w:gridSpan w:val="2"/>
            <w:shd w:val="clear" w:color="auto" w:fill="auto"/>
          </w:tcPr>
          <w:p w14:paraId="5DAA5318" w14:textId="77777777" w:rsidR="00464052" w:rsidRPr="00A51E6D" w:rsidRDefault="00464052" w:rsidP="00464052">
            <w:pPr>
              <w:pStyle w:val="a4"/>
              <w:keepNext/>
              <w:spacing w:before="0" w:beforeAutospacing="0" w:after="0" w:afterAutospacing="0"/>
              <w:jc w:val="center"/>
              <w:rPr>
                <w:rFonts w:eastAsia="Calibri"/>
                <w:lang w:val="ru-RU"/>
              </w:rPr>
            </w:pPr>
            <w:r w:rsidRPr="00A51E6D">
              <w:rPr>
                <w:rFonts w:eastAsia="Calibri"/>
                <w:lang w:val="ru-RU"/>
              </w:rPr>
              <w:t>70</w:t>
            </w:r>
          </w:p>
        </w:tc>
        <w:tc>
          <w:tcPr>
            <w:tcW w:w="1086" w:type="dxa"/>
            <w:gridSpan w:val="5"/>
            <w:shd w:val="clear" w:color="auto" w:fill="auto"/>
          </w:tcPr>
          <w:p w14:paraId="6A42AB64" w14:textId="366B7B7C" w:rsidR="00464052" w:rsidRPr="00A51E6D" w:rsidRDefault="00464052" w:rsidP="00464052">
            <w:pPr>
              <w:pStyle w:val="a4"/>
              <w:keepNext/>
              <w:spacing w:before="0" w:beforeAutospacing="0" w:after="0" w:afterAutospacing="0"/>
              <w:jc w:val="center"/>
              <w:rPr>
                <w:rFonts w:eastAsia="Calibri"/>
                <w:lang w:val="ru-RU"/>
              </w:rPr>
            </w:pPr>
          </w:p>
        </w:tc>
        <w:tc>
          <w:tcPr>
            <w:tcW w:w="993" w:type="dxa"/>
            <w:gridSpan w:val="3"/>
            <w:shd w:val="clear" w:color="auto" w:fill="auto"/>
          </w:tcPr>
          <w:p w14:paraId="1AB6014F" w14:textId="3948BC45" w:rsidR="00464052" w:rsidRPr="00A51E6D" w:rsidRDefault="00464052" w:rsidP="00464052">
            <w:pPr>
              <w:pStyle w:val="a4"/>
              <w:keepNext/>
              <w:spacing w:before="0" w:beforeAutospacing="0" w:after="0" w:afterAutospacing="0"/>
              <w:jc w:val="center"/>
              <w:rPr>
                <w:rFonts w:eastAsia="Calibri"/>
                <w:lang w:val="ru-RU"/>
              </w:rPr>
            </w:pPr>
          </w:p>
        </w:tc>
        <w:tc>
          <w:tcPr>
            <w:tcW w:w="992" w:type="dxa"/>
            <w:gridSpan w:val="4"/>
            <w:shd w:val="clear" w:color="auto" w:fill="auto"/>
          </w:tcPr>
          <w:p w14:paraId="535CEF57" w14:textId="2B355D4A" w:rsidR="00464052" w:rsidRPr="00A51E6D" w:rsidRDefault="00464052" w:rsidP="00464052">
            <w:pPr>
              <w:pStyle w:val="a4"/>
              <w:keepNext/>
              <w:spacing w:before="0" w:beforeAutospacing="0" w:after="0" w:afterAutospacing="0"/>
              <w:jc w:val="center"/>
              <w:rPr>
                <w:rFonts w:eastAsia="Calibri"/>
                <w:lang w:val="ru-RU"/>
              </w:rPr>
            </w:pPr>
          </w:p>
        </w:tc>
        <w:tc>
          <w:tcPr>
            <w:tcW w:w="1134" w:type="dxa"/>
            <w:gridSpan w:val="4"/>
            <w:shd w:val="clear" w:color="auto" w:fill="auto"/>
          </w:tcPr>
          <w:p w14:paraId="2F56CCED" w14:textId="65C0A98C" w:rsidR="00464052" w:rsidRPr="00A51E6D" w:rsidRDefault="00464052" w:rsidP="00464052">
            <w:pPr>
              <w:pStyle w:val="a4"/>
              <w:keepNext/>
              <w:spacing w:before="0" w:beforeAutospacing="0" w:after="0" w:afterAutospacing="0"/>
              <w:jc w:val="center"/>
              <w:rPr>
                <w:rFonts w:eastAsia="Calibri"/>
                <w:lang w:val="ru-RU"/>
              </w:rPr>
            </w:pPr>
          </w:p>
        </w:tc>
        <w:tc>
          <w:tcPr>
            <w:tcW w:w="1134" w:type="dxa"/>
            <w:gridSpan w:val="3"/>
            <w:shd w:val="clear" w:color="auto" w:fill="auto"/>
          </w:tcPr>
          <w:p w14:paraId="30005E4A" w14:textId="2D27AA65" w:rsidR="00464052" w:rsidRPr="00A51E6D" w:rsidRDefault="00464052" w:rsidP="00464052">
            <w:pPr>
              <w:pStyle w:val="a4"/>
              <w:keepNext/>
              <w:spacing w:before="0" w:beforeAutospacing="0" w:after="0" w:afterAutospacing="0"/>
              <w:jc w:val="center"/>
              <w:rPr>
                <w:rFonts w:eastAsia="Calibri"/>
                <w:lang w:val="ru-RU"/>
              </w:rPr>
            </w:pPr>
          </w:p>
        </w:tc>
        <w:tc>
          <w:tcPr>
            <w:tcW w:w="1167" w:type="dxa"/>
            <w:gridSpan w:val="3"/>
            <w:shd w:val="clear" w:color="auto" w:fill="auto"/>
          </w:tcPr>
          <w:p w14:paraId="192E0D95" w14:textId="1CB4E083"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70</w:t>
            </w:r>
          </w:p>
        </w:tc>
        <w:tc>
          <w:tcPr>
            <w:tcW w:w="712" w:type="dxa"/>
            <w:gridSpan w:val="2"/>
            <w:shd w:val="clear" w:color="auto" w:fill="auto"/>
          </w:tcPr>
          <w:p w14:paraId="16CBD8A9" w14:textId="77777777"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РБ</w:t>
            </w:r>
          </w:p>
        </w:tc>
        <w:tc>
          <w:tcPr>
            <w:tcW w:w="956" w:type="dxa"/>
            <w:shd w:val="clear" w:color="auto" w:fill="auto"/>
          </w:tcPr>
          <w:p w14:paraId="25438278" w14:textId="77777777"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204</w:t>
            </w:r>
          </w:p>
        </w:tc>
      </w:tr>
      <w:tr w:rsidR="0012161C" w:rsidRPr="00A51E6D" w14:paraId="729D53C0" w14:textId="77777777" w:rsidTr="006B2A29">
        <w:tc>
          <w:tcPr>
            <w:tcW w:w="573" w:type="dxa"/>
            <w:shd w:val="clear" w:color="auto" w:fill="auto"/>
          </w:tcPr>
          <w:p w14:paraId="4CAD5B78" w14:textId="77777777" w:rsidR="00464052" w:rsidRPr="00A51E6D"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319ADFDD" w14:textId="0AE9E8B6" w:rsidR="00464052" w:rsidRPr="00A51E6D" w:rsidRDefault="00464052" w:rsidP="00464052">
            <w:pPr>
              <w:keepNext/>
              <w:spacing w:after="0" w:line="240" w:lineRule="auto"/>
              <w:jc w:val="both"/>
              <w:rPr>
                <w:rFonts w:ascii="Times New Roman" w:eastAsia="SimSun" w:hAnsi="Times New Roman"/>
                <w:bCs/>
                <w:kern w:val="2"/>
                <w:sz w:val="24"/>
                <w:szCs w:val="24"/>
              </w:rPr>
            </w:pPr>
            <w:r w:rsidRPr="00A51E6D">
              <w:rPr>
                <w:rFonts w:ascii="Times New Roman" w:eastAsia="SimSun" w:hAnsi="Times New Roman"/>
                <w:bCs/>
                <w:kern w:val="2"/>
                <w:sz w:val="24"/>
                <w:szCs w:val="24"/>
              </w:rPr>
              <w:t>Принятие мер по усилению качества подг</w:t>
            </w:r>
            <w:r w:rsidRPr="00A51E6D">
              <w:rPr>
                <w:rFonts w:ascii="Times New Roman" w:eastAsia="SimSun" w:hAnsi="Times New Roman"/>
                <w:bCs/>
                <w:kern w:val="2"/>
                <w:sz w:val="24"/>
                <w:szCs w:val="24"/>
              </w:rPr>
              <w:t>о</w:t>
            </w:r>
            <w:r w:rsidRPr="00A51E6D">
              <w:rPr>
                <w:rFonts w:ascii="Times New Roman" w:eastAsia="SimSun" w:hAnsi="Times New Roman"/>
                <w:bCs/>
                <w:kern w:val="2"/>
                <w:sz w:val="24"/>
                <w:szCs w:val="24"/>
              </w:rPr>
              <w:t>товки кадров в сфере юриспр</w:t>
            </w:r>
            <w:r w:rsidRPr="00A51E6D">
              <w:rPr>
                <w:rFonts w:ascii="Times New Roman" w:eastAsia="SimSun" w:hAnsi="Times New Roman"/>
                <w:bCs/>
                <w:kern w:val="2"/>
                <w:sz w:val="24"/>
                <w:szCs w:val="24"/>
              </w:rPr>
              <w:t>у</w:t>
            </w:r>
            <w:r w:rsidRPr="00A51E6D">
              <w:rPr>
                <w:rFonts w:ascii="Times New Roman" w:eastAsia="SimSun" w:hAnsi="Times New Roman"/>
                <w:bCs/>
                <w:kern w:val="2"/>
                <w:sz w:val="24"/>
                <w:szCs w:val="24"/>
              </w:rPr>
              <w:t>денции</w:t>
            </w:r>
          </w:p>
        </w:tc>
        <w:tc>
          <w:tcPr>
            <w:tcW w:w="665" w:type="dxa"/>
            <w:gridSpan w:val="2"/>
            <w:shd w:val="clear" w:color="auto" w:fill="auto"/>
          </w:tcPr>
          <w:p w14:paraId="1D8AEFE3" w14:textId="77777777" w:rsidR="00464052" w:rsidRPr="00A51E6D"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76219FB1" w14:textId="0BC5162B"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информация в МОН</w:t>
            </w:r>
          </w:p>
        </w:tc>
        <w:tc>
          <w:tcPr>
            <w:tcW w:w="941" w:type="dxa"/>
            <w:shd w:val="clear" w:color="auto" w:fill="auto"/>
          </w:tcPr>
          <w:p w14:paraId="02F84D67" w14:textId="42742B8B"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с</w:t>
            </w:r>
            <w:r w:rsidRPr="00A51E6D">
              <w:rPr>
                <w:rFonts w:ascii="Times New Roman" w:hAnsi="Times New Roman"/>
                <w:sz w:val="24"/>
                <w:szCs w:val="24"/>
                <w:lang w:eastAsia="ru-RU"/>
              </w:rPr>
              <w:t>ентябрь 2020-2025 годов</w:t>
            </w:r>
          </w:p>
        </w:tc>
        <w:tc>
          <w:tcPr>
            <w:tcW w:w="1183" w:type="dxa"/>
            <w:shd w:val="clear" w:color="auto" w:fill="auto"/>
          </w:tcPr>
          <w:p w14:paraId="7DB75C78"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eastAsia="Times New Roman" w:hAnsi="Times New Roman"/>
                <w:sz w:val="24"/>
                <w:szCs w:val="24"/>
                <w:lang w:eastAsia="ru-RU"/>
              </w:rPr>
              <w:t>ВУЗы</w:t>
            </w:r>
            <w:r w:rsidRPr="00A51E6D">
              <w:rPr>
                <w:rFonts w:ascii="Times New Roman" w:hAnsi="Times New Roman"/>
                <w:sz w:val="24"/>
                <w:szCs w:val="24"/>
                <w:lang w:val="kk-KZ" w:eastAsia="ru-RU"/>
              </w:rPr>
              <w:t xml:space="preserve"> </w:t>
            </w:r>
          </w:p>
          <w:p w14:paraId="0ABE24E4" w14:textId="7E6353C9"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(по согласованию)</w:t>
            </w:r>
          </w:p>
        </w:tc>
        <w:tc>
          <w:tcPr>
            <w:tcW w:w="9205" w:type="dxa"/>
            <w:gridSpan w:val="27"/>
            <w:shd w:val="clear" w:color="auto" w:fill="auto"/>
          </w:tcPr>
          <w:p w14:paraId="54664621" w14:textId="7B313165"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rPr>
              <w:t>не требуется</w:t>
            </w:r>
          </w:p>
        </w:tc>
      </w:tr>
      <w:tr w:rsidR="0012161C" w:rsidRPr="00A51E6D" w14:paraId="562C99A3" w14:textId="77777777" w:rsidTr="006B2A29">
        <w:tc>
          <w:tcPr>
            <w:tcW w:w="573" w:type="dxa"/>
            <w:shd w:val="clear" w:color="auto" w:fill="auto"/>
          </w:tcPr>
          <w:p w14:paraId="1FED09BC"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639B30FC" w14:textId="7BCC7994" w:rsidR="00464052" w:rsidRPr="00A51E6D" w:rsidRDefault="00464052" w:rsidP="00464052">
            <w:pPr>
              <w:keepNext/>
              <w:spacing w:after="0" w:line="240" w:lineRule="auto"/>
              <w:jc w:val="both"/>
              <w:rPr>
                <w:rFonts w:ascii="Times New Roman" w:eastAsia="SimSun" w:hAnsi="Times New Roman"/>
                <w:bCs/>
                <w:kern w:val="2"/>
                <w:sz w:val="24"/>
                <w:szCs w:val="24"/>
              </w:rPr>
            </w:pPr>
            <w:r w:rsidRPr="00A51E6D">
              <w:rPr>
                <w:rFonts w:ascii="Times New Roman" w:hAnsi="Times New Roman"/>
                <w:sz w:val="24"/>
                <w:szCs w:val="24"/>
                <w:lang w:val="kk-KZ"/>
              </w:rPr>
              <w:t xml:space="preserve">Организация и проведение мероприятий по проекту </w:t>
            </w:r>
            <w:r w:rsidRPr="00A51E6D">
              <w:rPr>
                <w:rFonts w:ascii="Times New Roman" w:hAnsi="Times New Roman"/>
                <w:sz w:val="24"/>
                <w:szCs w:val="24"/>
              </w:rPr>
              <w:t>«Топ-100 студентов колледжей Р</w:t>
            </w:r>
            <w:r w:rsidRPr="00A51E6D">
              <w:rPr>
                <w:rFonts w:ascii="Times New Roman" w:hAnsi="Times New Roman"/>
                <w:sz w:val="24"/>
                <w:szCs w:val="24"/>
                <w:lang w:val="kk-KZ"/>
              </w:rPr>
              <w:t xml:space="preserve">еспублики </w:t>
            </w:r>
            <w:r w:rsidRPr="00A51E6D">
              <w:rPr>
                <w:rFonts w:ascii="Times New Roman" w:hAnsi="Times New Roman"/>
                <w:sz w:val="24"/>
                <w:szCs w:val="24"/>
              </w:rPr>
              <w:t>К</w:t>
            </w:r>
            <w:r w:rsidRPr="00A51E6D">
              <w:rPr>
                <w:rFonts w:ascii="Times New Roman" w:hAnsi="Times New Roman"/>
                <w:sz w:val="24"/>
                <w:szCs w:val="24"/>
                <w:lang w:val="kk-KZ"/>
              </w:rPr>
              <w:t>азахстан</w:t>
            </w:r>
            <w:r w:rsidRPr="00A51E6D">
              <w:rPr>
                <w:rFonts w:ascii="Times New Roman" w:hAnsi="Times New Roman"/>
                <w:sz w:val="24"/>
                <w:szCs w:val="24"/>
              </w:rPr>
              <w:t xml:space="preserve">» </w:t>
            </w:r>
          </w:p>
        </w:tc>
        <w:tc>
          <w:tcPr>
            <w:tcW w:w="665" w:type="dxa"/>
            <w:gridSpan w:val="2"/>
            <w:shd w:val="clear" w:color="auto" w:fill="auto"/>
          </w:tcPr>
          <w:p w14:paraId="53B31C85" w14:textId="6E610E0F"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млн. тг.</w:t>
            </w:r>
          </w:p>
        </w:tc>
        <w:tc>
          <w:tcPr>
            <w:tcW w:w="1321" w:type="dxa"/>
            <w:gridSpan w:val="2"/>
            <w:shd w:val="clear" w:color="auto" w:fill="auto"/>
          </w:tcPr>
          <w:p w14:paraId="195A0684" w14:textId="1C6559DA"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rPr>
              <w:t>информация в МОН</w:t>
            </w:r>
          </w:p>
        </w:tc>
        <w:tc>
          <w:tcPr>
            <w:tcW w:w="941" w:type="dxa"/>
            <w:shd w:val="clear" w:color="auto" w:fill="auto"/>
          </w:tcPr>
          <w:p w14:paraId="06624157"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2DB8B485" w14:textId="02714F12"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2020-2025 годов</w:t>
            </w:r>
          </w:p>
        </w:tc>
        <w:tc>
          <w:tcPr>
            <w:tcW w:w="1183" w:type="dxa"/>
            <w:shd w:val="clear" w:color="auto" w:fill="auto"/>
          </w:tcPr>
          <w:p w14:paraId="3BA421BE" w14:textId="77777777"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 xml:space="preserve">МИО, НАО Холдинг «Кәсіпқор» </w:t>
            </w:r>
            <w:r w:rsidRPr="00A51E6D">
              <w:rPr>
                <w:rFonts w:ascii="Times New Roman" w:hAnsi="Times New Roman"/>
                <w:sz w:val="24"/>
                <w:szCs w:val="24"/>
                <w:lang w:eastAsia="ru-RU"/>
              </w:rPr>
              <w:t>(по согласованию)</w:t>
            </w:r>
          </w:p>
          <w:p w14:paraId="21F21F7F" w14:textId="77777777" w:rsidR="00464052" w:rsidRPr="00A51E6D" w:rsidRDefault="00464052" w:rsidP="00464052">
            <w:pPr>
              <w:pStyle w:val="a6"/>
              <w:keepNext/>
              <w:suppressAutoHyphens/>
              <w:jc w:val="center"/>
              <w:rPr>
                <w:rFonts w:ascii="Times New Roman" w:hAnsi="Times New Roman"/>
                <w:sz w:val="24"/>
                <w:szCs w:val="24"/>
                <w:lang w:val="kk-KZ" w:eastAsia="ru-RU"/>
              </w:rPr>
            </w:pPr>
          </w:p>
        </w:tc>
        <w:tc>
          <w:tcPr>
            <w:tcW w:w="9205" w:type="dxa"/>
            <w:gridSpan w:val="27"/>
            <w:shd w:val="clear" w:color="auto" w:fill="auto"/>
          </w:tcPr>
          <w:p w14:paraId="4EA62029" w14:textId="261F15FD"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rPr>
              <w:t>з</w:t>
            </w:r>
            <w:r w:rsidRPr="00A51E6D">
              <w:rPr>
                <w:rFonts w:ascii="Times New Roman" w:hAnsi="Times New Roman"/>
                <w:sz w:val="24"/>
                <w:szCs w:val="24"/>
              </w:rPr>
              <w:t>а счет средств работодателей</w:t>
            </w:r>
          </w:p>
        </w:tc>
      </w:tr>
      <w:tr w:rsidR="0012161C" w:rsidRPr="00A51E6D" w14:paraId="3C766339" w14:textId="77777777" w:rsidTr="006B2A29">
        <w:tc>
          <w:tcPr>
            <w:tcW w:w="573" w:type="dxa"/>
            <w:shd w:val="clear" w:color="auto" w:fill="auto"/>
          </w:tcPr>
          <w:p w14:paraId="39D9E322"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76EB4FDD" w14:textId="74CA6B8A" w:rsidR="00464052" w:rsidRPr="00A51E6D" w:rsidRDefault="00464052" w:rsidP="00464052">
            <w:pPr>
              <w:keepNext/>
              <w:spacing w:after="0" w:line="240" w:lineRule="auto"/>
              <w:jc w:val="both"/>
              <w:rPr>
                <w:rFonts w:ascii="Times New Roman" w:eastAsia="Times New Roman" w:hAnsi="Times New Roman"/>
                <w:sz w:val="24"/>
                <w:szCs w:val="24"/>
              </w:rPr>
            </w:pPr>
            <w:r w:rsidRPr="00A51E6D">
              <w:rPr>
                <w:rFonts w:ascii="Times New Roman" w:hAnsi="Times New Roman"/>
                <w:sz w:val="24"/>
                <w:szCs w:val="24"/>
                <w:lang w:val="kk-KZ"/>
              </w:rPr>
              <w:t>О</w:t>
            </w:r>
            <w:r w:rsidRPr="00A51E6D">
              <w:rPr>
                <w:rFonts w:ascii="Times New Roman" w:hAnsi="Times New Roman"/>
                <w:sz w:val="24"/>
                <w:szCs w:val="24"/>
              </w:rPr>
              <w:t>беспечение ш</w:t>
            </w:r>
            <w:r w:rsidRPr="00A51E6D">
              <w:rPr>
                <w:rFonts w:ascii="Times New Roman" w:eastAsia="Times New Roman" w:hAnsi="Times New Roman"/>
                <w:sz w:val="24"/>
                <w:szCs w:val="24"/>
              </w:rPr>
              <w:t>ирокого в</w:t>
            </w:r>
            <w:r w:rsidRPr="00A51E6D">
              <w:rPr>
                <w:rFonts w:ascii="Times New Roman" w:eastAsia="Times New Roman" w:hAnsi="Times New Roman"/>
                <w:sz w:val="24"/>
                <w:szCs w:val="24"/>
              </w:rPr>
              <w:t>о</w:t>
            </w:r>
            <w:r w:rsidRPr="00A51E6D">
              <w:rPr>
                <w:rFonts w:ascii="Times New Roman" w:eastAsia="Times New Roman" w:hAnsi="Times New Roman"/>
                <w:sz w:val="24"/>
                <w:szCs w:val="24"/>
              </w:rPr>
              <w:t>влечения школьников и студентов в движения WorldSkills, Junior</w:t>
            </w:r>
            <w:r w:rsidR="007A57CA" w:rsidRPr="00A51E6D">
              <w:rPr>
                <w:rFonts w:ascii="Times New Roman" w:eastAsia="Times New Roman" w:hAnsi="Times New Roman"/>
                <w:sz w:val="24"/>
                <w:szCs w:val="24"/>
              </w:rPr>
              <w:t>Skills, DeafSkills и Abilimpics</w:t>
            </w:r>
          </w:p>
        </w:tc>
        <w:tc>
          <w:tcPr>
            <w:tcW w:w="665" w:type="dxa"/>
            <w:gridSpan w:val="2"/>
            <w:shd w:val="clear" w:color="auto" w:fill="auto"/>
          </w:tcPr>
          <w:p w14:paraId="3C63D130" w14:textId="77777777" w:rsidR="00464052" w:rsidRPr="00A51E6D"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5C5CFAAC" w14:textId="0D945EBE"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rPr>
              <w:t>информация в МОН</w:t>
            </w:r>
          </w:p>
        </w:tc>
        <w:tc>
          <w:tcPr>
            <w:tcW w:w="941" w:type="dxa"/>
            <w:shd w:val="clear" w:color="auto" w:fill="auto"/>
          </w:tcPr>
          <w:p w14:paraId="4FF31C50"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76098953" w14:textId="3C91FA70"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2020-2025 годов</w:t>
            </w:r>
          </w:p>
        </w:tc>
        <w:tc>
          <w:tcPr>
            <w:tcW w:w="1183" w:type="dxa"/>
            <w:shd w:val="clear" w:color="auto" w:fill="auto"/>
          </w:tcPr>
          <w:p w14:paraId="66E6241E" w14:textId="6CB150F3"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МИО, НАО Холдинг «Кәсіпқор» </w:t>
            </w:r>
            <w:r w:rsidRPr="00A51E6D">
              <w:rPr>
                <w:rFonts w:ascii="Times New Roman" w:hAnsi="Times New Roman"/>
                <w:sz w:val="24"/>
                <w:szCs w:val="24"/>
                <w:lang w:eastAsia="ru-RU"/>
              </w:rPr>
              <w:t>(по согла</w:t>
            </w:r>
            <w:r w:rsidRPr="00A51E6D">
              <w:rPr>
                <w:rFonts w:ascii="Times New Roman" w:hAnsi="Times New Roman"/>
                <w:sz w:val="24"/>
                <w:szCs w:val="24"/>
                <w:lang w:val="kk-KZ" w:eastAsia="ru-RU"/>
              </w:rPr>
              <w:t>с</w:t>
            </w:r>
            <w:r w:rsidRPr="00A51E6D">
              <w:rPr>
                <w:rFonts w:ascii="Times New Roman" w:hAnsi="Times New Roman"/>
                <w:sz w:val="24"/>
                <w:szCs w:val="24"/>
                <w:lang w:eastAsia="ru-RU"/>
              </w:rPr>
              <w:t>ов</w:t>
            </w:r>
            <w:r w:rsidRPr="00A51E6D">
              <w:rPr>
                <w:rFonts w:ascii="Times New Roman" w:hAnsi="Times New Roman"/>
                <w:sz w:val="24"/>
                <w:szCs w:val="24"/>
                <w:lang w:val="kk-KZ" w:eastAsia="ru-RU"/>
              </w:rPr>
              <w:t>а</w:t>
            </w:r>
            <w:r w:rsidRPr="00A51E6D">
              <w:rPr>
                <w:rFonts w:ascii="Times New Roman" w:hAnsi="Times New Roman"/>
                <w:sz w:val="24"/>
                <w:szCs w:val="24"/>
                <w:lang w:eastAsia="ru-RU"/>
              </w:rPr>
              <w:t>нию)</w:t>
            </w:r>
          </w:p>
        </w:tc>
        <w:tc>
          <w:tcPr>
            <w:tcW w:w="9205" w:type="dxa"/>
            <w:gridSpan w:val="27"/>
            <w:shd w:val="clear" w:color="auto" w:fill="auto"/>
          </w:tcPr>
          <w:p w14:paraId="0F409A91" w14:textId="3CB5A520"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rPr>
              <w:t>не требуется</w:t>
            </w:r>
          </w:p>
        </w:tc>
      </w:tr>
      <w:tr w:rsidR="0012161C" w:rsidRPr="00A51E6D" w14:paraId="3D74B554" w14:textId="77777777" w:rsidTr="006B2A29">
        <w:tc>
          <w:tcPr>
            <w:tcW w:w="573" w:type="dxa"/>
            <w:shd w:val="clear" w:color="auto" w:fill="auto"/>
          </w:tcPr>
          <w:p w14:paraId="557AF622"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6A687C4A" w14:textId="77777777" w:rsidR="00464052" w:rsidRPr="00A51E6D" w:rsidRDefault="00464052" w:rsidP="00464052">
            <w:pPr>
              <w:keepNext/>
              <w:spacing w:after="0" w:line="240" w:lineRule="auto"/>
              <w:jc w:val="both"/>
              <w:rPr>
                <w:rFonts w:ascii="Times New Roman" w:hAnsi="Times New Roman"/>
                <w:sz w:val="24"/>
                <w:szCs w:val="24"/>
              </w:rPr>
            </w:pPr>
            <w:bookmarkStart w:id="4" w:name="_Hlk24041900"/>
            <w:r w:rsidRPr="00A51E6D">
              <w:rPr>
                <w:rFonts w:ascii="Times New Roman" w:hAnsi="Times New Roman"/>
                <w:sz w:val="24"/>
                <w:szCs w:val="24"/>
              </w:rPr>
              <w:t>Организация работы по по</w:t>
            </w:r>
            <w:r w:rsidRPr="00A51E6D">
              <w:rPr>
                <w:rFonts w:ascii="Times New Roman" w:hAnsi="Times New Roman"/>
                <w:sz w:val="24"/>
                <w:szCs w:val="24"/>
              </w:rPr>
              <w:t>д</w:t>
            </w:r>
            <w:r w:rsidRPr="00A51E6D">
              <w:rPr>
                <w:rFonts w:ascii="Times New Roman" w:hAnsi="Times New Roman"/>
                <w:sz w:val="24"/>
                <w:szCs w:val="24"/>
              </w:rPr>
              <w:t>готовке учас</w:t>
            </w:r>
            <w:r w:rsidRPr="00A51E6D">
              <w:rPr>
                <w:rFonts w:ascii="Times New Roman" w:hAnsi="Times New Roman"/>
                <w:sz w:val="24"/>
                <w:szCs w:val="24"/>
              </w:rPr>
              <w:t>т</w:t>
            </w:r>
            <w:r w:rsidRPr="00A51E6D">
              <w:rPr>
                <w:rFonts w:ascii="Times New Roman" w:hAnsi="Times New Roman"/>
                <w:sz w:val="24"/>
                <w:szCs w:val="24"/>
              </w:rPr>
              <w:lastRenderedPageBreak/>
              <w:t>ников и экспе</w:t>
            </w:r>
            <w:r w:rsidRPr="00A51E6D">
              <w:rPr>
                <w:rFonts w:ascii="Times New Roman" w:hAnsi="Times New Roman"/>
                <w:sz w:val="24"/>
                <w:szCs w:val="24"/>
              </w:rPr>
              <w:t>р</w:t>
            </w:r>
            <w:r w:rsidRPr="00A51E6D">
              <w:rPr>
                <w:rFonts w:ascii="Times New Roman" w:hAnsi="Times New Roman"/>
                <w:sz w:val="24"/>
                <w:szCs w:val="24"/>
              </w:rPr>
              <w:t>тов Национал</w:t>
            </w:r>
            <w:r w:rsidRPr="00A51E6D">
              <w:rPr>
                <w:rFonts w:ascii="Times New Roman" w:hAnsi="Times New Roman"/>
                <w:sz w:val="24"/>
                <w:szCs w:val="24"/>
              </w:rPr>
              <w:t>ь</w:t>
            </w:r>
            <w:r w:rsidRPr="00A51E6D">
              <w:rPr>
                <w:rFonts w:ascii="Times New Roman" w:hAnsi="Times New Roman"/>
                <w:sz w:val="24"/>
                <w:szCs w:val="24"/>
              </w:rPr>
              <w:t>ной сборной К</w:t>
            </w:r>
            <w:r w:rsidRPr="00A51E6D">
              <w:rPr>
                <w:rFonts w:ascii="Times New Roman" w:hAnsi="Times New Roman"/>
                <w:sz w:val="24"/>
                <w:szCs w:val="24"/>
              </w:rPr>
              <w:t>а</w:t>
            </w:r>
            <w:r w:rsidRPr="00A51E6D">
              <w:rPr>
                <w:rFonts w:ascii="Times New Roman" w:hAnsi="Times New Roman"/>
                <w:sz w:val="24"/>
                <w:szCs w:val="24"/>
              </w:rPr>
              <w:t>захстана в тр</w:t>
            </w:r>
            <w:r w:rsidRPr="00A51E6D">
              <w:rPr>
                <w:rFonts w:ascii="Times New Roman" w:hAnsi="Times New Roman"/>
                <w:sz w:val="24"/>
                <w:szCs w:val="24"/>
              </w:rPr>
              <w:t>е</w:t>
            </w:r>
            <w:r w:rsidRPr="00A51E6D">
              <w:rPr>
                <w:rFonts w:ascii="Times New Roman" w:hAnsi="Times New Roman"/>
                <w:sz w:val="24"/>
                <w:szCs w:val="24"/>
              </w:rPr>
              <w:t>нировочных л</w:t>
            </w:r>
            <w:r w:rsidRPr="00A51E6D">
              <w:rPr>
                <w:rFonts w:ascii="Times New Roman" w:hAnsi="Times New Roman"/>
                <w:sz w:val="24"/>
                <w:szCs w:val="24"/>
              </w:rPr>
              <w:t>а</w:t>
            </w:r>
            <w:r w:rsidRPr="00A51E6D">
              <w:rPr>
                <w:rFonts w:ascii="Times New Roman" w:hAnsi="Times New Roman"/>
                <w:sz w:val="24"/>
                <w:szCs w:val="24"/>
              </w:rPr>
              <w:t>герях для уч</w:t>
            </w:r>
            <w:r w:rsidRPr="00A51E6D">
              <w:rPr>
                <w:rFonts w:ascii="Times New Roman" w:hAnsi="Times New Roman"/>
                <w:sz w:val="24"/>
                <w:szCs w:val="24"/>
              </w:rPr>
              <w:t>а</w:t>
            </w:r>
            <w:r w:rsidRPr="00A51E6D">
              <w:rPr>
                <w:rFonts w:ascii="Times New Roman" w:hAnsi="Times New Roman"/>
                <w:sz w:val="24"/>
                <w:szCs w:val="24"/>
              </w:rPr>
              <w:t>стия в междун</w:t>
            </w:r>
            <w:r w:rsidRPr="00A51E6D">
              <w:rPr>
                <w:rFonts w:ascii="Times New Roman" w:hAnsi="Times New Roman"/>
                <w:sz w:val="24"/>
                <w:szCs w:val="24"/>
              </w:rPr>
              <w:t>а</w:t>
            </w:r>
            <w:r w:rsidRPr="00A51E6D">
              <w:rPr>
                <w:rFonts w:ascii="Times New Roman" w:hAnsi="Times New Roman"/>
                <w:sz w:val="24"/>
                <w:szCs w:val="24"/>
              </w:rPr>
              <w:t>родных чемпи</w:t>
            </w:r>
            <w:r w:rsidRPr="00A51E6D">
              <w:rPr>
                <w:rFonts w:ascii="Times New Roman" w:hAnsi="Times New Roman"/>
                <w:sz w:val="24"/>
                <w:szCs w:val="24"/>
              </w:rPr>
              <w:t>о</w:t>
            </w:r>
            <w:r w:rsidRPr="00A51E6D">
              <w:rPr>
                <w:rFonts w:ascii="Times New Roman" w:hAnsi="Times New Roman"/>
                <w:sz w:val="24"/>
                <w:szCs w:val="24"/>
              </w:rPr>
              <w:t xml:space="preserve">натах </w:t>
            </w:r>
            <w:r w:rsidRPr="00A51E6D">
              <w:rPr>
                <w:rFonts w:ascii="Times New Roman" w:hAnsi="Times New Roman"/>
                <w:sz w:val="24"/>
                <w:szCs w:val="24"/>
                <w:lang w:val="en-US"/>
              </w:rPr>
              <w:t>WorldSkills</w:t>
            </w:r>
            <w:bookmarkEnd w:id="4"/>
            <w:r w:rsidRPr="00A51E6D">
              <w:rPr>
                <w:rFonts w:ascii="Times New Roman" w:hAnsi="Times New Roman"/>
                <w:sz w:val="24"/>
                <w:szCs w:val="24"/>
              </w:rPr>
              <w:t>.</w:t>
            </w:r>
          </w:p>
          <w:p w14:paraId="69414E04" w14:textId="4575154C" w:rsidR="00464052" w:rsidRPr="00A51E6D" w:rsidRDefault="00464052" w:rsidP="00464052">
            <w:pPr>
              <w:keepNext/>
              <w:spacing w:after="0" w:line="240" w:lineRule="auto"/>
              <w:jc w:val="both"/>
              <w:rPr>
                <w:rFonts w:ascii="Times New Roman" w:eastAsia="SimSun" w:hAnsi="Times New Roman"/>
                <w:bCs/>
                <w:kern w:val="2"/>
                <w:sz w:val="24"/>
                <w:szCs w:val="24"/>
              </w:rPr>
            </w:pPr>
            <w:r w:rsidRPr="00A51E6D">
              <w:rPr>
                <w:rFonts w:ascii="Times New Roman" w:hAnsi="Times New Roman"/>
                <w:sz w:val="24"/>
                <w:szCs w:val="24"/>
              </w:rPr>
              <w:t>Создание Пр</w:t>
            </w:r>
            <w:r w:rsidRPr="00A51E6D">
              <w:rPr>
                <w:rFonts w:ascii="Times New Roman" w:hAnsi="Times New Roman"/>
                <w:sz w:val="24"/>
                <w:szCs w:val="24"/>
              </w:rPr>
              <w:t>о</w:t>
            </w:r>
            <w:r w:rsidRPr="00A51E6D">
              <w:rPr>
                <w:rFonts w:ascii="Times New Roman" w:hAnsi="Times New Roman"/>
                <w:sz w:val="24"/>
                <w:szCs w:val="24"/>
              </w:rPr>
              <w:t xml:space="preserve">ектного офиса </w:t>
            </w:r>
            <w:r w:rsidRPr="00A51E6D">
              <w:rPr>
                <w:rFonts w:ascii="Times New Roman" w:hAnsi="Times New Roman"/>
                <w:sz w:val="24"/>
                <w:szCs w:val="24"/>
                <w:lang w:val="en-US"/>
              </w:rPr>
              <w:t>WorldSkills</w:t>
            </w:r>
            <w:r w:rsidRPr="00A51E6D">
              <w:rPr>
                <w:rFonts w:ascii="Times New Roman" w:hAnsi="Times New Roman"/>
                <w:sz w:val="24"/>
                <w:szCs w:val="24"/>
              </w:rPr>
              <w:t>.</w:t>
            </w:r>
          </w:p>
        </w:tc>
        <w:tc>
          <w:tcPr>
            <w:tcW w:w="665" w:type="dxa"/>
            <w:gridSpan w:val="2"/>
            <w:shd w:val="clear" w:color="auto" w:fill="auto"/>
          </w:tcPr>
          <w:p w14:paraId="095ADD3A" w14:textId="37BEEC76"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lastRenderedPageBreak/>
              <w:t>млн. тг.</w:t>
            </w:r>
          </w:p>
        </w:tc>
        <w:tc>
          <w:tcPr>
            <w:tcW w:w="1321" w:type="dxa"/>
            <w:gridSpan w:val="2"/>
            <w:shd w:val="clear" w:color="auto" w:fill="auto"/>
          </w:tcPr>
          <w:p w14:paraId="7DE5B184" w14:textId="32823B44"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rPr>
              <w:t>информация в МОН</w:t>
            </w:r>
          </w:p>
        </w:tc>
        <w:tc>
          <w:tcPr>
            <w:tcW w:w="941" w:type="dxa"/>
            <w:shd w:val="clear" w:color="auto" w:fill="auto"/>
          </w:tcPr>
          <w:p w14:paraId="6FD7FEAD" w14:textId="0E76D17B"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декабрь 2020-</w:t>
            </w:r>
            <w:r w:rsidRPr="00A51E6D">
              <w:rPr>
                <w:rFonts w:ascii="Times New Roman" w:hAnsi="Times New Roman"/>
                <w:sz w:val="24"/>
                <w:szCs w:val="24"/>
                <w:lang w:val="kk-KZ" w:eastAsia="ru-RU"/>
              </w:rPr>
              <w:lastRenderedPageBreak/>
              <w:t>2025 годов</w:t>
            </w:r>
          </w:p>
        </w:tc>
        <w:tc>
          <w:tcPr>
            <w:tcW w:w="1183" w:type="dxa"/>
            <w:shd w:val="clear" w:color="auto" w:fill="auto"/>
          </w:tcPr>
          <w:p w14:paraId="4C521813" w14:textId="303901C4"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lastRenderedPageBreak/>
              <w:t>МИО</w:t>
            </w:r>
          </w:p>
        </w:tc>
        <w:tc>
          <w:tcPr>
            <w:tcW w:w="1031" w:type="dxa"/>
            <w:gridSpan w:val="2"/>
            <w:shd w:val="clear" w:color="auto" w:fill="auto"/>
          </w:tcPr>
          <w:p w14:paraId="04727A08" w14:textId="28D66C87" w:rsidR="00464052" w:rsidRPr="00A51E6D" w:rsidRDefault="00464052" w:rsidP="00464052">
            <w:pPr>
              <w:pStyle w:val="a4"/>
              <w:keepNext/>
              <w:spacing w:before="0" w:beforeAutospacing="0" w:after="0" w:afterAutospacing="0"/>
              <w:jc w:val="center"/>
              <w:rPr>
                <w:rFonts w:eastAsia="Calibri"/>
                <w:lang w:val="ru-RU"/>
              </w:rPr>
            </w:pPr>
            <w:r w:rsidRPr="00A51E6D">
              <w:rPr>
                <w:lang w:val="ru-RU"/>
              </w:rPr>
              <w:t>790</w:t>
            </w:r>
          </w:p>
        </w:tc>
        <w:tc>
          <w:tcPr>
            <w:tcW w:w="1086" w:type="dxa"/>
            <w:gridSpan w:val="5"/>
            <w:shd w:val="clear" w:color="auto" w:fill="auto"/>
          </w:tcPr>
          <w:p w14:paraId="36C03250" w14:textId="450E4A4A" w:rsidR="00464052" w:rsidRPr="00A51E6D" w:rsidRDefault="00464052" w:rsidP="00464052">
            <w:pPr>
              <w:pStyle w:val="a4"/>
              <w:keepNext/>
              <w:spacing w:before="0" w:beforeAutospacing="0" w:after="0" w:afterAutospacing="0"/>
              <w:jc w:val="center"/>
              <w:rPr>
                <w:rFonts w:eastAsia="Calibri"/>
                <w:lang w:val="ru-RU"/>
              </w:rPr>
            </w:pPr>
            <w:r w:rsidRPr="00A51E6D">
              <w:rPr>
                <w:lang w:val="ru-RU"/>
              </w:rPr>
              <w:t>790</w:t>
            </w:r>
          </w:p>
        </w:tc>
        <w:tc>
          <w:tcPr>
            <w:tcW w:w="993" w:type="dxa"/>
            <w:gridSpan w:val="3"/>
            <w:shd w:val="clear" w:color="auto" w:fill="auto"/>
          </w:tcPr>
          <w:p w14:paraId="065703C1" w14:textId="5044CB27" w:rsidR="00464052" w:rsidRPr="00A51E6D" w:rsidRDefault="00464052" w:rsidP="00464052">
            <w:pPr>
              <w:pStyle w:val="a4"/>
              <w:keepNext/>
              <w:spacing w:before="0" w:beforeAutospacing="0" w:after="0" w:afterAutospacing="0"/>
              <w:jc w:val="center"/>
              <w:rPr>
                <w:rFonts w:eastAsia="Calibri"/>
                <w:lang w:val="ru-RU"/>
              </w:rPr>
            </w:pPr>
            <w:r w:rsidRPr="00A51E6D">
              <w:rPr>
                <w:lang w:val="ru-RU"/>
              </w:rPr>
              <w:t>790</w:t>
            </w:r>
          </w:p>
        </w:tc>
        <w:tc>
          <w:tcPr>
            <w:tcW w:w="992" w:type="dxa"/>
            <w:gridSpan w:val="4"/>
            <w:shd w:val="clear" w:color="auto" w:fill="auto"/>
          </w:tcPr>
          <w:p w14:paraId="5337AAAD" w14:textId="7A3281F0" w:rsidR="00464052" w:rsidRPr="00A51E6D" w:rsidRDefault="00464052" w:rsidP="00464052">
            <w:pPr>
              <w:pStyle w:val="a4"/>
              <w:keepNext/>
              <w:spacing w:before="0" w:beforeAutospacing="0" w:after="0" w:afterAutospacing="0"/>
              <w:jc w:val="center"/>
              <w:rPr>
                <w:rFonts w:eastAsia="Calibri"/>
                <w:lang w:val="ru-RU"/>
              </w:rPr>
            </w:pPr>
            <w:r w:rsidRPr="00A51E6D">
              <w:t>790</w:t>
            </w:r>
          </w:p>
        </w:tc>
        <w:tc>
          <w:tcPr>
            <w:tcW w:w="1134" w:type="dxa"/>
            <w:gridSpan w:val="4"/>
            <w:shd w:val="clear" w:color="auto" w:fill="auto"/>
          </w:tcPr>
          <w:p w14:paraId="199B8518" w14:textId="7EAFCE2B" w:rsidR="00464052" w:rsidRPr="00A51E6D" w:rsidRDefault="00464052" w:rsidP="00464052">
            <w:pPr>
              <w:pStyle w:val="a4"/>
              <w:keepNext/>
              <w:spacing w:before="0" w:beforeAutospacing="0" w:after="0" w:afterAutospacing="0"/>
              <w:jc w:val="center"/>
              <w:rPr>
                <w:rFonts w:eastAsia="Calibri"/>
                <w:lang w:val="ru-RU"/>
              </w:rPr>
            </w:pPr>
            <w:r w:rsidRPr="00A51E6D">
              <w:t xml:space="preserve">    790</w:t>
            </w:r>
          </w:p>
        </w:tc>
        <w:tc>
          <w:tcPr>
            <w:tcW w:w="1134" w:type="dxa"/>
            <w:gridSpan w:val="3"/>
            <w:shd w:val="clear" w:color="auto" w:fill="auto"/>
          </w:tcPr>
          <w:p w14:paraId="7E4D9FD0" w14:textId="39853CBC" w:rsidR="00464052" w:rsidRPr="00A51E6D" w:rsidRDefault="00464052" w:rsidP="00464052">
            <w:pPr>
              <w:pStyle w:val="a4"/>
              <w:keepNext/>
              <w:spacing w:before="0" w:beforeAutospacing="0" w:after="0" w:afterAutospacing="0"/>
              <w:jc w:val="center"/>
              <w:rPr>
                <w:rFonts w:eastAsia="Calibri"/>
                <w:lang w:val="ru-RU"/>
              </w:rPr>
            </w:pPr>
            <w:r w:rsidRPr="00A51E6D">
              <w:rPr>
                <w:lang w:val="ru-RU"/>
              </w:rPr>
              <w:t>790</w:t>
            </w:r>
          </w:p>
        </w:tc>
        <w:tc>
          <w:tcPr>
            <w:tcW w:w="1167" w:type="dxa"/>
            <w:gridSpan w:val="3"/>
            <w:shd w:val="clear" w:color="auto" w:fill="auto"/>
          </w:tcPr>
          <w:p w14:paraId="02F8F450" w14:textId="4777CE8A"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4 740</w:t>
            </w:r>
          </w:p>
        </w:tc>
        <w:tc>
          <w:tcPr>
            <w:tcW w:w="712" w:type="dxa"/>
            <w:gridSpan w:val="2"/>
            <w:shd w:val="clear" w:color="auto" w:fill="auto"/>
          </w:tcPr>
          <w:p w14:paraId="23C15D62" w14:textId="5A3B6098"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РБ</w:t>
            </w:r>
          </w:p>
        </w:tc>
        <w:tc>
          <w:tcPr>
            <w:tcW w:w="956" w:type="dxa"/>
            <w:shd w:val="clear" w:color="auto" w:fill="auto"/>
          </w:tcPr>
          <w:p w14:paraId="32F5869B" w14:textId="77777777"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203</w:t>
            </w:r>
          </w:p>
          <w:p w14:paraId="4C28348C" w14:textId="1039A48E"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110</w:t>
            </w:r>
          </w:p>
        </w:tc>
      </w:tr>
      <w:tr w:rsidR="0012161C" w:rsidRPr="00A51E6D" w14:paraId="765DE171" w14:textId="77777777" w:rsidTr="006B2A29">
        <w:tc>
          <w:tcPr>
            <w:tcW w:w="573" w:type="dxa"/>
            <w:shd w:val="clear" w:color="auto" w:fill="auto"/>
          </w:tcPr>
          <w:p w14:paraId="5EA982FC"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2812DBBC" w14:textId="6783CC78" w:rsidR="00464052" w:rsidRPr="00A51E6D" w:rsidRDefault="00464052" w:rsidP="00464052">
            <w:pPr>
              <w:keepNext/>
              <w:spacing w:after="0" w:line="240" w:lineRule="auto"/>
              <w:jc w:val="both"/>
              <w:rPr>
                <w:rFonts w:ascii="Times New Roman" w:eastAsia="SimSun" w:hAnsi="Times New Roman"/>
                <w:bCs/>
                <w:kern w:val="2"/>
                <w:sz w:val="24"/>
                <w:szCs w:val="24"/>
              </w:rPr>
            </w:pPr>
            <w:r w:rsidRPr="00A51E6D">
              <w:rPr>
                <w:rFonts w:ascii="Times New Roman" w:hAnsi="Times New Roman"/>
                <w:sz w:val="24"/>
                <w:szCs w:val="24"/>
                <w:lang w:val="kk-KZ"/>
              </w:rPr>
              <w:t xml:space="preserve">Организация и проведение республиканского чемпионата и участие в  международном конкурсе профмастерства </w:t>
            </w:r>
            <w:r w:rsidRPr="00A51E6D">
              <w:rPr>
                <w:rFonts w:ascii="Times New Roman" w:hAnsi="Times New Roman"/>
                <w:sz w:val="24"/>
                <w:szCs w:val="24"/>
              </w:rPr>
              <w:t>WorldSkills</w:t>
            </w:r>
          </w:p>
        </w:tc>
        <w:tc>
          <w:tcPr>
            <w:tcW w:w="665" w:type="dxa"/>
            <w:gridSpan w:val="2"/>
            <w:shd w:val="clear" w:color="auto" w:fill="auto"/>
          </w:tcPr>
          <w:p w14:paraId="76847B22" w14:textId="4647FBEC"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млн. тг.</w:t>
            </w:r>
          </w:p>
        </w:tc>
        <w:tc>
          <w:tcPr>
            <w:tcW w:w="1321" w:type="dxa"/>
            <w:gridSpan w:val="2"/>
            <w:shd w:val="clear" w:color="auto" w:fill="auto"/>
          </w:tcPr>
          <w:p w14:paraId="5374BE43" w14:textId="52986EE4"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rPr>
              <w:t>акт выполненных работ</w:t>
            </w:r>
          </w:p>
        </w:tc>
        <w:tc>
          <w:tcPr>
            <w:tcW w:w="941" w:type="dxa"/>
            <w:shd w:val="clear" w:color="auto" w:fill="auto"/>
          </w:tcPr>
          <w:p w14:paraId="197257A3"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40B3F45F" w14:textId="5298BBD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2020-2025 годов</w:t>
            </w:r>
          </w:p>
        </w:tc>
        <w:tc>
          <w:tcPr>
            <w:tcW w:w="1183" w:type="dxa"/>
            <w:shd w:val="clear" w:color="auto" w:fill="auto"/>
          </w:tcPr>
          <w:p w14:paraId="6A6C8727"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МОН,</w:t>
            </w:r>
          </w:p>
          <w:p w14:paraId="52B2A6CB" w14:textId="6089DAFA"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НАО Холдинг «Кәсіпқор» </w:t>
            </w:r>
            <w:r w:rsidRPr="00A51E6D">
              <w:rPr>
                <w:rFonts w:ascii="Times New Roman" w:hAnsi="Times New Roman"/>
                <w:sz w:val="24"/>
                <w:szCs w:val="24"/>
                <w:lang w:eastAsia="ru-RU"/>
              </w:rPr>
              <w:t>(по согласованию</w:t>
            </w:r>
          </w:p>
        </w:tc>
        <w:tc>
          <w:tcPr>
            <w:tcW w:w="1031" w:type="dxa"/>
            <w:gridSpan w:val="2"/>
            <w:shd w:val="clear" w:color="auto" w:fill="auto"/>
          </w:tcPr>
          <w:p w14:paraId="2AB5A21F" w14:textId="23A293AC" w:rsidR="00464052" w:rsidRPr="00A51E6D" w:rsidRDefault="00464052" w:rsidP="00464052">
            <w:pPr>
              <w:pStyle w:val="a4"/>
              <w:keepNext/>
              <w:spacing w:before="0" w:beforeAutospacing="0" w:after="0" w:afterAutospacing="0"/>
              <w:jc w:val="center"/>
              <w:rPr>
                <w:rFonts w:eastAsia="Calibri"/>
                <w:lang w:val="ru-RU"/>
              </w:rPr>
            </w:pPr>
            <w:r w:rsidRPr="00A51E6D">
              <w:rPr>
                <w:lang w:val="ru-RU"/>
              </w:rPr>
              <w:t>456</w:t>
            </w:r>
          </w:p>
        </w:tc>
        <w:tc>
          <w:tcPr>
            <w:tcW w:w="1086" w:type="dxa"/>
            <w:gridSpan w:val="5"/>
            <w:shd w:val="clear" w:color="auto" w:fill="auto"/>
          </w:tcPr>
          <w:p w14:paraId="15195A14" w14:textId="2F07E1B6" w:rsidR="00464052" w:rsidRPr="00A51E6D" w:rsidRDefault="00464052" w:rsidP="00464052">
            <w:pPr>
              <w:pStyle w:val="a4"/>
              <w:keepNext/>
              <w:spacing w:before="0" w:beforeAutospacing="0" w:after="0" w:afterAutospacing="0"/>
              <w:jc w:val="center"/>
              <w:rPr>
                <w:rFonts w:eastAsia="Calibri"/>
                <w:lang w:val="ru-RU"/>
              </w:rPr>
            </w:pPr>
            <w:r w:rsidRPr="00A51E6D">
              <w:rPr>
                <w:lang w:val="ru-RU"/>
              </w:rPr>
              <w:t>432</w:t>
            </w:r>
          </w:p>
        </w:tc>
        <w:tc>
          <w:tcPr>
            <w:tcW w:w="993" w:type="dxa"/>
            <w:gridSpan w:val="3"/>
            <w:shd w:val="clear" w:color="auto" w:fill="auto"/>
          </w:tcPr>
          <w:p w14:paraId="08A16A71" w14:textId="5C6ACDBF" w:rsidR="00464052" w:rsidRPr="00A51E6D" w:rsidRDefault="00464052" w:rsidP="00464052">
            <w:pPr>
              <w:pStyle w:val="a4"/>
              <w:keepNext/>
              <w:spacing w:before="0" w:beforeAutospacing="0" w:after="0" w:afterAutospacing="0"/>
              <w:jc w:val="center"/>
              <w:rPr>
                <w:rFonts w:eastAsia="Calibri"/>
                <w:lang w:val="ru-RU"/>
              </w:rPr>
            </w:pPr>
            <w:r w:rsidRPr="00A51E6D">
              <w:rPr>
                <w:lang w:val="ru-RU"/>
              </w:rPr>
              <w:t>432</w:t>
            </w:r>
          </w:p>
        </w:tc>
        <w:tc>
          <w:tcPr>
            <w:tcW w:w="992" w:type="dxa"/>
            <w:gridSpan w:val="4"/>
            <w:shd w:val="clear" w:color="auto" w:fill="auto"/>
          </w:tcPr>
          <w:p w14:paraId="337D14DE" w14:textId="0863EEEF" w:rsidR="00464052" w:rsidRPr="00A51E6D" w:rsidRDefault="00464052" w:rsidP="00464052">
            <w:pPr>
              <w:pStyle w:val="a4"/>
              <w:keepNext/>
              <w:spacing w:before="0" w:beforeAutospacing="0" w:after="0" w:afterAutospacing="0"/>
              <w:jc w:val="center"/>
              <w:rPr>
                <w:rFonts w:eastAsia="Calibri"/>
                <w:lang w:val="ru-RU"/>
              </w:rPr>
            </w:pPr>
            <w:r w:rsidRPr="00A51E6D">
              <w:rPr>
                <w:lang w:val="ru-RU"/>
              </w:rPr>
              <w:t>432</w:t>
            </w:r>
          </w:p>
        </w:tc>
        <w:tc>
          <w:tcPr>
            <w:tcW w:w="1134" w:type="dxa"/>
            <w:gridSpan w:val="4"/>
            <w:shd w:val="clear" w:color="auto" w:fill="auto"/>
          </w:tcPr>
          <w:p w14:paraId="60965BBE" w14:textId="7CD1F26E" w:rsidR="00464052" w:rsidRPr="00A51E6D" w:rsidRDefault="00464052" w:rsidP="00464052">
            <w:pPr>
              <w:pStyle w:val="a4"/>
              <w:keepNext/>
              <w:spacing w:before="0" w:beforeAutospacing="0" w:after="0" w:afterAutospacing="0"/>
              <w:jc w:val="center"/>
              <w:rPr>
                <w:rFonts w:eastAsia="Calibri"/>
                <w:lang w:val="ru-RU"/>
              </w:rPr>
            </w:pPr>
            <w:r w:rsidRPr="00A51E6D">
              <w:rPr>
                <w:lang w:val="ru-RU"/>
              </w:rPr>
              <w:t>432</w:t>
            </w:r>
          </w:p>
        </w:tc>
        <w:tc>
          <w:tcPr>
            <w:tcW w:w="1134" w:type="dxa"/>
            <w:gridSpan w:val="3"/>
            <w:shd w:val="clear" w:color="auto" w:fill="auto"/>
          </w:tcPr>
          <w:p w14:paraId="034A72BA" w14:textId="1D4E5B3A" w:rsidR="00464052" w:rsidRPr="00A51E6D" w:rsidRDefault="00464052" w:rsidP="00464052">
            <w:pPr>
              <w:pStyle w:val="a4"/>
              <w:keepNext/>
              <w:spacing w:before="0" w:beforeAutospacing="0" w:after="0" w:afterAutospacing="0"/>
              <w:jc w:val="center"/>
              <w:rPr>
                <w:rFonts w:eastAsia="Calibri"/>
                <w:lang w:val="ru-RU"/>
              </w:rPr>
            </w:pPr>
            <w:r w:rsidRPr="00A51E6D">
              <w:rPr>
                <w:lang w:val="ru-RU"/>
              </w:rPr>
              <w:t>432</w:t>
            </w:r>
          </w:p>
        </w:tc>
        <w:tc>
          <w:tcPr>
            <w:tcW w:w="1167" w:type="dxa"/>
            <w:gridSpan w:val="3"/>
            <w:shd w:val="clear" w:color="auto" w:fill="auto"/>
          </w:tcPr>
          <w:p w14:paraId="5A1FEFDB" w14:textId="620E7DE2"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en-US" w:eastAsia="ru-RU"/>
              </w:rPr>
              <w:t>2 6</w:t>
            </w:r>
            <w:r w:rsidRPr="00A51E6D">
              <w:rPr>
                <w:rFonts w:ascii="Times New Roman" w:hAnsi="Times New Roman"/>
                <w:sz w:val="24"/>
                <w:szCs w:val="24"/>
                <w:lang w:eastAsia="ru-RU"/>
              </w:rPr>
              <w:t>16</w:t>
            </w:r>
          </w:p>
        </w:tc>
        <w:tc>
          <w:tcPr>
            <w:tcW w:w="712" w:type="dxa"/>
            <w:gridSpan w:val="2"/>
            <w:shd w:val="clear" w:color="auto" w:fill="auto"/>
          </w:tcPr>
          <w:p w14:paraId="16419DCC" w14:textId="610041AF"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РБ</w:t>
            </w:r>
          </w:p>
        </w:tc>
        <w:tc>
          <w:tcPr>
            <w:tcW w:w="956" w:type="dxa"/>
            <w:shd w:val="clear" w:color="auto" w:fill="auto"/>
          </w:tcPr>
          <w:p w14:paraId="61E4B6B5" w14:textId="77777777"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203</w:t>
            </w:r>
          </w:p>
          <w:p w14:paraId="6E4F618A" w14:textId="1E421952"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110</w:t>
            </w:r>
          </w:p>
        </w:tc>
      </w:tr>
      <w:tr w:rsidR="0012161C" w:rsidRPr="00A51E6D" w14:paraId="1D730D7C" w14:textId="77777777" w:rsidTr="006B2A29">
        <w:tc>
          <w:tcPr>
            <w:tcW w:w="573" w:type="dxa"/>
            <w:shd w:val="clear" w:color="auto" w:fill="auto"/>
          </w:tcPr>
          <w:p w14:paraId="056B16C5"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785547F9" w14:textId="72295581" w:rsidR="00464052" w:rsidRPr="00A51E6D" w:rsidRDefault="00464052" w:rsidP="00464052">
            <w:pPr>
              <w:keepNext/>
              <w:spacing w:after="0" w:line="240" w:lineRule="auto"/>
              <w:jc w:val="both"/>
              <w:rPr>
                <w:rFonts w:ascii="Times New Roman" w:hAnsi="Times New Roman"/>
                <w:sz w:val="24"/>
                <w:szCs w:val="24"/>
                <w:lang w:val="kk-KZ"/>
              </w:rPr>
            </w:pPr>
            <w:r w:rsidRPr="00A51E6D">
              <w:rPr>
                <w:rFonts w:ascii="Times New Roman" w:hAnsi="Times New Roman"/>
                <w:sz w:val="24"/>
                <w:szCs w:val="24"/>
                <w:lang w:val="kk-KZ"/>
              </w:rPr>
              <w:t xml:space="preserve">Организация и проведение региональных </w:t>
            </w:r>
            <w:r w:rsidRPr="00A51E6D">
              <w:rPr>
                <w:rFonts w:ascii="Times New Roman" w:hAnsi="Times New Roman"/>
                <w:sz w:val="24"/>
                <w:szCs w:val="24"/>
              </w:rPr>
              <w:t>чемпионатов  WorldSkills, JuniorSkills, DeafSkills и Abilimpics с привлечением  работодателей</w:t>
            </w:r>
            <w:r w:rsidRPr="00A51E6D">
              <w:rPr>
                <w:rFonts w:ascii="Times New Roman" w:hAnsi="Times New Roman"/>
                <w:sz w:val="24"/>
                <w:szCs w:val="24"/>
                <w:lang w:val="kk-KZ"/>
              </w:rPr>
              <w:t xml:space="preserve"> </w:t>
            </w:r>
          </w:p>
        </w:tc>
        <w:tc>
          <w:tcPr>
            <w:tcW w:w="665" w:type="dxa"/>
            <w:gridSpan w:val="2"/>
            <w:shd w:val="clear" w:color="auto" w:fill="auto"/>
          </w:tcPr>
          <w:p w14:paraId="7AB71570" w14:textId="77777777" w:rsidR="00464052" w:rsidRPr="00A51E6D"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5CBE5ECD" w14:textId="36C22FFF"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информация в МОН</w:t>
            </w:r>
          </w:p>
        </w:tc>
        <w:tc>
          <w:tcPr>
            <w:tcW w:w="941" w:type="dxa"/>
            <w:shd w:val="clear" w:color="auto" w:fill="auto"/>
          </w:tcPr>
          <w:p w14:paraId="486B06B7"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0E47B4B8" w14:textId="4CED6BA1"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2020-2025 годов</w:t>
            </w:r>
          </w:p>
        </w:tc>
        <w:tc>
          <w:tcPr>
            <w:tcW w:w="1183" w:type="dxa"/>
            <w:shd w:val="clear" w:color="auto" w:fill="auto"/>
          </w:tcPr>
          <w:p w14:paraId="6FECACF0" w14:textId="7DA30C13"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МИО</w:t>
            </w:r>
          </w:p>
        </w:tc>
        <w:tc>
          <w:tcPr>
            <w:tcW w:w="9205" w:type="dxa"/>
            <w:gridSpan w:val="27"/>
            <w:shd w:val="clear" w:color="auto" w:fill="auto"/>
          </w:tcPr>
          <w:p w14:paraId="1CD6E2B6" w14:textId="766B6FF0"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з</w:t>
            </w:r>
            <w:r w:rsidRPr="00A51E6D">
              <w:rPr>
                <w:rFonts w:ascii="Times New Roman" w:hAnsi="Times New Roman"/>
                <w:sz w:val="24"/>
                <w:szCs w:val="24"/>
                <w:lang w:eastAsia="ru-RU"/>
              </w:rPr>
              <w:t>а счет средств местного бюджета</w:t>
            </w:r>
          </w:p>
          <w:p w14:paraId="7AC4184F" w14:textId="77777777" w:rsidR="00464052" w:rsidRPr="00A51E6D" w:rsidRDefault="00464052" w:rsidP="00464052">
            <w:pPr>
              <w:pStyle w:val="a6"/>
              <w:keepNext/>
              <w:suppressAutoHyphens/>
              <w:jc w:val="center"/>
              <w:rPr>
                <w:rFonts w:ascii="Times New Roman" w:hAnsi="Times New Roman"/>
                <w:sz w:val="24"/>
                <w:szCs w:val="24"/>
                <w:lang w:eastAsia="ru-RU"/>
              </w:rPr>
            </w:pPr>
          </w:p>
          <w:p w14:paraId="5CF0D047" w14:textId="77777777" w:rsidR="00464052" w:rsidRPr="00A51E6D" w:rsidRDefault="00464052" w:rsidP="00464052">
            <w:pPr>
              <w:pStyle w:val="a6"/>
              <w:keepNext/>
              <w:suppressAutoHyphens/>
              <w:jc w:val="center"/>
              <w:rPr>
                <w:rFonts w:ascii="Times New Roman" w:hAnsi="Times New Roman"/>
                <w:sz w:val="24"/>
                <w:szCs w:val="24"/>
                <w:lang w:eastAsia="ru-RU"/>
              </w:rPr>
            </w:pPr>
          </w:p>
        </w:tc>
      </w:tr>
      <w:tr w:rsidR="0012161C" w:rsidRPr="00A51E6D" w14:paraId="671668DA" w14:textId="77777777" w:rsidTr="006B2A29">
        <w:tc>
          <w:tcPr>
            <w:tcW w:w="573" w:type="dxa"/>
            <w:shd w:val="clear" w:color="auto" w:fill="auto"/>
          </w:tcPr>
          <w:p w14:paraId="728D5AE4"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33E4DE01" w14:textId="36212118" w:rsidR="00464052" w:rsidRPr="00A51E6D" w:rsidRDefault="00464052" w:rsidP="00464052">
            <w:pPr>
              <w:keepNext/>
              <w:spacing w:after="0" w:line="240" w:lineRule="auto"/>
              <w:jc w:val="both"/>
              <w:rPr>
                <w:rFonts w:ascii="Times New Roman" w:hAnsi="Times New Roman"/>
                <w:sz w:val="24"/>
                <w:szCs w:val="24"/>
                <w:lang w:val="kk-KZ"/>
              </w:rPr>
            </w:pPr>
            <w:r w:rsidRPr="00A51E6D">
              <w:rPr>
                <w:rFonts w:ascii="Times New Roman" w:hAnsi="Times New Roman"/>
                <w:sz w:val="24"/>
                <w:szCs w:val="24"/>
                <w:lang w:val="kk-KZ"/>
              </w:rPr>
              <w:t xml:space="preserve">Развитие движения «WorldSkills» </w:t>
            </w:r>
            <w:r w:rsidRPr="00A51E6D">
              <w:rPr>
                <w:rFonts w:ascii="Times New Roman" w:hAnsi="Times New Roman"/>
                <w:sz w:val="24"/>
                <w:szCs w:val="24"/>
                <w:lang w:val="kk-KZ"/>
              </w:rPr>
              <w:lastRenderedPageBreak/>
              <w:t>среди работников отраслевых предприятий</w:t>
            </w:r>
          </w:p>
        </w:tc>
        <w:tc>
          <w:tcPr>
            <w:tcW w:w="665" w:type="dxa"/>
            <w:gridSpan w:val="2"/>
            <w:shd w:val="clear" w:color="auto" w:fill="auto"/>
          </w:tcPr>
          <w:p w14:paraId="6E25ABE5" w14:textId="77777777" w:rsidR="00464052" w:rsidRPr="00A51E6D"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364060BC" w14:textId="70459D27"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информация в МОН</w:t>
            </w:r>
          </w:p>
        </w:tc>
        <w:tc>
          <w:tcPr>
            <w:tcW w:w="941" w:type="dxa"/>
            <w:shd w:val="clear" w:color="auto" w:fill="auto"/>
          </w:tcPr>
          <w:p w14:paraId="5ECBDF64" w14:textId="39AADF20"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декабрь 2020-</w:t>
            </w:r>
            <w:r w:rsidRPr="00A51E6D">
              <w:rPr>
                <w:rFonts w:ascii="Times New Roman" w:hAnsi="Times New Roman"/>
                <w:sz w:val="24"/>
                <w:szCs w:val="24"/>
                <w:lang w:val="kk-KZ" w:eastAsia="ru-RU"/>
              </w:rPr>
              <w:lastRenderedPageBreak/>
              <w:t>2025 годов</w:t>
            </w:r>
          </w:p>
        </w:tc>
        <w:tc>
          <w:tcPr>
            <w:tcW w:w="1183" w:type="dxa"/>
            <w:shd w:val="clear" w:color="auto" w:fill="auto"/>
          </w:tcPr>
          <w:p w14:paraId="4E45EA07" w14:textId="39E2D7D6"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lastRenderedPageBreak/>
              <w:t xml:space="preserve">НПП «Атамекен», </w:t>
            </w:r>
            <w:r w:rsidR="009825C1" w:rsidRPr="00A51E6D">
              <w:rPr>
                <w:rFonts w:ascii="Times New Roman" w:hAnsi="Times New Roman"/>
                <w:sz w:val="24"/>
                <w:szCs w:val="24"/>
                <w:lang w:val="kk-KZ" w:eastAsia="ru-RU"/>
              </w:rPr>
              <w:t xml:space="preserve">(по </w:t>
            </w:r>
            <w:r w:rsidR="009825C1" w:rsidRPr="00A51E6D">
              <w:rPr>
                <w:rFonts w:ascii="Times New Roman" w:hAnsi="Times New Roman"/>
                <w:sz w:val="24"/>
                <w:szCs w:val="24"/>
                <w:lang w:val="kk-KZ" w:eastAsia="ru-RU"/>
              </w:rPr>
              <w:lastRenderedPageBreak/>
              <w:t xml:space="preserve">согласованию), </w:t>
            </w:r>
            <w:r w:rsidRPr="00A51E6D">
              <w:rPr>
                <w:rFonts w:ascii="Times New Roman" w:hAnsi="Times New Roman"/>
                <w:sz w:val="24"/>
                <w:szCs w:val="24"/>
                <w:lang w:val="kk-KZ" w:eastAsia="ru-RU"/>
              </w:rPr>
              <w:t>Ассоциацией «Казахстанский совет иностранных инвесторов»</w:t>
            </w:r>
            <w:r w:rsidRPr="00A51E6D">
              <w:rPr>
                <w:rFonts w:ascii="Times New Roman" w:hAnsi="Times New Roman"/>
                <w:sz w:val="24"/>
                <w:szCs w:val="24"/>
              </w:rPr>
              <w:t xml:space="preserve">, </w:t>
            </w:r>
            <w:r w:rsidR="009825C1" w:rsidRPr="00A51E6D">
              <w:rPr>
                <w:rFonts w:ascii="Times New Roman" w:hAnsi="Times New Roman"/>
                <w:sz w:val="24"/>
                <w:szCs w:val="24"/>
                <w:lang w:val="kk-KZ" w:eastAsia="ru-RU"/>
              </w:rPr>
              <w:t xml:space="preserve">(по согласованию), </w:t>
            </w:r>
            <w:r w:rsidRPr="00A51E6D">
              <w:rPr>
                <w:rFonts w:ascii="Times New Roman" w:hAnsi="Times New Roman"/>
                <w:sz w:val="24"/>
                <w:szCs w:val="24"/>
                <w:lang w:val="kk-KZ" w:eastAsia="ru-RU"/>
              </w:rPr>
              <w:t xml:space="preserve">НАО Холдинг «Кәсіпқор» </w:t>
            </w:r>
            <w:r w:rsidRPr="00A51E6D">
              <w:rPr>
                <w:rFonts w:ascii="Times New Roman" w:hAnsi="Times New Roman"/>
                <w:sz w:val="24"/>
                <w:szCs w:val="24"/>
                <w:lang w:eastAsia="ru-RU"/>
              </w:rPr>
              <w:t>(по согласованию)</w:t>
            </w:r>
          </w:p>
        </w:tc>
        <w:tc>
          <w:tcPr>
            <w:tcW w:w="9205" w:type="dxa"/>
            <w:gridSpan w:val="27"/>
            <w:shd w:val="clear" w:color="auto" w:fill="auto"/>
          </w:tcPr>
          <w:p w14:paraId="2B729DA4" w14:textId="5A5BACD7"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rPr>
              <w:lastRenderedPageBreak/>
              <w:t>з</w:t>
            </w:r>
            <w:r w:rsidRPr="00A51E6D">
              <w:rPr>
                <w:rFonts w:ascii="Times New Roman" w:hAnsi="Times New Roman"/>
                <w:sz w:val="24"/>
                <w:szCs w:val="24"/>
              </w:rPr>
              <w:t>а счет средств работодателей</w:t>
            </w:r>
          </w:p>
        </w:tc>
      </w:tr>
      <w:tr w:rsidR="0012161C" w:rsidRPr="00A51E6D" w14:paraId="4FC75578" w14:textId="77777777" w:rsidTr="006B2A29">
        <w:tc>
          <w:tcPr>
            <w:tcW w:w="573" w:type="dxa"/>
            <w:shd w:val="clear" w:color="auto" w:fill="auto"/>
          </w:tcPr>
          <w:p w14:paraId="5525BFB7"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2438BFCD" w14:textId="5CBDFCF8" w:rsidR="00464052" w:rsidRPr="00A51E6D" w:rsidRDefault="00464052" w:rsidP="00464052">
            <w:pPr>
              <w:keepNext/>
              <w:spacing w:after="0" w:line="240" w:lineRule="auto"/>
              <w:jc w:val="both"/>
              <w:rPr>
                <w:rFonts w:ascii="Times New Roman" w:hAnsi="Times New Roman"/>
                <w:sz w:val="24"/>
                <w:szCs w:val="24"/>
                <w:lang w:val="kk-KZ"/>
              </w:rPr>
            </w:pPr>
            <w:r w:rsidRPr="00A51E6D">
              <w:rPr>
                <w:rFonts w:ascii="Times New Roman" w:hAnsi="Times New Roman"/>
                <w:sz w:val="24"/>
                <w:szCs w:val="24"/>
                <w:lang w:val="kk-KZ"/>
              </w:rPr>
              <w:t xml:space="preserve">Организация и </w:t>
            </w:r>
            <w:r w:rsidRPr="00A51E6D">
              <w:rPr>
                <w:rFonts w:ascii="Times New Roman" w:hAnsi="Times New Roman"/>
                <w:sz w:val="24"/>
                <w:szCs w:val="24"/>
              </w:rPr>
              <w:t>пров</w:t>
            </w:r>
            <w:r w:rsidRPr="00A51E6D">
              <w:rPr>
                <w:rFonts w:ascii="Times New Roman" w:hAnsi="Times New Roman"/>
                <w:sz w:val="24"/>
                <w:szCs w:val="24"/>
                <w:lang w:val="kk-KZ"/>
              </w:rPr>
              <w:t xml:space="preserve">едение </w:t>
            </w:r>
            <w:r w:rsidRPr="00A51E6D">
              <w:rPr>
                <w:rFonts w:ascii="Times New Roman" w:hAnsi="Times New Roman"/>
                <w:sz w:val="24"/>
                <w:szCs w:val="24"/>
              </w:rPr>
              <w:t>р</w:t>
            </w:r>
            <w:r w:rsidRPr="00A51E6D">
              <w:rPr>
                <w:rFonts w:ascii="Times New Roman" w:hAnsi="Times New Roman"/>
                <w:sz w:val="24"/>
                <w:szCs w:val="24"/>
              </w:rPr>
              <w:t>е</w:t>
            </w:r>
            <w:r w:rsidRPr="00A51E6D">
              <w:rPr>
                <w:rFonts w:ascii="Times New Roman" w:hAnsi="Times New Roman"/>
                <w:sz w:val="24"/>
                <w:szCs w:val="24"/>
              </w:rPr>
              <w:t>гиональны</w:t>
            </w:r>
            <w:r w:rsidRPr="00A51E6D">
              <w:rPr>
                <w:rFonts w:ascii="Times New Roman" w:hAnsi="Times New Roman"/>
                <w:sz w:val="24"/>
                <w:szCs w:val="24"/>
                <w:lang w:val="kk-KZ"/>
              </w:rPr>
              <w:t>х</w:t>
            </w:r>
            <w:r w:rsidRPr="00A51E6D">
              <w:rPr>
                <w:rFonts w:ascii="Times New Roman" w:hAnsi="Times New Roman"/>
                <w:sz w:val="24"/>
                <w:szCs w:val="24"/>
              </w:rPr>
              <w:t xml:space="preserve"> и республикански</w:t>
            </w:r>
            <w:r w:rsidRPr="00A51E6D">
              <w:rPr>
                <w:rFonts w:ascii="Times New Roman" w:hAnsi="Times New Roman"/>
                <w:sz w:val="24"/>
                <w:szCs w:val="24"/>
                <w:lang w:val="kk-KZ"/>
              </w:rPr>
              <w:t>х</w:t>
            </w:r>
            <w:r w:rsidRPr="00A51E6D">
              <w:rPr>
                <w:rFonts w:ascii="Times New Roman" w:hAnsi="Times New Roman"/>
                <w:sz w:val="24"/>
                <w:szCs w:val="24"/>
              </w:rPr>
              <w:t xml:space="preserve"> конкурс</w:t>
            </w:r>
            <w:r w:rsidRPr="00A51E6D">
              <w:rPr>
                <w:rFonts w:ascii="Times New Roman" w:hAnsi="Times New Roman"/>
                <w:sz w:val="24"/>
                <w:szCs w:val="24"/>
                <w:lang w:val="kk-KZ"/>
              </w:rPr>
              <w:t>ов</w:t>
            </w:r>
            <w:r w:rsidRPr="00A51E6D">
              <w:rPr>
                <w:rFonts w:ascii="Times New Roman" w:hAnsi="Times New Roman"/>
                <w:sz w:val="24"/>
                <w:szCs w:val="24"/>
              </w:rPr>
              <w:t xml:space="preserve"> идей по разр</w:t>
            </w:r>
            <w:r w:rsidRPr="00A51E6D">
              <w:rPr>
                <w:rFonts w:ascii="Times New Roman" w:hAnsi="Times New Roman"/>
                <w:sz w:val="24"/>
                <w:szCs w:val="24"/>
              </w:rPr>
              <w:t>а</w:t>
            </w:r>
            <w:r w:rsidRPr="00A51E6D">
              <w:rPr>
                <w:rFonts w:ascii="Times New Roman" w:hAnsi="Times New Roman"/>
                <w:sz w:val="24"/>
                <w:szCs w:val="24"/>
              </w:rPr>
              <w:t>ботке IT-решений с пр</w:t>
            </w:r>
            <w:r w:rsidRPr="00A51E6D">
              <w:rPr>
                <w:rFonts w:ascii="Times New Roman" w:hAnsi="Times New Roman"/>
                <w:sz w:val="24"/>
                <w:szCs w:val="24"/>
              </w:rPr>
              <w:t>и</w:t>
            </w:r>
            <w:r w:rsidRPr="00A51E6D">
              <w:rPr>
                <w:rFonts w:ascii="Times New Roman" w:hAnsi="Times New Roman"/>
                <w:sz w:val="24"/>
                <w:szCs w:val="24"/>
              </w:rPr>
              <w:t>менением ци</w:t>
            </w:r>
            <w:r w:rsidRPr="00A51E6D">
              <w:rPr>
                <w:rFonts w:ascii="Times New Roman" w:hAnsi="Times New Roman"/>
                <w:sz w:val="24"/>
                <w:szCs w:val="24"/>
              </w:rPr>
              <w:t>ф</w:t>
            </w:r>
            <w:r w:rsidRPr="00A51E6D">
              <w:rPr>
                <w:rFonts w:ascii="Times New Roman" w:hAnsi="Times New Roman"/>
                <w:sz w:val="24"/>
                <w:szCs w:val="24"/>
              </w:rPr>
              <w:t>ровых навыков – Хакатон</w:t>
            </w:r>
          </w:p>
        </w:tc>
        <w:tc>
          <w:tcPr>
            <w:tcW w:w="665" w:type="dxa"/>
            <w:gridSpan w:val="2"/>
            <w:shd w:val="clear" w:color="auto" w:fill="auto"/>
          </w:tcPr>
          <w:p w14:paraId="3022D9AA" w14:textId="77777777" w:rsidR="00464052" w:rsidRPr="00A51E6D"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44051F75" w14:textId="7F9EA608"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информация в МОН</w:t>
            </w:r>
          </w:p>
        </w:tc>
        <w:tc>
          <w:tcPr>
            <w:tcW w:w="941" w:type="dxa"/>
            <w:shd w:val="clear" w:color="auto" w:fill="auto"/>
          </w:tcPr>
          <w:p w14:paraId="3835AB0E"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13949709" w14:textId="7DEFFB71"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2020-2025 годов</w:t>
            </w:r>
          </w:p>
        </w:tc>
        <w:tc>
          <w:tcPr>
            <w:tcW w:w="1183" w:type="dxa"/>
            <w:shd w:val="clear" w:color="auto" w:fill="auto"/>
          </w:tcPr>
          <w:p w14:paraId="3B0C0859"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МИО, </w:t>
            </w:r>
          </w:p>
          <w:p w14:paraId="4672EB57" w14:textId="467E6451"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НПП «Атамекен», </w:t>
            </w:r>
            <w:r w:rsidR="009825C1" w:rsidRPr="00A51E6D">
              <w:rPr>
                <w:rFonts w:ascii="Times New Roman" w:hAnsi="Times New Roman"/>
                <w:sz w:val="24"/>
                <w:szCs w:val="24"/>
                <w:lang w:val="kk-KZ" w:eastAsia="ru-RU"/>
              </w:rPr>
              <w:t xml:space="preserve">(по согласованию), </w:t>
            </w:r>
            <w:r w:rsidRPr="00A51E6D">
              <w:rPr>
                <w:rFonts w:ascii="Times New Roman" w:hAnsi="Times New Roman"/>
                <w:sz w:val="24"/>
                <w:szCs w:val="24"/>
                <w:lang w:val="kk-KZ" w:eastAsia="ru-RU"/>
              </w:rPr>
              <w:t>Ассоциацией «Казахстанский совет иностранных инвесторов»</w:t>
            </w:r>
            <w:r w:rsidRPr="00A51E6D">
              <w:rPr>
                <w:rFonts w:ascii="Times New Roman" w:hAnsi="Times New Roman"/>
                <w:sz w:val="24"/>
                <w:szCs w:val="24"/>
              </w:rPr>
              <w:t xml:space="preserve"> </w:t>
            </w:r>
            <w:r w:rsidR="009825C1" w:rsidRPr="00A51E6D">
              <w:rPr>
                <w:rFonts w:ascii="Times New Roman" w:hAnsi="Times New Roman"/>
                <w:sz w:val="24"/>
                <w:szCs w:val="24"/>
              </w:rPr>
              <w:t>(по согласованию)</w:t>
            </w:r>
            <w:r w:rsidRPr="00A51E6D">
              <w:rPr>
                <w:rFonts w:ascii="Times New Roman" w:hAnsi="Times New Roman"/>
                <w:sz w:val="24"/>
                <w:szCs w:val="24"/>
                <w:lang w:val="kk-KZ" w:eastAsia="ru-RU"/>
              </w:rPr>
              <w:t xml:space="preserve"> </w:t>
            </w:r>
          </w:p>
        </w:tc>
        <w:tc>
          <w:tcPr>
            <w:tcW w:w="9205" w:type="dxa"/>
            <w:gridSpan w:val="27"/>
            <w:shd w:val="clear" w:color="auto" w:fill="auto"/>
          </w:tcPr>
          <w:p w14:paraId="527E3BC2" w14:textId="1EB8F257" w:rsidR="00464052" w:rsidRPr="00A51E6D" w:rsidRDefault="00464052" w:rsidP="00464052">
            <w:pPr>
              <w:pStyle w:val="a6"/>
              <w:keepNext/>
              <w:suppressAutoHyphens/>
              <w:rPr>
                <w:rFonts w:ascii="Times New Roman" w:hAnsi="Times New Roman"/>
                <w:sz w:val="24"/>
                <w:szCs w:val="24"/>
                <w:lang w:eastAsia="ru-RU"/>
              </w:rPr>
            </w:pPr>
            <w:r w:rsidRPr="00A51E6D">
              <w:rPr>
                <w:rFonts w:ascii="Times New Roman" w:hAnsi="Times New Roman"/>
                <w:sz w:val="24"/>
                <w:szCs w:val="24"/>
                <w:lang w:val="kk-KZ"/>
              </w:rPr>
              <w:t>з</w:t>
            </w:r>
            <w:r w:rsidRPr="00A51E6D">
              <w:rPr>
                <w:rFonts w:ascii="Times New Roman" w:hAnsi="Times New Roman"/>
                <w:sz w:val="24"/>
                <w:szCs w:val="24"/>
              </w:rPr>
              <w:t>а счет средств работодателей</w:t>
            </w:r>
          </w:p>
        </w:tc>
      </w:tr>
      <w:tr w:rsidR="00956B8B" w:rsidRPr="00A51E6D" w14:paraId="1E1C7C79" w14:textId="77777777" w:rsidTr="006B2A29">
        <w:tc>
          <w:tcPr>
            <w:tcW w:w="15829" w:type="dxa"/>
            <w:gridSpan w:val="35"/>
            <w:shd w:val="clear" w:color="auto" w:fill="auto"/>
          </w:tcPr>
          <w:p w14:paraId="7E80612A" w14:textId="58D460FD" w:rsidR="00956B8B" w:rsidRPr="00A51E6D" w:rsidRDefault="00956B8B" w:rsidP="00956B8B">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eastAsia="ru-RU"/>
              </w:rPr>
              <w:lastRenderedPageBreak/>
              <w:t>1.5.3 Повышение международной привлекательности казахстанского высшего образования</w:t>
            </w:r>
          </w:p>
        </w:tc>
      </w:tr>
      <w:tr w:rsidR="0012161C" w:rsidRPr="00A51E6D" w14:paraId="32E95253" w14:textId="77777777" w:rsidTr="006B2A29">
        <w:tc>
          <w:tcPr>
            <w:tcW w:w="573" w:type="dxa"/>
            <w:shd w:val="clear" w:color="auto" w:fill="auto"/>
          </w:tcPr>
          <w:p w14:paraId="08F8D513" w14:textId="77777777" w:rsidR="00464052" w:rsidRPr="00A51E6D"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4D12DF37" w14:textId="44EB0238" w:rsidR="00464052" w:rsidRPr="00A51E6D" w:rsidRDefault="00464052" w:rsidP="00464052">
            <w:pPr>
              <w:keepNext/>
              <w:spacing w:after="0" w:line="240" w:lineRule="auto"/>
              <w:jc w:val="both"/>
              <w:rPr>
                <w:rFonts w:ascii="Times New Roman" w:hAnsi="Times New Roman"/>
                <w:sz w:val="24"/>
                <w:szCs w:val="24"/>
                <w:lang w:val="kk-KZ"/>
              </w:rPr>
            </w:pPr>
            <w:r w:rsidRPr="00A51E6D">
              <w:rPr>
                <w:rFonts w:ascii="Times New Roman" w:hAnsi="Times New Roman"/>
                <w:sz w:val="24"/>
                <w:szCs w:val="24"/>
              </w:rPr>
              <w:t>Реализация Стратегии и</w:t>
            </w:r>
            <w:r w:rsidRPr="00A51E6D">
              <w:rPr>
                <w:rFonts w:ascii="Times New Roman" w:hAnsi="Times New Roman"/>
                <w:sz w:val="24"/>
                <w:szCs w:val="24"/>
              </w:rPr>
              <w:t>н</w:t>
            </w:r>
            <w:r w:rsidRPr="00A51E6D">
              <w:rPr>
                <w:rFonts w:ascii="Times New Roman" w:hAnsi="Times New Roman"/>
                <w:sz w:val="24"/>
                <w:szCs w:val="24"/>
              </w:rPr>
              <w:t>тернационал</w:t>
            </w:r>
            <w:r w:rsidRPr="00A51E6D">
              <w:rPr>
                <w:rFonts w:ascii="Times New Roman" w:hAnsi="Times New Roman"/>
                <w:sz w:val="24"/>
                <w:szCs w:val="24"/>
              </w:rPr>
              <w:t>и</w:t>
            </w:r>
            <w:r w:rsidRPr="00A51E6D">
              <w:rPr>
                <w:rFonts w:ascii="Times New Roman" w:hAnsi="Times New Roman"/>
                <w:sz w:val="24"/>
                <w:szCs w:val="24"/>
              </w:rPr>
              <w:t xml:space="preserve">зации </w:t>
            </w:r>
          </w:p>
        </w:tc>
        <w:tc>
          <w:tcPr>
            <w:tcW w:w="665" w:type="dxa"/>
            <w:gridSpan w:val="2"/>
            <w:shd w:val="clear" w:color="auto" w:fill="auto"/>
          </w:tcPr>
          <w:p w14:paraId="680A2C5A" w14:textId="77777777" w:rsidR="00464052" w:rsidRPr="00A51E6D"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69545DB2" w14:textId="06C0F411"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eastAsia="ru-RU"/>
              </w:rPr>
              <w:t>информация в МОН</w:t>
            </w:r>
          </w:p>
        </w:tc>
        <w:tc>
          <w:tcPr>
            <w:tcW w:w="941" w:type="dxa"/>
            <w:shd w:val="clear" w:color="auto" w:fill="auto"/>
          </w:tcPr>
          <w:p w14:paraId="649B702B" w14:textId="335FDBDC"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декабрь 2020-2025 годов</w:t>
            </w:r>
          </w:p>
        </w:tc>
        <w:tc>
          <w:tcPr>
            <w:tcW w:w="1183" w:type="dxa"/>
            <w:shd w:val="clear" w:color="auto" w:fill="auto"/>
          </w:tcPr>
          <w:p w14:paraId="7F825CC9" w14:textId="77777777" w:rsidR="00464052" w:rsidRPr="00A51E6D" w:rsidRDefault="00464052"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 xml:space="preserve">ВУЗы </w:t>
            </w:r>
          </w:p>
          <w:p w14:paraId="3A2B2126" w14:textId="472E915E"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rPr>
              <w:t>(по согласованию)</w:t>
            </w:r>
          </w:p>
        </w:tc>
        <w:tc>
          <w:tcPr>
            <w:tcW w:w="9205" w:type="dxa"/>
            <w:gridSpan w:val="27"/>
            <w:shd w:val="clear" w:color="auto" w:fill="auto"/>
          </w:tcPr>
          <w:p w14:paraId="3BD9F06D" w14:textId="70A2F752"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rPr>
              <w:t>не требуется</w:t>
            </w:r>
          </w:p>
        </w:tc>
      </w:tr>
      <w:tr w:rsidR="0012161C" w:rsidRPr="00A51E6D" w14:paraId="1DEBD9F3" w14:textId="77777777" w:rsidTr="006B2A29">
        <w:tc>
          <w:tcPr>
            <w:tcW w:w="573" w:type="dxa"/>
            <w:shd w:val="clear" w:color="auto" w:fill="auto"/>
          </w:tcPr>
          <w:p w14:paraId="4F3EB8E6"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34483ED3" w14:textId="6540BC88" w:rsidR="00464052" w:rsidRPr="00A51E6D" w:rsidRDefault="00464052" w:rsidP="00464052">
            <w:pPr>
              <w:keepNext/>
              <w:spacing w:after="0" w:line="240" w:lineRule="auto"/>
              <w:jc w:val="both"/>
              <w:rPr>
                <w:rFonts w:ascii="Times New Roman" w:hAnsi="Times New Roman"/>
                <w:sz w:val="24"/>
                <w:szCs w:val="24"/>
                <w:lang w:val="kk-KZ"/>
              </w:rPr>
            </w:pPr>
            <w:r w:rsidRPr="00A51E6D">
              <w:rPr>
                <w:rFonts w:ascii="Times New Roman" w:hAnsi="Times New Roman"/>
                <w:sz w:val="24"/>
                <w:szCs w:val="24"/>
              </w:rPr>
              <w:t>Создание рег</w:t>
            </w:r>
            <w:r w:rsidRPr="00A51E6D">
              <w:rPr>
                <w:rFonts w:ascii="Times New Roman" w:hAnsi="Times New Roman"/>
                <w:sz w:val="24"/>
                <w:szCs w:val="24"/>
              </w:rPr>
              <w:t>и</w:t>
            </w:r>
            <w:r w:rsidRPr="00A51E6D">
              <w:rPr>
                <w:rFonts w:ascii="Times New Roman" w:hAnsi="Times New Roman"/>
                <w:sz w:val="24"/>
                <w:szCs w:val="24"/>
              </w:rPr>
              <w:t>онального обр</w:t>
            </w:r>
            <w:r w:rsidRPr="00A51E6D">
              <w:rPr>
                <w:rFonts w:ascii="Times New Roman" w:hAnsi="Times New Roman"/>
                <w:sz w:val="24"/>
                <w:szCs w:val="24"/>
              </w:rPr>
              <w:t>а</w:t>
            </w:r>
            <w:r w:rsidRPr="00A51E6D">
              <w:rPr>
                <w:rFonts w:ascii="Times New Roman" w:hAnsi="Times New Roman"/>
                <w:sz w:val="24"/>
                <w:szCs w:val="24"/>
              </w:rPr>
              <w:t>зовательного хаба и привл</w:t>
            </w:r>
            <w:r w:rsidRPr="00A51E6D">
              <w:rPr>
                <w:rFonts w:ascii="Times New Roman" w:hAnsi="Times New Roman"/>
                <w:sz w:val="24"/>
                <w:szCs w:val="24"/>
              </w:rPr>
              <w:t>е</w:t>
            </w:r>
            <w:r w:rsidRPr="00A51E6D">
              <w:rPr>
                <w:rFonts w:ascii="Times New Roman" w:hAnsi="Times New Roman"/>
                <w:sz w:val="24"/>
                <w:szCs w:val="24"/>
              </w:rPr>
              <w:t>чение в ВУЗы зарубежных ученых и ин</w:t>
            </w:r>
            <w:r w:rsidRPr="00A51E6D">
              <w:rPr>
                <w:rFonts w:ascii="Times New Roman" w:hAnsi="Times New Roman"/>
                <w:sz w:val="24"/>
                <w:szCs w:val="24"/>
              </w:rPr>
              <w:t>о</w:t>
            </w:r>
            <w:r w:rsidRPr="00A51E6D">
              <w:rPr>
                <w:rFonts w:ascii="Times New Roman" w:hAnsi="Times New Roman"/>
                <w:sz w:val="24"/>
                <w:szCs w:val="24"/>
              </w:rPr>
              <w:t>странных ст</w:t>
            </w:r>
            <w:r w:rsidRPr="00A51E6D">
              <w:rPr>
                <w:rFonts w:ascii="Times New Roman" w:hAnsi="Times New Roman"/>
                <w:sz w:val="24"/>
                <w:szCs w:val="24"/>
              </w:rPr>
              <w:t>у</w:t>
            </w:r>
            <w:r w:rsidRPr="00A51E6D">
              <w:rPr>
                <w:rFonts w:ascii="Times New Roman" w:hAnsi="Times New Roman"/>
                <w:sz w:val="24"/>
                <w:szCs w:val="24"/>
              </w:rPr>
              <w:t>дентов</w:t>
            </w:r>
          </w:p>
        </w:tc>
        <w:tc>
          <w:tcPr>
            <w:tcW w:w="665" w:type="dxa"/>
            <w:gridSpan w:val="2"/>
            <w:shd w:val="clear" w:color="auto" w:fill="auto"/>
          </w:tcPr>
          <w:p w14:paraId="529EF460" w14:textId="77777777" w:rsidR="00464052" w:rsidRPr="00A51E6D"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3711EAE8" w14:textId="7F8D963A"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eastAsia="ru-RU"/>
              </w:rPr>
              <w:t>информация в МОН</w:t>
            </w:r>
          </w:p>
        </w:tc>
        <w:tc>
          <w:tcPr>
            <w:tcW w:w="941" w:type="dxa"/>
            <w:shd w:val="clear" w:color="auto" w:fill="auto"/>
          </w:tcPr>
          <w:p w14:paraId="344C9B60"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456D8C90" w14:textId="79F17A41"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2020-2025 годов</w:t>
            </w:r>
          </w:p>
        </w:tc>
        <w:tc>
          <w:tcPr>
            <w:tcW w:w="1183" w:type="dxa"/>
            <w:shd w:val="clear" w:color="auto" w:fill="auto"/>
          </w:tcPr>
          <w:p w14:paraId="42D0FA79" w14:textId="77777777"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ВУЗы</w:t>
            </w:r>
          </w:p>
          <w:p w14:paraId="16B658B1" w14:textId="6625C075"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rPr>
              <w:t>(по согласованию)</w:t>
            </w:r>
          </w:p>
        </w:tc>
        <w:tc>
          <w:tcPr>
            <w:tcW w:w="9205" w:type="dxa"/>
            <w:gridSpan w:val="27"/>
            <w:shd w:val="clear" w:color="auto" w:fill="auto"/>
          </w:tcPr>
          <w:p w14:paraId="24BA661B" w14:textId="3BDB0937"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rPr>
              <w:t>не требуется</w:t>
            </w:r>
          </w:p>
        </w:tc>
      </w:tr>
      <w:tr w:rsidR="0012161C" w:rsidRPr="00A51E6D" w14:paraId="7E7B3515" w14:textId="77777777" w:rsidTr="006B2A29">
        <w:tc>
          <w:tcPr>
            <w:tcW w:w="573" w:type="dxa"/>
            <w:shd w:val="clear" w:color="auto" w:fill="auto"/>
          </w:tcPr>
          <w:p w14:paraId="72CCE2EA" w14:textId="77777777" w:rsidR="00464052" w:rsidRPr="00A51E6D"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392A2B49" w14:textId="77777777" w:rsidR="00464052" w:rsidRPr="00A51E6D" w:rsidRDefault="00464052" w:rsidP="00464052">
            <w:pPr>
              <w:keepNext/>
              <w:spacing w:after="0" w:line="240" w:lineRule="auto"/>
              <w:jc w:val="both"/>
              <w:rPr>
                <w:rFonts w:ascii="Times New Roman" w:hAnsi="Times New Roman"/>
                <w:sz w:val="24"/>
                <w:szCs w:val="24"/>
              </w:rPr>
            </w:pPr>
            <w:r w:rsidRPr="00A51E6D">
              <w:rPr>
                <w:rFonts w:ascii="Times New Roman" w:hAnsi="Times New Roman"/>
                <w:sz w:val="24"/>
                <w:szCs w:val="24"/>
              </w:rPr>
              <w:t>Реализация ст</w:t>
            </w:r>
            <w:r w:rsidRPr="00A51E6D">
              <w:rPr>
                <w:rFonts w:ascii="Times New Roman" w:hAnsi="Times New Roman"/>
                <w:sz w:val="24"/>
                <w:szCs w:val="24"/>
              </w:rPr>
              <w:t>и</w:t>
            </w:r>
            <w:r w:rsidRPr="00A51E6D">
              <w:rPr>
                <w:rFonts w:ascii="Times New Roman" w:hAnsi="Times New Roman"/>
                <w:sz w:val="24"/>
                <w:szCs w:val="24"/>
              </w:rPr>
              <w:t xml:space="preserve">пендиальной программы для иностранных граждан </w:t>
            </w:r>
          </w:p>
        </w:tc>
        <w:tc>
          <w:tcPr>
            <w:tcW w:w="665" w:type="dxa"/>
            <w:gridSpan w:val="2"/>
            <w:shd w:val="clear" w:color="auto" w:fill="auto"/>
          </w:tcPr>
          <w:p w14:paraId="21CB6829" w14:textId="705951CB" w:rsidR="00464052" w:rsidRPr="00A51E6D" w:rsidRDefault="00464052"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rPr>
              <w:t>млн. тг.</w:t>
            </w:r>
          </w:p>
        </w:tc>
        <w:tc>
          <w:tcPr>
            <w:tcW w:w="1321" w:type="dxa"/>
            <w:gridSpan w:val="2"/>
            <w:shd w:val="clear" w:color="auto" w:fill="auto"/>
          </w:tcPr>
          <w:p w14:paraId="1367C22A" w14:textId="0953F58D"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и</w:t>
            </w:r>
            <w:r w:rsidRPr="00A51E6D">
              <w:rPr>
                <w:rFonts w:ascii="Times New Roman" w:hAnsi="Times New Roman"/>
                <w:sz w:val="24"/>
                <w:szCs w:val="24"/>
                <w:lang w:eastAsia="ru-RU"/>
              </w:rPr>
              <w:t>нформация в МОН</w:t>
            </w:r>
          </w:p>
        </w:tc>
        <w:tc>
          <w:tcPr>
            <w:tcW w:w="941" w:type="dxa"/>
            <w:shd w:val="clear" w:color="auto" w:fill="auto"/>
          </w:tcPr>
          <w:p w14:paraId="3FEBFB49"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0E9093DC" w14:textId="5B13FA1B"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2020-2025 годов</w:t>
            </w:r>
          </w:p>
        </w:tc>
        <w:tc>
          <w:tcPr>
            <w:tcW w:w="1183" w:type="dxa"/>
            <w:shd w:val="clear" w:color="auto" w:fill="auto"/>
          </w:tcPr>
          <w:p w14:paraId="0473BE70" w14:textId="0D736E89"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ВУЗы</w:t>
            </w:r>
          </w:p>
          <w:p w14:paraId="1E3BE0E8" w14:textId="675D8502" w:rsidR="00464052" w:rsidRPr="00A51E6D" w:rsidRDefault="00464052"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 xml:space="preserve"> (по согласованию)</w:t>
            </w:r>
          </w:p>
        </w:tc>
        <w:tc>
          <w:tcPr>
            <w:tcW w:w="1120" w:type="dxa"/>
            <w:gridSpan w:val="5"/>
            <w:shd w:val="clear" w:color="auto" w:fill="auto"/>
          </w:tcPr>
          <w:p w14:paraId="7A2FE0AC" w14:textId="77777777" w:rsidR="00464052" w:rsidRPr="00A51E6D" w:rsidRDefault="00464052" w:rsidP="00464052">
            <w:pPr>
              <w:pStyle w:val="a4"/>
              <w:keepNext/>
              <w:spacing w:before="0" w:beforeAutospacing="0" w:after="0" w:afterAutospacing="0"/>
              <w:jc w:val="center"/>
              <w:rPr>
                <w:lang w:val="ru-RU"/>
              </w:rPr>
            </w:pPr>
            <w:r w:rsidRPr="00A51E6D">
              <w:rPr>
                <w:lang w:val="ru-RU"/>
              </w:rPr>
              <w:t>383</w:t>
            </w:r>
          </w:p>
        </w:tc>
        <w:tc>
          <w:tcPr>
            <w:tcW w:w="997" w:type="dxa"/>
            <w:gridSpan w:val="2"/>
            <w:shd w:val="clear" w:color="auto" w:fill="auto"/>
          </w:tcPr>
          <w:p w14:paraId="19CB0FC3" w14:textId="77777777" w:rsidR="00464052" w:rsidRPr="00A51E6D" w:rsidRDefault="00464052" w:rsidP="00464052">
            <w:pPr>
              <w:pStyle w:val="a4"/>
              <w:keepNext/>
              <w:spacing w:before="0" w:beforeAutospacing="0" w:after="0" w:afterAutospacing="0"/>
              <w:jc w:val="center"/>
              <w:rPr>
                <w:lang w:val="ru-RU"/>
              </w:rPr>
            </w:pPr>
            <w:r w:rsidRPr="00A51E6D">
              <w:rPr>
                <w:lang w:val="ru-RU"/>
              </w:rPr>
              <w:t>782</w:t>
            </w:r>
          </w:p>
        </w:tc>
        <w:tc>
          <w:tcPr>
            <w:tcW w:w="993" w:type="dxa"/>
            <w:gridSpan w:val="3"/>
            <w:shd w:val="clear" w:color="auto" w:fill="auto"/>
          </w:tcPr>
          <w:p w14:paraId="1E286743" w14:textId="77777777" w:rsidR="00464052" w:rsidRPr="00A51E6D" w:rsidRDefault="00464052" w:rsidP="00464052">
            <w:pPr>
              <w:pStyle w:val="a4"/>
              <w:keepNext/>
              <w:spacing w:before="0" w:beforeAutospacing="0" w:after="0" w:afterAutospacing="0"/>
              <w:jc w:val="center"/>
              <w:rPr>
                <w:lang w:val="ru-RU"/>
              </w:rPr>
            </w:pPr>
            <w:r w:rsidRPr="00A51E6D">
              <w:rPr>
                <w:lang w:val="ru-RU"/>
              </w:rPr>
              <w:t>1 223</w:t>
            </w:r>
          </w:p>
        </w:tc>
        <w:tc>
          <w:tcPr>
            <w:tcW w:w="992" w:type="dxa"/>
            <w:gridSpan w:val="4"/>
            <w:shd w:val="clear" w:color="auto" w:fill="auto"/>
          </w:tcPr>
          <w:p w14:paraId="0F0E2A64" w14:textId="77777777" w:rsidR="00464052" w:rsidRPr="00A51E6D" w:rsidRDefault="00464052" w:rsidP="00464052">
            <w:pPr>
              <w:pStyle w:val="a4"/>
              <w:keepNext/>
              <w:spacing w:before="0" w:beforeAutospacing="0" w:after="0" w:afterAutospacing="0"/>
              <w:jc w:val="center"/>
              <w:rPr>
                <w:lang w:val="ru-RU"/>
              </w:rPr>
            </w:pPr>
            <w:r w:rsidRPr="00A51E6D">
              <w:rPr>
                <w:lang w:val="ru-RU"/>
              </w:rPr>
              <w:t>1 659</w:t>
            </w:r>
          </w:p>
        </w:tc>
        <w:tc>
          <w:tcPr>
            <w:tcW w:w="1134" w:type="dxa"/>
            <w:gridSpan w:val="4"/>
          </w:tcPr>
          <w:p w14:paraId="2D7D08E2" w14:textId="77777777" w:rsidR="00464052" w:rsidRPr="00A51E6D" w:rsidRDefault="00464052" w:rsidP="00464052">
            <w:pPr>
              <w:pStyle w:val="a4"/>
              <w:keepNext/>
              <w:spacing w:before="0" w:beforeAutospacing="0" w:after="0" w:afterAutospacing="0"/>
              <w:jc w:val="center"/>
              <w:rPr>
                <w:lang w:val="ru-RU"/>
              </w:rPr>
            </w:pPr>
            <w:r w:rsidRPr="00A51E6D">
              <w:rPr>
                <w:lang w:val="ru-RU"/>
              </w:rPr>
              <w:t>1 873</w:t>
            </w:r>
          </w:p>
        </w:tc>
        <w:tc>
          <w:tcPr>
            <w:tcW w:w="1134" w:type="dxa"/>
            <w:gridSpan w:val="3"/>
          </w:tcPr>
          <w:p w14:paraId="30CA95AD" w14:textId="77777777" w:rsidR="00464052" w:rsidRPr="00A51E6D" w:rsidRDefault="00464052" w:rsidP="00464052">
            <w:pPr>
              <w:pStyle w:val="a4"/>
              <w:keepNext/>
              <w:spacing w:before="0" w:beforeAutospacing="0" w:after="0" w:afterAutospacing="0"/>
              <w:jc w:val="center"/>
              <w:rPr>
                <w:lang w:val="ru-RU"/>
              </w:rPr>
            </w:pPr>
            <w:r w:rsidRPr="00A51E6D">
              <w:rPr>
                <w:lang w:val="ru-RU"/>
              </w:rPr>
              <w:t>1 875</w:t>
            </w:r>
          </w:p>
        </w:tc>
        <w:tc>
          <w:tcPr>
            <w:tcW w:w="1167" w:type="dxa"/>
            <w:gridSpan w:val="3"/>
            <w:shd w:val="clear" w:color="auto" w:fill="auto"/>
          </w:tcPr>
          <w:p w14:paraId="66DCE3F0" w14:textId="77777777"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7 795</w:t>
            </w:r>
          </w:p>
        </w:tc>
        <w:tc>
          <w:tcPr>
            <w:tcW w:w="712" w:type="dxa"/>
            <w:gridSpan w:val="2"/>
            <w:shd w:val="clear" w:color="auto" w:fill="auto"/>
          </w:tcPr>
          <w:p w14:paraId="43216313" w14:textId="77777777"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РБ</w:t>
            </w:r>
          </w:p>
        </w:tc>
        <w:tc>
          <w:tcPr>
            <w:tcW w:w="956" w:type="dxa"/>
            <w:shd w:val="clear" w:color="auto" w:fill="auto"/>
          </w:tcPr>
          <w:p w14:paraId="72E2B786" w14:textId="77777777"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204</w:t>
            </w:r>
          </w:p>
          <w:p w14:paraId="7EA797E5" w14:textId="77777777"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118</w:t>
            </w:r>
          </w:p>
        </w:tc>
      </w:tr>
      <w:tr w:rsidR="0012161C" w:rsidRPr="00A51E6D" w14:paraId="1AA4B2AC" w14:textId="77777777" w:rsidTr="006B2A29">
        <w:trPr>
          <w:trHeight w:val="1768"/>
        </w:trPr>
        <w:tc>
          <w:tcPr>
            <w:tcW w:w="573" w:type="dxa"/>
            <w:shd w:val="clear" w:color="auto" w:fill="auto"/>
          </w:tcPr>
          <w:p w14:paraId="57B0616F" w14:textId="77777777" w:rsidR="00464052" w:rsidRPr="00A51E6D"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2496D470" w14:textId="5BFA18A5" w:rsidR="00464052" w:rsidRPr="00A51E6D" w:rsidRDefault="00464052" w:rsidP="00D96EA9">
            <w:pPr>
              <w:keepNext/>
              <w:spacing w:after="0" w:line="240" w:lineRule="auto"/>
              <w:jc w:val="both"/>
              <w:rPr>
                <w:rFonts w:ascii="Times New Roman" w:hAnsi="Times New Roman"/>
                <w:sz w:val="24"/>
                <w:szCs w:val="24"/>
              </w:rPr>
            </w:pPr>
            <w:r w:rsidRPr="00A51E6D">
              <w:rPr>
                <w:rFonts w:ascii="Times New Roman" w:hAnsi="Times New Roman"/>
                <w:sz w:val="24"/>
                <w:szCs w:val="24"/>
              </w:rPr>
              <w:t>Развитие двуд</w:t>
            </w:r>
            <w:r w:rsidRPr="00A51E6D">
              <w:rPr>
                <w:rFonts w:ascii="Times New Roman" w:hAnsi="Times New Roman"/>
                <w:sz w:val="24"/>
                <w:szCs w:val="24"/>
              </w:rPr>
              <w:t>и</w:t>
            </w:r>
            <w:r w:rsidRPr="00A51E6D">
              <w:rPr>
                <w:rFonts w:ascii="Times New Roman" w:hAnsi="Times New Roman"/>
                <w:sz w:val="24"/>
                <w:szCs w:val="24"/>
              </w:rPr>
              <w:t>пломных пр</w:t>
            </w:r>
            <w:r w:rsidRPr="00A51E6D">
              <w:rPr>
                <w:rFonts w:ascii="Times New Roman" w:hAnsi="Times New Roman"/>
                <w:sz w:val="24"/>
                <w:szCs w:val="24"/>
              </w:rPr>
              <w:t>о</w:t>
            </w:r>
            <w:r w:rsidRPr="00A51E6D">
              <w:rPr>
                <w:rFonts w:ascii="Times New Roman" w:hAnsi="Times New Roman"/>
                <w:sz w:val="24"/>
                <w:szCs w:val="24"/>
              </w:rPr>
              <w:t>грамм и акад</w:t>
            </w:r>
            <w:r w:rsidRPr="00A51E6D">
              <w:rPr>
                <w:rFonts w:ascii="Times New Roman" w:hAnsi="Times New Roman"/>
                <w:sz w:val="24"/>
                <w:szCs w:val="24"/>
              </w:rPr>
              <w:t>е</w:t>
            </w:r>
            <w:r w:rsidRPr="00A51E6D">
              <w:rPr>
                <w:rFonts w:ascii="Times New Roman" w:hAnsi="Times New Roman"/>
                <w:sz w:val="24"/>
                <w:szCs w:val="24"/>
              </w:rPr>
              <w:t>мической м</w:t>
            </w:r>
            <w:r w:rsidRPr="00A51E6D">
              <w:rPr>
                <w:rFonts w:ascii="Times New Roman" w:hAnsi="Times New Roman"/>
                <w:sz w:val="24"/>
                <w:szCs w:val="24"/>
              </w:rPr>
              <w:t>о</w:t>
            </w:r>
            <w:r w:rsidRPr="00A51E6D">
              <w:rPr>
                <w:rFonts w:ascii="Times New Roman" w:hAnsi="Times New Roman"/>
                <w:sz w:val="24"/>
                <w:szCs w:val="24"/>
              </w:rPr>
              <w:t>бильности ст</w:t>
            </w:r>
            <w:r w:rsidRPr="00A51E6D">
              <w:rPr>
                <w:rFonts w:ascii="Times New Roman" w:hAnsi="Times New Roman"/>
                <w:sz w:val="24"/>
                <w:szCs w:val="24"/>
              </w:rPr>
              <w:t>у</w:t>
            </w:r>
            <w:r w:rsidRPr="00A51E6D">
              <w:rPr>
                <w:rFonts w:ascii="Times New Roman" w:hAnsi="Times New Roman"/>
                <w:sz w:val="24"/>
                <w:szCs w:val="24"/>
              </w:rPr>
              <w:t xml:space="preserve">дентов и </w:t>
            </w:r>
            <w:r w:rsidR="00D96EA9" w:rsidRPr="00A51E6D">
              <w:rPr>
                <w:rFonts w:ascii="Times New Roman" w:hAnsi="Times New Roman"/>
                <w:sz w:val="24"/>
                <w:szCs w:val="24"/>
              </w:rPr>
              <w:t>пр</w:t>
            </w:r>
            <w:r w:rsidR="00D96EA9" w:rsidRPr="00A51E6D">
              <w:rPr>
                <w:rFonts w:ascii="Times New Roman" w:hAnsi="Times New Roman"/>
                <w:sz w:val="24"/>
                <w:szCs w:val="24"/>
              </w:rPr>
              <w:t>о</w:t>
            </w:r>
            <w:r w:rsidR="00D96EA9" w:rsidRPr="00A51E6D">
              <w:rPr>
                <w:rFonts w:ascii="Times New Roman" w:hAnsi="Times New Roman"/>
                <w:sz w:val="24"/>
                <w:szCs w:val="24"/>
              </w:rPr>
              <w:t>фессорско-преподавател</w:t>
            </w:r>
            <w:r w:rsidR="00D96EA9" w:rsidRPr="00A51E6D">
              <w:rPr>
                <w:rFonts w:ascii="Times New Roman" w:hAnsi="Times New Roman"/>
                <w:sz w:val="24"/>
                <w:szCs w:val="24"/>
              </w:rPr>
              <w:t>ь</w:t>
            </w:r>
            <w:r w:rsidR="00D96EA9" w:rsidRPr="00A51E6D">
              <w:rPr>
                <w:rFonts w:ascii="Times New Roman" w:hAnsi="Times New Roman"/>
                <w:sz w:val="24"/>
                <w:szCs w:val="24"/>
              </w:rPr>
              <w:t>ского состава</w:t>
            </w:r>
            <w:r w:rsidRPr="00A51E6D">
              <w:rPr>
                <w:rFonts w:ascii="Times New Roman" w:hAnsi="Times New Roman"/>
                <w:sz w:val="24"/>
                <w:szCs w:val="24"/>
              </w:rPr>
              <w:t xml:space="preserve"> вузов</w:t>
            </w:r>
          </w:p>
        </w:tc>
        <w:tc>
          <w:tcPr>
            <w:tcW w:w="665" w:type="dxa"/>
            <w:gridSpan w:val="2"/>
            <w:shd w:val="clear" w:color="auto" w:fill="auto"/>
          </w:tcPr>
          <w:p w14:paraId="4960A2DB" w14:textId="0011C7B0" w:rsidR="00464052" w:rsidRPr="00A51E6D" w:rsidRDefault="00464052"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rPr>
              <w:t>млн. тг.</w:t>
            </w:r>
          </w:p>
        </w:tc>
        <w:tc>
          <w:tcPr>
            <w:tcW w:w="1321" w:type="dxa"/>
            <w:gridSpan w:val="2"/>
            <w:shd w:val="clear" w:color="auto" w:fill="auto"/>
          </w:tcPr>
          <w:p w14:paraId="1B54810E" w14:textId="145FF518"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и</w:t>
            </w:r>
            <w:r w:rsidRPr="00A51E6D">
              <w:rPr>
                <w:rFonts w:ascii="Times New Roman" w:hAnsi="Times New Roman"/>
                <w:sz w:val="24"/>
                <w:szCs w:val="24"/>
                <w:lang w:eastAsia="ru-RU"/>
              </w:rPr>
              <w:t>нформация в МОН</w:t>
            </w:r>
          </w:p>
        </w:tc>
        <w:tc>
          <w:tcPr>
            <w:tcW w:w="941" w:type="dxa"/>
            <w:shd w:val="clear" w:color="auto" w:fill="auto"/>
          </w:tcPr>
          <w:p w14:paraId="286ECECD"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13E7B33B" w14:textId="3E006504"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2020-2025 годов</w:t>
            </w:r>
          </w:p>
        </w:tc>
        <w:tc>
          <w:tcPr>
            <w:tcW w:w="1183" w:type="dxa"/>
            <w:shd w:val="clear" w:color="auto" w:fill="auto"/>
          </w:tcPr>
          <w:p w14:paraId="09C49205" w14:textId="3F350A63"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ВУЗы</w:t>
            </w:r>
          </w:p>
          <w:p w14:paraId="62D35AD4" w14:textId="552279B2" w:rsidR="00464052" w:rsidRPr="00A51E6D" w:rsidRDefault="00464052"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 xml:space="preserve"> (по согласованию)</w:t>
            </w:r>
          </w:p>
        </w:tc>
        <w:tc>
          <w:tcPr>
            <w:tcW w:w="1120" w:type="dxa"/>
            <w:gridSpan w:val="5"/>
            <w:shd w:val="clear" w:color="auto" w:fill="auto"/>
          </w:tcPr>
          <w:p w14:paraId="61507591" w14:textId="77777777" w:rsidR="00464052" w:rsidRPr="00A51E6D" w:rsidRDefault="00464052" w:rsidP="00464052">
            <w:pPr>
              <w:pStyle w:val="a4"/>
              <w:keepNext/>
              <w:spacing w:before="0" w:beforeAutospacing="0" w:after="0" w:afterAutospacing="0"/>
              <w:jc w:val="center"/>
              <w:rPr>
                <w:lang w:val="ru-RU"/>
              </w:rPr>
            </w:pPr>
            <w:r w:rsidRPr="00A51E6D">
              <w:rPr>
                <w:lang w:val="ru-RU"/>
              </w:rPr>
              <w:t>666</w:t>
            </w:r>
          </w:p>
        </w:tc>
        <w:tc>
          <w:tcPr>
            <w:tcW w:w="997" w:type="dxa"/>
            <w:gridSpan w:val="2"/>
            <w:shd w:val="clear" w:color="auto" w:fill="auto"/>
          </w:tcPr>
          <w:p w14:paraId="66BB33DC" w14:textId="77777777" w:rsidR="00464052" w:rsidRPr="00A51E6D" w:rsidRDefault="00464052" w:rsidP="00464052">
            <w:pPr>
              <w:pStyle w:val="a4"/>
              <w:keepNext/>
              <w:spacing w:before="0" w:beforeAutospacing="0" w:after="0" w:afterAutospacing="0"/>
              <w:jc w:val="center"/>
              <w:rPr>
                <w:lang w:val="ru-RU"/>
              </w:rPr>
            </w:pPr>
            <w:r w:rsidRPr="00A51E6D">
              <w:rPr>
                <w:lang w:val="ru-RU"/>
              </w:rPr>
              <w:t>666</w:t>
            </w:r>
          </w:p>
        </w:tc>
        <w:tc>
          <w:tcPr>
            <w:tcW w:w="993" w:type="dxa"/>
            <w:gridSpan w:val="3"/>
            <w:shd w:val="clear" w:color="auto" w:fill="auto"/>
          </w:tcPr>
          <w:p w14:paraId="36C16640" w14:textId="77777777" w:rsidR="00464052" w:rsidRPr="00A51E6D" w:rsidRDefault="00464052" w:rsidP="00464052">
            <w:pPr>
              <w:pStyle w:val="a4"/>
              <w:keepNext/>
              <w:spacing w:before="0" w:beforeAutospacing="0" w:after="0" w:afterAutospacing="0"/>
              <w:jc w:val="center"/>
              <w:rPr>
                <w:lang w:val="ru-RU"/>
              </w:rPr>
            </w:pPr>
            <w:r w:rsidRPr="00A51E6D">
              <w:rPr>
                <w:lang w:val="ru-RU"/>
              </w:rPr>
              <w:t>666</w:t>
            </w:r>
          </w:p>
        </w:tc>
        <w:tc>
          <w:tcPr>
            <w:tcW w:w="992" w:type="dxa"/>
            <w:gridSpan w:val="4"/>
            <w:shd w:val="clear" w:color="auto" w:fill="auto"/>
          </w:tcPr>
          <w:p w14:paraId="347C6B3C" w14:textId="77777777" w:rsidR="00464052" w:rsidRPr="00A51E6D" w:rsidRDefault="00464052" w:rsidP="00464052">
            <w:pPr>
              <w:pStyle w:val="a4"/>
              <w:keepNext/>
              <w:spacing w:before="0" w:beforeAutospacing="0" w:after="0" w:afterAutospacing="0"/>
              <w:jc w:val="center"/>
              <w:rPr>
                <w:lang w:val="ru-RU"/>
              </w:rPr>
            </w:pPr>
            <w:r w:rsidRPr="00A51E6D">
              <w:rPr>
                <w:lang w:val="ru-RU"/>
              </w:rPr>
              <w:t>666</w:t>
            </w:r>
          </w:p>
        </w:tc>
        <w:tc>
          <w:tcPr>
            <w:tcW w:w="1134" w:type="dxa"/>
            <w:gridSpan w:val="4"/>
          </w:tcPr>
          <w:p w14:paraId="242AA94D" w14:textId="77777777" w:rsidR="00464052" w:rsidRPr="00A51E6D" w:rsidRDefault="00464052" w:rsidP="00464052">
            <w:pPr>
              <w:pStyle w:val="a4"/>
              <w:keepNext/>
              <w:spacing w:before="0" w:beforeAutospacing="0" w:after="0" w:afterAutospacing="0"/>
              <w:jc w:val="center"/>
              <w:rPr>
                <w:lang w:val="ru-RU"/>
              </w:rPr>
            </w:pPr>
            <w:r w:rsidRPr="00A51E6D">
              <w:rPr>
                <w:lang w:val="ru-RU"/>
              </w:rPr>
              <w:t>666</w:t>
            </w:r>
          </w:p>
        </w:tc>
        <w:tc>
          <w:tcPr>
            <w:tcW w:w="1134" w:type="dxa"/>
            <w:gridSpan w:val="3"/>
          </w:tcPr>
          <w:p w14:paraId="13ADB3E9" w14:textId="77777777" w:rsidR="00464052" w:rsidRPr="00A51E6D" w:rsidRDefault="00464052" w:rsidP="00464052">
            <w:pPr>
              <w:pStyle w:val="a4"/>
              <w:keepNext/>
              <w:spacing w:before="0" w:beforeAutospacing="0" w:after="0" w:afterAutospacing="0"/>
              <w:jc w:val="center"/>
              <w:rPr>
                <w:lang w:val="ru-RU"/>
              </w:rPr>
            </w:pPr>
            <w:r w:rsidRPr="00A51E6D">
              <w:rPr>
                <w:lang w:val="ru-RU"/>
              </w:rPr>
              <w:t>666</w:t>
            </w:r>
          </w:p>
        </w:tc>
        <w:tc>
          <w:tcPr>
            <w:tcW w:w="1167" w:type="dxa"/>
            <w:gridSpan w:val="3"/>
            <w:shd w:val="clear" w:color="auto" w:fill="auto"/>
          </w:tcPr>
          <w:p w14:paraId="09DBA952" w14:textId="77777777"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3 996</w:t>
            </w:r>
          </w:p>
        </w:tc>
        <w:tc>
          <w:tcPr>
            <w:tcW w:w="712" w:type="dxa"/>
            <w:gridSpan w:val="2"/>
            <w:shd w:val="clear" w:color="auto" w:fill="auto"/>
          </w:tcPr>
          <w:p w14:paraId="4AFB60B1" w14:textId="77777777"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РБ</w:t>
            </w:r>
          </w:p>
        </w:tc>
        <w:tc>
          <w:tcPr>
            <w:tcW w:w="956" w:type="dxa"/>
            <w:shd w:val="clear" w:color="auto" w:fill="auto"/>
          </w:tcPr>
          <w:p w14:paraId="28B93F18" w14:textId="77777777"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204</w:t>
            </w:r>
          </w:p>
          <w:p w14:paraId="65B6388F" w14:textId="77777777"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100</w:t>
            </w:r>
          </w:p>
        </w:tc>
      </w:tr>
      <w:tr w:rsidR="0012161C" w:rsidRPr="00A51E6D" w14:paraId="1A003621" w14:textId="77777777" w:rsidTr="006B2A29">
        <w:trPr>
          <w:trHeight w:val="1768"/>
        </w:trPr>
        <w:tc>
          <w:tcPr>
            <w:tcW w:w="573" w:type="dxa"/>
            <w:shd w:val="clear" w:color="auto" w:fill="auto"/>
          </w:tcPr>
          <w:p w14:paraId="68AB01CB" w14:textId="77777777" w:rsidR="00464052" w:rsidRPr="00A51E6D"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0370C595" w14:textId="33AE47FE" w:rsidR="00464052" w:rsidRPr="00A51E6D" w:rsidRDefault="00464052" w:rsidP="00464052">
            <w:pPr>
              <w:keepNext/>
              <w:spacing w:after="0" w:line="240" w:lineRule="auto"/>
              <w:jc w:val="both"/>
              <w:rPr>
                <w:rFonts w:ascii="Times New Roman" w:hAnsi="Times New Roman"/>
                <w:sz w:val="24"/>
                <w:szCs w:val="24"/>
              </w:rPr>
            </w:pPr>
            <w:r w:rsidRPr="00A51E6D">
              <w:rPr>
                <w:rFonts w:ascii="Times New Roman" w:hAnsi="Times New Roman"/>
                <w:sz w:val="24"/>
                <w:szCs w:val="24"/>
              </w:rPr>
              <w:t>Проработка критериев для формирования групп вузов «Конкурентн</w:t>
            </w:r>
            <w:r w:rsidRPr="00A51E6D">
              <w:rPr>
                <w:rFonts w:ascii="Times New Roman" w:hAnsi="Times New Roman"/>
                <w:sz w:val="24"/>
                <w:szCs w:val="24"/>
              </w:rPr>
              <w:t>о</w:t>
            </w:r>
            <w:r w:rsidRPr="00A51E6D">
              <w:rPr>
                <w:rFonts w:ascii="Times New Roman" w:hAnsi="Times New Roman"/>
                <w:sz w:val="24"/>
                <w:szCs w:val="24"/>
              </w:rPr>
              <w:t>способные на международном уровне», «Ко</w:t>
            </w:r>
            <w:r w:rsidRPr="00A51E6D">
              <w:rPr>
                <w:rFonts w:ascii="Times New Roman" w:hAnsi="Times New Roman"/>
                <w:sz w:val="24"/>
                <w:szCs w:val="24"/>
              </w:rPr>
              <w:t>н</w:t>
            </w:r>
            <w:r w:rsidRPr="00A51E6D">
              <w:rPr>
                <w:rFonts w:ascii="Times New Roman" w:hAnsi="Times New Roman"/>
                <w:sz w:val="24"/>
                <w:szCs w:val="24"/>
              </w:rPr>
              <w:t>курентносп</w:t>
            </w:r>
            <w:r w:rsidRPr="00A51E6D">
              <w:rPr>
                <w:rFonts w:ascii="Times New Roman" w:hAnsi="Times New Roman"/>
                <w:sz w:val="24"/>
                <w:szCs w:val="24"/>
              </w:rPr>
              <w:t>о</w:t>
            </w:r>
            <w:r w:rsidRPr="00A51E6D">
              <w:rPr>
                <w:rFonts w:ascii="Times New Roman" w:hAnsi="Times New Roman"/>
                <w:sz w:val="24"/>
                <w:szCs w:val="24"/>
              </w:rPr>
              <w:t>собные на нац</w:t>
            </w:r>
            <w:r w:rsidRPr="00A51E6D">
              <w:rPr>
                <w:rFonts w:ascii="Times New Roman" w:hAnsi="Times New Roman"/>
                <w:sz w:val="24"/>
                <w:szCs w:val="24"/>
              </w:rPr>
              <w:t>и</w:t>
            </w:r>
            <w:r w:rsidRPr="00A51E6D">
              <w:rPr>
                <w:rFonts w:ascii="Times New Roman" w:hAnsi="Times New Roman"/>
                <w:sz w:val="24"/>
                <w:szCs w:val="24"/>
              </w:rPr>
              <w:t>ональном уровне» и «Ко</w:t>
            </w:r>
            <w:r w:rsidRPr="00A51E6D">
              <w:rPr>
                <w:rFonts w:ascii="Times New Roman" w:hAnsi="Times New Roman"/>
                <w:sz w:val="24"/>
                <w:szCs w:val="24"/>
              </w:rPr>
              <w:t>н</w:t>
            </w:r>
            <w:r w:rsidRPr="00A51E6D">
              <w:rPr>
                <w:rFonts w:ascii="Times New Roman" w:hAnsi="Times New Roman"/>
                <w:sz w:val="24"/>
                <w:szCs w:val="24"/>
              </w:rPr>
              <w:t>курентносп</w:t>
            </w:r>
            <w:r w:rsidRPr="00A51E6D">
              <w:rPr>
                <w:rFonts w:ascii="Times New Roman" w:hAnsi="Times New Roman"/>
                <w:sz w:val="24"/>
                <w:szCs w:val="24"/>
              </w:rPr>
              <w:t>о</w:t>
            </w:r>
            <w:r w:rsidRPr="00A51E6D">
              <w:rPr>
                <w:rFonts w:ascii="Times New Roman" w:hAnsi="Times New Roman"/>
                <w:sz w:val="24"/>
                <w:szCs w:val="24"/>
              </w:rPr>
              <w:t>собные на рег</w:t>
            </w:r>
            <w:r w:rsidRPr="00A51E6D">
              <w:rPr>
                <w:rFonts w:ascii="Times New Roman" w:hAnsi="Times New Roman"/>
                <w:sz w:val="24"/>
                <w:szCs w:val="24"/>
              </w:rPr>
              <w:t>и</w:t>
            </w:r>
            <w:r w:rsidRPr="00A51E6D">
              <w:rPr>
                <w:rFonts w:ascii="Times New Roman" w:hAnsi="Times New Roman"/>
                <w:sz w:val="24"/>
                <w:szCs w:val="24"/>
              </w:rPr>
              <w:t>ональном уровне».</w:t>
            </w:r>
          </w:p>
        </w:tc>
        <w:tc>
          <w:tcPr>
            <w:tcW w:w="665" w:type="dxa"/>
            <w:gridSpan w:val="2"/>
            <w:shd w:val="clear" w:color="auto" w:fill="auto"/>
          </w:tcPr>
          <w:p w14:paraId="185889C6" w14:textId="77777777" w:rsidR="00464052" w:rsidRPr="00A51E6D"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17AA1D97" w14:textId="0CBB613E" w:rsidR="00464052" w:rsidRPr="00A51E6D" w:rsidRDefault="008C4F0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w:t>
            </w:r>
            <w:r w:rsidR="00464052" w:rsidRPr="00A51E6D">
              <w:rPr>
                <w:rFonts w:ascii="Times New Roman" w:hAnsi="Times New Roman"/>
                <w:sz w:val="24"/>
                <w:szCs w:val="24"/>
                <w:lang w:val="kk-KZ" w:eastAsia="ru-RU"/>
              </w:rPr>
              <w:t>етодические рекомендации</w:t>
            </w:r>
          </w:p>
        </w:tc>
        <w:tc>
          <w:tcPr>
            <w:tcW w:w="941" w:type="dxa"/>
            <w:shd w:val="clear" w:color="auto" w:fill="auto"/>
          </w:tcPr>
          <w:p w14:paraId="743DE738" w14:textId="5E89852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eastAsia="ru-RU"/>
              </w:rPr>
              <w:t xml:space="preserve">2 полугодие </w:t>
            </w:r>
            <w:r w:rsidRPr="00A51E6D">
              <w:rPr>
                <w:rFonts w:ascii="Times New Roman" w:hAnsi="Times New Roman"/>
                <w:sz w:val="24"/>
                <w:szCs w:val="24"/>
                <w:lang w:val="kk-KZ" w:eastAsia="ru-RU"/>
              </w:rPr>
              <w:t>2020 года</w:t>
            </w:r>
          </w:p>
        </w:tc>
        <w:tc>
          <w:tcPr>
            <w:tcW w:w="1183" w:type="dxa"/>
            <w:shd w:val="clear" w:color="auto" w:fill="auto"/>
          </w:tcPr>
          <w:p w14:paraId="733AD558" w14:textId="77777777"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МОН,</w:t>
            </w:r>
          </w:p>
          <w:p w14:paraId="33178303" w14:textId="77777777"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ВУЗы</w:t>
            </w:r>
          </w:p>
          <w:p w14:paraId="05DC467C" w14:textId="2809CF40"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 xml:space="preserve"> (по согласованию)</w:t>
            </w:r>
          </w:p>
        </w:tc>
        <w:tc>
          <w:tcPr>
            <w:tcW w:w="9205" w:type="dxa"/>
            <w:gridSpan w:val="27"/>
            <w:shd w:val="clear" w:color="auto" w:fill="auto"/>
          </w:tcPr>
          <w:p w14:paraId="5B31A127" w14:textId="3890A994" w:rsidR="00464052" w:rsidRPr="00A51E6D" w:rsidRDefault="003973F0"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н</w:t>
            </w:r>
            <w:r w:rsidR="00464052" w:rsidRPr="00A51E6D">
              <w:rPr>
                <w:rFonts w:ascii="Times New Roman" w:hAnsi="Times New Roman"/>
                <w:sz w:val="24"/>
                <w:szCs w:val="24"/>
                <w:lang w:eastAsia="ru-RU"/>
              </w:rPr>
              <w:t>е требуется</w:t>
            </w:r>
          </w:p>
        </w:tc>
      </w:tr>
      <w:tr w:rsidR="0012161C" w:rsidRPr="00A51E6D" w14:paraId="314E559B" w14:textId="77777777" w:rsidTr="006B2A29">
        <w:trPr>
          <w:trHeight w:val="1768"/>
        </w:trPr>
        <w:tc>
          <w:tcPr>
            <w:tcW w:w="573" w:type="dxa"/>
            <w:shd w:val="clear" w:color="auto" w:fill="auto"/>
          </w:tcPr>
          <w:p w14:paraId="005E0786" w14:textId="77777777" w:rsidR="00464052" w:rsidRPr="00A51E6D"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32533DBA" w14:textId="4525C643" w:rsidR="00464052" w:rsidRPr="00A51E6D" w:rsidRDefault="00464052" w:rsidP="00464052">
            <w:pPr>
              <w:keepNext/>
              <w:spacing w:after="0" w:line="240" w:lineRule="auto"/>
              <w:jc w:val="both"/>
              <w:rPr>
                <w:rFonts w:ascii="Times New Roman" w:hAnsi="Times New Roman"/>
                <w:sz w:val="24"/>
                <w:szCs w:val="24"/>
              </w:rPr>
            </w:pPr>
            <w:r w:rsidRPr="00A51E6D">
              <w:rPr>
                <w:rFonts w:ascii="Times New Roman" w:hAnsi="Times New Roman"/>
                <w:sz w:val="24"/>
                <w:szCs w:val="24"/>
              </w:rPr>
              <w:t>Проработка подходов и тр</w:t>
            </w:r>
            <w:r w:rsidRPr="00A51E6D">
              <w:rPr>
                <w:rFonts w:ascii="Times New Roman" w:hAnsi="Times New Roman"/>
                <w:sz w:val="24"/>
                <w:szCs w:val="24"/>
              </w:rPr>
              <w:t>е</w:t>
            </w:r>
            <w:r w:rsidRPr="00A51E6D">
              <w:rPr>
                <w:rFonts w:ascii="Times New Roman" w:hAnsi="Times New Roman"/>
                <w:sz w:val="24"/>
                <w:szCs w:val="24"/>
              </w:rPr>
              <w:t>бований к фо</w:t>
            </w:r>
            <w:r w:rsidRPr="00A51E6D">
              <w:rPr>
                <w:rFonts w:ascii="Times New Roman" w:hAnsi="Times New Roman"/>
                <w:sz w:val="24"/>
                <w:szCs w:val="24"/>
              </w:rPr>
              <w:t>р</w:t>
            </w:r>
            <w:r w:rsidRPr="00A51E6D">
              <w:rPr>
                <w:rFonts w:ascii="Times New Roman" w:hAnsi="Times New Roman"/>
                <w:sz w:val="24"/>
                <w:szCs w:val="24"/>
              </w:rPr>
              <w:t>мированию Р</w:t>
            </w:r>
            <w:r w:rsidRPr="00A51E6D">
              <w:rPr>
                <w:rFonts w:ascii="Times New Roman" w:hAnsi="Times New Roman"/>
                <w:sz w:val="24"/>
                <w:szCs w:val="24"/>
              </w:rPr>
              <w:t>е</w:t>
            </w:r>
            <w:r w:rsidRPr="00A51E6D">
              <w:rPr>
                <w:rFonts w:ascii="Times New Roman" w:hAnsi="Times New Roman"/>
                <w:sz w:val="24"/>
                <w:szCs w:val="24"/>
              </w:rPr>
              <w:t>естра казахста</w:t>
            </w:r>
            <w:r w:rsidRPr="00A51E6D">
              <w:rPr>
                <w:rFonts w:ascii="Times New Roman" w:hAnsi="Times New Roman"/>
                <w:sz w:val="24"/>
                <w:szCs w:val="24"/>
              </w:rPr>
              <w:t>н</w:t>
            </w:r>
            <w:r w:rsidRPr="00A51E6D">
              <w:rPr>
                <w:rFonts w:ascii="Times New Roman" w:hAnsi="Times New Roman"/>
                <w:sz w:val="24"/>
                <w:szCs w:val="24"/>
              </w:rPr>
              <w:t>ских вузов, предоставля</w:t>
            </w:r>
            <w:r w:rsidRPr="00A51E6D">
              <w:rPr>
                <w:rFonts w:ascii="Times New Roman" w:hAnsi="Times New Roman"/>
                <w:sz w:val="24"/>
                <w:szCs w:val="24"/>
              </w:rPr>
              <w:t>ю</w:t>
            </w:r>
            <w:r w:rsidRPr="00A51E6D">
              <w:rPr>
                <w:rFonts w:ascii="Times New Roman" w:hAnsi="Times New Roman"/>
                <w:sz w:val="24"/>
                <w:szCs w:val="24"/>
              </w:rPr>
              <w:t>щих образов</w:t>
            </w:r>
            <w:r w:rsidRPr="00A51E6D">
              <w:rPr>
                <w:rFonts w:ascii="Times New Roman" w:hAnsi="Times New Roman"/>
                <w:sz w:val="24"/>
                <w:szCs w:val="24"/>
              </w:rPr>
              <w:t>а</w:t>
            </w:r>
            <w:r w:rsidRPr="00A51E6D">
              <w:rPr>
                <w:rFonts w:ascii="Times New Roman" w:hAnsi="Times New Roman"/>
                <w:sz w:val="24"/>
                <w:szCs w:val="24"/>
              </w:rPr>
              <w:t>тельные услуги иностранным студентам, а также критерии для зарубежных вузов, докуме</w:t>
            </w:r>
            <w:r w:rsidRPr="00A51E6D">
              <w:rPr>
                <w:rFonts w:ascii="Times New Roman" w:hAnsi="Times New Roman"/>
                <w:sz w:val="24"/>
                <w:szCs w:val="24"/>
              </w:rPr>
              <w:t>н</w:t>
            </w:r>
            <w:r w:rsidRPr="00A51E6D">
              <w:rPr>
                <w:rFonts w:ascii="Times New Roman" w:hAnsi="Times New Roman"/>
                <w:sz w:val="24"/>
                <w:szCs w:val="24"/>
              </w:rPr>
              <w:t>ты об образов</w:t>
            </w:r>
            <w:r w:rsidRPr="00A51E6D">
              <w:rPr>
                <w:rFonts w:ascii="Times New Roman" w:hAnsi="Times New Roman"/>
                <w:sz w:val="24"/>
                <w:szCs w:val="24"/>
              </w:rPr>
              <w:t>а</w:t>
            </w:r>
            <w:r w:rsidRPr="00A51E6D">
              <w:rPr>
                <w:rFonts w:ascii="Times New Roman" w:hAnsi="Times New Roman"/>
                <w:sz w:val="24"/>
                <w:szCs w:val="24"/>
              </w:rPr>
              <w:t>нии которых будут призн</w:t>
            </w:r>
            <w:r w:rsidRPr="00A51E6D">
              <w:rPr>
                <w:rFonts w:ascii="Times New Roman" w:hAnsi="Times New Roman"/>
                <w:sz w:val="24"/>
                <w:szCs w:val="24"/>
              </w:rPr>
              <w:t>а</w:t>
            </w:r>
            <w:r w:rsidRPr="00A51E6D">
              <w:rPr>
                <w:rFonts w:ascii="Times New Roman" w:hAnsi="Times New Roman"/>
                <w:sz w:val="24"/>
                <w:szCs w:val="24"/>
              </w:rPr>
              <w:t>ваться на терр</w:t>
            </w:r>
            <w:r w:rsidRPr="00A51E6D">
              <w:rPr>
                <w:rFonts w:ascii="Times New Roman" w:hAnsi="Times New Roman"/>
                <w:sz w:val="24"/>
                <w:szCs w:val="24"/>
              </w:rPr>
              <w:t>и</w:t>
            </w:r>
            <w:r w:rsidRPr="00A51E6D">
              <w:rPr>
                <w:rFonts w:ascii="Times New Roman" w:hAnsi="Times New Roman"/>
                <w:sz w:val="24"/>
                <w:szCs w:val="24"/>
              </w:rPr>
              <w:t>тории Казахст</w:t>
            </w:r>
            <w:r w:rsidRPr="00A51E6D">
              <w:rPr>
                <w:rFonts w:ascii="Times New Roman" w:hAnsi="Times New Roman"/>
                <w:sz w:val="24"/>
                <w:szCs w:val="24"/>
              </w:rPr>
              <w:t>а</w:t>
            </w:r>
            <w:r w:rsidRPr="00A51E6D">
              <w:rPr>
                <w:rFonts w:ascii="Times New Roman" w:hAnsi="Times New Roman"/>
                <w:sz w:val="24"/>
                <w:szCs w:val="24"/>
              </w:rPr>
              <w:t>на</w:t>
            </w:r>
          </w:p>
        </w:tc>
        <w:tc>
          <w:tcPr>
            <w:tcW w:w="665" w:type="dxa"/>
            <w:gridSpan w:val="2"/>
            <w:shd w:val="clear" w:color="auto" w:fill="auto"/>
          </w:tcPr>
          <w:p w14:paraId="3E73DC31" w14:textId="77777777" w:rsidR="00464052" w:rsidRPr="00A51E6D"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7DD320EF" w14:textId="6CADA752" w:rsidR="00464052" w:rsidRPr="00A51E6D" w:rsidRDefault="008C4F0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w:t>
            </w:r>
            <w:r w:rsidR="00464052" w:rsidRPr="00A51E6D">
              <w:rPr>
                <w:rFonts w:ascii="Times New Roman" w:hAnsi="Times New Roman"/>
                <w:sz w:val="24"/>
                <w:szCs w:val="24"/>
                <w:lang w:val="kk-KZ" w:eastAsia="ru-RU"/>
              </w:rPr>
              <w:t>етодические рекомендации</w:t>
            </w:r>
          </w:p>
        </w:tc>
        <w:tc>
          <w:tcPr>
            <w:tcW w:w="941" w:type="dxa"/>
            <w:shd w:val="clear" w:color="auto" w:fill="auto"/>
          </w:tcPr>
          <w:p w14:paraId="27A36890" w14:textId="38143FDC"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 xml:space="preserve">2 полугодие </w:t>
            </w:r>
            <w:r w:rsidRPr="00A51E6D">
              <w:rPr>
                <w:rFonts w:ascii="Times New Roman" w:hAnsi="Times New Roman"/>
                <w:sz w:val="24"/>
                <w:szCs w:val="24"/>
                <w:lang w:val="kk-KZ" w:eastAsia="ru-RU"/>
              </w:rPr>
              <w:t>2020 года</w:t>
            </w:r>
          </w:p>
        </w:tc>
        <w:tc>
          <w:tcPr>
            <w:tcW w:w="1183" w:type="dxa"/>
            <w:shd w:val="clear" w:color="auto" w:fill="auto"/>
          </w:tcPr>
          <w:p w14:paraId="6713FFAC" w14:textId="77777777"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МОН,</w:t>
            </w:r>
          </w:p>
          <w:p w14:paraId="0544566F" w14:textId="77777777"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ВУЗы</w:t>
            </w:r>
          </w:p>
          <w:p w14:paraId="42EF19FB" w14:textId="29B497D9"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 xml:space="preserve"> (по согласованию)</w:t>
            </w:r>
          </w:p>
        </w:tc>
        <w:tc>
          <w:tcPr>
            <w:tcW w:w="9205" w:type="dxa"/>
            <w:gridSpan w:val="27"/>
            <w:shd w:val="clear" w:color="auto" w:fill="auto"/>
          </w:tcPr>
          <w:p w14:paraId="69C47877" w14:textId="76EDEBBA" w:rsidR="00464052" w:rsidRPr="00A51E6D" w:rsidRDefault="003973F0"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н</w:t>
            </w:r>
            <w:r w:rsidR="00464052" w:rsidRPr="00A51E6D">
              <w:rPr>
                <w:rFonts w:ascii="Times New Roman" w:hAnsi="Times New Roman"/>
                <w:sz w:val="24"/>
                <w:szCs w:val="24"/>
                <w:lang w:eastAsia="ru-RU"/>
              </w:rPr>
              <w:t>е требуется</w:t>
            </w:r>
          </w:p>
        </w:tc>
      </w:tr>
      <w:tr w:rsidR="0012161C" w:rsidRPr="00A51E6D" w14:paraId="3F5E5D0B" w14:textId="77777777" w:rsidTr="006B2A29">
        <w:trPr>
          <w:trHeight w:val="1768"/>
        </w:trPr>
        <w:tc>
          <w:tcPr>
            <w:tcW w:w="573" w:type="dxa"/>
            <w:shd w:val="clear" w:color="auto" w:fill="auto"/>
          </w:tcPr>
          <w:p w14:paraId="752B3CA8"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16C2E7B4" w14:textId="2A21B33F" w:rsidR="00464052" w:rsidRPr="00A51E6D" w:rsidRDefault="00464052" w:rsidP="00464052">
            <w:pPr>
              <w:keepNext/>
              <w:spacing w:after="0" w:line="240" w:lineRule="auto"/>
              <w:jc w:val="both"/>
              <w:rPr>
                <w:rFonts w:ascii="Times New Roman" w:hAnsi="Times New Roman"/>
                <w:sz w:val="24"/>
                <w:szCs w:val="24"/>
              </w:rPr>
            </w:pPr>
            <w:r w:rsidRPr="00A51E6D">
              <w:rPr>
                <w:rFonts w:ascii="Times New Roman" w:hAnsi="Times New Roman"/>
                <w:sz w:val="24"/>
                <w:szCs w:val="24"/>
              </w:rPr>
              <w:t>Созда</w:t>
            </w:r>
            <w:r w:rsidRPr="00A51E6D">
              <w:rPr>
                <w:rFonts w:ascii="Times New Roman" w:hAnsi="Times New Roman"/>
                <w:sz w:val="24"/>
                <w:szCs w:val="24"/>
                <w:lang w:val="kk-KZ"/>
              </w:rPr>
              <w:t>ние</w:t>
            </w:r>
            <w:r w:rsidRPr="00A51E6D">
              <w:rPr>
                <w:rFonts w:ascii="Times New Roman" w:hAnsi="Times New Roman"/>
                <w:sz w:val="24"/>
                <w:szCs w:val="24"/>
              </w:rPr>
              <w:t xml:space="preserve"> усл</w:t>
            </w:r>
            <w:r w:rsidRPr="00A51E6D">
              <w:rPr>
                <w:rFonts w:ascii="Times New Roman" w:hAnsi="Times New Roman"/>
                <w:sz w:val="24"/>
                <w:szCs w:val="24"/>
              </w:rPr>
              <w:t>о</w:t>
            </w:r>
            <w:r w:rsidRPr="00A51E6D">
              <w:rPr>
                <w:rFonts w:ascii="Times New Roman" w:hAnsi="Times New Roman"/>
                <w:sz w:val="24"/>
                <w:szCs w:val="24"/>
              </w:rPr>
              <w:t>ви</w:t>
            </w:r>
            <w:r w:rsidRPr="00A51E6D">
              <w:rPr>
                <w:rFonts w:ascii="Times New Roman" w:hAnsi="Times New Roman"/>
                <w:sz w:val="24"/>
                <w:szCs w:val="24"/>
                <w:lang w:val="kk-KZ"/>
              </w:rPr>
              <w:t>й</w:t>
            </w:r>
            <w:r w:rsidRPr="00A51E6D">
              <w:rPr>
                <w:rFonts w:ascii="Times New Roman" w:hAnsi="Times New Roman"/>
                <w:sz w:val="24"/>
                <w:szCs w:val="24"/>
              </w:rPr>
              <w:t xml:space="preserve"> для фун</w:t>
            </w:r>
            <w:r w:rsidRPr="00A51E6D">
              <w:rPr>
                <w:rFonts w:ascii="Times New Roman" w:hAnsi="Times New Roman"/>
                <w:sz w:val="24"/>
                <w:szCs w:val="24"/>
              </w:rPr>
              <w:t>к</w:t>
            </w:r>
            <w:r w:rsidRPr="00A51E6D">
              <w:rPr>
                <w:rFonts w:ascii="Times New Roman" w:hAnsi="Times New Roman"/>
                <w:sz w:val="24"/>
                <w:szCs w:val="24"/>
              </w:rPr>
              <w:t>ционирования исследовател</w:t>
            </w:r>
            <w:r w:rsidRPr="00A51E6D">
              <w:rPr>
                <w:rFonts w:ascii="Times New Roman" w:hAnsi="Times New Roman"/>
                <w:sz w:val="24"/>
                <w:szCs w:val="24"/>
              </w:rPr>
              <w:t>ь</w:t>
            </w:r>
            <w:r w:rsidRPr="00A51E6D">
              <w:rPr>
                <w:rFonts w:ascii="Times New Roman" w:hAnsi="Times New Roman"/>
                <w:sz w:val="24"/>
                <w:szCs w:val="24"/>
              </w:rPr>
              <w:t>ской экосист</w:t>
            </w:r>
            <w:r w:rsidRPr="00A51E6D">
              <w:rPr>
                <w:rFonts w:ascii="Times New Roman" w:hAnsi="Times New Roman"/>
                <w:sz w:val="24"/>
                <w:szCs w:val="24"/>
              </w:rPr>
              <w:t>е</w:t>
            </w:r>
            <w:r w:rsidRPr="00A51E6D">
              <w:rPr>
                <w:rFonts w:ascii="Times New Roman" w:hAnsi="Times New Roman"/>
                <w:sz w:val="24"/>
                <w:szCs w:val="24"/>
              </w:rPr>
              <w:t xml:space="preserve">мы </w:t>
            </w:r>
          </w:p>
        </w:tc>
        <w:tc>
          <w:tcPr>
            <w:tcW w:w="665" w:type="dxa"/>
            <w:gridSpan w:val="2"/>
            <w:shd w:val="clear" w:color="auto" w:fill="auto"/>
          </w:tcPr>
          <w:p w14:paraId="4E3FA2CE" w14:textId="77777777" w:rsidR="00464052" w:rsidRPr="00A51E6D"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7A559E6F" w14:textId="69E62EA8"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и</w:t>
            </w:r>
            <w:r w:rsidRPr="00A51E6D">
              <w:rPr>
                <w:rFonts w:ascii="Times New Roman" w:hAnsi="Times New Roman"/>
                <w:sz w:val="24"/>
                <w:szCs w:val="24"/>
                <w:lang w:eastAsia="ru-RU"/>
              </w:rPr>
              <w:t>нформация в МОН</w:t>
            </w:r>
          </w:p>
        </w:tc>
        <w:tc>
          <w:tcPr>
            <w:tcW w:w="941" w:type="dxa"/>
            <w:shd w:val="clear" w:color="auto" w:fill="auto"/>
          </w:tcPr>
          <w:p w14:paraId="30301C6D"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41AC1437" w14:textId="40BF507F"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2020-2025 годов</w:t>
            </w:r>
          </w:p>
        </w:tc>
        <w:tc>
          <w:tcPr>
            <w:tcW w:w="1183" w:type="dxa"/>
            <w:shd w:val="clear" w:color="auto" w:fill="auto"/>
          </w:tcPr>
          <w:p w14:paraId="090D7516" w14:textId="77777777"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ВУЗы</w:t>
            </w:r>
          </w:p>
          <w:p w14:paraId="0190609E" w14:textId="64518556"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 xml:space="preserve"> (по согласованию)</w:t>
            </w:r>
          </w:p>
        </w:tc>
        <w:tc>
          <w:tcPr>
            <w:tcW w:w="9205" w:type="dxa"/>
            <w:gridSpan w:val="27"/>
            <w:shd w:val="clear" w:color="auto" w:fill="auto"/>
          </w:tcPr>
          <w:p w14:paraId="285E292D" w14:textId="4AF59691"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rPr>
              <w:t>з</w:t>
            </w:r>
            <w:r w:rsidRPr="00A51E6D">
              <w:rPr>
                <w:rFonts w:ascii="Times New Roman" w:hAnsi="Times New Roman"/>
                <w:sz w:val="24"/>
                <w:szCs w:val="24"/>
              </w:rPr>
              <w:t xml:space="preserve">а счет собственных средств </w:t>
            </w:r>
            <w:r w:rsidRPr="00A51E6D">
              <w:rPr>
                <w:rFonts w:ascii="Times New Roman" w:hAnsi="Times New Roman"/>
                <w:sz w:val="24"/>
                <w:szCs w:val="24"/>
                <w:lang w:val="kk-KZ"/>
              </w:rPr>
              <w:t>ВУЗ</w:t>
            </w:r>
            <w:r w:rsidRPr="00A51E6D">
              <w:rPr>
                <w:rFonts w:ascii="Times New Roman" w:hAnsi="Times New Roman"/>
                <w:sz w:val="24"/>
                <w:szCs w:val="24"/>
              </w:rPr>
              <w:t>ов</w:t>
            </w:r>
          </w:p>
        </w:tc>
      </w:tr>
      <w:tr w:rsidR="0012161C" w:rsidRPr="00A51E6D" w14:paraId="2A0E8BB1" w14:textId="77777777" w:rsidTr="006B2A29">
        <w:trPr>
          <w:trHeight w:val="1768"/>
        </w:trPr>
        <w:tc>
          <w:tcPr>
            <w:tcW w:w="573" w:type="dxa"/>
            <w:shd w:val="clear" w:color="auto" w:fill="auto"/>
          </w:tcPr>
          <w:p w14:paraId="04D3E3F2"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4FDC7AAD" w14:textId="7713E5FC" w:rsidR="00464052" w:rsidRPr="00A51E6D" w:rsidRDefault="00464052" w:rsidP="00464052">
            <w:pPr>
              <w:keepNext/>
              <w:spacing w:after="0" w:line="240" w:lineRule="auto"/>
              <w:jc w:val="both"/>
              <w:rPr>
                <w:rFonts w:ascii="Times New Roman" w:hAnsi="Times New Roman"/>
                <w:sz w:val="24"/>
                <w:szCs w:val="24"/>
              </w:rPr>
            </w:pPr>
            <w:r w:rsidRPr="00A51E6D">
              <w:rPr>
                <w:rFonts w:ascii="Times New Roman" w:hAnsi="Times New Roman"/>
                <w:sz w:val="24"/>
                <w:szCs w:val="24"/>
              </w:rPr>
              <w:t>Развитие пр</w:t>
            </w:r>
            <w:r w:rsidRPr="00A51E6D">
              <w:rPr>
                <w:rFonts w:ascii="Times New Roman" w:hAnsi="Times New Roman"/>
                <w:sz w:val="24"/>
                <w:szCs w:val="24"/>
              </w:rPr>
              <w:t>о</w:t>
            </w:r>
            <w:r w:rsidRPr="00A51E6D">
              <w:rPr>
                <w:rFonts w:ascii="Times New Roman" w:hAnsi="Times New Roman"/>
                <w:sz w:val="24"/>
                <w:szCs w:val="24"/>
              </w:rPr>
              <w:t>граммы пос</w:t>
            </w:r>
            <w:r w:rsidRPr="00A51E6D">
              <w:rPr>
                <w:rFonts w:ascii="Times New Roman" w:hAnsi="Times New Roman"/>
                <w:sz w:val="24"/>
                <w:szCs w:val="24"/>
              </w:rPr>
              <w:t>т</w:t>
            </w:r>
            <w:r w:rsidRPr="00A51E6D">
              <w:rPr>
                <w:rFonts w:ascii="Times New Roman" w:hAnsi="Times New Roman"/>
                <w:sz w:val="24"/>
                <w:szCs w:val="24"/>
              </w:rPr>
              <w:t>докторантуры в исследовател</w:t>
            </w:r>
            <w:r w:rsidRPr="00A51E6D">
              <w:rPr>
                <w:rFonts w:ascii="Times New Roman" w:hAnsi="Times New Roman"/>
                <w:sz w:val="24"/>
                <w:szCs w:val="24"/>
              </w:rPr>
              <w:t>ь</w:t>
            </w:r>
            <w:r w:rsidRPr="00A51E6D">
              <w:rPr>
                <w:rFonts w:ascii="Times New Roman" w:hAnsi="Times New Roman"/>
                <w:sz w:val="24"/>
                <w:szCs w:val="24"/>
              </w:rPr>
              <w:t>ских вузах</w:t>
            </w:r>
          </w:p>
        </w:tc>
        <w:tc>
          <w:tcPr>
            <w:tcW w:w="665" w:type="dxa"/>
            <w:gridSpan w:val="2"/>
            <w:shd w:val="clear" w:color="auto" w:fill="auto"/>
          </w:tcPr>
          <w:p w14:paraId="585B2ECA" w14:textId="77777777" w:rsidR="00464052" w:rsidRPr="00A51E6D"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3D1EE375" w14:textId="516ADB1F"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и</w:t>
            </w:r>
            <w:r w:rsidRPr="00A51E6D">
              <w:rPr>
                <w:rFonts w:ascii="Times New Roman" w:hAnsi="Times New Roman"/>
                <w:sz w:val="24"/>
                <w:szCs w:val="24"/>
                <w:lang w:eastAsia="ru-RU"/>
              </w:rPr>
              <w:t>нформация в МОН</w:t>
            </w:r>
          </w:p>
        </w:tc>
        <w:tc>
          <w:tcPr>
            <w:tcW w:w="941" w:type="dxa"/>
            <w:shd w:val="clear" w:color="auto" w:fill="auto"/>
          </w:tcPr>
          <w:p w14:paraId="6DE6D808"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6508E4CE" w14:textId="4BFAA94F"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2020-2025 годов</w:t>
            </w:r>
          </w:p>
        </w:tc>
        <w:tc>
          <w:tcPr>
            <w:tcW w:w="1183" w:type="dxa"/>
            <w:shd w:val="clear" w:color="auto" w:fill="auto"/>
          </w:tcPr>
          <w:p w14:paraId="42B1E0E3" w14:textId="77777777"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ВУЗы</w:t>
            </w:r>
          </w:p>
          <w:p w14:paraId="213EA2DB" w14:textId="3D0D47E5"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 xml:space="preserve"> (по согласованию)</w:t>
            </w:r>
          </w:p>
        </w:tc>
        <w:tc>
          <w:tcPr>
            <w:tcW w:w="9205" w:type="dxa"/>
            <w:gridSpan w:val="27"/>
            <w:shd w:val="clear" w:color="auto" w:fill="auto"/>
          </w:tcPr>
          <w:p w14:paraId="58FE2CEE" w14:textId="2BF4B05B"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rPr>
              <w:t>з</w:t>
            </w:r>
            <w:r w:rsidRPr="00A51E6D">
              <w:rPr>
                <w:rFonts w:ascii="Times New Roman" w:hAnsi="Times New Roman"/>
                <w:sz w:val="24"/>
                <w:szCs w:val="24"/>
              </w:rPr>
              <w:t xml:space="preserve">а счет собственных средств </w:t>
            </w:r>
            <w:r w:rsidRPr="00A51E6D">
              <w:rPr>
                <w:rFonts w:ascii="Times New Roman" w:hAnsi="Times New Roman"/>
                <w:sz w:val="24"/>
                <w:szCs w:val="24"/>
                <w:lang w:val="kk-KZ"/>
              </w:rPr>
              <w:t>ВУЗ</w:t>
            </w:r>
            <w:r w:rsidRPr="00A51E6D">
              <w:rPr>
                <w:rFonts w:ascii="Times New Roman" w:hAnsi="Times New Roman"/>
                <w:sz w:val="24"/>
                <w:szCs w:val="24"/>
              </w:rPr>
              <w:t>ов</w:t>
            </w:r>
          </w:p>
        </w:tc>
      </w:tr>
      <w:tr w:rsidR="0012161C" w:rsidRPr="00A51E6D" w14:paraId="47FEFEC9" w14:textId="77777777" w:rsidTr="006B2A29">
        <w:trPr>
          <w:trHeight w:val="1768"/>
        </w:trPr>
        <w:tc>
          <w:tcPr>
            <w:tcW w:w="573" w:type="dxa"/>
            <w:shd w:val="clear" w:color="auto" w:fill="auto"/>
          </w:tcPr>
          <w:p w14:paraId="2347C5E5"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137F9DB0" w14:textId="31A1001F" w:rsidR="00464052" w:rsidRPr="00A51E6D" w:rsidRDefault="00464052" w:rsidP="00464052">
            <w:pPr>
              <w:keepNext/>
              <w:spacing w:after="0" w:line="240" w:lineRule="auto"/>
              <w:jc w:val="both"/>
              <w:rPr>
                <w:rFonts w:ascii="Times New Roman" w:hAnsi="Times New Roman"/>
                <w:sz w:val="24"/>
                <w:szCs w:val="24"/>
              </w:rPr>
            </w:pPr>
            <w:r w:rsidRPr="00A51E6D">
              <w:rPr>
                <w:rFonts w:ascii="Times New Roman" w:hAnsi="Times New Roman"/>
                <w:sz w:val="24"/>
                <w:szCs w:val="24"/>
              </w:rPr>
              <w:t>Внедрение принципов ак</w:t>
            </w:r>
            <w:r w:rsidRPr="00A51E6D">
              <w:rPr>
                <w:rFonts w:ascii="Times New Roman" w:hAnsi="Times New Roman"/>
                <w:sz w:val="24"/>
                <w:szCs w:val="24"/>
              </w:rPr>
              <w:t>а</w:t>
            </w:r>
            <w:r w:rsidRPr="00A51E6D">
              <w:rPr>
                <w:rFonts w:ascii="Times New Roman" w:hAnsi="Times New Roman"/>
                <w:sz w:val="24"/>
                <w:szCs w:val="24"/>
              </w:rPr>
              <w:t>демической честности в в</w:t>
            </w:r>
            <w:r w:rsidRPr="00A51E6D">
              <w:rPr>
                <w:rFonts w:ascii="Times New Roman" w:hAnsi="Times New Roman"/>
                <w:sz w:val="24"/>
                <w:szCs w:val="24"/>
              </w:rPr>
              <w:t>у</w:t>
            </w:r>
            <w:r w:rsidRPr="00A51E6D">
              <w:rPr>
                <w:rFonts w:ascii="Times New Roman" w:hAnsi="Times New Roman"/>
                <w:sz w:val="24"/>
                <w:szCs w:val="24"/>
              </w:rPr>
              <w:t>зах, в том числе с применением признанных международных информацио</w:t>
            </w:r>
            <w:r w:rsidRPr="00A51E6D">
              <w:rPr>
                <w:rFonts w:ascii="Times New Roman" w:hAnsi="Times New Roman"/>
                <w:sz w:val="24"/>
                <w:szCs w:val="24"/>
              </w:rPr>
              <w:t>н</w:t>
            </w:r>
            <w:r w:rsidRPr="00A51E6D">
              <w:rPr>
                <w:rFonts w:ascii="Times New Roman" w:hAnsi="Times New Roman"/>
                <w:sz w:val="24"/>
                <w:szCs w:val="24"/>
              </w:rPr>
              <w:t>ных систем а</w:t>
            </w:r>
            <w:r w:rsidRPr="00A51E6D">
              <w:rPr>
                <w:rFonts w:ascii="Times New Roman" w:hAnsi="Times New Roman"/>
                <w:sz w:val="24"/>
                <w:szCs w:val="24"/>
              </w:rPr>
              <w:t>н</w:t>
            </w:r>
            <w:r w:rsidRPr="00A51E6D">
              <w:rPr>
                <w:rFonts w:ascii="Times New Roman" w:hAnsi="Times New Roman"/>
                <w:sz w:val="24"/>
                <w:szCs w:val="24"/>
              </w:rPr>
              <w:t xml:space="preserve">типлагиата </w:t>
            </w:r>
          </w:p>
        </w:tc>
        <w:tc>
          <w:tcPr>
            <w:tcW w:w="665" w:type="dxa"/>
            <w:gridSpan w:val="2"/>
            <w:shd w:val="clear" w:color="auto" w:fill="auto"/>
          </w:tcPr>
          <w:p w14:paraId="21D124F5" w14:textId="77777777" w:rsidR="00464052" w:rsidRPr="00A51E6D"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6F83916F" w14:textId="088E7D15"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и</w:t>
            </w:r>
            <w:r w:rsidRPr="00A51E6D">
              <w:rPr>
                <w:rFonts w:ascii="Times New Roman" w:hAnsi="Times New Roman"/>
                <w:sz w:val="24"/>
                <w:szCs w:val="24"/>
                <w:lang w:eastAsia="ru-RU"/>
              </w:rPr>
              <w:t>нформация в МОН</w:t>
            </w:r>
          </w:p>
        </w:tc>
        <w:tc>
          <w:tcPr>
            <w:tcW w:w="941" w:type="dxa"/>
            <w:shd w:val="clear" w:color="auto" w:fill="auto"/>
          </w:tcPr>
          <w:p w14:paraId="65540A7D"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256F45A3" w14:textId="642351EC"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2020-2025 годов</w:t>
            </w:r>
          </w:p>
        </w:tc>
        <w:tc>
          <w:tcPr>
            <w:tcW w:w="1183" w:type="dxa"/>
            <w:shd w:val="clear" w:color="auto" w:fill="auto"/>
          </w:tcPr>
          <w:p w14:paraId="76855F3D" w14:textId="77777777"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ВУЗы</w:t>
            </w:r>
          </w:p>
          <w:p w14:paraId="5B8B6D8C" w14:textId="25B190BD" w:rsidR="009825C1"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 xml:space="preserve"> (по согласованию)</w:t>
            </w:r>
            <w:r w:rsidR="00864779" w:rsidRPr="00A51E6D">
              <w:rPr>
                <w:rFonts w:ascii="Times New Roman" w:hAnsi="Times New Roman"/>
                <w:sz w:val="24"/>
                <w:szCs w:val="24"/>
                <w:lang w:val="kk-KZ"/>
              </w:rPr>
              <w:t>,</w:t>
            </w:r>
            <w:r w:rsidRPr="00A51E6D">
              <w:rPr>
                <w:rFonts w:ascii="Times New Roman" w:hAnsi="Times New Roman"/>
                <w:sz w:val="24"/>
                <w:szCs w:val="24"/>
                <w:lang w:val="kk-KZ"/>
              </w:rPr>
              <w:t xml:space="preserve"> НИИ</w:t>
            </w:r>
            <w:r w:rsidR="009825C1" w:rsidRPr="00A51E6D">
              <w:rPr>
                <w:rFonts w:ascii="Times New Roman" w:hAnsi="Times New Roman"/>
                <w:sz w:val="24"/>
                <w:szCs w:val="24"/>
                <w:lang w:val="kk-KZ"/>
              </w:rPr>
              <w:t xml:space="preserve"> </w:t>
            </w:r>
          </w:p>
          <w:p w14:paraId="75A391A1" w14:textId="0EF68694" w:rsidR="00464052" w:rsidRPr="00A51E6D" w:rsidRDefault="009825C1"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eastAsia="ru-RU"/>
              </w:rPr>
              <w:t>(по согласованию)</w:t>
            </w:r>
            <w:r w:rsidR="00464052" w:rsidRPr="00A51E6D">
              <w:rPr>
                <w:rFonts w:ascii="Times New Roman" w:hAnsi="Times New Roman"/>
                <w:sz w:val="24"/>
                <w:szCs w:val="24"/>
              </w:rPr>
              <w:t xml:space="preserve"> </w:t>
            </w:r>
          </w:p>
          <w:p w14:paraId="38CF50DD" w14:textId="77777777" w:rsidR="00464052" w:rsidRPr="00A51E6D" w:rsidRDefault="00464052" w:rsidP="00464052">
            <w:pPr>
              <w:pStyle w:val="a6"/>
              <w:keepNext/>
              <w:suppressAutoHyphens/>
              <w:jc w:val="center"/>
              <w:rPr>
                <w:rFonts w:ascii="Times New Roman" w:hAnsi="Times New Roman"/>
                <w:sz w:val="24"/>
                <w:szCs w:val="24"/>
                <w:lang w:val="kk-KZ"/>
              </w:rPr>
            </w:pPr>
          </w:p>
        </w:tc>
        <w:tc>
          <w:tcPr>
            <w:tcW w:w="9205" w:type="dxa"/>
            <w:gridSpan w:val="27"/>
            <w:shd w:val="clear" w:color="auto" w:fill="auto"/>
          </w:tcPr>
          <w:p w14:paraId="0CF5AD1E" w14:textId="597B79CA"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rPr>
              <w:t>з</w:t>
            </w:r>
            <w:r w:rsidRPr="00A51E6D">
              <w:rPr>
                <w:rFonts w:ascii="Times New Roman" w:hAnsi="Times New Roman"/>
                <w:sz w:val="24"/>
                <w:szCs w:val="24"/>
              </w:rPr>
              <w:t xml:space="preserve">а счет собственных средств </w:t>
            </w:r>
            <w:r w:rsidRPr="00A51E6D">
              <w:rPr>
                <w:rFonts w:ascii="Times New Roman" w:hAnsi="Times New Roman"/>
                <w:sz w:val="24"/>
                <w:szCs w:val="24"/>
                <w:lang w:val="kk-KZ"/>
              </w:rPr>
              <w:t>ВУЗ</w:t>
            </w:r>
            <w:r w:rsidRPr="00A51E6D">
              <w:rPr>
                <w:rFonts w:ascii="Times New Roman" w:hAnsi="Times New Roman"/>
                <w:sz w:val="24"/>
                <w:szCs w:val="24"/>
              </w:rPr>
              <w:t>ов</w:t>
            </w:r>
          </w:p>
        </w:tc>
      </w:tr>
      <w:tr w:rsidR="0012161C" w:rsidRPr="00A51E6D" w14:paraId="53F5A493" w14:textId="77777777" w:rsidTr="006B2A29">
        <w:trPr>
          <w:trHeight w:val="1768"/>
        </w:trPr>
        <w:tc>
          <w:tcPr>
            <w:tcW w:w="573" w:type="dxa"/>
            <w:shd w:val="clear" w:color="auto" w:fill="auto"/>
          </w:tcPr>
          <w:p w14:paraId="417F9064" w14:textId="77777777" w:rsidR="00464052" w:rsidRPr="00A51E6D"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55D31F0C" w14:textId="61FC7AE9" w:rsidR="00464052" w:rsidRPr="00A51E6D" w:rsidRDefault="00464052" w:rsidP="00464052">
            <w:pPr>
              <w:keepNext/>
              <w:spacing w:after="0" w:line="240" w:lineRule="auto"/>
              <w:jc w:val="both"/>
              <w:rPr>
                <w:rFonts w:ascii="Times New Roman" w:hAnsi="Times New Roman"/>
                <w:sz w:val="24"/>
                <w:szCs w:val="24"/>
              </w:rPr>
            </w:pPr>
            <w:r w:rsidRPr="00A51E6D">
              <w:rPr>
                <w:rFonts w:ascii="Times New Roman" w:hAnsi="Times New Roman"/>
                <w:sz w:val="24"/>
                <w:szCs w:val="24"/>
                <w:lang w:val="kk-KZ"/>
              </w:rPr>
              <w:t xml:space="preserve">Принятие мер по </w:t>
            </w:r>
            <w:r w:rsidRPr="00A51E6D">
              <w:rPr>
                <w:rFonts w:ascii="Times New Roman" w:hAnsi="Times New Roman"/>
                <w:sz w:val="24"/>
                <w:szCs w:val="24"/>
              </w:rPr>
              <w:t xml:space="preserve"> поддержк</w:t>
            </w:r>
            <w:r w:rsidRPr="00A51E6D">
              <w:rPr>
                <w:rFonts w:ascii="Times New Roman" w:hAnsi="Times New Roman"/>
                <w:sz w:val="24"/>
                <w:szCs w:val="24"/>
                <w:lang w:val="kk-KZ"/>
              </w:rPr>
              <w:t>е</w:t>
            </w:r>
            <w:r w:rsidRPr="00A51E6D">
              <w:rPr>
                <w:rFonts w:ascii="Times New Roman" w:hAnsi="Times New Roman"/>
                <w:sz w:val="24"/>
                <w:szCs w:val="24"/>
              </w:rPr>
              <w:t xml:space="preserve"> конкурентосп</w:t>
            </w:r>
            <w:r w:rsidRPr="00A51E6D">
              <w:rPr>
                <w:rFonts w:ascii="Times New Roman" w:hAnsi="Times New Roman"/>
                <w:sz w:val="24"/>
                <w:szCs w:val="24"/>
              </w:rPr>
              <w:t>о</w:t>
            </w:r>
            <w:r w:rsidRPr="00A51E6D">
              <w:rPr>
                <w:rFonts w:ascii="Times New Roman" w:hAnsi="Times New Roman"/>
                <w:sz w:val="24"/>
                <w:szCs w:val="24"/>
              </w:rPr>
              <w:t>собных каза</w:t>
            </w:r>
            <w:r w:rsidRPr="00A51E6D">
              <w:rPr>
                <w:rFonts w:ascii="Times New Roman" w:hAnsi="Times New Roman"/>
                <w:sz w:val="24"/>
                <w:szCs w:val="24"/>
              </w:rPr>
              <w:t>х</w:t>
            </w:r>
            <w:r w:rsidRPr="00A51E6D">
              <w:rPr>
                <w:rFonts w:ascii="Times New Roman" w:hAnsi="Times New Roman"/>
                <w:sz w:val="24"/>
                <w:szCs w:val="24"/>
              </w:rPr>
              <w:t>станских нау</w:t>
            </w:r>
            <w:r w:rsidRPr="00A51E6D">
              <w:rPr>
                <w:rFonts w:ascii="Times New Roman" w:hAnsi="Times New Roman"/>
                <w:sz w:val="24"/>
                <w:szCs w:val="24"/>
              </w:rPr>
              <w:t>ч</w:t>
            </w:r>
            <w:r w:rsidRPr="00A51E6D">
              <w:rPr>
                <w:rFonts w:ascii="Times New Roman" w:hAnsi="Times New Roman"/>
                <w:sz w:val="24"/>
                <w:szCs w:val="24"/>
              </w:rPr>
              <w:t>ных изданий с целью их вкл</w:t>
            </w:r>
            <w:r w:rsidRPr="00A51E6D">
              <w:rPr>
                <w:rFonts w:ascii="Times New Roman" w:hAnsi="Times New Roman"/>
                <w:sz w:val="24"/>
                <w:szCs w:val="24"/>
              </w:rPr>
              <w:t>ю</w:t>
            </w:r>
            <w:r w:rsidRPr="00A51E6D">
              <w:rPr>
                <w:rFonts w:ascii="Times New Roman" w:hAnsi="Times New Roman"/>
                <w:sz w:val="24"/>
                <w:szCs w:val="24"/>
              </w:rPr>
              <w:t>чения в базы данных Scopus и Web of Science</w:t>
            </w:r>
          </w:p>
        </w:tc>
        <w:tc>
          <w:tcPr>
            <w:tcW w:w="665" w:type="dxa"/>
            <w:gridSpan w:val="2"/>
            <w:shd w:val="clear" w:color="auto" w:fill="auto"/>
          </w:tcPr>
          <w:p w14:paraId="1F5AFD95" w14:textId="77777777" w:rsidR="00464052" w:rsidRPr="00A51E6D"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00BEF807" w14:textId="2E04392D"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и</w:t>
            </w:r>
            <w:r w:rsidRPr="00A51E6D">
              <w:rPr>
                <w:rFonts w:ascii="Times New Roman" w:hAnsi="Times New Roman"/>
                <w:sz w:val="24"/>
                <w:szCs w:val="24"/>
                <w:lang w:eastAsia="ru-RU"/>
              </w:rPr>
              <w:t>нформация в МОН</w:t>
            </w:r>
          </w:p>
        </w:tc>
        <w:tc>
          <w:tcPr>
            <w:tcW w:w="941" w:type="dxa"/>
            <w:shd w:val="clear" w:color="auto" w:fill="auto"/>
          </w:tcPr>
          <w:p w14:paraId="684DDCF4" w14:textId="47F06F33"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декабрь</w:t>
            </w:r>
          </w:p>
          <w:p w14:paraId="393DCF2E" w14:textId="0E2258E1"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 2020-2025 годов</w:t>
            </w:r>
          </w:p>
        </w:tc>
        <w:tc>
          <w:tcPr>
            <w:tcW w:w="1183" w:type="dxa"/>
            <w:shd w:val="clear" w:color="auto" w:fill="auto"/>
          </w:tcPr>
          <w:p w14:paraId="1F81439D" w14:textId="77777777"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ВУЗы</w:t>
            </w:r>
          </w:p>
          <w:p w14:paraId="1341D8C1" w14:textId="3D0B99E7"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(по согласованию)</w:t>
            </w:r>
          </w:p>
        </w:tc>
        <w:tc>
          <w:tcPr>
            <w:tcW w:w="9205" w:type="dxa"/>
            <w:gridSpan w:val="27"/>
            <w:shd w:val="clear" w:color="auto" w:fill="auto"/>
          </w:tcPr>
          <w:p w14:paraId="4D265E1F" w14:textId="12053BDB"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rPr>
              <w:t>з</w:t>
            </w:r>
            <w:r w:rsidRPr="00A51E6D">
              <w:rPr>
                <w:rFonts w:ascii="Times New Roman" w:hAnsi="Times New Roman"/>
                <w:sz w:val="24"/>
                <w:szCs w:val="24"/>
              </w:rPr>
              <w:t xml:space="preserve">а счет собственных средств </w:t>
            </w:r>
            <w:r w:rsidRPr="00A51E6D">
              <w:rPr>
                <w:rFonts w:ascii="Times New Roman" w:hAnsi="Times New Roman"/>
                <w:sz w:val="24"/>
                <w:szCs w:val="24"/>
                <w:lang w:val="kk-KZ"/>
              </w:rPr>
              <w:t>ВУЗ</w:t>
            </w:r>
            <w:r w:rsidRPr="00A51E6D">
              <w:rPr>
                <w:rFonts w:ascii="Times New Roman" w:hAnsi="Times New Roman"/>
                <w:sz w:val="24"/>
                <w:szCs w:val="24"/>
              </w:rPr>
              <w:t>ов</w:t>
            </w:r>
          </w:p>
        </w:tc>
      </w:tr>
      <w:tr w:rsidR="0012161C" w:rsidRPr="00A51E6D" w14:paraId="3FFD0B81" w14:textId="77777777" w:rsidTr="006B2A29">
        <w:trPr>
          <w:trHeight w:val="367"/>
        </w:trPr>
        <w:tc>
          <w:tcPr>
            <w:tcW w:w="15829" w:type="dxa"/>
            <w:gridSpan w:val="35"/>
            <w:shd w:val="clear" w:color="auto" w:fill="auto"/>
          </w:tcPr>
          <w:p w14:paraId="5E7EC29E" w14:textId="5417BBCA" w:rsidR="00464052" w:rsidRPr="00A51E6D" w:rsidRDefault="00464052" w:rsidP="00864779">
            <w:pPr>
              <w:pStyle w:val="a6"/>
              <w:keepNext/>
              <w:suppressAutoHyphens/>
              <w:jc w:val="center"/>
              <w:rPr>
                <w:rFonts w:ascii="Times New Roman" w:hAnsi="Times New Roman"/>
                <w:sz w:val="24"/>
                <w:szCs w:val="24"/>
                <w:lang w:eastAsia="ru-RU"/>
              </w:rPr>
            </w:pPr>
            <w:r w:rsidRPr="00A51E6D">
              <w:rPr>
                <w:rFonts w:ascii="Times New Roman" w:hAnsi="Times New Roman"/>
                <w:bCs/>
                <w:sz w:val="24"/>
                <w:szCs w:val="24"/>
              </w:rPr>
              <w:t xml:space="preserve">1.5.4 </w:t>
            </w:r>
            <w:r w:rsidRPr="00A51E6D">
              <w:rPr>
                <w:rFonts w:ascii="Times New Roman" w:hAnsi="Times New Roman"/>
                <w:sz w:val="24"/>
                <w:szCs w:val="24"/>
              </w:rPr>
              <w:t>Повысить участие социальных партнеров в подготовке кадров под требования экономики</w:t>
            </w:r>
          </w:p>
        </w:tc>
      </w:tr>
      <w:tr w:rsidR="0012161C" w:rsidRPr="00A51E6D" w14:paraId="08100BA6" w14:textId="77777777" w:rsidTr="006B2A29">
        <w:trPr>
          <w:trHeight w:val="1768"/>
        </w:trPr>
        <w:tc>
          <w:tcPr>
            <w:tcW w:w="573" w:type="dxa"/>
            <w:shd w:val="clear" w:color="auto" w:fill="auto"/>
          </w:tcPr>
          <w:p w14:paraId="3B19DC6A" w14:textId="77777777" w:rsidR="00464052" w:rsidRPr="00A51E6D"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6A29AF63" w14:textId="5A73C3B0" w:rsidR="00464052" w:rsidRPr="00A51E6D" w:rsidRDefault="00464052" w:rsidP="00464052">
            <w:pPr>
              <w:keepNext/>
              <w:spacing w:after="0" w:line="240" w:lineRule="auto"/>
              <w:jc w:val="both"/>
              <w:rPr>
                <w:rFonts w:ascii="Times New Roman" w:hAnsi="Times New Roman"/>
                <w:sz w:val="24"/>
                <w:szCs w:val="24"/>
                <w:lang w:val="kk-KZ"/>
              </w:rPr>
            </w:pPr>
            <w:r w:rsidRPr="00A51E6D">
              <w:rPr>
                <w:rFonts w:ascii="Times New Roman" w:hAnsi="Times New Roman"/>
                <w:sz w:val="24"/>
                <w:szCs w:val="24"/>
              </w:rPr>
              <w:t>Создан</w:t>
            </w:r>
            <w:r w:rsidRPr="00A51E6D">
              <w:rPr>
                <w:rFonts w:ascii="Times New Roman" w:hAnsi="Times New Roman"/>
                <w:sz w:val="24"/>
                <w:szCs w:val="24"/>
                <w:lang w:val="kk-KZ"/>
              </w:rPr>
              <w:t>ие</w:t>
            </w:r>
            <w:r w:rsidRPr="00A51E6D">
              <w:rPr>
                <w:rFonts w:ascii="Times New Roman" w:hAnsi="Times New Roman"/>
                <w:sz w:val="24"/>
                <w:szCs w:val="24"/>
              </w:rPr>
              <w:t xml:space="preserve"> </w:t>
            </w:r>
            <w:r w:rsidRPr="00A51E6D">
              <w:rPr>
                <w:rFonts w:ascii="Times New Roman" w:hAnsi="Times New Roman"/>
                <w:sz w:val="24"/>
                <w:szCs w:val="24"/>
                <w:lang w:val="kk-KZ"/>
              </w:rPr>
              <w:t xml:space="preserve">и функционирование </w:t>
            </w:r>
            <w:r w:rsidRPr="00A51E6D">
              <w:rPr>
                <w:rFonts w:ascii="Times New Roman" w:hAnsi="Times New Roman"/>
                <w:sz w:val="24"/>
                <w:szCs w:val="24"/>
              </w:rPr>
              <w:t>центр</w:t>
            </w:r>
            <w:r w:rsidRPr="00A51E6D">
              <w:rPr>
                <w:rFonts w:ascii="Times New Roman" w:hAnsi="Times New Roman"/>
                <w:sz w:val="24"/>
                <w:szCs w:val="24"/>
                <w:lang w:val="kk-KZ"/>
              </w:rPr>
              <w:t>а</w:t>
            </w:r>
            <w:r w:rsidRPr="00A51E6D">
              <w:rPr>
                <w:rFonts w:ascii="Times New Roman" w:hAnsi="Times New Roman"/>
                <w:sz w:val="24"/>
                <w:szCs w:val="24"/>
              </w:rPr>
              <w:t xml:space="preserve"> пр</w:t>
            </w:r>
            <w:r w:rsidRPr="00A51E6D">
              <w:rPr>
                <w:rFonts w:ascii="Times New Roman" w:hAnsi="Times New Roman"/>
                <w:sz w:val="24"/>
                <w:szCs w:val="24"/>
              </w:rPr>
              <w:t>о</w:t>
            </w:r>
            <w:r w:rsidRPr="00A51E6D">
              <w:rPr>
                <w:rFonts w:ascii="Times New Roman" w:hAnsi="Times New Roman"/>
                <w:sz w:val="24"/>
                <w:szCs w:val="24"/>
              </w:rPr>
              <w:t>фессиональной ориентации и карьеры</w:t>
            </w:r>
          </w:p>
        </w:tc>
        <w:tc>
          <w:tcPr>
            <w:tcW w:w="665" w:type="dxa"/>
            <w:gridSpan w:val="2"/>
            <w:shd w:val="clear" w:color="auto" w:fill="auto"/>
          </w:tcPr>
          <w:p w14:paraId="5C3A63D9" w14:textId="2627278E"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млн. тг.</w:t>
            </w:r>
          </w:p>
        </w:tc>
        <w:tc>
          <w:tcPr>
            <w:tcW w:w="1321" w:type="dxa"/>
            <w:gridSpan w:val="2"/>
            <w:shd w:val="clear" w:color="auto" w:fill="auto"/>
          </w:tcPr>
          <w:p w14:paraId="47254CA6" w14:textId="45BB683F" w:rsidR="00464052" w:rsidRPr="00A51E6D" w:rsidRDefault="003F5754"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приказ</w:t>
            </w:r>
          </w:p>
          <w:p w14:paraId="7CFA62E1" w14:textId="77777777" w:rsidR="00464052" w:rsidRPr="00A51E6D" w:rsidRDefault="00464052" w:rsidP="00464052">
            <w:pPr>
              <w:pStyle w:val="a6"/>
              <w:keepNext/>
              <w:suppressAutoHyphens/>
              <w:jc w:val="center"/>
              <w:rPr>
                <w:rFonts w:ascii="Times New Roman" w:hAnsi="Times New Roman"/>
                <w:sz w:val="24"/>
                <w:szCs w:val="24"/>
                <w:lang w:val="kk-KZ"/>
              </w:rPr>
            </w:pPr>
          </w:p>
          <w:p w14:paraId="4715517A" w14:textId="77777777" w:rsidR="00464052" w:rsidRPr="00A51E6D" w:rsidRDefault="00464052" w:rsidP="00464052">
            <w:pPr>
              <w:pStyle w:val="a6"/>
              <w:keepNext/>
              <w:suppressAutoHyphens/>
              <w:jc w:val="center"/>
              <w:rPr>
                <w:rFonts w:ascii="Times New Roman" w:hAnsi="Times New Roman"/>
                <w:sz w:val="24"/>
                <w:szCs w:val="24"/>
                <w:lang w:val="kk-KZ" w:eastAsia="ru-RU"/>
              </w:rPr>
            </w:pPr>
          </w:p>
        </w:tc>
        <w:tc>
          <w:tcPr>
            <w:tcW w:w="941" w:type="dxa"/>
            <w:shd w:val="clear" w:color="auto" w:fill="auto"/>
          </w:tcPr>
          <w:p w14:paraId="17E38067" w14:textId="2CB04521"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декабрь 2020-2025  годов</w:t>
            </w:r>
          </w:p>
        </w:tc>
        <w:tc>
          <w:tcPr>
            <w:tcW w:w="1183" w:type="dxa"/>
            <w:shd w:val="clear" w:color="auto" w:fill="auto"/>
          </w:tcPr>
          <w:p w14:paraId="0158D257" w14:textId="77777777"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МОН, МИО, НАО Холдинг «</w:t>
            </w:r>
            <w:r w:rsidRPr="00A51E6D">
              <w:rPr>
                <w:rFonts w:ascii="Times New Roman" w:hAnsi="Times New Roman"/>
                <w:sz w:val="24"/>
                <w:szCs w:val="24"/>
                <w:lang w:val="kk-KZ"/>
              </w:rPr>
              <w:t>Кәсіпқор</w:t>
            </w:r>
            <w:r w:rsidRPr="00A51E6D">
              <w:rPr>
                <w:rFonts w:ascii="Times New Roman" w:hAnsi="Times New Roman"/>
                <w:sz w:val="24"/>
                <w:szCs w:val="24"/>
              </w:rPr>
              <w:t>»</w:t>
            </w:r>
            <w:r w:rsidRPr="00A51E6D">
              <w:rPr>
                <w:rFonts w:ascii="Times New Roman" w:hAnsi="Times New Roman"/>
                <w:sz w:val="24"/>
                <w:szCs w:val="24"/>
                <w:lang w:val="kk-KZ"/>
              </w:rPr>
              <w:t xml:space="preserve"> </w:t>
            </w:r>
          </w:p>
          <w:p w14:paraId="0DC1A30C" w14:textId="478A14CB"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(по согласованию)</w:t>
            </w:r>
          </w:p>
        </w:tc>
        <w:tc>
          <w:tcPr>
            <w:tcW w:w="1120" w:type="dxa"/>
            <w:gridSpan w:val="5"/>
            <w:shd w:val="clear" w:color="auto" w:fill="auto"/>
          </w:tcPr>
          <w:p w14:paraId="5898BC9A" w14:textId="174C8AA3" w:rsidR="00464052" w:rsidRPr="00A51E6D" w:rsidRDefault="00464052" w:rsidP="00464052">
            <w:pPr>
              <w:pStyle w:val="a4"/>
              <w:keepNext/>
              <w:spacing w:before="0" w:beforeAutospacing="0" w:after="0" w:afterAutospacing="0"/>
              <w:jc w:val="center"/>
            </w:pPr>
            <w:r w:rsidRPr="00A51E6D">
              <w:rPr>
                <w:lang w:val="ru-RU"/>
              </w:rPr>
              <w:t>57</w:t>
            </w:r>
          </w:p>
        </w:tc>
        <w:tc>
          <w:tcPr>
            <w:tcW w:w="997" w:type="dxa"/>
            <w:gridSpan w:val="2"/>
            <w:shd w:val="clear" w:color="auto" w:fill="auto"/>
          </w:tcPr>
          <w:p w14:paraId="76885774" w14:textId="6E6F5AD1" w:rsidR="00464052" w:rsidRPr="00A51E6D" w:rsidRDefault="00464052" w:rsidP="00464052">
            <w:pPr>
              <w:pStyle w:val="a4"/>
              <w:keepNext/>
              <w:spacing w:before="0" w:beforeAutospacing="0" w:after="0" w:afterAutospacing="0"/>
              <w:jc w:val="center"/>
              <w:rPr>
                <w:lang w:val="ru-RU"/>
              </w:rPr>
            </w:pPr>
            <w:r w:rsidRPr="00A51E6D">
              <w:rPr>
                <w:lang w:val="ru-RU"/>
              </w:rPr>
              <w:t>57</w:t>
            </w:r>
          </w:p>
        </w:tc>
        <w:tc>
          <w:tcPr>
            <w:tcW w:w="993" w:type="dxa"/>
            <w:gridSpan w:val="3"/>
            <w:shd w:val="clear" w:color="auto" w:fill="auto"/>
          </w:tcPr>
          <w:p w14:paraId="678FF27A" w14:textId="40FBE854" w:rsidR="00464052" w:rsidRPr="00A51E6D" w:rsidRDefault="00464052" w:rsidP="00464052">
            <w:pPr>
              <w:pStyle w:val="a4"/>
              <w:keepNext/>
              <w:spacing w:before="0" w:beforeAutospacing="0" w:after="0" w:afterAutospacing="0"/>
              <w:jc w:val="center"/>
              <w:rPr>
                <w:lang w:val="ru-RU"/>
              </w:rPr>
            </w:pPr>
            <w:r w:rsidRPr="00A51E6D">
              <w:rPr>
                <w:lang w:val="ru-RU"/>
              </w:rPr>
              <w:t>57</w:t>
            </w:r>
          </w:p>
        </w:tc>
        <w:tc>
          <w:tcPr>
            <w:tcW w:w="992" w:type="dxa"/>
            <w:gridSpan w:val="4"/>
            <w:shd w:val="clear" w:color="auto" w:fill="auto"/>
          </w:tcPr>
          <w:p w14:paraId="18561D65" w14:textId="1B0CC7A5" w:rsidR="00464052" w:rsidRPr="00A51E6D" w:rsidRDefault="00464052" w:rsidP="00464052">
            <w:pPr>
              <w:pStyle w:val="a4"/>
              <w:keepNext/>
              <w:spacing w:before="0" w:beforeAutospacing="0" w:after="0" w:afterAutospacing="0"/>
              <w:jc w:val="center"/>
              <w:rPr>
                <w:lang w:val="ru-RU"/>
              </w:rPr>
            </w:pPr>
            <w:r w:rsidRPr="00A51E6D">
              <w:rPr>
                <w:lang w:val="ru-RU"/>
              </w:rPr>
              <w:t>57</w:t>
            </w:r>
          </w:p>
        </w:tc>
        <w:tc>
          <w:tcPr>
            <w:tcW w:w="1134" w:type="dxa"/>
            <w:gridSpan w:val="4"/>
          </w:tcPr>
          <w:p w14:paraId="3AB274D2" w14:textId="5453B259" w:rsidR="00464052" w:rsidRPr="00A51E6D" w:rsidRDefault="00464052" w:rsidP="00464052">
            <w:pPr>
              <w:pStyle w:val="a4"/>
              <w:keepNext/>
              <w:spacing w:before="0" w:beforeAutospacing="0" w:after="0" w:afterAutospacing="0"/>
              <w:jc w:val="center"/>
              <w:rPr>
                <w:lang w:val="ru-RU"/>
              </w:rPr>
            </w:pPr>
            <w:r w:rsidRPr="00A51E6D">
              <w:rPr>
                <w:lang w:val="ru-RU"/>
              </w:rPr>
              <w:t>57</w:t>
            </w:r>
          </w:p>
        </w:tc>
        <w:tc>
          <w:tcPr>
            <w:tcW w:w="1134" w:type="dxa"/>
            <w:gridSpan w:val="3"/>
          </w:tcPr>
          <w:p w14:paraId="6B3880EA" w14:textId="29EDDD05" w:rsidR="00464052" w:rsidRPr="00A51E6D" w:rsidRDefault="00464052" w:rsidP="00464052">
            <w:pPr>
              <w:pStyle w:val="a4"/>
              <w:keepNext/>
              <w:spacing w:before="0" w:beforeAutospacing="0" w:after="0" w:afterAutospacing="0"/>
              <w:jc w:val="center"/>
              <w:rPr>
                <w:lang w:val="ru-RU"/>
              </w:rPr>
            </w:pPr>
            <w:r w:rsidRPr="00A51E6D">
              <w:rPr>
                <w:lang w:val="ru-RU"/>
              </w:rPr>
              <w:t>57</w:t>
            </w:r>
          </w:p>
        </w:tc>
        <w:tc>
          <w:tcPr>
            <w:tcW w:w="1167" w:type="dxa"/>
            <w:gridSpan w:val="3"/>
            <w:shd w:val="clear" w:color="auto" w:fill="auto"/>
          </w:tcPr>
          <w:p w14:paraId="71B68F09" w14:textId="4FE263D4"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342</w:t>
            </w:r>
          </w:p>
        </w:tc>
        <w:tc>
          <w:tcPr>
            <w:tcW w:w="712" w:type="dxa"/>
            <w:gridSpan w:val="2"/>
            <w:shd w:val="clear" w:color="auto" w:fill="auto"/>
          </w:tcPr>
          <w:p w14:paraId="039A3A0B" w14:textId="3B1CA537"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РБ</w:t>
            </w:r>
          </w:p>
        </w:tc>
        <w:tc>
          <w:tcPr>
            <w:tcW w:w="956" w:type="dxa"/>
            <w:shd w:val="clear" w:color="auto" w:fill="auto"/>
          </w:tcPr>
          <w:p w14:paraId="4EB16F84" w14:textId="54FB09B8"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203</w:t>
            </w:r>
          </w:p>
        </w:tc>
      </w:tr>
      <w:tr w:rsidR="0012161C" w:rsidRPr="00A51E6D" w14:paraId="0F9A5B7B" w14:textId="77777777" w:rsidTr="006B2A29">
        <w:trPr>
          <w:trHeight w:val="1768"/>
        </w:trPr>
        <w:tc>
          <w:tcPr>
            <w:tcW w:w="573" w:type="dxa"/>
            <w:shd w:val="clear" w:color="auto" w:fill="auto"/>
          </w:tcPr>
          <w:p w14:paraId="3D3C1AB5" w14:textId="77777777" w:rsidR="00464052" w:rsidRPr="00A51E6D"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45D9635A" w14:textId="5BD5050E" w:rsidR="00464052" w:rsidRPr="00A51E6D" w:rsidRDefault="00464052" w:rsidP="00464052">
            <w:pPr>
              <w:keepNext/>
              <w:spacing w:after="0" w:line="240" w:lineRule="auto"/>
              <w:jc w:val="both"/>
              <w:rPr>
                <w:rFonts w:ascii="Times New Roman" w:hAnsi="Times New Roman"/>
                <w:sz w:val="24"/>
                <w:szCs w:val="24"/>
              </w:rPr>
            </w:pPr>
            <w:r w:rsidRPr="00A51E6D">
              <w:rPr>
                <w:rFonts w:ascii="Times New Roman" w:hAnsi="Times New Roman"/>
                <w:sz w:val="24"/>
                <w:szCs w:val="24"/>
              </w:rPr>
              <w:t>Создание це</w:t>
            </w:r>
            <w:r w:rsidRPr="00A51E6D">
              <w:rPr>
                <w:rFonts w:ascii="Times New Roman" w:hAnsi="Times New Roman"/>
                <w:sz w:val="24"/>
                <w:szCs w:val="24"/>
              </w:rPr>
              <w:t>н</w:t>
            </w:r>
            <w:r w:rsidRPr="00A51E6D">
              <w:rPr>
                <w:rFonts w:ascii="Times New Roman" w:hAnsi="Times New Roman"/>
                <w:sz w:val="24"/>
                <w:szCs w:val="24"/>
              </w:rPr>
              <w:t>тров труд</w:t>
            </w:r>
            <w:r w:rsidRPr="00A51E6D">
              <w:rPr>
                <w:rFonts w:ascii="Times New Roman" w:hAnsi="Times New Roman"/>
                <w:sz w:val="24"/>
                <w:szCs w:val="24"/>
              </w:rPr>
              <w:t>о</w:t>
            </w:r>
            <w:r w:rsidRPr="00A51E6D">
              <w:rPr>
                <w:rFonts w:ascii="Times New Roman" w:hAnsi="Times New Roman"/>
                <w:sz w:val="24"/>
                <w:szCs w:val="24"/>
              </w:rPr>
              <w:t>устройства и карьеры в гос</w:t>
            </w:r>
            <w:r w:rsidRPr="00A51E6D">
              <w:rPr>
                <w:rFonts w:ascii="Times New Roman" w:hAnsi="Times New Roman"/>
                <w:sz w:val="24"/>
                <w:szCs w:val="24"/>
              </w:rPr>
              <w:t>у</w:t>
            </w:r>
            <w:r w:rsidRPr="00A51E6D">
              <w:rPr>
                <w:rFonts w:ascii="Times New Roman" w:hAnsi="Times New Roman"/>
                <w:sz w:val="24"/>
                <w:szCs w:val="24"/>
              </w:rPr>
              <w:t xml:space="preserve">дарственных колледжах </w:t>
            </w:r>
          </w:p>
        </w:tc>
        <w:tc>
          <w:tcPr>
            <w:tcW w:w="665" w:type="dxa"/>
            <w:gridSpan w:val="2"/>
            <w:shd w:val="clear" w:color="auto" w:fill="auto"/>
          </w:tcPr>
          <w:p w14:paraId="3FC5461E" w14:textId="77777777" w:rsidR="00464052" w:rsidRPr="00A51E6D"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0E1FBF3F" w14:textId="162FD29E" w:rsidR="00464052" w:rsidRPr="00A51E6D" w:rsidRDefault="00464052"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rPr>
              <w:t>и</w:t>
            </w:r>
            <w:r w:rsidRPr="00A51E6D">
              <w:rPr>
                <w:rFonts w:ascii="Times New Roman" w:hAnsi="Times New Roman"/>
                <w:sz w:val="24"/>
                <w:szCs w:val="24"/>
              </w:rPr>
              <w:t>нформация в МОН</w:t>
            </w:r>
          </w:p>
        </w:tc>
        <w:tc>
          <w:tcPr>
            <w:tcW w:w="941" w:type="dxa"/>
            <w:shd w:val="clear" w:color="auto" w:fill="auto"/>
          </w:tcPr>
          <w:p w14:paraId="35E4520F"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72F89F43" w14:textId="132CC6F8"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2020-2022 годов</w:t>
            </w:r>
          </w:p>
        </w:tc>
        <w:tc>
          <w:tcPr>
            <w:tcW w:w="1183" w:type="dxa"/>
            <w:shd w:val="clear" w:color="auto" w:fill="auto"/>
          </w:tcPr>
          <w:p w14:paraId="4702C334" w14:textId="4529E5D3" w:rsidR="00464052" w:rsidRPr="00A51E6D" w:rsidRDefault="00464052"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МИО</w:t>
            </w:r>
          </w:p>
        </w:tc>
        <w:tc>
          <w:tcPr>
            <w:tcW w:w="9205" w:type="dxa"/>
            <w:gridSpan w:val="27"/>
            <w:shd w:val="clear" w:color="auto" w:fill="auto"/>
          </w:tcPr>
          <w:p w14:paraId="38A0E5BD" w14:textId="3E4A34B2"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rPr>
              <w:t>не требуется</w:t>
            </w:r>
          </w:p>
        </w:tc>
      </w:tr>
      <w:tr w:rsidR="0012161C" w:rsidRPr="00A51E6D" w14:paraId="4EF9AB40" w14:textId="77777777" w:rsidTr="006B2A29">
        <w:trPr>
          <w:trHeight w:val="1768"/>
        </w:trPr>
        <w:tc>
          <w:tcPr>
            <w:tcW w:w="573" w:type="dxa"/>
            <w:shd w:val="clear" w:color="auto" w:fill="auto"/>
          </w:tcPr>
          <w:p w14:paraId="7FF1A2E7" w14:textId="77777777" w:rsidR="00464052" w:rsidRPr="00A51E6D"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74037FFC" w14:textId="28F0B0C3" w:rsidR="00464052" w:rsidRPr="00A51E6D" w:rsidRDefault="00464052" w:rsidP="00464052">
            <w:pPr>
              <w:keepNext/>
              <w:spacing w:after="0" w:line="240" w:lineRule="auto"/>
              <w:jc w:val="both"/>
              <w:rPr>
                <w:rFonts w:ascii="Times New Roman" w:hAnsi="Times New Roman"/>
                <w:sz w:val="24"/>
                <w:szCs w:val="24"/>
              </w:rPr>
            </w:pPr>
            <w:r w:rsidRPr="00A51E6D">
              <w:rPr>
                <w:rFonts w:ascii="Times New Roman" w:hAnsi="Times New Roman"/>
                <w:sz w:val="24"/>
                <w:szCs w:val="24"/>
                <w:lang w:val="kk-KZ"/>
              </w:rPr>
              <w:t>В</w:t>
            </w:r>
            <w:r w:rsidRPr="00A51E6D">
              <w:rPr>
                <w:rFonts w:ascii="Times New Roman" w:hAnsi="Times New Roman"/>
                <w:sz w:val="24"/>
                <w:szCs w:val="24"/>
              </w:rPr>
              <w:t>недрени</w:t>
            </w:r>
            <w:r w:rsidRPr="00A51E6D">
              <w:rPr>
                <w:rFonts w:ascii="Times New Roman" w:hAnsi="Times New Roman"/>
                <w:sz w:val="24"/>
                <w:szCs w:val="24"/>
                <w:lang w:val="kk-KZ"/>
              </w:rPr>
              <w:t>е</w:t>
            </w:r>
            <w:r w:rsidRPr="00A51E6D">
              <w:rPr>
                <w:rFonts w:ascii="Times New Roman" w:hAnsi="Times New Roman"/>
                <w:sz w:val="24"/>
                <w:szCs w:val="24"/>
              </w:rPr>
              <w:t xml:space="preserve"> ме</w:t>
            </w:r>
            <w:r w:rsidRPr="00A51E6D">
              <w:rPr>
                <w:rFonts w:ascii="Times New Roman" w:hAnsi="Times New Roman"/>
                <w:sz w:val="24"/>
                <w:szCs w:val="24"/>
              </w:rPr>
              <w:t>ж</w:t>
            </w:r>
            <w:r w:rsidRPr="00A51E6D">
              <w:rPr>
                <w:rFonts w:ascii="Times New Roman" w:hAnsi="Times New Roman"/>
                <w:sz w:val="24"/>
                <w:szCs w:val="24"/>
              </w:rPr>
              <w:t>дународных о</w:t>
            </w:r>
            <w:r w:rsidRPr="00A51E6D">
              <w:rPr>
                <w:rFonts w:ascii="Times New Roman" w:hAnsi="Times New Roman"/>
                <w:sz w:val="24"/>
                <w:szCs w:val="24"/>
              </w:rPr>
              <w:t>т</w:t>
            </w:r>
            <w:r w:rsidRPr="00A51E6D">
              <w:rPr>
                <w:rFonts w:ascii="Times New Roman" w:hAnsi="Times New Roman"/>
                <w:sz w:val="24"/>
                <w:szCs w:val="24"/>
              </w:rPr>
              <w:t>раслевых ста</w:t>
            </w:r>
            <w:r w:rsidRPr="00A51E6D">
              <w:rPr>
                <w:rFonts w:ascii="Times New Roman" w:hAnsi="Times New Roman"/>
                <w:sz w:val="24"/>
                <w:szCs w:val="24"/>
              </w:rPr>
              <w:t>н</w:t>
            </w:r>
            <w:r w:rsidRPr="00A51E6D">
              <w:rPr>
                <w:rFonts w:ascii="Times New Roman" w:hAnsi="Times New Roman"/>
                <w:sz w:val="24"/>
                <w:szCs w:val="24"/>
              </w:rPr>
              <w:t xml:space="preserve">дартов в </w:t>
            </w:r>
            <w:r w:rsidRPr="00A51E6D">
              <w:rPr>
                <w:rFonts w:ascii="Times New Roman" w:hAnsi="Times New Roman"/>
                <w:sz w:val="24"/>
                <w:szCs w:val="24"/>
                <w:lang w:val="kk-KZ"/>
              </w:rPr>
              <w:t xml:space="preserve">организациях </w:t>
            </w:r>
            <w:r w:rsidRPr="00A51E6D">
              <w:rPr>
                <w:rFonts w:ascii="Times New Roman" w:hAnsi="Times New Roman"/>
                <w:sz w:val="24"/>
                <w:szCs w:val="24"/>
              </w:rPr>
              <w:t>ТиПО</w:t>
            </w:r>
          </w:p>
        </w:tc>
        <w:tc>
          <w:tcPr>
            <w:tcW w:w="665" w:type="dxa"/>
            <w:gridSpan w:val="2"/>
            <w:shd w:val="clear" w:color="auto" w:fill="auto"/>
          </w:tcPr>
          <w:p w14:paraId="4551E15B" w14:textId="77777777" w:rsidR="00464052" w:rsidRPr="00A51E6D"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713F2ECE" w14:textId="34B9E35C" w:rsidR="00464052" w:rsidRPr="00A51E6D" w:rsidRDefault="00464052"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rPr>
              <w:t>и</w:t>
            </w:r>
            <w:r w:rsidRPr="00A51E6D">
              <w:rPr>
                <w:rFonts w:ascii="Times New Roman" w:hAnsi="Times New Roman"/>
                <w:sz w:val="24"/>
                <w:szCs w:val="24"/>
              </w:rPr>
              <w:t xml:space="preserve">нформация в </w:t>
            </w:r>
            <w:r w:rsidRPr="00A51E6D">
              <w:rPr>
                <w:rFonts w:ascii="Times New Roman" w:hAnsi="Times New Roman"/>
                <w:sz w:val="24"/>
                <w:szCs w:val="24"/>
                <w:lang w:val="kk-KZ"/>
              </w:rPr>
              <w:t>МОН</w:t>
            </w:r>
          </w:p>
        </w:tc>
        <w:tc>
          <w:tcPr>
            <w:tcW w:w="941" w:type="dxa"/>
            <w:shd w:val="clear" w:color="auto" w:fill="auto"/>
          </w:tcPr>
          <w:p w14:paraId="37D9D071"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1FF3915E" w14:textId="3A1E494E"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2020-2021  годов</w:t>
            </w:r>
          </w:p>
        </w:tc>
        <w:tc>
          <w:tcPr>
            <w:tcW w:w="1183" w:type="dxa"/>
            <w:shd w:val="clear" w:color="auto" w:fill="auto"/>
          </w:tcPr>
          <w:p w14:paraId="5E1C98A4" w14:textId="66B43731" w:rsidR="00464052" w:rsidRPr="00A51E6D" w:rsidRDefault="00464052"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rPr>
              <w:t>МИО</w:t>
            </w:r>
          </w:p>
        </w:tc>
        <w:tc>
          <w:tcPr>
            <w:tcW w:w="9205" w:type="dxa"/>
            <w:gridSpan w:val="27"/>
            <w:shd w:val="clear" w:color="auto" w:fill="auto"/>
          </w:tcPr>
          <w:p w14:paraId="47714316" w14:textId="11243A7C"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за счет средств организаций ТИПО</w:t>
            </w:r>
          </w:p>
          <w:p w14:paraId="511FE0A3" w14:textId="77777777" w:rsidR="00464052" w:rsidRPr="00A51E6D" w:rsidRDefault="00464052" w:rsidP="00464052">
            <w:pPr>
              <w:pStyle w:val="a6"/>
              <w:keepNext/>
              <w:suppressAutoHyphens/>
              <w:jc w:val="center"/>
              <w:rPr>
                <w:rFonts w:ascii="Times New Roman" w:hAnsi="Times New Roman"/>
                <w:sz w:val="24"/>
                <w:szCs w:val="24"/>
                <w:lang w:eastAsia="ru-RU"/>
              </w:rPr>
            </w:pPr>
          </w:p>
        </w:tc>
      </w:tr>
      <w:tr w:rsidR="0012161C" w:rsidRPr="00A51E6D" w14:paraId="0712A588" w14:textId="77777777" w:rsidTr="006B2A29">
        <w:trPr>
          <w:trHeight w:val="1768"/>
        </w:trPr>
        <w:tc>
          <w:tcPr>
            <w:tcW w:w="573" w:type="dxa"/>
            <w:shd w:val="clear" w:color="auto" w:fill="auto"/>
          </w:tcPr>
          <w:p w14:paraId="752F5ADA" w14:textId="77777777" w:rsidR="00464052" w:rsidRPr="00A51E6D"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34BD47D2" w14:textId="15F0FFDE" w:rsidR="00464052" w:rsidRPr="00A51E6D" w:rsidRDefault="00464052" w:rsidP="00464052">
            <w:pPr>
              <w:keepNext/>
              <w:spacing w:after="0" w:line="240" w:lineRule="auto"/>
              <w:jc w:val="both"/>
              <w:rPr>
                <w:rFonts w:ascii="Times New Roman" w:hAnsi="Times New Roman"/>
                <w:sz w:val="24"/>
                <w:szCs w:val="24"/>
                <w:lang w:val="kk-KZ"/>
              </w:rPr>
            </w:pPr>
            <w:r w:rsidRPr="00A51E6D">
              <w:rPr>
                <w:rFonts w:ascii="Times New Roman" w:hAnsi="Times New Roman"/>
                <w:sz w:val="24"/>
                <w:szCs w:val="24"/>
                <w:lang w:val="kk-KZ"/>
              </w:rPr>
              <w:t>С</w:t>
            </w:r>
            <w:r w:rsidRPr="00A51E6D">
              <w:rPr>
                <w:rFonts w:ascii="Times New Roman" w:hAnsi="Times New Roman"/>
                <w:sz w:val="24"/>
                <w:szCs w:val="24"/>
              </w:rPr>
              <w:t>оздание поп</w:t>
            </w:r>
            <w:r w:rsidRPr="00A51E6D">
              <w:rPr>
                <w:rFonts w:ascii="Times New Roman" w:hAnsi="Times New Roman"/>
                <w:sz w:val="24"/>
                <w:szCs w:val="24"/>
              </w:rPr>
              <w:t>е</w:t>
            </w:r>
            <w:r w:rsidRPr="00A51E6D">
              <w:rPr>
                <w:rFonts w:ascii="Times New Roman" w:hAnsi="Times New Roman"/>
                <w:sz w:val="24"/>
                <w:szCs w:val="24"/>
              </w:rPr>
              <w:t>чительского с</w:t>
            </w:r>
            <w:r w:rsidRPr="00A51E6D">
              <w:rPr>
                <w:rFonts w:ascii="Times New Roman" w:hAnsi="Times New Roman"/>
                <w:sz w:val="24"/>
                <w:szCs w:val="24"/>
              </w:rPr>
              <w:t>о</w:t>
            </w:r>
            <w:r w:rsidRPr="00A51E6D">
              <w:rPr>
                <w:rFonts w:ascii="Times New Roman" w:hAnsi="Times New Roman"/>
                <w:sz w:val="24"/>
                <w:szCs w:val="24"/>
              </w:rPr>
              <w:t>вета WorldSkills</w:t>
            </w:r>
          </w:p>
        </w:tc>
        <w:tc>
          <w:tcPr>
            <w:tcW w:w="665" w:type="dxa"/>
            <w:gridSpan w:val="2"/>
            <w:shd w:val="clear" w:color="auto" w:fill="auto"/>
          </w:tcPr>
          <w:p w14:paraId="5C79090C" w14:textId="77777777" w:rsidR="00464052" w:rsidRPr="00A51E6D"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2A5CEF52" w14:textId="5579CA6B" w:rsidR="00464052" w:rsidRPr="00A51E6D" w:rsidRDefault="008C4F0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р</w:t>
            </w:r>
            <w:r w:rsidR="00464052" w:rsidRPr="00A51E6D">
              <w:rPr>
                <w:rFonts w:ascii="Times New Roman" w:hAnsi="Times New Roman"/>
                <w:sz w:val="24"/>
                <w:szCs w:val="24"/>
                <w:lang w:val="kk-KZ"/>
              </w:rPr>
              <w:t>аспоряжение Премьер-Министра РК</w:t>
            </w:r>
          </w:p>
        </w:tc>
        <w:tc>
          <w:tcPr>
            <w:tcW w:w="941" w:type="dxa"/>
            <w:shd w:val="clear" w:color="auto" w:fill="auto"/>
          </w:tcPr>
          <w:p w14:paraId="4A55EE16" w14:textId="355AA8EF"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апрель 2020 года</w:t>
            </w:r>
          </w:p>
        </w:tc>
        <w:tc>
          <w:tcPr>
            <w:tcW w:w="1183" w:type="dxa"/>
            <w:shd w:val="clear" w:color="auto" w:fill="auto"/>
          </w:tcPr>
          <w:p w14:paraId="720FBA27" w14:textId="5F2C291E"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rPr>
              <w:t>МОН, заинтересованные ГО, НПП «Атамекен»</w:t>
            </w:r>
            <w:r w:rsidR="009825C1" w:rsidRPr="00A51E6D">
              <w:rPr>
                <w:rFonts w:ascii="Times New Roman" w:hAnsi="Times New Roman"/>
                <w:sz w:val="24"/>
                <w:szCs w:val="24"/>
                <w:lang w:val="kk-KZ"/>
              </w:rPr>
              <w:t xml:space="preserve"> </w:t>
            </w:r>
            <w:r w:rsidR="009825C1" w:rsidRPr="00A51E6D">
              <w:rPr>
                <w:rFonts w:ascii="Times New Roman" w:hAnsi="Times New Roman"/>
                <w:sz w:val="24"/>
                <w:szCs w:val="24"/>
                <w:lang w:val="kk-KZ" w:eastAsia="ru-RU"/>
              </w:rPr>
              <w:t>(по согласованию)</w:t>
            </w:r>
            <w:r w:rsidRPr="00A51E6D">
              <w:rPr>
                <w:rFonts w:ascii="Times New Roman" w:hAnsi="Times New Roman"/>
                <w:sz w:val="24"/>
                <w:szCs w:val="24"/>
                <w:lang w:val="kk-KZ"/>
              </w:rPr>
              <w:t>, отраслевые объединения работода</w:t>
            </w:r>
            <w:r w:rsidRPr="00A51E6D">
              <w:rPr>
                <w:rFonts w:ascii="Times New Roman" w:hAnsi="Times New Roman"/>
                <w:sz w:val="24"/>
                <w:szCs w:val="24"/>
                <w:lang w:val="kk-KZ"/>
              </w:rPr>
              <w:lastRenderedPageBreak/>
              <w:t xml:space="preserve">телей, </w:t>
            </w:r>
            <w:r w:rsidRPr="00A51E6D">
              <w:rPr>
                <w:rFonts w:ascii="Times New Roman" w:hAnsi="Times New Roman"/>
                <w:sz w:val="24"/>
                <w:szCs w:val="24"/>
                <w:lang w:val="kk-KZ" w:eastAsia="ru-RU"/>
              </w:rPr>
              <w:t xml:space="preserve"> НАО Холдинг «Кәсіпқор» </w:t>
            </w:r>
          </w:p>
          <w:p w14:paraId="5D9B9EE7" w14:textId="6065687F"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eastAsia="ru-RU"/>
              </w:rPr>
              <w:t>(по согласованию)</w:t>
            </w:r>
          </w:p>
        </w:tc>
        <w:tc>
          <w:tcPr>
            <w:tcW w:w="9205" w:type="dxa"/>
            <w:gridSpan w:val="27"/>
            <w:shd w:val="clear" w:color="auto" w:fill="auto"/>
          </w:tcPr>
          <w:p w14:paraId="04BAA32D" w14:textId="52AAACAC"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lastRenderedPageBreak/>
              <w:t>не требуется</w:t>
            </w:r>
          </w:p>
        </w:tc>
      </w:tr>
      <w:tr w:rsidR="0012161C" w:rsidRPr="00A51E6D" w14:paraId="7E6F0311" w14:textId="77777777" w:rsidTr="006B2A29">
        <w:trPr>
          <w:trHeight w:val="1317"/>
        </w:trPr>
        <w:tc>
          <w:tcPr>
            <w:tcW w:w="573" w:type="dxa"/>
            <w:shd w:val="clear" w:color="auto" w:fill="auto"/>
          </w:tcPr>
          <w:p w14:paraId="08DB5CEA" w14:textId="77777777" w:rsidR="00464052" w:rsidRPr="00A51E6D"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62883BB9" w14:textId="57FDDD32" w:rsidR="00464052" w:rsidRPr="00A51E6D" w:rsidRDefault="00464052" w:rsidP="00464052">
            <w:pPr>
              <w:keepNext/>
              <w:spacing w:after="0" w:line="240" w:lineRule="auto"/>
              <w:jc w:val="both"/>
              <w:rPr>
                <w:rFonts w:ascii="Times New Roman" w:hAnsi="Times New Roman"/>
                <w:sz w:val="24"/>
                <w:szCs w:val="24"/>
                <w:lang w:val="kk-KZ"/>
              </w:rPr>
            </w:pPr>
            <w:r w:rsidRPr="00A51E6D">
              <w:rPr>
                <w:rFonts w:ascii="Times New Roman" w:hAnsi="Times New Roman"/>
                <w:sz w:val="24"/>
                <w:szCs w:val="24"/>
                <w:lang w:val="kk-KZ"/>
              </w:rPr>
              <w:t>Развитие дуального обучения в системе ТиПО</w:t>
            </w:r>
          </w:p>
        </w:tc>
        <w:tc>
          <w:tcPr>
            <w:tcW w:w="665" w:type="dxa"/>
            <w:gridSpan w:val="2"/>
            <w:shd w:val="clear" w:color="auto" w:fill="auto"/>
          </w:tcPr>
          <w:p w14:paraId="1F680352" w14:textId="77777777" w:rsidR="00464052" w:rsidRPr="00A51E6D"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745435D4" w14:textId="5136A612"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информация в МОН </w:t>
            </w:r>
          </w:p>
        </w:tc>
        <w:tc>
          <w:tcPr>
            <w:tcW w:w="941" w:type="dxa"/>
            <w:shd w:val="clear" w:color="auto" w:fill="auto"/>
          </w:tcPr>
          <w:p w14:paraId="388DD07D" w14:textId="7777777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5DA20C6F" w14:textId="33841DFB"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2020-2025 годов</w:t>
            </w:r>
          </w:p>
        </w:tc>
        <w:tc>
          <w:tcPr>
            <w:tcW w:w="1183" w:type="dxa"/>
            <w:shd w:val="clear" w:color="auto" w:fill="auto"/>
          </w:tcPr>
          <w:p w14:paraId="2CC3F948" w14:textId="6EF2AA4A"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МИО</w:t>
            </w:r>
          </w:p>
        </w:tc>
        <w:tc>
          <w:tcPr>
            <w:tcW w:w="9205" w:type="dxa"/>
            <w:gridSpan w:val="27"/>
            <w:shd w:val="clear" w:color="auto" w:fill="auto"/>
          </w:tcPr>
          <w:p w14:paraId="7D45EBAB" w14:textId="735111A1" w:rsidR="00464052" w:rsidRPr="00A51E6D" w:rsidRDefault="00464052"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не требуется</w:t>
            </w:r>
          </w:p>
        </w:tc>
      </w:tr>
      <w:tr w:rsidR="0012161C" w:rsidRPr="00A51E6D" w14:paraId="0FF8C35C" w14:textId="77777777" w:rsidTr="006B2A29">
        <w:trPr>
          <w:trHeight w:val="424"/>
        </w:trPr>
        <w:tc>
          <w:tcPr>
            <w:tcW w:w="15829" w:type="dxa"/>
            <w:gridSpan w:val="35"/>
            <w:shd w:val="clear" w:color="auto" w:fill="auto"/>
          </w:tcPr>
          <w:p w14:paraId="0BE5F51B" w14:textId="7C2A4F4E"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bCs/>
                <w:sz w:val="24"/>
                <w:szCs w:val="24"/>
              </w:rPr>
              <w:t>Задача 1.6:</w:t>
            </w:r>
            <w:r w:rsidRPr="00A51E6D">
              <w:rPr>
                <w:rFonts w:ascii="Times New Roman" w:hAnsi="Times New Roman"/>
                <w:sz w:val="24"/>
                <w:szCs w:val="28"/>
              </w:rPr>
              <w:t xml:space="preserve"> Обеспечить интеллектуальное, духовно-нравственное и физическое развитие обучающ</w:t>
            </w:r>
            <w:r w:rsidRPr="00A51E6D">
              <w:rPr>
                <w:rFonts w:ascii="Times New Roman" w:hAnsi="Times New Roman"/>
                <w:sz w:val="24"/>
                <w:szCs w:val="28"/>
                <w:lang w:val="kk-KZ"/>
              </w:rPr>
              <w:t>ихся</w:t>
            </w:r>
          </w:p>
        </w:tc>
      </w:tr>
      <w:tr w:rsidR="0012161C" w:rsidRPr="00A51E6D" w14:paraId="17A0D08E" w14:textId="77777777" w:rsidTr="006B2A29">
        <w:trPr>
          <w:trHeight w:val="700"/>
        </w:trPr>
        <w:tc>
          <w:tcPr>
            <w:tcW w:w="573" w:type="dxa"/>
            <w:shd w:val="clear" w:color="auto" w:fill="auto"/>
          </w:tcPr>
          <w:p w14:paraId="72FB180B" w14:textId="31478603" w:rsidR="00464052" w:rsidRPr="00A51E6D" w:rsidRDefault="00464052" w:rsidP="00464052">
            <w:pPr>
              <w:pStyle w:val="a6"/>
              <w:keepNext/>
              <w:suppressAutoHyphens/>
              <w:rPr>
                <w:rFonts w:ascii="Times New Roman" w:hAnsi="Times New Roman"/>
                <w:sz w:val="24"/>
                <w:szCs w:val="24"/>
                <w:lang w:eastAsia="ru-RU"/>
              </w:rPr>
            </w:pPr>
            <w:r w:rsidRPr="00A51E6D">
              <w:rPr>
                <w:rFonts w:ascii="Times New Roman" w:hAnsi="Times New Roman"/>
                <w:sz w:val="24"/>
                <w:szCs w:val="24"/>
                <w:lang w:val="kk-KZ" w:eastAsia="ru-RU"/>
              </w:rPr>
              <w:t>1.</w:t>
            </w:r>
          </w:p>
        </w:tc>
        <w:tc>
          <w:tcPr>
            <w:tcW w:w="1941" w:type="dxa"/>
            <w:shd w:val="clear" w:color="auto" w:fill="auto"/>
          </w:tcPr>
          <w:p w14:paraId="25D64FD0" w14:textId="5FBF335F" w:rsidR="00464052" w:rsidRPr="00A51E6D" w:rsidRDefault="00464052" w:rsidP="00464052">
            <w:pPr>
              <w:keepNext/>
              <w:spacing w:after="0" w:line="240" w:lineRule="auto"/>
              <w:jc w:val="both"/>
              <w:rPr>
                <w:rFonts w:ascii="Times New Roman" w:hAnsi="Times New Roman"/>
                <w:sz w:val="24"/>
                <w:szCs w:val="24"/>
                <w:lang w:val="kk-KZ"/>
              </w:rPr>
            </w:pPr>
            <w:r w:rsidRPr="00A51E6D">
              <w:rPr>
                <w:rFonts w:ascii="Times New Roman" w:hAnsi="Times New Roman"/>
                <w:sz w:val="24"/>
                <w:szCs w:val="24"/>
                <w:lang w:val="kk-KZ"/>
              </w:rPr>
              <w:t>Показатель результата 1. Доля учащихся 1-4 классов, вовлеченных в движение «Жас қыран»</w:t>
            </w:r>
          </w:p>
        </w:tc>
        <w:tc>
          <w:tcPr>
            <w:tcW w:w="665" w:type="dxa"/>
            <w:gridSpan w:val="2"/>
            <w:shd w:val="clear" w:color="auto" w:fill="auto"/>
          </w:tcPr>
          <w:p w14:paraId="29C0B51B" w14:textId="4422D629"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w:t>
            </w:r>
          </w:p>
        </w:tc>
        <w:tc>
          <w:tcPr>
            <w:tcW w:w="1321" w:type="dxa"/>
            <w:gridSpan w:val="2"/>
            <w:shd w:val="clear" w:color="auto" w:fill="auto"/>
          </w:tcPr>
          <w:p w14:paraId="60F09EC7" w14:textId="50B6B900" w:rsidR="00464052" w:rsidRPr="00A51E6D" w:rsidRDefault="00464052" w:rsidP="00464052">
            <w:pPr>
              <w:pStyle w:val="a6"/>
              <w:keepNext/>
              <w:suppressAutoHyphens/>
              <w:jc w:val="center"/>
              <w:rPr>
                <w:rFonts w:ascii="Times New Roman" w:hAnsi="Times New Roman"/>
                <w:sz w:val="24"/>
                <w:szCs w:val="24"/>
                <w:lang w:val="kk-KZ"/>
              </w:rPr>
            </w:pPr>
          </w:p>
        </w:tc>
        <w:tc>
          <w:tcPr>
            <w:tcW w:w="941" w:type="dxa"/>
            <w:shd w:val="clear" w:color="auto" w:fill="auto"/>
          </w:tcPr>
          <w:p w14:paraId="0A082D8F" w14:textId="77777777" w:rsidR="00464052" w:rsidRPr="00A51E6D" w:rsidRDefault="00464052"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76C884B0" w14:textId="527CAF24" w:rsidR="00464052" w:rsidRPr="00A51E6D" w:rsidRDefault="003F1743"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МИО</w:t>
            </w:r>
          </w:p>
        </w:tc>
        <w:tc>
          <w:tcPr>
            <w:tcW w:w="1104" w:type="dxa"/>
            <w:gridSpan w:val="4"/>
            <w:shd w:val="clear" w:color="auto" w:fill="auto"/>
          </w:tcPr>
          <w:p w14:paraId="349ECE25" w14:textId="4B7714B8" w:rsidR="00464052" w:rsidRPr="00A51E6D" w:rsidRDefault="00C526DE"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rPr>
              <w:t>62</w:t>
            </w:r>
          </w:p>
        </w:tc>
        <w:tc>
          <w:tcPr>
            <w:tcW w:w="1013" w:type="dxa"/>
            <w:gridSpan w:val="3"/>
            <w:shd w:val="clear" w:color="auto" w:fill="auto"/>
          </w:tcPr>
          <w:p w14:paraId="4B57276D" w14:textId="41759E2C" w:rsidR="00464052" w:rsidRPr="00A51E6D" w:rsidRDefault="00C526DE"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64</w:t>
            </w:r>
          </w:p>
        </w:tc>
        <w:tc>
          <w:tcPr>
            <w:tcW w:w="958" w:type="dxa"/>
            <w:gridSpan w:val="2"/>
            <w:shd w:val="clear" w:color="auto" w:fill="auto"/>
          </w:tcPr>
          <w:p w14:paraId="69904D19" w14:textId="4BFBA359" w:rsidR="00464052" w:rsidRPr="00A51E6D" w:rsidRDefault="00C526DE"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rPr>
              <w:t>66</w:t>
            </w:r>
          </w:p>
        </w:tc>
        <w:tc>
          <w:tcPr>
            <w:tcW w:w="1134" w:type="dxa"/>
            <w:gridSpan w:val="7"/>
            <w:shd w:val="clear" w:color="auto" w:fill="auto"/>
          </w:tcPr>
          <w:p w14:paraId="5FEAA361" w14:textId="7ACB2D53" w:rsidR="00464052" w:rsidRPr="00A51E6D" w:rsidRDefault="00C526DE"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rPr>
              <w:t>68</w:t>
            </w:r>
          </w:p>
        </w:tc>
        <w:tc>
          <w:tcPr>
            <w:tcW w:w="958" w:type="dxa"/>
            <w:shd w:val="clear" w:color="auto" w:fill="auto"/>
          </w:tcPr>
          <w:p w14:paraId="478A9E46" w14:textId="7CE465CD" w:rsidR="00464052" w:rsidRPr="00A51E6D" w:rsidRDefault="00C526DE"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rPr>
              <w:t>70</w:t>
            </w:r>
          </w:p>
        </w:tc>
        <w:tc>
          <w:tcPr>
            <w:tcW w:w="1011" w:type="dxa"/>
            <w:gridSpan w:val="3"/>
            <w:shd w:val="clear" w:color="auto" w:fill="auto"/>
          </w:tcPr>
          <w:p w14:paraId="2BE6BBB2" w14:textId="5CBEA0F2" w:rsidR="00464052" w:rsidRPr="00A51E6D" w:rsidRDefault="00C526DE"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rPr>
              <w:t>72</w:t>
            </w:r>
          </w:p>
        </w:tc>
        <w:tc>
          <w:tcPr>
            <w:tcW w:w="1009" w:type="dxa"/>
            <w:gridSpan w:val="2"/>
            <w:shd w:val="clear" w:color="auto" w:fill="auto"/>
          </w:tcPr>
          <w:p w14:paraId="4DBB7474" w14:textId="77777777" w:rsidR="00464052" w:rsidRPr="00A51E6D" w:rsidRDefault="00464052" w:rsidP="00464052">
            <w:pPr>
              <w:pStyle w:val="a6"/>
              <w:keepNext/>
              <w:suppressAutoHyphens/>
              <w:jc w:val="center"/>
              <w:rPr>
                <w:rFonts w:ascii="Times New Roman" w:hAnsi="Times New Roman"/>
                <w:sz w:val="24"/>
                <w:szCs w:val="24"/>
                <w:lang w:val="kk-KZ" w:eastAsia="ru-RU"/>
              </w:rPr>
            </w:pPr>
          </w:p>
        </w:tc>
        <w:tc>
          <w:tcPr>
            <w:tcW w:w="1011" w:type="dxa"/>
            <w:gridSpan w:val="3"/>
            <w:shd w:val="clear" w:color="auto" w:fill="auto"/>
          </w:tcPr>
          <w:p w14:paraId="2B6F6959" w14:textId="77777777" w:rsidR="00464052" w:rsidRPr="00A51E6D" w:rsidRDefault="00464052" w:rsidP="00464052">
            <w:pPr>
              <w:pStyle w:val="a6"/>
              <w:keepNext/>
              <w:suppressAutoHyphens/>
              <w:jc w:val="center"/>
              <w:rPr>
                <w:rFonts w:ascii="Times New Roman" w:hAnsi="Times New Roman"/>
                <w:sz w:val="24"/>
                <w:szCs w:val="24"/>
                <w:lang w:val="kk-KZ" w:eastAsia="ru-RU"/>
              </w:rPr>
            </w:pPr>
          </w:p>
        </w:tc>
        <w:tc>
          <w:tcPr>
            <w:tcW w:w="1007" w:type="dxa"/>
            <w:gridSpan w:val="2"/>
            <w:shd w:val="clear" w:color="auto" w:fill="auto"/>
          </w:tcPr>
          <w:p w14:paraId="0597478E" w14:textId="0D955306" w:rsidR="00464052" w:rsidRPr="00A51E6D" w:rsidRDefault="00464052" w:rsidP="00464052">
            <w:pPr>
              <w:pStyle w:val="a6"/>
              <w:keepNext/>
              <w:suppressAutoHyphens/>
              <w:jc w:val="center"/>
              <w:rPr>
                <w:rFonts w:ascii="Times New Roman" w:hAnsi="Times New Roman"/>
                <w:sz w:val="24"/>
                <w:szCs w:val="24"/>
                <w:lang w:val="kk-KZ" w:eastAsia="ru-RU"/>
              </w:rPr>
            </w:pPr>
          </w:p>
        </w:tc>
      </w:tr>
      <w:tr w:rsidR="0012161C" w:rsidRPr="00A51E6D" w14:paraId="31BF62A2" w14:textId="77777777" w:rsidTr="006B2A29">
        <w:trPr>
          <w:trHeight w:val="700"/>
        </w:trPr>
        <w:tc>
          <w:tcPr>
            <w:tcW w:w="573" w:type="dxa"/>
            <w:shd w:val="clear" w:color="auto" w:fill="auto"/>
          </w:tcPr>
          <w:p w14:paraId="329CBED8" w14:textId="12D64148" w:rsidR="00464052" w:rsidRPr="00A51E6D" w:rsidRDefault="00464052" w:rsidP="00464052">
            <w:pPr>
              <w:pStyle w:val="a6"/>
              <w:keepNext/>
              <w:suppressAutoHyphens/>
              <w:rPr>
                <w:rFonts w:ascii="Times New Roman" w:hAnsi="Times New Roman"/>
                <w:sz w:val="24"/>
                <w:szCs w:val="24"/>
                <w:lang w:val="kk-KZ" w:eastAsia="ru-RU"/>
              </w:rPr>
            </w:pPr>
            <w:r w:rsidRPr="00A51E6D">
              <w:rPr>
                <w:rFonts w:ascii="Times New Roman" w:hAnsi="Times New Roman"/>
                <w:sz w:val="24"/>
                <w:szCs w:val="24"/>
                <w:lang w:val="kk-KZ" w:eastAsia="ru-RU"/>
              </w:rPr>
              <w:t>2.</w:t>
            </w:r>
          </w:p>
        </w:tc>
        <w:tc>
          <w:tcPr>
            <w:tcW w:w="1941" w:type="dxa"/>
            <w:shd w:val="clear" w:color="auto" w:fill="auto"/>
          </w:tcPr>
          <w:p w14:paraId="42522941" w14:textId="4522AAEA" w:rsidR="00464052" w:rsidRPr="00A51E6D" w:rsidRDefault="00464052" w:rsidP="00464052">
            <w:pPr>
              <w:keepNext/>
              <w:spacing w:after="0" w:line="240" w:lineRule="auto"/>
              <w:jc w:val="both"/>
              <w:rPr>
                <w:rFonts w:ascii="Times New Roman" w:hAnsi="Times New Roman"/>
                <w:sz w:val="24"/>
                <w:szCs w:val="24"/>
                <w:lang w:val="kk-KZ"/>
              </w:rPr>
            </w:pPr>
            <w:r w:rsidRPr="00A51E6D">
              <w:rPr>
                <w:rFonts w:ascii="Times New Roman" w:hAnsi="Times New Roman"/>
                <w:sz w:val="24"/>
                <w:szCs w:val="24"/>
                <w:lang w:val="kk-KZ"/>
              </w:rPr>
              <w:t>Показатель результата 2. Доля учащихся 5-10 классов, вовлеченных в движение «Жас Ұлан»</w:t>
            </w:r>
          </w:p>
        </w:tc>
        <w:tc>
          <w:tcPr>
            <w:tcW w:w="665" w:type="dxa"/>
            <w:gridSpan w:val="2"/>
            <w:shd w:val="clear" w:color="auto" w:fill="auto"/>
          </w:tcPr>
          <w:p w14:paraId="650572B6" w14:textId="077EC2E2"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w:t>
            </w:r>
          </w:p>
        </w:tc>
        <w:tc>
          <w:tcPr>
            <w:tcW w:w="1321" w:type="dxa"/>
            <w:gridSpan w:val="2"/>
            <w:shd w:val="clear" w:color="auto" w:fill="auto"/>
          </w:tcPr>
          <w:p w14:paraId="1D0E90A1" w14:textId="0CE40746" w:rsidR="00464052" w:rsidRPr="00A51E6D" w:rsidRDefault="00464052" w:rsidP="00464052">
            <w:pPr>
              <w:pStyle w:val="a6"/>
              <w:keepNext/>
              <w:suppressAutoHyphens/>
              <w:jc w:val="center"/>
              <w:rPr>
                <w:rFonts w:ascii="Times New Roman" w:hAnsi="Times New Roman"/>
                <w:sz w:val="24"/>
                <w:szCs w:val="24"/>
                <w:lang w:val="kk-KZ"/>
              </w:rPr>
            </w:pPr>
          </w:p>
        </w:tc>
        <w:tc>
          <w:tcPr>
            <w:tcW w:w="941" w:type="dxa"/>
            <w:shd w:val="clear" w:color="auto" w:fill="auto"/>
          </w:tcPr>
          <w:p w14:paraId="52CF222A" w14:textId="77777777" w:rsidR="00464052" w:rsidRPr="00A51E6D" w:rsidRDefault="00464052"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6F5E8F81" w14:textId="49C8B6EA" w:rsidR="00464052" w:rsidRPr="00A51E6D" w:rsidRDefault="003F1743"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МИО</w:t>
            </w:r>
          </w:p>
        </w:tc>
        <w:tc>
          <w:tcPr>
            <w:tcW w:w="1104" w:type="dxa"/>
            <w:gridSpan w:val="4"/>
            <w:shd w:val="clear" w:color="auto" w:fill="auto"/>
          </w:tcPr>
          <w:p w14:paraId="4E356C2E" w14:textId="53EDC540" w:rsidR="00464052" w:rsidRPr="00A51E6D" w:rsidRDefault="00C526DE"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rPr>
              <w:t>66</w:t>
            </w:r>
          </w:p>
        </w:tc>
        <w:tc>
          <w:tcPr>
            <w:tcW w:w="1013" w:type="dxa"/>
            <w:gridSpan w:val="3"/>
            <w:shd w:val="clear" w:color="auto" w:fill="auto"/>
          </w:tcPr>
          <w:p w14:paraId="7283EEB5" w14:textId="0C17111E" w:rsidR="00464052" w:rsidRPr="00A51E6D" w:rsidRDefault="00C526DE"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rPr>
              <w:t>69</w:t>
            </w:r>
          </w:p>
        </w:tc>
        <w:tc>
          <w:tcPr>
            <w:tcW w:w="958" w:type="dxa"/>
            <w:gridSpan w:val="2"/>
            <w:shd w:val="clear" w:color="auto" w:fill="auto"/>
          </w:tcPr>
          <w:p w14:paraId="4A699954" w14:textId="0EC71C10" w:rsidR="00464052" w:rsidRPr="00A51E6D" w:rsidRDefault="00C526DE"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rPr>
              <w:t>71</w:t>
            </w:r>
          </w:p>
        </w:tc>
        <w:tc>
          <w:tcPr>
            <w:tcW w:w="1134" w:type="dxa"/>
            <w:gridSpan w:val="7"/>
            <w:shd w:val="clear" w:color="auto" w:fill="auto"/>
          </w:tcPr>
          <w:p w14:paraId="502C03DB" w14:textId="7A0340FE" w:rsidR="00464052" w:rsidRPr="00A51E6D" w:rsidRDefault="00C526DE"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rPr>
              <w:t>74</w:t>
            </w:r>
          </w:p>
        </w:tc>
        <w:tc>
          <w:tcPr>
            <w:tcW w:w="958" w:type="dxa"/>
            <w:shd w:val="clear" w:color="auto" w:fill="auto"/>
          </w:tcPr>
          <w:p w14:paraId="439CC851" w14:textId="7E232090" w:rsidR="00464052" w:rsidRPr="00A51E6D" w:rsidRDefault="00C526DE"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rPr>
              <w:t>77</w:t>
            </w:r>
          </w:p>
        </w:tc>
        <w:tc>
          <w:tcPr>
            <w:tcW w:w="1011" w:type="dxa"/>
            <w:gridSpan w:val="3"/>
            <w:shd w:val="clear" w:color="auto" w:fill="auto"/>
          </w:tcPr>
          <w:p w14:paraId="70BDAA82" w14:textId="09E09983" w:rsidR="00464052" w:rsidRPr="00A51E6D" w:rsidRDefault="00C526DE"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rPr>
              <w:t>80</w:t>
            </w:r>
          </w:p>
        </w:tc>
        <w:tc>
          <w:tcPr>
            <w:tcW w:w="1009" w:type="dxa"/>
            <w:gridSpan w:val="2"/>
            <w:shd w:val="clear" w:color="auto" w:fill="auto"/>
          </w:tcPr>
          <w:p w14:paraId="37432A53" w14:textId="77777777" w:rsidR="00464052" w:rsidRPr="00A51E6D" w:rsidRDefault="00464052" w:rsidP="00464052">
            <w:pPr>
              <w:pStyle w:val="a6"/>
              <w:keepNext/>
              <w:suppressAutoHyphens/>
              <w:jc w:val="center"/>
              <w:rPr>
                <w:rFonts w:ascii="Times New Roman" w:hAnsi="Times New Roman"/>
                <w:sz w:val="24"/>
                <w:szCs w:val="24"/>
                <w:lang w:val="kk-KZ" w:eastAsia="ru-RU"/>
              </w:rPr>
            </w:pPr>
          </w:p>
        </w:tc>
        <w:tc>
          <w:tcPr>
            <w:tcW w:w="1011" w:type="dxa"/>
            <w:gridSpan w:val="3"/>
            <w:shd w:val="clear" w:color="auto" w:fill="auto"/>
          </w:tcPr>
          <w:p w14:paraId="26BB779D" w14:textId="77777777" w:rsidR="00464052" w:rsidRPr="00A51E6D" w:rsidRDefault="00464052" w:rsidP="00464052">
            <w:pPr>
              <w:pStyle w:val="a6"/>
              <w:keepNext/>
              <w:suppressAutoHyphens/>
              <w:jc w:val="center"/>
              <w:rPr>
                <w:rFonts w:ascii="Times New Roman" w:hAnsi="Times New Roman"/>
                <w:sz w:val="24"/>
                <w:szCs w:val="24"/>
                <w:lang w:val="kk-KZ" w:eastAsia="ru-RU"/>
              </w:rPr>
            </w:pPr>
          </w:p>
        </w:tc>
        <w:tc>
          <w:tcPr>
            <w:tcW w:w="1007" w:type="dxa"/>
            <w:gridSpan w:val="2"/>
            <w:shd w:val="clear" w:color="auto" w:fill="auto"/>
          </w:tcPr>
          <w:p w14:paraId="19B4376F" w14:textId="716F1995" w:rsidR="00464052" w:rsidRPr="00A51E6D" w:rsidRDefault="00464052" w:rsidP="00464052">
            <w:pPr>
              <w:pStyle w:val="a6"/>
              <w:keepNext/>
              <w:suppressAutoHyphens/>
              <w:jc w:val="center"/>
              <w:rPr>
                <w:rFonts w:ascii="Times New Roman" w:hAnsi="Times New Roman"/>
                <w:sz w:val="24"/>
                <w:szCs w:val="24"/>
                <w:lang w:val="kk-KZ" w:eastAsia="ru-RU"/>
              </w:rPr>
            </w:pPr>
          </w:p>
        </w:tc>
      </w:tr>
      <w:tr w:rsidR="0012161C" w:rsidRPr="00A51E6D" w14:paraId="41AF2961" w14:textId="77777777" w:rsidTr="006B2A29">
        <w:trPr>
          <w:trHeight w:val="700"/>
        </w:trPr>
        <w:tc>
          <w:tcPr>
            <w:tcW w:w="573" w:type="dxa"/>
            <w:shd w:val="clear" w:color="auto" w:fill="auto"/>
          </w:tcPr>
          <w:p w14:paraId="184071A8" w14:textId="4D8F705B" w:rsidR="00464052" w:rsidRPr="00A51E6D" w:rsidRDefault="00464052" w:rsidP="00464052">
            <w:pPr>
              <w:pStyle w:val="a6"/>
              <w:keepNext/>
              <w:suppressAutoHyphens/>
              <w:rPr>
                <w:rFonts w:ascii="Times New Roman" w:hAnsi="Times New Roman"/>
                <w:sz w:val="24"/>
                <w:szCs w:val="24"/>
                <w:lang w:eastAsia="ru-RU"/>
              </w:rPr>
            </w:pPr>
            <w:r w:rsidRPr="00A51E6D">
              <w:rPr>
                <w:rFonts w:ascii="Times New Roman" w:hAnsi="Times New Roman"/>
                <w:sz w:val="24"/>
                <w:szCs w:val="24"/>
                <w:lang w:val="kk-KZ" w:eastAsia="ru-RU"/>
              </w:rPr>
              <w:t>3.</w:t>
            </w:r>
          </w:p>
        </w:tc>
        <w:tc>
          <w:tcPr>
            <w:tcW w:w="1941" w:type="dxa"/>
            <w:shd w:val="clear" w:color="auto" w:fill="auto"/>
          </w:tcPr>
          <w:p w14:paraId="51494D4B" w14:textId="77777777" w:rsidR="00464052" w:rsidRPr="00A51E6D" w:rsidRDefault="00464052" w:rsidP="00464052">
            <w:pPr>
              <w:keepNext/>
              <w:spacing w:after="0" w:line="240" w:lineRule="auto"/>
              <w:jc w:val="both"/>
              <w:rPr>
                <w:rFonts w:ascii="Times New Roman" w:hAnsi="Times New Roman"/>
                <w:sz w:val="24"/>
                <w:szCs w:val="24"/>
              </w:rPr>
            </w:pPr>
            <w:r w:rsidRPr="00A51E6D">
              <w:rPr>
                <w:rFonts w:ascii="Times New Roman" w:hAnsi="Times New Roman"/>
                <w:sz w:val="24"/>
                <w:szCs w:val="24"/>
              </w:rPr>
              <w:t>Показатель р</w:t>
            </w:r>
            <w:r w:rsidRPr="00A51E6D">
              <w:rPr>
                <w:rFonts w:ascii="Times New Roman" w:hAnsi="Times New Roman"/>
                <w:sz w:val="24"/>
                <w:szCs w:val="24"/>
              </w:rPr>
              <w:t>е</w:t>
            </w:r>
            <w:r w:rsidRPr="00A51E6D">
              <w:rPr>
                <w:rFonts w:ascii="Times New Roman" w:hAnsi="Times New Roman"/>
                <w:sz w:val="24"/>
                <w:szCs w:val="24"/>
              </w:rPr>
              <w:t xml:space="preserve">зультата </w:t>
            </w:r>
            <w:r w:rsidRPr="00A51E6D">
              <w:rPr>
                <w:rFonts w:ascii="Times New Roman" w:hAnsi="Times New Roman"/>
                <w:sz w:val="24"/>
                <w:szCs w:val="24"/>
                <w:lang w:val="kk-KZ"/>
              </w:rPr>
              <w:t>3</w:t>
            </w:r>
            <w:r w:rsidRPr="00A51E6D">
              <w:rPr>
                <w:rFonts w:ascii="Times New Roman" w:hAnsi="Times New Roman"/>
                <w:sz w:val="24"/>
                <w:szCs w:val="24"/>
              </w:rPr>
              <w:t xml:space="preserve">. </w:t>
            </w:r>
          </w:p>
          <w:p w14:paraId="7B5508B4" w14:textId="209FF47F" w:rsidR="00464052" w:rsidRPr="00A51E6D" w:rsidRDefault="00464052" w:rsidP="00B41D26">
            <w:pPr>
              <w:keepNext/>
              <w:spacing w:after="0" w:line="240" w:lineRule="auto"/>
              <w:jc w:val="both"/>
              <w:rPr>
                <w:rFonts w:ascii="Times New Roman" w:hAnsi="Times New Roman"/>
                <w:sz w:val="24"/>
                <w:szCs w:val="24"/>
                <w:lang w:val="kk-KZ"/>
              </w:rPr>
            </w:pPr>
            <w:r w:rsidRPr="00A51E6D">
              <w:rPr>
                <w:rFonts w:ascii="Times New Roman" w:hAnsi="Times New Roman"/>
                <w:sz w:val="24"/>
                <w:szCs w:val="24"/>
              </w:rPr>
              <w:t>Количество</w:t>
            </w:r>
            <w:r w:rsidR="00F2298C" w:rsidRPr="00A51E6D">
              <w:rPr>
                <w:rFonts w:ascii="Times New Roman" w:hAnsi="Times New Roman"/>
                <w:sz w:val="24"/>
                <w:szCs w:val="24"/>
              </w:rPr>
              <w:t xml:space="preserve"> </w:t>
            </w:r>
            <w:r w:rsidRPr="00A51E6D">
              <w:rPr>
                <w:rFonts w:ascii="Times New Roman" w:hAnsi="Times New Roman"/>
                <w:sz w:val="24"/>
                <w:szCs w:val="24"/>
              </w:rPr>
              <w:t>учащихся</w:t>
            </w:r>
            <w:r w:rsidR="00F2298C" w:rsidRPr="00A51E6D">
              <w:rPr>
                <w:rFonts w:ascii="Times New Roman" w:hAnsi="Times New Roman"/>
                <w:sz w:val="24"/>
                <w:szCs w:val="24"/>
              </w:rPr>
              <w:t xml:space="preserve"> </w:t>
            </w:r>
            <w:r w:rsidRPr="00A51E6D">
              <w:rPr>
                <w:rFonts w:ascii="Times New Roman" w:hAnsi="Times New Roman"/>
                <w:sz w:val="24"/>
                <w:szCs w:val="24"/>
              </w:rPr>
              <w:t>ко</w:t>
            </w:r>
            <w:r w:rsidRPr="00A51E6D">
              <w:rPr>
                <w:rFonts w:ascii="Times New Roman" w:hAnsi="Times New Roman"/>
                <w:sz w:val="24"/>
                <w:szCs w:val="24"/>
              </w:rPr>
              <w:t>л</w:t>
            </w:r>
            <w:r w:rsidRPr="00A51E6D">
              <w:rPr>
                <w:rFonts w:ascii="Times New Roman" w:hAnsi="Times New Roman"/>
                <w:sz w:val="24"/>
                <w:szCs w:val="24"/>
              </w:rPr>
              <w:t>леджей</w:t>
            </w:r>
            <w:r w:rsidR="00DE7747" w:rsidRPr="00A51E6D">
              <w:rPr>
                <w:rFonts w:ascii="Times New Roman" w:hAnsi="Times New Roman"/>
                <w:sz w:val="24"/>
                <w:szCs w:val="24"/>
              </w:rPr>
              <w:t>,</w:t>
            </w:r>
            <w:r w:rsidRPr="00A51E6D">
              <w:rPr>
                <w:rFonts w:ascii="Times New Roman" w:hAnsi="Times New Roman"/>
                <w:sz w:val="24"/>
                <w:szCs w:val="24"/>
              </w:rPr>
              <w:t xml:space="preserve"> вовл</w:t>
            </w:r>
            <w:r w:rsidRPr="00A51E6D">
              <w:rPr>
                <w:rFonts w:ascii="Times New Roman" w:hAnsi="Times New Roman"/>
                <w:sz w:val="24"/>
                <w:szCs w:val="24"/>
              </w:rPr>
              <w:t>е</w:t>
            </w:r>
            <w:r w:rsidRPr="00A51E6D">
              <w:rPr>
                <w:rFonts w:ascii="Times New Roman" w:hAnsi="Times New Roman"/>
                <w:sz w:val="24"/>
                <w:szCs w:val="24"/>
              </w:rPr>
              <w:t>ченных в дв</w:t>
            </w:r>
            <w:r w:rsidRPr="00A51E6D">
              <w:rPr>
                <w:rFonts w:ascii="Times New Roman" w:hAnsi="Times New Roman"/>
                <w:sz w:val="24"/>
                <w:szCs w:val="24"/>
              </w:rPr>
              <w:t>и</w:t>
            </w:r>
            <w:r w:rsidRPr="00A51E6D">
              <w:rPr>
                <w:rFonts w:ascii="Times New Roman" w:hAnsi="Times New Roman"/>
                <w:sz w:val="24"/>
                <w:szCs w:val="24"/>
              </w:rPr>
              <w:t>жение военно-</w:t>
            </w:r>
            <w:r w:rsidRPr="00A51E6D">
              <w:rPr>
                <w:rFonts w:ascii="Times New Roman" w:hAnsi="Times New Roman"/>
                <w:sz w:val="24"/>
                <w:szCs w:val="24"/>
              </w:rPr>
              <w:lastRenderedPageBreak/>
              <w:t>патриотическ</w:t>
            </w:r>
            <w:r w:rsidRPr="00A51E6D">
              <w:rPr>
                <w:rFonts w:ascii="Times New Roman" w:hAnsi="Times New Roman"/>
                <w:sz w:val="24"/>
                <w:szCs w:val="24"/>
              </w:rPr>
              <w:t>о</w:t>
            </w:r>
            <w:r w:rsidRPr="00A51E6D">
              <w:rPr>
                <w:rFonts w:ascii="Times New Roman" w:hAnsi="Times New Roman"/>
                <w:sz w:val="24"/>
                <w:szCs w:val="24"/>
              </w:rPr>
              <w:t>го клуба «Жас Сарбаз»</w:t>
            </w:r>
          </w:p>
        </w:tc>
        <w:tc>
          <w:tcPr>
            <w:tcW w:w="665" w:type="dxa"/>
            <w:gridSpan w:val="2"/>
            <w:shd w:val="clear" w:color="auto" w:fill="auto"/>
          </w:tcPr>
          <w:p w14:paraId="083BD6F5" w14:textId="350C7ECE" w:rsidR="00464052" w:rsidRPr="00A51E6D" w:rsidRDefault="00AA2D05"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lastRenderedPageBreak/>
              <w:t>ч</w:t>
            </w:r>
            <w:r w:rsidR="00464052" w:rsidRPr="00A51E6D">
              <w:rPr>
                <w:rFonts w:ascii="Times New Roman" w:hAnsi="Times New Roman"/>
                <w:sz w:val="24"/>
                <w:szCs w:val="24"/>
                <w:lang w:val="kk-KZ"/>
              </w:rPr>
              <w:t>ел.</w:t>
            </w:r>
          </w:p>
        </w:tc>
        <w:tc>
          <w:tcPr>
            <w:tcW w:w="1321" w:type="dxa"/>
            <w:gridSpan w:val="2"/>
            <w:shd w:val="clear" w:color="auto" w:fill="auto"/>
          </w:tcPr>
          <w:p w14:paraId="7AB22854" w14:textId="22F7CCD7" w:rsidR="00464052" w:rsidRPr="00A51E6D" w:rsidRDefault="00464052" w:rsidP="00464052">
            <w:pPr>
              <w:pStyle w:val="a6"/>
              <w:keepNext/>
              <w:suppressAutoHyphens/>
              <w:jc w:val="center"/>
              <w:rPr>
                <w:rFonts w:ascii="Times New Roman" w:hAnsi="Times New Roman"/>
                <w:sz w:val="24"/>
                <w:szCs w:val="24"/>
                <w:lang w:val="kk-KZ"/>
              </w:rPr>
            </w:pPr>
          </w:p>
        </w:tc>
        <w:tc>
          <w:tcPr>
            <w:tcW w:w="941" w:type="dxa"/>
            <w:shd w:val="clear" w:color="auto" w:fill="auto"/>
          </w:tcPr>
          <w:p w14:paraId="1FC2089E" w14:textId="77777777" w:rsidR="00464052" w:rsidRPr="00A51E6D" w:rsidRDefault="00464052"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71D150AA" w14:textId="082F7EC8" w:rsidR="00464052" w:rsidRPr="00A51E6D" w:rsidRDefault="003F1743"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МИО</w:t>
            </w:r>
          </w:p>
        </w:tc>
        <w:tc>
          <w:tcPr>
            <w:tcW w:w="1104" w:type="dxa"/>
            <w:gridSpan w:val="4"/>
            <w:shd w:val="clear" w:color="auto" w:fill="auto"/>
          </w:tcPr>
          <w:p w14:paraId="09279D34" w14:textId="66DCD3DD" w:rsidR="00464052" w:rsidRPr="00A51E6D" w:rsidRDefault="00B41D26"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20 000</w:t>
            </w:r>
          </w:p>
        </w:tc>
        <w:tc>
          <w:tcPr>
            <w:tcW w:w="1013" w:type="dxa"/>
            <w:gridSpan w:val="3"/>
            <w:shd w:val="clear" w:color="auto" w:fill="auto"/>
          </w:tcPr>
          <w:p w14:paraId="4FC68F62" w14:textId="0B212239" w:rsidR="00464052" w:rsidRPr="00A51E6D" w:rsidRDefault="00C526DE" w:rsidP="00B41D26">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rPr>
              <w:t>2</w:t>
            </w:r>
            <w:r w:rsidR="00B41D26" w:rsidRPr="00A51E6D">
              <w:rPr>
                <w:rFonts w:ascii="Times New Roman" w:hAnsi="Times New Roman"/>
                <w:sz w:val="24"/>
                <w:szCs w:val="24"/>
                <w:lang w:val="kk-KZ"/>
              </w:rPr>
              <w:t>5</w:t>
            </w:r>
            <w:r w:rsidRPr="00A51E6D">
              <w:rPr>
                <w:rFonts w:ascii="Times New Roman" w:hAnsi="Times New Roman"/>
                <w:sz w:val="24"/>
                <w:szCs w:val="24"/>
                <w:lang w:val="kk-KZ"/>
              </w:rPr>
              <w:t xml:space="preserve"> 000</w:t>
            </w:r>
          </w:p>
        </w:tc>
        <w:tc>
          <w:tcPr>
            <w:tcW w:w="958" w:type="dxa"/>
            <w:gridSpan w:val="2"/>
            <w:shd w:val="clear" w:color="auto" w:fill="auto"/>
          </w:tcPr>
          <w:p w14:paraId="0F7784FC" w14:textId="2C8FB88E" w:rsidR="00464052" w:rsidRPr="00A51E6D" w:rsidRDefault="00B41D26" w:rsidP="00B41D26">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rPr>
              <w:t>35 000</w:t>
            </w:r>
          </w:p>
        </w:tc>
        <w:tc>
          <w:tcPr>
            <w:tcW w:w="1134" w:type="dxa"/>
            <w:gridSpan w:val="7"/>
            <w:shd w:val="clear" w:color="auto" w:fill="auto"/>
          </w:tcPr>
          <w:p w14:paraId="77357DFA" w14:textId="71ACDC82" w:rsidR="00464052" w:rsidRPr="00A51E6D" w:rsidRDefault="00B41D26"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rPr>
              <w:t>40 000</w:t>
            </w:r>
          </w:p>
        </w:tc>
        <w:tc>
          <w:tcPr>
            <w:tcW w:w="958" w:type="dxa"/>
            <w:shd w:val="clear" w:color="auto" w:fill="auto"/>
          </w:tcPr>
          <w:p w14:paraId="5A2ED621" w14:textId="2C34FE54" w:rsidR="00464052" w:rsidRPr="00A51E6D" w:rsidRDefault="00B41D26"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45 000</w:t>
            </w:r>
          </w:p>
        </w:tc>
        <w:tc>
          <w:tcPr>
            <w:tcW w:w="1011" w:type="dxa"/>
            <w:gridSpan w:val="3"/>
            <w:shd w:val="clear" w:color="auto" w:fill="auto"/>
          </w:tcPr>
          <w:p w14:paraId="51D9A8FF" w14:textId="7458A7DA" w:rsidR="00464052" w:rsidRPr="00A51E6D" w:rsidRDefault="00B41D26"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rPr>
              <w:t>50 000</w:t>
            </w:r>
          </w:p>
        </w:tc>
        <w:tc>
          <w:tcPr>
            <w:tcW w:w="1009" w:type="dxa"/>
            <w:gridSpan w:val="2"/>
            <w:shd w:val="clear" w:color="auto" w:fill="auto"/>
          </w:tcPr>
          <w:p w14:paraId="263525E4" w14:textId="77777777" w:rsidR="00464052" w:rsidRPr="00A51E6D" w:rsidRDefault="00464052" w:rsidP="00464052">
            <w:pPr>
              <w:pStyle w:val="a6"/>
              <w:keepNext/>
              <w:suppressAutoHyphens/>
              <w:jc w:val="center"/>
              <w:rPr>
                <w:rFonts w:ascii="Times New Roman" w:hAnsi="Times New Roman"/>
                <w:sz w:val="24"/>
                <w:szCs w:val="24"/>
                <w:lang w:val="kk-KZ" w:eastAsia="ru-RU"/>
              </w:rPr>
            </w:pPr>
          </w:p>
        </w:tc>
        <w:tc>
          <w:tcPr>
            <w:tcW w:w="1011" w:type="dxa"/>
            <w:gridSpan w:val="3"/>
            <w:shd w:val="clear" w:color="auto" w:fill="auto"/>
          </w:tcPr>
          <w:p w14:paraId="5FFB5AD7" w14:textId="77777777" w:rsidR="00464052" w:rsidRPr="00A51E6D" w:rsidRDefault="00464052" w:rsidP="00464052">
            <w:pPr>
              <w:pStyle w:val="a6"/>
              <w:keepNext/>
              <w:suppressAutoHyphens/>
              <w:jc w:val="center"/>
              <w:rPr>
                <w:rFonts w:ascii="Times New Roman" w:hAnsi="Times New Roman"/>
                <w:sz w:val="24"/>
                <w:szCs w:val="24"/>
                <w:lang w:val="kk-KZ" w:eastAsia="ru-RU"/>
              </w:rPr>
            </w:pPr>
          </w:p>
        </w:tc>
        <w:tc>
          <w:tcPr>
            <w:tcW w:w="1007" w:type="dxa"/>
            <w:gridSpan w:val="2"/>
            <w:shd w:val="clear" w:color="auto" w:fill="auto"/>
          </w:tcPr>
          <w:p w14:paraId="06107D9A" w14:textId="2D82ACB0" w:rsidR="00464052" w:rsidRPr="00A51E6D" w:rsidRDefault="00464052" w:rsidP="00464052">
            <w:pPr>
              <w:pStyle w:val="a6"/>
              <w:keepNext/>
              <w:suppressAutoHyphens/>
              <w:jc w:val="center"/>
              <w:rPr>
                <w:rFonts w:ascii="Times New Roman" w:hAnsi="Times New Roman"/>
                <w:sz w:val="24"/>
                <w:szCs w:val="24"/>
                <w:lang w:val="kk-KZ" w:eastAsia="ru-RU"/>
              </w:rPr>
            </w:pPr>
          </w:p>
        </w:tc>
      </w:tr>
      <w:tr w:rsidR="0012161C" w:rsidRPr="00A51E6D" w14:paraId="7E5993FE" w14:textId="77777777" w:rsidTr="006B2A29">
        <w:trPr>
          <w:trHeight w:val="700"/>
        </w:trPr>
        <w:tc>
          <w:tcPr>
            <w:tcW w:w="573" w:type="dxa"/>
            <w:shd w:val="clear" w:color="auto" w:fill="auto"/>
          </w:tcPr>
          <w:p w14:paraId="4894189A" w14:textId="3974756F" w:rsidR="00464052" w:rsidRPr="00A51E6D" w:rsidRDefault="00464052" w:rsidP="00464052">
            <w:pPr>
              <w:pStyle w:val="a6"/>
              <w:keepNext/>
              <w:suppressAutoHyphens/>
              <w:rPr>
                <w:rFonts w:ascii="Times New Roman" w:hAnsi="Times New Roman"/>
                <w:sz w:val="24"/>
                <w:szCs w:val="24"/>
                <w:lang w:eastAsia="ru-RU"/>
              </w:rPr>
            </w:pPr>
            <w:r w:rsidRPr="00A51E6D">
              <w:rPr>
                <w:rFonts w:ascii="Times New Roman" w:hAnsi="Times New Roman"/>
                <w:sz w:val="24"/>
                <w:szCs w:val="24"/>
                <w:lang w:val="kk-KZ" w:eastAsia="ru-RU"/>
              </w:rPr>
              <w:lastRenderedPageBreak/>
              <w:t>4.</w:t>
            </w:r>
          </w:p>
        </w:tc>
        <w:tc>
          <w:tcPr>
            <w:tcW w:w="1941" w:type="dxa"/>
            <w:shd w:val="clear" w:color="auto" w:fill="auto"/>
          </w:tcPr>
          <w:p w14:paraId="23972AFC" w14:textId="77777777" w:rsidR="00464052" w:rsidRPr="00A51E6D" w:rsidRDefault="00464052" w:rsidP="00464052">
            <w:pPr>
              <w:keepNext/>
              <w:spacing w:after="0" w:line="240" w:lineRule="auto"/>
              <w:jc w:val="both"/>
              <w:rPr>
                <w:rFonts w:ascii="Times New Roman" w:hAnsi="Times New Roman"/>
                <w:sz w:val="24"/>
                <w:szCs w:val="24"/>
              </w:rPr>
            </w:pPr>
            <w:r w:rsidRPr="00A51E6D">
              <w:rPr>
                <w:rFonts w:ascii="Times New Roman" w:hAnsi="Times New Roman"/>
                <w:sz w:val="24"/>
                <w:szCs w:val="24"/>
              </w:rPr>
              <w:t>Показатель р</w:t>
            </w:r>
            <w:r w:rsidRPr="00A51E6D">
              <w:rPr>
                <w:rFonts w:ascii="Times New Roman" w:hAnsi="Times New Roman"/>
                <w:sz w:val="24"/>
                <w:szCs w:val="24"/>
              </w:rPr>
              <w:t>е</w:t>
            </w:r>
            <w:r w:rsidRPr="00A51E6D">
              <w:rPr>
                <w:rFonts w:ascii="Times New Roman" w:hAnsi="Times New Roman"/>
                <w:sz w:val="24"/>
                <w:szCs w:val="24"/>
              </w:rPr>
              <w:t xml:space="preserve">зультата </w:t>
            </w:r>
            <w:r w:rsidRPr="00A51E6D">
              <w:rPr>
                <w:rFonts w:ascii="Times New Roman" w:hAnsi="Times New Roman"/>
                <w:sz w:val="24"/>
                <w:szCs w:val="24"/>
                <w:lang w:val="kk-KZ"/>
              </w:rPr>
              <w:t>4</w:t>
            </w:r>
            <w:r w:rsidRPr="00A51E6D">
              <w:rPr>
                <w:rFonts w:ascii="Times New Roman" w:hAnsi="Times New Roman"/>
                <w:sz w:val="24"/>
                <w:szCs w:val="24"/>
              </w:rPr>
              <w:t xml:space="preserve">. </w:t>
            </w:r>
          </w:p>
          <w:p w14:paraId="7480AB2D" w14:textId="7958BF63" w:rsidR="00464052" w:rsidRPr="00A51E6D" w:rsidRDefault="00464052" w:rsidP="00464052">
            <w:pPr>
              <w:keepNext/>
              <w:spacing w:after="0" w:line="240" w:lineRule="auto"/>
              <w:jc w:val="both"/>
              <w:rPr>
                <w:rFonts w:ascii="Times New Roman" w:hAnsi="Times New Roman"/>
                <w:sz w:val="24"/>
                <w:szCs w:val="24"/>
              </w:rPr>
            </w:pPr>
            <w:r w:rsidRPr="00A51E6D">
              <w:rPr>
                <w:rFonts w:ascii="Times New Roman" w:hAnsi="Times New Roman"/>
                <w:bCs/>
              </w:rPr>
              <w:t>Доля учащихся, продемонстрир</w:t>
            </w:r>
            <w:r w:rsidRPr="00A51E6D">
              <w:rPr>
                <w:rFonts w:ascii="Times New Roman" w:hAnsi="Times New Roman"/>
                <w:bCs/>
              </w:rPr>
              <w:t>о</w:t>
            </w:r>
            <w:r w:rsidRPr="00A51E6D">
              <w:rPr>
                <w:rFonts w:ascii="Times New Roman" w:hAnsi="Times New Roman"/>
                <w:bCs/>
              </w:rPr>
              <w:t>вавших высокий уровень гражда</w:t>
            </w:r>
            <w:r w:rsidRPr="00A51E6D">
              <w:rPr>
                <w:rFonts w:ascii="Times New Roman" w:hAnsi="Times New Roman"/>
                <w:bCs/>
              </w:rPr>
              <w:t>н</w:t>
            </w:r>
            <w:r w:rsidRPr="00A51E6D">
              <w:rPr>
                <w:rFonts w:ascii="Times New Roman" w:hAnsi="Times New Roman"/>
                <w:bCs/>
              </w:rPr>
              <w:t>ственности и па</w:t>
            </w:r>
            <w:r w:rsidRPr="00A51E6D">
              <w:rPr>
                <w:rFonts w:ascii="Times New Roman" w:hAnsi="Times New Roman"/>
                <w:bCs/>
              </w:rPr>
              <w:t>т</w:t>
            </w:r>
            <w:r w:rsidRPr="00A51E6D">
              <w:rPr>
                <w:rFonts w:ascii="Times New Roman" w:hAnsi="Times New Roman"/>
                <w:bCs/>
              </w:rPr>
              <w:t>риотизма</w:t>
            </w:r>
          </w:p>
        </w:tc>
        <w:tc>
          <w:tcPr>
            <w:tcW w:w="665" w:type="dxa"/>
            <w:gridSpan w:val="2"/>
            <w:shd w:val="clear" w:color="auto" w:fill="auto"/>
          </w:tcPr>
          <w:p w14:paraId="0733D862" w14:textId="070D7E5D"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lang w:val="kk-KZ"/>
              </w:rPr>
              <w:t>Прироств % к 2020 г.</w:t>
            </w:r>
          </w:p>
        </w:tc>
        <w:tc>
          <w:tcPr>
            <w:tcW w:w="1321" w:type="dxa"/>
            <w:gridSpan w:val="2"/>
            <w:shd w:val="clear" w:color="auto" w:fill="auto"/>
          </w:tcPr>
          <w:p w14:paraId="6B00E4D1" w14:textId="177A27BA" w:rsidR="00464052" w:rsidRPr="00A51E6D" w:rsidRDefault="00464052" w:rsidP="00464052">
            <w:pPr>
              <w:pStyle w:val="a6"/>
              <w:keepNext/>
              <w:suppressAutoHyphens/>
              <w:jc w:val="center"/>
              <w:rPr>
                <w:rFonts w:ascii="Times New Roman" w:hAnsi="Times New Roman"/>
                <w:sz w:val="24"/>
                <w:szCs w:val="24"/>
                <w:lang w:val="kk-KZ"/>
              </w:rPr>
            </w:pPr>
          </w:p>
        </w:tc>
        <w:tc>
          <w:tcPr>
            <w:tcW w:w="941" w:type="dxa"/>
            <w:shd w:val="clear" w:color="auto" w:fill="auto"/>
          </w:tcPr>
          <w:p w14:paraId="1C570F21" w14:textId="77777777" w:rsidR="00464052" w:rsidRPr="00A51E6D" w:rsidRDefault="00464052"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52EC195D" w14:textId="592E276F" w:rsidR="00464052" w:rsidRPr="00A51E6D" w:rsidRDefault="0046405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МОН, МИОР,МИО</w:t>
            </w:r>
          </w:p>
        </w:tc>
        <w:tc>
          <w:tcPr>
            <w:tcW w:w="1104" w:type="dxa"/>
            <w:gridSpan w:val="4"/>
            <w:shd w:val="clear" w:color="auto" w:fill="auto"/>
          </w:tcPr>
          <w:p w14:paraId="21CEBEA7" w14:textId="4999E537"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lang w:val="kk-KZ"/>
              </w:rPr>
              <w:t>-</w:t>
            </w:r>
          </w:p>
        </w:tc>
        <w:tc>
          <w:tcPr>
            <w:tcW w:w="1013" w:type="dxa"/>
            <w:gridSpan w:val="3"/>
            <w:shd w:val="clear" w:color="auto" w:fill="auto"/>
          </w:tcPr>
          <w:p w14:paraId="1374C6F7" w14:textId="2FFB40CE"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lang w:val="kk-KZ"/>
              </w:rPr>
              <w:t>5</w:t>
            </w:r>
          </w:p>
        </w:tc>
        <w:tc>
          <w:tcPr>
            <w:tcW w:w="958" w:type="dxa"/>
            <w:gridSpan w:val="2"/>
            <w:shd w:val="clear" w:color="auto" w:fill="auto"/>
          </w:tcPr>
          <w:p w14:paraId="0201B159" w14:textId="54F1DFCC"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lang w:val="kk-KZ"/>
              </w:rPr>
              <w:t>5</w:t>
            </w:r>
          </w:p>
        </w:tc>
        <w:tc>
          <w:tcPr>
            <w:tcW w:w="1134" w:type="dxa"/>
            <w:gridSpan w:val="7"/>
            <w:shd w:val="clear" w:color="auto" w:fill="auto"/>
          </w:tcPr>
          <w:p w14:paraId="15FD5EFA" w14:textId="5E238174"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lang w:val="kk-KZ"/>
              </w:rPr>
              <w:t>5</w:t>
            </w:r>
          </w:p>
        </w:tc>
        <w:tc>
          <w:tcPr>
            <w:tcW w:w="958" w:type="dxa"/>
            <w:shd w:val="clear" w:color="auto" w:fill="auto"/>
          </w:tcPr>
          <w:p w14:paraId="343166C7" w14:textId="132A3202"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lang w:val="kk-KZ"/>
              </w:rPr>
              <w:t>5</w:t>
            </w:r>
          </w:p>
        </w:tc>
        <w:tc>
          <w:tcPr>
            <w:tcW w:w="1011" w:type="dxa"/>
            <w:gridSpan w:val="3"/>
            <w:shd w:val="clear" w:color="auto" w:fill="auto"/>
          </w:tcPr>
          <w:p w14:paraId="6640B57C" w14:textId="54CD3BA9" w:rsidR="00464052" w:rsidRPr="00A51E6D" w:rsidRDefault="0046405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rPr>
              <w:t>5</w:t>
            </w:r>
          </w:p>
        </w:tc>
        <w:tc>
          <w:tcPr>
            <w:tcW w:w="1009" w:type="dxa"/>
            <w:gridSpan w:val="2"/>
            <w:shd w:val="clear" w:color="auto" w:fill="auto"/>
          </w:tcPr>
          <w:p w14:paraId="5B7F440A" w14:textId="328C76C8" w:rsidR="00464052" w:rsidRPr="00A51E6D" w:rsidRDefault="00464052" w:rsidP="00464052">
            <w:pPr>
              <w:pStyle w:val="a6"/>
              <w:keepNext/>
              <w:suppressAutoHyphens/>
              <w:jc w:val="center"/>
              <w:rPr>
                <w:rFonts w:ascii="Times New Roman" w:hAnsi="Times New Roman"/>
                <w:sz w:val="24"/>
                <w:szCs w:val="24"/>
                <w:lang w:val="kk-KZ" w:eastAsia="ru-RU"/>
              </w:rPr>
            </w:pPr>
          </w:p>
        </w:tc>
        <w:tc>
          <w:tcPr>
            <w:tcW w:w="1011" w:type="dxa"/>
            <w:gridSpan w:val="3"/>
            <w:shd w:val="clear" w:color="auto" w:fill="auto"/>
          </w:tcPr>
          <w:p w14:paraId="3C622659" w14:textId="77777777" w:rsidR="00464052" w:rsidRPr="00A51E6D" w:rsidRDefault="00464052" w:rsidP="00464052">
            <w:pPr>
              <w:pStyle w:val="a6"/>
              <w:keepNext/>
              <w:suppressAutoHyphens/>
              <w:jc w:val="center"/>
              <w:rPr>
                <w:rFonts w:ascii="Times New Roman" w:hAnsi="Times New Roman"/>
                <w:sz w:val="24"/>
                <w:szCs w:val="24"/>
                <w:lang w:val="kk-KZ" w:eastAsia="ru-RU"/>
              </w:rPr>
            </w:pPr>
          </w:p>
        </w:tc>
        <w:tc>
          <w:tcPr>
            <w:tcW w:w="1007" w:type="dxa"/>
            <w:gridSpan w:val="2"/>
            <w:shd w:val="clear" w:color="auto" w:fill="auto"/>
          </w:tcPr>
          <w:p w14:paraId="4695DD5A" w14:textId="09C9E7D0" w:rsidR="00464052" w:rsidRPr="00A51E6D" w:rsidRDefault="00464052" w:rsidP="00464052">
            <w:pPr>
              <w:pStyle w:val="a6"/>
              <w:keepNext/>
              <w:suppressAutoHyphens/>
              <w:jc w:val="center"/>
              <w:rPr>
                <w:rFonts w:ascii="Times New Roman" w:hAnsi="Times New Roman"/>
                <w:sz w:val="24"/>
                <w:szCs w:val="24"/>
                <w:lang w:val="kk-KZ" w:eastAsia="ru-RU"/>
              </w:rPr>
            </w:pPr>
          </w:p>
        </w:tc>
      </w:tr>
      <w:tr w:rsidR="0012161C" w:rsidRPr="00A51E6D" w14:paraId="4457C8DC" w14:textId="77777777" w:rsidTr="006B2A29">
        <w:trPr>
          <w:trHeight w:val="700"/>
        </w:trPr>
        <w:tc>
          <w:tcPr>
            <w:tcW w:w="573" w:type="dxa"/>
            <w:shd w:val="clear" w:color="auto" w:fill="auto"/>
          </w:tcPr>
          <w:p w14:paraId="2312CDFF" w14:textId="43CA070E" w:rsidR="0048620B" w:rsidRPr="00A51E6D" w:rsidRDefault="0048620B" w:rsidP="00464052">
            <w:pPr>
              <w:pStyle w:val="a6"/>
              <w:keepNext/>
              <w:suppressAutoHyphens/>
              <w:rPr>
                <w:rFonts w:ascii="Times New Roman" w:hAnsi="Times New Roman"/>
                <w:sz w:val="24"/>
                <w:szCs w:val="24"/>
                <w:lang w:eastAsia="ru-RU"/>
              </w:rPr>
            </w:pPr>
            <w:r w:rsidRPr="00A51E6D">
              <w:rPr>
                <w:rFonts w:ascii="Times New Roman" w:hAnsi="Times New Roman"/>
                <w:sz w:val="24"/>
                <w:szCs w:val="24"/>
                <w:lang w:val="kk-KZ" w:eastAsia="ru-RU"/>
              </w:rPr>
              <w:t>5.</w:t>
            </w:r>
          </w:p>
        </w:tc>
        <w:tc>
          <w:tcPr>
            <w:tcW w:w="1941" w:type="dxa"/>
            <w:shd w:val="clear" w:color="auto" w:fill="auto"/>
          </w:tcPr>
          <w:p w14:paraId="50963EA5" w14:textId="77777777" w:rsidR="0048620B" w:rsidRPr="00A51E6D" w:rsidRDefault="0048620B" w:rsidP="00464052">
            <w:pPr>
              <w:pStyle w:val="a4"/>
              <w:spacing w:before="0" w:beforeAutospacing="0" w:after="0" w:afterAutospacing="0"/>
              <w:rPr>
                <w:lang w:val="kk-KZ"/>
              </w:rPr>
            </w:pPr>
            <w:r w:rsidRPr="00A51E6D">
              <w:rPr>
                <w:lang w:val="kk-KZ"/>
              </w:rPr>
              <w:t>Показатель результата 5.</w:t>
            </w:r>
          </w:p>
          <w:p w14:paraId="23756477" w14:textId="3D0BB3B5" w:rsidR="0048620B" w:rsidRPr="00A51E6D" w:rsidRDefault="0048620B" w:rsidP="0048620B">
            <w:pPr>
              <w:keepNext/>
              <w:spacing w:after="0" w:line="240" w:lineRule="auto"/>
              <w:jc w:val="both"/>
              <w:rPr>
                <w:rFonts w:ascii="Times New Roman" w:hAnsi="Times New Roman"/>
                <w:sz w:val="24"/>
                <w:szCs w:val="24"/>
              </w:rPr>
            </w:pPr>
            <w:r w:rsidRPr="00A51E6D">
              <w:rPr>
                <w:rFonts w:ascii="Times New Roman" w:hAnsi="Times New Roman"/>
                <w:lang w:val="kk-KZ"/>
              </w:rPr>
              <w:t xml:space="preserve">Доля обучающихся, охваченных спортивными секциями во внешкольных организациях </w:t>
            </w:r>
            <w:r w:rsidR="00F2298C" w:rsidRPr="00A51E6D">
              <w:rPr>
                <w:rFonts w:ascii="Times New Roman" w:hAnsi="Times New Roman"/>
                <w:lang w:val="kk-KZ"/>
              </w:rPr>
              <w:t xml:space="preserve">и </w:t>
            </w:r>
            <w:r w:rsidRPr="00A51E6D">
              <w:rPr>
                <w:rFonts w:ascii="Times New Roman" w:hAnsi="Times New Roman"/>
                <w:lang w:val="kk-KZ"/>
              </w:rPr>
              <w:t>при общеобразовательных школах</w:t>
            </w:r>
          </w:p>
        </w:tc>
        <w:tc>
          <w:tcPr>
            <w:tcW w:w="665" w:type="dxa"/>
            <w:gridSpan w:val="2"/>
            <w:shd w:val="clear" w:color="auto" w:fill="auto"/>
          </w:tcPr>
          <w:p w14:paraId="7F671CE9" w14:textId="77777777" w:rsidR="0048620B" w:rsidRPr="00A51E6D" w:rsidRDefault="0048620B" w:rsidP="00464052">
            <w:pPr>
              <w:pStyle w:val="a4"/>
              <w:spacing w:before="0" w:beforeAutospacing="0" w:after="0" w:afterAutospacing="0"/>
              <w:jc w:val="center"/>
            </w:pPr>
            <w:r w:rsidRPr="00A51E6D">
              <w:t>%</w:t>
            </w:r>
          </w:p>
          <w:p w14:paraId="699BDEE0" w14:textId="77777777" w:rsidR="0048620B" w:rsidRPr="00A51E6D" w:rsidRDefault="0048620B"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1BC239AE" w14:textId="4452D952" w:rsidR="0048620B" w:rsidRPr="00A51E6D" w:rsidRDefault="0048620B" w:rsidP="00464052">
            <w:pPr>
              <w:pStyle w:val="a6"/>
              <w:keepNext/>
              <w:suppressAutoHyphens/>
              <w:jc w:val="center"/>
              <w:rPr>
                <w:rFonts w:ascii="Times New Roman" w:hAnsi="Times New Roman"/>
                <w:sz w:val="24"/>
                <w:szCs w:val="24"/>
                <w:lang w:val="kk-KZ"/>
              </w:rPr>
            </w:pPr>
          </w:p>
        </w:tc>
        <w:tc>
          <w:tcPr>
            <w:tcW w:w="941" w:type="dxa"/>
            <w:shd w:val="clear" w:color="auto" w:fill="auto"/>
          </w:tcPr>
          <w:p w14:paraId="052B76D2" w14:textId="77777777" w:rsidR="0048620B" w:rsidRPr="00A51E6D" w:rsidRDefault="0048620B"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6F7A0903" w14:textId="521B6416" w:rsidR="0048620B" w:rsidRPr="00A51E6D" w:rsidRDefault="0048620B"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МИО</w:t>
            </w:r>
          </w:p>
        </w:tc>
        <w:tc>
          <w:tcPr>
            <w:tcW w:w="1089" w:type="dxa"/>
            <w:gridSpan w:val="3"/>
            <w:shd w:val="clear" w:color="auto" w:fill="auto"/>
          </w:tcPr>
          <w:p w14:paraId="134F43FA" w14:textId="027049C8" w:rsidR="0048620B" w:rsidRPr="00A51E6D" w:rsidRDefault="0048620B"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lang w:val="kk-KZ"/>
              </w:rPr>
              <w:t>34</w:t>
            </w:r>
          </w:p>
        </w:tc>
        <w:tc>
          <w:tcPr>
            <w:tcW w:w="1028" w:type="dxa"/>
            <w:gridSpan w:val="4"/>
            <w:shd w:val="clear" w:color="auto" w:fill="auto"/>
          </w:tcPr>
          <w:p w14:paraId="62EF8232" w14:textId="28CB2C0A" w:rsidR="0048620B" w:rsidRPr="00A51E6D" w:rsidRDefault="0048620B"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rPr>
              <w:t>35</w:t>
            </w:r>
          </w:p>
        </w:tc>
        <w:tc>
          <w:tcPr>
            <w:tcW w:w="958" w:type="dxa"/>
            <w:gridSpan w:val="2"/>
            <w:shd w:val="clear" w:color="auto" w:fill="auto"/>
          </w:tcPr>
          <w:p w14:paraId="196290BB" w14:textId="15653FD3" w:rsidR="0048620B" w:rsidRPr="00A51E6D" w:rsidRDefault="0048620B"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lang w:val="kk-KZ"/>
              </w:rPr>
              <w:t>36</w:t>
            </w:r>
          </w:p>
        </w:tc>
        <w:tc>
          <w:tcPr>
            <w:tcW w:w="1134" w:type="dxa"/>
            <w:gridSpan w:val="7"/>
            <w:shd w:val="clear" w:color="auto" w:fill="auto"/>
          </w:tcPr>
          <w:p w14:paraId="7557243B" w14:textId="684E3101" w:rsidR="0048620B" w:rsidRPr="00A51E6D" w:rsidRDefault="0048620B"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lang w:val="kk-KZ"/>
              </w:rPr>
              <w:t>37</w:t>
            </w:r>
          </w:p>
        </w:tc>
        <w:tc>
          <w:tcPr>
            <w:tcW w:w="958" w:type="dxa"/>
            <w:shd w:val="clear" w:color="auto" w:fill="auto"/>
          </w:tcPr>
          <w:p w14:paraId="2B15E485" w14:textId="1ABAEBC7" w:rsidR="0048620B" w:rsidRPr="00A51E6D" w:rsidRDefault="0048620B"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lang w:val="kk-KZ"/>
              </w:rPr>
              <w:t>39</w:t>
            </w:r>
          </w:p>
        </w:tc>
        <w:tc>
          <w:tcPr>
            <w:tcW w:w="1011" w:type="dxa"/>
            <w:gridSpan w:val="3"/>
            <w:shd w:val="clear" w:color="auto" w:fill="auto"/>
          </w:tcPr>
          <w:p w14:paraId="01EC8A2D" w14:textId="0FF3E0CD" w:rsidR="0048620B" w:rsidRPr="00A51E6D" w:rsidRDefault="0048620B"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lang w:val="kk-KZ"/>
              </w:rPr>
              <w:t>42</w:t>
            </w:r>
          </w:p>
        </w:tc>
        <w:tc>
          <w:tcPr>
            <w:tcW w:w="1009" w:type="dxa"/>
            <w:gridSpan w:val="2"/>
            <w:shd w:val="clear" w:color="auto" w:fill="auto"/>
          </w:tcPr>
          <w:p w14:paraId="6A7D9B3D" w14:textId="77777777" w:rsidR="0048620B" w:rsidRPr="00A51E6D" w:rsidRDefault="0048620B" w:rsidP="00464052">
            <w:pPr>
              <w:pStyle w:val="a6"/>
              <w:keepNext/>
              <w:suppressAutoHyphens/>
              <w:jc w:val="center"/>
              <w:rPr>
                <w:rFonts w:ascii="Times New Roman" w:hAnsi="Times New Roman"/>
                <w:sz w:val="24"/>
                <w:szCs w:val="24"/>
                <w:lang w:val="kk-KZ" w:eastAsia="ru-RU"/>
              </w:rPr>
            </w:pPr>
          </w:p>
        </w:tc>
        <w:tc>
          <w:tcPr>
            <w:tcW w:w="1011" w:type="dxa"/>
            <w:gridSpan w:val="3"/>
            <w:shd w:val="clear" w:color="auto" w:fill="auto"/>
          </w:tcPr>
          <w:p w14:paraId="6FB96A85" w14:textId="77777777" w:rsidR="0048620B" w:rsidRPr="00A51E6D" w:rsidRDefault="0048620B" w:rsidP="00464052">
            <w:pPr>
              <w:pStyle w:val="a6"/>
              <w:keepNext/>
              <w:suppressAutoHyphens/>
              <w:jc w:val="center"/>
              <w:rPr>
                <w:rFonts w:ascii="Times New Roman" w:hAnsi="Times New Roman"/>
                <w:sz w:val="24"/>
                <w:szCs w:val="24"/>
                <w:lang w:val="kk-KZ" w:eastAsia="ru-RU"/>
              </w:rPr>
            </w:pPr>
          </w:p>
        </w:tc>
        <w:tc>
          <w:tcPr>
            <w:tcW w:w="1007" w:type="dxa"/>
            <w:gridSpan w:val="2"/>
            <w:shd w:val="clear" w:color="auto" w:fill="auto"/>
          </w:tcPr>
          <w:p w14:paraId="37B8B72B" w14:textId="59E3CD7E" w:rsidR="0048620B" w:rsidRPr="00A51E6D" w:rsidRDefault="0048620B" w:rsidP="00464052">
            <w:pPr>
              <w:pStyle w:val="a6"/>
              <w:keepNext/>
              <w:suppressAutoHyphens/>
              <w:jc w:val="center"/>
              <w:rPr>
                <w:rFonts w:ascii="Times New Roman" w:hAnsi="Times New Roman"/>
                <w:sz w:val="24"/>
                <w:szCs w:val="24"/>
                <w:lang w:val="kk-KZ" w:eastAsia="ru-RU"/>
              </w:rPr>
            </w:pPr>
          </w:p>
        </w:tc>
      </w:tr>
      <w:tr w:rsidR="0012161C" w:rsidRPr="00A51E6D" w14:paraId="4AE1AA3A" w14:textId="77777777" w:rsidTr="006B2A29">
        <w:trPr>
          <w:trHeight w:val="313"/>
        </w:trPr>
        <w:tc>
          <w:tcPr>
            <w:tcW w:w="15829" w:type="dxa"/>
            <w:gridSpan w:val="35"/>
            <w:shd w:val="clear" w:color="auto" w:fill="auto"/>
          </w:tcPr>
          <w:p w14:paraId="238BF278" w14:textId="37F32DC9" w:rsidR="0048620B" w:rsidRPr="00A51E6D" w:rsidRDefault="0048620B" w:rsidP="003B3028">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Мероприятия</w:t>
            </w:r>
          </w:p>
        </w:tc>
      </w:tr>
      <w:tr w:rsidR="0012161C" w:rsidRPr="00A51E6D" w14:paraId="2D8DF172" w14:textId="77777777" w:rsidTr="006B2A29">
        <w:trPr>
          <w:trHeight w:val="700"/>
        </w:trPr>
        <w:tc>
          <w:tcPr>
            <w:tcW w:w="573" w:type="dxa"/>
            <w:shd w:val="clear" w:color="auto" w:fill="auto"/>
          </w:tcPr>
          <w:p w14:paraId="3D383B00" w14:textId="77777777" w:rsidR="00177A62" w:rsidRPr="00A51E6D" w:rsidRDefault="00177A6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63CB7B26" w14:textId="77777777" w:rsidR="00084139" w:rsidRPr="00A51E6D" w:rsidRDefault="00177A62" w:rsidP="00464052">
            <w:pPr>
              <w:keepNext/>
              <w:spacing w:after="0" w:line="240" w:lineRule="auto"/>
              <w:contextualSpacing/>
              <w:jc w:val="both"/>
              <w:rPr>
                <w:rFonts w:ascii="Times New Roman" w:eastAsia="SimSun" w:hAnsi="Times New Roman"/>
                <w:bCs/>
                <w:kern w:val="2"/>
                <w:sz w:val="24"/>
                <w:szCs w:val="24"/>
              </w:rPr>
            </w:pPr>
            <w:r w:rsidRPr="00A51E6D">
              <w:rPr>
                <w:rFonts w:ascii="Times New Roman" w:eastAsia="SimSun" w:hAnsi="Times New Roman"/>
                <w:bCs/>
                <w:kern w:val="2"/>
                <w:sz w:val="24"/>
                <w:szCs w:val="24"/>
              </w:rPr>
              <w:t xml:space="preserve">Вовлечение обучающихся в организованную общественную деятельность «Жас қыран» </w:t>
            </w:r>
          </w:p>
          <w:p w14:paraId="0D6F6296" w14:textId="77777777" w:rsidR="00084139" w:rsidRPr="00A51E6D" w:rsidRDefault="00177A62" w:rsidP="00464052">
            <w:pPr>
              <w:keepNext/>
              <w:spacing w:after="0" w:line="240" w:lineRule="auto"/>
              <w:contextualSpacing/>
              <w:jc w:val="both"/>
              <w:rPr>
                <w:rFonts w:ascii="Times New Roman" w:eastAsia="SimSun" w:hAnsi="Times New Roman"/>
                <w:bCs/>
                <w:kern w:val="2"/>
                <w:sz w:val="24"/>
                <w:szCs w:val="24"/>
              </w:rPr>
            </w:pPr>
            <w:r w:rsidRPr="00A51E6D">
              <w:rPr>
                <w:rFonts w:ascii="Times New Roman" w:eastAsia="SimSun" w:hAnsi="Times New Roman"/>
                <w:bCs/>
                <w:kern w:val="2"/>
                <w:sz w:val="24"/>
                <w:szCs w:val="24"/>
              </w:rPr>
              <w:t xml:space="preserve">(1–4-е классы), «Жас Ұлан» </w:t>
            </w:r>
          </w:p>
          <w:p w14:paraId="3F9D53EA" w14:textId="0525DC94" w:rsidR="00177A62" w:rsidRPr="00A51E6D" w:rsidRDefault="00177A62" w:rsidP="00464052">
            <w:pPr>
              <w:keepNext/>
              <w:spacing w:after="0" w:line="240" w:lineRule="auto"/>
              <w:contextualSpacing/>
              <w:jc w:val="both"/>
              <w:rPr>
                <w:rFonts w:ascii="Times New Roman" w:eastAsia="SimSun" w:hAnsi="Times New Roman"/>
                <w:bCs/>
                <w:kern w:val="2"/>
                <w:sz w:val="24"/>
                <w:szCs w:val="24"/>
              </w:rPr>
            </w:pPr>
            <w:r w:rsidRPr="00A51E6D">
              <w:rPr>
                <w:rFonts w:ascii="Times New Roman" w:eastAsia="SimSun" w:hAnsi="Times New Roman"/>
                <w:bCs/>
                <w:kern w:val="2"/>
                <w:sz w:val="24"/>
                <w:szCs w:val="24"/>
              </w:rPr>
              <w:t>(5–10-е классы), «Жас Сарбаз» (колледж)</w:t>
            </w:r>
          </w:p>
          <w:p w14:paraId="313C34E9" w14:textId="77777777" w:rsidR="00177A62" w:rsidRPr="00A51E6D" w:rsidRDefault="00177A62" w:rsidP="00464052">
            <w:pPr>
              <w:pStyle w:val="a4"/>
              <w:spacing w:before="0" w:beforeAutospacing="0" w:after="0" w:afterAutospacing="0"/>
              <w:rPr>
                <w:lang w:val="kk-KZ"/>
              </w:rPr>
            </w:pPr>
          </w:p>
        </w:tc>
        <w:tc>
          <w:tcPr>
            <w:tcW w:w="665" w:type="dxa"/>
            <w:gridSpan w:val="2"/>
            <w:shd w:val="clear" w:color="auto" w:fill="auto"/>
          </w:tcPr>
          <w:p w14:paraId="6DC6942D" w14:textId="77777777" w:rsidR="00177A62" w:rsidRPr="00A51E6D" w:rsidRDefault="00177A62" w:rsidP="00464052">
            <w:pPr>
              <w:pStyle w:val="a4"/>
              <w:spacing w:before="0" w:beforeAutospacing="0" w:after="0" w:afterAutospacing="0"/>
              <w:jc w:val="center"/>
            </w:pPr>
          </w:p>
        </w:tc>
        <w:tc>
          <w:tcPr>
            <w:tcW w:w="1321" w:type="dxa"/>
            <w:gridSpan w:val="2"/>
            <w:shd w:val="clear" w:color="auto" w:fill="auto"/>
          </w:tcPr>
          <w:p w14:paraId="762F71C3" w14:textId="11A907A9" w:rsidR="00177A62" w:rsidRPr="00A51E6D" w:rsidRDefault="00177A6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eastAsia="ru-RU"/>
              </w:rPr>
              <w:t>информация в МОН</w:t>
            </w:r>
          </w:p>
        </w:tc>
        <w:tc>
          <w:tcPr>
            <w:tcW w:w="941" w:type="dxa"/>
            <w:shd w:val="clear" w:color="auto" w:fill="auto"/>
          </w:tcPr>
          <w:p w14:paraId="1C979518" w14:textId="77777777" w:rsidR="00177A62" w:rsidRPr="00A51E6D" w:rsidRDefault="00177A6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152C49F1" w14:textId="7E3F841E" w:rsidR="00177A62" w:rsidRPr="00A51E6D" w:rsidRDefault="00177A6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2020-2025 годов</w:t>
            </w:r>
          </w:p>
        </w:tc>
        <w:tc>
          <w:tcPr>
            <w:tcW w:w="1183" w:type="dxa"/>
            <w:shd w:val="clear" w:color="auto" w:fill="auto"/>
          </w:tcPr>
          <w:p w14:paraId="65BC8143" w14:textId="1E3FC379" w:rsidR="00396AA0" w:rsidRPr="00A51E6D" w:rsidRDefault="00396AA0" w:rsidP="00396AA0">
            <w:pPr>
              <w:pStyle w:val="a6"/>
              <w:keepNext/>
              <w:suppressAutoHyphens/>
              <w:jc w:val="center"/>
              <w:rPr>
                <w:rFonts w:ascii="Times New Roman" w:hAnsi="Times New Roman"/>
                <w:sz w:val="24"/>
                <w:szCs w:val="24"/>
                <w:lang w:val="en-US"/>
              </w:rPr>
            </w:pPr>
            <w:r w:rsidRPr="00A51E6D">
              <w:rPr>
                <w:rFonts w:ascii="Times New Roman" w:hAnsi="Times New Roman"/>
                <w:sz w:val="24"/>
                <w:szCs w:val="24"/>
                <w:lang w:val="kk-KZ" w:eastAsia="ru-RU"/>
              </w:rPr>
              <w:t>МИО</w:t>
            </w:r>
          </w:p>
          <w:p w14:paraId="5F1D5F04" w14:textId="3F18BD8D" w:rsidR="00177A62" w:rsidRPr="00A51E6D" w:rsidRDefault="00177A62" w:rsidP="00464052">
            <w:pPr>
              <w:pStyle w:val="a6"/>
              <w:keepNext/>
              <w:suppressAutoHyphens/>
              <w:jc w:val="center"/>
              <w:rPr>
                <w:rFonts w:ascii="Times New Roman" w:hAnsi="Times New Roman"/>
                <w:sz w:val="24"/>
                <w:szCs w:val="24"/>
                <w:lang w:val="kk-KZ"/>
              </w:rPr>
            </w:pPr>
          </w:p>
        </w:tc>
        <w:tc>
          <w:tcPr>
            <w:tcW w:w="9205" w:type="dxa"/>
            <w:gridSpan w:val="27"/>
            <w:shd w:val="clear" w:color="auto" w:fill="auto"/>
          </w:tcPr>
          <w:p w14:paraId="201A5725" w14:textId="2ED62726" w:rsidR="00177A62" w:rsidRPr="00A51E6D" w:rsidRDefault="00177A6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rPr>
              <w:t>не требуется</w:t>
            </w:r>
          </w:p>
        </w:tc>
      </w:tr>
      <w:tr w:rsidR="0012161C" w:rsidRPr="00A51E6D" w14:paraId="3E146569" w14:textId="77777777" w:rsidTr="006B2A29">
        <w:trPr>
          <w:trHeight w:val="700"/>
        </w:trPr>
        <w:tc>
          <w:tcPr>
            <w:tcW w:w="573" w:type="dxa"/>
            <w:shd w:val="clear" w:color="auto" w:fill="auto"/>
          </w:tcPr>
          <w:p w14:paraId="1A2B852E" w14:textId="77777777" w:rsidR="00177A62" w:rsidRPr="00A51E6D" w:rsidRDefault="00177A6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12A0FF38" w14:textId="059AF3AB" w:rsidR="00177A62" w:rsidRPr="00A51E6D" w:rsidRDefault="00177A62" w:rsidP="00464052">
            <w:pPr>
              <w:keepNext/>
              <w:spacing w:after="0" w:line="240" w:lineRule="auto"/>
              <w:contextualSpacing/>
              <w:jc w:val="both"/>
              <w:rPr>
                <w:rFonts w:ascii="Times New Roman" w:eastAsia="SimSun" w:hAnsi="Times New Roman"/>
                <w:bCs/>
                <w:kern w:val="2"/>
                <w:sz w:val="24"/>
                <w:szCs w:val="24"/>
              </w:rPr>
            </w:pPr>
            <w:r w:rsidRPr="00A51E6D">
              <w:rPr>
                <w:rFonts w:ascii="Times New Roman" w:eastAsia="SimSun" w:hAnsi="Times New Roman"/>
                <w:bCs/>
                <w:kern w:val="2"/>
                <w:sz w:val="24"/>
                <w:szCs w:val="24"/>
              </w:rPr>
              <w:t>Внедрение пр</w:t>
            </w:r>
            <w:r w:rsidRPr="00A51E6D">
              <w:rPr>
                <w:rFonts w:ascii="Times New Roman" w:eastAsia="SimSun" w:hAnsi="Times New Roman"/>
                <w:bCs/>
                <w:kern w:val="2"/>
                <w:sz w:val="24"/>
                <w:szCs w:val="24"/>
              </w:rPr>
              <w:t>о</w:t>
            </w:r>
            <w:r w:rsidRPr="00A51E6D">
              <w:rPr>
                <w:rFonts w:ascii="Times New Roman" w:eastAsia="SimSun" w:hAnsi="Times New Roman"/>
                <w:bCs/>
                <w:kern w:val="2"/>
                <w:sz w:val="24"/>
                <w:szCs w:val="24"/>
              </w:rPr>
              <w:t>ект</w:t>
            </w:r>
            <w:r w:rsidRPr="00A51E6D">
              <w:rPr>
                <w:rFonts w:ascii="Times New Roman" w:eastAsia="SimSun" w:hAnsi="Times New Roman"/>
                <w:bCs/>
                <w:kern w:val="2"/>
                <w:sz w:val="24"/>
                <w:szCs w:val="24"/>
                <w:lang w:val="kk-KZ"/>
              </w:rPr>
              <w:t>ов</w:t>
            </w:r>
            <w:r w:rsidRPr="00A51E6D">
              <w:rPr>
                <w:rFonts w:ascii="Times New Roman" w:eastAsia="SimSun" w:hAnsi="Times New Roman"/>
                <w:bCs/>
                <w:kern w:val="2"/>
                <w:sz w:val="24"/>
                <w:szCs w:val="24"/>
              </w:rPr>
              <w:t xml:space="preserve"> «Охрана репродуктивн</w:t>
            </w:r>
            <w:r w:rsidRPr="00A51E6D">
              <w:rPr>
                <w:rFonts w:ascii="Times New Roman" w:eastAsia="SimSun" w:hAnsi="Times New Roman"/>
                <w:bCs/>
                <w:kern w:val="2"/>
                <w:sz w:val="24"/>
                <w:szCs w:val="24"/>
              </w:rPr>
              <w:t>о</w:t>
            </w:r>
            <w:r w:rsidRPr="00A51E6D">
              <w:rPr>
                <w:rFonts w:ascii="Times New Roman" w:eastAsia="SimSun" w:hAnsi="Times New Roman"/>
                <w:bCs/>
                <w:kern w:val="2"/>
                <w:sz w:val="24"/>
                <w:szCs w:val="24"/>
              </w:rPr>
              <w:t>го здоровья и безопасного п</w:t>
            </w:r>
            <w:r w:rsidRPr="00A51E6D">
              <w:rPr>
                <w:rFonts w:ascii="Times New Roman" w:eastAsia="SimSun" w:hAnsi="Times New Roman"/>
                <w:bCs/>
                <w:kern w:val="2"/>
                <w:sz w:val="24"/>
                <w:szCs w:val="24"/>
              </w:rPr>
              <w:t>о</w:t>
            </w:r>
            <w:r w:rsidRPr="00A51E6D">
              <w:rPr>
                <w:rFonts w:ascii="Times New Roman" w:eastAsia="SimSun" w:hAnsi="Times New Roman"/>
                <w:bCs/>
                <w:kern w:val="2"/>
                <w:sz w:val="24"/>
                <w:szCs w:val="24"/>
              </w:rPr>
              <w:t>ведения мол</w:t>
            </w:r>
            <w:r w:rsidRPr="00A51E6D">
              <w:rPr>
                <w:rFonts w:ascii="Times New Roman" w:eastAsia="SimSun" w:hAnsi="Times New Roman"/>
                <w:bCs/>
                <w:kern w:val="2"/>
                <w:sz w:val="24"/>
                <w:szCs w:val="24"/>
              </w:rPr>
              <w:t>о</w:t>
            </w:r>
            <w:r w:rsidRPr="00A51E6D">
              <w:rPr>
                <w:rFonts w:ascii="Times New Roman" w:eastAsia="SimSun" w:hAnsi="Times New Roman"/>
                <w:bCs/>
                <w:kern w:val="2"/>
                <w:sz w:val="24"/>
                <w:szCs w:val="24"/>
              </w:rPr>
              <w:t>дых людей и подростков»</w:t>
            </w:r>
            <w:r w:rsidRPr="00A51E6D">
              <w:rPr>
                <w:rFonts w:ascii="Times New Roman" w:eastAsia="SimSun" w:hAnsi="Times New Roman"/>
                <w:bCs/>
                <w:kern w:val="2"/>
                <w:sz w:val="24"/>
                <w:szCs w:val="24"/>
                <w:lang w:val="kk-KZ"/>
              </w:rPr>
              <w:t>,</w:t>
            </w:r>
            <w:r w:rsidRPr="00A51E6D">
              <w:rPr>
                <w:rFonts w:ascii="Times New Roman" w:eastAsia="SimSun" w:hAnsi="Times New Roman"/>
                <w:bCs/>
                <w:kern w:val="2"/>
                <w:sz w:val="24"/>
                <w:szCs w:val="24"/>
              </w:rPr>
              <w:t xml:space="preserve"> «Школы мат</w:t>
            </w:r>
            <w:r w:rsidRPr="00A51E6D">
              <w:rPr>
                <w:rFonts w:ascii="Times New Roman" w:eastAsia="SimSun" w:hAnsi="Times New Roman"/>
                <w:bCs/>
                <w:kern w:val="2"/>
                <w:sz w:val="24"/>
                <w:szCs w:val="24"/>
              </w:rPr>
              <w:t>е</w:t>
            </w:r>
            <w:r w:rsidRPr="00A51E6D">
              <w:rPr>
                <w:rFonts w:ascii="Times New Roman" w:eastAsia="SimSun" w:hAnsi="Times New Roman"/>
                <w:bCs/>
                <w:kern w:val="2"/>
                <w:sz w:val="24"/>
                <w:szCs w:val="24"/>
              </w:rPr>
              <w:t>рей», «Школы отцов», реги</w:t>
            </w:r>
            <w:r w:rsidRPr="00A51E6D">
              <w:rPr>
                <w:rFonts w:ascii="Times New Roman" w:eastAsia="SimSun" w:hAnsi="Times New Roman"/>
                <w:bCs/>
                <w:kern w:val="2"/>
                <w:sz w:val="24"/>
                <w:szCs w:val="24"/>
              </w:rPr>
              <w:t>о</w:t>
            </w:r>
            <w:r w:rsidRPr="00A51E6D">
              <w:rPr>
                <w:rFonts w:ascii="Times New Roman" w:eastAsia="SimSun" w:hAnsi="Times New Roman"/>
                <w:bCs/>
                <w:kern w:val="2"/>
                <w:sz w:val="24"/>
                <w:szCs w:val="24"/>
              </w:rPr>
              <w:t>нальны</w:t>
            </w:r>
            <w:r w:rsidRPr="00A51E6D">
              <w:rPr>
                <w:rFonts w:ascii="Times New Roman" w:eastAsia="SimSun" w:hAnsi="Times New Roman"/>
                <w:bCs/>
                <w:kern w:val="2"/>
                <w:sz w:val="24"/>
                <w:szCs w:val="24"/>
                <w:lang w:val="kk-KZ"/>
              </w:rPr>
              <w:t>х</w:t>
            </w:r>
            <w:r w:rsidRPr="00A51E6D">
              <w:rPr>
                <w:rFonts w:ascii="Times New Roman" w:eastAsia="SimSun" w:hAnsi="Times New Roman"/>
                <w:bCs/>
                <w:kern w:val="2"/>
                <w:sz w:val="24"/>
                <w:szCs w:val="24"/>
              </w:rPr>
              <w:t xml:space="preserve"> ко</w:t>
            </w:r>
            <w:r w:rsidRPr="00A51E6D">
              <w:rPr>
                <w:rFonts w:ascii="Times New Roman" w:eastAsia="SimSun" w:hAnsi="Times New Roman"/>
                <w:bCs/>
                <w:kern w:val="2"/>
                <w:sz w:val="24"/>
                <w:szCs w:val="24"/>
              </w:rPr>
              <w:t>н</w:t>
            </w:r>
            <w:r w:rsidRPr="00A51E6D">
              <w:rPr>
                <w:rFonts w:ascii="Times New Roman" w:eastAsia="SimSun" w:hAnsi="Times New Roman"/>
                <w:bCs/>
                <w:kern w:val="2"/>
                <w:sz w:val="24"/>
                <w:szCs w:val="24"/>
              </w:rPr>
              <w:t>курс</w:t>
            </w:r>
            <w:r w:rsidRPr="00A51E6D">
              <w:rPr>
                <w:rFonts w:ascii="Times New Roman" w:eastAsia="SimSun" w:hAnsi="Times New Roman"/>
                <w:bCs/>
                <w:kern w:val="2"/>
                <w:sz w:val="24"/>
                <w:szCs w:val="24"/>
                <w:lang w:val="kk-KZ"/>
              </w:rPr>
              <w:t>ов</w:t>
            </w:r>
            <w:r w:rsidRPr="00A51E6D">
              <w:rPr>
                <w:rFonts w:ascii="Times New Roman" w:eastAsia="SimSun" w:hAnsi="Times New Roman"/>
                <w:bCs/>
                <w:kern w:val="2"/>
                <w:sz w:val="24"/>
                <w:szCs w:val="24"/>
              </w:rPr>
              <w:t xml:space="preserve"> эссе на тему «Моя б</w:t>
            </w:r>
            <w:r w:rsidRPr="00A51E6D">
              <w:rPr>
                <w:rFonts w:ascii="Times New Roman" w:eastAsia="SimSun" w:hAnsi="Times New Roman"/>
                <w:bCs/>
                <w:kern w:val="2"/>
                <w:sz w:val="24"/>
                <w:szCs w:val="24"/>
              </w:rPr>
              <w:t>у</w:t>
            </w:r>
            <w:r w:rsidRPr="00A51E6D">
              <w:rPr>
                <w:rFonts w:ascii="Times New Roman" w:eastAsia="SimSun" w:hAnsi="Times New Roman"/>
                <w:bCs/>
                <w:kern w:val="2"/>
                <w:sz w:val="24"/>
                <w:szCs w:val="24"/>
              </w:rPr>
              <w:t>дущая семья»</w:t>
            </w:r>
            <w:r w:rsidR="00D04BBA" w:rsidRPr="00A51E6D">
              <w:rPr>
                <w:rFonts w:ascii="Times New Roman" w:eastAsia="SimSun" w:hAnsi="Times New Roman"/>
                <w:bCs/>
                <w:kern w:val="2"/>
                <w:sz w:val="24"/>
                <w:szCs w:val="24"/>
                <w:lang w:val="kk-KZ"/>
              </w:rPr>
              <w:t xml:space="preserve"> </w:t>
            </w:r>
            <w:r w:rsidRPr="00A51E6D">
              <w:rPr>
                <w:rFonts w:ascii="Times New Roman" w:eastAsia="SimSun" w:hAnsi="Times New Roman"/>
                <w:bCs/>
                <w:kern w:val="2"/>
                <w:sz w:val="24"/>
                <w:szCs w:val="24"/>
              </w:rPr>
              <w:t>в организациях среднего и Т</w:t>
            </w:r>
            <w:r w:rsidRPr="00A51E6D">
              <w:rPr>
                <w:rFonts w:ascii="Times New Roman" w:eastAsia="SimSun" w:hAnsi="Times New Roman"/>
                <w:bCs/>
                <w:kern w:val="2"/>
                <w:sz w:val="24"/>
                <w:szCs w:val="24"/>
              </w:rPr>
              <w:t>и</w:t>
            </w:r>
            <w:r w:rsidRPr="00A51E6D">
              <w:rPr>
                <w:rFonts w:ascii="Times New Roman" w:eastAsia="SimSun" w:hAnsi="Times New Roman"/>
                <w:bCs/>
                <w:kern w:val="2"/>
                <w:sz w:val="24"/>
                <w:szCs w:val="24"/>
              </w:rPr>
              <w:t xml:space="preserve">ПО </w:t>
            </w:r>
          </w:p>
        </w:tc>
        <w:tc>
          <w:tcPr>
            <w:tcW w:w="665" w:type="dxa"/>
            <w:gridSpan w:val="2"/>
            <w:shd w:val="clear" w:color="auto" w:fill="auto"/>
          </w:tcPr>
          <w:p w14:paraId="456BC216" w14:textId="77777777" w:rsidR="00177A62" w:rsidRPr="00A51E6D" w:rsidRDefault="00177A62" w:rsidP="00464052">
            <w:pPr>
              <w:pStyle w:val="a4"/>
              <w:spacing w:before="0" w:beforeAutospacing="0" w:after="0" w:afterAutospacing="0"/>
              <w:jc w:val="center"/>
            </w:pPr>
          </w:p>
        </w:tc>
        <w:tc>
          <w:tcPr>
            <w:tcW w:w="1321" w:type="dxa"/>
            <w:gridSpan w:val="2"/>
            <w:shd w:val="clear" w:color="auto" w:fill="auto"/>
          </w:tcPr>
          <w:p w14:paraId="5201AF6A" w14:textId="1C49F523" w:rsidR="00177A62" w:rsidRPr="00A51E6D" w:rsidRDefault="00177A6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информация в МОН</w:t>
            </w:r>
          </w:p>
        </w:tc>
        <w:tc>
          <w:tcPr>
            <w:tcW w:w="941" w:type="dxa"/>
            <w:shd w:val="clear" w:color="auto" w:fill="auto"/>
          </w:tcPr>
          <w:p w14:paraId="5C4DFB22" w14:textId="77777777" w:rsidR="00177A62" w:rsidRPr="00A51E6D" w:rsidRDefault="00177A6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25B36527" w14:textId="36A822C4" w:rsidR="00177A62" w:rsidRPr="00A51E6D" w:rsidRDefault="00177A6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2020-2025 годов</w:t>
            </w:r>
          </w:p>
        </w:tc>
        <w:tc>
          <w:tcPr>
            <w:tcW w:w="1183" w:type="dxa"/>
            <w:shd w:val="clear" w:color="auto" w:fill="auto"/>
          </w:tcPr>
          <w:p w14:paraId="6E3C555E" w14:textId="6B4A83C1" w:rsidR="00177A62" w:rsidRPr="00A51E6D" w:rsidRDefault="00177A6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МИО, МОН</w:t>
            </w:r>
          </w:p>
        </w:tc>
        <w:tc>
          <w:tcPr>
            <w:tcW w:w="9205" w:type="dxa"/>
            <w:gridSpan w:val="27"/>
            <w:shd w:val="clear" w:color="auto" w:fill="auto"/>
          </w:tcPr>
          <w:p w14:paraId="52B67E34" w14:textId="0ABA94D6" w:rsidR="00177A62" w:rsidRPr="00A51E6D" w:rsidRDefault="00177A6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rPr>
              <w:t>не требуется</w:t>
            </w:r>
          </w:p>
        </w:tc>
      </w:tr>
      <w:tr w:rsidR="0012161C" w:rsidRPr="00A51E6D" w14:paraId="5799B05E" w14:textId="77777777" w:rsidTr="006B2A29">
        <w:tc>
          <w:tcPr>
            <w:tcW w:w="573" w:type="dxa"/>
            <w:shd w:val="clear" w:color="auto" w:fill="auto"/>
          </w:tcPr>
          <w:p w14:paraId="35076644" w14:textId="77777777" w:rsidR="0048620B" w:rsidRPr="00A51E6D" w:rsidRDefault="0048620B"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10B4C2B3" w14:textId="6B1DF440" w:rsidR="0048620B" w:rsidRPr="00A51E6D" w:rsidRDefault="0048620B" w:rsidP="00464052">
            <w:pPr>
              <w:keepNext/>
              <w:spacing w:after="0" w:line="240" w:lineRule="auto"/>
              <w:jc w:val="both"/>
              <w:rPr>
                <w:rFonts w:ascii="Times New Roman" w:eastAsia="SimSun" w:hAnsi="Times New Roman"/>
                <w:bCs/>
                <w:kern w:val="2"/>
                <w:sz w:val="24"/>
                <w:szCs w:val="24"/>
              </w:rPr>
            </w:pPr>
            <w:r w:rsidRPr="00A51E6D">
              <w:rPr>
                <w:rFonts w:ascii="Times New Roman" w:hAnsi="Times New Roman"/>
                <w:bCs/>
                <w:sz w:val="24"/>
                <w:szCs w:val="24"/>
              </w:rPr>
              <w:t>Реализация пр</w:t>
            </w:r>
            <w:r w:rsidRPr="00A51E6D">
              <w:rPr>
                <w:rFonts w:ascii="Times New Roman" w:hAnsi="Times New Roman"/>
                <w:bCs/>
                <w:sz w:val="24"/>
                <w:szCs w:val="24"/>
              </w:rPr>
              <w:t>о</w:t>
            </w:r>
            <w:r w:rsidRPr="00A51E6D">
              <w:rPr>
                <w:rFonts w:ascii="Times New Roman" w:hAnsi="Times New Roman"/>
                <w:bCs/>
                <w:sz w:val="24"/>
                <w:szCs w:val="24"/>
              </w:rPr>
              <w:t>екта «</w:t>
            </w:r>
            <w:r w:rsidRPr="00A51E6D">
              <w:rPr>
                <w:rFonts w:ascii="Times New Roman" w:hAnsi="Times New Roman"/>
                <w:bCs/>
                <w:sz w:val="24"/>
                <w:szCs w:val="24"/>
                <w:lang w:val="en-US"/>
              </w:rPr>
              <w:t>Zhastar</w:t>
            </w:r>
            <w:r w:rsidRPr="00A51E6D">
              <w:rPr>
                <w:rFonts w:ascii="Times New Roman" w:hAnsi="Times New Roman"/>
                <w:bCs/>
                <w:sz w:val="24"/>
                <w:szCs w:val="24"/>
              </w:rPr>
              <w:t xml:space="preserve"> </w:t>
            </w:r>
            <w:r w:rsidRPr="00A51E6D">
              <w:rPr>
                <w:rFonts w:ascii="Times New Roman" w:hAnsi="Times New Roman"/>
                <w:bCs/>
                <w:sz w:val="24"/>
                <w:szCs w:val="24"/>
                <w:lang w:val="en-US"/>
              </w:rPr>
              <w:t>kz</w:t>
            </w:r>
            <w:r w:rsidRPr="00A51E6D">
              <w:rPr>
                <w:rFonts w:ascii="Times New Roman" w:hAnsi="Times New Roman"/>
                <w:bCs/>
                <w:sz w:val="24"/>
                <w:szCs w:val="24"/>
              </w:rPr>
              <w:t>» в организ</w:t>
            </w:r>
            <w:r w:rsidRPr="00A51E6D">
              <w:rPr>
                <w:rFonts w:ascii="Times New Roman" w:hAnsi="Times New Roman"/>
                <w:bCs/>
                <w:sz w:val="24"/>
                <w:szCs w:val="24"/>
              </w:rPr>
              <w:t>а</w:t>
            </w:r>
            <w:r w:rsidRPr="00A51E6D">
              <w:rPr>
                <w:rFonts w:ascii="Times New Roman" w:hAnsi="Times New Roman"/>
                <w:bCs/>
                <w:sz w:val="24"/>
                <w:szCs w:val="24"/>
              </w:rPr>
              <w:t>циях ТиПО</w:t>
            </w:r>
          </w:p>
        </w:tc>
        <w:tc>
          <w:tcPr>
            <w:tcW w:w="665" w:type="dxa"/>
            <w:gridSpan w:val="2"/>
            <w:shd w:val="clear" w:color="auto" w:fill="auto"/>
          </w:tcPr>
          <w:p w14:paraId="019DF6EB" w14:textId="77777777" w:rsidR="0048620B" w:rsidRPr="00A51E6D" w:rsidRDefault="0048620B"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24163717" w14:textId="77302831" w:rsidR="0048620B" w:rsidRPr="00A51E6D" w:rsidRDefault="0048620B"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информация в МОН</w:t>
            </w:r>
          </w:p>
        </w:tc>
        <w:tc>
          <w:tcPr>
            <w:tcW w:w="941" w:type="dxa"/>
            <w:shd w:val="clear" w:color="auto" w:fill="auto"/>
          </w:tcPr>
          <w:p w14:paraId="0D82E40D" w14:textId="77777777" w:rsidR="0048620B" w:rsidRPr="00A51E6D" w:rsidRDefault="0048620B"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1ED2F7AB" w14:textId="71739120" w:rsidR="0048620B" w:rsidRPr="00A51E6D" w:rsidRDefault="0048620B"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2020-202</w:t>
            </w:r>
            <w:r w:rsidRPr="00A51E6D">
              <w:rPr>
                <w:rFonts w:ascii="Times New Roman" w:hAnsi="Times New Roman"/>
                <w:sz w:val="24"/>
                <w:szCs w:val="24"/>
                <w:lang w:val="en-US" w:eastAsia="ru-RU"/>
              </w:rPr>
              <w:t>5</w:t>
            </w:r>
            <w:r w:rsidRPr="00A51E6D">
              <w:rPr>
                <w:rFonts w:ascii="Times New Roman" w:hAnsi="Times New Roman"/>
                <w:sz w:val="24"/>
                <w:szCs w:val="24"/>
                <w:lang w:val="kk-KZ" w:eastAsia="ru-RU"/>
              </w:rPr>
              <w:t xml:space="preserve"> годов</w:t>
            </w:r>
          </w:p>
        </w:tc>
        <w:tc>
          <w:tcPr>
            <w:tcW w:w="1183" w:type="dxa"/>
            <w:shd w:val="clear" w:color="auto" w:fill="auto"/>
          </w:tcPr>
          <w:p w14:paraId="69C649A0" w14:textId="7993609F" w:rsidR="0048620B" w:rsidRPr="00A51E6D" w:rsidRDefault="0048620B"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МИО</w:t>
            </w:r>
          </w:p>
        </w:tc>
        <w:tc>
          <w:tcPr>
            <w:tcW w:w="9205" w:type="dxa"/>
            <w:gridSpan w:val="27"/>
            <w:shd w:val="clear" w:color="auto" w:fill="auto"/>
          </w:tcPr>
          <w:p w14:paraId="7703607E" w14:textId="308535D2" w:rsidR="0048620B" w:rsidRPr="00A51E6D" w:rsidRDefault="0048620B"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rPr>
              <w:t>не требуется</w:t>
            </w:r>
          </w:p>
        </w:tc>
      </w:tr>
      <w:tr w:rsidR="0012161C" w:rsidRPr="00A51E6D" w14:paraId="42BA0E4E" w14:textId="77777777" w:rsidTr="006B2A29">
        <w:tc>
          <w:tcPr>
            <w:tcW w:w="573" w:type="dxa"/>
            <w:shd w:val="clear" w:color="auto" w:fill="auto"/>
          </w:tcPr>
          <w:p w14:paraId="3E0FE3E2" w14:textId="77777777" w:rsidR="0048620B" w:rsidRPr="00A51E6D" w:rsidRDefault="0048620B"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02A637DC" w14:textId="02E22637" w:rsidR="0048620B" w:rsidRPr="00A51E6D" w:rsidRDefault="0048620B" w:rsidP="00464052">
            <w:pPr>
              <w:keepNext/>
              <w:spacing w:after="0" w:line="240" w:lineRule="auto"/>
              <w:jc w:val="both"/>
              <w:rPr>
                <w:rFonts w:ascii="Times New Roman" w:eastAsia="SimSun" w:hAnsi="Times New Roman"/>
                <w:bCs/>
                <w:kern w:val="2"/>
                <w:sz w:val="24"/>
                <w:szCs w:val="24"/>
              </w:rPr>
            </w:pPr>
            <w:r w:rsidRPr="00A51E6D">
              <w:rPr>
                <w:rFonts w:ascii="Times New Roman" w:eastAsia="SimSun" w:hAnsi="Times New Roman"/>
                <w:bCs/>
                <w:kern w:val="2"/>
                <w:sz w:val="24"/>
                <w:szCs w:val="24"/>
                <w:lang w:val="kk-KZ"/>
              </w:rPr>
              <w:t xml:space="preserve">Внедрение нового формата взаимодействия школы, колледжа и родителей через </w:t>
            </w:r>
            <w:r w:rsidRPr="00A51E6D">
              <w:rPr>
                <w:rFonts w:ascii="Times New Roman" w:hAnsi="Times New Roman"/>
                <w:sz w:val="24"/>
                <w:szCs w:val="24"/>
                <w:lang w:val="kk-KZ" w:eastAsia="ru-RU"/>
              </w:rPr>
              <w:t xml:space="preserve">реализацию проекта «Құндылықтарға негізделген білім беру» в организациях среднего и </w:t>
            </w:r>
            <w:r w:rsidRPr="00A51E6D">
              <w:rPr>
                <w:rFonts w:ascii="Times New Roman" w:hAnsi="Times New Roman"/>
                <w:sz w:val="24"/>
                <w:szCs w:val="24"/>
                <w:lang w:val="kk-KZ" w:eastAsia="ru-RU"/>
              </w:rPr>
              <w:lastRenderedPageBreak/>
              <w:t>ТиПО</w:t>
            </w:r>
          </w:p>
        </w:tc>
        <w:tc>
          <w:tcPr>
            <w:tcW w:w="665" w:type="dxa"/>
            <w:gridSpan w:val="2"/>
            <w:shd w:val="clear" w:color="auto" w:fill="auto"/>
          </w:tcPr>
          <w:p w14:paraId="3DB9B5D5" w14:textId="77777777" w:rsidR="0048620B" w:rsidRPr="00A51E6D" w:rsidRDefault="0048620B"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38E0BC16" w14:textId="1EDA7423" w:rsidR="0048620B" w:rsidRPr="00A51E6D" w:rsidRDefault="00677B8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w:t>
            </w:r>
            <w:r w:rsidR="0048620B" w:rsidRPr="00A51E6D">
              <w:rPr>
                <w:rFonts w:ascii="Times New Roman" w:hAnsi="Times New Roman"/>
                <w:sz w:val="24"/>
                <w:szCs w:val="24"/>
                <w:lang w:val="kk-KZ" w:eastAsia="ru-RU"/>
              </w:rPr>
              <w:t xml:space="preserve">етодические рекомендации, </w:t>
            </w:r>
          </w:p>
          <w:p w14:paraId="209C6300" w14:textId="77777777" w:rsidR="0048620B" w:rsidRPr="00A51E6D" w:rsidRDefault="0048620B" w:rsidP="00464052">
            <w:pPr>
              <w:pStyle w:val="a6"/>
              <w:keepNext/>
              <w:suppressAutoHyphens/>
              <w:jc w:val="center"/>
              <w:rPr>
                <w:rFonts w:ascii="Times New Roman" w:hAnsi="Times New Roman"/>
                <w:sz w:val="24"/>
                <w:szCs w:val="24"/>
                <w:lang w:val="kk-KZ" w:eastAsia="ru-RU"/>
              </w:rPr>
            </w:pPr>
          </w:p>
          <w:p w14:paraId="2A8EBAA9" w14:textId="77777777" w:rsidR="0048620B" w:rsidRPr="00A51E6D" w:rsidRDefault="0048620B" w:rsidP="00464052">
            <w:pPr>
              <w:pStyle w:val="a6"/>
              <w:keepNext/>
              <w:suppressAutoHyphens/>
              <w:jc w:val="center"/>
              <w:rPr>
                <w:rFonts w:ascii="Times New Roman" w:hAnsi="Times New Roman"/>
                <w:sz w:val="24"/>
                <w:szCs w:val="24"/>
                <w:lang w:val="kk-KZ" w:eastAsia="ru-RU"/>
              </w:rPr>
            </w:pPr>
          </w:p>
          <w:p w14:paraId="409BC00F" w14:textId="77777777" w:rsidR="0048620B" w:rsidRPr="00A51E6D" w:rsidRDefault="0048620B" w:rsidP="00464052">
            <w:pPr>
              <w:pStyle w:val="a6"/>
              <w:keepNext/>
              <w:suppressAutoHyphens/>
              <w:jc w:val="center"/>
              <w:rPr>
                <w:rFonts w:ascii="Times New Roman" w:hAnsi="Times New Roman"/>
                <w:sz w:val="24"/>
                <w:szCs w:val="24"/>
                <w:lang w:val="kk-KZ" w:eastAsia="ru-RU"/>
              </w:rPr>
            </w:pPr>
          </w:p>
          <w:p w14:paraId="3223D10C" w14:textId="77777777" w:rsidR="0048620B" w:rsidRPr="00A51E6D" w:rsidRDefault="0048620B" w:rsidP="00464052">
            <w:pPr>
              <w:pStyle w:val="a6"/>
              <w:keepNext/>
              <w:suppressAutoHyphens/>
              <w:jc w:val="center"/>
              <w:rPr>
                <w:rFonts w:ascii="Times New Roman" w:hAnsi="Times New Roman"/>
                <w:sz w:val="24"/>
                <w:szCs w:val="24"/>
                <w:lang w:val="kk-KZ" w:eastAsia="ru-RU"/>
              </w:rPr>
            </w:pPr>
          </w:p>
          <w:p w14:paraId="3C573DE4" w14:textId="77777777" w:rsidR="008C4F02" w:rsidRPr="00A51E6D" w:rsidRDefault="008C4F02" w:rsidP="00464052">
            <w:pPr>
              <w:pStyle w:val="a6"/>
              <w:keepNext/>
              <w:suppressAutoHyphens/>
              <w:jc w:val="center"/>
              <w:rPr>
                <w:rFonts w:ascii="Times New Roman" w:hAnsi="Times New Roman"/>
                <w:sz w:val="24"/>
                <w:szCs w:val="24"/>
                <w:lang w:val="kk-KZ" w:eastAsia="ru-RU"/>
              </w:rPr>
            </w:pPr>
          </w:p>
          <w:p w14:paraId="79EE378E" w14:textId="77777777" w:rsidR="008C4F02" w:rsidRPr="00A51E6D" w:rsidRDefault="008C4F02" w:rsidP="00464052">
            <w:pPr>
              <w:pStyle w:val="a6"/>
              <w:keepNext/>
              <w:suppressAutoHyphens/>
              <w:jc w:val="center"/>
              <w:rPr>
                <w:rFonts w:ascii="Times New Roman" w:hAnsi="Times New Roman"/>
                <w:sz w:val="24"/>
                <w:szCs w:val="24"/>
                <w:lang w:val="kk-KZ" w:eastAsia="ru-RU"/>
              </w:rPr>
            </w:pPr>
          </w:p>
          <w:p w14:paraId="23178BC8" w14:textId="77777777" w:rsidR="0048620B" w:rsidRPr="00A51E6D" w:rsidRDefault="0048620B" w:rsidP="00464052">
            <w:pPr>
              <w:pStyle w:val="a6"/>
              <w:keepNext/>
              <w:suppressAutoHyphens/>
              <w:jc w:val="center"/>
              <w:rPr>
                <w:rFonts w:ascii="Times New Roman" w:hAnsi="Times New Roman"/>
                <w:sz w:val="24"/>
                <w:szCs w:val="24"/>
                <w:lang w:val="kk-KZ" w:eastAsia="ru-RU"/>
              </w:rPr>
            </w:pPr>
          </w:p>
          <w:p w14:paraId="595A4A00" w14:textId="77777777" w:rsidR="0048620B" w:rsidRPr="00A51E6D" w:rsidRDefault="0048620B" w:rsidP="00464052">
            <w:pPr>
              <w:pStyle w:val="a6"/>
              <w:keepNext/>
              <w:suppressAutoHyphens/>
              <w:jc w:val="center"/>
              <w:rPr>
                <w:rFonts w:ascii="Times New Roman" w:hAnsi="Times New Roman"/>
                <w:sz w:val="24"/>
                <w:szCs w:val="24"/>
                <w:lang w:val="kk-KZ" w:eastAsia="ru-RU"/>
              </w:rPr>
            </w:pPr>
          </w:p>
          <w:p w14:paraId="18818E17" w14:textId="2A296AE5" w:rsidR="0048620B" w:rsidRPr="00A51E6D" w:rsidRDefault="00677B8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и</w:t>
            </w:r>
            <w:r w:rsidR="0048620B" w:rsidRPr="00A51E6D">
              <w:rPr>
                <w:rFonts w:ascii="Times New Roman" w:hAnsi="Times New Roman"/>
                <w:sz w:val="24"/>
                <w:szCs w:val="24"/>
                <w:lang w:val="kk-KZ" w:eastAsia="ru-RU"/>
              </w:rPr>
              <w:t>нформац</w:t>
            </w:r>
            <w:r w:rsidR="0048620B" w:rsidRPr="00A51E6D">
              <w:rPr>
                <w:rFonts w:ascii="Times New Roman" w:hAnsi="Times New Roman"/>
                <w:sz w:val="24"/>
                <w:szCs w:val="24"/>
                <w:lang w:val="kk-KZ" w:eastAsia="ru-RU"/>
              </w:rPr>
              <w:lastRenderedPageBreak/>
              <w:t>ия в МОН</w:t>
            </w:r>
          </w:p>
        </w:tc>
        <w:tc>
          <w:tcPr>
            <w:tcW w:w="941" w:type="dxa"/>
            <w:shd w:val="clear" w:color="auto" w:fill="auto"/>
          </w:tcPr>
          <w:p w14:paraId="6128EF85" w14:textId="1EB1C9BF" w:rsidR="0048620B" w:rsidRPr="00A51E6D" w:rsidRDefault="00677B8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lastRenderedPageBreak/>
              <w:t>д</w:t>
            </w:r>
            <w:r w:rsidR="0048620B" w:rsidRPr="00A51E6D">
              <w:rPr>
                <w:rFonts w:ascii="Times New Roman" w:hAnsi="Times New Roman"/>
                <w:sz w:val="24"/>
                <w:szCs w:val="24"/>
                <w:lang w:val="kk-KZ" w:eastAsia="ru-RU"/>
              </w:rPr>
              <w:t>екабрь 2020 года – разработка методических рекомендаций</w:t>
            </w:r>
          </w:p>
          <w:p w14:paraId="7A79B6E0" w14:textId="77777777" w:rsidR="0048620B" w:rsidRPr="00A51E6D" w:rsidRDefault="0048620B"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  </w:t>
            </w:r>
          </w:p>
          <w:p w14:paraId="2A69AF5B" w14:textId="78F2F05E" w:rsidR="0048620B" w:rsidRPr="00A51E6D" w:rsidRDefault="00677B8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д</w:t>
            </w:r>
            <w:r w:rsidR="0048620B" w:rsidRPr="00A51E6D">
              <w:rPr>
                <w:rFonts w:ascii="Times New Roman" w:hAnsi="Times New Roman"/>
                <w:sz w:val="24"/>
                <w:szCs w:val="24"/>
                <w:lang w:val="kk-KZ" w:eastAsia="ru-RU"/>
              </w:rPr>
              <w:t>екабр</w:t>
            </w:r>
            <w:r w:rsidR="0048620B" w:rsidRPr="00A51E6D">
              <w:rPr>
                <w:rFonts w:ascii="Times New Roman" w:hAnsi="Times New Roman"/>
                <w:sz w:val="24"/>
                <w:szCs w:val="24"/>
                <w:lang w:val="kk-KZ" w:eastAsia="ru-RU"/>
              </w:rPr>
              <w:lastRenderedPageBreak/>
              <w:t>ь 2021-2025 годов</w:t>
            </w:r>
            <w:r w:rsidR="008C4F02" w:rsidRPr="00A51E6D">
              <w:rPr>
                <w:rFonts w:ascii="Times New Roman" w:hAnsi="Times New Roman"/>
                <w:sz w:val="24"/>
                <w:szCs w:val="24"/>
                <w:lang w:val="kk-KZ" w:eastAsia="ru-RU"/>
              </w:rPr>
              <w:t xml:space="preserve"> – </w:t>
            </w:r>
          </w:p>
          <w:p w14:paraId="2DBA2DA9" w14:textId="3378F2D4" w:rsidR="0048620B" w:rsidRPr="00A51E6D" w:rsidRDefault="0048620B" w:rsidP="008C4F0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внедрение</w:t>
            </w:r>
          </w:p>
        </w:tc>
        <w:tc>
          <w:tcPr>
            <w:tcW w:w="1183" w:type="dxa"/>
            <w:shd w:val="clear" w:color="auto" w:fill="auto"/>
          </w:tcPr>
          <w:p w14:paraId="42086E68" w14:textId="77777777" w:rsidR="0048620B" w:rsidRPr="00A51E6D" w:rsidRDefault="0048620B"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lastRenderedPageBreak/>
              <w:t>МОН</w:t>
            </w:r>
          </w:p>
          <w:p w14:paraId="588058E2" w14:textId="77777777" w:rsidR="0048620B" w:rsidRPr="00A51E6D" w:rsidRDefault="0048620B" w:rsidP="00464052">
            <w:pPr>
              <w:pStyle w:val="a6"/>
              <w:keepNext/>
              <w:suppressAutoHyphens/>
              <w:jc w:val="center"/>
              <w:rPr>
                <w:rFonts w:ascii="Times New Roman" w:hAnsi="Times New Roman"/>
                <w:sz w:val="24"/>
                <w:szCs w:val="24"/>
                <w:lang w:val="kk-KZ" w:eastAsia="ru-RU"/>
              </w:rPr>
            </w:pPr>
          </w:p>
          <w:p w14:paraId="4EDEAC6B" w14:textId="77777777" w:rsidR="0048620B" w:rsidRPr="00A51E6D" w:rsidRDefault="0048620B" w:rsidP="00464052">
            <w:pPr>
              <w:pStyle w:val="a6"/>
              <w:keepNext/>
              <w:suppressAutoHyphens/>
              <w:jc w:val="center"/>
              <w:rPr>
                <w:rFonts w:ascii="Times New Roman" w:hAnsi="Times New Roman"/>
                <w:sz w:val="24"/>
                <w:szCs w:val="24"/>
                <w:lang w:val="kk-KZ" w:eastAsia="ru-RU"/>
              </w:rPr>
            </w:pPr>
          </w:p>
          <w:p w14:paraId="4F89684D" w14:textId="77777777" w:rsidR="0048620B" w:rsidRPr="00A51E6D" w:rsidRDefault="0048620B" w:rsidP="00464052">
            <w:pPr>
              <w:pStyle w:val="a6"/>
              <w:keepNext/>
              <w:suppressAutoHyphens/>
              <w:jc w:val="center"/>
              <w:rPr>
                <w:rFonts w:ascii="Times New Roman" w:hAnsi="Times New Roman"/>
                <w:sz w:val="24"/>
                <w:szCs w:val="24"/>
                <w:lang w:val="kk-KZ" w:eastAsia="ru-RU"/>
              </w:rPr>
            </w:pPr>
          </w:p>
          <w:p w14:paraId="65732D3C" w14:textId="77777777" w:rsidR="0048620B" w:rsidRPr="00A51E6D" w:rsidRDefault="0048620B" w:rsidP="00464052">
            <w:pPr>
              <w:pStyle w:val="a6"/>
              <w:keepNext/>
              <w:suppressAutoHyphens/>
              <w:jc w:val="center"/>
              <w:rPr>
                <w:rFonts w:ascii="Times New Roman" w:hAnsi="Times New Roman"/>
                <w:sz w:val="24"/>
                <w:szCs w:val="24"/>
                <w:lang w:val="kk-KZ" w:eastAsia="ru-RU"/>
              </w:rPr>
            </w:pPr>
          </w:p>
          <w:p w14:paraId="0E9B39C8" w14:textId="77777777" w:rsidR="0048620B" w:rsidRPr="00A51E6D" w:rsidRDefault="0048620B" w:rsidP="00464052">
            <w:pPr>
              <w:pStyle w:val="a6"/>
              <w:keepNext/>
              <w:suppressAutoHyphens/>
              <w:jc w:val="center"/>
              <w:rPr>
                <w:rFonts w:ascii="Times New Roman" w:hAnsi="Times New Roman"/>
                <w:sz w:val="24"/>
                <w:szCs w:val="24"/>
                <w:lang w:val="kk-KZ" w:eastAsia="ru-RU"/>
              </w:rPr>
            </w:pPr>
          </w:p>
          <w:p w14:paraId="74045F1B" w14:textId="77777777" w:rsidR="0048620B" w:rsidRPr="00A51E6D" w:rsidRDefault="0048620B" w:rsidP="00464052">
            <w:pPr>
              <w:pStyle w:val="a6"/>
              <w:keepNext/>
              <w:suppressAutoHyphens/>
              <w:jc w:val="center"/>
              <w:rPr>
                <w:rFonts w:ascii="Times New Roman" w:hAnsi="Times New Roman"/>
                <w:sz w:val="24"/>
                <w:szCs w:val="24"/>
                <w:lang w:val="kk-KZ" w:eastAsia="ru-RU"/>
              </w:rPr>
            </w:pPr>
          </w:p>
          <w:p w14:paraId="66C18A83" w14:textId="77777777" w:rsidR="0048620B" w:rsidRPr="00A51E6D" w:rsidRDefault="0048620B" w:rsidP="00464052">
            <w:pPr>
              <w:pStyle w:val="a6"/>
              <w:keepNext/>
              <w:suppressAutoHyphens/>
              <w:jc w:val="center"/>
              <w:rPr>
                <w:rFonts w:ascii="Times New Roman" w:hAnsi="Times New Roman"/>
                <w:sz w:val="24"/>
                <w:szCs w:val="24"/>
                <w:lang w:val="kk-KZ" w:eastAsia="ru-RU"/>
              </w:rPr>
            </w:pPr>
          </w:p>
          <w:p w14:paraId="29EBBF99" w14:textId="77777777" w:rsidR="0048620B" w:rsidRPr="00A51E6D" w:rsidRDefault="0048620B" w:rsidP="00464052">
            <w:pPr>
              <w:pStyle w:val="a6"/>
              <w:keepNext/>
              <w:suppressAutoHyphens/>
              <w:jc w:val="center"/>
              <w:rPr>
                <w:rFonts w:ascii="Times New Roman" w:hAnsi="Times New Roman"/>
                <w:sz w:val="24"/>
                <w:szCs w:val="24"/>
                <w:lang w:val="kk-KZ" w:eastAsia="ru-RU"/>
              </w:rPr>
            </w:pPr>
          </w:p>
          <w:p w14:paraId="42D639B9" w14:textId="77777777" w:rsidR="008C4F02" w:rsidRPr="00A51E6D" w:rsidRDefault="008C4F02" w:rsidP="00464052">
            <w:pPr>
              <w:pStyle w:val="a6"/>
              <w:keepNext/>
              <w:suppressAutoHyphens/>
              <w:jc w:val="center"/>
              <w:rPr>
                <w:rFonts w:ascii="Times New Roman" w:hAnsi="Times New Roman"/>
                <w:sz w:val="24"/>
                <w:szCs w:val="24"/>
                <w:lang w:val="kk-KZ" w:eastAsia="ru-RU"/>
              </w:rPr>
            </w:pPr>
          </w:p>
          <w:p w14:paraId="2F7140DB" w14:textId="77777777" w:rsidR="008C4F02" w:rsidRPr="00A51E6D" w:rsidRDefault="008C4F02" w:rsidP="00464052">
            <w:pPr>
              <w:pStyle w:val="a6"/>
              <w:keepNext/>
              <w:suppressAutoHyphens/>
              <w:jc w:val="center"/>
              <w:rPr>
                <w:rFonts w:ascii="Times New Roman" w:hAnsi="Times New Roman"/>
                <w:sz w:val="24"/>
                <w:szCs w:val="24"/>
                <w:lang w:val="kk-KZ" w:eastAsia="ru-RU"/>
              </w:rPr>
            </w:pPr>
          </w:p>
          <w:p w14:paraId="54221BA9" w14:textId="77777777" w:rsidR="0048620B" w:rsidRPr="00A51E6D" w:rsidRDefault="0048620B" w:rsidP="00464052">
            <w:pPr>
              <w:pStyle w:val="a6"/>
              <w:keepNext/>
              <w:suppressAutoHyphens/>
              <w:jc w:val="center"/>
              <w:rPr>
                <w:rFonts w:ascii="Times New Roman" w:hAnsi="Times New Roman"/>
                <w:sz w:val="24"/>
                <w:szCs w:val="24"/>
                <w:lang w:val="kk-KZ" w:eastAsia="ru-RU"/>
              </w:rPr>
            </w:pPr>
          </w:p>
          <w:p w14:paraId="3B8BFC62" w14:textId="77777777" w:rsidR="0048620B" w:rsidRPr="00A51E6D" w:rsidRDefault="0048620B"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МИО</w:t>
            </w:r>
          </w:p>
          <w:p w14:paraId="5A767C6B" w14:textId="5301F204" w:rsidR="0048620B" w:rsidRPr="00A51E6D" w:rsidRDefault="0048620B" w:rsidP="00464052">
            <w:pPr>
              <w:pStyle w:val="a6"/>
              <w:keepNext/>
              <w:suppressAutoHyphens/>
              <w:jc w:val="center"/>
              <w:rPr>
                <w:rFonts w:ascii="Times New Roman" w:hAnsi="Times New Roman"/>
                <w:sz w:val="24"/>
                <w:szCs w:val="24"/>
                <w:lang w:val="kk-KZ" w:eastAsia="ru-RU"/>
              </w:rPr>
            </w:pPr>
          </w:p>
        </w:tc>
        <w:tc>
          <w:tcPr>
            <w:tcW w:w="9205" w:type="dxa"/>
            <w:gridSpan w:val="27"/>
            <w:shd w:val="clear" w:color="auto" w:fill="auto"/>
          </w:tcPr>
          <w:p w14:paraId="0E8FEE6A" w14:textId="09825100" w:rsidR="0048620B" w:rsidRPr="00A51E6D" w:rsidRDefault="0048620B"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rPr>
              <w:lastRenderedPageBreak/>
              <w:t>не требуется</w:t>
            </w:r>
          </w:p>
        </w:tc>
      </w:tr>
      <w:tr w:rsidR="0012161C" w:rsidRPr="00A51E6D" w14:paraId="2AF61231" w14:textId="77777777" w:rsidTr="006B2A29">
        <w:tc>
          <w:tcPr>
            <w:tcW w:w="573" w:type="dxa"/>
            <w:shd w:val="clear" w:color="auto" w:fill="auto"/>
          </w:tcPr>
          <w:p w14:paraId="51E8D5EC" w14:textId="77777777" w:rsidR="0048620B" w:rsidRPr="00A51E6D" w:rsidRDefault="0048620B"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6C63B199" w14:textId="7BA6FA0C" w:rsidR="0048620B" w:rsidRPr="00A51E6D" w:rsidRDefault="0048620B" w:rsidP="00464052">
            <w:pPr>
              <w:keepNext/>
              <w:spacing w:after="0" w:line="240" w:lineRule="auto"/>
              <w:jc w:val="both"/>
              <w:rPr>
                <w:rFonts w:ascii="Times New Roman" w:eastAsia="SimSun" w:hAnsi="Times New Roman"/>
                <w:bCs/>
                <w:kern w:val="2"/>
                <w:sz w:val="24"/>
                <w:szCs w:val="24"/>
              </w:rPr>
            </w:pPr>
            <w:r w:rsidRPr="00A51E6D">
              <w:rPr>
                <w:rFonts w:ascii="Times New Roman" w:eastAsia="SimSun" w:hAnsi="Times New Roman"/>
                <w:bCs/>
                <w:kern w:val="2"/>
                <w:sz w:val="24"/>
                <w:szCs w:val="24"/>
                <w:lang w:val="kk-KZ"/>
              </w:rPr>
              <w:t xml:space="preserve">Усиление роли военно-патриотических клубов в организациях образования </w:t>
            </w:r>
          </w:p>
        </w:tc>
        <w:tc>
          <w:tcPr>
            <w:tcW w:w="665" w:type="dxa"/>
            <w:gridSpan w:val="2"/>
            <w:shd w:val="clear" w:color="auto" w:fill="auto"/>
          </w:tcPr>
          <w:p w14:paraId="47A125E1" w14:textId="77777777" w:rsidR="0048620B" w:rsidRPr="00A51E6D" w:rsidRDefault="0048620B"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0C3706C7" w14:textId="4FD3A8FA" w:rsidR="0048620B" w:rsidRPr="00A51E6D" w:rsidRDefault="0048620B"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информация в МОН</w:t>
            </w:r>
          </w:p>
        </w:tc>
        <w:tc>
          <w:tcPr>
            <w:tcW w:w="941" w:type="dxa"/>
            <w:shd w:val="clear" w:color="auto" w:fill="auto"/>
          </w:tcPr>
          <w:p w14:paraId="360BB232" w14:textId="06065A03" w:rsidR="0048620B" w:rsidRPr="00A51E6D" w:rsidRDefault="0048620B"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ноябрь  2020-2025 годов</w:t>
            </w:r>
          </w:p>
        </w:tc>
        <w:tc>
          <w:tcPr>
            <w:tcW w:w="1183" w:type="dxa"/>
            <w:shd w:val="clear" w:color="auto" w:fill="auto"/>
          </w:tcPr>
          <w:p w14:paraId="79C000F3" w14:textId="3CB7DABD" w:rsidR="0048620B" w:rsidRPr="00A51E6D" w:rsidRDefault="0048620B"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МИО</w:t>
            </w:r>
          </w:p>
        </w:tc>
        <w:tc>
          <w:tcPr>
            <w:tcW w:w="9205" w:type="dxa"/>
            <w:gridSpan w:val="27"/>
            <w:shd w:val="clear" w:color="auto" w:fill="auto"/>
          </w:tcPr>
          <w:p w14:paraId="55F173D8" w14:textId="6EDF94CF" w:rsidR="0048620B" w:rsidRPr="00A51E6D" w:rsidRDefault="0048620B"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не требуется</w:t>
            </w:r>
          </w:p>
        </w:tc>
      </w:tr>
      <w:tr w:rsidR="0012161C" w:rsidRPr="00A51E6D" w14:paraId="15DAD5B7" w14:textId="77777777" w:rsidTr="006B2A29">
        <w:tc>
          <w:tcPr>
            <w:tcW w:w="573" w:type="dxa"/>
            <w:shd w:val="clear" w:color="auto" w:fill="auto"/>
          </w:tcPr>
          <w:p w14:paraId="43F0BD3B" w14:textId="77777777" w:rsidR="0048620B" w:rsidRPr="00A51E6D" w:rsidRDefault="0048620B"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0598491E" w14:textId="4B69BF24" w:rsidR="0048620B" w:rsidRPr="00A51E6D" w:rsidRDefault="0048620B" w:rsidP="00464052">
            <w:pPr>
              <w:keepNext/>
              <w:spacing w:after="0" w:line="240" w:lineRule="auto"/>
              <w:jc w:val="both"/>
              <w:rPr>
                <w:rFonts w:ascii="Times New Roman" w:hAnsi="Times New Roman"/>
                <w:bCs/>
                <w:sz w:val="24"/>
                <w:szCs w:val="24"/>
              </w:rPr>
            </w:pPr>
            <w:r w:rsidRPr="00A51E6D">
              <w:rPr>
                <w:rFonts w:ascii="Times New Roman" w:hAnsi="Times New Roman"/>
                <w:sz w:val="24"/>
                <w:szCs w:val="24"/>
                <w:lang w:val="kk-KZ"/>
              </w:rPr>
              <w:t xml:space="preserve">Развитие </w:t>
            </w:r>
            <w:r w:rsidRPr="00A51E6D">
              <w:rPr>
                <w:rFonts w:ascii="Times New Roman" w:hAnsi="Times New Roman"/>
                <w:sz w:val="24"/>
                <w:szCs w:val="24"/>
              </w:rPr>
              <w:t>масс</w:t>
            </w:r>
            <w:r w:rsidRPr="00A51E6D">
              <w:rPr>
                <w:rFonts w:ascii="Times New Roman" w:hAnsi="Times New Roman"/>
                <w:sz w:val="24"/>
                <w:szCs w:val="24"/>
              </w:rPr>
              <w:t>о</w:t>
            </w:r>
            <w:r w:rsidRPr="00A51E6D">
              <w:rPr>
                <w:rFonts w:ascii="Times New Roman" w:hAnsi="Times New Roman"/>
                <w:sz w:val="24"/>
                <w:szCs w:val="24"/>
              </w:rPr>
              <w:t>вы</w:t>
            </w:r>
            <w:r w:rsidRPr="00A51E6D">
              <w:rPr>
                <w:rFonts w:ascii="Times New Roman" w:hAnsi="Times New Roman"/>
                <w:sz w:val="24"/>
                <w:szCs w:val="24"/>
                <w:lang w:val="kk-KZ"/>
              </w:rPr>
              <w:t>х</w:t>
            </w:r>
            <w:r w:rsidRPr="00A51E6D">
              <w:rPr>
                <w:rFonts w:ascii="Times New Roman" w:hAnsi="Times New Roman"/>
                <w:sz w:val="24"/>
                <w:szCs w:val="24"/>
              </w:rPr>
              <w:t xml:space="preserve"> вид</w:t>
            </w:r>
            <w:r w:rsidRPr="00A51E6D">
              <w:rPr>
                <w:rFonts w:ascii="Times New Roman" w:hAnsi="Times New Roman"/>
                <w:sz w:val="24"/>
                <w:szCs w:val="24"/>
                <w:lang w:val="kk-KZ"/>
              </w:rPr>
              <w:t xml:space="preserve">ов </w:t>
            </w:r>
            <w:r w:rsidRPr="00A51E6D">
              <w:rPr>
                <w:rFonts w:ascii="Times New Roman" w:hAnsi="Times New Roman"/>
                <w:sz w:val="24"/>
                <w:szCs w:val="24"/>
              </w:rPr>
              <w:t xml:space="preserve"> спорта</w:t>
            </w:r>
            <w:r w:rsidRPr="00A51E6D">
              <w:rPr>
                <w:rFonts w:ascii="Times New Roman" w:hAnsi="Times New Roman"/>
                <w:sz w:val="24"/>
                <w:szCs w:val="24"/>
                <w:lang w:val="kk-KZ"/>
              </w:rPr>
              <w:t xml:space="preserve"> в организациях среднего образования, в том числе национальны</w:t>
            </w:r>
            <w:r w:rsidR="00C93178" w:rsidRPr="00A51E6D">
              <w:rPr>
                <w:rFonts w:ascii="Times New Roman" w:hAnsi="Times New Roman"/>
                <w:sz w:val="24"/>
                <w:szCs w:val="24"/>
                <w:lang w:val="kk-KZ"/>
              </w:rPr>
              <w:t>х</w:t>
            </w:r>
            <w:r w:rsidRPr="00A51E6D">
              <w:rPr>
                <w:rFonts w:ascii="Times New Roman" w:hAnsi="Times New Roman"/>
                <w:sz w:val="24"/>
                <w:szCs w:val="24"/>
                <w:lang w:val="kk-KZ"/>
              </w:rPr>
              <w:t xml:space="preserve"> спортивны</w:t>
            </w:r>
            <w:r w:rsidR="00C93178" w:rsidRPr="00A51E6D">
              <w:rPr>
                <w:rFonts w:ascii="Times New Roman" w:hAnsi="Times New Roman"/>
                <w:sz w:val="24"/>
                <w:szCs w:val="24"/>
                <w:lang w:val="kk-KZ"/>
              </w:rPr>
              <w:t>х</w:t>
            </w:r>
            <w:r w:rsidRPr="00A51E6D">
              <w:rPr>
                <w:rFonts w:ascii="Times New Roman" w:hAnsi="Times New Roman"/>
                <w:sz w:val="24"/>
                <w:szCs w:val="24"/>
                <w:lang w:val="kk-KZ"/>
              </w:rPr>
              <w:t xml:space="preserve"> лиг</w:t>
            </w:r>
            <w:r w:rsidR="00C93178" w:rsidRPr="00A51E6D">
              <w:rPr>
                <w:rFonts w:ascii="Times New Roman" w:hAnsi="Times New Roman"/>
                <w:sz w:val="24"/>
                <w:szCs w:val="24"/>
                <w:lang w:val="kk-KZ"/>
              </w:rPr>
              <w:t>ах</w:t>
            </w:r>
          </w:p>
        </w:tc>
        <w:tc>
          <w:tcPr>
            <w:tcW w:w="665" w:type="dxa"/>
            <w:gridSpan w:val="2"/>
            <w:shd w:val="clear" w:color="auto" w:fill="auto"/>
          </w:tcPr>
          <w:p w14:paraId="3E39BEB8" w14:textId="77777777" w:rsidR="0048620B" w:rsidRPr="00A51E6D" w:rsidRDefault="0048620B"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485662DF" w14:textId="2391C5DD" w:rsidR="0048620B" w:rsidRPr="00A51E6D" w:rsidRDefault="0048620B"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информация в МОН</w:t>
            </w:r>
          </w:p>
        </w:tc>
        <w:tc>
          <w:tcPr>
            <w:tcW w:w="941" w:type="dxa"/>
            <w:shd w:val="clear" w:color="auto" w:fill="auto"/>
          </w:tcPr>
          <w:p w14:paraId="351BF089" w14:textId="2A606BE7" w:rsidR="0048620B" w:rsidRPr="00A51E6D" w:rsidRDefault="0048620B"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ноябрь  2020-2025 годов</w:t>
            </w:r>
          </w:p>
        </w:tc>
        <w:tc>
          <w:tcPr>
            <w:tcW w:w="1183" w:type="dxa"/>
            <w:shd w:val="clear" w:color="auto" w:fill="auto"/>
          </w:tcPr>
          <w:p w14:paraId="0BE7845A" w14:textId="501854BC" w:rsidR="0048620B" w:rsidRPr="00A51E6D" w:rsidRDefault="0048620B"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МИО</w:t>
            </w:r>
          </w:p>
        </w:tc>
        <w:tc>
          <w:tcPr>
            <w:tcW w:w="9205" w:type="dxa"/>
            <w:gridSpan w:val="27"/>
            <w:shd w:val="clear" w:color="auto" w:fill="auto"/>
          </w:tcPr>
          <w:p w14:paraId="4BCD163C" w14:textId="507785A4" w:rsidR="0048620B" w:rsidRPr="00A51E6D" w:rsidRDefault="0048620B"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eastAsia="ru-RU"/>
              </w:rPr>
              <w:t>за счет средств местного бюджета</w:t>
            </w:r>
          </w:p>
        </w:tc>
      </w:tr>
      <w:tr w:rsidR="0012161C" w:rsidRPr="00A51E6D" w14:paraId="246E8D3E" w14:textId="77777777" w:rsidTr="006B2A29">
        <w:tc>
          <w:tcPr>
            <w:tcW w:w="573" w:type="dxa"/>
            <w:shd w:val="clear" w:color="auto" w:fill="auto"/>
          </w:tcPr>
          <w:p w14:paraId="0392D2A8" w14:textId="77777777" w:rsidR="0048620B" w:rsidRPr="00A51E6D" w:rsidRDefault="0048620B"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32A829AF" w14:textId="0BAFA1D6" w:rsidR="0048620B" w:rsidRPr="00A51E6D" w:rsidRDefault="0048620B" w:rsidP="00464052">
            <w:pPr>
              <w:keepNext/>
              <w:spacing w:after="0" w:line="240" w:lineRule="auto"/>
              <w:jc w:val="both"/>
              <w:rPr>
                <w:rFonts w:ascii="Times New Roman" w:eastAsia="SimSun" w:hAnsi="Times New Roman"/>
                <w:bCs/>
                <w:kern w:val="2"/>
                <w:sz w:val="24"/>
                <w:szCs w:val="24"/>
                <w:lang w:val="kk-KZ"/>
              </w:rPr>
            </w:pPr>
            <w:r w:rsidRPr="00A51E6D">
              <w:rPr>
                <w:rFonts w:ascii="Times New Roman" w:eastAsia="Arial Unicode MS" w:hAnsi="Times New Roman"/>
                <w:sz w:val="24"/>
                <w:szCs w:val="24"/>
                <w:lang w:val="kk-KZ"/>
              </w:rPr>
              <w:t>О</w:t>
            </w:r>
            <w:r w:rsidRPr="00A51E6D">
              <w:rPr>
                <w:rFonts w:ascii="Times New Roman" w:eastAsia="Arial Unicode MS" w:hAnsi="Times New Roman"/>
                <w:sz w:val="24"/>
                <w:szCs w:val="24"/>
              </w:rPr>
              <w:t>бновление спортивного и</w:t>
            </w:r>
            <w:r w:rsidRPr="00A51E6D">
              <w:rPr>
                <w:rFonts w:ascii="Times New Roman" w:eastAsia="Arial Unicode MS" w:hAnsi="Times New Roman"/>
                <w:sz w:val="24"/>
                <w:szCs w:val="24"/>
              </w:rPr>
              <w:t>н</w:t>
            </w:r>
            <w:r w:rsidRPr="00A51E6D">
              <w:rPr>
                <w:rFonts w:ascii="Times New Roman" w:eastAsia="Arial Unicode MS" w:hAnsi="Times New Roman"/>
                <w:sz w:val="24"/>
                <w:szCs w:val="24"/>
              </w:rPr>
              <w:t xml:space="preserve">вентаря </w:t>
            </w:r>
            <w:r w:rsidRPr="00A51E6D">
              <w:rPr>
                <w:rFonts w:ascii="Times New Roman" w:eastAsia="Arial Unicode MS" w:hAnsi="Times New Roman"/>
                <w:sz w:val="24"/>
                <w:szCs w:val="24"/>
                <w:lang w:val="kk-KZ"/>
              </w:rPr>
              <w:t>школ</w:t>
            </w:r>
          </w:p>
        </w:tc>
        <w:tc>
          <w:tcPr>
            <w:tcW w:w="665" w:type="dxa"/>
            <w:gridSpan w:val="2"/>
            <w:shd w:val="clear" w:color="auto" w:fill="auto"/>
          </w:tcPr>
          <w:p w14:paraId="7853F051" w14:textId="77777777" w:rsidR="0048620B" w:rsidRPr="00A51E6D" w:rsidRDefault="0048620B"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47375A26" w14:textId="6BE05193" w:rsidR="0048620B" w:rsidRPr="00A51E6D" w:rsidRDefault="0048620B"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информация в МОН</w:t>
            </w:r>
          </w:p>
        </w:tc>
        <w:tc>
          <w:tcPr>
            <w:tcW w:w="941" w:type="dxa"/>
            <w:shd w:val="clear" w:color="auto" w:fill="auto"/>
          </w:tcPr>
          <w:p w14:paraId="318A2DE9" w14:textId="17A67582" w:rsidR="0048620B" w:rsidRPr="00A51E6D" w:rsidRDefault="0048620B"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ноябрь 2020-2025 годов</w:t>
            </w:r>
          </w:p>
        </w:tc>
        <w:tc>
          <w:tcPr>
            <w:tcW w:w="1183" w:type="dxa"/>
            <w:shd w:val="clear" w:color="auto" w:fill="auto"/>
          </w:tcPr>
          <w:p w14:paraId="1D100FC6" w14:textId="67F6AE80" w:rsidR="0048620B" w:rsidRPr="00A51E6D" w:rsidRDefault="0048620B"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МИО</w:t>
            </w:r>
          </w:p>
        </w:tc>
        <w:tc>
          <w:tcPr>
            <w:tcW w:w="9205" w:type="dxa"/>
            <w:gridSpan w:val="27"/>
            <w:shd w:val="clear" w:color="auto" w:fill="auto"/>
          </w:tcPr>
          <w:p w14:paraId="0C39E764" w14:textId="7D916021" w:rsidR="0048620B" w:rsidRPr="00A51E6D" w:rsidRDefault="0048620B"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за счет средств местного бюджета</w:t>
            </w:r>
          </w:p>
        </w:tc>
      </w:tr>
      <w:tr w:rsidR="0012161C" w:rsidRPr="00A51E6D" w14:paraId="314567E4" w14:textId="77777777" w:rsidTr="006B2A29">
        <w:tc>
          <w:tcPr>
            <w:tcW w:w="573" w:type="dxa"/>
            <w:shd w:val="clear" w:color="auto" w:fill="auto"/>
          </w:tcPr>
          <w:p w14:paraId="34277693" w14:textId="77777777" w:rsidR="0048620B" w:rsidRPr="00A51E6D" w:rsidRDefault="0048620B"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68FCA936" w14:textId="4D21C6F3" w:rsidR="0048620B" w:rsidRPr="00A51E6D" w:rsidRDefault="0048620B" w:rsidP="00464052">
            <w:pPr>
              <w:keepNext/>
              <w:spacing w:after="0" w:line="240" w:lineRule="auto"/>
              <w:jc w:val="both"/>
              <w:rPr>
                <w:rFonts w:ascii="Times New Roman" w:eastAsia="SimSun" w:hAnsi="Times New Roman"/>
                <w:bCs/>
                <w:kern w:val="2"/>
                <w:sz w:val="24"/>
                <w:szCs w:val="24"/>
                <w:lang w:val="kk-KZ"/>
              </w:rPr>
            </w:pPr>
            <w:r w:rsidRPr="00A51E6D">
              <w:rPr>
                <w:rFonts w:ascii="Times New Roman" w:hAnsi="Times New Roman"/>
                <w:sz w:val="24"/>
                <w:szCs w:val="24"/>
                <w:lang w:val="kk-KZ"/>
              </w:rPr>
              <w:t xml:space="preserve">Принятие комплекса мер по экологическому воспитанию, бережному отношению к окружающему </w:t>
            </w:r>
            <w:r w:rsidRPr="00A51E6D">
              <w:rPr>
                <w:rFonts w:ascii="Times New Roman" w:hAnsi="Times New Roman"/>
                <w:sz w:val="24"/>
                <w:szCs w:val="24"/>
                <w:lang w:val="kk-KZ"/>
              </w:rPr>
              <w:lastRenderedPageBreak/>
              <w:t xml:space="preserve">миру, привитию финансовых и предпринимательских навыков у учащихся организаций среднего образования </w:t>
            </w:r>
          </w:p>
        </w:tc>
        <w:tc>
          <w:tcPr>
            <w:tcW w:w="665" w:type="dxa"/>
            <w:gridSpan w:val="2"/>
            <w:shd w:val="clear" w:color="auto" w:fill="auto"/>
          </w:tcPr>
          <w:p w14:paraId="3FF46538" w14:textId="77777777" w:rsidR="0048620B" w:rsidRPr="00A51E6D" w:rsidRDefault="0048620B"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1DDBDEB3" w14:textId="23DA46F3" w:rsidR="0048620B" w:rsidRPr="00A51E6D" w:rsidRDefault="0048620B"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rPr>
              <w:t>информация в МОН</w:t>
            </w:r>
          </w:p>
        </w:tc>
        <w:tc>
          <w:tcPr>
            <w:tcW w:w="941" w:type="dxa"/>
            <w:shd w:val="clear" w:color="auto" w:fill="auto"/>
          </w:tcPr>
          <w:p w14:paraId="16FB4C33" w14:textId="07E0969F" w:rsidR="0048620B" w:rsidRPr="00A51E6D" w:rsidRDefault="0048620B"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ноябрь 2020-2025 годов</w:t>
            </w:r>
          </w:p>
        </w:tc>
        <w:tc>
          <w:tcPr>
            <w:tcW w:w="1183" w:type="dxa"/>
            <w:shd w:val="clear" w:color="auto" w:fill="auto"/>
          </w:tcPr>
          <w:p w14:paraId="41A70BD5" w14:textId="4DFF0A08" w:rsidR="0048620B" w:rsidRPr="00A51E6D" w:rsidRDefault="0048620B"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МИО</w:t>
            </w:r>
          </w:p>
        </w:tc>
        <w:tc>
          <w:tcPr>
            <w:tcW w:w="9205" w:type="dxa"/>
            <w:gridSpan w:val="27"/>
            <w:shd w:val="clear" w:color="auto" w:fill="auto"/>
          </w:tcPr>
          <w:p w14:paraId="407DB2E9" w14:textId="09DB864C" w:rsidR="0048620B" w:rsidRPr="00A51E6D" w:rsidRDefault="0048620B"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не требуется</w:t>
            </w:r>
          </w:p>
        </w:tc>
      </w:tr>
      <w:tr w:rsidR="0012161C" w:rsidRPr="00A51E6D" w14:paraId="1487725B" w14:textId="77777777" w:rsidTr="006B2A29">
        <w:tc>
          <w:tcPr>
            <w:tcW w:w="573" w:type="dxa"/>
            <w:shd w:val="clear" w:color="auto" w:fill="auto"/>
          </w:tcPr>
          <w:p w14:paraId="2CC10258" w14:textId="77777777" w:rsidR="0048620B" w:rsidRPr="00A51E6D" w:rsidRDefault="0048620B"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0383B4AD" w14:textId="7387177A" w:rsidR="0048620B" w:rsidRPr="00A51E6D" w:rsidRDefault="0048620B" w:rsidP="00464052">
            <w:pPr>
              <w:keepNext/>
              <w:spacing w:after="0" w:line="240" w:lineRule="auto"/>
              <w:jc w:val="both"/>
              <w:rPr>
                <w:rFonts w:ascii="Times New Roman" w:hAnsi="Times New Roman"/>
                <w:sz w:val="24"/>
                <w:szCs w:val="24"/>
                <w:lang w:val="kk-KZ"/>
              </w:rPr>
            </w:pPr>
            <w:r w:rsidRPr="00A51E6D">
              <w:rPr>
                <w:rFonts w:ascii="Times New Roman" w:hAnsi="Times New Roman"/>
                <w:bCs/>
                <w:sz w:val="24"/>
                <w:szCs w:val="24"/>
              </w:rPr>
              <w:t>Внедрение в о</w:t>
            </w:r>
            <w:r w:rsidRPr="00A51E6D">
              <w:rPr>
                <w:rFonts w:ascii="Times New Roman" w:hAnsi="Times New Roman"/>
                <w:bCs/>
                <w:sz w:val="24"/>
                <w:szCs w:val="24"/>
              </w:rPr>
              <w:t>р</w:t>
            </w:r>
            <w:r w:rsidRPr="00A51E6D">
              <w:rPr>
                <w:rFonts w:ascii="Times New Roman" w:hAnsi="Times New Roman"/>
                <w:bCs/>
                <w:sz w:val="24"/>
                <w:szCs w:val="24"/>
              </w:rPr>
              <w:t>ганизациях Т</w:t>
            </w:r>
            <w:r w:rsidRPr="00A51E6D">
              <w:rPr>
                <w:rFonts w:ascii="Times New Roman" w:hAnsi="Times New Roman"/>
                <w:bCs/>
                <w:sz w:val="24"/>
                <w:szCs w:val="24"/>
              </w:rPr>
              <w:t>и</w:t>
            </w:r>
            <w:r w:rsidRPr="00A51E6D">
              <w:rPr>
                <w:rFonts w:ascii="Times New Roman" w:hAnsi="Times New Roman"/>
                <w:bCs/>
                <w:sz w:val="24"/>
                <w:szCs w:val="24"/>
              </w:rPr>
              <w:t xml:space="preserve">ПО </w:t>
            </w:r>
            <w:r w:rsidRPr="00A51E6D">
              <w:rPr>
                <w:rFonts w:ascii="Times New Roman" w:hAnsi="Times New Roman"/>
                <w:bCs/>
                <w:sz w:val="24"/>
                <w:szCs w:val="24"/>
                <w:lang w:val="kk-KZ"/>
              </w:rPr>
              <w:t xml:space="preserve">и вузах </w:t>
            </w:r>
            <w:r w:rsidRPr="00A51E6D">
              <w:rPr>
                <w:rFonts w:ascii="Times New Roman" w:hAnsi="Times New Roman"/>
                <w:bCs/>
                <w:sz w:val="24"/>
                <w:szCs w:val="24"/>
              </w:rPr>
              <w:t>принципов до</w:t>
            </w:r>
            <w:r w:rsidRPr="00A51E6D">
              <w:rPr>
                <w:rFonts w:ascii="Times New Roman" w:hAnsi="Times New Roman"/>
                <w:bCs/>
                <w:sz w:val="24"/>
                <w:szCs w:val="24"/>
              </w:rPr>
              <w:t>б</w:t>
            </w:r>
            <w:r w:rsidRPr="00A51E6D">
              <w:rPr>
                <w:rFonts w:ascii="Times New Roman" w:hAnsi="Times New Roman"/>
                <w:bCs/>
                <w:sz w:val="24"/>
                <w:szCs w:val="24"/>
              </w:rPr>
              <w:t xml:space="preserve">ропорядочности </w:t>
            </w:r>
          </w:p>
        </w:tc>
        <w:tc>
          <w:tcPr>
            <w:tcW w:w="665" w:type="dxa"/>
            <w:gridSpan w:val="2"/>
            <w:shd w:val="clear" w:color="auto" w:fill="auto"/>
          </w:tcPr>
          <w:p w14:paraId="6EB707FE" w14:textId="77777777" w:rsidR="0048620B" w:rsidRPr="00A51E6D" w:rsidRDefault="0048620B"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7EBA8F7C" w14:textId="209C8C99" w:rsidR="0048620B" w:rsidRPr="00A51E6D" w:rsidRDefault="0048620B"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информация в МОН</w:t>
            </w:r>
          </w:p>
        </w:tc>
        <w:tc>
          <w:tcPr>
            <w:tcW w:w="941" w:type="dxa"/>
            <w:shd w:val="clear" w:color="auto" w:fill="auto"/>
          </w:tcPr>
          <w:p w14:paraId="30CA8500" w14:textId="77777777" w:rsidR="0048620B" w:rsidRPr="00A51E6D" w:rsidRDefault="0048620B"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561F7DC2" w14:textId="645D2C69" w:rsidR="0048620B" w:rsidRPr="00A51E6D" w:rsidRDefault="0048620B"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2020-202</w:t>
            </w:r>
            <w:r w:rsidRPr="00A51E6D">
              <w:rPr>
                <w:rFonts w:ascii="Times New Roman" w:hAnsi="Times New Roman"/>
                <w:sz w:val="24"/>
                <w:szCs w:val="24"/>
                <w:lang w:val="en-US" w:eastAsia="ru-RU"/>
              </w:rPr>
              <w:t>2</w:t>
            </w:r>
            <w:r w:rsidRPr="00A51E6D">
              <w:rPr>
                <w:rFonts w:ascii="Times New Roman" w:hAnsi="Times New Roman"/>
                <w:sz w:val="24"/>
                <w:szCs w:val="24"/>
                <w:lang w:val="kk-KZ" w:eastAsia="ru-RU"/>
              </w:rPr>
              <w:t xml:space="preserve"> годов</w:t>
            </w:r>
          </w:p>
        </w:tc>
        <w:tc>
          <w:tcPr>
            <w:tcW w:w="1183" w:type="dxa"/>
            <w:shd w:val="clear" w:color="auto" w:fill="auto"/>
          </w:tcPr>
          <w:p w14:paraId="1128631B" w14:textId="657DA90F" w:rsidR="0048620B" w:rsidRPr="00A51E6D" w:rsidRDefault="0048620B"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МИО</w:t>
            </w:r>
          </w:p>
        </w:tc>
        <w:tc>
          <w:tcPr>
            <w:tcW w:w="9205" w:type="dxa"/>
            <w:gridSpan w:val="27"/>
            <w:shd w:val="clear" w:color="auto" w:fill="auto"/>
          </w:tcPr>
          <w:p w14:paraId="556EBE4D" w14:textId="20CB9A63" w:rsidR="0048620B" w:rsidRPr="00A51E6D" w:rsidRDefault="0048620B"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rPr>
              <w:t>за счет средств организаций ТиПО</w:t>
            </w:r>
          </w:p>
        </w:tc>
      </w:tr>
      <w:tr w:rsidR="0012161C" w:rsidRPr="00A51E6D" w14:paraId="3A53E408" w14:textId="77777777" w:rsidTr="006B2A29">
        <w:tc>
          <w:tcPr>
            <w:tcW w:w="15829" w:type="dxa"/>
            <w:gridSpan w:val="35"/>
            <w:shd w:val="clear" w:color="auto" w:fill="auto"/>
          </w:tcPr>
          <w:p w14:paraId="4654B295" w14:textId="5A434354" w:rsidR="0048620B" w:rsidRPr="00A51E6D" w:rsidRDefault="0048620B"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bCs/>
                <w:sz w:val="24"/>
                <w:szCs w:val="24"/>
              </w:rPr>
              <w:t>Задача 1.7:</w:t>
            </w:r>
            <w:r w:rsidRPr="00A51E6D">
              <w:rPr>
                <w:rFonts w:ascii="Times New Roman" w:hAnsi="Times New Roman"/>
                <w:sz w:val="24"/>
                <w:szCs w:val="28"/>
              </w:rPr>
              <w:t xml:space="preserve"> Оснастить организации образования цифровой инфраструктурой и современной материально-технической базой</w:t>
            </w:r>
          </w:p>
        </w:tc>
      </w:tr>
      <w:tr w:rsidR="0012161C" w:rsidRPr="00A51E6D" w14:paraId="69A9EE05" w14:textId="77777777" w:rsidTr="006B2A29">
        <w:tc>
          <w:tcPr>
            <w:tcW w:w="573" w:type="dxa"/>
            <w:shd w:val="clear" w:color="auto" w:fill="auto"/>
          </w:tcPr>
          <w:p w14:paraId="139A864C" w14:textId="4412162B" w:rsidR="0048620B" w:rsidRPr="00A51E6D" w:rsidRDefault="0048620B" w:rsidP="00464052">
            <w:pPr>
              <w:pStyle w:val="a6"/>
              <w:keepNext/>
              <w:suppressAutoHyphens/>
              <w:rPr>
                <w:rFonts w:ascii="Times New Roman" w:hAnsi="Times New Roman"/>
                <w:sz w:val="24"/>
                <w:szCs w:val="24"/>
                <w:lang w:eastAsia="ru-RU"/>
              </w:rPr>
            </w:pPr>
            <w:r w:rsidRPr="00A51E6D">
              <w:rPr>
                <w:rFonts w:ascii="Times New Roman" w:hAnsi="Times New Roman"/>
                <w:sz w:val="24"/>
                <w:szCs w:val="24"/>
                <w:lang w:val="kk-KZ" w:eastAsia="ru-RU"/>
              </w:rPr>
              <w:t>1.</w:t>
            </w:r>
          </w:p>
        </w:tc>
        <w:tc>
          <w:tcPr>
            <w:tcW w:w="1941" w:type="dxa"/>
            <w:shd w:val="clear" w:color="auto" w:fill="auto"/>
          </w:tcPr>
          <w:p w14:paraId="2A1EC071" w14:textId="14D5EEB3" w:rsidR="0048620B" w:rsidRPr="00A51E6D" w:rsidRDefault="0048620B" w:rsidP="00464052">
            <w:pPr>
              <w:keepNext/>
              <w:spacing w:after="0" w:line="240" w:lineRule="auto"/>
              <w:jc w:val="both"/>
              <w:rPr>
                <w:rFonts w:ascii="Times New Roman" w:hAnsi="Times New Roman"/>
                <w:sz w:val="24"/>
                <w:szCs w:val="24"/>
                <w:lang w:val="kk-KZ"/>
              </w:rPr>
            </w:pPr>
            <w:r w:rsidRPr="00A51E6D">
              <w:rPr>
                <w:rFonts w:ascii="Times New Roman" w:hAnsi="Times New Roman"/>
                <w:lang w:val="kk-KZ"/>
              </w:rPr>
              <w:t>Показатель результата 1. Доля аварийных школ от общего количества дневных государственных школ</w:t>
            </w:r>
          </w:p>
        </w:tc>
        <w:tc>
          <w:tcPr>
            <w:tcW w:w="665" w:type="dxa"/>
            <w:gridSpan w:val="2"/>
            <w:shd w:val="clear" w:color="auto" w:fill="auto"/>
          </w:tcPr>
          <w:p w14:paraId="78C976AE" w14:textId="6E32F515" w:rsidR="0048620B" w:rsidRPr="00A51E6D" w:rsidRDefault="0048620B" w:rsidP="00464052">
            <w:pPr>
              <w:pStyle w:val="a6"/>
              <w:keepNext/>
              <w:suppressAutoHyphens/>
              <w:jc w:val="center"/>
              <w:rPr>
                <w:rFonts w:ascii="Times New Roman" w:hAnsi="Times New Roman"/>
                <w:sz w:val="24"/>
                <w:szCs w:val="24"/>
                <w:lang w:val="kk-KZ"/>
              </w:rPr>
            </w:pPr>
            <w:r w:rsidRPr="00A51E6D">
              <w:t>%</w:t>
            </w:r>
          </w:p>
        </w:tc>
        <w:tc>
          <w:tcPr>
            <w:tcW w:w="1321" w:type="dxa"/>
            <w:gridSpan w:val="2"/>
            <w:shd w:val="clear" w:color="auto" w:fill="auto"/>
          </w:tcPr>
          <w:p w14:paraId="63DAE3ED" w14:textId="34929A47" w:rsidR="0048620B" w:rsidRPr="00A51E6D" w:rsidRDefault="0048620B" w:rsidP="00464052">
            <w:pPr>
              <w:pStyle w:val="a6"/>
              <w:keepNext/>
              <w:suppressAutoHyphens/>
              <w:jc w:val="center"/>
              <w:rPr>
                <w:rFonts w:ascii="Times New Roman" w:hAnsi="Times New Roman"/>
                <w:sz w:val="24"/>
                <w:szCs w:val="24"/>
                <w:lang w:val="kk-KZ"/>
              </w:rPr>
            </w:pPr>
          </w:p>
        </w:tc>
        <w:tc>
          <w:tcPr>
            <w:tcW w:w="941" w:type="dxa"/>
            <w:shd w:val="clear" w:color="auto" w:fill="auto"/>
          </w:tcPr>
          <w:p w14:paraId="5F66D888" w14:textId="79A47111" w:rsidR="0048620B" w:rsidRPr="00A51E6D" w:rsidRDefault="0048620B"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078DC6A8" w14:textId="57ADDCBF" w:rsidR="0048620B" w:rsidRPr="00A51E6D" w:rsidRDefault="0048620B"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rPr>
              <w:t>МИО</w:t>
            </w:r>
          </w:p>
        </w:tc>
        <w:tc>
          <w:tcPr>
            <w:tcW w:w="1104" w:type="dxa"/>
            <w:gridSpan w:val="4"/>
            <w:shd w:val="clear" w:color="auto" w:fill="auto"/>
          </w:tcPr>
          <w:p w14:paraId="24FF27BA" w14:textId="242A9B11" w:rsidR="0048620B" w:rsidRPr="00A51E6D" w:rsidRDefault="0048620B" w:rsidP="008B2D5B">
            <w:pPr>
              <w:pStyle w:val="a6"/>
              <w:keepNext/>
              <w:suppressAutoHyphens/>
              <w:jc w:val="center"/>
              <w:rPr>
                <w:rFonts w:ascii="Times New Roman" w:hAnsi="Times New Roman"/>
                <w:sz w:val="24"/>
                <w:szCs w:val="24"/>
                <w:lang w:val="kk-KZ"/>
              </w:rPr>
            </w:pPr>
            <w:r w:rsidRPr="00A51E6D">
              <w:rPr>
                <w:rFonts w:ascii="Times New Roman" w:hAnsi="Times New Roman"/>
              </w:rPr>
              <w:t>0,</w:t>
            </w:r>
            <w:r w:rsidR="008B2D5B" w:rsidRPr="00A51E6D">
              <w:rPr>
                <w:rFonts w:ascii="Times New Roman" w:hAnsi="Times New Roman"/>
                <w:lang w:val="kk-KZ"/>
              </w:rPr>
              <w:t>4</w:t>
            </w:r>
          </w:p>
        </w:tc>
        <w:tc>
          <w:tcPr>
            <w:tcW w:w="1021" w:type="dxa"/>
            <w:gridSpan w:val="4"/>
            <w:shd w:val="clear" w:color="auto" w:fill="auto"/>
          </w:tcPr>
          <w:p w14:paraId="6BA3E408" w14:textId="0241683C" w:rsidR="0048620B" w:rsidRPr="00A51E6D" w:rsidRDefault="0048620B" w:rsidP="00464052">
            <w:pPr>
              <w:pStyle w:val="a6"/>
              <w:keepNext/>
              <w:suppressAutoHyphens/>
              <w:jc w:val="center"/>
              <w:rPr>
                <w:rFonts w:ascii="Times New Roman" w:hAnsi="Times New Roman"/>
                <w:sz w:val="24"/>
                <w:szCs w:val="24"/>
                <w:lang w:val="kk-KZ"/>
              </w:rPr>
            </w:pPr>
            <w:r w:rsidRPr="00A51E6D">
              <w:rPr>
                <w:rFonts w:ascii="Times New Roman" w:hAnsi="Times New Roman"/>
              </w:rPr>
              <w:t>0,3</w:t>
            </w:r>
          </w:p>
        </w:tc>
        <w:tc>
          <w:tcPr>
            <w:tcW w:w="1014" w:type="dxa"/>
            <w:gridSpan w:val="3"/>
            <w:shd w:val="clear" w:color="auto" w:fill="auto"/>
          </w:tcPr>
          <w:p w14:paraId="09700277" w14:textId="22487681" w:rsidR="0048620B" w:rsidRPr="00A51E6D" w:rsidRDefault="0048620B" w:rsidP="00464052">
            <w:pPr>
              <w:pStyle w:val="a6"/>
              <w:keepNext/>
              <w:suppressAutoHyphens/>
              <w:jc w:val="center"/>
              <w:rPr>
                <w:rFonts w:ascii="Times New Roman" w:hAnsi="Times New Roman"/>
                <w:sz w:val="24"/>
                <w:szCs w:val="24"/>
                <w:lang w:val="kk-KZ"/>
              </w:rPr>
            </w:pPr>
            <w:r w:rsidRPr="00A51E6D">
              <w:rPr>
                <w:rFonts w:ascii="Times New Roman" w:hAnsi="Times New Roman"/>
              </w:rPr>
              <w:t>0,2</w:t>
            </w:r>
          </w:p>
        </w:tc>
        <w:tc>
          <w:tcPr>
            <w:tcW w:w="1017" w:type="dxa"/>
            <w:gridSpan w:val="4"/>
            <w:shd w:val="clear" w:color="auto" w:fill="auto"/>
          </w:tcPr>
          <w:p w14:paraId="291B56F0" w14:textId="50F6E8E3" w:rsidR="0048620B" w:rsidRPr="00A51E6D" w:rsidRDefault="0048620B" w:rsidP="00464052">
            <w:pPr>
              <w:pStyle w:val="a6"/>
              <w:keepNext/>
              <w:suppressAutoHyphens/>
              <w:jc w:val="center"/>
              <w:rPr>
                <w:rFonts w:ascii="Times New Roman" w:hAnsi="Times New Roman"/>
                <w:sz w:val="24"/>
                <w:szCs w:val="24"/>
                <w:lang w:val="kk-KZ"/>
              </w:rPr>
            </w:pPr>
            <w:r w:rsidRPr="00A51E6D">
              <w:rPr>
                <w:rFonts w:ascii="Times New Roman" w:hAnsi="Times New Roman"/>
              </w:rPr>
              <w:t>0,2</w:t>
            </w:r>
          </w:p>
        </w:tc>
        <w:tc>
          <w:tcPr>
            <w:tcW w:w="1011" w:type="dxa"/>
            <w:gridSpan w:val="2"/>
            <w:shd w:val="clear" w:color="auto" w:fill="auto"/>
          </w:tcPr>
          <w:p w14:paraId="18E30883" w14:textId="2B513BE3" w:rsidR="0048620B" w:rsidRPr="00A51E6D" w:rsidRDefault="0048620B" w:rsidP="00464052">
            <w:pPr>
              <w:pStyle w:val="a6"/>
              <w:keepNext/>
              <w:suppressAutoHyphens/>
              <w:jc w:val="center"/>
              <w:rPr>
                <w:rFonts w:ascii="Times New Roman" w:hAnsi="Times New Roman"/>
                <w:sz w:val="24"/>
                <w:szCs w:val="24"/>
                <w:lang w:val="kk-KZ"/>
              </w:rPr>
            </w:pPr>
            <w:r w:rsidRPr="00A51E6D">
              <w:rPr>
                <w:rFonts w:ascii="Times New Roman" w:hAnsi="Times New Roman"/>
              </w:rPr>
              <w:t>0,1</w:t>
            </w:r>
          </w:p>
        </w:tc>
        <w:tc>
          <w:tcPr>
            <w:tcW w:w="1011" w:type="dxa"/>
            <w:gridSpan w:val="3"/>
            <w:shd w:val="clear" w:color="auto" w:fill="auto"/>
          </w:tcPr>
          <w:p w14:paraId="58CA3C77" w14:textId="332E5FDB" w:rsidR="0048620B" w:rsidRPr="00A51E6D" w:rsidRDefault="0048620B" w:rsidP="008B2D5B">
            <w:pPr>
              <w:pStyle w:val="a6"/>
              <w:keepNext/>
              <w:suppressAutoHyphens/>
              <w:jc w:val="center"/>
              <w:rPr>
                <w:rFonts w:ascii="Times New Roman" w:hAnsi="Times New Roman"/>
                <w:sz w:val="24"/>
                <w:szCs w:val="24"/>
                <w:lang w:val="kk-KZ"/>
              </w:rPr>
            </w:pPr>
            <w:r w:rsidRPr="00A51E6D">
              <w:rPr>
                <w:rFonts w:ascii="Times New Roman" w:hAnsi="Times New Roman"/>
              </w:rPr>
              <w:t>0,</w:t>
            </w:r>
            <w:r w:rsidR="008B2D5B" w:rsidRPr="00A51E6D">
              <w:rPr>
                <w:rFonts w:ascii="Times New Roman" w:hAnsi="Times New Roman"/>
                <w:lang w:val="kk-KZ"/>
              </w:rPr>
              <w:t>05</w:t>
            </w:r>
          </w:p>
        </w:tc>
        <w:tc>
          <w:tcPr>
            <w:tcW w:w="1009" w:type="dxa"/>
            <w:gridSpan w:val="2"/>
            <w:shd w:val="clear" w:color="auto" w:fill="auto"/>
          </w:tcPr>
          <w:p w14:paraId="617E87E1" w14:textId="77777777" w:rsidR="0048620B" w:rsidRPr="00A51E6D" w:rsidRDefault="0048620B" w:rsidP="00464052">
            <w:pPr>
              <w:pStyle w:val="a6"/>
              <w:keepNext/>
              <w:suppressAutoHyphens/>
              <w:jc w:val="center"/>
              <w:rPr>
                <w:rFonts w:ascii="Times New Roman" w:hAnsi="Times New Roman"/>
                <w:sz w:val="24"/>
                <w:szCs w:val="24"/>
                <w:lang w:val="kk-KZ"/>
              </w:rPr>
            </w:pPr>
          </w:p>
        </w:tc>
        <w:tc>
          <w:tcPr>
            <w:tcW w:w="1011" w:type="dxa"/>
            <w:gridSpan w:val="3"/>
            <w:shd w:val="clear" w:color="auto" w:fill="auto"/>
          </w:tcPr>
          <w:p w14:paraId="4E2FBD18" w14:textId="77777777" w:rsidR="0048620B" w:rsidRPr="00A51E6D" w:rsidRDefault="0048620B" w:rsidP="00464052">
            <w:pPr>
              <w:pStyle w:val="a6"/>
              <w:keepNext/>
              <w:suppressAutoHyphens/>
              <w:jc w:val="center"/>
              <w:rPr>
                <w:rFonts w:ascii="Times New Roman" w:hAnsi="Times New Roman"/>
                <w:sz w:val="24"/>
                <w:szCs w:val="24"/>
                <w:lang w:val="kk-KZ"/>
              </w:rPr>
            </w:pPr>
          </w:p>
        </w:tc>
        <w:tc>
          <w:tcPr>
            <w:tcW w:w="1007" w:type="dxa"/>
            <w:gridSpan w:val="2"/>
            <w:shd w:val="clear" w:color="auto" w:fill="auto"/>
          </w:tcPr>
          <w:p w14:paraId="650AC810" w14:textId="08AE6256" w:rsidR="0048620B" w:rsidRPr="00A51E6D" w:rsidRDefault="0048620B" w:rsidP="00464052">
            <w:pPr>
              <w:pStyle w:val="a6"/>
              <w:keepNext/>
              <w:suppressAutoHyphens/>
              <w:jc w:val="center"/>
              <w:rPr>
                <w:rFonts w:ascii="Times New Roman" w:hAnsi="Times New Roman"/>
                <w:sz w:val="24"/>
                <w:szCs w:val="24"/>
                <w:lang w:val="kk-KZ"/>
              </w:rPr>
            </w:pPr>
          </w:p>
        </w:tc>
      </w:tr>
      <w:tr w:rsidR="0012161C" w:rsidRPr="00A51E6D" w14:paraId="04AB8B77" w14:textId="77777777" w:rsidTr="006B2A29">
        <w:tc>
          <w:tcPr>
            <w:tcW w:w="573" w:type="dxa"/>
            <w:shd w:val="clear" w:color="auto" w:fill="auto"/>
          </w:tcPr>
          <w:p w14:paraId="21F18E73" w14:textId="20CBB830" w:rsidR="0048620B" w:rsidRPr="00A51E6D" w:rsidRDefault="0048620B" w:rsidP="00464052">
            <w:pPr>
              <w:pStyle w:val="a6"/>
              <w:keepNext/>
              <w:suppressAutoHyphens/>
              <w:rPr>
                <w:rFonts w:ascii="Times New Roman" w:hAnsi="Times New Roman"/>
                <w:sz w:val="24"/>
                <w:szCs w:val="24"/>
                <w:lang w:eastAsia="ru-RU"/>
              </w:rPr>
            </w:pPr>
            <w:r w:rsidRPr="00A51E6D">
              <w:rPr>
                <w:rFonts w:ascii="Times New Roman" w:hAnsi="Times New Roman"/>
                <w:sz w:val="24"/>
                <w:szCs w:val="24"/>
                <w:lang w:val="kk-KZ" w:eastAsia="ru-RU"/>
              </w:rPr>
              <w:t>2.</w:t>
            </w:r>
          </w:p>
        </w:tc>
        <w:tc>
          <w:tcPr>
            <w:tcW w:w="1941" w:type="dxa"/>
            <w:shd w:val="clear" w:color="auto" w:fill="auto"/>
          </w:tcPr>
          <w:p w14:paraId="4AF29AD5" w14:textId="4C18FFE0" w:rsidR="0048620B" w:rsidRPr="00A51E6D" w:rsidRDefault="0048620B" w:rsidP="00464052">
            <w:pPr>
              <w:keepNext/>
              <w:spacing w:after="0" w:line="240" w:lineRule="auto"/>
              <w:jc w:val="both"/>
              <w:rPr>
                <w:rFonts w:ascii="Times New Roman" w:hAnsi="Times New Roman"/>
                <w:sz w:val="24"/>
                <w:szCs w:val="24"/>
                <w:lang w:val="kk-KZ"/>
              </w:rPr>
            </w:pPr>
            <w:r w:rsidRPr="00A51E6D">
              <w:rPr>
                <w:rFonts w:ascii="Times New Roman" w:hAnsi="Times New Roman"/>
                <w:sz w:val="24"/>
                <w:szCs w:val="24"/>
                <w:lang w:val="kk-KZ"/>
              </w:rPr>
              <w:t>Показатель результата 2. Доля школ с трехсменным обучением от общего количества дневных государственных школ</w:t>
            </w:r>
          </w:p>
        </w:tc>
        <w:tc>
          <w:tcPr>
            <w:tcW w:w="665" w:type="dxa"/>
            <w:gridSpan w:val="2"/>
            <w:shd w:val="clear" w:color="auto" w:fill="auto"/>
          </w:tcPr>
          <w:p w14:paraId="582ABB0A" w14:textId="761D1EFF" w:rsidR="0048620B" w:rsidRPr="00A51E6D" w:rsidRDefault="0048620B"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w:t>
            </w:r>
          </w:p>
        </w:tc>
        <w:tc>
          <w:tcPr>
            <w:tcW w:w="1321" w:type="dxa"/>
            <w:gridSpan w:val="2"/>
            <w:shd w:val="clear" w:color="auto" w:fill="auto"/>
          </w:tcPr>
          <w:p w14:paraId="7A564A6B" w14:textId="77777777" w:rsidR="0048620B" w:rsidRPr="00A51E6D" w:rsidRDefault="0048620B" w:rsidP="00464052">
            <w:pPr>
              <w:pStyle w:val="a6"/>
              <w:keepNext/>
              <w:suppressAutoHyphens/>
              <w:jc w:val="center"/>
              <w:rPr>
                <w:rFonts w:ascii="Times New Roman" w:hAnsi="Times New Roman"/>
                <w:sz w:val="24"/>
                <w:szCs w:val="24"/>
                <w:lang w:val="kk-KZ"/>
              </w:rPr>
            </w:pPr>
          </w:p>
        </w:tc>
        <w:tc>
          <w:tcPr>
            <w:tcW w:w="941" w:type="dxa"/>
            <w:shd w:val="clear" w:color="auto" w:fill="auto"/>
          </w:tcPr>
          <w:p w14:paraId="5B71D844" w14:textId="77777777" w:rsidR="0048620B" w:rsidRPr="00A51E6D" w:rsidRDefault="0048620B"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39828A09" w14:textId="563B08AF" w:rsidR="0048620B" w:rsidRPr="00A51E6D" w:rsidRDefault="0048620B"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МИО</w:t>
            </w:r>
          </w:p>
        </w:tc>
        <w:tc>
          <w:tcPr>
            <w:tcW w:w="1104" w:type="dxa"/>
            <w:gridSpan w:val="4"/>
            <w:shd w:val="clear" w:color="auto" w:fill="auto"/>
          </w:tcPr>
          <w:p w14:paraId="5FF6533C" w14:textId="31C8F891" w:rsidR="0048620B" w:rsidRPr="00A51E6D" w:rsidRDefault="0048620B" w:rsidP="00464052">
            <w:pPr>
              <w:pStyle w:val="a6"/>
              <w:keepNext/>
              <w:suppressAutoHyphens/>
              <w:jc w:val="center"/>
              <w:rPr>
                <w:rFonts w:ascii="Times New Roman" w:hAnsi="Times New Roman"/>
              </w:rPr>
            </w:pPr>
            <w:r w:rsidRPr="00A51E6D">
              <w:rPr>
                <w:rFonts w:ascii="Times New Roman" w:hAnsi="Times New Roman"/>
              </w:rPr>
              <w:t>1,5</w:t>
            </w:r>
          </w:p>
        </w:tc>
        <w:tc>
          <w:tcPr>
            <w:tcW w:w="1021" w:type="dxa"/>
            <w:gridSpan w:val="4"/>
            <w:shd w:val="clear" w:color="auto" w:fill="auto"/>
          </w:tcPr>
          <w:p w14:paraId="07E40815" w14:textId="05F4A819" w:rsidR="0048620B" w:rsidRPr="00A51E6D" w:rsidRDefault="0048620B" w:rsidP="00464052">
            <w:pPr>
              <w:pStyle w:val="a6"/>
              <w:keepNext/>
              <w:suppressAutoHyphens/>
              <w:jc w:val="center"/>
              <w:rPr>
                <w:rFonts w:ascii="Times New Roman" w:hAnsi="Times New Roman"/>
              </w:rPr>
            </w:pPr>
            <w:r w:rsidRPr="00A51E6D">
              <w:rPr>
                <w:rFonts w:ascii="Times New Roman" w:hAnsi="Times New Roman"/>
              </w:rPr>
              <w:t>1,3</w:t>
            </w:r>
          </w:p>
        </w:tc>
        <w:tc>
          <w:tcPr>
            <w:tcW w:w="1014" w:type="dxa"/>
            <w:gridSpan w:val="3"/>
            <w:shd w:val="clear" w:color="auto" w:fill="auto"/>
          </w:tcPr>
          <w:p w14:paraId="5216B497" w14:textId="15E17D42" w:rsidR="0048620B" w:rsidRPr="00A51E6D" w:rsidRDefault="0048620B" w:rsidP="00464052">
            <w:pPr>
              <w:pStyle w:val="a6"/>
              <w:keepNext/>
              <w:suppressAutoHyphens/>
              <w:jc w:val="center"/>
              <w:rPr>
                <w:rFonts w:ascii="Times New Roman" w:hAnsi="Times New Roman"/>
              </w:rPr>
            </w:pPr>
            <w:r w:rsidRPr="00A51E6D">
              <w:rPr>
                <w:rFonts w:ascii="Times New Roman" w:hAnsi="Times New Roman"/>
              </w:rPr>
              <w:t>1,1</w:t>
            </w:r>
          </w:p>
        </w:tc>
        <w:tc>
          <w:tcPr>
            <w:tcW w:w="1017" w:type="dxa"/>
            <w:gridSpan w:val="4"/>
            <w:shd w:val="clear" w:color="auto" w:fill="auto"/>
          </w:tcPr>
          <w:p w14:paraId="4C1AF014" w14:textId="068F0CF8" w:rsidR="0048620B" w:rsidRPr="00A51E6D" w:rsidRDefault="0048620B" w:rsidP="00464052">
            <w:pPr>
              <w:pStyle w:val="a6"/>
              <w:keepNext/>
              <w:suppressAutoHyphens/>
              <w:jc w:val="center"/>
              <w:rPr>
                <w:rFonts w:ascii="Times New Roman" w:hAnsi="Times New Roman"/>
              </w:rPr>
            </w:pPr>
            <w:r w:rsidRPr="00A51E6D">
              <w:rPr>
                <w:rFonts w:ascii="Times New Roman" w:hAnsi="Times New Roman"/>
              </w:rPr>
              <w:t>0,8</w:t>
            </w:r>
          </w:p>
        </w:tc>
        <w:tc>
          <w:tcPr>
            <w:tcW w:w="1011" w:type="dxa"/>
            <w:gridSpan w:val="2"/>
            <w:shd w:val="clear" w:color="auto" w:fill="auto"/>
          </w:tcPr>
          <w:p w14:paraId="40790655" w14:textId="38F13E37" w:rsidR="0048620B" w:rsidRPr="00A51E6D" w:rsidRDefault="0048620B" w:rsidP="00464052">
            <w:pPr>
              <w:pStyle w:val="a6"/>
              <w:keepNext/>
              <w:suppressAutoHyphens/>
              <w:jc w:val="center"/>
              <w:rPr>
                <w:rFonts w:ascii="Times New Roman" w:hAnsi="Times New Roman"/>
              </w:rPr>
            </w:pPr>
            <w:r w:rsidRPr="00A51E6D">
              <w:rPr>
                <w:rFonts w:ascii="Times New Roman" w:hAnsi="Times New Roman"/>
              </w:rPr>
              <w:t>0,6</w:t>
            </w:r>
          </w:p>
        </w:tc>
        <w:tc>
          <w:tcPr>
            <w:tcW w:w="1011" w:type="dxa"/>
            <w:gridSpan w:val="3"/>
            <w:shd w:val="clear" w:color="auto" w:fill="auto"/>
          </w:tcPr>
          <w:p w14:paraId="19EC9FB2" w14:textId="77777777" w:rsidR="0048620B" w:rsidRPr="00A51E6D" w:rsidRDefault="0048620B" w:rsidP="00464052">
            <w:pPr>
              <w:pStyle w:val="a4"/>
              <w:spacing w:before="0" w:beforeAutospacing="0" w:after="0" w:afterAutospacing="0" w:line="256" w:lineRule="auto"/>
              <w:ind w:left="-195" w:right="-151"/>
              <w:jc w:val="center"/>
              <w:rPr>
                <w:rFonts w:eastAsia="Calibri"/>
              </w:rPr>
            </w:pPr>
            <w:r w:rsidRPr="00A51E6D">
              <w:rPr>
                <w:rFonts w:eastAsia="Calibri"/>
              </w:rPr>
              <w:t>0,4</w:t>
            </w:r>
          </w:p>
          <w:p w14:paraId="7DF4C743" w14:textId="77777777" w:rsidR="0048620B" w:rsidRPr="00A51E6D" w:rsidRDefault="0048620B" w:rsidP="00464052">
            <w:pPr>
              <w:pStyle w:val="a6"/>
              <w:keepNext/>
              <w:suppressAutoHyphens/>
              <w:jc w:val="center"/>
              <w:rPr>
                <w:rFonts w:ascii="Times New Roman" w:hAnsi="Times New Roman"/>
              </w:rPr>
            </w:pPr>
          </w:p>
        </w:tc>
        <w:tc>
          <w:tcPr>
            <w:tcW w:w="1009" w:type="dxa"/>
            <w:gridSpan w:val="2"/>
            <w:shd w:val="clear" w:color="auto" w:fill="auto"/>
          </w:tcPr>
          <w:p w14:paraId="328D541F" w14:textId="77777777" w:rsidR="0048620B" w:rsidRPr="00A51E6D" w:rsidRDefault="0048620B" w:rsidP="00464052">
            <w:pPr>
              <w:pStyle w:val="a6"/>
              <w:keepNext/>
              <w:suppressAutoHyphens/>
              <w:jc w:val="center"/>
              <w:rPr>
                <w:rFonts w:ascii="Times New Roman" w:hAnsi="Times New Roman"/>
                <w:sz w:val="24"/>
                <w:szCs w:val="24"/>
                <w:lang w:val="kk-KZ"/>
              </w:rPr>
            </w:pPr>
          </w:p>
        </w:tc>
        <w:tc>
          <w:tcPr>
            <w:tcW w:w="1011" w:type="dxa"/>
            <w:gridSpan w:val="3"/>
            <w:shd w:val="clear" w:color="auto" w:fill="auto"/>
          </w:tcPr>
          <w:p w14:paraId="72E0E99F" w14:textId="77777777" w:rsidR="0048620B" w:rsidRPr="00A51E6D" w:rsidRDefault="0048620B" w:rsidP="00464052">
            <w:pPr>
              <w:pStyle w:val="a6"/>
              <w:keepNext/>
              <w:suppressAutoHyphens/>
              <w:jc w:val="center"/>
              <w:rPr>
                <w:rFonts w:ascii="Times New Roman" w:hAnsi="Times New Roman"/>
                <w:sz w:val="24"/>
                <w:szCs w:val="24"/>
                <w:lang w:val="kk-KZ"/>
              </w:rPr>
            </w:pPr>
          </w:p>
        </w:tc>
        <w:tc>
          <w:tcPr>
            <w:tcW w:w="1007" w:type="dxa"/>
            <w:gridSpan w:val="2"/>
            <w:shd w:val="clear" w:color="auto" w:fill="auto"/>
          </w:tcPr>
          <w:p w14:paraId="396F7A17" w14:textId="77777777" w:rsidR="0048620B" w:rsidRPr="00A51E6D" w:rsidRDefault="0048620B" w:rsidP="00464052">
            <w:pPr>
              <w:pStyle w:val="a6"/>
              <w:keepNext/>
              <w:suppressAutoHyphens/>
              <w:jc w:val="center"/>
              <w:rPr>
                <w:rFonts w:ascii="Times New Roman" w:hAnsi="Times New Roman"/>
                <w:sz w:val="24"/>
                <w:szCs w:val="24"/>
                <w:lang w:val="kk-KZ"/>
              </w:rPr>
            </w:pPr>
          </w:p>
        </w:tc>
      </w:tr>
      <w:tr w:rsidR="0012161C" w:rsidRPr="00A51E6D" w14:paraId="6F5EBED4" w14:textId="77777777" w:rsidTr="006B2A29">
        <w:tc>
          <w:tcPr>
            <w:tcW w:w="573" w:type="dxa"/>
            <w:shd w:val="clear" w:color="auto" w:fill="auto"/>
          </w:tcPr>
          <w:p w14:paraId="02D622C6" w14:textId="1ED0B3A6" w:rsidR="0048620B" w:rsidRPr="00A51E6D" w:rsidRDefault="0048620B" w:rsidP="00464052">
            <w:pPr>
              <w:pStyle w:val="a6"/>
              <w:keepNext/>
              <w:suppressAutoHyphens/>
              <w:rPr>
                <w:rFonts w:ascii="Times New Roman" w:hAnsi="Times New Roman"/>
                <w:sz w:val="24"/>
                <w:szCs w:val="24"/>
                <w:lang w:eastAsia="ru-RU"/>
              </w:rPr>
            </w:pPr>
            <w:r w:rsidRPr="00A51E6D">
              <w:rPr>
                <w:rFonts w:ascii="Times New Roman" w:hAnsi="Times New Roman"/>
                <w:sz w:val="24"/>
                <w:szCs w:val="24"/>
                <w:lang w:val="kk-KZ" w:eastAsia="ru-RU"/>
              </w:rPr>
              <w:t>3.</w:t>
            </w:r>
          </w:p>
        </w:tc>
        <w:tc>
          <w:tcPr>
            <w:tcW w:w="1941" w:type="dxa"/>
            <w:shd w:val="clear" w:color="auto" w:fill="auto"/>
          </w:tcPr>
          <w:p w14:paraId="219B993F" w14:textId="77777777" w:rsidR="0048620B" w:rsidRPr="00A51E6D" w:rsidRDefault="0048620B" w:rsidP="00464052">
            <w:pPr>
              <w:keepNext/>
              <w:spacing w:after="0" w:line="240" w:lineRule="auto"/>
              <w:jc w:val="both"/>
              <w:rPr>
                <w:rFonts w:ascii="Times New Roman" w:hAnsi="Times New Roman"/>
                <w:sz w:val="24"/>
                <w:szCs w:val="24"/>
              </w:rPr>
            </w:pPr>
            <w:r w:rsidRPr="00A51E6D">
              <w:rPr>
                <w:rFonts w:ascii="Times New Roman" w:hAnsi="Times New Roman"/>
                <w:sz w:val="24"/>
                <w:szCs w:val="24"/>
              </w:rPr>
              <w:t>Показатель р</w:t>
            </w:r>
            <w:r w:rsidRPr="00A51E6D">
              <w:rPr>
                <w:rFonts w:ascii="Times New Roman" w:hAnsi="Times New Roman"/>
                <w:sz w:val="24"/>
                <w:szCs w:val="24"/>
              </w:rPr>
              <w:t>е</w:t>
            </w:r>
            <w:r w:rsidRPr="00A51E6D">
              <w:rPr>
                <w:rFonts w:ascii="Times New Roman" w:hAnsi="Times New Roman"/>
                <w:sz w:val="24"/>
                <w:szCs w:val="24"/>
              </w:rPr>
              <w:t xml:space="preserve">зультата </w:t>
            </w:r>
            <w:r w:rsidRPr="00A51E6D">
              <w:rPr>
                <w:rFonts w:ascii="Times New Roman" w:hAnsi="Times New Roman"/>
                <w:sz w:val="24"/>
                <w:szCs w:val="24"/>
                <w:lang w:val="kk-KZ"/>
              </w:rPr>
              <w:t>3</w:t>
            </w:r>
            <w:r w:rsidRPr="00A51E6D">
              <w:rPr>
                <w:rFonts w:ascii="Times New Roman" w:hAnsi="Times New Roman"/>
                <w:sz w:val="24"/>
                <w:szCs w:val="24"/>
              </w:rPr>
              <w:t xml:space="preserve">. </w:t>
            </w:r>
          </w:p>
          <w:p w14:paraId="6C00A745" w14:textId="6952D7DB" w:rsidR="0048620B" w:rsidRPr="00A51E6D" w:rsidRDefault="0048620B" w:rsidP="00464052">
            <w:pPr>
              <w:keepNext/>
              <w:spacing w:after="0" w:line="240" w:lineRule="auto"/>
              <w:jc w:val="both"/>
              <w:rPr>
                <w:rFonts w:ascii="Times New Roman" w:hAnsi="Times New Roman"/>
                <w:sz w:val="24"/>
                <w:szCs w:val="24"/>
                <w:lang w:val="kk-KZ"/>
              </w:rPr>
            </w:pPr>
            <w:r w:rsidRPr="00A51E6D">
              <w:rPr>
                <w:rFonts w:ascii="Times New Roman" w:hAnsi="Times New Roman"/>
                <w:sz w:val="24"/>
                <w:szCs w:val="24"/>
              </w:rPr>
              <w:t>Количество вв</w:t>
            </w:r>
            <w:r w:rsidRPr="00A51E6D">
              <w:rPr>
                <w:rFonts w:ascii="Times New Roman" w:hAnsi="Times New Roman"/>
                <w:sz w:val="24"/>
                <w:szCs w:val="24"/>
              </w:rPr>
              <w:t>е</w:t>
            </w:r>
            <w:r w:rsidRPr="00A51E6D">
              <w:rPr>
                <w:rFonts w:ascii="Times New Roman" w:hAnsi="Times New Roman"/>
                <w:sz w:val="24"/>
                <w:szCs w:val="24"/>
              </w:rPr>
              <w:t>денных койко-</w:t>
            </w:r>
            <w:r w:rsidRPr="00A51E6D">
              <w:rPr>
                <w:rFonts w:ascii="Times New Roman" w:hAnsi="Times New Roman"/>
                <w:sz w:val="24"/>
                <w:szCs w:val="24"/>
              </w:rPr>
              <w:lastRenderedPageBreak/>
              <w:t xml:space="preserve">мест общежитий организаций ТиПО и </w:t>
            </w:r>
            <w:r w:rsidRPr="00A51E6D">
              <w:rPr>
                <w:rFonts w:ascii="Times New Roman" w:hAnsi="Times New Roman"/>
                <w:sz w:val="24"/>
                <w:szCs w:val="24"/>
                <w:lang w:val="kk-KZ"/>
              </w:rPr>
              <w:t>ВУЗ</w:t>
            </w:r>
            <w:r w:rsidRPr="00A51E6D">
              <w:rPr>
                <w:rFonts w:ascii="Times New Roman" w:hAnsi="Times New Roman"/>
                <w:sz w:val="24"/>
                <w:szCs w:val="24"/>
              </w:rPr>
              <w:t xml:space="preserve">ов </w:t>
            </w:r>
          </w:p>
        </w:tc>
        <w:tc>
          <w:tcPr>
            <w:tcW w:w="665" w:type="dxa"/>
            <w:gridSpan w:val="2"/>
            <w:shd w:val="clear" w:color="auto" w:fill="auto"/>
          </w:tcPr>
          <w:p w14:paraId="701DFBC0" w14:textId="2A2FED53" w:rsidR="0048620B" w:rsidRPr="00A51E6D" w:rsidRDefault="0048620B"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rPr>
              <w:lastRenderedPageBreak/>
              <w:t>мест</w:t>
            </w:r>
          </w:p>
        </w:tc>
        <w:tc>
          <w:tcPr>
            <w:tcW w:w="1321" w:type="dxa"/>
            <w:gridSpan w:val="2"/>
            <w:shd w:val="clear" w:color="auto" w:fill="auto"/>
          </w:tcPr>
          <w:p w14:paraId="494FE4EB" w14:textId="77777777" w:rsidR="0048620B" w:rsidRPr="00A51E6D" w:rsidRDefault="0048620B" w:rsidP="00464052">
            <w:pPr>
              <w:pStyle w:val="a6"/>
              <w:keepNext/>
              <w:suppressAutoHyphens/>
              <w:jc w:val="center"/>
              <w:rPr>
                <w:rFonts w:ascii="Times New Roman" w:hAnsi="Times New Roman"/>
                <w:sz w:val="24"/>
                <w:szCs w:val="24"/>
                <w:lang w:val="kk-KZ"/>
              </w:rPr>
            </w:pPr>
          </w:p>
        </w:tc>
        <w:tc>
          <w:tcPr>
            <w:tcW w:w="941" w:type="dxa"/>
            <w:shd w:val="clear" w:color="auto" w:fill="auto"/>
          </w:tcPr>
          <w:p w14:paraId="190DE211" w14:textId="77777777" w:rsidR="0048620B" w:rsidRPr="00A51E6D" w:rsidRDefault="0048620B"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44A65FB9" w14:textId="0BB05595" w:rsidR="0048620B" w:rsidRPr="00A51E6D" w:rsidRDefault="0048620B"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eastAsia="ru-RU"/>
              </w:rPr>
              <w:t>МОН</w:t>
            </w:r>
          </w:p>
        </w:tc>
        <w:tc>
          <w:tcPr>
            <w:tcW w:w="1104" w:type="dxa"/>
            <w:gridSpan w:val="4"/>
            <w:shd w:val="clear" w:color="auto" w:fill="auto"/>
          </w:tcPr>
          <w:p w14:paraId="3DB302DD" w14:textId="06CFF319" w:rsidR="0048620B" w:rsidRPr="00A51E6D" w:rsidRDefault="0048620B"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rPr>
              <w:t>20 000</w:t>
            </w:r>
          </w:p>
        </w:tc>
        <w:tc>
          <w:tcPr>
            <w:tcW w:w="1021" w:type="dxa"/>
            <w:gridSpan w:val="4"/>
            <w:shd w:val="clear" w:color="auto" w:fill="auto"/>
          </w:tcPr>
          <w:p w14:paraId="1781BD24" w14:textId="72ADC1DF" w:rsidR="0048620B" w:rsidRPr="00A51E6D" w:rsidRDefault="0048620B"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rPr>
              <w:t>45 000</w:t>
            </w:r>
          </w:p>
        </w:tc>
        <w:tc>
          <w:tcPr>
            <w:tcW w:w="1014" w:type="dxa"/>
            <w:gridSpan w:val="3"/>
            <w:shd w:val="clear" w:color="auto" w:fill="auto"/>
          </w:tcPr>
          <w:p w14:paraId="6741D449" w14:textId="0EF38645" w:rsidR="0048620B" w:rsidRPr="00A51E6D" w:rsidRDefault="0048620B"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rPr>
              <w:t>75 000</w:t>
            </w:r>
          </w:p>
        </w:tc>
        <w:tc>
          <w:tcPr>
            <w:tcW w:w="1017" w:type="dxa"/>
            <w:gridSpan w:val="4"/>
            <w:shd w:val="clear" w:color="auto" w:fill="auto"/>
          </w:tcPr>
          <w:p w14:paraId="6379D5ED" w14:textId="2F72BB17" w:rsidR="0048620B" w:rsidRPr="00A51E6D" w:rsidRDefault="0048620B"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rPr>
              <w:t>80 000</w:t>
            </w:r>
          </w:p>
        </w:tc>
        <w:tc>
          <w:tcPr>
            <w:tcW w:w="1011" w:type="dxa"/>
            <w:gridSpan w:val="2"/>
            <w:shd w:val="clear" w:color="auto" w:fill="auto"/>
          </w:tcPr>
          <w:p w14:paraId="5410C408" w14:textId="5F8039C5" w:rsidR="0048620B" w:rsidRPr="00A51E6D" w:rsidRDefault="0048620B"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rPr>
              <w:t>85 000</w:t>
            </w:r>
          </w:p>
        </w:tc>
        <w:tc>
          <w:tcPr>
            <w:tcW w:w="1011" w:type="dxa"/>
            <w:gridSpan w:val="3"/>
            <w:shd w:val="clear" w:color="auto" w:fill="auto"/>
          </w:tcPr>
          <w:p w14:paraId="223D4611" w14:textId="0BF4ECA3" w:rsidR="0048620B" w:rsidRPr="00A51E6D" w:rsidRDefault="00F2298C" w:rsidP="00464052">
            <w:pPr>
              <w:pStyle w:val="a4"/>
              <w:spacing w:before="0" w:beforeAutospacing="0" w:after="0" w:afterAutospacing="0" w:line="256" w:lineRule="auto"/>
              <w:ind w:left="-195" w:right="-151"/>
              <w:jc w:val="center"/>
              <w:rPr>
                <w:rFonts w:eastAsia="Calibri"/>
              </w:rPr>
            </w:pPr>
            <w:r w:rsidRPr="00A51E6D">
              <w:rPr>
                <w:lang w:val="kk-KZ"/>
              </w:rPr>
              <w:t>89 935</w:t>
            </w:r>
          </w:p>
        </w:tc>
        <w:tc>
          <w:tcPr>
            <w:tcW w:w="1009" w:type="dxa"/>
            <w:gridSpan w:val="2"/>
            <w:shd w:val="clear" w:color="auto" w:fill="auto"/>
          </w:tcPr>
          <w:p w14:paraId="23B5C7E1" w14:textId="77777777" w:rsidR="0048620B" w:rsidRPr="00A51E6D" w:rsidRDefault="0048620B" w:rsidP="00464052">
            <w:pPr>
              <w:pStyle w:val="a6"/>
              <w:keepNext/>
              <w:suppressAutoHyphens/>
              <w:jc w:val="center"/>
              <w:rPr>
                <w:rFonts w:ascii="Times New Roman" w:hAnsi="Times New Roman"/>
                <w:sz w:val="24"/>
                <w:szCs w:val="24"/>
                <w:lang w:val="kk-KZ"/>
              </w:rPr>
            </w:pPr>
          </w:p>
        </w:tc>
        <w:tc>
          <w:tcPr>
            <w:tcW w:w="1011" w:type="dxa"/>
            <w:gridSpan w:val="3"/>
            <w:shd w:val="clear" w:color="auto" w:fill="auto"/>
          </w:tcPr>
          <w:p w14:paraId="0FC1C414" w14:textId="77777777" w:rsidR="0048620B" w:rsidRPr="00A51E6D" w:rsidRDefault="0048620B" w:rsidP="00464052">
            <w:pPr>
              <w:pStyle w:val="a6"/>
              <w:keepNext/>
              <w:suppressAutoHyphens/>
              <w:jc w:val="center"/>
              <w:rPr>
                <w:rFonts w:ascii="Times New Roman" w:hAnsi="Times New Roman"/>
                <w:sz w:val="24"/>
                <w:szCs w:val="24"/>
                <w:lang w:val="kk-KZ"/>
              </w:rPr>
            </w:pPr>
          </w:p>
        </w:tc>
        <w:tc>
          <w:tcPr>
            <w:tcW w:w="1007" w:type="dxa"/>
            <w:gridSpan w:val="2"/>
            <w:shd w:val="clear" w:color="auto" w:fill="auto"/>
          </w:tcPr>
          <w:p w14:paraId="178BF5BB" w14:textId="77777777" w:rsidR="0048620B" w:rsidRPr="00A51E6D" w:rsidRDefault="0048620B" w:rsidP="00464052">
            <w:pPr>
              <w:pStyle w:val="a6"/>
              <w:keepNext/>
              <w:suppressAutoHyphens/>
              <w:jc w:val="center"/>
              <w:rPr>
                <w:rFonts w:ascii="Times New Roman" w:hAnsi="Times New Roman"/>
                <w:sz w:val="24"/>
                <w:szCs w:val="24"/>
                <w:lang w:val="kk-KZ"/>
              </w:rPr>
            </w:pPr>
          </w:p>
        </w:tc>
      </w:tr>
      <w:tr w:rsidR="0012161C" w:rsidRPr="00A51E6D" w14:paraId="6B5749FC" w14:textId="77777777" w:rsidTr="006B2A29">
        <w:tc>
          <w:tcPr>
            <w:tcW w:w="573" w:type="dxa"/>
            <w:shd w:val="clear" w:color="auto" w:fill="auto"/>
          </w:tcPr>
          <w:p w14:paraId="48B79282" w14:textId="4788B468" w:rsidR="0048620B" w:rsidRPr="00A51E6D" w:rsidRDefault="0048620B" w:rsidP="00464052">
            <w:pPr>
              <w:pStyle w:val="a6"/>
              <w:keepNext/>
              <w:suppressAutoHyphens/>
              <w:rPr>
                <w:rFonts w:ascii="Times New Roman" w:hAnsi="Times New Roman"/>
                <w:sz w:val="24"/>
                <w:szCs w:val="24"/>
                <w:lang w:eastAsia="ru-RU"/>
              </w:rPr>
            </w:pPr>
            <w:r w:rsidRPr="00A51E6D">
              <w:rPr>
                <w:rFonts w:ascii="Times New Roman" w:hAnsi="Times New Roman"/>
                <w:sz w:val="24"/>
                <w:szCs w:val="24"/>
                <w:lang w:val="kk-KZ" w:eastAsia="ru-RU"/>
              </w:rPr>
              <w:lastRenderedPageBreak/>
              <w:t>4.</w:t>
            </w:r>
          </w:p>
        </w:tc>
        <w:tc>
          <w:tcPr>
            <w:tcW w:w="1941" w:type="dxa"/>
            <w:shd w:val="clear" w:color="auto" w:fill="auto"/>
          </w:tcPr>
          <w:p w14:paraId="6DFD8BAB" w14:textId="77777777" w:rsidR="0048620B" w:rsidRPr="00A51E6D" w:rsidRDefault="0048620B" w:rsidP="00464052">
            <w:pPr>
              <w:keepNext/>
              <w:spacing w:after="0" w:line="240" w:lineRule="auto"/>
              <w:jc w:val="both"/>
              <w:rPr>
                <w:rFonts w:ascii="Times New Roman" w:hAnsi="Times New Roman"/>
                <w:sz w:val="24"/>
                <w:szCs w:val="24"/>
              </w:rPr>
            </w:pPr>
            <w:r w:rsidRPr="00A51E6D">
              <w:rPr>
                <w:rFonts w:ascii="Times New Roman" w:hAnsi="Times New Roman"/>
                <w:sz w:val="24"/>
                <w:szCs w:val="24"/>
              </w:rPr>
              <w:t>Показатель р</w:t>
            </w:r>
            <w:r w:rsidRPr="00A51E6D">
              <w:rPr>
                <w:rFonts w:ascii="Times New Roman" w:hAnsi="Times New Roman"/>
                <w:sz w:val="24"/>
                <w:szCs w:val="24"/>
              </w:rPr>
              <w:t>е</w:t>
            </w:r>
            <w:r w:rsidRPr="00A51E6D">
              <w:rPr>
                <w:rFonts w:ascii="Times New Roman" w:hAnsi="Times New Roman"/>
                <w:sz w:val="24"/>
                <w:szCs w:val="24"/>
              </w:rPr>
              <w:t xml:space="preserve">зультата </w:t>
            </w:r>
            <w:r w:rsidRPr="00A51E6D">
              <w:rPr>
                <w:rFonts w:ascii="Times New Roman" w:hAnsi="Times New Roman"/>
                <w:sz w:val="24"/>
                <w:szCs w:val="24"/>
                <w:lang w:val="kk-KZ"/>
              </w:rPr>
              <w:t>4</w:t>
            </w:r>
            <w:r w:rsidRPr="00A51E6D">
              <w:rPr>
                <w:rFonts w:ascii="Times New Roman" w:hAnsi="Times New Roman"/>
                <w:sz w:val="24"/>
                <w:szCs w:val="24"/>
              </w:rPr>
              <w:t xml:space="preserve">. </w:t>
            </w:r>
          </w:p>
          <w:p w14:paraId="457C58FF" w14:textId="32E407A6" w:rsidR="0048620B" w:rsidRPr="00A51E6D" w:rsidRDefault="0048620B" w:rsidP="00464052">
            <w:pPr>
              <w:keepNext/>
              <w:spacing w:after="0" w:line="240" w:lineRule="auto"/>
              <w:jc w:val="both"/>
              <w:rPr>
                <w:rFonts w:ascii="Times New Roman" w:hAnsi="Times New Roman"/>
                <w:sz w:val="24"/>
                <w:szCs w:val="24"/>
              </w:rPr>
            </w:pPr>
            <w:r w:rsidRPr="00A51E6D">
              <w:rPr>
                <w:rFonts w:ascii="Times New Roman" w:hAnsi="Times New Roman"/>
                <w:bCs/>
                <w:sz w:val="24"/>
                <w:szCs w:val="24"/>
                <w:lang w:eastAsia="ru-RU"/>
              </w:rPr>
              <w:t>Доля оснаще</w:t>
            </w:r>
            <w:r w:rsidRPr="00A51E6D">
              <w:rPr>
                <w:rFonts w:ascii="Times New Roman" w:hAnsi="Times New Roman"/>
                <w:bCs/>
                <w:sz w:val="24"/>
                <w:szCs w:val="24"/>
                <w:lang w:eastAsia="ru-RU"/>
              </w:rPr>
              <w:t>н</w:t>
            </w:r>
            <w:r w:rsidRPr="00A51E6D">
              <w:rPr>
                <w:rFonts w:ascii="Times New Roman" w:hAnsi="Times New Roman"/>
                <w:bCs/>
                <w:sz w:val="24"/>
                <w:szCs w:val="24"/>
                <w:lang w:eastAsia="ru-RU"/>
              </w:rPr>
              <w:t>ных учебных кабинетов с</w:t>
            </w:r>
            <w:r w:rsidRPr="00A51E6D">
              <w:rPr>
                <w:rFonts w:ascii="Times New Roman" w:hAnsi="Times New Roman"/>
                <w:bCs/>
                <w:sz w:val="24"/>
                <w:szCs w:val="24"/>
                <w:lang w:eastAsia="ru-RU"/>
              </w:rPr>
              <w:t>о</w:t>
            </w:r>
            <w:r w:rsidRPr="00A51E6D">
              <w:rPr>
                <w:rFonts w:ascii="Times New Roman" w:hAnsi="Times New Roman"/>
                <w:bCs/>
                <w:sz w:val="24"/>
                <w:szCs w:val="24"/>
                <w:lang w:eastAsia="ru-RU"/>
              </w:rPr>
              <w:t>временным об</w:t>
            </w:r>
            <w:r w:rsidRPr="00A51E6D">
              <w:rPr>
                <w:rFonts w:ascii="Times New Roman" w:hAnsi="Times New Roman"/>
                <w:bCs/>
                <w:sz w:val="24"/>
                <w:szCs w:val="24"/>
                <w:lang w:eastAsia="ru-RU"/>
              </w:rPr>
              <w:t>о</w:t>
            </w:r>
            <w:r w:rsidRPr="00A51E6D">
              <w:rPr>
                <w:rFonts w:ascii="Times New Roman" w:hAnsi="Times New Roman"/>
                <w:bCs/>
                <w:sz w:val="24"/>
                <w:szCs w:val="24"/>
                <w:lang w:eastAsia="ru-RU"/>
              </w:rPr>
              <w:t>рудованием в организациях среднего обр</w:t>
            </w:r>
            <w:r w:rsidRPr="00A51E6D">
              <w:rPr>
                <w:rFonts w:ascii="Times New Roman" w:hAnsi="Times New Roman"/>
                <w:bCs/>
                <w:sz w:val="24"/>
                <w:szCs w:val="24"/>
                <w:lang w:eastAsia="ru-RU"/>
              </w:rPr>
              <w:t>а</w:t>
            </w:r>
            <w:r w:rsidRPr="00A51E6D">
              <w:rPr>
                <w:rFonts w:ascii="Times New Roman" w:hAnsi="Times New Roman"/>
                <w:bCs/>
                <w:sz w:val="24"/>
                <w:szCs w:val="24"/>
                <w:lang w:eastAsia="ru-RU"/>
              </w:rPr>
              <w:t>зования, от их общего колич</w:t>
            </w:r>
            <w:r w:rsidRPr="00A51E6D">
              <w:rPr>
                <w:rFonts w:ascii="Times New Roman" w:hAnsi="Times New Roman"/>
                <w:bCs/>
                <w:sz w:val="24"/>
                <w:szCs w:val="24"/>
                <w:lang w:eastAsia="ru-RU"/>
              </w:rPr>
              <w:t>е</w:t>
            </w:r>
            <w:r w:rsidRPr="00A51E6D">
              <w:rPr>
                <w:rFonts w:ascii="Times New Roman" w:hAnsi="Times New Roman"/>
                <w:bCs/>
                <w:sz w:val="24"/>
                <w:szCs w:val="24"/>
                <w:lang w:eastAsia="ru-RU"/>
              </w:rPr>
              <w:t>ства</w:t>
            </w:r>
          </w:p>
        </w:tc>
        <w:tc>
          <w:tcPr>
            <w:tcW w:w="665" w:type="dxa"/>
            <w:gridSpan w:val="2"/>
            <w:shd w:val="clear" w:color="auto" w:fill="auto"/>
          </w:tcPr>
          <w:p w14:paraId="4E6F0B53" w14:textId="71062DC3" w:rsidR="0048620B" w:rsidRPr="00A51E6D" w:rsidRDefault="0048620B"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w:t>
            </w:r>
          </w:p>
        </w:tc>
        <w:tc>
          <w:tcPr>
            <w:tcW w:w="1321" w:type="dxa"/>
            <w:gridSpan w:val="2"/>
            <w:shd w:val="clear" w:color="auto" w:fill="auto"/>
          </w:tcPr>
          <w:p w14:paraId="15123D15" w14:textId="77777777" w:rsidR="0048620B" w:rsidRPr="00A51E6D" w:rsidRDefault="0048620B" w:rsidP="00464052">
            <w:pPr>
              <w:pStyle w:val="a6"/>
              <w:keepNext/>
              <w:suppressAutoHyphens/>
              <w:jc w:val="center"/>
              <w:rPr>
                <w:rFonts w:ascii="Times New Roman" w:hAnsi="Times New Roman"/>
                <w:sz w:val="24"/>
                <w:szCs w:val="24"/>
                <w:lang w:val="kk-KZ"/>
              </w:rPr>
            </w:pPr>
          </w:p>
        </w:tc>
        <w:tc>
          <w:tcPr>
            <w:tcW w:w="941" w:type="dxa"/>
            <w:shd w:val="clear" w:color="auto" w:fill="auto"/>
          </w:tcPr>
          <w:p w14:paraId="77BDFE81" w14:textId="77777777" w:rsidR="0048620B" w:rsidRPr="00A51E6D" w:rsidRDefault="0048620B"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4ED99DB0" w14:textId="15169677" w:rsidR="0048620B" w:rsidRPr="00A51E6D" w:rsidRDefault="0048620B"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МИО, МОН</w:t>
            </w:r>
          </w:p>
        </w:tc>
        <w:tc>
          <w:tcPr>
            <w:tcW w:w="1104" w:type="dxa"/>
            <w:gridSpan w:val="4"/>
            <w:shd w:val="clear" w:color="auto" w:fill="auto"/>
          </w:tcPr>
          <w:p w14:paraId="0D834853" w14:textId="1E971A0A" w:rsidR="0048620B" w:rsidRPr="00A51E6D" w:rsidRDefault="0048620B"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33,8</w:t>
            </w:r>
          </w:p>
        </w:tc>
        <w:tc>
          <w:tcPr>
            <w:tcW w:w="1021" w:type="dxa"/>
            <w:gridSpan w:val="4"/>
            <w:shd w:val="clear" w:color="auto" w:fill="auto"/>
          </w:tcPr>
          <w:p w14:paraId="007A5466" w14:textId="25CEBE10" w:rsidR="0048620B" w:rsidRPr="00A51E6D" w:rsidRDefault="0048620B"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37</w:t>
            </w:r>
          </w:p>
        </w:tc>
        <w:tc>
          <w:tcPr>
            <w:tcW w:w="1014" w:type="dxa"/>
            <w:gridSpan w:val="3"/>
            <w:shd w:val="clear" w:color="auto" w:fill="auto"/>
          </w:tcPr>
          <w:p w14:paraId="70048207" w14:textId="075E29C8" w:rsidR="0048620B" w:rsidRPr="00A51E6D" w:rsidRDefault="0048620B"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40</w:t>
            </w:r>
          </w:p>
        </w:tc>
        <w:tc>
          <w:tcPr>
            <w:tcW w:w="1017" w:type="dxa"/>
            <w:gridSpan w:val="4"/>
            <w:shd w:val="clear" w:color="auto" w:fill="auto"/>
          </w:tcPr>
          <w:p w14:paraId="77FD307D" w14:textId="42759973" w:rsidR="0048620B" w:rsidRPr="00A51E6D" w:rsidRDefault="0048620B"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42</w:t>
            </w:r>
          </w:p>
        </w:tc>
        <w:tc>
          <w:tcPr>
            <w:tcW w:w="1011" w:type="dxa"/>
            <w:gridSpan w:val="2"/>
            <w:shd w:val="clear" w:color="auto" w:fill="auto"/>
          </w:tcPr>
          <w:p w14:paraId="473A3102" w14:textId="348CA8AB" w:rsidR="0048620B" w:rsidRPr="00A51E6D" w:rsidRDefault="0048620B"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44</w:t>
            </w:r>
          </w:p>
        </w:tc>
        <w:tc>
          <w:tcPr>
            <w:tcW w:w="1011" w:type="dxa"/>
            <w:gridSpan w:val="3"/>
            <w:shd w:val="clear" w:color="auto" w:fill="auto"/>
          </w:tcPr>
          <w:p w14:paraId="1E76EE79" w14:textId="132F8470" w:rsidR="0048620B" w:rsidRPr="00A51E6D" w:rsidRDefault="0048620B" w:rsidP="00464052">
            <w:pPr>
              <w:pStyle w:val="a4"/>
              <w:spacing w:before="0" w:beforeAutospacing="0" w:after="0" w:afterAutospacing="0"/>
              <w:jc w:val="center"/>
              <w:rPr>
                <w:lang w:val="kk-KZ"/>
              </w:rPr>
            </w:pPr>
            <w:r w:rsidRPr="00A51E6D">
              <w:rPr>
                <w:lang w:val="kk-KZ"/>
              </w:rPr>
              <w:t>45,5</w:t>
            </w:r>
          </w:p>
        </w:tc>
        <w:tc>
          <w:tcPr>
            <w:tcW w:w="1009" w:type="dxa"/>
            <w:gridSpan w:val="2"/>
            <w:shd w:val="clear" w:color="auto" w:fill="auto"/>
          </w:tcPr>
          <w:p w14:paraId="53A75C24" w14:textId="77777777" w:rsidR="0048620B" w:rsidRPr="00A51E6D" w:rsidRDefault="0048620B" w:rsidP="00464052">
            <w:pPr>
              <w:pStyle w:val="a6"/>
              <w:keepNext/>
              <w:suppressAutoHyphens/>
              <w:jc w:val="center"/>
              <w:rPr>
                <w:rFonts w:ascii="Times New Roman" w:hAnsi="Times New Roman"/>
                <w:sz w:val="24"/>
                <w:szCs w:val="24"/>
                <w:lang w:val="kk-KZ"/>
              </w:rPr>
            </w:pPr>
          </w:p>
        </w:tc>
        <w:tc>
          <w:tcPr>
            <w:tcW w:w="1011" w:type="dxa"/>
            <w:gridSpan w:val="3"/>
            <w:shd w:val="clear" w:color="auto" w:fill="auto"/>
          </w:tcPr>
          <w:p w14:paraId="5686B628" w14:textId="77777777" w:rsidR="0048620B" w:rsidRPr="00A51E6D" w:rsidRDefault="0048620B" w:rsidP="00464052">
            <w:pPr>
              <w:pStyle w:val="a6"/>
              <w:keepNext/>
              <w:suppressAutoHyphens/>
              <w:jc w:val="center"/>
              <w:rPr>
                <w:rFonts w:ascii="Times New Roman" w:hAnsi="Times New Roman"/>
                <w:sz w:val="24"/>
                <w:szCs w:val="24"/>
                <w:lang w:val="kk-KZ"/>
              </w:rPr>
            </w:pPr>
          </w:p>
        </w:tc>
        <w:tc>
          <w:tcPr>
            <w:tcW w:w="1007" w:type="dxa"/>
            <w:gridSpan w:val="2"/>
            <w:shd w:val="clear" w:color="auto" w:fill="auto"/>
          </w:tcPr>
          <w:p w14:paraId="0906F7A6" w14:textId="77777777" w:rsidR="0048620B" w:rsidRPr="00A51E6D" w:rsidRDefault="0048620B" w:rsidP="00464052">
            <w:pPr>
              <w:pStyle w:val="a6"/>
              <w:keepNext/>
              <w:suppressAutoHyphens/>
              <w:jc w:val="center"/>
              <w:rPr>
                <w:rFonts w:ascii="Times New Roman" w:hAnsi="Times New Roman"/>
                <w:sz w:val="24"/>
                <w:szCs w:val="24"/>
                <w:lang w:val="kk-KZ"/>
              </w:rPr>
            </w:pPr>
          </w:p>
        </w:tc>
      </w:tr>
      <w:tr w:rsidR="0012161C" w:rsidRPr="00A51E6D" w14:paraId="5867BD29" w14:textId="77777777" w:rsidTr="006B2A29">
        <w:tc>
          <w:tcPr>
            <w:tcW w:w="573" w:type="dxa"/>
            <w:shd w:val="clear" w:color="auto" w:fill="auto"/>
          </w:tcPr>
          <w:p w14:paraId="140FC79A" w14:textId="05BA7BD3" w:rsidR="0048620B" w:rsidRPr="00A51E6D" w:rsidRDefault="0048620B" w:rsidP="00464052">
            <w:pPr>
              <w:pStyle w:val="a6"/>
              <w:keepNext/>
              <w:suppressAutoHyphens/>
              <w:rPr>
                <w:rFonts w:ascii="Times New Roman" w:hAnsi="Times New Roman"/>
                <w:sz w:val="24"/>
                <w:szCs w:val="24"/>
                <w:lang w:eastAsia="ru-RU"/>
              </w:rPr>
            </w:pPr>
            <w:r w:rsidRPr="00A51E6D">
              <w:rPr>
                <w:rFonts w:ascii="Times New Roman" w:hAnsi="Times New Roman"/>
                <w:sz w:val="24"/>
                <w:szCs w:val="24"/>
                <w:lang w:val="kk-KZ" w:eastAsia="ru-RU"/>
              </w:rPr>
              <w:t>5.</w:t>
            </w:r>
          </w:p>
        </w:tc>
        <w:tc>
          <w:tcPr>
            <w:tcW w:w="1941" w:type="dxa"/>
            <w:shd w:val="clear" w:color="auto" w:fill="auto"/>
          </w:tcPr>
          <w:p w14:paraId="0FEB8B67" w14:textId="77777777" w:rsidR="0048620B" w:rsidRPr="00A51E6D" w:rsidRDefault="0048620B" w:rsidP="00464052">
            <w:pPr>
              <w:keepNext/>
              <w:spacing w:after="0" w:line="240" w:lineRule="auto"/>
              <w:jc w:val="both"/>
              <w:rPr>
                <w:rFonts w:ascii="Times New Roman" w:hAnsi="Times New Roman"/>
                <w:sz w:val="24"/>
                <w:szCs w:val="24"/>
              </w:rPr>
            </w:pPr>
            <w:r w:rsidRPr="00A51E6D">
              <w:rPr>
                <w:rFonts w:ascii="Times New Roman" w:hAnsi="Times New Roman"/>
                <w:sz w:val="24"/>
                <w:szCs w:val="24"/>
              </w:rPr>
              <w:t>Показатель р</w:t>
            </w:r>
            <w:r w:rsidRPr="00A51E6D">
              <w:rPr>
                <w:rFonts w:ascii="Times New Roman" w:hAnsi="Times New Roman"/>
                <w:sz w:val="24"/>
                <w:szCs w:val="24"/>
              </w:rPr>
              <w:t>е</w:t>
            </w:r>
            <w:r w:rsidRPr="00A51E6D">
              <w:rPr>
                <w:rFonts w:ascii="Times New Roman" w:hAnsi="Times New Roman"/>
                <w:sz w:val="24"/>
                <w:szCs w:val="24"/>
              </w:rPr>
              <w:t>зультата</w:t>
            </w:r>
            <w:r w:rsidRPr="00A51E6D">
              <w:rPr>
                <w:rFonts w:ascii="Times New Roman" w:hAnsi="Times New Roman"/>
                <w:sz w:val="24"/>
                <w:szCs w:val="24"/>
                <w:lang w:val="kk-KZ"/>
              </w:rPr>
              <w:t xml:space="preserve"> 5</w:t>
            </w:r>
            <w:r w:rsidRPr="00A51E6D">
              <w:rPr>
                <w:rFonts w:ascii="Times New Roman" w:hAnsi="Times New Roman"/>
                <w:sz w:val="24"/>
                <w:szCs w:val="24"/>
              </w:rPr>
              <w:t xml:space="preserve">. </w:t>
            </w:r>
          </w:p>
          <w:p w14:paraId="3C692AD9" w14:textId="0AB4699B" w:rsidR="0048620B" w:rsidRPr="00A51E6D" w:rsidRDefault="0048620B" w:rsidP="00582813">
            <w:pPr>
              <w:keepNext/>
              <w:spacing w:after="0" w:line="240" w:lineRule="auto"/>
              <w:jc w:val="both"/>
              <w:rPr>
                <w:rFonts w:ascii="Times New Roman" w:hAnsi="Times New Roman"/>
                <w:sz w:val="24"/>
                <w:szCs w:val="24"/>
              </w:rPr>
            </w:pPr>
            <w:r w:rsidRPr="00A51E6D">
              <w:rPr>
                <w:rFonts w:ascii="Times New Roman" w:hAnsi="Times New Roman"/>
                <w:kern w:val="24"/>
                <w:sz w:val="24"/>
                <w:szCs w:val="24"/>
                <w:lang w:val="kk-KZ"/>
              </w:rPr>
              <w:t>Количество оснащенных совеременн</w:t>
            </w:r>
            <w:r w:rsidR="00582813" w:rsidRPr="00A51E6D">
              <w:rPr>
                <w:rFonts w:ascii="Times New Roman" w:hAnsi="Times New Roman"/>
                <w:kern w:val="24"/>
                <w:sz w:val="24"/>
                <w:szCs w:val="24"/>
                <w:lang w:val="kk-KZ"/>
              </w:rPr>
              <w:t>ой материально-технической базой</w:t>
            </w:r>
            <w:r w:rsidRPr="00A51E6D">
              <w:rPr>
                <w:rFonts w:ascii="Times New Roman" w:hAnsi="Times New Roman"/>
                <w:kern w:val="24"/>
                <w:sz w:val="24"/>
                <w:szCs w:val="24"/>
                <w:lang w:val="kk-KZ"/>
              </w:rPr>
              <w:t xml:space="preserve"> колледжей в рамках проекта «Жас маман» </w:t>
            </w:r>
          </w:p>
        </w:tc>
        <w:tc>
          <w:tcPr>
            <w:tcW w:w="665" w:type="dxa"/>
            <w:gridSpan w:val="2"/>
            <w:shd w:val="clear" w:color="auto" w:fill="auto"/>
          </w:tcPr>
          <w:p w14:paraId="299DA0BF" w14:textId="3DC30BB0" w:rsidR="0048620B" w:rsidRPr="00A51E6D" w:rsidRDefault="0048620B"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rPr>
              <w:t>ед</w:t>
            </w:r>
          </w:p>
        </w:tc>
        <w:tc>
          <w:tcPr>
            <w:tcW w:w="1321" w:type="dxa"/>
            <w:gridSpan w:val="2"/>
            <w:shd w:val="clear" w:color="auto" w:fill="auto"/>
          </w:tcPr>
          <w:p w14:paraId="1F2C9807" w14:textId="77777777" w:rsidR="0048620B" w:rsidRPr="00A51E6D" w:rsidRDefault="0048620B" w:rsidP="00464052">
            <w:pPr>
              <w:pStyle w:val="a6"/>
              <w:keepNext/>
              <w:suppressAutoHyphens/>
              <w:jc w:val="center"/>
              <w:rPr>
                <w:rFonts w:ascii="Times New Roman" w:hAnsi="Times New Roman"/>
                <w:sz w:val="24"/>
                <w:szCs w:val="24"/>
                <w:lang w:val="kk-KZ"/>
              </w:rPr>
            </w:pPr>
          </w:p>
        </w:tc>
        <w:tc>
          <w:tcPr>
            <w:tcW w:w="941" w:type="dxa"/>
            <w:shd w:val="clear" w:color="auto" w:fill="auto"/>
          </w:tcPr>
          <w:p w14:paraId="0CD119D1" w14:textId="77777777" w:rsidR="0048620B" w:rsidRPr="00A51E6D" w:rsidRDefault="0048620B"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4CD80F29" w14:textId="2CEB38D3" w:rsidR="0048620B" w:rsidRPr="00A51E6D" w:rsidRDefault="00950B68" w:rsidP="00950B68">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rPr>
              <w:t>МИО</w:t>
            </w:r>
          </w:p>
        </w:tc>
        <w:tc>
          <w:tcPr>
            <w:tcW w:w="1104" w:type="dxa"/>
            <w:gridSpan w:val="4"/>
            <w:shd w:val="clear" w:color="auto" w:fill="auto"/>
          </w:tcPr>
          <w:p w14:paraId="17CA867E" w14:textId="7E762CB3" w:rsidR="0048620B" w:rsidRPr="00A51E6D" w:rsidRDefault="0048620B"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80</w:t>
            </w:r>
          </w:p>
        </w:tc>
        <w:tc>
          <w:tcPr>
            <w:tcW w:w="1021" w:type="dxa"/>
            <w:gridSpan w:val="4"/>
            <w:shd w:val="clear" w:color="auto" w:fill="auto"/>
          </w:tcPr>
          <w:p w14:paraId="4F964725" w14:textId="169DDB39" w:rsidR="0048620B" w:rsidRPr="00A51E6D" w:rsidRDefault="0048620B"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100</w:t>
            </w:r>
          </w:p>
        </w:tc>
        <w:tc>
          <w:tcPr>
            <w:tcW w:w="1014" w:type="dxa"/>
            <w:gridSpan w:val="3"/>
            <w:shd w:val="clear" w:color="auto" w:fill="auto"/>
          </w:tcPr>
          <w:p w14:paraId="53343932" w14:textId="40EFC77D" w:rsidR="0048620B" w:rsidRPr="00A51E6D" w:rsidRDefault="0048620B" w:rsidP="00464052">
            <w:pPr>
              <w:pStyle w:val="a6"/>
              <w:keepNext/>
              <w:suppressAutoHyphens/>
              <w:jc w:val="center"/>
              <w:rPr>
                <w:lang w:val="kk-KZ"/>
              </w:rPr>
            </w:pPr>
            <w:r w:rsidRPr="00A51E6D">
              <w:rPr>
                <w:lang w:val="kk-KZ"/>
              </w:rPr>
              <w:t>-</w:t>
            </w:r>
          </w:p>
        </w:tc>
        <w:tc>
          <w:tcPr>
            <w:tcW w:w="1017" w:type="dxa"/>
            <w:gridSpan w:val="4"/>
            <w:shd w:val="clear" w:color="auto" w:fill="auto"/>
          </w:tcPr>
          <w:p w14:paraId="15831C71" w14:textId="49C4DF93" w:rsidR="0048620B" w:rsidRPr="00A51E6D" w:rsidRDefault="0048620B" w:rsidP="00464052">
            <w:pPr>
              <w:pStyle w:val="a6"/>
              <w:keepNext/>
              <w:suppressAutoHyphens/>
              <w:jc w:val="center"/>
              <w:rPr>
                <w:lang w:val="kk-KZ"/>
              </w:rPr>
            </w:pPr>
            <w:r w:rsidRPr="00A51E6D">
              <w:rPr>
                <w:lang w:val="kk-KZ"/>
              </w:rPr>
              <w:t>-</w:t>
            </w:r>
          </w:p>
        </w:tc>
        <w:tc>
          <w:tcPr>
            <w:tcW w:w="1011" w:type="dxa"/>
            <w:gridSpan w:val="2"/>
            <w:shd w:val="clear" w:color="auto" w:fill="auto"/>
          </w:tcPr>
          <w:p w14:paraId="61E6D664" w14:textId="20C1EA17" w:rsidR="0048620B" w:rsidRPr="00A51E6D" w:rsidRDefault="0048620B" w:rsidP="00464052">
            <w:pPr>
              <w:pStyle w:val="a6"/>
              <w:keepNext/>
              <w:suppressAutoHyphens/>
              <w:jc w:val="center"/>
              <w:rPr>
                <w:lang w:val="kk-KZ"/>
              </w:rPr>
            </w:pPr>
            <w:r w:rsidRPr="00A51E6D">
              <w:rPr>
                <w:lang w:val="kk-KZ"/>
              </w:rPr>
              <w:t>-</w:t>
            </w:r>
          </w:p>
        </w:tc>
        <w:tc>
          <w:tcPr>
            <w:tcW w:w="1011" w:type="dxa"/>
            <w:gridSpan w:val="3"/>
            <w:shd w:val="clear" w:color="auto" w:fill="auto"/>
          </w:tcPr>
          <w:p w14:paraId="6FBBB522" w14:textId="4A3E261C" w:rsidR="0048620B" w:rsidRPr="00A51E6D" w:rsidRDefault="0048620B" w:rsidP="00464052">
            <w:pPr>
              <w:pStyle w:val="a4"/>
              <w:spacing w:before="0" w:beforeAutospacing="0" w:after="0" w:afterAutospacing="0"/>
              <w:jc w:val="center"/>
              <w:rPr>
                <w:lang w:val="kk-KZ"/>
              </w:rPr>
            </w:pPr>
            <w:r w:rsidRPr="00A51E6D">
              <w:rPr>
                <w:lang w:val="kk-KZ"/>
              </w:rPr>
              <w:t>-</w:t>
            </w:r>
          </w:p>
        </w:tc>
        <w:tc>
          <w:tcPr>
            <w:tcW w:w="1009" w:type="dxa"/>
            <w:gridSpan w:val="2"/>
            <w:shd w:val="clear" w:color="auto" w:fill="auto"/>
          </w:tcPr>
          <w:p w14:paraId="0F20CE65" w14:textId="77777777" w:rsidR="0048620B" w:rsidRPr="00A51E6D" w:rsidRDefault="0048620B" w:rsidP="00464052">
            <w:pPr>
              <w:pStyle w:val="a6"/>
              <w:keepNext/>
              <w:suppressAutoHyphens/>
              <w:jc w:val="center"/>
              <w:rPr>
                <w:rFonts w:ascii="Times New Roman" w:hAnsi="Times New Roman"/>
                <w:sz w:val="24"/>
                <w:szCs w:val="24"/>
                <w:lang w:val="kk-KZ"/>
              </w:rPr>
            </w:pPr>
          </w:p>
        </w:tc>
        <w:tc>
          <w:tcPr>
            <w:tcW w:w="1011" w:type="dxa"/>
            <w:gridSpan w:val="3"/>
            <w:shd w:val="clear" w:color="auto" w:fill="auto"/>
          </w:tcPr>
          <w:p w14:paraId="789AA186" w14:textId="77777777" w:rsidR="0048620B" w:rsidRPr="00A51E6D" w:rsidRDefault="0048620B" w:rsidP="00464052">
            <w:pPr>
              <w:pStyle w:val="a6"/>
              <w:keepNext/>
              <w:suppressAutoHyphens/>
              <w:jc w:val="center"/>
              <w:rPr>
                <w:rFonts w:ascii="Times New Roman" w:hAnsi="Times New Roman"/>
                <w:sz w:val="24"/>
                <w:szCs w:val="24"/>
                <w:lang w:val="kk-KZ"/>
              </w:rPr>
            </w:pPr>
          </w:p>
        </w:tc>
        <w:tc>
          <w:tcPr>
            <w:tcW w:w="1007" w:type="dxa"/>
            <w:gridSpan w:val="2"/>
            <w:shd w:val="clear" w:color="auto" w:fill="auto"/>
          </w:tcPr>
          <w:p w14:paraId="5F3391A8" w14:textId="77777777" w:rsidR="0048620B" w:rsidRPr="00A51E6D" w:rsidRDefault="0048620B" w:rsidP="00464052">
            <w:pPr>
              <w:pStyle w:val="a6"/>
              <w:keepNext/>
              <w:suppressAutoHyphens/>
              <w:jc w:val="center"/>
              <w:rPr>
                <w:rFonts w:ascii="Times New Roman" w:hAnsi="Times New Roman"/>
                <w:sz w:val="24"/>
                <w:szCs w:val="24"/>
                <w:lang w:val="kk-KZ"/>
              </w:rPr>
            </w:pPr>
          </w:p>
        </w:tc>
      </w:tr>
      <w:tr w:rsidR="0012161C" w:rsidRPr="00A51E6D" w14:paraId="4700D364" w14:textId="77777777" w:rsidTr="006B2A29">
        <w:tc>
          <w:tcPr>
            <w:tcW w:w="573" w:type="dxa"/>
            <w:shd w:val="clear" w:color="auto" w:fill="auto"/>
          </w:tcPr>
          <w:p w14:paraId="08D7D034" w14:textId="0B17D4C5" w:rsidR="0048620B" w:rsidRPr="00A51E6D" w:rsidRDefault="0048620B" w:rsidP="00464052">
            <w:pPr>
              <w:pStyle w:val="a6"/>
              <w:keepNext/>
              <w:suppressAutoHyphens/>
              <w:rPr>
                <w:rFonts w:ascii="Times New Roman" w:hAnsi="Times New Roman"/>
                <w:sz w:val="24"/>
                <w:szCs w:val="24"/>
                <w:lang w:eastAsia="ru-RU"/>
              </w:rPr>
            </w:pPr>
            <w:r w:rsidRPr="00A51E6D">
              <w:rPr>
                <w:rFonts w:ascii="Times New Roman" w:hAnsi="Times New Roman"/>
                <w:sz w:val="24"/>
                <w:szCs w:val="24"/>
                <w:lang w:val="kk-KZ" w:eastAsia="ru-RU"/>
              </w:rPr>
              <w:t>6.</w:t>
            </w:r>
          </w:p>
        </w:tc>
        <w:tc>
          <w:tcPr>
            <w:tcW w:w="1941" w:type="dxa"/>
            <w:shd w:val="clear" w:color="auto" w:fill="auto"/>
          </w:tcPr>
          <w:p w14:paraId="5A5B0FCA" w14:textId="633E17BC" w:rsidR="0048620B" w:rsidRPr="00A51E6D" w:rsidRDefault="0048620B" w:rsidP="00464052">
            <w:pPr>
              <w:keepNext/>
              <w:spacing w:after="0" w:line="240" w:lineRule="auto"/>
              <w:jc w:val="both"/>
              <w:rPr>
                <w:rFonts w:ascii="Times New Roman" w:hAnsi="Times New Roman"/>
                <w:sz w:val="24"/>
                <w:szCs w:val="24"/>
              </w:rPr>
            </w:pPr>
            <w:r w:rsidRPr="00A51E6D">
              <w:rPr>
                <w:rFonts w:ascii="Times New Roman" w:hAnsi="Times New Roman"/>
                <w:kern w:val="24"/>
                <w:sz w:val="24"/>
                <w:szCs w:val="24"/>
              </w:rPr>
              <w:t>Показатель р</w:t>
            </w:r>
            <w:r w:rsidRPr="00A51E6D">
              <w:rPr>
                <w:rFonts w:ascii="Times New Roman" w:hAnsi="Times New Roman"/>
                <w:kern w:val="24"/>
                <w:sz w:val="24"/>
                <w:szCs w:val="24"/>
              </w:rPr>
              <w:t>е</w:t>
            </w:r>
            <w:r w:rsidRPr="00A51E6D">
              <w:rPr>
                <w:rFonts w:ascii="Times New Roman" w:hAnsi="Times New Roman"/>
                <w:kern w:val="24"/>
                <w:sz w:val="24"/>
                <w:szCs w:val="24"/>
              </w:rPr>
              <w:t xml:space="preserve">зультата 6. </w:t>
            </w:r>
            <w:r w:rsidR="002D4993" w:rsidRPr="00A51E6D">
              <w:rPr>
                <w:rFonts w:ascii="Times New Roman" w:hAnsi="Times New Roman"/>
                <w:kern w:val="24"/>
                <w:sz w:val="24"/>
                <w:szCs w:val="24"/>
              </w:rPr>
              <w:br/>
            </w:r>
            <w:r w:rsidRPr="00A51E6D">
              <w:rPr>
                <w:rFonts w:ascii="Times New Roman" w:hAnsi="Times New Roman"/>
                <w:kern w:val="24"/>
                <w:sz w:val="24"/>
                <w:szCs w:val="24"/>
              </w:rPr>
              <w:t>Количество с</w:t>
            </w:r>
            <w:r w:rsidRPr="00A51E6D">
              <w:rPr>
                <w:rFonts w:ascii="Times New Roman" w:hAnsi="Times New Roman"/>
                <w:kern w:val="24"/>
                <w:sz w:val="24"/>
                <w:szCs w:val="24"/>
              </w:rPr>
              <w:t>о</w:t>
            </w:r>
            <w:r w:rsidRPr="00A51E6D">
              <w:rPr>
                <w:rFonts w:ascii="Times New Roman" w:hAnsi="Times New Roman"/>
                <w:kern w:val="24"/>
                <w:sz w:val="24"/>
                <w:szCs w:val="24"/>
              </w:rPr>
              <w:t>зданных раб</w:t>
            </w:r>
            <w:r w:rsidRPr="00A51E6D">
              <w:rPr>
                <w:rFonts w:ascii="Times New Roman" w:hAnsi="Times New Roman"/>
                <w:kern w:val="24"/>
                <w:sz w:val="24"/>
                <w:szCs w:val="24"/>
              </w:rPr>
              <w:t>о</w:t>
            </w:r>
            <w:r w:rsidRPr="00A51E6D">
              <w:rPr>
                <w:rFonts w:ascii="Times New Roman" w:hAnsi="Times New Roman"/>
                <w:kern w:val="24"/>
                <w:sz w:val="24"/>
                <w:szCs w:val="24"/>
              </w:rPr>
              <w:t>чих мест за счет строительства (пристройки) / открытия объе</w:t>
            </w:r>
            <w:r w:rsidRPr="00A51E6D">
              <w:rPr>
                <w:rFonts w:ascii="Times New Roman" w:hAnsi="Times New Roman"/>
                <w:kern w:val="24"/>
                <w:sz w:val="24"/>
                <w:szCs w:val="24"/>
              </w:rPr>
              <w:t>к</w:t>
            </w:r>
            <w:r w:rsidRPr="00A51E6D">
              <w:rPr>
                <w:rFonts w:ascii="Times New Roman" w:hAnsi="Times New Roman"/>
                <w:kern w:val="24"/>
                <w:sz w:val="24"/>
                <w:szCs w:val="24"/>
              </w:rPr>
              <w:t xml:space="preserve">тов образования </w:t>
            </w:r>
          </w:p>
        </w:tc>
        <w:tc>
          <w:tcPr>
            <w:tcW w:w="665" w:type="dxa"/>
            <w:gridSpan w:val="2"/>
            <w:shd w:val="clear" w:color="auto" w:fill="auto"/>
          </w:tcPr>
          <w:p w14:paraId="72799B5C" w14:textId="57F3614F" w:rsidR="0048620B" w:rsidRPr="00A51E6D" w:rsidRDefault="0048620B"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ед.</w:t>
            </w:r>
          </w:p>
        </w:tc>
        <w:tc>
          <w:tcPr>
            <w:tcW w:w="1321" w:type="dxa"/>
            <w:gridSpan w:val="2"/>
            <w:shd w:val="clear" w:color="auto" w:fill="auto"/>
          </w:tcPr>
          <w:p w14:paraId="3E4A169A" w14:textId="77777777" w:rsidR="0048620B" w:rsidRPr="00A51E6D" w:rsidRDefault="0048620B" w:rsidP="00464052">
            <w:pPr>
              <w:pStyle w:val="a6"/>
              <w:keepNext/>
              <w:suppressAutoHyphens/>
              <w:jc w:val="center"/>
              <w:rPr>
                <w:rFonts w:ascii="Times New Roman" w:hAnsi="Times New Roman"/>
                <w:sz w:val="24"/>
                <w:szCs w:val="24"/>
                <w:lang w:val="kk-KZ"/>
              </w:rPr>
            </w:pPr>
          </w:p>
        </w:tc>
        <w:tc>
          <w:tcPr>
            <w:tcW w:w="941" w:type="dxa"/>
            <w:shd w:val="clear" w:color="auto" w:fill="auto"/>
          </w:tcPr>
          <w:p w14:paraId="3B51E74A" w14:textId="77777777" w:rsidR="0048620B" w:rsidRPr="00A51E6D" w:rsidRDefault="0048620B"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5022D773" w14:textId="2EE8FEFF" w:rsidR="0048620B" w:rsidRPr="00A51E6D" w:rsidRDefault="0048620B"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eastAsia="ru-RU"/>
              </w:rPr>
              <w:t>МИО, МОН</w:t>
            </w:r>
          </w:p>
        </w:tc>
        <w:tc>
          <w:tcPr>
            <w:tcW w:w="1104" w:type="dxa"/>
            <w:gridSpan w:val="4"/>
            <w:shd w:val="clear" w:color="auto" w:fill="auto"/>
          </w:tcPr>
          <w:p w14:paraId="63B04140" w14:textId="3B8B5AAC" w:rsidR="0048620B" w:rsidRPr="00A51E6D" w:rsidRDefault="0048620B"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5 846</w:t>
            </w:r>
          </w:p>
        </w:tc>
        <w:tc>
          <w:tcPr>
            <w:tcW w:w="1021" w:type="dxa"/>
            <w:gridSpan w:val="4"/>
            <w:shd w:val="clear" w:color="auto" w:fill="auto"/>
          </w:tcPr>
          <w:p w14:paraId="7BC4125B" w14:textId="6C2250BF" w:rsidR="0048620B" w:rsidRPr="00A51E6D" w:rsidRDefault="0048620B"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6 954</w:t>
            </w:r>
          </w:p>
        </w:tc>
        <w:tc>
          <w:tcPr>
            <w:tcW w:w="1014" w:type="dxa"/>
            <w:gridSpan w:val="3"/>
            <w:shd w:val="clear" w:color="auto" w:fill="auto"/>
          </w:tcPr>
          <w:p w14:paraId="2C0132A8" w14:textId="7B80AE89" w:rsidR="0048620B" w:rsidRPr="00A51E6D" w:rsidRDefault="0048620B"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9 660</w:t>
            </w:r>
          </w:p>
        </w:tc>
        <w:tc>
          <w:tcPr>
            <w:tcW w:w="1017" w:type="dxa"/>
            <w:gridSpan w:val="4"/>
            <w:shd w:val="clear" w:color="auto" w:fill="auto"/>
          </w:tcPr>
          <w:p w14:paraId="45012BC6" w14:textId="12B4C76A" w:rsidR="0048620B" w:rsidRPr="00A51E6D" w:rsidRDefault="0048620B"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5 718</w:t>
            </w:r>
          </w:p>
        </w:tc>
        <w:tc>
          <w:tcPr>
            <w:tcW w:w="1011" w:type="dxa"/>
            <w:gridSpan w:val="2"/>
            <w:shd w:val="clear" w:color="auto" w:fill="auto"/>
          </w:tcPr>
          <w:p w14:paraId="58F9357A" w14:textId="3C52FAE9" w:rsidR="0048620B" w:rsidRPr="00A51E6D" w:rsidRDefault="0048620B"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6 143</w:t>
            </w:r>
          </w:p>
        </w:tc>
        <w:tc>
          <w:tcPr>
            <w:tcW w:w="1011" w:type="dxa"/>
            <w:gridSpan w:val="3"/>
            <w:shd w:val="clear" w:color="auto" w:fill="auto"/>
          </w:tcPr>
          <w:p w14:paraId="6B856E65" w14:textId="56708879" w:rsidR="0048620B" w:rsidRPr="00A51E6D" w:rsidRDefault="0048620B" w:rsidP="00464052">
            <w:pPr>
              <w:pStyle w:val="a4"/>
              <w:spacing w:before="0" w:beforeAutospacing="0" w:after="0" w:afterAutospacing="0"/>
              <w:jc w:val="center"/>
              <w:rPr>
                <w:lang w:val="kk-KZ"/>
              </w:rPr>
            </w:pPr>
            <w:r w:rsidRPr="00A51E6D">
              <w:rPr>
                <w:rFonts w:eastAsia="Calibri"/>
                <w:lang w:val="ru-RU" w:eastAsia="en-US"/>
              </w:rPr>
              <w:t>5 346</w:t>
            </w:r>
          </w:p>
        </w:tc>
        <w:tc>
          <w:tcPr>
            <w:tcW w:w="1009" w:type="dxa"/>
            <w:gridSpan w:val="2"/>
            <w:shd w:val="clear" w:color="auto" w:fill="auto"/>
          </w:tcPr>
          <w:p w14:paraId="78E91A2A" w14:textId="77777777" w:rsidR="0048620B" w:rsidRPr="00A51E6D" w:rsidRDefault="0048620B" w:rsidP="00464052">
            <w:pPr>
              <w:pStyle w:val="a6"/>
              <w:keepNext/>
              <w:suppressAutoHyphens/>
              <w:jc w:val="center"/>
              <w:rPr>
                <w:rFonts w:ascii="Times New Roman" w:hAnsi="Times New Roman"/>
                <w:sz w:val="24"/>
                <w:szCs w:val="24"/>
                <w:lang w:val="kk-KZ"/>
              </w:rPr>
            </w:pPr>
          </w:p>
        </w:tc>
        <w:tc>
          <w:tcPr>
            <w:tcW w:w="1011" w:type="dxa"/>
            <w:gridSpan w:val="3"/>
            <w:shd w:val="clear" w:color="auto" w:fill="auto"/>
          </w:tcPr>
          <w:p w14:paraId="219DB8AB" w14:textId="77777777" w:rsidR="0048620B" w:rsidRPr="00A51E6D" w:rsidRDefault="0048620B" w:rsidP="00464052">
            <w:pPr>
              <w:pStyle w:val="a6"/>
              <w:keepNext/>
              <w:suppressAutoHyphens/>
              <w:jc w:val="center"/>
              <w:rPr>
                <w:rFonts w:ascii="Times New Roman" w:hAnsi="Times New Roman"/>
                <w:sz w:val="24"/>
                <w:szCs w:val="24"/>
                <w:lang w:val="kk-KZ"/>
              </w:rPr>
            </w:pPr>
          </w:p>
        </w:tc>
        <w:tc>
          <w:tcPr>
            <w:tcW w:w="1007" w:type="dxa"/>
            <w:gridSpan w:val="2"/>
            <w:shd w:val="clear" w:color="auto" w:fill="auto"/>
          </w:tcPr>
          <w:p w14:paraId="3AC231E4" w14:textId="77777777" w:rsidR="0048620B" w:rsidRPr="00A51E6D" w:rsidRDefault="0048620B" w:rsidP="00464052">
            <w:pPr>
              <w:pStyle w:val="a6"/>
              <w:keepNext/>
              <w:suppressAutoHyphens/>
              <w:jc w:val="center"/>
              <w:rPr>
                <w:rFonts w:ascii="Times New Roman" w:hAnsi="Times New Roman"/>
                <w:sz w:val="24"/>
                <w:szCs w:val="24"/>
                <w:lang w:val="kk-KZ"/>
              </w:rPr>
            </w:pPr>
          </w:p>
        </w:tc>
      </w:tr>
      <w:tr w:rsidR="0012161C" w:rsidRPr="00A51E6D" w14:paraId="0C649E41" w14:textId="77777777" w:rsidTr="006B2A29">
        <w:tc>
          <w:tcPr>
            <w:tcW w:w="15829" w:type="dxa"/>
            <w:gridSpan w:val="35"/>
            <w:shd w:val="clear" w:color="auto" w:fill="auto"/>
          </w:tcPr>
          <w:p w14:paraId="1F9E064E" w14:textId="7054D3A2" w:rsidR="0048620B" w:rsidRPr="00A51E6D" w:rsidRDefault="0048620B" w:rsidP="00950B68">
            <w:pPr>
              <w:pStyle w:val="a6"/>
              <w:keepNext/>
              <w:suppressAutoHyphens/>
              <w:rPr>
                <w:rFonts w:ascii="Times New Roman" w:hAnsi="Times New Roman"/>
                <w:sz w:val="24"/>
                <w:szCs w:val="24"/>
                <w:lang w:val="kk-KZ"/>
              </w:rPr>
            </w:pPr>
            <w:r w:rsidRPr="00A51E6D">
              <w:rPr>
                <w:rFonts w:ascii="Times New Roman" w:hAnsi="Times New Roman"/>
                <w:sz w:val="24"/>
                <w:szCs w:val="24"/>
              </w:rPr>
              <w:lastRenderedPageBreak/>
              <w:t>Мероприятия</w:t>
            </w:r>
          </w:p>
        </w:tc>
      </w:tr>
      <w:tr w:rsidR="0012161C" w:rsidRPr="00A51E6D" w14:paraId="273DB39C" w14:textId="77777777" w:rsidTr="006B2A29">
        <w:tc>
          <w:tcPr>
            <w:tcW w:w="15829" w:type="dxa"/>
            <w:gridSpan w:val="35"/>
            <w:shd w:val="clear" w:color="auto" w:fill="auto"/>
          </w:tcPr>
          <w:p w14:paraId="29E73DE1" w14:textId="103BC1C2" w:rsidR="0048620B" w:rsidRPr="00A51E6D" w:rsidRDefault="0048620B" w:rsidP="00464052">
            <w:pPr>
              <w:pStyle w:val="a6"/>
              <w:keepNext/>
              <w:suppressAutoHyphens/>
              <w:jc w:val="center"/>
              <w:rPr>
                <w:rFonts w:ascii="Times New Roman" w:hAnsi="Times New Roman"/>
                <w:sz w:val="24"/>
                <w:szCs w:val="24"/>
                <w:lang w:val="kk-KZ"/>
              </w:rPr>
            </w:pPr>
            <w:r w:rsidRPr="00A51E6D">
              <w:rPr>
                <w:rFonts w:ascii="Times New Roman" w:hAnsi="Times New Roman"/>
                <w:bCs/>
                <w:sz w:val="24"/>
                <w:szCs w:val="24"/>
              </w:rPr>
              <w:t>1.7.1 С</w:t>
            </w:r>
            <w:r w:rsidRPr="00A51E6D">
              <w:rPr>
                <w:rFonts w:ascii="Times New Roman" w:hAnsi="Times New Roman"/>
                <w:sz w:val="24"/>
                <w:szCs w:val="24"/>
              </w:rPr>
              <w:t>окращение аварийных и трехсменных школ, а также снижение дефицита ученических мест</w:t>
            </w:r>
          </w:p>
        </w:tc>
      </w:tr>
      <w:tr w:rsidR="0012161C" w:rsidRPr="00A51E6D" w14:paraId="4FE4091C" w14:textId="77777777" w:rsidTr="006B2A29">
        <w:tc>
          <w:tcPr>
            <w:tcW w:w="573" w:type="dxa"/>
            <w:shd w:val="clear" w:color="auto" w:fill="auto"/>
          </w:tcPr>
          <w:p w14:paraId="7BD70B54" w14:textId="77777777" w:rsidR="0048620B" w:rsidRPr="00A51E6D" w:rsidRDefault="0048620B"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03DA8769" w14:textId="72FD27AB" w:rsidR="0048620B" w:rsidRPr="00A51E6D" w:rsidRDefault="0048620B" w:rsidP="00464052">
            <w:pPr>
              <w:keepNext/>
              <w:spacing w:after="0" w:line="240" w:lineRule="auto"/>
              <w:jc w:val="both"/>
              <w:rPr>
                <w:rFonts w:ascii="Times New Roman" w:hAnsi="Times New Roman"/>
                <w:kern w:val="24"/>
              </w:rPr>
            </w:pPr>
            <w:r w:rsidRPr="00A51E6D">
              <w:rPr>
                <w:rFonts w:ascii="Times New Roman" w:hAnsi="Times New Roman"/>
              </w:rPr>
              <w:t>Изменение мех</w:t>
            </w:r>
            <w:r w:rsidRPr="00A51E6D">
              <w:rPr>
                <w:rFonts w:ascii="Times New Roman" w:hAnsi="Times New Roman"/>
              </w:rPr>
              <w:t>а</w:t>
            </w:r>
            <w:r w:rsidRPr="00A51E6D">
              <w:rPr>
                <w:rFonts w:ascii="Times New Roman" w:hAnsi="Times New Roman"/>
              </w:rPr>
              <w:t>низма финанс</w:t>
            </w:r>
            <w:r w:rsidRPr="00A51E6D">
              <w:rPr>
                <w:rFonts w:ascii="Times New Roman" w:hAnsi="Times New Roman"/>
              </w:rPr>
              <w:t>и</w:t>
            </w:r>
            <w:r w:rsidRPr="00A51E6D">
              <w:rPr>
                <w:rFonts w:ascii="Times New Roman" w:hAnsi="Times New Roman"/>
              </w:rPr>
              <w:t>рования стро</w:t>
            </w:r>
            <w:r w:rsidRPr="00A51E6D">
              <w:rPr>
                <w:rFonts w:ascii="Times New Roman" w:hAnsi="Times New Roman"/>
              </w:rPr>
              <w:t>и</w:t>
            </w:r>
            <w:r w:rsidRPr="00A51E6D">
              <w:rPr>
                <w:rFonts w:ascii="Times New Roman" w:hAnsi="Times New Roman"/>
              </w:rPr>
              <w:t>тельства и кап</w:t>
            </w:r>
            <w:r w:rsidRPr="00A51E6D">
              <w:rPr>
                <w:rFonts w:ascii="Times New Roman" w:hAnsi="Times New Roman"/>
              </w:rPr>
              <w:t>и</w:t>
            </w:r>
            <w:r w:rsidRPr="00A51E6D">
              <w:rPr>
                <w:rFonts w:ascii="Times New Roman" w:hAnsi="Times New Roman"/>
              </w:rPr>
              <w:t>тального ремонта школ через п</w:t>
            </w:r>
            <w:r w:rsidRPr="00A51E6D">
              <w:rPr>
                <w:rFonts w:ascii="Times New Roman" w:hAnsi="Times New Roman"/>
              </w:rPr>
              <w:t>о</w:t>
            </w:r>
            <w:r w:rsidRPr="00A51E6D">
              <w:rPr>
                <w:rFonts w:ascii="Times New Roman" w:hAnsi="Times New Roman"/>
              </w:rPr>
              <w:t>душевое фина</w:t>
            </w:r>
            <w:r w:rsidRPr="00A51E6D">
              <w:rPr>
                <w:rFonts w:ascii="Times New Roman" w:hAnsi="Times New Roman"/>
              </w:rPr>
              <w:t>н</w:t>
            </w:r>
            <w:r w:rsidRPr="00A51E6D">
              <w:rPr>
                <w:rFonts w:ascii="Times New Roman" w:hAnsi="Times New Roman"/>
              </w:rPr>
              <w:t>сирование с пр</w:t>
            </w:r>
            <w:r w:rsidRPr="00A51E6D">
              <w:rPr>
                <w:rFonts w:ascii="Times New Roman" w:hAnsi="Times New Roman"/>
              </w:rPr>
              <w:t>и</w:t>
            </w:r>
            <w:r w:rsidRPr="00A51E6D">
              <w:rPr>
                <w:rFonts w:ascii="Times New Roman" w:hAnsi="Times New Roman"/>
              </w:rPr>
              <w:t>оритетом реш</w:t>
            </w:r>
            <w:r w:rsidRPr="00A51E6D">
              <w:rPr>
                <w:rFonts w:ascii="Times New Roman" w:hAnsi="Times New Roman"/>
              </w:rPr>
              <w:t>е</w:t>
            </w:r>
            <w:r w:rsidRPr="00A51E6D">
              <w:rPr>
                <w:rFonts w:ascii="Times New Roman" w:hAnsi="Times New Roman"/>
              </w:rPr>
              <w:t>ния проблем трехсменного обучения, ав</w:t>
            </w:r>
            <w:r w:rsidRPr="00A51E6D">
              <w:rPr>
                <w:rFonts w:ascii="Times New Roman" w:hAnsi="Times New Roman"/>
              </w:rPr>
              <w:t>а</w:t>
            </w:r>
            <w:r w:rsidRPr="00A51E6D">
              <w:rPr>
                <w:rFonts w:ascii="Times New Roman" w:hAnsi="Times New Roman"/>
              </w:rPr>
              <w:t>рийности и деф</w:t>
            </w:r>
            <w:r w:rsidRPr="00A51E6D">
              <w:rPr>
                <w:rFonts w:ascii="Times New Roman" w:hAnsi="Times New Roman"/>
              </w:rPr>
              <w:t>и</w:t>
            </w:r>
            <w:r w:rsidRPr="00A51E6D">
              <w:rPr>
                <w:rFonts w:ascii="Times New Roman" w:hAnsi="Times New Roman"/>
              </w:rPr>
              <w:t xml:space="preserve">цита ученических мест  </w:t>
            </w:r>
          </w:p>
        </w:tc>
        <w:tc>
          <w:tcPr>
            <w:tcW w:w="665" w:type="dxa"/>
            <w:gridSpan w:val="2"/>
            <w:shd w:val="clear" w:color="auto" w:fill="auto"/>
          </w:tcPr>
          <w:p w14:paraId="71897E37" w14:textId="77777777" w:rsidR="0048620B" w:rsidRPr="00A51E6D" w:rsidRDefault="0048620B" w:rsidP="00464052">
            <w:pPr>
              <w:pStyle w:val="a6"/>
              <w:keepNext/>
              <w:suppressAutoHyphens/>
              <w:jc w:val="center"/>
              <w:rPr>
                <w:rFonts w:ascii="Times New Roman" w:hAnsi="Times New Roman"/>
              </w:rPr>
            </w:pPr>
          </w:p>
        </w:tc>
        <w:tc>
          <w:tcPr>
            <w:tcW w:w="1321" w:type="dxa"/>
            <w:gridSpan w:val="2"/>
            <w:shd w:val="clear" w:color="auto" w:fill="auto"/>
          </w:tcPr>
          <w:p w14:paraId="42BBF13A" w14:textId="74E7CBB2" w:rsidR="0048620B" w:rsidRPr="00A51E6D" w:rsidRDefault="0048620B"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eastAsia="ru-RU"/>
              </w:rPr>
              <w:t>м</w:t>
            </w:r>
            <w:r w:rsidRPr="00A51E6D">
              <w:rPr>
                <w:rFonts w:ascii="Times New Roman" w:hAnsi="Times New Roman"/>
                <w:sz w:val="24"/>
                <w:szCs w:val="24"/>
                <w:lang w:eastAsia="ru-RU"/>
              </w:rPr>
              <w:t xml:space="preserve">етодика финансирования </w:t>
            </w:r>
          </w:p>
        </w:tc>
        <w:tc>
          <w:tcPr>
            <w:tcW w:w="941" w:type="dxa"/>
            <w:shd w:val="clear" w:color="auto" w:fill="auto"/>
          </w:tcPr>
          <w:p w14:paraId="7B7E602D" w14:textId="77777777" w:rsidR="0048620B" w:rsidRPr="00A51E6D" w:rsidRDefault="0048620B"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3F221177" w14:textId="3A3C8992" w:rsidR="0048620B" w:rsidRPr="00A51E6D" w:rsidRDefault="0048620B"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 года</w:t>
            </w:r>
          </w:p>
        </w:tc>
        <w:tc>
          <w:tcPr>
            <w:tcW w:w="1183" w:type="dxa"/>
            <w:shd w:val="clear" w:color="auto" w:fill="auto"/>
          </w:tcPr>
          <w:p w14:paraId="3F767D2E" w14:textId="77777777" w:rsidR="0048620B" w:rsidRPr="00A51E6D" w:rsidRDefault="0048620B"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МОН, МФ, МНЭ, МИИР</w:t>
            </w:r>
          </w:p>
          <w:p w14:paraId="1904E271" w14:textId="6E1E3157" w:rsidR="0048620B" w:rsidRPr="00A51E6D" w:rsidRDefault="0048620B"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rPr>
              <w:t>АО «Финансовый центр»</w:t>
            </w:r>
            <w:r w:rsidR="009825C1" w:rsidRPr="00A51E6D">
              <w:rPr>
                <w:rFonts w:ascii="Times New Roman" w:hAnsi="Times New Roman"/>
                <w:sz w:val="24"/>
                <w:szCs w:val="24"/>
              </w:rPr>
              <w:t xml:space="preserve"> </w:t>
            </w:r>
            <w:r w:rsidR="009825C1" w:rsidRPr="00A51E6D">
              <w:rPr>
                <w:rFonts w:ascii="Times New Roman" w:hAnsi="Times New Roman"/>
                <w:sz w:val="24"/>
                <w:szCs w:val="24"/>
                <w:lang w:val="kk-KZ" w:eastAsia="ru-RU"/>
              </w:rPr>
              <w:t>(по согласованию)</w:t>
            </w:r>
          </w:p>
        </w:tc>
        <w:tc>
          <w:tcPr>
            <w:tcW w:w="9205" w:type="dxa"/>
            <w:gridSpan w:val="27"/>
            <w:shd w:val="clear" w:color="auto" w:fill="auto"/>
          </w:tcPr>
          <w:p w14:paraId="37B5AE14" w14:textId="4E00A01F" w:rsidR="0048620B" w:rsidRPr="00A51E6D" w:rsidRDefault="0048620B" w:rsidP="00464052">
            <w:pPr>
              <w:pStyle w:val="a6"/>
              <w:keepNext/>
              <w:suppressAutoHyphens/>
              <w:jc w:val="center"/>
              <w:rPr>
                <w:rFonts w:ascii="Times New Roman" w:hAnsi="Times New Roman"/>
                <w:sz w:val="24"/>
                <w:szCs w:val="24"/>
                <w:lang w:val="kk-KZ"/>
              </w:rPr>
            </w:pPr>
            <w:r w:rsidRPr="00A51E6D">
              <w:rPr>
                <w:rFonts w:ascii="Times New Roman" w:hAnsi="Times New Roman"/>
                <w:lang w:val="kk-KZ"/>
              </w:rPr>
              <w:t>не требуется</w:t>
            </w:r>
          </w:p>
        </w:tc>
      </w:tr>
      <w:tr w:rsidR="0012161C" w:rsidRPr="00A51E6D" w14:paraId="3BD74F2D" w14:textId="77777777" w:rsidTr="006B2A29">
        <w:tc>
          <w:tcPr>
            <w:tcW w:w="573" w:type="dxa"/>
            <w:vMerge w:val="restart"/>
            <w:shd w:val="clear" w:color="auto" w:fill="auto"/>
          </w:tcPr>
          <w:p w14:paraId="59E27E14" w14:textId="77777777" w:rsidR="0048620B" w:rsidRPr="00A51E6D" w:rsidRDefault="0048620B" w:rsidP="00464052">
            <w:pPr>
              <w:pStyle w:val="a6"/>
              <w:keepNext/>
              <w:numPr>
                <w:ilvl w:val="0"/>
                <w:numId w:val="38"/>
              </w:numPr>
              <w:suppressAutoHyphens/>
              <w:rPr>
                <w:rFonts w:ascii="Times New Roman" w:hAnsi="Times New Roman"/>
                <w:sz w:val="24"/>
                <w:szCs w:val="24"/>
                <w:lang w:eastAsia="ru-RU"/>
              </w:rPr>
            </w:pPr>
          </w:p>
        </w:tc>
        <w:tc>
          <w:tcPr>
            <w:tcW w:w="1941" w:type="dxa"/>
            <w:vMerge w:val="restart"/>
            <w:shd w:val="clear" w:color="auto" w:fill="auto"/>
          </w:tcPr>
          <w:p w14:paraId="610BAB2B" w14:textId="1C3494AD" w:rsidR="0048620B" w:rsidRPr="00A51E6D" w:rsidRDefault="0048620B" w:rsidP="00F06B53">
            <w:pPr>
              <w:keepNext/>
              <w:spacing w:after="0" w:line="240" w:lineRule="auto"/>
              <w:jc w:val="both"/>
              <w:rPr>
                <w:rFonts w:ascii="Times New Roman" w:hAnsi="Times New Roman"/>
                <w:sz w:val="24"/>
                <w:szCs w:val="24"/>
              </w:rPr>
            </w:pPr>
            <w:r w:rsidRPr="00A51E6D">
              <w:rPr>
                <w:rFonts w:ascii="Times New Roman" w:hAnsi="Times New Roman"/>
                <w:sz w:val="24"/>
                <w:szCs w:val="24"/>
              </w:rPr>
              <w:t>Строительство</w:t>
            </w:r>
            <w:r w:rsidR="00137F41" w:rsidRPr="00A51E6D">
              <w:rPr>
                <w:rFonts w:ascii="Times New Roman" w:hAnsi="Times New Roman"/>
                <w:sz w:val="24"/>
                <w:szCs w:val="24"/>
                <w:lang w:val="kk-KZ"/>
              </w:rPr>
              <w:t xml:space="preserve"> </w:t>
            </w:r>
            <w:r w:rsidRPr="00A51E6D">
              <w:rPr>
                <w:rFonts w:ascii="Times New Roman" w:hAnsi="Times New Roman"/>
                <w:sz w:val="24"/>
                <w:szCs w:val="24"/>
              </w:rPr>
              <w:t>школ в целях ликвидации трехсменного обучения, ав</w:t>
            </w:r>
            <w:r w:rsidRPr="00A51E6D">
              <w:rPr>
                <w:rFonts w:ascii="Times New Roman" w:hAnsi="Times New Roman"/>
                <w:sz w:val="24"/>
                <w:szCs w:val="24"/>
              </w:rPr>
              <w:t>а</w:t>
            </w:r>
            <w:r w:rsidRPr="00A51E6D">
              <w:rPr>
                <w:rFonts w:ascii="Times New Roman" w:hAnsi="Times New Roman"/>
                <w:sz w:val="24"/>
                <w:szCs w:val="24"/>
              </w:rPr>
              <w:t>рийных школ и дефицита уч</w:t>
            </w:r>
            <w:r w:rsidRPr="00A51E6D">
              <w:rPr>
                <w:rFonts w:ascii="Times New Roman" w:hAnsi="Times New Roman"/>
                <w:sz w:val="24"/>
                <w:szCs w:val="24"/>
              </w:rPr>
              <w:t>е</w:t>
            </w:r>
            <w:r w:rsidRPr="00A51E6D">
              <w:rPr>
                <w:rFonts w:ascii="Times New Roman" w:hAnsi="Times New Roman"/>
                <w:sz w:val="24"/>
                <w:szCs w:val="24"/>
              </w:rPr>
              <w:t>нических мест</w:t>
            </w:r>
          </w:p>
        </w:tc>
        <w:tc>
          <w:tcPr>
            <w:tcW w:w="665" w:type="dxa"/>
            <w:gridSpan w:val="2"/>
            <w:vMerge w:val="restart"/>
            <w:shd w:val="clear" w:color="auto" w:fill="auto"/>
          </w:tcPr>
          <w:p w14:paraId="17B26BA9" w14:textId="71E653D2" w:rsidR="0048620B" w:rsidRPr="00A51E6D" w:rsidRDefault="0048620B"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rPr>
              <w:t>млн. тг.</w:t>
            </w:r>
          </w:p>
        </w:tc>
        <w:tc>
          <w:tcPr>
            <w:tcW w:w="1321" w:type="dxa"/>
            <w:gridSpan w:val="2"/>
            <w:vMerge w:val="restart"/>
            <w:shd w:val="clear" w:color="auto" w:fill="auto"/>
          </w:tcPr>
          <w:p w14:paraId="32D90079" w14:textId="2C2A90F5" w:rsidR="0048620B" w:rsidRPr="00A51E6D" w:rsidRDefault="0048620B"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rPr>
              <w:t>информация в МОН</w:t>
            </w:r>
          </w:p>
        </w:tc>
        <w:tc>
          <w:tcPr>
            <w:tcW w:w="941" w:type="dxa"/>
            <w:vMerge w:val="restart"/>
            <w:shd w:val="clear" w:color="auto" w:fill="auto"/>
          </w:tcPr>
          <w:p w14:paraId="7807CF9B" w14:textId="77777777" w:rsidR="0048620B" w:rsidRPr="00A51E6D" w:rsidRDefault="0048620B"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июнь, декабрь </w:t>
            </w:r>
          </w:p>
          <w:p w14:paraId="49F3DFC6" w14:textId="5EB46DE2" w:rsidR="0048620B" w:rsidRPr="00A51E6D" w:rsidRDefault="0048620B"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rPr>
              <w:t>2020-2025 годов</w:t>
            </w:r>
          </w:p>
        </w:tc>
        <w:tc>
          <w:tcPr>
            <w:tcW w:w="1183" w:type="dxa"/>
            <w:shd w:val="clear" w:color="auto" w:fill="auto"/>
          </w:tcPr>
          <w:p w14:paraId="2BDC8327" w14:textId="4AE86B9D" w:rsidR="0048620B" w:rsidRPr="00A51E6D" w:rsidRDefault="0048620B"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rPr>
              <w:t>МИО</w:t>
            </w:r>
          </w:p>
        </w:tc>
        <w:tc>
          <w:tcPr>
            <w:tcW w:w="1104" w:type="dxa"/>
            <w:gridSpan w:val="4"/>
            <w:shd w:val="clear" w:color="auto" w:fill="auto"/>
          </w:tcPr>
          <w:p w14:paraId="45A028F0" w14:textId="6AF5D50E" w:rsidR="0048620B" w:rsidRPr="00A51E6D" w:rsidRDefault="0048620B"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87 116</w:t>
            </w:r>
          </w:p>
        </w:tc>
        <w:tc>
          <w:tcPr>
            <w:tcW w:w="1021" w:type="dxa"/>
            <w:gridSpan w:val="4"/>
            <w:shd w:val="clear" w:color="auto" w:fill="auto"/>
          </w:tcPr>
          <w:p w14:paraId="2C4F5AC0" w14:textId="73FB715E" w:rsidR="0048620B" w:rsidRPr="00A51E6D" w:rsidRDefault="0048620B"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95 734</w:t>
            </w:r>
          </w:p>
        </w:tc>
        <w:tc>
          <w:tcPr>
            <w:tcW w:w="1014" w:type="dxa"/>
            <w:gridSpan w:val="3"/>
            <w:shd w:val="clear" w:color="auto" w:fill="auto"/>
          </w:tcPr>
          <w:p w14:paraId="7B59503D" w14:textId="103929F3" w:rsidR="0048620B" w:rsidRPr="00A51E6D" w:rsidRDefault="0048620B"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103 999</w:t>
            </w:r>
          </w:p>
        </w:tc>
        <w:tc>
          <w:tcPr>
            <w:tcW w:w="1017" w:type="dxa"/>
            <w:gridSpan w:val="4"/>
            <w:shd w:val="clear" w:color="auto" w:fill="auto"/>
          </w:tcPr>
          <w:p w14:paraId="2C6821DB" w14:textId="7C0AFA0F" w:rsidR="0048620B" w:rsidRPr="00A51E6D" w:rsidRDefault="0048620B"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116 838</w:t>
            </w:r>
          </w:p>
        </w:tc>
        <w:tc>
          <w:tcPr>
            <w:tcW w:w="1011" w:type="dxa"/>
            <w:gridSpan w:val="2"/>
            <w:shd w:val="clear" w:color="auto" w:fill="auto"/>
          </w:tcPr>
          <w:p w14:paraId="31E7A567" w14:textId="4C2806C9" w:rsidR="0048620B" w:rsidRPr="00A51E6D" w:rsidRDefault="0048620B"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126 347</w:t>
            </w:r>
          </w:p>
        </w:tc>
        <w:tc>
          <w:tcPr>
            <w:tcW w:w="1011" w:type="dxa"/>
            <w:gridSpan w:val="3"/>
            <w:shd w:val="clear" w:color="auto" w:fill="auto"/>
          </w:tcPr>
          <w:p w14:paraId="1EC127E7" w14:textId="36993818" w:rsidR="0048620B" w:rsidRPr="00A51E6D" w:rsidRDefault="0048620B" w:rsidP="00464052">
            <w:pPr>
              <w:pStyle w:val="a4"/>
              <w:spacing w:before="0" w:beforeAutospacing="0" w:after="0" w:afterAutospacing="0"/>
              <w:jc w:val="center"/>
              <w:rPr>
                <w:rFonts w:eastAsia="Calibri"/>
                <w:lang w:val="ru-RU" w:eastAsia="en-US"/>
              </w:rPr>
            </w:pPr>
            <w:r w:rsidRPr="00A51E6D">
              <w:t>136 479</w:t>
            </w:r>
          </w:p>
        </w:tc>
        <w:tc>
          <w:tcPr>
            <w:tcW w:w="1009" w:type="dxa"/>
            <w:gridSpan w:val="2"/>
            <w:shd w:val="clear" w:color="auto" w:fill="auto"/>
          </w:tcPr>
          <w:p w14:paraId="73248755" w14:textId="2F09B9DA" w:rsidR="0048620B" w:rsidRPr="00A51E6D" w:rsidRDefault="0048620B" w:rsidP="00464052">
            <w:pPr>
              <w:pStyle w:val="a6"/>
              <w:keepNext/>
              <w:suppressAutoHyphens/>
              <w:jc w:val="center"/>
              <w:rPr>
                <w:rFonts w:ascii="Times New Roman" w:hAnsi="Times New Roman"/>
                <w:sz w:val="24"/>
                <w:szCs w:val="24"/>
                <w:lang w:val="kk-KZ"/>
              </w:rPr>
            </w:pPr>
            <w:r w:rsidRPr="00A51E6D">
              <w:rPr>
                <w:rFonts w:ascii="Times New Roman" w:eastAsia="Times New Roman" w:hAnsi="Times New Roman"/>
                <w:sz w:val="24"/>
                <w:szCs w:val="24"/>
                <w:lang w:eastAsia="ru-RU"/>
              </w:rPr>
              <w:t>666 513</w:t>
            </w:r>
          </w:p>
        </w:tc>
        <w:tc>
          <w:tcPr>
            <w:tcW w:w="1011" w:type="dxa"/>
            <w:gridSpan w:val="3"/>
            <w:shd w:val="clear" w:color="auto" w:fill="auto"/>
          </w:tcPr>
          <w:p w14:paraId="5B68AD7B" w14:textId="232B9E76" w:rsidR="0048620B" w:rsidRPr="00A51E6D" w:rsidRDefault="0048620B"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eastAsia="ru-RU"/>
              </w:rPr>
              <w:t>МБ</w:t>
            </w:r>
          </w:p>
        </w:tc>
        <w:tc>
          <w:tcPr>
            <w:tcW w:w="1007" w:type="dxa"/>
            <w:gridSpan w:val="2"/>
            <w:shd w:val="clear" w:color="auto" w:fill="auto"/>
          </w:tcPr>
          <w:p w14:paraId="59D42D36" w14:textId="77777777" w:rsidR="0048620B" w:rsidRPr="00A51E6D" w:rsidRDefault="0048620B" w:rsidP="00464052">
            <w:pPr>
              <w:pStyle w:val="a6"/>
              <w:keepNext/>
              <w:suppressAutoHyphens/>
              <w:jc w:val="center"/>
              <w:rPr>
                <w:rFonts w:ascii="Times New Roman" w:hAnsi="Times New Roman"/>
                <w:sz w:val="24"/>
                <w:szCs w:val="24"/>
                <w:lang w:val="kk-KZ"/>
              </w:rPr>
            </w:pPr>
          </w:p>
        </w:tc>
      </w:tr>
      <w:tr w:rsidR="0012161C" w:rsidRPr="00A51E6D" w14:paraId="3907413A" w14:textId="77777777" w:rsidTr="006B2A29">
        <w:tc>
          <w:tcPr>
            <w:tcW w:w="573" w:type="dxa"/>
            <w:vMerge/>
            <w:shd w:val="clear" w:color="auto" w:fill="auto"/>
          </w:tcPr>
          <w:p w14:paraId="2DD7FBDB" w14:textId="77777777" w:rsidR="003445A1" w:rsidRPr="00A51E6D" w:rsidRDefault="003445A1" w:rsidP="00464052">
            <w:pPr>
              <w:pStyle w:val="a6"/>
              <w:keepNext/>
              <w:suppressAutoHyphens/>
              <w:ind w:left="360"/>
              <w:rPr>
                <w:rFonts w:ascii="Times New Roman" w:hAnsi="Times New Roman"/>
                <w:sz w:val="24"/>
                <w:szCs w:val="24"/>
                <w:lang w:eastAsia="ru-RU"/>
              </w:rPr>
            </w:pPr>
          </w:p>
        </w:tc>
        <w:tc>
          <w:tcPr>
            <w:tcW w:w="1941" w:type="dxa"/>
            <w:vMerge/>
            <w:shd w:val="clear" w:color="auto" w:fill="auto"/>
          </w:tcPr>
          <w:p w14:paraId="51E5C80A" w14:textId="77777777" w:rsidR="003445A1" w:rsidRPr="00A51E6D" w:rsidRDefault="003445A1" w:rsidP="00464052">
            <w:pPr>
              <w:keepNext/>
              <w:spacing w:after="0" w:line="240" w:lineRule="auto"/>
              <w:jc w:val="both"/>
              <w:rPr>
                <w:rFonts w:ascii="Times New Roman" w:hAnsi="Times New Roman"/>
              </w:rPr>
            </w:pPr>
          </w:p>
        </w:tc>
        <w:tc>
          <w:tcPr>
            <w:tcW w:w="665" w:type="dxa"/>
            <w:gridSpan w:val="2"/>
            <w:vMerge/>
            <w:shd w:val="clear" w:color="auto" w:fill="auto"/>
          </w:tcPr>
          <w:p w14:paraId="77380C69" w14:textId="77777777" w:rsidR="003445A1" w:rsidRPr="00A51E6D" w:rsidRDefault="003445A1" w:rsidP="00464052">
            <w:pPr>
              <w:pStyle w:val="a6"/>
              <w:keepNext/>
              <w:suppressAutoHyphens/>
              <w:jc w:val="center"/>
              <w:rPr>
                <w:rFonts w:ascii="Times New Roman" w:hAnsi="Times New Roman"/>
              </w:rPr>
            </w:pPr>
          </w:p>
        </w:tc>
        <w:tc>
          <w:tcPr>
            <w:tcW w:w="1321" w:type="dxa"/>
            <w:gridSpan w:val="2"/>
            <w:vMerge/>
            <w:shd w:val="clear" w:color="auto" w:fill="auto"/>
          </w:tcPr>
          <w:p w14:paraId="3C40FDBF" w14:textId="77777777" w:rsidR="003445A1" w:rsidRPr="00A51E6D" w:rsidRDefault="003445A1" w:rsidP="00464052">
            <w:pPr>
              <w:pStyle w:val="a6"/>
              <w:keepNext/>
              <w:suppressAutoHyphens/>
              <w:jc w:val="center"/>
              <w:rPr>
                <w:rFonts w:ascii="Times New Roman" w:hAnsi="Times New Roman"/>
                <w:sz w:val="24"/>
                <w:szCs w:val="24"/>
                <w:lang w:val="kk-KZ" w:eastAsia="ru-RU"/>
              </w:rPr>
            </w:pPr>
          </w:p>
        </w:tc>
        <w:tc>
          <w:tcPr>
            <w:tcW w:w="941" w:type="dxa"/>
            <w:vMerge/>
            <w:shd w:val="clear" w:color="auto" w:fill="auto"/>
          </w:tcPr>
          <w:p w14:paraId="24536DEB" w14:textId="77777777" w:rsidR="003445A1" w:rsidRPr="00A51E6D" w:rsidRDefault="003445A1"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2FAC8892" w14:textId="77777777" w:rsidR="003445A1" w:rsidRPr="00A51E6D" w:rsidRDefault="003445A1" w:rsidP="00464052">
            <w:pPr>
              <w:pStyle w:val="a6"/>
              <w:keepNext/>
              <w:suppressAutoHyphens/>
              <w:jc w:val="center"/>
              <w:rPr>
                <w:rFonts w:ascii="Times New Roman" w:hAnsi="Times New Roman"/>
                <w:sz w:val="24"/>
                <w:szCs w:val="24"/>
              </w:rPr>
            </w:pPr>
          </w:p>
        </w:tc>
        <w:tc>
          <w:tcPr>
            <w:tcW w:w="1104" w:type="dxa"/>
            <w:gridSpan w:val="4"/>
            <w:shd w:val="clear" w:color="auto" w:fill="auto"/>
          </w:tcPr>
          <w:p w14:paraId="0900055C" w14:textId="77777777" w:rsidR="003445A1" w:rsidRPr="00A51E6D" w:rsidRDefault="003445A1" w:rsidP="00464052">
            <w:pPr>
              <w:pStyle w:val="a6"/>
              <w:keepNext/>
              <w:suppressAutoHyphens/>
              <w:jc w:val="center"/>
              <w:rPr>
                <w:rFonts w:ascii="Times New Roman" w:hAnsi="Times New Roman"/>
                <w:lang w:val="kk-KZ"/>
              </w:rPr>
            </w:pPr>
          </w:p>
        </w:tc>
        <w:tc>
          <w:tcPr>
            <w:tcW w:w="1021" w:type="dxa"/>
            <w:gridSpan w:val="4"/>
            <w:shd w:val="clear" w:color="auto" w:fill="auto"/>
          </w:tcPr>
          <w:p w14:paraId="60DA565D" w14:textId="77777777" w:rsidR="003445A1" w:rsidRPr="00A51E6D" w:rsidRDefault="003445A1" w:rsidP="00464052">
            <w:pPr>
              <w:pStyle w:val="a6"/>
              <w:keepNext/>
              <w:suppressAutoHyphens/>
              <w:jc w:val="center"/>
              <w:rPr>
                <w:rFonts w:ascii="Times New Roman" w:hAnsi="Times New Roman"/>
              </w:rPr>
            </w:pPr>
          </w:p>
        </w:tc>
        <w:tc>
          <w:tcPr>
            <w:tcW w:w="1014" w:type="dxa"/>
            <w:gridSpan w:val="3"/>
            <w:shd w:val="clear" w:color="auto" w:fill="auto"/>
          </w:tcPr>
          <w:p w14:paraId="3330139D" w14:textId="29B10D94" w:rsidR="003445A1" w:rsidRPr="00A51E6D" w:rsidRDefault="003445A1" w:rsidP="00464052">
            <w:pPr>
              <w:pStyle w:val="a6"/>
              <w:keepNext/>
              <w:suppressAutoHyphens/>
              <w:jc w:val="center"/>
              <w:rPr>
                <w:rFonts w:ascii="Times New Roman" w:hAnsi="Times New Roman"/>
              </w:rPr>
            </w:pPr>
          </w:p>
        </w:tc>
        <w:tc>
          <w:tcPr>
            <w:tcW w:w="1017" w:type="dxa"/>
            <w:gridSpan w:val="4"/>
            <w:shd w:val="clear" w:color="auto" w:fill="auto"/>
          </w:tcPr>
          <w:p w14:paraId="566D421B" w14:textId="0862B3DF"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67 510</w:t>
            </w:r>
          </w:p>
        </w:tc>
        <w:tc>
          <w:tcPr>
            <w:tcW w:w="1011" w:type="dxa"/>
            <w:gridSpan w:val="2"/>
            <w:shd w:val="clear" w:color="auto" w:fill="auto"/>
          </w:tcPr>
          <w:p w14:paraId="388DD801" w14:textId="4368CDCF"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68 099</w:t>
            </w:r>
          </w:p>
        </w:tc>
        <w:tc>
          <w:tcPr>
            <w:tcW w:w="1011" w:type="dxa"/>
            <w:gridSpan w:val="3"/>
            <w:shd w:val="clear" w:color="auto" w:fill="auto"/>
          </w:tcPr>
          <w:p w14:paraId="34A4822B" w14:textId="27E171B5" w:rsidR="003445A1" w:rsidRPr="00A51E6D" w:rsidRDefault="003445A1" w:rsidP="00464052">
            <w:pPr>
              <w:pStyle w:val="a4"/>
              <w:spacing w:before="0" w:beforeAutospacing="0" w:after="0" w:afterAutospacing="0"/>
              <w:jc w:val="center"/>
              <w:rPr>
                <w:rFonts w:eastAsia="Calibri"/>
                <w:lang w:val="ru-RU" w:eastAsia="en-US"/>
              </w:rPr>
            </w:pPr>
            <w:r w:rsidRPr="00A51E6D">
              <w:t>73 792</w:t>
            </w:r>
          </w:p>
        </w:tc>
        <w:tc>
          <w:tcPr>
            <w:tcW w:w="1009" w:type="dxa"/>
            <w:gridSpan w:val="2"/>
            <w:shd w:val="clear" w:color="auto" w:fill="auto"/>
          </w:tcPr>
          <w:p w14:paraId="2622835D" w14:textId="14714AFB"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209 401</w:t>
            </w:r>
          </w:p>
        </w:tc>
        <w:tc>
          <w:tcPr>
            <w:tcW w:w="1011" w:type="dxa"/>
            <w:gridSpan w:val="3"/>
            <w:shd w:val="clear" w:color="auto" w:fill="auto"/>
          </w:tcPr>
          <w:p w14:paraId="1516552A" w14:textId="5956307C"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eastAsia="ru-RU"/>
              </w:rPr>
              <w:t>РБ</w:t>
            </w:r>
          </w:p>
        </w:tc>
        <w:tc>
          <w:tcPr>
            <w:tcW w:w="1007" w:type="dxa"/>
            <w:gridSpan w:val="2"/>
            <w:shd w:val="clear" w:color="auto" w:fill="auto"/>
          </w:tcPr>
          <w:p w14:paraId="14CDDF96" w14:textId="04487B7C" w:rsidR="003445A1" w:rsidRPr="00A51E6D" w:rsidRDefault="003445A1" w:rsidP="00464052">
            <w:pPr>
              <w:pStyle w:val="a6"/>
              <w:keepNext/>
              <w:suppressAutoHyphens/>
              <w:jc w:val="center"/>
              <w:rPr>
                <w:rFonts w:ascii="Times New Roman" w:hAnsi="Times New Roman"/>
                <w:sz w:val="24"/>
                <w:szCs w:val="24"/>
                <w:lang w:val="kk-KZ"/>
              </w:rPr>
            </w:pPr>
          </w:p>
        </w:tc>
      </w:tr>
      <w:tr w:rsidR="0012161C" w:rsidRPr="00A51E6D" w14:paraId="465ECF47" w14:textId="77777777" w:rsidTr="006B2A29">
        <w:tc>
          <w:tcPr>
            <w:tcW w:w="573" w:type="dxa"/>
            <w:shd w:val="clear" w:color="auto" w:fill="auto"/>
          </w:tcPr>
          <w:p w14:paraId="6420EB67"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5DF3C853" w14:textId="6C03E322" w:rsidR="003445A1" w:rsidRPr="00A51E6D" w:rsidRDefault="003445A1" w:rsidP="00464052">
            <w:pPr>
              <w:keepNext/>
              <w:spacing w:after="0" w:line="240" w:lineRule="auto"/>
              <w:jc w:val="both"/>
              <w:rPr>
                <w:rFonts w:ascii="Times New Roman" w:hAnsi="Times New Roman"/>
              </w:rPr>
            </w:pPr>
            <w:r w:rsidRPr="00A51E6D">
              <w:rPr>
                <w:rFonts w:ascii="Times New Roman" w:hAnsi="Times New Roman"/>
                <w:lang w:val="kk-KZ"/>
              </w:rPr>
              <w:t>Размещение государственного заказа в частных школах</w:t>
            </w:r>
          </w:p>
        </w:tc>
        <w:tc>
          <w:tcPr>
            <w:tcW w:w="665" w:type="dxa"/>
            <w:gridSpan w:val="2"/>
            <w:shd w:val="clear" w:color="auto" w:fill="auto"/>
          </w:tcPr>
          <w:p w14:paraId="6C59064B" w14:textId="6C2D83DD" w:rsidR="003445A1" w:rsidRPr="00A51E6D" w:rsidRDefault="003445A1" w:rsidP="00464052">
            <w:pPr>
              <w:pStyle w:val="a6"/>
              <w:keepNext/>
              <w:suppressAutoHyphens/>
              <w:jc w:val="center"/>
              <w:rPr>
                <w:rFonts w:ascii="Times New Roman" w:hAnsi="Times New Roman"/>
              </w:rPr>
            </w:pPr>
            <w:r w:rsidRPr="00A51E6D">
              <w:rPr>
                <w:rFonts w:ascii="Times New Roman" w:hAnsi="Times New Roman"/>
                <w:lang w:val="kk-KZ"/>
              </w:rPr>
              <w:t>млн. тг.</w:t>
            </w:r>
          </w:p>
        </w:tc>
        <w:tc>
          <w:tcPr>
            <w:tcW w:w="1321" w:type="dxa"/>
            <w:gridSpan w:val="2"/>
            <w:shd w:val="clear" w:color="auto" w:fill="auto"/>
          </w:tcPr>
          <w:p w14:paraId="2E536BE6" w14:textId="2928A082"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rPr>
              <w:t>информация в МОН</w:t>
            </w:r>
          </w:p>
        </w:tc>
        <w:tc>
          <w:tcPr>
            <w:tcW w:w="941" w:type="dxa"/>
            <w:shd w:val="clear" w:color="auto" w:fill="auto"/>
          </w:tcPr>
          <w:p w14:paraId="515F2BBF" w14:textId="16A2725F"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rPr>
              <w:t>декабрь 2020-2025 годов</w:t>
            </w:r>
          </w:p>
        </w:tc>
        <w:tc>
          <w:tcPr>
            <w:tcW w:w="1183" w:type="dxa"/>
            <w:shd w:val="clear" w:color="auto" w:fill="auto"/>
          </w:tcPr>
          <w:p w14:paraId="4B1E2C62" w14:textId="710A6380"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rPr>
              <w:t>МИО, МОН</w:t>
            </w:r>
          </w:p>
        </w:tc>
        <w:tc>
          <w:tcPr>
            <w:tcW w:w="1104" w:type="dxa"/>
            <w:gridSpan w:val="4"/>
            <w:shd w:val="clear" w:color="auto" w:fill="auto"/>
          </w:tcPr>
          <w:p w14:paraId="5F9977F4" w14:textId="36982029" w:rsidR="003445A1" w:rsidRPr="00A51E6D" w:rsidRDefault="003445A1" w:rsidP="00464052">
            <w:pPr>
              <w:pStyle w:val="a6"/>
              <w:keepNext/>
              <w:suppressAutoHyphens/>
              <w:jc w:val="center"/>
              <w:rPr>
                <w:rFonts w:ascii="Times New Roman" w:hAnsi="Times New Roman"/>
                <w:lang w:val="kk-KZ"/>
              </w:rPr>
            </w:pPr>
            <w:r w:rsidRPr="00A51E6D">
              <w:rPr>
                <w:rFonts w:ascii="Times New Roman" w:hAnsi="Times New Roman"/>
                <w:lang w:val="kk-KZ"/>
              </w:rPr>
              <w:t>16 451</w:t>
            </w:r>
          </w:p>
        </w:tc>
        <w:tc>
          <w:tcPr>
            <w:tcW w:w="1021" w:type="dxa"/>
            <w:gridSpan w:val="4"/>
            <w:shd w:val="clear" w:color="auto" w:fill="auto"/>
          </w:tcPr>
          <w:p w14:paraId="1D9BA901" w14:textId="051685B6" w:rsidR="003445A1" w:rsidRPr="00A51E6D" w:rsidRDefault="003445A1" w:rsidP="00464052">
            <w:pPr>
              <w:pStyle w:val="a6"/>
              <w:keepNext/>
              <w:suppressAutoHyphens/>
              <w:jc w:val="center"/>
              <w:rPr>
                <w:rFonts w:ascii="Times New Roman" w:hAnsi="Times New Roman"/>
              </w:rPr>
            </w:pPr>
            <w:r w:rsidRPr="00A51E6D">
              <w:rPr>
                <w:rFonts w:ascii="Times New Roman" w:hAnsi="Times New Roman"/>
                <w:lang w:val="kk-KZ"/>
              </w:rPr>
              <w:t>19 416</w:t>
            </w:r>
          </w:p>
        </w:tc>
        <w:tc>
          <w:tcPr>
            <w:tcW w:w="1014" w:type="dxa"/>
            <w:gridSpan w:val="3"/>
            <w:shd w:val="clear" w:color="auto" w:fill="auto"/>
          </w:tcPr>
          <w:p w14:paraId="77AF4B46" w14:textId="4C144F2A" w:rsidR="003445A1" w:rsidRPr="00A51E6D" w:rsidRDefault="003445A1" w:rsidP="00464052">
            <w:pPr>
              <w:pStyle w:val="a6"/>
              <w:keepNext/>
              <w:suppressAutoHyphens/>
              <w:jc w:val="center"/>
              <w:rPr>
                <w:rFonts w:ascii="Times New Roman" w:hAnsi="Times New Roman"/>
              </w:rPr>
            </w:pPr>
            <w:r w:rsidRPr="00A51E6D">
              <w:rPr>
                <w:rFonts w:ascii="Times New Roman" w:hAnsi="Times New Roman"/>
                <w:lang w:val="kk-KZ"/>
              </w:rPr>
              <w:t>20 300</w:t>
            </w:r>
          </w:p>
        </w:tc>
        <w:tc>
          <w:tcPr>
            <w:tcW w:w="1017" w:type="dxa"/>
            <w:gridSpan w:val="4"/>
            <w:shd w:val="clear" w:color="auto" w:fill="auto"/>
          </w:tcPr>
          <w:p w14:paraId="1AE7BA50" w14:textId="422DD300" w:rsidR="003445A1" w:rsidRPr="00A51E6D" w:rsidRDefault="003445A1" w:rsidP="00464052">
            <w:pPr>
              <w:pStyle w:val="a6"/>
              <w:keepNext/>
              <w:suppressAutoHyphens/>
              <w:jc w:val="center"/>
              <w:rPr>
                <w:rFonts w:ascii="Times New Roman" w:hAnsi="Times New Roman"/>
              </w:rPr>
            </w:pPr>
            <w:r w:rsidRPr="00A51E6D">
              <w:rPr>
                <w:rFonts w:ascii="Times New Roman" w:hAnsi="Times New Roman"/>
                <w:lang w:val="kk-KZ"/>
              </w:rPr>
              <w:t>29 570</w:t>
            </w:r>
          </w:p>
        </w:tc>
        <w:tc>
          <w:tcPr>
            <w:tcW w:w="1011" w:type="dxa"/>
            <w:gridSpan w:val="2"/>
            <w:shd w:val="clear" w:color="auto" w:fill="auto"/>
          </w:tcPr>
          <w:p w14:paraId="46E34888" w14:textId="7304918C" w:rsidR="003445A1" w:rsidRPr="00A51E6D" w:rsidRDefault="003445A1" w:rsidP="00464052">
            <w:pPr>
              <w:pStyle w:val="a6"/>
              <w:keepNext/>
              <w:suppressAutoHyphens/>
              <w:jc w:val="center"/>
              <w:rPr>
                <w:rFonts w:ascii="Times New Roman" w:hAnsi="Times New Roman"/>
              </w:rPr>
            </w:pPr>
            <w:r w:rsidRPr="00A51E6D">
              <w:rPr>
                <w:rFonts w:ascii="Times New Roman" w:hAnsi="Times New Roman"/>
                <w:lang w:val="kk-KZ"/>
              </w:rPr>
              <w:t>38 471</w:t>
            </w:r>
            <w:r w:rsidRPr="00A51E6D">
              <w:rPr>
                <w:rFonts w:ascii="Times New Roman" w:hAnsi="Times New Roman"/>
              </w:rPr>
              <w:t xml:space="preserve"> </w:t>
            </w:r>
          </w:p>
        </w:tc>
        <w:tc>
          <w:tcPr>
            <w:tcW w:w="1011" w:type="dxa"/>
            <w:gridSpan w:val="3"/>
            <w:shd w:val="clear" w:color="auto" w:fill="auto"/>
          </w:tcPr>
          <w:p w14:paraId="18626F76" w14:textId="11508CF1" w:rsidR="003445A1" w:rsidRPr="00A51E6D" w:rsidRDefault="003445A1" w:rsidP="00464052">
            <w:pPr>
              <w:pStyle w:val="a4"/>
              <w:spacing w:before="0" w:beforeAutospacing="0" w:after="0" w:afterAutospacing="0"/>
              <w:jc w:val="center"/>
            </w:pPr>
            <w:r w:rsidRPr="00A51E6D">
              <w:rPr>
                <w:lang w:val="kk-KZ"/>
              </w:rPr>
              <w:t>47 544</w:t>
            </w:r>
          </w:p>
        </w:tc>
        <w:tc>
          <w:tcPr>
            <w:tcW w:w="1009" w:type="dxa"/>
            <w:gridSpan w:val="2"/>
            <w:shd w:val="clear" w:color="auto" w:fill="auto"/>
          </w:tcPr>
          <w:p w14:paraId="135AC47B" w14:textId="5A3BAE60"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eastAsia="Times New Roman" w:hAnsi="Times New Roman"/>
                <w:sz w:val="24"/>
                <w:szCs w:val="24"/>
                <w:lang w:val="kk-KZ" w:eastAsia="ru-RU"/>
              </w:rPr>
              <w:t>171 752</w:t>
            </w:r>
          </w:p>
        </w:tc>
        <w:tc>
          <w:tcPr>
            <w:tcW w:w="1011" w:type="dxa"/>
            <w:gridSpan w:val="3"/>
            <w:shd w:val="clear" w:color="auto" w:fill="auto"/>
          </w:tcPr>
          <w:p w14:paraId="1C306885" w14:textId="3E9D74E3"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eastAsia="ru-RU"/>
              </w:rPr>
              <w:t>РБ</w:t>
            </w:r>
          </w:p>
        </w:tc>
        <w:tc>
          <w:tcPr>
            <w:tcW w:w="1007" w:type="dxa"/>
            <w:gridSpan w:val="2"/>
            <w:shd w:val="clear" w:color="auto" w:fill="auto"/>
          </w:tcPr>
          <w:p w14:paraId="082674E3" w14:textId="77777777" w:rsidR="003445A1" w:rsidRPr="00A51E6D" w:rsidRDefault="003445A1" w:rsidP="00464052">
            <w:pPr>
              <w:pStyle w:val="a6"/>
              <w:keepNext/>
              <w:suppressAutoHyphens/>
              <w:jc w:val="center"/>
              <w:rPr>
                <w:rFonts w:ascii="Times New Roman" w:hAnsi="Times New Roman"/>
                <w:sz w:val="24"/>
                <w:szCs w:val="24"/>
                <w:lang w:val="kk-KZ"/>
              </w:rPr>
            </w:pPr>
          </w:p>
        </w:tc>
      </w:tr>
      <w:tr w:rsidR="0012161C" w:rsidRPr="00A51E6D" w14:paraId="523E908C" w14:textId="77777777" w:rsidTr="006B2A29">
        <w:tc>
          <w:tcPr>
            <w:tcW w:w="15829" w:type="dxa"/>
            <w:gridSpan w:val="35"/>
            <w:shd w:val="clear" w:color="auto" w:fill="auto"/>
          </w:tcPr>
          <w:p w14:paraId="55A26662" w14:textId="31EA5C96" w:rsidR="003445A1" w:rsidRPr="00A51E6D" w:rsidRDefault="003445A1" w:rsidP="00950B68">
            <w:pPr>
              <w:pStyle w:val="a6"/>
              <w:keepNext/>
              <w:suppressAutoHyphens/>
              <w:jc w:val="center"/>
              <w:rPr>
                <w:rFonts w:ascii="Times New Roman" w:hAnsi="Times New Roman"/>
                <w:sz w:val="24"/>
                <w:szCs w:val="24"/>
                <w:lang w:val="kk-KZ"/>
              </w:rPr>
            </w:pPr>
            <w:r w:rsidRPr="00A51E6D">
              <w:rPr>
                <w:rFonts w:ascii="Times New Roman" w:hAnsi="Times New Roman"/>
                <w:bCs/>
                <w:sz w:val="24"/>
                <w:szCs w:val="24"/>
              </w:rPr>
              <w:t>1.7.2.</w:t>
            </w:r>
            <w:r w:rsidRPr="00A51E6D">
              <w:rPr>
                <w:rFonts w:ascii="Times New Roman" w:hAnsi="Times New Roman"/>
                <w:sz w:val="24"/>
                <w:szCs w:val="24"/>
              </w:rPr>
              <w:t xml:space="preserve"> Обеспечить условия для проживания студенческой молодежи в период обучения</w:t>
            </w:r>
          </w:p>
        </w:tc>
      </w:tr>
      <w:tr w:rsidR="0012161C" w:rsidRPr="00A51E6D" w14:paraId="26BF2D62" w14:textId="77777777" w:rsidTr="006B2A29">
        <w:tc>
          <w:tcPr>
            <w:tcW w:w="573" w:type="dxa"/>
            <w:shd w:val="clear" w:color="auto" w:fill="auto"/>
          </w:tcPr>
          <w:p w14:paraId="32891D6F"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513AFAE6" w14:textId="7832B57D" w:rsidR="003445A1" w:rsidRPr="00A51E6D" w:rsidRDefault="003445A1" w:rsidP="00464052">
            <w:pPr>
              <w:keepNext/>
              <w:spacing w:after="0" w:line="240" w:lineRule="auto"/>
              <w:jc w:val="both"/>
              <w:rPr>
                <w:rFonts w:ascii="Times New Roman" w:hAnsi="Times New Roman"/>
                <w:sz w:val="24"/>
                <w:szCs w:val="24"/>
                <w:lang w:val="kk-KZ"/>
              </w:rPr>
            </w:pPr>
            <w:r w:rsidRPr="00A51E6D">
              <w:rPr>
                <w:rFonts w:ascii="Times New Roman" w:eastAsia="SimSun" w:hAnsi="Times New Roman"/>
                <w:bCs/>
                <w:kern w:val="2"/>
                <w:sz w:val="24"/>
                <w:szCs w:val="24"/>
              </w:rPr>
              <w:t>Размещени</w:t>
            </w:r>
            <w:r w:rsidRPr="00A51E6D">
              <w:rPr>
                <w:rFonts w:ascii="Times New Roman" w:eastAsia="SimSun" w:hAnsi="Times New Roman"/>
                <w:bCs/>
                <w:kern w:val="2"/>
                <w:sz w:val="24"/>
                <w:szCs w:val="24"/>
                <w:lang w:val="kk-KZ"/>
              </w:rPr>
              <w:t>е</w:t>
            </w:r>
            <w:r w:rsidRPr="00A51E6D">
              <w:rPr>
                <w:rFonts w:ascii="Times New Roman" w:eastAsia="SimSun" w:hAnsi="Times New Roman"/>
                <w:bCs/>
                <w:kern w:val="2"/>
                <w:sz w:val="24"/>
                <w:szCs w:val="24"/>
              </w:rPr>
              <w:t xml:space="preserve"> государственн</w:t>
            </w:r>
            <w:r w:rsidRPr="00A51E6D">
              <w:rPr>
                <w:rFonts w:ascii="Times New Roman" w:eastAsia="SimSun" w:hAnsi="Times New Roman"/>
                <w:bCs/>
                <w:kern w:val="2"/>
                <w:sz w:val="24"/>
                <w:szCs w:val="24"/>
              </w:rPr>
              <w:t>о</w:t>
            </w:r>
            <w:r w:rsidRPr="00A51E6D">
              <w:rPr>
                <w:rFonts w:ascii="Times New Roman" w:eastAsia="SimSun" w:hAnsi="Times New Roman"/>
                <w:bCs/>
                <w:kern w:val="2"/>
                <w:sz w:val="24"/>
                <w:szCs w:val="24"/>
              </w:rPr>
              <w:t>го заказа на обеспечение студентов, маг</w:t>
            </w:r>
            <w:r w:rsidRPr="00A51E6D">
              <w:rPr>
                <w:rFonts w:ascii="Times New Roman" w:eastAsia="SimSun" w:hAnsi="Times New Roman"/>
                <w:bCs/>
                <w:kern w:val="2"/>
                <w:sz w:val="24"/>
                <w:szCs w:val="24"/>
              </w:rPr>
              <w:t>и</w:t>
            </w:r>
            <w:r w:rsidRPr="00A51E6D">
              <w:rPr>
                <w:rFonts w:ascii="Times New Roman" w:eastAsia="SimSun" w:hAnsi="Times New Roman"/>
                <w:bCs/>
                <w:kern w:val="2"/>
                <w:sz w:val="24"/>
                <w:szCs w:val="24"/>
              </w:rPr>
              <w:t>странтов и до</w:t>
            </w:r>
            <w:r w:rsidRPr="00A51E6D">
              <w:rPr>
                <w:rFonts w:ascii="Times New Roman" w:eastAsia="SimSun" w:hAnsi="Times New Roman"/>
                <w:bCs/>
                <w:kern w:val="2"/>
                <w:sz w:val="24"/>
                <w:szCs w:val="24"/>
              </w:rPr>
              <w:t>к</w:t>
            </w:r>
            <w:r w:rsidRPr="00A51E6D">
              <w:rPr>
                <w:rFonts w:ascii="Times New Roman" w:eastAsia="SimSun" w:hAnsi="Times New Roman"/>
                <w:bCs/>
                <w:kern w:val="2"/>
                <w:sz w:val="24"/>
                <w:szCs w:val="24"/>
              </w:rPr>
              <w:lastRenderedPageBreak/>
              <w:t>торантов мест</w:t>
            </w:r>
            <w:r w:rsidRPr="00A51E6D">
              <w:rPr>
                <w:rFonts w:ascii="Times New Roman" w:eastAsia="SimSun" w:hAnsi="Times New Roman"/>
                <w:bCs/>
                <w:kern w:val="2"/>
                <w:sz w:val="24"/>
                <w:szCs w:val="24"/>
              </w:rPr>
              <w:t>а</w:t>
            </w:r>
            <w:r w:rsidRPr="00A51E6D">
              <w:rPr>
                <w:rFonts w:ascii="Times New Roman" w:eastAsia="SimSun" w:hAnsi="Times New Roman"/>
                <w:bCs/>
                <w:kern w:val="2"/>
                <w:sz w:val="24"/>
                <w:szCs w:val="24"/>
              </w:rPr>
              <w:t>ми в общежит</w:t>
            </w:r>
            <w:r w:rsidRPr="00A51E6D">
              <w:rPr>
                <w:rFonts w:ascii="Times New Roman" w:eastAsia="SimSun" w:hAnsi="Times New Roman"/>
                <w:bCs/>
                <w:kern w:val="2"/>
                <w:sz w:val="24"/>
                <w:szCs w:val="24"/>
              </w:rPr>
              <w:t>и</w:t>
            </w:r>
            <w:r w:rsidRPr="00A51E6D">
              <w:rPr>
                <w:rFonts w:ascii="Times New Roman" w:eastAsia="SimSun" w:hAnsi="Times New Roman"/>
                <w:bCs/>
                <w:kern w:val="2"/>
                <w:sz w:val="24"/>
                <w:szCs w:val="24"/>
              </w:rPr>
              <w:t xml:space="preserve">ях </w:t>
            </w:r>
          </w:p>
        </w:tc>
        <w:tc>
          <w:tcPr>
            <w:tcW w:w="665" w:type="dxa"/>
            <w:gridSpan w:val="2"/>
            <w:shd w:val="clear" w:color="auto" w:fill="auto"/>
          </w:tcPr>
          <w:p w14:paraId="5EB81FA5" w14:textId="4C69798A"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lastRenderedPageBreak/>
              <w:t>млн. тг.</w:t>
            </w:r>
          </w:p>
        </w:tc>
        <w:tc>
          <w:tcPr>
            <w:tcW w:w="1321" w:type="dxa"/>
            <w:gridSpan w:val="2"/>
            <w:shd w:val="clear" w:color="auto" w:fill="auto"/>
          </w:tcPr>
          <w:p w14:paraId="58A2F1D4" w14:textId="05688A03"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eastAsia="ru-RU"/>
              </w:rPr>
              <w:t>отчетная информация АО «Финансовый центр»</w:t>
            </w:r>
          </w:p>
        </w:tc>
        <w:tc>
          <w:tcPr>
            <w:tcW w:w="941" w:type="dxa"/>
            <w:shd w:val="clear" w:color="auto" w:fill="auto"/>
          </w:tcPr>
          <w:p w14:paraId="7E2439A3" w14:textId="168357A1"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eastAsia="ru-RU"/>
              </w:rPr>
              <w:t>декабрь 2020-2025 годов</w:t>
            </w:r>
          </w:p>
        </w:tc>
        <w:tc>
          <w:tcPr>
            <w:tcW w:w="1183" w:type="dxa"/>
            <w:shd w:val="clear" w:color="auto" w:fill="auto"/>
          </w:tcPr>
          <w:p w14:paraId="47C57A5A" w14:textId="77777777"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МОН, </w:t>
            </w:r>
          </w:p>
          <w:p w14:paraId="4EC42A6F" w14:textId="7DF3B7BE"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eastAsia="ru-RU"/>
              </w:rPr>
              <w:t xml:space="preserve">АО «Финансовый центр» (по </w:t>
            </w:r>
            <w:r w:rsidRPr="00A51E6D">
              <w:rPr>
                <w:rFonts w:ascii="Times New Roman" w:hAnsi="Times New Roman"/>
                <w:sz w:val="24"/>
                <w:szCs w:val="24"/>
                <w:lang w:val="kk-KZ" w:eastAsia="ru-RU"/>
              </w:rPr>
              <w:lastRenderedPageBreak/>
              <w:t>согласованию)</w:t>
            </w:r>
          </w:p>
        </w:tc>
        <w:tc>
          <w:tcPr>
            <w:tcW w:w="1104" w:type="dxa"/>
            <w:gridSpan w:val="4"/>
            <w:shd w:val="clear" w:color="auto" w:fill="auto"/>
          </w:tcPr>
          <w:p w14:paraId="569CC6B4" w14:textId="09DCE731"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lastRenderedPageBreak/>
              <w:t>5 408</w:t>
            </w:r>
          </w:p>
        </w:tc>
        <w:tc>
          <w:tcPr>
            <w:tcW w:w="1021" w:type="dxa"/>
            <w:gridSpan w:val="4"/>
            <w:shd w:val="clear" w:color="auto" w:fill="auto"/>
          </w:tcPr>
          <w:p w14:paraId="577FD42F" w14:textId="7A9DFD51"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12 548</w:t>
            </w:r>
          </w:p>
        </w:tc>
        <w:tc>
          <w:tcPr>
            <w:tcW w:w="1014" w:type="dxa"/>
            <w:gridSpan w:val="3"/>
            <w:shd w:val="clear" w:color="auto" w:fill="auto"/>
          </w:tcPr>
          <w:p w14:paraId="5DFC0562" w14:textId="1A0C0750"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21 936</w:t>
            </w:r>
          </w:p>
        </w:tc>
        <w:tc>
          <w:tcPr>
            <w:tcW w:w="1017" w:type="dxa"/>
            <w:gridSpan w:val="4"/>
            <w:shd w:val="clear" w:color="auto" w:fill="auto"/>
          </w:tcPr>
          <w:p w14:paraId="2867798A" w14:textId="5A81375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25 242</w:t>
            </w:r>
          </w:p>
        </w:tc>
        <w:tc>
          <w:tcPr>
            <w:tcW w:w="1011" w:type="dxa"/>
            <w:gridSpan w:val="2"/>
            <w:shd w:val="clear" w:color="auto" w:fill="auto"/>
          </w:tcPr>
          <w:p w14:paraId="24AE5D0E" w14:textId="2A34F60C"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28 777</w:t>
            </w:r>
          </w:p>
        </w:tc>
        <w:tc>
          <w:tcPr>
            <w:tcW w:w="1011" w:type="dxa"/>
            <w:gridSpan w:val="3"/>
            <w:shd w:val="clear" w:color="auto" w:fill="auto"/>
          </w:tcPr>
          <w:p w14:paraId="5034A539" w14:textId="4CD00459" w:rsidR="003445A1" w:rsidRPr="00A51E6D" w:rsidRDefault="003445A1" w:rsidP="00464052">
            <w:pPr>
              <w:pStyle w:val="a4"/>
              <w:spacing w:before="0" w:beforeAutospacing="0" w:after="0" w:afterAutospacing="0"/>
              <w:jc w:val="center"/>
              <w:rPr>
                <w:lang w:val="kk-KZ"/>
              </w:rPr>
            </w:pPr>
            <w:r w:rsidRPr="00A51E6D">
              <w:rPr>
                <w:lang w:val="ru-RU"/>
              </w:rPr>
              <w:t>32 519</w:t>
            </w:r>
          </w:p>
        </w:tc>
        <w:tc>
          <w:tcPr>
            <w:tcW w:w="1009" w:type="dxa"/>
            <w:gridSpan w:val="2"/>
            <w:shd w:val="clear" w:color="auto" w:fill="auto"/>
          </w:tcPr>
          <w:p w14:paraId="0EB34BF5" w14:textId="6343A9F0" w:rsidR="003445A1" w:rsidRPr="00A51E6D" w:rsidRDefault="003445A1" w:rsidP="00464052">
            <w:pPr>
              <w:pStyle w:val="a6"/>
              <w:keepNext/>
              <w:suppressAutoHyphens/>
              <w:jc w:val="center"/>
              <w:rPr>
                <w:rFonts w:ascii="Times New Roman" w:eastAsia="Times New Roman" w:hAnsi="Times New Roman"/>
                <w:sz w:val="24"/>
                <w:szCs w:val="24"/>
                <w:lang w:val="kk-KZ" w:eastAsia="ru-RU"/>
              </w:rPr>
            </w:pPr>
            <w:r w:rsidRPr="00A51E6D">
              <w:rPr>
                <w:rFonts w:ascii="Times New Roman" w:hAnsi="Times New Roman"/>
                <w:sz w:val="24"/>
                <w:szCs w:val="24"/>
                <w:lang w:val="kk-KZ" w:eastAsia="ru-RU"/>
              </w:rPr>
              <w:t>126 430</w:t>
            </w:r>
          </w:p>
        </w:tc>
        <w:tc>
          <w:tcPr>
            <w:tcW w:w="1011" w:type="dxa"/>
            <w:gridSpan w:val="3"/>
            <w:shd w:val="clear" w:color="auto" w:fill="auto"/>
          </w:tcPr>
          <w:p w14:paraId="0F75BE17" w14:textId="35DB53B3"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eastAsia="ru-RU"/>
              </w:rPr>
              <w:t>РБ</w:t>
            </w:r>
          </w:p>
        </w:tc>
        <w:tc>
          <w:tcPr>
            <w:tcW w:w="1007" w:type="dxa"/>
            <w:gridSpan w:val="2"/>
            <w:shd w:val="clear" w:color="auto" w:fill="auto"/>
          </w:tcPr>
          <w:p w14:paraId="330A21CB" w14:textId="77777777" w:rsidR="003445A1" w:rsidRPr="00A51E6D" w:rsidRDefault="003445A1" w:rsidP="00464052">
            <w:pPr>
              <w:pStyle w:val="a6"/>
              <w:keepNext/>
              <w:suppressAutoHyphens/>
              <w:jc w:val="center"/>
              <w:rPr>
                <w:rFonts w:ascii="Times New Roman" w:hAnsi="Times New Roman"/>
                <w:sz w:val="24"/>
                <w:szCs w:val="24"/>
                <w:lang w:val="kk-KZ"/>
              </w:rPr>
            </w:pPr>
          </w:p>
        </w:tc>
      </w:tr>
      <w:tr w:rsidR="0012161C" w:rsidRPr="00A51E6D" w14:paraId="775CF0B4" w14:textId="77777777" w:rsidTr="006B2A29">
        <w:tc>
          <w:tcPr>
            <w:tcW w:w="15829" w:type="dxa"/>
            <w:gridSpan w:val="35"/>
            <w:shd w:val="clear" w:color="auto" w:fill="auto"/>
          </w:tcPr>
          <w:p w14:paraId="4237F273" w14:textId="49368886"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lastRenderedPageBreak/>
              <w:t>1.7.3. Улучшить материально-техническую оснащенность и цифровую инфраструктуру особенно нуждающихся организаций образования</w:t>
            </w:r>
          </w:p>
        </w:tc>
      </w:tr>
      <w:tr w:rsidR="0012161C" w:rsidRPr="00A51E6D" w14:paraId="48C84760" w14:textId="77777777" w:rsidTr="006B2A29">
        <w:tc>
          <w:tcPr>
            <w:tcW w:w="573" w:type="dxa"/>
            <w:shd w:val="clear" w:color="auto" w:fill="auto"/>
          </w:tcPr>
          <w:p w14:paraId="6A54DCBC"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54A507F0" w14:textId="5D76246B" w:rsidR="003445A1" w:rsidRPr="00A51E6D" w:rsidRDefault="003445A1" w:rsidP="00464052">
            <w:pPr>
              <w:keepNext/>
              <w:spacing w:after="0" w:line="240" w:lineRule="auto"/>
              <w:jc w:val="both"/>
              <w:rPr>
                <w:rFonts w:ascii="Times New Roman" w:eastAsia="SimSun" w:hAnsi="Times New Roman"/>
                <w:bCs/>
                <w:kern w:val="2"/>
                <w:sz w:val="24"/>
                <w:szCs w:val="24"/>
              </w:rPr>
            </w:pPr>
            <w:r w:rsidRPr="00A51E6D">
              <w:rPr>
                <w:rFonts w:ascii="Times New Roman" w:hAnsi="Times New Roman"/>
                <w:lang w:val="kk-KZ"/>
              </w:rPr>
              <w:t>Обеспечение обучающихся магнитных МКШ подвозом к опорным школам, питанием и проживанием</w:t>
            </w:r>
          </w:p>
        </w:tc>
        <w:tc>
          <w:tcPr>
            <w:tcW w:w="665" w:type="dxa"/>
            <w:gridSpan w:val="2"/>
            <w:shd w:val="clear" w:color="auto" w:fill="auto"/>
          </w:tcPr>
          <w:p w14:paraId="5A2E74C0"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4341DF8A" w14:textId="186013B6"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информация в МОН</w:t>
            </w:r>
          </w:p>
        </w:tc>
        <w:tc>
          <w:tcPr>
            <w:tcW w:w="941" w:type="dxa"/>
            <w:shd w:val="clear" w:color="auto" w:fill="auto"/>
          </w:tcPr>
          <w:p w14:paraId="5129794A" w14:textId="38E0E3BE"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сентябрь-июнь  2020-2025 годов</w:t>
            </w:r>
          </w:p>
        </w:tc>
        <w:tc>
          <w:tcPr>
            <w:tcW w:w="1183" w:type="dxa"/>
            <w:shd w:val="clear" w:color="auto" w:fill="auto"/>
          </w:tcPr>
          <w:p w14:paraId="3F1EE2A6" w14:textId="268DB376"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МИО</w:t>
            </w:r>
          </w:p>
        </w:tc>
        <w:tc>
          <w:tcPr>
            <w:tcW w:w="9205" w:type="dxa"/>
            <w:gridSpan w:val="27"/>
            <w:shd w:val="clear" w:color="auto" w:fill="auto"/>
          </w:tcPr>
          <w:p w14:paraId="7BD58124" w14:textId="2744CF52"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з</w:t>
            </w:r>
            <w:r w:rsidRPr="00A51E6D">
              <w:rPr>
                <w:rFonts w:ascii="Times New Roman" w:hAnsi="Times New Roman"/>
                <w:sz w:val="24"/>
                <w:szCs w:val="24"/>
              </w:rPr>
              <w:t>а счет средств местного бюджета</w:t>
            </w:r>
          </w:p>
        </w:tc>
      </w:tr>
      <w:tr w:rsidR="0012161C" w:rsidRPr="00A51E6D" w14:paraId="1781A481" w14:textId="77777777" w:rsidTr="006B2A29">
        <w:tc>
          <w:tcPr>
            <w:tcW w:w="573" w:type="dxa"/>
            <w:shd w:val="clear" w:color="auto" w:fill="auto"/>
          </w:tcPr>
          <w:p w14:paraId="348A822D"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40B0C91F" w14:textId="35F04F84" w:rsidR="003445A1" w:rsidRPr="00A51E6D" w:rsidRDefault="003445A1" w:rsidP="00464052">
            <w:pPr>
              <w:keepNext/>
              <w:spacing w:after="0" w:line="240" w:lineRule="auto"/>
              <w:jc w:val="both"/>
              <w:rPr>
                <w:rFonts w:ascii="Times New Roman" w:hAnsi="Times New Roman"/>
                <w:lang w:val="kk-KZ"/>
              </w:rPr>
            </w:pPr>
            <w:bookmarkStart w:id="5" w:name="_Hlk25615809"/>
            <w:r w:rsidRPr="00A51E6D">
              <w:rPr>
                <w:rFonts w:ascii="Times New Roman" w:hAnsi="Times New Roman"/>
                <w:lang w:val="kk-KZ"/>
              </w:rPr>
              <w:t>Строительство интернатов (</w:t>
            </w:r>
            <w:r w:rsidRPr="00A51E6D">
              <w:rPr>
                <w:rFonts w:ascii="Times New Roman" w:hAnsi="Times New Roman"/>
                <w:lang w:val="en-US"/>
              </w:rPr>
              <w:t>boarding</w:t>
            </w:r>
            <w:r w:rsidRPr="00A51E6D">
              <w:rPr>
                <w:rFonts w:ascii="Times New Roman" w:hAnsi="Times New Roman"/>
              </w:rPr>
              <w:t xml:space="preserve"> </w:t>
            </w:r>
            <w:r w:rsidRPr="00A51E6D">
              <w:rPr>
                <w:rFonts w:ascii="Times New Roman" w:hAnsi="Times New Roman"/>
                <w:lang w:val="en-US"/>
              </w:rPr>
              <w:t>school</w:t>
            </w:r>
            <w:r w:rsidRPr="00A51E6D">
              <w:rPr>
                <w:rFonts w:ascii="Times New Roman" w:hAnsi="Times New Roman"/>
                <w:lang w:val="kk-KZ"/>
              </w:rPr>
              <w:t>) при опорных школах</w:t>
            </w:r>
            <w:bookmarkEnd w:id="5"/>
          </w:p>
        </w:tc>
        <w:tc>
          <w:tcPr>
            <w:tcW w:w="665" w:type="dxa"/>
            <w:gridSpan w:val="2"/>
            <w:shd w:val="clear" w:color="auto" w:fill="auto"/>
          </w:tcPr>
          <w:p w14:paraId="59207CC2" w14:textId="5F275B3C"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lang w:val="kk-KZ"/>
              </w:rPr>
              <w:t>млн. тг.</w:t>
            </w:r>
          </w:p>
        </w:tc>
        <w:tc>
          <w:tcPr>
            <w:tcW w:w="1321" w:type="dxa"/>
            <w:gridSpan w:val="2"/>
            <w:shd w:val="clear" w:color="auto" w:fill="auto"/>
          </w:tcPr>
          <w:p w14:paraId="4E5EF7CA" w14:textId="03E3F64D"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информация в МОН</w:t>
            </w:r>
          </w:p>
        </w:tc>
        <w:tc>
          <w:tcPr>
            <w:tcW w:w="941" w:type="dxa"/>
            <w:shd w:val="clear" w:color="auto" w:fill="auto"/>
          </w:tcPr>
          <w:p w14:paraId="2C54EE01" w14:textId="5B6C91DB"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сентябрь-июнь  2020-2025 годов</w:t>
            </w:r>
          </w:p>
        </w:tc>
        <w:tc>
          <w:tcPr>
            <w:tcW w:w="1183" w:type="dxa"/>
            <w:shd w:val="clear" w:color="auto" w:fill="auto"/>
          </w:tcPr>
          <w:p w14:paraId="513B6C3C" w14:textId="6F246D00"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МИО</w:t>
            </w:r>
          </w:p>
        </w:tc>
        <w:tc>
          <w:tcPr>
            <w:tcW w:w="1104" w:type="dxa"/>
            <w:gridSpan w:val="4"/>
            <w:shd w:val="clear" w:color="auto" w:fill="auto"/>
          </w:tcPr>
          <w:p w14:paraId="6FB42BC3"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1021" w:type="dxa"/>
            <w:gridSpan w:val="4"/>
            <w:shd w:val="clear" w:color="auto" w:fill="auto"/>
          </w:tcPr>
          <w:p w14:paraId="6DFFBC3E" w14:textId="63768F29"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lang w:val="kk-KZ"/>
              </w:rPr>
              <w:t>16 236</w:t>
            </w:r>
          </w:p>
        </w:tc>
        <w:tc>
          <w:tcPr>
            <w:tcW w:w="1014" w:type="dxa"/>
            <w:gridSpan w:val="3"/>
            <w:shd w:val="clear" w:color="auto" w:fill="auto"/>
          </w:tcPr>
          <w:p w14:paraId="06E57FA7" w14:textId="565F02F7"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lang w:val="kk-KZ"/>
              </w:rPr>
              <w:t>15 773</w:t>
            </w:r>
          </w:p>
        </w:tc>
        <w:tc>
          <w:tcPr>
            <w:tcW w:w="1017" w:type="dxa"/>
            <w:gridSpan w:val="4"/>
            <w:shd w:val="clear" w:color="auto" w:fill="auto"/>
          </w:tcPr>
          <w:p w14:paraId="2D5ED727" w14:textId="1601AD3A"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lang w:val="kk-KZ"/>
              </w:rPr>
              <w:t>8 350</w:t>
            </w:r>
          </w:p>
        </w:tc>
        <w:tc>
          <w:tcPr>
            <w:tcW w:w="1011" w:type="dxa"/>
            <w:gridSpan w:val="2"/>
            <w:shd w:val="clear" w:color="auto" w:fill="auto"/>
          </w:tcPr>
          <w:p w14:paraId="2A70B076" w14:textId="595F4856"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lang w:val="kk-KZ"/>
              </w:rPr>
              <w:t>6 495</w:t>
            </w:r>
          </w:p>
        </w:tc>
        <w:tc>
          <w:tcPr>
            <w:tcW w:w="1011" w:type="dxa"/>
            <w:gridSpan w:val="3"/>
            <w:shd w:val="clear" w:color="auto" w:fill="auto"/>
          </w:tcPr>
          <w:p w14:paraId="402E68AC" w14:textId="3766E2E9" w:rsidR="003445A1" w:rsidRPr="00A51E6D" w:rsidRDefault="003445A1" w:rsidP="00464052">
            <w:pPr>
              <w:pStyle w:val="a4"/>
              <w:spacing w:before="0" w:beforeAutospacing="0" w:after="0" w:afterAutospacing="0"/>
              <w:jc w:val="center"/>
              <w:rPr>
                <w:lang w:val="ru-RU"/>
              </w:rPr>
            </w:pPr>
            <w:r w:rsidRPr="00A51E6D">
              <w:rPr>
                <w:lang w:val="kk-KZ"/>
              </w:rPr>
              <w:t>6 031</w:t>
            </w:r>
          </w:p>
        </w:tc>
        <w:tc>
          <w:tcPr>
            <w:tcW w:w="1009" w:type="dxa"/>
            <w:gridSpan w:val="2"/>
            <w:shd w:val="clear" w:color="auto" w:fill="auto"/>
          </w:tcPr>
          <w:p w14:paraId="4F72651A" w14:textId="011BCC0E"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rPr>
              <w:t>52 885</w:t>
            </w:r>
          </w:p>
        </w:tc>
        <w:tc>
          <w:tcPr>
            <w:tcW w:w="1011" w:type="dxa"/>
            <w:gridSpan w:val="3"/>
            <w:shd w:val="clear" w:color="auto" w:fill="auto"/>
          </w:tcPr>
          <w:p w14:paraId="226FEC89" w14:textId="77777777"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РБ</w:t>
            </w:r>
          </w:p>
          <w:p w14:paraId="729D6F62" w14:textId="77777777" w:rsidR="003445A1" w:rsidRPr="00A51E6D" w:rsidRDefault="003445A1" w:rsidP="00464052">
            <w:pPr>
              <w:pStyle w:val="a6"/>
              <w:keepNext/>
              <w:suppressAutoHyphens/>
              <w:jc w:val="center"/>
              <w:rPr>
                <w:rFonts w:ascii="Times New Roman" w:hAnsi="Times New Roman"/>
                <w:sz w:val="24"/>
                <w:szCs w:val="24"/>
                <w:lang w:eastAsia="ru-RU"/>
              </w:rPr>
            </w:pPr>
          </w:p>
        </w:tc>
        <w:tc>
          <w:tcPr>
            <w:tcW w:w="1007" w:type="dxa"/>
            <w:gridSpan w:val="2"/>
            <w:shd w:val="clear" w:color="auto" w:fill="auto"/>
          </w:tcPr>
          <w:p w14:paraId="1CC6F3BF" w14:textId="3AD20722"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099</w:t>
            </w:r>
          </w:p>
        </w:tc>
      </w:tr>
      <w:tr w:rsidR="0012161C" w:rsidRPr="00A51E6D" w14:paraId="33C4B8C6" w14:textId="77777777" w:rsidTr="006B2A29">
        <w:tc>
          <w:tcPr>
            <w:tcW w:w="573" w:type="dxa"/>
            <w:shd w:val="clear" w:color="auto" w:fill="auto"/>
          </w:tcPr>
          <w:p w14:paraId="3AE5122F"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00F75F1C" w14:textId="24B1CCB6" w:rsidR="003445A1" w:rsidRPr="00A51E6D" w:rsidRDefault="003445A1" w:rsidP="00464052">
            <w:pPr>
              <w:keepNext/>
              <w:spacing w:after="0" w:line="240" w:lineRule="auto"/>
              <w:jc w:val="both"/>
              <w:rPr>
                <w:rFonts w:ascii="Times New Roman" w:hAnsi="Times New Roman"/>
                <w:lang w:val="kk-KZ"/>
              </w:rPr>
            </w:pPr>
            <w:r w:rsidRPr="00A51E6D">
              <w:rPr>
                <w:rFonts w:ascii="Times New Roman" w:hAnsi="Times New Roman"/>
              </w:rPr>
              <w:t>Обновление, п</w:t>
            </w:r>
            <w:r w:rsidRPr="00A51E6D">
              <w:rPr>
                <w:rFonts w:ascii="Times New Roman" w:hAnsi="Times New Roman"/>
              </w:rPr>
              <w:t>о</w:t>
            </w:r>
            <w:r w:rsidRPr="00A51E6D">
              <w:rPr>
                <w:rFonts w:ascii="Times New Roman" w:hAnsi="Times New Roman"/>
              </w:rPr>
              <w:t>полнение парка автотранспорта, осуществляющего подвоз детей, в том числе через ГЧП</w:t>
            </w:r>
          </w:p>
        </w:tc>
        <w:tc>
          <w:tcPr>
            <w:tcW w:w="665" w:type="dxa"/>
            <w:gridSpan w:val="2"/>
            <w:shd w:val="clear" w:color="auto" w:fill="auto"/>
            <w:vAlign w:val="center"/>
          </w:tcPr>
          <w:p w14:paraId="2D0853F8" w14:textId="77777777" w:rsidR="003445A1" w:rsidRPr="00A51E6D" w:rsidRDefault="003445A1" w:rsidP="00464052">
            <w:pPr>
              <w:pStyle w:val="a6"/>
              <w:keepNext/>
              <w:suppressAutoHyphens/>
              <w:jc w:val="center"/>
              <w:rPr>
                <w:rFonts w:ascii="Times New Roman" w:hAnsi="Times New Roman"/>
                <w:lang w:val="kk-KZ"/>
              </w:rPr>
            </w:pPr>
          </w:p>
        </w:tc>
        <w:tc>
          <w:tcPr>
            <w:tcW w:w="1321" w:type="dxa"/>
            <w:gridSpan w:val="2"/>
            <w:shd w:val="clear" w:color="auto" w:fill="auto"/>
          </w:tcPr>
          <w:p w14:paraId="338A1DAC" w14:textId="54073390"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rPr>
              <w:t>информация в МОН</w:t>
            </w:r>
          </w:p>
        </w:tc>
        <w:tc>
          <w:tcPr>
            <w:tcW w:w="941" w:type="dxa"/>
            <w:shd w:val="clear" w:color="auto" w:fill="auto"/>
          </w:tcPr>
          <w:p w14:paraId="33520629"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 xml:space="preserve">декабрь </w:t>
            </w:r>
          </w:p>
          <w:p w14:paraId="54A126E3" w14:textId="6CC32D7B"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rPr>
              <w:t>2020-2025</w:t>
            </w:r>
            <w:r w:rsidRPr="00A51E6D">
              <w:rPr>
                <w:rFonts w:ascii="Times New Roman" w:hAnsi="Times New Roman"/>
                <w:sz w:val="24"/>
                <w:szCs w:val="24"/>
                <w:lang w:val="kk-KZ"/>
              </w:rPr>
              <w:t xml:space="preserve"> годов</w:t>
            </w:r>
          </w:p>
        </w:tc>
        <w:tc>
          <w:tcPr>
            <w:tcW w:w="1183" w:type="dxa"/>
            <w:shd w:val="clear" w:color="auto" w:fill="auto"/>
          </w:tcPr>
          <w:p w14:paraId="455DBB07" w14:textId="16B4B8AE"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rPr>
              <w:t>МИО</w:t>
            </w:r>
          </w:p>
        </w:tc>
        <w:tc>
          <w:tcPr>
            <w:tcW w:w="9205" w:type="dxa"/>
            <w:gridSpan w:val="27"/>
            <w:shd w:val="clear" w:color="auto" w:fill="auto"/>
          </w:tcPr>
          <w:p w14:paraId="7D68AD13" w14:textId="3ADAFF56"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rPr>
              <w:t>з</w:t>
            </w:r>
            <w:r w:rsidRPr="00A51E6D">
              <w:rPr>
                <w:rFonts w:ascii="Times New Roman" w:hAnsi="Times New Roman"/>
                <w:sz w:val="24"/>
                <w:szCs w:val="24"/>
              </w:rPr>
              <w:t>а счет средств местного бюджета</w:t>
            </w:r>
          </w:p>
        </w:tc>
      </w:tr>
      <w:tr w:rsidR="0012161C" w:rsidRPr="00A51E6D" w14:paraId="7773F2F9" w14:textId="77777777" w:rsidTr="006B2A29">
        <w:tc>
          <w:tcPr>
            <w:tcW w:w="573" w:type="dxa"/>
            <w:shd w:val="clear" w:color="auto" w:fill="auto"/>
          </w:tcPr>
          <w:p w14:paraId="05173C09"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6766E242" w14:textId="0A08B952" w:rsidR="003445A1" w:rsidRPr="00A51E6D" w:rsidRDefault="003445A1" w:rsidP="00464052">
            <w:pPr>
              <w:keepNext/>
              <w:spacing w:after="0" w:line="240" w:lineRule="auto"/>
              <w:jc w:val="both"/>
              <w:rPr>
                <w:rFonts w:ascii="Times New Roman" w:hAnsi="Times New Roman"/>
              </w:rPr>
            </w:pPr>
            <w:r w:rsidRPr="00A51E6D">
              <w:rPr>
                <w:rFonts w:ascii="Times New Roman" w:hAnsi="Times New Roman"/>
              </w:rPr>
              <w:t>Проведение ре</w:t>
            </w:r>
            <w:r w:rsidRPr="00A51E6D">
              <w:rPr>
                <w:rFonts w:ascii="Times New Roman" w:hAnsi="Times New Roman"/>
              </w:rPr>
              <w:t>с</w:t>
            </w:r>
            <w:r w:rsidRPr="00A51E6D">
              <w:rPr>
                <w:rFonts w:ascii="Times New Roman" w:hAnsi="Times New Roman"/>
              </w:rPr>
              <w:t>публиканской акции «Безопа</w:t>
            </w:r>
            <w:r w:rsidRPr="00A51E6D">
              <w:rPr>
                <w:rFonts w:ascii="Times New Roman" w:hAnsi="Times New Roman"/>
              </w:rPr>
              <w:t>с</w:t>
            </w:r>
            <w:r w:rsidRPr="00A51E6D">
              <w:rPr>
                <w:rFonts w:ascii="Times New Roman" w:hAnsi="Times New Roman"/>
              </w:rPr>
              <w:t>ный школьный автобус» (еж</w:t>
            </w:r>
            <w:r w:rsidRPr="00A51E6D">
              <w:rPr>
                <w:rFonts w:ascii="Times New Roman" w:hAnsi="Times New Roman"/>
              </w:rPr>
              <w:t>е</w:t>
            </w:r>
            <w:r w:rsidRPr="00A51E6D">
              <w:rPr>
                <w:rFonts w:ascii="Times New Roman" w:hAnsi="Times New Roman"/>
              </w:rPr>
              <w:t>годно)</w:t>
            </w:r>
          </w:p>
        </w:tc>
        <w:tc>
          <w:tcPr>
            <w:tcW w:w="665" w:type="dxa"/>
            <w:gridSpan w:val="2"/>
            <w:shd w:val="clear" w:color="auto" w:fill="auto"/>
          </w:tcPr>
          <w:p w14:paraId="7102F8A2" w14:textId="77777777" w:rsidR="003445A1" w:rsidRPr="00A51E6D" w:rsidRDefault="003445A1" w:rsidP="00464052">
            <w:pPr>
              <w:pStyle w:val="a6"/>
              <w:keepNext/>
              <w:suppressAutoHyphens/>
              <w:jc w:val="center"/>
              <w:rPr>
                <w:rFonts w:ascii="Times New Roman" w:hAnsi="Times New Roman"/>
                <w:lang w:val="kk-KZ"/>
              </w:rPr>
            </w:pPr>
          </w:p>
        </w:tc>
        <w:tc>
          <w:tcPr>
            <w:tcW w:w="1321" w:type="dxa"/>
            <w:gridSpan w:val="2"/>
            <w:shd w:val="clear" w:color="auto" w:fill="auto"/>
          </w:tcPr>
          <w:p w14:paraId="1A0945F5" w14:textId="0BBA32F1"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информация в МОН</w:t>
            </w:r>
          </w:p>
        </w:tc>
        <w:tc>
          <w:tcPr>
            <w:tcW w:w="941" w:type="dxa"/>
            <w:shd w:val="clear" w:color="auto" w:fill="auto"/>
          </w:tcPr>
          <w:p w14:paraId="01410B37"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де</w:t>
            </w:r>
            <w:r w:rsidRPr="00A51E6D">
              <w:rPr>
                <w:rFonts w:ascii="Times New Roman" w:hAnsi="Times New Roman"/>
                <w:sz w:val="24"/>
                <w:szCs w:val="24"/>
              </w:rPr>
              <w:t>кабрь</w:t>
            </w:r>
          </w:p>
          <w:p w14:paraId="70CD7914" w14:textId="3757F148"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2020-2025</w:t>
            </w:r>
            <w:r w:rsidRPr="00A51E6D">
              <w:rPr>
                <w:rFonts w:ascii="Times New Roman" w:hAnsi="Times New Roman"/>
                <w:sz w:val="24"/>
                <w:szCs w:val="24"/>
                <w:lang w:val="kk-KZ"/>
              </w:rPr>
              <w:t xml:space="preserve"> годов</w:t>
            </w:r>
          </w:p>
        </w:tc>
        <w:tc>
          <w:tcPr>
            <w:tcW w:w="1183" w:type="dxa"/>
            <w:shd w:val="clear" w:color="auto" w:fill="auto"/>
          </w:tcPr>
          <w:p w14:paraId="15AAF37F" w14:textId="43D028C1"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МИО</w:t>
            </w:r>
          </w:p>
        </w:tc>
        <w:tc>
          <w:tcPr>
            <w:tcW w:w="9205" w:type="dxa"/>
            <w:gridSpan w:val="27"/>
            <w:shd w:val="clear" w:color="auto" w:fill="auto"/>
          </w:tcPr>
          <w:p w14:paraId="04BD9118" w14:textId="20B4F9A9"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rPr>
              <w:t>не требуется</w:t>
            </w:r>
          </w:p>
        </w:tc>
      </w:tr>
      <w:tr w:rsidR="0012161C" w:rsidRPr="00A51E6D" w14:paraId="16280676" w14:textId="77777777" w:rsidTr="006B2A29">
        <w:tc>
          <w:tcPr>
            <w:tcW w:w="573" w:type="dxa"/>
            <w:shd w:val="clear" w:color="auto" w:fill="auto"/>
          </w:tcPr>
          <w:p w14:paraId="701404E1"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4B0C19A8" w14:textId="1D9E34AF" w:rsidR="003445A1" w:rsidRPr="00A51E6D" w:rsidRDefault="003445A1" w:rsidP="00464052">
            <w:pPr>
              <w:keepNext/>
              <w:spacing w:after="0" w:line="240" w:lineRule="auto"/>
              <w:jc w:val="both"/>
              <w:rPr>
                <w:rFonts w:ascii="Times New Roman" w:hAnsi="Times New Roman"/>
              </w:rPr>
            </w:pPr>
            <w:r w:rsidRPr="00A51E6D">
              <w:rPr>
                <w:rFonts w:ascii="Times New Roman" w:eastAsia="SimSun" w:hAnsi="Times New Roman"/>
                <w:bCs/>
                <w:kern w:val="2"/>
                <w:sz w:val="24"/>
                <w:szCs w:val="24"/>
              </w:rPr>
              <w:t>Внедрение п</w:t>
            </w:r>
            <w:r w:rsidRPr="00A51E6D">
              <w:rPr>
                <w:rFonts w:ascii="Times New Roman" w:eastAsia="SimSun" w:hAnsi="Times New Roman"/>
                <w:bCs/>
                <w:kern w:val="2"/>
                <w:sz w:val="24"/>
                <w:szCs w:val="24"/>
              </w:rPr>
              <w:t>и</w:t>
            </w:r>
            <w:r w:rsidRPr="00A51E6D">
              <w:rPr>
                <w:rFonts w:ascii="Times New Roman" w:eastAsia="SimSun" w:hAnsi="Times New Roman"/>
                <w:bCs/>
                <w:kern w:val="2"/>
                <w:sz w:val="24"/>
                <w:szCs w:val="24"/>
              </w:rPr>
              <w:t>лотного проекта «Школа-спутник» с це</w:t>
            </w:r>
            <w:r w:rsidRPr="00A51E6D">
              <w:rPr>
                <w:rFonts w:ascii="Times New Roman" w:eastAsia="SimSun" w:hAnsi="Times New Roman"/>
                <w:bCs/>
                <w:kern w:val="2"/>
                <w:sz w:val="24"/>
                <w:szCs w:val="24"/>
              </w:rPr>
              <w:t>н</w:t>
            </w:r>
            <w:r w:rsidRPr="00A51E6D">
              <w:rPr>
                <w:rFonts w:ascii="Times New Roman" w:eastAsia="SimSun" w:hAnsi="Times New Roman"/>
                <w:bCs/>
                <w:kern w:val="2"/>
                <w:sz w:val="24"/>
                <w:szCs w:val="24"/>
              </w:rPr>
              <w:t>трализованным управлением</w:t>
            </w:r>
          </w:p>
        </w:tc>
        <w:tc>
          <w:tcPr>
            <w:tcW w:w="665" w:type="dxa"/>
            <w:gridSpan w:val="2"/>
            <w:shd w:val="clear" w:color="auto" w:fill="auto"/>
          </w:tcPr>
          <w:p w14:paraId="2A412DDB" w14:textId="77777777" w:rsidR="003445A1" w:rsidRPr="00A51E6D" w:rsidRDefault="003445A1" w:rsidP="00464052">
            <w:pPr>
              <w:pStyle w:val="a6"/>
              <w:keepNext/>
              <w:suppressAutoHyphens/>
              <w:jc w:val="center"/>
              <w:rPr>
                <w:rFonts w:ascii="Times New Roman" w:hAnsi="Times New Roman"/>
                <w:lang w:val="kk-KZ"/>
              </w:rPr>
            </w:pPr>
          </w:p>
        </w:tc>
        <w:tc>
          <w:tcPr>
            <w:tcW w:w="1321" w:type="dxa"/>
            <w:gridSpan w:val="2"/>
            <w:shd w:val="clear" w:color="auto" w:fill="auto"/>
          </w:tcPr>
          <w:p w14:paraId="2188ECA6" w14:textId="5957CECD"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eastAsia="ru-RU"/>
              </w:rPr>
              <w:t>информация в МОН</w:t>
            </w:r>
          </w:p>
        </w:tc>
        <w:tc>
          <w:tcPr>
            <w:tcW w:w="941" w:type="dxa"/>
            <w:shd w:val="clear" w:color="auto" w:fill="auto"/>
          </w:tcPr>
          <w:p w14:paraId="1CEB57BA" w14:textId="18A5754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eastAsia="ru-RU"/>
              </w:rPr>
              <w:t>сентябрь 2021-2025 годов</w:t>
            </w:r>
          </w:p>
        </w:tc>
        <w:tc>
          <w:tcPr>
            <w:tcW w:w="1183" w:type="dxa"/>
            <w:shd w:val="clear" w:color="auto" w:fill="auto"/>
          </w:tcPr>
          <w:p w14:paraId="1E90E05D" w14:textId="77777777"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МИО</w:t>
            </w:r>
          </w:p>
          <w:p w14:paraId="0B912FA0" w14:textId="77777777" w:rsidR="003445A1" w:rsidRPr="00A51E6D" w:rsidRDefault="003445A1" w:rsidP="00464052">
            <w:pPr>
              <w:pStyle w:val="a6"/>
              <w:keepNext/>
              <w:suppressAutoHyphens/>
              <w:jc w:val="center"/>
              <w:rPr>
                <w:rFonts w:ascii="Times New Roman" w:hAnsi="Times New Roman"/>
                <w:sz w:val="24"/>
                <w:szCs w:val="24"/>
              </w:rPr>
            </w:pPr>
          </w:p>
        </w:tc>
        <w:tc>
          <w:tcPr>
            <w:tcW w:w="9205" w:type="dxa"/>
            <w:gridSpan w:val="27"/>
            <w:shd w:val="clear" w:color="auto" w:fill="auto"/>
          </w:tcPr>
          <w:p w14:paraId="1977709D" w14:textId="4812D57B"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rPr>
              <w:t>з</w:t>
            </w:r>
            <w:r w:rsidRPr="00A51E6D">
              <w:rPr>
                <w:rFonts w:ascii="Times New Roman" w:hAnsi="Times New Roman"/>
                <w:sz w:val="24"/>
                <w:szCs w:val="24"/>
              </w:rPr>
              <w:t>а счет средств местного бюджета</w:t>
            </w:r>
          </w:p>
        </w:tc>
      </w:tr>
      <w:tr w:rsidR="0012161C" w:rsidRPr="00A51E6D" w14:paraId="0590BBA8" w14:textId="77777777" w:rsidTr="006B2A29">
        <w:tc>
          <w:tcPr>
            <w:tcW w:w="573" w:type="dxa"/>
            <w:shd w:val="clear" w:color="auto" w:fill="auto"/>
          </w:tcPr>
          <w:p w14:paraId="6F77FC61"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6919F5BE" w14:textId="7061B6C8" w:rsidR="003445A1" w:rsidRPr="00A51E6D" w:rsidRDefault="003445A1" w:rsidP="00464052">
            <w:pPr>
              <w:keepNext/>
              <w:spacing w:after="0" w:line="240" w:lineRule="auto"/>
              <w:jc w:val="both"/>
              <w:rPr>
                <w:rFonts w:ascii="Times New Roman" w:eastAsia="SimSun" w:hAnsi="Times New Roman"/>
                <w:bCs/>
                <w:kern w:val="2"/>
                <w:sz w:val="24"/>
                <w:szCs w:val="24"/>
              </w:rPr>
            </w:pPr>
            <w:r w:rsidRPr="00A51E6D">
              <w:rPr>
                <w:rFonts w:ascii="Times New Roman" w:eastAsia="SimSun" w:hAnsi="Times New Roman"/>
                <w:bCs/>
                <w:kern w:val="2"/>
                <w:sz w:val="24"/>
                <w:szCs w:val="24"/>
                <w:lang w:val="kk-KZ"/>
              </w:rPr>
              <w:t>М</w:t>
            </w:r>
            <w:r w:rsidRPr="00A51E6D">
              <w:rPr>
                <w:rFonts w:ascii="Times New Roman" w:eastAsia="SimSun" w:hAnsi="Times New Roman"/>
                <w:bCs/>
                <w:kern w:val="2"/>
                <w:sz w:val="24"/>
                <w:szCs w:val="24"/>
              </w:rPr>
              <w:t>одернизаци</w:t>
            </w:r>
            <w:r w:rsidR="00C93178" w:rsidRPr="00A51E6D">
              <w:rPr>
                <w:rFonts w:ascii="Times New Roman" w:eastAsia="SimSun" w:hAnsi="Times New Roman"/>
                <w:bCs/>
                <w:kern w:val="2"/>
                <w:sz w:val="24"/>
                <w:szCs w:val="24"/>
              </w:rPr>
              <w:t>я</w:t>
            </w:r>
            <w:r w:rsidRPr="00A51E6D">
              <w:rPr>
                <w:rFonts w:ascii="Times New Roman" w:eastAsia="SimSun" w:hAnsi="Times New Roman"/>
                <w:bCs/>
                <w:kern w:val="2"/>
                <w:sz w:val="24"/>
                <w:szCs w:val="24"/>
              </w:rPr>
              <w:t xml:space="preserve"> </w:t>
            </w:r>
            <w:r w:rsidRPr="00A51E6D">
              <w:rPr>
                <w:rFonts w:ascii="Times New Roman" w:eastAsia="SimSun" w:hAnsi="Times New Roman"/>
                <w:bCs/>
                <w:kern w:val="2"/>
                <w:sz w:val="24"/>
                <w:szCs w:val="24"/>
              </w:rPr>
              <w:lastRenderedPageBreak/>
              <w:t>интернатов в организациях образования, улучшени</w:t>
            </w:r>
            <w:r w:rsidRPr="00A51E6D">
              <w:rPr>
                <w:rFonts w:ascii="Times New Roman" w:eastAsia="SimSun" w:hAnsi="Times New Roman"/>
                <w:bCs/>
                <w:kern w:val="2"/>
                <w:sz w:val="24"/>
                <w:szCs w:val="24"/>
                <w:lang w:val="kk-KZ"/>
              </w:rPr>
              <w:t>е</w:t>
            </w:r>
            <w:r w:rsidRPr="00A51E6D">
              <w:rPr>
                <w:rFonts w:ascii="Times New Roman" w:eastAsia="SimSun" w:hAnsi="Times New Roman"/>
                <w:bCs/>
                <w:kern w:val="2"/>
                <w:sz w:val="24"/>
                <w:szCs w:val="24"/>
              </w:rPr>
              <w:t xml:space="preserve"> условий преб</w:t>
            </w:r>
            <w:r w:rsidRPr="00A51E6D">
              <w:rPr>
                <w:rFonts w:ascii="Times New Roman" w:eastAsia="SimSun" w:hAnsi="Times New Roman"/>
                <w:bCs/>
                <w:kern w:val="2"/>
                <w:sz w:val="24"/>
                <w:szCs w:val="24"/>
              </w:rPr>
              <w:t>ы</w:t>
            </w:r>
            <w:r w:rsidRPr="00A51E6D">
              <w:rPr>
                <w:rFonts w:ascii="Times New Roman" w:eastAsia="SimSun" w:hAnsi="Times New Roman"/>
                <w:bCs/>
                <w:kern w:val="2"/>
                <w:sz w:val="24"/>
                <w:szCs w:val="24"/>
              </w:rPr>
              <w:t>вания в них, в том числе за счет механизмов ГЧП</w:t>
            </w:r>
          </w:p>
        </w:tc>
        <w:tc>
          <w:tcPr>
            <w:tcW w:w="665" w:type="dxa"/>
            <w:gridSpan w:val="2"/>
            <w:shd w:val="clear" w:color="auto" w:fill="auto"/>
          </w:tcPr>
          <w:p w14:paraId="23F5786E" w14:textId="77777777" w:rsidR="003445A1" w:rsidRPr="00A51E6D" w:rsidRDefault="003445A1" w:rsidP="00464052">
            <w:pPr>
              <w:pStyle w:val="a6"/>
              <w:keepNext/>
              <w:suppressAutoHyphens/>
              <w:jc w:val="center"/>
              <w:rPr>
                <w:rFonts w:ascii="Times New Roman" w:hAnsi="Times New Roman"/>
                <w:lang w:val="kk-KZ"/>
              </w:rPr>
            </w:pPr>
          </w:p>
        </w:tc>
        <w:tc>
          <w:tcPr>
            <w:tcW w:w="1321" w:type="dxa"/>
            <w:gridSpan w:val="2"/>
            <w:shd w:val="clear" w:color="auto" w:fill="auto"/>
          </w:tcPr>
          <w:p w14:paraId="1B19D7D9" w14:textId="1895AFD9"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информац</w:t>
            </w:r>
            <w:r w:rsidRPr="00A51E6D">
              <w:rPr>
                <w:rFonts w:ascii="Times New Roman" w:hAnsi="Times New Roman"/>
                <w:sz w:val="24"/>
                <w:szCs w:val="24"/>
                <w:lang w:val="kk-KZ" w:eastAsia="ru-RU"/>
              </w:rPr>
              <w:lastRenderedPageBreak/>
              <w:t>ия в МОН</w:t>
            </w:r>
          </w:p>
        </w:tc>
        <w:tc>
          <w:tcPr>
            <w:tcW w:w="941" w:type="dxa"/>
            <w:shd w:val="clear" w:color="auto" w:fill="auto"/>
          </w:tcPr>
          <w:p w14:paraId="4187D7BF" w14:textId="77777777"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lastRenderedPageBreak/>
              <w:t>декабр</w:t>
            </w:r>
            <w:r w:rsidRPr="00A51E6D">
              <w:rPr>
                <w:rFonts w:ascii="Times New Roman" w:hAnsi="Times New Roman"/>
                <w:sz w:val="24"/>
                <w:szCs w:val="24"/>
                <w:lang w:val="kk-KZ" w:eastAsia="ru-RU"/>
              </w:rPr>
              <w:lastRenderedPageBreak/>
              <w:t xml:space="preserve">ь </w:t>
            </w:r>
          </w:p>
          <w:p w14:paraId="497A6909" w14:textId="136C91E8"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2020-2025 годов</w:t>
            </w:r>
          </w:p>
        </w:tc>
        <w:tc>
          <w:tcPr>
            <w:tcW w:w="1183" w:type="dxa"/>
            <w:shd w:val="clear" w:color="auto" w:fill="auto"/>
          </w:tcPr>
          <w:p w14:paraId="47262AC0" w14:textId="77777777"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lastRenderedPageBreak/>
              <w:t>МИО</w:t>
            </w:r>
          </w:p>
          <w:p w14:paraId="781C69DD" w14:textId="77777777" w:rsidR="003445A1" w:rsidRPr="00A51E6D" w:rsidRDefault="003445A1" w:rsidP="00464052">
            <w:pPr>
              <w:pStyle w:val="a6"/>
              <w:keepNext/>
              <w:suppressAutoHyphens/>
              <w:jc w:val="center"/>
              <w:rPr>
                <w:rFonts w:ascii="Times New Roman" w:hAnsi="Times New Roman"/>
                <w:sz w:val="24"/>
                <w:szCs w:val="24"/>
                <w:lang w:val="kk-KZ" w:eastAsia="ru-RU"/>
              </w:rPr>
            </w:pPr>
          </w:p>
        </w:tc>
        <w:tc>
          <w:tcPr>
            <w:tcW w:w="9205" w:type="dxa"/>
            <w:gridSpan w:val="27"/>
            <w:shd w:val="clear" w:color="auto" w:fill="auto"/>
          </w:tcPr>
          <w:p w14:paraId="0380F702" w14:textId="110913B2"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rPr>
              <w:lastRenderedPageBreak/>
              <w:t>з</w:t>
            </w:r>
            <w:r w:rsidRPr="00A51E6D">
              <w:rPr>
                <w:rFonts w:ascii="Times New Roman" w:hAnsi="Times New Roman"/>
                <w:sz w:val="24"/>
                <w:szCs w:val="24"/>
              </w:rPr>
              <w:t>а счет средств местного бюджета</w:t>
            </w:r>
          </w:p>
        </w:tc>
      </w:tr>
      <w:tr w:rsidR="0012161C" w:rsidRPr="00A51E6D" w14:paraId="7065FC1E" w14:textId="77777777" w:rsidTr="006B2A29">
        <w:tc>
          <w:tcPr>
            <w:tcW w:w="573" w:type="dxa"/>
            <w:shd w:val="clear" w:color="auto" w:fill="auto"/>
          </w:tcPr>
          <w:p w14:paraId="26C4628B"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57053620" w14:textId="4032B440" w:rsidR="003445A1" w:rsidRPr="00A51E6D" w:rsidRDefault="003445A1" w:rsidP="00464052">
            <w:pPr>
              <w:keepNext/>
              <w:spacing w:after="0" w:line="240" w:lineRule="auto"/>
              <w:jc w:val="both"/>
              <w:rPr>
                <w:rFonts w:ascii="Times New Roman" w:eastAsia="SimSun" w:hAnsi="Times New Roman"/>
                <w:bCs/>
                <w:kern w:val="2"/>
                <w:sz w:val="24"/>
                <w:szCs w:val="24"/>
                <w:lang w:val="kk-KZ"/>
              </w:rPr>
            </w:pPr>
            <w:r w:rsidRPr="00A51E6D">
              <w:rPr>
                <w:rFonts w:ascii="Times New Roman" w:hAnsi="Times New Roman"/>
                <w:sz w:val="24"/>
                <w:szCs w:val="24"/>
                <w:lang w:eastAsia="ru-RU"/>
              </w:rPr>
              <w:t>Оснащение школ предме</w:t>
            </w:r>
            <w:r w:rsidRPr="00A51E6D">
              <w:rPr>
                <w:rFonts w:ascii="Times New Roman" w:hAnsi="Times New Roman"/>
                <w:sz w:val="24"/>
                <w:szCs w:val="24"/>
                <w:lang w:eastAsia="ru-RU"/>
              </w:rPr>
              <w:t>т</w:t>
            </w:r>
            <w:r w:rsidRPr="00A51E6D">
              <w:rPr>
                <w:rFonts w:ascii="Times New Roman" w:hAnsi="Times New Roman"/>
                <w:sz w:val="24"/>
                <w:szCs w:val="24"/>
                <w:lang w:eastAsia="ru-RU"/>
              </w:rPr>
              <w:t>ными кабинет</w:t>
            </w:r>
            <w:r w:rsidRPr="00A51E6D">
              <w:rPr>
                <w:rFonts w:ascii="Times New Roman" w:hAnsi="Times New Roman"/>
                <w:sz w:val="24"/>
                <w:szCs w:val="24"/>
                <w:lang w:eastAsia="ru-RU"/>
              </w:rPr>
              <w:t>а</w:t>
            </w:r>
            <w:r w:rsidRPr="00A51E6D">
              <w:rPr>
                <w:rFonts w:ascii="Times New Roman" w:hAnsi="Times New Roman"/>
                <w:sz w:val="24"/>
                <w:szCs w:val="24"/>
                <w:lang w:eastAsia="ru-RU"/>
              </w:rPr>
              <w:t>ми, в том числе</w:t>
            </w:r>
            <w:r w:rsidRPr="00A51E6D">
              <w:rPr>
                <w:rFonts w:ascii="Times New Roman" w:hAnsi="Times New Roman"/>
                <w:sz w:val="24"/>
                <w:szCs w:val="24"/>
                <w:lang w:val="kk-KZ" w:eastAsia="ru-RU"/>
              </w:rPr>
              <w:t xml:space="preserve"> </w:t>
            </w:r>
            <w:r w:rsidRPr="00A51E6D">
              <w:rPr>
                <w:rFonts w:ascii="Times New Roman" w:hAnsi="Times New Roman"/>
                <w:sz w:val="24"/>
                <w:szCs w:val="24"/>
                <w:lang w:val="en-US" w:eastAsia="ru-RU"/>
              </w:rPr>
              <w:t>STEM</w:t>
            </w:r>
            <w:r w:rsidR="00B5450C" w:rsidRPr="00A51E6D">
              <w:rPr>
                <w:rFonts w:ascii="Times New Roman" w:hAnsi="Times New Roman"/>
                <w:sz w:val="24"/>
                <w:szCs w:val="24"/>
                <w:lang w:eastAsia="ru-RU"/>
              </w:rPr>
              <w:t>-</w:t>
            </w:r>
            <w:r w:rsidRPr="00A51E6D">
              <w:rPr>
                <w:rFonts w:ascii="Times New Roman" w:hAnsi="Times New Roman"/>
                <w:sz w:val="24"/>
                <w:szCs w:val="24"/>
                <w:lang w:val="kk-KZ" w:eastAsia="ru-RU"/>
              </w:rPr>
              <w:t>кабинетами</w:t>
            </w:r>
            <w:r w:rsidRPr="00A51E6D">
              <w:rPr>
                <w:rFonts w:ascii="Times New Roman" w:hAnsi="Times New Roman"/>
                <w:sz w:val="24"/>
                <w:szCs w:val="24"/>
                <w:lang w:eastAsia="ru-RU"/>
              </w:rPr>
              <w:t xml:space="preserve"> </w:t>
            </w:r>
          </w:p>
        </w:tc>
        <w:tc>
          <w:tcPr>
            <w:tcW w:w="665" w:type="dxa"/>
            <w:gridSpan w:val="2"/>
            <w:shd w:val="clear" w:color="auto" w:fill="auto"/>
          </w:tcPr>
          <w:p w14:paraId="7DFA5C56" w14:textId="77777777" w:rsidR="003445A1" w:rsidRPr="00A51E6D" w:rsidRDefault="003445A1" w:rsidP="00464052">
            <w:pPr>
              <w:pStyle w:val="a6"/>
              <w:keepNext/>
              <w:suppressAutoHyphens/>
              <w:jc w:val="center"/>
              <w:rPr>
                <w:rFonts w:ascii="Times New Roman" w:hAnsi="Times New Roman"/>
                <w:lang w:val="kk-KZ"/>
              </w:rPr>
            </w:pPr>
          </w:p>
        </w:tc>
        <w:tc>
          <w:tcPr>
            <w:tcW w:w="1321" w:type="dxa"/>
            <w:gridSpan w:val="2"/>
            <w:shd w:val="clear" w:color="auto" w:fill="auto"/>
          </w:tcPr>
          <w:p w14:paraId="08B552F8" w14:textId="484FE074"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eastAsia="ru-RU"/>
              </w:rPr>
              <w:t xml:space="preserve">информация </w:t>
            </w:r>
            <w:r w:rsidRPr="00A51E6D">
              <w:rPr>
                <w:rFonts w:ascii="Times New Roman" w:hAnsi="Times New Roman"/>
                <w:sz w:val="24"/>
                <w:szCs w:val="24"/>
                <w:lang w:val="kk-KZ" w:eastAsia="ru-RU"/>
              </w:rPr>
              <w:t>в МОН</w:t>
            </w:r>
          </w:p>
        </w:tc>
        <w:tc>
          <w:tcPr>
            <w:tcW w:w="941" w:type="dxa"/>
            <w:shd w:val="clear" w:color="auto" w:fill="auto"/>
          </w:tcPr>
          <w:p w14:paraId="3B62A87E" w14:textId="77777777" w:rsidR="003445A1" w:rsidRPr="00A51E6D" w:rsidRDefault="003445A1" w:rsidP="00464052">
            <w:pPr>
              <w:pStyle w:val="a6"/>
              <w:suppressAutoHyphens/>
              <w:ind w:firstLine="20"/>
              <w:jc w:val="center"/>
              <w:rPr>
                <w:rFonts w:ascii="Times New Roman" w:hAnsi="Times New Roman"/>
                <w:sz w:val="24"/>
                <w:szCs w:val="24"/>
                <w:lang w:val="kk-KZ" w:eastAsia="ru-RU"/>
              </w:rPr>
            </w:pPr>
            <w:r w:rsidRPr="00A51E6D">
              <w:rPr>
                <w:rFonts w:ascii="Times New Roman" w:hAnsi="Times New Roman"/>
                <w:sz w:val="24"/>
                <w:szCs w:val="24"/>
                <w:lang w:val="kk-KZ" w:eastAsia="ru-RU"/>
              </w:rPr>
              <w:t>декабрь</w:t>
            </w:r>
            <w:r w:rsidRPr="00A51E6D">
              <w:rPr>
                <w:rFonts w:ascii="Times New Roman" w:hAnsi="Times New Roman"/>
                <w:sz w:val="24"/>
                <w:szCs w:val="24"/>
                <w:lang w:eastAsia="ru-RU"/>
              </w:rPr>
              <w:t xml:space="preserve"> </w:t>
            </w:r>
          </w:p>
          <w:p w14:paraId="52E6C842" w14:textId="77777777" w:rsidR="003445A1" w:rsidRPr="00A51E6D" w:rsidRDefault="003445A1" w:rsidP="00464052">
            <w:pPr>
              <w:pStyle w:val="a6"/>
              <w:suppressAutoHyphens/>
              <w:ind w:firstLine="20"/>
              <w:jc w:val="center"/>
              <w:rPr>
                <w:rFonts w:ascii="Times New Roman" w:hAnsi="Times New Roman"/>
                <w:sz w:val="24"/>
                <w:szCs w:val="24"/>
                <w:lang w:val="en-US" w:eastAsia="ru-RU"/>
              </w:rPr>
            </w:pPr>
            <w:r w:rsidRPr="00A51E6D">
              <w:rPr>
                <w:rFonts w:ascii="Times New Roman" w:hAnsi="Times New Roman"/>
                <w:sz w:val="24"/>
                <w:szCs w:val="24"/>
                <w:lang w:eastAsia="ru-RU"/>
              </w:rPr>
              <w:t>20</w:t>
            </w:r>
            <w:r w:rsidRPr="00A51E6D">
              <w:rPr>
                <w:rFonts w:ascii="Times New Roman" w:hAnsi="Times New Roman"/>
                <w:sz w:val="24"/>
                <w:szCs w:val="24"/>
                <w:lang w:val="en-US" w:eastAsia="ru-RU"/>
              </w:rPr>
              <w:t>20</w:t>
            </w:r>
            <w:r w:rsidRPr="00A51E6D">
              <w:rPr>
                <w:rFonts w:ascii="Times New Roman" w:hAnsi="Times New Roman"/>
                <w:sz w:val="24"/>
                <w:szCs w:val="24"/>
                <w:lang w:eastAsia="ru-RU"/>
              </w:rPr>
              <w:t>-20</w:t>
            </w:r>
            <w:r w:rsidRPr="00A51E6D">
              <w:rPr>
                <w:rFonts w:ascii="Times New Roman" w:hAnsi="Times New Roman"/>
                <w:sz w:val="24"/>
                <w:szCs w:val="24"/>
                <w:lang w:val="en-US" w:eastAsia="ru-RU"/>
              </w:rPr>
              <w:t>25</w:t>
            </w:r>
          </w:p>
          <w:p w14:paraId="2F3CB402" w14:textId="7A9D67AF"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годов</w:t>
            </w:r>
          </w:p>
        </w:tc>
        <w:tc>
          <w:tcPr>
            <w:tcW w:w="1183" w:type="dxa"/>
            <w:shd w:val="clear" w:color="auto" w:fill="auto"/>
          </w:tcPr>
          <w:p w14:paraId="46D2883E" w14:textId="039FB15E"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МИО</w:t>
            </w:r>
          </w:p>
        </w:tc>
        <w:tc>
          <w:tcPr>
            <w:tcW w:w="9205" w:type="dxa"/>
            <w:gridSpan w:val="27"/>
            <w:shd w:val="clear" w:color="auto" w:fill="auto"/>
          </w:tcPr>
          <w:p w14:paraId="178F52BE" w14:textId="02339F27"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rPr>
              <w:t>з</w:t>
            </w:r>
            <w:r w:rsidRPr="00A51E6D">
              <w:rPr>
                <w:rFonts w:ascii="Times New Roman" w:hAnsi="Times New Roman"/>
                <w:sz w:val="24"/>
                <w:szCs w:val="24"/>
              </w:rPr>
              <w:t>а счет средств местного бюджета</w:t>
            </w:r>
          </w:p>
        </w:tc>
      </w:tr>
      <w:tr w:rsidR="0012161C" w:rsidRPr="00A51E6D" w14:paraId="5FF10B49" w14:textId="77777777" w:rsidTr="006B2A29">
        <w:tc>
          <w:tcPr>
            <w:tcW w:w="573" w:type="dxa"/>
            <w:shd w:val="clear" w:color="auto" w:fill="auto"/>
          </w:tcPr>
          <w:p w14:paraId="61B1838F"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7210F1BE" w14:textId="5FD56260" w:rsidR="003445A1" w:rsidRPr="00A51E6D" w:rsidRDefault="003445A1" w:rsidP="00464052">
            <w:pPr>
              <w:keepNext/>
              <w:spacing w:after="0" w:line="240" w:lineRule="auto"/>
              <w:jc w:val="both"/>
              <w:rPr>
                <w:rFonts w:ascii="Times New Roman" w:hAnsi="Times New Roman"/>
                <w:sz w:val="24"/>
                <w:szCs w:val="24"/>
                <w:lang w:eastAsia="ru-RU"/>
              </w:rPr>
            </w:pPr>
            <w:r w:rsidRPr="00A51E6D">
              <w:rPr>
                <w:rFonts w:ascii="Times New Roman" w:eastAsia="SimSun" w:hAnsi="Times New Roman"/>
                <w:bCs/>
                <w:kern w:val="2"/>
                <w:sz w:val="24"/>
                <w:szCs w:val="24"/>
              </w:rPr>
              <w:t>Оснащение м</w:t>
            </w:r>
            <w:r w:rsidRPr="00A51E6D">
              <w:rPr>
                <w:rFonts w:ascii="Times New Roman" w:eastAsia="SimSun" w:hAnsi="Times New Roman"/>
                <w:bCs/>
                <w:kern w:val="2"/>
                <w:sz w:val="24"/>
                <w:szCs w:val="24"/>
              </w:rPr>
              <w:t>а</w:t>
            </w:r>
            <w:r w:rsidRPr="00A51E6D">
              <w:rPr>
                <w:rFonts w:ascii="Times New Roman" w:eastAsia="SimSun" w:hAnsi="Times New Roman"/>
                <w:bCs/>
                <w:kern w:val="2"/>
                <w:sz w:val="24"/>
                <w:szCs w:val="24"/>
              </w:rPr>
              <w:t>териально-технической б</w:t>
            </w:r>
            <w:r w:rsidRPr="00A51E6D">
              <w:rPr>
                <w:rFonts w:ascii="Times New Roman" w:eastAsia="SimSun" w:hAnsi="Times New Roman"/>
                <w:bCs/>
                <w:kern w:val="2"/>
                <w:sz w:val="24"/>
                <w:szCs w:val="24"/>
              </w:rPr>
              <w:t>а</w:t>
            </w:r>
            <w:r w:rsidRPr="00A51E6D">
              <w:rPr>
                <w:rFonts w:ascii="Times New Roman" w:eastAsia="SimSun" w:hAnsi="Times New Roman"/>
                <w:bCs/>
                <w:kern w:val="2"/>
                <w:sz w:val="24"/>
                <w:szCs w:val="24"/>
              </w:rPr>
              <w:t>зой специал</w:t>
            </w:r>
            <w:r w:rsidRPr="00A51E6D">
              <w:rPr>
                <w:rFonts w:ascii="Times New Roman" w:eastAsia="SimSun" w:hAnsi="Times New Roman"/>
                <w:bCs/>
                <w:kern w:val="2"/>
                <w:sz w:val="24"/>
                <w:szCs w:val="24"/>
              </w:rPr>
              <w:t>ь</w:t>
            </w:r>
            <w:r w:rsidRPr="00A51E6D">
              <w:rPr>
                <w:rFonts w:ascii="Times New Roman" w:eastAsia="SimSun" w:hAnsi="Times New Roman"/>
                <w:bCs/>
                <w:kern w:val="2"/>
                <w:sz w:val="24"/>
                <w:szCs w:val="24"/>
              </w:rPr>
              <w:t>ных организ</w:t>
            </w:r>
            <w:r w:rsidRPr="00A51E6D">
              <w:rPr>
                <w:rFonts w:ascii="Times New Roman" w:eastAsia="SimSun" w:hAnsi="Times New Roman"/>
                <w:bCs/>
                <w:kern w:val="2"/>
                <w:sz w:val="24"/>
                <w:szCs w:val="24"/>
              </w:rPr>
              <w:t>а</w:t>
            </w:r>
            <w:r w:rsidRPr="00A51E6D">
              <w:rPr>
                <w:rFonts w:ascii="Times New Roman" w:eastAsia="SimSun" w:hAnsi="Times New Roman"/>
                <w:bCs/>
                <w:kern w:val="2"/>
                <w:sz w:val="24"/>
                <w:szCs w:val="24"/>
              </w:rPr>
              <w:t>ций образования</w:t>
            </w:r>
          </w:p>
        </w:tc>
        <w:tc>
          <w:tcPr>
            <w:tcW w:w="665" w:type="dxa"/>
            <w:gridSpan w:val="2"/>
            <w:shd w:val="clear" w:color="auto" w:fill="auto"/>
          </w:tcPr>
          <w:p w14:paraId="0F16FC57" w14:textId="77777777" w:rsidR="003445A1" w:rsidRPr="00A51E6D" w:rsidRDefault="003445A1" w:rsidP="00464052">
            <w:pPr>
              <w:pStyle w:val="a6"/>
              <w:keepNext/>
              <w:suppressAutoHyphens/>
              <w:jc w:val="center"/>
              <w:rPr>
                <w:rFonts w:ascii="Times New Roman" w:hAnsi="Times New Roman"/>
                <w:lang w:val="kk-KZ"/>
              </w:rPr>
            </w:pPr>
          </w:p>
        </w:tc>
        <w:tc>
          <w:tcPr>
            <w:tcW w:w="1321" w:type="dxa"/>
            <w:gridSpan w:val="2"/>
            <w:shd w:val="clear" w:color="auto" w:fill="auto"/>
          </w:tcPr>
          <w:p w14:paraId="7FDB41E2" w14:textId="182BE208"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 xml:space="preserve">информация в МОН </w:t>
            </w:r>
          </w:p>
        </w:tc>
        <w:tc>
          <w:tcPr>
            <w:tcW w:w="941" w:type="dxa"/>
            <w:shd w:val="clear" w:color="auto" w:fill="auto"/>
          </w:tcPr>
          <w:p w14:paraId="668B089F" w14:textId="77777777" w:rsidR="003445A1" w:rsidRPr="00A51E6D" w:rsidRDefault="003445A1" w:rsidP="00464052">
            <w:pPr>
              <w:pStyle w:val="a6"/>
              <w:keepNext/>
              <w:suppressAutoHyphens/>
              <w:ind w:firstLine="20"/>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197B88B8" w14:textId="7ED6B30B" w:rsidR="003445A1" w:rsidRPr="00A51E6D" w:rsidRDefault="003445A1" w:rsidP="00464052">
            <w:pPr>
              <w:pStyle w:val="a6"/>
              <w:suppressAutoHyphens/>
              <w:ind w:firstLine="20"/>
              <w:jc w:val="center"/>
              <w:rPr>
                <w:rFonts w:ascii="Times New Roman" w:hAnsi="Times New Roman"/>
                <w:sz w:val="24"/>
                <w:szCs w:val="24"/>
                <w:lang w:val="kk-KZ" w:eastAsia="ru-RU"/>
              </w:rPr>
            </w:pPr>
            <w:r w:rsidRPr="00A51E6D">
              <w:rPr>
                <w:rFonts w:ascii="Times New Roman" w:hAnsi="Times New Roman"/>
                <w:sz w:val="24"/>
                <w:szCs w:val="24"/>
                <w:lang w:val="kk-KZ" w:eastAsia="ru-RU"/>
              </w:rPr>
              <w:t>2020-2025 годов</w:t>
            </w:r>
          </w:p>
        </w:tc>
        <w:tc>
          <w:tcPr>
            <w:tcW w:w="1183" w:type="dxa"/>
            <w:shd w:val="clear" w:color="auto" w:fill="auto"/>
          </w:tcPr>
          <w:p w14:paraId="3338B9DC" w14:textId="0D9FB3CC"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eastAsia="SimSun" w:hAnsi="Times New Roman"/>
                <w:bCs/>
                <w:kern w:val="2"/>
                <w:sz w:val="24"/>
                <w:szCs w:val="24"/>
              </w:rPr>
              <w:t>МИО</w:t>
            </w:r>
          </w:p>
        </w:tc>
        <w:tc>
          <w:tcPr>
            <w:tcW w:w="9205" w:type="dxa"/>
            <w:gridSpan w:val="27"/>
            <w:shd w:val="clear" w:color="auto" w:fill="auto"/>
          </w:tcPr>
          <w:p w14:paraId="678B2400" w14:textId="4E91099F"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rPr>
              <w:t>з</w:t>
            </w:r>
            <w:r w:rsidRPr="00A51E6D">
              <w:rPr>
                <w:rFonts w:ascii="Times New Roman" w:hAnsi="Times New Roman"/>
                <w:sz w:val="24"/>
                <w:szCs w:val="24"/>
              </w:rPr>
              <w:t>а счет средств местного бюджета</w:t>
            </w:r>
          </w:p>
        </w:tc>
      </w:tr>
      <w:tr w:rsidR="0012161C" w:rsidRPr="00A51E6D" w14:paraId="6962EB5F" w14:textId="77777777" w:rsidTr="006B2A29">
        <w:tc>
          <w:tcPr>
            <w:tcW w:w="573" w:type="dxa"/>
            <w:shd w:val="clear" w:color="auto" w:fill="auto"/>
          </w:tcPr>
          <w:p w14:paraId="45DF6AC2"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270F71C4" w14:textId="7439CB7F" w:rsidR="003445A1" w:rsidRPr="00A51E6D" w:rsidRDefault="003445A1" w:rsidP="00464052">
            <w:pPr>
              <w:keepNext/>
              <w:spacing w:after="0" w:line="240" w:lineRule="auto"/>
              <w:jc w:val="both"/>
              <w:rPr>
                <w:rFonts w:ascii="Times New Roman" w:eastAsia="SimSun" w:hAnsi="Times New Roman"/>
                <w:bCs/>
                <w:kern w:val="2"/>
                <w:sz w:val="24"/>
                <w:szCs w:val="24"/>
              </w:rPr>
            </w:pPr>
            <w:r w:rsidRPr="00A51E6D">
              <w:rPr>
                <w:rFonts w:ascii="Times New Roman" w:eastAsia="SimSun" w:hAnsi="Times New Roman"/>
                <w:bCs/>
                <w:kern w:val="2"/>
                <w:sz w:val="24"/>
                <w:szCs w:val="24"/>
              </w:rPr>
              <w:t>Принятие мер по оснащению современным оборудованием учебно-производстве</w:t>
            </w:r>
            <w:r w:rsidRPr="00A51E6D">
              <w:rPr>
                <w:rFonts w:ascii="Times New Roman" w:eastAsia="SimSun" w:hAnsi="Times New Roman"/>
                <w:bCs/>
                <w:kern w:val="2"/>
                <w:sz w:val="24"/>
                <w:szCs w:val="24"/>
              </w:rPr>
              <w:t>н</w:t>
            </w:r>
            <w:r w:rsidRPr="00A51E6D">
              <w:rPr>
                <w:rFonts w:ascii="Times New Roman" w:eastAsia="SimSun" w:hAnsi="Times New Roman"/>
                <w:bCs/>
                <w:kern w:val="2"/>
                <w:sz w:val="24"/>
                <w:szCs w:val="24"/>
              </w:rPr>
              <w:t>ных мастерских и лабораторий колледжей (за исключением п</w:t>
            </w:r>
            <w:r w:rsidR="00B5450C" w:rsidRPr="00A51E6D">
              <w:rPr>
                <w:rFonts w:ascii="Times New Roman" w:eastAsia="SimSun" w:hAnsi="Times New Roman"/>
                <w:bCs/>
                <w:kern w:val="2"/>
                <w:sz w:val="24"/>
                <w:szCs w:val="24"/>
              </w:rPr>
              <w:t>р</w:t>
            </w:r>
            <w:r w:rsidRPr="00A51E6D">
              <w:rPr>
                <w:rFonts w:ascii="Times New Roman" w:eastAsia="SimSun" w:hAnsi="Times New Roman"/>
                <w:bCs/>
                <w:kern w:val="2"/>
                <w:sz w:val="24"/>
                <w:szCs w:val="24"/>
              </w:rPr>
              <w:t>оекта «Жас маман»)</w:t>
            </w:r>
          </w:p>
        </w:tc>
        <w:tc>
          <w:tcPr>
            <w:tcW w:w="665" w:type="dxa"/>
            <w:gridSpan w:val="2"/>
            <w:shd w:val="clear" w:color="auto" w:fill="auto"/>
          </w:tcPr>
          <w:p w14:paraId="168C2527" w14:textId="77777777" w:rsidR="003445A1" w:rsidRPr="00A51E6D" w:rsidRDefault="003445A1" w:rsidP="00464052">
            <w:pPr>
              <w:pStyle w:val="a6"/>
              <w:keepNext/>
              <w:suppressAutoHyphens/>
              <w:jc w:val="center"/>
              <w:rPr>
                <w:rFonts w:ascii="Times New Roman" w:hAnsi="Times New Roman"/>
                <w:lang w:val="kk-KZ"/>
              </w:rPr>
            </w:pPr>
          </w:p>
        </w:tc>
        <w:tc>
          <w:tcPr>
            <w:tcW w:w="1321" w:type="dxa"/>
            <w:gridSpan w:val="2"/>
            <w:shd w:val="clear" w:color="auto" w:fill="auto"/>
          </w:tcPr>
          <w:p w14:paraId="1979FE72" w14:textId="74E075D1"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eastAsia="ru-RU"/>
              </w:rPr>
              <w:t>информация в МОН</w:t>
            </w:r>
          </w:p>
        </w:tc>
        <w:tc>
          <w:tcPr>
            <w:tcW w:w="941" w:type="dxa"/>
            <w:shd w:val="clear" w:color="auto" w:fill="auto"/>
          </w:tcPr>
          <w:p w14:paraId="78231482" w14:textId="6214D719" w:rsidR="003445A1" w:rsidRPr="00A51E6D" w:rsidRDefault="003445A1" w:rsidP="00464052">
            <w:pPr>
              <w:pStyle w:val="a6"/>
              <w:keepNext/>
              <w:suppressAutoHyphens/>
              <w:ind w:firstLine="20"/>
              <w:jc w:val="center"/>
              <w:rPr>
                <w:rFonts w:ascii="Times New Roman" w:hAnsi="Times New Roman"/>
                <w:sz w:val="24"/>
                <w:szCs w:val="24"/>
                <w:lang w:val="kk-KZ" w:eastAsia="ru-RU"/>
              </w:rPr>
            </w:pPr>
            <w:r w:rsidRPr="00A51E6D">
              <w:rPr>
                <w:rFonts w:ascii="Times New Roman" w:hAnsi="Times New Roman"/>
                <w:sz w:val="24"/>
                <w:szCs w:val="24"/>
                <w:lang w:val="kk-KZ" w:eastAsia="ru-RU"/>
              </w:rPr>
              <w:t>декабрь 2020-2025 годов</w:t>
            </w:r>
          </w:p>
        </w:tc>
        <w:tc>
          <w:tcPr>
            <w:tcW w:w="1183" w:type="dxa"/>
            <w:shd w:val="clear" w:color="auto" w:fill="auto"/>
          </w:tcPr>
          <w:p w14:paraId="74D6A8CC" w14:textId="548CC3CE" w:rsidR="003445A1" w:rsidRPr="00A51E6D" w:rsidRDefault="003445A1" w:rsidP="00464052">
            <w:pPr>
              <w:pStyle w:val="a6"/>
              <w:keepNext/>
              <w:suppressAutoHyphens/>
              <w:jc w:val="center"/>
              <w:rPr>
                <w:rFonts w:ascii="Times New Roman" w:eastAsia="SimSun" w:hAnsi="Times New Roman"/>
                <w:bCs/>
                <w:kern w:val="2"/>
                <w:sz w:val="24"/>
                <w:szCs w:val="24"/>
              </w:rPr>
            </w:pPr>
            <w:r w:rsidRPr="00A51E6D">
              <w:rPr>
                <w:rFonts w:ascii="Times New Roman" w:eastAsia="SimSun" w:hAnsi="Times New Roman"/>
                <w:bCs/>
                <w:kern w:val="2"/>
                <w:sz w:val="24"/>
                <w:szCs w:val="24"/>
              </w:rPr>
              <w:t>МИО</w:t>
            </w:r>
          </w:p>
        </w:tc>
        <w:tc>
          <w:tcPr>
            <w:tcW w:w="9205" w:type="dxa"/>
            <w:gridSpan w:val="27"/>
            <w:shd w:val="clear" w:color="auto" w:fill="auto"/>
          </w:tcPr>
          <w:p w14:paraId="1CFE7889" w14:textId="0425689F"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rPr>
              <w:t>за счет средств местного бюджета</w:t>
            </w:r>
          </w:p>
        </w:tc>
      </w:tr>
      <w:tr w:rsidR="0012161C" w:rsidRPr="00A51E6D" w14:paraId="60F0861D" w14:textId="77777777" w:rsidTr="006B2A29">
        <w:tc>
          <w:tcPr>
            <w:tcW w:w="573" w:type="dxa"/>
            <w:shd w:val="clear" w:color="auto" w:fill="auto"/>
          </w:tcPr>
          <w:p w14:paraId="218AAFFD"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608E4836" w14:textId="01E0243A" w:rsidR="003445A1" w:rsidRPr="00A51E6D" w:rsidRDefault="003445A1" w:rsidP="00464052">
            <w:pPr>
              <w:keepNext/>
              <w:spacing w:after="0" w:line="240" w:lineRule="auto"/>
              <w:jc w:val="both"/>
              <w:rPr>
                <w:rFonts w:ascii="Times New Roman" w:eastAsia="SimSun" w:hAnsi="Times New Roman"/>
                <w:bCs/>
                <w:kern w:val="2"/>
                <w:sz w:val="24"/>
                <w:szCs w:val="24"/>
              </w:rPr>
            </w:pPr>
            <w:r w:rsidRPr="00A51E6D">
              <w:rPr>
                <w:rFonts w:ascii="Times New Roman" w:hAnsi="Times New Roman"/>
                <w:sz w:val="24"/>
                <w:szCs w:val="24"/>
                <w:lang w:val="kk-KZ"/>
              </w:rPr>
              <w:t xml:space="preserve">Строительство </w:t>
            </w:r>
            <w:bookmarkStart w:id="6" w:name="_Hlk25615976"/>
            <w:r w:rsidRPr="00A51E6D">
              <w:rPr>
                <w:rFonts w:ascii="Times New Roman" w:hAnsi="Times New Roman"/>
                <w:sz w:val="24"/>
                <w:szCs w:val="24"/>
                <w:lang w:val="kk-KZ"/>
              </w:rPr>
              <w:t xml:space="preserve">спортзалов в </w:t>
            </w:r>
            <w:r w:rsidRPr="00A51E6D">
              <w:rPr>
                <w:rFonts w:ascii="Times New Roman" w:hAnsi="Times New Roman"/>
                <w:sz w:val="24"/>
                <w:szCs w:val="24"/>
                <w:lang w:val="kk-KZ"/>
              </w:rPr>
              <w:lastRenderedPageBreak/>
              <w:t xml:space="preserve">организациях среднего образования </w:t>
            </w:r>
            <w:bookmarkEnd w:id="6"/>
            <w:r w:rsidRPr="00A51E6D">
              <w:rPr>
                <w:rFonts w:ascii="Times New Roman" w:hAnsi="Times New Roman"/>
                <w:sz w:val="24"/>
                <w:szCs w:val="24"/>
                <w:lang w:val="kk-KZ"/>
              </w:rPr>
              <w:t>с количеством учащихся 150 и выше</w:t>
            </w:r>
          </w:p>
        </w:tc>
        <w:tc>
          <w:tcPr>
            <w:tcW w:w="665" w:type="dxa"/>
            <w:gridSpan w:val="2"/>
            <w:shd w:val="clear" w:color="auto" w:fill="auto"/>
          </w:tcPr>
          <w:p w14:paraId="4D752E83" w14:textId="0EDA72A1" w:rsidR="003445A1" w:rsidRPr="00A51E6D" w:rsidRDefault="003445A1" w:rsidP="00464052">
            <w:pPr>
              <w:pStyle w:val="a6"/>
              <w:keepNext/>
              <w:suppressAutoHyphens/>
              <w:jc w:val="center"/>
              <w:rPr>
                <w:rFonts w:ascii="Times New Roman" w:hAnsi="Times New Roman"/>
                <w:lang w:val="kk-KZ"/>
              </w:rPr>
            </w:pPr>
            <w:r w:rsidRPr="00A51E6D">
              <w:rPr>
                <w:rFonts w:ascii="Times New Roman" w:hAnsi="Times New Roman"/>
                <w:sz w:val="24"/>
                <w:szCs w:val="24"/>
                <w:lang w:val="kk-KZ"/>
              </w:rPr>
              <w:lastRenderedPageBreak/>
              <w:t>млн.тг</w:t>
            </w:r>
          </w:p>
        </w:tc>
        <w:tc>
          <w:tcPr>
            <w:tcW w:w="1321" w:type="dxa"/>
            <w:gridSpan w:val="2"/>
            <w:shd w:val="clear" w:color="auto" w:fill="auto"/>
          </w:tcPr>
          <w:p w14:paraId="23862AD6" w14:textId="37BA6531" w:rsidR="003445A1" w:rsidRPr="00A51E6D" w:rsidRDefault="0035082D"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информация в МОН</w:t>
            </w:r>
          </w:p>
        </w:tc>
        <w:tc>
          <w:tcPr>
            <w:tcW w:w="941" w:type="dxa"/>
            <w:shd w:val="clear" w:color="auto" w:fill="auto"/>
          </w:tcPr>
          <w:p w14:paraId="6D6C4EBF" w14:textId="77777777" w:rsidR="003445A1" w:rsidRPr="00A51E6D" w:rsidRDefault="003445A1" w:rsidP="00464052">
            <w:pPr>
              <w:pStyle w:val="a6"/>
              <w:keepNext/>
              <w:suppressAutoHyphens/>
              <w:ind w:firstLine="20"/>
              <w:jc w:val="center"/>
              <w:rPr>
                <w:rFonts w:ascii="Times New Roman" w:hAnsi="Times New Roman"/>
                <w:sz w:val="24"/>
                <w:szCs w:val="24"/>
                <w:lang w:val="kk-KZ" w:eastAsia="ru-RU"/>
              </w:rPr>
            </w:pPr>
            <w:r w:rsidRPr="00A51E6D">
              <w:rPr>
                <w:rFonts w:ascii="Times New Roman" w:hAnsi="Times New Roman"/>
                <w:sz w:val="24"/>
                <w:szCs w:val="24"/>
                <w:lang w:val="kk-KZ" w:eastAsia="ru-RU"/>
              </w:rPr>
              <w:t>д</w:t>
            </w:r>
            <w:r w:rsidRPr="00A51E6D">
              <w:rPr>
                <w:rFonts w:ascii="Times New Roman" w:hAnsi="Times New Roman"/>
                <w:sz w:val="24"/>
                <w:szCs w:val="24"/>
                <w:lang w:eastAsia="ru-RU"/>
              </w:rPr>
              <w:t xml:space="preserve">екабрь </w:t>
            </w:r>
          </w:p>
          <w:p w14:paraId="6D262603" w14:textId="6F15F86F" w:rsidR="003445A1" w:rsidRPr="00A51E6D" w:rsidRDefault="003445A1" w:rsidP="00464052">
            <w:pPr>
              <w:pStyle w:val="a6"/>
              <w:keepNext/>
              <w:suppressAutoHyphens/>
              <w:ind w:firstLine="20"/>
              <w:jc w:val="center"/>
              <w:rPr>
                <w:rFonts w:ascii="Times New Roman" w:hAnsi="Times New Roman"/>
                <w:sz w:val="24"/>
                <w:szCs w:val="24"/>
                <w:lang w:val="kk-KZ" w:eastAsia="ru-RU"/>
              </w:rPr>
            </w:pPr>
            <w:r w:rsidRPr="00A51E6D">
              <w:rPr>
                <w:rFonts w:ascii="Times New Roman" w:hAnsi="Times New Roman"/>
                <w:sz w:val="24"/>
                <w:szCs w:val="24"/>
                <w:lang w:eastAsia="ru-RU"/>
              </w:rPr>
              <w:lastRenderedPageBreak/>
              <w:t>2020-202</w:t>
            </w:r>
            <w:r w:rsidRPr="00A51E6D">
              <w:rPr>
                <w:rFonts w:ascii="Times New Roman" w:hAnsi="Times New Roman"/>
                <w:sz w:val="24"/>
                <w:szCs w:val="24"/>
                <w:lang w:val="kk-KZ" w:eastAsia="ru-RU"/>
              </w:rPr>
              <w:t>2</w:t>
            </w:r>
            <w:r w:rsidRPr="00A51E6D">
              <w:rPr>
                <w:rFonts w:ascii="Times New Roman" w:hAnsi="Times New Roman"/>
                <w:sz w:val="24"/>
                <w:szCs w:val="24"/>
                <w:lang w:eastAsia="ru-RU"/>
              </w:rPr>
              <w:t xml:space="preserve"> годов</w:t>
            </w:r>
          </w:p>
        </w:tc>
        <w:tc>
          <w:tcPr>
            <w:tcW w:w="1183" w:type="dxa"/>
            <w:shd w:val="clear" w:color="auto" w:fill="auto"/>
          </w:tcPr>
          <w:p w14:paraId="6B8D2BDC" w14:textId="38E8AEB0" w:rsidR="003445A1" w:rsidRPr="00A51E6D" w:rsidRDefault="003445A1" w:rsidP="00464052">
            <w:pPr>
              <w:pStyle w:val="a6"/>
              <w:keepNext/>
              <w:suppressAutoHyphens/>
              <w:jc w:val="center"/>
              <w:rPr>
                <w:rFonts w:ascii="Times New Roman" w:eastAsia="SimSun" w:hAnsi="Times New Roman"/>
                <w:bCs/>
                <w:kern w:val="2"/>
                <w:sz w:val="24"/>
                <w:szCs w:val="24"/>
              </w:rPr>
            </w:pPr>
            <w:r w:rsidRPr="00A51E6D">
              <w:rPr>
                <w:rFonts w:ascii="Times New Roman" w:hAnsi="Times New Roman"/>
                <w:sz w:val="24"/>
                <w:szCs w:val="24"/>
                <w:lang w:eastAsia="ru-RU"/>
              </w:rPr>
              <w:lastRenderedPageBreak/>
              <w:t>МИО</w:t>
            </w:r>
          </w:p>
        </w:tc>
        <w:tc>
          <w:tcPr>
            <w:tcW w:w="1104" w:type="dxa"/>
            <w:gridSpan w:val="4"/>
            <w:shd w:val="clear" w:color="auto" w:fill="auto"/>
          </w:tcPr>
          <w:p w14:paraId="21D890FB"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1021" w:type="dxa"/>
            <w:gridSpan w:val="4"/>
            <w:shd w:val="clear" w:color="auto" w:fill="auto"/>
          </w:tcPr>
          <w:p w14:paraId="0C3EC2FB" w14:textId="51827339" w:rsidR="003445A1" w:rsidRPr="00A51E6D" w:rsidRDefault="003445A1" w:rsidP="00464052">
            <w:pPr>
              <w:pStyle w:val="a6"/>
              <w:keepNext/>
              <w:suppressAutoHyphens/>
              <w:jc w:val="center"/>
              <w:rPr>
                <w:rFonts w:ascii="Times New Roman" w:hAnsi="Times New Roman"/>
                <w:lang w:val="kk-KZ"/>
              </w:rPr>
            </w:pPr>
            <w:r w:rsidRPr="00A51E6D">
              <w:rPr>
                <w:rFonts w:ascii="Times New Roman" w:hAnsi="Times New Roman"/>
                <w:sz w:val="24"/>
                <w:szCs w:val="24"/>
              </w:rPr>
              <w:t>31 828</w:t>
            </w:r>
          </w:p>
        </w:tc>
        <w:tc>
          <w:tcPr>
            <w:tcW w:w="1014" w:type="dxa"/>
            <w:gridSpan w:val="3"/>
            <w:shd w:val="clear" w:color="auto" w:fill="auto"/>
          </w:tcPr>
          <w:p w14:paraId="5ECAC9D5" w14:textId="148B3105" w:rsidR="003445A1" w:rsidRPr="00A51E6D" w:rsidRDefault="003445A1" w:rsidP="00464052">
            <w:pPr>
              <w:pStyle w:val="a6"/>
              <w:keepNext/>
              <w:suppressAutoHyphens/>
              <w:jc w:val="center"/>
              <w:rPr>
                <w:rFonts w:ascii="Times New Roman" w:hAnsi="Times New Roman"/>
                <w:lang w:val="kk-KZ"/>
              </w:rPr>
            </w:pPr>
            <w:r w:rsidRPr="00A51E6D">
              <w:rPr>
                <w:rFonts w:ascii="Times New Roman" w:hAnsi="Times New Roman"/>
                <w:sz w:val="24"/>
                <w:szCs w:val="24"/>
              </w:rPr>
              <w:t>26 269</w:t>
            </w:r>
          </w:p>
        </w:tc>
        <w:tc>
          <w:tcPr>
            <w:tcW w:w="1017" w:type="dxa"/>
            <w:gridSpan w:val="4"/>
            <w:shd w:val="clear" w:color="auto" w:fill="auto"/>
          </w:tcPr>
          <w:p w14:paraId="24ADE87E" w14:textId="3AE44217" w:rsidR="003445A1" w:rsidRPr="00A51E6D" w:rsidRDefault="003445A1" w:rsidP="00464052">
            <w:pPr>
              <w:pStyle w:val="a6"/>
              <w:keepNext/>
              <w:suppressAutoHyphens/>
              <w:jc w:val="center"/>
              <w:rPr>
                <w:rFonts w:ascii="Times New Roman" w:hAnsi="Times New Roman"/>
                <w:lang w:val="kk-KZ"/>
              </w:rPr>
            </w:pPr>
            <w:r w:rsidRPr="00A51E6D">
              <w:rPr>
                <w:rFonts w:ascii="Times New Roman" w:hAnsi="Times New Roman"/>
                <w:sz w:val="24"/>
                <w:szCs w:val="24"/>
              </w:rPr>
              <w:t>20 819</w:t>
            </w:r>
          </w:p>
        </w:tc>
        <w:tc>
          <w:tcPr>
            <w:tcW w:w="1011" w:type="dxa"/>
            <w:gridSpan w:val="2"/>
            <w:shd w:val="clear" w:color="auto" w:fill="auto"/>
          </w:tcPr>
          <w:p w14:paraId="3EBCE3C5" w14:textId="77777777" w:rsidR="003445A1" w:rsidRPr="00A51E6D" w:rsidRDefault="003445A1" w:rsidP="00464052">
            <w:pPr>
              <w:pStyle w:val="a6"/>
              <w:keepNext/>
              <w:suppressAutoHyphens/>
              <w:jc w:val="center"/>
              <w:rPr>
                <w:rFonts w:ascii="Times New Roman" w:hAnsi="Times New Roman"/>
                <w:lang w:val="kk-KZ"/>
              </w:rPr>
            </w:pPr>
          </w:p>
        </w:tc>
        <w:tc>
          <w:tcPr>
            <w:tcW w:w="1011" w:type="dxa"/>
            <w:gridSpan w:val="3"/>
            <w:shd w:val="clear" w:color="auto" w:fill="auto"/>
          </w:tcPr>
          <w:p w14:paraId="6F7AC6AB" w14:textId="77777777" w:rsidR="003445A1" w:rsidRPr="00A51E6D" w:rsidRDefault="003445A1" w:rsidP="00464052">
            <w:pPr>
              <w:pStyle w:val="a4"/>
              <w:spacing w:before="0" w:beforeAutospacing="0" w:after="0" w:afterAutospacing="0"/>
              <w:jc w:val="center"/>
              <w:rPr>
                <w:lang w:val="kk-KZ"/>
              </w:rPr>
            </w:pPr>
          </w:p>
        </w:tc>
        <w:tc>
          <w:tcPr>
            <w:tcW w:w="1009" w:type="dxa"/>
            <w:gridSpan w:val="2"/>
            <w:shd w:val="clear" w:color="auto" w:fill="auto"/>
          </w:tcPr>
          <w:p w14:paraId="5424809C" w14:textId="61C84BD0"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eastAsia="ru-RU"/>
              </w:rPr>
              <w:t>78 916</w:t>
            </w:r>
          </w:p>
        </w:tc>
        <w:tc>
          <w:tcPr>
            <w:tcW w:w="1011" w:type="dxa"/>
            <w:gridSpan w:val="3"/>
            <w:shd w:val="clear" w:color="auto" w:fill="auto"/>
          </w:tcPr>
          <w:p w14:paraId="5C115423" w14:textId="77777777"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РБ</w:t>
            </w:r>
          </w:p>
          <w:p w14:paraId="1766CF7E" w14:textId="77777777" w:rsidR="003445A1" w:rsidRPr="00A51E6D" w:rsidRDefault="003445A1" w:rsidP="00464052">
            <w:pPr>
              <w:pStyle w:val="a6"/>
              <w:keepNext/>
              <w:suppressAutoHyphens/>
              <w:jc w:val="center"/>
              <w:rPr>
                <w:rFonts w:ascii="Times New Roman" w:hAnsi="Times New Roman"/>
                <w:sz w:val="24"/>
                <w:szCs w:val="24"/>
              </w:rPr>
            </w:pPr>
          </w:p>
        </w:tc>
        <w:tc>
          <w:tcPr>
            <w:tcW w:w="1007" w:type="dxa"/>
            <w:gridSpan w:val="2"/>
            <w:shd w:val="clear" w:color="auto" w:fill="auto"/>
          </w:tcPr>
          <w:p w14:paraId="5E32E10D" w14:textId="77777777" w:rsidR="003445A1" w:rsidRPr="00A51E6D" w:rsidRDefault="003445A1" w:rsidP="00464052">
            <w:pPr>
              <w:pStyle w:val="a6"/>
              <w:keepNext/>
              <w:suppressAutoHyphens/>
              <w:jc w:val="center"/>
              <w:rPr>
                <w:rFonts w:ascii="Times New Roman" w:hAnsi="Times New Roman"/>
                <w:sz w:val="24"/>
                <w:szCs w:val="24"/>
              </w:rPr>
            </w:pPr>
          </w:p>
        </w:tc>
      </w:tr>
      <w:tr w:rsidR="0012161C" w:rsidRPr="00A51E6D" w14:paraId="09B49D27" w14:textId="77777777" w:rsidTr="006B2A29">
        <w:tc>
          <w:tcPr>
            <w:tcW w:w="573" w:type="dxa"/>
            <w:shd w:val="clear" w:color="auto" w:fill="auto"/>
          </w:tcPr>
          <w:p w14:paraId="46237B52"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5A3EC849" w14:textId="494C3F7A" w:rsidR="003445A1" w:rsidRPr="00A51E6D" w:rsidRDefault="003445A1" w:rsidP="00464052">
            <w:pPr>
              <w:keepNext/>
              <w:spacing w:after="0" w:line="240" w:lineRule="auto"/>
              <w:jc w:val="both"/>
              <w:rPr>
                <w:rFonts w:ascii="Times New Roman" w:eastAsia="SimSun" w:hAnsi="Times New Roman"/>
                <w:bCs/>
                <w:kern w:val="2"/>
                <w:sz w:val="24"/>
                <w:szCs w:val="24"/>
              </w:rPr>
            </w:pPr>
            <w:r w:rsidRPr="00A51E6D">
              <w:rPr>
                <w:rFonts w:ascii="Times New Roman" w:hAnsi="Times New Roman"/>
                <w:sz w:val="24"/>
                <w:szCs w:val="24"/>
                <w:lang w:val="kk-KZ"/>
              </w:rPr>
              <w:t>М</w:t>
            </w:r>
            <w:r w:rsidRPr="00A51E6D">
              <w:rPr>
                <w:rFonts w:ascii="Times New Roman" w:hAnsi="Times New Roman"/>
                <w:sz w:val="24"/>
                <w:szCs w:val="24"/>
              </w:rPr>
              <w:t xml:space="preserve">одернизация </w:t>
            </w:r>
            <w:r w:rsidRPr="00A51E6D">
              <w:rPr>
                <w:rFonts w:ascii="Times New Roman" w:hAnsi="Times New Roman"/>
                <w:sz w:val="24"/>
                <w:szCs w:val="24"/>
                <w:lang w:val="kk-KZ"/>
              </w:rPr>
              <w:t xml:space="preserve">организаций ТиПО </w:t>
            </w:r>
            <w:r w:rsidRPr="00A51E6D">
              <w:rPr>
                <w:rFonts w:ascii="Times New Roman" w:hAnsi="Times New Roman"/>
                <w:sz w:val="24"/>
                <w:szCs w:val="24"/>
              </w:rPr>
              <w:t>в рамках проекта «Жас маман»</w:t>
            </w:r>
          </w:p>
        </w:tc>
        <w:tc>
          <w:tcPr>
            <w:tcW w:w="665" w:type="dxa"/>
            <w:gridSpan w:val="2"/>
            <w:shd w:val="clear" w:color="auto" w:fill="auto"/>
          </w:tcPr>
          <w:p w14:paraId="35968E02" w14:textId="0D2BFEF2" w:rsidR="003445A1" w:rsidRPr="00A51E6D" w:rsidRDefault="003445A1" w:rsidP="00464052">
            <w:pPr>
              <w:pStyle w:val="a6"/>
              <w:keepNext/>
              <w:suppressAutoHyphens/>
              <w:jc w:val="center"/>
              <w:rPr>
                <w:rFonts w:ascii="Times New Roman" w:hAnsi="Times New Roman"/>
                <w:lang w:val="kk-KZ"/>
              </w:rPr>
            </w:pPr>
            <w:r w:rsidRPr="00A51E6D">
              <w:rPr>
                <w:rFonts w:ascii="Times New Roman" w:hAnsi="Times New Roman"/>
                <w:sz w:val="24"/>
                <w:szCs w:val="24"/>
                <w:lang w:val="kk-KZ"/>
              </w:rPr>
              <w:t>млн. тг.</w:t>
            </w:r>
          </w:p>
        </w:tc>
        <w:tc>
          <w:tcPr>
            <w:tcW w:w="1321" w:type="dxa"/>
            <w:gridSpan w:val="2"/>
            <w:shd w:val="clear" w:color="auto" w:fill="auto"/>
          </w:tcPr>
          <w:p w14:paraId="6BD2B55F" w14:textId="6BE0324C"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 xml:space="preserve">информация в МОН </w:t>
            </w:r>
          </w:p>
        </w:tc>
        <w:tc>
          <w:tcPr>
            <w:tcW w:w="941" w:type="dxa"/>
            <w:shd w:val="clear" w:color="auto" w:fill="auto"/>
          </w:tcPr>
          <w:p w14:paraId="12F68A25" w14:textId="77777777" w:rsidR="003445A1" w:rsidRPr="00A51E6D" w:rsidRDefault="003445A1" w:rsidP="00464052">
            <w:pPr>
              <w:pStyle w:val="a6"/>
              <w:keepNext/>
              <w:suppressAutoHyphens/>
              <w:ind w:firstLine="20"/>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0D84E4C4" w14:textId="171E5C93" w:rsidR="003445A1" w:rsidRPr="00A51E6D" w:rsidRDefault="003445A1" w:rsidP="00464052">
            <w:pPr>
              <w:pStyle w:val="a6"/>
              <w:keepNext/>
              <w:suppressAutoHyphens/>
              <w:ind w:firstLine="20"/>
              <w:jc w:val="center"/>
              <w:rPr>
                <w:rFonts w:ascii="Times New Roman" w:hAnsi="Times New Roman"/>
                <w:sz w:val="24"/>
                <w:szCs w:val="24"/>
                <w:lang w:val="kk-KZ" w:eastAsia="ru-RU"/>
              </w:rPr>
            </w:pPr>
            <w:r w:rsidRPr="00A51E6D">
              <w:rPr>
                <w:rFonts w:ascii="Times New Roman" w:hAnsi="Times New Roman"/>
                <w:sz w:val="24"/>
                <w:szCs w:val="24"/>
                <w:lang w:val="kk-KZ" w:eastAsia="ru-RU"/>
              </w:rPr>
              <w:t>2020-2022 годов</w:t>
            </w:r>
          </w:p>
        </w:tc>
        <w:tc>
          <w:tcPr>
            <w:tcW w:w="1183" w:type="dxa"/>
            <w:shd w:val="clear" w:color="auto" w:fill="auto"/>
          </w:tcPr>
          <w:p w14:paraId="3E48F238" w14:textId="02D2308C" w:rsidR="003445A1" w:rsidRPr="00A51E6D" w:rsidRDefault="003445A1" w:rsidP="00464052">
            <w:pPr>
              <w:pStyle w:val="a6"/>
              <w:keepNext/>
              <w:suppressAutoHyphens/>
              <w:jc w:val="center"/>
              <w:rPr>
                <w:rFonts w:ascii="Times New Roman" w:eastAsia="SimSun" w:hAnsi="Times New Roman"/>
                <w:bCs/>
                <w:kern w:val="2"/>
                <w:sz w:val="24"/>
                <w:szCs w:val="24"/>
              </w:rPr>
            </w:pPr>
            <w:r w:rsidRPr="00A51E6D">
              <w:rPr>
                <w:rFonts w:ascii="Times New Roman" w:hAnsi="Times New Roman"/>
                <w:sz w:val="24"/>
                <w:szCs w:val="24"/>
                <w:lang w:val="kk-KZ" w:eastAsia="ru-RU"/>
              </w:rPr>
              <w:t>МИО</w:t>
            </w:r>
          </w:p>
        </w:tc>
        <w:tc>
          <w:tcPr>
            <w:tcW w:w="1104" w:type="dxa"/>
            <w:gridSpan w:val="4"/>
            <w:shd w:val="clear" w:color="auto" w:fill="auto"/>
          </w:tcPr>
          <w:p w14:paraId="549D26BA" w14:textId="77777777" w:rsidR="003445A1" w:rsidRPr="00A51E6D" w:rsidRDefault="003445A1" w:rsidP="00464052">
            <w:pPr>
              <w:pStyle w:val="a4"/>
              <w:keepNext/>
              <w:spacing w:before="0" w:beforeAutospacing="0" w:after="0" w:afterAutospacing="0"/>
              <w:jc w:val="center"/>
              <w:rPr>
                <w:lang w:val="ru-RU"/>
              </w:rPr>
            </w:pPr>
            <w:r w:rsidRPr="00A51E6D">
              <w:rPr>
                <w:lang w:val="ru-RU"/>
              </w:rPr>
              <w:t>27 792</w:t>
            </w:r>
          </w:p>
          <w:p w14:paraId="0F811EF8"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1021" w:type="dxa"/>
            <w:gridSpan w:val="4"/>
            <w:shd w:val="clear" w:color="auto" w:fill="auto"/>
          </w:tcPr>
          <w:p w14:paraId="2BE38C6F" w14:textId="77777777" w:rsidR="003445A1" w:rsidRPr="00A51E6D" w:rsidRDefault="003445A1" w:rsidP="00464052">
            <w:pPr>
              <w:pStyle w:val="a4"/>
              <w:keepNext/>
              <w:spacing w:before="0" w:beforeAutospacing="0" w:after="0" w:afterAutospacing="0"/>
              <w:jc w:val="center"/>
              <w:rPr>
                <w:lang w:val="ru-RU"/>
              </w:rPr>
            </w:pPr>
            <w:r w:rsidRPr="00A51E6D">
              <w:rPr>
                <w:lang w:val="ru-RU"/>
              </w:rPr>
              <w:t>30 074</w:t>
            </w:r>
          </w:p>
          <w:p w14:paraId="678DD4A7" w14:textId="77777777" w:rsidR="003445A1" w:rsidRPr="00A51E6D" w:rsidRDefault="003445A1" w:rsidP="00464052">
            <w:pPr>
              <w:pStyle w:val="a6"/>
              <w:keepNext/>
              <w:suppressAutoHyphens/>
              <w:jc w:val="center"/>
              <w:rPr>
                <w:rFonts w:ascii="Times New Roman" w:hAnsi="Times New Roman"/>
                <w:lang w:val="kk-KZ"/>
              </w:rPr>
            </w:pPr>
          </w:p>
        </w:tc>
        <w:tc>
          <w:tcPr>
            <w:tcW w:w="1014" w:type="dxa"/>
            <w:gridSpan w:val="3"/>
            <w:shd w:val="clear" w:color="auto" w:fill="auto"/>
          </w:tcPr>
          <w:p w14:paraId="4723EC39" w14:textId="77777777" w:rsidR="003445A1" w:rsidRPr="00A51E6D" w:rsidRDefault="003445A1" w:rsidP="00464052">
            <w:pPr>
              <w:pStyle w:val="a6"/>
              <w:keepNext/>
              <w:suppressAutoHyphens/>
              <w:jc w:val="center"/>
              <w:rPr>
                <w:rFonts w:ascii="Times New Roman" w:hAnsi="Times New Roman"/>
                <w:lang w:val="kk-KZ"/>
              </w:rPr>
            </w:pPr>
          </w:p>
        </w:tc>
        <w:tc>
          <w:tcPr>
            <w:tcW w:w="1017" w:type="dxa"/>
            <w:gridSpan w:val="4"/>
            <w:shd w:val="clear" w:color="auto" w:fill="auto"/>
          </w:tcPr>
          <w:p w14:paraId="482A3394" w14:textId="77777777" w:rsidR="003445A1" w:rsidRPr="00A51E6D" w:rsidRDefault="003445A1" w:rsidP="00464052">
            <w:pPr>
              <w:pStyle w:val="a6"/>
              <w:keepNext/>
              <w:suppressAutoHyphens/>
              <w:jc w:val="center"/>
              <w:rPr>
                <w:rFonts w:ascii="Times New Roman" w:hAnsi="Times New Roman"/>
                <w:lang w:val="kk-KZ"/>
              </w:rPr>
            </w:pPr>
          </w:p>
        </w:tc>
        <w:tc>
          <w:tcPr>
            <w:tcW w:w="1011" w:type="dxa"/>
            <w:gridSpan w:val="2"/>
            <w:shd w:val="clear" w:color="auto" w:fill="auto"/>
          </w:tcPr>
          <w:p w14:paraId="16098BAF" w14:textId="77777777" w:rsidR="003445A1" w:rsidRPr="00A51E6D" w:rsidRDefault="003445A1" w:rsidP="00464052">
            <w:pPr>
              <w:pStyle w:val="a6"/>
              <w:keepNext/>
              <w:suppressAutoHyphens/>
              <w:jc w:val="center"/>
              <w:rPr>
                <w:rFonts w:ascii="Times New Roman" w:hAnsi="Times New Roman"/>
                <w:lang w:val="kk-KZ"/>
              </w:rPr>
            </w:pPr>
          </w:p>
        </w:tc>
        <w:tc>
          <w:tcPr>
            <w:tcW w:w="1011" w:type="dxa"/>
            <w:gridSpan w:val="3"/>
            <w:shd w:val="clear" w:color="auto" w:fill="auto"/>
          </w:tcPr>
          <w:p w14:paraId="07408707" w14:textId="77777777" w:rsidR="003445A1" w:rsidRPr="00A51E6D" w:rsidRDefault="003445A1" w:rsidP="00464052">
            <w:pPr>
              <w:pStyle w:val="a4"/>
              <w:spacing w:before="0" w:beforeAutospacing="0" w:after="0" w:afterAutospacing="0"/>
              <w:jc w:val="center"/>
              <w:rPr>
                <w:lang w:val="kk-KZ"/>
              </w:rPr>
            </w:pPr>
          </w:p>
        </w:tc>
        <w:tc>
          <w:tcPr>
            <w:tcW w:w="1009" w:type="dxa"/>
            <w:gridSpan w:val="2"/>
            <w:shd w:val="clear" w:color="auto" w:fill="auto"/>
          </w:tcPr>
          <w:p w14:paraId="538F4727" w14:textId="77777777"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57 866</w:t>
            </w:r>
          </w:p>
          <w:p w14:paraId="5188D1D6"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1011" w:type="dxa"/>
            <w:gridSpan w:val="3"/>
            <w:shd w:val="clear" w:color="auto" w:fill="auto"/>
          </w:tcPr>
          <w:p w14:paraId="08E6E4B9" w14:textId="3AA9924A"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eastAsia="ru-RU"/>
              </w:rPr>
              <w:t>РБ</w:t>
            </w:r>
          </w:p>
        </w:tc>
        <w:tc>
          <w:tcPr>
            <w:tcW w:w="1007" w:type="dxa"/>
            <w:gridSpan w:val="2"/>
            <w:shd w:val="clear" w:color="auto" w:fill="auto"/>
          </w:tcPr>
          <w:p w14:paraId="1CE148DA" w14:textId="77777777" w:rsidR="003445A1" w:rsidRPr="00A51E6D" w:rsidRDefault="003445A1" w:rsidP="00464052">
            <w:pPr>
              <w:pStyle w:val="a6"/>
              <w:keepNext/>
              <w:suppressAutoHyphens/>
              <w:jc w:val="center"/>
              <w:rPr>
                <w:rFonts w:ascii="Times New Roman" w:hAnsi="Times New Roman"/>
                <w:sz w:val="24"/>
                <w:szCs w:val="24"/>
              </w:rPr>
            </w:pPr>
          </w:p>
        </w:tc>
      </w:tr>
      <w:tr w:rsidR="0012161C" w:rsidRPr="00A51E6D" w14:paraId="2936963A" w14:textId="77777777" w:rsidTr="006B2A29">
        <w:tc>
          <w:tcPr>
            <w:tcW w:w="573" w:type="dxa"/>
            <w:shd w:val="clear" w:color="auto" w:fill="auto"/>
          </w:tcPr>
          <w:p w14:paraId="385F5193" w14:textId="77777777" w:rsidR="007F691D" w:rsidRPr="00A51E6D" w:rsidRDefault="007F691D"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3BC955CF" w14:textId="02AA65BC" w:rsidR="007F691D" w:rsidRPr="00A51E6D" w:rsidRDefault="007F691D" w:rsidP="00464052">
            <w:pPr>
              <w:keepNext/>
              <w:spacing w:after="0" w:line="240" w:lineRule="auto"/>
              <w:jc w:val="both"/>
              <w:rPr>
                <w:rFonts w:ascii="Times New Roman" w:hAnsi="Times New Roman"/>
                <w:sz w:val="24"/>
                <w:szCs w:val="24"/>
                <w:lang w:val="kk-KZ"/>
              </w:rPr>
            </w:pPr>
            <w:r w:rsidRPr="00A51E6D">
              <w:rPr>
                <w:rFonts w:ascii="Times New Roman" w:hAnsi="Times New Roman"/>
                <w:sz w:val="24"/>
                <w:szCs w:val="24"/>
                <w:lang w:val="kk-KZ"/>
              </w:rPr>
              <w:t>С</w:t>
            </w:r>
            <w:r w:rsidRPr="00A51E6D">
              <w:rPr>
                <w:rFonts w:ascii="Times New Roman" w:hAnsi="Times New Roman"/>
                <w:sz w:val="24"/>
                <w:szCs w:val="24"/>
              </w:rPr>
              <w:t>оздание с</w:t>
            </w:r>
            <w:r w:rsidRPr="00A51E6D">
              <w:rPr>
                <w:rFonts w:ascii="Times New Roman" w:hAnsi="Times New Roman"/>
                <w:sz w:val="24"/>
                <w:szCs w:val="24"/>
              </w:rPr>
              <w:t>о</w:t>
            </w:r>
            <w:r w:rsidRPr="00A51E6D">
              <w:rPr>
                <w:rFonts w:ascii="Times New Roman" w:hAnsi="Times New Roman"/>
                <w:sz w:val="24"/>
                <w:szCs w:val="24"/>
              </w:rPr>
              <w:t>временных л</w:t>
            </w:r>
            <w:r w:rsidRPr="00A51E6D">
              <w:rPr>
                <w:rFonts w:ascii="Times New Roman" w:hAnsi="Times New Roman"/>
                <w:sz w:val="24"/>
                <w:szCs w:val="24"/>
              </w:rPr>
              <w:t>а</w:t>
            </w:r>
            <w:r w:rsidRPr="00A51E6D">
              <w:rPr>
                <w:rFonts w:ascii="Times New Roman" w:hAnsi="Times New Roman"/>
                <w:sz w:val="24"/>
                <w:szCs w:val="24"/>
              </w:rPr>
              <w:t>бораторий на базе 20 вузов</w:t>
            </w:r>
            <w:r w:rsidRPr="00A51E6D">
              <w:rPr>
                <w:rFonts w:ascii="Times New Roman" w:hAnsi="Times New Roman"/>
                <w:sz w:val="24"/>
                <w:szCs w:val="24"/>
                <w:lang w:val="kk-KZ"/>
              </w:rPr>
              <w:t xml:space="preserve"> </w:t>
            </w:r>
            <w:r w:rsidRPr="00A51E6D">
              <w:rPr>
                <w:rFonts w:ascii="Times New Roman" w:hAnsi="Times New Roman"/>
                <w:sz w:val="24"/>
                <w:szCs w:val="24"/>
              </w:rPr>
              <w:t>в рамках проекта «Жас маман»</w:t>
            </w:r>
          </w:p>
        </w:tc>
        <w:tc>
          <w:tcPr>
            <w:tcW w:w="665" w:type="dxa"/>
            <w:gridSpan w:val="2"/>
            <w:shd w:val="clear" w:color="auto" w:fill="auto"/>
          </w:tcPr>
          <w:p w14:paraId="35EDC522" w14:textId="77777777" w:rsidR="007F691D" w:rsidRPr="00A51E6D" w:rsidRDefault="007F691D"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7DB08882" w14:textId="5E0D8562" w:rsidR="007F691D" w:rsidRPr="00A51E6D" w:rsidRDefault="007F691D"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информация в МОН </w:t>
            </w:r>
          </w:p>
        </w:tc>
        <w:tc>
          <w:tcPr>
            <w:tcW w:w="941" w:type="dxa"/>
            <w:shd w:val="clear" w:color="auto" w:fill="auto"/>
          </w:tcPr>
          <w:p w14:paraId="47C2E143" w14:textId="77777777" w:rsidR="007F691D" w:rsidRPr="00A51E6D" w:rsidRDefault="007F691D" w:rsidP="00464052">
            <w:pPr>
              <w:pStyle w:val="a6"/>
              <w:keepNext/>
              <w:suppressAutoHyphens/>
              <w:ind w:firstLine="20"/>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7871D74A" w14:textId="1A489DF6" w:rsidR="007F691D" w:rsidRPr="00A51E6D" w:rsidRDefault="007F691D" w:rsidP="00464052">
            <w:pPr>
              <w:pStyle w:val="a6"/>
              <w:keepNext/>
              <w:suppressAutoHyphens/>
              <w:ind w:firstLine="20"/>
              <w:jc w:val="center"/>
              <w:rPr>
                <w:rFonts w:ascii="Times New Roman" w:hAnsi="Times New Roman"/>
                <w:sz w:val="24"/>
                <w:szCs w:val="24"/>
                <w:lang w:val="kk-KZ" w:eastAsia="ru-RU"/>
              </w:rPr>
            </w:pPr>
            <w:r w:rsidRPr="00A51E6D">
              <w:rPr>
                <w:rFonts w:ascii="Times New Roman" w:hAnsi="Times New Roman"/>
                <w:sz w:val="24"/>
                <w:szCs w:val="24"/>
                <w:lang w:val="kk-KZ" w:eastAsia="ru-RU"/>
              </w:rPr>
              <w:t>2020-2025 годов</w:t>
            </w:r>
          </w:p>
        </w:tc>
        <w:tc>
          <w:tcPr>
            <w:tcW w:w="1183" w:type="dxa"/>
            <w:shd w:val="clear" w:color="auto" w:fill="auto"/>
          </w:tcPr>
          <w:p w14:paraId="6EE098F1" w14:textId="77777777" w:rsidR="007F691D" w:rsidRPr="00A51E6D" w:rsidRDefault="007F691D"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ВУЗы</w:t>
            </w:r>
          </w:p>
          <w:p w14:paraId="425D19A9" w14:textId="395846B1" w:rsidR="007F691D" w:rsidRPr="00A51E6D" w:rsidRDefault="007F691D"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 (по согласованию)</w:t>
            </w:r>
          </w:p>
        </w:tc>
        <w:tc>
          <w:tcPr>
            <w:tcW w:w="9205" w:type="dxa"/>
            <w:gridSpan w:val="27"/>
            <w:shd w:val="clear" w:color="auto" w:fill="auto"/>
          </w:tcPr>
          <w:p w14:paraId="77483C1A" w14:textId="466852D2" w:rsidR="007F691D" w:rsidRPr="00A51E6D" w:rsidRDefault="007F691D" w:rsidP="00464052">
            <w:pPr>
              <w:pStyle w:val="a6"/>
              <w:keepNext/>
              <w:suppressAutoHyphens/>
              <w:jc w:val="center"/>
              <w:rPr>
                <w:rFonts w:ascii="Times New Roman" w:hAnsi="Times New Roman"/>
                <w:sz w:val="24"/>
                <w:szCs w:val="24"/>
              </w:rPr>
            </w:pPr>
            <w:r w:rsidRPr="00A51E6D">
              <w:rPr>
                <w:rFonts w:ascii="Times New Roman" w:hAnsi="Times New Roman"/>
                <w:lang w:val="kk-KZ"/>
              </w:rPr>
              <w:t>з</w:t>
            </w:r>
            <w:r w:rsidR="00F85115" w:rsidRPr="00A51E6D">
              <w:rPr>
                <w:rFonts w:ascii="Times New Roman" w:hAnsi="Times New Roman"/>
              </w:rPr>
              <w:t xml:space="preserve">а счет собственных средств </w:t>
            </w:r>
            <w:r w:rsidR="00F85115" w:rsidRPr="00A51E6D">
              <w:rPr>
                <w:rFonts w:ascii="Times New Roman" w:hAnsi="Times New Roman"/>
                <w:lang w:val="kk-KZ"/>
              </w:rPr>
              <w:t>ВУЗ</w:t>
            </w:r>
            <w:r w:rsidRPr="00A51E6D">
              <w:rPr>
                <w:rFonts w:ascii="Times New Roman" w:hAnsi="Times New Roman"/>
              </w:rPr>
              <w:t>ов</w:t>
            </w:r>
          </w:p>
        </w:tc>
      </w:tr>
      <w:tr w:rsidR="0012161C" w:rsidRPr="00A51E6D" w14:paraId="57EEF928" w14:textId="77777777" w:rsidTr="006B2A29">
        <w:tc>
          <w:tcPr>
            <w:tcW w:w="573" w:type="dxa"/>
            <w:shd w:val="clear" w:color="auto" w:fill="auto"/>
          </w:tcPr>
          <w:p w14:paraId="2284E999"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60024F92" w14:textId="1897F73F" w:rsidR="003445A1" w:rsidRPr="00A51E6D" w:rsidRDefault="003445A1" w:rsidP="00464052">
            <w:pPr>
              <w:keepNext/>
              <w:spacing w:after="0" w:line="240" w:lineRule="auto"/>
              <w:jc w:val="both"/>
              <w:rPr>
                <w:rFonts w:ascii="Times New Roman" w:hAnsi="Times New Roman"/>
                <w:sz w:val="24"/>
                <w:szCs w:val="24"/>
                <w:lang w:val="kk-KZ"/>
              </w:rPr>
            </w:pPr>
            <w:r w:rsidRPr="00A51E6D">
              <w:rPr>
                <w:rFonts w:ascii="Times New Roman" w:hAnsi="Times New Roman"/>
                <w:sz w:val="24"/>
                <w:szCs w:val="24"/>
              </w:rPr>
              <w:t xml:space="preserve">Создание </w:t>
            </w:r>
            <w:r w:rsidRPr="00A51E6D">
              <w:rPr>
                <w:rFonts w:ascii="Times New Roman" w:hAnsi="Times New Roman"/>
                <w:sz w:val="24"/>
                <w:szCs w:val="24"/>
                <w:lang w:val="kk-KZ"/>
              </w:rPr>
              <w:t xml:space="preserve">10 </w:t>
            </w:r>
            <w:r w:rsidRPr="00A51E6D">
              <w:rPr>
                <w:rFonts w:ascii="Times New Roman" w:hAnsi="Times New Roman"/>
                <w:sz w:val="24"/>
                <w:szCs w:val="24"/>
              </w:rPr>
              <w:t>«Центров ак</w:t>
            </w:r>
            <w:r w:rsidRPr="00A51E6D">
              <w:rPr>
                <w:rFonts w:ascii="Times New Roman" w:hAnsi="Times New Roman"/>
                <w:sz w:val="24"/>
                <w:szCs w:val="24"/>
              </w:rPr>
              <w:t>а</w:t>
            </w:r>
            <w:r w:rsidRPr="00A51E6D">
              <w:rPr>
                <w:rFonts w:ascii="Times New Roman" w:hAnsi="Times New Roman"/>
                <w:sz w:val="24"/>
                <w:szCs w:val="24"/>
              </w:rPr>
              <w:t>демического превосходства»</w:t>
            </w:r>
          </w:p>
        </w:tc>
        <w:tc>
          <w:tcPr>
            <w:tcW w:w="665" w:type="dxa"/>
            <w:gridSpan w:val="2"/>
            <w:shd w:val="clear" w:color="auto" w:fill="auto"/>
          </w:tcPr>
          <w:p w14:paraId="53B38EB2" w14:textId="18F4F88B"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млн. тг.</w:t>
            </w:r>
          </w:p>
        </w:tc>
        <w:tc>
          <w:tcPr>
            <w:tcW w:w="1321" w:type="dxa"/>
            <w:gridSpan w:val="2"/>
            <w:shd w:val="clear" w:color="auto" w:fill="auto"/>
          </w:tcPr>
          <w:p w14:paraId="2A7629C4" w14:textId="0EC88532" w:rsidR="003445A1" w:rsidRPr="00A51E6D" w:rsidRDefault="00BE2565" w:rsidP="00BE2565">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rPr>
              <w:t>«Ц</w:t>
            </w:r>
            <w:r w:rsidR="003445A1" w:rsidRPr="00A51E6D">
              <w:rPr>
                <w:rFonts w:ascii="Times New Roman" w:hAnsi="Times New Roman"/>
                <w:sz w:val="24"/>
                <w:szCs w:val="24"/>
              </w:rPr>
              <w:t>ентр</w:t>
            </w:r>
            <w:r w:rsidRPr="00A51E6D">
              <w:rPr>
                <w:rFonts w:ascii="Times New Roman" w:hAnsi="Times New Roman"/>
                <w:sz w:val="24"/>
                <w:szCs w:val="24"/>
              </w:rPr>
              <w:t>ы</w:t>
            </w:r>
            <w:r w:rsidR="003445A1" w:rsidRPr="00A51E6D">
              <w:rPr>
                <w:rFonts w:ascii="Times New Roman" w:hAnsi="Times New Roman"/>
                <w:sz w:val="24"/>
                <w:szCs w:val="24"/>
              </w:rPr>
              <w:t xml:space="preserve"> академического превосходства</w:t>
            </w:r>
            <w:r w:rsidRPr="00A51E6D">
              <w:rPr>
                <w:rFonts w:ascii="Times New Roman" w:hAnsi="Times New Roman"/>
                <w:sz w:val="24"/>
                <w:szCs w:val="24"/>
              </w:rPr>
              <w:t>»</w:t>
            </w:r>
            <w:r w:rsidR="003445A1" w:rsidRPr="00A51E6D">
              <w:rPr>
                <w:rFonts w:ascii="Times New Roman" w:hAnsi="Times New Roman"/>
                <w:sz w:val="24"/>
                <w:szCs w:val="24"/>
                <w:lang w:val="kk-KZ" w:eastAsia="ru-RU"/>
              </w:rPr>
              <w:t xml:space="preserve"> </w:t>
            </w:r>
          </w:p>
        </w:tc>
        <w:tc>
          <w:tcPr>
            <w:tcW w:w="941" w:type="dxa"/>
            <w:shd w:val="clear" w:color="auto" w:fill="auto"/>
          </w:tcPr>
          <w:p w14:paraId="6ACD9127" w14:textId="77777777" w:rsidR="003445A1" w:rsidRPr="00A51E6D" w:rsidRDefault="003445A1" w:rsidP="00464052">
            <w:pPr>
              <w:pStyle w:val="a6"/>
              <w:keepNext/>
              <w:suppressAutoHyphens/>
              <w:ind w:firstLine="20"/>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122D1BA6" w14:textId="6B46848B" w:rsidR="003445A1" w:rsidRPr="00A51E6D" w:rsidRDefault="003445A1" w:rsidP="00464052">
            <w:pPr>
              <w:pStyle w:val="a6"/>
              <w:keepNext/>
              <w:suppressAutoHyphens/>
              <w:ind w:firstLine="20"/>
              <w:jc w:val="center"/>
              <w:rPr>
                <w:rFonts w:ascii="Times New Roman" w:hAnsi="Times New Roman"/>
                <w:sz w:val="24"/>
                <w:szCs w:val="24"/>
                <w:lang w:val="kk-KZ" w:eastAsia="ru-RU"/>
              </w:rPr>
            </w:pPr>
            <w:r w:rsidRPr="00A51E6D">
              <w:rPr>
                <w:rFonts w:ascii="Times New Roman" w:hAnsi="Times New Roman"/>
                <w:sz w:val="24"/>
                <w:szCs w:val="24"/>
                <w:lang w:val="kk-KZ" w:eastAsia="ru-RU"/>
              </w:rPr>
              <w:t>2020-2023 годов</w:t>
            </w:r>
          </w:p>
        </w:tc>
        <w:tc>
          <w:tcPr>
            <w:tcW w:w="1183" w:type="dxa"/>
            <w:shd w:val="clear" w:color="auto" w:fill="auto"/>
          </w:tcPr>
          <w:p w14:paraId="0B57C09C"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eastAsia="ru-RU"/>
              </w:rPr>
              <w:t xml:space="preserve">МОН, </w:t>
            </w:r>
            <w:r w:rsidRPr="00A51E6D">
              <w:rPr>
                <w:rFonts w:ascii="Times New Roman" w:hAnsi="Times New Roman"/>
                <w:sz w:val="24"/>
                <w:szCs w:val="24"/>
                <w:lang w:val="kk-KZ"/>
              </w:rPr>
              <w:t>ВУЗы</w:t>
            </w:r>
          </w:p>
          <w:p w14:paraId="678A61CE" w14:textId="4084DABE"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eastAsia="ru-RU"/>
              </w:rPr>
              <w:t xml:space="preserve"> (по согласованию)</w:t>
            </w:r>
          </w:p>
        </w:tc>
        <w:tc>
          <w:tcPr>
            <w:tcW w:w="1104" w:type="dxa"/>
            <w:gridSpan w:val="4"/>
            <w:shd w:val="clear" w:color="auto" w:fill="auto"/>
          </w:tcPr>
          <w:p w14:paraId="42D70602" w14:textId="77777777" w:rsidR="003445A1" w:rsidRPr="00A51E6D" w:rsidRDefault="003445A1" w:rsidP="00464052">
            <w:pPr>
              <w:pStyle w:val="a4"/>
              <w:keepNext/>
              <w:spacing w:before="0" w:beforeAutospacing="0" w:after="0" w:afterAutospacing="0"/>
              <w:jc w:val="center"/>
              <w:rPr>
                <w:lang w:val="kk-KZ"/>
              </w:rPr>
            </w:pPr>
          </w:p>
        </w:tc>
        <w:tc>
          <w:tcPr>
            <w:tcW w:w="1021" w:type="dxa"/>
            <w:gridSpan w:val="4"/>
            <w:shd w:val="clear" w:color="auto" w:fill="auto"/>
          </w:tcPr>
          <w:p w14:paraId="4E0E6353" w14:textId="43C87C19" w:rsidR="003445A1" w:rsidRPr="00A51E6D" w:rsidRDefault="003445A1" w:rsidP="00464052">
            <w:pPr>
              <w:pStyle w:val="a4"/>
              <w:keepNext/>
              <w:spacing w:before="0" w:beforeAutospacing="0" w:after="0" w:afterAutospacing="0"/>
              <w:jc w:val="center"/>
              <w:rPr>
                <w:lang w:val="ru-RU"/>
              </w:rPr>
            </w:pPr>
            <w:r w:rsidRPr="00A51E6D">
              <w:rPr>
                <w:lang w:val="ru-RU"/>
              </w:rPr>
              <w:t>3 150</w:t>
            </w:r>
          </w:p>
        </w:tc>
        <w:tc>
          <w:tcPr>
            <w:tcW w:w="1014" w:type="dxa"/>
            <w:gridSpan w:val="3"/>
            <w:shd w:val="clear" w:color="auto" w:fill="auto"/>
          </w:tcPr>
          <w:p w14:paraId="190556E0" w14:textId="7D4D9316" w:rsidR="003445A1" w:rsidRPr="00A51E6D" w:rsidRDefault="003445A1" w:rsidP="00464052">
            <w:pPr>
              <w:pStyle w:val="a6"/>
              <w:keepNext/>
              <w:suppressAutoHyphens/>
              <w:jc w:val="center"/>
              <w:rPr>
                <w:rFonts w:ascii="Times New Roman" w:hAnsi="Times New Roman"/>
                <w:lang w:val="kk-KZ"/>
              </w:rPr>
            </w:pPr>
            <w:r w:rsidRPr="00A51E6D">
              <w:rPr>
                <w:rFonts w:ascii="Times New Roman" w:hAnsi="Times New Roman"/>
                <w:sz w:val="24"/>
                <w:szCs w:val="24"/>
              </w:rPr>
              <w:t>8 400</w:t>
            </w:r>
          </w:p>
        </w:tc>
        <w:tc>
          <w:tcPr>
            <w:tcW w:w="1017" w:type="dxa"/>
            <w:gridSpan w:val="4"/>
            <w:shd w:val="clear" w:color="auto" w:fill="auto"/>
          </w:tcPr>
          <w:p w14:paraId="7CE27C2E" w14:textId="2410A230" w:rsidR="003445A1" w:rsidRPr="00A51E6D" w:rsidRDefault="003445A1" w:rsidP="00464052">
            <w:pPr>
              <w:pStyle w:val="a6"/>
              <w:keepNext/>
              <w:suppressAutoHyphens/>
              <w:jc w:val="center"/>
              <w:rPr>
                <w:rFonts w:ascii="Times New Roman" w:hAnsi="Times New Roman"/>
                <w:lang w:val="kk-KZ"/>
              </w:rPr>
            </w:pPr>
            <w:r w:rsidRPr="00A51E6D">
              <w:rPr>
                <w:rFonts w:ascii="Times New Roman" w:hAnsi="Times New Roman"/>
                <w:sz w:val="24"/>
                <w:szCs w:val="24"/>
              </w:rPr>
              <w:t>8 400</w:t>
            </w:r>
          </w:p>
        </w:tc>
        <w:tc>
          <w:tcPr>
            <w:tcW w:w="1011" w:type="dxa"/>
            <w:gridSpan w:val="2"/>
            <w:shd w:val="clear" w:color="auto" w:fill="auto"/>
          </w:tcPr>
          <w:p w14:paraId="17C2E261" w14:textId="2D2AD432" w:rsidR="003445A1" w:rsidRPr="00A51E6D" w:rsidRDefault="003445A1" w:rsidP="00464052">
            <w:pPr>
              <w:pStyle w:val="a6"/>
              <w:keepNext/>
              <w:suppressAutoHyphens/>
              <w:jc w:val="center"/>
              <w:rPr>
                <w:rFonts w:ascii="Times New Roman" w:hAnsi="Times New Roman"/>
                <w:lang w:val="kk-KZ"/>
              </w:rPr>
            </w:pPr>
            <w:r w:rsidRPr="00A51E6D">
              <w:rPr>
                <w:rFonts w:ascii="Times New Roman" w:hAnsi="Times New Roman"/>
                <w:sz w:val="24"/>
                <w:szCs w:val="24"/>
              </w:rPr>
              <w:t>1 050</w:t>
            </w:r>
          </w:p>
        </w:tc>
        <w:tc>
          <w:tcPr>
            <w:tcW w:w="1011" w:type="dxa"/>
            <w:gridSpan w:val="3"/>
            <w:shd w:val="clear" w:color="auto" w:fill="auto"/>
          </w:tcPr>
          <w:p w14:paraId="2A736BD8" w14:textId="77777777" w:rsidR="003445A1" w:rsidRPr="00A51E6D" w:rsidRDefault="003445A1" w:rsidP="00464052">
            <w:pPr>
              <w:pStyle w:val="a4"/>
              <w:spacing w:before="0" w:beforeAutospacing="0" w:after="0" w:afterAutospacing="0"/>
              <w:jc w:val="center"/>
              <w:rPr>
                <w:lang w:val="kk-KZ"/>
              </w:rPr>
            </w:pPr>
          </w:p>
        </w:tc>
        <w:tc>
          <w:tcPr>
            <w:tcW w:w="1009" w:type="dxa"/>
            <w:gridSpan w:val="2"/>
            <w:shd w:val="clear" w:color="auto" w:fill="auto"/>
          </w:tcPr>
          <w:p w14:paraId="28FD17AF" w14:textId="5F1B43F3"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21 000</w:t>
            </w:r>
          </w:p>
        </w:tc>
        <w:tc>
          <w:tcPr>
            <w:tcW w:w="1011" w:type="dxa"/>
            <w:gridSpan w:val="3"/>
            <w:shd w:val="clear" w:color="auto" w:fill="auto"/>
          </w:tcPr>
          <w:p w14:paraId="108262BA" w14:textId="340AAD8D"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РБ</w:t>
            </w:r>
          </w:p>
        </w:tc>
        <w:tc>
          <w:tcPr>
            <w:tcW w:w="1007" w:type="dxa"/>
            <w:gridSpan w:val="2"/>
            <w:shd w:val="clear" w:color="auto" w:fill="auto"/>
          </w:tcPr>
          <w:p w14:paraId="75123E5A" w14:textId="77777777" w:rsidR="003445A1" w:rsidRPr="00A51E6D" w:rsidRDefault="003445A1" w:rsidP="00464052">
            <w:pPr>
              <w:pStyle w:val="a6"/>
              <w:keepNext/>
              <w:suppressAutoHyphens/>
              <w:jc w:val="center"/>
              <w:rPr>
                <w:rFonts w:ascii="Times New Roman" w:hAnsi="Times New Roman"/>
                <w:sz w:val="24"/>
                <w:szCs w:val="24"/>
              </w:rPr>
            </w:pPr>
          </w:p>
        </w:tc>
      </w:tr>
      <w:tr w:rsidR="0012161C" w:rsidRPr="00A51E6D" w14:paraId="689EC0FE" w14:textId="77777777" w:rsidTr="006B2A29">
        <w:tc>
          <w:tcPr>
            <w:tcW w:w="573" w:type="dxa"/>
            <w:shd w:val="clear" w:color="auto" w:fill="auto"/>
          </w:tcPr>
          <w:p w14:paraId="5F9A7A02"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44477FE9" w14:textId="2886DB72" w:rsidR="003445A1" w:rsidRPr="00A51E6D" w:rsidRDefault="003445A1" w:rsidP="00464052">
            <w:pPr>
              <w:keepNext/>
              <w:spacing w:after="0" w:line="240" w:lineRule="auto"/>
              <w:jc w:val="both"/>
              <w:rPr>
                <w:rFonts w:ascii="Times New Roman" w:hAnsi="Times New Roman"/>
                <w:sz w:val="24"/>
                <w:szCs w:val="24"/>
              </w:rPr>
            </w:pPr>
            <w:r w:rsidRPr="00A51E6D">
              <w:rPr>
                <w:rFonts w:ascii="Times New Roman" w:hAnsi="Times New Roman"/>
                <w:sz w:val="24"/>
                <w:szCs w:val="24"/>
              </w:rPr>
              <w:t>О</w:t>
            </w:r>
            <w:r w:rsidRPr="00A51E6D">
              <w:rPr>
                <w:rFonts w:ascii="Times New Roman" w:hAnsi="Times New Roman"/>
                <w:sz w:val="24"/>
                <w:szCs w:val="24"/>
                <w:lang w:val="kk-KZ"/>
              </w:rPr>
              <w:t xml:space="preserve">снащение сельских школ компьютерами, принтерами, </w:t>
            </w:r>
            <w:r w:rsidR="00D96EA9" w:rsidRPr="00A51E6D">
              <w:rPr>
                <w:rFonts w:ascii="Times New Roman" w:hAnsi="Times New Roman"/>
                <w:sz w:val="24"/>
                <w:szCs w:val="24"/>
                <w:lang w:val="kk-KZ"/>
              </w:rPr>
              <w:t>центрами обработки данных</w:t>
            </w:r>
            <w:r w:rsidRPr="00A51E6D">
              <w:rPr>
                <w:rFonts w:ascii="Times New Roman" w:hAnsi="Times New Roman"/>
                <w:sz w:val="24"/>
                <w:szCs w:val="24"/>
                <w:lang w:val="kk-KZ"/>
              </w:rPr>
              <w:t>, в том числе в рамках проекта «Модернизация среднего образования»</w:t>
            </w:r>
          </w:p>
        </w:tc>
        <w:tc>
          <w:tcPr>
            <w:tcW w:w="665" w:type="dxa"/>
            <w:gridSpan w:val="2"/>
            <w:shd w:val="clear" w:color="auto" w:fill="auto"/>
          </w:tcPr>
          <w:p w14:paraId="0602D7AD" w14:textId="40E40CE8"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млн. тг.</w:t>
            </w:r>
          </w:p>
        </w:tc>
        <w:tc>
          <w:tcPr>
            <w:tcW w:w="1321" w:type="dxa"/>
            <w:gridSpan w:val="2"/>
            <w:shd w:val="clear" w:color="auto" w:fill="auto"/>
          </w:tcPr>
          <w:p w14:paraId="3618CD02" w14:textId="57F3612B" w:rsidR="003445A1" w:rsidRPr="00A51E6D" w:rsidRDefault="008C4F0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eastAsia="ru-RU"/>
              </w:rPr>
              <w:t>о</w:t>
            </w:r>
            <w:r w:rsidR="003445A1" w:rsidRPr="00A51E6D">
              <w:rPr>
                <w:rFonts w:ascii="Times New Roman" w:hAnsi="Times New Roman"/>
                <w:sz w:val="24"/>
                <w:szCs w:val="24"/>
                <w:lang w:eastAsia="ru-RU"/>
              </w:rPr>
              <w:t>тчет ГУП Всемирного банка</w:t>
            </w:r>
          </w:p>
        </w:tc>
        <w:tc>
          <w:tcPr>
            <w:tcW w:w="941" w:type="dxa"/>
            <w:shd w:val="clear" w:color="auto" w:fill="auto"/>
          </w:tcPr>
          <w:p w14:paraId="4E5CC439" w14:textId="77777777"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д</w:t>
            </w:r>
            <w:r w:rsidRPr="00A51E6D">
              <w:rPr>
                <w:rFonts w:ascii="Times New Roman" w:hAnsi="Times New Roman"/>
                <w:sz w:val="24"/>
                <w:szCs w:val="24"/>
                <w:lang w:eastAsia="ru-RU"/>
              </w:rPr>
              <w:t>екабрь</w:t>
            </w:r>
          </w:p>
          <w:p w14:paraId="707D924D" w14:textId="57E08B48" w:rsidR="003445A1" w:rsidRPr="00A51E6D" w:rsidRDefault="003445A1" w:rsidP="00464052">
            <w:pPr>
              <w:pStyle w:val="a6"/>
              <w:keepNext/>
              <w:suppressAutoHyphens/>
              <w:ind w:firstLine="20"/>
              <w:jc w:val="center"/>
              <w:rPr>
                <w:rFonts w:ascii="Times New Roman" w:hAnsi="Times New Roman"/>
                <w:sz w:val="24"/>
                <w:szCs w:val="24"/>
                <w:lang w:val="kk-KZ" w:eastAsia="ru-RU"/>
              </w:rPr>
            </w:pPr>
            <w:r w:rsidRPr="00A51E6D">
              <w:rPr>
                <w:rFonts w:ascii="Times New Roman" w:hAnsi="Times New Roman"/>
                <w:sz w:val="24"/>
                <w:szCs w:val="24"/>
                <w:lang w:eastAsia="ru-RU"/>
              </w:rPr>
              <w:t>2020-202</w:t>
            </w:r>
            <w:r w:rsidRPr="00A51E6D">
              <w:rPr>
                <w:rFonts w:ascii="Times New Roman" w:hAnsi="Times New Roman"/>
                <w:sz w:val="24"/>
                <w:szCs w:val="24"/>
                <w:lang w:val="kk-KZ" w:eastAsia="ru-RU"/>
              </w:rPr>
              <w:t>5</w:t>
            </w:r>
            <w:r w:rsidRPr="00A51E6D">
              <w:rPr>
                <w:rFonts w:ascii="Times New Roman" w:hAnsi="Times New Roman"/>
                <w:sz w:val="24"/>
                <w:szCs w:val="24"/>
                <w:lang w:eastAsia="ru-RU"/>
              </w:rPr>
              <w:t xml:space="preserve"> годов</w:t>
            </w:r>
          </w:p>
        </w:tc>
        <w:tc>
          <w:tcPr>
            <w:tcW w:w="1183" w:type="dxa"/>
            <w:shd w:val="clear" w:color="auto" w:fill="auto"/>
          </w:tcPr>
          <w:p w14:paraId="5C4C3B6C" w14:textId="77777777"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МОН,</w:t>
            </w:r>
          </w:p>
          <w:p w14:paraId="1C62863E" w14:textId="73907825"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eastAsia="ru-RU"/>
              </w:rPr>
              <w:t>МИО</w:t>
            </w:r>
          </w:p>
        </w:tc>
        <w:tc>
          <w:tcPr>
            <w:tcW w:w="1104" w:type="dxa"/>
            <w:gridSpan w:val="4"/>
            <w:shd w:val="clear" w:color="auto" w:fill="auto"/>
          </w:tcPr>
          <w:p w14:paraId="0AC4AC27" w14:textId="77777777" w:rsidR="003445A1" w:rsidRPr="00A51E6D" w:rsidRDefault="003445A1" w:rsidP="00464052">
            <w:pPr>
              <w:pStyle w:val="a4"/>
              <w:keepNext/>
              <w:spacing w:before="0" w:beforeAutospacing="0" w:after="0" w:afterAutospacing="0"/>
              <w:jc w:val="center"/>
              <w:rPr>
                <w:lang w:val="kk-KZ"/>
              </w:rPr>
            </w:pPr>
          </w:p>
        </w:tc>
        <w:tc>
          <w:tcPr>
            <w:tcW w:w="1021" w:type="dxa"/>
            <w:gridSpan w:val="4"/>
            <w:shd w:val="clear" w:color="auto" w:fill="auto"/>
          </w:tcPr>
          <w:p w14:paraId="360D0D6A" w14:textId="085E2273" w:rsidR="003445A1" w:rsidRPr="00A51E6D" w:rsidRDefault="003445A1" w:rsidP="00464052">
            <w:pPr>
              <w:pStyle w:val="a4"/>
              <w:keepNext/>
              <w:spacing w:before="0" w:beforeAutospacing="0" w:after="0" w:afterAutospacing="0"/>
              <w:jc w:val="center"/>
              <w:rPr>
                <w:lang w:val="ru-RU"/>
              </w:rPr>
            </w:pPr>
            <w:r w:rsidRPr="00A51E6D">
              <w:rPr>
                <w:lang w:val="ru-RU"/>
              </w:rPr>
              <w:t>38 325</w:t>
            </w:r>
          </w:p>
        </w:tc>
        <w:tc>
          <w:tcPr>
            <w:tcW w:w="1014" w:type="dxa"/>
            <w:gridSpan w:val="3"/>
            <w:shd w:val="clear" w:color="auto" w:fill="auto"/>
          </w:tcPr>
          <w:p w14:paraId="2DC86CA8" w14:textId="1E5C44C3"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38 141</w:t>
            </w:r>
          </w:p>
        </w:tc>
        <w:tc>
          <w:tcPr>
            <w:tcW w:w="1017" w:type="dxa"/>
            <w:gridSpan w:val="4"/>
            <w:shd w:val="clear" w:color="auto" w:fill="auto"/>
          </w:tcPr>
          <w:p w14:paraId="7CFD3801" w14:textId="54C69C0B"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32 933</w:t>
            </w:r>
          </w:p>
        </w:tc>
        <w:tc>
          <w:tcPr>
            <w:tcW w:w="1011" w:type="dxa"/>
            <w:gridSpan w:val="2"/>
            <w:shd w:val="clear" w:color="auto" w:fill="auto"/>
          </w:tcPr>
          <w:p w14:paraId="195A6970" w14:textId="625D3C78"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32 933</w:t>
            </w:r>
          </w:p>
        </w:tc>
        <w:tc>
          <w:tcPr>
            <w:tcW w:w="1011" w:type="dxa"/>
            <w:gridSpan w:val="3"/>
            <w:shd w:val="clear" w:color="auto" w:fill="auto"/>
          </w:tcPr>
          <w:p w14:paraId="3C8BB6E5" w14:textId="2DE5A5B5" w:rsidR="003445A1" w:rsidRPr="00A51E6D" w:rsidRDefault="003445A1" w:rsidP="00464052">
            <w:pPr>
              <w:pStyle w:val="a4"/>
              <w:spacing w:before="0" w:beforeAutospacing="0" w:after="0" w:afterAutospacing="0"/>
              <w:jc w:val="center"/>
              <w:rPr>
                <w:lang w:val="kk-KZ"/>
              </w:rPr>
            </w:pPr>
            <w:r w:rsidRPr="00A51E6D">
              <w:t>32 933</w:t>
            </w:r>
          </w:p>
        </w:tc>
        <w:tc>
          <w:tcPr>
            <w:tcW w:w="1009" w:type="dxa"/>
            <w:gridSpan w:val="2"/>
            <w:shd w:val="clear" w:color="auto" w:fill="auto"/>
          </w:tcPr>
          <w:p w14:paraId="56F4346D" w14:textId="5E12C99F"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175 265</w:t>
            </w:r>
          </w:p>
        </w:tc>
        <w:tc>
          <w:tcPr>
            <w:tcW w:w="1011" w:type="dxa"/>
            <w:gridSpan w:val="3"/>
            <w:shd w:val="clear" w:color="auto" w:fill="auto"/>
          </w:tcPr>
          <w:p w14:paraId="11CDD3CC" w14:textId="77777777"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ВБ</w:t>
            </w:r>
          </w:p>
          <w:p w14:paraId="718C0D24" w14:textId="2042F654"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РБ</w:t>
            </w:r>
          </w:p>
        </w:tc>
        <w:tc>
          <w:tcPr>
            <w:tcW w:w="1007" w:type="dxa"/>
            <w:gridSpan w:val="2"/>
            <w:shd w:val="clear" w:color="auto" w:fill="auto"/>
          </w:tcPr>
          <w:p w14:paraId="24E10C3A" w14:textId="77777777" w:rsidR="003445A1" w:rsidRPr="00A51E6D" w:rsidRDefault="003445A1" w:rsidP="00464052">
            <w:pPr>
              <w:pStyle w:val="a6"/>
              <w:keepNext/>
              <w:suppressAutoHyphens/>
              <w:jc w:val="center"/>
              <w:rPr>
                <w:rFonts w:ascii="Times New Roman" w:hAnsi="Times New Roman"/>
                <w:sz w:val="24"/>
                <w:szCs w:val="24"/>
              </w:rPr>
            </w:pPr>
          </w:p>
        </w:tc>
      </w:tr>
      <w:tr w:rsidR="0012161C" w:rsidRPr="00A51E6D" w14:paraId="195B356A" w14:textId="77777777" w:rsidTr="006B2A29">
        <w:tc>
          <w:tcPr>
            <w:tcW w:w="15829" w:type="dxa"/>
            <w:gridSpan w:val="35"/>
            <w:shd w:val="clear" w:color="auto" w:fill="auto"/>
          </w:tcPr>
          <w:p w14:paraId="7A293174" w14:textId="4BEDDC29"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bCs/>
                <w:sz w:val="24"/>
                <w:szCs w:val="24"/>
                <w:lang w:val="kk-KZ"/>
              </w:rPr>
              <w:t>Задача 1</w:t>
            </w:r>
            <w:r w:rsidRPr="00A51E6D">
              <w:rPr>
                <w:rFonts w:ascii="Times New Roman" w:hAnsi="Times New Roman"/>
                <w:bCs/>
                <w:sz w:val="24"/>
                <w:szCs w:val="24"/>
              </w:rPr>
              <w:t>.8:</w:t>
            </w:r>
            <w:r w:rsidRPr="00A51E6D">
              <w:rPr>
                <w:rFonts w:ascii="Times New Roman" w:hAnsi="Times New Roman"/>
                <w:sz w:val="24"/>
                <w:szCs w:val="24"/>
              </w:rPr>
              <w:t xml:space="preserve"> </w:t>
            </w:r>
            <w:r w:rsidRPr="00A51E6D">
              <w:rPr>
                <w:rFonts w:ascii="Times New Roman" w:hAnsi="Times New Roman"/>
                <w:sz w:val="24"/>
                <w:szCs w:val="24"/>
                <w:lang w:val="kk-KZ"/>
              </w:rPr>
              <w:t>Внедрить вертикаль системы управления и финансирования образованием</w:t>
            </w:r>
          </w:p>
        </w:tc>
      </w:tr>
      <w:tr w:rsidR="0012161C" w:rsidRPr="00A51E6D" w14:paraId="352BE871" w14:textId="77777777" w:rsidTr="006B2A29">
        <w:tc>
          <w:tcPr>
            <w:tcW w:w="15829" w:type="dxa"/>
            <w:gridSpan w:val="35"/>
            <w:shd w:val="clear" w:color="auto" w:fill="auto"/>
          </w:tcPr>
          <w:p w14:paraId="6B2CEA78" w14:textId="7F23DF44"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eastAsia="ru-RU"/>
              </w:rPr>
              <w:lastRenderedPageBreak/>
              <w:t>1.8.1 Модернизировать управление сферой образования на всех уровнях</w:t>
            </w:r>
          </w:p>
        </w:tc>
      </w:tr>
      <w:tr w:rsidR="0012161C" w:rsidRPr="00A51E6D" w14:paraId="76F653D4" w14:textId="77777777" w:rsidTr="006B2A29">
        <w:tc>
          <w:tcPr>
            <w:tcW w:w="573" w:type="dxa"/>
            <w:shd w:val="clear" w:color="auto" w:fill="auto"/>
          </w:tcPr>
          <w:p w14:paraId="75E493A4" w14:textId="152DD3FA" w:rsidR="003445A1" w:rsidRPr="00A51E6D" w:rsidRDefault="003445A1" w:rsidP="00464052">
            <w:pPr>
              <w:pStyle w:val="a6"/>
              <w:keepNext/>
              <w:suppressAutoHyphens/>
              <w:rPr>
                <w:rFonts w:ascii="Times New Roman" w:hAnsi="Times New Roman"/>
                <w:sz w:val="24"/>
                <w:szCs w:val="24"/>
                <w:lang w:eastAsia="ru-RU"/>
              </w:rPr>
            </w:pPr>
            <w:r w:rsidRPr="00A51E6D">
              <w:rPr>
                <w:rFonts w:ascii="Times New Roman" w:hAnsi="Times New Roman"/>
                <w:sz w:val="24"/>
                <w:szCs w:val="24"/>
                <w:lang w:val="kk-KZ" w:eastAsia="ru-RU"/>
              </w:rPr>
              <w:t>1.</w:t>
            </w:r>
          </w:p>
        </w:tc>
        <w:tc>
          <w:tcPr>
            <w:tcW w:w="1941" w:type="dxa"/>
            <w:shd w:val="clear" w:color="auto" w:fill="auto"/>
          </w:tcPr>
          <w:p w14:paraId="14A9ACC8" w14:textId="77777777" w:rsidR="003445A1" w:rsidRPr="00A51E6D" w:rsidRDefault="003445A1" w:rsidP="00464052">
            <w:pPr>
              <w:keepNext/>
              <w:spacing w:after="0" w:line="240" w:lineRule="auto"/>
              <w:jc w:val="both"/>
              <w:rPr>
                <w:rFonts w:ascii="Times New Roman" w:hAnsi="Times New Roman"/>
                <w:kern w:val="24"/>
                <w:sz w:val="24"/>
                <w:szCs w:val="24"/>
              </w:rPr>
            </w:pPr>
            <w:r w:rsidRPr="00A51E6D">
              <w:rPr>
                <w:rFonts w:ascii="Times New Roman" w:hAnsi="Times New Roman"/>
                <w:sz w:val="24"/>
                <w:szCs w:val="24"/>
              </w:rPr>
              <w:t>Показатель р</w:t>
            </w:r>
            <w:r w:rsidRPr="00A51E6D">
              <w:rPr>
                <w:rFonts w:ascii="Times New Roman" w:hAnsi="Times New Roman"/>
                <w:sz w:val="24"/>
                <w:szCs w:val="24"/>
              </w:rPr>
              <w:t>е</w:t>
            </w:r>
            <w:r w:rsidRPr="00A51E6D">
              <w:rPr>
                <w:rFonts w:ascii="Times New Roman" w:hAnsi="Times New Roman"/>
                <w:sz w:val="24"/>
                <w:szCs w:val="24"/>
              </w:rPr>
              <w:t>зультата 1.</w:t>
            </w:r>
            <w:r w:rsidRPr="00A51E6D">
              <w:rPr>
                <w:rFonts w:ascii="Times New Roman" w:hAnsi="Times New Roman"/>
                <w:kern w:val="24"/>
                <w:sz w:val="24"/>
                <w:szCs w:val="24"/>
              </w:rPr>
              <w:t xml:space="preserve"> </w:t>
            </w:r>
          </w:p>
          <w:p w14:paraId="5D010199" w14:textId="4C5632D9" w:rsidR="003445A1" w:rsidRPr="00A51E6D" w:rsidRDefault="003445A1" w:rsidP="00464052">
            <w:pPr>
              <w:keepNext/>
              <w:spacing w:after="0" w:line="240" w:lineRule="auto"/>
              <w:jc w:val="both"/>
              <w:rPr>
                <w:rFonts w:ascii="Times New Roman" w:hAnsi="Times New Roman"/>
                <w:sz w:val="24"/>
                <w:szCs w:val="24"/>
                <w:lang w:val="kk-KZ"/>
              </w:rPr>
            </w:pPr>
            <w:r w:rsidRPr="00A51E6D">
              <w:rPr>
                <w:rFonts w:ascii="Times New Roman" w:hAnsi="Times New Roman"/>
                <w:sz w:val="24"/>
                <w:szCs w:val="24"/>
              </w:rPr>
              <w:t>Доля госуда</w:t>
            </w:r>
            <w:r w:rsidRPr="00A51E6D">
              <w:rPr>
                <w:rFonts w:ascii="Times New Roman" w:hAnsi="Times New Roman"/>
                <w:sz w:val="24"/>
                <w:szCs w:val="24"/>
              </w:rPr>
              <w:t>р</w:t>
            </w:r>
            <w:r w:rsidRPr="00A51E6D">
              <w:rPr>
                <w:rFonts w:ascii="Times New Roman" w:hAnsi="Times New Roman"/>
                <w:sz w:val="24"/>
                <w:szCs w:val="24"/>
              </w:rPr>
              <w:t>ственных дне</w:t>
            </w:r>
            <w:r w:rsidRPr="00A51E6D">
              <w:rPr>
                <w:rFonts w:ascii="Times New Roman" w:hAnsi="Times New Roman"/>
                <w:sz w:val="24"/>
                <w:szCs w:val="24"/>
              </w:rPr>
              <w:t>в</w:t>
            </w:r>
            <w:r w:rsidRPr="00A51E6D">
              <w:rPr>
                <w:rFonts w:ascii="Times New Roman" w:hAnsi="Times New Roman"/>
                <w:sz w:val="24"/>
                <w:szCs w:val="24"/>
              </w:rPr>
              <w:t>ных общеобр</w:t>
            </w:r>
            <w:r w:rsidRPr="00A51E6D">
              <w:rPr>
                <w:rFonts w:ascii="Times New Roman" w:hAnsi="Times New Roman"/>
                <w:sz w:val="24"/>
                <w:szCs w:val="24"/>
              </w:rPr>
              <w:t>а</w:t>
            </w:r>
            <w:r w:rsidRPr="00A51E6D">
              <w:rPr>
                <w:rFonts w:ascii="Times New Roman" w:hAnsi="Times New Roman"/>
                <w:sz w:val="24"/>
                <w:szCs w:val="24"/>
              </w:rPr>
              <w:t>зовательных школ, переше</w:t>
            </w:r>
            <w:r w:rsidRPr="00A51E6D">
              <w:rPr>
                <w:rFonts w:ascii="Times New Roman" w:hAnsi="Times New Roman"/>
                <w:sz w:val="24"/>
                <w:szCs w:val="24"/>
              </w:rPr>
              <w:t>д</w:t>
            </w:r>
            <w:r w:rsidRPr="00A51E6D">
              <w:rPr>
                <w:rFonts w:ascii="Times New Roman" w:hAnsi="Times New Roman"/>
                <w:sz w:val="24"/>
                <w:szCs w:val="24"/>
              </w:rPr>
              <w:t>ших на подуш</w:t>
            </w:r>
            <w:r w:rsidRPr="00A51E6D">
              <w:rPr>
                <w:rFonts w:ascii="Times New Roman" w:hAnsi="Times New Roman"/>
                <w:sz w:val="24"/>
                <w:szCs w:val="24"/>
              </w:rPr>
              <w:t>е</w:t>
            </w:r>
            <w:r w:rsidRPr="00A51E6D">
              <w:rPr>
                <w:rFonts w:ascii="Times New Roman" w:hAnsi="Times New Roman"/>
                <w:sz w:val="24"/>
                <w:szCs w:val="24"/>
              </w:rPr>
              <w:t>вое финансир</w:t>
            </w:r>
            <w:r w:rsidRPr="00A51E6D">
              <w:rPr>
                <w:rFonts w:ascii="Times New Roman" w:hAnsi="Times New Roman"/>
                <w:sz w:val="24"/>
                <w:szCs w:val="24"/>
              </w:rPr>
              <w:t>о</w:t>
            </w:r>
            <w:r w:rsidRPr="00A51E6D">
              <w:rPr>
                <w:rFonts w:ascii="Times New Roman" w:hAnsi="Times New Roman"/>
                <w:sz w:val="24"/>
                <w:szCs w:val="24"/>
              </w:rPr>
              <w:t>вание от общего количества по</w:t>
            </w:r>
            <w:r w:rsidRPr="00A51E6D">
              <w:rPr>
                <w:rFonts w:ascii="Times New Roman" w:hAnsi="Times New Roman"/>
                <w:sz w:val="24"/>
                <w:szCs w:val="24"/>
              </w:rPr>
              <w:t>л</w:t>
            </w:r>
            <w:r w:rsidRPr="00A51E6D">
              <w:rPr>
                <w:rFonts w:ascii="Times New Roman" w:hAnsi="Times New Roman"/>
                <w:sz w:val="24"/>
                <w:szCs w:val="24"/>
              </w:rPr>
              <w:t>нокомплектных школ</w:t>
            </w:r>
          </w:p>
        </w:tc>
        <w:tc>
          <w:tcPr>
            <w:tcW w:w="665" w:type="dxa"/>
            <w:gridSpan w:val="2"/>
            <w:shd w:val="clear" w:color="auto" w:fill="auto"/>
          </w:tcPr>
          <w:p w14:paraId="0AA73090" w14:textId="21E97F88"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kern w:val="24"/>
                <w:sz w:val="24"/>
                <w:szCs w:val="24"/>
              </w:rPr>
              <w:t>%</w:t>
            </w:r>
          </w:p>
        </w:tc>
        <w:tc>
          <w:tcPr>
            <w:tcW w:w="1321" w:type="dxa"/>
            <w:gridSpan w:val="2"/>
            <w:shd w:val="clear" w:color="auto" w:fill="auto"/>
          </w:tcPr>
          <w:p w14:paraId="4AFEBFF5"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941" w:type="dxa"/>
            <w:shd w:val="clear" w:color="auto" w:fill="auto"/>
          </w:tcPr>
          <w:p w14:paraId="2A16E3F6" w14:textId="77777777" w:rsidR="003445A1" w:rsidRPr="00A51E6D" w:rsidRDefault="003445A1"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15CE4FF0" w14:textId="77777777" w:rsidR="003445A1" w:rsidRPr="00A51E6D" w:rsidRDefault="003445A1" w:rsidP="00464052">
            <w:pPr>
              <w:pStyle w:val="a4"/>
              <w:spacing w:before="0" w:beforeAutospacing="0" w:after="0" w:afterAutospacing="0"/>
              <w:jc w:val="center"/>
              <w:rPr>
                <w:lang w:val="ru-RU"/>
              </w:rPr>
            </w:pPr>
            <w:r w:rsidRPr="00A51E6D">
              <w:rPr>
                <w:lang w:val="ru-RU"/>
              </w:rPr>
              <w:t>МИО,</w:t>
            </w:r>
          </w:p>
          <w:p w14:paraId="4B34128F" w14:textId="26DD6143"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rPr>
              <w:t>МОН</w:t>
            </w:r>
          </w:p>
        </w:tc>
        <w:tc>
          <w:tcPr>
            <w:tcW w:w="1104" w:type="dxa"/>
            <w:gridSpan w:val="4"/>
            <w:shd w:val="clear" w:color="auto" w:fill="auto"/>
          </w:tcPr>
          <w:p w14:paraId="2FBE8917" w14:textId="15E90E3A"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22,6</w:t>
            </w:r>
          </w:p>
        </w:tc>
        <w:tc>
          <w:tcPr>
            <w:tcW w:w="1021" w:type="dxa"/>
            <w:gridSpan w:val="4"/>
            <w:shd w:val="clear" w:color="auto" w:fill="auto"/>
          </w:tcPr>
          <w:p w14:paraId="3B9E1371" w14:textId="28D3741B"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22,6</w:t>
            </w:r>
          </w:p>
        </w:tc>
        <w:tc>
          <w:tcPr>
            <w:tcW w:w="1014" w:type="dxa"/>
            <w:gridSpan w:val="3"/>
            <w:shd w:val="clear" w:color="auto" w:fill="auto"/>
          </w:tcPr>
          <w:p w14:paraId="3A5CB8F5" w14:textId="5319E9A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22,7</w:t>
            </w:r>
          </w:p>
        </w:tc>
        <w:tc>
          <w:tcPr>
            <w:tcW w:w="1017" w:type="dxa"/>
            <w:gridSpan w:val="4"/>
            <w:shd w:val="clear" w:color="auto" w:fill="auto"/>
          </w:tcPr>
          <w:p w14:paraId="12305FDB" w14:textId="24258E33"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61,1</w:t>
            </w:r>
          </w:p>
        </w:tc>
        <w:tc>
          <w:tcPr>
            <w:tcW w:w="1011" w:type="dxa"/>
            <w:gridSpan w:val="2"/>
            <w:shd w:val="clear" w:color="auto" w:fill="auto"/>
          </w:tcPr>
          <w:p w14:paraId="64DA07A8" w14:textId="4FCD0EE5"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100</w:t>
            </w:r>
          </w:p>
        </w:tc>
        <w:tc>
          <w:tcPr>
            <w:tcW w:w="1011" w:type="dxa"/>
            <w:gridSpan w:val="3"/>
            <w:shd w:val="clear" w:color="auto" w:fill="auto"/>
          </w:tcPr>
          <w:p w14:paraId="1B64B397" w14:textId="06668270" w:rsidR="003445A1" w:rsidRPr="00A51E6D" w:rsidRDefault="003445A1" w:rsidP="00890C0D">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w:t>
            </w:r>
          </w:p>
        </w:tc>
        <w:tc>
          <w:tcPr>
            <w:tcW w:w="1009" w:type="dxa"/>
            <w:gridSpan w:val="2"/>
            <w:shd w:val="clear" w:color="auto" w:fill="auto"/>
          </w:tcPr>
          <w:p w14:paraId="014A6F7E"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1011" w:type="dxa"/>
            <w:gridSpan w:val="3"/>
            <w:shd w:val="clear" w:color="auto" w:fill="auto"/>
          </w:tcPr>
          <w:p w14:paraId="1FA3DAC4"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1007" w:type="dxa"/>
            <w:gridSpan w:val="2"/>
            <w:shd w:val="clear" w:color="auto" w:fill="auto"/>
          </w:tcPr>
          <w:p w14:paraId="27B8C8A6" w14:textId="6E32D912" w:rsidR="003445A1" w:rsidRPr="00A51E6D" w:rsidRDefault="003445A1" w:rsidP="00464052">
            <w:pPr>
              <w:pStyle w:val="a6"/>
              <w:keepNext/>
              <w:suppressAutoHyphens/>
              <w:jc w:val="center"/>
              <w:rPr>
                <w:rFonts w:ascii="Times New Roman" w:hAnsi="Times New Roman"/>
                <w:sz w:val="24"/>
                <w:szCs w:val="24"/>
                <w:lang w:val="kk-KZ"/>
              </w:rPr>
            </w:pPr>
          </w:p>
        </w:tc>
      </w:tr>
      <w:tr w:rsidR="0012161C" w:rsidRPr="00A51E6D" w14:paraId="2947A245" w14:textId="77777777" w:rsidTr="006B2A29">
        <w:tc>
          <w:tcPr>
            <w:tcW w:w="573" w:type="dxa"/>
            <w:shd w:val="clear" w:color="auto" w:fill="auto"/>
          </w:tcPr>
          <w:p w14:paraId="221FB215" w14:textId="663FA9AA" w:rsidR="003445A1" w:rsidRPr="00A51E6D" w:rsidRDefault="003445A1" w:rsidP="00464052">
            <w:pPr>
              <w:pStyle w:val="a6"/>
              <w:keepNext/>
              <w:suppressAutoHyphens/>
              <w:rPr>
                <w:rFonts w:ascii="Times New Roman" w:hAnsi="Times New Roman"/>
                <w:sz w:val="24"/>
                <w:szCs w:val="24"/>
                <w:lang w:eastAsia="ru-RU"/>
              </w:rPr>
            </w:pPr>
            <w:r w:rsidRPr="00A51E6D">
              <w:rPr>
                <w:rFonts w:ascii="Times New Roman" w:hAnsi="Times New Roman"/>
                <w:sz w:val="24"/>
                <w:szCs w:val="24"/>
                <w:lang w:val="kk-KZ" w:eastAsia="ru-RU"/>
              </w:rPr>
              <w:t>2.</w:t>
            </w:r>
          </w:p>
        </w:tc>
        <w:tc>
          <w:tcPr>
            <w:tcW w:w="1941" w:type="dxa"/>
            <w:shd w:val="clear" w:color="auto" w:fill="auto"/>
          </w:tcPr>
          <w:p w14:paraId="759B8F81" w14:textId="77777777" w:rsidR="003445A1" w:rsidRPr="00A51E6D" w:rsidRDefault="003445A1" w:rsidP="00464052">
            <w:pPr>
              <w:keepNext/>
              <w:spacing w:after="0" w:line="240" w:lineRule="auto"/>
              <w:jc w:val="both"/>
              <w:rPr>
                <w:rFonts w:ascii="Times New Roman" w:hAnsi="Times New Roman"/>
                <w:kern w:val="24"/>
                <w:sz w:val="24"/>
                <w:szCs w:val="24"/>
              </w:rPr>
            </w:pPr>
            <w:r w:rsidRPr="00A51E6D">
              <w:rPr>
                <w:rFonts w:ascii="Times New Roman" w:hAnsi="Times New Roman"/>
                <w:sz w:val="24"/>
                <w:szCs w:val="24"/>
              </w:rPr>
              <w:t>Показатель р</w:t>
            </w:r>
            <w:r w:rsidRPr="00A51E6D">
              <w:rPr>
                <w:rFonts w:ascii="Times New Roman" w:hAnsi="Times New Roman"/>
                <w:sz w:val="24"/>
                <w:szCs w:val="24"/>
              </w:rPr>
              <w:t>е</w:t>
            </w:r>
            <w:r w:rsidRPr="00A51E6D">
              <w:rPr>
                <w:rFonts w:ascii="Times New Roman" w:hAnsi="Times New Roman"/>
                <w:sz w:val="24"/>
                <w:szCs w:val="24"/>
              </w:rPr>
              <w:t xml:space="preserve">зультата </w:t>
            </w:r>
            <w:r w:rsidRPr="00A51E6D">
              <w:rPr>
                <w:rFonts w:ascii="Times New Roman" w:hAnsi="Times New Roman"/>
                <w:sz w:val="24"/>
                <w:szCs w:val="24"/>
                <w:lang w:val="kk-KZ"/>
              </w:rPr>
              <w:t>2</w:t>
            </w:r>
            <w:r w:rsidRPr="00A51E6D">
              <w:rPr>
                <w:rFonts w:ascii="Times New Roman" w:hAnsi="Times New Roman"/>
                <w:sz w:val="24"/>
                <w:szCs w:val="24"/>
              </w:rPr>
              <w:t>.</w:t>
            </w:r>
            <w:r w:rsidRPr="00A51E6D">
              <w:rPr>
                <w:rFonts w:ascii="Times New Roman" w:hAnsi="Times New Roman"/>
                <w:kern w:val="24"/>
                <w:sz w:val="24"/>
                <w:szCs w:val="24"/>
              </w:rPr>
              <w:t xml:space="preserve"> </w:t>
            </w:r>
          </w:p>
          <w:p w14:paraId="34FF8EDF" w14:textId="2482A431" w:rsidR="003445A1" w:rsidRPr="00A51E6D" w:rsidRDefault="003445A1" w:rsidP="00D04BBA">
            <w:pPr>
              <w:keepNext/>
              <w:spacing w:after="0" w:line="240" w:lineRule="auto"/>
              <w:jc w:val="both"/>
              <w:rPr>
                <w:rFonts w:ascii="Times New Roman" w:hAnsi="Times New Roman"/>
                <w:sz w:val="24"/>
                <w:szCs w:val="24"/>
                <w:lang w:val="kk-KZ"/>
              </w:rPr>
            </w:pPr>
            <w:r w:rsidRPr="00A51E6D">
              <w:rPr>
                <w:rFonts w:ascii="Times New Roman" w:hAnsi="Times New Roman"/>
                <w:sz w:val="24"/>
                <w:szCs w:val="24"/>
              </w:rPr>
              <w:t>Доля руковод</w:t>
            </w:r>
            <w:r w:rsidRPr="00A51E6D">
              <w:rPr>
                <w:rFonts w:ascii="Times New Roman" w:hAnsi="Times New Roman"/>
                <w:sz w:val="24"/>
                <w:szCs w:val="24"/>
              </w:rPr>
              <w:t>и</w:t>
            </w:r>
            <w:r w:rsidRPr="00A51E6D">
              <w:rPr>
                <w:rFonts w:ascii="Times New Roman" w:hAnsi="Times New Roman"/>
                <w:sz w:val="24"/>
                <w:szCs w:val="24"/>
              </w:rPr>
              <w:t xml:space="preserve">телей </w:t>
            </w:r>
            <w:r w:rsidRPr="00A51E6D">
              <w:rPr>
                <w:rFonts w:ascii="Times New Roman" w:hAnsi="Times New Roman"/>
                <w:sz w:val="24"/>
                <w:szCs w:val="24"/>
                <w:lang w:val="kk-KZ"/>
              </w:rPr>
              <w:t>ВУЗ</w:t>
            </w:r>
            <w:r w:rsidRPr="00A51E6D">
              <w:rPr>
                <w:rFonts w:ascii="Times New Roman" w:hAnsi="Times New Roman"/>
                <w:sz w:val="24"/>
                <w:szCs w:val="24"/>
              </w:rPr>
              <w:t>ов, прошедших п</w:t>
            </w:r>
            <w:r w:rsidRPr="00A51E6D">
              <w:rPr>
                <w:rFonts w:ascii="Times New Roman" w:hAnsi="Times New Roman"/>
                <w:sz w:val="24"/>
                <w:szCs w:val="24"/>
              </w:rPr>
              <w:t>о</w:t>
            </w:r>
            <w:r w:rsidRPr="00A51E6D">
              <w:rPr>
                <w:rFonts w:ascii="Times New Roman" w:hAnsi="Times New Roman"/>
                <w:sz w:val="24"/>
                <w:szCs w:val="24"/>
              </w:rPr>
              <w:t>вышение кв</w:t>
            </w:r>
            <w:r w:rsidRPr="00A51E6D">
              <w:rPr>
                <w:rFonts w:ascii="Times New Roman" w:hAnsi="Times New Roman"/>
                <w:sz w:val="24"/>
                <w:szCs w:val="24"/>
              </w:rPr>
              <w:t>а</w:t>
            </w:r>
            <w:r w:rsidRPr="00A51E6D">
              <w:rPr>
                <w:rFonts w:ascii="Times New Roman" w:hAnsi="Times New Roman"/>
                <w:sz w:val="24"/>
                <w:szCs w:val="24"/>
              </w:rPr>
              <w:t>лификации в области м</w:t>
            </w:r>
            <w:r w:rsidRPr="00A51E6D">
              <w:rPr>
                <w:rFonts w:ascii="Times New Roman" w:hAnsi="Times New Roman"/>
                <w:sz w:val="24"/>
                <w:szCs w:val="24"/>
              </w:rPr>
              <w:t>е</w:t>
            </w:r>
            <w:r w:rsidRPr="00A51E6D">
              <w:rPr>
                <w:rFonts w:ascii="Times New Roman" w:hAnsi="Times New Roman"/>
                <w:sz w:val="24"/>
                <w:szCs w:val="24"/>
              </w:rPr>
              <w:t>неджмента</w:t>
            </w:r>
          </w:p>
        </w:tc>
        <w:tc>
          <w:tcPr>
            <w:tcW w:w="665" w:type="dxa"/>
            <w:gridSpan w:val="2"/>
            <w:shd w:val="clear" w:color="auto" w:fill="auto"/>
          </w:tcPr>
          <w:p w14:paraId="4B18C02D" w14:textId="208A83B9"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w:t>
            </w:r>
          </w:p>
        </w:tc>
        <w:tc>
          <w:tcPr>
            <w:tcW w:w="1321" w:type="dxa"/>
            <w:gridSpan w:val="2"/>
            <w:shd w:val="clear" w:color="auto" w:fill="auto"/>
          </w:tcPr>
          <w:p w14:paraId="0F915CE9"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941" w:type="dxa"/>
            <w:shd w:val="clear" w:color="auto" w:fill="auto"/>
          </w:tcPr>
          <w:p w14:paraId="56A612F6" w14:textId="77777777" w:rsidR="003445A1" w:rsidRPr="00A51E6D" w:rsidRDefault="003445A1"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3C3249AC" w14:textId="7CEC228D"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rPr>
              <w:t>МОН</w:t>
            </w:r>
          </w:p>
        </w:tc>
        <w:tc>
          <w:tcPr>
            <w:tcW w:w="1104" w:type="dxa"/>
            <w:gridSpan w:val="4"/>
            <w:shd w:val="clear" w:color="auto" w:fill="auto"/>
          </w:tcPr>
          <w:p w14:paraId="7041314F" w14:textId="09F66CF8"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20</w:t>
            </w:r>
          </w:p>
        </w:tc>
        <w:tc>
          <w:tcPr>
            <w:tcW w:w="1021" w:type="dxa"/>
            <w:gridSpan w:val="4"/>
            <w:shd w:val="clear" w:color="auto" w:fill="auto"/>
          </w:tcPr>
          <w:p w14:paraId="100D9E23" w14:textId="4DBF0F3B"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40</w:t>
            </w:r>
          </w:p>
        </w:tc>
        <w:tc>
          <w:tcPr>
            <w:tcW w:w="1014" w:type="dxa"/>
            <w:gridSpan w:val="3"/>
            <w:shd w:val="clear" w:color="auto" w:fill="auto"/>
          </w:tcPr>
          <w:p w14:paraId="7578508C" w14:textId="35B8198F"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60</w:t>
            </w:r>
          </w:p>
        </w:tc>
        <w:tc>
          <w:tcPr>
            <w:tcW w:w="1017" w:type="dxa"/>
            <w:gridSpan w:val="4"/>
            <w:shd w:val="clear" w:color="auto" w:fill="auto"/>
          </w:tcPr>
          <w:p w14:paraId="23B6EEAA" w14:textId="72B95598"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80</w:t>
            </w:r>
          </w:p>
        </w:tc>
        <w:tc>
          <w:tcPr>
            <w:tcW w:w="1011" w:type="dxa"/>
            <w:gridSpan w:val="2"/>
            <w:shd w:val="clear" w:color="auto" w:fill="auto"/>
          </w:tcPr>
          <w:p w14:paraId="3BEEC780" w14:textId="4B158F78"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100</w:t>
            </w:r>
          </w:p>
        </w:tc>
        <w:tc>
          <w:tcPr>
            <w:tcW w:w="1011" w:type="dxa"/>
            <w:gridSpan w:val="3"/>
            <w:shd w:val="clear" w:color="auto" w:fill="auto"/>
          </w:tcPr>
          <w:p w14:paraId="526847E0" w14:textId="25A6B198"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w:t>
            </w:r>
          </w:p>
        </w:tc>
        <w:tc>
          <w:tcPr>
            <w:tcW w:w="1009" w:type="dxa"/>
            <w:gridSpan w:val="2"/>
            <w:shd w:val="clear" w:color="auto" w:fill="auto"/>
          </w:tcPr>
          <w:p w14:paraId="059A3611"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1011" w:type="dxa"/>
            <w:gridSpan w:val="3"/>
            <w:shd w:val="clear" w:color="auto" w:fill="auto"/>
          </w:tcPr>
          <w:p w14:paraId="0818EDEA"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1007" w:type="dxa"/>
            <w:gridSpan w:val="2"/>
            <w:shd w:val="clear" w:color="auto" w:fill="auto"/>
          </w:tcPr>
          <w:p w14:paraId="3F6BE547" w14:textId="77777777" w:rsidR="003445A1" w:rsidRPr="00A51E6D" w:rsidRDefault="003445A1" w:rsidP="00464052">
            <w:pPr>
              <w:pStyle w:val="a6"/>
              <w:keepNext/>
              <w:suppressAutoHyphens/>
              <w:jc w:val="center"/>
              <w:rPr>
                <w:rFonts w:ascii="Times New Roman" w:hAnsi="Times New Roman"/>
                <w:sz w:val="24"/>
                <w:szCs w:val="24"/>
                <w:lang w:val="kk-KZ"/>
              </w:rPr>
            </w:pPr>
          </w:p>
        </w:tc>
      </w:tr>
      <w:tr w:rsidR="0012161C" w:rsidRPr="00A51E6D" w14:paraId="355F5446" w14:textId="77777777" w:rsidTr="006B2A29">
        <w:tc>
          <w:tcPr>
            <w:tcW w:w="573" w:type="dxa"/>
            <w:shd w:val="clear" w:color="auto" w:fill="auto"/>
          </w:tcPr>
          <w:p w14:paraId="7762954C" w14:textId="335CCEDA" w:rsidR="003445A1" w:rsidRPr="00A51E6D" w:rsidRDefault="003445A1" w:rsidP="00464052">
            <w:pPr>
              <w:pStyle w:val="a6"/>
              <w:keepNext/>
              <w:suppressAutoHyphens/>
              <w:rPr>
                <w:rFonts w:ascii="Times New Roman" w:hAnsi="Times New Roman"/>
                <w:sz w:val="24"/>
                <w:szCs w:val="24"/>
                <w:lang w:eastAsia="ru-RU"/>
              </w:rPr>
            </w:pPr>
            <w:r w:rsidRPr="00A51E6D">
              <w:rPr>
                <w:rFonts w:ascii="Times New Roman" w:hAnsi="Times New Roman"/>
                <w:sz w:val="24"/>
                <w:szCs w:val="24"/>
                <w:lang w:val="kk-KZ" w:eastAsia="ru-RU"/>
              </w:rPr>
              <w:t>3.</w:t>
            </w:r>
          </w:p>
        </w:tc>
        <w:tc>
          <w:tcPr>
            <w:tcW w:w="1941" w:type="dxa"/>
            <w:shd w:val="clear" w:color="auto" w:fill="auto"/>
          </w:tcPr>
          <w:p w14:paraId="742374C9" w14:textId="77777777" w:rsidR="003445A1" w:rsidRPr="00A51E6D" w:rsidRDefault="003445A1" w:rsidP="00464052">
            <w:pPr>
              <w:keepNext/>
              <w:spacing w:after="0" w:line="240" w:lineRule="auto"/>
              <w:jc w:val="both"/>
              <w:rPr>
                <w:rFonts w:ascii="Times New Roman" w:hAnsi="Times New Roman"/>
                <w:kern w:val="24"/>
                <w:sz w:val="24"/>
                <w:szCs w:val="24"/>
              </w:rPr>
            </w:pPr>
            <w:r w:rsidRPr="00A51E6D">
              <w:rPr>
                <w:rFonts w:ascii="Times New Roman" w:hAnsi="Times New Roman"/>
                <w:sz w:val="24"/>
                <w:szCs w:val="24"/>
              </w:rPr>
              <w:t>Показатель р</w:t>
            </w:r>
            <w:r w:rsidRPr="00A51E6D">
              <w:rPr>
                <w:rFonts w:ascii="Times New Roman" w:hAnsi="Times New Roman"/>
                <w:sz w:val="24"/>
                <w:szCs w:val="24"/>
              </w:rPr>
              <w:t>е</w:t>
            </w:r>
            <w:r w:rsidRPr="00A51E6D">
              <w:rPr>
                <w:rFonts w:ascii="Times New Roman" w:hAnsi="Times New Roman"/>
                <w:sz w:val="24"/>
                <w:szCs w:val="24"/>
              </w:rPr>
              <w:t>зультата 3.</w:t>
            </w:r>
            <w:r w:rsidRPr="00A51E6D">
              <w:rPr>
                <w:rFonts w:ascii="Times New Roman" w:hAnsi="Times New Roman"/>
                <w:kern w:val="24"/>
                <w:sz w:val="24"/>
                <w:szCs w:val="24"/>
              </w:rPr>
              <w:t xml:space="preserve"> </w:t>
            </w:r>
          </w:p>
          <w:p w14:paraId="1C06845D" w14:textId="7372D660" w:rsidR="003445A1" w:rsidRPr="00A51E6D" w:rsidRDefault="003445A1" w:rsidP="00464052">
            <w:pPr>
              <w:keepNext/>
              <w:spacing w:after="0" w:line="240" w:lineRule="auto"/>
              <w:jc w:val="both"/>
              <w:rPr>
                <w:rFonts w:ascii="Times New Roman" w:hAnsi="Times New Roman"/>
                <w:sz w:val="24"/>
                <w:szCs w:val="24"/>
              </w:rPr>
            </w:pPr>
            <w:r w:rsidRPr="00A51E6D">
              <w:rPr>
                <w:rFonts w:ascii="Times New Roman" w:eastAsia="SimSun" w:hAnsi="Times New Roman"/>
                <w:bCs/>
                <w:kern w:val="2"/>
                <w:sz w:val="24"/>
                <w:szCs w:val="24"/>
              </w:rPr>
              <w:t>Доля расходов на образо</w:t>
            </w:r>
            <w:r w:rsidR="001F30B4" w:rsidRPr="00A51E6D">
              <w:rPr>
                <w:rFonts w:ascii="Times New Roman" w:eastAsia="SimSun" w:hAnsi="Times New Roman"/>
                <w:bCs/>
                <w:kern w:val="2"/>
                <w:sz w:val="24"/>
                <w:szCs w:val="24"/>
              </w:rPr>
              <w:t>вание и науку от ВВП (2019 – 3,</w:t>
            </w:r>
            <w:r w:rsidR="001F30B4" w:rsidRPr="00A51E6D">
              <w:rPr>
                <w:rFonts w:ascii="Times New Roman" w:eastAsia="SimSun" w:hAnsi="Times New Roman"/>
                <w:bCs/>
                <w:kern w:val="2"/>
                <w:sz w:val="24"/>
                <w:szCs w:val="24"/>
                <w:lang w:val="kk-KZ"/>
              </w:rPr>
              <w:t>8</w:t>
            </w:r>
            <w:r w:rsidRPr="00A51E6D">
              <w:rPr>
                <w:rFonts w:ascii="Times New Roman" w:eastAsia="SimSun" w:hAnsi="Times New Roman"/>
                <w:bCs/>
                <w:kern w:val="2"/>
                <w:sz w:val="24"/>
                <w:szCs w:val="24"/>
              </w:rPr>
              <w:t>%)</w:t>
            </w:r>
          </w:p>
        </w:tc>
        <w:tc>
          <w:tcPr>
            <w:tcW w:w="665" w:type="dxa"/>
            <w:gridSpan w:val="2"/>
            <w:shd w:val="clear" w:color="auto" w:fill="auto"/>
          </w:tcPr>
          <w:p w14:paraId="4110B216" w14:textId="491E7017"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eastAsia="SimSun" w:hAnsi="Times New Roman"/>
                <w:bCs/>
                <w:kern w:val="2"/>
                <w:sz w:val="24"/>
                <w:szCs w:val="24"/>
              </w:rPr>
              <w:t>%</w:t>
            </w:r>
          </w:p>
        </w:tc>
        <w:tc>
          <w:tcPr>
            <w:tcW w:w="1321" w:type="dxa"/>
            <w:gridSpan w:val="2"/>
            <w:shd w:val="clear" w:color="auto" w:fill="auto"/>
          </w:tcPr>
          <w:p w14:paraId="388CC8B7"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941" w:type="dxa"/>
            <w:shd w:val="clear" w:color="auto" w:fill="auto"/>
          </w:tcPr>
          <w:p w14:paraId="0BFCDC57" w14:textId="77777777" w:rsidR="003445A1" w:rsidRPr="00A51E6D" w:rsidRDefault="003445A1"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2FBF0AA8" w14:textId="77777777" w:rsidR="003445A1" w:rsidRPr="00A51E6D" w:rsidRDefault="003445A1" w:rsidP="00464052">
            <w:pPr>
              <w:pStyle w:val="a6"/>
              <w:keepNext/>
              <w:suppressAutoHyphens/>
              <w:jc w:val="center"/>
              <w:rPr>
                <w:rFonts w:ascii="Times New Roman" w:eastAsia="SimSun" w:hAnsi="Times New Roman"/>
                <w:bCs/>
                <w:kern w:val="2"/>
                <w:sz w:val="24"/>
                <w:szCs w:val="24"/>
                <w:lang w:val="kk-KZ"/>
              </w:rPr>
            </w:pPr>
            <w:r w:rsidRPr="00A51E6D">
              <w:rPr>
                <w:rFonts w:ascii="Times New Roman" w:eastAsia="SimSun" w:hAnsi="Times New Roman"/>
                <w:bCs/>
                <w:kern w:val="2"/>
                <w:sz w:val="24"/>
                <w:szCs w:val="24"/>
                <w:lang w:val="kk-KZ"/>
              </w:rPr>
              <w:t xml:space="preserve">МФ, </w:t>
            </w:r>
          </w:p>
          <w:p w14:paraId="7E9DB07F" w14:textId="4F08A2E0" w:rsidR="003445A1" w:rsidRPr="00A51E6D" w:rsidRDefault="003445A1" w:rsidP="00464052">
            <w:pPr>
              <w:pStyle w:val="a6"/>
              <w:keepNext/>
              <w:suppressAutoHyphens/>
              <w:jc w:val="center"/>
              <w:rPr>
                <w:rFonts w:ascii="Times New Roman" w:hAnsi="Times New Roman"/>
              </w:rPr>
            </w:pPr>
            <w:r w:rsidRPr="00A51E6D">
              <w:rPr>
                <w:rFonts w:ascii="Times New Roman" w:eastAsia="SimSun" w:hAnsi="Times New Roman"/>
                <w:bCs/>
                <w:kern w:val="2"/>
                <w:lang w:val="kk-KZ"/>
              </w:rPr>
              <w:t>МОН</w:t>
            </w:r>
          </w:p>
        </w:tc>
        <w:tc>
          <w:tcPr>
            <w:tcW w:w="1104" w:type="dxa"/>
            <w:gridSpan w:val="4"/>
            <w:shd w:val="clear" w:color="auto" w:fill="auto"/>
          </w:tcPr>
          <w:p w14:paraId="0288EF80" w14:textId="3BDB5307" w:rsidR="003445A1" w:rsidRPr="00A51E6D" w:rsidRDefault="003445A1" w:rsidP="00464052">
            <w:pPr>
              <w:pStyle w:val="a6"/>
              <w:keepNext/>
              <w:suppressAutoHyphens/>
              <w:jc w:val="center"/>
              <w:rPr>
                <w:rFonts w:ascii="Times New Roman" w:hAnsi="Times New Roman"/>
                <w:lang w:val="kk-KZ"/>
              </w:rPr>
            </w:pPr>
            <w:r w:rsidRPr="00A51E6D">
              <w:rPr>
                <w:rFonts w:ascii="Times New Roman" w:hAnsi="Times New Roman"/>
              </w:rPr>
              <w:t>5,1</w:t>
            </w:r>
          </w:p>
        </w:tc>
        <w:tc>
          <w:tcPr>
            <w:tcW w:w="1021" w:type="dxa"/>
            <w:gridSpan w:val="4"/>
            <w:shd w:val="clear" w:color="auto" w:fill="auto"/>
          </w:tcPr>
          <w:p w14:paraId="5A58C29D" w14:textId="57DB595E" w:rsidR="003445A1" w:rsidRPr="00A51E6D" w:rsidRDefault="003445A1" w:rsidP="00464052">
            <w:pPr>
              <w:pStyle w:val="a6"/>
              <w:keepNext/>
              <w:suppressAutoHyphens/>
              <w:jc w:val="center"/>
              <w:rPr>
                <w:rFonts w:ascii="Times New Roman" w:hAnsi="Times New Roman"/>
                <w:lang w:val="kk-KZ"/>
              </w:rPr>
            </w:pPr>
            <w:r w:rsidRPr="00A51E6D">
              <w:rPr>
                <w:rFonts w:ascii="Times New Roman" w:hAnsi="Times New Roman"/>
              </w:rPr>
              <w:t>5,6</w:t>
            </w:r>
          </w:p>
        </w:tc>
        <w:tc>
          <w:tcPr>
            <w:tcW w:w="1014" w:type="dxa"/>
            <w:gridSpan w:val="3"/>
            <w:shd w:val="clear" w:color="auto" w:fill="auto"/>
          </w:tcPr>
          <w:p w14:paraId="1A2ED4F6" w14:textId="47BF3FEF"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rPr>
              <w:t>6,2</w:t>
            </w:r>
          </w:p>
        </w:tc>
        <w:tc>
          <w:tcPr>
            <w:tcW w:w="1017" w:type="dxa"/>
            <w:gridSpan w:val="4"/>
            <w:shd w:val="clear" w:color="auto" w:fill="auto"/>
          </w:tcPr>
          <w:p w14:paraId="11AC9645" w14:textId="3CAD2514"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rPr>
              <w:t>6,6</w:t>
            </w:r>
          </w:p>
        </w:tc>
        <w:tc>
          <w:tcPr>
            <w:tcW w:w="1011" w:type="dxa"/>
            <w:gridSpan w:val="2"/>
            <w:shd w:val="clear" w:color="auto" w:fill="auto"/>
          </w:tcPr>
          <w:p w14:paraId="250D91AF" w14:textId="5A913EE8"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rPr>
              <w:t>6,8</w:t>
            </w:r>
          </w:p>
        </w:tc>
        <w:tc>
          <w:tcPr>
            <w:tcW w:w="1011" w:type="dxa"/>
            <w:gridSpan w:val="3"/>
            <w:shd w:val="clear" w:color="auto" w:fill="auto"/>
          </w:tcPr>
          <w:p w14:paraId="149ABE65" w14:textId="5F619F44"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7</w:t>
            </w:r>
          </w:p>
        </w:tc>
        <w:tc>
          <w:tcPr>
            <w:tcW w:w="1009" w:type="dxa"/>
            <w:gridSpan w:val="2"/>
            <w:shd w:val="clear" w:color="auto" w:fill="auto"/>
          </w:tcPr>
          <w:p w14:paraId="0F86D7AD"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1011" w:type="dxa"/>
            <w:gridSpan w:val="3"/>
            <w:shd w:val="clear" w:color="auto" w:fill="auto"/>
          </w:tcPr>
          <w:p w14:paraId="430CB70D"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1007" w:type="dxa"/>
            <w:gridSpan w:val="2"/>
            <w:shd w:val="clear" w:color="auto" w:fill="auto"/>
          </w:tcPr>
          <w:p w14:paraId="59D75832" w14:textId="77777777" w:rsidR="003445A1" w:rsidRPr="00A51E6D" w:rsidRDefault="003445A1" w:rsidP="00464052">
            <w:pPr>
              <w:pStyle w:val="a6"/>
              <w:keepNext/>
              <w:suppressAutoHyphens/>
              <w:jc w:val="center"/>
              <w:rPr>
                <w:rFonts w:ascii="Times New Roman" w:hAnsi="Times New Roman"/>
                <w:sz w:val="24"/>
                <w:szCs w:val="24"/>
                <w:lang w:val="kk-KZ"/>
              </w:rPr>
            </w:pPr>
          </w:p>
        </w:tc>
      </w:tr>
      <w:tr w:rsidR="0012161C" w:rsidRPr="00A51E6D" w14:paraId="3C20B31B" w14:textId="77777777" w:rsidTr="006B2A29">
        <w:tc>
          <w:tcPr>
            <w:tcW w:w="15829" w:type="dxa"/>
            <w:gridSpan w:val="35"/>
            <w:shd w:val="clear" w:color="auto" w:fill="auto"/>
          </w:tcPr>
          <w:p w14:paraId="61BD743A" w14:textId="61BE85E2" w:rsidR="003445A1" w:rsidRPr="00A51E6D" w:rsidRDefault="003445A1" w:rsidP="003B3028">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Мероприятия</w:t>
            </w:r>
          </w:p>
        </w:tc>
      </w:tr>
      <w:tr w:rsidR="0012161C" w:rsidRPr="00A51E6D" w14:paraId="274B5DE5" w14:textId="77777777" w:rsidTr="006B2A29">
        <w:tc>
          <w:tcPr>
            <w:tcW w:w="573" w:type="dxa"/>
            <w:shd w:val="clear" w:color="auto" w:fill="auto"/>
          </w:tcPr>
          <w:p w14:paraId="654E7F7D"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0F7DC391" w14:textId="31EC76A4" w:rsidR="003445A1" w:rsidRPr="00A51E6D" w:rsidRDefault="003445A1" w:rsidP="00464052">
            <w:pPr>
              <w:keepNext/>
              <w:spacing w:after="0" w:line="240" w:lineRule="auto"/>
              <w:jc w:val="both"/>
              <w:rPr>
                <w:rFonts w:ascii="Times New Roman" w:hAnsi="Times New Roman"/>
                <w:sz w:val="24"/>
                <w:szCs w:val="24"/>
                <w:lang w:val="kk-KZ"/>
              </w:rPr>
            </w:pPr>
            <w:r w:rsidRPr="00A51E6D">
              <w:rPr>
                <w:rFonts w:ascii="Times New Roman" w:eastAsia="SimSun" w:hAnsi="Times New Roman"/>
                <w:bCs/>
                <w:kern w:val="2"/>
                <w:sz w:val="24"/>
                <w:szCs w:val="24"/>
              </w:rPr>
              <w:t>Перераспред</w:t>
            </w:r>
            <w:r w:rsidRPr="00A51E6D">
              <w:rPr>
                <w:rFonts w:ascii="Times New Roman" w:eastAsia="SimSun" w:hAnsi="Times New Roman"/>
                <w:bCs/>
                <w:kern w:val="2"/>
                <w:sz w:val="24"/>
                <w:szCs w:val="24"/>
              </w:rPr>
              <w:t>е</w:t>
            </w:r>
            <w:r w:rsidRPr="00A51E6D">
              <w:rPr>
                <w:rFonts w:ascii="Times New Roman" w:eastAsia="SimSun" w:hAnsi="Times New Roman"/>
                <w:bCs/>
                <w:kern w:val="2"/>
                <w:sz w:val="24"/>
                <w:szCs w:val="24"/>
              </w:rPr>
              <w:t>ление функций управления о</w:t>
            </w:r>
            <w:r w:rsidRPr="00A51E6D">
              <w:rPr>
                <w:rFonts w:ascii="Times New Roman" w:eastAsia="SimSun" w:hAnsi="Times New Roman"/>
                <w:bCs/>
                <w:kern w:val="2"/>
                <w:sz w:val="24"/>
                <w:szCs w:val="24"/>
              </w:rPr>
              <w:t>т</w:t>
            </w:r>
            <w:r w:rsidRPr="00A51E6D">
              <w:rPr>
                <w:rFonts w:ascii="Times New Roman" w:eastAsia="SimSun" w:hAnsi="Times New Roman"/>
                <w:bCs/>
                <w:kern w:val="2"/>
                <w:sz w:val="24"/>
                <w:szCs w:val="24"/>
              </w:rPr>
              <w:t>делами образ</w:t>
            </w:r>
            <w:r w:rsidRPr="00A51E6D">
              <w:rPr>
                <w:rFonts w:ascii="Times New Roman" w:eastAsia="SimSun" w:hAnsi="Times New Roman"/>
                <w:bCs/>
                <w:kern w:val="2"/>
                <w:sz w:val="24"/>
                <w:szCs w:val="24"/>
              </w:rPr>
              <w:t>о</w:t>
            </w:r>
            <w:r w:rsidRPr="00A51E6D">
              <w:rPr>
                <w:rFonts w:ascii="Times New Roman" w:eastAsia="SimSun" w:hAnsi="Times New Roman"/>
                <w:bCs/>
                <w:kern w:val="2"/>
                <w:sz w:val="24"/>
                <w:szCs w:val="24"/>
              </w:rPr>
              <w:t>вания и админ</w:t>
            </w:r>
            <w:r w:rsidRPr="00A51E6D">
              <w:rPr>
                <w:rFonts w:ascii="Times New Roman" w:eastAsia="SimSun" w:hAnsi="Times New Roman"/>
                <w:bCs/>
                <w:kern w:val="2"/>
                <w:sz w:val="24"/>
                <w:szCs w:val="24"/>
              </w:rPr>
              <w:t>и</w:t>
            </w:r>
            <w:r w:rsidRPr="00A51E6D">
              <w:rPr>
                <w:rFonts w:ascii="Times New Roman" w:eastAsia="SimSun" w:hAnsi="Times New Roman"/>
                <w:bCs/>
                <w:kern w:val="2"/>
                <w:sz w:val="24"/>
                <w:szCs w:val="24"/>
              </w:rPr>
              <w:lastRenderedPageBreak/>
              <w:t>стрирования бюджетных средств сферы образования с городского и районного на областной ур</w:t>
            </w:r>
            <w:r w:rsidRPr="00A51E6D">
              <w:rPr>
                <w:rFonts w:ascii="Times New Roman" w:eastAsia="SimSun" w:hAnsi="Times New Roman"/>
                <w:bCs/>
                <w:kern w:val="2"/>
                <w:sz w:val="24"/>
                <w:szCs w:val="24"/>
              </w:rPr>
              <w:t>о</w:t>
            </w:r>
            <w:r w:rsidRPr="00A51E6D">
              <w:rPr>
                <w:rFonts w:ascii="Times New Roman" w:eastAsia="SimSun" w:hAnsi="Times New Roman"/>
                <w:bCs/>
                <w:kern w:val="2"/>
                <w:sz w:val="24"/>
                <w:szCs w:val="24"/>
              </w:rPr>
              <w:t>вень</w:t>
            </w:r>
          </w:p>
        </w:tc>
        <w:tc>
          <w:tcPr>
            <w:tcW w:w="665" w:type="dxa"/>
            <w:gridSpan w:val="2"/>
            <w:shd w:val="clear" w:color="auto" w:fill="auto"/>
          </w:tcPr>
          <w:p w14:paraId="66C44D64"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13D9EC9E" w14:textId="3A635775" w:rsidR="003445A1" w:rsidRPr="00A51E6D" w:rsidRDefault="00376BE0"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eastAsia="ru-RU"/>
              </w:rPr>
              <w:t xml:space="preserve">нормативные правовые акты </w:t>
            </w:r>
          </w:p>
        </w:tc>
        <w:tc>
          <w:tcPr>
            <w:tcW w:w="941" w:type="dxa"/>
            <w:shd w:val="clear" w:color="auto" w:fill="auto"/>
          </w:tcPr>
          <w:p w14:paraId="2A572378" w14:textId="51B08753"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І квартал 2020 года</w:t>
            </w:r>
          </w:p>
        </w:tc>
        <w:tc>
          <w:tcPr>
            <w:tcW w:w="1183" w:type="dxa"/>
            <w:shd w:val="clear" w:color="auto" w:fill="auto"/>
          </w:tcPr>
          <w:p w14:paraId="7C445596" w14:textId="77777777" w:rsidR="003445A1" w:rsidRPr="00A51E6D" w:rsidRDefault="003445A1" w:rsidP="00464052">
            <w:pPr>
              <w:pStyle w:val="a6"/>
              <w:keepNext/>
              <w:suppressAutoHyphens/>
              <w:jc w:val="center"/>
              <w:rPr>
                <w:rFonts w:ascii="Times New Roman" w:eastAsia="SimSun" w:hAnsi="Times New Roman"/>
                <w:bCs/>
                <w:kern w:val="2"/>
                <w:sz w:val="24"/>
                <w:szCs w:val="24"/>
                <w:lang w:val="kk-KZ"/>
              </w:rPr>
            </w:pPr>
            <w:r w:rsidRPr="00A51E6D">
              <w:rPr>
                <w:rFonts w:ascii="Times New Roman" w:eastAsia="SimSun" w:hAnsi="Times New Roman"/>
                <w:bCs/>
                <w:kern w:val="2"/>
                <w:sz w:val="24"/>
                <w:szCs w:val="24"/>
              </w:rPr>
              <w:t xml:space="preserve">МОН, МНЭ, </w:t>
            </w:r>
          </w:p>
          <w:p w14:paraId="649464E9" w14:textId="77777777" w:rsidR="003445A1" w:rsidRPr="00A51E6D" w:rsidRDefault="003445A1" w:rsidP="00464052">
            <w:pPr>
              <w:pStyle w:val="a6"/>
              <w:keepNext/>
              <w:suppressAutoHyphens/>
              <w:jc w:val="center"/>
              <w:rPr>
                <w:rFonts w:ascii="Times New Roman" w:eastAsia="SimSun" w:hAnsi="Times New Roman"/>
                <w:bCs/>
                <w:kern w:val="2"/>
                <w:sz w:val="24"/>
                <w:szCs w:val="24"/>
                <w:lang w:val="kk-KZ"/>
              </w:rPr>
            </w:pPr>
            <w:r w:rsidRPr="00A51E6D">
              <w:rPr>
                <w:rFonts w:ascii="Times New Roman" w:eastAsia="SimSun" w:hAnsi="Times New Roman"/>
                <w:bCs/>
                <w:kern w:val="2"/>
                <w:sz w:val="24"/>
                <w:szCs w:val="24"/>
              </w:rPr>
              <w:t>МФ,</w:t>
            </w:r>
          </w:p>
          <w:p w14:paraId="6BF883AA" w14:textId="2BF01D6E"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eastAsia="SimSun" w:hAnsi="Times New Roman"/>
                <w:bCs/>
                <w:kern w:val="2"/>
                <w:sz w:val="24"/>
                <w:szCs w:val="24"/>
              </w:rPr>
              <w:t xml:space="preserve"> МИО</w:t>
            </w:r>
          </w:p>
        </w:tc>
        <w:tc>
          <w:tcPr>
            <w:tcW w:w="9205" w:type="dxa"/>
            <w:gridSpan w:val="27"/>
            <w:shd w:val="clear" w:color="auto" w:fill="auto"/>
          </w:tcPr>
          <w:p w14:paraId="37DFFF21" w14:textId="2DF44A01"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eastAsia="ru-RU"/>
              </w:rPr>
              <w:t>не требуется</w:t>
            </w:r>
          </w:p>
        </w:tc>
      </w:tr>
      <w:tr w:rsidR="0012161C" w:rsidRPr="00A51E6D" w14:paraId="74C1ECFB" w14:textId="77777777" w:rsidTr="006B2A29">
        <w:tc>
          <w:tcPr>
            <w:tcW w:w="573" w:type="dxa"/>
            <w:shd w:val="clear" w:color="auto" w:fill="auto"/>
          </w:tcPr>
          <w:p w14:paraId="75E2A099"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12380A7E" w14:textId="18353460" w:rsidR="003445A1" w:rsidRPr="00A51E6D" w:rsidRDefault="003445A1" w:rsidP="00464052">
            <w:pPr>
              <w:keepNext/>
              <w:spacing w:after="0" w:line="240" w:lineRule="auto"/>
              <w:jc w:val="both"/>
              <w:rPr>
                <w:rFonts w:ascii="Times New Roman" w:eastAsia="SimSun" w:hAnsi="Times New Roman"/>
                <w:bCs/>
                <w:kern w:val="2"/>
                <w:sz w:val="24"/>
                <w:szCs w:val="24"/>
              </w:rPr>
            </w:pPr>
            <w:r w:rsidRPr="00A51E6D">
              <w:rPr>
                <w:rFonts w:ascii="Times New Roman" w:eastAsia="SimSun" w:hAnsi="Times New Roman"/>
                <w:bCs/>
                <w:kern w:val="2"/>
                <w:sz w:val="24"/>
                <w:szCs w:val="24"/>
                <w:lang w:val="kk-KZ"/>
              </w:rPr>
              <w:t>Ф</w:t>
            </w:r>
            <w:r w:rsidRPr="00A51E6D">
              <w:rPr>
                <w:rFonts w:ascii="Times New Roman" w:eastAsia="SimSun" w:hAnsi="Times New Roman"/>
                <w:bCs/>
                <w:kern w:val="2"/>
                <w:sz w:val="24"/>
                <w:szCs w:val="24"/>
              </w:rPr>
              <w:t>ормирован</w:t>
            </w:r>
            <w:r w:rsidRPr="00A51E6D">
              <w:rPr>
                <w:rFonts w:ascii="Times New Roman" w:eastAsia="SimSun" w:hAnsi="Times New Roman"/>
                <w:bCs/>
                <w:kern w:val="2"/>
                <w:sz w:val="24"/>
                <w:szCs w:val="24"/>
                <w:lang w:val="kk-KZ"/>
              </w:rPr>
              <w:t>ие</w:t>
            </w:r>
            <w:r w:rsidRPr="00A51E6D">
              <w:rPr>
                <w:rFonts w:ascii="Times New Roman" w:eastAsia="SimSun" w:hAnsi="Times New Roman"/>
                <w:bCs/>
                <w:kern w:val="2"/>
                <w:sz w:val="24"/>
                <w:szCs w:val="24"/>
              </w:rPr>
              <w:t xml:space="preserve"> </w:t>
            </w:r>
            <w:r w:rsidRPr="00A51E6D">
              <w:rPr>
                <w:rFonts w:ascii="Times New Roman" w:eastAsia="SimSun" w:hAnsi="Times New Roman"/>
                <w:bCs/>
                <w:kern w:val="2"/>
                <w:sz w:val="24"/>
                <w:szCs w:val="24"/>
                <w:lang w:val="kk-KZ"/>
              </w:rPr>
              <w:t>н</w:t>
            </w:r>
            <w:r w:rsidRPr="00A51E6D">
              <w:rPr>
                <w:rFonts w:ascii="Times New Roman" w:eastAsia="SimSun" w:hAnsi="Times New Roman"/>
                <w:bCs/>
                <w:kern w:val="2"/>
                <w:sz w:val="24"/>
                <w:szCs w:val="24"/>
              </w:rPr>
              <w:t>а всех уровнях образования кадров</w:t>
            </w:r>
            <w:r w:rsidRPr="00A51E6D">
              <w:rPr>
                <w:rFonts w:ascii="Times New Roman" w:eastAsia="SimSun" w:hAnsi="Times New Roman"/>
                <w:bCs/>
                <w:kern w:val="2"/>
                <w:sz w:val="24"/>
                <w:szCs w:val="24"/>
                <w:lang w:val="kk-KZ"/>
              </w:rPr>
              <w:t>ого</w:t>
            </w:r>
            <w:r w:rsidRPr="00A51E6D">
              <w:rPr>
                <w:rFonts w:ascii="Times New Roman" w:eastAsia="SimSun" w:hAnsi="Times New Roman"/>
                <w:bCs/>
                <w:kern w:val="2"/>
                <w:sz w:val="24"/>
                <w:szCs w:val="24"/>
              </w:rPr>
              <w:t xml:space="preserve"> р</w:t>
            </w:r>
            <w:r w:rsidRPr="00A51E6D">
              <w:rPr>
                <w:rFonts w:ascii="Times New Roman" w:eastAsia="SimSun" w:hAnsi="Times New Roman"/>
                <w:bCs/>
                <w:kern w:val="2"/>
                <w:sz w:val="24"/>
                <w:szCs w:val="24"/>
              </w:rPr>
              <w:t>е</w:t>
            </w:r>
            <w:r w:rsidRPr="00A51E6D">
              <w:rPr>
                <w:rFonts w:ascii="Times New Roman" w:eastAsia="SimSun" w:hAnsi="Times New Roman"/>
                <w:bCs/>
                <w:kern w:val="2"/>
                <w:sz w:val="24"/>
                <w:szCs w:val="24"/>
              </w:rPr>
              <w:t>зерв</w:t>
            </w:r>
            <w:r w:rsidRPr="00A51E6D">
              <w:rPr>
                <w:rFonts w:ascii="Times New Roman" w:eastAsia="SimSun" w:hAnsi="Times New Roman"/>
                <w:bCs/>
                <w:kern w:val="2"/>
                <w:sz w:val="24"/>
                <w:szCs w:val="24"/>
                <w:lang w:val="kk-KZ"/>
              </w:rPr>
              <w:t>а</w:t>
            </w:r>
            <w:r w:rsidRPr="00A51E6D">
              <w:rPr>
                <w:rFonts w:ascii="Times New Roman" w:eastAsia="SimSun" w:hAnsi="Times New Roman"/>
                <w:bCs/>
                <w:kern w:val="2"/>
                <w:sz w:val="24"/>
                <w:szCs w:val="24"/>
              </w:rPr>
              <w:t xml:space="preserve"> сотрудн</w:t>
            </w:r>
            <w:r w:rsidRPr="00A51E6D">
              <w:rPr>
                <w:rFonts w:ascii="Times New Roman" w:eastAsia="SimSun" w:hAnsi="Times New Roman"/>
                <w:bCs/>
                <w:kern w:val="2"/>
                <w:sz w:val="24"/>
                <w:szCs w:val="24"/>
              </w:rPr>
              <w:t>и</w:t>
            </w:r>
            <w:r w:rsidRPr="00A51E6D">
              <w:rPr>
                <w:rFonts w:ascii="Times New Roman" w:eastAsia="SimSun" w:hAnsi="Times New Roman"/>
                <w:bCs/>
                <w:kern w:val="2"/>
                <w:sz w:val="24"/>
                <w:szCs w:val="24"/>
              </w:rPr>
              <w:t>ков и управле</w:t>
            </w:r>
            <w:r w:rsidRPr="00A51E6D">
              <w:rPr>
                <w:rFonts w:ascii="Times New Roman" w:eastAsia="SimSun" w:hAnsi="Times New Roman"/>
                <w:bCs/>
                <w:kern w:val="2"/>
                <w:sz w:val="24"/>
                <w:szCs w:val="24"/>
              </w:rPr>
              <w:t>н</w:t>
            </w:r>
            <w:r w:rsidRPr="00A51E6D">
              <w:rPr>
                <w:rFonts w:ascii="Times New Roman" w:eastAsia="SimSun" w:hAnsi="Times New Roman"/>
                <w:bCs/>
                <w:kern w:val="2"/>
                <w:sz w:val="24"/>
                <w:szCs w:val="24"/>
              </w:rPr>
              <w:t>цев из числа л</w:t>
            </w:r>
            <w:r w:rsidRPr="00A51E6D">
              <w:rPr>
                <w:rFonts w:ascii="Times New Roman" w:eastAsia="SimSun" w:hAnsi="Times New Roman"/>
                <w:bCs/>
                <w:kern w:val="2"/>
                <w:sz w:val="24"/>
                <w:szCs w:val="24"/>
              </w:rPr>
              <w:t>и</w:t>
            </w:r>
            <w:r w:rsidRPr="00A51E6D">
              <w:rPr>
                <w:rFonts w:ascii="Times New Roman" w:eastAsia="SimSun" w:hAnsi="Times New Roman"/>
                <w:bCs/>
                <w:kern w:val="2"/>
                <w:sz w:val="24"/>
                <w:szCs w:val="24"/>
              </w:rPr>
              <w:t xml:space="preserve">деров в своей области </w:t>
            </w:r>
          </w:p>
        </w:tc>
        <w:tc>
          <w:tcPr>
            <w:tcW w:w="665" w:type="dxa"/>
            <w:gridSpan w:val="2"/>
            <w:shd w:val="clear" w:color="auto" w:fill="auto"/>
          </w:tcPr>
          <w:p w14:paraId="0AF72F76"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47E4715F" w14:textId="4C26FC13"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б</w:t>
            </w:r>
            <w:r w:rsidRPr="00A51E6D">
              <w:rPr>
                <w:rFonts w:ascii="Times New Roman" w:hAnsi="Times New Roman"/>
                <w:sz w:val="24"/>
                <w:szCs w:val="24"/>
                <w:lang w:eastAsia="ru-RU"/>
              </w:rPr>
              <w:t xml:space="preserve">аза данных по кадровому резерву </w:t>
            </w:r>
          </w:p>
        </w:tc>
        <w:tc>
          <w:tcPr>
            <w:tcW w:w="941" w:type="dxa"/>
            <w:shd w:val="clear" w:color="auto" w:fill="auto"/>
          </w:tcPr>
          <w:p w14:paraId="0EA13D65" w14:textId="77777777"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декабрь</w:t>
            </w:r>
          </w:p>
          <w:p w14:paraId="21DE297F" w14:textId="5ABD1306"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 2020- 2025 годов</w:t>
            </w:r>
          </w:p>
        </w:tc>
        <w:tc>
          <w:tcPr>
            <w:tcW w:w="1183" w:type="dxa"/>
            <w:shd w:val="clear" w:color="auto" w:fill="auto"/>
          </w:tcPr>
          <w:p w14:paraId="228FA406"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eastAsia="ru-RU"/>
              </w:rPr>
              <w:t xml:space="preserve">МОН, МИО, </w:t>
            </w:r>
            <w:r w:rsidRPr="00A51E6D">
              <w:rPr>
                <w:rFonts w:ascii="Times New Roman" w:hAnsi="Times New Roman"/>
                <w:sz w:val="24"/>
                <w:szCs w:val="24"/>
                <w:lang w:val="kk-KZ"/>
              </w:rPr>
              <w:t>ВУЗы</w:t>
            </w:r>
          </w:p>
          <w:p w14:paraId="7B9441A8" w14:textId="77777777"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eastAsia="ru-RU"/>
              </w:rPr>
              <w:t xml:space="preserve"> (по согласованию), </w:t>
            </w:r>
          </w:p>
          <w:p w14:paraId="62EABAC3" w14:textId="01A7D52D" w:rsidR="003445A1" w:rsidRPr="00A51E6D" w:rsidRDefault="003445A1" w:rsidP="00464052">
            <w:pPr>
              <w:pStyle w:val="a6"/>
              <w:keepNext/>
              <w:suppressAutoHyphens/>
              <w:jc w:val="center"/>
              <w:rPr>
                <w:rFonts w:ascii="Times New Roman" w:eastAsia="SimSun" w:hAnsi="Times New Roman"/>
                <w:bCs/>
                <w:kern w:val="2"/>
                <w:sz w:val="24"/>
                <w:szCs w:val="24"/>
              </w:rPr>
            </w:pPr>
            <w:r w:rsidRPr="00A51E6D">
              <w:rPr>
                <w:rFonts w:ascii="Times New Roman" w:hAnsi="Times New Roman"/>
                <w:sz w:val="24"/>
                <w:szCs w:val="24"/>
                <w:lang w:eastAsia="ru-RU"/>
              </w:rPr>
              <w:t>АО НИШ, НЦПК «</w:t>
            </w:r>
            <w:r w:rsidRPr="00A51E6D">
              <w:rPr>
                <w:rFonts w:ascii="Times New Roman" w:hAnsi="Times New Roman"/>
                <w:sz w:val="24"/>
                <w:szCs w:val="24"/>
                <w:lang w:val="kk-KZ" w:eastAsia="ru-RU"/>
              </w:rPr>
              <w:t>Өрлеу</w:t>
            </w:r>
            <w:r w:rsidRPr="00A51E6D">
              <w:rPr>
                <w:rFonts w:ascii="Times New Roman" w:hAnsi="Times New Roman"/>
                <w:sz w:val="24"/>
                <w:szCs w:val="24"/>
                <w:lang w:eastAsia="ru-RU"/>
              </w:rPr>
              <w:t>»</w:t>
            </w:r>
          </w:p>
        </w:tc>
        <w:tc>
          <w:tcPr>
            <w:tcW w:w="9205" w:type="dxa"/>
            <w:gridSpan w:val="27"/>
            <w:shd w:val="clear" w:color="auto" w:fill="auto"/>
          </w:tcPr>
          <w:p w14:paraId="620BAB92" w14:textId="7FE4F197"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не требуется</w:t>
            </w:r>
          </w:p>
        </w:tc>
      </w:tr>
      <w:tr w:rsidR="0012161C" w:rsidRPr="00A51E6D" w14:paraId="361F7E7E" w14:textId="77777777" w:rsidTr="006B2A29">
        <w:tc>
          <w:tcPr>
            <w:tcW w:w="573" w:type="dxa"/>
            <w:shd w:val="clear" w:color="auto" w:fill="auto"/>
          </w:tcPr>
          <w:p w14:paraId="0B294D84"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4A8F704F" w14:textId="0ACEDEDE" w:rsidR="003445A1" w:rsidRPr="00A51E6D" w:rsidRDefault="003445A1" w:rsidP="00464052">
            <w:pPr>
              <w:keepNext/>
              <w:spacing w:after="0" w:line="240" w:lineRule="auto"/>
              <w:jc w:val="both"/>
              <w:rPr>
                <w:rFonts w:ascii="Times New Roman" w:eastAsia="SimSun" w:hAnsi="Times New Roman"/>
                <w:bCs/>
                <w:kern w:val="2"/>
                <w:sz w:val="24"/>
                <w:szCs w:val="24"/>
                <w:lang w:val="kk-KZ"/>
              </w:rPr>
            </w:pPr>
            <w:r w:rsidRPr="00A51E6D">
              <w:rPr>
                <w:rFonts w:ascii="Times New Roman" w:hAnsi="Times New Roman"/>
                <w:sz w:val="24"/>
                <w:szCs w:val="24"/>
                <w:lang w:val="kk-KZ"/>
              </w:rPr>
              <w:t>Реализация мероприятий по проекту «Корпус лидеров ТиПО»</w:t>
            </w:r>
          </w:p>
        </w:tc>
        <w:tc>
          <w:tcPr>
            <w:tcW w:w="665" w:type="dxa"/>
            <w:gridSpan w:val="2"/>
            <w:shd w:val="clear" w:color="auto" w:fill="auto"/>
          </w:tcPr>
          <w:p w14:paraId="7BD458BE" w14:textId="3D489A74"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млн. тг.</w:t>
            </w:r>
          </w:p>
        </w:tc>
        <w:tc>
          <w:tcPr>
            <w:tcW w:w="1321" w:type="dxa"/>
            <w:gridSpan w:val="2"/>
            <w:shd w:val="clear" w:color="auto" w:fill="auto"/>
          </w:tcPr>
          <w:p w14:paraId="1C5D6D42" w14:textId="255A29A3"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б</w:t>
            </w:r>
            <w:r w:rsidRPr="00A51E6D">
              <w:rPr>
                <w:rFonts w:ascii="Times New Roman" w:hAnsi="Times New Roman"/>
                <w:sz w:val="24"/>
                <w:szCs w:val="24"/>
                <w:lang w:eastAsia="ru-RU"/>
              </w:rPr>
              <w:t>аза данных по кадровому резерву</w:t>
            </w:r>
          </w:p>
        </w:tc>
        <w:tc>
          <w:tcPr>
            <w:tcW w:w="941" w:type="dxa"/>
            <w:shd w:val="clear" w:color="auto" w:fill="auto"/>
          </w:tcPr>
          <w:p w14:paraId="0EFC0F5C" w14:textId="77777777"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47353699" w14:textId="76E5F849"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2020-202</w:t>
            </w:r>
            <w:r w:rsidRPr="00A51E6D">
              <w:rPr>
                <w:rFonts w:ascii="Times New Roman" w:hAnsi="Times New Roman"/>
                <w:sz w:val="24"/>
                <w:szCs w:val="24"/>
                <w:lang w:val="en-US" w:eastAsia="ru-RU"/>
              </w:rPr>
              <w:t>1</w:t>
            </w:r>
            <w:r w:rsidRPr="00A51E6D">
              <w:rPr>
                <w:rFonts w:ascii="Times New Roman" w:hAnsi="Times New Roman"/>
                <w:sz w:val="24"/>
                <w:szCs w:val="24"/>
                <w:lang w:val="kk-KZ" w:eastAsia="ru-RU"/>
              </w:rPr>
              <w:t xml:space="preserve"> годов</w:t>
            </w:r>
          </w:p>
        </w:tc>
        <w:tc>
          <w:tcPr>
            <w:tcW w:w="1183" w:type="dxa"/>
            <w:shd w:val="clear" w:color="auto" w:fill="auto"/>
          </w:tcPr>
          <w:p w14:paraId="5F7C5935" w14:textId="6F730DBD"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МОН, МИО, НАО Холдинг «Кәсіпқор» </w:t>
            </w:r>
            <w:r w:rsidRPr="00A51E6D">
              <w:rPr>
                <w:rFonts w:ascii="Times New Roman" w:hAnsi="Times New Roman"/>
                <w:sz w:val="24"/>
                <w:szCs w:val="24"/>
                <w:lang w:eastAsia="ru-RU"/>
              </w:rPr>
              <w:t>(по согласованию)</w:t>
            </w:r>
          </w:p>
        </w:tc>
        <w:tc>
          <w:tcPr>
            <w:tcW w:w="1104" w:type="dxa"/>
            <w:gridSpan w:val="4"/>
            <w:shd w:val="clear" w:color="auto" w:fill="auto"/>
          </w:tcPr>
          <w:p w14:paraId="77F70190" w14:textId="0C07490C"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eastAsia="ru-RU"/>
              </w:rPr>
              <w:t>453</w:t>
            </w:r>
          </w:p>
        </w:tc>
        <w:tc>
          <w:tcPr>
            <w:tcW w:w="1021" w:type="dxa"/>
            <w:gridSpan w:val="4"/>
            <w:shd w:val="clear" w:color="auto" w:fill="auto"/>
          </w:tcPr>
          <w:p w14:paraId="5A03F7CF" w14:textId="0E8A1672"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eastAsia="ru-RU"/>
              </w:rPr>
              <w:t>453</w:t>
            </w:r>
          </w:p>
        </w:tc>
        <w:tc>
          <w:tcPr>
            <w:tcW w:w="1014" w:type="dxa"/>
            <w:gridSpan w:val="3"/>
            <w:shd w:val="clear" w:color="auto" w:fill="auto"/>
          </w:tcPr>
          <w:p w14:paraId="65469BD6" w14:textId="77777777" w:rsidR="003445A1" w:rsidRPr="00A51E6D" w:rsidRDefault="003445A1" w:rsidP="00464052">
            <w:pPr>
              <w:pStyle w:val="a6"/>
              <w:keepNext/>
              <w:suppressAutoHyphens/>
              <w:jc w:val="center"/>
              <w:rPr>
                <w:rFonts w:ascii="Times New Roman" w:hAnsi="Times New Roman"/>
                <w:sz w:val="24"/>
                <w:szCs w:val="24"/>
                <w:lang w:val="kk-KZ" w:eastAsia="ru-RU"/>
              </w:rPr>
            </w:pPr>
          </w:p>
        </w:tc>
        <w:tc>
          <w:tcPr>
            <w:tcW w:w="1017" w:type="dxa"/>
            <w:gridSpan w:val="4"/>
            <w:shd w:val="clear" w:color="auto" w:fill="auto"/>
          </w:tcPr>
          <w:p w14:paraId="60D54033" w14:textId="77777777" w:rsidR="003445A1" w:rsidRPr="00A51E6D" w:rsidRDefault="003445A1" w:rsidP="00464052">
            <w:pPr>
              <w:pStyle w:val="a6"/>
              <w:keepNext/>
              <w:suppressAutoHyphens/>
              <w:jc w:val="center"/>
              <w:rPr>
                <w:rFonts w:ascii="Times New Roman" w:hAnsi="Times New Roman"/>
                <w:sz w:val="24"/>
                <w:szCs w:val="24"/>
                <w:lang w:val="kk-KZ" w:eastAsia="ru-RU"/>
              </w:rPr>
            </w:pPr>
          </w:p>
        </w:tc>
        <w:tc>
          <w:tcPr>
            <w:tcW w:w="1011" w:type="dxa"/>
            <w:gridSpan w:val="2"/>
            <w:shd w:val="clear" w:color="auto" w:fill="auto"/>
          </w:tcPr>
          <w:p w14:paraId="700CCE19" w14:textId="77777777" w:rsidR="003445A1" w:rsidRPr="00A51E6D" w:rsidRDefault="003445A1" w:rsidP="00464052">
            <w:pPr>
              <w:pStyle w:val="a6"/>
              <w:keepNext/>
              <w:suppressAutoHyphens/>
              <w:jc w:val="center"/>
              <w:rPr>
                <w:rFonts w:ascii="Times New Roman" w:hAnsi="Times New Roman"/>
                <w:sz w:val="24"/>
                <w:szCs w:val="24"/>
                <w:lang w:val="kk-KZ" w:eastAsia="ru-RU"/>
              </w:rPr>
            </w:pPr>
          </w:p>
        </w:tc>
        <w:tc>
          <w:tcPr>
            <w:tcW w:w="1011" w:type="dxa"/>
            <w:gridSpan w:val="3"/>
            <w:shd w:val="clear" w:color="auto" w:fill="auto"/>
          </w:tcPr>
          <w:p w14:paraId="364B92AA" w14:textId="77777777" w:rsidR="003445A1" w:rsidRPr="00A51E6D" w:rsidRDefault="003445A1" w:rsidP="00464052">
            <w:pPr>
              <w:pStyle w:val="a6"/>
              <w:keepNext/>
              <w:suppressAutoHyphens/>
              <w:jc w:val="center"/>
              <w:rPr>
                <w:rFonts w:ascii="Times New Roman" w:hAnsi="Times New Roman"/>
                <w:sz w:val="24"/>
                <w:szCs w:val="24"/>
                <w:lang w:val="kk-KZ" w:eastAsia="ru-RU"/>
              </w:rPr>
            </w:pPr>
          </w:p>
        </w:tc>
        <w:tc>
          <w:tcPr>
            <w:tcW w:w="1009" w:type="dxa"/>
            <w:gridSpan w:val="2"/>
            <w:shd w:val="clear" w:color="auto" w:fill="auto"/>
          </w:tcPr>
          <w:p w14:paraId="0C4647B9" w14:textId="628BD905"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eastAsia="ru-RU"/>
              </w:rPr>
              <w:t>906</w:t>
            </w:r>
          </w:p>
        </w:tc>
        <w:tc>
          <w:tcPr>
            <w:tcW w:w="1011" w:type="dxa"/>
            <w:gridSpan w:val="3"/>
            <w:shd w:val="clear" w:color="auto" w:fill="auto"/>
          </w:tcPr>
          <w:p w14:paraId="7F3A2E03" w14:textId="2A118B34"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eastAsia="ru-RU"/>
              </w:rPr>
              <w:t>РБ</w:t>
            </w:r>
          </w:p>
        </w:tc>
        <w:tc>
          <w:tcPr>
            <w:tcW w:w="1007" w:type="dxa"/>
            <w:gridSpan w:val="2"/>
            <w:shd w:val="clear" w:color="auto" w:fill="auto"/>
          </w:tcPr>
          <w:p w14:paraId="407726FD" w14:textId="7E16236D"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eastAsia="ru-RU"/>
              </w:rPr>
              <w:t>203</w:t>
            </w:r>
          </w:p>
        </w:tc>
      </w:tr>
      <w:tr w:rsidR="0012161C" w:rsidRPr="00A51E6D" w14:paraId="5C4A7172" w14:textId="77777777" w:rsidTr="006B2A29">
        <w:tc>
          <w:tcPr>
            <w:tcW w:w="573" w:type="dxa"/>
            <w:shd w:val="clear" w:color="auto" w:fill="auto"/>
          </w:tcPr>
          <w:p w14:paraId="0B107DD4"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12B7D1E9" w14:textId="79059291" w:rsidR="003445A1" w:rsidRPr="00A51E6D" w:rsidRDefault="003445A1" w:rsidP="0067749C">
            <w:pPr>
              <w:keepNext/>
              <w:spacing w:after="0" w:line="240" w:lineRule="auto"/>
              <w:jc w:val="both"/>
              <w:rPr>
                <w:rFonts w:ascii="Times New Roman" w:hAnsi="Times New Roman"/>
                <w:sz w:val="24"/>
                <w:szCs w:val="24"/>
                <w:lang w:val="kk-KZ"/>
              </w:rPr>
            </w:pPr>
            <w:r w:rsidRPr="00A51E6D">
              <w:rPr>
                <w:rFonts w:ascii="Times New Roman" w:hAnsi="Times New Roman"/>
                <w:sz w:val="24"/>
                <w:szCs w:val="24"/>
                <w:lang w:val="kk-KZ"/>
              </w:rPr>
              <w:t xml:space="preserve">Разработка и внедрение оценки деятельности руководителей организаций образования по </w:t>
            </w:r>
            <w:r w:rsidR="0067749C" w:rsidRPr="00A51E6D">
              <w:rPr>
                <w:rFonts w:ascii="Times New Roman" w:hAnsi="Times New Roman"/>
                <w:sz w:val="24"/>
                <w:szCs w:val="24"/>
                <w:lang w:val="kk-KZ"/>
              </w:rPr>
              <w:t xml:space="preserve">ключевым показателям </w:t>
            </w:r>
            <w:r w:rsidR="0067749C" w:rsidRPr="00A51E6D">
              <w:rPr>
                <w:rFonts w:ascii="Times New Roman" w:hAnsi="Times New Roman"/>
                <w:sz w:val="24"/>
                <w:szCs w:val="24"/>
                <w:lang w:val="kk-KZ"/>
              </w:rPr>
              <w:lastRenderedPageBreak/>
              <w:t>эффективности</w:t>
            </w:r>
          </w:p>
        </w:tc>
        <w:tc>
          <w:tcPr>
            <w:tcW w:w="665" w:type="dxa"/>
            <w:gridSpan w:val="2"/>
            <w:shd w:val="clear" w:color="auto" w:fill="auto"/>
          </w:tcPr>
          <w:p w14:paraId="30FC8B59"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1C9D80D6" w14:textId="7C9ECEFE" w:rsidR="003445A1" w:rsidRPr="00A51E6D" w:rsidRDefault="008C4F02" w:rsidP="001B560A">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1.</w:t>
            </w:r>
            <w:r w:rsidR="003445A1" w:rsidRPr="00A51E6D">
              <w:rPr>
                <w:rFonts w:ascii="Times New Roman" w:hAnsi="Times New Roman"/>
                <w:sz w:val="24"/>
                <w:szCs w:val="24"/>
                <w:lang w:val="kk-KZ" w:eastAsia="ru-RU"/>
              </w:rPr>
              <w:t xml:space="preserve"> Закон</w:t>
            </w:r>
            <w:r w:rsidR="00112308" w:rsidRPr="00A51E6D">
              <w:rPr>
                <w:rFonts w:ascii="Times New Roman" w:hAnsi="Times New Roman"/>
                <w:sz w:val="24"/>
                <w:szCs w:val="24"/>
                <w:lang w:val="kk-KZ" w:eastAsia="ru-RU"/>
              </w:rPr>
              <w:t xml:space="preserve"> </w:t>
            </w:r>
          </w:p>
          <w:p w14:paraId="61644C56" w14:textId="77777777"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w:t>
            </w:r>
          </w:p>
          <w:p w14:paraId="637A958B" w14:textId="77F31B2B" w:rsidR="003445A1" w:rsidRPr="00A51E6D" w:rsidRDefault="003F5754"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приказ</w:t>
            </w:r>
          </w:p>
        </w:tc>
        <w:tc>
          <w:tcPr>
            <w:tcW w:w="941" w:type="dxa"/>
            <w:shd w:val="clear" w:color="auto" w:fill="auto"/>
          </w:tcPr>
          <w:p w14:paraId="7D928974" w14:textId="77777777"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70C7E8E2" w14:textId="79B018F4"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 года</w:t>
            </w:r>
          </w:p>
        </w:tc>
        <w:tc>
          <w:tcPr>
            <w:tcW w:w="1183" w:type="dxa"/>
            <w:shd w:val="clear" w:color="auto" w:fill="auto"/>
          </w:tcPr>
          <w:p w14:paraId="403E1BD0" w14:textId="73BA458B"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МОН, МИО</w:t>
            </w:r>
          </w:p>
        </w:tc>
        <w:tc>
          <w:tcPr>
            <w:tcW w:w="9205" w:type="dxa"/>
            <w:gridSpan w:val="27"/>
            <w:shd w:val="clear" w:color="auto" w:fill="auto"/>
          </w:tcPr>
          <w:p w14:paraId="6EDAD5D6" w14:textId="7D5BCC3C"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не требуется</w:t>
            </w:r>
          </w:p>
        </w:tc>
      </w:tr>
      <w:tr w:rsidR="0012161C" w:rsidRPr="00A51E6D" w14:paraId="6FDAF53D" w14:textId="77777777" w:rsidTr="006B2A29">
        <w:tc>
          <w:tcPr>
            <w:tcW w:w="573" w:type="dxa"/>
            <w:shd w:val="clear" w:color="auto" w:fill="auto"/>
          </w:tcPr>
          <w:p w14:paraId="7272E661"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3CFD1CE9" w14:textId="0D2513FF" w:rsidR="003445A1" w:rsidRPr="00A51E6D" w:rsidRDefault="003445A1" w:rsidP="00464052">
            <w:pPr>
              <w:keepNext/>
              <w:spacing w:after="0" w:line="240" w:lineRule="auto"/>
              <w:jc w:val="both"/>
              <w:rPr>
                <w:rFonts w:ascii="Times New Roman" w:hAnsi="Times New Roman"/>
                <w:sz w:val="24"/>
                <w:szCs w:val="24"/>
                <w:lang w:val="kk-KZ"/>
              </w:rPr>
            </w:pPr>
            <w:r w:rsidRPr="00A51E6D">
              <w:rPr>
                <w:rFonts w:ascii="Times New Roman" w:hAnsi="Times New Roman"/>
                <w:sz w:val="24"/>
                <w:szCs w:val="24"/>
                <w:lang w:val="kk-KZ"/>
              </w:rPr>
              <w:t>Пересмотр системы назначения руководителей организаций дошкольного</w:t>
            </w:r>
            <w:r w:rsidRPr="00A51E6D">
              <w:rPr>
                <w:rFonts w:ascii="Times New Roman" w:hAnsi="Times New Roman"/>
                <w:sz w:val="24"/>
                <w:szCs w:val="24"/>
              </w:rPr>
              <w:t>,</w:t>
            </w:r>
            <w:r w:rsidRPr="00A51E6D">
              <w:rPr>
                <w:rFonts w:ascii="Times New Roman" w:hAnsi="Times New Roman"/>
                <w:sz w:val="24"/>
                <w:szCs w:val="24"/>
                <w:lang w:val="kk-KZ"/>
              </w:rPr>
              <w:t xml:space="preserve"> среднего и технического и профессионального образования и внедрение механизма ротации</w:t>
            </w:r>
          </w:p>
        </w:tc>
        <w:tc>
          <w:tcPr>
            <w:tcW w:w="665" w:type="dxa"/>
            <w:gridSpan w:val="2"/>
            <w:shd w:val="clear" w:color="auto" w:fill="auto"/>
          </w:tcPr>
          <w:p w14:paraId="554AF248"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373D939E" w14:textId="1E119B99" w:rsidR="003445A1" w:rsidRPr="00A51E6D" w:rsidRDefault="003F5754"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приказ</w:t>
            </w:r>
          </w:p>
        </w:tc>
        <w:tc>
          <w:tcPr>
            <w:tcW w:w="941" w:type="dxa"/>
            <w:shd w:val="clear" w:color="auto" w:fill="auto"/>
          </w:tcPr>
          <w:p w14:paraId="677AEDB5" w14:textId="77777777"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5054D79C" w14:textId="71FE2CAA"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2021 года</w:t>
            </w:r>
          </w:p>
        </w:tc>
        <w:tc>
          <w:tcPr>
            <w:tcW w:w="1183" w:type="dxa"/>
            <w:shd w:val="clear" w:color="auto" w:fill="auto"/>
          </w:tcPr>
          <w:p w14:paraId="61E052E3" w14:textId="3F0475E3"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МОН, МИО</w:t>
            </w:r>
          </w:p>
        </w:tc>
        <w:tc>
          <w:tcPr>
            <w:tcW w:w="9205" w:type="dxa"/>
            <w:gridSpan w:val="27"/>
            <w:shd w:val="clear" w:color="auto" w:fill="auto"/>
          </w:tcPr>
          <w:p w14:paraId="3E44C8DF" w14:textId="1B61EFB4"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не требуется</w:t>
            </w:r>
          </w:p>
        </w:tc>
      </w:tr>
      <w:tr w:rsidR="0012161C" w:rsidRPr="00A51E6D" w14:paraId="22DB0DEC" w14:textId="77777777" w:rsidTr="006B2A29">
        <w:tc>
          <w:tcPr>
            <w:tcW w:w="573" w:type="dxa"/>
            <w:shd w:val="clear" w:color="auto" w:fill="auto"/>
          </w:tcPr>
          <w:p w14:paraId="5356CDED"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4426F163" w14:textId="531D6635" w:rsidR="003445A1" w:rsidRPr="00A51E6D" w:rsidRDefault="003445A1" w:rsidP="00464052">
            <w:pPr>
              <w:keepNext/>
              <w:spacing w:after="0" w:line="240" w:lineRule="auto"/>
              <w:jc w:val="both"/>
              <w:rPr>
                <w:rFonts w:ascii="Times New Roman" w:hAnsi="Times New Roman"/>
                <w:sz w:val="24"/>
                <w:szCs w:val="24"/>
                <w:lang w:val="kk-KZ"/>
              </w:rPr>
            </w:pPr>
            <w:r w:rsidRPr="00A51E6D">
              <w:rPr>
                <w:rStyle w:val="s0"/>
                <w:color w:val="auto"/>
              </w:rPr>
              <w:t>Организаци</w:t>
            </w:r>
            <w:r w:rsidRPr="00A51E6D">
              <w:rPr>
                <w:rStyle w:val="s0"/>
                <w:color w:val="auto"/>
                <w:lang w:val="kk-KZ"/>
              </w:rPr>
              <w:t>я</w:t>
            </w:r>
            <w:r w:rsidRPr="00A51E6D">
              <w:rPr>
                <w:rStyle w:val="s0"/>
                <w:color w:val="auto"/>
              </w:rPr>
              <w:t xml:space="preserve"> курсов повыш</w:t>
            </w:r>
            <w:r w:rsidRPr="00A51E6D">
              <w:rPr>
                <w:rStyle w:val="s0"/>
                <w:color w:val="auto"/>
              </w:rPr>
              <w:t>е</w:t>
            </w:r>
            <w:r w:rsidRPr="00A51E6D">
              <w:rPr>
                <w:rStyle w:val="s0"/>
                <w:color w:val="auto"/>
              </w:rPr>
              <w:t>ния квалифик</w:t>
            </w:r>
            <w:r w:rsidRPr="00A51E6D">
              <w:rPr>
                <w:rStyle w:val="s0"/>
                <w:color w:val="auto"/>
              </w:rPr>
              <w:t>а</w:t>
            </w:r>
            <w:r w:rsidRPr="00A51E6D">
              <w:rPr>
                <w:rStyle w:val="s0"/>
                <w:color w:val="auto"/>
              </w:rPr>
              <w:t>ции по менед</w:t>
            </w:r>
            <w:r w:rsidRPr="00A51E6D">
              <w:rPr>
                <w:rStyle w:val="s0"/>
                <w:color w:val="auto"/>
              </w:rPr>
              <w:t>ж</w:t>
            </w:r>
            <w:r w:rsidRPr="00A51E6D">
              <w:rPr>
                <w:rStyle w:val="s0"/>
                <w:color w:val="auto"/>
              </w:rPr>
              <w:t>менту для рук</w:t>
            </w:r>
            <w:r w:rsidRPr="00A51E6D">
              <w:rPr>
                <w:rStyle w:val="s0"/>
                <w:color w:val="auto"/>
              </w:rPr>
              <w:t>о</w:t>
            </w:r>
            <w:r w:rsidRPr="00A51E6D">
              <w:rPr>
                <w:rStyle w:val="s0"/>
                <w:color w:val="auto"/>
              </w:rPr>
              <w:t>водителей орг</w:t>
            </w:r>
            <w:r w:rsidRPr="00A51E6D">
              <w:rPr>
                <w:rStyle w:val="s0"/>
                <w:color w:val="auto"/>
              </w:rPr>
              <w:t>а</w:t>
            </w:r>
            <w:r w:rsidRPr="00A51E6D">
              <w:rPr>
                <w:rStyle w:val="s0"/>
                <w:color w:val="auto"/>
              </w:rPr>
              <w:t>низаций образ</w:t>
            </w:r>
            <w:r w:rsidRPr="00A51E6D">
              <w:rPr>
                <w:rStyle w:val="s0"/>
                <w:color w:val="auto"/>
              </w:rPr>
              <w:t>о</w:t>
            </w:r>
            <w:r w:rsidRPr="00A51E6D">
              <w:rPr>
                <w:rStyle w:val="s0"/>
                <w:color w:val="auto"/>
              </w:rPr>
              <w:t>вания, в том числе за счет проекта Вс</w:t>
            </w:r>
            <w:r w:rsidRPr="00A51E6D">
              <w:rPr>
                <w:rStyle w:val="s0"/>
                <w:color w:val="auto"/>
              </w:rPr>
              <w:t>е</w:t>
            </w:r>
            <w:r w:rsidRPr="00A51E6D">
              <w:rPr>
                <w:rStyle w:val="s0"/>
                <w:color w:val="auto"/>
              </w:rPr>
              <w:t>мирного Банка «Модернизация среднего обр</w:t>
            </w:r>
            <w:r w:rsidRPr="00A51E6D">
              <w:rPr>
                <w:rStyle w:val="s0"/>
                <w:color w:val="auto"/>
              </w:rPr>
              <w:t>а</w:t>
            </w:r>
            <w:r w:rsidRPr="00A51E6D">
              <w:rPr>
                <w:rStyle w:val="s0"/>
                <w:color w:val="auto"/>
              </w:rPr>
              <w:t>зования».</w:t>
            </w:r>
          </w:p>
        </w:tc>
        <w:tc>
          <w:tcPr>
            <w:tcW w:w="665" w:type="dxa"/>
            <w:gridSpan w:val="2"/>
            <w:shd w:val="clear" w:color="auto" w:fill="auto"/>
          </w:tcPr>
          <w:p w14:paraId="25073936" w14:textId="29E6D892"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млн.тг.</w:t>
            </w:r>
          </w:p>
        </w:tc>
        <w:tc>
          <w:tcPr>
            <w:tcW w:w="1321" w:type="dxa"/>
            <w:gridSpan w:val="2"/>
            <w:shd w:val="clear" w:color="auto" w:fill="auto"/>
          </w:tcPr>
          <w:p w14:paraId="212A82B8" w14:textId="180F204C"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к</w:t>
            </w:r>
            <w:r w:rsidRPr="00A51E6D">
              <w:rPr>
                <w:rFonts w:ascii="Times New Roman" w:hAnsi="Times New Roman"/>
                <w:sz w:val="24"/>
                <w:szCs w:val="24"/>
                <w:lang w:eastAsia="ru-RU"/>
              </w:rPr>
              <w:t>урсы повышения квалификации</w:t>
            </w:r>
          </w:p>
        </w:tc>
        <w:tc>
          <w:tcPr>
            <w:tcW w:w="941" w:type="dxa"/>
            <w:shd w:val="clear" w:color="auto" w:fill="auto"/>
          </w:tcPr>
          <w:p w14:paraId="1756D37C" w14:textId="77777777"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76E585DC" w14:textId="78FC07A5"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2020-2025 годов</w:t>
            </w:r>
          </w:p>
        </w:tc>
        <w:tc>
          <w:tcPr>
            <w:tcW w:w="1183" w:type="dxa"/>
            <w:shd w:val="clear" w:color="auto" w:fill="auto"/>
          </w:tcPr>
          <w:p w14:paraId="77BE4FB5" w14:textId="77777777"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МОН,</w:t>
            </w:r>
          </w:p>
          <w:p w14:paraId="5E4D51E4" w14:textId="547BDB33"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ГУП Всемирного банка</w:t>
            </w:r>
            <w:r w:rsidR="00947C84" w:rsidRPr="00A51E6D">
              <w:rPr>
                <w:rFonts w:ascii="Times New Roman" w:hAnsi="Times New Roman"/>
                <w:sz w:val="24"/>
                <w:szCs w:val="24"/>
                <w:lang w:val="kk-KZ" w:eastAsia="ru-RU"/>
              </w:rPr>
              <w:t xml:space="preserve"> (по согласованию)</w:t>
            </w:r>
            <w:r w:rsidRPr="00A51E6D">
              <w:rPr>
                <w:rFonts w:ascii="Times New Roman" w:hAnsi="Times New Roman"/>
                <w:sz w:val="24"/>
                <w:szCs w:val="24"/>
                <w:lang w:val="kk-KZ" w:eastAsia="ru-RU"/>
              </w:rPr>
              <w:t xml:space="preserve">,   НАО Холдинг «Кәсіпқор» </w:t>
            </w:r>
            <w:r w:rsidRPr="00A51E6D">
              <w:rPr>
                <w:rFonts w:ascii="Times New Roman" w:hAnsi="Times New Roman"/>
                <w:sz w:val="24"/>
                <w:szCs w:val="24"/>
                <w:lang w:eastAsia="ru-RU"/>
              </w:rPr>
              <w:t>(по согласованию)</w:t>
            </w:r>
          </w:p>
        </w:tc>
        <w:tc>
          <w:tcPr>
            <w:tcW w:w="1104" w:type="dxa"/>
            <w:gridSpan w:val="4"/>
            <w:shd w:val="clear" w:color="auto" w:fill="auto"/>
          </w:tcPr>
          <w:p w14:paraId="574B732A" w14:textId="5FA87A95"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rPr>
              <w:t>273</w:t>
            </w:r>
          </w:p>
        </w:tc>
        <w:tc>
          <w:tcPr>
            <w:tcW w:w="1021" w:type="dxa"/>
            <w:gridSpan w:val="4"/>
            <w:shd w:val="clear" w:color="auto" w:fill="auto"/>
          </w:tcPr>
          <w:p w14:paraId="048DFC36" w14:textId="5D7389C8"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rPr>
              <w:t>615</w:t>
            </w:r>
          </w:p>
        </w:tc>
        <w:tc>
          <w:tcPr>
            <w:tcW w:w="1014" w:type="dxa"/>
            <w:gridSpan w:val="3"/>
            <w:shd w:val="clear" w:color="auto" w:fill="auto"/>
          </w:tcPr>
          <w:p w14:paraId="561150F3" w14:textId="3479ADD3"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rPr>
              <w:t>652</w:t>
            </w:r>
          </w:p>
        </w:tc>
        <w:tc>
          <w:tcPr>
            <w:tcW w:w="1017" w:type="dxa"/>
            <w:gridSpan w:val="4"/>
            <w:shd w:val="clear" w:color="auto" w:fill="auto"/>
          </w:tcPr>
          <w:p w14:paraId="715B4FFE" w14:textId="3B0E4E45"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rPr>
              <w:t>286</w:t>
            </w:r>
          </w:p>
        </w:tc>
        <w:tc>
          <w:tcPr>
            <w:tcW w:w="1011" w:type="dxa"/>
            <w:gridSpan w:val="2"/>
            <w:shd w:val="clear" w:color="auto" w:fill="auto"/>
          </w:tcPr>
          <w:p w14:paraId="5718BBAF" w14:textId="2EDD8602"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rPr>
              <w:t>286</w:t>
            </w:r>
          </w:p>
        </w:tc>
        <w:tc>
          <w:tcPr>
            <w:tcW w:w="1011" w:type="dxa"/>
            <w:gridSpan w:val="3"/>
            <w:shd w:val="clear" w:color="auto" w:fill="auto"/>
          </w:tcPr>
          <w:p w14:paraId="6AE4FE84" w14:textId="036AC582"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rPr>
              <w:t>286</w:t>
            </w:r>
          </w:p>
        </w:tc>
        <w:tc>
          <w:tcPr>
            <w:tcW w:w="1009" w:type="dxa"/>
            <w:gridSpan w:val="2"/>
            <w:shd w:val="clear" w:color="auto" w:fill="auto"/>
          </w:tcPr>
          <w:p w14:paraId="6E04F4E7" w14:textId="3227CA58"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2 398</w:t>
            </w:r>
          </w:p>
        </w:tc>
        <w:tc>
          <w:tcPr>
            <w:tcW w:w="1011" w:type="dxa"/>
            <w:gridSpan w:val="3"/>
            <w:shd w:val="clear" w:color="auto" w:fill="auto"/>
          </w:tcPr>
          <w:p w14:paraId="3B8A5BB3" w14:textId="77777777"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РБ</w:t>
            </w:r>
          </w:p>
          <w:p w14:paraId="4F3431C9" w14:textId="45ECB1AD"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ВБ</w:t>
            </w:r>
          </w:p>
        </w:tc>
        <w:tc>
          <w:tcPr>
            <w:tcW w:w="1007" w:type="dxa"/>
            <w:gridSpan w:val="2"/>
            <w:shd w:val="clear" w:color="auto" w:fill="auto"/>
          </w:tcPr>
          <w:p w14:paraId="2066CD34" w14:textId="77777777" w:rsidR="003445A1" w:rsidRPr="00A51E6D" w:rsidRDefault="003445A1" w:rsidP="00464052">
            <w:pPr>
              <w:pStyle w:val="a6"/>
              <w:keepNext/>
              <w:suppressAutoHyphens/>
              <w:jc w:val="center"/>
              <w:rPr>
                <w:rFonts w:ascii="Times New Roman" w:hAnsi="Times New Roman"/>
                <w:sz w:val="24"/>
                <w:szCs w:val="24"/>
                <w:lang w:eastAsia="ru-RU"/>
              </w:rPr>
            </w:pPr>
          </w:p>
        </w:tc>
      </w:tr>
      <w:tr w:rsidR="0012161C" w:rsidRPr="00A51E6D" w14:paraId="4120F56B" w14:textId="77777777" w:rsidTr="006B2A29">
        <w:tc>
          <w:tcPr>
            <w:tcW w:w="573" w:type="dxa"/>
            <w:shd w:val="clear" w:color="auto" w:fill="auto"/>
          </w:tcPr>
          <w:p w14:paraId="30A3BFFB"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1508BCE1" w14:textId="767F2DF2" w:rsidR="003445A1" w:rsidRPr="00A51E6D" w:rsidRDefault="003445A1" w:rsidP="00464052">
            <w:pPr>
              <w:keepNext/>
              <w:spacing w:after="0" w:line="240" w:lineRule="auto"/>
              <w:jc w:val="both"/>
              <w:rPr>
                <w:rStyle w:val="s0"/>
                <w:color w:val="auto"/>
              </w:rPr>
            </w:pPr>
            <w:r w:rsidRPr="00A51E6D">
              <w:rPr>
                <w:rStyle w:val="s0"/>
                <w:color w:val="auto"/>
              </w:rPr>
              <w:t>Функционир</w:t>
            </w:r>
            <w:r w:rsidRPr="00A51E6D">
              <w:rPr>
                <w:rStyle w:val="s0"/>
                <w:color w:val="auto"/>
              </w:rPr>
              <w:t>о</w:t>
            </w:r>
            <w:r w:rsidRPr="00A51E6D">
              <w:rPr>
                <w:rStyle w:val="s0"/>
                <w:color w:val="auto"/>
              </w:rPr>
              <w:t>вани</w:t>
            </w:r>
            <w:r w:rsidRPr="00A51E6D">
              <w:rPr>
                <w:rStyle w:val="s0"/>
                <w:color w:val="auto"/>
                <w:lang w:val="kk-KZ"/>
              </w:rPr>
              <w:t>е</w:t>
            </w:r>
            <w:r w:rsidRPr="00A51E6D">
              <w:rPr>
                <w:rStyle w:val="s0"/>
                <w:color w:val="auto"/>
              </w:rPr>
              <w:t xml:space="preserve"> органов коллегиального управления в организациях образования с акцентом на </w:t>
            </w:r>
            <w:r w:rsidRPr="00A51E6D">
              <w:rPr>
                <w:rStyle w:val="s0"/>
                <w:color w:val="auto"/>
              </w:rPr>
              <w:lastRenderedPageBreak/>
              <w:t>улучшение их качественного состава</w:t>
            </w:r>
          </w:p>
        </w:tc>
        <w:tc>
          <w:tcPr>
            <w:tcW w:w="665" w:type="dxa"/>
            <w:gridSpan w:val="2"/>
            <w:shd w:val="clear" w:color="auto" w:fill="auto"/>
          </w:tcPr>
          <w:p w14:paraId="0B42BC2A"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1A39421F" w14:textId="081297BA"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Style w:val="s0"/>
                <w:color w:val="auto"/>
                <w:lang w:val="kk-KZ"/>
              </w:rPr>
              <w:t>информация в МОН</w:t>
            </w:r>
          </w:p>
        </w:tc>
        <w:tc>
          <w:tcPr>
            <w:tcW w:w="941" w:type="dxa"/>
            <w:shd w:val="clear" w:color="auto" w:fill="auto"/>
          </w:tcPr>
          <w:p w14:paraId="21AA4ED8" w14:textId="4C5362F5"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Style w:val="s0"/>
                <w:color w:val="auto"/>
                <w:lang w:val="kk-KZ"/>
              </w:rPr>
              <w:t>декабрь 2020-2025 годов</w:t>
            </w:r>
          </w:p>
        </w:tc>
        <w:tc>
          <w:tcPr>
            <w:tcW w:w="1183" w:type="dxa"/>
            <w:shd w:val="clear" w:color="auto" w:fill="auto"/>
          </w:tcPr>
          <w:p w14:paraId="3608272C"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Style w:val="s0"/>
                <w:color w:val="auto"/>
                <w:lang w:val="kk-KZ"/>
              </w:rPr>
              <w:t xml:space="preserve">МИО, МОН, </w:t>
            </w:r>
            <w:r w:rsidRPr="00A51E6D">
              <w:rPr>
                <w:rFonts w:ascii="Times New Roman" w:hAnsi="Times New Roman"/>
                <w:sz w:val="24"/>
                <w:szCs w:val="24"/>
                <w:lang w:val="kk-KZ"/>
              </w:rPr>
              <w:t>ВУЗы</w:t>
            </w:r>
          </w:p>
          <w:p w14:paraId="1D9F750F" w14:textId="71D3987A"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Style w:val="s0"/>
                <w:color w:val="auto"/>
                <w:lang w:val="kk-KZ"/>
              </w:rPr>
              <w:t>(по согласованию)</w:t>
            </w:r>
          </w:p>
        </w:tc>
        <w:tc>
          <w:tcPr>
            <w:tcW w:w="9205" w:type="dxa"/>
            <w:gridSpan w:val="27"/>
            <w:shd w:val="clear" w:color="auto" w:fill="auto"/>
          </w:tcPr>
          <w:p w14:paraId="538219B4" w14:textId="7A579ABD"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не требуется</w:t>
            </w:r>
          </w:p>
        </w:tc>
      </w:tr>
      <w:tr w:rsidR="0012161C" w:rsidRPr="00A51E6D" w14:paraId="384989C0" w14:textId="77777777" w:rsidTr="006B2A29">
        <w:tc>
          <w:tcPr>
            <w:tcW w:w="573" w:type="dxa"/>
            <w:shd w:val="clear" w:color="auto" w:fill="auto"/>
          </w:tcPr>
          <w:p w14:paraId="299C109D"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63362290" w14:textId="143B77E3" w:rsidR="003445A1" w:rsidRPr="00A51E6D" w:rsidRDefault="003445A1" w:rsidP="00464052">
            <w:pPr>
              <w:keepNext/>
              <w:spacing w:after="0" w:line="240" w:lineRule="auto"/>
              <w:jc w:val="both"/>
              <w:rPr>
                <w:rStyle w:val="s0"/>
                <w:color w:val="auto"/>
              </w:rPr>
            </w:pPr>
            <w:r w:rsidRPr="00A51E6D">
              <w:rPr>
                <w:rStyle w:val="s0"/>
                <w:color w:val="auto"/>
              </w:rPr>
              <w:t>Автоматизация государстве</w:t>
            </w:r>
            <w:r w:rsidRPr="00A51E6D">
              <w:rPr>
                <w:rStyle w:val="s0"/>
                <w:color w:val="auto"/>
              </w:rPr>
              <w:t>н</w:t>
            </w:r>
            <w:r w:rsidRPr="00A51E6D">
              <w:rPr>
                <w:rStyle w:val="s0"/>
                <w:color w:val="auto"/>
              </w:rPr>
              <w:t>ных услуг</w:t>
            </w:r>
            <w:r w:rsidRPr="00A51E6D">
              <w:rPr>
                <w:rStyle w:val="s0"/>
                <w:color w:val="auto"/>
                <w:lang w:val="kk-KZ"/>
              </w:rPr>
              <w:t xml:space="preserve"> по </w:t>
            </w:r>
            <w:r w:rsidRPr="00A51E6D">
              <w:rPr>
                <w:rStyle w:val="s0"/>
                <w:color w:val="auto"/>
              </w:rPr>
              <w:t>прием</w:t>
            </w:r>
            <w:r w:rsidRPr="00A51E6D">
              <w:rPr>
                <w:rStyle w:val="s0"/>
                <w:color w:val="auto"/>
                <w:lang w:val="kk-KZ"/>
              </w:rPr>
              <w:t>у</w:t>
            </w:r>
            <w:r w:rsidRPr="00A51E6D">
              <w:rPr>
                <w:rStyle w:val="s0"/>
                <w:color w:val="auto"/>
              </w:rPr>
              <w:t xml:space="preserve"> детей в организации среднего обр</w:t>
            </w:r>
            <w:r w:rsidRPr="00A51E6D">
              <w:rPr>
                <w:rStyle w:val="s0"/>
                <w:color w:val="auto"/>
              </w:rPr>
              <w:t>а</w:t>
            </w:r>
            <w:r w:rsidRPr="00A51E6D">
              <w:rPr>
                <w:rStyle w:val="s0"/>
                <w:color w:val="auto"/>
              </w:rPr>
              <w:t>зования</w:t>
            </w:r>
          </w:p>
        </w:tc>
        <w:tc>
          <w:tcPr>
            <w:tcW w:w="665" w:type="dxa"/>
            <w:gridSpan w:val="2"/>
            <w:shd w:val="clear" w:color="auto" w:fill="auto"/>
          </w:tcPr>
          <w:p w14:paraId="2ED8CBC0"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4E0D4BA2" w14:textId="4872F7F6"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Style w:val="s0"/>
                <w:color w:val="auto"/>
                <w:lang w:val="kk-KZ"/>
              </w:rPr>
              <w:t>информация в МОН</w:t>
            </w:r>
          </w:p>
        </w:tc>
        <w:tc>
          <w:tcPr>
            <w:tcW w:w="941" w:type="dxa"/>
            <w:shd w:val="clear" w:color="auto" w:fill="auto"/>
          </w:tcPr>
          <w:p w14:paraId="7D9F708E" w14:textId="77777777" w:rsidR="003445A1" w:rsidRPr="00A51E6D" w:rsidRDefault="003445A1" w:rsidP="00464052">
            <w:pPr>
              <w:pStyle w:val="a6"/>
              <w:keepNext/>
              <w:suppressAutoHyphens/>
              <w:jc w:val="center"/>
              <w:rPr>
                <w:rStyle w:val="s0"/>
                <w:color w:val="auto"/>
                <w:lang w:val="kk-KZ"/>
              </w:rPr>
            </w:pPr>
            <w:r w:rsidRPr="00A51E6D">
              <w:rPr>
                <w:rStyle w:val="s0"/>
                <w:color w:val="auto"/>
                <w:lang w:val="kk-KZ"/>
              </w:rPr>
              <w:t xml:space="preserve">декабрь </w:t>
            </w:r>
          </w:p>
          <w:p w14:paraId="6F1B593F" w14:textId="68ADEFC5"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Style w:val="s0"/>
                <w:color w:val="auto"/>
                <w:lang w:val="kk-KZ"/>
              </w:rPr>
              <w:t>2020-2025 годов</w:t>
            </w:r>
          </w:p>
        </w:tc>
        <w:tc>
          <w:tcPr>
            <w:tcW w:w="1183" w:type="dxa"/>
            <w:shd w:val="clear" w:color="auto" w:fill="auto"/>
          </w:tcPr>
          <w:p w14:paraId="73D43FE4" w14:textId="77777777" w:rsidR="003445A1" w:rsidRPr="00A51E6D" w:rsidRDefault="003445A1" w:rsidP="00464052">
            <w:pPr>
              <w:pStyle w:val="a6"/>
              <w:keepNext/>
              <w:suppressAutoHyphens/>
              <w:jc w:val="center"/>
              <w:rPr>
                <w:rStyle w:val="s0"/>
                <w:color w:val="auto"/>
                <w:lang w:val="kk-KZ"/>
              </w:rPr>
            </w:pPr>
            <w:r w:rsidRPr="00A51E6D">
              <w:rPr>
                <w:rStyle w:val="s0"/>
                <w:color w:val="auto"/>
                <w:lang w:val="kk-KZ"/>
              </w:rPr>
              <w:t>МИО</w:t>
            </w:r>
          </w:p>
          <w:p w14:paraId="073BA619" w14:textId="77777777" w:rsidR="003445A1" w:rsidRPr="00A51E6D" w:rsidRDefault="003445A1" w:rsidP="00464052">
            <w:pPr>
              <w:pStyle w:val="a6"/>
              <w:keepNext/>
              <w:suppressAutoHyphens/>
              <w:jc w:val="center"/>
              <w:rPr>
                <w:rFonts w:ascii="Times New Roman" w:hAnsi="Times New Roman"/>
                <w:sz w:val="24"/>
                <w:szCs w:val="24"/>
                <w:lang w:val="kk-KZ" w:eastAsia="ru-RU"/>
              </w:rPr>
            </w:pPr>
          </w:p>
        </w:tc>
        <w:tc>
          <w:tcPr>
            <w:tcW w:w="9205" w:type="dxa"/>
            <w:gridSpan w:val="27"/>
            <w:shd w:val="clear" w:color="auto" w:fill="auto"/>
          </w:tcPr>
          <w:p w14:paraId="5FF0E9E3" w14:textId="610C6C07"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з</w:t>
            </w:r>
            <w:r w:rsidRPr="00A51E6D">
              <w:rPr>
                <w:rFonts w:ascii="Times New Roman" w:hAnsi="Times New Roman"/>
                <w:sz w:val="24"/>
                <w:szCs w:val="24"/>
                <w:lang w:eastAsia="ru-RU"/>
              </w:rPr>
              <w:t>а счет средств местного бюджета</w:t>
            </w:r>
          </w:p>
        </w:tc>
      </w:tr>
      <w:tr w:rsidR="0012161C" w:rsidRPr="00A51E6D" w14:paraId="3FD802C2" w14:textId="77777777" w:rsidTr="006B2A29">
        <w:tc>
          <w:tcPr>
            <w:tcW w:w="573" w:type="dxa"/>
            <w:shd w:val="clear" w:color="auto" w:fill="auto"/>
          </w:tcPr>
          <w:p w14:paraId="0C08E362"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4C07E5B1" w14:textId="7EEA3F3A" w:rsidR="003445A1" w:rsidRPr="00A51E6D" w:rsidRDefault="003445A1" w:rsidP="00464052">
            <w:pPr>
              <w:keepNext/>
              <w:spacing w:after="0" w:line="240" w:lineRule="auto"/>
              <w:jc w:val="both"/>
              <w:rPr>
                <w:rStyle w:val="s0"/>
                <w:color w:val="auto"/>
              </w:rPr>
            </w:pPr>
            <w:r w:rsidRPr="00A51E6D">
              <w:rPr>
                <w:rFonts w:ascii="Times New Roman" w:hAnsi="Times New Roman"/>
                <w:sz w:val="24"/>
                <w:szCs w:val="24"/>
              </w:rPr>
              <w:t>Внедрен</w:t>
            </w:r>
            <w:r w:rsidRPr="00A51E6D">
              <w:rPr>
                <w:rFonts w:ascii="Times New Roman" w:hAnsi="Times New Roman"/>
                <w:sz w:val="24"/>
                <w:szCs w:val="24"/>
                <w:lang w:val="kk-KZ"/>
              </w:rPr>
              <w:t>ие</w:t>
            </w:r>
            <w:r w:rsidRPr="00A51E6D">
              <w:rPr>
                <w:rFonts w:ascii="Times New Roman" w:hAnsi="Times New Roman"/>
                <w:sz w:val="24"/>
                <w:szCs w:val="24"/>
              </w:rPr>
              <w:t xml:space="preserve"> и</w:t>
            </w:r>
            <w:r w:rsidRPr="00A51E6D">
              <w:rPr>
                <w:rFonts w:ascii="Times New Roman" w:hAnsi="Times New Roman"/>
                <w:sz w:val="24"/>
                <w:szCs w:val="24"/>
              </w:rPr>
              <w:t>н</w:t>
            </w:r>
            <w:r w:rsidRPr="00A51E6D">
              <w:rPr>
                <w:rFonts w:ascii="Times New Roman" w:hAnsi="Times New Roman"/>
                <w:sz w:val="24"/>
                <w:szCs w:val="24"/>
              </w:rPr>
              <w:t>новационн</w:t>
            </w:r>
            <w:r w:rsidRPr="00A51E6D">
              <w:rPr>
                <w:rFonts w:ascii="Times New Roman" w:hAnsi="Times New Roman"/>
                <w:sz w:val="24"/>
                <w:szCs w:val="24"/>
                <w:lang w:val="kk-KZ"/>
              </w:rPr>
              <w:t>ого</w:t>
            </w:r>
            <w:r w:rsidRPr="00A51E6D">
              <w:rPr>
                <w:rFonts w:ascii="Times New Roman" w:hAnsi="Times New Roman"/>
                <w:sz w:val="24"/>
                <w:szCs w:val="24"/>
              </w:rPr>
              <w:t xml:space="preserve"> менеджмент</w:t>
            </w:r>
            <w:r w:rsidRPr="00A51E6D">
              <w:rPr>
                <w:rFonts w:ascii="Times New Roman" w:hAnsi="Times New Roman"/>
                <w:sz w:val="24"/>
                <w:szCs w:val="24"/>
                <w:lang w:val="kk-KZ"/>
              </w:rPr>
              <w:t>а</w:t>
            </w:r>
            <w:r w:rsidRPr="00A51E6D">
              <w:rPr>
                <w:rFonts w:ascii="Times New Roman" w:hAnsi="Times New Roman"/>
                <w:sz w:val="24"/>
                <w:szCs w:val="24"/>
              </w:rPr>
              <w:t xml:space="preserve"> и проведен</w:t>
            </w:r>
            <w:r w:rsidRPr="00A51E6D">
              <w:rPr>
                <w:rFonts w:ascii="Times New Roman" w:hAnsi="Times New Roman"/>
                <w:sz w:val="24"/>
                <w:szCs w:val="24"/>
                <w:lang w:val="kk-KZ"/>
              </w:rPr>
              <w:t>ие</w:t>
            </w:r>
            <w:r w:rsidRPr="00A51E6D">
              <w:rPr>
                <w:rFonts w:ascii="Times New Roman" w:hAnsi="Times New Roman"/>
                <w:sz w:val="24"/>
                <w:szCs w:val="24"/>
              </w:rPr>
              <w:t xml:space="preserve"> р</w:t>
            </w:r>
            <w:r w:rsidRPr="00A51E6D">
              <w:rPr>
                <w:rFonts w:ascii="Times New Roman" w:hAnsi="Times New Roman"/>
                <w:sz w:val="24"/>
                <w:szCs w:val="24"/>
              </w:rPr>
              <w:t>е</w:t>
            </w:r>
            <w:r w:rsidRPr="00A51E6D">
              <w:rPr>
                <w:rFonts w:ascii="Times New Roman" w:hAnsi="Times New Roman"/>
                <w:sz w:val="24"/>
                <w:szCs w:val="24"/>
              </w:rPr>
              <w:t>дизайна орган</w:t>
            </w:r>
            <w:r w:rsidRPr="00A51E6D">
              <w:rPr>
                <w:rFonts w:ascii="Times New Roman" w:hAnsi="Times New Roman"/>
                <w:sz w:val="24"/>
                <w:szCs w:val="24"/>
              </w:rPr>
              <w:t>и</w:t>
            </w:r>
            <w:r w:rsidRPr="00A51E6D">
              <w:rPr>
                <w:rFonts w:ascii="Times New Roman" w:hAnsi="Times New Roman"/>
                <w:sz w:val="24"/>
                <w:szCs w:val="24"/>
              </w:rPr>
              <w:t>зационно-администрати</w:t>
            </w:r>
            <w:r w:rsidRPr="00A51E6D">
              <w:rPr>
                <w:rFonts w:ascii="Times New Roman" w:hAnsi="Times New Roman"/>
                <w:sz w:val="24"/>
                <w:szCs w:val="24"/>
              </w:rPr>
              <w:t>в</w:t>
            </w:r>
            <w:r w:rsidRPr="00A51E6D">
              <w:rPr>
                <w:rFonts w:ascii="Times New Roman" w:hAnsi="Times New Roman"/>
                <w:sz w:val="24"/>
                <w:szCs w:val="24"/>
              </w:rPr>
              <w:t>ной среды и с</w:t>
            </w:r>
            <w:r w:rsidRPr="00A51E6D">
              <w:rPr>
                <w:rFonts w:ascii="Times New Roman" w:hAnsi="Times New Roman"/>
                <w:sz w:val="24"/>
                <w:szCs w:val="24"/>
              </w:rPr>
              <w:t>и</w:t>
            </w:r>
            <w:r w:rsidRPr="00A51E6D">
              <w:rPr>
                <w:rFonts w:ascii="Times New Roman" w:hAnsi="Times New Roman"/>
                <w:sz w:val="24"/>
                <w:szCs w:val="24"/>
              </w:rPr>
              <w:t>стемы принятия решений</w:t>
            </w:r>
          </w:p>
        </w:tc>
        <w:tc>
          <w:tcPr>
            <w:tcW w:w="665" w:type="dxa"/>
            <w:gridSpan w:val="2"/>
            <w:shd w:val="clear" w:color="auto" w:fill="auto"/>
          </w:tcPr>
          <w:p w14:paraId="66038EE4"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318DA7A2" w14:textId="7B88905F" w:rsidR="003445A1" w:rsidRPr="00A51E6D" w:rsidRDefault="003445A1" w:rsidP="00464052">
            <w:pPr>
              <w:pStyle w:val="a6"/>
              <w:keepNext/>
              <w:suppressAutoHyphens/>
              <w:jc w:val="center"/>
              <w:rPr>
                <w:rStyle w:val="s0"/>
                <w:color w:val="auto"/>
                <w:lang w:val="kk-KZ"/>
              </w:rPr>
            </w:pPr>
            <w:r w:rsidRPr="00A51E6D">
              <w:rPr>
                <w:rFonts w:ascii="Times New Roman" w:hAnsi="Times New Roman"/>
                <w:sz w:val="24"/>
                <w:szCs w:val="24"/>
                <w:lang w:val="kk-KZ" w:eastAsia="ru-RU"/>
              </w:rPr>
              <w:t>и</w:t>
            </w:r>
            <w:r w:rsidRPr="00A51E6D">
              <w:rPr>
                <w:rFonts w:ascii="Times New Roman" w:hAnsi="Times New Roman"/>
                <w:sz w:val="24"/>
                <w:szCs w:val="24"/>
                <w:lang w:eastAsia="ru-RU"/>
              </w:rPr>
              <w:t>нформация в МОН</w:t>
            </w:r>
          </w:p>
        </w:tc>
        <w:tc>
          <w:tcPr>
            <w:tcW w:w="941" w:type="dxa"/>
            <w:shd w:val="clear" w:color="auto" w:fill="auto"/>
          </w:tcPr>
          <w:p w14:paraId="2264AD6C" w14:textId="411799E7" w:rsidR="003445A1" w:rsidRPr="00A51E6D" w:rsidRDefault="003445A1" w:rsidP="00464052">
            <w:pPr>
              <w:pStyle w:val="a6"/>
              <w:keepNext/>
              <w:suppressAutoHyphens/>
              <w:jc w:val="center"/>
              <w:rPr>
                <w:rStyle w:val="s0"/>
                <w:color w:val="auto"/>
                <w:lang w:val="kk-KZ"/>
              </w:rPr>
            </w:pPr>
            <w:r w:rsidRPr="00A51E6D">
              <w:rPr>
                <w:rFonts w:ascii="Times New Roman" w:hAnsi="Times New Roman"/>
                <w:sz w:val="24"/>
                <w:szCs w:val="24"/>
                <w:lang w:val="kk-KZ" w:eastAsia="ru-RU"/>
              </w:rPr>
              <w:t>декабрь 2020-2021 годов</w:t>
            </w:r>
          </w:p>
        </w:tc>
        <w:tc>
          <w:tcPr>
            <w:tcW w:w="1183" w:type="dxa"/>
            <w:shd w:val="clear" w:color="auto" w:fill="auto"/>
          </w:tcPr>
          <w:p w14:paraId="41780377"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ВУЗы</w:t>
            </w:r>
          </w:p>
          <w:p w14:paraId="0B5DCB39" w14:textId="3429D030" w:rsidR="003445A1" w:rsidRPr="00A51E6D" w:rsidRDefault="003445A1" w:rsidP="00464052">
            <w:pPr>
              <w:pStyle w:val="a6"/>
              <w:keepNext/>
              <w:suppressAutoHyphens/>
              <w:jc w:val="center"/>
              <w:rPr>
                <w:rStyle w:val="s0"/>
                <w:color w:val="auto"/>
                <w:lang w:val="kk-KZ"/>
              </w:rPr>
            </w:pPr>
            <w:r w:rsidRPr="00A51E6D">
              <w:rPr>
                <w:rFonts w:ascii="Times New Roman" w:hAnsi="Times New Roman"/>
                <w:sz w:val="24"/>
                <w:szCs w:val="24"/>
                <w:lang w:val="kk-KZ" w:eastAsia="ru-RU"/>
              </w:rPr>
              <w:t xml:space="preserve"> (по согласованию)</w:t>
            </w:r>
          </w:p>
        </w:tc>
        <w:tc>
          <w:tcPr>
            <w:tcW w:w="9205" w:type="dxa"/>
            <w:gridSpan w:val="27"/>
            <w:shd w:val="clear" w:color="auto" w:fill="auto"/>
          </w:tcPr>
          <w:p w14:paraId="406362F4" w14:textId="3DD0B8B5"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не требуется</w:t>
            </w:r>
          </w:p>
        </w:tc>
      </w:tr>
      <w:tr w:rsidR="0012161C" w:rsidRPr="00A51E6D" w14:paraId="76647CD5" w14:textId="77777777" w:rsidTr="006B2A29">
        <w:tc>
          <w:tcPr>
            <w:tcW w:w="573" w:type="dxa"/>
            <w:shd w:val="clear" w:color="auto" w:fill="auto"/>
          </w:tcPr>
          <w:p w14:paraId="0C3E1B08"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459FB7C8" w14:textId="5ABDFE1A" w:rsidR="003445A1" w:rsidRPr="00A51E6D" w:rsidRDefault="003445A1" w:rsidP="00464052">
            <w:pPr>
              <w:keepNext/>
              <w:spacing w:after="0" w:line="240" w:lineRule="auto"/>
              <w:jc w:val="both"/>
              <w:rPr>
                <w:rFonts w:ascii="Times New Roman" w:hAnsi="Times New Roman"/>
                <w:sz w:val="24"/>
                <w:szCs w:val="24"/>
              </w:rPr>
            </w:pPr>
            <w:r w:rsidRPr="00A51E6D">
              <w:rPr>
                <w:rFonts w:ascii="Times New Roman" w:hAnsi="Times New Roman"/>
                <w:sz w:val="24"/>
                <w:szCs w:val="24"/>
                <w:lang w:val="kk-KZ"/>
              </w:rPr>
              <w:t>П</w:t>
            </w:r>
            <w:r w:rsidRPr="00A51E6D">
              <w:rPr>
                <w:rFonts w:ascii="Times New Roman" w:hAnsi="Times New Roman"/>
                <w:sz w:val="24"/>
                <w:szCs w:val="24"/>
              </w:rPr>
              <w:t>овышение стоимости гос</w:t>
            </w:r>
            <w:r w:rsidRPr="00A51E6D">
              <w:rPr>
                <w:rFonts w:ascii="Times New Roman" w:hAnsi="Times New Roman"/>
                <w:sz w:val="24"/>
                <w:szCs w:val="24"/>
              </w:rPr>
              <w:t>у</w:t>
            </w:r>
            <w:r w:rsidRPr="00A51E6D">
              <w:rPr>
                <w:rFonts w:ascii="Times New Roman" w:hAnsi="Times New Roman"/>
                <w:sz w:val="24"/>
                <w:szCs w:val="24"/>
              </w:rPr>
              <w:t>дарственного образовательн</w:t>
            </w:r>
            <w:r w:rsidRPr="00A51E6D">
              <w:rPr>
                <w:rFonts w:ascii="Times New Roman" w:hAnsi="Times New Roman"/>
                <w:sz w:val="24"/>
                <w:szCs w:val="24"/>
              </w:rPr>
              <w:t>о</w:t>
            </w:r>
            <w:r w:rsidRPr="00A51E6D">
              <w:rPr>
                <w:rFonts w:ascii="Times New Roman" w:hAnsi="Times New Roman"/>
                <w:sz w:val="24"/>
                <w:szCs w:val="24"/>
              </w:rPr>
              <w:t>го гранта</w:t>
            </w:r>
          </w:p>
        </w:tc>
        <w:tc>
          <w:tcPr>
            <w:tcW w:w="665" w:type="dxa"/>
            <w:gridSpan w:val="2"/>
            <w:shd w:val="clear" w:color="auto" w:fill="auto"/>
          </w:tcPr>
          <w:p w14:paraId="1B5A3E23" w14:textId="45CA1C4A"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eastAsia="ru-RU"/>
              </w:rPr>
              <w:t>млн тг.</w:t>
            </w:r>
          </w:p>
        </w:tc>
        <w:tc>
          <w:tcPr>
            <w:tcW w:w="1321" w:type="dxa"/>
            <w:gridSpan w:val="2"/>
            <w:shd w:val="clear" w:color="auto" w:fill="auto"/>
          </w:tcPr>
          <w:p w14:paraId="75AC0B7C" w14:textId="3708A2EF" w:rsidR="003445A1" w:rsidRPr="00A51E6D" w:rsidRDefault="008C4F0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п</w:t>
            </w:r>
            <w:r w:rsidR="003445A1" w:rsidRPr="00A51E6D">
              <w:rPr>
                <w:rFonts w:ascii="Times New Roman" w:hAnsi="Times New Roman"/>
                <w:sz w:val="24"/>
                <w:szCs w:val="24"/>
                <w:lang w:val="kk-KZ"/>
              </w:rPr>
              <w:t>остановление Правительства</w:t>
            </w:r>
          </w:p>
          <w:p w14:paraId="700E8D51" w14:textId="77777777" w:rsidR="003445A1" w:rsidRPr="00A51E6D" w:rsidRDefault="003445A1" w:rsidP="00464052">
            <w:pPr>
              <w:pStyle w:val="a6"/>
              <w:keepNext/>
              <w:suppressAutoHyphens/>
              <w:jc w:val="center"/>
              <w:rPr>
                <w:rFonts w:ascii="Times New Roman" w:hAnsi="Times New Roman"/>
                <w:sz w:val="24"/>
                <w:szCs w:val="24"/>
                <w:lang w:val="kk-KZ" w:eastAsia="ru-RU"/>
              </w:rPr>
            </w:pPr>
          </w:p>
        </w:tc>
        <w:tc>
          <w:tcPr>
            <w:tcW w:w="941" w:type="dxa"/>
            <w:shd w:val="clear" w:color="auto" w:fill="auto"/>
          </w:tcPr>
          <w:p w14:paraId="6441949F" w14:textId="77777777"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сентябрь</w:t>
            </w:r>
          </w:p>
          <w:p w14:paraId="79505D00" w14:textId="42EF8C46"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2020 -2025 годов</w:t>
            </w:r>
          </w:p>
        </w:tc>
        <w:tc>
          <w:tcPr>
            <w:tcW w:w="1183" w:type="dxa"/>
            <w:shd w:val="clear" w:color="auto" w:fill="auto"/>
          </w:tcPr>
          <w:p w14:paraId="1B0CBD84" w14:textId="7AE54493"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eastAsia="ru-RU"/>
              </w:rPr>
              <w:t>МОН</w:t>
            </w:r>
          </w:p>
        </w:tc>
        <w:tc>
          <w:tcPr>
            <w:tcW w:w="1104" w:type="dxa"/>
            <w:gridSpan w:val="4"/>
            <w:shd w:val="clear" w:color="auto" w:fill="auto"/>
          </w:tcPr>
          <w:p w14:paraId="52CF35D0" w14:textId="4884B1DD"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eastAsia="ru-RU"/>
              </w:rPr>
              <w:t>5 375</w:t>
            </w:r>
          </w:p>
        </w:tc>
        <w:tc>
          <w:tcPr>
            <w:tcW w:w="1021" w:type="dxa"/>
            <w:gridSpan w:val="4"/>
            <w:shd w:val="clear" w:color="auto" w:fill="auto"/>
          </w:tcPr>
          <w:p w14:paraId="725043A0" w14:textId="25A84BDF"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eastAsia="ru-RU"/>
              </w:rPr>
              <w:t>21 502</w:t>
            </w:r>
          </w:p>
        </w:tc>
        <w:tc>
          <w:tcPr>
            <w:tcW w:w="1014" w:type="dxa"/>
            <w:gridSpan w:val="3"/>
            <w:shd w:val="clear" w:color="auto" w:fill="auto"/>
          </w:tcPr>
          <w:p w14:paraId="0C3F53E1" w14:textId="447362A8"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eastAsia="ru-RU"/>
              </w:rPr>
              <w:t>37 628</w:t>
            </w:r>
          </w:p>
        </w:tc>
        <w:tc>
          <w:tcPr>
            <w:tcW w:w="1017" w:type="dxa"/>
            <w:gridSpan w:val="4"/>
            <w:shd w:val="clear" w:color="auto" w:fill="auto"/>
          </w:tcPr>
          <w:p w14:paraId="748190DD" w14:textId="199CAD29"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eastAsia="ru-RU"/>
              </w:rPr>
              <w:t>53 754</w:t>
            </w:r>
          </w:p>
        </w:tc>
        <w:tc>
          <w:tcPr>
            <w:tcW w:w="1011" w:type="dxa"/>
            <w:gridSpan w:val="2"/>
            <w:shd w:val="clear" w:color="auto" w:fill="auto"/>
          </w:tcPr>
          <w:p w14:paraId="299F5BFB" w14:textId="2AABC77A"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eastAsia="ru-RU"/>
              </w:rPr>
              <w:t>62 466</w:t>
            </w:r>
          </w:p>
        </w:tc>
        <w:tc>
          <w:tcPr>
            <w:tcW w:w="1011" w:type="dxa"/>
            <w:gridSpan w:val="3"/>
            <w:shd w:val="clear" w:color="auto" w:fill="auto"/>
          </w:tcPr>
          <w:p w14:paraId="61988306" w14:textId="1B105509"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eastAsia="ru-RU"/>
              </w:rPr>
              <w:t>63 115</w:t>
            </w:r>
          </w:p>
        </w:tc>
        <w:tc>
          <w:tcPr>
            <w:tcW w:w="1009" w:type="dxa"/>
            <w:gridSpan w:val="2"/>
            <w:shd w:val="clear" w:color="auto" w:fill="auto"/>
          </w:tcPr>
          <w:p w14:paraId="32E76B07" w14:textId="5C9AF935"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243 840</w:t>
            </w:r>
          </w:p>
        </w:tc>
        <w:tc>
          <w:tcPr>
            <w:tcW w:w="1011" w:type="dxa"/>
            <w:gridSpan w:val="3"/>
            <w:shd w:val="clear" w:color="auto" w:fill="auto"/>
          </w:tcPr>
          <w:p w14:paraId="7301A9F5" w14:textId="40575646"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РБ</w:t>
            </w:r>
          </w:p>
        </w:tc>
        <w:tc>
          <w:tcPr>
            <w:tcW w:w="1007" w:type="dxa"/>
            <w:gridSpan w:val="2"/>
            <w:shd w:val="clear" w:color="auto" w:fill="auto"/>
          </w:tcPr>
          <w:p w14:paraId="21E2019C" w14:textId="77777777" w:rsidR="003445A1" w:rsidRPr="00A51E6D" w:rsidRDefault="003445A1" w:rsidP="00464052">
            <w:pPr>
              <w:pStyle w:val="a6"/>
              <w:keepNext/>
              <w:suppressAutoHyphens/>
              <w:jc w:val="center"/>
              <w:rPr>
                <w:rFonts w:ascii="Times New Roman" w:hAnsi="Times New Roman"/>
                <w:sz w:val="24"/>
                <w:szCs w:val="24"/>
                <w:lang w:eastAsia="ru-RU"/>
              </w:rPr>
            </w:pPr>
          </w:p>
        </w:tc>
      </w:tr>
      <w:tr w:rsidR="0012161C" w:rsidRPr="00A51E6D" w14:paraId="2586ABA1" w14:textId="77777777" w:rsidTr="006B2A29">
        <w:tc>
          <w:tcPr>
            <w:tcW w:w="573" w:type="dxa"/>
            <w:shd w:val="clear" w:color="auto" w:fill="auto"/>
          </w:tcPr>
          <w:p w14:paraId="32814A14"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2503B231" w14:textId="2318EAD3" w:rsidR="003445A1" w:rsidRPr="00A51E6D" w:rsidRDefault="003445A1" w:rsidP="00464052">
            <w:pPr>
              <w:keepNext/>
              <w:spacing w:after="0" w:line="240" w:lineRule="auto"/>
              <w:jc w:val="both"/>
              <w:rPr>
                <w:rFonts w:ascii="Times New Roman" w:hAnsi="Times New Roman"/>
                <w:sz w:val="24"/>
                <w:szCs w:val="24"/>
                <w:lang w:val="kk-KZ"/>
              </w:rPr>
            </w:pPr>
            <w:r w:rsidRPr="00A51E6D">
              <w:rPr>
                <w:rFonts w:ascii="Times New Roman" w:hAnsi="Times New Roman"/>
                <w:sz w:val="24"/>
                <w:szCs w:val="24"/>
              </w:rPr>
              <w:t>Переход к ци</w:t>
            </w:r>
            <w:r w:rsidRPr="00A51E6D">
              <w:rPr>
                <w:rFonts w:ascii="Times New Roman" w:hAnsi="Times New Roman"/>
                <w:sz w:val="24"/>
                <w:szCs w:val="24"/>
              </w:rPr>
              <w:t>ф</w:t>
            </w:r>
            <w:r w:rsidRPr="00A51E6D">
              <w:rPr>
                <w:rFonts w:ascii="Times New Roman" w:hAnsi="Times New Roman"/>
                <w:sz w:val="24"/>
                <w:szCs w:val="24"/>
              </w:rPr>
              <w:t>ровизации пр</w:t>
            </w:r>
            <w:r w:rsidRPr="00A51E6D">
              <w:rPr>
                <w:rFonts w:ascii="Times New Roman" w:hAnsi="Times New Roman"/>
                <w:sz w:val="24"/>
                <w:szCs w:val="24"/>
              </w:rPr>
              <w:t>о</w:t>
            </w:r>
            <w:r w:rsidRPr="00A51E6D">
              <w:rPr>
                <w:rFonts w:ascii="Times New Roman" w:hAnsi="Times New Roman"/>
                <w:sz w:val="24"/>
                <w:szCs w:val="24"/>
              </w:rPr>
              <w:t>цедуры приема документов (online admission)</w:t>
            </w:r>
          </w:p>
        </w:tc>
        <w:tc>
          <w:tcPr>
            <w:tcW w:w="665" w:type="dxa"/>
            <w:gridSpan w:val="2"/>
            <w:shd w:val="clear" w:color="auto" w:fill="auto"/>
          </w:tcPr>
          <w:p w14:paraId="19D7BBDF" w14:textId="77777777" w:rsidR="003445A1" w:rsidRPr="00A51E6D" w:rsidRDefault="003445A1" w:rsidP="00464052">
            <w:pPr>
              <w:pStyle w:val="a6"/>
              <w:keepNext/>
              <w:suppressAutoHyphens/>
              <w:jc w:val="center"/>
              <w:rPr>
                <w:rFonts w:ascii="Times New Roman" w:hAnsi="Times New Roman"/>
                <w:sz w:val="24"/>
                <w:szCs w:val="24"/>
                <w:lang w:eastAsia="ru-RU"/>
              </w:rPr>
            </w:pPr>
          </w:p>
        </w:tc>
        <w:tc>
          <w:tcPr>
            <w:tcW w:w="1321" w:type="dxa"/>
            <w:gridSpan w:val="2"/>
            <w:shd w:val="clear" w:color="auto" w:fill="auto"/>
          </w:tcPr>
          <w:p w14:paraId="044F2B17" w14:textId="0DF5655D"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eastAsia="ru-RU"/>
              </w:rPr>
              <w:t>и</w:t>
            </w:r>
            <w:r w:rsidRPr="00A51E6D">
              <w:rPr>
                <w:rFonts w:ascii="Times New Roman" w:hAnsi="Times New Roman"/>
                <w:sz w:val="24"/>
                <w:szCs w:val="24"/>
                <w:lang w:eastAsia="ru-RU"/>
              </w:rPr>
              <w:t>нформация в МОН</w:t>
            </w:r>
          </w:p>
        </w:tc>
        <w:tc>
          <w:tcPr>
            <w:tcW w:w="941" w:type="dxa"/>
            <w:shd w:val="clear" w:color="auto" w:fill="auto"/>
          </w:tcPr>
          <w:p w14:paraId="1A3E69EB" w14:textId="77777777"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6C34B2FF" w14:textId="67721AA2"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2020-2021 годов</w:t>
            </w:r>
          </w:p>
        </w:tc>
        <w:tc>
          <w:tcPr>
            <w:tcW w:w="1183" w:type="dxa"/>
            <w:shd w:val="clear" w:color="auto" w:fill="auto"/>
          </w:tcPr>
          <w:p w14:paraId="1F74B6E2"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ВУЗы</w:t>
            </w:r>
          </w:p>
          <w:p w14:paraId="3CC3CFD5" w14:textId="5B98C382"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(по согласованию)</w:t>
            </w:r>
          </w:p>
        </w:tc>
        <w:tc>
          <w:tcPr>
            <w:tcW w:w="9205" w:type="dxa"/>
            <w:gridSpan w:val="27"/>
            <w:shd w:val="clear" w:color="auto" w:fill="auto"/>
          </w:tcPr>
          <w:p w14:paraId="04D975BE" w14:textId="46D608C4"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з</w:t>
            </w:r>
            <w:r w:rsidRPr="00A51E6D">
              <w:rPr>
                <w:rFonts w:ascii="Times New Roman" w:hAnsi="Times New Roman"/>
                <w:sz w:val="24"/>
                <w:szCs w:val="24"/>
                <w:lang w:eastAsia="ru-RU"/>
              </w:rPr>
              <w:t>а счет собственных средств В</w:t>
            </w:r>
            <w:r w:rsidRPr="00A51E6D">
              <w:rPr>
                <w:rFonts w:ascii="Times New Roman" w:hAnsi="Times New Roman"/>
                <w:sz w:val="24"/>
                <w:szCs w:val="24"/>
                <w:lang w:val="kk-KZ" w:eastAsia="ru-RU"/>
              </w:rPr>
              <w:t>УЗ</w:t>
            </w:r>
            <w:r w:rsidRPr="00A51E6D">
              <w:rPr>
                <w:rFonts w:ascii="Times New Roman" w:hAnsi="Times New Roman"/>
                <w:sz w:val="24"/>
                <w:szCs w:val="24"/>
                <w:lang w:eastAsia="ru-RU"/>
              </w:rPr>
              <w:t>ов</w:t>
            </w:r>
          </w:p>
        </w:tc>
      </w:tr>
      <w:tr w:rsidR="0012161C" w:rsidRPr="00A51E6D" w14:paraId="46ECA904" w14:textId="77777777" w:rsidTr="006B2A29">
        <w:tc>
          <w:tcPr>
            <w:tcW w:w="573" w:type="dxa"/>
            <w:shd w:val="clear" w:color="auto" w:fill="auto"/>
          </w:tcPr>
          <w:p w14:paraId="24DE370B"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7BF2725D" w14:textId="792882FC" w:rsidR="003445A1" w:rsidRPr="00A51E6D" w:rsidRDefault="003445A1" w:rsidP="00464052">
            <w:pPr>
              <w:keepNext/>
              <w:spacing w:after="0" w:line="240" w:lineRule="auto"/>
              <w:jc w:val="both"/>
              <w:rPr>
                <w:rFonts w:ascii="Times New Roman" w:hAnsi="Times New Roman"/>
                <w:sz w:val="24"/>
                <w:szCs w:val="24"/>
              </w:rPr>
            </w:pPr>
            <w:r w:rsidRPr="00A51E6D">
              <w:rPr>
                <w:rStyle w:val="s0"/>
                <w:color w:val="auto"/>
              </w:rPr>
              <w:t>Создан</w:t>
            </w:r>
            <w:r w:rsidRPr="00A51E6D">
              <w:rPr>
                <w:rStyle w:val="s0"/>
                <w:color w:val="auto"/>
                <w:lang w:val="kk-KZ"/>
              </w:rPr>
              <w:t>ие</w:t>
            </w:r>
            <w:r w:rsidRPr="00A51E6D">
              <w:rPr>
                <w:rStyle w:val="s0"/>
                <w:color w:val="auto"/>
              </w:rPr>
              <w:t xml:space="preserve"> авт</w:t>
            </w:r>
            <w:r w:rsidRPr="00A51E6D">
              <w:rPr>
                <w:rStyle w:val="s0"/>
                <w:color w:val="auto"/>
              </w:rPr>
              <w:t>о</w:t>
            </w:r>
            <w:r w:rsidRPr="00A51E6D">
              <w:rPr>
                <w:rStyle w:val="s0"/>
                <w:color w:val="auto"/>
              </w:rPr>
              <w:t>матизированн</w:t>
            </w:r>
            <w:r w:rsidRPr="00A51E6D">
              <w:rPr>
                <w:rStyle w:val="s0"/>
                <w:color w:val="auto"/>
                <w:lang w:val="kk-KZ"/>
              </w:rPr>
              <w:t>ой</w:t>
            </w:r>
            <w:r w:rsidRPr="00A51E6D">
              <w:rPr>
                <w:rStyle w:val="s0"/>
                <w:color w:val="auto"/>
              </w:rPr>
              <w:t xml:space="preserve"> систем</w:t>
            </w:r>
            <w:r w:rsidRPr="00A51E6D">
              <w:rPr>
                <w:rStyle w:val="s0"/>
                <w:color w:val="auto"/>
                <w:lang w:val="kk-KZ"/>
              </w:rPr>
              <w:t>ы</w:t>
            </w:r>
            <w:r w:rsidRPr="00A51E6D">
              <w:rPr>
                <w:rStyle w:val="s0"/>
                <w:color w:val="auto"/>
              </w:rPr>
              <w:t xml:space="preserve"> упра</w:t>
            </w:r>
            <w:r w:rsidRPr="00A51E6D">
              <w:rPr>
                <w:rStyle w:val="s0"/>
                <w:color w:val="auto"/>
              </w:rPr>
              <w:t>в</w:t>
            </w:r>
            <w:r w:rsidRPr="00A51E6D">
              <w:rPr>
                <w:rStyle w:val="s0"/>
                <w:color w:val="auto"/>
              </w:rPr>
              <w:t>ления образов</w:t>
            </w:r>
            <w:r w:rsidRPr="00A51E6D">
              <w:rPr>
                <w:rStyle w:val="s0"/>
                <w:color w:val="auto"/>
              </w:rPr>
              <w:t>а</w:t>
            </w:r>
            <w:r w:rsidRPr="00A51E6D">
              <w:rPr>
                <w:rStyle w:val="s0"/>
                <w:color w:val="auto"/>
              </w:rPr>
              <w:lastRenderedPageBreak/>
              <w:t>тельным пр</w:t>
            </w:r>
            <w:r w:rsidRPr="00A51E6D">
              <w:rPr>
                <w:rStyle w:val="s0"/>
                <w:color w:val="auto"/>
              </w:rPr>
              <w:t>о</w:t>
            </w:r>
            <w:r w:rsidRPr="00A51E6D">
              <w:rPr>
                <w:rStyle w:val="s0"/>
                <w:color w:val="auto"/>
              </w:rPr>
              <w:t>цессом орган</w:t>
            </w:r>
            <w:r w:rsidRPr="00A51E6D">
              <w:rPr>
                <w:rStyle w:val="s0"/>
                <w:color w:val="auto"/>
              </w:rPr>
              <w:t>и</w:t>
            </w:r>
            <w:r w:rsidRPr="00A51E6D">
              <w:rPr>
                <w:rStyle w:val="s0"/>
                <w:color w:val="auto"/>
              </w:rPr>
              <w:t>заций ТиПО</w:t>
            </w:r>
          </w:p>
        </w:tc>
        <w:tc>
          <w:tcPr>
            <w:tcW w:w="665" w:type="dxa"/>
            <w:gridSpan w:val="2"/>
            <w:shd w:val="clear" w:color="auto" w:fill="auto"/>
          </w:tcPr>
          <w:p w14:paraId="1F1A6408" w14:textId="77777777" w:rsidR="003445A1" w:rsidRPr="00A51E6D" w:rsidRDefault="003445A1" w:rsidP="00464052">
            <w:pPr>
              <w:pStyle w:val="a6"/>
              <w:keepNext/>
              <w:suppressAutoHyphens/>
              <w:jc w:val="center"/>
              <w:rPr>
                <w:rFonts w:ascii="Times New Roman" w:hAnsi="Times New Roman"/>
                <w:sz w:val="24"/>
                <w:szCs w:val="24"/>
                <w:lang w:eastAsia="ru-RU"/>
              </w:rPr>
            </w:pPr>
          </w:p>
        </w:tc>
        <w:tc>
          <w:tcPr>
            <w:tcW w:w="1321" w:type="dxa"/>
            <w:gridSpan w:val="2"/>
            <w:shd w:val="clear" w:color="auto" w:fill="auto"/>
          </w:tcPr>
          <w:p w14:paraId="527C3F54" w14:textId="2235EE64"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а</w:t>
            </w:r>
            <w:r w:rsidRPr="00A51E6D">
              <w:rPr>
                <w:rFonts w:ascii="Times New Roman" w:hAnsi="Times New Roman"/>
                <w:sz w:val="24"/>
                <w:szCs w:val="24"/>
                <w:lang w:eastAsia="ru-RU"/>
              </w:rPr>
              <w:t>втоматизированная система</w:t>
            </w:r>
          </w:p>
        </w:tc>
        <w:tc>
          <w:tcPr>
            <w:tcW w:w="941" w:type="dxa"/>
            <w:shd w:val="clear" w:color="auto" w:fill="auto"/>
          </w:tcPr>
          <w:p w14:paraId="0A073AF0" w14:textId="77777777"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декабрь</w:t>
            </w:r>
          </w:p>
          <w:p w14:paraId="03964ABE" w14:textId="526CBD09"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 2021 года</w:t>
            </w:r>
          </w:p>
        </w:tc>
        <w:tc>
          <w:tcPr>
            <w:tcW w:w="1183" w:type="dxa"/>
            <w:shd w:val="clear" w:color="auto" w:fill="auto"/>
          </w:tcPr>
          <w:p w14:paraId="37BE0A9B" w14:textId="309CF6C9"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eastAsia="ru-RU"/>
              </w:rPr>
              <w:t>МОН, НАО Холдинг «Кәсіпқо</w:t>
            </w:r>
            <w:r w:rsidRPr="00A51E6D">
              <w:rPr>
                <w:rFonts w:ascii="Times New Roman" w:hAnsi="Times New Roman"/>
                <w:sz w:val="24"/>
                <w:szCs w:val="24"/>
                <w:lang w:val="kk-KZ" w:eastAsia="ru-RU"/>
              </w:rPr>
              <w:lastRenderedPageBreak/>
              <w:t xml:space="preserve">р» </w:t>
            </w:r>
            <w:r w:rsidRPr="00A51E6D">
              <w:rPr>
                <w:rFonts w:ascii="Times New Roman" w:hAnsi="Times New Roman"/>
                <w:sz w:val="24"/>
                <w:szCs w:val="24"/>
                <w:lang w:eastAsia="ru-RU"/>
              </w:rPr>
              <w:t>(по согласованию)</w:t>
            </w:r>
          </w:p>
        </w:tc>
        <w:tc>
          <w:tcPr>
            <w:tcW w:w="9205" w:type="dxa"/>
            <w:gridSpan w:val="27"/>
            <w:shd w:val="clear" w:color="auto" w:fill="auto"/>
          </w:tcPr>
          <w:p w14:paraId="7561E074" w14:textId="4E497D8F"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lastRenderedPageBreak/>
              <w:t>не требуется</w:t>
            </w:r>
          </w:p>
        </w:tc>
      </w:tr>
      <w:tr w:rsidR="0012161C" w:rsidRPr="00A51E6D" w14:paraId="564D3859" w14:textId="77777777" w:rsidTr="006B2A29">
        <w:tc>
          <w:tcPr>
            <w:tcW w:w="573" w:type="dxa"/>
            <w:shd w:val="clear" w:color="auto" w:fill="auto"/>
          </w:tcPr>
          <w:p w14:paraId="34EED517"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4971961E" w14:textId="5F1A5B1D" w:rsidR="003445A1" w:rsidRPr="00A51E6D" w:rsidRDefault="003445A1" w:rsidP="00464052">
            <w:pPr>
              <w:keepNext/>
              <w:spacing w:after="0" w:line="240" w:lineRule="auto"/>
              <w:jc w:val="both"/>
              <w:rPr>
                <w:rStyle w:val="s0"/>
                <w:color w:val="auto"/>
              </w:rPr>
            </w:pPr>
            <w:r w:rsidRPr="00A51E6D">
              <w:rPr>
                <w:rStyle w:val="s0"/>
                <w:color w:val="auto"/>
              </w:rPr>
              <w:t>Создание с</w:t>
            </w:r>
            <w:r w:rsidRPr="00A51E6D">
              <w:rPr>
                <w:rStyle w:val="s0"/>
                <w:color w:val="auto"/>
              </w:rPr>
              <w:t>и</w:t>
            </w:r>
            <w:r w:rsidRPr="00A51E6D">
              <w:rPr>
                <w:rStyle w:val="s0"/>
                <w:color w:val="auto"/>
              </w:rPr>
              <w:t>стемы проверки подлинности документов об образовании на основе бло</w:t>
            </w:r>
            <w:r w:rsidRPr="00A51E6D">
              <w:rPr>
                <w:rStyle w:val="s0"/>
                <w:color w:val="auto"/>
              </w:rPr>
              <w:t>к</w:t>
            </w:r>
            <w:r w:rsidRPr="00A51E6D">
              <w:rPr>
                <w:rStyle w:val="s0"/>
                <w:color w:val="auto"/>
              </w:rPr>
              <w:t>чейн-технологий</w:t>
            </w:r>
          </w:p>
        </w:tc>
        <w:tc>
          <w:tcPr>
            <w:tcW w:w="665" w:type="dxa"/>
            <w:gridSpan w:val="2"/>
            <w:shd w:val="clear" w:color="auto" w:fill="auto"/>
          </w:tcPr>
          <w:p w14:paraId="2598D0AC" w14:textId="77777777" w:rsidR="003445A1" w:rsidRPr="00A51E6D" w:rsidRDefault="003445A1" w:rsidP="00464052">
            <w:pPr>
              <w:pStyle w:val="a6"/>
              <w:keepNext/>
              <w:suppressAutoHyphens/>
              <w:jc w:val="center"/>
              <w:rPr>
                <w:rFonts w:ascii="Times New Roman" w:hAnsi="Times New Roman"/>
                <w:sz w:val="24"/>
                <w:szCs w:val="24"/>
                <w:lang w:eastAsia="ru-RU"/>
              </w:rPr>
            </w:pPr>
          </w:p>
        </w:tc>
        <w:tc>
          <w:tcPr>
            <w:tcW w:w="1321" w:type="dxa"/>
            <w:gridSpan w:val="2"/>
            <w:shd w:val="clear" w:color="auto" w:fill="auto"/>
          </w:tcPr>
          <w:p w14:paraId="728A0CCE" w14:textId="25830130" w:rsidR="003445A1" w:rsidRPr="00A51E6D" w:rsidRDefault="008C4F02"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и</w:t>
            </w:r>
            <w:r w:rsidR="003445A1" w:rsidRPr="00A51E6D">
              <w:rPr>
                <w:rFonts w:ascii="Times New Roman" w:hAnsi="Times New Roman"/>
                <w:sz w:val="24"/>
                <w:szCs w:val="24"/>
                <w:lang w:val="kk-KZ" w:eastAsia="ru-RU"/>
              </w:rPr>
              <w:t>нформационная система</w:t>
            </w:r>
          </w:p>
        </w:tc>
        <w:tc>
          <w:tcPr>
            <w:tcW w:w="941" w:type="dxa"/>
            <w:shd w:val="clear" w:color="auto" w:fill="auto"/>
          </w:tcPr>
          <w:p w14:paraId="351A2F20" w14:textId="2DCD3EB8" w:rsidR="003445A1" w:rsidRPr="00A51E6D" w:rsidRDefault="00695386"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д</w:t>
            </w:r>
            <w:r w:rsidR="003445A1" w:rsidRPr="00A51E6D">
              <w:rPr>
                <w:rFonts w:ascii="Times New Roman" w:hAnsi="Times New Roman"/>
                <w:sz w:val="24"/>
                <w:szCs w:val="24"/>
                <w:lang w:val="kk-KZ" w:eastAsia="ru-RU"/>
              </w:rPr>
              <w:t>екабрь 2022 года</w:t>
            </w:r>
          </w:p>
        </w:tc>
        <w:tc>
          <w:tcPr>
            <w:tcW w:w="1183" w:type="dxa"/>
            <w:shd w:val="clear" w:color="auto" w:fill="auto"/>
          </w:tcPr>
          <w:p w14:paraId="488EB4DE" w14:textId="6023D8E9"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МОН</w:t>
            </w:r>
          </w:p>
        </w:tc>
        <w:tc>
          <w:tcPr>
            <w:tcW w:w="9205" w:type="dxa"/>
            <w:gridSpan w:val="27"/>
            <w:shd w:val="clear" w:color="auto" w:fill="auto"/>
          </w:tcPr>
          <w:p w14:paraId="657BB7F6" w14:textId="071CBE77"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не требуется</w:t>
            </w:r>
          </w:p>
        </w:tc>
      </w:tr>
      <w:tr w:rsidR="0012161C" w:rsidRPr="00A51E6D" w14:paraId="1C55416A" w14:textId="77777777" w:rsidTr="006B2A29">
        <w:tc>
          <w:tcPr>
            <w:tcW w:w="573" w:type="dxa"/>
            <w:shd w:val="clear" w:color="auto" w:fill="auto"/>
          </w:tcPr>
          <w:p w14:paraId="046E53C6"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17907C38" w14:textId="2E8AD16F" w:rsidR="003445A1" w:rsidRPr="00A51E6D" w:rsidRDefault="003445A1" w:rsidP="0067749C">
            <w:pPr>
              <w:keepNext/>
              <w:spacing w:after="0" w:line="240" w:lineRule="auto"/>
              <w:jc w:val="both"/>
              <w:rPr>
                <w:rStyle w:val="s0"/>
                <w:color w:val="auto"/>
              </w:rPr>
            </w:pPr>
            <w:r w:rsidRPr="00A51E6D">
              <w:rPr>
                <w:rFonts w:ascii="Times New Roman" w:hAnsi="Times New Roman"/>
                <w:sz w:val="24"/>
                <w:szCs w:val="24"/>
                <w:lang w:val="kk-KZ"/>
              </w:rPr>
              <w:t>Р</w:t>
            </w:r>
            <w:r w:rsidRPr="00A51E6D">
              <w:rPr>
                <w:rFonts w:ascii="Times New Roman" w:hAnsi="Times New Roman"/>
                <w:sz w:val="24"/>
                <w:szCs w:val="24"/>
              </w:rPr>
              <w:t>еализация пр</w:t>
            </w:r>
            <w:r w:rsidRPr="00A51E6D">
              <w:rPr>
                <w:rFonts w:ascii="Times New Roman" w:hAnsi="Times New Roman"/>
                <w:sz w:val="24"/>
                <w:szCs w:val="24"/>
              </w:rPr>
              <w:t>о</w:t>
            </w:r>
            <w:r w:rsidRPr="00A51E6D">
              <w:rPr>
                <w:rFonts w:ascii="Times New Roman" w:hAnsi="Times New Roman"/>
                <w:sz w:val="24"/>
                <w:szCs w:val="24"/>
              </w:rPr>
              <w:t>екта «Один день из жизни шк</w:t>
            </w:r>
            <w:r w:rsidRPr="00A51E6D">
              <w:rPr>
                <w:rFonts w:ascii="Times New Roman" w:hAnsi="Times New Roman"/>
                <w:sz w:val="24"/>
                <w:szCs w:val="24"/>
              </w:rPr>
              <w:t>о</w:t>
            </w:r>
            <w:r w:rsidRPr="00A51E6D">
              <w:rPr>
                <w:rFonts w:ascii="Times New Roman" w:hAnsi="Times New Roman"/>
                <w:sz w:val="24"/>
                <w:szCs w:val="24"/>
              </w:rPr>
              <w:t>лы» с участием родителей, о</w:t>
            </w:r>
            <w:r w:rsidRPr="00A51E6D">
              <w:rPr>
                <w:rFonts w:ascii="Times New Roman" w:hAnsi="Times New Roman"/>
                <w:sz w:val="24"/>
                <w:szCs w:val="24"/>
              </w:rPr>
              <w:t>б</w:t>
            </w:r>
            <w:r w:rsidRPr="00A51E6D">
              <w:rPr>
                <w:rFonts w:ascii="Times New Roman" w:hAnsi="Times New Roman"/>
                <w:sz w:val="24"/>
                <w:szCs w:val="24"/>
              </w:rPr>
              <w:t xml:space="preserve">щественности, </w:t>
            </w:r>
            <w:r w:rsidR="0067749C" w:rsidRPr="00A51E6D">
              <w:rPr>
                <w:rFonts w:ascii="Times New Roman" w:hAnsi="Times New Roman"/>
                <w:sz w:val="24"/>
                <w:szCs w:val="24"/>
              </w:rPr>
              <w:t>неправител</w:t>
            </w:r>
            <w:r w:rsidR="0067749C" w:rsidRPr="00A51E6D">
              <w:rPr>
                <w:rFonts w:ascii="Times New Roman" w:hAnsi="Times New Roman"/>
                <w:sz w:val="24"/>
                <w:szCs w:val="24"/>
              </w:rPr>
              <w:t>ь</w:t>
            </w:r>
            <w:r w:rsidR="0067749C" w:rsidRPr="00A51E6D">
              <w:rPr>
                <w:rFonts w:ascii="Times New Roman" w:hAnsi="Times New Roman"/>
                <w:sz w:val="24"/>
                <w:szCs w:val="24"/>
              </w:rPr>
              <w:t>ственных о</w:t>
            </w:r>
            <w:r w:rsidR="0067749C" w:rsidRPr="00A51E6D">
              <w:rPr>
                <w:rFonts w:ascii="Times New Roman" w:hAnsi="Times New Roman"/>
                <w:sz w:val="24"/>
                <w:szCs w:val="24"/>
              </w:rPr>
              <w:t>р</w:t>
            </w:r>
            <w:r w:rsidR="0067749C" w:rsidRPr="00A51E6D">
              <w:rPr>
                <w:rFonts w:ascii="Times New Roman" w:hAnsi="Times New Roman"/>
                <w:sz w:val="24"/>
                <w:szCs w:val="24"/>
              </w:rPr>
              <w:t>ганнизаций</w:t>
            </w:r>
          </w:p>
        </w:tc>
        <w:tc>
          <w:tcPr>
            <w:tcW w:w="665" w:type="dxa"/>
            <w:gridSpan w:val="2"/>
            <w:shd w:val="clear" w:color="auto" w:fill="auto"/>
          </w:tcPr>
          <w:p w14:paraId="1CFA270B" w14:textId="77777777" w:rsidR="003445A1" w:rsidRPr="00A51E6D" w:rsidRDefault="003445A1" w:rsidP="00464052">
            <w:pPr>
              <w:pStyle w:val="a6"/>
              <w:keepNext/>
              <w:suppressAutoHyphens/>
              <w:jc w:val="center"/>
              <w:rPr>
                <w:rFonts w:ascii="Times New Roman" w:hAnsi="Times New Roman"/>
                <w:sz w:val="24"/>
                <w:szCs w:val="24"/>
                <w:lang w:eastAsia="ru-RU"/>
              </w:rPr>
            </w:pPr>
          </w:p>
        </w:tc>
        <w:tc>
          <w:tcPr>
            <w:tcW w:w="1321" w:type="dxa"/>
            <w:gridSpan w:val="2"/>
            <w:shd w:val="clear" w:color="auto" w:fill="auto"/>
          </w:tcPr>
          <w:p w14:paraId="43B89B66" w14:textId="5A1CF558"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информация в МОН</w:t>
            </w:r>
          </w:p>
        </w:tc>
        <w:tc>
          <w:tcPr>
            <w:tcW w:w="941" w:type="dxa"/>
            <w:shd w:val="clear" w:color="auto" w:fill="auto"/>
          </w:tcPr>
          <w:p w14:paraId="23FD1347" w14:textId="77777777"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1C2E800F" w14:textId="3ED94A42"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2020-2025 годов</w:t>
            </w:r>
          </w:p>
        </w:tc>
        <w:tc>
          <w:tcPr>
            <w:tcW w:w="1183" w:type="dxa"/>
            <w:shd w:val="clear" w:color="auto" w:fill="auto"/>
          </w:tcPr>
          <w:p w14:paraId="3EF3776C" w14:textId="31029A0C"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МИО</w:t>
            </w:r>
          </w:p>
        </w:tc>
        <w:tc>
          <w:tcPr>
            <w:tcW w:w="9205" w:type="dxa"/>
            <w:gridSpan w:val="27"/>
            <w:shd w:val="clear" w:color="auto" w:fill="auto"/>
          </w:tcPr>
          <w:p w14:paraId="45AD16EC" w14:textId="0FC4AAB8"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не требуется</w:t>
            </w:r>
          </w:p>
        </w:tc>
      </w:tr>
      <w:tr w:rsidR="0012161C" w:rsidRPr="00A51E6D" w14:paraId="50A78B4B" w14:textId="77777777" w:rsidTr="006B2A29">
        <w:tc>
          <w:tcPr>
            <w:tcW w:w="15829" w:type="dxa"/>
            <w:gridSpan w:val="35"/>
            <w:shd w:val="clear" w:color="auto" w:fill="auto"/>
          </w:tcPr>
          <w:p w14:paraId="780771D9" w14:textId="18DDB3C8"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bCs/>
                <w:sz w:val="24"/>
                <w:szCs w:val="24"/>
              </w:rPr>
              <w:t>1.8.2.</w:t>
            </w:r>
            <w:r w:rsidRPr="00A51E6D">
              <w:rPr>
                <w:rFonts w:ascii="Times New Roman" w:hAnsi="Times New Roman"/>
                <w:sz w:val="24"/>
                <w:szCs w:val="24"/>
              </w:rPr>
              <w:t xml:space="preserve"> Переход на подушевое финансирование среднего образования и внедрение ваучерной системы</w:t>
            </w:r>
          </w:p>
        </w:tc>
      </w:tr>
      <w:tr w:rsidR="0012161C" w:rsidRPr="00A51E6D" w14:paraId="7E045597" w14:textId="77777777" w:rsidTr="006B2A29">
        <w:tc>
          <w:tcPr>
            <w:tcW w:w="573" w:type="dxa"/>
            <w:shd w:val="clear" w:color="auto" w:fill="auto"/>
          </w:tcPr>
          <w:p w14:paraId="3973AD7F"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25D3C432" w14:textId="214FACE3" w:rsidR="003445A1" w:rsidRPr="00A51E6D" w:rsidRDefault="003445A1" w:rsidP="00464052">
            <w:pPr>
              <w:keepNext/>
              <w:spacing w:after="0" w:line="240" w:lineRule="auto"/>
              <w:jc w:val="both"/>
              <w:rPr>
                <w:rStyle w:val="s0"/>
                <w:color w:val="auto"/>
              </w:rPr>
            </w:pPr>
            <w:r w:rsidRPr="00A51E6D">
              <w:rPr>
                <w:rFonts w:ascii="Times New Roman" w:hAnsi="Times New Roman"/>
                <w:sz w:val="24"/>
                <w:szCs w:val="24"/>
                <w:lang w:val="kk-KZ"/>
              </w:rPr>
              <w:t>Изменение правил размещения государственного заказа на дошкольное воспитание и обучение</w:t>
            </w:r>
          </w:p>
        </w:tc>
        <w:tc>
          <w:tcPr>
            <w:tcW w:w="665" w:type="dxa"/>
            <w:gridSpan w:val="2"/>
            <w:shd w:val="clear" w:color="auto" w:fill="auto"/>
          </w:tcPr>
          <w:p w14:paraId="481A6A96" w14:textId="77777777" w:rsidR="003445A1" w:rsidRPr="00A51E6D" w:rsidRDefault="003445A1" w:rsidP="00464052">
            <w:pPr>
              <w:pStyle w:val="a6"/>
              <w:keepNext/>
              <w:suppressAutoHyphens/>
              <w:jc w:val="center"/>
              <w:rPr>
                <w:rFonts w:ascii="Times New Roman" w:hAnsi="Times New Roman"/>
                <w:sz w:val="24"/>
                <w:szCs w:val="24"/>
                <w:lang w:eastAsia="ru-RU"/>
              </w:rPr>
            </w:pPr>
          </w:p>
        </w:tc>
        <w:tc>
          <w:tcPr>
            <w:tcW w:w="1321" w:type="dxa"/>
            <w:gridSpan w:val="2"/>
            <w:shd w:val="clear" w:color="auto" w:fill="auto"/>
          </w:tcPr>
          <w:p w14:paraId="3877CDB7" w14:textId="01701DE4" w:rsidR="003445A1" w:rsidRPr="00A51E6D" w:rsidRDefault="003F5754"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приказ</w:t>
            </w:r>
          </w:p>
        </w:tc>
        <w:tc>
          <w:tcPr>
            <w:tcW w:w="941" w:type="dxa"/>
            <w:shd w:val="clear" w:color="auto" w:fill="auto"/>
          </w:tcPr>
          <w:p w14:paraId="386D2FC2" w14:textId="77777777"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671BBB6C" w14:textId="4FCDF0A1"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 года</w:t>
            </w:r>
          </w:p>
        </w:tc>
        <w:tc>
          <w:tcPr>
            <w:tcW w:w="1183" w:type="dxa"/>
            <w:shd w:val="clear" w:color="auto" w:fill="auto"/>
          </w:tcPr>
          <w:p w14:paraId="2DF20530" w14:textId="2A953172"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МОН</w:t>
            </w:r>
          </w:p>
        </w:tc>
        <w:tc>
          <w:tcPr>
            <w:tcW w:w="9205" w:type="dxa"/>
            <w:gridSpan w:val="27"/>
            <w:shd w:val="clear" w:color="auto" w:fill="auto"/>
          </w:tcPr>
          <w:p w14:paraId="3DE46505" w14:textId="5CD8FA26"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не требуется</w:t>
            </w:r>
          </w:p>
        </w:tc>
      </w:tr>
      <w:tr w:rsidR="0012161C" w:rsidRPr="00A51E6D" w14:paraId="5A240D5A" w14:textId="77777777" w:rsidTr="006B2A29">
        <w:tc>
          <w:tcPr>
            <w:tcW w:w="573" w:type="dxa"/>
            <w:shd w:val="clear" w:color="auto" w:fill="auto"/>
          </w:tcPr>
          <w:p w14:paraId="6C30693B" w14:textId="77777777" w:rsidR="00695386" w:rsidRPr="00A51E6D" w:rsidRDefault="00695386"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1841FCCA" w14:textId="650617BD" w:rsidR="00695386" w:rsidRPr="00A51E6D" w:rsidRDefault="00695386" w:rsidP="00464052">
            <w:pPr>
              <w:keepNext/>
              <w:spacing w:after="0" w:line="240" w:lineRule="auto"/>
              <w:jc w:val="both"/>
              <w:rPr>
                <w:rFonts w:ascii="Times New Roman" w:hAnsi="Times New Roman"/>
                <w:sz w:val="24"/>
                <w:szCs w:val="24"/>
                <w:lang w:val="kk-KZ"/>
              </w:rPr>
            </w:pPr>
            <w:r w:rsidRPr="00A51E6D">
              <w:rPr>
                <w:rFonts w:ascii="Times New Roman" w:hAnsi="Times New Roman"/>
                <w:sz w:val="24"/>
                <w:szCs w:val="24"/>
                <w:lang w:val="kk-KZ"/>
              </w:rPr>
              <w:t>Внедрение п</w:t>
            </w:r>
            <w:r w:rsidRPr="00A51E6D">
              <w:rPr>
                <w:rFonts w:ascii="Times New Roman" w:hAnsi="Times New Roman"/>
                <w:sz w:val="24"/>
                <w:szCs w:val="24"/>
              </w:rPr>
              <w:t>о</w:t>
            </w:r>
            <w:r w:rsidRPr="00A51E6D">
              <w:rPr>
                <w:rFonts w:ascii="Times New Roman" w:hAnsi="Times New Roman"/>
                <w:sz w:val="24"/>
                <w:szCs w:val="24"/>
              </w:rPr>
              <w:t>вышения кв</w:t>
            </w:r>
            <w:r w:rsidRPr="00A51E6D">
              <w:rPr>
                <w:rFonts w:ascii="Times New Roman" w:hAnsi="Times New Roman"/>
                <w:sz w:val="24"/>
                <w:szCs w:val="24"/>
              </w:rPr>
              <w:t>а</w:t>
            </w:r>
            <w:r w:rsidRPr="00A51E6D">
              <w:rPr>
                <w:rFonts w:ascii="Times New Roman" w:hAnsi="Times New Roman"/>
                <w:sz w:val="24"/>
                <w:szCs w:val="24"/>
              </w:rPr>
              <w:t>лификации</w:t>
            </w:r>
            <w:r w:rsidRPr="00A51E6D">
              <w:rPr>
                <w:rFonts w:ascii="Times New Roman" w:hAnsi="Times New Roman"/>
                <w:sz w:val="24"/>
                <w:szCs w:val="24"/>
                <w:lang w:val="kk-KZ"/>
              </w:rPr>
              <w:t xml:space="preserve"> педагогов</w:t>
            </w:r>
            <w:r w:rsidRPr="00A51E6D">
              <w:rPr>
                <w:rFonts w:ascii="Times New Roman" w:hAnsi="Times New Roman"/>
                <w:sz w:val="24"/>
                <w:szCs w:val="24"/>
              </w:rPr>
              <w:t xml:space="preserve"> по ваучерно</w:t>
            </w:r>
            <w:r w:rsidRPr="00A51E6D">
              <w:rPr>
                <w:rFonts w:ascii="Times New Roman" w:hAnsi="Times New Roman"/>
                <w:sz w:val="24"/>
                <w:szCs w:val="24"/>
                <w:lang w:val="kk-KZ"/>
              </w:rPr>
              <w:t xml:space="preserve">й </w:t>
            </w:r>
            <w:r w:rsidRPr="00A51E6D">
              <w:rPr>
                <w:rFonts w:ascii="Times New Roman" w:hAnsi="Times New Roman"/>
                <w:sz w:val="24"/>
                <w:szCs w:val="24"/>
              </w:rPr>
              <w:t>с</w:t>
            </w:r>
            <w:r w:rsidRPr="00A51E6D">
              <w:rPr>
                <w:rFonts w:ascii="Times New Roman" w:hAnsi="Times New Roman"/>
                <w:sz w:val="24"/>
                <w:szCs w:val="24"/>
              </w:rPr>
              <w:t>и</w:t>
            </w:r>
            <w:r w:rsidRPr="00A51E6D">
              <w:rPr>
                <w:rFonts w:ascii="Times New Roman" w:hAnsi="Times New Roman"/>
                <w:sz w:val="24"/>
                <w:szCs w:val="24"/>
              </w:rPr>
              <w:t xml:space="preserve">стеме </w:t>
            </w:r>
          </w:p>
        </w:tc>
        <w:tc>
          <w:tcPr>
            <w:tcW w:w="665" w:type="dxa"/>
            <w:gridSpan w:val="2"/>
            <w:shd w:val="clear" w:color="auto" w:fill="auto"/>
          </w:tcPr>
          <w:p w14:paraId="368B8AB4" w14:textId="77777777" w:rsidR="00695386" w:rsidRPr="00A51E6D" w:rsidRDefault="00695386" w:rsidP="00464052">
            <w:pPr>
              <w:pStyle w:val="a6"/>
              <w:keepNext/>
              <w:suppressAutoHyphens/>
              <w:jc w:val="center"/>
              <w:rPr>
                <w:rFonts w:ascii="Times New Roman" w:hAnsi="Times New Roman"/>
                <w:sz w:val="24"/>
                <w:szCs w:val="24"/>
                <w:lang w:eastAsia="ru-RU"/>
              </w:rPr>
            </w:pPr>
          </w:p>
        </w:tc>
        <w:tc>
          <w:tcPr>
            <w:tcW w:w="1321" w:type="dxa"/>
            <w:gridSpan w:val="2"/>
            <w:shd w:val="clear" w:color="auto" w:fill="auto"/>
          </w:tcPr>
          <w:p w14:paraId="35C98986" w14:textId="7B4078F6" w:rsidR="00695386" w:rsidRPr="00A51E6D" w:rsidRDefault="003F5754"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приказ</w:t>
            </w:r>
          </w:p>
          <w:p w14:paraId="2254F382" w14:textId="77777777" w:rsidR="00695386" w:rsidRPr="00A51E6D" w:rsidRDefault="00695386" w:rsidP="00464052">
            <w:pPr>
              <w:pStyle w:val="a6"/>
              <w:keepNext/>
              <w:suppressAutoHyphens/>
              <w:jc w:val="center"/>
              <w:rPr>
                <w:rFonts w:ascii="Times New Roman" w:hAnsi="Times New Roman"/>
                <w:sz w:val="24"/>
                <w:szCs w:val="24"/>
                <w:lang w:val="kk-KZ" w:eastAsia="ru-RU"/>
              </w:rPr>
            </w:pPr>
          </w:p>
        </w:tc>
        <w:tc>
          <w:tcPr>
            <w:tcW w:w="941" w:type="dxa"/>
            <w:shd w:val="clear" w:color="auto" w:fill="auto"/>
          </w:tcPr>
          <w:p w14:paraId="0FADA7AF" w14:textId="77777777" w:rsidR="00695386" w:rsidRPr="00A51E6D" w:rsidRDefault="00695386"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300E8D15" w14:textId="14069B6D" w:rsidR="00695386" w:rsidRPr="00A51E6D" w:rsidRDefault="00695386"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2021 года</w:t>
            </w:r>
          </w:p>
        </w:tc>
        <w:tc>
          <w:tcPr>
            <w:tcW w:w="1183" w:type="dxa"/>
            <w:shd w:val="clear" w:color="auto" w:fill="auto"/>
          </w:tcPr>
          <w:p w14:paraId="394723B7" w14:textId="5C855693" w:rsidR="00695386" w:rsidRPr="00A51E6D" w:rsidRDefault="00695386"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lang w:val="kk-KZ"/>
              </w:rPr>
              <w:t>МОН, МИО</w:t>
            </w:r>
          </w:p>
        </w:tc>
        <w:tc>
          <w:tcPr>
            <w:tcW w:w="9205" w:type="dxa"/>
            <w:gridSpan w:val="27"/>
            <w:shd w:val="clear" w:color="auto" w:fill="auto"/>
          </w:tcPr>
          <w:p w14:paraId="21BFE795" w14:textId="63277E52" w:rsidR="00695386" w:rsidRPr="00A51E6D" w:rsidRDefault="00695386"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не требуется</w:t>
            </w:r>
          </w:p>
        </w:tc>
      </w:tr>
      <w:tr w:rsidR="0012161C" w:rsidRPr="00A51E6D" w14:paraId="1550CF93" w14:textId="77777777" w:rsidTr="006B2A29">
        <w:tc>
          <w:tcPr>
            <w:tcW w:w="573" w:type="dxa"/>
            <w:shd w:val="clear" w:color="auto" w:fill="auto"/>
          </w:tcPr>
          <w:p w14:paraId="4887CDAA"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1CE9DD15" w14:textId="4DA44203" w:rsidR="003445A1" w:rsidRPr="00A51E6D" w:rsidRDefault="003445A1" w:rsidP="00464052">
            <w:pPr>
              <w:keepNext/>
              <w:spacing w:after="0" w:line="240" w:lineRule="auto"/>
              <w:jc w:val="both"/>
              <w:rPr>
                <w:rFonts w:ascii="Times New Roman" w:hAnsi="Times New Roman"/>
                <w:sz w:val="24"/>
                <w:szCs w:val="24"/>
                <w:lang w:val="kk-KZ"/>
              </w:rPr>
            </w:pPr>
            <w:r w:rsidRPr="00A51E6D">
              <w:rPr>
                <w:rFonts w:ascii="Times New Roman" w:hAnsi="Times New Roman"/>
                <w:sz w:val="24"/>
                <w:szCs w:val="24"/>
                <w:lang w:val="kk-KZ"/>
              </w:rPr>
              <w:t>Внедрение подушевого финансирования в городских школах</w:t>
            </w:r>
          </w:p>
        </w:tc>
        <w:tc>
          <w:tcPr>
            <w:tcW w:w="665" w:type="dxa"/>
            <w:gridSpan w:val="2"/>
            <w:shd w:val="clear" w:color="auto" w:fill="auto"/>
          </w:tcPr>
          <w:p w14:paraId="52D33ECD" w14:textId="318542F5"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rPr>
              <w:t>млн.тг.</w:t>
            </w:r>
          </w:p>
        </w:tc>
        <w:tc>
          <w:tcPr>
            <w:tcW w:w="1321" w:type="dxa"/>
            <w:gridSpan w:val="2"/>
            <w:shd w:val="clear" w:color="auto" w:fill="auto"/>
          </w:tcPr>
          <w:p w14:paraId="0D1D25F4" w14:textId="606690FC"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информация в МОН</w:t>
            </w:r>
          </w:p>
        </w:tc>
        <w:tc>
          <w:tcPr>
            <w:tcW w:w="941" w:type="dxa"/>
            <w:shd w:val="clear" w:color="auto" w:fill="auto"/>
          </w:tcPr>
          <w:p w14:paraId="59D50789" w14:textId="77777777"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декабрь</w:t>
            </w:r>
          </w:p>
          <w:p w14:paraId="3245AF33" w14:textId="5C8EF380"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 2020-2025 годов</w:t>
            </w:r>
          </w:p>
        </w:tc>
        <w:tc>
          <w:tcPr>
            <w:tcW w:w="1183" w:type="dxa"/>
            <w:shd w:val="clear" w:color="auto" w:fill="auto"/>
          </w:tcPr>
          <w:p w14:paraId="365EFBCA" w14:textId="73206271"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lang w:val="kk-KZ"/>
              </w:rPr>
              <w:t>МИО</w:t>
            </w:r>
          </w:p>
        </w:tc>
        <w:tc>
          <w:tcPr>
            <w:tcW w:w="1104" w:type="dxa"/>
            <w:gridSpan w:val="4"/>
            <w:shd w:val="clear" w:color="auto" w:fill="auto"/>
          </w:tcPr>
          <w:p w14:paraId="74EE3A10" w14:textId="3C6D8D4D"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rPr>
              <w:t>27 455</w:t>
            </w:r>
          </w:p>
        </w:tc>
        <w:tc>
          <w:tcPr>
            <w:tcW w:w="1021" w:type="dxa"/>
            <w:gridSpan w:val="4"/>
            <w:shd w:val="clear" w:color="auto" w:fill="auto"/>
          </w:tcPr>
          <w:p w14:paraId="7236752A" w14:textId="51D28D60"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rPr>
              <w:t>51 406</w:t>
            </w:r>
          </w:p>
        </w:tc>
        <w:tc>
          <w:tcPr>
            <w:tcW w:w="1014" w:type="dxa"/>
            <w:gridSpan w:val="3"/>
            <w:shd w:val="clear" w:color="auto" w:fill="auto"/>
          </w:tcPr>
          <w:p w14:paraId="2E39C81E" w14:textId="158683E1"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rPr>
              <w:t>54 217</w:t>
            </w:r>
          </w:p>
        </w:tc>
        <w:tc>
          <w:tcPr>
            <w:tcW w:w="1017" w:type="dxa"/>
            <w:gridSpan w:val="4"/>
            <w:shd w:val="clear" w:color="auto" w:fill="auto"/>
          </w:tcPr>
          <w:p w14:paraId="79BEE41D" w14:textId="647E06B5"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rPr>
              <w:t>59 020</w:t>
            </w:r>
          </w:p>
        </w:tc>
        <w:tc>
          <w:tcPr>
            <w:tcW w:w="1011" w:type="dxa"/>
            <w:gridSpan w:val="2"/>
            <w:shd w:val="clear" w:color="auto" w:fill="auto"/>
          </w:tcPr>
          <w:p w14:paraId="2B4215BC" w14:textId="51D441E4"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rPr>
              <w:t>61 752</w:t>
            </w:r>
          </w:p>
        </w:tc>
        <w:tc>
          <w:tcPr>
            <w:tcW w:w="1011" w:type="dxa"/>
            <w:gridSpan w:val="3"/>
            <w:shd w:val="clear" w:color="auto" w:fill="auto"/>
          </w:tcPr>
          <w:p w14:paraId="2148A80A" w14:textId="56F0B67F"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rPr>
              <w:t>64 597</w:t>
            </w:r>
          </w:p>
        </w:tc>
        <w:tc>
          <w:tcPr>
            <w:tcW w:w="1009" w:type="dxa"/>
            <w:gridSpan w:val="2"/>
            <w:shd w:val="clear" w:color="auto" w:fill="auto"/>
          </w:tcPr>
          <w:p w14:paraId="7B6339D5" w14:textId="6B960AD7"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rPr>
              <w:t>318 447</w:t>
            </w:r>
          </w:p>
        </w:tc>
        <w:tc>
          <w:tcPr>
            <w:tcW w:w="1011" w:type="dxa"/>
            <w:gridSpan w:val="3"/>
            <w:shd w:val="clear" w:color="auto" w:fill="auto"/>
          </w:tcPr>
          <w:p w14:paraId="28AE950B" w14:textId="762AB8BD"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eastAsia="ru-RU"/>
              </w:rPr>
              <w:t>РБ</w:t>
            </w:r>
          </w:p>
        </w:tc>
        <w:tc>
          <w:tcPr>
            <w:tcW w:w="1007" w:type="dxa"/>
            <w:gridSpan w:val="2"/>
            <w:shd w:val="clear" w:color="auto" w:fill="auto"/>
          </w:tcPr>
          <w:p w14:paraId="5FFE1462" w14:textId="77777777"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099</w:t>
            </w:r>
          </w:p>
          <w:p w14:paraId="4C9899CB" w14:textId="3160D8D5"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eastAsia="ru-RU"/>
              </w:rPr>
              <w:t>110</w:t>
            </w:r>
          </w:p>
        </w:tc>
      </w:tr>
      <w:tr w:rsidR="0012161C" w:rsidRPr="00A51E6D" w14:paraId="791086A7" w14:textId="77777777" w:rsidTr="006B2A29">
        <w:tc>
          <w:tcPr>
            <w:tcW w:w="573" w:type="dxa"/>
            <w:shd w:val="clear" w:color="auto" w:fill="auto"/>
          </w:tcPr>
          <w:p w14:paraId="0FD6C3BD"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3D1FD558" w14:textId="3A94C674" w:rsidR="003445A1" w:rsidRPr="00A51E6D" w:rsidRDefault="003445A1" w:rsidP="00464052">
            <w:pPr>
              <w:keepNext/>
              <w:spacing w:after="0" w:line="240" w:lineRule="auto"/>
              <w:jc w:val="both"/>
              <w:rPr>
                <w:rFonts w:ascii="Times New Roman" w:hAnsi="Times New Roman"/>
                <w:sz w:val="24"/>
                <w:szCs w:val="24"/>
                <w:lang w:val="kk-KZ"/>
              </w:rPr>
            </w:pPr>
            <w:r w:rsidRPr="00A51E6D">
              <w:rPr>
                <w:rFonts w:ascii="Times New Roman" w:hAnsi="Times New Roman"/>
                <w:sz w:val="24"/>
                <w:szCs w:val="24"/>
                <w:lang w:val="kk-KZ"/>
              </w:rPr>
              <w:t>Внесение изменения в Закон</w:t>
            </w:r>
            <w:r w:rsidR="00112308" w:rsidRPr="00A51E6D">
              <w:rPr>
                <w:rFonts w:ascii="Times New Roman" w:hAnsi="Times New Roman"/>
                <w:sz w:val="24"/>
                <w:szCs w:val="24"/>
                <w:lang w:val="kk-KZ" w:eastAsia="ru-RU"/>
              </w:rPr>
              <w:t xml:space="preserve"> Республики Казахстан от 27 июля 2007 года</w:t>
            </w:r>
            <w:r w:rsidRPr="00A51E6D">
              <w:rPr>
                <w:rFonts w:ascii="Times New Roman" w:hAnsi="Times New Roman"/>
                <w:sz w:val="24"/>
                <w:szCs w:val="24"/>
                <w:lang w:val="kk-KZ"/>
              </w:rPr>
              <w:t xml:space="preserve"> «Об образовании» по дистанционному обучению на уровне среднего образования</w:t>
            </w:r>
          </w:p>
        </w:tc>
        <w:tc>
          <w:tcPr>
            <w:tcW w:w="665" w:type="dxa"/>
            <w:gridSpan w:val="2"/>
            <w:shd w:val="clear" w:color="auto" w:fill="auto"/>
          </w:tcPr>
          <w:p w14:paraId="094866D7" w14:textId="77777777" w:rsidR="003445A1" w:rsidRPr="00A51E6D" w:rsidRDefault="003445A1" w:rsidP="00464052">
            <w:pPr>
              <w:pStyle w:val="a6"/>
              <w:keepNext/>
              <w:suppressAutoHyphens/>
              <w:jc w:val="center"/>
              <w:rPr>
                <w:rFonts w:ascii="Times New Roman" w:hAnsi="Times New Roman"/>
                <w:sz w:val="24"/>
                <w:szCs w:val="24"/>
                <w:lang w:eastAsia="ru-RU"/>
              </w:rPr>
            </w:pPr>
          </w:p>
        </w:tc>
        <w:tc>
          <w:tcPr>
            <w:tcW w:w="1321" w:type="dxa"/>
            <w:gridSpan w:val="2"/>
            <w:shd w:val="clear" w:color="auto" w:fill="auto"/>
          </w:tcPr>
          <w:p w14:paraId="399DFFBA" w14:textId="28492C0D" w:rsidR="003445A1" w:rsidRPr="00A51E6D" w:rsidRDefault="0076570A" w:rsidP="0076570A">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З</w:t>
            </w:r>
            <w:r w:rsidR="006B37A7" w:rsidRPr="00A51E6D">
              <w:rPr>
                <w:rFonts w:ascii="Times New Roman" w:hAnsi="Times New Roman"/>
                <w:sz w:val="24"/>
                <w:szCs w:val="24"/>
                <w:lang w:val="kk-KZ" w:eastAsia="ru-RU"/>
              </w:rPr>
              <w:t xml:space="preserve">акон </w:t>
            </w:r>
          </w:p>
        </w:tc>
        <w:tc>
          <w:tcPr>
            <w:tcW w:w="941" w:type="dxa"/>
            <w:shd w:val="clear" w:color="auto" w:fill="auto"/>
          </w:tcPr>
          <w:p w14:paraId="7D685031" w14:textId="3DE1BB86" w:rsidR="003445A1" w:rsidRPr="00A51E6D" w:rsidRDefault="00695386" w:rsidP="00023733">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д</w:t>
            </w:r>
            <w:r w:rsidR="00023733" w:rsidRPr="00A51E6D">
              <w:rPr>
                <w:rFonts w:ascii="Times New Roman" w:hAnsi="Times New Roman"/>
                <w:sz w:val="24"/>
                <w:szCs w:val="24"/>
                <w:lang w:val="kk-KZ" w:eastAsia="ru-RU"/>
              </w:rPr>
              <w:t>екабрь 2020</w:t>
            </w:r>
            <w:r w:rsidR="003445A1" w:rsidRPr="00A51E6D">
              <w:rPr>
                <w:rFonts w:ascii="Times New Roman" w:hAnsi="Times New Roman"/>
                <w:sz w:val="24"/>
                <w:szCs w:val="24"/>
                <w:lang w:val="kk-KZ" w:eastAsia="ru-RU"/>
              </w:rPr>
              <w:t xml:space="preserve"> год</w:t>
            </w:r>
            <w:r w:rsidR="00023733" w:rsidRPr="00A51E6D">
              <w:rPr>
                <w:rFonts w:ascii="Times New Roman" w:hAnsi="Times New Roman"/>
                <w:sz w:val="24"/>
                <w:szCs w:val="24"/>
                <w:lang w:val="kk-KZ" w:eastAsia="ru-RU"/>
              </w:rPr>
              <w:t>а</w:t>
            </w:r>
          </w:p>
        </w:tc>
        <w:tc>
          <w:tcPr>
            <w:tcW w:w="1183" w:type="dxa"/>
            <w:shd w:val="clear" w:color="auto" w:fill="auto"/>
          </w:tcPr>
          <w:p w14:paraId="25D96EE6" w14:textId="036007AD"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lang w:val="kk-KZ"/>
              </w:rPr>
              <w:t>МОН</w:t>
            </w:r>
          </w:p>
        </w:tc>
        <w:tc>
          <w:tcPr>
            <w:tcW w:w="9205" w:type="dxa"/>
            <w:gridSpan w:val="27"/>
            <w:shd w:val="clear" w:color="auto" w:fill="auto"/>
          </w:tcPr>
          <w:p w14:paraId="6F7866E6" w14:textId="361CB22F"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rPr>
              <w:t>не требуется</w:t>
            </w:r>
          </w:p>
        </w:tc>
      </w:tr>
      <w:tr w:rsidR="0012161C" w:rsidRPr="00A51E6D" w14:paraId="4FE644DB" w14:textId="77777777" w:rsidTr="006B2A29">
        <w:tc>
          <w:tcPr>
            <w:tcW w:w="573" w:type="dxa"/>
            <w:shd w:val="clear" w:color="auto" w:fill="auto"/>
          </w:tcPr>
          <w:p w14:paraId="1894DE57"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222269C1" w14:textId="5C33F87B" w:rsidR="003445A1" w:rsidRPr="00A51E6D" w:rsidRDefault="003445A1" w:rsidP="00464052">
            <w:pPr>
              <w:keepNext/>
              <w:spacing w:after="0" w:line="240" w:lineRule="auto"/>
              <w:jc w:val="both"/>
              <w:rPr>
                <w:rFonts w:ascii="Times New Roman" w:hAnsi="Times New Roman"/>
                <w:sz w:val="24"/>
                <w:szCs w:val="24"/>
                <w:lang w:val="kk-KZ"/>
              </w:rPr>
            </w:pPr>
            <w:r w:rsidRPr="00A51E6D">
              <w:rPr>
                <w:rFonts w:ascii="Times New Roman" w:hAnsi="Times New Roman"/>
                <w:sz w:val="24"/>
                <w:szCs w:val="24"/>
                <w:lang w:val="kk-KZ"/>
              </w:rPr>
              <w:t xml:space="preserve">Проработка вопроса обеспечения наибольшего охвата детей дополнительным образованием посредством размещения государственного заказа в организациях дополнительного образования независимо от формы собственности путем нормативного </w:t>
            </w:r>
            <w:r w:rsidRPr="00A51E6D">
              <w:rPr>
                <w:rFonts w:ascii="Times New Roman" w:hAnsi="Times New Roman"/>
                <w:sz w:val="24"/>
                <w:szCs w:val="24"/>
                <w:lang w:val="kk-KZ"/>
              </w:rPr>
              <w:lastRenderedPageBreak/>
              <w:t xml:space="preserve">правового обеспечения </w:t>
            </w:r>
          </w:p>
        </w:tc>
        <w:tc>
          <w:tcPr>
            <w:tcW w:w="665" w:type="dxa"/>
            <w:gridSpan w:val="2"/>
            <w:shd w:val="clear" w:color="auto" w:fill="auto"/>
          </w:tcPr>
          <w:p w14:paraId="1D3FC2CB" w14:textId="77777777" w:rsidR="003445A1" w:rsidRPr="00A51E6D" w:rsidRDefault="003445A1" w:rsidP="00464052">
            <w:pPr>
              <w:pStyle w:val="a6"/>
              <w:keepNext/>
              <w:suppressAutoHyphens/>
              <w:jc w:val="center"/>
              <w:rPr>
                <w:rFonts w:ascii="Times New Roman" w:hAnsi="Times New Roman"/>
                <w:sz w:val="24"/>
                <w:szCs w:val="24"/>
                <w:lang w:eastAsia="ru-RU"/>
              </w:rPr>
            </w:pPr>
          </w:p>
        </w:tc>
        <w:tc>
          <w:tcPr>
            <w:tcW w:w="1321" w:type="dxa"/>
            <w:gridSpan w:val="2"/>
            <w:shd w:val="clear" w:color="auto" w:fill="auto"/>
          </w:tcPr>
          <w:p w14:paraId="3220A9A2" w14:textId="50D07C05"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rPr>
              <w:t>нормативные правовые акты</w:t>
            </w:r>
          </w:p>
        </w:tc>
        <w:tc>
          <w:tcPr>
            <w:tcW w:w="941" w:type="dxa"/>
            <w:shd w:val="clear" w:color="auto" w:fill="auto"/>
          </w:tcPr>
          <w:p w14:paraId="6932B6E3" w14:textId="77777777"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2A18750F" w14:textId="599F11F5"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2020-2022 годов</w:t>
            </w:r>
          </w:p>
        </w:tc>
        <w:tc>
          <w:tcPr>
            <w:tcW w:w="1183" w:type="dxa"/>
            <w:shd w:val="clear" w:color="auto" w:fill="auto"/>
          </w:tcPr>
          <w:p w14:paraId="074F85B0" w14:textId="4680C8A2"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lang w:val="kk-KZ"/>
              </w:rPr>
              <w:t>МОН</w:t>
            </w:r>
          </w:p>
        </w:tc>
        <w:tc>
          <w:tcPr>
            <w:tcW w:w="9205" w:type="dxa"/>
            <w:gridSpan w:val="27"/>
            <w:shd w:val="clear" w:color="auto" w:fill="auto"/>
          </w:tcPr>
          <w:p w14:paraId="07D6A0DF" w14:textId="5D78CC98"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rPr>
              <w:t>не требуется</w:t>
            </w:r>
          </w:p>
        </w:tc>
      </w:tr>
      <w:tr w:rsidR="0012161C" w:rsidRPr="00A51E6D" w14:paraId="7CD43954" w14:textId="77777777" w:rsidTr="006B2A29">
        <w:tc>
          <w:tcPr>
            <w:tcW w:w="15829" w:type="dxa"/>
            <w:gridSpan w:val="35"/>
            <w:shd w:val="clear" w:color="auto" w:fill="auto"/>
          </w:tcPr>
          <w:p w14:paraId="32623691" w14:textId="4C9CA76F" w:rsidR="003445A1" w:rsidRPr="00A51E6D" w:rsidRDefault="003445A1" w:rsidP="005F4ADC">
            <w:pPr>
              <w:pStyle w:val="a6"/>
              <w:keepNext/>
              <w:suppressAutoHyphens/>
              <w:jc w:val="center"/>
              <w:rPr>
                <w:rFonts w:ascii="Times New Roman" w:hAnsi="Times New Roman"/>
                <w:sz w:val="24"/>
                <w:szCs w:val="24"/>
                <w:lang w:val="kk-KZ" w:eastAsia="ru-RU"/>
              </w:rPr>
            </w:pPr>
            <w:r w:rsidRPr="00A51E6D">
              <w:rPr>
                <w:rFonts w:ascii="Times New Roman" w:hAnsi="Times New Roman"/>
                <w:bCs/>
                <w:sz w:val="24"/>
                <w:szCs w:val="24"/>
              </w:rPr>
              <w:lastRenderedPageBreak/>
              <w:t>Цель 2:</w:t>
            </w:r>
            <w:r w:rsidRPr="00A51E6D">
              <w:rPr>
                <w:rFonts w:ascii="Times New Roman" w:hAnsi="Times New Roman"/>
                <w:sz w:val="24"/>
                <w:szCs w:val="24"/>
              </w:rPr>
              <w:t xml:space="preserve"> </w:t>
            </w:r>
            <w:r w:rsidR="005F4ADC" w:rsidRPr="00A51E6D">
              <w:rPr>
                <w:rFonts w:ascii="Times New Roman" w:hAnsi="Times New Roman"/>
                <w:sz w:val="24"/>
                <w:szCs w:val="24"/>
              </w:rPr>
              <w:t>Увеличение вклада науки в социально-экономическое развитие страны.</w:t>
            </w:r>
          </w:p>
        </w:tc>
      </w:tr>
      <w:tr w:rsidR="0012161C" w:rsidRPr="00A51E6D" w14:paraId="7ABA3B03" w14:textId="77777777" w:rsidTr="006B2A29">
        <w:tc>
          <w:tcPr>
            <w:tcW w:w="573" w:type="dxa"/>
            <w:shd w:val="clear" w:color="auto" w:fill="auto"/>
          </w:tcPr>
          <w:p w14:paraId="69D7A985" w14:textId="19DF0BD2" w:rsidR="003445A1" w:rsidRPr="00A51E6D" w:rsidRDefault="003445A1" w:rsidP="00464052">
            <w:pPr>
              <w:pStyle w:val="a6"/>
              <w:keepNext/>
              <w:suppressAutoHyphens/>
              <w:rPr>
                <w:rFonts w:ascii="Times New Roman" w:hAnsi="Times New Roman"/>
                <w:sz w:val="24"/>
                <w:szCs w:val="24"/>
                <w:lang w:eastAsia="ru-RU"/>
              </w:rPr>
            </w:pPr>
            <w:r w:rsidRPr="00A51E6D">
              <w:rPr>
                <w:rFonts w:ascii="Times New Roman" w:hAnsi="Times New Roman"/>
                <w:sz w:val="24"/>
                <w:szCs w:val="24"/>
                <w:lang w:val="kk-KZ" w:eastAsia="ru-RU"/>
              </w:rPr>
              <w:t>1.</w:t>
            </w:r>
          </w:p>
        </w:tc>
        <w:tc>
          <w:tcPr>
            <w:tcW w:w="1941" w:type="dxa"/>
            <w:shd w:val="clear" w:color="auto" w:fill="auto"/>
          </w:tcPr>
          <w:p w14:paraId="42B990D4" w14:textId="77777777" w:rsidR="003445A1" w:rsidRPr="00A51E6D" w:rsidRDefault="003445A1" w:rsidP="00464052">
            <w:pPr>
              <w:spacing w:after="0" w:line="240" w:lineRule="auto"/>
              <w:jc w:val="both"/>
              <w:rPr>
                <w:rFonts w:ascii="Times New Roman" w:hAnsi="Times New Roman"/>
                <w:sz w:val="24"/>
                <w:szCs w:val="24"/>
                <w:lang w:val="kk-KZ"/>
              </w:rPr>
            </w:pPr>
            <w:r w:rsidRPr="00A51E6D">
              <w:rPr>
                <w:rFonts w:ascii="Times New Roman" w:hAnsi="Times New Roman"/>
                <w:sz w:val="24"/>
                <w:szCs w:val="24"/>
                <w:lang w:val="kk-KZ"/>
              </w:rPr>
              <w:t xml:space="preserve">Целевой индикатор 1. </w:t>
            </w:r>
          </w:p>
          <w:p w14:paraId="63F5E423" w14:textId="77777777" w:rsidR="003445A1" w:rsidRPr="00A51E6D" w:rsidRDefault="003445A1" w:rsidP="00464052">
            <w:pPr>
              <w:spacing w:after="0" w:line="240" w:lineRule="auto"/>
              <w:jc w:val="both"/>
              <w:rPr>
                <w:rFonts w:ascii="Times New Roman" w:hAnsi="Times New Roman"/>
                <w:kern w:val="24"/>
                <w:sz w:val="24"/>
                <w:szCs w:val="24"/>
              </w:rPr>
            </w:pPr>
            <w:r w:rsidRPr="00A51E6D">
              <w:rPr>
                <w:rFonts w:ascii="Times New Roman" w:hAnsi="Times New Roman"/>
                <w:kern w:val="24"/>
                <w:sz w:val="24"/>
                <w:szCs w:val="24"/>
              </w:rPr>
              <w:t>Доля расходов на науку от ВВП</w:t>
            </w:r>
          </w:p>
          <w:p w14:paraId="118F4C07" w14:textId="6B3E0BB9" w:rsidR="003445A1" w:rsidRPr="00A51E6D" w:rsidRDefault="003445A1" w:rsidP="00464052">
            <w:pPr>
              <w:keepNext/>
              <w:spacing w:after="0" w:line="240" w:lineRule="auto"/>
              <w:jc w:val="both"/>
              <w:rPr>
                <w:rFonts w:ascii="Times New Roman" w:hAnsi="Times New Roman"/>
                <w:sz w:val="24"/>
                <w:szCs w:val="24"/>
                <w:lang w:val="kk-KZ"/>
              </w:rPr>
            </w:pPr>
            <w:r w:rsidRPr="00A51E6D">
              <w:rPr>
                <w:rFonts w:ascii="Times New Roman" w:hAnsi="Times New Roman"/>
                <w:kern w:val="24"/>
                <w:sz w:val="24"/>
                <w:szCs w:val="24"/>
              </w:rPr>
              <w:t>(из всех исто</w:t>
            </w:r>
            <w:r w:rsidRPr="00A51E6D">
              <w:rPr>
                <w:rFonts w:ascii="Times New Roman" w:hAnsi="Times New Roman"/>
                <w:kern w:val="24"/>
                <w:sz w:val="24"/>
                <w:szCs w:val="24"/>
              </w:rPr>
              <w:t>ч</w:t>
            </w:r>
            <w:r w:rsidRPr="00A51E6D">
              <w:rPr>
                <w:rFonts w:ascii="Times New Roman" w:hAnsi="Times New Roman"/>
                <w:kern w:val="24"/>
                <w:sz w:val="24"/>
                <w:szCs w:val="24"/>
              </w:rPr>
              <w:t>ников)</w:t>
            </w:r>
          </w:p>
        </w:tc>
        <w:tc>
          <w:tcPr>
            <w:tcW w:w="665" w:type="dxa"/>
            <w:gridSpan w:val="2"/>
            <w:shd w:val="clear" w:color="auto" w:fill="auto"/>
          </w:tcPr>
          <w:p w14:paraId="416473EC" w14:textId="46549F75" w:rsidR="003445A1" w:rsidRPr="00A51E6D" w:rsidRDefault="003445A1" w:rsidP="00464052">
            <w:pPr>
              <w:pStyle w:val="a6"/>
              <w:keepNext/>
              <w:suppressAutoHyphens/>
              <w:jc w:val="center"/>
              <w:rPr>
                <w:rFonts w:ascii="Times New Roman" w:hAnsi="Times New Roman"/>
                <w:sz w:val="24"/>
                <w:szCs w:val="24"/>
                <w:lang w:eastAsia="ru-RU"/>
              </w:rPr>
            </w:pPr>
            <w:r w:rsidRPr="00A51E6D">
              <w:t>%</w:t>
            </w:r>
          </w:p>
        </w:tc>
        <w:tc>
          <w:tcPr>
            <w:tcW w:w="1321" w:type="dxa"/>
            <w:gridSpan w:val="2"/>
            <w:shd w:val="clear" w:color="auto" w:fill="auto"/>
          </w:tcPr>
          <w:p w14:paraId="45BFF43C"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941" w:type="dxa"/>
            <w:shd w:val="clear" w:color="auto" w:fill="auto"/>
          </w:tcPr>
          <w:p w14:paraId="700970EB" w14:textId="77777777" w:rsidR="003445A1" w:rsidRPr="00A51E6D" w:rsidRDefault="003445A1"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377630E2" w14:textId="77777777"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МОН,</w:t>
            </w:r>
          </w:p>
          <w:p w14:paraId="4C3E1EB9" w14:textId="77777777"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МО,</w:t>
            </w:r>
          </w:p>
          <w:p w14:paraId="062D8A22"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МСХ,</w:t>
            </w:r>
          </w:p>
          <w:p w14:paraId="1C18F58C" w14:textId="77777777"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МТСЗН,</w:t>
            </w:r>
          </w:p>
          <w:p w14:paraId="0490C25F" w14:textId="77777777"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МЭГПР, МЗ,</w:t>
            </w:r>
          </w:p>
          <w:p w14:paraId="407D6711"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МКС,</w:t>
            </w:r>
          </w:p>
          <w:p w14:paraId="25E7C5A1"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МЭ,</w:t>
            </w:r>
          </w:p>
          <w:p w14:paraId="47956BC8" w14:textId="77777777"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МИИР,</w:t>
            </w:r>
          </w:p>
          <w:p w14:paraId="4A54BDA2" w14:textId="77777777" w:rsidR="003445A1" w:rsidRPr="00A51E6D" w:rsidRDefault="003445A1" w:rsidP="00464052">
            <w:pPr>
              <w:pStyle w:val="a4"/>
              <w:spacing w:before="0" w:beforeAutospacing="0" w:after="0" w:afterAutospacing="0"/>
              <w:jc w:val="center"/>
            </w:pPr>
            <w:r w:rsidRPr="00A51E6D">
              <w:t>МЦРИАП,</w:t>
            </w:r>
          </w:p>
          <w:p w14:paraId="2FFBD1DC" w14:textId="77777777" w:rsidR="003445A1" w:rsidRPr="00A51E6D" w:rsidRDefault="003445A1" w:rsidP="00464052">
            <w:pPr>
              <w:pStyle w:val="a4"/>
              <w:spacing w:before="0" w:beforeAutospacing="0" w:after="0" w:afterAutospacing="0"/>
              <w:jc w:val="center"/>
              <w:rPr>
                <w:lang w:val="kk-KZ"/>
              </w:rPr>
            </w:pPr>
            <w:r w:rsidRPr="00A51E6D">
              <w:t>МТИ</w:t>
            </w:r>
            <w:r w:rsidRPr="00A51E6D">
              <w:rPr>
                <w:lang w:val="kk-KZ"/>
              </w:rPr>
              <w:t>,</w:t>
            </w:r>
            <w:r w:rsidRPr="00A51E6D">
              <w:t xml:space="preserve"> НИИ (по согласованию)</w:t>
            </w:r>
            <w:r w:rsidRPr="00A51E6D">
              <w:rPr>
                <w:lang w:val="kk-KZ"/>
              </w:rPr>
              <w:t>,</w:t>
            </w:r>
          </w:p>
          <w:p w14:paraId="353DE062" w14:textId="6AAEAEE0" w:rsidR="003445A1" w:rsidRPr="00A51E6D" w:rsidRDefault="003445A1" w:rsidP="00464052">
            <w:pPr>
              <w:pStyle w:val="a6"/>
              <w:keepNext/>
              <w:suppressAutoHyphens/>
              <w:jc w:val="center"/>
              <w:rPr>
                <w:lang w:val="kk-KZ"/>
              </w:rPr>
            </w:pPr>
            <w:r w:rsidRPr="00A51E6D">
              <w:rPr>
                <w:rFonts w:ascii="Times New Roman" w:hAnsi="Times New Roman"/>
                <w:sz w:val="24"/>
                <w:szCs w:val="24"/>
              </w:rPr>
              <w:t>ВУЗы (по согласованию)</w:t>
            </w:r>
          </w:p>
        </w:tc>
        <w:tc>
          <w:tcPr>
            <w:tcW w:w="1104" w:type="dxa"/>
            <w:gridSpan w:val="4"/>
            <w:shd w:val="clear" w:color="auto" w:fill="auto"/>
          </w:tcPr>
          <w:p w14:paraId="21D5D091" w14:textId="4A77ABEE"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0,13</w:t>
            </w:r>
          </w:p>
        </w:tc>
        <w:tc>
          <w:tcPr>
            <w:tcW w:w="1021" w:type="dxa"/>
            <w:gridSpan w:val="4"/>
            <w:shd w:val="clear" w:color="auto" w:fill="auto"/>
          </w:tcPr>
          <w:p w14:paraId="22AF10A9" w14:textId="6C0B9A28"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rPr>
              <w:t>0,15</w:t>
            </w:r>
          </w:p>
        </w:tc>
        <w:tc>
          <w:tcPr>
            <w:tcW w:w="1014" w:type="dxa"/>
            <w:gridSpan w:val="3"/>
            <w:shd w:val="clear" w:color="auto" w:fill="auto"/>
          </w:tcPr>
          <w:p w14:paraId="311EEFE6" w14:textId="1425E26D"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rPr>
              <w:t>0,2</w:t>
            </w:r>
          </w:p>
        </w:tc>
        <w:tc>
          <w:tcPr>
            <w:tcW w:w="1017" w:type="dxa"/>
            <w:gridSpan w:val="4"/>
            <w:shd w:val="clear" w:color="auto" w:fill="auto"/>
          </w:tcPr>
          <w:p w14:paraId="0AE60F7E" w14:textId="0C6C26AC"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rPr>
              <w:t>0,35</w:t>
            </w:r>
          </w:p>
        </w:tc>
        <w:tc>
          <w:tcPr>
            <w:tcW w:w="1011" w:type="dxa"/>
            <w:gridSpan w:val="2"/>
            <w:shd w:val="clear" w:color="auto" w:fill="auto"/>
          </w:tcPr>
          <w:p w14:paraId="36ED0C72" w14:textId="2C145B5E"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rPr>
              <w:t>0,49</w:t>
            </w:r>
          </w:p>
        </w:tc>
        <w:tc>
          <w:tcPr>
            <w:tcW w:w="1011" w:type="dxa"/>
            <w:gridSpan w:val="3"/>
            <w:shd w:val="clear" w:color="auto" w:fill="auto"/>
          </w:tcPr>
          <w:p w14:paraId="3F0349AE" w14:textId="2401F88C"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rPr>
              <w:t>1</w:t>
            </w:r>
          </w:p>
        </w:tc>
        <w:tc>
          <w:tcPr>
            <w:tcW w:w="1009" w:type="dxa"/>
            <w:gridSpan w:val="2"/>
            <w:shd w:val="clear" w:color="auto" w:fill="auto"/>
          </w:tcPr>
          <w:p w14:paraId="7C2E70FF" w14:textId="77777777" w:rsidR="003445A1" w:rsidRPr="00A51E6D" w:rsidRDefault="003445A1" w:rsidP="00464052">
            <w:pPr>
              <w:pStyle w:val="a6"/>
              <w:keepNext/>
              <w:suppressAutoHyphens/>
              <w:jc w:val="center"/>
              <w:rPr>
                <w:rFonts w:ascii="Times New Roman" w:hAnsi="Times New Roman"/>
                <w:sz w:val="24"/>
                <w:szCs w:val="24"/>
                <w:lang w:eastAsia="ru-RU"/>
              </w:rPr>
            </w:pPr>
          </w:p>
        </w:tc>
        <w:tc>
          <w:tcPr>
            <w:tcW w:w="1011" w:type="dxa"/>
            <w:gridSpan w:val="3"/>
            <w:shd w:val="clear" w:color="auto" w:fill="auto"/>
          </w:tcPr>
          <w:p w14:paraId="1CB1F035" w14:textId="77777777" w:rsidR="003445A1" w:rsidRPr="00A51E6D" w:rsidRDefault="003445A1" w:rsidP="00464052">
            <w:pPr>
              <w:pStyle w:val="a6"/>
              <w:keepNext/>
              <w:suppressAutoHyphens/>
              <w:jc w:val="center"/>
              <w:rPr>
                <w:rFonts w:ascii="Times New Roman" w:hAnsi="Times New Roman"/>
                <w:sz w:val="24"/>
                <w:szCs w:val="24"/>
                <w:lang w:val="kk-KZ" w:eastAsia="ru-RU"/>
              </w:rPr>
            </w:pPr>
          </w:p>
        </w:tc>
        <w:tc>
          <w:tcPr>
            <w:tcW w:w="1007" w:type="dxa"/>
            <w:gridSpan w:val="2"/>
            <w:shd w:val="clear" w:color="auto" w:fill="auto"/>
          </w:tcPr>
          <w:p w14:paraId="7158E79C" w14:textId="77777777" w:rsidR="003445A1" w:rsidRPr="00A51E6D" w:rsidRDefault="003445A1" w:rsidP="00464052">
            <w:pPr>
              <w:pStyle w:val="a6"/>
              <w:keepNext/>
              <w:suppressAutoHyphens/>
              <w:jc w:val="center"/>
              <w:rPr>
                <w:rFonts w:ascii="Times New Roman" w:hAnsi="Times New Roman"/>
                <w:sz w:val="24"/>
                <w:szCs w:val="24"/>
                <w:lang w:eastAsia="ru-RU"/>
              </w:rPr>
            </w:pPr>
          </w:p>
        </w:tc>
      </w:tr>
      <w:tr w:rsidR="0012161C" w:rsidRPr="00A51E6D" w14:paraId="55663A88" w14:textId="77777777" w:rsidTr="006B2A29">
        <w:tc>
          <w:tcPr>
            <w:tcW w:w="573" w:type="dxa"/>
            <w:shd w:val="clear" w:color="auto" w:fill="auto"/>
          </w:tcPr>
          <w:p w14:paraId="5C091712" w14:textId="1CD54824" w:rsidR="003445A1" w:rsidRPr="00A51E6D" w:rsidRDefault="003445A1" w:rsidP="00464052">
            <w:pPr>
              <w:pStyle w:val="a6"/>
              <w:keepNext/>
              <w:suppressAutoHyphens/>
              <w:rPr>
                <w:rFonts w:ascii="Times New Roman" w:hAnsi="Times New Roman"/>
                <w:sz w:val="24"/>
                <w:szCs w:val="24"/>
                <w:lang w:eastAsia="ru-RU"/>
              </w:rPr>
            </w:pPr>
            <w:r w:rsidRPr="00A51E6D">
              <w:rPr>
                <w:rFonts w:ascii="Times New Roman" w:hAnsi="Times New Roman"/>
                <w:sz w:val="24"/>
                <w:szCs w:val="24"/>
                <w:lang w:val="kk-KZ" w:eastAsia="ru-RU"/>
              </w:rPr>
              <w:t>2.</w:t>
            </w:r>
          </w:p>
        </w:tc>
        <w:tc>
          <w:tcPr>
            <w:tcW w:w="1941" w:type="dxa"/>
            <w:shd w:val="clear" w:color="auto" w:fill="auto"/>
          </w:tcPr>
          <w:p w14:paraId="63C6F803" w14:textId="5661948A" w:rsidR="003445A1" w:rsidRPr="00A51E6D" w:rsidRDefault="003445A1" w:rsidP="00464052">
            <w:pPr>
              <w:spacing w:after="0" w:line="240" w:lineRule="auto"/>
              <w:jc w:val="both"/>
              <w:rPr>
                <w:rFonts w:ascii="Times New Roman" w:hAnsi="Times New Roman"/>
                <w:sz w:val="24"/>
                <w:szCs w:val="24"/>
                <w:lang w:val="kk-KZ"/>
              </w:rPr>
            </w:pPr>
            <w:r w:rsidRPr="00A51E6D">
              <w:rPr>
                <w:rFonts w:ascii="Times New Roman" w:hAnsi="Times New Roman"/>
                <w:sz w:val="24"/>
                <w:szCs w:val="24"/>
                <w:lang w:val="kk-KZ"/>
              </w:rPr>
              <w:t>Целевой индикатор 2. Качество научно-исследовательских организаций</w:t>
            </w:r>
          </w:p>
        </w:tc>
        <w:tc>
          <w:tcPr>
            <w:tcW w:w="665" w:type="dxa"/>
            <w:gridSpan w:val="2"/>
            <w:shd w:val="clear" w:color="auto" w:fill="auto"/>
          </w:tcPr>
          <w:p w14:paraId="63256933" w14:textId="0272EDD0" w:rsidR="003445A1" w:rsidRPr="00A51E6D" w:rsidRDefault="002D4993" w:rsidP="00464052">
            <w:pPr>
              <w:pStyle w:val="a6"/>
              <w:keepNext/>
              <w:suppressAutoHyphens/>
              <w:jc w:val="center"/>
            </w:pPr>
            <w:r w:rsidRPr="00A51E6D">
              <w:rPr>
                <w:rFonts w:ascii="Times New Roman" w:hAnsi="Times New Roman"/>
                <w:sz w:val="24"/>
                <w:szCs w:val="24"/>
                <w:lang w:val="kk-KZ"/>
              </w:rPr>
              <w:t>М</w:t>
            </w:r>
            <w:r w:rsidR="003445A1" w:rsidRPr="00A51E6D">
              <w:rPr>
                <w:rFonts w:ascii="Times New Roman" w:hAnsi="Times New Roman"/>
                <w:sz w:val="24"/>
                <w:szCs w:val="24"/>
                <w:lang w:val="kk-KZ"/>
              </w:rPr>
              <w:t>есто</w:t>
            </w:r>
            <w:r w:rsidRPr="00A51E6D">
              <w:rPr>
                <w:rFonts w:ascii="Times New Roman" w:hAnsi="Times New Roman"/>
                <w:sz w:val="24"/>
                <w:szCs w:val="24"/>
                <w:lang w:val="kk-KZ"/>
              </w:rPr>
              <w:t xml:space="preserve"> в ГИК</w:t>
            </w:r>
            <w:r w:rsidR="003445A1" w:rsidRPr="00A51E6D">
              <w:rPr>
                <w:rFonts w:ascii="Times New Roman" w:hAnsi="Times New Roman"/>
                <w:sz w:val="24"/>
                <w:szCs w:val="24"/>
                <w:lang w:val="kk-KZ"/>
              </w:rPr>
              <w:t xml:space="preserve"> </w:t>
            </w:r>
          </w:p>
        </w:tc>
        <w:tc>
          <w:tcPr>
            <w:tcW w:w="1321" w:type="dxa"/>
            <w:gridSpan w:val="2"/>
            <w:shd w:val="clear" w:color="auto" w:fill="auto"/>
          </w:tcPr>
          <w:p w14:paraId="2D41A8C3"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941" w:type="dxa"/>
            <w:shd w:val="clear" w:color="auto" w:fill="auto"/>
          </w:tcPr>
          <w:p w14:paraId="4AF41582" w14:textId="77777777" w:rsidR="003445A1" w:rsidRPr="00A51E6D" w:rsidRDefault="003445A1"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3D4D92F6" w14:textId="77777777"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МОН,</w:t>
            </w:r>
          </w:p>
          <w:p w14:paraId="640BB36B" w14:textId="77777777"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МО,</w:t>
            </w:r>
          </w:p>
          <w:p w14:paraId="2FEEF7B9"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МСХ,</w:t>
            </w:r>
          </w:p>
          <w:p w14:paraId="7DA2449A" w14:textId="77777777"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МТСЗН,</w:t>
            </w:r>
          </w:p>
          <w:p w14:paraId="552EC453" w14:textId="77777777"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МЭГПР, МЗ,</w:t>
            </w:r>
          </w:p>
          <w:p w14:paraId="7E2E9212"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МКС,</w:t>
            </w:r>
          </w:p>
          <w:p w14:paraId="5BA6A849"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МЭ</w:t>
            </w:r>
            <w:r w:rsidRPr="00A51E6D">
              <w:rPr>
                <w:rFonts w:ascii="Times New Roman" w:hAnsi="Times New Roman"/>
                <w:sz w:val="24"/>
                <w:szCs w:val="24"/>
                <w:lang w:val="kk-KZ"/>
              </w:rPr>
              <w:t>,</w:t>
            </w:r>
          </w:p>
          <w:p w14:paraId="2392DA01" w14:textId="77777777"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МИИР,</w:t>
            </w:r>
          </w:p>
          <w:p w14:paraId="53C217E7" w14:textId="77777777" w:rsidR="003445A1" w:rsidRPr="00A51E6D" w:rsidRDefault="003445A1" w:rsidP="00464052">
            <w:pPr>
              <w:pStyle w:val="a4"/>
              <w:spacing w:before="0" w:beforeAutospacing="0" w:after="0" w:afterAutospacing="0"/>
              <w:jc w:val="center"/>
            </w:pPr>
            <w:r w:rsidRPr="00A51E6D">
              <w:t>МЦРИАП,</w:t>
            </w:r>
          </w:p>
          <w:p w14:paraId="581BD3F4" w14:textId="77777777" w:rsidR="003445A1" w:rsidRPr="00A51E6D" w:rsidRDefault="003445A1" w:rsidP="00464052">
            <w:pPr>
              <w:pStyle w:val="a4"/>
              <w:spacing w:before="0" w:beforeAutospacing="0" w:after="0" w:afterAutospacing="0"/>
              <w:jc w:val="center"/>
              <w:rPr>
                <w:lang w:val="kk-KZ"/>
              </w:rPr>
            </w:pPr>
            <w:r w:rsidRPr="00A51E6D">
              <w:t>МТИ</w:t>
            </w:r>
            <w:r w:rsidRPr="00A51E6D">
              <w:rPr>
                <w:lang w:val="kk-KZ"/>
              </w:rPr>
              <w:t>,</w:t>
            </w:r>
          </w:p>
          <w:p w14:paraId="08D6A2AA" w14:textId="77777777" w:rsidR="009825C1" w:rsidRPr="00A51E6D" w:rsidRDefault="003445A1" w:rsidP="00464052">
            <w:pPr>
              <w:pStyle w:val="a4"/>
              <w:keepNext/>
              <w:spacing w:before="0" w:beforeAutospacing="0" w:after="0" w:afterAutospacing="0"/>
              <w:jc w:val="center"/>
            </w:pPr>
            <w:r w:rsidRPr="00A51E6D">
              <w:t xml:space="preserve">НИИ </w:t>
            </w:r>
          </w:p>
          <w:p w14:paraId="3E9F2C14" w14:textId="2D2AFB65" w:rsidR="003445A1" w:rsidRPr="00A51E6D" w:rsidRDefault="003445A1" w:rsidP="00464052">
            <w:pPr>
              <w:pStyle w:val="a4"/>
              <w:keepNext/>
              <w:spacing w:before="0" w:beforeAutospacing="0" w:after="0" w:afterAutospacing="0"/>
              <w:jc w:val="center"/>
              <w:rPr>
                <w:lang w:val="kk-KZ"/>
              </w:rPr>
            </w:pPr>
            <w:r w:rsidRPr="00A51E6D">
              <w:lastRenderedPageBreak/>
              <w:t>(по согласованию)</w:t>
            </w:r>
            <w:r w:rsidRPr="00A51E6D">
              <w:rPr>
                <w:lang w:val="kk-KZ"/>
              </w:rPr>
              <w:t>,</w:t>
            </w:r>
          </w:p>
          <w:p w14:paraId="10E9FFCF" w14:textId="7B6ADF71"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ВУЗы (по согласованию)</w:t>
            </w:r>
          </w:p>
        </w:tc>
        <w:tc>
          <w:tcPr>
            <w:tcW w:w="1104" w:type="dxa"/>
            <w:gridSpan w:val="4"/>
            <w:shd w:val="clear" w:color="auto" w:fill="auto"/>
          </w:tcPr>
          <w:p w14:paraId="7C076B08" w14:textId="4E0AECA2"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rPr>
              <w:lastRenderedPageBreak/>
              <w:t>80</w:t>
            </w:r>
          </w:p>
        </w:tc>
        <w:tc>
          <w:tcPr>
            <w:tcW w:w="1021" w:type="dxa"/>
            <w:gridSpan w:val="4"/>
            <w:shd w:val="clear" w:color="auto" w:fill="auto"/>
          </w:tcPr>
          <w:p w14:paraId="1424E2FD" w14:textId="77777777" w:rsidR="003445A1" w:rsidRPr="00A51E6D" w:rsidRDefault="003445A1" w:rsidP="00464052">
            <w:pPr>
              <w:pStyle w:val="a4"/>
              <w:spacing w:before="0" w:beforeAutospacing="0" w:after="0" w:afterAutospacing="0"/>
              <w:jc w:val="center"/>
              <w:rPr>
                <w:lang w:val="kk-KZ"/>
              </w:rPr>
            </w:pPr>
            <w:r w:rsidRPr="00A51E6D">
              <w:rPr>
                <w:lang w:val="kk-KZ"/>
              </w:rPr>
              <w:t>78</w:t>
            </w:r>
          </w:p>
          <w:p w14:paraId="43A21302" w14:textId="77777777" w:rsidR="003445A1" w:rsidRPr="00A51E6D" w:rsidRDefault="003445A1" w:rsidP="00464052">
            <w:pPr>
              <w:pStyle w:val="a6"/>
              <w:keepNext/>
              <w:suppressAutoHyphens/>
              <w:jc w:val="center"/>
              <w:rPr>
                <w:rFonts w:ascii="Times New Roman" w:hAnsi="Times New Roman"/>
                <w:sz w:val="24"/>
                <w:szCs w:val="24"/>
              </w:rPr>
            </w:pPr>
          </w:p>
        </w:tc>
        <w:tc>
          <w:tcPr>
            <w:tcW w:w="1014" w:type="dxa"/>
            <w:gridSpan w:val="3"/>
            <w:shd w:val="clear" w:color="auto" w:fill="auto"/>
          </w:tcPr>
          <w:p w14:paraId="3BC00C5E" w14:textId="6624B91B"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rPr>
              <w:t>74</w:t>
            </w:r>
          </w:p>
        </w:tc>
        <w:tc>
          <w:tcPr>
            <w:tcW w:w="1017" w:type="dxa"/>
            <w:gridSpan w:val="4"/>
            <w:shd w:val="clear" w:color="auto" w:fill="auto"/>
          </w:tcPr>
          <w:p w14:paraId="51A7476B" w14:textId="29DE3FAA"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rPr>
              <w:t>70</w:t>
            </w:r>
          </w:p>
        </w:tc>
        <w:tc>
          <w:tcPr>
            <w:tcW w:w="1011" w:type="dxa"/>
            <w:gridSpan w:val="2"/>
            <w:shd w:val="clear" w:color="auto" w:fill="auto"/>
          </w:tcPr>
          <w:p w14:paraId="196BA279" w14:textId="4E3D2417"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rPr>
              <w:t>66</w:t>
            </w:r>
          </w:p>
        </w:tc>
        <w:tc>
          <w:tcPr>
            <w:tcW w:w="1011" w:type="dxa"/>
            <w:gridSpan w:val="3"/>
            <w:shd w:val="clear" w:color="auto" w:fill="auto"/>
          </w:tcPr>
          <w:p w14:paraId="5144C430" w14:textId="1A9E5D33"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rPr>
              <w:t>63</w:t>
            </w:r>
          </w:p>
        </w:tc>
        <w:tc>
          <w:tcPr>
            <w:tcW w:w="1009" w:type="dxa"/>
            <w:gridSpan w:val="2"/>
            <w:shd w:val="clear" w:color="auto" w:fill="auto"/>
          </w:tcPr>
          <w:p w14:paraId="5627432C" w14:textId="77777777" w:rsidR="003445A1" w:rsidRPr="00A51E6D" w:rsidRDefault="003445A1" w:rsidP="00464052">
            <w:pPr>
              <w:pStyle w:val="a6"/>
              <w:keepNext/>
              <w:suppressAutoHyphens/>
              <w:jc w:val="center"/>
              <w:rPr>
                <w:rFonts w:ascii="Times New Roman" w:hAnsi="Times New Roman"/>
                <w:sz w:val="24"/>
                <w:szCs w:val="24"/>
                <w:lang w:eastAsia="ru-RU"/>
              </w:rPr>
            </w:pPr>
          </w:p>
        </w:tc>
        <w:tc>
          <w:tcPr>
            <w:tcW w:w="1011" w:type="dxa"/>
            <w:gridSpan w:val="3"/>
            <w:shd w:val="clear" w:color="auto" w:fill="auto"/>
          </w:tcPr>
          <w:p w14:paraId="3B48D1BE" w14:textId="77777777" w:rsidR="003445A1" w:rsidRPr="00A51E6D" w:rsidRDefault="003445A1" w:rsidP="00464052">
            <w:pPr>
              <w:pStyle w:val="a6"/>
              <w:keepNext/>
              <w:suppressAutoHyphens/>
              <w:jc w:val="center"/>
              <w:rPr>
                <w:rFonts w:ascii="Times New Roman" w:hAnsi="Times New Roman"/>
                <w:sz w:val="24"/>
                <w:szCs w:val="24"/>
                <w:lang w:val="kk-KZ" w:eastAsia="ru-RU"/>
              </w:rPr>
            </w:pPr>
          </w:p>
        </w:tc>
        <w:tc>
          <w:tcPr>
            <w:tcW w:w="1007" w:type="dxa"/>
            <w:gridSpan w:val="2"/>
            <w:shd w:val="clear" w:color="auto" w:fill="auto"/>
          </w:tcPr>
          <w:p w14:paraId="73A328EE" w14:textId="77777777" w:rsidR="003445A1" w:rsidRPr="00A51E6D" w:rsidRDefault="003445A1" w:rsidP="00464052">
            <w:pPr>
              <w:pStyle w:val="a6"/>
              <w:keepNext/>
              <w:suppressAutoHyphens/>
              <w:jc w:val="center"/>
              <w:rPr>
                <w:rFonts w:ascii="Times New Roman" w:hAnsi="Times New Roman"/>
                <w:sz w:val="24"/>
                <w:szCs w:val="24"/>
                <w:lang w:eastAsia="ru-RU"/>
              </w:rPr>
            </w:pPr>
          </w:p>
        </w:tc>
      </w:tr>
      <w:tr w:rsidR="0012161C" w:rsidRPr="00A51E6D" w14:paraId="201D29F3" w14:textId="77777777" w:rsidTr="006B2A29">
        <w:tc>
          <w:tcPr>
            <w:tcW w:w="573" w:type="dxa"/>
            <w:shd w:val="clear" w:color="auto" w:fill="auto"/>
          </w:tcPr>
          <w:p w14:paraId="1EB56F53" w14:textId="05452618" w:rsidR="003445A1" w:rsidRPr="00A51E6D" w:rsidRDefault="003445A1" w:rsidP="00464052">
            <w:pPr>
              <w:pStyle w:val="a6"/>
              <w:keepNext/>
              <w:suppressAutoHyphens/>
              <w:rPr>
                <w:rFonts w:ascii="Times New Roman" w:hAnsi="Times New Roman"/>
                <w:sz w:val="24"/>
                <w:szCs w:val="24"/>
                <w:lang w:eastAsia="ru-RU"/>
              </w:rPr>
            </w:pPr>
            <w:r w:rsidRPr="00A51E6D">
              <w:rPr>
                <w:rFonts w:ascii="Times New Roman" w:hAnsi="Times New Roman"/>
                <w:sz w:val="24"/>
                <w:szCs w:val="24"/>
                <w:lang w:val="kk-KZ" w:eastAsia="ru-RU"/>
              </w:rPr>
              <w:lastRenderedPageBreak/>
              <w:t>3.</w:t>
            </w:r>
          </w:p>
        </w:tc>
        <w:tc>
          <w:tcPr>
            <w:tcW w:w="1941" w:type="dxa"/>
            <w:shd w:val="clear" w:color="auto" w:fill="auto"/>
          </w:tcPr>
          <w:p w14:paraId="235A7E73" w14:textId="77777777" w:rsidR="003445A1" w:rsidRPr="00A51E6D" w:rsidRDefault="003445A1" w:rsidP="00464052">
            <w:pPr>
              <w:spacing w:after="0" w:line="240" w:lineRule="auto"/>
              <w:rPr>
                <w:rFonts w:ascii="Times New Roman" w:hAnsi="Times New Roman"/>
                <w:sz w:val="24"/>
                <w:szCs w:val="24"/>
                <w:lang w:val="kk-KZ"/>
              </w:rPr>
            </w:pPr>
            <w:r w:rsidRPr="00A51E6D">
              <w:rPr>
                <w:rFonts w:ascii="Times New Roman" w:hAnsi="Times New Roman"/>
                <w:sz w:val="24"/>
                <w:szCs w:val="24"/>
                <w:lang w:val="kk-KZ"/>
              </w:rPr>
              <w:t xml:space="preserve">Целевой индикатор 3. </w:t>
            </w:r>
          </w:p>
          <w:p w14:paraId="317C9413" w14:textId="61B1D373" w:rsidR="003445A1" w:rsidRPr="00A51E6D" w:rsidRDefault="003445A1" w:rsidP="00464052">
            <w:pPr>
              <w:spacing w:after="0" w:line="240" w:lineRule="auto"/>
              <w:jc w:val="both"/>
              <w:rPr>
                <w:rFonts w:ascii="Times New Roman" w:hAnsi="Times New Roman"/>
                <w:sz w:val="24"/>
                <w:szCs w:val="24"/>
                <w:lang w:val="kk-KZ"/>
              </w:rPr>
            </w:pPr>
            <w:r w:rsidRPr="00A51E6D">
              <w:rPr>
                <w:rFonts w:ascii="Times New Roman" w:hAnsi="Times New Roman"/>
                <w:sz w:val="24"/>
                <w:szCs w:val="24"/>
              </w:rPr>
              <w:t>Прирост каза</w:t>
            </w:r>
            <w:r w:rsidRPr="00A51E6D">
              <w:rPr>
                <w:rFonts w:ascii="Times New Roman" w:hAnsi="Times New Roman"/>
                <w:sz w:val="24"/>
                <w:szCs w:val="24"/>
              </w:rPr>
              <w:t>х</w:t>
            </w:r>
            <w:r w:rsidRPr="00A51E6D">
              <w:rPr>
                <w:rFonts w:ascii="Times New Roman" w:hAnsi="Times New Roman"/>
                <w:sz w:val="24"/>
                <w:szCs w:val="24"/>
              </w:rPr>
              <w:t>станских публ</w:t>
            </w:r>
            <w:r w:rsidRPr="00A51E6D">
              <w:rPr>
                <w:rFonts w:ascii="Times New Roman" w:hAnsi="Times New Roman"/>
                <w:sz w:val="24"/>
                <w:szCs w:val="24"/>
              </w:rPr>
              <w:t>и</w:t>
            </w:r>
            <w:r w:rsidRPr="00A51E6D">
              <w:rPr>
                <w:rFonts w:ascii="Times New Roman" w:hAnsi="Times New Roman"/>
                <w:sz w:val="24"/>
                <w:szCs w:val="24"/>
              </w:rPr>
              <w:t>каций в рейти</w:t>
            </w:r>
            <w:r w:rsidRPr="00A51E6D">
              <w:rPr>
                <w:rFonts w:ascii="Times New Roman" w:hAnsi="Times New Roman"/>
                <w:sz w:val="24"/>
                <w:szCs w:val="24"/>
              </w:rPr>
              <w:t>н</w:t>
            </w:r>
            <w:r w:rsidRPr="00A51E6D">
              <w:rPr>
                <w:rFonts w:ascii="Times New Roman" w:hAnsi="Times New Roman"/>
                <w:sz w:val="24"/>
                <w:szCs w:val="24"/>
              </w:rPr>
              <w:t>говых изданиях от общего кол</w:t>
            </w:r>
            <w:r w:rsidRPr="00A51E6D">
              <w:rPr>
                <w:rFonts w:ascii="Times New Roman" w:hAnsi="Times New Roman"/>
                <w:sz w:val="24"/>
                <w:szCs w:val="24"/>
              </w:rPr>
              <w:t>и</w:t>
            </w:r>
            <w:r w:rsidRPr="00A51E6D">
              <w:rPr>
                <w:rFonts w:ascii="Times New Roman" w:hAnsi="Times New Roman"/>
                <w:sz w:val="24"/>
                <w:szCs w:val="24"/>
              </w:rPr>
              <w:t>чества публик</w:t>
            </w:r>
            <w:r w:rsidRPr="00A51E6D">
              <w:rPr>
                <w:rFonts w:ascii="Times New Roman" w:hAnsi="Times New Roman"/>
                <w:sz w:val="24"/>
                <w:szCs w:val="24"/>
              </w:rPr>
              <w:t>а</w:t>
            </w:r>
            <w:r w:rsidRPr="00A51E6D">
              <w:rPr>
                <w:rFonts w:ascii="Times New Roman" w:hAnsi="Times New Roman"/>
                <w:sz w:val="24"/>
                <w:szCs w:val="24"/>
              </w:rPr>
              <w:t>ций в 2018 году (4873 ед.) по данным инфо</w:t>
            </w:r>
            <w:r w:rsidRPr="00A51E6D">
              <w:rPr>
                <w:rFonts w:ascii="Times New Roman" w:hAnsi="Times New Roman"/>
                <w:sz w:val="24"/>
                <w:szCs w:val="24"/>
              </w:rPr>
              <w:t>р</w:t>
            </w:r>
            <w:r w:rsidRPr="00A51E6D">
              <w:rPr>
                <w:rFonts w:ascii="Times New Roman" w:hAnsi="Times New Roman"/>
                <w:sz w:val="24"/>
                <w:szCs w:val="24"/>
              </w:rPr>
              <w:t>мационных р</w:t>
            </w:r>
            <w:r w:rsidRPr="00A51E6D">
              <w:rPr>
                <w:rFonts w:ascii="Times New Roman" w:hAnsi="Times New Roman"/>
                <w:sz w:val="24"/>
                <w:szCs w:val="24"/>
              </w:rPr>
              <w:t>е</w:t>
            </w:r>
            <w:r w:rsidRPr="00A51E6D">
              <w:rPr>
                <w:rFonts w:ascii="Times New Roman" w:hAnsi="Times New Roman"/>
                <w:sz w:val="24"/>
                <w:szCs w:val="24"/>
              </w:rPr>
              <w:t>сурсов на пла</w:t>
            </w:r>
            <w:r w:rsidRPr="00A51E6D">
              <w:rPr>
                <w:rFonts w:ascii="Times New Roman" w:hAnsi="Times New Roman"/>
                <w:sz w:val="24"/>
                <w:szCs w:val="24"/>
              </w:rPr>
              <w:t>т</w:t>
            </w:r>
            <w:r w:rsidRPr="00A51E6D">
              <w:rPr>
                <w:rFonts w:ascii="Times New Roman" w:hAnsi="Times New Roman"/>
                <w:sz w:val="24"/>
                <w:szCs w:val="24"/>
              </w:rPr>
              <w:t>форме Web of Science (Clarivate Analytics) и Scopus (Elsevier)</w:t>
            </w:r>
          </w:p>
        </w:tc>
        <w:tc>
          <w:tcPr>
            <w:tcW w:w="665" w:type="dxa"/>
            <w:gridSpan w:val="2"/>
            <w:shd w:val="clear" w:color="auto" w:fill="auto"/>
          </w:tcPr>
          <w:p w14:paraId="13497D57" w14:textId="7E09BC2A" w:rsidR="003445A1" w:rsidRPr="00A51E6D" w:rsidRDefault="003445A1" w:rsidP="00464052">
            <w:pPr>
              <w:pStyle w:val="a6"/>
              <w:keepNext/>
              <w:suppressAutoHyphens/>
              <w:jc w:val="center"/>
              <w:rPr>
                <w:rFonts w:ascii="Times New Roman" w:hAnsi="Times New Roman"/>
                <w:sz w:val="24"/>
                <w:szCs w:val="24"/>
                <w:lang w:val="kk-KZ"/>
              </w:rPr>
            </w:pPr>
            <w:r w:rsidRPr="00A51E6D">
              <w:t>%</w:t>
            </w:r>
          </w:p>
        </w:tc>
        <w:tc>
          <w:tcPr>
            <w:tcW w:w="1321" w:type="dxa"/>
            <w:gridSpan w:val="2"/>
            <w:shd w:val="clear" w:color="auto" w:fill="auto"/>
          </w:tcPr>
          <w:p w14:paraId="055A1D52"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941" w:type="dxa"/>
            <w:shd w:val="clear" w:color="auto" w:fill="auto"/>
          </w:tcPr>
          <w:p w14:paraId="6D23746E" w14:textId="77777777" w:rsidR="003445A1" w:rsidRPr="00A51E6D" w:rsidRDefault="003445A1"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56848BD8" w14:textId="77777777"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МОН,</w:t>
            </w:r>
          </w:p>
          <w:p w14:paraId="35F5CF96" w14:textId="77777777"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МО,</w:t>
            </w:r>
          </w:p>
          <w:p w14:paraId="32297978"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МСХ,</w:t>
            </w:r>
          </w:p>
          <w:p w14:paraId="7C25D179" w14:textId="77777777"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МТСЗН,</w:t>
            </w:r>
          </w:p>
          <w:p w14:paraId="51E209D7" w14:textId="77777777"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МЭГПР, МЗ,</w:t>
            </w:r>
          </w:p>
          <w:p w14:paraId="67A052BF"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МКС,</w:t>
            </w:r>
          </w:p>
          <w:p w14:paraId="0C935AD5"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МЭ,</w:t>
            </w:r>
          </w:p>
          <w:p w14:paraId="0C105102" w14:textId="77777777"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МИИР,</w:t>
            </w:r>
          </w:p>
          <w:p w14:paraId="690072F8" w14:textId="77777777" w:rsidR="003445A1" w:rsidRPr="00A51E6D" w:rsidRDefault="003445A1" w:rsidP="00464052">
            <w:pPr>
              <w:pStyle w:val="a4"/>
              <w:spacing w:before="0" w:beforeAutospacing="0" w:after="0" w:afterAutospacing="0"/>
              <w:jc w:val="center"/>
            </w:pPr>
            <w:r w:rsidRPr="00A51E6D">
              <w:t>МЦРИАП,</w:t>
            </w:r>
          </w:p>
          <w:p w14:paraId="64FB2EE6" w14:textId="77777777" w:rsidR="009825C1" w:rsidRPr="00A51E6D" w:rsidRDefault="003445A1" w:rsidP="00464052">
            <w:pPr>
              <w:pStyle w:val="a4"/>
              <w:keepNext/>
              <w:spacing w:before="0" w:beforeAutospacing="0" w:after="0" w:afterAutospacing="0"/>
              <w:jc w:val="center"/>
            </w:pPr>
            <w:r w:rsidRPr="00A51E6D">
              <w:t>МТИ</w:t>
            </w:r>
            <w:r w:rsidRPr="00A51E6D">
              <w:rPr>
                <w:lang w:val="kk-KZ"/>
              </w:rPr>
              <w:t>,</w:t>
            </w:r>
            <w:r w:rsidRPr="00A51E6D">
              <w:t xml:space="preserve"> НИИ </w:t>
            </w:r>
          </w:p>
          <w:p w14:paraId="51478B9B" w14:textId="13432C43" w:rsidR="003445A1" w:rsidRPr="00A51E6D" w:rsidRDefault="003445A1" w:rsidP="00464052">
            <w:pPr>
              <w:pStyle w:val="a4"/>
              <w:keepNext/>
              <w:spacing w:before="0" w:beforeAutospacing="0" w:after="0" w:afterAutospacing="0"/>
              <w:jc w:val="center"/>
              <w:rPr>
                <w:lang w:val="kk-KZ"/>
              </w:rPr>
            </w:pPr>
            <w:r w:rsidRPr="00A51E6D">
              <w:t>(по согласованию)</w:t>
            </w:r>
            <w:r w:rsidRPr="00A51E6D">
              <w:rPr>
                <w:lang w:val="kk-KZ"/>
              </w:rPr>
              <w:t>,</w:t>
            </w:r>
          </w:p>
          <w:p w14:paraId="04368F29" w14:textId="40C38849"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ВУЗы (по согласованию)</w:t>
            </w:r>
          </w:p>
        </w:tc>
        <w:tc>
          <w:tcPr>
            <w:tcW w:w="1104" w:type="dxa"/>
            <w:gridSpan w:val="4"/>
            <w:shd w:val="clear" w:color="auto" w:fill="auto"/>
          </w:tcPr>
          <w:p w14:paraId="3C1EBA4A" w14:textId="28501D3B"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eastAsiaTheme="minorEastAsia" w:hAnsi="Times New Roman"/>
                <w:kern w:val="24"/>
                <w:sz w:val="24"/>
                <w:szCs w:val="24"/>
              </w:rPr>
              <w:t>25,1</w:t>
            </w:r>
          </w:p>
        </w:tc>
        <w:tc>
          <w:tcPr>
            <w:tcW w:w="1021" w:type="dxa"/>
            <w:gridSpan w:val="4"/>
            <w:shd w:val="clear" w:color="auto" w:fill="auto"/>
          </w:tcPr>
          <w:p w14:paraId="01DD6AAD" w14:textId="247E2991" w:rsidR="003445A1" w:rsidRPr="00A51E6D" w:rsidRDefault="003445A1" w:rsidP="00464052">
            <w:pPr>
              <w:pStyle w:val="a4"/>
              <w:spacing w:before="0" w:beforeAutospacing="0" w:after="0" w:afterAutospacing="0"/>
              <w:jc w:val="center"/>
              <w:rPr>
                <w:lang w:val="kk-KZ"/>
              </w:rPr>
            </w:pPr>
            <w:r w:rsidRPr="00A51E6D">
              <w:rPr>
                <w:rFonts w:eastAsiaTheme="minorEastAsia"/>
                <w:kern w:val="24"/>
              </w:rPr>
              <w:t>37,7</w:t>
            </w:r>
          </w:p>
        </w:tc>
        <w:tc>
          <w:tcPr>
            <w:tcW w:w="1014" w:type="dxa"/>
            <w:gridSpan w:val="3"/>
            <w:shd w:val="clear" w:color="auto" w:fill="auto"/>
          </w:tcPr>
          <w:p w14:paraId="26520E65" w14:textId="170D5DF2"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eastAsiaTheme="minorEastAsia" w:hAnsi="Times New Roman"/>
                <w:kern w:val="24"/>
                <w:sz w:val="24"/>
                <w:szCs w:val="24"/>
              </w:rPr>
              <w:t>50,3</w:t>
            </w:r>
          </w:p>
        </w:tc>
        <w:tc>
          <w:tcPr>
            <w:tcW w:w="1017" w:type="dxa"/>
            <w:gridSpan w:val="4"/>
            <w:shd w:val="clear" w:color="auto" w:fill="auto"/>
          </w:tcPr>
          <w:p w14:paraId="34FEFE3A" w14:textId="76D9BE3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eastAsiaTheme="minorEastAsia" w:hAnsi="Times New Roman"/>
                <w:kern w:val="24"/>
                <w:sz w:val="24"/>
                <w:szCs w:val="24"/>
              </w:rPr>
              <w:t>62,9</w:t>
            </w:r>
          </w:p>
        </w:tc>
        <w:tc>
          <w:tcPr>
            <w:tcW w:w="1011" w:type="dxa"/>
            <w:gridSpan w:val="2"/>
            <w:shd w:val="clear" w:color="auto" w:fill="auto"/>
          </w:tcPr>
          <w:p w14:paraId="356BD721" w14:textId="1A6331C1"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eastAsiaTheme="minorEastAsia" w:hAnsi="Times New Roman"/>
                <w:kern w:val="24"/>
                <w:sz w:val="24"/>
                <w:szCs w:val="24"/>
              </w:rPr>
              <w:t>75,5</w:t>
            </w:r>
          </w:p>
        </w:tc>
        <w:tc>
          <w:tcPr>
            <w:tcW w:w="1011" w:type="dxa"/>
            <w:gridSpan w:val="3"/>
            <w:shd w:val="clear" w:color="auto" w:fill="auto"/>
          </w:tcPr>
          <w:p w14:paraId="0528E196" w14:textId="6A7870A2"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eastAsiaTheme="minorEastAsia" w:hAnsi="Times New Roman"/>
                <w:kern w:val="24"/>
                <w:sz w:val="24"/>
                <w:szCs w:val="24"/>
              </w:rPr>
              <w:t>88</w:t>
            </w:r>
          </w:p>
        </w:tc>
        <w:tc>
          <w:tcPr>
            <w:tcW w:w="1009" w:type="dxa"/>
            <w:gridSpan w:val="2"/>
            <w:shd w:val="clear" w:color="auto" w:fill="auto"/>
          </w:tcPr>
          <w:p w14:paraId="0C62EDBE" w14:textId="77777777" w:rsidR="003445A1" w:rsidRPr="00A51E6D" w:rsidRDefault="003445A1" w:rsidP="00464052">
            <w:pPr>
              <w:pStyle w:val="a6"/>
              <w:keepNext/>
              <w:suppressAutoHyphens/>
              <w:jc w:val="center"/>
              <w:rPr>
                <w:rFonts w:ascii="Times New Roman" w:hAnsi="Times New Roman"/>
                <w:sz w:val="24"/>
                <w:szCs w:val="24"/>
                <w:lang w:eastAsia="ru-RU"/>
              </w:rPr>
            </w:pPr>
          </w:p>
        </w:tc>
        <w:tc>
          <w:tcPr>
            <w:tcW w:w="1011" w:type="dxa"/>
            <w:gridSpan w:val="3"/>
            <w:shd w:val="clear" w:color="auto" w:fill="auto"/>
          </w:tcPr>
          <w:p w14:paraId="4A4758FB" w14:textId="77777777" w:rsidR="003445A1" w:rsidRPr="00A51E6D" w:rsidRDefault="003445A1" w:rsidP="00464052">
            <w:pPr>
              <w:pStyle w:val="a6"/>
              <w:keepNext/>
              <w:suppressAutoHyphens/>
              <w:jc w:val="center"/>
              <w:rPr>
                <w:rFonts w:ascii="Times New Roman" w:hAnsi="Times New Roman"/>
                <w:sz w:val="24"/>
                <w:szCs w:val="24"/>
                <w:lang w:val="kk-KZ" w:eastAsia="ru-RU"/>
              </w:rPr>
            </w:pPr>
          </w:p>
        </w:tc>
        <w:tc>
          <w:tcPr>
            <w:tcW w:w="1007" w:type="dxa"/>
            <w:gridSpan w:val="2"/>
            <w:shd w:val="clear" w:color="auto" w:fill="auto"/>
          </w:tcPr>
          <w:p w14:paraId="2E2D6F8C" w14:textId="77777777" w:rsidR="003445A1" w:rsidRPr="00A51E6D" w:rsidRDefault="003445A1" w:rsidP="00464052">
            <w:pPr>
              <w:pStyle w:val="a6"/>
              <w:keepNext/>
              <w:suppressAutoHyphens/>
              <w:jc w:val="center"/>
              <w:rPr>
                <w:rFonts w:ascii="Times New Roman" w:hAnsi="Times New Roman"/>
                <w:sz w:val="24"/>
                <w:szCs w:val="24"/>
                <w:lang w:eastAsia="ru-RU"/>
              </w:rPr>
            </w:pPr>
          </w:p>
        </w:tc>
      </w:tr>
      <w:tr w:rsidR="0012161C" w:rsidRPr="00A51E6D" w14:paraId="6BDF9A9E" w14:textId="77777777" w:rsidTr="006B2A29">
        <w:tc>
          <w:tcPr>
            <w:tcW w:w="15829" w:type="dxa"/>
            <w:gridSpan w:val="35"/>
            <w:shd w:val="clear" w:color="auto" w:fill="auto"/>
          </w:tcPr>
          <w:p w14:paraId="1EA64631" w14:textId="73A82112"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bCs/>
                <w:sz w:val="24"/>
                <w:szCs w:val="24"/>
              </w:rPr>
              <w:t>Задача 2.1:</w:t>
            </w:r>
            <w:r w:rsidRPr="00A51E6D">
              <w:rPr>
                <w:rFonts w:ascii="Times New Roman" w:hAnsi="Times New Roman"/>
                <w:sz w:val="24"/>
                <w:szCs w:val="24"/>
              </w:rPr>
              <w:t xml:space="preserve"> Укрепить интеллектуальный потенциал науки</w:t>
            </w:r>
          </w:p>
        </w:tc>
      </w:tr>
      <w:tr w:rsidR="0012161C" w:rsidRPr="00A51E6D" w14:paraId="43C8B143" w14:textId="77777777" w:rsidTr="00484E08">
        <w:trPr>
          <w:trHeight w:val="4020"/>
        </w:trPr>
        <w:tc>
          <w:tcPr>
            <w:tcW w:w="573" w:type="dxa"/>
            <w:shd w:val="clear" w:color="auto" w:fill="auto"/>
          </w:tcPr>
          <w:p w14:paraId="572AF9B6" w14:textId="62F6EF7F" w:rsidR="003445A1" w:rsidRPr="00A51E6D" w:rsidRDefault="003445A1" w:rsidP="00464052">
            <w:pPr>
              <w:pStyle w:val="a6"/>
              <w:keepNext/>
              <w:suppressAutoHyphens/>
              <w:rPr>
                <w:rFonts w:ascii="Times New Roman" w:hAnsi="Times New Roman"/>
                <w:sz w:val="24"/>
                <w:szCs w:val="24"/>
                <w:lang w:eastAsia="ru-RU"/>
              </w:rPr>
            </w:pPr>
            <w:r w:rsidRPr="00A51E6D">
              <w:rPr>
                <w:rFonts w:ascii="Times New Roman" w:hAnsi="Times New Roman"/>
                <w:sz w:val="24"/>
                <w:szCs w:val="24"/>
                <w:lang w:val="kk-KZ" w:eastAsia="ru-RU"/>
              </w:rPr>
              <w:lastRenderedPageBreak/>
              <w:t>1.</w:t>
            </w:r>
          </w:p>
        </w:tc>
        <w:tc>
          <w:tcPr>
            <w:tcW w:w="1941" w:type="dxa"/>
            <w:shd w:val="clear" w:color="auto" w:fill="auto"/>
          </w:tcPr>
          <w:p w14:paraId="34C87F88" w14:textId="77777777" w:rsidR="003445A1" w:rsidRPr="00A51E6D" w:rsidRDefault="003445A1" w:rsidP="00464052">
            <w:pPr>
              <w:pStyle w:val="a4"/>
              <w:keepNext/>
              <w:spacing w:before="0" w:beforeAutospacing="0" w:after="0" w:afterAutospacing="0"/>
              <w:rPr>
                <w:rFonts w:eastAsia="Calibri"/>
              </w:rPr>
            </w:pPr>
            <w:r w:rsidRPr="00A51E6D">
              <w:t xml:space="preserve">Показатель результата 1. </w:t>
            </w:r>
            <w:r w:rsidRPr="00A51E6D">
              <w:rPr>
                <w:rFonts w:eastAsia="Calibri"/>
              </w:rPr>
              <w:t>Прирост численности исследователей</w:t>
            </w:r>
          </w:p>
          <w:p w14:paraId="26BAA2E5" w14:textId="0AD15841" w:rsidR="003445A1" w:rsidRPr="00A51E6D" w:rsidRDefault="003445A1" w:rsidP="00464052">
            <w:pPr>
              <w:spacing w:after="0" w:line="240" w:lineRule="auto"/>
              <w:rPr>
                <w:rFonts w:ascii="Times New Roman" w:hAnsi="Times New Roman"/>
                <w:sz w:val="24"/>
                <w:szCs w:val="24"/>
                <w:lang w:val="kk-KZ"/>
              </w:rPr>
            </w:pPr>
            <w:r w:rsidRPr="00A51E6D">
              <w:rPr>
                <w:rFonts w:ascii="Times New Roman" w:hAnsi="Times New Roman"/>
                <w:sz w:val="24"/>
                <w:szCs w:val="24"/>
              </w:rPr>
              <w:t>от общего кол</w:t>
            </w:r>
            <w:r w:rsidRPr="00A51E6D">
              <w:rPr>
                <w:rFonts w:ascii="Times New Roman" w:hAnsi="Times New Roman"/>
                <w:sz w:val="24"/>
                <w:szCs w:val="24"/>
              </w:rPr>
              <w:t>и</w:t>
            </w:r>
            <w:r w:rsidRPr="00A51E6D">
              <w:rPr>
                <w:rFonts w:ascii="Times New Roman" w:hAnsi="Times New Roman"/>
                <w:sz w:val="24"/>
                <w:szCs w:val="24"/>
              </w:rPr>
              <w:t>чества исслед</w:t>
            </w:r>
            <w:r w:rsidRPr="00A51E6D">
              <w:rPr>
                <w:rFonts w:ascii="Times New Roman" w:hAnsi="Times New Roman"/>
                <w:sz w:val="24"/>
                <w:szCs w:val="24"/>
              </w:rPr>
              <w:t>о</w:t>
            </w:r>
            <w:r w:rsidRPr="00A51E6D">
              <w:rPr>
                <w:rFonts w:ascii="Times New Roman" w:hAnsi="Times New Roman"/>
                <w:sz w:val="24"/>
                <w:szCs w:val="24"/>
              </w:rPr>
              <w:t xml:space="preserve">вателей в 2018 году </w:t>
            </w:r>
            <w:r w:rsidRPr="00A51E6D">
              <w:rPr>
                <w:rFonts w:ascii="Times New Roman" w:hAnsi="Times New Roman"/>
                <w:kern w:val="24"/>
                <w:sz w:val="24"/>
                <w:szCs w:val="24"/>
              </w:rPr>
              <w:t>(17 454   чел.)</w:t>
            </w:r>
          </w:p>
        </w:tc>
        <w:tc>
          <w:tcPr>
            <w:tcW w:w="665" w:type="dxa"/>
            <w:gridSpan w:val="2"/>
            <w:shd w:val="clear" w:color="auto" w:fill="auto"/>
          </w:tcPr>
          <w:p w14:paraId="6107F49F" w14:textId="1C3372E8" w:rsidR="003445A1" w:rsidRPr="00A51E6D" w:rsidRDefault="003445A1" w:rsidP="00464052">
            <w:pPr>
              <w:pStyle w:val="a6"/>
              <w:keepNext/>
              <w:suppressAutoHyphens/>
              <w:jc w:val="center"/>
            </w:pPr>
            <w:r w:rsidRPr="00A51E6D">
              <w:rPr>
                <w:rFonts w:ascii="Times New Roman" w:hAnsi="Times New Roman"/>
                <w:sz w:val="24"/>
                <w:szCs w:val="24"/>
                <w:lang w:val="kk-KZ"/>
              </w:rPr>
              <w:t>%</w:t>
            </w:r>
          </w:p>
        </w:tc>
        <w:tc>
          <w:tcPr>
            <w:tcW w:w="1321" w:type="dxa"/>
            <w:gridSpan w:val="2"/>
            <w:shd w:val="clear" w:color="auto" w:fill="auto"/>
          </w:tcPr>
          <w:p w14:paraId="094051E7"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941" w:type="dxa"/>
            <w:shd w:val="clear" w:color="auto" w:fill="auto"/>
          </w:tcPr>
          <w:p w14:paraId="0392D21B" w14:textId="77777777" w:rsidR="003445A1" w:rsidRPr="00A51E6D" w:rsidRDefault="003445A1"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7CCBF815" w14:textId="77777777"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МОН,</w:t>
            </w:r>
          </w:p>
          <w:p w14:paraId="37F93A9C" w14:textId="77777777"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МО,</w:t>
            </w:r>
          </w:p>
          <w:p w14:paraId="6F4A4B9C" w14:textId="77777777"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МСХ,</w:t>
            </w:r>
          </w:p>
          <w:p w14:paraId="104390D1" w14:textId="77777777"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МТСЗН,</w:t>
            </w:r>
          </w:p>
          <w:p w14:paraId="0B17600B" w14:textId="77777777"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МЭГПР, МЗ,</w:t>
            </w:r>
          </w:p>
          <w:p w14:paraId="1ACC4FBA" w14:textId="77777777"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МКС,</w:t>
            </w:r>
          </w:p>
          <w:p w14:paraId="2B1B6238" w14:textId="77777777"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МЭ,</w:t>
            </w:r>
          </w:p>
          <w:p w14:paraId="5493DB67" w14:textId="77777777"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МИИР,</w:t>
            </w:r>
          </w:p>
          <w:p w14:paraId="4754EF2F" w14:textId="77777777" w:rsidR="003445A1" w:rsidRPr="00A51E6D" w:rsidRDefault="003445A1" w:rsidP="00464052">
            <w:pPr>
              <w:pStyle w:val="a4"/>
              <w:spacing w:before="0" w:beforeAutospacing="0" w:after="0" w:afterAutospacing="0"/>
              <w:jc w:val="center"/>
            </w:pPr>
            <w:r w:rsidRPr="00A51E6D">
              <w:t>МЦРИАП,</w:t>
            </w:r>
          </w:p>
          <w:p w14:paraId="2068C614"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МТИ</w:t>
            </w:r>
            <w:r w:rsidRPr="00A51E6D">
              <w:rPr>
                <w:rFonts w:ascii="Times New Roman" w:hAnsi="Times New Roman"/>
                <w:sz w:val="24"/>
                <w:szCs w:val="24"/>
                <w:lang w:val="kk-KZ"/>
              </w:rPr>
              <w:t>,</w:t>
            </w:r>
            <w:r w:rsidRPr="00A51E6D">
              <w:rPr>
                <w:rFonts w:ascii="Times New Roman" w:hAnsi="Times New Roman"/>
                <w:sz w:val="24"/>
                <w:szCs w:val="24"/>
              </w:rPr>
              <w:t xml:space="preserve"> НИИ (по согласованию)</w:t>
            </w:r>
            <w:r w:rsidRPr="00A51E6D">
              <w:rPr>
                <w:rFonts w:ascii="Times New Roman" w:hAnsi="Times New Roman"/>
                <w:sz w:val="24"/>
                <w:szCs w:val="24"/>
                <w:lang w:val="kk-KZ"/>
              </w:rPr>
              <w:t>,</w:t>
            </w:r>
          </w:p>
          <w:p w14:paraId="3292F85A" w14:textId="6E83A53C"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ВУЗы (по согласованию)</w:t>
            </w:r>
          </w:p>
        </w:tc>
        <w:tc>
          <w:tcPr>
            <w:tcW w:w="1104" w:type="dxa"/>
            <w:gridSpan w:val="4"/>
            <w:shd w:val="clear" w:color="auto" w:fill="auto"/>
          </w:tcPr>
          <w:p w14:paraId="4B4E646B" w14:textId="4B66E2EF" w:rsidR="003445A1" w:rsidRPr="00A51E6D" w:rsidRDefault="003445A1" w:rsidP="00464052">
            <w:pPr>
              <w:pStyle w:val="a6"/>
              <w:keepNext/>
              <w:suppressAutoHyphens/>
              <w:jc w:val="center"/>
              <w:rPr>
                <w:rFonts w:ascii="Times New Roman" w:eastAsiaTheme="minorEastAsia" w:hAnsi="Times New Roman"/>
                <w:kern w:val="24"/>
                <w:sz w:val="24"/>
                <w:szCs w:val="24"/>
              </w:rPr>
            </w:pPr>
            <w:r w:rsidRPr="00A51E6D">
              <w:rPr>
                <w:rFonts w:ascii="Times New Roman" w:hAnsi="Times New Roman"/>
                <w:sz w:val="24"/>
                <w:szCs w:val="24"/>
              </w:rPr>
              <w:t>2,8</w:t>
            </w:r>
          </w:p>
        </w:tc>
        <w:tc>
          <w:tcPr>
            <w:tcW w:w="1021" w:type="dxa"/>
            <w:gridSpan w:val="4"/>
            <w:shd w:val="clear" w:color="auto" w:fill="auto"/>
          </w:tcPr>
          <w:p w14:paraId="196F40E7" w14:textId="451CD97E" w:rsidR="003445A1" w:rsidRPr="00A51E6D" w:rsidRDefault="003445A1" w:rsidP="00464052">
            <w:pPr>
              <w:pStyle w:val="a4"/>
              <w:spacing w:before="0" w:beforeAutospacing="0" w:after="0" w:afterAutospacing="0"/>
              <w:jc w:val="center"/>
              <w:rPr>
                <w:rFonts w:eastAsiaTheme="minorEastAsia"/>
                <w:kern w:val="24"/>
              </w:rPr>
            </w:pPr>
            <w:r w:rsidRPr="00A51E6D">
              <w:t>3,3</w:t>
            </w:r>
          </w:p>
        </w:tc>
        <w:tc>
          <w:tcPr>
            <w:tcW w:w="1014" w:type="dxa"/>
            <w:gridSpan w:val="3"/>
            <w:shd w:val="clear" w:color="auto" w:fill="auto"/>
          </w:tcPr>
          <w:p w14:paraId="5C19A433" w14:textId="7ED09B79" w:rsidR="003445A1" w:rsidRPr="00A51E6D" w:rsidRDefault="003445A1" w:rsidP="00464052">
            <w:pPr>
              <w:pStyle w:val="a6"/>
              <w:keepNext/>
              <w:suppressAutoHyphens/>
              <w:jc w:val="center"/>
              <w:rPr>
                <w:rFonts w:ascii="Times New Roman" w:eastAsiaTheme="minorEastAsia" w:hAnsi="Times New Roman"/>
                <w:kern w:val="24"/>
                <w:sz w:val="24"/>
                <w:szCs w:val="24"/>
              </w:rPr>
            </w:pPr>
            <w:r w:rsidRPr="00A51E6D">
              <w:rPr>
                <w:rFonts w:ascii="Times New Roman" w:hAnsi="Times New Roman"/>
                <w:sz w:val="24"/>
                <w:szCs w:val="24"/>
              </w:rPr>
              <w:t>3,8</w:t>
            </w:r>
          </w:p>
        </w:tc>
        <w:tc>
          <w:tcPr>
            <w:tcW w:w="1017" w:type="dxa"/>
            <w:gridSpan w:val="4"/>
            <w:shd w:val="clear" w:color="auto" w:fill="auto"/>
          </w:tcPr>
          <w:p w14:paraId="5EBD20E7" w14:textId="23E975F5" w:rsidR="003445A1" w:rsidRPr="00A51E6D" w:rsidRDefault="003445A1" w:rsidP="00464052">
            <w:pPr>
              <w:pStyle w:val="a6"/>
              <w:keepNext/>
              <w:suppressAutoHyphens/>
              <w:jc w:val="center"/>
              <w:rPr>
                <w:rFonts w:ascii="Times New Roman" w:eastAsiaTheme="minorEastAsia" w:hAnsi="Times New Roman"/>
                <w:kern w:val="24"/>
                <w:sz w:val="24"/>
                <w:szCs w:val="24"/>
              </w:rPr>
            </w:pPr>
            <w:r w:rsidRPr="00A51E6D">
              <w:rPr>
                <w:rFonts w:ascii="Times New Roman" w:hAnsi="Times New Roman"/>
                <w:sz w:val="24"/>
                <w:szCs w:val="24"/>
              </w:rPr>
              <w:t>4,3</w:t>
            </w:r>
          </w:p>
        </w:tc>
        <w:tc>
          <w:tcPr>
            <w:tcW w:w="1011" w:type="dxa"/>
            <w:gridSpan w:val="2"/>
            <w:shd w:val="clear" w:color="auto" w:fill="auto"/>
          </w:tcPr>
          <w:p w14:paraId="18A418BC" w14:textId="4E5EFB5D" w:rsidR="003445A1" w:rsidRPr="00A51E6D" w:rsidRDefault="003445A1" w:rsidP="00464052">
            <w:pPr>
              <w:pStyle w:val="a6"/>
              <w:keepNext/>
              <w:suppressAutoHyphens/>
              <w:jc w:val="center"/>
              <w:rPr>
                <w:rFonts w:ascii="Times New Roman" w:eastAsiaTheme="minorEastAsia" w:hAnsi="Times New Roman"/>
                <w:kern w:val="24"/>
                <w:sz w:val="24"/>
                <w:szCs w:val="24"/>
              </w:rPr>
            </w:pPr>
            <w:r w:rsidRPr="00A51E6D">
              <w:rPr>
                <w:rFonts w:ascii="Times New Roman" w:hAnsi="Times New Roman"/>
                <w:sz w:val="24"/>
                <w:szCs w:val="24"/>
              </w:rPr>
              <w:t>4,8</w:t>
            </w:r>
          </w:p>
        </w:tc>
        <w:tc>
          <w:tcPr>
            <w:tcW w:w="1011" w:type="dxa"/>
            <w:gridSpan w:val="3"/>
            <w:shd w:val="clear" w:color="auto" w:fill="auto"/>
          </w:tcPr>
          <w:p w14:paraId="6A559D77" w14:textId="2CDE03F1" w:rsidR="003445A1" w:rsidRPr="00A51E6D" w:rsidRDefault="003445A1" w:rsidP="00464052">
            <w:pPr>
              <w:pStyle w:val="a6"/>
              <w:keepNext/>
              <w:suppressAutoHyphens/>
              <w:jc w:val="center"/>
              <w:rPr>
                <w:rFonts w:ascii="Times New Roman" w:eastAsiaTheme="minorEastAsia" w:hAnsi="Times New Roman"/>
                <w:kern w:val="24"/>
                <w:sz w:val="24"/>
                <w:szCs w:val="24"/>
              </w:rPr>
            </w:pPr>
            <w:r w:rsidRPr="00A51E6D">
              <w:rPr>
                <w:rFonts w:ascii="Times New Roman" w:hAnsi="Times New Roman"/>
                <w:sz w:val="24"/>
                <w:szCs w:val="24"/>
              </w:rPr>
              <w:t>5,2</w:t>
            </w:r>
          </w:p>
        </w:tc>
        <w:tc>
          <w:tcPr>
            <w:tcW w:w="1009" w:type="dxa"/>
            <w:gridSpan w:val="2"/>
            <w:shd w:val="clear" w:color="auto" w:fill="auto"/>
          </w:tcPr>
          <w:p w14:paraId="7186CEC5" w14:textId="77777777" w:rsidR="003445A1" w:rsidRPr="00A51E6D" w:rsidRDefault="003445A1" w:rsidP="00464052">
            <w:pPr>
              <w:pStyle w:val="a6"/>
              <w:keepNext/>
              <w:suppressAutoHyphens/>
              <w:jc w:val="center"/>
              <w:rPr>
                <w:rFonts w:ascii="Times New Roman" w:hAnsi="Times New Roman"/>
                <w:sz w:val="24"/>
                <w:szCs w:val="24"/>
                <w:lang w:eastAsia="ru-RU"/>
              </w:rPr>
            </w:pPr>
          </w:p>
        </w:tc>
        <w:tc>
          <w:tcPr>
            <w:tcW w:w="1011" w:type="dxa"/>
            <w:gridSpan w:val="3"/>
            <w:shd w:val="clear" w:color="auto" w:fill="auto"/>
          </w:tcPr>
          <w:p w14:paraId="5BB75506" w14:textId="77777777" w:rsidR="003445A1" w:rsidRPr="00A51E6D" w:rsidRDefault="003445A1" w:rsidP="00464052">
            <w:pPr>
              <w:pStyle w:val="a6"/>
              <w:keepNext/>
              <w:suppressAutoHyphens/>
              <w:jc w:val="center"/>
              <w:rPr>
                <w:rFonts w:ascii="Times New Roman" w:hAnsi="Times New Roman"/>
                <w:sz w:val="24"/>
                <w:szCs w:val="24"/>
                <w:lang w:val="kk-KZ" w:eastAsia="ru-RU"/>
              </w:rPr>
            </w:pPr>
          </w:p>
        </w:tc>
        <w:tc>
          <w:tcPr>
            <w:tcW w:w="1007" w:type="dxa"/>
            <w:gridSpan w:val="2"/>
            <w:shd w:val="clear" w:color="auto" w:fill="auto"/>
          </w:tcPr>
          <w:p w14:paraId="2345B1F4" w14:textId="77777777" w:rsidR="003445A1" w:rsidRPr="00A51E6D" w:rsidRDefault="003445A1" w:rsidP="00464052">
            <w:pPr>
              <w:pStyle w:val="a6"/>
              <w:keepNext/>
              <w:suppressAutoHyphens/>
              <w:jc w:val="center"/>
              <w:rPr>
                <w:rFonts w:ascii="Times New Roman" w:hAnsi="Times New Roman"/>
                <w:sz w:val="24"/>
                <w:szCs w:val="24"/>
                <w:lang w:eastAsia="ru-RU"/>
              </w:rPr>
            </w:pPr>
          </w:p>
        </w:tc>
      </w:tr>
      <w:tr w:rsidR="0012161C" w:rsidRPr="00A51E6D" w14:paraId="3CA00BF1" w14:textId="77777777" w:rsidTr="006B2A29">
        <w:tc>
          <w:tcPr>
            <w:tcW w:w="573" w:type="dxa"/>
            <w:shd w:val="clear" w:color="auto" w:fill="auto"/>
          </w:tcPr>
          <w:p w14:paraId="7F9747C4" w14:textId="3428A8F9" w:rsidR="003445A1" w:rsidRPr="00A51E6D" w:rsidRDefault="003445A1" w:rsidP="00464052">
            <w:pPr>
              <w:pStyle w:val="a6"/>
              <w:keepNext/>
              <w:suppressAutoHyphens/>
              <w:rPr>
                <w:rFonts w:ascii="Times New Roman" w:hAnsi="Times New Roman"/>
                <w:sz w:val="24"/>
                <w:szCs w:val="24"/>
                <w:lang w:eastAsia="ru-RU"/>
              </w:rPr>
            </w:pPr>
            <w:r w:rsidRPr="00A51E6D">
              <w:rPr>
                <w:rFonts w:ascii="Times New Roman" w:hAnsi="Times New Roman"/>
                <w:sz w:val="24"/>
                <w:szCs w:val="24"/>
                <w:lang w:val="kk-KZ" w:eastAsia="ru-RU"/>
              </w:rPr>
              <w:t>2.</w:t>
            </w:r>
          </w:p>
        </w:tc>
        <w:tc>
          <w:tcPr>
            <w:tcW w:w="1941" w:type="dxa"/>
            <w:shd w:val="clear" w:color="auto" w:fill="auto"/>
          </w:tcPr>
          <w:p w14:paraId="272406FA" w14:textId="77777777" w:rsidR="003445A1" w:rsidRPr="00A51E6D" w:rsidRDefault="003445A1" w:rsidP="00464052">
            <w:pPr>
              <w:keepNext/>
              <w:spacing w:after="0" w:line="240" w:lineRule="auto"/>
              <w:jc w:val="both"/>
              <w:rPr>
                <w:rFonts w:ascii="Times New Roman" w:hAnsi="Times New Roman"/>
                <w:sz w:val="24"/>
                <w:szCs w:val="24"/>
              </w:rPr>
            </w:pPr>
            <w:r w:rsidRPr="00A51E6D">
              <w:rPr>
                <w:rFonts w:ascii="Times New Roman" w:hAnsi="Times New Roman"/>
                <w:sz w:val="24"/>
                <w:szCs w:val="24"/>
              </w:rPr>
              <w:t>Показатель р</w:t>
            </w:r>
            <w:r w:rsidRPr="00A51E6D">
              <w:rPr>
                <w:rFonts w:ascii="Times New Roman" w:hAnsi="Times New Roman"/>
                <w:sz w:val="24"/>
                <w:szCs w:val="24"/>
              </w:rPr>
              <w:t>е</w:t>
            </w:r>
            <w:r w:rsidRPr="00A51E6D">
              <w:rPr>
                <w:rFonts w:ascii="Times New Roman" w:hAnsi="Times New Roman"/>
                <w:sz w:val="24"/>
                <w:szCs w:val="24"/>
              </w:rPr>
              <w:t xml:space="preserve">зультата 2. </w:t>
            </w:r>
          </w:p>
          <w:p w14:paraId="69A933D8" w14:textId="6D0A9CF1" w:rsidR="003445A1" w:rsidRPr="00A51E6D" w:rsidRDefault="003445A1" w:rsidP="00464052">
            <w:pPr>
              <w:pStyle w:val="a4"/>
              <w:keepNext/>
              <w:spacing w:before="0" w:beforeAutospacing="0" w:after="0" w:afterAutospacing="0"/>
            </w:pPr>
            <w:r w:rsidRPr="00A51E6D">
              <w:t xml:space="preserve">Прирост численности молодых ученых до 35 лет включительно    от общего количества специалистов-исследователей  в 2018 году </w:t>
            </w:r>
            <w:r w:rsidR="002D4993" w:rsidRPr="00A51E6D">
              <w:br/>
            </w:r>
            <w:r w:rsidRPr="00A51E6D">
              <w:t>(6 566 чел.)</w:t>
            </w:r>
          </w:p>
        </w:tc>
        <w:tc>
          <w:tcPr>
            <w:tcW w:w="665" w:type="dxa"/>
            <w:gridSpan w:val="2"/>
            <w:shd w:val="clear" w:color="auto" w:fill="auto"/>
          </w:tcPr>
          <w:p w14:paraId="1B36D93C" w14:textId="3FF8C29B"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w:t>
            </w:r>
          </w:p>
        </w:tc>
        <w:tc>
          <w:tcPr>
            <w:tcW w:w="1321" w:type="dxa"/>
            <w:gridSpan w:val="2"/>
            <w:shd w:val="clear" w:color="auto" w:fill="auto"/>
          </w:tcPr>
          <w:p w14:paraId="22389EA0"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941" w:type="dxa"/>
            <w:shd w:val="clear" w:color="auto" w:fill="auto"/>
          </w:tcPr>
          <w:p w14:paraId="712A3311" w14:textId="77777777" w:rsidR="003445A1" w:rsidRPr="00A51E6D" w:rsidRDefault="003445A1"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454E7C77" w14:textId="77777777"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МОН,</w:t>
            </w:r>
          </w:p>
          <w:p w14:paraId="6F09B7FF" w14:textId="77777777"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МО,</w:t>
            </w:r>
          </w:p>
          <w:p w14:paraId="62E49883" w14:textId="77777777"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МСХ,</w:t>
            </w:r>
          </w:p>
          <w:p w14:paraId="76BBC290" w14:textId="77777777"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МТСЗН,</w:t>
            </w:r>
          </w:p>
          <w:p w14:paraId="1C23FA83" w14:textId="77777777"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МЭГПР, МЗ,</w:t>
            </w:r>
          </w:p>
          <w:p w14:paraId="2B4E3228" w14:textId="77777777"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МКС,</w:t>
            </w:r>
          </w:p>
          <w:p w14:paraId="71E6F5B4" w14:textId="77777777"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МЭ,</w:t>
            </w:r>
          </w:p>
          <w:p w14:paraId="446CFE0A" w14:textId="77777777"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МИИР,</w:t>
            </w:r>
          </w:p>
          <w:p w14:paraId="245AA505" w14:textId="77777777" w:rsidR="003445A1" w:rsidRPr="00A51E6D" w:rsidRDefault="003445A1" w:rsidP="00464052">
            <w:pPr>
              <w:pStyle w:val="a4"/>
              <w:spacing w:before="0" w:beforeAutospacing="0" w:after="0" w:afterAutospacing="0"/>
              <w:jc w:val="center"/>
            </w:pPr>
            <w:r w:rsidRPr="00A51E6D">
              <w:t>МЦРИАП,</w:t>
            </w:r>
          </w:p>
          <w:p w14:paraId="44796D0F"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МТИ</w:t>
            </w:r>
            <w:r w:rsidRPr="00A51E6D">
              <w:rPr>
                <w:rFonts w:ascii="Times New Roman" w:hAnsi="Times New Roman"/>
                <w:sz w:val="24"/>
                <w:szCs w:val="24"/>
                <w:lang w:val="kk-KZ"/>
              </w:rPr>
              <w:t>,</w:t>
            </w:r>
            <w:r w:rsidRPr="00A51E6D">
              <w:rPr>
                <w:rFonts w:ascii="Times New Roman" w:hAnsi="Times New Roman"/>
                <w:sz w:val="24"/>
                <w:szCs w:val="24"/>
              </w:rPr>
              <w:t xml:space="preserve"> НИИ (по согласованию)</w:t>
            </w:r>
            <w:r w:rsidRPr="00A51E6D">
              <w:rPr>
                <w:rFonts w:ascii="Times New Roman" w:hAnsi="Times New Roman"/>
                <w:sz w:val="24"/>
                <w:szCs w:val="24"/>
                <w:lang w:val="kk-KZ"/>
              </w:rPr>
              <w:t>,</w:t>
            </w:r>
          </w:p>
          <w:p w14:paraId="7AF6164C" w14:textId="0159B3CA"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 xml:space="preserve">ВУЗы (по </w:t>
            </w:r>
            <w:r w:rsidRPr="00A51E6D">
              <w:rPr>
                <w:rFonts w:ascii="Times New Roman" w:hAnsi="Times New Roman"/>
                <w:sz w:val="24"/>
                <w:szCs w:val="24"/>
              </w:rPr>
              <w:lastRenderedPageBreak/>
              <w:t>согласованию)</w:t>
            </w:r>
          </w:p>
        </w:tc>
        <w:tc>
          <w:tcPr>
            <w:tcW w:w="1104" w:type="dxa"/>
            <w:gridSpan w:val="4"/>
            <w:shd w:val="clear" w:color="auto" w:fill="auto"/>
          </w:tcPr>
          <w:p w14:paraId="4DC25CDE" w14:textId="69530FF7"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rPr>
              <w:lastRenderedPageBreak/>
              <w:t>2</w:t>
            </w:r>
          </w:p>
        </w:tc>
        <w:tc>
          <w:tcPr>
            <w:tcW w:w="1021" w:type="dxa"/>
            <w:gridSpan w:val="4"/>
            <w:shd w:val="clear" w:color="auto" w:fill="auto"/>
          </w:tcPr>
          <w:p w14:paraId="347182D9" w14:textId="329870CA" w:rsidR="003445A1" w:rsidRPr="00A51E6D" w:rsidRDefault="003445A1" w:rsidP="00464052">
            <w:pPr>
              <w:pStyle w:val="a4"/>
              <w:spacing w:before="0" w:beforeAutospacing="0" w:after="0" w:afterAutospacing="0"/>
              <w:jc w:val="center"/>
            </w:pPr>
            <w:r w:rsidRPr="00A51E6D">
              <w:rPr>
                <w:lang w:val="kk-KZ"/>
              </w:rPr>
              <w:t>3,6</w:t>
            </w:r>
          </w:p>
        </w:tc>
        <w:tc>
          <w:tcPr>
            <w:tcW w:w="1014" w:type="dxa"/>
            <w:gridSpan w:val="3"/>
            <w:shd w:val="clear" w:color="auto" w:fill="auto"/>
          </w:tcPr>
          <w:p w14:paraId="01B57C47" w14:textId="1D2BD691"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rPr>
              <w:t>5,1</w:t>
            </w:r>
          </w:p>
        </w:tc>
        <w:tc>
          <w:tcPr>
            <w:tcW w:w="1017" w:type="dxa"/>
            <w:gridSpan w:val="4"/>
            <w:shd w:val="clear" w:color="auto" w:fill="auto"/>
          </w:tcPr>
          <w:p w14:paraId="2A6D612C" w14:textId="35D342B5"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rPr>
              <w:t>6,6</w:t>
            </w:r>
          </w:p>
        </w:tc>
        <w:tc>
          <w:tcPr>
            <w:tcW w:w="1011" w:type="dxa"/>
            <w:gridSpan w:val="2"/>
            <w:shd w:val="clear" w:color="auto" w:fill="auto"/>
          </w:tcPr>
          <w:p w14:paraId="4135A35D" w14:textId="04B2DEEB"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rPr>
              <w:t>8,1</w:t>
            </w:r>
          </w:p>
        </w:tc>
        <w:tc>
          <w:tcPr>
            <w:tcW w:w="1011" w:type="dxa"/>
            <w:gridSpan w:val="3"/>
            <w:shd w:val="clear" w:color="auto" w:fill="auto"/>
          </w:tcPr>
          <w:p w14:paraId="41C8F11D" w14:textId="5D1E8395"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rPr>
              <w:t>9,6</w:t>
            </w:r>
          </w:p>
        </w:tc>
        <w:tc>
          <w:tcPr>
            <w:tcW w:w="1009" w:type="dxa"/>
            <w:gridSpan w:val="2"/>
            <w:shd w:val="clear" w:color="auto" w:fill="auto"/>
          </w:tcPr>
          <w:p w14:paraId="54D6C691" w14:textId="77777777" w:rsidR="003445A1" w:rsidRPr="00A51E6D" w:rsidRDefault="003445A1" w:rsidP="00464052">
            <w:pPr>
              <w:pStyle w:val="a6"/>
              <w:keepNext/>
              <w:suppressAutoHyphens/>
              <w:jc w:val="center"/>
              <w:rPr>
                <w:rFonts w:ascii="Times New Roman" w:hAnsi="Times New Roman"/>
                <w:sz w:val="24"/>
                <w:szCs w:val="24"/>
                <w:lang w:eastAsia="ru-RU"/>
              </w:rPr>
            </w:pPr>
          </w:p>
        </w:tc>
        <w:tc>
          <w:tcPr>
            <w:tcW w:w="1011" w:type="dxa"/>
            <w:gridSpan w:val="3"/>
            <w:shd w:val="clear" w:color="auto" w:fill="auto"/>
          </w:tcPr>
          <w:p w14:paraId="4E8C8B22" w14:textId="77777777" w:rsidR="003445A1" w:rsidRPr="00A51E6D" w:rsidRDefault="003445A1" w:rsidP="00464052">
            <w:pPr>
              <w:pStyle w:val="a6"/>
              <w:keepNext/>
              <w:suppressAutoHyphens/>
              <w:jc w:val="center"/>
              <w:rPr>
                <w:rFonts w:ascii="Times New Roman" w:hAnsi="Times New Roman"/>
                <w:sz w:val="24"/>
                <w:szCs w:val="24"/>
                <w:lang w:val="kk-KZ" w:eastAsia="ru-RU"/>
              </w:rPr>
            </w:pPr>
          </w:p>
        </w:tc>
        <w:tc>
          <w:tcPr>
            <w:tcW w:w="1007" w:type="dxa"/>
            <w:gridSpan w:val="2"/>
            <w:shd w:val="clear" w:color="auto" w:fill="auto"/>
          </w:tcPr>
          <w:p w14:paraId="00C264C2" w14:textId="77777777" w:rsidR="003445A1" w:rsidRPr="00A51E6D" w:rsidRDefault="003445A1" w:rsidP="00464052">
            <w:pPr>
              <w:pStyle w:val="a6"/>
              <w:keepNext/>
              <w:suppressAutoHyphens/>
              <w:jc w:val="center"/>
              <w:rPr>
                <w:rFonts w:ascii="Times New Roman" w:hAnsi="Times New Roman"/>
                <w:sz w:val="24"/>
                <w:szCs w:val="24"/>
                <w:lang w:eastAsia="ru-RU"/>
              </w:rPr>
            </w:pPr>
          </w:p>
        </w:tc>
      </w:tr>
      <w:tr w:rsidR="0012161C" w:rsidRPr="00A51E6D" w14:paraId="1DAA9527" w14:textId="77777777" w:rsidTr="006B2A29">
        <w:tc>
          <w:tcPr>
            <w:tcW w:w="15829" w:type="dxa"/>
            <w:gridSpan w:val="35"/>
            <w:shd w:val="clear" w:color="auto" w:fill="auto"/>
          </w:tcPr>
          <w:p w14:paraId="26EAED9E" w14:textId="7833A17E" w:rsidR="003445A1" w:rsidRPr="00A51E6D" w:rsidRDefault="003445A1" w:rsidP="0076570A">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rPr>
              <w:lastRenderedPageBreak/>
              <w:t>Мероприятия</w:t>
            </w:r>
          </w:p>
        </w:tc>
      </w:tr>
      <w:tr w:rsidR="0012161C" w:rsidRPr="00A51E6D" w14:paraId="6AEFA0FE" w14:textId="77777777" w:rsidTr="006B2A29">
        <w:tc>
          <w:tcPr>
            <w:tcW w:w="573" w:type="dxa"/>
            <w:shd w:val="clear" w:color="auto" w:fill="auto"/>
          </w:tcPr>
          <w:p w14:paraId="62CA22E1"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7FA8F1CB" w14:textId="1EBBD95B" w:rsidR="003445A1" w:rsidRPr="00A51E6D" w:rsidRDefault="003445A1" w:rsidP="00464052">
            <w:pPr>
              <w:keepNext/>
              <w:spacing w:after="0" w:line="240" w:lineRule="auto"/>
              <w:jc w:val="both"/>
              <w:rPr>
                <w:rFonts w:ascii="Times New Roman" w:hAnsi="Times New Roman"/>
                <w:sz w:val="24"/>
                <w:szCs w:val="24"/>
              </w:rPr>
            </w:pPr>
            <w:r w:rsidRPr="00A51E6D">
              <w:rPr>
                <w:rFonts w:ascii="Times New Roman" w:hAnsi="Times New Roman"/>
                <w:sz w:val="24"/>
                <w:szCs w:val="24"/>
              </w:rPr>
              <w:t>Реализация научных прое</w:t>
            </w:r>
            <w:r w:rsidRPr="00A51E6D">
              <w:rPr>
                <w:rFonts w:ascii="Times New Roman" w:hAnsi="Times New Roman"/>
                <w:sz w:val="24"/>
                <w:szCs w:val="24"/>
              </w:rPr>
              <w:t>к</w:t>
            </w:r>
            <w:r w:rsidRPr="00A51E6D">
              <w:rPr>
                <w:rFonts w:ascii="Times New Roman" w:hAnsi="Times New Roman"/>
                <w:sz w:val="24"/>
                <w:szCs w:val="24"/>
              </w:rPr>
              <w:t>тов и программ по грантовому и программно-целевому ф</w:t>
            </w:r>
            <w:r w:rsidRPr="00A51E6D">
              <w:rPr>
                <w:rFonts w:ascii="Times New Roman" w:hAnsi="Times New Roman"/>
                <w:sz w:val="24"/>
                <w:szCs w:val="24"/>
              </w:rPr>
              <w:t>и</w:t>
            </w:r>
            <w:r w:rsidRPr="00A51E6D">
              <w:rPr>
                <w:rFonts w:ascii="Times New Roman" w:hAnsi="Times New Roman"/>
                <w:sz w:val="24"/>
                <w:szCs w:val="24"/>
              </w:rPr>
              <w:t>нансированию</w:t>
            </w:r>
            <w:r w:rsidRPr="00A51E6D">
              <w:rPr>
                <w:rFonts w:ascii="Times New Roman" w:hAnsi="Times New Roman"/>
                <w:sz w:val="24"/>
                <w:szCs w:val="24"/>
                <w:lang w:val="kk-KZ"/>
              </w:rPr>
              <w:t xml:space="preserve"> и проектов коммерциализации</w:t>
            </w:r>
          </w:p>
        </w:tc>
        <w:tc>
          <w:tcPr>
            <w:tcW w:w="665" w:type="dxa"/>
            <w:gridSpan w:val="2"/>
            <w:shd w:val="clear" w:color="auto" w:fill="auto"/>
          </w:tcPr>
          <w:p w14:paraId="0F50F3B5" w14:textId="278E2E62"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rPr>
              <w:t>млн. тг.</w:t>
            </w:r>
          </w:p>
        </w:tc>
        <w:tc>
          <w:tcPr>
            <w:tcW w:w="1321" w:type="dxa"/>
            <w:gridSpan w:val="2"/>
            <w:shd w:val="clear" w:color="auto" w:fill="auto"/>
          </w:tcPr>
          <w:p w14:paraId="2FA21D14" w14:textId="744FF1E4" w:rsidR="003445A1" w:rsidRPr="00A51E6D" w:rsidRDefault="008C4F02" w:rsidP="00C36E1B">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о</w:t>
            </w:r>
            <w:r w:rsidR="003445A1" w:rsidRPr="00A51E6D">
              <w:rPr>
                <w:rFonts w:ascii="Times New Roman" w:hAnsi="Times New Roman"/>
                <w:sz w:val="24"/>
                <w:szCs w:val="24"/>
              </w:rPr>
              <w:t xml:space="preserve">тчеты </w:t>
            </w:r>
            <w:r w:rsidR="00C36E1B" w:rsidRPr="00A51E6D">
              <w:rPr>
                <w:rFonts w:ascii="Times New Roman" w:hAnsi="Times New Roman"/>
                <w:sz w:val="24"/>
                <w:szCs w:val="24"/>
              </w:rPr>
              <w:t>научной и/или научно-технической деятельности</w:t>
            </w:r>
          </w:p>
        </w:tc>
        <w:tc>
          <w:tcPr>
            <w:tcW w:w="941" w:type="dxa"/>
            <w:shd w:val="clear" w:color="auto" w:fill="auto"/>
          </w:tcPr>
          <w:p w14:paraId="79425630" w14:textId="61439849"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rPr>
              <w:t>ф</w:t>
            </w:r>
            <w:r w:rsidRPr="00A51E6D">
              <w:rPr>
                <w:rFonts w:ascii="Times New Roman" w:hAnsi="Times New Roman"/>
                <w:sz w:val="24"/>
                <w:szCs w:val="24"/>
              </w:rPr>
              <w:t>евраль 2020-2025 годов</w:t>
            </w:r>
          </w:p>
        </w:tc>
        <w:tc>
          <w:tcPr>
            <w:tcW w:w="1183" w:type="dxa"/>
            <w:shd w:val="clear" w:color="auto" w:fill="auto"/>
          </w:tcPr>
          <w:p w14:paraId="793604FA" w14:textId="77777777"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МОН,</w:t>
            </w:r>
          </w:p>
          <w:p w14:paraId="2869F092"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МО,</w:t>
            </w:r>
            <w:r w:rsidRPr="00A51E6D">
              <w:rPr>
                <w:rFonts w:ascii="Times New Roman" w:hAnsi="Times New Roman"/>
                <w:sz w:val="24"/>
                <w:szCs w:val="24"/>
                <w:lang w:val="kk-KZ"/>
              </w:rPr>
              <w:t xml:space="preserve"> </w:t>
            </w:r>
          </w:p>
          <w:p w14:paraId="033ECD5C" w14:textId="77777777"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МСХ,</w:t>
            </w:r>
          </w:p>
          <w:p w14:paraId="1B58FE5E"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МТСЗН,</w:t>
            </w:r>
          </w:p>
          <w:p w14:paraId="40231B9E"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МЭГПР,</w:t>
            </w:r>
          </w:p>
          <w:p w14:paraId="1DE7411C"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МЗ,</w:t>
            </w:r>
          </w:p>
          <w:p w14:paraId="4BB9984D"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МКС,</w:t>
            </w:r>
          </w:p>
          <w:p w14:paraId="2A14A69A"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МЭ,</w:t>
            </w:r>
          </w:p>
          <w:p w14:paraId="7548399C"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МИИР,</w:t>
            </w:r>
          </w:p>
          <w:p w14:paraId="5C3D3B16" w14:textId="77777777" w:rsidR="00BA4966"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МЦРИАП,</w:t>
            </w:r>
          </w:p>
          <w:p w14:paraId="00F16C0C" w14:textId="3410A338"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МТИ </w:t>
            </w:r>
          </w:p>
        </w:tc>
        <w:tc>
          <w:tcPr>
            <w:tcW w:w="1104" w:type="dxa"/>
            <w:gridSpan w:val="4"/>
            <w:shd w:val="clear" w:color="auto" w:fill="auto"/>
          </w:tcPr>
          <w:p w14:paraId="48CABE88" w14:textId="49ABE3F0"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53 991</w:t>
            </w:r>
          </w:p>
        </w:tc>
        <w:tc>
          <w:tcPr>
            <w:tcW w:w="1021" w:type="dxa"/>
            <w:gridSpan w:val="4"/>
            <w:shd w:val="clear" w:color="auto" w:fill="auto"/>
          </w:tcPr>
          <w:p w14:paraId="24FC4DC3" w14:textId="62543897" w:rsidR="003445A1" w:rsidRPr="00A51E6D" w:rsidRDefault="003445A1" w:rsidP="00464052">
            <w:pPr>
              <w:pStyle w:val="a4"/>
              <w:spacing w:before="0" w:beforeAutospacing="0" w:after="0" w:afterAutospacing="0"/>
              <w:jc w:val="center"/>
              <w:rPr>
                <w:lang w:val="kk-KZ"/>
              </w:rPr>
            </w:pPr>
            <w:r w:rsidRPr="00A51E6D">
              <w:t>56 223</w:t>
            </w:r>
          </w:p>
        </w:tc>
        <w:tc>
          <w:tcPr>
            <w:tcW w:w="1014" w:type="dxa"/>
            <w:gridSpan w:val="3"/>
            <w:shd w:val="clear" w:color="auto" w:fill="auto"/>
          </w:tcPr>
          <w:p w14:paraId="7E3FF56C" w14:textId="540BE0DB"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72 769</w:t>
            </w:r>
          </w:p>
        </w:tc>
        <w:tc>
          <w:tcPr>
            <w:tcW w:w="1017" w:type="dxa"/>
            <w:gridSpan w:val="4"/>
            <w:shd w:val="clear" w:color="auto" w:fill="auto"/>
          </w:tcPr>
          <w:p w14:paraId="76B72A4A" w14:textId="66BE0FE4"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242 399</w:t>
            </w:r>
          </w:p>
        </w:tc>
        <w:tc>
          <w:tcPr>
            <w:tcW w:w="1011" w:type="dxa"/>
            <w:gridSpan w:val="2"/>
            <w:shd w:val="clear" w:color="auto" w:fill="auto"/>
          </w:tcPr>
          <w:p w14:paraId="6BDE5509" w14:textId="247491F8"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330 454</w:t>
            </w:r>
          </w:p>
        </w:tc>
        <w:tc>
          <w:tcPr>
            <w:tcW w:w="1011" w:type="dxa"/>
            <w:gridSpan w:val="3"/>
            <w:shd w:val="clear" w:color="auto" w:fill="auto"/>
          </w:tcPr>
          <w:p w14:paraId="4B7139B9" w14:textId="27109F6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430 959</w:t>
            </w:r>
          </w:p>
        </w:tc>
        <w:tc>
          <w:tcPr>
            <w:tcW w:w="1009" w:type="dxa"/>
            <w:gridSpan w:val="2"/>
            <w:shd w:val="clear" w:color="auto" w:fill="auto"/>
          </w:tcPr>
          <w:p w14:paraId="51C046FF" w14:textId="43BFF0C2"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rPr>
              <w:t>1 186 795</w:t>
            </w:r>
          </w:p>
        </w:tc>
        <w:tc>
          <w:tcPr>
            <w:tcW w:w="1011" w:type="dxa"/>
            <w:gridSpan w:val="3"/>
            <w:shd w:val="clear" w:color="auto" w:fill="auto"/>
          </w:tcPr>
          <w:p w14:paraId="587087D7" w14:textId="3584211D"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rPr>
              <w:t>РБ</w:t>
            </w:r>
          </w:p>
        </w:tc>
        <w:tc>
          <w:tcPr>
            <w:tcW w:w="1007" w:type="dxa"/>
            <w:gridSpan w:val="2"/>
            <w:shd w:val="clear" w:color="auto" w:fill="auto"/>
          </w:tcPr>
          <w:p w14:paraId="70182FD3" w14:textId="77777777" w:rsidR="003445A1" w:rsidRPr="00A51E6D" w:rsidRDefault="003445A1" w:rsidP="00464052">
            <w:pPr>
              <w:pStyle w:val="a6"/>
              <w:keepNext/>
              <w:suppressAutoHyphens/>
              <w:jc w:val="center"/>
              <w:rPr>
                <w:rFonts w:ascii="Times New Roman" w:hAnsi="Times New Roman"/>
                <w:sz w:val="24"/>
                <w:szCs w:val="24"/>
                <w:lang w:eastAsia="ru-RU"/>
              </w:rPr>
            </w:pPr>
          </w:p>
        </w:tc>
      </w:tr>
      <w:tr w:rsidR="0012161C" w:rsidRPr="00A51E6D" w14:paraId="425DC7B4" w14:textId="77777777" w:rsidTr="006B2A29">
        <w:tc>
          <w:tcPr>
            <w:tcW w:w="573" w:type="dxa"/>
            <w:shd w:val="clear" w:color="auto" w:fill="auto"/>
          </w:tcPr>
          <w:p w14:paraId="121D6A6B"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0D884A6A" w14:textId="603B22CC" w:rsidR="003445A1" w:rsidRPr="00A51E6D" w:rsidRDefault="003445A1" w:rsidP="00464052">
            <w:pPr>
              <w:keepNext/>
              <w:spacing w:after="0" w:line="240" w:lineRule="auto"/>
              <w:jc w:val="both"/>
              <w:rPr>
                <w:rFonts w:ascii="Times New Roman" w:hAnsi="Times New Roman"/>
                <w:sz w:val="24"/>
                <w:szCs w:val="24"/>
              </w:rPr>
            </w:pPr>
            <w:r w:rsidRPr="00A51E6D">
              <w:rPr>
                <w:rFonts w:ascii="Times New Roman" w:hAnsi="Times New Roman"/>
                <w:sz w:val="24"/>
                <w:szCs w:val="24"/>
              </w:rPr>
              <w:t>Функционир</w:t>
            </w:r>
            <w:r w:rsidRPr="00A51E6D">
              <w:rPr>
                <w:rFonts w:ascii="Times New Roman" w:hAnsi="Times New Roman"/>
                <w:sz w:val="24"/>
                <w:szCs w:val="24"/>
              </w:rPr>
              <w:t>о</w:t>
            </w:r>
            <w:r w:rsidRPr="00A51E6D">
              <w:rPr>
                <w:rFonts w:ascii="Times New Roman" w:hAnsi="Times New Roman"/>
                <w:sz w:val="24"/>
                <w:szCs w:val="24"/>
              </w:rPr>
              <w:t>вание сервиса, помогающего ученым нах</w:t>
            </w:r>
            <w:r w:rsidRPr="00A51E6D">
              <w:rPr>
                <w:rFonts w:ascii="Times New Roman" w:hAnsi="Times New Roman"/>
                <w:sz w:val="24"/>
                <w:szCs w:val="24"/>
              </w:rPr>
              <w:t>о</w:t>
            </w:r>
            <w:r w:rsidRPr="00A51E6D">
              <w:rPr>
                <w:rFonts w:ascii="Times New Roman" w:hAnsi="Times New Roman"/>
                <w:sz w:val="24"/>
                <w:szCs w:val="24"/>
              </w:rPr>
              <w:t>дить средства для реализации научных идей</w:t>
            </w:r>
          </w:p>
        </w:tc>
        <w:tc>
          <w:tcPr>
            <w:tcW w:w="665" w:type="dxa"/>
            <w:gridSpan w:val="2"/>
            <w:shd w:val="clear" w:color="auto" w:fill="auto"/>
          </w:tcPr>
          <w:p w14:paraId="409B792F" w14:textId="77777777" w:rsidR="003445A1" w:rsidRPr="00A51E6D" w:rsidRDefault="003445A1" w:rsidP="00464052">
            <w:pPr>
              <w:pStyle w:val="a6"/>
              <w:keepNext/>
              <w:suppressAutoHyphens/>
              <w:jc w:val="center"/>
              <w:rPr>
                <w:rFonts w:ascii="Times New Roman" w:hAnsi="Times New Roman"/>
                <w:sz w:val="24"/>
                <w:szCs w:val="24"/>
              </w:rPr>
            </w:pPr>
          </w:p>
        </w:tc>
        <w:tc>
          <w:tcPr>
            <w:tcW w:w="1321" w:type="dxa"/>
            <w:gridSpan w:val="2"/>
            <w:shd w:val="clear" w:color="auto" w:fill="auto"/>
          </w:tcPr>
          <w:p w14:paraId="2784CE27" w14:textId="57B2DDA0"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о</w:t>
            </w:r>
            <w:r w:rsidRPr="00A51E6D">
              <w:rPr>
                <w:rFonts w:ascii="Times New Roman" w:hAnsi="Times New Roman"/>
                <w:sz w:val="24"/>
                <w:szCs w:val="24"/>
              </w:rPr>
              <w:t>нлайн -платформа</w:t>
            </w:r>
          </w:p>
        </w:tc>
        <w:tc>
          <w:tcPr>
            <w:tcW w:w="941" w:type="dxa"/>
            <w:shd w:val="clear" w:color="auto" w:fill="auto"/>
          </w:tcPr>
          <w:p w14:paraId="03ED2416"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д</w:t>
            </w:r>
            <w:r w:rsidRPr="00A51E6D">
              <w:rPr>
                <w:rFonts w:ascii="Times New Roman" w:hAnsi="Times New Roman"/>
                <w:sz w:val="24"/>
                <w:szCs w:val="24"/>
              </w:rPr>
              <w:t xml:space="preserve">екабрь </w:t>
            </w:r>
          </w:p>
          <w:p w14:paraId="2CE56BFC" w14:textId="3B8E151E"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rPr>
              <w:t>2020-2025 годов</w:t>
            </w:r>
          </w:p>
        </w:tc>
        <w:tc>
          <w:tcPr>
            <w:tcW w:w="1183" w:type="dxa"/>
            <w:shd w:val="clear" w:color="auto" w:fill="auto"/>
          </w:tcPr>
          <w:p w14:paraId="786C76C3" w14:textId="54CCF16B"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 xml:space="preserve">МОН </w:t>
            </w:r>
          </w:p>
        </w:tc>
        <w:tc>
          <w:tcPr>
            <w:tcW w:w="9205" w:type="dxa"/>
            <w:gridSpan w:val="27"/>
            <w:shd w:val="clear" w:color="auto" w:fill="auto"/>
          </w:tcPr>
          <w:p w14:paraId="57325E70" w14:textId="0A6896F3"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rPr>
              <w:t>не требуется</w:t>
            </w:r>
          </w:p>
        </w:tc>
      </w:tr>
      <w:tr w:rsidR="0012161C" w:rsidRPr="00A51E6D" w14:paraId="4192F01C" w14:textId="77777777" w:rsidTr="006B2A29">
        <w:tc>
          <w:tcPr>
            <w:tcW w:w="573" w:type="dxa"/>
            <w:shd w:val="clear" w:color="auto" w:fill="auto"/>
          </w:tcPr>
          <w:p w14:paraId="0223B113"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2E4CD6AF" w14:textId="60867421" w:rsidR="003445A1" w:rsidRPr="00A51E6D" w:rsidRDefault="003445A1" w:rsidP="00464052">
            <w:pPr>
              <w:keepNext/>
              <w:spacing w:after="0" w:line="240" w:lineRule="auto"/>
              <w:jc w:val="both"/>
              <w:rPr>
                <w:rFonts w:ascii="Times New Roman" w:hAnsi="Times New Roman"/>
                <w:sz w:val="24"/>
                <w:szCs w:val="24"/>
              </w:rPr>
            </w:pPr>
            <w:r w:rsidRPr="00A51E6D">
              <w:rPr>
                <w:rFonts w:ascii="Times New Roman" w:hAnsi="Times New Roman"/>
                <w:sz w:val="24"/>
                <w:szCs w:val="24"/>
              </w:rPr>
              <w:t>Привлечение молодых уч</w:t>
            </w:r>
            <w:r w:rsidRPr="00A51E6D">
              <w:rPr>
                <w:rFonts w:ascii="Times New Roman" w:hAnsi="Times New Roman"/>
                <w:sz w:val="24"/>
                <w:szCs w:val="24"/>
              </w:rPr>
              <w:t>е</w:t>
            </w:r>
            <w:r w:rsidRPr="00A51E6D">
              <w:rPr>
                <w:rFonts w:ascii="Times New Roman" w:hAnsi="Times New Roman"/>
                <w:sz w:val="24"/>
                <w:szCs w:val="24"/>
              </w:rPr>
              <w:t>ных к формир</w:t>
            </w:r>
            <w:r w:rsidRPr="00A51E6D">
              <w:rPr>
                <w:rFonts w:ascii="Times New Roman" w:hAnsi="Times New Roman"/>
                <w:sz w:val="24"/>
                <w:szCs w:val="24"/>
              </w:rPr>
              <w:t>о</w:t>
            </w:r>
            <w:r w:rsidRPr="00A51E6D">
              <w:rPr>
                <w:rFonts w:ascii="Times New Roman" w:hAnsi="Times New Roman"/>
                <w:sz w:val="24"/>
                <w:szCs w:val="24"/>
              </w:rPr>
              <w:t>ванию госуда</w:t>
            </w:r>
            <w:r w:rsidRPr="00A51E6D">
              <w:rPr>
                <w:rFonts w:ascii="Times New Roman" w:hAnsi="Times New Roman"/>
                <w:sz w:val="24"/>
                <w:szCs w:val="24"/>
              </w:rPr>
              <w:t>р</w:t>
            </w:r>
            <w:r w:rsidRPr="00A51E6D">
              <w:rPr>
                <w:rFonts w:ascii="Times New Roman" w:hAnsi="Times New Roman"/>
                <w:sz w:val="24"/>
                <w:szCs w:val="24"/>
              </w:rPr>
              <w:t>ственной пол</w:t>
            </w:r>
            <w:r w:rsidRPr="00A51E6D">
              <w:rPr>
                <w:rFonts w:ascii="Times New Roman" w:hAnsi="Times New Roman"/>
                <w:sz w:val="24"/>
                <w:szCs w:val="24"/>
              </w:rPr>
              <w:t>и</w:t>
            </w:r>
            <w:r w:rsidRPr="00A51E6D">
              <w:rPr>
                <w:rFonts w:ascii="Times New Roman" w:hAnsi="Times New Roman"/>
                <w:sz w:val="24"/>
                <w:szCs w:val="24"/>
              </w:rPr>
              <w:t>тики в области науки</w:t>
            </w:r>
          </w:p>
        </w:tc>
        <w:tc>
          <w:tcPr>
            <w:tcW w:w="665" w:type="dxa"/>
            <w:gridSpan w:val="2"/>
            <w:shd w:val="clear" w:color="auto" w:fill="auto"/>
          </w:tcPr>
          <w:p w14:paraId="54D4B491" w14:textId="77777777" w:rsidR="003445A1" w:rsidRPr="00A51E6D" w:rsidRDefault="003445A1" w:rsidP="00464052">
            <w:pPr>
              <w:pStyle w:val="a6"/>
              <w:keepNext/>
              <w:suppressAutoHyphens/>
              <w:jc w:val="center"/>
              <w:rPr>
                <w:rFonts w:ascii="Times New Roman" w:hAnsi="Times New Roman"/>
                <w:sz w:val="24"/>
                <w:szCs w:val="24"/>
              </w:rPr>
            </w:pPr>
          </w:p>
        </w:tc>
        <w:tc>
          <w:tcPr>
            <w:tcW w:w="1321" w:type="dxa"/>
            <w:gridSpan w:val="2"/>
            <w:shd w:val="clear" w:color="auto" w:fill="auto"/>
          </w:tcPr>
          <w:p w14:paraId="7F2009F8" w14:textId="2121F560"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п</w:t>
            </w:r>
            <w:r w:rsidRPr="00A51E6D">
              <w:rPr>
                <w:rFonts w:ascii="Times New Roman" w:hAnsi="Times New Roman"/>
                <w:sz w:val="24"/>
                <w:szCs w:val="24"/>
              </w:rPr>
              <w:t>ротоколы заседаний совета молодых ученых</w:t>
            </w:r>
          </w:p>
        </w:tc>
        <w:tc>
          <w:tcPr>
            <w:tcW w:w="941" w:type="dxa"/>
            <w:shd w:val="clear" w:color="auto" w:fill="auto"/>
          </w:tcPr>
          <w:p w14:paraId="2ECF201E"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д</w:t>
            </w:r>
            <w:r w:rsidRPr="00A51E6D">
              <w:rPr>
                <w:rFonts w:ascii="Times New Roman" w:hAnsi="Times New Roman"/>
                <w:sz w:val="24"/>
                <w:szCs w:val="24"/>
              </w:rPr>
              <w:t xml:space="preserve">екабрь </w:t>
            </w:r>
          </w:p>
          <w:p w14:paraId="0B2B737F" w14:textId="5B0FFA3C"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2020-2025 годов</w:t>
            </w:r>
          </w:p>
        </w:tc>
        <w:tc>
          <w:tcPr>
            <w:tcW w:w="1183" w:type="dxa"/>
            <w:shd w:val="clear" w:color="auto" w:fill="auto"/>
          </w:tcPr>
          <w:p w14:paraId="0754332A" w14:textId="77777777" w:rsidR="00BA4966" w:rsidRPr="00A51E6D" w:rsidRDefault="003445A1" w:rsidP="00BA4966">
            <w:pPr>
              <w:pStyle w:val="a6"/>
              <w:keepNext/>
              <w:suppressAutoHyphens/>
              <w:jc w:val="center"/>
              <w:rPr>
                <w:rFonts w:ascii="Times New Roman" w:hAnsi="Times New Roman"/>
                <w:sz w:val="24"/>
                <w:szCs w:val="24"/>
              </w:rPr>
            </w:pPr>
            <w:r w:rsidRPr="00A51E6D">
              <w:rPr>
                <w:rFonts w:ascii="Times New Roman" w:hAnsi="Times New Roman"/>
                <w:sz w:val="24"/>
                <w:szCs w:val="24"/>
              </w:rPr>
              <w:t xml:space="preserve">МОН, </w:t>
            </w:r>
            <w:r w:rsidR="00BA4966" w:rsidRPr="00A51E6D">
              <w:rPr>
                <w:rFonts w:ascii="Times New Roman" w:hAnsi="Times New Roman"/>
                <w:sz w:val="24"/>
                <w:szCs w:val="24"/>
              </w:rPr>
              <w:t>МОН,</w:t>
            </w:r>
          </w:p>
          <w:p w14:paraId="443B94F2" w14:textId="77777777" w:rsidR="00BA4966" w:rsidRPr="00A51E6D" w:rsidRDefault="00BA4966" w:rsidP="00BA4966">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МО,</w:t>
            </w:r>
            <w:r w:rsidRPr="00A51E6D">
              <w:rPr>
                <w:rFonts w:ascii="Times New Roman" w:hAnsi="Times New Roman"/>
                <w:sz w:val="24"/>
                <w:szCs w:val="24"/>
                <w:lang w:val="kk-KZ"/>
              </w:rPr>
              <w:t xml:space="preserve"> </w:t>
            </w:r>
          </w:p>
          <w:p w14:paraId="3CCDD4B7" w14:textId="77777777" w:rsidR="00BA4966" w:rsidRPr="00A51E6D" w:rsidRDefault="00BA4966" w:rsidP="00BA4966">
            <w:pPr>
              <w:pStyle w:val="a6"/>
              <w:keepNext/>
              <w:suppressAutoHyphens/>
              <w:jc w:val="center"/>
              <w:rPr>
                <w:rFonts w:ascii="Times New Roman" w:hAnsi="Times New Roman"/>
                <w:sz w:val="24"/>
                <w:szCs w:val="24"/>
              </w:rPr>
            </w:pPr>
            <w:r w:rsidRPr="00A51E6D">
              <w:rPr>
                <w:rFonts w:ascii="Times New Roman" w:hAnsi="Times New Roman"/>
                <w:sz w:val="24"/>
                <w:szCs w:val="24"/>
              </w:rPr>
              <w:t>МСХ,</w:t>
            </w:r>
          </w:p>
          <w:p w14:paraId="3F66514A" w14:textId="77777777" w:rsidR="00BA4966" w:rsidRPr="00A51E6D" w:rsidRDefault="00BA4966" w:rsidP="00BA4966">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МТСЗН,</w:t>
            </w:r>
          </w:p>
          <w:p w14:paraId="5349516F" w14:textId="77777777" w:rsidR="00BA4966" w:rsidRPr="00A51E6D" w:rsidRDefault="00BA4966" w:rsidP="00BA4966">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МЭГПР,</w:t>
            </w:r>
          </w:p>
          <w:p w14:paraId="3EC5E917" w14:textId="77777777" w:rsidR="00BA4966" w:rsidRPr="00A51E6D" w:rsidRDefault="00BA4966" w:rsidP="00BA4966">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МЗ,</w:t>
            </w:r>
          </w:p>
          <w:p w14:paraId="498BE20F" w14:textId="77777777" w:rsidR="00BA4966" w:rsidRPr="00A51E6D" w:rsidRDefault="00BA4966" w:rsidP="00BA4966">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МКС,</w:t>
            </w:r>
          </w:p>
          <w:p w14:paraId="166C36F6" w14:textId="77777777" w:rsidR="00BA4966" w:rsidRPr="00A51E6D" w:rsidRDefault="00BA4966" w:rsidP="00BA4966">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МЭ,</w:t>
            </w:r>
          </w:p>
          <w:p w14:paraId="50854938" w14:textId="77777777" w:rsidR="00BA4966" w:rsidRPr="00A51E6D" w:rsidRDefault="00BA4966" w:rsidP="00BA4966">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МИИР,</w:t>
            </w:r>
          </w:p>
          <w:p w14:paraId="2456B89F" w14:textId="77777777" w:rsidR="00BA4966" w:rsidRPr="00A51E6D" w:rsidRDefault="00BA4966" w:rsidP="00BA4966">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МЦРИАП,</w:t>
            </w:r>
          </w:p>
          <w:p w14:paraId="1CFA811E" w14:textId="2DF565FC" w:rsidR="003445A1" w:rsidRPr="00A51E6D" w:rsidRDefault="00BA4966" w:rsidP="00BA4966">
            <w:pPr>
              <w:pStyle w:val="a6"/>
              <w:keepNext/>
              <w:suppressAutoHyphens/>
              <w:jc w:val="center"/>
              <w:rPr>
                <w:rFonts w:ascii="Times New Roman" w:hAnsi="Times New Roman"/>
                <w:sz w:val="24"/>
                <w:szCs w:val="24"/>
              </w:rPr>
            </w:pPr>
            <w:r w:rsidRPr="00A51E6D">
              <w:rPr>
                <w:rFonts w:ascii="Times New Roman" w:hAnsi="Times New Roman"/>
                <w:sz w:val="24"/>
                <w:szCs w:val="24"/>
                <w:lang w:val="kk-KZ"/>
              </w:rPr>
              <w:t>МТИ</w:t>
            </w:r>
          </w:p>
        </w:tc>
        <w:tc>
          <w:tcPr>
            <w:tcW w:w="9205" w:type="dxa"/>
            <w:gridSpan w:val="27"/>
            <w:shd w:val="clear" w:color="auto" w:fill="auto"/>
          </w:tcPr>
          <w:p w14:paraId="4C5059D4" w14:textId="11D7DC0C"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rPr>
              <w:t>не требуется</w:t>
            </w:r>
          </w:p>
        </w:tc>
      </w:tr>
      <w:tr w:rsidR="0012161C" w:rsidRPr="00A51E6D" w14:paraId="1F9E409A" w14:textId="77777777" w:rsidTr="006B2A29">
        <w:tc>
          <w:tcPr>
            <w:tcW w:w="573" w:type="dxa"/>
            <w:shd w:val="clear" w:color="auto" w:fill="auto"/>
          </w:tcPr>
          <w:p w14:paraId="2043F277"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69B984C3" w14:textId="60587DD3" w:rsidR="003445A1" w:rsidRPr="00A51E6D" w:rsidRDefault="003445A1" w:rsidP="00464052">
            <w:pPr>
              <w:keepNext/>
              <w:spacing w:after="0" w:line="240" w:lineRule="auto"/>
              <w:jc w:val="both"/>
              <w:rPr>
                <w:rFonts w:ascii="Times New Roman" w:hAnsi="Times New Roman"/>
                <w:sz w:val="24"/>
                <w:szCs w:val="24"/>
              </w:rPr>
            </w:pPr>
            <w:r w:rsidRPr="00A51E6D">
              <w:rPr>
                <w:rFonts w:ascii="Times New Roman" w:hAnsi="Times New Roman"/>
                <w:sz w:val="24"/>
                <w:szCs w:val="24"/>
              </w:rPr>
              <w:t>Осуществление сбора технол</w:t>
            </w:r>
            <w:r w:rsidRPr="00A51E6D">
              <w:rPr>
                <w:rFonts w:ascii="Times New Roman" w:hAnsi="Times New Roman"/>
                <w:sz w:val="24"/>
                <w:szCs w:val="24"/>
              </w:rPr>
              <w:t>о</w:t>
            </w:r>
            <w:r w:rsidRPr="00A51E6D">
              <w:rPr>
                <w:rFonts w:ascii="Times New Roman" w:hAnsi="Times New Roman"/>
                <w:sz w:val="24"/>
                <w:szCs w:val="24"/>
              </w:rPr>
              <w:t>гических задач от предприятий </w:t>
            </w:r>
          </w:p>
        </w:tc>
        <w:tc>
          <w:tcPr>
            <w:tcW w:w="665" w:type="dxa"/>
            <w:gridSpan w:val="2"/>
            <w:shd w:val="clear" w:color="auto" w:fill="auto"/>
          </w:tcPr>
          <w:p w14:paraId="0D271C43" w14:textId="77777777" w:rsidR="003445A1" w:rsidRPr="00A51E6D" w:rsidRDefault="003445A1" w:rsidP="00464052">
            <w:pPr>
              <w:pStyle w:val="a6"/>
              <w:keepNext/>
              <w:suppressAutoHyphens/>
              <w:jc w:val="center"/>
              <w:rPr>
                <w:rFonts w:ascii="Times New Roman" w:hAnsi="Times New Roman"/>
                <w:sz w:val="24"/>
                <w:szCs w:val="24"/>
              </w:rPr>
            </w:pPr>
          </w:p>
        </w:tc>
        <w:tc>
          <w:tcPr>
            <w:tcW w:w="1321" w:type="dxa"/>
            <w:gridSpan w:val="2"/>
            <w:shd w:val="clear" w:color="auto" w:fill="auto"/>
          </w:tcPr>
          <w:p w14:paraId="3073EDA3" w14:textId="3DDFE2C4"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о</w:t>
            </w:r>
            <w:r w:rsidRPr="00A51E6D">
              <w:rPr>
                <w:rFonts w:ascii="Times New Roman" w:hAnsi="Times New Roman"/>
                <w:sz w:val="24"/>
                <w:szCs w:val="24"/>
              </w:rPr>
              <w:t>тчетные данные</w:t>
            </w:r>
          </w:p>
        </w:tc>
        <w:tc>
          <w:tcPr>
            <w:tcW w:w="941" w:type="dxa"/>
            <w:shd w:val="clear" w:color="auto" w:fill="auto"/>
          </w:tcPr>
          <w:p w14:paraId="510B4E3F"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д</w:t>
            </w:r>
            <w:r w:rsidRPr="00A51E6D">
              <w:rPr>
                <w:rFonts w:ascii="Times New Roman" w:hAnsi="Times New Roman"/>
                <w:sz w:val="24"/>
                <w:szCs w:val="24"/>
              </w:rPr>
              <w:t xml:space="preserve">екабрь </w:t>
            </w:r>
          </w:p>
          <w:p w14:paraId="6A706200" w14:textId="39C5A6F2"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2020-2025 годов</w:t>
            </w:r>
          </w:p>
        </w:tc>
        <w:tc>
          <w:tcPr>
            <w:tcW w:w="1183" w:type="dxa"/>
            <w:shd w:val="clear" w:color="auto" w:fill="auto"/>
          </w:tcPr>
          <w:p w14:paraId="746C8764" w14:textId="6EA26681"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МОН</w:t>
            </w:r>
          </w:p>
        </w:tc>
        <w:tc>
          <w:tcPr>
            <w:tcW w:w="9205" w:type="dxa"/>
            <w:gridSpan w:val="27"/>
            <w:shd w:val="clear" w:color="auto" w:fill="auto"/>
          </w:tcPr>
          <w:p w14:paraId="5323CDE2" w14:textId="1E041672"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rPr>
              <w:t>не требуется</w:t>
            </w:r>
          </w:p>
        </w:tc>
      </w:tr>
      <w:tr w:rsidR="0012161C" w:rsidRPr="00A51E6D" w14:paraId="749D3EAD" w14:textId="77777777" w:rsidTr="006B2A29">
        <w:tc>
          <w:tcPr>
            <w:tcW w:w="573" w:type="dxa"/>
            <w:shd w:val="clear" w:color="auto" w:fill="auto"/>
          </w:tcPr>
          <w:p w14:paraId="431F2557"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1CE8405E" w14:textId="1FA6B011" w:rsidR="003445A1" w:rsidRPr="00A51E6D" w:rsidRDefault="003445A1" w:rsidP="00464052">
            <w:pPr>
              <w:keepNext/>
              <w:spacing w:after="0" w:line="240" w:lineRule="auto"/>
              <w:jc w:val="both"/>
              <w:rPr>
                <w:rFonts w:ascii="Times New Roman" w:hAnsi="Times New Roman"/>
                <w:sz w:val="24"/>
                <w:szCs w:val="24"/>
              </w:rPr>
            </w:pPr>
            <w:r w:rsidRPr="00A51E6D">
              <w:rPr>
                <w:rFonts w:ascii="Times New Roman" w:hAnsi="Times New Roman"/>
                <w:sz w:val="24"/>
                <w:szCs w:val="24"/>
              </w:rPr>
              <w:t>Проведение тренингов по использованию международных методов нау</w:t>
            </w:r>
            <w:r w:rsidRPr="00A51E6D">
              <w:rPr>
                <w:rFonts w:ascii="Times New Roman" w:hAnsi="Times New Roman"/>
                <w:sz w:val="24"/>
                <w:szCs w:val="24"/>
              </w:rPr>
              <w:t>ч</w:t>
            </w:r>
            <w:r w:rsidRPr="00A51E6D">
              <w:rPr>
                <w:rFonts w:ascii="Times New Roman" w:hAnsi="Times New Roman"/>
                <w:sz w:val="24"/>
                <w:szCs w:val="24"/>
              </w:rPr>
              <w:t>ных исследов</w:t>
            </w:r>
            <w:r w:rsidRPr="00A51E6D">
              <w:rPr>
                <w:rFonts w:ascii="Times New Roman" w:hAnsi="Times New Roman"/>
                <w:sz w:val="24"/>
                <w:szCs w:val="24"/>
              </w:rPr>
              <w:t>а</w:t>
            </w:r>
            <w:r w:rsidRPr="00A51E6D">
              <w:rPr>
                <w:rFonts w:ascii="Times New Roman" w:hAnsi="Times New Roman"/>
                <w:sz w:val="24"/>
                <w:szCs w:val="24"/>
              </w:rPr>
              <w:t>ний с привлеч</w:t>
            </w:r>
            <w:r w:rsidRPr="00A51E6D">
              <w:rPr>
                <w:rFonts w:ascii="Times New Roman" w:hAnsi="Times New Roman"/>
                <w:sz w:val="24"/>
                <w:szCs w:val="24"/>
              </w:rPr>
              <w:t>е</w:t>
            </w:r>
            <w:r w:rsidRPr="00A51E6D">
              <w:rPr>
                <w:rFonts w:ascii="Times New Roman" w:hAnsi="Times New Roman"/>
                <w:sz w:val="24"/>
                <w:szCs w:val="24"/>
              </w:rPr>
              <w:t>нием ведущих ученых и спец</w:t>
            </w:r>
            <w:r w:rsidRPr="00A51E6D">
              <w:rPr>
                <w:rFonts w:ascii="Times New Roman" w:hAnsi="Times New Roman"/>
                <w:sz w:val="24"/>
                <w:szCs w:val="24"/>
              </w:rPr>
              <w:t>и</w:t>
            </w:r>
            <w:r w:rsidRPr="00A51E6D">
              <w:rPr>
                <w:rFonts w:ascii="Times New Roman" w:hAnsi="Times New Roman"/>
                <w:sz w:val="24"/>
                <w:szCs w:val="24"/>
              </w:rPr>
              <w:t>алистов</w:t>
            </w:r>
          </w:p>
        </w:tc>
        <w:tc>
          <w:tcPr>
            <w:tcW w:w="665" w:type="dxa"/>
            <w:gridSpan w:val="2"/>
            <w:shd w:val="clear" w:color="auto" w:fill="auto"/>
          </w:tcPr>
          <w:p w14:paraId="14FA0DC0" w14:textId="77777777" w:rsidR="003445A1" w:rsidRPr="00A51E6D" w:rsidRDefault="003445A1" w:rsidP="00464052">
            <w:pPr>
              <w:pStyle w:val="a6"/>
              <w:keepNext/>
              <w:suppressAutoHyphens/>
              <w:jc w:val="center"/>
              <w:rPr>
                <w:rFonts w:ascii="Times New Roman" w:hAnsi="Times New Roman"/>
                <w:sz w:val="24"/>
                <w:szCs w:val="24"/>
              </w:rPr>
            </w:pPr>
          </w:p>
        </w:tc>
        <w:tc>
          <w:tcPr>
            <w:tcW w:w="1321" w:type="dxa"/>
            <w:gridSpan w:val="2"/>
            <w:shd w:val="clear" w:color="auto" w:fill="auto"/>
          </w:tcPr>
          <w:p w14:paraId="57EE29AF" w14:textId="58BB386C" w:rsidR="003445A1" w:rsidRPr="00A51E6D" w:rsidRDefault="008C4F0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с</w:t>
            </w:r>
            <w:r w:rsidR="003445A1" w:rsidRPr="00A51E6D">
              <w:rPr>
                <w:rFonts w:ascii="Times New Roman" w:hAnsi="Times New Roman"/>
                <w:sz w:val="24"/>
                <w:szCs w:val="24"/>
              </w:rPr>
              <w:t>ертификаты, дипломы</w:t>
            </w:r>
          </w:p>
        </w:tc>
        <w:tc>
          <w:tcPr>
            <w:tcW w:w="941" w:type="dxa"/>
            <w:shd w:val="clear" w:color="auto" w:fill="auto"/>
          </w:tcPr>
          <w:p w14:paraId="66C1FB7C" w14:textId="6CEE0A6F"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en-US"/>
              </w:rPr>
              <w:t xml:space="preserve">III-IV </w:t>
            </w:r>
            <w:r w:rsidRPr="00A51E6D">
              <w:rPr>
                <w:rFonts w:ascii="Times New Roman" w:hAnsi="Times New Roman"/>
                <w:sz w:val="24"/>
                <w:szCs w:val="24"/>
                <w:lang w:val="kk-KZ"/>
              </w:rPr>
              <w:t xml:space="preserve">кварталы </w:t>
            </w:r>
            <w:r w:rsidRPr="00A51E6D">
              <w:rPr>
                <w:rFonts w:ascii="Times New Roman" w:hAnsi="Times New Roman"/>
                <w:sz w:val="24"/>
                <w:szCs w:val="24"/>
              </w:rPr>
              <w:t>2020-2025</w:t>
            </w:r>
            <w:r w:rsidRPr="00A51E6D">
              <w:rPr>
                <w:rFonts w:ascii="Times New Roman" w:hAnsi="Times New Roman"/>
                <w:sz w:val="24"/>
                <w:szCs w:val="24"/>
                <w:lang w:val="kk-KZ"/>
              </w:rPr>
              <w:t xml:space="preserve"> годов</w:t>
            </w:r>
          </w:p>
        </w:tc>
        <w:tc>
          <w:tcPr>
            <w:tcW w:w="1183" w:type="dxa"/>
            <w:shd w:val="clear" w:color="auto" w:fill="auto"/>
          </w:tcPr>
          <w:p w14:paraId="3AD9A6E1" w14:textId="6B87D5A9"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МОН, НИИ</w:t>
            </w:r>
            <w:r w:rsidR="009825C1" w:rsidRPr="00A51E6D">
              <w:rPr>
                <w:rFonts w:ascii="Times New Roman" w:hAnsi="Times New Roman"/>
                <w:sz w:val="24"/>
                <w:szCs w:val="24"/>
              </w:rPr>
              <w:t xml:space="preserve"> </w:t>
            </w:r>
            <w:r w:rsidR="009825C1" w:rsidRPr="00A51E6D">
              <w:rPr>
                <w:rFonts w:ascii="Times New Roman" w:hAnsi="Times New Roman"/>
                <w:sz w:val="24"/>
                <w:szCs w:val="24"/>
                <w:lang w:val="kk-KZ" w:eastAsia="ru-RU"/>
              </w:rPr>
              <w:t>(по согласованию)</w:t>
            </w:r>
          </w:p>
        </w:tc>
        <w:tc>
          <w:tcPr>
            <w:tcW w:w="9205" w:type="dxa"/>
            <w:gridSpan w:val="27"/>
            <w:shd w:val="clear" w:color="auto" w:fill="auto"/>
          </w:tcPr>
          <w:p w14:paraId="2D280D91" w14:textId="62D00BB8"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rPr>
              <w:t>не требуется</w:t>
            </w:r>
          </w:p>
        </w:tc>
      </w:tr>
      <w:tr w:rsidR="0012161C" w:rsidRPr="00A51E6D" w14:paraId="24C62AD2" w14:textId="77777777" w:rsidTr="006B2A29">
        <w:tc>
          <w:tcPr>
            <w:tcW w:w="573" w:type="dxa"/>
            <w:shd w:val="clear" w:color="auto" w:fill="auto"/>
          </w:tcPr>
          <w:p w14:paraId="7147794B"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5E052F9A" w14:textId="71D52845" w:rsidR="003445A1" w:rsidRPr="00A51E6D" w:rsidRDefault="003445A1" w:rsidP="00464052">
            <w:pPr>
              <w:keepNext/>
              <w:spacing w:after="0" w:line="240" w:lineRule="auto"/>
              <w:jc w:val="both"/>
              <w:rPr>
                <w:rFonts w:ascii="Times New Roman" w:hAnsi="Times New Roman"/>
                <w:sz w:val="24"/>
                <w:szCs w:val="24"/>
              </w:rPr>
            </w:pPr>
            <w:r w:rsidRPr="00A51E6D">
              <w:rPr>
                <w:rFonts w:ascii="Times New Roman" w:hAnsi="Times New Roman"/>
                <w:sz w:val="24"/>
                <w:szCs w:val="24"/>
              </w:rPr>
              <w:t>Введение и</w:t>
            </w:r>
            <w:r w:rsidRPr="00A51E6D">
              <w:rPr>
                <w:rFonts w:ascii="Times New Roman" w:hAnsi="Times New Roman"/>
                <w:sz w:val="24"/>
                <w:szCs w:val="24"/>
              </w:rPr>
              <w:t>н</w:t>
            </w:r>
            <w:r w:rsidRPr="00A51E6D">
              <w:rPr>
                <w:rFonts w:ascii="Times New Roman" w:hAnsi="Times New Roman"/>
                <w:sz w:val="24"/>
                <w:szCs w:val="24"/>
              </w:rPr>
              <w:t>ститута «Ғыл</w:t>
            </w:r>
            <w:r w:rsidRPr="00A51E6D">
              <w:rPr>
                <w:rFonts w:ascii="Times New Roman" w:hAnsi="Times New Roman"/>
                <w:sz w:val="24"/>
                <w:szCs w:val="24"/>
              </w:rPr>
              <w:t>ы</w:t>
            </w:r>
            <w:r w:rsidRPr="00A51E6D">
              <w:rPr>
                <w:rFonts w:ascii="Times New Roman" w:hAnsi="Times New Roman"/>
                <w:sz w:val="24"/>
                <w:szCs w:val="24"/>
              </w:rPr>
              <w:t>ми тәлі</w:t>
            </w:r>
            <w:r w:rsidRPr="00A51E6D">
              <w:rPr>
                <w:rFonts w:ascii="Times New Roman" w:hAnsi="Times New Roman"/>
                <w:sz w:val="24"/>
                <w:szCs w:val="24"/>
              </w:rPr>
              <w:t>м</w:t>
            </w:r>
            <w:r w:rsidRPr="00A51E6D">
              <w:rPr>
                <w:rFonts w:ascii="Times New Roman" w:hAnsi="Times New Roman"/>
                <w:sz w:val="24"/>
                <w:szCs w:val="24"/>
              </w:rPr>
              <w:t>гер/Научный наставник»</w:t>
            </w:r>
          </w:p>
        </w:tc>
        <w:tc>
          <w:tcPr>
            <w:tcW w:w="665" w:type="dxa"/>
            <w:gridSpan w:val="2"/>
            <w:shd w:val="clear" w:color="auto" w:fill="auto"/>
          </w:tcPr>
          <w:p w14:paraId="07FFFC71" w14:textId="77777777" w:rsidR="003445A1" w:rsidRPr="00A51E6D" w:rsidRDefault="003445A1" w:rsidP="00464052">
            <w:pPr>
              <w:pStyle w:val="a6"/>
              <w:keepNext/>
              <w:suppressAutoHyphens/>
              <w:jc w:val="center"/>
              <w:rPr>
                <w:rFonts w:ascii="Times New Roman" w:hAnsi="Times New Roman"/>
                <w:sz w:val="24"/>
                <w:szCs w:val="24"/>
              </w:rPr>
            </w:pPr>
          </w:p>
        </w:tc>
        <w:tc>
          <w:tcPr>
            <w:tcW w:w="1321" w:type="dxa"/>
            <w:gridSpan w:val="2"/>
            <w:shd w:val="clear" w:color="auto" w:fill="auto"/>
          </w:tcPr>
          <w:p w14:paraId="1976E14B" w14:textId="2DFC212B"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приказ</w:t>
            </w:r>
            <w:r w:rsidRPr="00A51E6D">
              <w:rPr>
                <w:rFonts w:ascii="Times New Roman" w:hAnsi="Times New Roman"/>
                <w:sz w:val="24"/>
                <w:szCs w:val="24"/>
              </w:rPr>
              <w:t xml:space="preserve"> </w:t>
            </w:r>
          </w:p>
          <w:p w14:paraId="02843832" w14:textId="5397476F" w:rsidR="003445A1" w:rsidRPr="00A51E6D" w:rsidRDefault="003445A1" w:rsidP="00464052">
            <w:pPr>
              <w:pStyle w:val="a6"/>
              <w:keepNext/>
              <w:suppressAutoHyphens/>
              <w:jc w:val="center"/>
              <w:rPr>
                <w:rFonts w:ascii="Times New Roman" w:hAnsi="Times New Roman"/>
                <w:sz w:val="24"/>
                <w:szCs w:val="24"/>
                <w:lang w:val="kk-KZ"/>
              </w:rPr>
            </w:pPr>
          </w:p>
        </w:tc>
        <w:tc>
          <w:tcPr>
            <w:tcW w:w="941" w:type="dxa"/>
            <w:shd w:val="clear" w:color="auto" w:fill="auto"/>
          </w:tcPr>
          <w:p w14:paraId="00ADC840"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д</w:t>
            </w:r>
            <w:r w:rsidRPr="00A51E6D">
              <w:rPr>
                <w:rFonts w:ascii="Times New Roman" w:hAnsi="Times New Roman"/>
                <w:sz w:val="24"/>
                <w:szCs w:val="24"/>
              </w:rPr>
              <w:t xml:space="preserve">екабрь </w:t>
            </w:r>
          </w:p>
          <w:p w14:paraId="256C9209" w14:textId="25E7F619" w:rsidR="003445A1" w:rsidRPr="00A51E6D" w:rsidRDefault="003445A1" w:rsidP="00464052">
            <w:pPr>
              <w:pStyle w:val="a6"/>
              <w:keepNext/>
              <w:suppressAutoHyphens/>
              <w:jc w:val="center"/>
              <w:rPr>
                <w:rFonts w:ascii="Times New Roman" w:hAnsi="Times New Roman"/>
                <w:sz w:val="24"/>
                <w:szCs w:val="24"/>
                <w:lang w:val="en-US"/>
              </w:rPr>
            </w:pPr>
            <w:r w:rsidRPr="00A51E6D">
              <w:rPr>
                <w:rFonts w:ascii="Times New Roman" w:hAnsi="Times New Roman"/>
                <w:sz w:val="24"/>
                <w:szCs w:val="24"/>
              </w:rPr>
              <w:t>2020-2025 годов</w:t>
            </w:r>
          </w:p>
        </w:tc>
        <w:tc>
          <w:tcPr>
            <w:tcW w:w="1183" w:type="dxa"/>
            <w:shd w:val="clear" w:color="auto" w:fill="auto"/>
          </w:tcPr>
          <w:p w14:paraId="512B1BC4" w14:textId="551C98A6"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МОН, НИИ</w:t>
            </w:r>
            <w:r w:rsidR="009825C1" w:rsidRPr="00A51E6D">
              <w:rPr>
                <w:rFonts w:ascii="Times New Roman" w:hAnsi="Times New Roman"/>
                <w:sz w:val="24"/>
                <w:szCs w:val="24"/>
              </w:rPr>
              <w:t xml:space="preserve"> </w:t>
            </w:r>
            <w:r w:rsidR="009825C1" w:rsidRPr="00A51E6D">
              <w:rPr>
                <w:rFonts w:ascii="Times New Roman" w:hAnsi="Times New Roman"/>
                <w:sz w:val="24"/>
                <w:szCs w:val="24"/>
                <w:lang w:val="kk-KZ" w:eastAsia="ru-RU"/>
              </w:rPr>
              <w:t>(по согласованию)</w:t>
            </w:r>
          </w:p>
        </w:tc>
        <w:tc>
          <w:tcPr>
            <w:tcW w:w="9205" w:type="dxa"/>
            <w:gridSpan w:val="27"/>
            <w:shd w:val="clear" w:color="auto" w:fill="auto"/>
          </w:tcPr>
          <w:p w14:paraId="41CE5CAD" w14:textId="5DC2CE4F"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rPr>
              <w:t>не требуется</w:t>
            </w:r>
          </w:p>
        </w:tc>
      </w:tr>
      <w:tr w:rsidR="0012161C" w:rsidRPr="00A51E6D" w14:paraId="6C04C265" w14:textId="77777777" w:rsidTr="006B2A29">
        <w:tc>
          <w:tcPr>
            <w:tcW w:w="573" w:type="dxa"/>
            <w:shd w:val="clear" w:color="auto" w:fill="auto"/>
          </w:tcPr>
          <w:p w14:paraId="08292A70" w14:textId="77777777" w:rsidR="00842D3F" w:rsidRPr="00A51E6D" w:rsidRDefault="00842D3F" w:rsidP="00842D3F">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2E4DC5F5" w14:textId="6A993405" w:rsidR="00842D3F" w:rsidRPr="00A51E6D" w:rsidRDefault="00842D3F" w:rsidP="00842D3F">
            <w:pPr>
              <w:keepNext/>
              <w:spacing w:after="0" w:line="240" w:lineRule="auto"/>
              <w:jc w:val="both"/>
              <w:rPr>
                <w:rFonts w:ascii="Times New Roman" w:hAnsi="Times New Roman"/>
                <w:sz w:val="24"/>
                <w:szCs w:val="24"/>
              </w:rPr>
            </w:pPr>
            <w:r w:rsidRPr="00A51E6D">
              <w:rPr>
                <w:rFonts w:ascii="Times New Roman" w:hAnsi="Times New Roman"/>
                <w:sz w:val="24"/>
                <w:szCs w:val="24"/>
              </w:rPr>
              <w:t>Внедрение с</w:t>
            </w:r>
            <w:r w:rsidRPr="00A51E6D">
              <w:rPr>
                <w:rFonts w:ascii="Times New Roman" w:hAnsi="Times New Roman"/>
                <w:sz w:val="24"/>
                <w:szCs w:val="24"/>
              </w:rPr>
              <w:t>и</w:t>
            </w:r>
            <w:r w:rsidRPr="00A51E6D">
              <w:rPr>
                <w:rFonts w:ascii="Times New Roman" w:hAnsi="Times New Roman"/>
                <w:sz w:val="24"/>
                <w:szCs w:val="24"/>
              </w:rPr>
              <w:t>стемы оценки эффективности реализации з</w:t>
            </w:r>
            <w:r w:rsidRPr="00A51E6D">
              <w:rPr>
                <w:rFonts w:ascii="Times New Roman" w:hAnsi="Times New Roman"/>
                <w:sz w:val="24"/>
                <w:szCs w:val="24"/>
              </w:rPr>
              <w:t>а</w:t>
            </w:r>
            <w:r w:rsidRPr="00A51E6D">
              <w:rPr>
                <w:rFonts w:ascii="Times New Roman" w:hAnsi="Times New Roman"/>
                <w:sz w:val="24"/>
                <w:szCs w:val="24"/>
              </w:rPr>
              <w:t>вершенных научных прое</w:t>
            </w:r>
            <w:r w:rsidRPr="00A51E6D">
              <w:rPr>
                <w:rFonts w:ascii="Times New Roman" w:hAnsi="Times New Roman"/>
                <w:sz w:val="24"/>
                <w:szCs w:val="24"/>
              </w:rPr>
              <w:t>к</w:t>
            </w:r>
            <w:r w:rsidRPr="00A51E6D">
              <w:rPr>
                <w:rFonts w:ascii="Times New Roman" w:hAnsi="Times New Roman"/>
                <w:sz w:val="24"/>
                <w:szCs w:val="24"/>
              </w:rPr>
              <w:t>тов/программ, мультиплик</w:t>
            </w:r>
            <w:r w:rsidRPr="00A51E6D">
              <w:rPr>
                <w:rFonts w:ascii="Times New Roman" w:hAnsi="Times New Roman"/>
                <w:sz w:val="24"/>
                <w:szCs w:val="24"/>
              </w:rPr>
              <w:t>а</w:t>
            </w:r>
            <w:r w:rsidRPr="00A51E6D">
              <w:rPr>
                <w:rFonts w:ascii="Times New Roman" w:hAnsi="Times New Roman"/>
                <w:sz w:val="24"/>
                <w:szCs w:val="24"/>
              </w:rPr>
              <w:t>тивного эффекта и вклада науки в социально-экономическое развитие страны</w:t>
            </w:r>
          </w:p>
        </w:tc>
        <w:tc>
          <w:tcPr>
            <w:tcW w:w="665" w:type="dxa"/>
            <w:gridSpan w:val="2"/>
            <w:shd w:val="clear" w:color="auto" w:fill="auto"/>
          </w:tcPr>
          <w:p w14:paraId="78B0157A" w14:textId="77777777" w:rsidR="00842D3F" w:rsidRPr="00A51E6D" w:rsidRDefault="00842D3F" w:rsidP="00842D3F">
            <w:pPr>
              <w:pStyle w:val="a6"/>
              <w:keepNext/>
              <w:suppressAutoHyphens/>
              <w:jc w:val="center"/>
              <w:rPr>
                <w:rFonts w:ascii="Times New Roman" w:hAnsi="Times New Roman"/>
                <w:sz w:val="24"/>
                <w:szCs w:val="24"/>
              </w:rPr>
            </w:pPr>
          </w:p>
        </w:tc>
        <w:tc>
          <w:tcPr>
            <w:tcW w:w="1321" w:type="dxa"/>
            <w:gridSpan w:val="2"/>
            <w:shd w:val="clear" w:color="auto" w:fill="auto"/>
          </w:tcPr>
          <w:p w14:paraId="12DE29A1" w14:textId="3DDF6A3A" w:rsidR="00842D3F" w:rsidRPr="00A51E6D" w:rsidRDefault="00644BA2" w:rsidP="00842D3F">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w:t>
            </w:r>
            <w:r w:rsidR="00842D3F" w:rsidRPr="00A51E6D">
              <w:rPr>
                <w:rFonts w:ascii="Times New Roman" w:hAnsi="Times New Roman"/>
                <w:sz w:val="24"/>
                <w:szCs w:val="24"/>
                <w:lang w:val="kk-KZ"/>
              </w:rPr>
              <w:t>етодические рекомендации,</w:t>
            </w:r>
          </w:p>
          <w:p w14:paraId="1634E27B" w14:textId="6FEFC94C" w:rsidR="00842D3F" w:rsidRPr="00A51E6D" w:rsidRDefault="00842D3F" w:rsidP="00842D3F">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отчет об оценке реализации научных проектов</w:t>
            </w:r>
          </w:p>
        </w:tc>
        <w:tc>
          <w:tcPr>
            <w:tcW w:w="941" w:type="dxa"/>
            <w:shd w:val="clear" w:color="auto" w:fill="auto"/>
          </w:tcPr>
          <w:p w14:paraId="6FDA4DF8" w14:textId="77777777" w:rsidR="00842D3F" w:rsidRPr="00A51E6D" w:rsidRDefault="00842D3F" w:rsidP="00842D3F">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en-US"/>
              </w:rPr>
              <w:t>IV</w:t>
            </w:r>
            <w:r w:rsidRPr="00A51E6D">
              <w:rPr>
                <w:rFonts w:ascii="Times New Roman" w:hAnsi="Times New Roman"/>
                <w:sz w:val="24"/>
                <w:szCs w:val="24"/>
              </w:rPr>
              <w:t xml:space="preserve"> </w:t>
            </w:r>
            <w:r w:rsidRPr="00A51E6D">
              <w:rPr>
                <w:rFonts w:ascii="Times New Roman" w:hAnsi="Times New Roman"/>
                <w:sz w:val="24"/>
                <w:szCs w:val="24"/>
                <w:lang w:val="kk-KZ"/>
              </w:rPr>
              <w:t>квартал</w:t>
            </w:r>
          </w:p>
          <w:p w14:paraId="24EE1CA1" w14:textId="77777777" w:rsidR="00842D3F" w:rsidRPr="00A51E6D" w:rsidRDefault="00842D3F" w:rsidP="00842D3F">
            <w:pPr>
              <w:pStyle w:val="a6"/>
              <w:keepNext/>
              <w:suppressAutoHyphens/>
              <w:jc w:val="center"/>
              <w:rPr>
                <w:rFonts w:ascii="Times New Roman" w:hAnsi="Times New Roman"/>
                <w:sz w:val="24"/>
                <w:szCs w:val="24"/>
              </w:rPr>
            </w:pPr>
            <w:r w:rsidRPr="00A51E6D">
              <w:rPr>
                <w:rFonts w:ascii="Times New Roman" w:hAnsi="Times New Roman"/>
                <w:sz w:val="24"/>
                <w:szCs w:val="24"/>
              </w:rPr>
              <w:t>2020 год</w:t>
            </w:r>
            <w:r w:rsidRPr="00A51E6D">
              <w:rPr>
                <w:rFonts w:ascii="Times New Roman" w:hAnsi="Times New Roman"/>
                <w:sz w:val="24"/>
                <w:szCs w:val="24"/>
                <w:lang w:val="kk-KZ"/>
              </w:rPr>
              <w:t>а</w:t>
            </w:r>
            <w:r w:rsidRPr="00A51E6D">
              <w:rPr>
                <w:rFonts w:ascii="Times New Roman" w:hAnsi="Times New Roman"/>
                <w:sz w:val="24"/>
                <w:szCs w:val="24"/>
              </w:rPr>
              <w:t xml:space="preserve"> – утве</w:t>
            </w:r>
            <w:r w:rsidRPr="00A51E6D">
              <w:rPr>
                <w:rFonts w:ascii="Times New Roman" w:hAnsi="Times New Roman"/>
                <w:sz w:val="24"/>
                <w:szCs w:val="24"/>
                <w:lang w:val="kk-KZ"/>
              </w:rPr>
              <w:t>р</w:t>
            </w:r>
            <w:r w:rsidRPr="00A51E6D">
              <w:rPr>
                <w:rFonts w:ascii="Times New Roman" w:hAnsi="Times New Roman"/>
                <w:sz w:val="24"/>
                <w:szCs w:val="24"/>
              </w:rPr>
              <w:t>ждение методики</w:t>
            </w:r>
          </w:p>
          <w:p w14:paraId="5DCD17F1" w14:textId="77777777" w:rsidR="00842D3F" w:rsidRPr="00A51E6D" w:rsidRDefault="00842D3F" w:rsidP="00842D3F">
            <w:pPr>
              <w:pStyle w:val="a6"/>
              <w:keepNext/>
              <w:suppressAutoHyphens/>
              <w:jc w:val="center"/>
              <w:rPr>
                <w:rFonts w:ascii="Times New Roman" w:hAnsi="Times New Roman"/>
                <w:sz w:val="24"/>
                <w:szCs w:val="24"/>
              </w:rPr>
            </w:pPr>
          </w:p>
          <w:p w14:paraId="05E15796" w14:textId="201C4F05" w:rsidR="00842D3F" w:rsidRPr="00A51E6D" w:rsidRDefault="00842D3F" w:rsidP="00842D3F">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en-US"/>
              </w:rPr>
              <w:t>I</w:t>
            </w:r>
            <w:r w:rsidRPr="00A51E6D">
              <w:rPr>
                <w:rFonts w:ascii="Times New Roman" w:hAnsi="Times New Roman"/>
                <w:sz w:val="24"/>
                <w:szCs w:val="24"/>
              </w:rPr>
              <w:t xml:space="preserve"> </w:t>
            </w:r>
            <w:r w:rsidRPr="00A51E6D">
              <w:rPr>
                <w:rFonts w:ascii="Times New Roman" w:hAnsi="Times New Roman"/>
                <w:sz w:val="24"/>
                <w:szCs w:val="24"/>
                <w:lang w:val="kk-KZ"/>
              </w:rPr>
              <w:t>квартал</w:t>
            </w:r>
            <w:r w:rsidRPr="00A51E6D">
              <w:rPr>
                <w:rFonts w:ascii="Times New Roman" w:hAnsi="Times New Roman"/>
                <w:sz w:val="24"/>
                <w:szCs w:val="24"/>
              </w:rPr>
              <w:t xml:space="preserve"> 2023</w:t>
            </w:r>
            <w:r w:rsidRPr="00A51E6D">
              <w:rPr>
                <w:rFonts w:ascii="Times New Roman" w:hAnsi="Times New Roman"/>
                <w:sz w:val="24"/>
                <w:szCs w:val="24"/>
                <w:lang w:val="kk-KZ"/>
              </w:rPr>
              <w:t xml:space="preserve"> года – </w:t>
            </w:r>
            <w:r w:rsidRPr="00A51E6D">
              <w:rPr>
                <w:rFonts w:ascii="Times New Roman" w:hAnsi="Times New Roman"/>
                <w:sz w:val="24"/>
                <w:szCs w:val="24"/>
                <w:lang w:val="kk-KZ"/>
              </w:rPr>
              <w:lastRenderedPageBreak/>
              <w:t>внедрение методических рекомендаций</w:t>
            </w:r>
          </w:p>
        </w:tc>
        <w:tc>
          <w:tcPr>
            <w:tcW w:w="1183" w:type="dxa"/>
            <w:shd w:val="clear" w:color="auto" w:fill="auto"/>
          </w:tcPr>
          <w:p w14:paraId="7F20744E" w14:textId="77777777" w:rsidR="00842D3F" w:rsidRPr="00A51E6D" w:rsidRDefault="00842D3F" w:rsidP="00842D3F">
            <w:pPr>
              <w:pStyle w:val="a6"/>
              <w:keepNext/>
              <w:suppressAutoHyphens/>
              <w:jc w:val="center"/>
              <w:rPr>
                <w:rFonts w:ascii="Times New Roman" w:hAnsi="Times New Roman"/>
                <w:sz w:val="24"/>
                <w:szCs w:val="24"/>
              </w:rPr>
            </w:pPr>
            <w:r w:rsidRPr="00A51E6D">
              <w:rPr>
                <w:rFonts w:ascii="Times New Roman" w:hAnsi="Times New Roman"/>
                <w:sz w:val="24"/>
                <w:szCs w:val="24"/>
              </w:rPr>
              <w:lastRenderedPageBreak/>
              <w:t>МОН,</w:t>
            </w:r>
          </w:p>
          <w:p w14:paraId="1B1ADE6E" w14:textId="3916477A" w:rsidR="00842D3F" w:rsidRPr="00A51E6D" w:rsidRDefault="00842D3F" w:rsidP="00842D3F">
            <w:pPr>
              <w:pStyle w:val="a6"/>
              <w:keepNext/>
              <w:suppressAutoHyphens/>
              <w:jc w:val="center"/>
              <w:rPr>
                <w:rFonts w:ascii="Times New Roman" w:hAnsi="Times New Roman"/>
                <w:sz w:val="24"/>
                <w:szCs w:val="24"/>
              </w:rPr>
            </w:pPr>
            <w:r w:rsidRPr="00A51E6D">
              <w:rPr>
                <w:rFonts w:ascii="Times New Roman" w:hAnsi="Times New Roman"/>
                <w:sz w:val="24"/>
                <w:szCs w:val="24"/>
              </w:rPr>
              <w:t>АО «НЦ ГНТЭ»</w:t>
            </w:r>
            <w:r w:rsidR="009825C1" w:rsidRPr="00A51E6D">
              <w:rPr>
                <w:rFonts w:ascii="Times New Roman" w:hAnsi="Times New Roman"/>
                <w:sz w:val="24"/>
                <w:szCs w:val="24"/>
              </w:rPr>
              <w:t xml:space="preserve"> </w:t>
            </w:r>
            <w:r w:rsidR="009825C1" w:rsidRPr="00A51E6D">
              <w:rPr>
                <w:rFonts w:ascii="Times New Roman" w:hAnsi="Times New Roman"/>
                <w:sz w:val="24"/>
                <w:szCs w:val="24"/>
                <w:lang w:val="kk-KZ" w:eastAsia="ru-RU"/>
              </w:rPr>
              <w:t>(по согласованию)</w:t>
            </w:r>
            <w:r w:rsidRPr="00A51E6D">
              <w:rPr>
                <w:rFonts w:ascii="Times New Roman" w:hAnsi="Times New Roman"/>
                <w:sz w:val="24"/>
                <w:szCs w:val="24"/>
              </w:rPr>
              <w:t>, АО </w:t>
            </w:r>
          </w:p>
          <w:p w14:paraId="30E9D33C" w14:textId="50CD4149" w:rsidR="00842D3F" w:rsidRPr="00A51E6D" w:rsidRDefault="00842D3F" w:rsidP="00842D3F">
            <w:pPr>
              <w:pStyle w:val="a6"/>
              <w:keepNext/>
              <w:suppressAutoHyphens/>
              <w:jc w:val="center"/>
              <w:rPr>
                <w:rFonts w:ascii="Times New Roman" w:hAnsi="Times New Roman"/>
                <w:sz w:val="24"/>
                <w:szCs w:val="24"/>
              </w:rPr>
            </w:pPr>
            <w:r w:rsidRPr="00A51E6D">
              <w:rPr>
                <w:rFonts w:ascii="Times New Roman" w:hAnsi="Times New Roman"/>
                <w:sz w:val="24"/>
                <w:szCs w:val="24"/>
              </w:rPr>
              <w:t>«Фонд науки»</w:t>
            </w:r>
            <w:r w:rsidR="009825C1" w:rsidRPr="00A51E6D">
              <w:rPr>
                <w:rFonts w:ascii="Times New Roman" w:hAnsi="Times New Roman"/>
                <w:sz w:val="24"/>
                <w:szCs w:val="24"/>
              </w:rPr>
              <w:t xml:space="preserve"> </w:t>
            </w:r>
            <w:r w:rsidR="009825C1" w:rsidRPr="00A51E6D">
              <w:rPr>
                <w:rFonts w:ascii="Times New Roman" w:hAnsi="Times New Roman"/>
                <w:sz w:val="24"/>
                <w:szCs w:val="24"/>
                <w:lang w:val="kk-KZ" w:eastAsia="ru-RU"/>
              </w:rPr>
              <w:t>(по согласованию)</w:t>
            </w:r>
          </w:p>
        </w:tc>
        <w:tc>
          <w:tcPr>
            <w:tcW w:w="9205" w:type="dxa"/>
            <w:gridSpan w:val="27"/>
            <w:shd w:val="clear" w:color="auto" w:fill="auto"/>
          </w:tcPr>
          <w:p w14:paraId="24E122E7" w14:textId="43C6B9D1" w:rsidR="00842D3F" w:rsidRPr="00A51E6D" w:rsidRDefault="00842D3F" w:rsidP="00842D3F">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rPr>
              <w:t>не требуется</w:t>
            </w:r>
          </w:p>
        </w:tc>
      </w:tr>
      <w:tr w:rsidR="0012161C" w:rsidRPr="00A51E6D" w14:paraId="11D872D2" w14:textId="77777777" w:rsidTr="006B2A29">
        <w:tc>
          <w:tcPr>
            <w:tcW w:w="573" w:type="dxa"/>
            <w:shd w:val="clear" w:color="auto" w:fill="auto"/>
          </w:tcPr>
          <w:p w14:paraId="054846A1"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40CA4509" w14:textId="12A487B6" w:rsidR="003445A1" w:rsidRPr="00A51E6D" w:rsidRDefault="003445A1" w:rsidP="00CF7B35">
            <w:pPr>
              <w:keepNext/>
              <w:spacing w:after="0" w:line="240" w:lineRule="auto"/>
              <w:jc w:val="both"/>
              <w:rPr>
                <w:rFonts w:ascii="Times New Roman" w:hAnsi="Times New Roman"/>
                <w:sz w:val="24"/>
                <w:szCs w:val="24"/>
              </w:rPr>
            </w:pPr>
            <w:r w:rsidRPr="00A51E6D">
              <w:rPr>
                <w:rFonts w:ascii="Times New Roman" w:hAnsi="Times New Roman"/>
                <w:sz w:val="24"/>
                <w:szCs w:val="24"/>
              </w:rPr>
              <w:t>Внедрение ко</w:t>
            </w:r>
            <w:r w:rsidRPr="00A51E6D">
              <w:rPr>
                <w:rFonts w:ascii="Times New Roman" w:hAnsi="Times New Roman"/>
                <w:sz w:val="24"/>
                <w:szCs w:val="24"/>
              </w:rPr>
              <w:t>р</w:t>
            </w:r>
            <w:r w:rsidRPr="00A51E6D">
              <w:rPr>
                <w:rFonts w:ascii="Times New Roman" w:hAnsi="Times New Roman"/>
                <w:sz w:val="24"/>
                <w:szCs w:val="24"/>
              </w:rPr>
              <w:t>поративного управления, гибкого фина</w:t>
            </w:r>
            <w:r w:rsidRPr="00A51E6D">
              <w:rPr>
                <w:rFonts w:ascii="Times New Roman" w:hAnsi="Times New Roman"/>
                <w:sz w:val="24"/>
                <w:szCs w:val="24"/>
              </w:rPr>
              <w:t>н</w:t>
            </w:r>
            <w:r w:rsidRPr="00A51E6D">
              <w:rPr>
                <w:rFonts w:ascii="Times New Roman" w:hAnsi="Times New Roman"/>
                <w:sz w:val="24"/>
                <w:szCs w:val="24"/>
              </w:rPr>
              <w:t>сирования и управленческой самостоятельн</w:t>
            </w:r>
            <w:r w:rsidRPr="00A51E6D">
              <w:rPr>
                <w:rFonts w:ascii="Times New Roman" w:hAnsi="Times New Roman"/>
                <w:sz w:val="24"/>
                <w:szCs w:val="24"/>
              </w:rPr>
              <w:t>о</w:t>
            </w:r>
            <w:r w:rsidRPr="00A51E6D">
              <w:rPr>
                <w:rFonts w:ascii="Times New Roman" w:hAnsi="Times New Roman"/>
                <w:sz w:val="24"/>
                <w:szCs w:val="24"/>
              </w:rPr>
              <w:t>сти</w:t>
            </w:r>
            <w:r w:rsidR="00CF7B35" w:rsidRPr="00A51E6D">
              <w:rPr>
                <w:rFonts w:ascii="Times New Roman" w:hAnsi="Times New Roman"/>
                <w:sz w:val="24"/>
                <w:szCs w:val="24"/>
              </w:rPr>
              <w:t xml:space="preserve"> в НИИ</w:t>
            </w:r>
          </w:p>
        </w:tc>
        <w:tc>
          <w:tcPr>
            <w:tcW w:w="665" w:type="dxa"/>
            <w:gridSpan w:val="2"/>
            <w:shd w:val="clear" w:color="auto" w:fill="auto"/>
          </w:tcPr>
          <w:p w14:paraId="2AC74D1A" w14:textId="77777777" w:rsidR="003445A1" w:rsidRPr="00A51E6D" w:rsidRDefault="003445A1" w:rsidP="00464052">
            <w:pPr>
              <w:pStyle w:val="a6"/>
              <w:keepNext/>
              <w:suppressAutoHyphens/>
              <w:jc w:val="center"/>
              <w:rPr>
                <w:rFonts w:ascii="Times New Roman" w:hAnsi="Times New Roman"/>
                <w:sz w:val="24"/>
                <w:szCs w:val="24"/>
              </w:rPr>
            </w:pPr>
          </w:p>
        </w:tc>
        <w:tc>
          <w:tcPr>
            <w:tcW w:w="1321" w:type="dxa"/>
            <w:gridSpan w:val="2"/>
            <w:shd w:val="clear" w:color="auto" w:fill="auto"/>
          </w:tcPr>
          <w:p w14:paraId="3AE5A853" w14:textId="39FFA5F9" w:rsidR="003445A1" w:rsidRPr="00A51E6D" w:rsidRDefault="00582813" w:rsidP="00C36E1B">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в</w:t>
            </w:r>
            <w:r w:rsidRPr="00A51E6D">
              <w:rPr>
                <w:rFonts w:ascii="Times New Roman" w:hAnsi="Times New Roman"/>
                <w:sz w:val="24"/>
                <w:szCs w:val="24"/>
                <w:lang w:val="kk-KZ"/>
              </w:rPr>
              <w:t xml:space="preserve">несение изменений и дополнений в </w:t>
            </w:r>
            <w:r w:rsidR="00956B8B" w:rsidRPr="00A51E6D">
              <w:rPr>
                <w:rFonts w:ascii="Times New Roman" w:hAnsi="Times New Roman"/>
                <w:sz w:val="24"/>
                <w:szCs w:val="24"/>
                <w:lang w:val="kk-KZ"/>
              </w:rPr>
              <w:t xml:space="preserve">уставы НИИ </w:t>
            </w:r>
          </w:p>
        </w:tc>
        <w:tc>
          <w:tcPr>
            <w:tcW w:w="941" w:type="dxa"/>
            <w:shd w:val="clear" w:color="auto" w:fill="auto"/>
          </w:tcPr>
          <w:p w14:paraId="177755BE" w14:textId="3926EF7F" w:rsidR="003445A1" w:rsidRPr="00A51E6D" w:rsidRDefault="003445A1" w:rsidP="00464052">
            <w:pPr>
              <w:pStyle w:val="a6"/>
              <w:keepNext/>
              <w:suppressAutoHyphens/>
              <w:jc w:val="center"/>
              <w:rPr>
                <w:rFonts w:ascii="Times New Roman" w:hAnsi="Times New Roman"/>
                <w:sz w:val="24"/>
                <w:szCs w:val="24"/>
                <w:lang w:val="en-US"/>
              </w:rPr>
            </w:pPr>
            <w:r w:rsidRPr="00A51E6D">
              <w:rPr>
                <w:rFonts w:ascii="Times New Roman" w:hAnsi="Times New Roman"/>
                <w:sz w:val="24"/>
                <w:szCs w:val="24"/>
                <w:lang w:val="en-US"/>
              </w:rPr>
              <w:t xml:space="preserve">IV </w:t>
            </w:r>
            <w:r w:rsidRPr="00A51E6D">
              <w:rPr>
                <w:rFonts w:ascii="Times New Roman" w:hAnsi="Times New Roman"/>
                <w:sz w:val="24"/>
                <w:szCs w:val="24"/>
                <w:lang w:val="kk-KZ"/>
              </w:rPr>
              <w:t>квартал</w:t>
            </w:r>
            <w:r w:rsidRPr="00A51E6D">
              <w:rPr>
                <w:rFonts w:ascii="Times New Roman" w:hAnsi="Times New Roman"/>
                <w:sz w:val="24"/>
                <w:szCs w:val="24"/>
              </w:rPr>
              <w:t xml:space="preserve"> 2021</w:t>
            </w:r>
            <w:r w:rsidRPr="00A51E6D">
              <w:rPr>
                <w:rFonts w:ascii="Times New Roman" w:hAnsi="Times New Roman"/>
                <w:sz w:val="24"/>
                <w:szCs w:val="24"/>
                <w:lang w:val="kk-KZ"/>
              </w:rPr>
              <w:t xml:space="preserve"> года</w:t>
            </w:r>
          </w:p>
        </w:tc>
        <w:tc>
          <w:tcPr>
            <w:tcW w:w="1183" w:type="dxa"/>
            <w:shd w:val="clear" w:color="auto" w:fill="auto"/>
          </w:tcPr>
          <w:p w14:paraId="25BEBDF8"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МОН, МСХ, МТСЗН, МЭГПР, МЗ, </w:t>
            </w:r>
          </w:p>
          <w:p w14:paraId="218A9CFA"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МКС, </w:t>
            </w:r>
          </w:p>
          <w:p w14:paraId="25D0BF8B" w14:textId="77777777" w:rsidR="003D6B2F"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МЭ, МИИР, МЦРИАП, </w:t>
            </w:r>
          </w:p>
          <w:p w14:paraId="5DB4DA0A" w14:textId="54510CB0"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МТИ,</w:t>
            </w:r>
          </w:p>
          <w:p w14:paraId="5821087A" w14:textId="7E1DACD0"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rPr>
              <w:t xml:space="preserve"> МО</w:t>
            </w:r>
          </w:p>
        </w:tc>
        <w:tc>
          <w:tcPr>
            <w:tcW w:w="9205" w:type="dxa"/>
            <w:gridSpan w:val="27"/>
            <w:shd w:val="clear" w:color="auto" w:fill="auto"/>
          </w:tcPr>
          <w:p w14:paraId="28424832" w14:textId="7C149DCE"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rPr>
              <w:t>не требуется</w:t>
            </w:r>
          </w:p>
        </w:tc>
      </w:tr>
      <w:tr w:rsidR="0012161C" w:rsidRPr="00A51E6D" w14:paraId="7CAC27AA" w14:textId="77777777" w:rsidTr="006B2A29">
        <w:tc>
          <w:tcPr>
            <w:tcW w:w="573" w:type="dxa"/>
            <w:shd w:val="clear" w:color="auto" w:fill="auto"/>
          </w:tcPr>
          <w:p w14:paraId="6DDE0B7B"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7A6B6E42" w14:textId="38D0CA72" w:rsidR="003445A1" w:rsidRPr="00A51E6D" w:rsidRDefault="003445A1" w:rsidP="00464052">
            <w:pPr>
              <w:keepNext/>
              <w:spacing w:after="0" w:line="240" w:lineRule="auto"/>
              <w:jc w:val="both"/>
              <w:rPr>
                <w:rFonts w:ascii="Times New Roman" w:hAnsi="Times New Roman"/>
                <w:sz w:val="24"/>
                <w:szCs w:val="24"/>
              </w:rPr>
            </w:pPr>
            <w:r w:rsidRPr="00A51E6D">
              <w:rPr>
                <w:rFonts w:ascii="Times New Roman" w:hAnsi="Times New Roman"/>
                <w:sz w:val="24"/>
                <w:szCs w:val="24"/>
              </w:rPr>
              <w:t>Софинансир</w:t>
            </w:r>
            <w:r w:rsidRPr="00A51E6D">
              <w:rPr>
                <w:rFonts w:ascii="Times New Roman" w:hAnsi="Times New Roman"/>
                <w:sz w:val="24"/>
                <w:szCs w:val="24"/>
              </w:rPr>
              <w:t>о</w:t>
            </w:r>
            <w:r w:rsidRPr="00A51E6D">
              <w:rPr>
                <w:rFonts w:ascii="Times New Roman" w:hAnsi="Times New Roman"/>
                <w:sz w:val="24"/>
                <w:szCs w:val="24"/>
              </w:rPr>
              <w:t>вание прикла</w:t>
            </w:r>
            <w:r w:rsidRPr="00A51E6D">
              <w:rPr>
                <w:rFonts w:ascii="Times New Roman" w:hAnsi="Times New Roman"/>
                <w:sz w:val="24"/>
                <w:szCs w:val="24"/>
              </w:rPr>
              <w:t>д</w:t>
            </w:r>
            <w:r w:rsidRPr="00A51E6D">
              <w:rPr>
                <w:rFonts w:ascii="Times New Roman" w:hAnsi="Times New Roman"/>
                <w:sz w:val="24"/>
                <w:szCs w:val="24"/>
              </w:rPr>
              <w:t>ных научных исследований со стороны заинт</w:t>
            </w:r>
            <w:r w:rsidRPr="00A51E6D">
              <w:rPr>
                <w:rFonts w:ascii="Times New Roman" w:hAnsi="Times New Roman"/>
                <w:sz w:val="24"/>
                <w:szCs w:val="24"/>
              </w:rPr>
              <w:t>е</w:t>
            </w:r>
            <w:r w:rsidRPr="00A51E6D">
              <w:rPr>
                <w:rFonts w:ascii="Times New Roman" w:hAnsi="Times New Roman"/>
                <w:sz w:val="24"/>
                <w:szCs w:val="24"/>
              </w:rPr>
              <w:t>ресованных бизнес-партнеров</w:t>
            </w:r>
          </w:p>
        </w:tc>
        <w:tc>
          <w:tcPr>
            <w:tcW w:w="665" w:type="dxa"/>
            <w:gridSpan w:val="2"/>
            <w:shd w:val="clear" w:color="auto" w:fill="auto"/>
          </w:tcPr>
          <w:p w14:paraId="0671CE7E" w14:textId="77777777" w:rsidR="003445A1" w:rsidRPr="00A51E6D" w:rsidRDefault="003445A1" w:rsidP="00464052">
            <w:pPr>
              <w:pStyle w:val="a6"/>
              <w:keepNext/>
              <w:suppressAutoHyphens/>
              <w:jc w:val="center"/>
              <w:rPr>
                <w:rFonts w:ascii="Times New Roman" w:hAnsi="Times New Roman"/>
                <w:sz w:val="24"/>
                <w:szCs w:val="24"/>
              </w:rPr>
            </w:pPr>
          </w:p>
        </w:tc>
        <w:tc>
          <w:tcPr>
            <w:tcW w:w="1321" w:type="dxa"/>
            <w:gridSpan w:val="2"/>
            <w:shd w:val="clear" w:color="auto" w:fill="auto"/>
          </w:tcPr>
          <w:p w14:paraId="570B7CA2" w14:textId="3CF3451D"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д</w:t>
            </w:r>
            <w:r w:rsidRPr="00A51E6D">
              <w:rPr>
                <w:rFonts w:ascii="Times New Roman" w:hAnsi="Times New Roman"/>
                <w:sz w:val="24"/>
                <w:szCs w:val="24"/>
              </w:rPr>
              <w:t>оговоры, меморандумы</w:t>
            </w:r>
          </w:p>
        </w:tc>
        <w:tc>
          <w:tcPr>
            <w:tcW w:w="941" w:type="dxa"/>
            <w:shd w:val="clear" w:color="auto" w:fill="auto"/>
          </w:tcPr>
          <w:p w14:paraId="6EB929EA" w14:textId="5895BE1D" w:rsidR="003445A1" w:rsidRPr="00A51E6D" w:rsidRDefault="003445A1" w:rsidP="00582813">
            <w:pPr>
              <w:pStyle w:val="a6"/>
              <w:keepNext/>
              <w:suppressAutoHyphens/>
              <w:jc w:val="center"/>
              <w:rPr>
                <w:rFonts w:ascii="Times New Roman" w:hAnsi="Times New Roman"/>
                <w:sz w:val="24"/>
                <w:szCs w:val="24"/>
                <w:lang w:val="en-US"/>
              </w:rPr>
            </w:pPr>
            <w:r w:rsidRPr="00A51E6D">
              <w:rPr>
                <w:rFonts w:ascii="Times New Roman" w:hAnsi="Times New Roman"/>
                <w:sz w:val="24"/>
                <w:szCs w:val="24"/>
                <w:lang w:val="kk-KZ"/>
              </w:rPr>
              <w:t xml:space="preserve">І квартал </w:t>
            </w:r>
            <w:r w:rsidRPr="00A51E6D">
              <w:rPr>
                <w:rFonts w:ascii="Times New Roman" w:hAnsi="Times New Roman"/>
                <w:sz w:val="24"/>
                <w:szCs w:val="24"/>
              </w:rPr>
              <w:t>202</w:t>
            </w:r>
            <w:r w:rsidRPr="00A51E6D">
              <w:rPr>
                <w:rFonts w:ascii="Times New Roman" w:hAnsi="Times New Roman"/>
                <w:sz w:val="24"/>
                <w:szCs w:val="24"/>
                <w:lang w:val="kk-KZ"/>
              </w:rPr>
              <w:t>0</w:t>
            </w:r>
            <w:r w:rsidRPr="00A51E6D">
              <w:rPr>
                <w:rFonts w:ascii="Times New Roman" w:hAnsi="Times New Roman"/>
                <w:sz w:val="24"/>
                <w:szCs w:val="24"/>
              </w:rPr>
              <w:t>-2025</w:t>
            </w:r>
            <w:r w:rsidRPr="00A51E6D">
              <w:rPr>
                <w:rFonts w:ascii="Times New Roman" w:hAnsi="Times New Roman"/>
                <w:sz w:val="24"/>
                <w:szCs w:val="24"/>
                <w:lang w:val="kk-KZ"/>
              </w:rPr>
              <w:t xml:space="preserve"> годов</w:t>
            </w:r>
          </w:p>
        </w:tc>
        <w:tc>
          <w:tcPr>
            <w:tcW w:w="1183" w:type="dxa"/>
            <w:shd w:val="clear" w:color="auto" w:fill="auto"/>
          </w:tcPr>
          <w:p w14:paraId="6FCC539E"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МОН МСХ, МТСЗН, МЭГПР, МЗ, </w:t>
            </w:r>
          </w:p>
          <w:p w14:paraId="0CB0D906"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МКС, </w:t>
            </w:r>
          </w:p>
          <w:p w14:paraId="41ADC285" w14:textId="77777777" w:rsidR="003D6B2F"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МЭ, МИИР, МЦРИАП,</w:t>
            </w:r>
          </w:p>
          <w:p w14:paraId="778281FC" w14:textId="420C32CC"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МТИ, </w:t>
            </w:r>
          </w:p>
          <w:p w14:paraId="5089F8C2" w14:textId="64C19356"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МО</w:t>
            </w:r>
          </w:p>
        </w:tc>
        <w:tc>
          <w:tcPr>
            <w:tcW w:w="9205" w:type="dxa"/>
            <w:gridSpan w:val="27"/>
            <w:shd w:val="clear" w:color="auto" w:fill="auto"/>
          </w:tcPr>
          <w:p w14:paraId="0A0BAB02" w14:textId="42A3EB3A"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rPr>
              <w:t>не требуется</w:t>
            </w:r>
          </w:p>
        </w:tc>
      </w:tr>
      <w:tr w:rsidR="0012161C" w:rsidRPr="00A51E6D" w14:paraId="68CA552B" w14:textId="77777777" w:rsidTr="006B2A29">
        <w:tc>
          <w:tcPr>
            <w:tcW w:w="573" w:type="dxa"/>
            <w:shd w:val="clear" w:color="auto" w:fill="auto"/>
          </w:tcPr>
          <w:p w14:paraId="75225D2E"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425DB27C" w14:textId="1B0DE9B4" w:rsidR="003445A1" w:rsidRPr="00A51E6D" w:rsidRDefault="003445A1" w:rsidP="00464052">
            <w:pPr>
              <w:keepNext/>
              <w:spacing w:after="0" w:line="240" w:lineRule="auto"/>
              <w:jc w:val="both"/>
              <w:rPr>
                <w:rFonts w:ascii="Times New Roman" w:hAnsi="Times New Roman"/>
                <w:sz w:val="24"/>
                <w:szCs w:val="24"/>
              </w:rPr>
            </w:pPr>
            <w:r w:rsidRPr="00A51E6D">
              <w:rPr>
                <w:rFonts w:ascii="Times New Roman" w:hAnsi="Times New Roman"/>
                <w:sz w:val="24"/>
                <w:szCs w:val="24"/>
              </w:rPr>
              <w:t xml:space="preserve">Присуждение </w:t>
            </w:r>
            <w:r w:rsidRPr="00A51E6D">
              <w:rPr>
                <w:rFonts w:ascii="Times New Roman" w:hAnsi="Times New Roman"/>
                <w:sz w:val="24"/>
                <w:szCs w:val="24"/>
                <w:lang w:val="kk-KZ"/>
              </w:rPr>
              <w:t xml:space="preserve">государственных научных </w:t>
            </w:r>
            <w:r w:rsidRPr="00A51E6D">
              <w:rPr>
                <w:rFonts w:ascii="Times New Roman" w:hAnsi="Times New Roman"/>
                <w:sz w:val="24"/>
                <w:szCs w:val="24"/>
                <w:lang w:val="kk-KZ"/>
              </w:rPr>
              <w:lastRenderedPageBreak/>
              <w:t>стипендий и премий в области науки</w:t>
            </w:r>
            <w:r w:rsidRPr="00A51E6D">
              <w:rPr>
                <w:rFonts w:ascii="Times New Roman" w:hAnsi="Times New Roman"/>
                <w:sz w:val="24"/>
                <w:szCs w:val="24"/>
              </w:rPr>
              <w:t xml:space="preserve"> </w:t>
            </w:r>
          </w:p>
        </w:tc>
        <w:tc>
          <w:tcPr>
            <w:tcW w:w="665" w:type="dxa"/>
            <w:gridSpan w:val="2"/>
            <w:shd w:val="clear" w:color="auto" w:fill="auto"/>
          </w:tcPr>
          <w:p w14:paraId="1F9513CB" w14:textId="7FCB4DBE"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rPr>
              <w:lastRenderedPageBreak/>
              <w:t>млн. тг.</w:t>
            </w:r>
          </w:p>
        </w:tc>
        <w:tc>
          <w:tcPr>
            <w:tcW w:w="1321" w:type="dxa"/>
            <w:gridSpan w:val="2"/>
            <w:shd w:val="clear" w:color="auto" w:fill="auto"/>
          </w:tcPr>
          <w:p w14:paraId="35726A6F" w14:textId="472D8BD7" w:rsidR="003445A1" w:rsidRPr="00A51E6D" w:rsidRDefault="003F5754"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приказ</w:t>
            </w:r>
          </w:p>
          <w:p w14:paraId="352516EF"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941" w:type="dxa"/>
            <w:shd w:val="clear" w:color="auto" w:fill="auto"/>
          </w:tcPr>
          <w:p w14:paraId="6AED8D89" w14:textId="0169FA45" w:rsidR="003445A1" w:rsidRPr="00A51E6D" w:rsidRDefault="003445A1" w:rsidP="00464052">
            <w:pPr>
              <w:pStyle w:val="a6"/>
              <w:keepNext/>
              <w:suppressAutoHyphens/>
              <w:jc w:val="center"/>
              <w:rPr>
                <w:rFonts w:ascii="Times New Roman" w:hAnsi="Times New Roman"/>
                <w:sz w:val="24"/>
                <w:szCs w:val="24"/>
                <w:lang w:val="en-US"/>
              </w:rPr>
            </w:pPr>
            <w:r w:rsidRPr="00A51E6D">
              <w:rPr>
                <w:rFonts w:ascii="Times New Roman" w:hAnsi="Times New Roman"/>
                <w:sz w:val="24"/>
                <w:szCs w:val="24"/>
                <w:lang w:val="kk-KZ"/>
              </w:rPr>
              <w:t xml:space="preserve">І квартал </w:t>
            </w:r>
            <w:r w:rsidRPr="00A51E6D">
              <w:rPr>
                <w:rFonts w:ascii="Times New Roman" w:hAnsi="Times New Roman"/>
                <w:sz w:val="24"/>
                <w:szCs w:val="24"/>
              </w:rPr>
              <w:lastRenderedPageBreak/>
              <w:t>202</w:t>
            </w:r>
            <w:r w:rsidRPr="00A51E6D">
              <w:rPr>
                <w:rFonts w:ascii="Times New Roman" w:hAnsi="Times New Roman"/>
                <w:sz w:val="24"/>
                <w:szCs w:val="24"/>
                <w:lang w:val="kk-KZ"/>
              </w:rPr>
              <w:t>0</w:t>
            </w:r>
            <w:r w:rsidRPr="00A51E6D">
              <w:rPr>
                <w:rFonts w:ascii="Times New Roman" w:hAnsi="Times New Roman"/>
                <w:sz w:val="24"/>
                <w:szCs w:val="24"/>
              </w:rPr>
              <w:t>-2025</w:t>
            </w:r>
            <w:r w:rsidRPr="00A51E6D">
              <w:rPr>
                <w:rFonts w:ascii="Times New Roman" w:hAnsi="Times New Roman"/>
                <w:sz w:val="24"/>
                <w:szCs w:val="24"/>
                <w:lang w:val="kk-KZ"/>
              </w:rPr>
              <w:t xml:space="preserve"> годов</w:t>
            </w:r>
          </w:p>
        </w:tc>
        <w:tc>
          <w:tcPr>
            <w:tcW w:w="1183" w:type="dxa"/>
            <w:shd w:val="clear" w:color="auto" w:fill="auto"/>
          </w:tcPr>
          <w:p w14:paraId="365BC23F" w14:textId="59B2E9A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lastRenderedPageBreak/>
              <w:t>МОН</w:t>
            </w:r>
          </w:p>
        </w:tc>
        <w:tc>
          <w:tcPr>
            <w:tcW w:w="1104" w:type="dxa"/>
            <w:gridSpan w:val="4"/>
            <w:shd w:val="clear" w:color="auto" w:fill="auto"/>
          </w:tcPr>
          <w:p w14:paraId="7937BFED" w14:textId="3FBA9B8A"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111</w:t>
            </w:r>
          </w:p>
        </w:tc>
        <w:tc>
          <w:tcPr>
            <w:tcW w:w="1021" w:type="dxa"/>
            <w:gridSpan w:val="4"/>
            <w:shd w:val="clear" w:color="auto" w:fill="auto"/>
          </w:tcPr>
          <w:p w14:paraId="6ACAED84" w14:textId="74EDC356" w:rsidR="003445A1" w:rsidRPr="00A51E6D" w:rsidRDefault="003445A1" w:rsidP="00464052">
            <w:pPr>
              <w:pStyle w:val="a4"/>
              <w:spacing w:before="0" w:beforeAutospacing="0" w:after="0" w:afterAutospacing="0"/>
              <w:jc w:val="center"/>
              <w:rPr>
                <w:lang w:val="kk-KZ"/>
              </w:rPr>
            </w:pPr>
            <w:r w:rsidRPr="00A51E6D">
              <w:t>116</w:t>
            </w:r>
          </w:p>
        </w:tc>
        <w:tc>
          <w:tcPr>
            <w:tcW w:w="1014" w:type="dxa"/>
            <w:gridSpan w:val="3"/>
            <w:shd w:val="clear" w:color="auto" w:fill="auto"/>
          </w:tcPr>
          <w:p w14:paraId="0606DBEA" w14:textId="606BC203"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121</w:t>
            </w:r>
          </w:p>
        </w:tc>
        <w:tc>
          <w:tcPr>
            <w:tcW w:w="1017" w:type="dxa"/>
            <w:gridSpan w:val="4"/>
            <w:shd w:val="clear" w:color="auto" w:fill="auto"/>
          </w:tcPr>
          <w:p w14:paraId="502F5655" w14:textId="20FECC0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126</w:t>
            </w:r>
          </w:p>
        </w:tc>
        <w:tc>
          <w:tcPr>
            <w:tcW w:w="1011" w:type="dxa"/>
            <w:gridSpan w:val="2"/>
            <w:shd w:val="clear" w:color="auto" w:fill="auto"/>
          </w:tcPr>
          <w:p w14:paraId="430FC8CE" w14:textId="69E5E156"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131</w:t>
            </w:r>
          </w:p>
        </w:tc>
        <w:tc>
          <w:tcPr>
            <w:tcW w:w="1011" w:type="dxa"/>
            <w:gridSpan w:val="3"/>
            <w:shd w:val="clear" w:color="auto" w:fill="auto"/>
          </w:tcPr>
          <w:p w14:paraId="4F975D14" w14:textId="3302944F"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137</w:t>
            </w:r>
          </w:p>
        </w:tc>
        <w:tc>
          <w:tcPr>
            <w:tcW w:w="1326" w:type="dxa"/>
            <w:gridSpan w:val="3"/>
            <w:shd w:val="clear" w:color="auto" w:fill="auto"/>
          </w:tcPr>
          <w:p w14:paraId="7CDAA4B9" w14:textId="05005C0A"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rPr>
              <w:t>742</w:t>
            </w:r>
          </w:p>
        </w:tc>
        <w:tc>
          <w:tcPr>
            <w:tcW w:w="694" w:type="dxa"/>
            <w:gridSpan w:val="2"/>
            <w:shd w:val="clear" w:color="auto" w:fill="auto"/>
          </w:tcPr>
          <w:p w14:paraId="6AEE52F4" w14:textId="79D7AE17"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rPr>
              <w:t>РБ</w:t>
            </w:r>
          </w:p>
        </w:tc>
        <w:tc>
          <w:tcPr>
            <w:tcW w:w="1007" w:type="dxa"/>
            <w:gridSpan w:val="2"/>
            <w:shd w:val="clear" w:color="auto" w:fill="auto"/>
          </w:tcPr>
          <w:p w14:paraId="53F13D52" w14:textId="77777777" w:rsidR="003445A1" w:rsidRPr="00A51E6D" w:rsidRDefault="003445A1" w:rsidP="00464052">
            <w:pPr>
              <w:pStyle w:val="a6"/>
              <w:keepNext/>
              <w:suppressAutoHyphens/>
              <w:jc w:val="center"/>
              <w:rPr>
                <w:rFonts w:ascii="Times New Roman" w:hAnsi="Times New Roman"/>
                <w:sz w:val="24"/>
                <w:szCs w:val="24"/>
                <w:lang w:eastAsia="ru-RU"/>
              </w:rPr>
            </w:pPr>
          </w:p>
        </w:tc>
      </w:tr>
      <w:tr w:rsidR="0012161C" w:rsidRPr="00A51E6D" w14:paraId="61698401" w14:textId="77777777" w:rsidTr="006B2A29">
        <w:tc>
          <w:tcPr>
            <w:tcW w:w="573" w:type="dxa"/>
            <w:shd w:val="clear" w:color="auto" w:fill="auto"/>
          </w:tcPr>
          <w:p w14:paraId="22017750"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2D4AF342" w14:textId="780B650B" w:rsidR="003445A1" w:rsidRPr="00A51E6D" w:rsidRDefault="003445A1" w:rsidP="00464052">
            <w:pPr>
              <w:keepNext/>
              <w:spacing w:after="0" w:line="240" w:lineRule="auto"/>
              <w:jc w:val="both"/>
              <w:rPr>
                <w:rFonts w:ascii="Times New Roman" w:hAnsi="Times New Roman"/>
                <w:sz w:val="24"/>
                <w:szCs w:val="24"/>
              </w:rPr>
            </w:pPr>
            <w:r w:rsidRPr="00A51E6D">
              <w:rPr>
                <w:rFonts w:ascii="Times New Roman" w:hAnsi="Times New Roman"/>
                <w:sz w:val="24"/>
                <w:szCs w:val="24"/>
              </w:rPr>
              <w:t xml:space="preserve">Присуждение премии им. </w:t>
            </w:r>
            <w:r w:rsidRPr="00A51E6D">
              <w:rPr>
                <w:rFonts w:ascii="Times New Roman" w:hAnsi="Times New Roman"/>
                <w:sz w:val="24"/>
                <w:szCs w:val="24"/>
                <w:lang w:val="kk-KZ"/>
              </w:rPr>
              <w:t>А</w:t>
            </w:r>
            <w:r w:rsidRPr="00A51E6D">
              <w:rPr>
                <w:rFonts w:ascii="Times New Roman" w:hAnsi="Times New Roman"/>
                <w:sz w:val="24"/>
                <w:szCs w:val="24"/>
              </w:rPr>
              <w:t>ль-Фараби в обл</w:t>
            </w:r>
            <w:r w:rsidRPr="00A51E6D">
              <w:rPr>
                <w:rFonts w:ascii="Times New Roman" w:hAnsi="Times New Roman"/>
                <w:sz w:val="24"/>
                <w:szCs w:val="24"/>
              </w:rPr>
              <w:t>а</w:t>
            </w:r>
            <w:r w:rsidRPr="00A51E6D">
              <w:rPr>
                <w:rFonts w:ascii="Times New Roman" w:hAnsi="Times New Roman"/>
                <w:sz w:val="24"/>
                <w:szCs w:val="24"/>
              </w:rPr>
              <w:t>сти науки и те</w:t>
            </w:r>
            <w:r w:rsidRPr="00A51E6D">
              <w:rPr>
                <w:rFonts w:ascii="Times New Roman" w:hAnsi="Times New Roman"/>
                <w:sz w:val="24"/>
                <w:szCs w:val="24"/>
              </w:rPr>
              <w:t>х</w:t>
            </w:r>
            <w:r w:rsidRPr="00A51E6D">
              <w:rPr>
                <w:rFonts w:ascii="Times New Roman" w:hAnsi="Times New Roman"/>
                <w:sz w:val="24"/>
                <w:szCs w:val="24"/>
              </w:rPr>
              <w:t>ники</w:t>
            </w:r>
          </w:p>
        </w:tc>
        <w:tc>
          <w:tcPr>
            <w:tcW w:w="665" w:type="dxa"/>
            <w:gridSpan w:val="2"/>
            <w:shd w:val="clear" w:color="auto" w:fill="auto"/>
          </w:tcPr>
          <w:p w14:paraId="2F62F17C" w14:textId="68303C5F"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млн. тг.</w:t>
            </w:r>
          </w:p>
        </w:tc>
        <w:tc>
          <w:tcPr>
            <w:tcW w:w="1321" w:type="dxa"/>
            <w:gridSpan w:val="2"/>
            <w:shd w:val="clear" w:color="auto" w:fill="auto"/>
          </w:tcPr>
          <w:p w14:paraId="01D6F8F8" w14:textId="7D25D61C" w:rsidR="003445A1" w:rsidRPr="00A51E6D" w:rsidRDefault="008C4F0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у</w:t>
            </w:r>
            <w:r w:rsidR="003445A1" w:rsidRPr="00A51E6D">
              <w:rPr>
                <w:rFonts w:ascii="Times New Roman" w:hAnsi="Times New Roman"/>
                <w:sz w:val="24"/>
                <w:szCs w:val="24"/>
              </w:rPr>
              <w:t>каз Президента РК</w:t>
            </w:r>
          </w:p>
        </w:tc>
        <w:tc>
          <w:tcPr>
            <w:tcW w:w="941" w:type="dxa"/>
            <w:shd w:val="clear" w:color="auto" w:fill="auto"/>
          </w:tcPr>
          <w:p w14:paraId="2BC175EE"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декабрь </w:t>
            </w:r>
          </w:p>
          <w:p w14:paraId="37D608E6" w14:textId="77777777"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2021, 2023,</w:t>
            </w:r>
          </w:p>
          <w:p w14:paraId="2F19EA2F" w14:textId="29202670"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2025</w:t>
            </w:r>
            <w:r w:rsidRPr="00A51E6D">
              <w:rPr>
                <w:rFonts w:ascii="Times New Roman" w:hAnsi="Times New Roman"/>
                <w:sz w:val="24"/>
                <w:szCs w:val="24"/>
                <w:lang w:val="kk-KZ"/>
              </w:rPr>
              <w:t xml:space="preserve"> годов</w:t>
            </w:r>
          </w:p>
        </w:tc>
        <w:tc>
          <w:tcPr>
            <w:tcW w:w="1183" w:type="dxa"/>
            <w:shd w:val="clear" w:color="auto" w:fill="auto"/>
          </w:tcPr>
          <w:p w14:paraId="1039C760" w14:textId="516F6A15"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МОН</w:t>
            </w:r>
          </w:p>
        </w:tc>
        <w:tc>
          <w:tcPr>
            <w:tcW w:w="1104" w:type="dxa"/>
            <w:gridSpan w:val="4"/>
            <w:shd w:val="clear" w:color="auto" w:fill="auto"/>
          </w:tcPr>
          <w:p w14:paraId="13A25E22" w14:textId="3A4587D6"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w:t>
            </w:r>
          </w:p>
        </w:tc>
        <w:tc>
          <w:tcPr>
            <w:tcW w:w="1021" w:type="dxa"/>
            <w:gridSpan w:val="4"/>
            <w:shd w:val="clear" w:color="auto" w:fill="auto"/>
          </w:tcPr>
          <w:p w14:paraId="5701F0ED" w14:textId="1878FF47" w:rsidR="003445A1" w:rsidRPr="00A51E6D" w:rsidRDefault="003445A1" w:rsidP="00464052">
            <w:pPr>
              <w:pStyle w:val="a4"/>
              <w:spacing w:before="0" w:beforeAutospacing="0" w:after="0" w:afterAutospacing="0"/>
              <w:jc w:val="center"/>
            </w:pPr>
            <w:r w:rsidRPr="00A51E6D">
              <w:t>130</w:t>
            </w:r>
          </w:p>
        </w:tc>
        <w:tc>
          <w:tcPr>
            <w:tcW w:w="1014" w:type="dxa"/>
            <w:gridSpan w:val="3"/>
            <w:shd w:val="clear" w:color="auto" w:fill="auto"/>
          </w:tcPr>
          <w:p w14:paraId="0084A53E" w14:textId="74E5F4CC"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w:t>
            </w:r>
          </w:p>
        </w:tc>
        <w:tc>
          <w:tcPr>
            <w:tcW w:w="1017" w:type="dxa"/>
            <w:gridSpan w:val="4"/>
            <w:shd w:val="clear" w:color="auto" w:fill="auto"/>
          </w:tcPr>
          <w:p w14:paraId="7BC3F9A3" w14:textId="34ED242E"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130</w:t>
            </w:r>
          </w:p>
        </w:tc>
        <w:tc>
          <w:tcPr>
            <w:tcW w:w="1011" w:type="dxa"/>
            <w:gridSpan w:val="2"/>
            <w:shd w:val="clear" w:color="auto" w:fill="auto"/>
          </w:tcPr>
          <w:p w14:paraId="284CD24F" w14:textId="0891CC1C"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w:t>
            </w:r>
          </w:p>
        </w:tc>
        <w:tc>
          <w:tcPr>
            <w:tcW w:w="1011" w:type="dxa"/>
            <w:gridSpan w:val="3"/>
            <w:shd w:val="clear" w:color="auto" w:fill="auto"/>
          </w:tcPr>
          <w:p w14:paraId="262CFBE4" w14:textId="5C500804"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130</w:t>
            </w:r>
          </w:p>
        </w:tc>
        <w:tc>
          <w:tcPr>
            <w:tcW w:w="1326" w:type="dxa"/>
            <w:gridSpan w:val="3"/>
            <w:shd w:val="clear" w:color="auto" w:fill="auto"/>
          </w:tcPr>
          <w:p w14:paraId="26C80F7B" w14:textId="055063FD"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390</w:t>
            </w:r>
          </w:p>
        </w:tc>
        <w:tc>
          <w:tcPr>
            <w:tcW w:w="694" w:type="dxa"/>
            <w:gridSpan w:val="2"/>
            <w:shd w:val="clear" w:color="auto" w:fill="auto"/>
          </w:tcPr>
          <w:p w14:paraId="64069741" w14:textId="78188EEA"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РБ</w:t>
            </w:r>
          </w:p>
        </w:tc>
        <w:tc>
          <w:tcPr>
            <w:tcW w:w="1007" w:type="dxa"/>
            <w:gridSpan w:val="2"/>
            <w:shd w:val="clear" w:color="auto" w:fill="auto"/>
          </w:tcPr>
          <w:p w14:paraId="6BE593F1" w14:textId="77777777" w:rsidR="003445A1" w:rsidRPr="00A51E6D" w:rsidRDefault="003445A1" w:rsidP="00464052">
            <w:pPr>
              <w:pStyle w:val="a6"/>
              <w:keepNext/>
              <w:suppressAutoHyphens/>
              <w:jc w:val="center"/>
              <w:rPr>
                <w:rFonts w:ascii="Times New Roman" w:hAnsi="Times New Roman"/>
                <w:sz w:val="24"/>
                <w:szCs w:val="24"/>
                <w:lang w:eastAsia="ru-RU"/>
              </w:rPr>
            </w:pPr>
          </w:p>
        </w:tc>
      </w:tr>
      <w:tr w:rsidR="0012161C" w:rsidRPr="00A51E6D" w14:paraId="1CA46ACB" w14:textId="77777777" w:rsidTr="006B2A29">
        <w:tc>
          <w:tcPr>
            <w:tcW w:w="573" w:type="dxa"/>
            <w:shd w:val="clear" w:color="auto" w:fill="auto"/>
          </w:tcPr>
          <w:p w14:paraId="14826298"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690D22C7" w14:textId="3572F7EC" w:rsidR="003445A1" w:rsidRPr="00A51E6D" w:rsidRDefault="003445A1" w:rsidP="00464052">
            <w:pPr>
              <w:keepNext/>
              <w:spacing w:after="0" w:line="240" w:lineRule="auto"/>
              <w:jc w:val="both"/>
              <w:rPr>
                <w:rFonts w:ascii="Times New Roman" w:hAnsi="Times New Roman"/>
                <w:sz w:val="24"/>
                <w:szCs w:val="24"/>
              </w:rPr>
            </w:pPr>
            <w:r w:rsidRPr="00A51E6D">
              <w:rPr>
                <w:rFonts w:ascii="Times New Roman" w:hAnsi="Times New Roman"/>
                <w:sz w:val="24"/>
                <w:szCs w:val="24"/>
              </w:rPr>
              <w:t>Проработка в</w:t>
            </w:r>
            <w:r w:rsidRPr="00A51E6D">
              <w:rPr>
                <w:rFonts w:ascii="Times New Roman" w:hAnsi="Times New Roman"/>
                <w:sz w:val="24"/>
                <w:szCs w:val="24"/>
              </w:rPr>
              <w:t>о</w:t>
            </w:r>
            <w:r w:rsidRPr="00A51E6D">
              <w:rPr>
                <w:rFonts w:ascii="Times New Roman" w:hAnsi="Times New Roman"/>
                <w:sz w:val="24"/>
                <w:szCs w:val="24"/>
              </w:rPr>
              <w:t>проса по пов</w:t>
            </w:r>
            <w:r w:rsidRPr="00A51E6D">
              <w:rPr>
                <w:rFonts w:ascii="Times New Roman" w:hAnsi="Times New Roman"/>
                <w:sz w:val="24"/>
                <w:szCs w:val="24"/>
              </w:rPr>
              <w:t>ы</w:t>
            </w:r>
            <w:r w:rsidRPr="00A51E6D">
              <w:rPr>
                <w:rFonts w:ascii="Times New Roman" w:hAnsi="Times New Roman"/>
                <w:sz w:val="24"/>
                <w:szCs w:val="24"/>
              </w:rPr>
              <w:t>шению зарабо</w:t>
            </w:r>
            <w:r w:rsidRPr="00A51E6D">
              <w:rPr>
                <w:rFonts w:ascii="Times New Roman" w:hAnsi="Times New Roman"/>
                <w:sz w:val="24"/>
                <w:szCs w:val="24"/>
              </w:rPr>
              <w:t>т</w:t>
            </w:r>
            <w:r w:rsidRPr="00A51E6D">
              <w:rPr>
                <w:rFonts w:ascii="Times New Roman" w:hAnsi="Times New Roman"/>
                <w:sz w:val="24"/>
                <w:szCs w:val="24"/>
              </w:rPr>
              <w:t>ной платы уч</w:t>
            </w:r>
            <w:r w:rsidRPr="00A51E6D">
              <w:rPr>
                <w:rFonts w:ascii="Times New Roman" w:hAnsi="Times New Roman"/>
                <w:sz w:val="24"/>
                <w:szCs w:val="24"/>
              </w:rPr>
              <w:t>е</w:t>
            </w:r>
            <w:r w:rsidRPr="00A51E6D">
              <w:rPr>
                <w:rFonts w:ascii="Times New Roman" w:hAnsi="Times New Roman"/>
                <w:sz w:val="24"/>
                <w:szCs w:val="24"/>
              </w:rPr>
              <w:t>ных</w:t>
            </w:r>
          </w:p>
        </w:tc>
        <w:tc>
          <w:tcPr>
            <w:tcW w:w="665" w:type="dxa"/>
            <w:gridSpan w:val="2"/>
            <w:shd w:val="clear" w:color="auto" w:fill="auto"/>
          </w:tcPr>
          <w:p w14:paraId="37FC2A06"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5FE4FA13" w14:textId="169DE9CF"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rPr>
              <w:t>п</w:t>
            </w:r>
            <w:r w:rsidRPr="00A51E6D">
              <w:rPr>
                <w:rFonts w:ascii="Times New Roman" w:hAnsi="Times New Roman"/>
                <w:sz w:val="24"/>
                <w:szCs w:val="24"/>
              </w:rPr>
              <w:t>редложения в МТСЗН, МФ</w:t>
            </w:r>
          </w:p>
        </w:tc>
        <w:tc>
          <w:tcPr>
            <w:tcW w:w="941" w:type="dxa"/>
            <w:shd w:val="clear" w:color="auto" w:fill="auto"/>
          </w:tcPr>
          <w:p w14:paraId="6E5A9932" w14:textId="431F7235"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І квартал </w:t>
            </w:r>
            <w:r w:rsidRPr="00A51E6D">
              <w:rPr>
                <w:rFonts w:ascii="Times New Roman" w:hAnsi="Times New Roman"/>
                <w:sz w:val="24"/>
                <w:szCs w:val="24"/>
              </w:rPr>
              <w:t>202</w:t>
            </w:r>
            <w:r w:rsidRPr="00A51E6D">
              <w:rPr>
                <w:rFonts w:ascii="Times New Roman" w:hAnsi="Times New Roman"/>
                <w:sz w:val="24"/>
                <w:szCs w:val="24"/>
                <w:lang w:val="kk-KZ"/>
              </w:rPr>
              <w:t>0 года</w:t>
            </w:r>
            <w:r w:rsidRPr="00A51E6D">
              <w:rPr>
                <w:rFonts w:ascii="Times New Roman" w:hAnsi="Times New Roman"/>
                <w:sz w:val="24"/>
                <w:szCs w:val="24"/>
              </w:rPr>
              <w:t xml:space="preserve"> </w:t>
            </w:r>
            <w:r w:rsidRPr="00A51E6D">
              <w:rPr>
                <w:rFonts w:ascii="Times New Roman" w:hAnsi="Times New Roman"/>
                <w:sz w:val="24"/>
                <w:szCs w:val="24"/>
                <w:lang w:val="kk-KZ"/>
              </w:rPr>
              <w:t xml:space="preserve"> </w:t>
            </w:r>
          </w:p>
        </w:tc>
        <w:tc>
          <w:tcPr>
            <w:tcW w:w="1183" w:type="dxa"/>
            <w:shd w:val="clear" w:color="auto" w:fill="auto"/>
          </w:tcPr>
          <w:p w14:paraId="25161B07" w14:textId="77777777" w:rsidR="003D6B2F" w:rsidRPr="00A51E6D" w:rsidRDefault="003D6B2F" w:rsidP="003D6B2F">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МОН МСХ, МТСЗН, МЭГПР, МЗ, </w:t>
            </w:r>
          </w:p>
          <w:p w14:paraId="5C17A4BF" w14:textId="77777777" w:rsidR="003D6B2F" w:rsidRPr="00A51E6D" w:rsidRDefault="003D6B2F" w:rsidP="003D6B2F">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МКС, </w:t>
            </w:r>
          </w:p>
          <w:p w14:paraId="12181EFD" w14:textId="77777777" w:rsidR="003D6B2F" w:rsidRPr="00A51E6D" w:rsidRDefault="003D6B2F" w:rsidP="003D6B2F">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МЭ, МИИР, МЦРИАП,</w:t>
            </w:r>
          </w:p>
          <w:p w14:paraId="42697D18" w14:textId="77777777" w:rsidR="003D6B2F" w:rsidRPr="00A51E6D" w:rsidRDefault="003D6B2F" w:rsidP="003D6B2F">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МТИ, </w:t>
            </w:r>
          </w:p>
          <w:p w14:paraId="24B3FB64" w14:textId="63F0C980" w:rsidR="003445A1" w:rsidRPr="00A51E6D" w:rsidRDefault="003D6B2F" w:rsidP="003D6B2F">
            <w:pPr>
              <w:pStyle w:val="a6"/>
              <w:keepNext/>
              <w:suppressAutoHyphens/>
              <w:jc w:val="center"/>
              <w:rPr>
                <w:rFonts w:ascii="Times New Roman" w:hAnsi="Times New Roman"/>
                <w:sz w:val="24"/>
                <w:szCs w:val="24"/>
              </w:rPr>
            </w:pPr>
            <w:r w:rsidRPr="00A51E6D">
              <w:rPr>
                <w:rFonts w:ascii="Times New Roman" w:hAnsi="Times New Roman"/>
                <w:sz w:val="24"/>
                <w:szCs w:val="24"/>
                <w:lang w:val="kk-KZ"/>
              </w:rPr>
              <w:t>МО</w:t>
            </w:r>
          </w:p>
        </w:tc>
        <w:tc>
          <w:tcPr>
            <w:tcW w:w="9205" w:type="dxa"/>
            <w:gridSpan w:val="27"/>
            <w:shd w:val="clear" w:color="auto" w:fill="auto"/>
          </w:tcPr>
          <w:p w14:paraId="14B5C71D" w14:textId="50A8C1B4"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rPr>
              <w:t>не требуется</w:t>
            </w:r>
          </w:p>
        </w:tc>
      </w:tr>
      <w:tr w:rsidR="0012161C" w:rsidRPr="00A51E6D" w14:paraId="12A647DD" w14:textId="77777777" w:rsidTr="006B2A29">
        <w:tc>
          <w:tcPr>
            <w:tcW w:w="573" w:type="dxa"/>
            <w:shd w:val="clear" w:color="auto" w:fill="auto"/>
          </w:tcPr>
          <w:p w14:paraId="12EF0790"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7701EA2A" w14:textId="502E033F" w:rsidR="003445A1" w:rsidRPr="00A51E6D" w:rsidRDefault="003445A1" w:rsidP="00C36E1B">
            <w:pPr>
              <w:keepNext/>
              <w:spacing w:after="0" w:line="240" w:lineRule="auto"/>
              <w:jc w:val="both"/>
              <w:rPr>
                <w:rFonts w:ascii="Times New Roman" w:hAnsi="Times New Roman"/>
                <w:sz w:val="24"/>
                <w:szCs w:val="24"/>
              </w:rPr>
            </w:pPr>
            <w:r w:rsidRPr="00A51E6D">
              <w:rPr>
                <w:rFonts w:ascii="Times New Roman" w:hAnsi="Times New Roman"/>
                <w:sz w:val="24"/>
                <w:lang w:val="kk-KZ"/>
              </w:rPr>
              <w:t xml:space="preserve">Мониторинг деятельности </w:t>
            </w:r>
            <w:r w:rsidR="00C36E1B" w:rsidRPr="00A51E6D">
              <w:rPr>
                <w:rFonts w:ascii="Times New Roman" w:hAnsi="Times New Roman"/>
                <w:sz w:val="24"/>
                <w:lang w:val="kk-KZ"/>
              </w:rPr>
              <w:t>в</w:t>
            </w:r>
            <w:r w:rsidRPr="00A51E6D">
              <w:rPr>
                <w:rFonts w:ascii="Times New Roman" w:hAnsi="Times New Roman"/>
                <w:sz w:val="24"/>
              </w:rPr>
              <w:t>узов с особым статусом по с</w:t>
            </w:r>
            <w:r w:rsidRPr="00A51E6D">
              <w:rPr>
                <w:rFonts w:ascii="Times New Roman" w:hAnsi="Times New Roman"/>
                <w:sz w:val="24"/>
              </w:rPr>
              <w:t>а</w:t>
            </w:r>
            <w:r w:rsidRPr="00A51E6D">
              <w:rPr>
                <w:rFonts w:ascii="Times New Roman" w:hAnsi="Times New Roman"/>
                <w:sz w:val="24"/>
              </w:rPr>
              <w:t xml:space="preserve">мостоятельному присуждению степени доктора PhD </w:t>
            </w:r>
          </w:p>
        </w:tc>
        <w:tc>
          <w:tcPr>
            <w:tcW w:w="665" w:type="dxa"/>
            <w:gridSpan w:val="2"/>
            <w:shd w:val="clear" w:color="auto" w:fill="auto"/>
          </w:tcPr>
          <w:p w14:paraId="1F8138B5"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071EC774" w14:textId="77777777"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и</w:t>
            </w:r>
            <w:r w:rsidRPr="00A51E6D">
              <w:rPr>
                <w:rFonts w:ascii="Times New Roman" w:hAnsi="Times New Roman"/>
                <w:sz w:val="24"/>
                <w:szCs w:val="24"/>
                <w:lang w:eastAsia="ru-RU"/>
              </w:rPr>
              <w:t>нформация в Правительство</w:t>
            </w:r>
          </w:p>
          <w:p w14:paraId="3B693D5D" w14:textId="42D67359"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eastAsia="ru-RU"/>
              </w:rPr>
              <w:t>РК</w:t>
            </w:r>
          </w:p>
        </w:tc>
        <w:tc>
          <w:tcPr>
            <w:tcW w:w="941" w:type="dxa"/>
            <w:shd w:val="clear" w:color="auto" w:fill="auto"/>
          </w:tcPr>
          <w:p w14:paraId="3813FEBD" w14:textId="77777777"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 xml:space="preserve">декабрь </w:t>
            </w:r>
          </w:p>
          <w:p w14:paraId="4F63E8CF" w14:textId="7220779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eastAsia="ru-RU"/>
              </w:rPr>
              <w:t>2020-2021 годов</w:t>
            </w:r>
          </w:p>
        </w:tc>
        <w:tc>
          <w:tcPr>
            <w:tcW w:w="1183" w:type="dxa"/>
            <w:shd w:val="clear" w:color="auto" w:fill="auto"/>
          </w:tcPr>
          <w:p w14:paraId="46E726BD" w14:textId="6298E160"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eastAsia="ru-RU"/>
              </w:rPr>
              <w:t>МОН</w:t>
            </w:r>
          </w:p>
        </w:tc>
        <w:tc>
          <w:tcPr>
            <w:tcW w:w="9205" w:type="dxa"/>
            <w:gridSpan w:val="27"/>
            <w:shd w:val="clear" w:color="auto" w:fill="auto"/>
          </w:tcPr>
          <w:p w14:paraId="2BA922BC" w14:textId="4DA4E48B"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не требуется</w:t>
            </w:r>
          </w:p>
        </w:tc>
      </w:tr>
      <w:tr w:rsidR="0012161C" w:rsidRPr="00A51E6D" w14:paraId="7B929F0A" w14:textId="77777777" w:rsidTr="006B2A29">
        <w:tc>
          <w:tcPr>
            <w:tcW w:w="573" w:type="dxa"/>
            <w:shd w:val="clear" w:color="auto" w:fill="auto"/>
          </w:tcPr>
          <w:p w14:paraId="726532CE" w14:textId="77777777" w:rsidR="003D6B2F" w:rsidRPr="00A51E6D" w:rsidRDefault="003D6B2F"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2F5AF901" w14:textId="36EC53E9" w:rsidR="003D6B2F" w:rsidRPr="00A51E6D" w:rsidRDefault="003D6B2F" w:rsidP="00464052">
            <w:pPr>
              <w:keepNext/>
              <w:spacing w:after="0" w:line="240" w:lineRule="auto"/>
              <w:jc w:val="both"/>
              <w:rPr>
                <w:rFonts w:ascii="Times New Roman" w:hAnsi="Times New Roman"/>
                <w:sz w:val="24"/>
                <w:lang w:val="kk-KZ"/>
              </w:rPr>
            </w:pPr>
            <w:r w:rsidRPr="00A51E6D">
              <w:rPr>
                <w:rFonts w:ascii="Times New Roman" w:hAnsi="Times New Roman"/>
                <w:sz w:val="24"/>
                <w:lang w:val="kk-KZ"/>
              </w:rPr>
              <w:t xml:space="preserve">Совершенствование правил присуждения степеней в части требований к публикациям </w:t>
            </w:r>
            <w:r w:rsidRPr="00A51E6D">
              <w:rPr>
                <w:rFonts w:ascii="Times New Roman" w:hAnsi="Times New Roman"/>
                <w:sz w:val="24"/>
                <w:lang w:val="kk-KZ"/>
              </w:rPr>
              <w:lastRenderedPageBreak/>
              <w:t>докторантов PhD, соблюдения принципов академической честности, критериев автоматического признания зарубежных дипломов</w:t>
            </w:r>
          </w:p>
        </w:tc>
        <w:tc>
          <w:tcPr>
            <w:tcW w:w="665" w:type="dxa"/>
            <w:gridSpan w:val="2"/>
            <w:shd w:val="clear" w:color="auto" w:fill="auto"/>
          </w:tcPr>
          <w:p w14:paraId="500F720E" w14:textId="77777777" w:rsidR="003D6B2F" w:rsidRPr="00A51E6D" w:rsidRDefault="003D6B2F"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7B9762FE" w14:textId="63579B7F" w:rsidR="003D6B2F" w:rsidRPr="00A51E6D" w:rsidRDefault="003F5754"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приказ</w:t>
            </w:r>
          </w:p>
        </w:tc>
        <w:tc>
          <w:tcPr>
            <w:tcW w:w="941" w:type="dxa"/>
            <w:shd w:val="clear" w:color="auto" w:fill="auto"/>
          </w:tcPr>
          <w:p w14:paraId="19687A15" w14:textId="77777777" w:rsidR="003D6B2F" w:rsidRPr="00A51E6D" w:rsidRDefault="003D6B2F"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І-полугодие</w:t>
            </w:r>
          </w:p>
          <w:p w14:paraId="79BD974A" w14:textId="58203764" w:rsidR="003D6B2F" w:rsidRPr="00A51E6D" w:rsidRDefault="003D6B2F"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2020 года</w:t>
            </w:r>
          </w:p>
        </w:tc>
        <w:tc>
          <w:tcPr>
            <w:tcW w:w="1183" w:type="dxa"/>
            <w:shd w:val="clear" w:color="auto" w:fill="auto"/>
          </w:tcPr>
          <w:p w14:paraId="7961FD2C" w14:textId="66F9E745" w:rsidR="003D6B2F" w:rsidRPr="00A51E6D" w:rsidRDefault="003D6B2F"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eastAsia="ru-RU"/>
              </w:rPr>
              <w:t>МОН</w:t>
            </w:r>
          </w:p>
        </w:tc>
        <w:tc>
          <w:tcPr>
            <w:tcW w:w="9205" w:type="dxa"/>
            <w:gridSpan w:val="27"/>
            <w:shd w:val="clear" w:color="auto" w:fill="auto"/>
          </w:tcPr>
          <w:p w14:paraId="169F6281" w14:textId="775ED504" w:rsidR="003D6B2F" w:rsidRPr="00A51E6D" w:rsidRDefault="003D6B2F"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eastAsia="ru-RU"/>
              </w:rPr>
              <w:t>не требуется</w:t>
            </w:r>
          </w:p>
        </w:tc>
      </w:tr>
      <w:tr w:rsidR="0012161C" w:rsidRPr="00A51E6D" w14:paraId="0A8B2C97" w14:textId="77777777" w:rsidTr="006B2A29">
        <w:tc>
          <w:tcPr>
            <w:tcW w:w="15829" w:type="dxa"/>
            <w:gridSpan w:val="35"/>
            <w:shd w:val="clear" w:color="auto" w:fill="auto"/>
          </w:tcPr>
          <w:p w14:paraId="40E0C8FB" w14:textId="13A4CFD9"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bCs/>
                <w:sz w:val="24"/>
                <w:szCs w:val="24"/>
              </w:rPr>
              <w:lastRenderedPageBreak/>
              <w:t>Задача 2.2:</w:t>
            </w:r>
            <w:r w:rsidRPr="00A51E6D">
              <w:rPr>
                <w:rFonts w:ascii="Times New Roman" w:hAnsi="Times New Roman"/>
                <w:sz w:val="24"/>
                <w:szCs w:val="24"/>
              </w:rPr>
              <w:t xml:space="preserve"> </w:t>
            </w:r>
            <w:r w:rsidRPr="00A51E6D">
              <w:rPr>
                <w:rFonts w:ascii="Times New Roman" w:hAnsi="Times New Roman"/>
                <w:iCs/>
                <w:sz w:val="24"/>
                <w:szCs w:val="24"/>
              </w:rPr>
              <w:t xml:space="preserve">Модернизировать и </w:t>
            </w:r>
            <w:r w:rsidR="00BC4329" w:rsidRPr="00A51E6D">
              <w:rPr>
                <w:rFonts w:ascii="Times New Roman" w:hAnsi="Times New Roman"/>
                <w:iCs/>
                <w:sz w:val="24"/>
                <w:szCs w:val="24"/>
              </w:rPr>
              <w:t>оцифровать</w:t>
            </w:r>
            <w:r w:rsidR="00BC4329" w:rsidRPr="00A51E6D">
              <w:rPr>
                <w:rFonts w:ascii="Times New Roman" w:hAnsi="Times New Roman"/>
                <w:bCs/>
                <w:sz w:val="28"/>
                <w:szCs w:val="28"/>
              </w:rPr>
              <w:t xml:space="preserve"> </w:t>
            </w:r>
            <w:r w:rsidRPr="00A51E6D">
              <w:rPr>
                <w:rFonts w:ascii="Times New Roman" w:hAnsi="Times New Roman"/>
                <w:iCs/>
                <w:sz w:val="24"/>
                <w:szCs w:val="24"/>
              </w:rPr>
              <w:t>научную инфраструктуру</w:t>
            </w:r>
          </w:p>
        </w:tc>
      </w:tr>
      <w:tr w:rsidR="0012161C" w:rsidRPr="00A51E6D" w14:paraId="634B2002" w14:textId="77777777" w:rsidTr="006B2A29">
        <w:tc>
          <w:tcPr>
            <w:tcW w:w="573" w:type="dxa"/>
            <w:shd w:val="clear" w:color="auto" w:fill="auto"/>
          </w:tcPr>
          <w:p w14:paraId="3B2A6AB7" w14:textId="212C0A98" w:rsidR="003445A1" w:rsidRPr="00A51E6D" w:rsidRDefault="003445A1" w:rsidP="00464052">
            <w:pPr>
              <w:pStyle w:val="a6"/>
              <w:keepNext/>
              <w:suppressAutoHyphens/>
              <w:rPr>
                <w:rFonts w:ascii="Times New Roman" w:hAnsi="Times New Roman"/>
                <w:sz w:val="24"/>
                <w:szCs w:val="24"/>
                <w:lang w:eastAsia="ru-RU"/>
              </w:rPr>
            </w:pPr>
            <w:r w:rsidRPr="00A51E6D">
              <w:rPr>
                <w:rFonts w:ascii="Times New Roman" w:hAnsi="Times New Roman"/>
                <w:sz w:val="24"/>
                <w:szCs w:val="24"/>
                <w:lang w:val="kk-KZ" w:eastAsia="ru-RU"/>
              </w:rPr>
              <w:t>1.</w:t>
            </w:r>
          </w:p>
        </w:tc>
        <w:tc>
          <w:tcPr>
            <w:tcW w:w="1941" w:type="dxa"/>
            <w:shd w:val="clear" w:color="auto" w:fill="auto"/>
          </w:tcPr>
          <w:p w14:paraId="3F8B68EB" w14:textId="77777777" w:rsidR="003445A1" w:rsidRPr="00A51E6D" w:rsidRDefault="003445A1" w:rsidP="00464052">
            <w:pPr>
              <w:keepNext/>
              <w:spacing w:after="0" w:line="240" w:lineRule="auto"/>
              <w:jc w:val="both"/>
              <w:rPr>
                <w:rFonts w:ascii="Times New Roman" w:hAnsi="Times New Roman"/>
                <w:sz w:val="24"/>
                <w:szCs w:val="24"/>
              </w:rPr>
            </w:pPr>
            <w:r w:rsidRPr="00A51E6D">
              <w:rPr>
                <w:rFonts w:ascii="Times New Roman" w:hAnsi="Times New Roman"/>
                <w:sz w:val="24"/>
                <w:szCs w:val="24"/>
              </w:rPr>
              <w:t>Показатель р</w:t>
            </w:r>
            <w:r w:rsidRPr="00A51E6D">
              <w:rPr>
                <w:rFonts w:ascii="Times New Roman" w:hAnsi="Times New Roman"/>
                <w:sz w:val="24"/>
                <w:szCs w:val="24"/>
              </w:rPr>
              <w:t>е</w:t>
            </w:r>
            <w:r w:rsidRPr="00A51E6D">
              <w:rPr>
                <w:rFonts w:ascii="Times New Roman" w:hAnsi="Times New Roman"/>
                <w:sz w:val="24"/>
                <w:szCs w:val="24"/>
              </w:rPr>
              <w:t xml:space="preserve">зультата 1. </w:t>
            </w:r>
          </w:p>
          <w:p w14:paraId="654CBEF4" w14:textId="6244C281" w:rsidR="003445A1" w:rsidRPr="00A51E6D" w:rsidRDefault="003445A1" w:rsidP="00464052">
            <w:pPr>
              <w:keepNext/>
              <w:spacing w:after="0" w:line="240" w:lineRule="auto"/>
              <w:jc w:val="both"/>
              <w:rPr>
                <w:rFonts w:ascii="Times New Roman" w:hAnsi="Times New Roman"/>
                <w:sz w:val="24"/>
                <w:lang w:val="kk-KZ"/>
              </w:rPr>
            </w:pPr>
            <w:r w:rsidRPr="00A51E6D">
              <w:rPr>
                <w:rFonts w:ascii="Times New Roman" w:hAnsi="Times New Roman"/>
                <w:sz w:val="24"/>
              </w:rPr>
              <w:t>Доля обновле</w:t>
            </w:r>
            <w:r w:rsidRPr="00A51E6D">
              <w:rPr>
                <w:rFonts w:ascii="Times New Roman" w:hAnsi="Times New Roman"/>
                <w:sz w:val="24"/>
              </w:rPr>
              <w:t>н</w:t>
            </w:r>
            <w:r w:rsidRPr="00A51E6D">
              <w:rPr>
                <w:rFonts w:ascii="Times New Roman" w:hAnsi="Times New Roman"/>
                <w:sz w:val="24"/>
              </w:rPr>
              <w:t xml:space="preserve">ного </w:t>
            </w:r>
            <w:r w:rsidRPr="00A51E6D">
              <w:rPr>
                <w:rFonts w:ascii="Times New Roman" w:hAnsi="Times New Roman"/>
                <w:sz w:val="24"/>
                <w:lang w:val="kk-KZ"/>
              </w:rPr>
              <w:t xml:space="preserve">сертифицированного </w:t>
            </w:r>
            <w:r w:rsidRPr="00A51E6D">
              <w:rPr>
                <w:rFonts w:ascii="Times New Roman" w:hAnsi="Times New Roman"/>
                <w:sz w:val="24"/>
              </w:rPr>
              <w:t>научного оборудования государстве</w:t>
            </w:r>
            <w:r w:rsidRPr="00A51E6D">
              <w:rPr>
                <w:rFonts w:ascii="Times New Roman" w:hAnsi="Times New Roman"/>
                <w:sz w:val="24"/>
              </w:rPr>
              <w:t>н</w:t>
            </w:r>
            <w:r w:rsidRPr="00A51E6D">
              <w:rPr>
                <w:rFonts w:ascii="Times New Roman" w:hAnsi="Times New Roman"/>
                <w:sz w:val="24"/>
              </w:rPr>
              <w:t>ных вузов, НИИ, реализ</w:t>
            </w:r>
            <w:r w:rsidRPr="00A51E6D">
              <w:rPr>
                <w:rFonts w:ascii="Times New Roman" w:hAnsi="Times New Roman"/>
                <w:sz w:val="24"/>
              </w:rPr>
              <w:t>у</w:t>
            </w:r>
            <w:r w:rsidRPr="00A51E6D">
              <w:rPr>
                <w:rFonts w:ascii="Times New Roman" w:hAnsi="Times New Roman"/>
                <w:sz w:val="24"/>
              </w:rPr>
              <w:t>ющих НИОКР</w:t>
            </w:r>
          </w:p>
        </w:tc>
        <w:tc>
          <w:tcPr>
            <w:tcW w:w="665" w:type="dxa"/>
            <w:gridSpan w:val="2"/>
            <w:shd w:val="clear" w:color="auto" w:fill="auto"/>
          </w:tcPr>
          <w:p w14:paraId="4C4673A0" w14:textId="02E6C57B"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w:t>
            </w:r>
          </w:p>
        </w:tc>
        <w:tc>
          <w:tcPr>
            <w:tcW w:w="1321" w:type="dxa"/>
            <w:gridSpan w:val="2"/>
            <w:shd w:val="clear" w:color="auto" w:fill="auto"/>
          </w:tcPr>
          <w:p w14:paraId="45CEAAEC" w14:textId="77777777" w:rsidR="003445A1" w:rsidRPr="00A51E6D" w:rsidRDefault="003445A1" w:rsidP="00464052">
            <w:pPr>
              <w:pStyle w:val="a6"/>
              <w:keepNext/>
              <w:suppressAutoHyphens/>
              <w:jc w:val="center"/>
              <w:rPr>
                <w:rFonts w:ascii="Times New Roman" w:hAnsi="Times New Roman"/>
                <w:sz w:val="24"/>
                <w:szCs w:val="24"/>
                <w:lang w:val="kk-KZ" w:eastAsia="ru-RU"/>
              </w:rPr>
            </w:pPr>
          </w:p>
        </w:tc>
        <w:tc>
          <w:tcPr>
            <w:tcW w:w="941" w:type="dxa"/>
            <w:shd w:val="clear" w:color="auto" w:fill="auto"/>
          </w:tcPr>
          <w:p w14:paraId="24800BDC" w14:textId="77777777" w:rsidR="003445A1" w:rsidRPr="00A51E6D" w:rsidRDefault="003445A1"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6A32A166"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 xml:space="preserve">МОН, </w:t>
            </w:r>
            <w:r w:rsidRPr="00A51E6D">
              <w:rPr>
                <w:rFonts w:ascii="Times New Roman" w:hAnsi="Times New Roman"/>
                <w:sz w:val="24"/>
                <w:szCs w:val="24"/>
                <w:lang w:val="kk-KZ"/>
              </w:rPr>
              <w:t>НИИ</w:t>
            </w:r>
          </w:p>
          <w:p w14:paraId="3366BC38"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 xml:space="preserve"> (по согласованию), </w:t>
            </w:r>
          </w:p>
          <w:p w14:paraId="074F8BFC"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ВУЗы</w:t>
            </w:r>
          </w:p>
          <w:p w14:paraId="5F53AE84" w14:textId="11B9FBA5"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rPr>
              <w:t>(по согласованию)</w:t>
            </w:r>
          </w:p>
        </w:tc>
        <w:tc>
          <w:tcPr>
            <w:tcW w:w="1104" w:type="dxa"/>
            <w:gridSpan w:val="4"/>
            <w:shd w:val="clear" w:color="auto" w:fill="auto"/>
          </w:tcPr>
          <w:p w14:paraId="285AF59E" w14:textId="26F7AC27"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eastAsia="Consolas" w:hAnsi="Times New Roman"/>
                <w:sz w:val="24"/>
                <w:szCs w:val="24"/>
              </w:rPr>
              <w:t>13,5</w:t>
            </w:r>
          </w:p>
        </w:tc>
        <w:tc>
          <w:tcPr>
            <w:tcW w:w="1021" w:type="dxa"/>
            <w:gridSpan w:val="4"/>
            <w:shd w:val="clear" w:color="auto" w:fill="auto"/>
          </w:tcPr>
          <w:p w14:paraId="448D64F2" w14:textId="06942B63" w:rsidR="003445A1" w:rsidRPr="00A51E6D" w:rsidRDefault="003445A1" w:rsidP="00464052">
            <w:pPr>
              <w:pStyle w:val="a4"/>
              <w:spacing w:before="0" w:beforeAutospacing="0" w:after="0" w:afterAutospacing="0"/>
              <w:jc w:val="center"/>
            </w:pPr>
            <w:r w:rsidRPr="00A51E6D">
              <w:t>13,7</w:t>
            </w:r>
          </w:p>
        </w:tc>
        <w:tc>
          <w:tcPr>
            <w:tcW w:w="1014" w:type="dxa"/>
            <w:gridSpan w:val="3"/>
            <w:shd w:val="clear" w:color="auto" w:fill="auto"/>
          </w:tcPr>
          <w:p w14:paraId="7F667ABE" w14:textId="7D5138EC"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14</w:t>
            </w:r>
          </w:p>
        </w:tc>
        <w:tc>
          <w:tcPr>
            <w:tcW w:w="1017" w:type="dxa"/>
            <w:gridSpan w:val="4"/>
            <w:shd w:val="clear" w:color="auto" w:fill="auto"/>
          </w:tcPr>
          <w:p w14:paraId="197FBB45" w14:textId="3001AC46"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14,3</w:t>
            </w:r>
          </w:p>
        </w:tc>
        <w:tc>
          <w:tcPr>
            <w:tcW w:w="1011" w:type="dxa"/>
            <w:gridSpan w:val="2"/>
            <w:shd w:val="clear" w:color="auto" w:fill="auto"/>
          </w:tcPr>
          <w:p w14:paraId="543FFD4A" w14:textId="4B3ABA8B"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14,5</w:t>
            </w:r>
          </w:p>
        </w:tc>
        <w:tc>
          <w:tcPr>
            <w:tcW w:w="1011" w:type="dxa"/>
            <w:gridSpan w:val="3"/>
            <w:shd w:val="clear" w:color="auto" w:fill="auto"/>
          </w:tcPr>
          <w:p w14:paraId="35E4D4B4" w14:textId="27133A6B"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15</w:t>
            </w:r>
          </w:p>
        </w:tc>
        <w:tc>
          <w:tcPr>
            <w:tcW w:w="1009" w:type="dxa"/>
            <w:gridSpan w:val="2"/>
            <w:shd w:val="clear" w:color="auto" w:fill="auto"/>
          </w:tcPr>
          <w:p w14:paraId="26C0C88C" w14:textId="77777777" w:rsidR="003445A1" w:rsidRPr="00A51E6D" w:rsidRDefault="003445A1" w:rsidP="00464052">
            <w:pPr>
              <w:pStyle w:val="a6"/>
              <w:keepNext/>
              <w:suppressAutoHyphens/>
              <w:jc w:val="center"/>
              <w:rPr>
                <w:rFonts w:ascii="Times New Roman" w:hAnsi="Times New Roman"/>
                <w:sz w:val="24"/>
                <w:szCs w:val="24"/>
              </w:rPr>
            </w:pPr>
          </w:p>
        </w:tc>
        <w:tc>
          <w:tcPr>
            <w:tcW w:w="1011" w:type="dxa"/>
            <w:gridSpan w:val="3"/>
            <w:shd w:val="clear" w:color="auto" w:fill="auto"/>
          </w:tcPr>
          <w:p w14:paraId="4CDA5D74" w14:textId="77777777" w:rsidR="003445A1" w:rsidRPr="00A51E6D" w:rsidRDefault="003445A1" w:rsidP="00464052">
            <w:pPr>
              <w:pStyle w:val="a6"/>
              <w:keepNext/>
              <w:suppressAutoHyphens/>
              <w:jc w:val="center"/>
              <w:rPr>
                <w:rFonts w:ascii="Times New Roman" w:hAnsi="Times New Roman"/>
                <w:sz w:val="24"/>
                <w:szCs w:val="24"/>
              </w:rPr>
            </w:pPr>
          </w:p>
        </w:tc>
        <w:tc>
          <w:tcPr>
            <w:tcW w:w="1007" w:type="dxa"/>
            <w:gridSpan w:val="2"/>
            <w:shd w:val="clear" w:color="auto" w:fill="auto"/>
          </w:tcPr>
          <w:p w14:paraId="704006A0" w14:textId="77777777" w:rsidR="003445A1" w:rsidRPr="00A51E6D" w:rsidRDefault="003445A1" w:rsidP="00464052">
            <w:pPr>
              <w:pStyle w:val="a6"/>
              <w:keepNext/>
              <w:suppressAutoHyphens/>
              <w:jc w:val="center"/>
              <w:rPr>
                <w:rFonts w:ascii="Times New Roman" w:hAnsi="Times New Roman"/>
                <w:sz w:val="24"/>
                <w:szCs w:val="24"/>
                <w:lang w:eastAsia="ru-RU"/>
              </w:rPr>
            </w:pPr>
          </w:p>
        </w:tc>
      </w:tr>
      <w:tr w:rsidR="0012161C" w:rsidRPr="00A51E6D" w14:paraId="33130010" w14:textId="77777777" w:rsidTr="006B2A29">
        <w:tc>
          <w:tcPr>
            <w:tcW w:w="15829" w:type="dxa"/>
            <w:gridSpan w:val="35"/>
            <w:shd w:val="clear" w:color="auto" w:fill="auto"/>
          </w:tcPr>
          <w:p w14:paraId="2AA5BB66" w14:textId="6E69A1C0" w:rsidR="003445A1" w:rsidRPr="00A51E6D" w:rsidRDefault="003445A1" w:rsidP="003B3028">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rPr>
              <w:t>Мероприятия</w:t>
            </w:r>
          </w:p>
        </w:tc>
      </w:tr>
      <w:tr w:rsidR="0012161C" w:rsidRPr="00A51E6D" w14:paraId="4C59840F" w14:textId="77777777" w:rsidTr="006B2A29">
        <w:tc>
          <w:tcPr>
            <w:tcW w:w="573" w:type="dxa"/>
            <w:shd w:val="clear" w:color="auto" w:fill="auto"/>
          </w:tcPr>
          <w:p w14:paraId="10020009"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37C8075A" w14:textId="6C91FC63" w:rsidR="003445A1" w:rsidRPr="00A51E6D" w:rsidRDefault="003445A1" w:rsidP="00464052">
            <w:pPr>
              <w:keepNext/>
              <w:spacing w:after="0" w:line="240" w:lineRule="auto"/>
              <w:jc w:val="both"/>
              <w:rPr>
                <w:rFonts w:ascii="Times New Roman" w:hAnsi="Times New Roman"/>
                <w:sz w:val="24"/>
                <w:szCs w:val="24"/>
              </w:rPr>
            </w:pPr>
            <w:r w:rsidRPr="00A51E6D">
              <w:rPr>
                <w:rFonts w:ascii="Times New Roman" w:hAnsi="Times New Roman"/>
                <w:sz w:val="24"/>
                <w:szCs w:val="24"/>
              </w:rPr>
              <w:t>Внедрение стр</w:t>
            </w:r>
            <w:r w:rsidRPr="00A51E6D">
              <w:rPr>
                <w:rFonts w:ascii="Times New Roman" w:hAnsi="Times New Roman"/>
                <w:sz w:val="24"/>
                <w:szCs w:val="24"/>
              </w:rPr>
              <w:t>а</w:t>
            </w:r>
            <w:r w:rsidRPr="00A51E6D">
              <w:rPr>
                <w:rFonts w:ascii="Times New Roman" w:hAnsi="Times New Roman"/>
                <w:sz w:val="24"/>
                <w:szCs w:val="24"/>
              </w:rPr>
              <w:t>тегического HR-менеджмента в НИИ</w:t>
            </w:r>
          </w:p>
        </w:tc>
        <w:tc>
          <w:tcPr>
            <w:tcW w:w="665" w:type="dxa"/>
            <w:gridSpan w:val="2"/>
            <w:shd w:val="clear" w:color="auto" w:fill="auto"/>
          </w:tcPr>
          <w:p w14:paraId="0FCED660"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0D02C9B7" w14:textId="378C597A"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rPr>
              <w:t>о</w:t>
            </w:r>
            <w:r w:rsidRPr="00A51E6D">
              <w:rPr>
                <w:rFonts w:ascii="Times New Roman" w:hAnsi="Times New Roman"/>
                <w:sz w:val="24"/>
                <w:szCs w:val="24"/>
              </w:rPr>
              <w:t>тчеты НИИ</w:t>
            </w:r>
          </w:p>
        </w:tc>
        <w:tc>
          <w:tcPr>
            <w:tcW w:w="941" w:type="dxa"/>
            <w:shd w:val="clear" w:color="auto" w:fill="auto"/>
          </w:tcPr>
          <w:p w14:paraId="1E516C5F"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І квартал </w:t>
            </w:r>
          </w:p>
          <w:p w14:paraId="3F0124BB" w14:textId="34B74431"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rPr>
              <w:t>2021</w:t>
            </w:r>
            <w:r w:rsidRPr="00A51E6D">
              <w:rPr>
                <w:rFonts w:ascii="Times New Roman" w:hAnsi="Times New Roman"/>
                <w:sz w:val="24"/>
                <w:szCs w:val="24"/>
                <w:lang w:val="kk-KZ"/>
              </w:rPr>
              <w:t xml:space="preserve"> года</w:t>
            </w:r>
          </w:p>
        </w:tc>
        <w:tc>
          <w:tcPr>
            <w:tcW w:w="1183" w:type="dxa"/>
            <w:shd w:val="clear" w:color="auto" w:fill="auto"/>
          </w:tcPr>
          <w:p w14:paraId="27D6F5DA" w14:textId="77777777" w:rsidR="009825C1" w:rsidRPr="00A51E6D" w:rsidRDefault="003445A1" w:rsidP="009825C1">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 xml:space="preserve">МОН, </w:t>
            </w:r>
            <w:r w:rsidR="009825C1" w:rsidRPr="00A51E6D">
              <w:rPr>
                <w:rFonts w:ascii="Times New Roman" w:hAnsi="Times New Roman"/>
                <w:sz w:val="24"/>
                <w:szCs w:val="24"/>
                <w:lang w:val="kk-KZ"/>
              </w:rPr>
              <w:t>НИИ</w:t>
            </w:r>
          </w:p>
          <w:p w14:paraId="29EAFD11" w14:textId="7CA27865" w:rsidR="003445A1" w:rsidRPr="00A51E6D" w:rsidRDefault="009825C1" w:rsidP="009825C1">
            <w:pPr>
              <w:pStyle w:val="a6"/>
              <w:keepNext/>
              <w:suppressAutoHyphens/>
              <w:jc w:val="center"/>
              <w:rPr>
                <w:rFonts w:ascii="Times New Roman" w:hAnsi="Times New Roman"/>
                <w:sz w:val="24"/>
                <w:szCs w:val="24"/>
              </w:rPr>
            </w:pPr>
            <w:r w:rsidRPr="00A51E6D">
              <w:rPr>
                <w:rFonts w:ascii="Times New Roman" w:hAnsi="Times New Roman"/>
                <w:sz w:val="24"/>
                <w:szCs w:val="24"/>
              </w:rPr>
              <w:t xml:space="preserve"> (по согласованию)</w:t>
            </w:r>
          </w:p>
        </w:tc>
        <w:tc>
          <w:tcPr>
            <w:tcW w:w="9205" w:type="dxa"/>
            <w:gridSpan w:val="27"/>
            <w:shd w:val="clear" w:color="auto" w:fill="auto"/>
          </w:tcPr>
          <w:p w14:paraId="277EF3BE" w14:textId="0A8E8DF5"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rPr>
              <w:t>не требуется</w:t>
            </w:r>
          </w:p>
        </w:tc>
      </w:tr>
      <w:tr w:rsidR="0012161C" w:rsidRPr="00A51E6D" w14:paraId="4E1865FA" w14:textId="77777777" w:rsidTr="006B2A29">
        <w:tc>
          <w:tcPr>
            <w:tcW w:w="573" w:type="dxa"/>
            <w:shd w:val="clear" w:color="auto" w:fill="auto"/>
          </w:tcPr>
          <w:p w14:paraId="6D82FCE5"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552CC63D" w14:textId="09F5ED38" w:rsidR="003445A1" w:rsidRPr="00A51E6D" w:rsidRDefault="003445A1" w:rsidP="00464052">
            <w:pPr>
              <w:keepNext/>
              <w:spacing w:after="0" w:line="240" w:lineRule="auto"/>
              <w:jc w:val="both"/>
              <w:rPr>
                <w:rFonts w:ascii="Times New Roman" w:hAnsi="Times New Roman"/>
                <w:sz w:val="24"/>
                <w:szCs w:val="24"/>
              </w:rPr>
            </w:pPr>
            <w:r w:rsidRPr="00A51E6D">
              <w:rPr>
                <w:rFonts w:ascii="Times New Roman" w:hAnsi="Times New Roman"/>
                <w:sz w:val="24"/>
                <w:szCs w:val="24"/>
              </w:rPr>
              <w:t>Внедрение пр</w:t>
            </w:r>
            <w:r w:rsidRPr="00A51E6D">
              <w:rPr>
                <w:rFonts w:ascii="Times New Roman" w:hAnsi="Times New Roman"/>
                <w:sz w:val="24"/>
                <w:szCs w:val="24"/>
              </w:rPr>
              <w:t>о</w:t>
            </w:r>
            <w:r w:rsidRPr="00A51E6D">
              <w:rPr>
                <w:rFonts w:ascii="Times New Roman" w:hAnsi="Times New Roman"/>
                <w:sz w:val="24"/>
                <w:szCs w:val="24"/>
              </w:rPr>
              <w:t>грамм перепо</w:t>
            </w:r>
            <w:r w:rsidRPr="00A51E6D">
              <w:rPr>
                <w:rFonts w:ascii="Times New Roman" w:hAnsi="Times New Roman"/>
                <w:sz w:val="24"/>
                <w:szCs w:val="24"/>
              </w:rPr>
              <w:t>д</w:t>
            </w:r>
            <w:r w:rsidRPr="00A51E6D">
              <w:rPr>
                <w:rFonts w:ascii="Times New Roman" w:hAnsi="Times New Roman"/>
                <w:sz w:val="24"/>
                <w:szCs w:val="24"/>
              </w:rPr>
              <w:t>готовки кадр</w:t>
            </w:r>
            <w:r w:rsidRPr="00A51E6D">
              <w:rPr>
                <w:rFonts w:ascii="Times New Roman" w:hAnsi="Times New Roman"/>
                <w:sz w:val="24"/>
                <w:szCs w:val="24"/>
              </w:rPr>
              <w:t>о</w:t>
            </w:r>
            <w:r w:rsidRPr="00A51E6D">
              <w:rPr>
                <w:rFonts w:ascii="Times New Roman" w:hAnsi="Times New Roman"/>
                <w:sz w:val="24"/>
                <w:szCs w:val="24"/>
              </w:rPr>
              <w:t>вого и руков</w:t>
            </w:r>
            <w:r w:rsidRPr="00A51E6D">
              <w:rPr>
                <w:rFonts w:ascii="Times New Roman" w:hAnsi="Times New Roman"/>
                <w:sz w:val="24"/>
                <w:szCs w:val="24"/>
              </w:rPr>
              <w:t>о</w:t>
            </w:r>
            <w:r w:rsidRPr="00A51E6D">
              <w:rPr>
                <w:rFonts w:ascii="Times New Roman" w:hAnsi="Times New Roman"/>
                <w:sz w:val="24"/>
                <w:szCs w:val="24"/>
              </w:rPr>
              <w:t>дящего состава научных орг</w:t>
            </w:r>
            <w:r w:rsidRPr="00A51E6D">
              <w:rPr>
                <w:rFonts w:ascii="Times New Roman" w:hAnsi="Times New Roman"/>
                <w:sz w:val="24"/>
                <w:szCs w:val="24"/>
              </w:rPr>
              <w:t>а</w:t>
            </w:r>
            <w:r w:rsidRPr="00A51E6D">
              <w:rPr>
                <w:rFonts w:ascii="Times New Roman" w:hAnsi="Times New Roman"/>
                <w:sz w:val="24"/>
                <w:szCs w:val="24"/>
              </w:rPr>
              <w:lastRenderedPageBreak/>
              <w:t>низаций и пр</w:t>
            </w:r>
            <w:r w:rsidRPr="00A51E6D">
              <w:rPr>
                <w:rFonts w:ascii="Times New Roman" w:hAnsi="Times New Roman"/>
                <w:sz w:val="24"/>
                <w:szCs w:val="24"/>
              </w:rPr>
              <w:t>и</w:t>
            </w:r>
            <w:r w:rsidRPr="00A51E6D">
              <w:rPr>
                <w:rFonts w:ascii="Times New Roman" w:hAnsi="Times New Roman"/>
                <w:sz w:val="24"/>
                <w:szCs w:val="24"/>
              </w:rPr>
              <w:t>влечения успешных зар</w:t>
            </w:r>
            <w:r w:rsidRPr="00A51E6D">
              <w:rPr>
                <w:rFonts w:ascii="Times New Roman" w:hAnsi="Times New Roman"/>
                <w:sz w:val="24"/>
                <w:szCs w:val="24"/>
              </w:rPr>
              <w:t>у</w:t>
            </w:r>
            <w:r w:rsidRPr="00A51E6D">
              <w:rPr>
                <w:rFonts w:ascii="Times New Roman" w:hAnsi="Times New Roman"/>
                <w:sz w:val="24"/>
                <w:szCs w:val="24"/>
              </w:rPr>
              <w:t>бежных ученых в НИИ</w:t>
            </w:r>
          </w:p>
        </w:tc>
        <w:tc>
          <w:tcPr>
            <w:tcW w:w="665" w:type="dxa"/>
            <w:gridSpan w:val="2"/>
            <w:shd w:val="clear" w:color="auto" w:fill="auto"/>
          </w:tcPr>
          <w:p w14:paraId="31BE0553"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61DF21F5" w14:textId="3A9A3551"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rPr>
              <w:t>с</w:t>
            </w:r>
            <w:r w:rsidRPr="00A51E6D">
              <w:rPr>
                <w:rFonts w:ascii="Times New Roman" w:hAnsi="Times New Roman"/>
                <w:sz w:val="24"/>
                <w:szCs w:val="24"/>
              </w:rPr>
              <w:t>еминары, вебинары</w:t>
            </w:r>
          </w:p>
        </w:tc>
        <w:tc>
          <w:tcPr>
            <w:tcW w:w="941" w:type="dxa"/>
            <w:shd w:val="clear" w:color="auto" w:fill="auto"/>
          </w:tcPr>
          <w:p w14:paraId="4826A7EB" w14:textId="48FC3233"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en-US"/>
              </w:rPr>
              <w:t>III-IV</w:t>
            </w:r>
            <w:r w:rsidRPr="00A51E6D">
              <w:rPr>
                <w:rFonts w:ascii="Times New Roman" w:hAnsi="Times New Roman"/>
                <w:sz w:val="24"/>
                <w:szCs w:val="24"/>
              </w:rPr>
              <w:t xml:space="preserve"> кварталы 2020-2025 годов</w:t>
            </w:r>
          </w:p>
        </w:tc>
        <w:tc>
          <w:tcPr>
            <w:tcW w:w="1183" w:type="dxa"/>
            <w:shd w:val="clear" w:color="auto" w:fill="auto"/>
          </w:tcPr>
          <w:p w14:paraId="760C26D6" w14:textId="77777777" w:rsidR="009825C1" w:rsidRPr="00A51E6D" w:rsidRDefault="003445A1" w:rsidP="009825C1">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 xml:space="preserve">МОН, </w:t>
            </w:r>
            <w:r w:rsidR="009825C1" w:rsidRPr="00A51E6D">
              <w:rPr>
                <w:rFonts w:ascii="Times New Roman" w:hAnsi="Times New Roman"/>
                <w:sz w:val="24"/>
                <w:szCs w:val="24"/>
                <w:lang w:val="kk-KZ"/>
              </w:rPr>
              <w:t>НИИ</w:t>
            </w:r>
          </w:p>
          <w:p w14:paraId="0E04BC23" w14:textId="4B3ADCF2" w:rsidR="003445A1" w:rsidRPr="00A51E6D" w:rsidRDefault="009825C1" w:rsidP="009825C1">
            <w:pPr>
              <w:pStyle w:val="a6"/>
              <w:keepNext/>
              <w:suppressAutoHyphens/>
              <w:jc w:val="center"/>
              <w:rPr>
                <w:rFonts w:ascii="Times New Roman" w:hAnsi="Times New Roman"/>
                <w:sz w:val="24"/>
                <w:szCs w:val="24"/>
              </w:rPr>
            </w:pPr>
            <w:r w:rsidRPr="00A51E6D">
              <w:rPr>
                <w:rFonts w:ascii="Times New Roman" w:hAnsi="Times New Roman"/>
                <w:sz w:val="24"/>
                <w:szCs w:val="24"/>
              </w:rPr>
              <w:t xml:space="preserve"> (по согласованию)</w:t>
            </w:r>
          </w:p>
        </w:tc>
        <w:tc>
          <w:tcPr>
            <w:tcW w:w="9205" w:type="dxa"/>
            <w:gridSpan w:val="27"/>
            <w:shd w:val="clear" w:color="auto" w:fill="auto"/>
          </w:tcPr>
          <w:p w14:paraId="77247E91" w14:textId="0BFFC0EE"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rPr>
              <w:t>не требуется</w:t>
            </w:r>
          </w:p>
        </w:tc>
      </w:tr>
      <w:tr w:rsidR="0012161C" w:rsidRPr="00A51E6D" w14:paraId="218CAB17" w14:textId="77777777" w:rsidTr="006B2A29">
        <w:tc>
          <w:tcPr>
            <w:tcW w:w="573" w:type="dxa"/>
            <w:shd w:val="clear" w:color="auto" w:fill="auto"/>
          </w:tcPr>
          <w:p w14:paraId="58605E0D"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4ED00D99" w14:textId="77777777" w:rsidR="003445A1" w:rsidRPr="00A51E6D" w:rsidRDefault="003445A1" w:rsidP="00464052">
            <w:pPr>
              <w:keepNext/>
              <w:spacing w:after="0" w:line="240" w:lineRule="auto"/>
              <w:jc w:val="both"/>
              <w:rPr>
                <w:rFonts w:ascii="Times New Roman" w:hAnsi="Times New Roman"/>
                <w:sz w:val="24"/>
                <w:szCs w:val="24"/>
              </w:rPr>
            </w:pPr>
            <w:r w:rsidRPr="00A51E6D">
              <w:rPr>
                <w:rFonts w:ascii="Times New Roman" w:hAnsi="Times New Roman"/>
                <w:sz w:val="24"/>
                <w:szCs w:val="24"/>
              </w:rPr>
              <w:t>Проработка в</w:t>
            </w:r>
            <w:r w:rsidRPr="00A51E6D">
              <w:rPr>
                <w:rFonts w:ascii="Times New Roman" w:hAnsi="Times New Roman"/>
                <w:sz w:val="24"/>
                <w:szCs w:val="24"/>
              </w:rPr>
              <w:t>о</w:t>
            </w:r>
            <w:r w:rsidRPr="00A51E6D">
              <w:rPr>
                <w:rFonts w:ascii="Times New Roman" w:hAnsi="Times New Roman"/>
                <w:sz w:val="24"/>
                <w:szCs w:val="24"/>
              </w:rPr>
              <w:t>проса по вед</w:t>
            </w:r>
            <w:r w:rsidRPr="00A51E6D">
              <w:rPr>
                <w:rFonts w:ascii="Times New Roman" w:hAnsi="Times New Roman"/>
                <w:sz w:val="24"/>
                <w:szCs w:val="24"/>
              </w:rPr>
              <w:t>е</w:t>
            </w:r>
            <w:r w:rsidRPr="00A51E6D">
              <w:rPr>
                <w:rFonts w:ascii="Times New Roman" w:hAnsi="Times New Roman"/>
                <w:sz w:val="24"/>
                <w:szCs w:val="24"/>
              </w:rPr>
              <w:t>нию новой а</w:t>
            </w:r>
            <w:r w:rsidRPr="00A51E6D">
              <w:rPr>
                <w:rFonts w:ascii="Times New Roman" w:hAnsi="Times New Roman"/>
                <w:sz w:val="24"/>
                <w:szCs w:val="24"/>
              </w:rPr>
              <w:t>р</w:t>
            </w:r>
            <w:r w:rsidRPr="00A51E6D">
              <w:rPr>
                <w:rFonts w:ascii="Times New Roman" w:hAnsi="Times New Roman"/>
                <w:sz w:val="24"/>
                <w:szCs w:val="24"/>
              </w:rPr>
              <w:t>хитектуры должностей в НИИ, соотве</w:t>
            </w:r>
            <w:r w:rsidRPr="00A51E6D">
              <w:rPr>
                <w:rFonts w:ascii="Times New Roman" w:hAnsi="Times New Roman"/>
                <w:sz w:val="24"/>
                <w:szCs w:val="24"/>
              </w:rPr>
              <w:t>т</w:t>
            </w:r>
            <w:r w:rsidRPr="00A51E6D">
              <w:rPr>
                <w:rFonts w:ascii="Times New Roman" w:hAnsi="Times New Roman"/>
                <w:sz w:val="24"/>
                <w:szCs w:val="24"/>
              </w:rPr>
              <w:t>ствующих ме</w:t>
            </w:r>
            <w:r w:rsidRPr="00A51E6D">
              <w:rPr>
                <w:rFonts w:ascii="Times New Roman" w:hAnsi="Times New Roman"/>
                <w:sz w:val="24"/>
                <w:szCs w:val="24"/>
              </w:rPr>
              <w:t>ж</w:t>
            </w:r>
            <w:r w:rsidRPr="00A51E6D">
              <w:rPr>
                <w:rFonts w:ascii="Times New Roman" w:hAnsi="Times New Roman"/>
                <w:sz w:val="24"/>
                <w:szCs w:val="24"/>
              </w:rPr>
              <w:t>дународной практике</w:t>
            </w:r>
          </w:p>
          <w:p w14:paraId="0404FF14" w14:textId="77777777" w:rsidR="003445A1" w:rsidRPr="00A51E6D" w:rsidRDefault="003445A1" w:rsidP="00464052">
            <w:pPr>
              <w:keepNext/>
              <w:spacing w:after="0" w:line="240" w:lineRule="auto"/>
              <w:jc w:val="both"/>
              <w:rPr>
                <w:rFonts w:ascii="Times New Roman" w:hAnsi="Times New Roman"/>
                <w:sz w:val="24"/>
                <w:szCs w:val="24"/>
              </w:rPr>
            </w:pPr>
          </w:p>
        </w:tc>
        <w:tc>
          <w:tcPr>
            <w:tcW w:w="665" w:type="dxa"/>
            <w:gridSpan w:val="2"/>
            <w:shd w:val="clear" w:color="auto" w:fill="auto"/>
          </w:tcPr>
          <w:p w14:paraId="4EBA5A63"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5E2A63AD" w14:textId="1EA67C27"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rPr>
              <w:t>п</w:t>
            </w:r>
            <w:r w:rsidRPr="00A51E6D">
              <w:rPr>
                <w:rFonts w:ascii="Times New Roman" w:hAnsi="Times New Roman"/>
                <w:sz w:val="24"/>
                <w:szCs w:val="24"/>
              </w:rPr>
              <w:t>редложения в МТСЗН</w:t>
            </w:r>
          </w:p>
        </w:tc>
        <w:tc>
          <w:tcPr>
            <w:tcW w:w="941" w:type="dxa"/>
            <w:shd w:val="clear" w:color="auto" w:fill="auto"/>
          </w:tcPr>
          <w:p w14:paraId="73F5A846"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І квартал </w:t>
            </w:r>
          </w:p>
          <w:p w14:paraId="1B3ECA47" w14:textId="324589E7"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rPr>
              <w:t>2021 года</w:t>
            </w:r>
          </w:p>
        </w:tc>
        <w:tc>
          <w:tcPr>
            <w:tcW w:w="1183" w:type="dxa"/>
            <w:shd w:val="clear" w:color="auto" w:fill="auto"/>
          </w:tcPr>
          <w:p w14:paraId="30C84227"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МОН, МТСЗН, МФ,</w:t>
            </w:r>
          </w:p>
          <w:p w14:paraId="0D9EA6D7"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 МСХ, МЭГПР, МЗ, </w:t>
            </w:r>
          </w:p>
          <w:p w14:paraId="1A734353"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МКС, </w:t>
            </w:r>
          </w:p>
          <w:p w14:paraId="30177308" w14:textId="77777777" w:rsidR="00F148D2"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МЭ, МИИР, МЦРИАП,</w:t>
            </w:r>
          </w:p>
          <w:p w14:paraId="52EA89FD" w14:textId="0EA4C643"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МТИ, </w:t>
            </w:r>
          </w:p>
          <w:p w14:paraId="52E2C4E2" w14:textId="0ABC89A7"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МО</w:t>
            </w:r>
          </w:p>
        </w:tc>
        <w:tc>
          <w:tcPr>
            <w:tcW w:w="9205" w:type="dxa"/>
            <w:gridSpan w:val="27"/>
            <w:shd w:val="clear" w:color="auto" w:fill="auto"/>
          </w:tcPr>
          <w:p w14:paraId="419F910E" w14:textId="25C25600"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rPr>
              <w:t>не требуется</w:t>
            </w:r>
          </w:p>
        </w:tc>
      </w:tr>
      <w:tr w:rsidR="0012161C" w:rsidRPr="00A51E6D" w14:paraId="5B1969EF" w14:textId="77777777" w:rsidTr="006B2A29">
        <w:tc>
          <w:tcPr>
            <w:tcW w:w="573" w:type="dxa"/>
            <w:shd w:val="clear" w:color="auto" w:fill="auto"/>
          </w:tcPr>
          <w:p w14:paraId="3B9CF968"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1018F123" w14:textId="4DC81F06" w:rsidR="003445A1" w:rsidRPr="00A51E6D" w:rsidRDefault="003445A1" w:rsidP="00050DDA">
            <w:pPr>
              <w:keepNext/>
              <w:spacing w:after="0" w:line="240" w:lineRule="auto"/>
              <w:jc w:val="both"/>
              <w:rPr>
                <w:rFonts w:ascii="Times New Roman" w:hAnsi="Times New Roman"/>
                <w:sz w:val="24"/>
                <w:szCs w:val="24"/>
              </w:rPr>
            </w:pPr>
            <w:r w:rsidRPr="00A51E6D">
              <w:rPr>
                <w:rFonts w:ascii="Times New Roman" w:hAnsi="Times New Roman"/>
                <w:sz w:val="24"/>
                <w:szCs w:val="24"/>
                <w:lang w:val="kk-KZ"/>
              </w:rPr>
              <w:t xml:space="preserve">Реализация </w:t>
            </w:r>
            <w:r w:rsidRPr="00A51E6D">
              <w:rPr>
                <w:rFonts w:ascii="Times New Roman" w:hAnsi="Times New Roman"/>
                <w:sz w:val="24"/>
                <w:szCs w:val="24"/>
              </w:rPr>
              <w:t>пр</w:t>
            </w:r>
            <w:r w:rsidRPr="00A51E6D">
              <w:rPr>
                <w:rFonts w:ascii="Times New Roman" w:hAnsi="Times New Roman"/>
                <w:sz w:val="24"/>
                <w:szCs w:val="24"/>
              </w:rPr>
              <w:t>о</w:t>
            </w:r>
            <w:r w:rsidRPr="00A51E6D">
              <w:rPr>
                <w:rFonts w:ascii="Times New Roman" w:hAnsi="Times New Roman"/>
                <w:sz w:val="24"/>
                <w:szCs w:val="24"/>
              </w:rPr>
              <w:t>граммы по м</w:t>
            </w:r>
            <w:r w:rsidRPr="00A51E6D">
              <w:rPr>
                <w:rFonts w:ascii="Times New Roman" w:hAnsi="Times New Roman"/>
                <w:sz w:val="24"/>
                <w:szCs w:val="24"/>
              </w:rPr>
              <w:t>о</w:t>
            </w:r>
            <w:r w:rsidRPr="00A51E6D">
              <w:rPr>
                <w:rFonts w:ascii="Times New Roman" w:hAnsi="Times New Roman"/>
                <w:sz w:val="24"/>
                <w:szCs w:val="24"/>
              </w:rPr>
              <w:t>дернизации научной инфр</w:t>
            </w:r>
            <w:r w:rsidRPr="00A51E6D">
              <w:rPr>
                <w:rFonts w:ascii="Times New Roman" w:hAnsi="Times New Roman"/>
                <w:sz w:val="24"/>
                <w:szCs w:val="24"/>
              </w:rPr>
              <w:t>а</w:t>
            </w:r>
            <w:r w:rsidRPr="00A51E6D">
              <w:rPr>
                <w:rFonts w:ascii="Times New Roman" w:hAnsi="Times New Roman"/>
                <w:sz w:val="24"/>
                <w:szCs w:val="24"/>
              </w:rPr>
              <w:t>структуры (научно-лабораторн</w:t>
            </w:r>
            <w:r w:rsidR="004603DA" w:rsidRPr="00A51E6D">
              <w:rPr>
                <w:rFonts w:ascii="Times New Roman" w:hAnsi="Times New Roman"/>
                <w:sz w:val="24"/>
                <w:szCs w:val="24"/>
              </w:rPr>
              <w:t>ой</w:t>
            </w:r>
            <w:r w:rsidRPr="00A51E6D">
              <w:rPr>
                <w:rFonts w:ascii="Times New Roman" w:hAnsi="Times New Roman"/>
                <w:sz w:val="24"/>
                <w:szCs w:val="24"/>
              </w:rPr>
              <w:t xml:space="preserve"> и </w:t>
            </w:r>
            <w:r w:rsidR="00050DDA" w:rsidRPr="00A51E6D">
              <w:rPr>
                <w:rFonts w:ascii="Times New Roman" w:hAnsi="Times New Roman"/>
                <w:sz w:val="24"/>
                <w:szCs w:val="24"/>
              </w:rPr>
              <w:t>материально-техническ</w:t>
            </w:r>
            <w:r w:rsidR="004603DA" w:rsidRPr="00A51E6D">
              <w:rPr>
                <w:rFonts w:ascii="Times New Roman" w:hAnsi="Times New Roman"/>
                <w:sz w:val="24"/>
                <w:szCs w:val="24"/>
              </w:rPr>
              <w:t>ой</w:t>
            </w:r>
            <w:r w:rsidR="00050DDA" w:rsidRPr="00A51E6D">
              <w:rPr>
                <w:rFonts w:ascii="Times New Roman" w:hAnsi="Times New Roman"/>
                <w:sz w:val="24"/>
                <w:szCs w:val="24"/>
              </w:rPr>
              <w:t xml:space="preserve"> б</w:t>
            </w:r>
            <w:r w:rsidR="00050DDA" w:rsidRPr="00A51E6D">
              <w:rPr>
                <w:rFonts w:ascii="Times New Roman" w:hAnsi="Times New Roman"/>
                <w:sz w:val="24"/>
                <w:szCs w:val="24"/>
              </w:rPr>
              <w:t>а</w:t>
            </w:r>
            <w:r w:rsidR="00050DDA" w:rsidRPr="00A51E6D">
              <w:rPr>
                <w:rFonts w:ascii="Times New Roman" w:hAnsi="Times New Roman"/>
                <w:sz w:val="24"/>
                <w:szCs w:val="24"/>
              </w:rPr>
              <w:t>з</w:t>
            </w:r>
            <w:r w:rsidR="007F43B6" w:rsidRPr="00A51E6D">
              <w:rPr>
                <w:rFonts w:ascii="Times New Roman" w:hAnsi="Times New Roman"/>
                <w:sz w:val="24"/>
                <w:szCs w:val="24"/>
              </w:rPr>
              <w:t>ы</w:t>
            </w:r>
            <w:r w:rsidRPr="00A51E6D">
              <w:rPr>
                <w:rFonts w:ascii="Times New Roman" w:hAnsi="Times New Roman"/>
                <w:sz w:val="24"/>
                <w:szCs w:val="24"/>
              </w:rPr>
              <w:t xml:space="preserve"> научных о</w:t>
            </w:r>
            <w:r w:rsidRPr="00A51E6D">
              <w:rPr>
                <w:rFonts w:ascii="Times New Roman" w:hAnsi="Times New Roman"/>
                <w:sz w:val="24"/>
                <w:szCs w:val="24"/>
              </w:rPr>
              <w:t>р</w:t>
            </w:r>
            <w:r w:rsidRPr="00A51E6D">
              <w:rPr>
                <w:rFonts w:ascii="Times New Roman" w:hAnsi="Times New Roman"/>
                <w:sz w:val="24"/>
                <w:szCs w:val="24"/>
              </w:rPr>
              <w:t>ганизаций</w:t>
            </w:r>
            <w:r w:rsidRPr="00A51E6D">
              <w:rPr>
                <w:rFonts w:ascii="Times New Roman" w:hAnsi="Times New Roman"/>
                <w:sz w:val="24"/>
                <w:szCs w:val="24"/>
                <w:lang w:val="kk-KZ"/>
              </w:rPr>
              <w:t>)</w:t>
            </w:r>
          </w:p>
        </w:tc>
        <w:tc>
          <w:tcPr>
            <w:tcW w:w="665" w:type="dxa"/>
            <w:gridSpan w:val="2"/>
            <w:shd w:val="clear" w:color="auto" w:fill="auto"/>
          </w:tcPr>
          <w:p w14:paraId="27E783D7"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77B98474" w14:textId="62F5E551"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lang w:val="kk-KZ"/>
              </w:rPr>
              <w:t xml:space="preserve">программа </w:t>
            </w:r>
          </w:p>
        </w:tc>
        <w:tc>
          <w:tcPr>
            <w:tcW w:w="941" w:type="dxa"/>
            <w:shd w:val="clear" w:color="auto" w:fill="auto"/>
          </w:tcPr>
          <w:p w14:paraId="0E6B4AF7"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декабрь </w:t>
            </w:r>
          </w:p>
          <w:p w14:paraId="231B3C92" w14:textId="4527A6D8"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rPr>
              <w:t>2022-2025</w:t>
            </w:r>
            <w:r w:rsidRPr="00A51E6D">
              <w:rPr>
                <w:rFonts w:ascii="Times New Roman" w:hAnsi="Times New Roman"/>
                <w:sz w:val="24"/>
                <w:szCs w:val="24"/>
                <w:lang w:val="kk-KZ"/>
              </w:rPr>
              <w:t xml:space="preserve"> годов </w:t>
            </w:r>
          </w:p>
        </w:tc>
        <w:tc>
          <w:tcPr>
            <w:tcW w:w="1183" w:type="dxa"/>
            <w:shd w:val="clear" w:color="auto" w:fill="auto"/>
          </w:tcPr>
          <w:p w14:paraId="72F4601F" w14:textId="5CEA2AC9" w:rsidR="009825C1" w:rsidRPr="00A51E6D" w:rsidRDefault="003445A1" w:rsidP="009825C1">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 xml:space="preserve">МОН, </w:t>
            </w:r>
            <w:r w:rsidR="009825C1" w:rsidRPr="00A51E6D">
              <w:rPr>
                <w:rFonts w:ascii="Times New Roman" w:hAnsi="Times New Roman"/>
                <w:sz w:val="24"/>
                <w:szCs w:val="24"/>
                <w:lang w:val="kk-KZ"/>
              </w:rPr>
              <w:t>НИИ</w:t>
            </w:r>
          </w:p>
          <w:p w14:paraId="66EF6C34" w14:textId="6EDAC8BA" w:rsidR="003445A1" w:rsidRPr="00A51E6D" w:rsidRDefault="009825C1" w:rsidP="009825C1">
            <w:pPr>
              <w:pStyle w:val="a6"/>
              <w:keepNext/>
              <w:suppressAutoHyphens/>
              <w:jc w:val="center"/>
              <w:rPr>
                <w:rFonts w:ascii="Times New Roman" w:hAnsi="Times New Roman"/>
                <w:sz w:val="24"/>
                <w:szCs w:val="24"/>
              </w:rPr>
            </w:pPr>
            <w:r w:rsidRPr="00A51E6D">
              <w:rPr>
                <w:rFonts w:ascii="Times New Roman" w:hAnsi="Times New Roman"/>
                <w:sz w:val="24"/>
                <w:szCs w:val="24"/>
              </w:rPr>
              <w:t>(по согласованию)</w:t>
            </w:r>
          </w:p>
        </w:tc>
        <w:tc>
          <w:tcPr>
            <w:tcW w:w="9205" w:type="dxa"/>
            <w:gridSpan w:val="27"/>
            <w:shd w:val="clear" w:color="auto" w:fill="auto"/>
          </w:tcPr>
          <w:p w14:paraId="58EB6F4B" w14:textId="1CD44ACD"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rPr>
              <w:t>не требуется</w:t>
            </w:r>
          </w:p>
        </w:tc>
      </w:tr>
      <w:tr w:rsidR="0012161C" w:rsidRPr="00A51E6D" w14:paraId="40145B5F" w14:textId="77777777" w:rsidTr="006B2A29">
        <w:tc>
          <w:tcPr>
            <w:tcW w:w="573" w:type="dxa"/>
            <w:shd w:val="clear" w:color="auto" w:fill="auto"/>
          </w:tcPr>
          <w:p w14:paraId="7E2246B7"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03FFCFF9" w14:textId="3B73C4D1" w:rsidR="003445A1" w:rsidRPr="00A51E6D" w:rsidRDefault="003445A1" w:rsidP="00464052">
            <w:pPr>
              <w:keepNext/>
              <w:spacing w:after="0" w:line="240" w:lineRule="auto"/>
              <w:jc w:val="both"/>
              <w:rPr>
                <w:rFonts w:ascii="Times New Roman" w:hAnsi="Times New Roman"/>
                <w:sz w:val="24"/>
                <w:szCs w:val="24"/>
                <w:lang w:val="kk-KZ"/>
              </w:rPr>
            </w:pPr>
            <w:r w:rsidRPr="00A51E6D">
              <w:rPr>
                <w:rFonts w:ascii="Times New Roman" w:hAnsi="Times New Roman"/>
                <w:sz w:val="24"/>
                <w:szCs w:val="24"/>
              </w:rPr>
              <w:t>Создание и</w:t>
            </w:r>
            <w:r w:rsidRPr="00A51E6D">
              <w:rPr>
                <w:rFonts w:ascii="Times New Roman" w:hAnsi="Times New Roman"/>
                <w:sz w:val="24"/>
                <w:szCs w:val="24"/>
              </w:rPr>
              <w:t>н</w:t>
            </w:r>
            <w:r w:rsidRPr="00A51E6D">
              <w:rPr>
                <w:rFonts w:ascii="Times New Roman" w:hAnsi="Times New Roman"/>
                <w:sz w:val="24"/>
                <w:szCs w:val="24"/>
              </w:rPr>
              <w:t>тернет-платформы – агрегатора и</w:t>
            </w:r>
            <w:r w:rsidRPr="00A51E6D">
              <w:rPr>
                <w:rFonts w:ascii="Times New Roman" w:hAnsi="Times New Roman"/>
                <w:sz w:val="24"/>
                <w:szCs w:val="24"/>
              </w:rPr>
              <w:t>н</w:t>
            </w:r>
            <w:r w:rsidRPr="00A51E6D">
              <w:rPr>
                <w:rFonts w:ascii="Times New Roman" w:hAnsi="Times New Roman"/>
                <w:sz w:val="24"/>
                <w:szCs w:val="24"/>
              </w:rPr>
              <w:t xml:space="preserve">формации о международных </w:t>
            </w:r>
            <w:r w:rsidRPr="00A51E6D">
              <w:rPr>
                <w:rFonts w:ascii="Times New Roman" w:hAnsi="Times New Roman"/>
                <w:sz w:val="24"/>
                <w:szCs w:val="24"/>
              </w:rPr>
              <w:lastRenderedPageBreak/>
              <w:t>научных гра</w:t>
            </w:r>
            <w:r w:rsidRPr="00A51E6D">
              <w:rPr>
                <w:rFonts w:ascii="Times New Roman" w:hAnsi="Times New Roman"/>
                <w:sz w:val="24"/>
                <w:szCs w:val="24"/>
              </w:rPr>
              <w:t>н</w:t>
            </w:r>
            <w:r w:rsidRPr="00A51E6D">
              <w:rPr>
                <w:rFonts w:ascii="Times New Roman" w:hAnsi="Times New Roman"/>
                <w:sz w:val="24"/>
                <w:szCs w:val="24"/>
              </w:rPr>
              <w:t>тах и проектах</w:t>
            </w:r>
          </w:p>
        </w:tc>
        <w:tc>
          <w:tcPr>
            <w:tcW w:w="665" w:type="dxa"/>
            <w:gridSpan w:val="2"/>
            <w:shd w:val="clear" w:color="auto" w:fill="auto"/>
          </w:tcPr>
          <w:p w14:paraId="07DA2FBE"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58664CE9" w14:textId="63524696"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и</w:t>
            </w:r>
            <w:r w:rsidRPr="00A51E6D">
              <w:rPr>
                <w:rFonts w:ascii="Times New Roman" w:hAnsi="Times New Roman"/>
                <w:sz w:val="24"/>
                <w:szCs w:val="24"/>
              </w:rPr>
              <w:t xml:space="preserve">нтернет-платформа </w:t>
            </w:r>
          </w:p>
        </w:tc>
        <w:tc>
          <w:tcPr>
            <w:tcW w:w="941" w:type="dxa"/>
            <w:shd w:val="clear" w:color="auto" w:fill="auto"/>
          </w:tcPr>
          <w:p w14:paraId="666ADF54"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декабрь </w:t>
            </w:r>
          </w:p>
          <w:p w14:paraId="67A16C05" w14:textId="2D067681"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2020</w:t>
            </w:r>
            <w:r w:rsidRPr="00A51E6D">
              <w:rPr>
                <w:rFonts w:ascii="Times New Roman" w:hAnsi="Times New Roman"/>
                <w:sz w:val="24"/>
                <w:szCs w:val="24"/>
                <w:lang w:val="kk-KZ"/>
              </w:rPr>
              <w:t xml:space="preserve"> года</w:t>
            </w:r>
            <w:r w:rsidRPr="00A51E6D">
              <w:rPr>
                <w:rFonts w:ascii="Times New Roman" w:hAnsi="Times New Roman"/>
                <w:sz w:val="24"/>
                <w:szCs w:val="24"/>
              </w:rPr>
              <w:t xml:space="preserve"> </w:t>
            </w:r>
          </w:p>
        </w:tc>
        <w:tc>
          <w:tcPr>
            <w:tcW w:w="1183" w:type="dxa"/>
            <w:shd w:val="clear" w:color="auto" w:fill="auto"/>
          </w:tcPr>
          <w:p w14:paraId="6BFCF64C" w14:textId="77777777"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МОН,</w:t>
            </w:r>
          </w:p>
          <w:p w14:paraId="6281ADBB" w14:textId="77777777"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АО  </w:t>
            </w:r>
          </w:p>
          <w:p w14:paraId="36B9F2CE" w14:textId="0EF67F7B"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«Фонд науки»</w:t>
            </w:r>
            <w:r w:rsidR="009825C1" w:rsidRPr="00A51E6D">
              <w:rPr>
                <w:rFonts w:ascii="Times New Roman" w:hAnsi="Times New Roman"/>
                <w:sz w:val="24"/>
                <w:szCs w:val="24"/>
              </w:rPr>
              <w:t xml:space="preserve"> (по согласов</w:t>
            </w:r>
            <w:r w:rsidR="009825C1" w:rsidRPr="00A51E6D">
              <w:rPr>
                <w:rFonts w:ascii="Times New Roman" w:hAnsi="Times New Roman"/>
                <w:sz w:val="24"/>
                <w:szCs w:val="24"/>
              </w:rPr>
              <w:lastRenderedPageBreak/>
              <w:t>анию)</w:t>
            </w:r>
          </w:p>
        </w:tc>
        <w:tc>
          <w:tcPr>
            <w:tcW w:w="9205" w:type="dxa"/>
            <w:gridSpan w:val="27"/>
            <w:shd w:val="clear" w:color="auto" w:fill="auto"/>
          </w:tcPr>
          <w:p w14:paraId="12396CEC" w14:textId="02708F31"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rPr>
              <w:lastRenderedPageBreak/>
              <w:t>не требуется</w:t>
            </w:r>
          </w:p>
        </w:tc>
      </w:tr>
      <w:tr w:rsidR="0012161C" w:rsidRPr="00A51E6D" w14:paraId="7414B26A" w14:textId="77777777" w:rsidTr="006B2A29">
        <w:tc>
          <w:tcPr>
            <w:tcW w:w="573" w:type="dxa"/>
            <w:shd w:val="clear" w:color="auto" w:fill="auto"/>
          </w:tcPr>
          <w:p w14:paraId="3F7A0652"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47513D79" w14:textId="6E569CAA" w:rsidR="003445A1" w:rsidRPr="00A51E6D" w:rsidRDefault="003445A1" w:rsidP="00464052">
            <w:pPr>
              <w:keepNext/>
              <w:spacing w:after="0" w:line="240" w:lineRule="auto"/>
              <w:jc w:val="both"/>
              <w:rPr>
                <w:rFonts w:ascii="Times New Roman" w:hAnsi="Times New Roman"/>
                <w:sz w:val="24"/>
                <w:szCs w:val="24"/>
                <w:lang w:val="kk-KZ"/>
              </w:rPr>
            </w:pPr>
            <w:r w:rsidRPr="00A51E6D">
              <w:rPr>
                <w:rFonts w:ascii="Times New Roman" w:hAnsi="Times New Roman"/>
                <w:sz w:val="24"/>
                <w:szCs w:val="24"/>
              </w:rPr>
              <w:t>Формирование базы данных по связям между НИОКР, пр</w:t>
            </w:r>
            <w:r w:rsidRPr="00A51E6D">
              <w:rPr>
                <w:rFonts w:ascii="Times New Roman" w:hAnsi="Times New Roman"/>
                <w:sz w:val="24"/>
                <w:szCs w:val="24"/>
              </w:rPr>
              <w:t>о</w:t>
            </w:r>
            <w:r w:rsidRPr="00A51E6D">
              <w:rPr>
                <w:rFonts w:ascii="Times New Roman" w:hAnsi="Times New Roman"/>
                <w:sz w:val="24"/>
                <w:szCs w:val="24"/>
              </w:rPr>
              <w:t>мышленностью, технологиями</w:t>
            </w:r>
          </w:p>
        </w:tc>
        <w:tc>
          <w:tcPr>
            <w:tcW w:w="665" w:type="dxa"/>
            <w:gridSpan w:val="2"/>
            <w:shd w:val="clear" w:color="auto" w:fill="auto"/>
          </w:tcPr>
          <w:p w14:paraId="12B021F4"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0A133CB3" w14:textId="0BC51CE6"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б</w:t>
            </w:r>
            <w:r w:rsidRPr="00A51E6D">
              <w:rPr>
                <w:rFonts w:ascii="Times New Roman" w:hAnsi="Times New Roman"/>
                <w:sz w:val="24"/>
                <w:szCs w:val="24"/>
              </w:rPr>
              <w:t>аза данных</w:t>
            </w:r>
          </w:p>
        </w:tc>
        <w:tc>
          <w:tcPr>
            <w:tcW w:w="941" w:type="dxa"/>
            <w:shd w:val="clear" w:color="auto" w:fill="auto"/>
          </w:tcPr>
          <w:p w14:paraId="23F24FB1"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декабрь </w:t>
            </w:r>
          </w:p>
          <w:p w14:paraId="1F0C5534" w14:textId="21E7EC41"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2020-2025</w:t>
            </w:r>
            <w:r w:rsidRPr="00A51E6D">
              <w:rPr>
                <w:rFonts w:ascii="Times New Roman" w:hAnsi="Times New Roman"/>
                <w:sz w:val="24"/>
                <w:szCs w:val="24"/>
                <w:lang w:val="kk-KZ"/>
              </w:rPr>
              <w:t xml:space="preserve"> годов</w:t>
            </w:r>
          </w:p>
        </w:tc>
        <w:tc>
          <w:tcPr>
            <w:tcW w:w="1183" w:type="dxa"/>
            <w:shd w:val="clear" w:color="auto" w:fill="auto"/>
          </w:tcPr>
          <w:p w14:paraId="595F40DE" w14:textId="77777777"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МОН,</w:t>
            </w:r>
          </w:p>
          <w:p w14:paraId="36487AE3" w14:textId="5ECFC1EA"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АО «НЦ ГНТЭ»</w:t>
            </w:r>
            <w:r w:rsidR="009825C1" w:rsidRPr="00A51E6D">
              <w:rPr>
                <w:rFonts w:ascii="Times New Roman" w:hAnsi="Times New Roman"/>
                <w:sz w:val="24"/>
                <w:szCs w:val="24"/>
              </w:rPr>
              <w:t xml:space="preserve"> (по согласованию)</w:t>
            </w:r>
            <w:r w:rsidRPr="00A51E6D">
              <w:rPr>
                <w:rFonts w:ascii="Times New Roman" w:hAnsi="Times New Roman"/>
                <w:sz w:val="24"/>
                <w:szCs w:val="24"/>
              </w:rPr>
              <w:t>, АО «Фонд науки»</w:t>
            </w:r>
            <w:r w:rsidR="009825C1" w:rsidRPr="00A51E6D">
              <w:rPr>
                <w:rFonts w:ascii="Times New Roman" w:hAnsi="Times New Roman"/>
                <w:sz w:val="24"/>
                <w:szCs w:val="24"/>
              </w:rPr>
              <w:t xml:space="preserve"> (по согласованию)</w:t>
            </w:r>
            <w:r w:rsidRPr="00A51E6D">
              <w:rPr>
                <w:rFonts w:ascii="Times New Roman" w:hAnsi="Times New Roman"/>
                <w:sz w:val="24"/>
                <w:szCs w:val="24"/>
                <w:lang w:val="kk-KZ"/>
              </w:rPr>
              <w:t xml:space="preserve">, </w:t>
            </w:r>
          </w:p>
          <w:p w14:paraId="159F2212"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МТСЗН, МФ,</w:t>
            </w:r>
          </w:p>
          <w:p w14:paraId="14EACA95"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МСХ, МЭГПР, МЗ, </w:t>
            </w:r>
          </w:p>
          <w:p w14:paraId="0E6A78E5"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МЭ, МИИР, МЦРИАП, МТИ, </w:t>
            </w:r>
          </w:p>
          <w:p w14:paraId="372D6BE1" w14:textId="25AC969A"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rPr>
              <w:t>МО</w:t>
            </w:r>
          </w:p>
        </w:tc>
        <w:tc>
          <w:tcPr>
            <w:tcW w:w="9205" w:type="dxa"/>
            <w:gridSpan w:val="27"/>
            <w:shd w:val="clear" w:color="auto" w:fill="auto"/>
          </w:tcPr>
          <w:p w14:paraId="01D218F9" w14:textId="1DC7148F"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rPr>
              <w:t>не требуется</w:t>
            </w:r>
          </w:p>
        </w:tc>
      </w:tr>
      <w:tr w:rsidR="0012161C" w:rsidRPr="00A51E6D" w14:paraId="08348B1A" w14:textId="77777777" w:rsidTr="006B2A29">
        <w:tc>
          <w:tcPr>
            <w:tcW w:w="15829" w:type="dxa"/>
            <w:gridSpan w:val="35"/>
            <w:shd w:val="clear" w:color="auto" w:fill="auto"/>
          </w:tcPr>
          <w:p w14:paraId="2C605F4B" w14:textId="29E3DBEF"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bCs/>
                <w:sz w:val="24"/>
                <w:szCs w:val="24"/>
              </w:rPr>
              <w:t>Задача 2.3:</w:t>
            </w:r>
            <w:r w:rsidRPr="00A51E6D">
              <w:rPr>
                <w:rFonts w:ascii="Times New Roman" w:hAnsi="Times New Roman"/>
                <w:sz w:val="24"/>
                <w:szCs w:val="24"/>
              </w:rPr>
              <w:t xml:space="preserve"> </w:t>
            </w:r>
            <w:r w:rsidRPr="00A51E6D">
              <w:rPr>
                <w:rFonts w:ascii="Times New Roman" w:hAnsi="Times New Roman"/>
                <w:iCs/>
                <w:sz w:val="24"/>
                <w:szCs w:val="24"/>
              </w:rPr>
              <w:t>Повысить результативность научных разработок и обеспечить интеграцию в мировое научное пространство</w:t>
            </w:r>
          </w:p>
        </w:tc>
      </w:tr>
      <w:tr w:rsidR="0012161C" w:rsidRPr="00A51E6D" w14:paraId="705E36E0" w14:textId="77777777" w:rsidTr="00484E08">
        <w:trPr>
          <w:trHeight w:val="3609"/>
        </w:trPr>
        <w:tc>
          <w:tcPr>
            <w:tcW w:w="573" w:type="dxa"/>
            <w:shd w:val="clear" w:color="auto" w:fill="auto"/>
          </w:tcPr>
          <w:p w14:paraId="73554F84" w14:textId="02CA5F14" w:rsidR="003445A1" w:rsidRPr="00A51E6D" w:rsidRDefault="003445A1" w:rsidP="00464052">
            <w:pPr>
              <w:pStyle w:val="a6"/>
              <w:keepNext/>
              <w:suppressAutoHyphens/>
              <w:rPr>
                <w:rFonts w:ascii="Times New Roman" w:hAnsi="Times New Roman"/>
                <w:sz w:val="24"/>
                <w:szCs w:val="24"/>
                <w:lang w:eastAsia="ru-RU"/>
              </w:rPr>
            </w:pPr>
            <w:r w:rsidRPr="00A51E6D">
              <w:rPr>
                <w:rFonts w:ascii="Times New Roman" w:hAnsi="Times New Roman"/>
                <w:sz w:val="24"/>
                <w:szCs w:val="24"/>
                <w:lang w:val="kk-KZ" w:eastAsia="ru-RU"/>
              </w:rPr>
              <w:lastRenderedPageBreak/>
              <w:t>1.</w:t>
            </w:r>
          </w:p>
        </w:tc>
        <w:tc>
          <w:tcPr>
            <w:tcW w:w="1941" w:type="dxa"/>
            <w:shd w:val="clear" w:color="auto" w:fill="auto"/>
          </w:tcPr>
          <w:p w14:paraId="0A679B4D" w14:textId="77777777" w:rsidR="003445A1" w:rsidRPr="00A51E6D" w:rsidRDefault="003445A1" w:rsidP="00464052">
            <w:pPr>
              <w:keepNext/>
              <w:spacing w:after="0" w:line="240" w:lineRule="auto"/>
              <w:jc w:val="both"/>
              <w:rPr>
                <w:rFonts w:ascii="Times New Roman" w:hAnsi="Times New Roman"/>
                <w:sz w:val="24"/>
                <w:szCs w:val="24"/>
              </w:rPr>
            </w:pPr>
            <w:r w:rsidRPr="00A51E6D">
              <w:rPr>
                <w:rFonts w:ascii="Times New Roman" w:hAnsi="Times New Roman"/>
                <w:sz w:val="24"/>
                <w:szCs w:val="24"/>
              </w:rPr>
              <w:t>Показатель р</w:t>
            </w:r>
            <w:r w:rsidRPr="00A51E6D">
              <w:rPr>
                <w:rFonts w:ascii="Times New Roman" w:hAnsi="Times New Roman"/>
                <w:sz w:val="24"/>
                <w:szCs w:val="24"/>
              </w:rPr>
              <w:t>е</w:t>
            </w:r>
            <w:r w:rsidRPr="00A51E6D">
              <w:rPr>
                <w:rFonts w:ascii="Times New Roman" w:hAnsi="Times New Roman"/>
                <w:sz w:val="24"/>
                <w:szCs w:val="24"/>
              </w:rPr>
              <w:t xml:space="preserve">зультата 1. </w:t>
            </w:r>
          </w:p>
          <w:p w14:paraId="2AD860A2" w14:textId="43BD9969" w:rsidR="003445A1" w:rsidRPr="00A51E6D" w:rsidRDefault="003445A1" w:rsidP="00464052">
            <w:pPr>
              <w:keepNext/>
              <w:spacing w:after="0" w:line="240" w:lineRule="auto"/>
              <w:jc w:val="both"/>
              <w:rPr>
                <w:rFonts w:ascii="Times New Roman" w:hAnsi="Times New Roman"/>
                <w:sz w:val="24"/>
                <w:szCs w:val="24"/>
              </w:rPr>
            </w:pPr>
            <w:r w:rsidRPr="00A51E6D">
              <w:rPr>
                <w:rFonts w:ascii="Times New Roman" w:hAnsi="Times New Roman"/>
                <w:sz w:val="24"/>
                <w:szCs w:val="24"/>
              </w:rPr>
              <w:t>Прирост охра</w:t>
            </w:r>
            <w:r w:rsidRPr="00A51E6D">
              <w:rPr>
                <w:rFonts w:ascii="Times New Roman" w:hAnsi="Times New Roman"/>
                <w:sz w:val="24"/>
                <w:szCs w:val="24"/>
              </w:rPr>
              <w:t>н</w:t>
            </w:r>
            <w:r w:rsidRPr="00A51E6D">
              <w:rPr>
                <w:rFonts w:ascii="Times New Roman" w:hAnsi="Times New Roman"/>
                <w:sz w:val="24"/>
                <w:szCs w:val="24"/>
              </w:rPr>
              <w:t>ных документов и авторских свидетельств (от общего колич</w:t>
            </w:r>
            <w:r w:rsidRPr="00A51E6D">
              <w:rPr>
                <w:rFonts w:ascii="Times New Roman" w:hAnsi="Times New Roman"/>
                <w:sz w:val="24"/>
                <w:szCs w:val="24"/>
              </w:rPr>
              <w:t>е</w:t>
            </w:r>
            <w:r w:rsidRPr="00A51E6D">
              <w:rPr>
                <w:rFonts w:ascii="Times New Roman" w:hAnsi="Times New Roman"/>
                <w:sz w:val="24"/>
                <w:szCs w:val="24"/>
              </w:rPr>
              <w:t>ства за 2018 г. – 3200 ед.)</w:t>
            </w:r>
          </w:p>
        </w:tc>
        <w:tc>
          <w:tcPr>
            <w:tcW w:w="665" w:type="dxa"/>
            <w:gridSpan w:val="2"/>
            <w:shd w:val="clear" w:color="auto" w:fill="auto"/>
          </w:tcPr>
          <w:p w14:paraId="49FFED0F" w14:textId="217A1374" w:rsidR="003445A1" w:rsidRPr="00A51E6D" w:rsidRDefault="002D4993"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w:t>
            </w:r>
          </w:p>
        </w:tc>
        <w:tc>
          <w:tcPr>
            <w:tcW w:w="1321" w:type="dxa"/>
            <w:gridSpan w:val="2"/>
            <w:shd w:val="clear" w:color="auto" w:fill="auto"/>
          </w:tcPr>
          <w:p w14:paraId="7A3639DA"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941" w:type="dxa"/>
            <w:shd w:val="clear" w:color="auto" w:fill="auto"/>
          </w:tcPr>
          <w:p w14:paraId="0D56657F"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1183" w:type="dxa"/>
            <w:shd w:val="clear" w:color="auto" w:fill="auto"/>
          </w:tcPr>
          <w:p w14:paraId="2D6F9436" w14:textId="77777777" w:rsidR="003445A1" w:rsidRPr="00A51E6D" w:rsidRDefault="003445A1" w:rsidP="00146B76">
            <w:pPr>
              <w:pStyle w:val="a6"/>
              <w:keepNext/>
              <w:suppressAutoHyphens/>
              <w:jc w:val="center"/>
              <w:rPr>
                <w:rFonts w:ascii="Times New Roman" w:hAnsi="Times New Roman"/>
                <w:sz w:val="24"/>
                <w:szCs w:val="24"/>
              </w:rPr>
            </w:pPr>
            <w:r w:rsidRPr="00A51E6D">
              <w:rPr>
                <w:rFonts w:ascii="Times New Roman" w:hAnsi="Times New Roman"/>
                <w:sz w:val="24"/>
                <w:szCs w:val="24"/>
              </w:rPr>
              <w:t>МОН,</w:t>
            </w:r>
          </w:p>
          <w:p w14:paraId="2C9599E2" w14:textId="77777777" w:rsidR="003445A1" w:rsidRPr="00A51E6D" w:rsidRDefault="003445A1" w:rsidP="00146B76">
            <w:pPr>
              <w:pStyle w:val="a6"/>
              <w:keepNext/>
              <w:suppressAutoHyphens/>
              <w:jc w:val="center"/>
              <w:rPr>
                <w:rFonts w:ascii="Times New Roman" w:hAnsi="Times New Roman"/>
                <w:sz w:val="24"/>
                <w:szCs w:val="24"/>
              </w:rPr>
            </w:pPr>
            <w:r w:rsidRPr="00A51E6D">
              <w:rPr>
                <w:rFonts w:ascii="Times New Roman" w:hAnsi="Times New Roman"/>
                <w:sz w:val="24"/>
                <w:szCs w:val="24"/>
              </w:rPr>
              <w:t>МО,</w:t>
            </w:r>
          </w:p>
          <w:p w14:paraId="023D4AC6" w14:textId="77777777" w:rsidR="003445A1" w:rsidRPr="00A51E6D" w:rsidRDefault="003445A1" w:rsidP="00146B76">
            <w:pPr>
              <w:pStyle w:val="a6"/>
              <w:keepNext/>
              <w:suppressAutoHyphens/>
              <w:jc w:val="center"/>
              <w:rPr>
                <w:rFonts w:ascii="Times New Roman" w:hAnsi="Times New Roman"/>
                <w:sz w:val="24"/>
                <w:szCs w:val="24"/>
              </w:rPr>
            </w:pPr>
            <w:r w:rsidRPr="00A51E6D">
              <w:rPr>
                <w:rFonts w:ascii="Times New Roman" w:hAnsi="Times New Roman"/>
                <w:sz w:val="24"/>
                <w:szCs w:val="24"/>
              </w:rPr>
              <w:t>МСХ,</w:t>
            </w:r>
          </w:p>
          <w:p w14:paraId="046A2EFA" w14:textId="77777777" w:rsidR="003445A1" w:rsidRPr="00A51E6D" w:rsidRDefault="003445A1" w:rsidP="00146B76">
            <w:pPr>
              <w:pStyle w:val="a6"/>
              <w:keepNext/>
              <w:suppressAutoHyphens/>
              <w:jc w:val="center"/>
              <w:rPr>
                <w:rFonts w:ascii="Times New Roman" w:hAnsi="Times New Roman"/>
                <w:sz w:val="24"/>
                <w:szCs w:val="24"/>
              </w:rPr>
            </w:pPr>
            <w:r w:rsidRPr="00A51E6D">
              <w:rPr>
                <w:rFonts w:ascii="Times New Roman" w:hAnsi="Times New Roman"/>
                <w:sz w:val="24"/>
                <w:szCs w:val="24"/>
              </w:rPr>
              <w:t>МТСЗН,</w:t>
            </w:r>
          </w:p>
          <w:p w14:paraId="7898E444" w14:textId="77777777" w:rsidR="003445A1" w:rsidRPr="00A51E6D" w:rsidRDefault="003445A1" w:rsidP="00146B76">
            <w:pPr>
              <w:pStyle w:val="a6"/>
              <w:keepNext/>
              <w:suppressAutoHyphens/>
              <w:jc w:val="center"/>
              <w:rPr>
                <w:rFonts w:ascii="Times New Roman" w:hAnsi="Times New Roman"/>
                <w:sz w:val="24"/>
                <w:szCs w:val="24"/>
              </w:rPr>
            </w:pPr>
            <w:r w:rsidRPr="00A51E6D">
              <w:rPr>
                <w:rFonts w:ascii="Times New Roman" w:hAnsi="Times New Roman"/>
                <w:sz w:val="24"/>
                <w:szCs w:val="24"/>
              </w:rPr>
              <w:t>МЭГПР, МЗ,</w:t>
            </w:r>
          </w:p>
          <w:p w14:paraId="1C7A056E" w14:textId="77777777" w:rsidR="003445A1" w:rsidRPr="00A51E6D" w:rsidRDefault="003445A1" w:rsidP="00146B76">
            <w:pPr>
              <w:pStyle w:val="a6"/>
              <w:keepNext/>
              <w:suppressAutoHyphens/>
              <w:jc w:val="center"/>
              <w:rPr>
                <w:rFonts w:ascii="Times New Roman" w:hAnsi="Times New Roman"/>
                <w:sz w:val="24"/>
                <w:szCs w:val="24"/>
              </w:rPr>
            </w:pPr>
            <w:r w:rsidRPr="00A51E6D">
              <w:rPr>
                <w:rFonts w:ascii="Times New Roman" w:hAnsi="Times New Roman"/>
                <w:sz w:val="24"/>
                <w:szCs w:val="24"/>
              </w:rPr>
              <w:t>МКС,</w:t>
            </w:r>
          </w:p>
          <w:p w14:paraId="102EFB0C" w14:textId="77777777" w:rsidR="003445A1" w:rsidRPr="00A51E6D" w:rsidRDefault="003445A1" w:rsidP="00146B76">
            <w:pPr>
              <w:pStyle w:val="a6"/>
              <w:keepNext/>
              <w:suppressAutoHyphens/>
              <w:jc w:val="center"/>
              <w:rPr>
                <w:rFonts w:ascii="Times New Roman" w:hAnsi="Times New Roman"/>
                <w:sz w:val="24"/>
                <w:szCs w:val="24"/>
              </w:rPr>
            </w:pPr>
            <w:r w:rsidRPr="00A51E6D">
              <w:rPr>
                <w:rFonts w:ascii="Times New Roman" w:hAnsi="Times New Roman"/>
                <w:sz w:val="24"/>
                <w:szCs w:val="24"/>
              </w:rPr>
              <w:t>МЭ,</w:t>
            </w:r>
          </w:p>
          <w:p w14:paraId="7561A3AB" w14:textId="77777777" w:rsidR="003445A1" w:rsidRPr="00A51E6D" w:rsidRDefault="003445A1" w:rsidP="00146B76">
            <w:pPr>
              <w:pStyle w:val="a6"/>
              <w:keepNext/>
              <w:suppressAutoHyphens/>
              <w:jc w:val="center"/>
              <w:rPr>
                <w:rFonts w:ascii="Times New Roman" w:hAnsi="Times New Roman"/>
                <w:sz w:val="24"/>
                <w:szCs w:val="24"/>
              </w:rPr>
            </w:pPr>
            <w:r w:rsidRPr="00A51E6D">
              <w:rPr>
                <w:rFonts w:ascii="Times New Roman" w:hAnsi="Times New Roman"/>
                <w:sz w:val="24"/>
                <w:szCs w:val="24"/>
              </w:rPr>
              <w:t>МИИР,</w:t>
            </w:r>
          </w:p>
          <w:p w14:paraId="3DD0CCAF" w14:textId="77777777" w:rsidR="003445A1" w:rsidRPr="00A51E6D" w:rsidRDefault="003445A1" w:rsidP="00146B76">
            <w:pPr>
              <w:pStyle w:val="a4"/>
              <w:spacing w:before="0" w:beforeAutospacing="0" w:after="0" w:afterAutospacing="0"/>
              <w:jc w:val="center"/>
            </w:pPr>
            <w:r w:rsidRPr="00A51E6D">
              <w:t>МЦРИАП,</w:t>
            </w:r>
          </w:p>
          <w:p w14:paraId="0E492F44" w14:textId="1FBE7667" w:rsidR="003445A1" w:rsidRPr="00A51E6D" w:rsidRDefault="000128E1" w:rsidP="00146B76">
            <w:pPr>
              <w:pStyle w:val="a4"/>
              <w:spacing w:before="0" w:beforeAutospacing="0" w:after="0" w:afterAutospacing="0"/>
              <w:jc w:val="center"/>
              <w:rPr>
                <w:lang w:val="kk-KZ"/>
              </w:rPr>
            </w:pPr>
            <w:r w:rsidRPr="00A51E6D">
              <w:t>МТИ</w:t>
            </w:r>
            <w:r w:rsidRPr="00A51E6D">
              <w:rPr>
                <w:lang w:val="kk-KZ"/>
              </w:rPr>
              <w:t>,</w:t>
            </w:r>
            <w:r w:rsidRPr="00A51E6D">
              <w:t xml:space="preserve"> НИИ</w:t>
            </w:r>
            <w:r w:rsidR="003445A1" w:rsidRPr="00A51E6D">
              <w:t xml:space="preserve"> (по согласованию)</w:t>
            </w:r>
            <w:r w:rsidRPr="00A51E6D">
              <w:rPr>
                <w:lang w:val="kk-KZ"/>
              </w:rPr>
              <w:t>,</w:t>
            </w:r>
          </w:p>
          <w:p w14:paraId="46807202" w14:textId="28A70771" w:rsidR="003445A1" w:rsidRPr="00A51E6D" w:rsidRDefault="003445A1" w:rsidP="00146B76">
            <w:pPr>
              <w:pStyle w:val="a6"/>
              <w:keepNext/>
              <w:suppressAutoHyphens/>
              <w:jc w:val="center"/>
              <w:rPr>
                <w:rFonts w:ascii="Times New Roman" w:hAnsi="Times New Roman"/>
                <w:sz w:val="24"/>
                <w:szCs w:val="24"/>
              </w:rPr>
            </w:pPr>
            <w:r w:rsidRPr="00A51E6D">
              <w:rPr>
                <w:rFonts w:ascii="Times New Roman" w:hAnsi="Times New Roman"/>
                <w:sz w:val="24"/>
                <w:szCs w:val="24"/>
              </w:rPr>
              <w:t>ВУЗы (по согласованию)</w:t>
            </w:r>
          </w:p>
        </w:tc>
        <w:tc>
          <w:tcPr>
            <w:tcW w:w="1120" w:type="dxa"/>
            <w:gridSpan w:val="5"/>
            <w:shd w:val="clear" w:color="auto" w:fill="auto"/>
          </w:tcPr>
          <w:p w14:paraId="48A28B65" w14:textId="1FF604ED"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kern w:val="24"/>
                <w:sz w:val="24"/>
                <w:szCs w:val="24"/>
              </w:rPr>
              <w:t>7,8</w:t>
            </w:r>
          </w:p>
        </w:tc>
        <w:tc>
          <w:tcPr>
            <w:tcW w:w="1005" w:type="dxa"/>
            <w:gridSpan w:val="3"/>
            <w:shd w:val="clear" w:color="auto" w:fill="auto"/>
          </w:tcPr>
          <w:p w14:paraId="1ECA8546" w14:textId="3C27C86C" w:rsidR="003445A1" w:rsidRPr="00A51E6D" w:rsidRDefault="003445A1" w:rsidP="00464052">
            <w:pPr>
              <w:pStyle w:val="a4"/>
              <w:spacing w:before="0" w:beforeAutospacing="0" w:after="0" w:afterAutospacing="0"/>
              <w:jc w:val="center"/>
            </w:pPr>
            <w:r w:rsidRPr="00A51E6D">
              <w:rPr>
                <w:kern w:val="24"/>
              </w:rPr>
              <w:t>9,4</w:t>
            </w:r>
          </w:p>
        </w:tc>
        <w:tc>
          <w:tcPr>
            <w:tcW w:w="985" w:type="dxa"/>
            <w:gridSpan w:val="2"/>
            <w:shd w:val="clear" w:color="auto" w:fill="auto"/>
          </w:tcPr>
          <w:p w14:paraId="5A679144" w14:textId="5D40A648"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kern w:val="24"/>
                <w:sz w:val="24"/>
                <w:szCs w:val="24"/>
              </w:rPr>
              <w:t>12,5</w:t>
            </w:r>
          </w:p>
        </w:tc>
        <w:tc>
          <w:tcPr>
            <w:tcW w:w="1046" w:type="dxa"/>
            <w:gridSpan w:val="5"/>
            <w:shd w:val="clear" w:color="auto" w:fill="auto"/>
          </w:tcPr>
          <w:p w14:paraId="523CB871" w14:textId="14380A33"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kern w:val="24"/>
                <w:sz w:val="24"/>
                <w:szCs w:val="24"/>
              </w:rPr>
              <w:t>15,6</w:t>
            </w:r>
          </w:p>
        </w:tc>
        <w:tc>
          <w:tcPr>
            <w:tcW w:w="1011" w:type="dxa"/>
            <w:gridSpan w:val="2"/>
            <w:shd w:val="clear" w:color="auto" w:fill="auto"/>
          </w:tcPr>
          <w:p w14:paraId="7E7C9F9D" w14:textId="44EC0B89"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kern w:val="24"/>
                <w:sz w:val="24"/>
                <w:szCs w:val="24"/>
              </w:rPr>
              <w:t>18,7</w:t>
            </w:r>
          </w:p>
        </w:tc>
        <w:tc>
          <w:tcPr>
            <w:tcW w:w="1011" w:type="dxa"/>
            <w:gridSpan w:val="3"/>
            <w:shd w:val="clear" w:color="auto" w:fill="auto"/>
          </w:tcPr>
          <w:p w14:paraId="0E043EB4" w14:textId="2E836BC6"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kern w:val="24"/>
                <w:sz w:val="24"/>
                <w:szCs w:val="24"/>
              </w:rPr>
              <w:t>21,9</w:t>
            </w:r>
          </w:p>
        </w:tc>
        <w:tc>
          <w:tcPr>
            <w:tcW w:w="1009" w:type="dxa"/>
            <w:gridSpan w:val="2"/>
            <w:shd w:val="clear" w:color="auto" w:fill="auto"/>
          </w:tcPr>
          <w:p w14:paraId="53E62BD2" w14:textId="77777777" w:rsidR="003445A1" w:rsidRPr="00A51E6D" w:rsidRDefault="003445A1" w:rsidP="00464052">
            <w:pPr>
              <w:pStyle w:val="a6"/>
              <w:keepNext/>
              <w:suppressAutoHyphens/>
              <w:jc w:val="center"/>
              <w:rPr>
                <w:rFonts w:ascii="Times New Roman" w:hAnsi="Times New Roman"/>
                <w:sz w:val="24"/>
                <w:szCs w:val="24"/>
              </w:rPr>
            </w:pPr>
          </w:p>
        </w:tc>
        <w:tc>
          <w:tcPr>
            <w:tcW w:w="1011" w:type="dxa"/>
            <w:gridSpan w:val="3"/>
            <w:shd w:val="clear" w:color="auto" w:fill="auto"/>
          </w:tcPr>
          <w:p w14:paraId="402C0C7A" w14:textId="77777777" w:rsidR="003445A1" w:rsidRPr="00A51E6D" w:rsidRDefault="003445A1" w:rsidP="00464052">
            <w:pPr>
              <w:pStyle w:val="a6"/>
              <w:keepNext/>
              <w:suppressAutoHyphens/>
              <w:jc w:val="center"/>
              <w:rPr>
                <w:rFonts w:ascii="Times New Roman" w:hAnsi="Times New Roman"/>
                <w:sz w:val="24"/>
                <w:szCs w:val="24"/>
              </w:rPr>
            </w:pPr>
          </w:p>
        </w:tc>
        <w:tc>
          <w:tcPr>
            <w:tcW w:w="1007" w:type="dxa"/>
            <w:gridSpan w:val="2"/>
            <w:shd w:val="clear" w:color="auto" w:fill="auto"/>
          </w:tcPr>
          <w:p w14:paraId="74E78174" w14:textId="77777777" w:rsidR="003445A1" w:rsidRPr="00A51E6D" w:rsidRDefault="003445A1" w:rsidP="00464052">
            <w:pPr>
              <w:pStyle w:val="a6"/>
              <w:keepNext/>
              <w:suppressAutoHyphens/>
              <w:jc w:val="center"/>
              <w:rPr>
                <w:rFonts w:ascii="Times New Roman" w:hAnsi="Times New Roman"/>
                <w:sz w:val="24"/>
                <w:szCs w:val="24"/>
                <w:lang w:eastAsia="ru-RU"/>
              </w:rPr>
            </w:pPr>
          </w:p>
        </w:tc>
      </w:tr>
      <w:tr w:rsidR="0012161C" w:rsidRPr="00A51E6D" w14:paraId="060FCBC8" w14:textId="77777777" w:rsidTr="006B2A29">
        <w:tc>
          <w:tcPr>
            <w:tcW w:w="573" w:type="dxa"/>
            <w:shd w:val="clear" w:color="auto" w:fill="auto"/>
          </w:tcPr>
          <w:p w14:paraId="2134810F" w14:textId="5F66995C" w:rsidR="003445A1" w:rsidRPr="00A51E6D" w:rsidRDefault="003445A1" w:rsidP="00464052">
            <w:pPr>
              <w:pStyle w:val="a6"/>
              <w:keepNext/>
              <w:suppressAutoHyphens/>
              <w:rPr>
                <w:rFonts w:ascii="Times New Roman" w:hAnsi="Times New Roman"/>
                <w:sz w:val="24"/>
                <w:szCs w:val="24"/>
                <w:lang w:eastAsia="ru-RU"/>
              </w:rPr>
            </w:pPr>
            <w:r w:rsidRPr="00A51E6D">
              <w:rPr>
                <w:rFonts w:ascii="Times New Roman" w:hAnsi="Times New Roman"/>
                <w:sz w:val="24"/>
                <w:szCs w:val="24"/>
                <w:lang w:val="kk-KZ" w:eastAsia="ru-RU"/>
              </w:rPr>
              <w:t>2.</w:t>
            </w:r>
          </w:p>
        </w:tc>
        <w:tc>
          <w:tcPr>
            <w:tcW w:w="1941" w:type="dxa"/>
            <w:shd w:val="clear" w:color="auto" w:fill="auto"/>
          </w:tcPr>
          <w:p w14:paraId="031E336B" w14:textId="77777777" w:rsidR="003445A1" w:rsidRPr="00A51E6D" w:rsidRDefault="003445A1" w:rsidP="00464052">
            <w:pPr>
              <w:keepNext/>
              <w:spacing w:after="0" w:line="240" w:lineRule="auto"/>
              <w:jc w:val="both"/>
              <w:rPr>
                <w:rFonts w:ascii="Times New Roman" w:hAnsi="Times New Roman"/>
                <w:sz w:val="24"/>
                <w:szCs w:val="24"/>
              </w:rPr>
            </w:pPr>
            <w:r w:rsidRPr="00A51E6D">
              <w:rPr>
                <w:rFonts w:ascii="Times New Roman" w:hAnsi="Times New Roman"/>
                <w:sz w:val="24"/>
                <w:szCs w:val="24"/>
              </w:rPr>
              <w:t>Показатель р</w:t>
            </w:r>
            <w:r w:rsidRPr="00A51E6D">
              <w:rPr>
                <w:rFonts w:ascii="Times New Roman" w:hAnsi="Times New Roman"/>
                <w:sz w:val="24"/>
                <w:szCs w:val="24"/>
              </w:rPr>
              <w:t>е</w:t>
            </w:r>
            <w:r w:rsidRPr="00A51E6D">
              <w:rPr>
                <w:rFonts w:ascii="Times New Roman" w:hAnsi="Times New Roman"/>
                <w:sz w:val="24"/>
                <w:szCs w:val="24"/>
              </w:rPr>
              <w:t xml:space="preserve">зультата 2. </w:t>
            </w:r>
          </w:p>
          <w:p w14:paraId="7647D731" w14:textId="38A74BAA" w:rsidR="003445A1" w:rsidRPr="00A51E6D" w:rsidRDefault="003445A1" w:rsidP="00464052">
            <w:pPr>
              <w:keepNext/>
              <w:spacing w:after="0" w:line="240" w:lineRule="auto"/>
              <w:jc w:val="both"/>
              <w:rPr>
                <w:rFonts w:ascii="Times New Roman" w:hAnsi="Times New Roman"/>
                <w:sz w:val="24"/>
                <w:szCs w:val="24"/>
              </w:rPr>
            </w:pPr>
            <w:r w:rsidRPr="00A51E6D">
              <w:rPr>
                <w:rFonts w:ascii="Times New Roman" w:hAnsi="Times New Roman"/>
                <w:sz w:val="24"/>
                <w:szCs w:val="24"/>
              </w:rPr>
              <w:t>Доля расходов предприним</w:t>
            </w:r>
            <w:r w:rsidRPr="00A51E6D">
              <w:rPr>
                <w:rFonts w:ascii="Times New Roman" w:hAnsi="Times New Roman"/>
                <w:sz w:val="24"/>
                <w:szCs w:val="24"/>
              </w:rPr>
              <w:t>а</w:t>
            </w:r>
            <w:r w:rsidRPr="00A51E6D">
              <w:rPr>
                <w:rFonts w:ascii="Times New Roman" w:hAnsi="Times New Roman"/>
                <w:sz w:val="24"/>
                <w:szCs w:val="24"/>
              </w:rPr>
              <w:t>тельского се</w:t>
            </w:r>
            <w:r w:rsidRPr="00A51E6D">
              <w:rPr>
                <w:rFonts w:ascii="Times New Roman" w:hAnsi="Times New Roman"/>
                <w:sz w:val="24"/>
                <w:szCs w:val="24"/>
              </w:rPr>
              <w:t>к</w:t>
            </w:r>
            <w:r w:rsidRPr="00A51E6D">
              <w:rPr>
                <w:rFonts w:ascii="Times New Roman" w:hAnsi="Times New Roman"/>
                <w:sz w:val="24"/>
                <w:szCs w:val="24"/>
              </w:rPr>
              <w:t>тора в общем объеме затрат на НИОКР</w:t>
            </w:r>
          </w:p>
        </w:tc>
        <w:tc>
          <w:tcPr>
            <w:tcW w:w="665" w:type="dxa"/>
            <w:gridSpan w:val="2"/>
            <w:shd w:val="clear" w:color="auto" w:fill="auto"/>
          </w:tcPr>
          <w:p w14:paraId="3D175C3A" w14:textId="050E90A8"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w:t>
            </w:r>
          </w:p>
        </w:tc>
        <w:tc>
          <w:tcPr>
            <w:tcW w:w="1321" w:type="dxa"/>
            <w:gridSpan w:val="2"/>
            <w:shd w:val="clear" w:color="auto" w:fill="auto"/>
          </w:tcPr>
          <w:p w14:paraId="4439E66D"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941" w:type="dxa"/>
            <w:shd w:val="clear" w:color="auto" w:fill="auto"/>
          </w:tcPr>
          <w:p w14:paraId="7C49B6C4"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1183" w:type="dxa"/>
            <w:shd w:val="clear" w:color="auto" w:fill="auto"/>
          </w:tcPr>
          <w:p w14:paraId="220A0B1F" w14:textId="77777777" w:rsidR="003445A1" w:rsidRPr="00A51E6D" w:rsidRDefault="003445A1" w:rsidP="004A0F12">
            <w:pPr>
              <w:pStyle w:val="a6"/>
              <w:keepNext/>
              <w:suppressAutoHyphens/>
              <w:jc w:val="center"/>
              <w:rPr>
                <w:rFonts w:ascii="Times New Roman" w:hAnsi="Times New Roman"/>
                <w:sz w:val="24"/>
                <w:szCs w:val="24"/>
              </w:rPr>
            </w:pPr>
            <w:r w:rsidRPr="00A51E6D">
              <w:rPr>
                <w:rFonts w:ascii="Times New Roman" w:hAnsi="Times New Roman"/>
                <w:sz w:val="24"/>
                <w:szCs w:val="24"/>
              </w:rPr>
              <w:t>МОН,</w:t>
            </w:r>
          </w:p>
          <w:p w14:paraId="765979E7" w14:textId="77777777" w:rsidR="003445A1" w:rsidRPr="00A51E6D" w:rsidRDefault="003445A1" w:rsidP="004A0F12">
            <w:pPr>
              <w:pStyle w:val="a6"/>
              <w:keepNext/>
              <w:suppressAutoHyphens/>
              <w:jc w:val="center"/>
              <w:rPr>
                <w:rFonts w:ascii="Times New Roman" w:hAnsi="Times New Roman"/>
                <w:sz w:val="24"/>
                <w:szCs w:val="24"/>
              </w:rPr>
            </w:pPr>
            <w:r w:rsidRPr="00A51E6D">
              <w:rPr>
                <w:rFonts w:ascii="Times New Roman" w:hAnsi="Times New Roman"/>
                <w:sz w:val="24"/>
                <w:szCs w:val="24"/>
              </w:rPr>
              <w:t>МО,</w:t>
            </w:r>
          </w:p>
          <w:p w14:paraId="61A6845C" w14:textId="77777777" w:rsidR="003445A1" w:rsidRPr="00A51E6D" w:rsidRDefault="003445A1" w:rsidP="004A0F12">
            <w:pPr>
              <w:pStyle w:val="a6"/>
              <w:keepNext/>
              <w:suppressAutoHyphens/>
              <w:jc w:val="center"/>
              <w:rPr>
                <w:rFonts w:ascii="Times New Roman" w:hAnsi="Times New Roman"/>
                <w:sz w:val="24"/>
                <w:szCs w:val="24"/>
              </w:rPr>
            </w:pPr>
            <w:r w:rsidRPr="00A51E6D">
              <w:rPr>
                <w:rFonts w:ascii="Times New Roman" w:hAnsi="Times New Roman"/>
                <w:sz w:val="24"/>
                <w:szCs w:val="24"/>
              </w:rPr>
              <w:t>МСХ,</w:t>
            </w:r>
          </w:p>
          <w:p w14:paraId="4C309769" w14:textId="77777777" w:rsidR="003445A1" w:rsidRPr="00A51E6D" w:rsidRDefault="003445A1" w:rsidP="004A0F12">
            <w:pPr>
              <w:pStyle w:val="a6"/>
              <w:keepNext/>
              <w:suppressAutoHyphens/>
              <w:jc w:val="center"/>
              <w:rPr>
                <w:rFonts w:ascii="Times New Roman" w:hAnsi="Times New Roman"/>
                <w:sz w:val="24"/>
                <w:szCs w:val="24"/>
              </w:rPr>
            </w:pPr>
            <w:r w:rsidRPr="00A51E6D">
              <w:rPr>
                <w:rFonts w:ascii="Times New Roman" w:hAnsi="Times New Roman"/>
                <w:sz w:val="24"/>
                <w:szCs w:val="24"/>
              </w:rPr>
              <w:t>МТСЗН,</w:t>
            </w:r>
          </w:p>
          <w:p w14:paraId="7F2D76C0" w14:textId="77777777" w:rsidR="003445A1" w:rsidRPr="00A51E6D" w:rsidRDefault="003445A1" w:rsidP="004A0F12">
            <w:pPr>
              <w:pStyle w:val="a6"/>
              <w:keepNext/>
              <w:suppressAutoHyphens/>
              <w:jc w:val="center"/>
              <w:rPr>
                <w:rFonts w:ascii="Times New Roman" w:hAnsi="Times New Roman"/>
                <w:sz w:val="24"/>
                <w:szCs w:val="24"/>
              </w:rPr>
            </w:pPr>
            <w:r w:rsidRPr="00A51E6D">
              <w:rPr>
                <w:rFonts w:ascii="Times New Roman" w:hAnsi="Times New Roman"/>
                <w:sz w:val="24"/>
                <w:szCs w:val="24"/>
              </w:rPr>
              <w:t>МЭГПР, МЗ,</w:t>
            </w:r>
          </w:p>
          <w:p w14:paraId="0E319B44" w14:textId="77777777" w:rsidR="003445A1" w:rsidRPr="00A51E6D" w:rsidRDefault="003445A1" w:rsidP="004A0F12">
            <w:pPr>
              <w:pStyle w:val="a6"/>
              <w:keepNext/>
              <w:suppressAutoHyphens/>
              <w:jc w:val="center"/>
              <w:rPr>
                <w:rFonts w:ascii="Times New Roman" w:hAnsi="Times New Roman"/>
                <w:sz w:val="24"/>
                <w:szCs w:val="24"/>
              </w:rPr>
            </w:pPr>
            <w:r w:rsidRPr="00A51E6D">
              <w:rPr>
                <w:rFonts w:ascii="Times New Roman" w:hAnsi="Times New Roman"/>
                <w:sz w:val="24"/>
                <w:szCs w:val="24"/>
              </w:rPr>
              <w:t>МКС,</w:t>
            </w:r>
          </w:p>
          <w:p w14:paraId="201E2864" w14:textId="77777777" w:rsidR="003445A1" w:rsidRPr="00A51E6D" w:rsidRDefault="003445A1" w:rsidP="004A0F12">
            <w:pPr>
              <w:pStyle w:val="a6"/>
              <w:keepNext/>
              <w:suppressAutoHyphens/>
              <w:jc w:val="center"/>
              <w:rPr>
                <w:rFonts w:ascii="Times New Roman" w:hAnsi="Times New Roman"/>
                <w:sz w:val="24"/>
                <w:szCs w:val="24"/>
              </w:rPr>
            </w:pPr>
            <w:r w:rsidRPr="00A51E6D">
              <w:rPr>
                <w:rFonts w:ascii="Times New Roman" w:hAnsi="Times New Roman"/>
                <w:sz w:val="24"/>
                <w:szCs w:val="24"/>
              </w:rPr>
              <w:t>МЭ,</w:t>
            </w:r>
          </w:p>
          <w:p w14:paraId="40005002" w14:textId="77777777" w:rsidR="003445A1" w:rsidRPr="00A51E6D" w:rsidRDefault="003445A1" w:rsidP="004A0F12">
            <w:pPr>
              <w:pStyle w:val="a6"/>
              <w:keepNext/>
              <w:suppressAutoHyphens/>
              <w:jc w:val="center"/>
              <w:rPr>
                <w:rFonts w:ascii="Times New Roman" w:hAnsi="Times New Roman"/>
                <w:sz w:val="24"/>
                <w:szCs w:val="24"/>
              </w:rPr>
            </w:pPr>
            <w:r w:rsidRPr="00A51E6D">
              <w:rPr>
                <w:rFonts w:ascii="Times New Roman" w:hAnsi="Times New Roman"/>
                <w:sz w:val="24"/>
                <w:szCs w:val="24"/>
              </w:rPr>
              <w:t>МИИР,</w:t>
            </w:r>
          </w:p>
          <w:p w14:paraId="670A21BC" w14:textId="77777777" w:rsidR="003445A1" w:rsidRPr="00A51E6D" w:rsidRDefault="003445A1" w:rsidP="004A0F12">
            <w:pPr>
              <w:pStyle w:val="a4"/>
              <w:spacing w:before="0" w:beforeAutospacing="0" w:after="0" w:afterAutospacing="0"/>
              <w:jc w:val="center"/>
            </w:pPr>
            <w:r w:rsidRPr="00A51E6D">
              <w:t>МЦРИАП,</w:t>
            </w:r>
          </w:p>
          <w:p w14:paraId="794E30A6" w14:textId="77777777" w:rsidR="000128E1" w:rsidRPr="00A51E6D" w:rsidRDefault="000128E1" w:rsidP="004A0F12">
            <w:pPr>
              <w:pStyle w:val="a4"/>
              <w:spacing w:before="0" w:beforeAutospacing="0" w:after="0" w:afterAutospacing="0"/>
              <w:jc w:val="center"/>
              <w:rPr>
                <w:lang w:val="kk-KZ"/>
              </w:rPr>
            </w:pPr>
            <w:r w:rsidRPr="00A51E6D">
              <w:t>МТИ НИИ</w:t>
            </w:r>
          </w:p>
          <w:p w14:paraId="0ABD0E4E" w14:textId="5D63EF14" w:rsidR="003445A1" w:rsidRPr="00A51E6D" w:rsidRDefault="003445A1" w:rsidP="004A0F12">
            <w:pPr>
              <w:pStyle w:val="a4"/>
              <w:spacing w:before="0" w:beforeAutospacing="0" w:after="0" w:afterAutospacing="0"/>
              <w:jc w:val="center"/>
              <w:rPr>
                <w:lang w:val="kk-KZ"/>
              </w:rPr>
            </w:pPr>
            <w:r w:rsidRPr="00A51E6D">
              <w:t>(по согласованию)</w:t>
            </w:r>
            <w:r w:rsidR="000128E1" w:rsidRPr="00A51E6D">
              <w:rPr>
                <w:lang w:val="kk-KZ"/>
              </w:rPr>
              <w:t>,</w:t>
            </w:r>
          </w:p>
          <w:p w14:paraId="32F56EDF" w14:textId="11DA741F" w:rsidR="003445A1" w:rsidRPr="00A51E6D" w:rsidRDefault="003445A1" w:rsidP="004A0F12">
            <w:pPr>
              <w:pStyle w:val="a6"/>
              <w:keepNext/>
              <w:suppressAutoHyphens/>
              <w:jc w:val="center"/>
              <w:rPr>
                <w:rFonts w:ascii="Times New Roman" w:hAnsi="Times New Roman"/>
                <w:sz w:val="24"/>
                <w:szCs w:val="24"/>
              </w:rPr>
            </w:pPr>
            <w:r w:rsidRPr="00A51E6D">
              <w:rPr>
                <w:rFonts w:ascii="Times New Roman" w:hAnsi="Times New Roman"/>
                <w:sz w:val="24"/>
                <w:szCs w:val="24"/>
              </w:rPr>
              <w:t xml:space="preserve">ВУЗы </w:t>
            </w:r>
            <w:r w:rsidRPr="00A51E6D">
              <w:rPr>
                <w:rFonts w:ascii="Times New Roman" w:hAnsi="Times New Roman"/>
                <w:sz w:val="24"/>
                <w:szCs w:val="24"/>
              </w:rPr>
              <w:lastRenderedPageBreak/>
              <w:t>(по согласованию</w:t>
            </w:r>
            <w:r w:rsidRPr="00A51E6D">
              <w:t>)</w:t>
            </w:r>
          </w:p>
        </w:tc>
        <w:tc>
          <w:tcPr>
            <w:tcW w:w="1120" w:type="dxa"/>
            <w:gridSpan w:val="5"/>
            <w:shd w:val="clear" w:color="auto" w:fill="auto"/>
          </w:tcPr>
          <w:p w14:paraId="0CAB299F" w14:textId="3DF35325"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kern w:val="24"/>
                <w:sz w:val="24"/>
                <w:szCs w:val="24"/>
              </w:rPr>
              <w:lastRenderedPageBreak/>
              <w:t>48,8</w:t>
            </w:r>
          </w:p>
        </w:tc>
        <w:tc>
          <w:tcPr>
            <w:tcW w:w="1005" w:type="dxa"/>
            <w:gridSpan w:val="3"/>
            <w:shd w:val="clear" w:color="auto" w:fill="auto"/>
          </w:tcPr>
          <w:p w14:paraId="1D686C9D" w14:textId="3AC977C0" w:rsidR="003445A1" w:rsidRPr="00A51E6D" w:rsidRDefault="003445A1" w:rsidP="00464052">
            <w:pPr>
              <w:pStyle w:val="a4"/>
              <w:spacing w:before="0" w:beforeAutospacing="0" w:after="0" w:afterAutospacing="0"/>
              <w:jc w:val="center"/>
            </w:pPr>
            <w:r w:rsidRPr="00A51E6D">
              <w:rPr>
                <w:kern w:val="24"/>
              </w:rPr>
              <w:t>50,6</w:t>
            </w:r>
          </w:p>
        </w:tc>
        <w:tc>
          <w:tcPr>
            <w:tcW w:w="985" w:type="dxa"/>
            <w:gridSpan w:val="2"/>
            <w:shd w:val="clear" w:color="auto" w:fill="auto"/>
          </w:tcPr>
          <w:p w14:paraId="4A1B912F" w14:textId="5E03DB43"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kern w:val="24"/>
                <w:sz w:val="24"/>
                <w:szCs w:val="24"/>
              </w:rPr>
              <w:t>52,4</w:t>
            </w:r>
          </w:p>
        </w:tc>
        <w:tc>
          <w:tcPr>
            <w:tcW w:w="1046" w:type="dxa"/>
            <w:gridSpan w:val="5"/>
            <w:shd w:val="clear" w:color="auto" w:fill="auto"/>
          </w:tcPr>
          <w:p w14:paraId="1E9DA339" w14:textId="54FF835D"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kern w:val="24"/>
                <w:sz w:val="24"/>
                <w:szCs w:val="24"/>
              </w:rPr>
              <w:t>54,2</w:t>
            </w:r>
          </w:p>
        </w:tc>
        <w:tc>
          <w:tcPr>
            <w:tcW w:w="1011" w:type="dxa"/>
            <w:gridSpan w:val="2"/>
            <w:shd w:val="clear" w:color="auto" w:fill="auto"/>
          </w:tcPr>
          <w:p w14:paraId="208B91CF" w14:textId="695F6172"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kern w:val="24"/>
                <w:sz w:val="24"/>
                <w:szCs w:val="24"/>
              </w:rPr>
              <w:t>55,8</w:t>
            </w:r>
          </w:p>
        </w:tc>
        <w:tc>
          <w:tcPr>
            <w:tcW w:w="1011" w:type="dxa"/>
            <w:gridSpan w:val="3"/>
            <w:shd w:val="clear" w:color="auto" w:fill="auto"/>
          </w:tcPr>
          <w:p w14:paraId="25656C58" w14:textId="0B2A4A61"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kern w:val="24"/>
                <w:sz w:val="24"/>
                <w:szCs w:val="24"/>
              </w:rPr>
              <w:t>57,4</w:t>
            </w:r>
          </w:p>
        </w:tc>
        <w:tc>
          <w:tcPr>
            <w:tcW w:w="1009" w:type="dxa"/>
            <w:gridSpan w:val="2"/>
            <w:shd w:val="clear" w:color="auto" w:fill="auto"/>
          </w:tcPr>
          <w:p w14:paraId="3EFA4403" w14:textId="77777777" w:rsidR="003445A1" w:rsidRPr="00A51E6D" w:rsidRDefault="003445A1" w:rsidP="00464052">
            <w:pPr>
              <w:pStyle w:val="a6"/>
              <w:keepNext/>
              <w:suppressAutoHyphens/>
              <w:jc w:val="center"/>
              <w:rPr>
                <w:rFonts w:ascii="Times New Roman" w:hAnsi="Times New Roman"/>
                <w:sz w:val="24"/>
                <w:szCs w:val="24"/>
              </w:rPr>
            </w:pPr>
          </w:p>
        </w:tc>
        <w:tc>
          <w:tcPr>
            <w:tcW w:w="1011" w:type="dxa"/>
            <w:gridSpan w:val="3"/>
            <w:shd w:val="clear" w:color="auto" w:fill="auto"/>
          </w:tcPr>
          <w:p w14:paraId="220FEAFA" w14:textId="77777777" w:rsidR="003445A1" w:rsidRPr="00A51E6D" w:rsidRDefault="003445A1" w:rsidP="00464052">
            <w:pPr>
              <w:pStyle w:val="a6"/>
              <w:keepNext/>
              <w:suppressAutoHyphens/>
              <w:jc w:val="center"/>
              <w:rPr>
                <w:rFonts w:ascii="Times New Roman" w:hAnsi="Times New Roman"/>
                <w:sz w:val="24"/>
                <w:szCs w:val="24"/>
              </w:rPr>
            </w:pPr>
          </w:p>
        </w:tc>
        <w:tc>
          <w:tcPr>
            <w:tcW w:w="1007" w:type="dxa"/>
            <w:gridSpan w:val="2"/>
            <w:shd w:val="clear" w:color="auto" w:fill="auto"/>
          </w:tcPr>
          <w:p w14:paraId="57B64206" w14:textId="77777777" w:rsidR="003445A1" w:rsidRPr="00A51E6D" w:rsidRDefault="003445A1" w:rsidP="00464052">
            <w:pPr>
              <w:pStyle w:val="a6"/>
              <w:keepNext/>
              <w:suppressAutoHyphens/>
              <w:jc w:val="center"/>
              <w:rPr>
                <w:rFonts w:ascii="Times New Roman" w:hAnsi="Times New Roman"/>
                <w:sz w:val="24"/>
                <w:szCs w:val="24"/>
                <w:lang w:eastAsia="ru-RU"/>
              </w:rPr>
            </w:pPr>
          </w:p>
        </w:tc>
      </w:tr>
      <w:tr w:rsidR="0012161C" w:rsidRPr="00A51E6D" w14:paraId="3AD38373" w14:textId="77777777" w:rsidTr="006B2A29">
        <w:tc>
          <w:tcPr>
            <w:tcW w:w="573" w:type="dxa"/>
            <w:shd w:val="clear" w:color="auto" w:fill="auto"/>
          </w:tcPr>
          <w:p w14:paraId="1B429785" w14:textId="7713B2FE" w:rsidR="003445A1" w:rsidRPr="00A51E6D" w:rsidRDefault="00726BC6" w:rsidP="00726BC6">
            <w:pPr>
              <w:pStyle w:val="a6"/>
              <w:keepNext/>
              <w:suppressAutoHyphens/>
              <w:rPr>
                <w:rFonts w:ascii="Times New Roman" w:hAnsi="Times New Roman"/>
                <w:sz w:val="24"/>
                <w:szCs w:val="24"/>
                <w:lang w:eastAsia="ru-RU"/>
              </w:rPr>
            </w:pPr>
            <w:r w:rsidRPr="00A51E6D">
              <w:rPr>
                <w:rFonts w:ascii="Times New Roman" w:hAnsi="Times New Roman"/>
                <w:sz w:val="24"/>
                <w:szCs w:val="24"/>
                <w:lang w:val="kk-KZ" w:eastAsia="ru-RU"/>
              </w:rPr>
              <w:lastRenderedPageBreak/>
              <w:t>3.</w:t>
            </w:r>
          </w:p>
        </w:tc>
        <w:tc>
          <w:tcPr>
            <w:tcW w:w="1941" w:type="dxa"/>
            <w:shd w:val="clear" w:color="auto" w:fill="auto"/>
          </w:tcPr>
          <w:p w14:paraId="779D27CA" w14:textId="77777777" w:rsidR="003445A1" w:rsidRPr="00A51E6D" w:rsidRDefault="003445A1" w:rsidP="00464052">
            <w:pPr>
              <w:keepNext/>
              <w:spacing w:after="0" w:line="240" w:lineRule="auto"/>
              <w:jc w:val="both"/>
              <w:rPr>
                <w:rFonts w:ascii="Times New Roman" w:hAnsi="Times New Roman"/>
                <w:sz w:val="24"/>
                <w:szCs w:val="24"/>
                <w:lang w:val="kk-KZ"/>
              </w:rPr>
            </w:pPr>
            <w:r w:rsidRPr="00A51E6D">
              <w:rPr>
                <w:rFonts w:ascii="Times New Roman" w:hAnsi="Times New Roman"/>
                <w:sz w:val="24"/>
                <w:szCs w:val="24"/>
                <w:lang w:val="kk-KZ"/>
              </w:rPr>
              <w:t xml:space="preserve">Показатель результата 3. </w:t>
            </w:r>
          </w:p>
          <w:p w14:paraId="64BB7FA3" w14:textId="630C778D" w:rsidR="003445A1" w:rsidRPr="00A51E6D" w:rsidRDefault="003445A1" w:rsidP="00464052">
            <w:pPr>
              <w:keepNext/>
              <w:spacing w:after="0" w:line="240" w:lineRule="auto"/>
              <w:jc w:val="both"/>
              <w:rPr>
                <w:rFonts w:ascii="Times New Roman" w:hAnsi="Times New Roman"/>
                <w:sz w:val="24"/>
                <w:szCs w:val="24"/>
              </w:rPr>
            </w:pPr>
            <w:r w:rsidRPr="00A51E6D">
              <w:rPr>
                <w:rFonts w:ascii="Times New Roman" w:hAnsi="Times New Roman"/>
                <w:kern w:val="24"/>
                <w:sz w:val="24"/>
                <w:szCs w:val="24"/>
              </w:rPr>
              <w:t>Доля коммерц</w:t>
            </w:r>
            <w:r w:rsidRPr="00A51E6D">
              <w:rPr>
                <w:rFonts w:ascii="Times New Roman" w:hAnsi="Times New Roman"/>
                <w:kern w:val="24"/>
                <w:sz w:val="24"/>
                <w:szCs w:val="24"/>
              </w:rPr>
              <w:t>и</w:t>
            </w:r>
            <w:r w:rsidRPr="00A51E6D">
              <w:rPr>
                <w:rFonts w:ascii="Times New Roman" w:hAnsi="Times New Roman"/>
                <w:kern w:val="24"/>
                <w:sz w:val="24"/>
                <w:szCs w:val="24"/>
              </w:rPr>
              <w:t>ализируемых проектов от о</w:t>
            </w:r>
            <w:r w:rsidRPr="00A51E6D">
              <w:rPr>
                <w:rFonts w:ascii="Times New Roman" w:hAnsi="Times New Roman"/>
                <w:kern w:val="24"/>
                <w:sz w:val="24"/>
                <w:szCs w:val="24"/>
              </w:rPr>
              <w:t>б</w:t>
            </w:r>
            <w:r w:rsidRPr="00A51E6D">
              <w:rPr>
                <w:rFonts w:ascii="Times New Roman" w:hAnsi="Times New Roman"/>
                <w:kern w:val="24"/>
                <w:sz w:val="24"/>
                <w:szCs w:val="24"/>
              </w:rPr>
              <w:t xml:space="preserve">щего количества </w:t>
            </w:r>
            <w:r w:rsidRPr="00A51E6D">
              <w:rPr>
                <w:rFonts w:ascii="Times New Roman" w:hAnsi="Times New Roman"/>
                <w:kern w:val="24"/>
                <w:sz w:val="24"/>
                <w:szCs w:val="24"/>
                <w:lang w:val="kk-KZ"/>
              </w:rPr>
              <w:t xml:space="preserve">завершенных </w:t>
            </w:r>
            <w:r w:rsidRPr="00A51E6D">
              <w:rPr>
                <w:rFonts w:ascii="Times New Roman" w:hAnsi="Times New Roman"/>
                <w:kern w:val="24"/>
                <w:sz w:val="24"/>
                <w:szCs w:val="24"/>
              </w:rPr>
              <w:t>прикладных научно-исследовател</w:t>
            </w:r>
            <w:r w:rsidRPr="00A51E6D">
              <w:rPr>
                <w:rFonts w:ascii="Times New Roman" w:hAnsi="Times New Roman"/>
                <w:kern w:val="24"/>
                <w:sz w:val="24"/>
                <w:szCs w:val="24"/>
              </w:rPr>
              <w:t>ь</w:t>
            </w:r>
            <w:r w:rsidRPr="00A51E6D">
              <w:rPr>
                <w:rFonts w:ascii="Times New Roman" w:hAnsi="Times New Roman"/>
                <w:kern w:val="24"/>
                <w:sz w:val="24"/>
                <w:szCs w:val="24"/>
              </w:rPr>
              <w:t>ских работ</w:t>
            </w:r>
          </w:p>
        </w:tc>
        <w:tc>
          <w:tcPr>
            <w:tcW w:w="665" w:type="dxa"/>
            <w:gridSpan w:val="2"/>
            <w:shd w:val="clear" w:color="auto" w:fill="auto"/>
          </w:tcPr>
          <w:p w14:paraId="081C8482" w14:textId="70535022"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w:t>
            </w:r>
          </w:p>
        </w:tc>
        <w:tc>
          <w:tcPr>
            <w:tcW w:w="1321" w:type="dxa"/>
            <w:gridSpan w:val="2"/>
            <w:shd w:val="clear" w:color="auto" w:fill="auto"/>
          </w:tcPr>
          <w:p w14:paraId="49141F1B"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941" w:type="dxa"/>
            <w:shd w:val="clear" w:color="auto" w:fill="auto"/>
          </w:tcPr>
          <w:p w14:paraId="23FA2B46"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1183" w:type="dxa"/>
            <w:shd w:val="clear" w:color="auto" w:fill="auto"/>
          </w:tcPr>
          <w:p w14:paraId="6C08E1D1" w14:textId="77777777" w:rsidR="003445A1" w:rsidRPr="00A51E6D" w:rsidRDefault="003445A1" w:rsidP="004A0F12">
            <w:pPr>
              <w:pStyle w:val="a6"/>
              <w:keepNext/>
              <w:suppressAutoHyphens/>
              <w:jc w:val="center"/>
              <w:rPr>
                <w:rFonts w:ascii="Times New Roman" w:hAnsi="Times New Roman"/>
                <w:sz w:val="24"/>
                <w:szCs w:val="24"/>
              </w:rPr>
            </w:pPr>
            <w:r w:rsidRPr="00A51E6D">
              <w:rPr>
                <w:rFonts w:ascii="Times New Roman" w:hAnsi="Times New Roman"/>
                <w:sz w:val="24"/>
                <w:szCs w:val="24"/>
              </w:rPr>
              <w:t>МОН,</w:t>
            </w:r>
          </w:p>
          <w:p w14:paraId="2BCC0564" w14:textId="77777777" w:rsidR="003445A1" w:rsidRPr="00A51E6D" w:rsidRDefault="003445A1" w:rsidP="004A0F12">
            <w:pPr>
              <w:pStyle w:val="a6"/>
              <w:keepNext/>
              <w:suppressAutoHyphens/>
              <w:jc w:val="center"/>
              <w:rPr>
                <w:rFonts w:ascii="Times New Roman" w:hAnsi="Times New Roman"/>
                <w:sz w:val="24"/>
                <w:szCs w:val="24"/>
              </w:rPr>
            </w:pPr>
            <w:r w:rsidRPr="00A51E6D">
              <w:rPr>
                <w:rFonts w:ascii="Times New Roman" w:hAnsi="Times New Roman"/>
                <w:sz w:val="24"/>
                <w:szCs w:val="24"/>
              </w:rPr>
              <w:t>МО,</w:t>
            </w:r>
          </w:p>
          <w:p w14:paraId="4CF7878C" w14:textId="77777777" w:rsidR="003445A1" w:rsidRPr="00A51E6D" w:rsidRDefault="003445A1" w:rsidP="004A0F12">
            <w:pPr>
              <w:pStyle w:val="a6"/>
              <w:keepNext/>
              <w:suppressAutoHyphens/>
              <w:jc w:val="center"/>
              <w:rPr>
                <w:rFonts w:ascii="Times New Roman" w:hAnsi="Times New Roman"/>
                <w:sz w:val="24"/>
                <w:szCs w:val="24"/>
              </w:rPr>
            </w:pPr>
            <w:r w:rsidRPr="00A51E6D">
              <w:rPr>
                <w:rFonts w:ascii="Times New Roman" w:hAnsi="Times New Roman"/>
                <w:sz w:val="24"/>
                <w:szCs w:val="24"/>
              </w:rPr>
              <w:t>МСХ,</w:t>
            </w:r>
          </w:p>
          <w:p w14:paraId="4F17E4DE" w14:textId="77777777" w:rsidR="003445A1" w:rsidRPr="00A51E6D" w:rsidRDefault="003445A1" w:rsidP="004A0F12">
            <w:pPr>
              <w:pStyle w:val="a6"/>
              <w:keepNext/>
              <w:suppressAutoHyphens/>
              <w:jc w:val="center"/>
              <w:rPr>
                <w:rFonts w:ascii="Times New Roman" w:hAnsi="Times New Roman"/>
                <w:sz w:val="24"/>
                <w:szCs w:val="24"/>
              </w:rPr>
            </w:pPr>
            <w:r w:rsidRPr="00A51E6D">
              <w:rPr>
                <w:rFonts w:ascii="Times New Roman" w:hAnsi="Times New Roman"/>
                <w:sz w:val="24"/>
                <w:szCs w:val="24"/>
              </w:rPr>
              <w:t>МТСЗН,</w:t>
            </w:r>
          </w:p>
          <w:p w14:paraId="62B3FEC6" w14:textId="77777777" w:rsidR="003445A1" w:rsidRPr="00A51E6D" w:rsidRDefault="003445A1" w:rsidP="004A0F12">
            <w:pPr>
              <w:pStyle w:val="a6"/>
              <w:keepNext/>
              <w:suppressAutoHyphens/>
              <w:jc w:val="center"/>
              <w:rPr>
                <w:rFonts w:ascii="Times New Roman" w:hAnsi="Times New Roman"/>
                <w:sz w:val="24"/>
                <w:szCs w:val="24"/>
              </w:rPr>
            </w:pPr>
            <w:r w:rsidRPr="00A51E6D">
              <w:rPr>
                <w:rFonts w:ascii="Times New Roman" w:hAnsi="Times New Roman"/>
                <w:sz w:val="24"/>
                <w:szCs w:val="24"/>
              </w:rPr>
              <w:t>МЭГПР, МЗ,</w:t>
            </w:r>
          </w:p>
          <w:p w14:paraId="2E41E1E0" w14:textId="77777777" w:rsidR="003445A1" w:rsidRPr="00A51E6D" w:rsidRDefault="003445A1" w:rsidP="004A0F12">
            <w:pPr>
              <w:pStyle w:val="a6"/>
              <w:keepNext/>
              <w:suppressAutoHyphens/>
              <w:jc w:val="center"/>
              <w:rPr>
                <w:rFonts w:ascii="Times New Roman" w:hAnsi="Times New Roman"/>
                <w:sz w:val="24"/>
                <w:szCs w:val="24"/>
              </w:rPr>
            </w:pPr>
            <w:r w:rsidRPr="00A51E6D">
              <w:rPr>
                <w:rFonts w:ascii="Times New Roman" w:hAnsi="Times New Roman"/>
                <w:sz w:val="24"/>
                <w:szCs w:val="24"/>
              </w:rPr>
              <w:t>МКС,</w:t>
            </w:r>
          </w:p>
          <w:p w14:paraId="30831017" w14:textId="77777777" w:rsidR="003445A1" w:rsidRPr="00A51E6D" w:rsidRDefault="003445A1" w:rsidP="004A0F12">
            <w:pPr>
              <w:pStyle w:val="a6"/>
              <w:keepNext/>
              <w:suppressAutoHyphens/>
              <w:jc w:val="center"/>
              <w:rPr>
                <w:rFonts w:ascii="Times New Roman" w:hAnsi="Times New Roman"/>
                <w:sz w:val="24"/>
                <w:szCs w:val="24"/>
              </w:rPr>
            </w:pPr>
            <w:r w:rsidRPr="00A51E6D">
              <w:rPr>
                <w:rFonts w:ascii="Times New Roman" w:hAnsi="Times New Roman"/>
                <w:sz w:val="24"/>
                <w:szCs w:val="24"/>
              </w:rPr>
              <w:t>МЭ,</w:t>
            </w:r>
          </w:p>
          <w:p w14:paraId="2F0D014C" w14:textId="77777777" w:rsidR="003445A1" w:rsidRPr="00A51E6D" w:rsidRDefault="003445A1" w:rsidP="004A0F12">
            <w:pPr>
              <w:pStyle w:val="a6"/>
              <w:keepNext/>
              <w:suppressAutoHyphens/>
              <w:jc w:val="center"/>
              <w:rPr>
                <w:rFonts w:ascii="Times New Roman" w:hAnsi="Times New Roman"/>
                <w:sz w:val="24"/>
                <w:szCs w:val="24"/>
              </w:rPr>
            </w:pPr>
            <w:r w:rsidRPr="00A51E6D">
              <w:rPr>
                <w:rFonts w:ascii="Times New Roman" w:hAnsi="Times New Roman"/>
                <w:sz w:val="24"/>
                <w:szCs w:val="24"/>
              </w:rPr>
              <w:t>МИИР,</w:t>
            </w:r>
          </w:p>
          <w:p w14:paraId="20F78A44" w14:textId="77777777" w:rsidR="003445A1" w:rsidRPr="00A51E6D" w:rsidRDefault="003445A1" w:rsidP="004A0F12">
            <w:pPr>
              <w:pStyle w:val="a4"/>
              <w:spacing w:before="0" w:beforeAutospacing="0" w:after="0" w:afterAutospacing="0"/>
              <w:jc w:val="center"/>
            </w:pPr>
            <w:r w:rsidRPr="00A51E6D">
              <w:t>МЦРИАП,</w:t>
            </w:r>
          </w:p>
          <w:p w14:paraId="53801B62" w14:textId="77777777" w:rsidR="003445A1" w:rsidRPr="00A51E6D" w:rsidRDefault="003445A1" w:rsidP="004A0F12">
            <w:pPr>
              <w:pStyle w:val="a4"/>
              <w:spacing w:before="0" w:beforeAutospacing="0" w:after="0" w:afterAutospacing="0"/>
              <w:jc w:val="center"/>
              <w:rPr>
                <w:lang w:val="kk-KZ"/>
              </w:rPr>
            </w:pPr>
            <w:r w:rsidRPr="00A51E6D">
              <w:t>МТИ НИИ, (по согласованию)</w:t>
            </w:r>
          </w:p>
          <w:p w14:paraId="4F5AD573" w14:textId="74A75FC8" w:rsidR="003445A1" w:rsidRPr="00A51E6D" w:rsidRDefault="003445A1" w:rsidP="004A0F1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rPr>
              <w:t>ВУЗы (по согласованию</w:t>
            </w:r>
            <w:r w:rsidRPr="00A51E6D">
              <w:t>)</w:t>
            </w:r>
          </w:p>
        </w:tc>
        <w:tc>
          <w:tcPr>
            <w:tcW w:w="1120" w:type="dxa"/>
            <w:gridSpan w:val="5"/>
            <w:shd w:val="clear" w:color="auto" w:fill="auto"/>
          </w:tcPr>
          <w:p w14:paraId="6ABB7F61" w14:textId="03BBC164" w:rsidR="003445A1" w:rsidRPr="00A51E6D" w:rsidRDefault="003445A1" w:rsidP="00464052">
            <w:pPr>
              <w:pStyle w:val="a6"/>
              <w:keepNext/>
              <w:suppressAutoHyphens/>
              <w:jc w:val="center"/>
              <w:rPr>
                <w:rFonts w:ascii="Times New Roman" w:hAnsi="Times New Roman"/>
                <w:kern w:val="24"/>
                <w:sz w:val="24"/>
                <w:szCs w:val="24"/>
              </w:rPr>
            </w:pPr>
            <w:r w:rsidRPr="00A51E6D">
              <w:rPr>
                <w:rStyle w:val="s0"/>
                <w:color w:val="auto"/>
                <w:lang w:val="kk-KZ"/>
              </w:rPr>
              <w:t>25</w:t>
            </w:r>
          </w:p>
        </w:tc>
        <w:tc>
          <w:tcPr>
            <w:tcW w:w="1005" w:type="dxa"/>
            <w:gridSpan w:val="3"/>
            <w:shd w:val="clear" w:color="auto" w:fill="auto"/>
          </w:tcPr>
          <w:p w14:paraId="3612ADF1" w14:textId="54F6D079" w:rsidR="003445A1" w:rsidRPr="00A51E6D" w:rsidRDefault="003445A1" w:rsidP="00464052">
            <w:pPr>
              <w:pStyle w:val="a4"/>
              <w:spacing w:before="0" w:beforeAutospacing="0" w:after="0" w:afterAutospacing="0"/>
              <w:jc w:val="center"/>
              <w:rPr>
                <w:kern w:val="24"/>
              </w:rPr>
            </w:pPr>
            <w:r w:rsidRPr="00A51E6D">
              <w:rPr>
                <w:lang w:val="kk-KZ"/>
              </w:rPr>
              <w:t>26</w:t>
            </w:r>
          </w:p>
        </w:tc>
        <w:tc>
          <w:tcPr>
            <w:tcW w:w="985" w:type="dxa"/>
            <w:gridSpan w:val="2"/>
            <w:shd w:val="clear" w:color="auto" w:fill="auto"/>
          </w:tcPr>
          <w:p w14:paraId="05A7BA24" w14:textId="1BA8A62C" w:rsidR="003445A1" w:rsidRPr="00A51E6D" w:rsidRDefault="003445A1" w:rsidP="00464052">
            <w:pPr>
              <w:pStyle w:val="a6"/>
              <w:keepNext/>
              <w:suppressAutoHyphens/>
              <w:jc w:val="center"/>
              <w:rPr>
                <w:rFonts w:ascii="Times New Roman" w:hAnsi="Times New Roman"/>
                <w:kern w:val="24"/>
                <w:sz w:val="24"/>
                <w:szCs w:val="24"/>
              </w:rPr>
            </w:pPr>
            <w:r w:rsidRPr="00A51E6D">
              <w:rPr>
                <w:rFonts w:ascii="Times New Roman" w:hAnsi="Times New Roman"/>
                <w:sz w:val="24"/>
                <w:szCs w:val="24"/>
                <w:lang w:val="kk-KZ"/>
              </w:rPr>
              <w:t>27</w:t>
            </w:r>
          </w:p>
        </w:tc>
        <w:tc>
          <w:tcPr>
            <w:tcW w:w="1046" w:type="dxa"/>
            <w:gridSpan w:val="5"/>
            <w:shd w:val="clear" w:color="auto" w:fill="auto"/>
          </w:tcPr>
          <w:p w14:paraId="0E9CA46A" w14:textId="2FFBB543" w:rsidR="003445A1" w:rsidRPr="00A51E6D" w:rsidRDefault="003445A1" w:rsidP="00464052">
            <w:pPr>
              <w:pStyle w:val="a6"/>
              <w:keepNext/>
              <w:suppressAutoHyphens/>
              <w:jc w:val="center"/>
              <w:rPr>
                <w:rFonts w:ascii="Times New Roman" w:hAnsi="Times New Roman"/>
                <w:kern w:val="24"/>
                <w:sz w:val="24"/>
                <w:szCs w:val="24"/>
              </w:rPr>
            </w:pPr>
            <w:r w:rsidRPr="00A51E6D">
              <w:rPr>
                <w:rFonts w:ascii="Times New Roman" w:hAnsi="Times New Roman"/>
                <w:sz w:val="24"/>
                <w:szCs w:val="24"/>
                <w:lang w:val="kk-KZ"/>
              </w:rPr>
              <w:t>28</w:t>
            </w:r>
          </w:p>
        </w:tc>
        <w:tc>
          <w:tcPr>
            <w:tcW w:w="1011" w:type="dxa"/>
            <w:gridSpan w:val="2"/>
            <w:shd w:val="clear" w:color="auto" w:fill="auto"/>
          </w:tcPr>
          <w:p w14:paraId="2A5C25DD" w14:textId="6665858F" w:rsidR="003445A1" w:rsidRPr="00A51E6D" w:rsidRDefault="003445A1" w:rsidP="00464052">
            <w:pPr>
              <w:pStyle w:val="a6"/>
              <w:keepNext/>
              <w:suppressAutoHyphens/>
              <w:jc w:val="center"/>
              <w:rPr>
                <w:rFonts w:ascii="Times New Roman" w:hAnsi="Times New Roman"/>
                <w:kern w:val="24"/>
                <w:sz w:val="24"/>
                <w:szCs w:val="24"/>
              </w:rPr>
            </w:pPr>
            <w:r w:rsidRPr="00A51E6D">
              <w:rPr>
                <w:rFonts w:ascii="Times New Roman" w:hAnsi="Times New Roman"/>
                <w:sz w:val="24"/>
                <w:szCs w:val="24"/>
                <w:lang w:val="kk-KZ"/>
              </w:rPr>
              <w:t>29</w:t>
            </w:r>
          </w:p>
        </w:tc>
        <w:tc>
          <w:tcPr>
            <w:tcW w:w="1011" w:type="dxa"/>
            <w:gridSpan w:val="3"/>
            <w:shd w:val="clear" w:color="auto" w:fill="auto"/>
          </w:tcPr>
          <w:p w14:paraId="2C256155" w14:textId="5FC19DF5" w:rsidR="003445A1" w:rsidRPr="00A51E6D" w:rsidRDefault="003445A1" w:rsidP="00464052">
            <w:pPr>
              <w:pStyle w:val="a6"/>
              <w:keepNext/>
              <w:suppressAutoHyphens/>
              <w:jc w:val="center"/>
              <w:rPr>
                <w:rFonts w:ascii="Times New Roman" w:hAnsi="Times New Roman"/>
                <w:kern w:val="24"/>
                <w:sz w:val="24"/>
                <w:szCs w:val="24"/>
              </w:rPr>
            </w:pPr>
            <w:r w:rsidRPr="00A51E6D">
              <w:rPr>
                <w:rFonts w:ascii="Times New Roman" w:hAnsi="Times New Roman"/>
                <w:sz w:val="24"/>
                <w:szCs w:val="24"/>
                <w:lang w:val="kk-KZ"/>
              </w:rPr>
              <w:t>30</w:t>
            </w:r>
          </w:p>
        </w:tc>
        <w:tc>
          <w:tcPr>
            <w:tcW w:w="1009" w:type="dxa"/>
            <w:gridSpan w:val="2"/>
            <w:shd w:val="clear" w:color="auto" w:fill="auto"/>
          </w:tcPr>
          <w:p w14:paraId="3113CFBF" w14:textId="77777777" w:rsidR="003445A1" w:rsidRPr="00A51E6D" w:rsidRDefault="003445A1" w:rsidP="00464052">
            <w:pPr>
              <w:pStyle w:val="a6"/>
              <w:keepNext/>
              <w:suppressAutoHyphens/>
              <w:jc w:val="center"/>
              <w:rPr>
                <w:rFonts w:ascii="Times New Roman" w:hAnsi="Times New Roman"/>
                <w:sz w:val="24"/>
                <w:szCs w:val="24"/>
              </w:rPr>
            </w:pPr>
          </w:p>
        </w:tc>
        <w:tc>
          <w:tcPr>
            <w:tcW w:w="1011" w:type="dxa"/>
            <w:gridSpan w:val="3"/>
            <w:shd w:val="clear" w:color="auto" w:fill="auto"/>
          </w:tcPr>
          <w:p w14:paraId="6015B25E" w14:textId="77777777" w:rsidR="003445A1" w:rsidRPr="00A51E6D" w:rsidRDefault="003445A1" w:rsidP="00464052">
            <w:pPr>
              <w:pStyle w:val="a6"/>
              <w:keepNext/>
              <w:suppressAutoHyphens/>
              <w:jc w:val="center"/>
              <w:rPr>
                <w:rFonts w:ascii="Times New Roman" w:hAnsi="Times New Roman"/>
                <w:sz w:val="24"/>
                <w:szCs w:val="24"/>
              </w:rPr>
            </w:pPr>
          </w:p>
        </w:tc>
        <w:tc>
          <w:tcPr>
            <w:tcW w:w="1007" w:type="dxa"/>
            <w:gridSpan w:val="2"/>
            <w:shd w:val="clear" w:color="auto" w:fill="auto"/>
          </w:tcPr>
          <w:p w14:paraId="3B68B423" w14:textId="77777777" w:rsidR="003445A1" w:rsidRPr="00A51E6D" w:rsidRDefault="003445A1" w:rsidP="00464052">
            <w:pPr>
              <w:pStyle w:val="a6"/>
              <w:keepNext/>
              <w:suppressAutoHyphens/>
              <w:jc w:val="center"/>
              <w:rPr>
                <w:rFonts w:ascii="Times New Roman" w:hAnsi="Times New Roman"/>
                <w:sz w:val="24"/>
                <w:szCs w:val="24"/>
                <w:lang w:eastAsia="ru-RU"/>
              </w:rPr>
            </w:pPr>
          </w:p>
        </w:tc>
      </w:tr>
      <w:tr w:rsidR="00B37B19" w:rsidRPr="00A51E6D" w14:paraId="128BA3D6" w14:textId="77777777" w:rsidTr="006B2A29">
        <w:tc>
          <w:tcPr>
            <w:tcW w:w="573" w:type="dxa"/>
            <w:shd w:val="clear" w:color="auto" w:fill="auto"/>
          </w:tcPr>
          <w:p w14:paraId="7B2BE24B" w14:textId="77777777" w:rsidR="00B37B19" w:rsidRPr="00A51E6D" w:rsidRDefault="00B37B19" w:rsidP="00464052">
            <w:pPr>
              <w:pStyle w:val="a6"/>
              <w:keepNext/>
              <w:suppressAutoHyphens/>
              <w:rPr>
                <w:rFonts w:ascii="Times New Roman" w:hAnsi="Times New Roman"/>
                <w:sz w:val="24"/>
                <w:szCs w:val="24"/>
                <w:lang w:eastAsia="ru-RU"/>
              </w:rPr>
            </w:pPr>
          </w:p>
        </w:tc>
        <w:tc>
          <w:tcPr>
            <w:tcW w:w="15256" w:type="dxa"/>
            <w:gridSpan w:val="34"/>
            <w:shd w:val="clear" w:color="auto" w:fill="auto"/>
          </w:tcPr>
          <w:p w14:paraId="3DCD92F5" w14:textId="544DEC45" w:rsidR="00B37B19" w:rsidRPr="00A51E6D" w:rsidRDefault="00B37B19"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rPr>
              <w:t>Мероприятия</w:t>
            </w:r>
          </w:p>
        </w:tc>
      </w:tr>
      <w:tr w:rsidR="0012161C" w:rsidRPr="00A51E6D" w14:paraId="224F6BA6" w14:textId="77777777" w:rsidTr="006B2A29">
        <w:tc>
          <w:tcPr>
            <w:tcW w:w="573" w:type="dxa"/>
            <w:shd w:val="clear" w:color="auto" w:fill="auto"/>
          </w:tcPr>
          <w:p w14:paraId="2082465D"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40D22F02" w14:textId="395245CC" w:rsidR="003445A1" w:rsidRPr="00A51E6D" w:rsidRDefault="003445A1" w:rsidP="00464052">
            <w:pPr>
              <w:keepNext/>
              <w:spacing w:after="0" w:line="240" w:lineRule="auto"/>
              <w:jc w:val="both"/>
              <w:rPr>
                <w:rFonts w:ascii="Times New Roman" w:hAnsi="Times New Roman"/>
                <w:sz w:val="24"/>
                <w:szCs w:val="24"/>
              </w:rPr>
            </w:pPr>
            <w:r w:rsidRPr="00A51E6D">
              <w:rPr>
                <w:rFonts w:ascii="Times New Roman" w:hAnsi="Times New Roman"/>
                <w:sz w:val="24"/>
                <w:szCs w:val="24"/>
              </w:rPr>
              <w:t>Развитие ме</w:t>
            </w:r>
            <w:r w:rsidRPr="00A51E6D">
              <w:rPr>
                <w:rFonts w:ascii="Times New Roman" w:hAnsi="Times New Roman"/>
                <w:sz w:val="24"/>
                <w:szCs w:val="24"/>
              </w:rPr>
              <w:t>ж</w:t>
            </w:r>
            <w:r w:rsidRPr="00A51E6D">
              <w:rPr>
                <w:rFonts w:ascii="Times New Roman" w:hAnsi="Times New Roman"/>
                <w:sz w:val="24"/>
                <w:szCs w:val="24"/>
              </w:rPr>
              <w:t>дународных партнерских научно-технических связей с ин</w:t>
            </w:r>
            <w:r w:rsidRPr="00A51E6D">
              <w:rPr>
                <w:rFonts w:ascii="Times New Roman" w:hAnsi="Times New Roman"/>
                <w:sz w:val="24"/>
                <w:szCs w:val="24"/>
              </w:rPr>
              <w:t>о</w:t>
            </w:r>
            <w:r w:rsidRPr="00A51E6D">
              <w:rPr>
                <w:rFonts w:ascii="Times New Roman" w:hAnsi="Times New Roman"/>
                <w:sz w:val="24"/>
                <w:szCs w:val="24"/>
              </w:rPr>
              <w:t>странными го</w:t>
            </w:r>
            <w:r w:rsidRPr="00A51E6D">
              <w:rPr>
                <w:rFonts w:ascii="Times New Roman" w:hAnsi="Times New Roman"/>
                <w:sz w:val="24"/>
                <w:szCs w:val="24"/>
              </w:rPr>
              <w:t>с</w:t>
            </w:r>
            <w:r w:rsidRPr="00A51E6D">
              <w:rPr>
                <w:rFonts w:ascii="Times New Roman" w:hAnsi="Times New Roman"/>
                <w:sz w:val="24"/>
                <w:szCs w:val="24"/>
              </w:rPr>
              <w:t xml:space="preserve">ударствами </w:t>
            </w:r>
          </w:p>
        </w:tc>
        <w:tc>
          <w:tcPr>
            <w:tcW w:w="665" w:type="dxa"/>
            <w:gridSpan w:val="2"/>
            <w:shd w:val="clear" w:color="auto" w:fill="auto"/>
          </w:tcPr>
          <w:p w14:paraId="5A6235AB" w14:textId="77777777" w:rsidR="003445A1" w:rsidRPr="00A51E6D" w:rsidRDefault="003445A1" w:rsidP="00464052">
            <w:pPr>
              <w:pStyle w:val="a6"/>
              <w:keepNext/>
              <w:suppressAutoHyphens/>
              <w:jc w:val="center"/>
              <w:rPr>
                <w:rFonts w:ascii="Times New Roman" w:hAnsi="Times New Roman"/>
                <w:sz w:val="24"/>
                <w:szCs w:val="24"/>
              </w:rPr>
            </w:pPr>
          </w:p>
        </w:tc>
        <w:tc>
          <w:tcPr>
            <w:tcW w:w="1321" w:type="dxa"/>
            <w:gridSpan w:val="2"/>
            <w:shd w:val="clear" w:color="auto" w:fill="auto"/>
          </w:tcPr>
          <w:p w14:paraId="04B1C814" w14:textId="244C851E"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с</w:t>
            </w:r>
            <w:r w:rsidRPr="00A51E6D">
              <w:rPr>
                <w:rFonts w:ascii="Times New Roman" w:hAnsi="Times New Roman"/>
                <w:sz w:val="24"/>
                <w:szCs w:val="24"/>
              </w:rPr>
              <w:t>оглашения, договоры</w:t>
            </w:r>
          </w:p>
        </w:tc>
        <w:tc>
          <w:tcPr>
            <w:tcW w:w="941" w:type="dxa"/>
            <w:shd w:val="clear" w:color="auto" w:fill="auto"/>
          </w:tcPr>
          <w:p w14:paraId="269B99DB"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декабрь </w:t>
            </w:r>
          </w:p>
          <w:p w14:paraId="33554A68" w14:textId="3A6A24C0"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2020-2025</w:t>
            </w:r>
            <w:r w:rsidRPr="00A51E6D">
              <w:rPr>
                <w:rFonts w:ascii="Times New Roman" w:hAnsi="Times New Roman"/>
                <w:sz w:val="24"/>
                <w:szCs w:val="24"/>
                <w:lang w:val="kk-KZ"/>
              </w:rPr>
              <w:t xml:space="preserve"> годов</w:t>
            </w:r>
          </w:p>
        </w:tc>
        <w:tc>
          <w:tcPr>
            <w:tcW w:w="1183" w:type="dxa"/>
            <w:shd w:val="clear" w:color="auto" w:fill="auto"/>
          </w:tcPr>
          <w:p w14:paraId="1510AA73" w14:textId="6D2450D3"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 xml:space="preserve">МОН, </w:t>
            </w:r>
            <w:r w:rsidR="009825C1" w:rsidRPr="00A51E6D">
              <w:rPr>
                <w:rFonts w:ascii="Times New Roman" w:hAnsi="Times New Roman"/>
                <w:sz w:val="24"/>
                <w:szCs w:val="24"/>
              </w:rPr>
              <w:t>НИИ</w:t>
            </w:r>
          </w:p>
          <w:p w14:paraId="3B67C94E"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 xml:space="preserve">(по согласованию), </w:t>
            </w:r>
          </w:p>
          <w:p w14:paraId="17A292C6"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ВУЗы</w:t>
            </w:r>
          </w:p>
          <w:p w14:paraId="6A1458E3" w14:textId="52E57CD0" w:rsidR="003445A1" w:rsidRPr="00A51E6D" w:rsidRDefault="003445A1" w:rsidP="00464052">
            <w:pPr>
              <w:pStyle w:val="a6"/>
              <w:keepNext/>
              <w:suppressAutoHyphens/>
              <w:jc w:val="center"/>
              <w:rPr>
                <w:rFonts w:ascii="Times New Roman" w:hAnsi="Times New Roman"/>
                <w:sz w:val="24"/>
                <w:szCs w:val="24"/>
                <w:lang w:val="kk-KZ" w:eastAsia="ru-RU"/>
              </w:rPr>
            </w:pPr>
            <w:r w:rsidRPr="00A51E6D">
              <w:rPr>
                <w:rFonts w:ascii="Times New Roman" w:hAnsi="Times New Roman"/>
                <w:sz w:val="24"/>
                <w:szCs w:val="24"/>
              </w:rPr>
              <w:t>(по согласованию)</w:t>
            </w:r>
          </w:p>
        </w:tc>
        <w:tc>
          <w:tcPr>
            <w:tcW w:w="9205" w:type="dxa"/>
            <w:gridSpan w:val="27"/>
            <w:shd w:val="clear" w:color="auto" w:fill="auto"/>
          </w:tcPr>
          <w:p w14:paraId="40DE116D" w14:textId="50F15BF2"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rPr>
              <w:t>не требуется</w:t>
            </w:r>
          </w:p>
        </w:tc>
      </w:tr>
      <w:tr w:rsidR="0012161C" w:rsidRPr="00A51E6D" w14:paraId="2551CA15" w14:textId="77777777" w:rsidTr="006B2A29">
        <w:tc>
          <w:tcPr>
            <w:tcW w:w="573" w:type="dxa"/>
            <w:shd w:val="clear" w:color="auto" w:fill="auto"/>
          </w:tcPr>
          <w:p w14:paraId="3CBE5052"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6C1C2BAF" w14:textId="269D675F" w:rsidR="003445A1" w:rsidRPr="00A51E6D" w:rsidRDefault="003445A1" w:rsidP="00464052">
            <w:pPr>
              <w:keepNext/>
              <w:spacing w:after="0" w:line="240" w:lineRule="auto"/>
              <w:jc w:val="both"/>
              <w:rPr>
                <w:rFonts w:ascii="Times New Roman" w:hAnsi="Times New Roman"/>
                <w:sz w:val="24"/>
                <w:szCs w:val="24"/>
              </w:rPr>
            </w:pPr>
            <w:r w:rsidRPr="00A51E6D">
              <w:rPr>
                <w:rFonts w:ascii="Times New Roman" w:hAnsi="Times New Roman"/>
                <w:sz w:val="24"/>
                <w:szCs w:val="24"/>
              </w:rPr>
              <w:t xml:space="preserve">Обеспечение доступности </w:t>
            </w:r>
            <w:r w:rsidRPr="00A51E6D">
              <w:rPr>
                <w:rFonts w:ascii="Times New Roman" w:hAnsi="Times New Roman"/>
                <w:sz w:val="24"/>
                <w:szCs w:val="24"/>
              </w:rPr>
              <w:lastRenderedPageBreak/>
              <w:t>научной, нау</w:t>
            </w:r>
            <w:r w:rsidRPr="00A51E6D">
              <w:rPr>
                <w:rFonts w:ascii="Times New Roman" w:hAnsi="Times New Roman"/>
                <w:sz w:val="24"/>
                <w:szCs w:val="24"/>
              </w:rPr>
              <w:t>ч</w:t>
            </w:r>
            <w:r w:rsidRPr="00A51E6D">
              <w:rPr>
                <w:rFonts w:ascii="Times New Roman" w:hAnsi="Times New Roman"/>
                <w:sz w:val="24"/>
                <w:szCs w:val="24"/>
              </w:rPr>
              <w:t>но-технической и научно-педагогической информации, в том числе обе</w:t>
            </w:r>
            <w:r w:rsidRPr="00A51E6D">
              <w:rPr>
                <w:rFonts w:ascii="Times New Roman" w:hAnsi="Times New Roman"/>
                <w:sz w:val="24"/>
                <w:szCs w:val="24"/>
              </w:rPr>
              <w:t>с</w:t>
            </w:r>
            <w:r w:rsidRPr="00A51E6D">
              <w:rPr>
                <w:rFonts w:ascii="Times New Roman" w:hAnsi="Times New Roman"/>
                <w:sz w:val="24"/>
                <w:szCs w:val="24"/>
              </w:rPr>
              <w:t>печение доступа к междунаро</w:t>
            </w:r>
            <w:r w:rsidRPr="00A51E6D">
              <w:rPr>
                <w:rFonts w:ascii="Times New Roman" w:hAnsi="Times New Roman"/>
                <w:sz w:val="24"/>
                <w:szCs w:val="24"/>
              </w:rPr>
              <w:t>д</w:t>
            </w:r>
            <w:r w:rsidRPr="00A51E6D">
              <w:rPr>
                <w:rFonts w:ascii="Times New Roman" w:hAnsi="Times New Roman"/>
                <w:sz w:val="24"/>
                <w:szCs w:val="24"/>
              </w:rPr>
              <w:t>ным базам научно-технической информации</w:t>
            </w:r>
          </w:p>
        </w:tc>
        <w:tc>
          <w:tcPr>
            <w:tcW w:w="665" w:type="dxa"/>
            <w:gridSpan w:val="2"/>
            <w:shd w:val="clear" w:color="auto" w:fill="auto"/>
          </w:tcPr>
          <w:p w14:paraId="0FC4C6DF" w14:textId="77777777" w:rsidR="003445A1" w:rsidRPr="00A51E6D" w:rsidRDefault="003445A1" w:rsidP="00464052">
            <w:pPr>
              <w:pStyle w:val="a6"/>
              <w:keepNext/>
              <w:suppressAutoHyphens/>
              <w:jc w:val="center"/>
              <w:rPr>
                <w:rFonts w:ascii="Times New Roman" w:hAnsi="Times New Roman"/>
                <w:sz w:val="24"/>
                <w:szCs w:val="24"/>
              </w:rPr>
            </w:pPr>
          </w:p>
        </w:tc>
        <w:tc>
          <w:tcPr>
            <w:tcW w:w="1321" w:type="dxa"/>
            <w:gridSpan w:val="2"/>
            <w:shd w:val="clear" w:color="auto" w:fill="auto"/>
          </w:tcPr>
          <w:p w14:paraId="0B0E1AE1" w14:textId="7F936FD0"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б</w:t>
            </w:r>
            <w:r w:rsidRPr="00A51E6D">
              <w:rPr>
                <w:rFonts w:ascii="Times New Roman" w:hAnsi="Times New Roman"/>
                <w:sz w:val="24"/>
                <w:szCs w:val="24"/>
              </w:rPr>
              <w:t>аза данных</w:t>
            </w:r>
          </w:p>
        </w:tc>
        <w:tc>
          <w:tcPr>
            <w:tcW w:w="941" w:type="dxa"/>
            <w:shd w:val="clear" w:color="auto" w:fill="auto"/>
          </w:tcPr>
          <w:p w14:paraId="563589A1"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І кварта</w:t>
            </w:r>
            <w:r w:rsidRPr="00A51E6D">
              <w:rPr>
                <w:rFonts w:ascii="Times New Roman" w:hAnsi="Times New Roman"/>
                <w:sz w:val="24"/>
                <w:szCs w:val="24"/>
                <w:lang w:val="kk-KZ"/>
              </w:rPr>
              <w:lastRenderedPageBreak/>
              <w:t xml:space="preserve">л </w:t>
            </w:r>
          </w:p>
          <w:p w14:paraId="3729D041" w14:textId="5EEDC41F"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2020-2025</w:t>
            </w:r>
            <w:r w:rsidRPr="00A51E6D">
              <w:rPr>
                <w:rFonts w:ascii="Times New Roman" w:hAnsi="Times New Roman"/>
                <w:sz w:val="24"/>
                <w:szCs w:val="24"/>
                <w:lang w:val="kk-KZ"/>
              </w:rPr>
              <w:t xml:space="preserve"> годов</w:t>
            </w:r>
          </w:p>
        </w:tc>
        <w:tc>
          <w:tcPr>
            <w:tcW w:w="1183" w:type="dxa"/>
            <w:shd w:val="clear" w:color="auto" w:fill="auto"/>
          </w:tcPr>
          <w:p w14:paraId="6289C2E9" w14:textId="44846284"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lastRenderedPageBreak/>
              <w:t xml:space="preserve">МОН, </w:t>
            </w:r>
            <w:r w:rsidR="009825C1" w:rsidRPr="00A51E6D">
              <w:rPr>
                <w:rFonts w:ascii="Times New Roman" w:hAnsi="Times New Roman"/>
                <w:sz w:val="24"/>
                <w:szCs w:val="24"/>
              </w:rPr>
              <w:t>НИИ</w:t>
            </w:r>
            <w:r w:rsidRPr="00A51E6D">
              <w:rPr>
                <w:rFonts w:ascii="Times New Roman" w:hAnsi="Times New Roman"/>
                <w:sz w:val="24"/>
                <w:szCs w:val="24"/>
              </w:rPr>
              <w:t xml:space="preserve"> (по </w:t>
            </w:r>
            <w:r w:rsidRPr="00A51E6D">
              <w:rPr>
                <w:rFonts w:ascii="Times New Roman" w:hAnsi="Times New Roman"/>
                <w:sz w:val="24"/>
                <w:szCs w:val="24"/>
              </w:rPr>
              <w:lastRenderedPageBreak/>
              <w:t xml:space="preserve">согласованию), </w:t>
            </w:r>
          </w:p>
          <w:p w14:paraId="5A0742D4"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ВУЗы</w:t>
            </w:r>
          </w:p>
          <w:p w14:paraId="5A270F06" w14:textId="639BA537"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 xml:space="preserve"> (по согласованию)</w:t>
            </w:r>
          </w:p>
        </w:tc>
        <w:tc>
          <w:tcPr>
            <w:tcW w:w="9205" w:type="dxa"/>
            <w:gridSpan w:val="27"/>
            <w:shd w:val="clear" w:color="auto" w:fill="auto"/>
          </w:tcPr>
          <w:p w14:paraId="6C62CCA5" w14:textId="6BAADB01"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rPr>
              <w:lastRenderedPageBreak/>
              <w:t>не требуется</w:t>
            </w:r>
          </w:p>
        </w:tc>
      </w:tr>
      <w:tr w:rsidR="0012161C" w:rsidRPr="00A51E6D" w14:paraId="43B73CD5" w14:textId="77777777" w:rsidTr="006B2A29">
        <w:tc>
          <w:tcPr>
            <w:tcW w:w="573" w:type="dxa"/>
            <w:shd w:val="clear" w:color="auto" w:fill="auto"/>
          </w:tcPr>
          <w:p w14:paraId="497A10B6"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6AE00456" w14:textId="5A66DE8D" w:rsidR="003445A1" w:rsidRPr="00A51E6D" w:rsidRDefault="003445A1" w:rsidP="00464052">
            <w:pPr>
              <w:keepNext/>
              <w:spacing w:after="0" w:line="240" w:lineRule="auto"/>
              <w:jc w:val="both"/>
              <w:rPr>
                <w:rFonts w:ascii="Times New Roman" w:hAnsi="Times New Roman"/>
                <w:sz w:val="24"/>
                <w:szCs w:val="24"/>
              </w:rPr>
            </w:pPr>
            <w:r w:rsidRPr="00A51E6D">
              <w:rPr>
                <w:rFonts w:ascii="Times New Roman" w:hAnsi="Times New Roman"/>
                <w:sz w:val="24"/>
                <w:szCs w:val="24"/>
                <w:lang w:val="kk-KZ"/>
              </w:rPr>
              <w:t>Совершенствование</w:t>
            </w:r>
            <w:r w:rsidRPr="00A51E6D">
              <w:rPr>
                <w:rFonts w:ascii="Times New Roman" w:hAnsi="Times New Roman"/>
                <w:sz w:val="24"/>
                <w:szCs w:val="24"/>
              </w:rPr>
              <w:t xml:space="preserve"> требовани</w:t>
            </w:r>
            <w:r w:rsidRPr="00A51E6D">
              <w:rPr>
                <w:rFonts w:ascii="Times New Roman" w:hAnsi="Times New Roman"/>
                <w:sz w:val="24"/>
                <w:szCs w:val="24"/>
                <w:lang w:val="kk-KZ"/>
              </w:rPr>
              <w:t>й</w:t>
            </w:r>
            <w:r w:rsidRPr="00A51E6D">
              <w:rPr>
                <w:rFonts w:ascii="Times New Roman" w:hAnsi="Times New Roman"/>
                <w:sz w:val="24"/>
                <w:szCs w:val="24"/>
              </w:rPr>
              <w:t xml:space="preserve"> к изданиям для публикации о</w:t>
            </w:r>
            <w:r w:rsidRPr="00A51E6D">
              <w:rPr>
                <w:rFonts w:ascii="Times New Roman" w:hAnsi="Times New Roman"/>
                <w:sz w:val="24"/>
                <w:szCs w:val="24"/>
              </w:rPr>
              <w:t>с</w:t>
            </w:r>
            <w:r w:rsidRPr="00A51E6D">
              <w:rPr>
                <w:rFonts w:ascii="Times New Roman" w:hAnsi="Times New Roman"/>
                <w:sz w:val="24"/>
                <w:szCs w:val="24"/>
              </w:rPr>
              <w:t>новных резул</w:t>
            </w:r>
            <w:r w:rsidRPr="00A51E6D">
              <w:rPr>
                <w:rFonts w:ascii="Times New Roman" w:hAnsi="Times New Roman"/>
                <w:sz w:val="24"/>
                <w:szCs w:val="24"/>
              </w:rPr>
              <w:t>ь</w:t>
            </w:r>
            <w:r w:rsidRPr="00A51E6D">
              <w:rPr>
                <w:rFonts w:ascii="Times New Roman" w:hAnsi="Times New Roman"/>
                <w:sz w:val="24"/>
                <w:szCs w:val="24"/>
              </w:rPr>
              <w:t>татов научной деятельности, в том числе об</w:t>
            </w:r>
            <w:r w:rsidRPr="00A51E6D">
              <w:rPr>
                <w:rFonts w:ascii="Times New Roman" w:hAnsi="Times New Roman"/>
                <w:sz w:val="24"/>
                <w:szCs w:val="24"/>
              </w:rPr>
              <w:t>я</w:t>
            </w:r>
            <w:r w:rsidRPr="00A51E6D">
              <w:rPr>
                <w:rFonts w:ascii="Times New Roman" w:hAnsi="Times New Roman"/>
                <w:sz w:val="24"/>
                <w:szCs w:val="24"/>
              </w:rPr>
              <w:t>зательное «сл</w:t>
            </w:r>
            <w:r w:rsidRPr="00A51E6D">
              <w:rPr>
                <w:rFonts w:ascii="Times New Roman" w:hAnsi="Times New Roman"/>
                <w:sz w:val="24"/>
                <w:szCs w:val="24"/>
              </w:rPr>
              <w:t>е</w:t>
            </w:r>
            <w:r w:rsidRPr="00A51E6D">
              <w:rPr>
                <w:rFonts w:ascii="Times New Roman" w:hAnsi="Times New Roman"/>
                <w:sz w:val="24"/>
                <w:szCs w:val="24"/>
              </w:rPr>
              <w:t>пое» рецензир</w:t>
            </w:r>
            <w:r w:rsidRPr="00A51E6D">
              <w:rPr>
                <w:rFonts w:ascii="Times New Roman" w:hAnsi="Times New Roman"/>
                <w:sz w:val="24"/>
                <w:szCs w:val="24"/>
              </w:rPr>
              <w:t>о</w:t>
            </w:r>
            <w:r w:rsidRPr="00A51E6D">
              <w:rPr>
                <w:rFonts w:ascii="Times New Roman" w:hAnsi="Times New Roman"/>
                <w:sz w:val="24"/>
                <w:szCs w:val="24"/>
              </w:rPr>
              <w:t>вание</w:t>
            </w:r>
          </w:p>
        </w:tc>
        <w:tc>
          <w:tcPr>
            <w:tcW w:w="665" w:type="dxa"/>
            <w:gridSpan w:val="2"/>
            <w:shd w:val="clear" w:color="auto" w:fill="auto"/>
          </w:tcPr>
          <w:p w14:paraId="2F133880" w14:textId="77777777" w:rsidR="003445A1" w:rsidRPr="00A51E6D" w:rsidRDefault="003445A1" w:rsidP="00464052">
            <w:pPr>
              <w:pStyle w:val="a6"/>
              <w:keepNext/>
              <w:suppressAutoHyphens/>
              <w:jc w:val="center"/>
              <w:rPr>
                <w:rFonts w:ascii="Times New Roman" w:hAnsi="Times New Roman"/>
                <w:sz w:val="24"/>
                <w:szCs w:val="24"/>
              </w:rPr>
            </w:pPr>
          </w:p>
        </w:tc>
        <w:tc>
          <w:tcPr>
            <w:tcW w:w="1321" w:type="dxa"/>
            <w:gridSpan w:val="2"/>
            <w:shd w:val="clear" w:color="auto" w:fill="auto"/>
          </w:tcPr>
          <w:p w14:paraId="0F6B5780" w14:textId="06E59025" w:rsidR="003445A1" w:rsidRPr="00A51E6D" w:rsidRDefault="003F5754"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приказ</w:t>
            </w:r>
          </w:p>
        </w:tc>
        <w:tc>
          <w:tcPr>
            <w:tcW w:w="941" w:type="dxa"/>
            <w:shd w:val="clear" w:color="auto" w:fill="auto"/>
          </w:tcPr>
          <w:p w14:paraId="14EE3F77"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д</w:t>
            </w:r>
            <w:r w:rsidRPr="00A51E6D">
              <w:rPr>
                <w:rFonts w:ascii="Times New Roman" w:hAnsi="Times New Roman"/>
                <w:sz w:val="24"/>
                <w:szCs w:val="24"/>
              </w:rPr>
              <w:t xml:space="preserve">екабрь </w:t>
            </w:r>
          </w:p>
          <w:p w14:paraId="24088A8A" w14:textId="1305699C"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2020 года</w:t>
            </w:r>
          </w:p>
        </w:tc>
        <w:tc>
          <w:tcPr>
            <w:tcW w:w="1183" w:type="dxa"/>
            <w:shd w:val="clear" w:color="auto" w:fill="auto"/>
          </w:tcPr>
          <w:p w14:paraId="76B79D15" w14:textId="51B1540C"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rPr>
              <w:t>МОН</w:t>
            </w:r>
          </w:p>
        </w:tc>
        <w:tc>
          <w:tcPr>
            <w:tcW w:w="9205" w:type="dxa"/>
            <w:gridSpan w:val="27"/>
            <w:shd w:val="clear" w:color="auto" w:fill="auto"/>
          </w:tcPr>
          <w:p w14:paraId="4F9289A4" w14:textId="710F73B3"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rPr>
              <w:t>не требуется</w:t>
            </w:r>
          </w:p>
        </w:tc>
      </w:tr>
      <w:tr w:rsidR="0012161C" w:rsidRPr="00A51E6D" w14:paraId="5B066E99" w14:textId="77777777" w:rsidTr="006B2A29">
        <w:tc>
          <w:tcPr>
            <w:tcW w:w="573" w:type="dxa"/>
            <w:shd w:val="clear" w:color="auto" w:fill="auto"/>
          </w:tcPr>
          <w:p w14:paraId="5911F47C"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20DD12E3" w14:textId="2DB0CA4D" w:rsidR="003445A1" w:rsidRPr="00A51E6D" w:rsidRDefault="003445A1" w:rsidP="00464052">
            <w:pPr>
              <w:keepNext/>
              <w:spacing w:after="0" w:line="240" w:lineRule="auto"/>
              <w:jc w:val="both"/>
              <w:rPr>
                <w:rFonts w:ascii="Times New Roman" w:hAnsi="Times New Roman"/>
                <w:sz w:val="24"/>
                <w:szCs w:val="24"/>
                <w:lang w:val="kk-KZ"/>
              </w:rPr>
            </w:pPr>
            <w:r w:rsidRPr="00A51E6D">
              <w:rPr>
                <w:rFonts w:ascii="Times New Roman" w:hAnsi="Times New Roman"/>
                <w:sz w:val="24"/>
                <w:szCs w:val="24"/>
                <w:lang w:val="kk-KZ"/>
              </w:rPr>
              <w:t xml:space="preserve">Принятие мер по индексированию казахстанских научных журналов в международных научных базах данных </w:t>
            </w:r>
          </w:p>
        </w:tc>
        <w:tc>
          <w:tcPr>
            <w:tcW w:w="665" w:type="dxa"/>
            <w:gridSpan w:val="2"/>
            <w:shd w:val="clear" w:color="auto" w:fill="auto"/>
          </w:tcPr>
          <w:p w14:paraId="5C2A6023" w14:textId="77777777" w:rsidR="003445A1" w:rsidRPr="00A51E6D" w:rsidRDefault="003445A1" w:rsidP="00464052">
            <w:pPr>
              <w:pStyle w:val="a6"/>
              <w:keepNext/>
              <w:suppressAutoHyphens/>
              <w:jc w:val="center"/>
              <w:rPr>
                <w:rFonts w:ascii="Times New Roman" w:hAnsi="Times New Roman"/>
                <w:sz w:val="24"/>
                <w:szCs w:val="24"/>
              </w:rPr>
            </w:pPr>
          </w:p>
        </w:tc>
        <w:tc>
          <w:tcPr>
            <w:tcW w:w="1321" w:type="dxa"/>
            <w:gridSpan w:val="2"/>
            <w:shd w:val="clear" w:color="auto" w:fill="auto"/>
          </w:tcPr>
          <w:p w14:paraId="60B6F81A" w14:textId="5A737972" w:rsidR="003445A1" w:rsidRPr="00A51E6D" w:rsidRDefault="008C4F0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о</w:t>
            </w:r>
            <w:r w:rsidR="003445A1" w:rsidRPr="00A51E6D">
              <w:rPr>
                <w:rFonts w:ascii="Times New Roman" w:hAnsi="Times New Roman"/>
                <w:sz w:val="24"/>
                <w:szCs w:val="24"/>
                <w:lang w:val="kk-KZ"/>
              </w:rPr>
              <w:t>тчет с международных научных баз данных</w:t>
            </w:r>
          </w:p>
        </w:tc>
        <w:tc>
          <w:tcPr>
            <w:tcW w:w="941" w:type="dxa"/>
            <w:shd w:val="clear" w:color="auto" w:fill="auto"/>
          </w:tcPr>
          <w:p w14:paraId="2B689CB8"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декабрь </w:t>
            </w:r>
          </w:p>
          <w:p w14:paraId="6658F208" w14:textId="6751196E"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2020-202</w:t>
            </w:r>
            <w:r w:rsidRPr="00A51E6D">
              <w:rPr>
                <w:rFonts w:ascii="Times New Roman" w:hAnsi="Times New Roman"/>
                <w:sz w:val="24"/>
                <w:szCs w:val="24"/>
                <w:lang w:val="kk-KZ"/>
              </w:rPr>
              <w:t>5 годов</w:t>
            </w:r>
          </w:p>
        </w:tc>
        <w:tc>
          <w:tcPr>
            <w:tcW w:w="1183" w:type="dxa"/>
            <w:shd w:val="clear" w:color="auto" w:fill="auto"/>
          </w:tcPr>
          <w:p w14:paraId="2D4981F4" w14:textId="73D7D0AF"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 xml:space="preserve">МОН, </w:t>
            </w:r>
            <w:r w:rsidR="009825C1" w:rsidRPr="00A51E6D">
              <w:rPr>
                <w:rFonts w:ascii="Times New Roman" w:hAnsi="Times New Roman"/>
                <w:sz w:val="24"/>
                <w:szCs w:val="24"/>
              </w:rPr>
              <w:t>НИИ</w:t>
            </w:r>
            <w:r w:rsidRPr="00A51E6D">
              <w:rPr>
                <w:rFonts w:ascii="Times New Roman" w:hAnsi="Times New Roman"/>
                <w:sz w:val="24"/>
                <w:szCs w:val="24"/>
              </w:rPr>
              <w:t xml:space="preserve"> (по согласованию), </w:t>
            </w:r>
          </w:p>
          <w:p w14:paraId="780B442E"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ВУЗы</w:t>
            </w:r>
          </w:p>
          <w:p w14:paraId="7D4A0F05" w14:textId="6343910B"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 xml:space="preserve"> (по согласованию)</w:t>
            </w:r>
          </w:p>
        </w:tc>
        <w:tc>
          <w:tcPr>
            <w:tcW w:w="9205" w:type="dxa"/>
            <w:gridSpan w:val="27"/>
            <w:shd w:val="clear" w:color="auto" w:fill="auto"/>
          </w:tcPr>
          <w:p w14:paraId="5BD37A44" w14:textId="5BB6BD4D"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rPr>
              <w:t>не требуется</w:t>
            </w:r>
          </w:p>
        </w:tc>
      </w:tr>
      <w:tr w:rsidR="0012161C" w:rsidRPr="00A51E6D" w14:paraId="5B8E17F4" w14:textId="77777777" w:rsidTr="006B2A29">
        <w:tc>
          <w:tcPr>
            <w:tcW w:w="573" w:type="dxa"/>
            <w:shd w:val="clear" w:color="auto" w:fill="auto"/>
          </w:tcPr>
          <w:p w14:paraId="70EA07F2"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5D3FBDE2" w14:textId="0C147B24" w:rsidR="003445A1" w:rsidRPr="00A51E6D" w:rsidRDefault="003445A1" w:rsidP="00464052">
            <w:pPr>
              <w:keepNext/>
              <w:spacing w:after="0" w:line="240" w:lineRule="auto"/>
              <w:jc w:val="both"/>
              <w:rPr>
                <w:rFonts w:ascii="Times New Roman" w:hAnsi="Times New Roman"/>
                <w:sz w:val="24"/>
                <w:szCs w:val="24"/>
                <w:lang w:val="kk-KZ"/>
              </w:rPr>
            </w:pPr>
            <w:r w:rsidRPr="00A51E6D">
              <w:rPr>
                <w:rFonts w:ascii="Times New Roman" w:hAnsi="Times New Roman"/>
                <w:sz w:val="24"/>
                <w:szCs w:val="24"/>
              </w:rPr>
              <w:t xml:space="preserve">Принятие мер по поддержке отечественных </w:t>
            </w:r>
            <w:r w:rsidRPr="00A51E6D">
              <w:rPr>
                <w:rFonts w:ascii="Times New Roman" w:hAnsi="Times New Roman"/>
                <w:sz w:val="24"/>
                <w:szCs w:val="24"/>
              </w:rPr>
              <w:lastRenderedPageBreak/>
              <w:t>молодых уч</w:t>
            </w:r>
            <w:r w:rsidRPr="00A51E6D">
              <w:rPr>
                <w:rFonts w:ascii="Times New Roman" w:hAnsi="Times New Roman"/>
                <w:sz w:val="24"/>
                <w:szCs w:val="24"/>
              </w:rPr>
              <w:t>е</w:t>
            </w:r>
            <w:r w:rsidRPr="00A51E6D">
              <w:rPr>
                <w:rFonts w:ascii="Times New Roman" w:hAnsi="Times New Roman"/>
                <w:sz w:val="24"/>
                <w:szCs w:val="24"/>
              </w:rPr>
              <w:t>ных с выдел</w:t>
            </w:r>
            <w:r w:rsidRPr="00A51E6D">
              <w:rPr>
                <w:rFonts w:ascii="Times New Roman" w:hAnsi="Times New Roman"/>
                <w:sz w:val="24"/>
                <w:szCs w:val="24"/>
              </w:rPr>
              <w:t>е</w:t>
            </w:r>
            <w:r w:rsidRPr="00A51E6D">
              <w:rPr>
                <w:rFonts w:ascii="Times New Roman" w:hAnsi="Times New Roman"/>
                <w:sz w:val="24"/>
                <w:szCs w:val="24"/>
              </w:rPr>
              <w:t>нием им нау</w:t>
            </w:r>
            <w:r w:rsidRPr="00A51E6D">
              <w:rPr>
                <w:rFonts w:ascii="Times New Roman" w:hAnsi="Times New Roman"/>
                <w:sz w:val="24"/>
                <w:szCs w:val="24"/>
              </w:rPr>
              <w:t>ч</w:t>
            </w:r>
            <w:r w:rsidRPr="00A51E6D">
              <w:rPr>
                <w:rFonts w:ascii="Times New Roman" w:hAnsi="Times New Roman"/>
                <w:sz w:val="24"/>
                <w:szCs w:val="24"/>
              </w:rPr>
              <w:t>ных грантов</w:t>
            </w:r>
          </w:p>
        </w:tc>
        <w:tc>
          <w:tcPr>
            <w:tcW w:w="665" w:type="dxa"/>
            <w:gridSpan w:val="2"/>
            <w:shd w:val="clear" w:color="auto" w:fill="auto"/>
          </w:tcPr>
          <w:p w14:paraId="71646163" w14:textId="08C4C9E1"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rPr>
              <w:lastRenderedPageBreak/>
              <w:t>млн. тг.</w:t>
            </w:r>
          </w:p>
        </w:tc>
        <w:tc>
          <w:tcPr>
            <w:tcW w:w="1321" w:type="dxa"/>
            <w:gridSpan w:val="2"/>
            <w:shd w:val="clear" w:color="auto" w:fill="auto"/>
          </w:tcPr>
          <w:p w14:paraId="32F90E73" w14:textId="00818041"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н</w:t>
            </w:r>
            <w:r w:rsidRPr="00A51E6D">
              <w:rPr>
                <w:rFonts w:ascii="Times New Roman" w:hAnsi="Times New Roman"/>
                <w:sz w:val="24"/>
                <w:szCs w:val="24"/>
              </w:rPr>
              <w:t>аучные отчеты</w:t>
            </w:r>
          </w:p>
        </w:tc>
        <w:tc>
          <w:tcPr>
            <w:tcW w:w="941" w:type="dxa"/>
            <w:shd w:val="clear" w:color="auto" w:fill="auto"/>
          </w:tcPr>
          <w:p w14:paraId="0321E3FB"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декабрь </w:t>
            </w:r>
          </w:p>
          <w:p w14:paraId="17AC1271" w14:textId="4633C7A9"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2020-</w:t>
            </w:r>
            <w:r w:rsidRPr="00A51E6D">
              <w:rPr>
                <w:rFonts w:ascii="Times New Roman" w:hAnsi="Times New Roman"/>
                <w:sz w:val="24"/>
                <w:szCs w:val="24"/>
              </w:rPr>
              <w:lastRenderedPageBreak/>
              <w:t>202</w:t>
            </w:r>
            <w:r w:rsidRPr="00A51E6D">
              <w:rPr>
                <w:rFonts w:ascii="Times New Roman" w:hAnsi="Times New Roman"/>
                <w:sz w:val="24"/>
                <w:szCs w:val="24"/>
                <w:lang w:val="kk-KZ"/>
              </w:rPr>
              <w:t>5 годов</w:t>
            </w:r>
          </w:p>
        </w:tc>
        <w:tc>
          <w:tcPr>
            <w:tcW w:w="1183" w:type="dxa"/>
            <w:shd w:val="clear" w:color="auto" w:fill="auto"/>
          </w:tcPr>
          <w:p w14:paraId="4B7F7B91" w14:textId="4133A7E0"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lastRenderedPageBreak/>
              <w:t xml:space="preserve">МОН, </w:t>
            </w:r>
            <w:r w:rsidR="009825C1" w:rsidRPr="00A51E6D">
              <w:rPr>
                <w:rFonts w:ascii="Times New Roman" w:hAnsi="Times New Roman"/>
                <w:sz w:val="24"/>
                <w:szCs w:val="24"/>
              </w:rPr>
              <w:t>НИИ</w:t>
            </w:r>
            <w:r w:rsidRPr="00A51E6D">
              <w:rPr>
                <w:rFonts w:ascii="Times New Roman" w:hAnsi="Times New Roman"/>
                <w:sz w:val="24"/>
                <w:szCs w:val="24"/>
              </w:rPr>
              <w:t xml:space="preserve"> (по согласов</w:t>
            </w:r>
            <w:r w:rsidRPr="00A51E6D">
              <w:rPr>
                <w:rFonts w:ascii="Times New Roman" w:hAnsi="Times New Roman"/>
                <w:sz w:val="24"/>
                <w:szCs w:val="24"/>
              </w:rPr>
              <w:lastRenderedPageBreak/>
              <w:t xml:space="preserve">анию), </w:t>
            </w:r>
          </w:p>
          <w:p w14:paraId="74B43ABF"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ВУЗы</w:t>
            </w:r>
          </w:p>
          <w:p w14:paraId="3F4C4986" w14:textId="413E9FC2"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 xml:space="preserve"> (по согласованию)</w:t>
            </w:r>
          </w:p>
        </w:tc>
        <w:tc>
          <w:tcPr>
            <w:tcW w:w="1104" w:type="dxa"/>
            <w:gridSpan w:val="4"/>
            <w:shd w:val="clear" w:color="auto" w:fill="auto"/>
          </w:tcPr>
          <w:p w14:paraId="6CAD76AA" w14:textId="1A839E62"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lastRenderedPageBreak/>
              <w:t>3 000</w:t>
            </w:r>
          </w:p>
        </w:tc>
        <w:tc>
          <w:tcPr>
            <w:tcW w:w="1021" w:type="dxa"/>
            <w:gridSpan w:val="4"/>
            <w:shd w:val="clear" w:color="auto" w:fill="auto"/>
          </w:tcPr>
          <w:p w14:paraId="55AE418E" w14:textId="465FE553" w:rsidR="003445A1" w:rsidRPr="00A51E6D" w:rsidRDefault="003445A1" w:rsidP="00464052">
            <w:pPr>
              <w:pStyle w:val="a4"/>
              <w:spacing w:before="0" w:beforeAutospacing="0" w:after="0" w:afterAutospacing="0"/>
              <w:jc w:val="center"/>
              <w:rPr>
                <w:lang w:val="kk-KZ"/>
              </w:rPr>
            </w:pPr>
            <w:r w:rsidRPr="00A51E6D">
              <w:t>3 000</w:t>
            </w:r>
          </w:p>
        </w:tc>
        <w:tc>
          <w:tcPr>
            <w:tcW w:w="1014" w:type="dxa"/>
            <w:gridSpan w:val="3"/>
            <w:shd w:val="clear" w:color="auto" w:fill="auto"/>
          </w:tcPr>
          <w:p w14:paraId="1915D0B6" w14:textId="67ED852E"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3 000</w:t>
            </w:r>
          </w:p>
        </w:tc>
        <w:tc>
          <w:tcPr>
            <w:tcW w:w="1017" w:type="dxa"/>
            <w:gridSpan w:val="4"/>
            <w:shd w:val="clear" w:color="auto" w:fill="auto"/>
          </w:tcPr>
          <w:p w14:paraId="74F48DB6" w14:textId="1E1B225C" w:rsidR="003445A1" w:rsidRPr="00A51E6D" w:rsidRDefault="003445A1" w:rsidP="00464052">
            <w:pPr>
              <w:pStyle w:val="a6"/>
              <w:keepNext/>
              <w:suppressAutoHyphens/>
              <w:jc w:val="center"/>
              <w:rPr>
                <w:rFonts w:ascii="Times New Roman" w:hAnsi="Times New Roman"/>
                <w:sz w:val="24"/>
                <w:szCs w:val="24"/>
                <w:lang w:val="kk-KZ"/>
              </w:rPr>
            </w:pPr>
            <w:r w:rsidRPr="00A51E6D">
              <w:t>3 000</w:t>
            </w:r>
          </w:p>
        </w:tc>
        <w:tc>
          <w:tcPr>
            <w:tcW w:w="1011" w:type="dxa"/>
            <w:gridSpan w:val="2"/>
            <w:shd w:val="clear" w:color="auto" w:fill="auto"/>
          </w:tcPr>
          <w:p w14:paraId="64ED76C7" w14:textId="1201E570" w:rsidR="003445A1" w:rsidRPr="00A51E6D" w:rsidRDefault="003445A1" w:rsidP="00464052">
            <w:pPr>
              <w:pStyle w:val="a6"/>
              <w:keepNext/>
              <w:suppressAutoHyphens/>
              <w:jc w:val="center"/>
              <w:rPr>
                <w:rFonts w:ascii="Times New Roman" w:hAnsi="Times New Roman"/>
                <w:sz w:val="24"/>
                <w:szCs w:val="24"/>
                <w:lang w:val="kk-KZ"/>
              </w:rPr>
            </w:pPr>
            <w:r w:rsidRPr="00A51E6D">
              <w:t>3 000</w:t>
            </w:r>
          </w:p>
        </w:tc>
        <w:tc>
          <w:tcPr>
            <w:tcW w:w="1011" w:type="dxa"/>
            <w:gridSpan w:val="3"/>
            <w:shd w:val="clear" w:color="auto" w:fill="auto"/>
          </w:tcPr>
          <w:p w14:paraId="04F28D48" w14:textId="6DCBAE23" w:rsidR="003445A1" w:rsidRPr="00A51E6D" w:rsidRDefault="003445A1" w:rsidP="00464052">
            <w:pPr>
              <w:pStyle w:val="a6"/>
              <w:keepNext/>
              <w:suppressAutoHyphens/>
              <w:jc w:val="center"/>
              <w:rPr>
                <w:rFonts w:ascii="Times New Roman" w:hAnsi="Times New Roman"/>
                <w:sz w:val="24"/>
                <w:szCs w:val="24"/>
                <w:lang w:val="kk-KZ"/>
              </w:rPr>
            </w:pPr>
            <w:r w:rsidRPr="00A51E6D">
              <w:t>3 000</w:t>
            </w:r>
          </w:p>
        </w:tc>
        <w:tc>
          <w:tcPr>
            <w:tcW w:w="1009" w:type="dxa"/>
            <w:gridSpan w:val="2"/>
            <w:shd w:val="clear" w:color="auto" w:fill="auto"/>
          </w:tcPr>
          <w:p w14:paraId="6822C697" w14:textId="39E45440"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rPr>
              <w:t xml:space="preserve">18 000 </w:t>
            </w:r>
          </w:p>
        </w:tc>
        <w:tc>
          <w:tcPr>
            <w:tcW w:w="1011" w:type="dxa"/>
            <w:gridSpan w:val="3"/>
            <w:shd w:val="clear" w:color="auto" w:fill="auto"/>
          </w:tcPr>
          <w:p w14:paraId="19297AFB" w14:textId="0780E582"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rPr>
              <w:t>РБ</w:t>
            </w:r>
          </w:p>
        </w:tc>
        <w:tc>
          <w:tcPr>
            <w:tcW w:w="1007" w:type="dxa"/>
            <w:gridSpan w:val="2"/>
            <w:shd w:val="clear" w:color="auto" w:fill="auto"/>
          </w:tcPr>
          <w:p w14:paraId="675FA6C7" w14:textId="77777777" w:rsidR="003445A1" w:rsidRPr="00A51E6D" w:rsidRDefault="003445A1" w:rsidP="00464052">
            <w:pPr>
              <w:pStyle w:val="a6"/>
              <w:keepNext/>
              <w:suppressAutoHyphens/>
              <w:jc w:val="center"/>
              <w:rPr>
                <w:rFonts w:ascii="Times New Roman" w:hAnsi="Times New Roman"/>
                <w:sz w:val="24"/>
                <w:szCs w:val="24"/>
                <w:lang w:eastAsia="ru-RU"/>
              </w:rPr>
            </w:pPr>
          </w:p>
        </w:tc>
      </w:tr>
      <w:tr w:rsidR="0012161C" w:rsidRPr="00A51E6D" w14:paraId="2CA4D2FF" w14:textId="77777777" w:rsidTr="006B2A29">
        <w:tc>
          <w:tcPr>
            <w:tcW w:w="573" w:type="dxa"/>
            <w:shd w:val="clear" w:color="auto" w:fill="auto"/>
          </w:tcPr>
          <w:p w14:paraId="588C9A48"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2507ABA7" w14:textId="1D25245C" w:rsidR="003445A1" w:rsidRPr="00A51E6D" w:rsidRDefault="003445A1" w:rsidP="00464052">
            <w:pPr>
              <w:keepNext/>
              <w:spacing w:after="0" w:line="240" w:lineRule="auto"/>
              <w:jc w:val="both"/>
              <w:rPr>
                <w:rFonts w:ascii="Times New Roman" w:hAnsi="Times New Roman"/>
                <w:sz w:val="24"/>
                <w:szCs w:val="24"/>
              </w:rPr>
            </w:pPr>
            <w:r w:rsidRPr="00A51E6D">
              <w:rPr>
                <w:rFonts w:ascii="Times New Roman" w:hAnsi="Times New Roman"/>
                <w:sz w:val="24"/>
                <w:szCs w:val="24"/>
              </w:rPr>
              <w:t>Участие каза</w:t>
            </w:r>
            <w:r w:rsidRPr="00A51E6D">
              <w:rPr>
                <w:rFonts w:ascii="Times New Roman" w:hAnsi="Times New Roman"/>
                <w:sz w:val="24"/>
                <w:szCs w:val="24"/>
              </w:rPr>
              <w:t>х</w:t>
            </w:r>
            <w:r w:rsidRPr="00A51E6D">
              <w:rPr>
                <w:rFonts w:ascii="Times New Roman" w:hAnsi="Times New Roman"/>
                <w:sz w:val="24"/>
                <w:szCs w:val="24"/>
              </w:rPr>
              <w:t>станских нау</w:t>
            </w:r>
            <w:r w:rsidRPr="00A51E6D">
              <w:rPr>
                <w:rFonts w:ascii="Times New Roman" w:hAnsi="Times New Roman"/>
                <w:sz w:val="24"/>
                <w:szCs w:val="24"/>
              </w:rPr>
              <w:t>ч</w:t>
            </w:r>
            <w:r w:rsidRPr="00A51E6D">
              <w:rPr>
                <w:rFonts w:ascii="Times New Roman" w:hAnsi="Times New Roman"/>
                <w:sz w:val="24"/>
                <w:szCs w:val="24"/>
              </w:rPr>
              <w:t>ных работников в междунаро</w:t>
            </w:r>
            <w:r w:rsidRPr="00A51E6D">
              <w:rPr>
                <w:rFonts w:ascii="Times New Roman" w:hAnsi="Times New Roman"/>
                <w:sz w:val="24"/>
                <w:szCs w:val="24"/>
              </w:rPr>
              <w:t>д</w:t>
            </w:r>
            <w:r w:rsidRPr="00A51E6D">
              <w:rPr>
                <w:rFonts w:ascii="Times New Roman" w:hAnsi="Times New Roman"/>
                <w:sz w:val="24"/>
                <w:szCs w:val="24"/>
              </w:rPr>
              <w:t>ных коллект</w:t>
            </w:r>
            <w:r w:rsidRPr="00A51E6D">
              <w:rPr>
                <w:rFonts w:ascii="Times New Roman" w:hAnsi="Times New Roman"/>
                <w:sz w:val="24"/>
                <w:szCs w:val="24"/>
              </w:rPr>
              <w:t>и</w:t>
            </w:r>
            <w:r w:rsidRPr="00A51E6D">
              <w:rPr>
                <w:rFonts w:ascii="Times New Roman" w:hAnsi="Times New Roman"/>
                <w:sz w:val="24"/>
                <w:szCs w:val="24"/>
              </w:rPr>
              <w:t>вах, ведущих работы в кру</w:t>
            </w:r>
            <w:r w:rsidRPr="00A51E6D">
              <w:rPr>
                <w:rFonts w:ascii="Times New Roman" w:hAnsi="Times New Roman"/>
                <w:sz w:val="24"/>
                <w:szCs w:val="24"/>
              </w:rPr>
              <w:t>п</w:t>
            </w:r>
            <w:r w:rsidRPr="00A51E6D">
              <w:rPr>
                <w:rFonts w:ascii="Times New Roman" w:hAnsi="Times New Roman"/>
                <w:sz w:val="24"/>
                <w:szCs w:val="24"/>
              </w:rPr>
              <w:t>ных зарубежных лабораторных комплексах</w:t>
            </w:r>
          </w:p>
        </w:tc>
        <w:tc>
          <w:tcPr>
            <w:tcW w:w="665" w:type="dxa"/>
            <w:gridSpan w:val="2"/>
            <w:shd w:val="clear" w:color="auto" w:fill="auto"/>
          </w:tcPr>
          <w:p w14:paraId="3250E3EF"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64451F7D" w14:textId="34F0958B"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с</w:t>
            </w:r>
            <w:r w:rsidRPr="00A51E6D">
              <w:rPr>
                <w:rFonts w:ascii="Times New Roman" w:hAnsi="Times New Roman"/>
                <w:sz w:val="24"/>
                <w:szCs w:val="24"/>
              </w:rPr>
              <w:t>оглашения, меморандумы</w:t>
            </w:r>
          </w:p>
        </w:tc>
        <w:tc>
          <w:tcPr>
            <w:tcW w:w="941" w:type="dxa"/>
            <w:shd w:val="clear" w:color="auto" w:fill="auto"/>
          </w:tcPr>
          <w:p w14:paraId="0CA5D136"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І квартал </w:t>
            </w:r>
          </w:p>
          <w:p w14:paraId="4AD5EC2E" w14:textId="5057C4AE"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2020-2025</w:t>
            </w:r>
            <w:r w:rsidRPr="00A51E6D">
              <w:rPr>
                <w:rFonts w:ascii="Times New Roman" w:hAnsi="Times New Roman"/>
                <w:sz w:val="24"/>
                <w:szCs w:val="24"/>
                <w:lang w:val="kk-KZ"/>
              </w:rPr>
              <w:t xml:space="preserve"> годов</w:t>
            </w:r>
          </w:p>
        </w:tc>
        <w:tc>
          <w:tcPr>
            <w:tcW w:w="1183" w:type="dxa"/>
            <w:shd w:val="clear" w:color="auto" w:fill="auto"/>
          </w:tcPr>
          <w:p w14:paraId="52212CAA" w14:textId="49BBC40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 xml:space="preserve">МОН, </w:t>
            </w:r>
            <w:r w:rsidR="009825C1" w:rsidRPr="00A51E6D">
              <w:rPr>
                <w:rFonts w:ascii="Times New Roman" w:hAnsi="Times New Roman"/>
                <w:sz w:val="24"/>
                <w:szCs w:val="24"/>
              </w:rPr>
              <w:t>НИИ</w:t>
            </w:r>
            <w:r w:rsidRPr="00A51E6D">
              <w:rPr>
                <w:rFonts w:ascii="Times New Roman" w:hAnsi="Times New Roman"/>
                <w:sz w:val="24"/>
                <w:szCs w:val="24"/>
              </w:rPr>
              <w:t xml:space="preserve"> (по согласованию), </w:t>
            </w:r>
            <w:r w:rsidRPr="00A51E6D">
              <w:rPr>
                <w:rFonts w:ascii="Times New Roman" w:hAnsi="Times New Roman"/>
                <w:sz w:val="24"/>
                <w:szCs w:val="24"/>
                <w:lang w:val="kk-KZ"/>
              </w:rPr>
              <w:t>ВУЗы</w:t>
            </w:r>
          </w:p>
          <w:p w14:paraId="0BD27E86" w14:textId="5DBB4D59"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 xml:space="preserve"> (по согласованию)</w:t>
            </w:r>
          </w:p>
        </w:tc>
        <w:tc>
          <w:tcPr>
            <w:tcW w:w="9205" w:type="dxa"/>
            <w:gridSpan w:val="27"/>
            <w:shd w:val="clear" w:color="auto" w:fill="auto"/>
          </w:tcPr>
          <w:p w14:paraId="6BF838B8" w14:textId="056EE32E"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rPr>
              <w:t>не требуется</w:t>
            </w:r>
          </w:p>
        </w:tc>
      </w:tr>
      <w:tr w:rsidR="0012161C" w:rsidRPr="00A51E6D" w14:paraId="454E10BC" w14:textId="77777777" w:rsidTr="006B2A29">
        <w:tc>
          <w:tcPr>
            <w:tcW w:w="573" w:type="dxa"/>
            <w:shd w:val="clear" w:color="auto" w:fill="auto"/>
          </w:tcPr>
          <w:p w14:paraId="235EFD85"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0E309057" w14:textId="7B3A2E5F" w:rsidR="003445A1" w:rsidRPr="00A51E6D" w:rsidRDefault="003445A1" w:rsidP="00464052">
            <w:pPr>
              <w:keepNext/>
              <w:spacing w:after="0" w:line="240" w:lineRule="auto"/>
              <w:jc w:val="both"/>
              <w:rPr>
                <w:rFonts w:ascii="Times New Roman" w:hAnsi="Times New Roman"/>
                <w:sz w:val="24"/>
                <w:szCs w:val="24"/>
              </w:rPr>
            </w:pPr>
            <w:r w:rsidRPr="00A51E6D">
              <w:rPr>
                <w:rFonts w:ascii="Times New Roman" w:hAnsi="Times New Roman"/>
                <w:sz w:val="24"/>
                <w:szCs w:val="24"/>
              </w:rPr>
              <w:t>Проработка в</w:t>
            </w:r>
            <w:r w:rsidRPr="00A51E6D">
              <w:rPr>
                <w:rFonts w:ascii="Times New Roman" w:hAnsi="Times New Roman"/>
                <w:sz w:val="24"/>
                <w:szCs w:val="24"/>
              </w:rPr>
              <w:t>о</w:t>
            </w:r>
            <w:r w:rsidRPr="00A51E6D">
              <w:rPr>
                <w:rFonts w:ascii="Times New Roman" w:hAnsi="Times New Roman"/>
                <w:sz w:val="24"/>
                <w:szCs w:val="24"/>
              </w:rPr>
              <w:t>просов по ор</w:t>
            </w:r>
            <w:r w:rsidRPr="00A51E6D">
              <w:rPr>
                <w:rFonts w:ascii="Times New Roman" w:hAnsi="Times New Roman"/>
                <w:sz w:val="24"/>
                <w:szCs w:val="24"/>
              </w:rPr>
              <w:t>и</w:t>
            </w:r>
            <w:r w:rsidRPr="00A51E6D">
              <w:rPr>
                <w:rFonts w:ascii="Times New Roman" w:hAnsi="Times New Roman"/>
                <w:sz w:val="24"/>
                <w:szCs w:val="24"/>
              </w:rPr>
              <w:t>ентированию национальных научных сов</w:t>
            </w:r>
            <w:r w:rsidRPr="00A51E6D">
              <w:rPr>
                <w:rFonts w:ascii="Times New Roman" w:hAnsi="Times New Roman"/>
                <w:sz w:val="24"/>
                <w:szCs w:val="24"/>
              </w:rPr>
              <w:t>е</w:t>
            </w:r>
            <w:r w:rsidRPr="00A51E6D">
              <w:rPr>
                <w:rFonts w:ascii="Times New Roman" w:hAnsi="Times New Roman"/>
                <w:sz w:val="24"/>
                <w:szCs w:val="24"/>
              </w:rPr>
              <w:t>тов на фунд</w:t>
            </w:r>
            <w:r w:rsidRPr="00A51E6D">
              <w:rPr>
                <w:rFonts w:ascii="Times New Roman" w:hAnsi="Times New Roman"/>
                <w:sz w:val="24"/>
                <w:szCs w:val="24"/>
              </w:rPr>
              <w:t>а</w:t>
            </w:r>
            <w:r w:rsidRPr="00A51E6D">
              <w:rPr>
                <w:rFonts w:ascii="Times New Roman" w:hAnsi="Times New Roman"/>
                <w:sz w:val="24"/>
                <w:szCs w:val="24"/>
              </w:rPr>
              <w:t>ментальные и прикладные и</w:t>
            </w:r>
            <w:r w:rsidRPr="00A51E6D">
              <w:rPr>
                <w:rFonts w:ascii="Times New Roman" w:hAnsi="Times New Roman"/>
                <w:sz w:val="24"/>
                <w:szCs w:val="24"/>
              </w:rPr>
              <w:t>с</w:t>
            </w:r>
            <w:r w:rsidRPr="00A51E6D">
              <w:rPr>
                <w:rFonts w:ascii="Times New Roman" w:hAnsi="Times New Roman"/>
                <w:sz w:val="24"/>
                <w:szCs w:val="24"/>
              </w:rPr>
              <w:t>следования</w:t>
            </w:r>
          </w:p>
        </w:tc>
        <w:tc>
          <w:tcPr>
            <w:tcW w:w="665" w:type="dxa"/>
            <w:gridSpan w:val="2"/>
            <w:shd w:val="clear" w:color="auto" w:fill="auto"/>
          </w:tcPr>
          <w:p w14:paraId="781E15D8"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3539012C" w14:textId="17AB8629" w:rsidR="003445A1" w:rsidRPr="00A51E6D" w:rsidRDefault="008C4F02" w:rsidP="008C4F0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р</w:t>
            </w:r>
            <w:r w:rsidR="003445A1" w:rsidRPr="00A51E6D">
              <w:rPr>
                <w:rFonts w:ascii="Times New Roman" w:hAnsi="Times New Roman"/>
                <w:sz w:val="24"/>
                <w:szCs w:val="24"/>
              </w:rPr>
              <w:t xml:space="preserve">ешение </w:t>
            </w:r>
            <w:r w:rsidRPr="00A51E6D">
              <w:rPr>
                <w:rFonts w:ascii="Times New Roman" w:hAnsi="Times New Roman"/>
                <w:sz w:val="24"/>
                <w:szCs w:val="24"/>
              </w:rPr>
              <w:t>национального научного совета</w:t>
            </w:r>
          </w:p>
        </w:tc>
        <w:tc>
          <w:tcPr>
            <w:tcW w:w="941" w:type="dxa"/>
            <w:shd w:val="clear" w:color="auto" w:fill="auto"/>
          </w:tcPr>
          <w:p w14:paraId="66EEB8A4" w14:textId="5DFCE9F5" w:rsidR="003445A1" w:rsidRPr="00A51E6D" w:rsidRDefault="002805C4"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д</w:t>
            </w:r>
            <w:r w:rsidR="003445A1" w:rsidRPr="00A51E6D">
              <w:rPr>
                <w:rFonts w:ascii="Times New Roman" w:hAnsi="Times New Roman"/>
                <w:sz w:val="24"/>
                <w:szCs w:val="24"/>
                <w:lang w:val="kk-KZ"/>
              </w:rPr>
              <w:t>екабрь 202</w:t>
            </w:r>
            <w:r w:rsidR="003445A1" w:rsidRPr="00A51E6D">
              <w:rPr>
                <w:rFonts w:ascii="Times New Roman" w:hAnsi="Times New Roman"/>
                <w:sz w:val="24"/>
                <w:szCs w:val="24"/>
                <w:lang w:val="en-US"/>
              </w:rPr>
              <w:t>1</w:t>
            </w:r>
            <w:r w:rsidR="003445A1" w:rsidRPr="00A51E6D">
              <w:rPr>
                <w:rFonts w:ascii="Times New Roman" w:hAnsi="Times New Roman"/>
                <w:sz w:val="24"/>
                <w:szCs w:val="24"/>
                <w:lang w:val="kk-KZ"/>
              </w:rPr>
              <w:t xml:space="preserve"> года</w:t>
            </w:r>
          </w:p>
        </w:tc>
        <w:tc>
          <w:tcPr>
            <w:tcW w:w="1183" w:type="dxa"/>
            <w:shd w:val="clear" w:color="auto" w:fill="auto"/>
          </w:tcPr>
          <w:p w14:paraId="6F2E6C9A" w14:textId="7384EDF2"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МОН</w:t>
            </w:r>
          </w:p>
        </w:tc>
        <w:tc>
          <w:tcPr>
            <w:tcW w:w="9205" w:type="dxa"/>
            <w:gridSpan w:val="27"/>
            <w:shd w:val="clear" w:color="auto" w:fill="auto"/>
          </w:tcPr>
          <w:p w14:paraId="5CE12B7C" w14:textId="58E7F06B"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rPr>
              <w:t>не требуется</w:t>
            </w:r>
          </w:p>
        </w:tc>
      </w:tr>
      <w:tr w:rsidR="0012161C" w:rsidRPr="00A51E6D" w14:paraId="6CAC72D2" w14:textId="77777777" w:rsidTr="006B2A29">
        <w:tc>
          <w:tcPr>
            <w:tcW w:w="573" w:type="dxa"/>
            <w:shd w:val="clear" w:color="auto" w:fill="auto"/>
          </w:tcPr>
          <w:p w14:paraId="058A4D25"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25BE2F3A" w14:textId="577F5E3B" w:rsidR="003445A1" w:rsidRPr="00A51E6D" w:rsidRDefault="003445A1" w:rsidP="00464052">
            <w:pPr>
              <w:keepNext/>
              <w:spacing w:after="0" w:line="240" w:lineRule="auto"/>
              <w:jc w:val="both"/>
              <w:rPr>
                <w:rFonts w:ascii="Times New Roman" w:hAnsi="Times New Roman"/>
                <w:sz w:val="24"/>
                <w:szCs w:val="24"/>
              </w:rPr>
            </w:pPr>
            <w:r w:rsidRPr="00A51E6D">
              <w:rPr>
                <w:rFonts w:ascii="Times New Roman" w:hAnsi="Times New Roman"/>
                <w:sz w:val="24"/>
                <w:szCs w:val="24"/>
              </w:rPr>
              <w:t>Разработка сп</w:t>
            </w:r>
            <w:r w:rsidRPr="00A51E6D">
              <w:rPr>
                <w:rFonts w:ascii="Times New Roman" w:hAnsi="Times New Roman"/>
                <w:sz w:val="24"/>
                <w:szCs w:val="24"/>
              </w:rPr>
              <w:t>е</w:t>
            </w:r>
            <w:r w:rsidRPr="00A51E6D">
              <w:rPr>
                <w:rFonts w:ascii="Times New Roman" w:hAnsi="Times New Roman"/>
                <w:sz w:val="24"/>
                <w:szCs w:val="24"/>
              </w:rPr>
              <w:t>циальных мер для привлечения соотечественн</w:t>
            </w:r>
            <w:r w:rsidRPr="00A51E6D">
              <w:rPr>
                <w:rFonts w:ascii="Times New Roman" w:hAnsi="Times New Roman"/>
                <w:sz w:val="24"/>
                <w:szCs w:val="24"/>
              </w:rPr>
              <w:t>и</w:t>
            </w:r>
            <w:r w:rsidRPr="00A51E6D">
              <w:rPr>
                <w:rFonts w:ascii="Times New Roman" w:hAnsi="Times New Roman"/>
                <w:sz w:val="24"/>
                <w:szCs w:val="24"/>
              </w:rPr>
              <w:t>ков, работа</w:t>
            </w:r>
            <w:r w:rsidRPr="00A51E6D">
              <w:rPr>
                <w:rFonts w:ascii="Times New Roman" w:hAnsi="Times New Roman"/>
                <w:sz w:val="24"/>
                <w:szCs w:val="24"/>
              </w:rPr>
              <w:t>ю</w:t>
            </w:r>
            <w:r w:rsidRPr="00A51E6D">
              <w:rPr>
                <w:rFonts w:ascii="Times New Roman" w:hAnsi="Times New Roman"/>
                <w:sz w:val="24"/>
                <w:szCs w:val="24"/>
              </w:rPr>
              <w:t>щих в ведущих зарубежных научных це</w:t>
            </w:r>
            <w:r w:rsidRPr="00A51E6D">
              <w:rPr>
                <w:rFonts w:ascii="Times New Roman" w:hAnsi="Times New Roman"/>
                <w:sz w:val="24"/>
                <w:szCs w:val="24"/>
              </w:rPr>
              <w:t>н</w:t>
            </w:r>
            <w:r w:rsidRPr="00A51E6D">
              <w:rPr>
                <w:rFonts w:ascii="Times New Roman" w:hAnsi="Times New Roman"/>
                <w:sz w:val="24"/>
                <w:szCs w:val="24"/>
              </w:rPr>
              <w:t>трах и униве</w:t>
            </w:r>
            <w:r w:rsidRPr="00A51E6D">
              <w:rPr>
                <w:rFonts w:ascii="Times New Roman" w:hAnsi="Times New Roman"/>
                <w:sz w:val="24"/>
                <w:szCs w:val="24"/>
              </w:rPr>
              <w:t>р</w:t>
            </w:r>
            <w:r w:rsidRPr="00A51E6D">
              <w:rPr>
                <w:rFonts w:ascii="Times New Roman" w:hAnsi="Times New Roman"/>
                <w:sz w:val="24"/>
                <w:szCs w:val="24"/>
              </w:rPr>
              <w:t>ситетах</w:t>
            </w:r>
          </w:p>
        </w:tc>
        <w:tc>
          <w:tcPr>
            <w:tcW w:w="665" w:type="dxa"/>
            <w:gridSpan w:val="2"/>
            <w:shd w:val="clear" w:color="auto" w:fill="auto"/>
          </w:tcPr>
          <w:p w14:paraId="0C26930C"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3EE3F812" w14:textId="2C0D9B06" w:rsidR="003445A1" w:rsidRPr="00A51E6D" w:rsidRDefault="00F05C62"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rPr>
              <w:t>договоры</w:t>
            </w:r>
          </w:p>
        </w:tc>
        <w:tc>
          <w:tcPr>
            <w:tcW w:w="941" w:type="dxa"/>
            <w:shd w:val="clear" w:color="auto" w:fill="auto"/>
          </w:tcPr>
          <w:p w14:paraId="069CF601"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І квартал </w:t>
            </w:r>
          </w:p>
          <w:p w14:paraId="4AB093AB" w14:textId="4E9632E5"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2022</w:t>
            </w:r>
            <w:r w:rsidRPr="00A51E6D">
              <w:rPr>
                <w:rFonts w:ascii="Times New Roman" w:hAnsi="Times New Roman"/>
                <w:sz w:val="24"/>
                <w:szCs w:val="24"/>
                <w:lang w:val="kk-KZ"/>
              </w:rPr>
              <w:t xml:space="preserve"> года</w:t>
            </w:r>
            <w:r w:rsidRPr="00A51E6D">
              <w:rPr>
                <w:rFonts w:ascii="Times New Roman" w:hAnsi="Times New Roman"/>
                <w:sz w:val="24"/>
                <w:szCs w:val="24"/>
              </w:rPr>
              <w:t xml:space="preserve"> </w:t>
            </w:r>
          </w:p>
        </w:tc>
        <w:tc>
          <w:tcPr>
            <w:tcW w:w="1183" w:type="dxa"/>
            <w:shd w:val="clear" w:color="auto" w:fill="auto"/>
          </w:tcPr>
          <w:p w14:paraId="732B4D4F"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МОН, МТСЗН, МФ, </w:t>
            </w:r>
          </w:p>
          <w:p w14:paraId="5F41D2E6"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МСХ, МЭГПР, МЗ, </w:t>
            </w:r>
          </w:p>
          <w:p w14:paraId="7B449D7D"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МКС, </w:t>
            </w:r>
          </w:p>
          <w:p w14:paraId="125ABFBF"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МЭ, МИИР, МЦРИАП, МТИ, </w:t>
            </w:r>
          </w:p>
          <w:p w14:paraId="731DEBBF" w14:textId="3E7AB51D"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rPr>
              <w:lastRenderedPageBreak/>
              <w:t>МО</w:t>
            </w:r>
          </w:p>
        </w:tc>
        <w:tc>
          <w:tcPr>
            <w:tcW w:w="9205" w:type="dxa"/>
            <w:gridSpan w:val="27"/>
            <w:shd w:val="clear" w:color="auto" w:fill="auto"/>
          </w:tcPr>
          <w:p w14:paraId="6442AB24" w14:textId="59FED075"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rPr>
              <w:lastRenderedPageBreak/>
              <w:t>не требуется</w:t>
            </w:r>
          </w:p>
        </w:tc>
      </w:tr>
      <w:tr w:rsidR="0012161C" w:rsidRPr="00A51E6D" w14:paraId="0BACCDA3" w14:textId="77777777" w:rsidTr="006B2A29">
        <w:tc>
          <w:tcPr>
            <w:tcW w:w="573" w:type="dxa"/>
            <w:shd w:val="clear" w:color="auto" w:fill="auto"/>
          </w:tcPr>
          <w:p w14:paraId="2EA748D9"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62A26D7E" w14:textId="31302464" w:rsidR="003445A1" w:rsidRPr="00A51E6D" w:rsidRDefault="003445A1" w:rsidP="00464052">
            <w:pPr>
              <w:keepNext/>
              <w:spacing w:after="0" w:line="240" w:lineRule="auto"/>
              <w:jc w:val="both"/>
              <w:rPr>
                <w:rFonts w:ascii="Times New Roman" w:hAnsi="Times New Roman"/>
                <w:sz w:val="24"/>
                <w:szCs w:val="24"/>
              </w:rPr>
            </w:pPr>
            <w:r w:rsidRPr="00A51E6D">
              <w:rPr>
                <w:rFonts w:ascii="Times New Roman" w:hAnsi="Times New Roman"/>
                <w:sz w:val="24"/>
                <w:szCs w:val="24"/>
              </w:rPr>
              <w:t>Развитие ме</w:t>
            </w:r>
            <w:r w:rsidRPr="00A51E6D">
              <w:rPr>
                <w:rFonts w:ascii="Times New Roman" w:hAnsi="Times New Roman"/>
                <w:sz w:val="24"/>
                <w:szCs w:val="24"/>
              </w:rPr>
              <w:t>ж</w:t>
            </w:r>
            <w:r w:rsidRPr="00A51E6D">
              <w:rPr>
                <w:rFonts w:ascii="Times New Roman" w:hAnsi="Times New Roman"/>
                <w:sz w:val="24"/>
                <w:szCs w:val="24"/>
              </w:rPr>
              <w:t>дународных партнерских научно-технических связей на основе соглашений о научно-техническом сотрудничестве, в том числе ч</w:t>
            </w:r>
            <w:r w:rsidRPr="00A51E6D">
              <w:rPr>
                <w:rFonts w:ascii="Times New Roman" w:hAnsi="Times New Roman"/>
                <w:sz w:val="24"/>
                <w:szCs w:val="24"/>
              </w:rPr>
              <w:t>е</w:t>
            </w:r>
            <w:r w:rsidRPr="00A51E6D">
              <w:rPr>
                <w:rFonts w:ascii="Times New Roman" w:hAnsi="Times New Roman"/>
                <w:sz w:val="24"/>
                <w:szCs w:val="24"/>
              </w:rPr>
              <w:t>рез механизмы ГЧП</w:t>
            </w:r>
          </w:p>
        </w:tc>
        <w:tc>
          <w:tcPr>
            <w:tcW w:w="665" w:type="dxa"/>
            <w:gridSpan w:val="2"/>
            <w:shd w:val="clear" w:color="auto" w:fill="auto"/>
          </w:tcPr>
          <w:p w14:paraId="0C4F719D"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5EC64AA8" w14:textId="1EF0CEF9"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с</w:t>
            </w:r>
            <w:r w:rsidRPr="00A51E6D">
              <w:rPr>
                <w:rFonts w:ascii="Times New Roman" w:hAnsi="Times New Roman"/>
                <w:sz w:val="24"/>
                <w:szCs w:val="24"/>
              </w:rPr>
              <w:t>оглашения, меморандумы</w:t>
            </w:r>
          </w:p>
        </w:tc>
        <w:tc>
          <w:tcPr>
            <w:tcW w:w="941" w:type="dxa"/>
            <w:shd w:val="clear" w:color="auto" w:fill="auto"/>
          </w:tcPr>
          <w:p w14:paraId="1740DFBE"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декабрь </w:t>
            </w:r>
          </w:p>
          <w:p w14:paraId="782AF8D4" w14:textId="2ED43D7A"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2020-2025</w:t>
            </w:r>
            <w:r w:rsidRPr="00A51E6D">
              <w:rPr>
                <w:rFonts w:ascii="Times New Roman" w:hAnsi="Times New Roman"/>
                <w:sz w:val="24"/>
                <w:szCs w:val="24"/>
                <w:lang w:val="kk-KZ"/>
              </w:rPr>
              <w:t xml:space="preserve"> годов</w:t>
            </w:r>
          </w:p>
        </w:tc>
        <w:tc>
          <w:tcPr>
            <w:tcW w:w="1183" w:type="dxa"/>
            <w:shd w:val="clear" w:color="auto" w:fill="auto"/>
          </w:tcPr>
          <w:p w14:paraId="1F472B0E"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МОН, МТСЗН, МФ, </w:t>
            </w:r>
          </w:p>
          <w:p w14:paraId="084B7CFC"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МСХ, МЭГПР, МЗ, </w:t>
            </w:r>
          </w:p>
          <w:p w14:paraId="4BAE28F0" w14:textId="77777777" w:rsidR="00ED0C2C"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МЭ, МИИР, МЦРИАП,</w:t>
            </w:r>
          </w:p>
          <w:p w14:paraId="530696EA" w14:textId="73655CC5"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МТИ, </w:t>
            </w:r>
          </w:p>
          <w:p w14:paraId="2398C924" w14:textId="3ED87C84"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lang w:val="kk-KZ"/>
              </w:rPr>
              <w:t>МО</w:t>
            </w:r>
          </w:p>
        </w:tc>
        <w:tc>
          <w:tcPr>
            <w:tcW w:w="9205" w:type="dxa"/>
            <w:gridSpan w:val="27"/>
            <w:shd w:val="clear" w:color="auto" w:fill="auto"/>
          </w:tcPr>
          <w:p w14:paraId="44C66F68" w14:textId="73BAC453"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rPr>
              <w:t>не требуется</w:t>
            </w:r>
          </w:p>
        </w:tc>
      </w:tr>
      <w:tr w:rsidR="0012161C" w:rsidRPr="00A51E6D" w14:paraId="4B93589F" w14:textId="77777777" w:rsidTr="006B2A29">
        <w:tc>
          <w:tcPr>
            <w:tcW w:w="573" w:type="dxa"/>
            <w:shd w:val="clear" w:color="auto" w:fill="auto"/>
          </w:tcPr>
          <w:p w14:paraId="19391EF7"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3F65A812" w14:textId="3AA737D9" w:rsidR="003445A1" w:rsidRPr="00A51E6D" w:rsidRDefault="003445A1" w:rsidP="00464052">
            <w:pPr>
              <w:keepNext/>
              <w:spacing w:after="0" w:line="240" w:lineRule="auto"/>
              <w:jc w:val="both"/>
              <w:rPr>
                <w:rFonts w:ascii="Times New Roman" w:hAnsi="Times New Roman"/>
                <w:sz w:val="24"/>
                <w:szCs w:val="24"/>
              </w:rPr>
            </w:pPr>
            <w:r w:rsidRPr="00A51E6D">
              <w:rPr>
                <w:rFonts w:ascii="Times New Roman" w:hAnsi="Times New Roman"/>
                <w:sz w:val="24"/>
                <w:szCs w:val="24"/>
              </w:rPr>
              <w:t>Обучение уч</w:t>
            </w:r>
            <w:r w:rsidRPr="00A51E6D">
              <w:rPr>
                <w:rFonts w:ascii="Times New Roman" w:hAnsi="Times New Roman"/>
                <w:sz w:val="24"/>
                <w:szCs w:val="24"/>
              </w:rPr>
              <w:t>е</w:t>
            </w:r>
            <w:r w:rsidRPr="00A51E6D">
              <w:rPr>
                <w:rFonts w:ascii="Times New Roman" w:hAnsi="Times New Roman"/>
                <w:sz w:val="24"/>
                <w:szCs w:val="24"/>
              </w:rPr>
              <w:t>ных английск</w:t>
            </w:r>
            <w:r w:rsidRPr="00A51E6D">
              <w:rPr>
                <w:rFonts w:ascii="Times New Roman" w:hAnsi="Times New Roman"/>
                <w:sz w:val="24"/>
                <w:szCs w:val="24"/>
              </w:rPr>
              <w:t>о</w:t>
            </w:r>
            <w:r w:rsidRPr="00A51E6D">
              <w:rPr>
                <w:rFonts w:ascii="Times New Roman" w:hAnsi="Times New Roman"/>
                <w:sz w:val="24"/>
                <w:szCs w:val="24"/>
              </w:rPr>
              <w:t>му языку, пр</w:t>
            </w:r>
            <w:r w:rsidRPr="00A51E6D">
              <w:rPr>
                <w:rFonts w:ascii="Times New Roman" w:hAnsi="Times New Roman"/>
                <w:sz w:val="24"/>
                <w:szCs w:val="24"/>
              </w:rPr>
              <w:t>о</w:t>
            </w:r>
            <w:r w:rsidRPr="00A51E6D">
              <w:rPr>
                <w:rFonts w:ascii="Times New Roman" w:hAnsi="Times New Roman"/>
                <w:sz w:val="24"/>
                <w:szCs w:val="24"/>
              </w:rPr>
              <w:t>цедурам подачи заявок на нау</w:t>
            </w:r>
            <w:r w:rsidRPr="00A51E6D">
              <w:rPr>
                <w:rFonts w:ascii="Times New Roman" w:hAnsi="Times New Roman"/>
                <w:sz w:val="24"/>
                <w:szCs w:val="24"/>
              </w:rPr>
              <w:t>ч</w:t>
            </w:r>
            <w:r w:rsidRPr="00A51E6D">
              <w:rPr>
                <w:rFonts w:ascii="Times New Roman" w:hAnsi="Times New Roman"/>
                <w:sz w:val="24"/>
                <w:szCs w:val="24"/>
              </w:rPr>
              <w:t>ные исследов</w:t>
            </w:r>
            <w:r w:rsidRPr="00A51E6D">
              <w:rPr>
                <w:rFonts w:ascii="Times New Roman" w:hAnsi="Times New Roman"/>
                <w:sz w:val="24"/>
                <w:szCs w:val="24"/>
              </w:rPr>
              <w:t>а</w:t>
            </w:r>
            <w:r w:rsidRPr="00A51E6D">
              <w:rPr>
                <w:rFonts w:ascii="Times New Roman" w:hAnsi="Times New Roman"/>
                <w:sz w:val="24"/>
                <w:szCs w:val="24"/>
              </w:rPr>
              <w:t>ния, финансир</w:t>
            </w:r>
            <w:r w:rsidRPr="00A51E6D">
              <w:rPr>
                <w:rFonts w:ascii="Times New Roman" w:hAnsi="Times New Roman"/>
                <w:sz w:val="24"/>
                <w:szCs w:val="24"/>
              </w:rPr>
              <w:t>у</w:t>
            </w:r>
            <w:r w:rsidRPr="00A51E6D">
              <w:rPr>
                <w:rFonts w:ascii="Times New Roman" w:hAnsi="Times New Roman"/>
                <w:sz w:val="24"/>
                <w:szCs w:val="24"/>
              </w:rPr>
              <w:t>емые междун</w:t>
            </w:r>
            <w:r w:rsidRPr="00A51E6D">
              <w:rPr>
                <w:rFonts w:ascii="Times New Roman" w:hAnsi="Times New Roman"/>
                <w:sz w:val="24"/>
                <w:szCs w:val="24"/>
              </w:rPr>
              <w:t>а</w:t>
            </w:r>
            <w:r w:rsidRPr="00A51E6D">
              <w:rPr>
                <w:rFonts w:ascii="Times New Roman" w:hAnsi="Times New Roman"/>
                <w:sz w:val="24"/>
                <w:szCs w:val="24"/>
              </w:rPr>
              <w:t>родными и з</w:t>
            </w:r>
            <w:r w:rsidRPr="00A51E6D">
              <w:rPr>
                <w:rFonts w:ascii="Times New Roman" w:hAnsi="Times New Roman"/>
                <w:sz w:val="24"/>
                <w:szCs w:val="24"/>
              </w:rPr>
              <w:t>а</w:t>
            </w:r>
            <w:r w:rsidRPr="00A51E6D">
              <w:rPr>
                <w:rFonts w:ascii="Times New Roman" w:hAnsi="Times New Roman"/>
                <w:sz w:val="24"/>
                <w:szCs w:val="24"/>
              </w:rPr>
              <w:t>рубежными фондами</w:t>
            </w:r>
          </w:p>
        </w:tc>
        <w:tc>
          <w:tcPr>
            <w:tcW w:w="665" w:type="dxa"/>
            <w:gridSpan w:val="2"/>
            <w:shd w:val="clear" w:color="auto" w:fill="auto"/>
          </w:tcPr>
          <w:p w14:paraId="39ED992D" w14:textId="3C16625D"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млн. тг.</w:t>
            </w:r>
          </w:p>
        </w:tc>
        <w:tc>
          <w:tcPr>
            <w:tcW w:w="1321" w:type="dxa"/>
            <w:gridSpan w:val="2"/>
            <w:shd w:val="clear" w:color="auto" w:fill="auto"/>
          </w:tcPr>
          <w:p w14:paraId="6B1A16A2" w14:textId="41C85E28"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сертификаты</w:t>
            </w:r>
          </w:p>
        </w:tc>
        <w:tc>
          <w:tcPr>
            <w:tcW w:w="941" w:type="dxa"/>
            <w:shd w:val="clear" w:color="auto" w:fill="auto"/>
          </w:tcPr>
          <w:p w14:paraId="3ED0EC3D"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декабрь </w:t>
            </w:r>
          </w:p>
          <w:p w14:paraId="62E32309" w14:textId="7003B37A"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2020</w:t>
            </w:r>
            <w:r w:rsidRPr="00A51E6D">
              <w:rPr>
                <w:rFonts w:ascii="Times New Roman" w:hAnsi="Times New Roman"/>
                <w:sz w:val="24"/>
                <w:szCs w:val="24"/>
                <w:lang w:val="kk-KZ"/>
              </w:rPr>
              <w:t xml:space="preserve"> года</w:t>
            </w:r>
          </w:p>
        </w:tc>
        <w:tc>
          <w:tcPr>
            <w:tcW w:w="1183" w:type="dxa"/>
            <w:shd w:val="clear" w:color="auto" w:fill="auto"/>
          </w:tcPr>
          <w:p w14:paraId="59094EEC" w14:textId="77777777" w:rsidR="003445A1" w:rsidRPr="00A51E6D" w:rsidRDefault="003445A1" w:rsidP="00464052">
            <w:pPr>
              <w:pStyle w:val="a6"/>
              <w:keepNext/>
              <w:suppressAutoHyphens/>
              <w:jc w:val="center"/>
              <w:rPr>
                <w:rFonts w:ascii="Times New Roman" w:hAnsi="Times New Roman"/>
                <w:sz w:val="24"/>
                <w:szCs w:val="24"/>
              </w:rPr>
            </w:pPr>
            <w:r w:rsidRPr="00A51E6D">
              <w:rPr>
                <w:rFonts w:ascii="Times New Roman" w:hAnsi="Times New Roman"/>
                <w:sz w:val="24"/>
                <w:szCs w:val="24"/>
              </w:rPr>
              <w:t>МОН,</w:t>
            </w:r>
          </w:p>
          <w:p w14:paraId="3EC3F68C" w14:textId="55259A76"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ГУП</w:t>
            </w:r>
          </w:p>
        </w:tc>
        <w:tc>
          <w:tcPr>
            <w:tcW w:w="9205" w:type="dxa"/>
            <w:gridSpan w:val="27"/>
            <w:shd w:val="clear" w:color="auto" w:fill="auto"/>
          </w:tcPr>
          <w:p w14:paraId="79444837" w14:textId="3278F509" w:rsidR="003445A1" w:rsidRPr="00A51E6D" w:rsidRDefault="003445A1" w:rsidP="00464052">
            <w:pPr>
              <w:pStyle w:val="a6"/>
              <w:keepNext/>
              <w:suppressAutoHyphens/>
              <w:jc w:val="center"/>
              <w:rPr>
                <w:rFonts w:ascii="Times New Roman" w:hAnsi="Times New Roman"/>
                <w:sz w:val="24"/>
                <w:szCs w:val="24"/>
                <w:lang w:eastAsia="ru-RU"/>
              </w:rPr>
            </w:pPr>
            <w:r w:rsidRPr="00A51E6D">
              <w:rPr>
                <w:rFonts w:ascii="Times New Roman" w:hAnsi="Times New Roman"/>
                <w:sz w:val="24"/>
                <w:szCs w:val="24"/>
                <w:lang w:val="kk-KZ"/>
              </w:rPr>
              <w:t>не требуется</w:t>
            </w:r>
          </w:p>
        </w:tc>
      </w:tr>
      <w:tr w:rsidR="0012161C" w:rsidRPr="00A51E6D" w14:paraId="386E0B3C" w14:textId="77777777" w:rsidTr="006B2A29">
        <w:tc>
          <w:tcPr>
            <w:tcW w:w="573" w:type="dxa"/>
            <w:shd w:val="clear" w:color="auto" w:fill="auto"/>
          </w:tcPr>
          <w:p w14:paraId="5B691668" w14:textId="77777777" w:rsidR="003445A1" w:rsidRPr="00A51E6D"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698D72A3" w14:textId="6D8362F3" w:rsidR="003445A1" w:rsidRPr="00A51E6D" w:rsidRDefault="003445A1" w:rsidP="00C90B6C">
            <w:pPr>
              <w:keepNext/>
              <w:spacing w:after="0" w:line="240" w:lineRule="auto"/>
              <w:jc w:val="both"/>
              <w:rPr>
                <w:rFonts w:ascii="Times New Roman" w:hAnsi="Times New Roman"/>
                <w:sz w:val="24"/>
                <w:szCs w:val="24"/>
              </w:rPr>
            </w:pPr>
            <w:r w:rsidRPr="00A51E6D">
              <w:rPr>
                <w:rFonts w:ascii="Times New Roman" w:hAnsi="Times New Roman"/>
                <w:sz w:val="24"/>
                <w:szCs w:val="24"/>
              </w:rPr>
              <w:t>Заключение л</w:t>
            </w:r>
            <w:r w:rsidRPr="00A51E6D">
              <w:rPr>
                <w:rFonts w:ascii="Times New Roman" w:hAnsi="Times New Roman"/>
                <w:sz w:val="24"/>
                <w:szCs w:val="24"/>
              </w:rPr>
              <w:t>и</w:t>
            </w:r>
            <w:r w:rsidRPr="00A51E6D">
              <w:rPr>
                <w:rFonts w:ascii="Times New Roman" w:hAnsi="Times New Roman"/>
                <w:sz w:val="24"/>
                <w:szCs w:val="24"/>
              </w:rPr>
              <w:t>цензионных с</w:t>
            </w:r>
            <w:r w:rsidRPr="00A51E6D">
              <w:rPr>
                <w:rFonts w:ascii="Times New Roman" w:hAnsi="Times New Roman"/>
                <w:sz w:val="24"/>
                <w:szCs w:val="24"/>
              </w:rPr>
              <w:t>о</w:t>
            </w:r>
            <w:r w:rsidRPr="00A51E6D">
              <w:rPr>
                <w:rFonts w:ascii="Times New Roman" w:hAnsi="Times New Roman"/>
                <w:sz w:val="24"/>
                <w:szCs w:val="24"/>
              </w:rPr>
              <w:t>глашений по коммерциализ</w:t>
            </w:r>
            <w:r w:rsidRPr="00A51E6D">
              <w:rPr>
                <w:rFonts w:ascii="Times New Roman" w:hAnsi="Times New Roman"/>
                <w:sz w:val="24"/>
                <w:szCs w:val="24"/>
              </w:rPr>
              <w:t>а</w:t>
            </w:r>
            <w:r w:rsidRPr="00A51E6D">
              <w:rPr>
                <w:rFonts w:ascii="Times New Roman" w:hAnsi="Times New Roman"/>
                <w:sz w:val="24"/>
                <w:szCs w:val="24"/>
              </w:rPr>
              <w:t xml:space="preserve">ции </w:t>
            </w:r>
            <w:r w:rsidR="00321267" w:rsidRPr="00A51E6D">
              <w:rPr>
                <w:rFonts w:ascii="Times New Roman" w:hAnsi="Times New Roman"/>
                <w:sz w:val="24"/>
                <w:szCs w:val="24"/>
              </w:rPr>
              <w:t>результатов научной и нау</w:t>
            </w:r>
            <w:r w:rsidR="00321267" w:rsidRPr="00A51E6D">
              <w:rPr>
                <w:rFonts w:ascii="Times New Roman" w:hAnsi="Times New Roman"/>
                <w:sz w:val="24"/>
                <w:szCs w:val="24"/>
              </w:rPr>
              <w:t>ч</w:t>
            </w:r>
            <w:r w:rsidR="00321267" w:rsidRPr="00A51E6D">
              <w:rPr>
                <w:rFonts w:ascii="Times New Roman" w:hAnsi="Times New Roman"/>
                <w:sz w:val="24"/>
                <w:szCs w:val="24"/>
              </w:rPr>
              <w:t xml:space="preserve">но-технической деятельности </w:t>
            </w:r>
            <w:r w:rsidRPr="00A51E6D">
              <w:rPr>
                <w:rFonts w:ascii="Times New Roman" w:hAnsi="Times New Roman"/>
                <w:sz w:val="24"/>
                <w:szCs w:val="24"/>
              </w:rPr>
              <w:t xml:space="preserve">и подача заявок по процедуре </w:t>
            </w:r>
            <w:r w:rsidRPr="00A51E6D">
              <w:rPr>
                <w:rFonts w:ascii="Times New Roman" w:hAnsi="Times New Roman"/>
                <w:sz w:val="24"/>
                <w:szCs w:val="24"/>
              </w:rPr>
              <w:lastRenderedPageBreak/>
              <w:t>Р</w:t>
            </w:r>
            <w:r w:rsidR="00C90B6C" w:rsidRPr="00A51E6D">
              <w:rPr>
                <w:rFonts w:ascii="Times New Roman" w:hAnsi="Times New Roman"/>
                <w:sz w:val="24"/>
                <w:szCs w:val="24"/>
              </w:rPr>
              <w:t>С</w:t>
            </w:r>
            <w:r w:rsidRPr="00A51E6D">
              <w:rPr>
                <w:rFonts w:ascii="Times New Roman" w:hAnsi="Times New Roman"/>
                <w:sz w:val="24"/>
                <w:szCs w:val="24"/>
              </w:rPr>
              <w:t>Т</w:t>
            </w:r>
            <w:r w:rsidR="00C90B6C" w:rsidRPr="00A51E6D">
              <w:rPr>
                <w:rFonts w:ascii="Times New Roman" w:hAnsi="Times New Roman"/>
                <w:sz w:val="24"/>
                <w:szCs w:val="24"/>
              </w:rPr>
              <w:t xml:space="preserve"> (</w:t>
            </w:r>
            <w:r w:rsidR="00C90B6C" w:rsidRPr="00A51E6D">
              <w:rPr>
                <w:rFonts w:ascii="Times New Roman" w:hAnsi="Times New Roman"/>
                <w:sz w:val="24"/>
                <w:szCs w:val="24"/>
                <w:lang w:val="en-US"/>
              </w:rPr>
              <w:t>Patent</w:t>
            </w:r>
            <w:r w:rsidR="00C90B6C" w:rsidRPr="00A51E6D">
              <w:rPr>
                <w:rFonts w:ascii="Times New Roman" w:hAnsi="Times New Roman"/>
                <w:sz w:val="24"/>
                <w:szCs w:val="24"/>
              </w:rPr>
              <w:t xml:space="preserve"> </w:t>
            </w:r>
            <w:r w:rsidR="00C90B6C" w:rsidRPr="00A51E6D">
              <w:rPr>
                <w:rFonts w:ascii="Times New Roman" w:hAnsi="Times New Roman"/>
                <w:sz w:val="24"/>
                <w:szCs w:val="24"/>
                <w:lang w:val="en-US"/>
              </w:rPr>
              <w:t>C</w:t>
            </w:r>
            <w:r w:rsidR="00C90B6C" w:rsidRPr="00A51E6D">
              <w:rPr>
                <w:rFonts w:ascii="Times New Roman" w:hAnsi="Times New Roman"/>
                <w:sz w:val="24"/>
                <w:szCs w:val="24"/>
                <w:lang w:val="en-US"/>
              </w:rPr>
              <w:t>o</w:t>
            </w:r>
            <w:r w:rsidR="00C90B6C" w:rsidRPr="00A51E6D">
              <w:rPr>
                <w:rFonts w:ascii="Times New Roman" w:hAnsi="Times New Roman"/>
                <w:sz w:val="24"/>
                <w:szCs w:val="24"/>
                <w:lang w:val="en-US"/>
              </w:rPr>
              <w:t>operation</w:t>
            </w:r>
            <w:r w:rsidR="00C90B6C" w:rsidRPr="00A51E6D">
              <w:rPr>
                <w:rFonts w:ascii="Times New Roman" w:hAnsi="Times New Roman"/>
                <w:sz w:val="24"/>
                <w:szCs w:val="24"/>
              </w:rPr>
              <w:t xml:space="preserve"> </w:t>
            </w:r>
            <w:r w:rsidR="00C90B6C" w:rsidRPr="00A51E6D">
              <w:rPr>
                <w:rFonts w:ascii="Times New Roman" w:hAnsi="Times New Roman"/>
                <w:sz w:val="24"/>
                <w:szCs w:val="24"/>
                <w:lang w:val="en-US"/>
              </w:rPr>
              <w:t>Treaty</w:t>
            </w:r>
            <w:r w:rsidR="00C90B6C" w:rsidRPr="00A51E6D">
              <w:rPr>
                <w:rFonts w:ascii="Times New Roman" w:hAnsi="Times New Roman"/>
                <w:sz w:val="24"/>
                <w:szCs w:val="24"/>
              </w:rPr>
              <w:t>)</w:t>
            </w:r>
          </w:p>
        </w:tc>
        <w:tc>
          <w:tcPr>
            <w:tcW w:w="665" w:type="dxa"/>
            <w:gridSpan w:val="2"/>
            <w:shd w:val="clear" w:color="auto" w:fill="auto"/>
          </w:tcPr>
          <w:p w14:paraId="7273D5C4"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60DCB863" w14:textId="0A1CD0B1"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л</w:t>
            </w:r>
            <w:r w:rsidRPr="00A51E6D">
              <w:rPr>
                <w:rFonts w:ascii="Times New Roman" w:hAnsi="Times New Roman"/>
                <w:sz w:val="24"/>
                <w:szCs w:val="24"/>
              </w:rPr>
              <w:t>ицензионные соглашения, заявки</w:t>
            </w:r>
          </w:p>
        </w:tc>
        <w:tc>
          <w:tcPr>
            <w:tcW w:w="941" w:type="dxa"/>
            <w:shd w:val="clear" w:color="auto" w:fill="auto"/>
          </w:tcPr>
          <w:p w14:paraId="0E7EC176"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декабрь </w:t>
            </w:r>
          </w:p>
          <w:p w14:paraId="0E9A954B" w14:textId="2FD09752"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2020-2025</w:t>
            </w:r>
            <w:r w:rsidRPr="00A51E6D">
              <w:rPr>
                <w:rFonts w:ascii="Times New Roman" w:hAnsi="Times New Roman"/>
                <w:sz w:val="24"/>
                <w:szCs w:val="24"/>
                <w:lang w:val="kk-KZ"/>
              </w:rPr>
              <w:t xml:space="preserve"> годов</w:t>
            </w:r>
          </w:p>
        </w:tc>
        <w:tc>
          <w:tcPr>
            <w:tcW w:w="1183" w:type="dxa"/>
            <w:shd w:val="clear" w:color="auto" w:fill="auto"/>
          </w:tcPr>
          <w:p w14:paraId="44495435" w14:textId="77777777" w:rsidR="009825C1" w:rsidRPr="00A51E6D" w:rsidRDefault="003445A1" w:rsidP="009825C1">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МОН, </w:t>
            </w:r>
            <w:r w:rsidR="009825C1" w:rsidRPr="00A51E6D">
              <w:rPr>
                <w:rFonts w:ascii="Times New Roman" w:hAnsi="Times New Roman"/>
                <w:sz w:val="24"/>
                <w:szCs w:val="24"/>
                <w:lang w:val="kk-KZ"/>
              </w:rPr>
              <w:t xml:space="preserve">МТСЗН, МФ, </w:t>
            </w:r>
          </w:p>
          <w:p w14:paraId="4C305C21" w14:textId="77777777" w:rsidR="009825C1" w:rsidRPr="00A51E6D" w:rsidRDefault="009825C1" w:rsidP="009825C1">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МСХ, МЭГПР, МЗ, </w:t>
            </w:r>
          </w:p>
          <w:p w14:paraId="764B46E3" w14:textId="77777777" w:rsidR="009825C1" w:rsidRPr="00A51E6D" w:rsidRDefault="009825C1" w:rsidP="009825C1">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МКС, </w:t>
            </w:r>
          </w:p>
          <w:p w14:paraId="40EB57B1" w14:textId="77777777" w:rsidR="009825C1" w:rsidRPr="00A51E6D" w:rsidRDefault="009825C1" w:rsidP="009825C1">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МЭ, МИИР, МЦРИА</w:t>
            </w:r>
            <w:r w:rsidRPr="00A51E6D">
              <w:rPr>
                <w:rFonts w:ascii="Times New Roman" w:hAnsi="Times New Roman"/>
                <w:sz w:val="24"/>
                <w:szCs w:val="24"/>
                <w:lang w:val="kk-KZ"/>
              </w:rPr>
              <w:lastRenderedPageBreak/>
              <w:t xml:space="preserve">П, МТИ, </w:t>
            </w:r>
          </w:p>
          <w:p w14:paraId="5B5E243A" w14:textId="1F900A6D" w:rsidR="003445A1" w:rsidRPr="00A51E6D" w:rsidRDefault="009825C1" w:rsidP="009825C1">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МО</w:t>
            </w:r>
          </w:p>
        </w:tc>
        <w:tc>
          <w:tcPr>
            <w:tcW w:w="9205" w:type="dxa"/>
            <w:gridSpan w:val="27"/>
            <w:shd w:val="clear" w:color="auto" w:fill="auto"/>
          </w:tcPr>
          <w:p w14:paraId="52C9168F" w14:textId="431DCDEC"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lastRenderedPageBreak/>
              <w:t>не требуется</w:t>
            </w:r>
          </w:p>
          <w:p w14:paraId="7D581D6E" w14:textId="77777777" w:rsidR="003445A1" w:rsidRPr="00A51E6D" w:rsidRDefault="003445A1" w:rsidP="00464052">
            <w:pPr>
              <w:pStyle w:val="a6"/>
              <w:keepNext/>
              <w:suppressAutoHyphens/>
              <w:jc w:val="center"/>
              <w:rPr>
                <w:rFonts w:ascii="Times New Roman" w:hAnsi="Times New Roman"/>
                <w:sz w:val="24"/>
                <w:szCs w:val="24"/>
                <w:lang w:eastAsia="ru-RU"/>
              </w:rPr>
            </w:pPr>
          </w:p>
        </w:tc>
      </w:tr>
      <w:tr w:rsidR="0012161C" w:rsidRPr="00A51E6D" w14:paraId="5AA86BE8" w14:textId="77777777" w:rsidTr="006B2A29">
        <w:tc>
          <w:tcPr>
            <w:tcW w:w="573" w:type="dxa"/>
            <w:shd w:val="clear" w:color="auto" w:fill="auto"/>
          </w:tcPr>
          <w:p w14:paraId="6CCD38B8" w14:textId="0A4097B9" w:rsidR="00E700E7" w:rsidRPr="00A51E6D" w:rsidRDefault="00E700E7" w:rsidP="00464052">
            <w:pPr>
              <w:pStyle w:val="a6"/>
              <w:keepNext/>
              <w:numPr>
                <w:ilvl w:val="0"/>
                <w:numId w:val="38"/>
              </w:numPr>
              <w:suppressAutoHyphens/>
              <w:rPr>
                <w:rFonts w:ascii="Times New Roman" w:hAnsi="Times New Roman"/>
                <w:sz w:val="24"/>
                <w:szCs w:val="24"/>
                <w:lang w:eastAsia="ru-RU"/>
              </w:rPr>
            </w:pPr>
            <w:r w:rsidRPr="00A51E6D">
              <w:rPr>
                <w:rFonts w:ascii="Times New Roman" w:hAnsi="Times New Roman"/>
                <w:sz w:val="24"/>
                <w:szCs w:val="24"/>
                <w:lang w:val="kk-KZ" w:eastAsia="ru-RU"/>
              </w:rPr>
              <w:lastRenderedPageBreak/>
              <w:t>И</w:t>
            </w:r>
          </w:p>
        </w:tc>
        <w:tc>
          <w:tcPr>
            <w:tcW w:w="1941" w:type="dxa"/>
            <w:shd w:val="clear" w:color="auto" w:fill="auto"/>
          </w:tcPr>
          <w:p w14:paraId="1805E02F" w14:textId="7D54D9CE" w:rsidR="00E700E7" w:rsidRPr="00A51E6D" w:rsidRDefault="00E700E7" w:rsidP="00464052">
            <w:pPr>
              <w:keepNext/>
              <w:spacing w:after="0" w:line="240" w:lineRule="auto"/>
              <w:jc w:val="both"/>
              <w:rPr>
                <w:rFonts w:ascii="Times New Roman" w:hAnsi="Times New Roman"/>
                <w:sz w:val="24"/>
                <w:szCs w:val="24"/>
                <w:lang w:val="kk-KZ"/>
              </w:rPr>
            </w:pPr>
            <w:r w:rsidRPr="00A51E6D">
              <w:rPr>
                <w:rFonts w:ascii="Times New Roman" w:hAnsi="Times New Roman"/>
                <w:sz w:val="24"/>
                <w:szCs w:val="24"/>
                <w:lang w:val="kk-KZ"/>
              </w:rPr>
              <w:t>Использование потенциала местных научных организаций и вузов совместно с Назарбаев Университетом при решении региональных проблем</w:t>
            </w:r>
          </w:p>
        </w:tc>
        <w:tc>
          <w:tcPr>
            <w:tcW w:w="665" w:type="dxa"/>
            <w:gridSpan w:val="2"/>
            <w:shd w:val="clear" w:color="auto" w:fill="auto"/>
          </w:tcPr>
          <w:p w14:paraId="34762FEF" w14:textId="77777777" w:rsidR="00E700E7" w:rsidRPr="00A51E6D" w:rsidRDefault="00E700E7"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3519BAE4" w14:textId="72D96B6D" w:rsidR="00E700E7" w:rsidRPr="00A51E6D" w:rsidRDefault="008C4F02"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и</w:t>
            </w:r>
            <w:r w:rsidR="00E700E7" w:rsidRPr="00A51E6D">
              <w:rPr>
                <w:rFonts w:ascii="Times New Roman" w:hAnsi="Times New Roman"/>
                <w:sz w:val="24"/>
                <w:szCs w:val="24"/>
                <w:lang w:val="kk-KZ"/>
              </w:rPr>
              <w:t>нформация в МОН</w:t>
            </w:r>
          </w:p>
        </w:tc>
        <w:tc>
          <w:tcPr>
            <w:tcW w:w="941" w:type="dxa"/>
            <w:shd w:val="clear" w:color="auto" w:fill="auto"/>
          </w:tcPr>
          <w:p w14:paraId="5698AA04" w14:textId="77777777" w:rsidR="00E700E7" w:rsidRPr="00A51E6D" w:rsidRDefault="00E700E7" w:rsidP="00E700E7">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декабрь </w:t>
            </w:r>
          </w:p>
          <w:p w14:paraId="37239937" w14:textId="39BF4960" w:rsidR="00E700E7" w:rsidRPr="00A51E6D" w:rsidRDefault="00E700E7" w:rsidP="00E700E7">
            <w:pPr>
              <w:pStyle w:val="a6"/>
              <w:keepNext/>
              <w:suppressAutoHyphens/>
              <w:jc w:val="center"/>
              <w:rPr>
                <w:rFonts w:ascii="Times New Roman" w:hAnsi="Times New Roman"/>
                <w:sz w:val="24"/>
                <w:szCs w:val="24"/>
                <w:lang w:val="kk-KZ"/>
              </w:rPr>
            </w:pPr>
            <w:r w:rsidRPr="00A51E6D">
              <w:rPr>
                <w:rFonts w:ascii="Times New Roman" w:hAnsi="Times New Roman"/>
                <w:sz w:val="24"/>
                <w:szCs w:val="24"/>
              </w:rPr>
              <w:t>2020-2025</w:t>
            </w:r>
            <w:r w:rsidRPr="00A51E6D">
              <w:rPr>
                <w:rFonts w:ascii="Times New Roman" w:hAnsi="Times New Roman"/>
                <w:sz w:val="24"/>
                <w:szCs w:val="24"/>
                <w:lang w:val="kk-KZ"/>
              </w:rPr>
              <w:t xml:space="preserve"> годов</w:t>
            </w:r>
          </w:p>
        </w:tc>
        <w:tc>
          <w:tcPr>
            <w:tcW w:w="1183" w:type="dxa"/>
            <w:shd w:val="clear" w:color="auto" w:fill="auto"/>
          </w:tcPr>
          <w:p w14:paraId="6BB9AB65" w14:textId="0623454A" w:rsidR="00E700E7" w:rsidRPr="00A51E6D" w:rsidRDefault="00E700E7"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МИО, МСХ, МОН, МЗ, МИИР, МЦРИАП, МЭ, МЭГПР</w:t>
            </w:r>
          </w:p>
        </w:tc>
        <w:tc>
          <w:tcPr>
            <w:tcW w:w="9205" w:type="dxa"/>
            <w:gridSpan w:val="27"/>
            <w:shd w:val="clear" w:color="auto" w:fill="auto"/>
          </w:tcPr>
          <w:p w14:paraId="4CF1286B" w14:textId="4C19149B" w:rsidR="00E700E7" w:rsidRPr="00A51E6D" w:rsidRDefault="00E700E7"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В рамках предусмотренных средств местных исполнительных органов</w:t>
            </w:r>
          </w:p>
        </w:tc>
      </w:tr>
      <w:tr w:rsidR="0012161C" w:rsidRPr="00A51E6D" w14:paraId="64F8D434" w14:textId="77777777" w:rsidTr="006B2A29">
        <w:tc>
          <w:tcPr>
            <w:tcW w:w="573" w:type="dxa"/>
            <w:vMerge w:val="restart"/>
            <w:shd w:val="clear" w:color="auto" w:fill="auto"/>
          </w:tcPr>
          <w:p w14:paraId="1F237F5C" w14:textId="77777777" w:rsidR="003445A1" w:rsidRPr="00A51E6D" w:rsidRDefault="003445A1" w:rsidP="00464052">
            <w:pPr>
              <w:pStyle w:val="a6"/>
              <w:keepNext/>
              <w:suppressAutoHyphens/>
              <w:ind w:left="360"/>
              <w:rPr>
                <w:rFonts w:ascii="Times New Roman" w:hAnsi="Times New Roman"/>
                <w:sz w:val="24"/>
                <w:szCs w:val="24"/>
                <w:lang w:val="kk-KZ" w:eastAsia="ru-RU"/>
              </w:rPr>
            </w:pPr>
          </w:p>
        </w:tc>
        <w:tc>
          <w:tcPr>
            <w:tcW w:w="1941" w:type="dxa"/>
            <w:vMerge w:val="restart"/>
            <w:shd w:val="clear" w:color="auto" w:fill="auto"/>
          </w:tcPr>
          <w:p w14:paraId="2FD9B1A8" w14:textId="1A638C5A" w:rsidR="003445A1" w:rsidRPr="00A51E6D" w:rsidRDefault="003445A1" w:rsidP="00464052">
            <w:pPr>
              <w:keepNext/>
              <w:spacing w:after="0" w:line="240" w:lineRule="auto"/>
              <w:jc w:val="both"/>
              <w:rPr>
                <w:rFonts w:ascii="Times New Roman" w:hAnsi="Times New Roman"/>
                <w:sz w:val="24"/>
                <w:szCs w:val="24"/>
              </w:rPr>
            </w:pPr>
            <w:r w:rsidRPr="00A51E6D">
              <w:rPr>
                <w:rFonts w:ascii="Times New Roman" w:hAnsi="Times New Roman"/>
                <w:sz w:val="24"/>
                <w:szCs w:val="24"/>
                <w:lang w:val="kk-KZ"/>
              </w:rPr>
              <w:t>Итого затрат:</w:t>
            </w:r>
          </w:p>
        </w:tc>
        <w:tc>
          <w:tcPr>
            <w:tcW w:w="659" w:type="dxa"/>
            <w:vMerge w:val="restart"/>
            <w:shd w:val="clear" w:color="auto" w:fill="auto"/>
          </w:tcPr>
          <w:p w14:paraId="4D814D93" w14:textId="77777777" w:rsidR="003445A1" w:rsidRPr="00A51E6D" w:rsidRDefault="003445A1" w:rsidP="00464052">
            <w:pPr>
              <w:pStyle w:val="a6"/>
              <w:keepNext/>
              <w:suppressAutoHyphens/>
              <w:jc w:val="center"/>
              <w:rPr>
                <w:rFonts w:ascii="Times New Roman" w:hAnsi="Times New Roman"/>
                <w:sz w:val="24"/>
                <w:szCs w:val="24"/>
              </w:rPr>
            </w:pPr>
          </w:p>
        </w:tc>
        <w:tc>
          <w:tcPr>
            <w:tcW w:w="1327" w:type="dxa"/>
            <w:gridSpan w:val="3"/>
            <w:vMerge w:val="restart"/>
            <w:shd w:val="clear" w:color="auto" w:fill="auto"/>
          </w:tcPr>
          <w:p w14:paraId="7489EE8B" w14:textId="77777777" w:rsidR="003445A1" w:rsidRPr="00A51E6D" w:rsidRDefault="003445A1" w:rsidP="00464052">
            <w:pPr>
              <w:pStyle w:val="a6"/>
              <w:keepNext/>
              <w:suppressAutoHyphens/>
              <w:jc w:val="center"/>
              <w:rPr>
                <w:rFonts w:ascii="Times New Roman" w:hAnsi="Times New Roman"/>
                <w:sz w:val="24"/>
                <w:szCs w:val="24"/>
              </w:rPr>
            </w:pPr>
          </w:p>
        </w:tc>
        <w:tc>
          <w:tcPr>
            <w:tcW w:w="941" w:type="dxa"/>
            <w:vMerge w:val="restart"/>
            <w:shd w:val="clear" w:color="auto" w:fill="auto"/>
          </w:tcPr>
          <w:p w14:paraId="6A914B25"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1183" w:type="dxa"/>
            <w:vMerge w:val="restart"/>
            <w:shd w:val="clear" w:color="auto" w:fill="auto"/>
          </w:tcPr>
          <w:p w14:paraId="62FCC5FF"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727" w:type="dxa"/>
            <w:shd w:val="clear" w:color="auto" w:fill="auto"/>
          </w:tcPr>
          <w:p w14:paraId="01DEC6BC" w14:textId="651A06EC"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611 949</w:t>
            </w:r>
          </w:p>
        </w:tc>
        <w:tc>
          <w:tcPr>
            <w:tcW w:w="1369" w:type="dxa"/>
            <w:gridSpan w:val="5"/>
            <w:shd w:val="clear" w:color="auto" w:fill="auto"/>
          </w:tcPr>
          <w:p w14:paraId="5A7AB9C4" w14:textId="375F968C"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1 106 358</w:t>
            </w:r>
          </w:p>
        </w:tc>
        <w:tc>
          <w:tcPr>
            <w:tcW w:w="1014" w:type="dxa"/>
            <w:gridSpan w:val="4"/>
            <w:shd w:val="clear" w:color="auto" w:fill="auto"/>
          </w:tcPr>
          <w:p w14:paraId="31357923" w14:textId="705E5E16"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1 456 852</w:t>
            </w:r>
          </w:p>
        </w:tc>
        <w:tc>
          <w:tcPr>
            <w:tcW w:w="703" w:type="dxa"/>
            <w:gridSpan w:val="3"/>
            <w:shd w:val="clear" w:color="auto" w:fill="auto"/>
          </w:tcPr>
          <w:p w14:paraId="6B74F187" w14:textId="6175691D"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2 030 567</w:t>
            </w:r>
          </w:p>
        </w:tc>
        <w:tc>
          <w:tcPr>
            <w:tcW w:w="1423" w:type="dxa"/>
            <w:gridSpan w:val="5"/>
            <w:shd w:val="clear" w:color="auto" w:fill="auto"/>
          </w:tcPr>
          <w:p w14:paraId="0062C2A1" w14:textId="0DC79282"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2 118 159</w:t>
            </w:r>
          </w:p>
        </w:tc>
        <w:tc>
          <w:tcPr>
            <w:tcW w:w="1134" w:type="dxa"/>
            <w:gridSpan w:val="3"/>
            <w:shd w:val="clear" w:color="auto" w:fill="auto"/>
          </w:tcPr>
          <w:p w14:paraId="67D15442" w14:textId="54D18FEC"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2 240 940</w:t>
            </w:r>
          </w:p>
        </w:tc>
        <w:tc>
          <w:tcPr>
            <w:tcW w:w="1134" w:type="dxa"/>
            <w:gridSpan w:val="2"/>
            <w:shd w:val="clear" w:color="auto" w:fill="auto"/>
          </w:tcPr>
          <w:p w14:paraId="649A438A" w14:textId="068B2E06"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9 564 825</w:t>
            </w:r>
          </w:p>
        </w:tc>
        <w:tc>
          <w:tcPr>
            <w:tcW w:w="1701" w:type="dxa"/>
            <w:gridSpan w:val="4"/>
            <w:shd w:val="clear" w:color="auto" w:fill="auto"/>
          </w:tcPr>
          <w:p w14:paraId="1644B5A2" w14:textId="547F632C"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РБ</w:t>
            </w:r>
          </w:p>
        </w:tc>
      </w:tr>
      <w:tr w:rsidR="0012161C" w:rsidRPr="00A51E6D" w14:paraId="0EA971CD" w14:textId="77777777" w:rsidTr="006B2A29">
        <w:tc>
          <w:tcPr>
            <w:tcW w:w="573" w:type="dxa"/>
            <w:vMerge/>
            <w:shd w:val="clear" w:color="auto" w:fill="auto"/>
          </w:tcPr>
          <w:p w14:paraId="542893A5" w14:textId="77777777" w:rsidR="003445A1" w:rsidRPr="00A51E6D" w:rsidRDefault="003445A1" w:rsidP="00464052">
            <w:pPr>
              <w:pStyle w:val="a6"/>
              <w:keepNext/>
              <w:suppressAutoHyphens/>
              <w:ind w:left="360"/>
              <w:rPr>
                <w:rFonts w:ascii="Times New Roman" w:hAnsi="Times New Roman"/>
                <w:sz w:val="24"/>
                <w:szCs w:val="24"/>
                <w:lang w:eastAsia="ru-RU"/>
              </w:rPr>
            </w:pPr>
          </w:p>
        </w:tc>
        <w:tc>
          <w:tcPr>
            <w:tcW w:w="1941" w:type="dxa"/>
            <w:vMerge/>
            <w:shd w:val="clear" w:color="auto" w:fill="auto"/>
          </w:tcPr>
          <w:p w14:paraId="33B50439" w14:textId="77777777" w:rsidR="003445A1" w:rsidRPr="00A51E6D" w:rsidRDefault="003445A1" w:rsidP="00464052">
            <w:pPr>
              <w:keepNext/>
              <w:spacing w:after="0" w:line="240" w:lineRule="auto"/>
              <w:jc w:val="both"/>
              <w:rPr>
                <w:rFonts w:ascii="Times New Roman" w:hAnsi="Times New Roman"/>
                <w:sz w:val="24"/>
                <w:szCs w:val="24"/>
              </w:rPr>
            </w:pPr>
          </w:p>
        </w:tc>
        <w:tc>
          <w:tcPr>
            <w:tcW w:w="659" w:type="dxa"/>
            <w:vMerge/>
            <w:shd w:val="clear" w:color="auto" w:fill="auto"/>
          </w:tcPr>
          <w:p w14:paraId="426FCC09" w14:textId="77777777" w:rsidR="003445A1" w:rsidRPr="00A51E6D" w:rsidRDefault="003445A1" w:rsidP="00464052">
            <w:pPr>
              <w:pStyle w:val="a6"/>
              <w:keepNext/>
              <w:suppressAutoHyphens/>
              <w:jc w:val="center"/>
              <w:rPr>
                <w:rFonts w:ascii="Times New Roman" w:hAnsi="Times New Roman"/>
                <w:sz w:val="24"/>
                <w:szCs w:val="24"/>
              </w:rPr>
            </w:pPr>
          </w:p>
        </w:tc>
        <w:tc>
          <w:tcPr>
            <w:tcW w:w="1327" w:type="dxa"/>
            <w:gridSpan w:val="3"/>
            <w:vMerge/>
            <w:shd w:val="clear" w:color="auto" w:fill="auto"/>
          </w:tcPr>
          <w:p w14:paraId="55F33A21" w14:textId="77777777" w:rsidR="003445A1" w:rsidRPr="00A51E6D" w:rsidRDefault="003445A1" w:rsidP="00464052">
            <w:pPr>
              <w:pStyle w:val="a6"/>
              <w:keepNext/>
              <w:suppressAutoHyphens/>
              <w:jc w:val="center"/>
              <w:rPr>
                <w:rFonts w:ascii="Times New Roman" w:hAnsi="Times New Roman"/>
                <w:sz w:val="24"/>
                <w:szCs w:val="24"/>
              </w:rPr>
            </w:pPr>
          </w:p>
        </w:tc>
        <w:tc>
          <w:tcPr>
            <w:tcW w:w="941" w:type="dxa"/>
            <w:vMerge/>
            <w:shd w:val="clear" w:color="auto" w:fill="auto"/>
          </w:tcPr>
          <w:p w14:paraId="6F09DB0D"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1183" w:type="dxa"/>
            <w:vMerge/>
            <w:shd w:val="clear" w:color="auto" w:fill="auto"/>
          </w:tcPr>
          <w:p w14:paraId="68258478"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727" w:type="dxa"/>
            <w:shd w:val="clear" w:color="auto" w:fill="auto"/>
          </w:tcPr>
          <w:p w14:paraId="0257EE74" w14:textId="430751CC"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91 072</w:t>
            </w:r>
          </w:p>
        </w:tc>
        <w:tc>
          <w:tcPr>
            <w:tcW w:w="1369" w:type="dxa"/>
            <w:gridSpan w:val="5"/>
            <w:shd w:val="clear" w:color="auto" w:fill="auto"/>
          </w:tcPr>
          <w:p w14:paraId="0263791D" w14:textId="64C058CA"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100 432</w:t>
            </w:r>
          </w:p>
        </w:tc>
        <w:tc>
          <w:tcPr>
            <w:tcW w:w="1014" w:type="dxa"/>
            <w:gridSpan w:val="4"/>
            <w:shd w:val="clear" w:color="auto" w:fill="auto"/>
          </w:tcPr>
          <w:p w14:paraId="3D29FE04" w14:textId="26CF1AEE"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110 207</w:t>
            </w:r>
          </w:p>
        </w:tc>
        <w:tc>
          <w:tcPr>
            <w:tcW w:w="703" w:type="dxa"/>
            <w:gridSpan w:val="3"/>
            <w:shd w:val="clear" w:color="auto" w:fill="auto"/>
          </w:tcPr>
          <w:p w14:paraId="0F02BDF0" w14:textId="70692452"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125 021</w:t>
            </w:r>
          </w:p>
        </w:tc>
        <w:tc>
          <w:tcPr>
            <w:tcW w:w="1423" w:type="dxa"/>
            <w:gridSpan w:val="5"/>
            <w:shd w:val="clear" w:color="auto" w:fill="auto"/>
          </w:tcPr>
          <w:p w14:paraId="773D4DE4" w14:textId="6F1DD043"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137 404</w:t>
            </w:r>
          </w:p>
        </w:tc>
        <w:tc>
          <w:tcPr>
            <w:tcW w:w="1134" w:type="dxa"/>
            <w:gridSpan w:val="3"/>
            <w:shd w:val="clear" w:color="auto" w:fill="auto"/>
          </w:tcPr>
          <w:p w14:paraId="05E21C64" w14:textId="4F92B134"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151 846</w:t>
            </w:r>
          </w:p>
        </w:tc>
        <w:tc>
          <w:tcPr>
            <w:tcW w:w="1134" w:type="dxa"/>
            <w:gridSpan w:val="2"/>
            <w:shd w:val="clear" w:color="auto" w:fill="auto"/>
          </w:tcPr>
          <w:p w14:paraId="4E67E5D8" w14:textId="49A502BD"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715 982</w:t>
            </w:r>
          </w:p>
        </w:tc>
        <w:tc>
          <w:tcPr>
            <w:tcW w:w="1701" w:type="dxa"/>
            <w:gridSpan w:val="4"/>
            <w:shd w:val="clear" w:color="auto" w:fill="auto"/>
          </w:tcPr>
          <w:p w14:paraId="5034A4F7" w14:textId="78B045D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МБ</w:t>
            </w:r>
          </w:p>
        </w:tc>
      </w:tr>
      <w:tr w:rsidR="0012161C" w:rsidRPr="00A51E6D" w14:paraId="4F3F84CA" w14:textId="77777777" w:rsidTr="006B2A29">
        <w:tc>
          <w:tcPr>
            <w:tcW w:w="573" w:type="dxa"/>
            <w:vMerge/>
            <w:shd w:val="clear" w:color="auto" w:fill="auto"/>
          </w:tcPr>
          <w:p w14:paraId="2480222F" w14:textId="77777777" w:rsidR="003445A1" w:rsidRPr="00A51E6D" w:rsidRDefault="003445A1" w:rsidP="00464052">
            <w:pPr>
              <w:pStyle w:val="a6"/>
              <w:keepNext/>
              <w:suppressAutoHyphens/>
              <w:ind w:left="360"/>
              <w:rPr>
                <w:rFonts w:ascii="Times New Roman" w:hAnsi="Times New Roman"/>
                <w:sz w:val="24"/>
                <w:szCs w:val="24"/>
                <w:lang w:eastAsia="ru-RU"/>
              </w:rPr>
            </w:pPr>
          </w:p>
        </w:tc>
        <w:tc>
          <w:tcPr>
            <w:tcW w:w="1941" w:type="dxa"/>
            <w:vMerge/>
            <w:shd w:val="clear" w:color="auto" w:fill="auto"/>
          </w:tcPr>
          <w:p w14:paraId="62AC39D1" w14:textId="77777777" w:rsidR="003445A1" w:rsidRPr="00A51E6D" w:rsidRDefault="003445A1" w:rsidP="00464052">
            <w:pPr>
              <w:keepNext/>
              <w:spacing w:after="0" w:line="240" w:lineRule="auto"/>
              <w:jc w:val="both"/>
              <w:rPr>
                <w:rFonts w:ascii="Times New Roman" w:hAnsi="Times New Roman"/>
                <w:sz w:val="24"/>
                <w:szCs w:val="24"/>
              </w:rPr>
            </w:pPr>
          </w:p>
        </w:tc>
        <w:tc>
          <w:tcPr>
            <w:tcW w:w="659" w:type="dxa"/>
            <w:vMerge/>
            <w:shd w:val="clear" w:color="auto" w:fill="auto"/>
          </w:tcPr>
          <w:p w14:paraId="0432F17A" w14:textId="77777777" w:rsidR="003445A1" w:rsidRPr="00A51E6D" w:rsidRDefault="003445A1" w:rsidP="00464052">
            <w:pPr>
              <w:pStyle w:val="a6"/>
              <w:keepNext/>
              <w:suppressAutoHyphens/>
              <w:jc w:val="center"/>
              <w:rPr>
                <w:rFonts w:ascii="Times New Roman" w:hAnsi="Times New Roman"/>
                <w:sz w:val="24"/>
                <w:szCs w:val="24"/>
              </w:rPr>
            </w:pPr>
          </w:p>
        </w:tc>
        <w:tc>
          <w:tcPr>
            <w:tcW w:w="1327" w:type="dxa"/>
            <w:gridSpan w:val="3"/>
            <w:vMerge/>
            <w:shd w:val="clear" w:color="auto" w:fill="auto"/>
          </w:tcPr>
          <w:p w14:paraId="31669409" w14:textId="77777777" w:rsidR="003445A1" w:rsidRPr="00A51E6D" w:rsidRDefault="003445A1" w:rsidP="00464052">
            <w:pPr>
              <w:pStyle w:val="a6"/>
              <w:keepNext/>
              <w:suppressAutoHyphens/>
              <w:jc w:val="center"/>
              <w:rPr>
                <w:rFonts w:ascii="Times New Roman" w:hAnsi="Times New Roman"/>
                <w:sz w:val="24"/>
                <w:szCs w:val="24"/>
              </w:rPr>
            </w:pPr>
          </w:p>
        </w:tc>
        <w:tc>
          <w:tcPr>
            <w:tcW w:w="941" w:type="dxa"/>
            <w:vMerge/>
            <w:shd w:val="clear" w:color="auto" w:fill="auto"/>
          </w:tcPr>
          <w:p w14:paraId="4749F862"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1183" w:type="dxa"/>
            <w:vMerge/>
            <w:shd w:val="clear" w:color="auto" w:fill="auto"/>
          </w:tcPr>
          <w:p w14:paraId="7BCA9CA4"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727" w:type="dxa"/>
            <w:shd w:val="clear" w:color="auto" w:fill="auto"/>
          </w:tcPr>
          <w:p w14:paraId="26E84600" w14:textId="110C2A49"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381</w:t>
            </w:r>
          </w:p>
        </w:tc>
        <w:tc>
          <w:tcPr>
            <w:tcW w:w="1369" w:type="dxa"/>
            <w:gridSpan w:val="5"/>
            <w:shd w:val="clear" w:color="auto" w:fill="auto"/>
          </w:tcPr>
          <w:p w14:paraId="37D24298" w14:textId="275C66E4"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6 882</w:t>
            </w:r>
          </w:p>
        </w:tc>
        <w:tc>
          <w:tcPr>
            <w:tcW w:w="1014" w:type="dxa"/>
            <w:gridSpan w:val="4"/>
            <w:shd w:val="clear" w:color="auto" w:fill="auto"/>
          </w:tcPr>
          <w:p w14:paraId="18519DD5" w14:textId="2A770C4B"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6 355</w:t>
            </w:r>
          </w:p>
        </w:tc>
        <w:tc>
          <w:tcPr>
            <w:tcW w:w="703" w:type="dxa"/>
            <w:gridSpan w:val="3"/>
            <w:shd w:val="clear" w:color="auto" w:fill="auto"/>
          </w:tcPr>
          <w:p w14:paraId="0E20BB57"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1423" w:type="dxa"/>
            <w:gridSpan w:val="5"/>
            <w:shd w:val="clear" w:color="auto" w:fill="auto"/>
          </w:tcPr>
          <w:p w14:paraId="18BFAC9C"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1134" w:type="dxa"/>
            <w:gridSpan w:val="3"/>
            <w:shd w:val="clear" w:color="auto" w:fill="auto"/>
          </w:tcPr>
          <w:p w14:paraId="0C4D9266"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1134" w:type="dxa"/>
            <w:gridSpan w:val="2"/>
            <w:shd w:val="clear" w:color="auto" w:fill="auto"/>
          </w:tcPr>
          <w:p w14:paraId="16F60F99" w14:textId="341F5723"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13 618</w:t>
            </w:r>
          </w:p>
        </w:tc>
        <w:tc>
          <w:tcPr>
            <w:tcW w:w="1701" w:type="dxa"/>
            <w:gridSpan w:val="4"/>
            <w:shd w:val="clear" w:color="auto" w:fill="auto"/>
          </w:tcPr>
          <w:p w14:paraId="2692226D" w14:textId="75D8393E"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Другие источники</w:t>
            </w:r>
          </w:p>
        </w:tc>
      </w:tr>
      <w:tr w:rsidR="0012161C" w:rsidRPr="00A51E6D" w14:paraId="4A1F5657" w14:textId="77777777" w:rsidTr="006B2A29">
        <w:tc>
          <w:tcPr>
            <w:tcW w:w="573" w:type="dxa"/>
            <w:vMerge/>
            <w:shd w:val="clear" w:color="auto" w:fill="auto"/>
          </w:tcPr>
          <w:p w14:paraId="1401B999" w14:textId="77777777" w:rsidR="003445A1" w:rsidRPr="00A51E6D" w:rsidRDefault="003445A1" w:rsidP="00464052">
            <w:pPr>
              <w:pStyle w:val="a6"/>
              <w:keepNext/>
              <w:suppressAutoHyphens/>
              <w:ind w:left="360"/>
              <w:rPr>
                <w:rFonts w:ascii="Times New Roman" w:hAnsi="Times New Roman"/>
                <w:sz w:val="24"/>
                <w:szCs w:val="24"/>
                <w:lang w:eastAsia="ru-RU"/>
              </w:rPr>
            </w:pPr>
          </w:p>
        </w:tc>
        <w:tc>
          <w:tcPr>
            <w:tcW w:w="1941" w:type="dxa"/>
            <w:vMerge/>
            <w:shd w:val="clear" w:color="auto" w:fill="auto"/>
          </w:tcPr>
          <w:p w14:paraId="2139D636" w14:textId="77777777" w:rsidR="003445A1" w:rsidRPr="00A51E6D" w:rsidRDefault="003445A1" w:rsidP="00464052">
            <w:pPr>
              <w:keepNext/>
              <w:spacing w:after="0" w:line="240" w:lineRule="auto"/>
              <w:jc w:val="both"/>
              <w:rPr>
                <w:rFonts w:ascii="Times New Roman" w:hAnsi="Times New Roman"/>
                <w:sz w:val="24"/>
                <w:szCs w:val="24"/>
              </w:rPr>
            </w:pPr>
          </w:p>
        </w:tc>
        <w:tc>
          <w:tcPr>
            <w:tcW w:w="659" w:type="dxa"/>
            <w:vMerge/>
            <w:shd w:val="clear" w:color="auto" w:fill="auto"/>
          </w:tcPr>
          <w:p w14:paraId="42DB8EDD" w14:textId="77777777" w:rsidR="003445A1" w:rsidRPr="00A51E6D" w:rsidRDefault="003445A1" w:rsidP="00464052">
            <w:pPr>
              <w:pStyle w:val="a6"/>
              <w:keepNext/>
              <w:suppressAutoHyphens/>
              <w:jc w:val="center"/>
              <w:rPr>
                <w:rFonts w:ascii="Times New Roman" w:hAnsi="Times New Roman"/>
                <w:sz w:val="24"/>
                <w:szCs w:val="24"/>
              </w:rPr>
            </w:pPr>
          </w:p>
        </w:tc>
        <w:tc>
          <w:tcPr>
            <w:tcW w:w="1327" w:type="dxa"/>
            <w:gridSpan w:val="3"/>
            <w:vMerge/>
            <w:shd w:val="clear" w:color="auto" w:fill="auto"/>
          </w:tcPr>
          <w:p w14:paraId="7C04856E" w14:textId="77777777" w:rsidR="003445A1" w:rsidRPr="00A51E6D" w:rsidRDefault="003445A1" w:rsidP="00464052">
            <w:pPr>
              <w:pStyle w:val="a6"/>
              <w:keepNext/>
              <w:suppressAutoHyphens/>
              <w:jc w:val="center"/>
              <w:rPr>
                <w:rFonts w:ascii="Times New Roman" w:hAnsi="Times New Roman"/>
                <w:sz w:val="24"/>
                <w:szCs w:val="24"/>
              </w:rPr>
            </w:pPr>
          </w:p>
        </w:tc>
        <w:tc>
          <w:tcPr>
            <w:tcW w:w="941" w:type="dxa"/>
            <w:vMerge/>
            <w:shd w:val="clear" w:color="auto" w:fill="auto"/>
          </w:tcPr>
          <w:p w14:paraId="547FC24C"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1183" w:type="dxa"/>
            <w:vMerge/>
            <w:shd w:val="clear" w:color="auto" w:fill="auto"/>
          </w:tcPr>
          <w:p w14:paraId="444DC8AF"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727" w:type="dxa"/>
            <w:shd w:val="clear" w:color="auto" w:fill="auto"/>
          </w:tcPr>
          <w:p w14:paraId="7718AAB4" w14:textId="01A4CF6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457 800</w:t>
            </w:r>
          </w:p>
        </w:tc>
        <w:tc>
          <w:tcPr>
            <w:tcW w:w="1369" w:type="dxa"/>
            <w:gridSpan w:val="5"/>
            <w:shd w:val="clear" w:color="auto" w:fill="auto"/>
          </w:tcPr>
          <w:p w14:paraId="0859A006" w14:textId="08F22C46"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121 900</w:t>
            </w:r>
          </w:p>
        </w:tc>
        <w:tc>
          <w:tcPr>
            <w:tcW w:w="1014" w:type="dxa"/>
            <w:gridSpan w:val="4"/>
            <w:shd w:val="clear" w:color="auto" w:fill="auto"/>
          </w:tcPr>
          <w:p w14:paraId="715CB78E" w14:textId="09EAB00C"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134 700</w:t>
            </w:r>
          </w:p>
        </w:tc>
        <w:tc>
          <w:tcPr>
            <w:tcW w:w="703" w:type="dxa"/>
            <w:gridSpan w:val="3"/>
            <w:shd w:val="clear" w:color="auto" w:fill="auto"/>
          </w:tcPr>
          <w:p w14:paraId="0CFAB754" w14:textId="71433026"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155 300</w:t>
            </w:r>
          </w:p>
        </w:tc>
        <w:tc>
          <w:tcPr>
            <w:tcW w:w="1423" w:type="dxa"/>
            <w:gridSpan w:val="5"/>
            <w:shd w:val="clear" w:color="auto" w:fill="auto"/>
          </w:tcPr>
          <w:p w14:paraId="0957C4D8" w14:textId="0BCE4295"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127 600</w:t>
            </w:r>
          </w:p>
        </w:tc>
        <w:tc>
          <w:tcPr>
            <w:tcW w:w="1134" w:type="dxa"/>
            <w:gridSpan w:val="3"/>
            <w:shd w:val="clear" w:color="auto" w:fill="auto"/>
          </w:tcPr>
          <w:p w14:paraId="07275635" w14:textId="75177785"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286 700</w:t>
            </w:r>
          </w:p>
        </w:tc>
        <w:tc>
          <w:tcPr>
            <w:tcW w:w="1134" w:type="dxa"/>
            <w:gridSpan w:val="2"/>
            <w:shd w:val="clear" w:color="auto" w:fill="auto"/>
          </w:tcPr>
          <w:p w14:paraId="205115D1" w14:textId="3DFEF3C3"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1 284 </w:t>
            </w:r>
          </w:p>
          <w:p w14:paraId="0B22EA87" w14:textId="1E22F432"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000</w:t>
            </w:r>
          </w:p>
        </w:tc>
        <w:tc>
          <w:tcPr>
            <w:tcW w:w="1701" w:type="dxa"/>
            <w:gridSpan w:val="4"/>
            <w:shd w:val="clear" w:color="auto" w:fill="auto"/>
          </w:tcPr>
          <w:p w14:paraId="72BCA553" w14:textId="4647D7FB"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Частные инвестиции</w:t>
            </w:r>
          </w:p>
        </w:tc>
      </w:tr>
      <w:tr w:rsidR="0012161C" w:rsidRPr="00A51E6D" w14:paraId="58656515" w14:textId="77777777" w:rsidTr="006B2A29">
        <w:tc>
          <w:tcPr>
            <w:tcW w:w="573" w:type="dxa"/>
            <w:shd w:val="clear" w:color="auto" w:fill="auto"/>
          </w:tcPr>
          <w:p w14:paraId="16C5A2F4" w14:textId="77777777" w:rsidR="003445A1" w:rsidRPr="00A51E6D" w:rsidRDefault="003445A1" w:rsidP="00464052">
            <w:pPr>
              <w:pStyle w:val="a6"/>
              <w:keepNext/>
              <w:suppressAutoHyphens/>
              <w:ind w:left="360"/>
              <w:rPr>
                <w:rFonts w:ascii="Times New Roman" w:hAnsi="Times New Roman"/>
                <w:sz w:val="24"/>
                <w:szCs w:val="24"/>
                <w:lang w:eastAsia="ru-RU"/>
              </w:rPr>
            </w:pPr>
          </w:p>
        </w:tc>
        <w:tc>
          <w:tcPr>
            <w:tcW w:w="1941" w:type="dxa"/>
            <w:shd w:val="clear" w:color="auto" w:fill="auto"/>
          </w:tcPr>
          <w:p w14:paraId="3709174C" w14:textId="77777777" w:rsidR="003445A1" w:rsidRPr="00A51E6D" w:rsidRDefault="003445A1" w:rsidP="00464052">
            <w:pPr>
              <w:keepNext/>
              <w:spacing w:after="0" w:line="240" w:lineRule="auto"/>
              <w:jc w:val="both"/>
              <w:rPr>
                <w:rFonts w:ascii="Times New Roman" w:hAnsi="Times New Roman"/>
                <w:sz w:val="24"/>
                <w:szCs w:val="24"/>
              </w:rPr>
            </w:pPr>
          </w:p>
        </w:tc>
        <w:tc>
          <w:tcPr>
            <w:tcW w:w="659" w:type="dxa"/>
            <w:shd w:val="clear" w:color="auto" w:fill="auto"/>
          </w:tcPr>
          <w:p w14:paraId="72CFA256" w14:textId="77777777" w:rsidR="003445A1" w:rsidRPr="00A51E6D" w:rsidRDefault="003445A1" w:rsidP="00464052">
            <w:pPr>
              <w:pStyle w:val="a6"/>
              <w:keepNext/>
              <w:suppressAutoHyphens/>
              <w:jc w:val="center"/>
              <w:rPr>
                <w:rFonts w:ascii="Times New Roman" w:hAnsi="Times New Roman"/>
                <w:sz w:val="24"/>
                <w:szCs w:val="24"/>
              </w:rPr>
            </w:pPr>
          </w:p>
        </w:tc>
        <w:tc>
          <w:tcPr>
            <w:tcW w:w="1327" w:type="dxa"/>
            <w:gridSpan w:val="3"/>
            <w:shd w:val="clear" w:color="auto" w:fill="auto"/>
          </w:tcPr>
          <w:p w14:paraId="2293B461" w14:textId="77777777" w:rsidR="003445A1" w:rsidRPr="00A51E6D" w:rsidRDefault="003445A1" w:rsidP="00464052">
            <w:pPr>
              <w:pStyle w:val="a6"/>
              <w:keepNext/>
              <w:suppressAutoHyphens/>
              <w:jc w:val="center"/>
              <w:rPr>
                <w:rFonts w:ascii="Times New Roman" w:hAnsi="Times New Roman"/>
                <w:sz w:val="24"/>
                <w:szCs w:val="24"/>
              </w:rPr>
            </w:pPr>
          </w:p>
        </w:tc>
        <w:tc>
          <w:tcPr>
            <w:tcW w:w="941" w:type="dxa"/>
            <w:shd w:val="clear" w:color="auto" w:fill="auto"/>
          </w:tcPr>
          <w:p w14:paraId="177BBFE3"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1183" w:type="dxa"/>
            <w:shd w:val="clear" w:color="auto" w:fill="auto"/>
          </w:tcPr>
          <w:p w14:paraId="017D285B" w14:textId="77777777" w:rsidR="003445A1" w:rsidRPr="00A51E6D" w:rsidRDefault="003445A1" w:rsidP="00464052">
            <w:pPr>
              <w:pStyle w:val="a6"/>
              <w:keepNext/>
              <w:suppressAutoHyphens/>
              <w:jc w:val="center"/>
              <w:rPr>
                <w:rFonts w:ascii="Times New Roman" w:hAnsi="Times New Roman"/>
                <w:sz w:val="24"/>
                <w:szCs w:val="24"/>
                <w:lang w:val="kk-KZ"/>
              </w:rPr>
            </w:pPr>
          </w:p>
        </w:tc>
        <w:tc>
          <w:tcPr>
            <w:tcW w:w="727" w:type="dxa"/>
            <w:shd w:val="clear" w:color="auto" w:fill="auto"/>
          </w:tcPr>
          <w:p w14:paraId="3981EA13" w14:textId="26910C22"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1 161 202</w:t>
            </w:r>
          </w:p>
        </w:tc>
        <w:tc>
          <w:tcPr>
            <w:tcW w:w="1369" w:type="dxa"/>
            <w:gridSpan w:val="5"/>
            <w:shd w:val="clear" w:color="auto" w:fill="auto"/>
          </w:tcPr>
          <w:p w14:paraId="258B28A7"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1 335 </w:t>
            </w:r>
          </w:p>
          <w:p w14:paraId="47FDAB87" w14:textId="66A36043"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572 </w:t>
            </w:r>
          </w:p>
        </w:tc>
        <w:tc>
          <w:tcPr>
            <w:tcW w:w="1014" w:type="dxa"/>
            <w:gridSpan w:val="4"/>
            <w:shd w:val="clear" w:color="auto" w:fill="auto"/>
          </w:tcPr>
          <w:p w14:paraId="24B0E320"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1 708 </w:t>
            </w:r>
          </w:p>
          <w:p w14:paraId="69AA2A10" w14:textId="310614F9"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114 </w:t>
            </w:r>
          </w:p>
        </w:tc>
        <w:tc>
          <w:tcPr>
            <w:tcW w:w="703" w:type="dxa"/>
            <w:gridSpan w:val="3"/>
            <w:shd w:val="clear" w:color="auto" w:fill="auto"/>
          </w:tcPr>
          <w:p w14:paraId="515F5FD6"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2 310 </w:t>
            </w:r>
          </w:p>
          <w:p w14:paraId="401CA7B7" w14:textId="52EC643E"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888 </w:t>
            </w:r>
          </w:p>
        </w:tc>
        <w:tc>
          <w:tcPr>
            <w:tcW w:w="1423" w:type="dxa"/>
            <w:gridSpan w:val="5"/>
            <w:shd w:val="clear" w:color="auto" w:fill="auto"/>
          </w:tcPr>
          <w:p w14:paraId="265AF3A5" w14:textId="51CE6DA6"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2 383    163 </w:t>
            </w:r>
          </w:p>
        </w:tc>
        <w:tc>
          <w:tcPr>
            <w:tcW w:w="1134" w:type="dxa"/>
            <w:gridSpan w:val="3"/>
            <w:shd w:val="clear" w:color="auto" w:fill="auto"/>
          </w:tcPr>
          <w:p w14:paraId="77514BF3" w14:textId="77777777"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2 679 </w:t>
            </w:r>
          </w:p>
          <w:p w14:paraId="0A41C475" w14:textId="04DB9088"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486 </w:t>
            </w:r>
          </w:p>
        </w:tc>
        <w:tc>
          <w:tcPr>
            <w:tcW w:w="1134" w:type="dxa"/>
            <w:gridSpan w:val="2"/>
            <w:shd w:val="clear" w:color="auto" w:fill="auto"/>
          </w:tcPr>
          <w:p w14:paraId="181A62DF" w14:textId="76447091"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11 578 425</w:t>
            </w:r>
          </w:p>
        </w:tc>
        <w:tc>
          <w:tcPr>
            <w:tcW w:w="1701" w:type="dxa"/>
            <w:gridSpan w:val="4"/>
            <w:shd w:val="clear" w:color="auto" w:fill="auto"/>
          </w:tcPr>
          <w:p w14:paraId="474FB87D" w14:textId="7F322C6B" w:rsidR="003445A1" w:rsidRPr="00A51E6D" w:rsidRDefault="003445A1" w:rsidP="00464052">
            <w:pPr>
              <w:pStyle w:val="a6"/>
              <w:keepNext/>
              <w:suppressAutoHyphens/>
              <w:jc w:val="center"/>
              <w:rPr>
                <w:rFonts w:ascii="Times New Roman" w:hAnsi="Times New Roman"/>
                <w:sz w:val="24"/>
                <w:szCs w:val="24"/>
                <w:lang w:val="kk-KZ"/>
              </w:rPr>
            </w:pPr>
            <w:r w:rsidRPr="00A51E6D">
              <w:rPr>
                <w:rFonts w:ascii="Times New Roman" w:hAnsi="Times New Roman"/>
                <w:sz w:val="24"/>
                <w:szCs w:val="24"/>
                <w:lang w:val="kk-KZ"/>
              </w:rPr>
              <w:t xml:space="preserve">Всего </w:t>
            </w:r>
          </w:p>
        </w:tc>
      </w:tr>
    </w:tbl>
    <w:p w14:paraId="1D74AC09" w14:textId="77777777" w:rsidR="004B1479" w:rsidRPr="00A51E6D" w:rsidRDefault="004B1479" w:rsidP="00943B65">
      <w:pPr>
        <w:spacing w:after="20"/>
        <w:ind w:left="20"/>
        <w:jc w:val="both"/>
        <w:rPr>
          <w:rFonts w:ascii="Times New Roman" w:hAnsi="Times New Roman"/>
          <w:b/>
          <w:sz w:val="24"/>
          <w:szCs w:val="24"/>
          <w:lang w:val="en-US"/>
        </w:rPr>
      </w:pPr>
    </w:p>
    <w:p w14:paraId="406338A2" w14:textId="77777777" w:rsidR="007602DE" w:rsidRPr="00A51E6D" w:rsidRDefault="007602DE" w:rsidP="00943B65">
      <w:pPr>
        <w:spacing w:after="20"/>
        <w:ind w:left="20"/>
        <w:jc w:val="both"/>
        <w:rPr>
          <w:rFonts w:ascii="Times New Roman" w:hAnsi="Times New Roman"/>
          <w:b/>
          <w:sz w:val="24"/>
          <w:szCs w:val="24"/>
        </w:rPr>
      </w:pPr>
    </w:p>
    <w:p w14:paraId="798E657D" w14:textId="17B7B8AA" w:rsidR="00F7181B" w:rsidRPr="00763A30" w:rsidRDefault="00763A30" w:rsidP="00763A30">
      <w:pPr>
        <w:keepNext/>
        <w:tabs>
          <w:tab w:val="left" w:pos="6570"/>
        </w:tabs>
        <w:suppressAutoHyphens/>
        <w:spacing w:after="0" w:line="240" w:lineRule="auto"/>
        <w:jc w:val="center"/>
        <w:rPr>
          <w:rFonts w:ascii="Times New Roman" w:hAnsi="Times New Roman"/>
          <w:sz w:val="24"/>
          <w:szCs w:val="24"/>
        </w:rPr>
      </w:pPr>
      <w:r w:rsidRPr="00A51E6D">
        <w:rPr>
          <w:rFonts w:ascii="Times New Roman" w:hAnsi="Times New Roman"/>
          <w:sz w:val="24"/>
          <w:szCs w:val="24"/>
        </w:rPr>
        <w:t>___________________________________________</w:t>
      </w:r>
    </w:p>
    <w:sectPr w:rsidR="00F7181B" w:rsidRPr="00763A30" w:rsidSect="00B95098">
      <w:headerReference w:type="default" r:id="rId9"/>
      <w:footerReference w:type="default" r:id="rId10"/>
      <w:pgSz w:w="16838" w:h="11906" w:orient="landscape" w:code="9"/>
      <w:pgMar w:top="426" w:right="851" w:bottom="709" w:left="1418"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543749" w14:textId="77777777" w:rsidR="00BB431A" w:rsidRDefault="00BB431A" w:rsidP="00744274">
      <w:pPr>
        <w:spacing w:after="0" w:line="240" w:lineRule="auto"/>
      </w:pPr>
      <w:r>
        <w:separator/>
      </w:r>
    </w:p>
  </w:endnote>
  <w:endnote w:type="continuationSeparator" w:id="0">
    <w:p w14:paraId="246D3A86" w14:textId="77777777" w:rsidR="00BB431A" w:rsidRDefault="00BB431A" w:rsidP="00744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AFFE0" w14:textId="77777777" w:rsidR="00C73B5A" w:rsidRDefault="00C73B5A">
    <w:pPr>
      <w:pStyle w:val="af3"/>
      <w:jc w:val="center"/>
    </w:pPr>
  </w:p>
  <w:p w14:paraId="5E372BCF" w14:textId="77777777" w:rsidR="00C73B5A" w:rsidRDefault="00C73B5A">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2E92F" w14:textId="77777777" w:rsidR="00BB431A" w:rsidRDefault="00BB431A" w:rsidP="00744274">
      <w:pPr>
        <w:spacing w:after="0" w:line="240" w:lineRule="auto"/>
      </w:pPr>
      <w:r>
        <w:separator/>
      </w:r>
    </w:p>
  </w:footnote>
  <w:footnote w:type="continuationSeparator" w:id="0">
    <w:p w14:paraId="1BC59D69" w14:textId="77777777" w:rsidR="00BB431A" w:rsidRDefault="00BB431A" w:rsidP="007442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EA7A5" w14:textId="77777777" w:rsidR="00C73B5A" w:rsidRPr="00E0592B" w:rsidRDefault="00C73B5A">
    <w:pPr>
      <w:pStyle w:val="af1"/>
      <w:jc w:val="center"/>
      <w:rPr>
        <w:rFonts w:ascii="Times New Roman" w:hAnsi="Times New Roman"/>
      </w:rPr>
    </w:pPr>
    <w:r w:rsidRPr="00E0592B">
      <w:rPr>
        <w:rFonts w:ascii="Times New Roman" w:hAnsi="Times New Roman"/>
      </w:rPr>
      <w:fldChar w:fldCharType="begin"/>
    </w:r>
    <w:r w:rsidRPr="00E0592B">
      <w:rPr>
        <w:rFonts w:ascii="Times New Roman" w:hAnsi="Times New Roman"/>
      </w:rPr>
      <w:instrText>PAGE   \* MERGEFORMAT</w:instrText>
    </w:r>
    <w:r w:rsidRPr="00E0592B">
      <w:rPr>
        <w:rFonts w:ascii="Times New Roman" w:hAnsi="Times New Roman"/>
      </w:rPr>
      <w:fldChar w:fldCharType="separate"/>
    </w:r>
    <w:r w:rsidR="00A51E6D">
      <w:rPr>
        <w:rFonts w:ascii="Times New Roman" w:hAnsi="Times New Roman"/>
        <w:noProof/>
      </w:rPr>
      <w:t>2</w:t>
    </w:r>
    <w:r w:rsidRPr="00E0592B">
      <w:rPr>
        <w:rFonts w:ascii="Times New Roman" w:hAnsi="Times New Roman"/>
      </w:rPr>
      <w:fldChar w:fldCharType="end"/>
    </w:r>
  </w:p>
  <w:p w14:paraId="59124705" w14:textId="77777777" w:rsidR="00C73B5A" w:rsidRPr="00E0592B" w:rsidRDefault="00C73B5A">
    <w:pPr>
      <w:pStyle w:val="af1"/>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8E40D20"/>
    <w:lvl w:ilvl="0">
      <w:start w:val="1"/>
      <w:numFmt w:val="bullet"/>
      <w:pStyle w:val="a"/>
      <w:lvlText w:val=""/>
      <w:lvlJc w:val="left"/>
      <w:pPr>
        <w:tabs>
          <w:tab w:val="num" w:pos="360"/>
        </w:tabs>
        <w:ind w:left="360" w:hanging="360"/>
      </w:pPr>
      <w:rPr>
        <w:rFonts w:ascii="Symbol" w:hAnsi="Symbol" w:hint="default"/>
      </w:rPr>
    </w:lvl>
  </w:abstractNum>
  <w:abstractNum w:abstractNumId="1">
    <w:nsid w:val="07A45A91"/>
    <w:multiLevelType w:val="hybridMultilevel"/>
    <w:tmpl w:val="6B065B72"/>
    <w:lvl w:ilvl="0" w:tplc="0419000F">
      <w:start w:val="1"/>
      <w:numFmt w:val="decimal"/>
      <w:lvlText w:val="%1."/>
      <w:lvlJc w:val="left"/>
      <w:pPr>
        <w:ind w:left="360" w:hanging="360"/>
      </w:pPr>
      <w:rPr>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B2658C"/>
    <w:multiLevelType w:val="hybridMultilevel"/>
    <w:tmpl w:val="9C9A6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A7237D"/>
    <w:multiLevelType w:val="hybridMultilevel"/>
    <w:tmpl w:val="608A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CB6986"/>
    <w:multiLevelType w:val="hybridMultilevel"/>
    <w:tmpl w:val="04162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32880"/>
    <w:multiLevelType w:val="hybridMultilevel"/>
    <w:tmpl w:val="DD50F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FD1BDE"/>
    <w:multiLevelType w:val="hybridMultilevel"/>
    <w:tmpl w:val="85EE6C0E"/>
    <w:lvl w:ilvl="0" w:tplc="71541132">
      <w:start w:val="115"/>
      <w:numFmt w:val="decimal"/>
      <w:lvlText w:val="%1."/>
      <w:lvlJc w:val="left"/>
      <w:pPr>
        <w:ind w:left="360" w:hanging="360"/>
      </w:pPr>
      <w:rPr>
        <w:rFonts w:hint="default"/>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2B3DBC"/>
    <w:multiLevelType w:val="hybridMultilevel"/>
    <w:tmpl w:val="5060E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6C72E1"/>
    <w:multiLevelType w:val="hybridMultilevel"/>
    <w:tmpl w:val="E58CD104"/>
    <w:lvl w:ilvl="0" w:tplc="0419000F">
      <w:start w:val="1"/>
      <w:numFmt w:val="decimal"/>
      <w:lvlText w:val="%1."/>
      <w:lvlJc w:val="left"/>
      <w:pPr>
        <w:ind w:left="644" w:hanging="360"/>
      </w:pPr>
      <w:rPr>
        <w:rFonts w:hint="default"/>
        <w:strike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18CB65C3"/>
    <w:multiLevelType w:val="hybridMultilevel"/>
    <w:tmpl w:val="38DEE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B63987"/>
    <w:multiLevelType w:val="hybridMultilevel"/>
    <w:tmpl w:val="E58CD104"/>
    <w:lvl w:ilvl="0" w:tplc="0419000F">
      <w:start w:val="1"/>
      <w:numFmt w:val="decimal"/>
      <w:lvlText w:val="%1."/>
      <w:lvlJc w:val="left"/>
      <w:pPr>
        <w:ind w:left="644" w:hanging="360"/>
      </w:pPr>
      <w:rPr>
        <w:rFonts w:hint="default"/>
        <w:strike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F884E47"/>
    <w:multiLevelType w:val="hybridMultilevel"/>
    <w:tmpl w:val="93D4D8F0"/>
    <w:lvl w:ilvl="0" w:tplc="ED96557E">
      <w:start w:val="1"/>
      <w:numFmt w:val="bullet"/>
      <w:lvlText w:val=""/>
      <w:lvlJc w:val="left"/>
      <w:pPr>
        <w:tabs>
          <w:tab w:val="num" w:pos="720"/>
        </w:tabs>
        <w:ind w:left="720" w:hanging="360"/>
      </w:pPr>
      <w:rPr>
        <w:rFonts w:ascii="Wingdings" w:hAnsi="Wingdings" w:hint="default"/>
      </w:rPr>
    </w:lvl>
    <w:lvl w:ilvl="1" w:tplc="5748EEF8" w:tentative="1">
      <w:start w:val="1"/>
      <w:numFmt w:val="bullet"/>
      <w:lvlText w:val=""/>
      <w:lvlJc w:val="left"/>
      <w:pPr>
        <w:tabs>
          <w:tab w:val="num" w:pos="1440"/>
        </w:tabs>
        <w:ind w:left="1440" w:hanging="360"/>
      </w:pPr>
      <w:rPr>
        <w:rFonts w:ascii="Wingdings" w:hAnsi="Wingdings" w:hint="default"/>
      </w:rPr>
    </w:lvl>
    <w:lvl w:ilvl="2" w:tplc="3A1A501C" w:tentative="1">
      <w:start w:val="1"/>
      <w:numFmt w:val="bullet"/>
      <w:lvlText w:val=""/>
      <w:lvlJc w:val="left"/>
      <w:pPr>
        <w:tabs>
          <w:tab w:val="num" w:pos="2160"/>
        </w:tabs>
        <w:ind w:left="2160" w:hanging="360"/>
      </w:pPr>
      <w:rPr>
        <w:rFonts w:ascii="Wingdings" w:hAnsi="Wingdings" w:hint="default"/>
      </w:rPr>
    </w:lvl>
    <w:lvl w:ilvl="3" w:tplc="C964BC82" w:tentative="1">
      <w:start w:val="1"/>
      <w:numFmt w:val="bullet"/>
      <w:lvlText w:val=""/>
      <w:lvlJc w:val="left"/>
      <w:pPr>
        <w:tabs>
          <w:tab w:val="num" w:pos="2880"/>
        </w:tabs>
        <w:ind w:left="2880" w:hanging="360"/>
      </w:pPr>
      <w:rPr>
        <w:rFonts w:ascii="Wingdings" w:hAnsi="Wingdings" w:hint="default"/>
      </w:rPr>
    </w:lvl>
    <w:lvl w:ilvl="4" w:tplc="48E02D8C" w:tentative="1">
      <w:start w:val="1"/>
      <w:numFmt w:val="bullet"/>
      <w:lvlText w:val=""/>
      <w:lvlJc w:val="left"/>
      <w:pPr>
        <w:tabs>
          <w:tab w:val="num" w:pos="3600"/>
        </w:tabs>
        <w:ind w:left="3600" w:hanging="360"/>
      </w:pPr>
      <w:rPr>
        <w:rFonts w:ascii="Wingdings" w:hAnsi="Wingdings" w:hint="default"/>
      </w:rPr>
    </w:lvl>
    <w:lvl w:ilvl="5" w:tplc="D4205ED8" w:tentative="1">
      <w:start w:val="1"/>
      <w:numFmt w:val="bullet"/>
      <w:lvlText w:val=""/>
      <w:lvlJc w:val="left"/>
      <w:pPr>
        <w:tabs>
          <w:tab w:val="num" w:pos="4320"/>
        </w:tabs>
        <w:ind w:left="4320" w:hanging="360"/>
      </w:pPr>
      <w:rPr>
        <w:rFonts w:ascii="Wingdings" w:hAnsi="Wingdings" w:hint="default"/>
      </w:rPr>
    </w:lvl>
    <w:lvl w:ilvl="6" w:tplc="E954C87C" w:tentative="1">
      <w:start w:val="1"/>
      <w:numFmt w:val="bullet"/>
      <w:lvlText w:val=""/>
      <w:lvlJc w:val="left"/>
      <w:pPr>
        <w:tabs>
          <w:tab w:val="num" w:pos="5040"/>
        </w:tabs>
        <w:ind w:left="5040" w:hanging="360"/>
      </w:pPr>
      <w:rPr>
        <w:rFonts w:ascii="Wingdings" w:hAnsi="Wingdings" w:hint="default"/>
      </w:rPr>
    </w:lvl>
    <w:lvl w:ilvl="7" w:tplc="CF569504" w:tentative="1">
      <w:start w:val="1"/>
      <w:numFmt w:val="bullet"/>
      <w:lvlText w:val=""/>
      <w:lvlJc w:val="left"/>
      <w:pPr>
        <w:tabs>
          <w:tab w:val="num" w:pos="5760"/>
        </w:tabs>
        <w:ind w:left="5760" w:hanging="360"/>
      </w:pPr>
      <w:rPr>
        <w:rFonts w:ascii="Wingdings" w:hAnsi="Wingdings" w:hint="default"/>
      </w:rPr>
    </w:lvl>
    <w:lvl w:ilvl="8" w:tplc="62583748" w:tentative="1">
      <w:start w:val="1"/>
      <w:numFmt w:val="bullet"/>
      <w:lvlText w:val=""/>
      <w:lvlJc w:val="left"/>
      <w:pPr>
        <w:tabs>
          <w:tab w:val="num" w:pos="6480"/>
        </w:tabs>
        <w:ind w:left="6480" w:hanging="360"/>
      </w:pPr>
      <w:rPr>
        <w:rFonts w:ascii="Wingdings" w:hAnsi="Wingdings" w:hint="default"/>
      </w:rPr>
    </w:lvl>
  </w:abstractNum>
  <w:abstractNum w:abstractNumId="12">
    <w:nsid w:val="21FC078A"/>
    <w:multiLevelType w:val="hybridMultilevel"/>
    <w:tmpl w:val="D6E6B60C"/>
    <w:lvl w:ilvl="0" w:tplc="798C50A4">
      <w:start w:val="1"/>
      <w:numFmt w:val="bullet"/>
      <w:lvlText w:val=""/>
      <w:lvlJc w:val="left"/>
      <w:pPr>
        <w:tabs>
          <w:tab w:val="num" w:pos="720"/>
        </w:tabs>
        <w:ind w:left="720" w:hanging="360"/>
      </w:pPr>
      <w:rPr>
        <w:rFonts w:ascii="Wingdings" w:hAnsi="Wingdings" w:hint="default"/>
      </w:rPr>
    </w:lvl>
    <w:lvl w:ilvl="1" w:tplc="303864DE" w:tentative="1">
      <w:start w:val="1"/>
      <w:numFmt w:val="bullet"/>
      <w:lvlText w:val=""/>
      <w:lvlJc w:val="left"/>
      <w:pPr>
        <w:tabs>
          <w:tab w:val="num" w:pos="1440"/>
        </w:tabs>
        <w:ind w:left="1440" w:hanging="360"/>
      </w:pPr>
      <w:rPr>
        <w:rFonts w:ascii="Wingdings" w:hAnsi="Wingdings" w:hint="default"/>
      </w:rPr>
    </w:lvl>
    <w:lvl w:ilvl="2" w:tplc="F3769E70" w:tentative="1">
      <w:start w:val="1"/>
      <w:numFmt w:val="bullet"/>
      <w:lvlText w:val=""/>
      <w:lvlJc w:val="left"/>
      <w:pPr>
        <w:tabs>
          <w:tab w:val="num" w:pos="2160"/>
        </w:tabs>
        <w:ind w:left="2160" w:hanging="360"/>
      </w:pPr>
      <w:rPr>
        <w:rFonts w:ascii="Wingdings" w:hAnsi="Wingdings" w:hint="default"/>
      </w:rPr>
    </w:lvl>
    <w:lvl w:ilvl="3" w:tplc="B81486AE" w:tentative="1">
      <w:start w:val="1"/>
      <w:numFmt w:val="bullet"/>
      <w:lvlText w:val=""/>
      <w:lvlJc w:val="left"/>
      <w:pPr>
        <w:tabs>
          <w:tab w:val="num" w:pos="2880"/>
        </w:tabs>
        <w:ind w:left="2880" w:hanging="360"/>
      </w:pPr>
      <w:rPr>
        <w:rFonts w:ascii="Wingdings" w:hAnsi="Wingdings" w:hint="default"/>
      </w:rPr>
    </w:lvl>
    <w:lvl w:ilvl="4" w:tplc="47B0BB22" w:tentative="1">
      <w:start w:val="1"/>
      <w:numFmt w:val="bullet"/>
      <w:lvlText w:val=""/>
      <w:lvlJc w:val="left"/>
      <w:pPr>
        <w:tabs>
          <w:tab w:val="num" w:pos="3600"/>
        </w:tabs>
        <w:ind w:left="3600" w:hanging="360"/>
      </w:pPr>
      <w:rPr>
        <w:rFonts w:ascii="Wingdings" w:hAnsi="Wingdings" w:hint="default"/>
      </w:rPr>
    </w:lvl>
    <w:lvl w:ilvl="5" w:tplc="A0E4F996" w:tentative="1">
      <w:start w:val="1"/>
      <w:numFmt w:val="bullet"/>
      <w:lvlText w:val=""/>
      <w:lvlJc w:val="left"/>
      <w:pPr>
        <w:tabs>
          <w:tab w:val="num" w:pos="4320"/>
        </w:tabs>
        <w:ind w:left="4320" w:hanging="360"/>
      </w:pPr>
      <w:rPr>
        <w:rFonts w:ascii="Wingdings" w:hAnsi="Wingdings" w:hint="default"/>
      </w:rPr>
    </w:lvl>
    <w:lvl w:ilvl="6" w:tplc="B9AA3BF2" w:tentative="1">
      <w:start w:val="1"/>
      <w:numFmt w:val="bullet"/>
      <w:lvlText w:val=""/>
      <w:lvlJc w:val="left"/>
      <w:pPr>
        <w:tabs>
          <w:tab w:val="num" w:pos="5040"/>
        </w:tabs>
        <w:ind w:left="5040" w:hanging="360"/>
      </w:pPr>
      <w:rPr>
        <w:rFonts w:ascii="Wingdings" w:hAnsi="Wingdings" w:hint="default"/>
      </w:rPr>
    </w:lvl>
    <w:lvl w:ilvl="7" w:tplc="3E8AA53C" w:tentative="1">
      <w:start w:val="1"/>
      <w:numFmt w:val="bullet"/>
      <w:lvlText w:val=""/>
      <w:lvlJc w:val="left"/>
      <w:pPr>
        <w:tabs>
          <w:tab w:val="num" w:pos="5760"/>
        </w:tabs>
        <w:ind w:left="5760" w:hanging="360"/>
      </w:pPr>
      <w:rPr>
        <w:rFonts w:ascii="Wingdings" w:hAnsi="Wingdings" w:hint="default"/>
      </w:rPr>
    </w:lvl>
    <w:lvl w:ilvl="8" w:tplc="802CB51A" w:tentative="1">
      <w:start w:val="1"/>
      <w:numFmt w:val="bullet"/>
      <w:lvlText w:val=""/>
      <w:lvlJc w:val="left"/>
      <w:pPr>
        <w:tabs>
          <w:tab w:val="num" w:pos="6480"/>
        </w:tabs>
        <w:ind w:left="6480" w:hanging="360"/>
      </w:pPr>
      <w:rPr>
        <w:rFonts w:ascii="Wingdings" w:hAnsi="Wingdings" w:hint="default"/>
      </w:rPr>
    </w:lvl>
  </w:abstractNum>
  <w:abstractNum w:abstractNumId="13">
    <w:nsid w:val="2375018B"/>
    <w:multiLevelType w:val="hybridMultilevel"/>
    <w:tmpl w:val="5E5A2952"/>
    <w:lvl w:ilvl="0" w:tplc="EFCA9882">
      <w:start w:val="201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8E089C"/>
    <w:multiLevelType w:val="hybridMultilevel"/>
    <w:tmpl w:val="40101DFE"/>
    <w:lvl w:ilvl="0" w:tplc="DB3E794C">
      <w:start w:val="1"/>
      <w:numFmt w:val="decimal"/>
      <w:lvlText w:val="%1."/>
      <w:lvlJc w:val="left"/>
      <w:pPr>
        <w:ind w:left="360" w:hanging="360"/>
      </w:pPr>
      <w:rPr>
        <w:strike w:val="0"/>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8BA17F0"/>
    <w:multiLevelType w:val="hybridMultilevel"/>
    <w:tmpl w:val="21D07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242B09"/>
    <w:multiLevelType w:val="hybridMultilevel"/>
    <w:tmpl w:val="3B964D14"/>
    <w:lvl w:ilvl="0" w:tplc="7F86B8DA">
      <w:start w:val="1"/>
      <w:numFmt w:val="decimal"/>
      <w:lvlText w:val="%1."/>
      <w:lvlJc w:val="left"/>
      <w:pPr>
        <w:ind w:left="644" w:hanging="360"/>
      </w:pPr>
      <w:rPr>
        <w:rFonts w:hint="default"/>
        <w:strike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2EE01173"/>
    <w:multiLevelType w:val="hybridMultilevel"/>
    <w:tmpl w:val="1D780E5A"/>
    <w:lvl w:ilvl="0" w:tplc="0419000F">
      <w:start w:val="1"/>
      <w:numFmt w:val="decimal"/>
      <w:lvlText w:val="%1."/>
      <w:lvlJc w:val="left"/>
      <w:pPr>
        <w:ind w:left="761" w:hanging="360"/>
      </w:pPr>
    </w:lvl>
    <w:lvl w:ilvl="1" w:tplc="04190019" w:tentative="1">
      <w:start w:val="1"/>
      <w:numFmt w:val="lowerLetter"/>
      <w:lvlText w:val="%2."/>
      <w:lvlJc w:val="left"/>
      <w:pPr>
        <w:ind w:left="1481" w:hanging="360"/>
      </w:pPr>
    </w:lvl>
    <w:lvl w:ilvl="2" w:tplc="0419001B" w:tentative="1">
      <w:start w:val="1"/>
      <w:numFmt w:val="lowerRoman"/>
      <w:lvlText w:val="%3."/>
      <w:lvlJc w:val="right"/>
      <w:pPr>
        <w:ind w:left="2201" w:hanging="180"/>
      </w:pPr>
    </w:lvl>
    <w:lvl w:ilvl="3" w:tplc="0419000F" w:tentative="1">
      <w:start w:val="1"/>
      <w:numFmt w:val="decimal"/>
      <w:lvlText w:val="%4."/>
      <w:lvlJc w:val="left"/>
      <w:pPr>
        <w:ind w:left="2921" w:hanging="360"/>
      </w:pPr>
    </w:lvl>
    <w:lvl w:ilvl="4" w:tplc="04190019" w:tentative="1">
      <w:start w:val="1"/>
      <w:numFmt w:val="lowerLetter"/>
      <w:lvlText w:val="%5."/>
      <w:lvlJc w:val="left"/>
      <w:pPr>
        <w:ind w:left="3641" w:hanging="360"/>
      </w:pPr>
    </w:lvl>
    <w:lvl w:ilvl="5" w:tplc="0419001B" w:tentative="1">
      <w:start w:val="1"/>
      <w:numFmt w:val="lowerRoman"/>
      <w:lvlText w:val="%6."/>
      <w:lvlJc w:val="right"/>
      <w:pPr>
        <w:ind w:left="4361" w:hanging="180"/>
      </w:pPr>
    </w:lvl>
    <w:lvl w:ilvl="6" w:tplc="0419000F" w:tentative="1">
      <w:start w:val="1"/>
      <w:numFmt w:val="decimal"/>
      <w:lvlText w:val="%7."/>
      <w:lvlJc w:val="left"/>
      <w:pPr>
        <w:ind w:left="5081" w:hanging="360"/>
      </w:pPr>
    </w:lvl>
    <w:lvl w:ilvl="7" w:tplc="04190019" w:tentative="1">
      <w:start w:val="1"/>
      <w:numFmt w:val="lowerLetter"/>
      <w:lvlText w:val="%8."/>
      <w:lvlJc w:val="left"/>
      <w:pPr>
        <w:ind w:left="5801" w:hanging="360"/>
      </w:pPr>
    </w:lvl>
    <w:lvl w:ilvl="8" w:tplc="0419001B" w:tentative="1">
      <w:start w:val="1"/>
      <w:numFmt w:val="lowerRoman"/>
      <w:lvlText w:val="%9."/>
      <w:lvlJc w:val="right"/>
      <w:pPr>
        <w:ind w:left="6521" w:hanging="180"/>
      </w:pPr>
    </w:lvl>
  </w:abstractNum>
  <w:abstractNum w:abstractNumId="18">
    <w:nsid w:val="2FA101CA"/>
    <w:multiLevelType w:val="hybridMultilevel"/>
    <w:tmpl w:val="7D56A89A"/>
    <w:lvl w:ilvl="0" w:tplc="9BE42A18">
      <w:start w:val="1"/>
      <w:numFmt w:val="bullet"/>
      <w:lvlText w:val=""/>
      <w:lvlJc w:val="left"/>
      <w:pPr>
        <w:tabs>
          <w:tab w:val="num" w:pos="720"/>
        </w:tabs>
        <w:ind w:left="720" w:hanging="360"/>
      </w:pPr>
      <w:rPr>
        <w:rFonts w:ascii="Wingdings" w:hAnsi="Wingdings" w:hint="default"/>
      </w:rPr>
    </w:lvl>
    <w:lvl w:ilvl="1" w:tplc="4AE46C90" w:tentative="1">
      <w:start w:val="1"/>
      <w:numFmt w:val="bullet"/>
      <w:lvlText w:val=""/>
      <w:lvlJc w:val="left"/>
      <w:pPr>
        <w:tabs>
          <w:tab w:val="num" w:pos="1440"/>
        </w:tabs>
        <w:ind w:left="1440" w:hanging="360"/>
      </w:pPr>
      <w:rPr>
        <w:rFonts w:ascii="Wingdings" w:hAnsi="Wingdings" w:hint="default"/>
      </w:rPr>
    </w:lvl>
    <w:lvl w:ilvl="2" w:tplc="5B08D84C" w:tentative="1">
      <w:start w:val="1"/>
      <w:numFmt w:val="bullet"/>
      <w:lvlText w:val=""/>
      <w:lvlJc w:val="left"/>
      <w:pPr>
        <w:tabs>
          <w:tab w:val="num" w:pos="2160"/>
        </w:tabs>
        <w:ind w:left="2160" w:hanging="360"/>
      </w:pPr>
      <w:rPr>
        <w:rFonts w:ascii="Wingdings" w:hAnsi="Wingdings" w:hint="default"/>
      </w:rPr>
    </w:lvl>
    <w:lvl w:ilvl="3" w:tplc="9378DFC6" w:tentative="1">
      <w:start w:val="1"/>
      <w:numFmt w:val="bullet"/>
      <w:lvlText w:val=""/>
      <w:lvlJc w:val="left"/>
      <w:pPr>
        <w:tabs>
          <w:tab w:val="num" w:pos="2880"/>
        </w:tabs>
        <w:ind w:left="2880" w:hanging="360"/>
      </w:pPr>
      <w:rPr>
        <w:rFonts w:ascii="Wingdings" w:hAnsi="Wingdings" w:hint="default"/>
      </w:rPr>
    </w:lvl>
    <w:lvl w:ilvl="4" w:tplc="41B2D9BE" w:tentative="1">
      <w:start w:val="1"/>
      <w:numFmt w:val="bullet"/>
      <w:lvlText w:val=""/>
      <w:lvlJc w:val="left"/>
      <w:pPr>
        <w:tabs>
          <w:tab w:val="num" w:pos="3600"/>
        </w:tabs>
        <w:ind w:left="3600" w:hanging="360"/>
      </w:pPr>
      <w:rPr>
        <w:rFonts w:ascii="Wingdings" w:hAnsi="Wingdings" w:hint="default"/>
      </w:rPr>
    </w:lvl>
    <w:lvl w:ilvl="5" w:tplc="CBB8E516" w:tentative="1">
      <w:start w:val="1"/>
      <w:numFmt w:val="bullet"/>
      <w:lvlText w:val=""/>
      <w:lvlJc w:val="left"/>
      <w:pPr>
        <w:tabs>
          <w:tab w:val="num" w:pos="4320"/>
        </w:tabs>
        <w:ind w:left="4320" w:hanging="360"/>
      </w:pPr>
      <w:rPr>
        <w:rFonts w:ascii="Wingdings" w:hAnsi="Wingdings" w:hint="default"/>
      </w:rPr>
    </w:lvl>
    <w:lvl w:ilvl="6" w:tplc="2F88D0A8" w:tentative="1">
      <w:start w:val="1"/>
      <w:numFmt w:val="bullet"/>
      <w:lvlText w:val=""/>
      <w:lvlJc w:val="left"/>
      <w:pPr>
        <w:tabs>
          <w:tab w:val="num" w:pos="5040"/>
        </w:tabs>
        <w:ind w:left="5040" w:hanging="360"/>
      </w:pPr>
      <w:rPr>
        <w:rFonts w:ascii="Wingdings" w:hAnsi="Wingdings" w:hint="default"/>
      </w:rPr>
    </w:lvl>
    <w:lvl w:ilvl="7" w:tplc="779AD942" w:tentative="1">
      <w:start w:val="1"/>
      <w:numFmt w:val="bullet"/>
      <w:lvlText w:val=""/>
      <w:lvlJc w:val="left"/>
      <w:pPr>
        <w:tabs>
          <w:tab w:val="num" w:pos="5760"/>
        </w:tabs>
        <w:ind w:left="5760" w:hanging="360"/>
      </w:pPr>
      <w:rPr>
        <w:rFonts w:ascii="Wingdings" w:hAnsi="Wingdings" w:hint="default"/>
      </w:rPr>
    </w:lvl>
    <w:lvl w:ilvl="8" w:tplc="31947318" w:tentative="1">
      <w:start w:val="1"/>
      <w:numFmt w:val="bullet"/>
      <w:lvlText w:val=""/>
      <w:lvlJc w:val="left"/>
      <w:pPr>
        <w:tabs>
          <w:tab w:val="num" w:pos="6480"/>
        </w:tabs>
        <w:ind w:left="6480" w:hanging="360"/>
      </w:pPr>
      <w:rPr>
        <w:rFonts w:ascii="Wingdings" w:hAnsi="Wingdings" w:hint="default"/>
      </w:rPr>
    </w:lvl>
  </w:abstractNum>
  <w:abstractNum w:abstractNumId="19">
    <w:nsid w:val="30C25203"/>
    <w:multiLevelType w:val="hybridMultilevel"/>
    <w:tmpl w:val="9A4262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3CF3769"/>
    <w:multiLevelType w:val="hybridMultilevel"/>
    <w:tmpl w:val="31782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451A76"/>
    <w:multiLevelType w:val="hybridMultilevel"/>
    <w:tmpl w:val="B8C4D99A"/>
    <w:lvl w:ilvl="0" w:tplc="48C88110">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2794F2B"/>
    <w:multiLevelType w:val="hybridMultilevel"/>
    <w:tmpl w:val="398E8AFC"/>
    <w:lvl w:ilvl="0" w:tplc="498E4FDE">
      <w:start w:val="6"/>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2E16667"/>
    <w:multiLevelType w:val="hybridMultilevel"/>
    <w:tmpl w:val="57D85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622CBC"/>
    <w:multiLevelType w:val="hybridMultilevel"/>
    <w:tmpl w:val="3B964D14"/>
    <w:lvl w:ilvl="0" w:tplc="7F86B8DA">
      <w:start w:val="1"/>
      <w:numFmt w:val="decimal"/>
      <w:lvlText w:val="%1."/>
      <w:lvlJc w:val="left"/>
      <w:pPr>
        <w:ind w:left="360" w:hanging="360"/>
      </w:pPr>
      <w:rPr>
        <w:rFonts w:hint="default"/>
        <w:strike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4860447D"/>
    <w:multiLevelType w:val="hybridMultilevel"/>
    <w:tmpl w:val="489AAC92"/>
    <w:lvl w:ilvl="0" w:tplc="DCF43AA2">
      <w:start w:val="1"/>
      <w:numFmt w:val="bullet"/>
      <w:lvlText w:val=""/>
      <w:lvlJc w:val="left"/>
      <w:pPr>
        <w:tabs>
          <w:tab w:val="num" w:pos="720"/>
        </w:tabs>
        <w:ind w:left="720" w:hanging="360"/>
      </w:pPr>
      <w:rPr>
        <w:rFonts w:ascii="Wingdings" w:hAnsi="Wingdings" w:hint="default"/>
      </w:rPr>
    </w:lvl>
    <w:lvl w:ilvl="1" w:tplc="ED1610B2" w:tentative="1">
      <w:start w:val="1"/>
      <w:numFmt w:val="bullet"/>
      <w:lvlText w:val=""/>
      <w:lvlJc w:val="left"/>
      <w:pPr>
        <w:tabs>
          <w:tab w:val="num" w:pos="1440"/>
        </w:tabs>
        <w:ind w:left="1440" w:hanging="360"/>
      </w:pPr>
      <w:rPr>
        <w:rFonts w:ascii="Wingdings" w:hAnsi="Wingdings" w:hint="default"/>
      </w:rPr>
    </w:lvl>
    <w:lvl w:ilvl="2" w:tplc="FB9E944E" w:tentative="1">
      <w:start w:val="1"/>
      <w:numFmt w:val="bullet"/>
      <w:lvlText w:val=""/>
      <w:lvlJc w:val="left"/>
      <w:pPr>
        <w:tabs>
          <w:tab w:val="num" w:pos="2160"/>
        </w:tabs>
        <w:ind w:left="2160" w:hanging="360"/>
      </w:pPr>
      <w:rPr>
        <w:rFonts w:ascii="Wingdings" w:hAnsi="Wingdings" w:hint="default"/>
      </w:rPr>
    </w:lvl>
    <w:lvl w:ilvl="3" w:tplc="E6C49400" w:tentative="1">
      <w:start w:val="1"/>
      <w:numFmt w:val="bullet"/>
      <w:lvlText w:val=""/>
      <w:lvlJc w:val="left"/>
      <w:pPr>
        <w:tabs>
          <w:tab w:val="num" w:pos="2880"/>
        </w:tabs>
        <w:ind w:left="2880" w:hanging="360"/>
      </w:pPr>
      <w:rPr>
        <w:rFonts w:ascii="Wingdings" w:hAnsi="Wingdings" w:hint="default"/>
      </w:rPr>
    </w:lvl>
    <w:lvl w:ilvl="4" w:tplc="68B67F1E" w:tentative="1">
      <w:start w:val="1"/>
      <w:numFmt w:val="bullet"/>
      <w:lvlText w:val=""/>
      <w:lvlJc w:val="left"/>
      <w:pPr>
        <w:tabs>
          <w:tab w:val="num" w:pos="3600"/>
        </w:tabs>
        <w:ind w:left="3600" w:hanging="360"/>
      </w:pPr>
      <w:rPr>
        <w:rFonts w:ascii="Wingdings" w:hAnsi="Wingdings" w:hint="default"/>
      </w:rPr>
    </w:lvl>
    <w:lvl w:ilvl="5" w:tplc="09929CE2" w:tentative="1">
      <w:start w:val="1"/>
      <w:numFmt w:val="bullet"/>
      <w:lvlText w:val=""/>
      <w:lvlJc w:val="left"/>
      <w:pPr>
        <w:tabs>
          <w:tab w:val="num" w:pos="4320"/>
        </w:tabs>
        <w:ind w:left="4320" w:hanging="360"/>
      </w:pPr>
      <w:rPr>
        <w:rFonts w:ascii="Wingdings" w:hAnsi="Wingdings" w:hint="default"/>
      </w:rPr>
    </w:lvl>
    <w:lvl w:ilvl="6" w:tplc="30ACC39E" w:tentative="1">
      <w:start w:val="1"/>
      <w:numFmt w:val="bullet"/>
      <w:lvlText w:val=""/>
      <w:lvlJc w:val="left"/>
      <w:pPr>
        <w:tabs>
          <w:tab w:val="num" w:pos="5040"/>
        </w:tabs>
        <w:ind w:left="5040" w:hanging="360"/>
      </w:pPr>
      <w:rPr>
        <w:rFonts w:ascii="Wingdings" w:hAnsi="Wingdings" w:hint="default"/>
      </w:rPr>
    </w:lvl>
    <w:lvl w:ilvl="7" w:tplc="3EF00D1A" w:tentative="1">
      <w:start w:val="1"/>
      <w:numFmt w:val="bullet"/>
      <w:lvlText w:val=""/>
      <w:lvlJc w:val="left"/>
      <w:pPr>
        <w:tabs>
          <w:tab w:val="num" w:pos="5760"/>
        </w:tabs>
        <w:ind w:left="5760" w:hanging="360"/>
      </w:pPr>
      <w:rPr>
        <w:rFonts w:ascii="Wingdings" w:hAnsi="Wingdings" w:hint="default"/>
      </w:rPr>
    </w:lvl>
    <w:lvl w:ilvl="8" w:tplc="0F9C12C0" w:tentative="1">
      <w:start w:val="1"/>
      <w:numFmt w:val="bullet"/>
      <w:lvlText w:val=""/>
      <w:lvlJc w:val="left"/>
      <w:pPr>
        <w:tabs>
          <w:tab w:val="num" w:pos="6480"/>
        </w:tabs>
        <w:ind w:left="6480" w:hanging="360"/>
      </w:pPr>
      <w:rPr>
        <w:rFonts w:ascii="Wingdings" w:hAnsi="Wingdings" w:hint="default"/>
      </w:rPr>
    </w:lvl>
  </w:abstractNum>
  <w:abstractNum w:abstractNumId="26">
    <w:nsid w:val="48693662"/>
    <w:multiLevelType w:val="hybridMultilevel"/>
    <w:tmpl w:val="EB1EA256"/>
    <w:lvl w:ilvl="0" w:tplc="0419000F">
      <w:start w:val="1"/>
      <w:numFmt w:val="decimal"/>
      <w:lvlText w:val="%1."/>
      <w:lvlJc w:val="left"/>
      <w:pPr>
        <w:ind w:left="651" w:hanging="360"/>
      </w:pPr>
      <w:rPr>
        <w:rFonts w:hint="default"/>
      </w:rPr>
    </w:lvl>
    <w:lvl w:ilvl="1" w:tplc="04190019" w:tentative="1">
      <w:start w:val="1"/>
      <w:numFmt w:val="lowerLetter"/>
      <w:lvlText w:val="%2."/>
      <w:lvlJc w:val="left"/>
      <w:pPr>
        <w:ind w:left="1371" w:hanging="360"/>
      </w:pPr>
    </w:lvl>
    <w:lvl w:ilvl="2" w:tplc="0419001B" w:tentative="1">
      <w:start w:val="1"/>
      <w:numFmt w:val="lowerRoman"/>
      <w:lvlText w:val="%3."/>
      <w:lvlJc w:val="right"/>
      <w:pPr>
        <w:ind w:left="2091" w:hanging="180"/>
      </w:pPr>
    </w:lvl>
    <w:lvl w:ilvl="3" w:tplc="0419000F" w:tentative="1">
      <w:start w:val="1"/>
      <w:numFmt w:val="decimal"/>
      <w:lvlText w:val="%4."/>
      <w:lvlJc w:val="left"/>
      <w:pPr>
        <w:ind w:left="2811" w:hanging="360"/>
      </w:pPr>
    </w:lvl>
    <w:lvl w:ilvl="4" w:tplc="04190019" w:tentative="1">
      <w:start w:val="1"/>
      <w:numFmt w:val="lowerLetter"/>
      <w:lvlText w:val="%5."/>
      <w:lvlJc w:val="left"/>
      <w:pPr>
        <w:ind w:left="3531" w:hanging="360"/>
      </w:pPr>
    </w:lvl>
    <w:lvl w:ilvl="5" w:tplc="0419001B" w:tentative="1">
      <w:start w:val="1"/>
      <w:numFmt w:val="lowerRoman"/>
      <w:lvlText w:val="%6."/>
      <w:lvlJc w:val="right"/>
      <w:pPr>
        <w:ind w:left="4251" w:hanging="180"/>
      </w:pPr>
    </w:lvl>
    <w:lvl w:ilvl="6" w:tplc="0419000F" w:tentative="1">
      <w:start w:val="1"/>
      <w:numFmt w:val="decimal"/>
      <w:lvlText w:val="%7."/>
      <w:lvlJc w:val="left"/>
      <w:pPr>
        <w:ind w:left="4971" w:hanging="360"/>
      </w:pPr>
    </w:lvl>
    <w:lvl w:ilvl="7" w:tplc="04190019" w:tentative="1">
      <w:start w:val="1"/>
      <w:numFmt w:val="lowerLetter"/>
      <w:lvlText w:val="%8."/>
      <w:lvlJc w:val="left"/>
      <w:pPr>
        <w:ind w:left="5691" w:hanging="360"/>
      </w:pPr>
    </w:lvl>
    <w:lvl w:ilvl="8" w:tplc="0419001B" w:tentative="1">
      <w:start w:val="1"/>
      <w:numFmt w:val="lowerRoman"/>
      <w:lvlText w:val="%9."/>
      <w:lvlJc w:val="right"/>
      <w:pPr>
        <w:ind w:left="6411" w:hanging="180"/>
      </w:pPr>
    </w:lvl>
  </w:abstractNum>
  <w:abstractNum w:abstractNumId="27">
    <w:nsid w:val="4B757F53"/>
    <w:multiLevelType w:val="hybridMultilevel"/>
    <w:tmpl w:val="E58CD104"/>
    <w:lvl w:ilvl="0" w:tplc="0419000F">
      <w:start w:val="1"/>
      <w:numFmt w:val="decimal"/>
      <w:lvlText w:val="%1."/>
      <w:lvlJc w:val="left"/>
      <w:pPr>
        <w:ind w:left="644" w:hanging="360"/>
      </w:pPr>
      <w:rPr>
        <w:rFonts w:hint="default"/>
        <w:strike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4C2C010B"/>
    <w:multiLevelType w:val="hybridMultilevel"/>
    <w:tmpl w:val="58AC5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051FCD"/>
    <w:multiLevelType w:val="hybridMultilevel"/>
    <w:tmpl w:val="1EE472EE"/>
    <w:lvl w:ilvl="0" w:tplc="2EE2DC1E">
      <w:start w:val="38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8236E2"/>
    <w:multiLevelType w:val="hybridMultilevel"/>
    <w:tmpl w:val="97F659AA"/>
    <w:lvl w:ilvl="0" w:tplc="322E71D0">
      <w:start w:val="1"/>
      <w:numFmt w:val="bullet"/>
      <w:lvlText w:val=""/>
      <w:lvlJc w:val="left"/>
      <w:pPr>
        <w:tabs>
          <w:tab w:val="num" w:pos="720"/>
        </w:tabs>
        <w:ind w:left="720" w:hanging="360"/>
      </w:pPr>
      <w:rPr>
        <w:rFonts w:ascii="Wingdings" w:hAnsi="Wingdings" w:hint="default"/>
      </w:rPr>
    </w:lvl>
    <w:lvl w:ilvl="1" w:tplc="9CD2A488" w:tentative="1">
      <w:start w:val="1"/>
      <w:numFmt w:val="bullet"/>
      <w:lvlText w:val=""/>
      <w:lvlJc w:val="left"/>
      <w:pPr>
        <w:tabs>
          <w:tab w:val="num" w:pos="1440"/>
        </w:tabs>
        <w:ind w:left="1440" w:hanging="360"/>
      </w:pPr>
      <w:rPr>
        <w:rFonts w:ascii="Wingdings" w:hAnsi="Wingdings" w:hint="default"/>
      </w:rPr>
    </w:lvl>
    <w:lvl w:ilvl="2" w:tplc="7958AAF4" w:tentative="1">
      <w:start w:val="1"/>
      <w:numFmt w:val="bullet"/>
      <w:lvlText w:val=""/>
      <w:lvlJc w:val="left"/>
      <w:pPr>
        <w:tabs>
          <w:tab w:val="num" w:pos="2160"/>
        </w:tabs>
        <w:ind w:left="2160" w:hanging="360"/>
      </w:pPr>
      <w:rPr>
        <w:rFonts w:ascii="Wingdings" w:hAnsi="Wingdings" w:hint="default"/>
      </w:rPr>
    </w:lvl>
    <w:lvl w:ilvl="3" w:tplc="C0507478" w:tentative="1">
      <w:start w:val="1"/>
      <w:numFmt w:val="bullet"/>
      <w:lvlText w:val=""/>
      <w:lvlJc w:val="left"/>
      <w:pPr>
        <w:tabs>
          <w:tab w:val="num" w:pos="2880"/>
        </w:tabs>
        <w:ind w:left="2880" w:hanging="360"/>
      </w:pPr>
      <w:rPr>
        <w:rFonts w:ascii="Wingdings" w:hAnsi="Wingdings" w:hint="default"/>
      </w:rPr>
    </w:lvl>
    <w:lvl w:ilvl="4" w:tplc="C4E0717C" w:tentative="1">
      <w:start w:val="1"/>
      <w:numFmt w:val="bullet"/>
      <w:lvlText w:val=""/>
      <w:lvlJc w:val="left"/>
      <w:pPr>
        <w:tabs>
          <w:tab w:val="num" w:pos="3600"/>
        </w:tabs>
        <w:ind w:left="3600" w:hanging="360"/>
      </w:pPr>
      <w:rPr>
        <w:rFonts w:ascii="Wingdings" w:hAnsi="Wingdings" w:hint="default"/>
      </w:rPr>
    </w:lvl>
    <w:lvl w:ilvl="5" w:tplc="16F86AE2" w:tentative="1">
      <w:start w:val="1"/>
      <w:numFmt w:val="bullet"/>
      <w:lvlText w:val=""/>
      <w:lvlJc w:val="left"/>
      <w:pPr>
        <w:tabs>
          <w:tab w:val="num" w:pos="4320"/>
        </w:tabs>
        <w:ind w:left="4320" w:hanging="360"/>
      </w:pPr>
      <w:rPr>
        <w:rFonts w:ascii="Wingdings" w:hAnsi="Wingdings" w:hint="default"/>
      </w:rPr>
    </w:lvl>
    <w:lvl w:ilvl="6" w:tplc="D7568188" w:tentative="1">
      <w:start w:val="1"/>
      <w:numFmt w:val="bullet"/>
      <w:lvlText w:val=""/>
      <w:lvlJc w:val="left"/>
      <w:pPr>
        <w:tabs>
          <w:tab w:val="num" w:pos="5040"/>
        </w:tabs>
        <w:ind w:left="5040" w:hanging="360"/>
      </w:pPr>
      <w:rPr>
        <w:rFonts w:ascii="Wingdings" w:hAnsi="Wingdings" w:hint="default"/>
      </w:rPr>
    </w:lvl>
    <w:lvl w:ilvl="7" w:tplc="D4AA131C" w:tentative="1">
      <w:start w:val="1"/>
      <w:numFmt w:val="bullet"/>
      <w:lvlText w:val=""/>
      <w:lvlJc w:val="left"/>
      <w:pPr>
        <w:tabs>
          <w:tab w:val="num" w:pos="5760"/>
        </w:tabs>
        <w:ind w:left="5760" w:hanging="360"/>
      </w:pPr>
      <w:rPr>
        <w:rFonts w:ascii="Wingdings" w:hAnsi="Wingdings" w:hint="default"/>
      </w:rPr>
    </w:lvl>
    <w:lvl w:ilvl="8" w:tplc="6F7A057A" w:tentative="1">
      <w:start w:val="1"/>
      <w:numFmt w:val="bullet"/>
      <w:lvlText w:val=""/>
      <w:lvlJc w:val="left"/>
      <w:pPr>
        <w:tabs>
          <w:tab w:val="num" w:pos="6480"/>
        </w:tabs>
        <w:ind w:left="6480" w:hanging="360"/>
      </w:pPr>
      <w:rPr>
        <w:rFonts w:ascii="Wingdings" w:hAnsi="Wingdings" w:hint="default"/>
      </w:rPr>
    </w:lvl>
  </w:abstractNum>
  <w:abstractNum w:abstractNumId="31">
    <w:nsid w:val="5646064F"/>
    <w:multiLevelType w:val="hybridMultilevel"/>
    <w:tmpl w:val="A1526EFE"/>
    <w:lvl w:ilvl="0" w:tplc="9616655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311C7E"/>
    <w:multiLevelType w:val="hybridMultilevel"/>
    <w:tmpl w:val="C4F69AAE"/>
    <w:lvl w:ilvl="0" w:tplc="13F4C4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21504DF"/>
    <w:multiLevelType w:val="hybridMultilevel"/>
    <w:tmpl w:val="81CAC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A27774"/>
    <w:multiLevelType w:val="hybridMultilevel"/>
    <w:tmpl w:val="E864DC88"/>
    <w:lvl w:ilvl="0" w:tplc="9C1C7AFE">
      <w:start w:val="121"/>
      <w:numFmt w:val="decimal"/>
      <w:lvlText w:val="%1."/>
      <w:lvlJc w:val="left"/>
      <w:pPr>
        <w:ind w:left="502" w:hanging="360"/>
      </w:pPr>
      <w:rPr>
        <w:rFonts w:hint="default"/>
        <w:strike w:val="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5">
    <w:nsid w:val="64B37C00"/>
    <w:multiLevelType w:val="hybridMultilevel"/>
    <w:tmpl w:val="CB2CD036"/>
    <w:lvl w:ilvl="0" w:tplc="C14AD9D2">
      <w:start w:val="7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4D50BFF"/>
    <w:multiLevelType w:val="hybridMultilevel"/>
    <w:tmpl w:val="4AF61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3F7363"/>
    <w:multiLevelType w:val="hybridMultilevel"/>
    <w:tmpl w:val="C0C28024"/>
    <w:lvl w:ilvl="0" w:tplc="485664FE">
      <w:start w:val="1"/>
      <w:numFmt w:val="bullet"/>
      <w:lvlText w:val=""/>
      <w:lvlJc w:val="left"/>
      <w:pPr>
        <w:tabs>
          <w:tab w:val="num" w:pos="720"/>
        </w:tabs>
        <w:ind w:left="720" w:hanging="360"/>
      </w:pPr>
      <w:rPr>
        <w:rFonts w:ascii="Wingdings" w:hAnsi="Wingdings" w:hint="default"/>
      </w:rPr>
    </w:lvl>
    <w:lvl w:ilvl="1" w:tplc="CEC4B588" w:tentative="1">
      <w:start w:val="1"/>
      <w:numFmt w:val="bullet"/>
      <w:lvlText w:val=""/>
      <w:lvlJc w:val="left"/>
      <w:pPr>
        <w:tabs>
          <w:tab w:val="num" w:pos="1440"/>
        </w:tabs>
        <w:ind w:left="1440" w:hanging="360"/>
      </w:pPr>
      <w:rPr>
        <w:rFonts w:ascii="Wingdings" w:hAnsi="Wingdings" w:hint="default"/>
      </w:rPr>
    </w:lvl>
    <w:lvl w:ilvl="2" w:tplc="BBBA8708" w:tentative="1">
      <w:start w:val="1"/>
      <w:numFmt w:val="bullet"/>
      <w:lvlText w:val=""/>
      <w:lvlJc w:val="left"/>
      <w:pPr>
        <w:tabs>
          <w:tab w:val="num" w:pos="2160"/>
        </w:tabs>
        <w:ind w:left="2160" w:hanging="360"/>
      </w:pPr>
      <w:rPr>
        <w:rFonts w:ascii="Wingdings" w:hAnsi="Wingdings" w:hint="default"/>
      </w:rPr>
    </w:lvl>
    <w:lvl w:ilvl="3" w:tplc="CD5CE388" w:tentative="1">
      <w:start w:val="1"/>
      <w:numFmt w:val="bullet"/>
      <w:lvlText w:val=""/>
      <w:lvlJc w:val="left"/>
      <w:pPr>
        <w:tabs>
          <w:tab w:val="num" w:pos="2880"/>
        </w:tabs>
        <w:ind w:left="2880" w:hanging="360"/>
      </w:pPr>
      <w:rPr>
        <w:rFonts w:ascii="Wingdings" w:hAnsi="Wingdings" w:hint="default"/>
      </w:rPr>
    </w:lvl>
    <w:lvl w:ilvl="4" w:tplc="77C65966" w:tentative="1">
      <w:start w:val="1"/>
      <w:numFmt w:val="bullet"/>
      <w:lvlText w:val=""/>
      <w:lvlJc w:val="left"/>
      <w:pPr>
        <w:tabs>
          <w:tab w:val="num" w:pos="3600"/>
        </w:tabs>
        <w:ind w:left="3600" w:hanging="360"/>
      </w:pPr>
      <w:rPr>
        <w:rFonts w:ascii="Wingdings" w:hAnsi="Wingdings" w:hint="default"/>
      </w:rPr>
    </w:lvl>
    <w:lvl w:ilvl="5" w:tplc="3962C66A" w:tentative="1">
      <w:start w:val="1"/>
      <w:numFmt w:val="bullet"/>
      <w:lvlText w:val=""/>
      <w:lvlJc w:val="left"/>
      <w:pPr>
        <w:tabs>
          <w:tab w:val="num" w:pos="4320"/>
        </w:tabs>
        <w:ind w:left="4320" w:hanging="360"/>
      </w:pPr>
      <w:rPr>
        <w:rFonts w:ascii="Wingdings" w:hAnsi="Wingdings" w:hint="default"/>
      </w:rPr>
    </w:lvl>
    <w:lvl w:ilvl="6" w:tplc="7C3A2E7C" w:tentative="1">
      <w:start w:val="1"/>
      <w:numFmt w:val="bullet"/>
      <w:lvlText w:val=""/>
      <w:lvlJc w:val="left"/>
      <w:pPr>
        <w:tabs>
          <w:tab w:val="num" w:pos="5040"/>
        </w:tabs>
        <w:ind w:left="5040" w:hanging="360"/>
      </w:pPr>
      <w:rPr>
        <w:rFonts w:ascii="Wingdings" w:hAnsi="Wingdings" w:hint="default"/>
      </w:rPr>
    </w:lvl>
    <w:lvl w:ilvl="7" w:tplc="BE10ED8E" w:tentative="1">
      <w:start w:val="1"/>
      <w:numFmt w:val="bullet"/>
      <w:lvlText w:val=""/>
      <w:lvlJc w:val="left"/>
      <w:pPr>
        <w:tabs>
          <w:tab w:val="num" w:pos="5760"/>
        </w:tabs>
        <w:ind w:left="5760" w:hanging="360"/>
      </w:pPr>
      <w:rPr>
        <w:rFonts w:ascii="Wingdings" w:hAnsi="Wingdings" w:hint="default"/>
      </w:rPr>
    </w:lvl>
    <w:lvl w:ilvl="8" w:tplc="05FCDF8C" w:tentative="1">
      <w:start w:val="1"/>
      <w:numFmt w:val="bullet"/>
      <w:lvlText w:val=""/>
      <w:lvlJc w:val="left"/>
      <w:pPr>
        <w:tabs>
          <w:tab w:val="num" w:pos="6480"/>
        </w:tabs>
        <w:ind w:left="6480" w:hanging="360"/>
      </w:pPr>
      <w:rPr>
        <w:rFonts w:ascii="Wingdings" w:hAnsi="Wingdings" w:hint="default"/>
      </w:rPr>
    </w:lvl>
  </w:abstractNum>
  <w:abstractNum w:abstractNumId="38">
    <w:nsid w:val="699F3EFC"/>
    <w:multiLevelType w:val="hybridMultilevel"/>
    <w:tmpl w:val="BEF43F7C"/>
    <w:lvl w:ilvl="0" w:tplc="0002AF2E">
      <w:start w:val="118"/>
      <w:numFmt w:val="decimal"/>
      <w:lvlText w:val="%1."/>
      <w:lvlJc w:val="left"/>
      <w:pPr>
        <w:ind w:left="360" w:hanging="360"/>
      </w:pPr>
      <w:rPr>
        <w:rFonts w:hint="default"/>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F461D3"/>
    <w:multiLevelType w:val="hybridMultilevel"/>
    <w:tmpl w:val="062041D2"/>
    <w:lvl w:ilvl="0" w:tplc="BD04B3EC">
      <w:numFmt w:val="bullet"/>
      <w:lvlText w:val="–"/>
      <w:lvlJc w:val="left"/>
      <w:pPr>
        <w:ind w:left="380" w:hanging="360"/>
      </w:pPr>
      <w:rPr>
        <w:rFonts w:ascii="Times New Roman" w:eastAsia="Calibri" w:hAnsi="Times New Roman" w:cs="Times New Roman" w:hint="default"/>
      </w:rPr>
    </w:lvl>
    <w:lvl w:ilvl="1" w:tplc="04190003">
      <w:start w:val="1"/>
      <w:numFmt w:val="bullet"/>
      <w:lvlText w:val="o"/>
      <w:lvlJc w:val="left"/>
      <w:pPr>
        <w:ind w:left="1100" w:hanging="360"/>
      </w:pPr>
      <w:rPr>
        <w:rFonts w:ascii="Courier New" w:hAnsi="Courier New" w:cs="Courier New" w:hint="default"/>
      </w:rPr>
    </w:lvl>
    <w:lvl w:ilvl="2" w:tplc="04190005">
      <w:start w:val="1"/>
      <w:numFmt w:val="bullet"/>
      <w:lvlText w:val=""/>
      <w:lvlJc w:val="left"/>
      <w:pPr>
        <w:ind w:left="1820" w:hanging="360"/>
      </w:pPr>
      <w:rPr>
        <w:rFonts w:ascii="Wingdings" w:hAnsi="Wingdings" w:hint="default"/>
      </w:rPr>
    </w:lvl>
    <w:lvl w:ilvl="3" w:tplc="04190001">
      <w:start w:val="1"/>
      <w:numFmt w:val="bullet"/>
      <w:lvlText w:val=""/>
      <w:lvlJc w:val="left"/>
      <w:pPr>
        <w:ind w:left="2540" w:hanging="360"/>
      </w:pPr>
      <w:rPr>
        <w:rFonts w:ascii="Symbol" w:hAnsi="Symbol" w:hint="default"/>
      </w:rPr>
    </w:lvl>
    <w:lvl w:ilvl="4" w:tplc="04190003">
      <w:start w:val="1"/>
      <w:numFmt w:val="bullet"/>
      <w:lvlText w:val="o"/>
      <w:lvlJc w:val="left"/>
      <w:pPr>
        <w:ind w:left="3260" w:hanging="360"/>
      </w:pPr>
      <w:rPr>
        <w:rFonts w:ascii="Courier New" w:hAnsi="Courier New" w:cs="Courier New" w:hint="default"/>
      </w:rPr>
    </w:lvl>
    <w:lvl w:ilvl="5" w:tplc="04190005">
      <w:start w:val="1"/>
      <w:numFmt w:val="bullet"/>
      <w:lvlText w:val=""/>
      <w:lvlJc w:val="left"/>
      <w:pPr>
        <w:ind w:left="3980" w:hanging="360"/>
      </w:pPr>
      <w:rPr>
        <w:rFonts w:ascii="Wingdings" w:hAnsi="Wingdings" w:hint="default"/>
      </w:rPr>
    </w:lvl>
    <w:lvl w:ilvl="6" w:tplc="04190001">
      <w:start w:val="1"/>
      <w:numFmt w:val="bullet"/>
      <w:lvlText w:val=""/>
      <w:lvlJc w:val="left"/>
      <w:pPr>
        <w:ind w:left="4700" w:hanging="360"/>
      </w:pPr>
      <w:rPr>
        <w:rFonts w:ascii="Symbol" w:hAnsi="Symbol" w:hint="default"/>
      </w:rPr>
    </w:lvl>
    <w:lvl w:ilvl="7" w:tplc="04190003">
      <w:start w:val="1"/>
      <w:numFmt w:val="bullet"/>
      <w:lvlText w:val="o"/>
      <w:lvlJc w:val="left"/>
      <w:pPr>
        <w:ind w:left="5420" w:hanging="360"/>
      </w:pPr>
      <w:rPr>
        <w:rFonts w:ascii="Courier New" w:hAnsi="Courier New" w:cs="Courier New" w:hint="default"/>
      </w:rPr>
    </w:lvl>
    <w:lvl w:ilvl="8" w:tplc="04190005">
      <w:start w:val="1"/>
      <w:numFmt w:val="bullet"/>
      <w:lvlText w:val=""/>
      <w:lvlJc w:val="left"/>
      <w:pPr>
        <w:ind w:left="6140" w:hanging="360"/>
      </w:pPr>
      <w:rPr>
        <w:rFonts w:ascii="Wingdings" w:hAnsi="Wingdings" w:hint="default"/>
      </w:rPr>
    </w:lvl>
  </w:abstractNum>
  <w:abstractNum w:abstractNumId="40">
    <w:nsid w:val="6FA97E5A"/>
    <w:multiLevelType w:val="hybridMultilevel"/>
    <w:tmpl w:val="716CB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886B0D"/>
    <w:multiLevelType w:val="hybridMultilevel"/>
    <w:tmpl w:val="34005BF2"/>
    <w:lvl w:ilvl="0" w:tplc="4CD2A84E">
      <w:start w:val="6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402E5F"/>
    <w:multiLevelType w:val="hybridMultilevel"/>
    <w:tmpl w:val="7F1A9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920E94"/>
    <w:multiLevelType w:val="hybridMultilevel"/>
    <w:tmpl w:val="FF3AE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C21302"/>
    <w:multiLevelType w:val="hybridMultilevel"/>
    <w:tmpl w:val="B09E400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9"/>
  </w:num>
  <w:num w:numId="2">
    <w:abstractNumId w:val="44"/>
  </w:num>
  <w:num w:numId="3">
    <w:abstractNumId w:val="33"/>
  </w:num>
  <w:num w:numId="4">
    <w:abstractNumId w:val="7"/>
  </w:num>
  <w:num w:numId="5">
    <w:abstractNumId w:val="42"/>
  </w:num>
  <w:num w:numId="6">
    <w:abstractNumId w:val="3"/>
  </w:num>
  <w:num w:numId="7">
    <w:abstractNumId w:val="40"/>
  </w:num>
  <w:num w:numId="8">
    <w:abstractNumId w:val="43"/>
  </w:num>
  <w:num w:numId="9">
    <w:abstractNumId w:val="15"/>
  </w:num>
  <w:num w:numId="10">
    <w:abstractNumId w:val="20"/>
  </w:num>
  <w:num w:numId="11">
    <w:abstractNumId w:val="9"/>
  </w:num>
  <w:num w:numId="12">
    <w:abstractNumId w:val="23"/>
  </w:num>
  <w:num w:numId="13">
    <w:abstractNumId w:val="36"/>
  </w:num>
  <w:num w:numId="14">
    <w:abstractNumId w:val="2"/>
  </w:num>
  <w:num w:numId="15">
    <w:abstractNumId w:val="26"/>
  </w:num>
  <w:num w:numId="16">
    <w:abstractNumId w:val="13"/>
  </w:num>
  <w:num w:numId="17">
    <w:abstractNumId w:val="5"/>
  </w:num>
  <w:num w:numId="18">
    <w:abstractNumId w:val="29"/>
  </w:num>
  <w:num w:numId="19">
    <w:abstractNumId w:val="35"/>
  </w:num>
  <w:num w:numId="20">
    <w:abstractNumId w:val="41"/>
  </w:num>
  <w:num w:numId="21">
    <w:abstractNumId w:val="28"/>
  </w:num>
  <w:num w:numId="22">
    <w:abstractNumId w:val="17"/>
  </w:num>
  <w:num w:numId="23">
    <w:abstractNumId w:val="14"/>
  </w:num>
  <w:num w:numId="24">
    <w:abstractNumId w:val="0"/>
  </w:num>
  <w:num w:numId="25">
    <w:abstractNumId w:val="31"/>
  </w:num>
  <w:num w:numId="26">
    <w:abstractNumId w:val="11"/>
  </w:num>
  <w:num w:numId="27">
    <w:abstractNumId w:val="30"/>
  </w:num>
  <w:num w:numId="28">
    <w:abstractNumId w:val="37"/>
  </w:num>
  <w:num w:numId="29">
    <w:abstractNumId w:val="12"/>
  </w:num>
  <w:num w:numId="30">
    <w:abstractNumId w:val="25"/>
  </w:num>
  <w:num w:numId="31">
    <w:abstractNumId w:val="18"/>
  </w:num>
  <w:num w:numId="32">
    <w:abstractNumId w:val="32"/>
  </w:num>
  <w:num w:numId="33">
    <w:abstractNumId w:val="1"/>
  </w:num>
  <w:num w:numId="34">
    <w:abstractNumId w:val="39"/>
  </w:num>
  <w:num w:numId="35">
    <w:abstractNumId w:val="21"/>
  </w:num>
  <w:num w:numId="36">
    <w:abstractNumId w:val="4"/>
  </w:num>
  <w:num w:numId="37">
    <w:abstractNumId w:val="22"/>
  </w:num>
  <w:num w:numId="38">
    <w:abstractNumId w:val="24"/>
  </w:num>
  <w:num w:numId="39">
    <w:abstractNumId w:val="27"/>
  </w:num>
  <w:num w:numId="40">
    <w:abstractNumId w:val="8"/>
  </w:num>
  <w:num w:numId="41">
    <w:abstractNumId w:val="10"/>
  </w:num>
  <w:num w:numId="42">
    <w:abstractNumId w:val="6"/>
  </w:num>
  <w:num w:numId="43">
    <w:abstractNumId w:val="38"/>
  </w:num>
  <w:num w:numId="44">
    <w:abstractNumId w:val="16"/>
  </w:num>
  <w:num w:numId="45">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defaultTabStop w:val="709"/>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C8D"/>
    <w:rsid w:val="00000220"/>
    <w:rsid w:val="0000025F"/>
    <w:rsid w:val="0000029A"/>
    <w:rsid w:val="00000763"/>
    <w:rsid w:val="00000B27"/>
    <w:rsid w:val="00000B71"/>
    <w:rsid w:val="00000C19"/>
    <w:rsid w:val="00000FE4"/>
    <w:rsid w:val="0000130F"/>
    <w:rsid w:val="00001C22"/>
    <w:rsid w:val="00002634"/>
    <w:rsid w:val="00002F6C"/>
    <w:rsid w:val="00003041"/>
    <w:rsid w:val="000040EC"/>
    <w:rsid w:val="0000477D"/>
    <w:rsid w:val="00004F49"/>
    <w:rsid w:val="00005647"/>
    <w:rsid w:val="00005727"/>
    <w:rsid w:val="000057C1"/>
    <w:rsid w:val="00005864"/>
    <w:rsid w:val="00006206"/>
    <w:rsid w:val="0000628C"/>
    <w:rsid w:val="000063F6"/>
    <w:rsid w:val="0000744F"/>
    <w:rsid w:val="00007496"/>
    <w:rsid w:val="00007694"/>
    <w:rsid w:val="00007A99"/>
    <w:rsid w:val="00007FA1"/>
    <w:rsid w:val="00010418"/>
    <w:rsid w:val="0001086A"/>
    <w:rsid w:val="000110F5"/>
    <w:rsid w:val="00011135"/>
    <w:rsid w:val="00011891"/>
    <w:rsid w:val="000119C5"/>
    <w:rsid w:val="00011BB8"/>
    <w:rsid w:val="00011CA2"/>
    <w:rsid w:val="00012004"/>
    <w:rsid w:val="00012483"/>
    <w:rsid w:val="00012486"/>
    <w:rsid w:val="0001254D"/>
    <w:rsid w:val="00012619"/>
    <w:rsid w:val="000128B9"/>
    <w:rsid w:val="000128E1"/>
    <w:rsid w:val="00012A0F"/>
    <w:rsid w:val="00012ED0"/>
    <w:rsid w:val="00012F2A"/>
    <w:rsid w:val="00013CCC"/>
    <w:rsid w:val="00014292"/>
    <w:rsid w:val="000142D6"/>
    <w:rsid w:val="0001462A"/>
    <w:rsid w:val="0001565A"/>
    <w:rsid w:val="00015B1D"/>
    <w:rsid w:val="00015CDC"/>
    <w:rsid w:val="00015FE1"/>
    <w:rsid w:val="00016861"/>
    <w:rsid w:val="00017340"/>
    <w:rsid w:val="0002002F"/>
    <w:rsid w:val="000201FB"/>
    <w:rsid w:val="000209CF"/>
    <w:rsid w:val="00020B60"/>
    <w:rsid w:val="00020CE2"/>
    <w:rsid w:val="000213C3"/>
    <w:rsid w:val="00022256"/>
    <w:rsid w:val="00022975"/>
    <w:rsid w:val="00022ABD"/>
    <w:rsid w:val="00023733"/>
    <w:rsid w:val="00023907"/>
    <w:rsid w:val="00023ABC"/>
    <w:rsid w:val="00023D8C"/>
    <w:rsid w:val="00023F61"/>
    <w:rsid w:val="000246C8"/>
    <w:rsid w:val="00024E10"/>
    <w:rsid w:val="00025A13"/>
    <w:rsid w:val="0002644F"/>
    <w:rsid w:val="000266EF"/>
    <w:rsid w:val="000267C5"/>
    <w:rsid w:val="00026868"/>
    <w:rsid w:val="0002705A"/>
    <w:rsid w:val="000303B3"/>
    <w:rsid w:val="000304B7"/>
    <w:rsid w:val="00030CAE"/>
    <w:rsid w:val="000322C7"/>
    <w:rsid w:val="00032629"/>
    <w:rsid w:val="00032837"/>
    <w:rsid w:val="0003302D"/>
    <w:rsid w:val="00033510"/>
    <w:rsid w:val="00033B75"/>
    <w:rsid w:val="00033FF3"/>
    <w:rsid w:val="000348EA"/>
    <w:rsid w:val="00034B6C"/>
    <w:rsid w:val="00034F8F"/>
    <w:rsid w:val="000351F6"/>
    <w:rsid w:val="00035506"/>
    <w:rsid w:val="000359E2"/>
    <w:rsid w:val="00035CF3"/>
    <w:rsid w:val="00036834"/>
    <w:rsid w:val="00036913"/>
    <w:rsid w:val="0003696B"/>
    <w:rsid w:val="00036ACC"/>
    <w:rsid w:val="00037157"/>
    <w:rsid w:val="00037511"/>
    <w:rsid w:val="00037643"/>
    <w:rsid w:val="00037AC6"/>
    <w:rsid w:val="00037D3E"/>
    <w:rsid w:val="00037E95"/>
    <w:rsid w:val="00037F20"/>
    <w:rsid w:val="00037FE8"/>
    <w:rsid w:val="00040366"/>
    <w:rsid w:val="000413F0"/>
    <w:rsid w:val="0004152E"/>
    <w:rsid w:val="00041989"/>
    <w:rsid w:val="00041F1F"/>
    <w:rsid w:val="00042194"/>
    <w:rsid w:val="000422AA"/>
    <w:rsid w:val="000422FC"/>
    <w:rsid w:val="0004260B"/>
    <w:rsid w:val="000427F3"/>
    <w:rsid w:val="0004291E"/>
    <w:rsid w:val="00042C79"/>
    <w:rsid w:val="00042F30"/>
    <w:rsid w:val="0004303E"/>
    <w:rsid w:val="00043604"/>
    <w:rsid w:val="000446AF"/>
    <w:rsid w:val="000447DC"/>
    <w:rsid w:val="00044822"/>
    <w:rsid w:val="00044F87"/>
    <w:rsid w:val="000454C7"/>
    <w:rsid w:val="00045745"/>
    <w:rsid w:val="00045CCC"/>
    <w:rsid w:val="000466ED"/>
    <w:rsid w:val="00046DE1"/>
    <w:rsid w:val="000475B5"/>
    <w:rsid w:val="00047BE9"/>
    <w:rsid w:val="00047F18"/>
    <w:rsid w:val="000500C7"/>
    <w:rsid w:val="00050DDA"/>
    <w:rsid w:val="000516A1"/>
    <w:rsid w:val="00051A2D"/>
    <w:rsid w:val="0005214F"/>
    <w:rsid w:val="00052420"/>
    <w:rsid w:val="000526E8"/>
    <w:rsid w:val="00052B31"/>
    <w:rsid w:val="00053532"/>
    <w:rsid w:val="00053CE7"/>
    <w:rsid w:val="00054707"/>
    <w:rsid w:val="00054EE1"/>
    <w:rsid w:val="000550CF"/>
    <w:rsid w:val="00055F3A"/>
    <w:rsid w:val="00055F8C"/>
    <w:rsid w:val="0005664C"/>
    <w:rsid w:val="00056B89"/>
    <w:rsid w:val="00057167"/>
    <w:rsid w:val="00057762"/>
    <w:rsid w:val="0005788A"/>
    <w:rsid w:val="00057CEE"/>
    <w:rsid w:val="000600C4"/>
    <w:rsid w:val="000600C8"/>
    <w:rsid w:val="000606F7"/>
    <w:rsid w:val="000607C0"/>
    <w:rsid w:val="00060CED"/>
    <w:rsid w:val="00060CFC"/>
    <w:rsid w:val="00060E02"/>
    <w:rsid w:val="00060E5A"/>
    <w:rsid w:val="00060F68"/>
    <w:rsid w:val="000615BF"/>
    <w:rsid w:val="0006179C"/>
    <w:rsid w:val="000618B5"/>
    <w:rsid w:val="00061AC5"/>
    <w:rsid w:val="00061B8B"/>
    <w:rsid w:val="00061C2D"/>
    <w:rsid w:val="000620CC"/>
    <w:rsid w:val="00062720"/>
    <w:rsid w:val="00063B82"/>
    <w:rsid w:val="000655FD"/>
    <w:rsid w:val="00065F8B"/>
    <w:rsid w:val="00065F8E"/>
    <w:rsid w:val="00065FEB"/>
    <w:rsid w:val="00066130"/>
    <w:rsid w:val="0006628A"/>
    <w:rsid w:val="0006691D"/>
    <w:rsid w:val="00066D45"/>
    <w:rsid w:val="00066F5C"/>
    <w:rsid w:val="0006763B"/>
    <w:rsid w:val="0006765F"/>
    <w:rsid w:val="00067A1C"/>
    <w:rsid w:val="00067E2E"/>
    <w:rsid w:val="00067FE2"/>
    <w:rsid w:val="000700DA"/>
    <w:rsid w:val="000703ED"/>
    <w:rsid w:val="00070822"/>
    <w:rsid w:val="00070B16"/>
    <w:rsid w:val="00070C6A"/>
    <w:rsid w:val="000715BD"/>
    <w:rsid w:val="00071934"/>
    <w:rsid w:val="00071B63"/>
    <w:rsid w:val="00071CB7"/>
    <w:rsid w:val="00072A95"/>
    <w:rsid w:val="00072EA9"/>
    <w:rsid w:val="00073C11"/>
    <w:rsid w:val="00073DBA"/>
    <w:rsid w:val="00073E42"/>
    <w:rsid w:val="00074383"/>
    <w:rsid w:val="0007516F"/>
    <w:rsid w:val="00075338"/>
    <w:rsid w:val="0007544A"/>
    <w:rsid w:val="00075686"/>
    <w:rsid w:val="0007585D"/>
    <w:rsid w:val="00075881"/>
    <w:rsid w:val="00076390"/>
    <w:rsid w:val="0007652B"/>
    <w:rsid w:val="00076E20"/>
    <w:rsid w:val="00077D86"/>
    <w:rsid w:val="000807AF"/>
    <w:rsid w:val="00080BB6"/>
    <w:rsid w:val="00080CE5"/>
    <w:rsid w:val="00080D63"/>
    <w:rsid w:val="00082687"/>
    <w:rsid w:val="000826F1"/>
    <w:rsid w:val="00082872"/>
    <w:rsid w:val="00082CC8"/>
    <w:rsid w:val="00082CFD"/>
    <w:rsid w:val="00082E0D"/>
    <w:rsid w:val="0008363A"/>
    <w:rsid w:val="000837F7"/>
    <w:rsid w:val="0008390B"/>
    <w:rsid w:val="00083A95"/>
    <w:rsid w:val="00083C13"/>
    <w:rsid w:val="00084139"/>
    <w:rsid w:val="0008430F"/>
    <w:rsid w:val="00084549"/>
    <w:rsid w:val="00084B06"/>
    <w:rsid w:val="00085351"/>
    <w:rsid w:val="00085470"/>
    <w:rsid w:val="000854DE"/>
    <w:rsid w:val="000855F5"/>
    <w:rsid w:val="000859F4"/>
    <w:rsid w:val="00085D11"/>
    <w:rsid w:val="00085D89"/>
    <w:rsid w:val="00086326"/>
    <w:rsid w:val="0008673A"/>
    <w:rsid w:val="000868A6"/>
    <w:rsid w:val="000868CC"/>
    <w:rsid w:val="00087115"/>
    <w:rsid w:val="0008734F"/>
    <w:rsid w:val="000902A8"/>
    <w:rsid w:val="000909D8"/>
    <w:rsid w:val="00090BA9"/>
    <w:rsid w:val="00090BDF"/>
    <w:rsid w:val="00090EB0"/>
    <w:rsid w:val="00090EFA"/>
    <w:rsid w:val="000916D2"/>
    <w:rsid w:val="0009191B"/>
    <w:rsid w:val="0009261F"/>
    <w:rsid w:val="000932BC"/>
    <w:rsid w:val="00093DB4"/>
    <w:rsid w:val="00094421"/>
    <w:rsid w:val="00094AD9"/>
    <w:rsid w:val="00094FEC"/>
    <w:rsid w:val="000950DC"/>
    <w:rsid w:val="00095100"/>
    <w:rsid w:val="00095259"/>
    <w:rsid w:val="00095A11"/>
    <w:rsid w:val="00095CD2"/>
    <w:rsid w:val="00096109"/>
    <w:rsid w:val="000962E1"/>
    <w:rsid w:val="00096C87"/>
    <w:rsid w:val="00096D2B"/>
    <w:rsid w:val="0009755E"/>
    <w:rsid w:val="000975DC"/>
    <w:rsid w:val="00097AB2"/>
    <w:rsid w:val="00097AE0"/>
    <w:rsid w:val="00097EA2"/>
    <w:rsid w:val="000A01C8"/>
    <w:rsid w:val="000A03FD"/>
    <w:rsid w:val="000A0809"/>
    <w:rsid w:val="000A09B6"/>
    <w:rsid w:val="000A0FEA"/>
    <w:rsid w:val="000A1027"/>
    <w:rsid w:val="000A11A5"/>
    <w:rsid w:val="000A1526"/>
    <w:rsid w:val="000A1538"/>
    <w:rsid w:val="000A164D"/>
    <w:rsid w:val="000A1742"/>
    <w:rsid w:val="000A1A8F"/>
    <w:rsid w:val="000A1FBA"/>
    <w:rsid w:val="000A2474"/>
    <w:rsid w:val="000A262F"/>
    <w:rsid w:val="000A275A"/>
    <w:rsid w:val="000A2CB0"/>
    <w:rsid w:val="000A2D87"/>
    <w:rsid w:val="000A2EEF"/>
    <w:rsid w:val="000A2FE7"/>
    <w:rsid w:val="000A370C"/>
    <w:rsid w:val="000A3CCC"/>
    <w:rsid w:val="000A429C"/>
    <w:rsid w:val="000A4577"/>
    <w:rsid w:val="000A4DF4"/>
    <w:rsid w:val="000A5854"/>
    <w:rsid w:val="000A5857"/>
    <w:rsid w:val="000A5899"/>
    <w:rsid w:val="000A5A8E"/>
    <w:rsid w:val="000A6076"/>
    <w:rsid w:val="000A6398"/>
    <w:rsid w:val="000A658A"/>
    <w:rsid w:val="000A6FDB"/>
    <w:rsid w:val="000A7074"/>
    <w:rsid w:val="000A7442"/>
    <w:rsid w:val="000A749E"/>
    <w:rsid w:val="000A7AD6"/>
    <w:rsid w:val="000B0F41"/>
    <w:rsid w:val="000B183F"/>
    <w:rsid w:val="000B1A5A"/>
    <w:rsid w:val="000B1DCD"/>
    <w:rsid w:val="000B1FBD"/>
    <w:rsid w:val="000B21E0"/>
    <w:rsid w:val="000B2AFE"/>
    <w:rsid w:val="000B2F9F"/>
    <w:rsid w:val="000B364C"/>
    <w:rsid w:val="000B39E5"/>
    <w:rsid w:val="000B3F1D"/>
    <w:rsid w:val="000B4666"/>
    <w:rsid w:val="000B555B"/>
    <w:rsid w:val="000B556F"/>
    <w:rsid w:val="000B583B"/>
    <w:rsid w:val="000B611B"/>
    <w:rsid w:val="000B6769"/>
    <w:rsid w:val="000B6B97"/>
    <w:rsid w:val="000B7445"/>
    <w:rsid w:val="000B7DD4"/>
    <w:rsid w:val="000C001C"/>
    <w:rsid w:val="000C0143"/>
    <w:rsid w:val="000C04BB"/>
    <w:rsid w:val="000C0F3A"/>
    <w:rsid w:val="000C1323"/>
    <w:rsid w:val="000C1B92"/>
    <w:rsid w:val="000C1D06"/>
    <w:rsid w:val="000C297E"/>
    <w:rsid w:val="000C2A86"/>
    <w:rsid w:val="000C2AF7"/>
    <w:rsid w:val="000C2FCF"/>
    <w:rsid w:val="000C301C"/>
    <w:rsid w:val="000C3663"/>
    <w:rsid w:val="000C3889"/>
    <w:rsid w:val="000C39CA"/>
    <w:rsid w:val="000C48EE"/>
    <w:rsid w:val="000C4C18"/>
    <w:rsid w:val="000C4E4E"/>
    <w:rsid w:val="000C566C"/>
    <w:rsid w:val="000C5BC2"/>
    <w:rsid w:val="000C5F29"/>
    <w:rsid w:val="000C609A"/>
    <w:rsid w:val="000C6317"/>
    <w:rsid w:val="000C6C71"/>
    <w:rsid w:val="000C769F"/>
    <w:rsid w:val="000C76BB"/>
    <w:rsid w:val="000D01DC"/>
    <w:rsid w:val="000D0A85"/>
    <w:rsid w:val="000D0EB4"/>
    <w:rsid w:val="000D17C9"/>
    <w:rsid w:val="000D2070"/>
    <w:rsid w:val="000D20E7"/>
    <w:rsid w:val="000D24A4"/>
    <w:rsid w:val="000D24F7"/>
    <w:rsid w:val="000D2B4C"/>
    <w:rsid w:val="000D2DD8"/>
    <w:rsid w:val="000D2ED5"/>
    <w:rsid w:val="000D2F77"/>
    <w:rsid w:val="000D368D"/>
    <w:rsid w:val="000D36FD"/>
    <w:rsid w:val="000D3ACC"/>
    <w:rsid w:val="000D3D40"/>
    <w:rsid w:val="000D406B"/>
    <w:rsid w:val="000D4324"/>
    <w:rsid w:val="000D5B7B"/>
    <w:rsid w:val="000D5C9D"/>
    <w:rsid w:val="000D6294"/>
    <w:rsid w:val="000D6370"/>
    <w:rsid w:val="000D69B5"/>
    <w:rsid w:val="000D6E3B"/>
    <w:rsid w:val="000D766E"/>
    <w:rsid w:val="000D7B5C"/>
    <w:rsid w:val="000D7C0D"/>
    <w:rsid w:val="000E066D"/>
    <w:rsid w:val="000E0944"/>
    <w:rsid w:val="000E109F"/>
    <w:rsid w:val="000E1616"/>
    <w:rsid w:val="000E1A52"/>
    <w:rsid w:val="000E23DE"/>
    <w:rsid w:val="000E2A5B"/>
    <w:rsid w:val="000E30D4"/>
    <w:rsid w:val="000E33AF"/>
    <w:rsid w:val="000E38FC"/>
    <w:rsid w:val="000E3B03"/>
    <w:rsid w:val="000E3DC5"/>
    <w:rsid w:val="000E3E22"/>
    <w:rsid w:val="000E3F3B"/>
    <w:rsid w:val="000E3F53"/>
    <w:rsid w:val="000E475A"/>
    <w:rsid w:val="000E47AD"/>
    <w:rsid w:val="000E49E9"/>
    <w:rsid w:val="000E4EA5"/>
    <w:rsid w:val="000E4F88"/>
    <w:rsid w:val="000E56F0"/>
    <w:rsid w:val="000E59E8"/>
    <w:rsid w:val="000E5AC9"/>
    <w:rsid w:val="000E60D2"/>
    <w:rsid w:val="000E72EF"/>
    <w:rsid w:val="000E76CF"/>
    <w:rsid w:val="000E7C34"/>
    <w:rsid w:val="000E7DEA"/>
    <w:rsid w:val="000E7DF0"/>
    <w:rsid w:val="000F07E1"/>
    <w:rsid w:val="000F160F"/>
    <w:rsid w:val="000F1807"/>
    <w:rsid w:val="000F1943"/>
    <w:rsid w:val="000F1EEA"/>
    <w:rsid w:val="000F297D"/>
    <w:rsid w:val="000F2993"/>
    <w:rsid w:val="000F2CCB"/>
    <w:rsid w:val="000F31F2"/>
    <w:rsid w:val="000F323C"/>
    <w:rsid w:val="000F352C"/>
    <w:rsid w:val="000F3B3E"/>
    <w:rsid w:val="000F41EE"/>
    <w:rsid w:val="000F441C"/>
    <w:rsid w:val="000F4810"/>
    <w:rsid w:val="000F48FB"/>
    <w:rsid w:val="000F4D1D"/>
    <w:rsid w:val="000F4F14"/>
    <w:rsid w:val="000F5324"/>
    <w:rsid w:val="000F538C"/>
    <w:rsid w:val="000F549E"/>
    <w:rsid w:val="000F598C"/>
    <w:rsid w:val="000F5EDE"/>
    <w:rsid w:val="000F6D4B"/>
    <w:rsid w:val="000F6F1D"/>
    <w:rsid w:val="000F71CE"/>
    <w:rsid w:val="001001E6"/>
    <w:rsid w:val="00100559"/>
    <w:rsid w:val="00100BE9"/>
    <w:rsid w:val="00100ED1"/>
    <w:rsid w:val="00101544"/>
    <w:rsid w:val="001016C2"/>
    <w:rsid w:val="001016FD"/>
    <w:rsid w:val="0010188E"/>
    <w:rsid w:val="00101AB2"/>
    <w:rsid w:val="0010215A"/>
    <w:rsid w:val="00102345"/>
    <w:rsid w:val="00102554"/>
    <w:rsid w:val="00102741"/>
    <w:rsid w:val="001028A5"/>
    <w:rsid w:val="00102C25"/>
    <w:rsid w:val="00102E10"/>
    <w:rsid w:val="0010304B"/>
    <w:rsid w:val="001030D8"/>
    <w:rsid w:val="001035E3"/>
    <w:rsid w:val="00104390"/>
    <w:rsid w:val="001045CF"/>
    <w:rsid w:val="001049AA"/>
    <w:rsid w:val="00104C29"/>
    <w:rsid w:val="00105051"/>
    <w:rsid w:val="0010521F"/>
    <w:rsid w:val="001054E0"/>
    <w:rsid w:val="00105805"/>
    <w:rsid w:val="00105BC5"/>
    <w:rsid w:val="00106649"/>
    <w:rsid w:val="00106E6B"/>
    <w:rsid w:val="00107353"/>
    <w:rsid w:val="00107499"/>
    <w:rsid w:val="0010759E"/>
    <w:rsid w:val="0010791A"/>
    <w:rsid w:val="00107973"/>
    <w:rsid w:val="00110670"/>
    <w:rsid w:val="001107C0"/>
    <w:rsid w:val="00110AB9"/>
    <w:rsid w:val="00110EC0"/>
    <w:rsid w:val="00110FF4"/>
    <w:rsid w:val="001113A9"/>
    <w:rsid w:val="00111740"/>
    <w:rsid w:val="001119C8"/>
    <w:rsid w:val="00111B0B"/>
    <w:rsid w:val="00111EAD"/>
    <w:rsid w:val="001120DD"/>
    <w:rsid w:val="00112308"/>
    <w:rsid w:val="0011238B"/>
    <w:rsid w:val="001126CB"/>
    <w:rsid w:val="0011297A"/>
    <w:rsid w:val="00112A3E"/>
    <w:rsid w:val="00112F6D"/>
    <w:rsid w:val="00113C24"/>
    <w:rsid w:val="001143DF"/>
    <w:rsid w:val="001143F7"/>
    <w:rsid w:val="0011523C"/>
    <w:rsid w:val="0011597D"/>
    <w:rsid w:val="00115C66"/>
    <w:rsid w:val="001168B1"/>
    <w:rsid w:val="00116BDA"/>
    <w:rsid w:val="00117175"/>
    <w:rsid w:val="00117330"/>
    <w:rsid w:val="00117489"/>
    <w:rsid w:val="00117850"/>
    <w:rsid w:val="00117BC0"/>
    <w:rsid w:val="00120A19"/>
    <w:rsid w:val="00120CC6"/>
    <w:rsid w:val="00120D8C"/>
    <w:rsid w:val="00120F74"/>
    <w:rsid w:val="0012161C"/>
    <w:rsid w:val="001217F6"/>
    <w:rsid w:val="00121D87"/>
    <w:rsid w:val="0012328C"/>
    <w:rsid w:val="00123360"/>
    <w:rsid w:val="001234A5"/>
    <w:rsid w:val="001236E2"/>
    <w:rsid w:val="00123814"/>
    <w:rsid w:val="00123E53"/>
    <w:rsid w:val="001242A4"/>
    <w:rsid w:val="001248E7"/>
    <w:rsid w:val="00124958"/>
    <w:rsid w:val="00125059"/>
    <w:rsid w:val="00125087"/>
    <w:rsid w:val="0012560C"/>
    <w:rsid w:val="00125663"/>
    <w:rsid w:val="001258AF"/>
    <w:rsid w:val="00125C70"/>
    <w:rsid w:val="00125EED"/>
    <w:rsid w:val="001267F4"/>
    <w:rsid w:val="00126A8D"/>
    <w:rsid w:val="00126ABC"/>
    <w:rsid w:val="001273DC"/>
    <w:rsid w:val="00127497"/>
    <w:rsid w:val="00127A2D"/>
    <w:rsid w:val="00127ABC"/>
    <w:rsid w:val="00127EFB"/>
    <w:rsid w:val="00130044"/>
    <w:rsid w:val="00130961"/>
    <w:rsid w:val="001309B7"/>
    <w:rsid w:val="00130E2E"/>
    <w:rsid w:val="00130EFE"/>
    <w:rsid w:val="00131413"/>
    <w:rsid w:val="001316B0"/>
    <w:rsid w:val="001317E8"/>
    <w:rsid w:val="0013221C"/>
    <w:rsid w:val="00132A44"/>
    <w:rsid w:val="00132AB7"/>
    <w:rsid w:val="001330BB"/>
    <w:rsid w:val="00133427"/>
    <w:rsid w:val="00133516"/>
    <w:rsid w:val="00133664"/>
    <w:rsid w:val="00133D56"/>
    <w:rsid w:val="00134DA7"/>
    <w:rsid w:val="00135718"/>
    <w:rsid w:val="0013575B"/>
    <w:rsid w:val="00135825"/>
    <w:rsid w:val="00135BAC"/>
    <w:rsid w:val="00135BDA"/>
    <w:rsid w:val="001365DE"/>
    <w:rsid w:val="001368FE"/>
    <w:rsid w:val="001377A5"/>
    <w:rsid w:val="001377EC"/>
    <w:rsid w:val="00137F41"/>
    <w:rsid w:val="00140052"/>
    <w:rsid w:val="001406AB"/>
    <w:rsid w:val="0014099D"/>
    <w:rsid w:val="00140D9A"/>
    <w:rsid w:val="00140DE0"/>
    <w:rsid w:val="00140FBD"/>
    <w:rsid w:val="0014158A"/>
    <w:rsid w:val="001418D7"/>
    <w:rsid w:val="00141AF8"/>
    <w:rsid w:val="00142090"/>
    <w:rsid w:val="00142F12"/>
    <w:rsid w:val="00143032"/>
    <w:rsid w:val="00143BDA"/>
    <w:rsid w:val="00143D2A"/>
    <w:rsid w:val="001440B8"/>
    <w:rsid w:val="001441DA"/>
    <w:rsid w:val="001448AD"/>
    <w:rsid w:val="00145045"/>
    <w:rsid w:val="00145274"/>
    <w:rsid w:val="00145338"/>
    <w:rsid w:val="00145445"/>
    <w:rsid w:val="00145454"/>
    <w:rsid w:val="0014577F"/>
    <w:rsid w:val="00145BFD"/>
    <w:rsid w:val="00145FEC"/>
    <w:rsid w:val="0014634E"/>
    <w:rsid w:val="00146559"/>
    <w:rsid w:val="001465BC"/>
    <w:rsid w:val="0014663A"/>
    <w:rsid w:val="00146B76"/>
    <w:rsid w:val="001470D8"/>
    <w:rsid w:val="001476F2"/>
    <w:rsid w:val="00147B9C"/>
    <w:rsid w:val="001503FB"/>
    <w:rsid w:val="001508F5"/>
    <w:rsid w:val="00150926"/>
    <w:rsid w:val="00151DED"/>
    <w:rsid w:val="001522C4"/>
    <w:rsid w:val="00152ED4"/>
    <w:rsid w:val="00153799"/>
    <w:rsid w:val="00153CEA"/>
    <w:rsid w:val="00154215"/>
    <w:rsid w:val="00154217"/>
    <w:rsid w:val="001544E3"/>
    <w:rsid w:val="00154BAC"/>
    <w:rsid w:val="001550C8"/>
    <w:rsid w:val="0015525A"/>
    <w:rsid w:val="001553F5"/>
    <w:rsid w:val="00155648"/>
    <w:rsid w:val="001556BD"/>
    <w:rsid w:val="00155BF6"/>
    <w:rsid w:val="00155CCB"/>
    <w:rsid w:val="00155DCD"/>
    <w:rsid w:val="00156508"/>
    <w:rsid w:val="001565DE"/>
    <w:rsid w:val="00156BC7"/>
    <w:rsid w:val="0015753D"/>
    <w:rsid w:val="0015776D"/>
    <w:rsid w:val="001577B0"/>
    <w:rsid w:val="00157A43"/>
    <w:rsid w:val="00157A5A"/>
    <w:rsid w:val="00157C67"/>
    <w:rsid w:val="00157E9F"/>
    <w:rsid w:val="0016076C"/>
    <w:rsid w:val="0016083D"/>
    <w:rsid w:val="00160F68"/>
    <w:rsid w:val="00160F86"/>
    <w:rsid w:val="0016161D"/>
    <w:rsid w:val="001619DB"/>
    <w:rsid w:val="00161FF3"/>
    <w:rsid w:val="001621BC"/>
    <w:rsid w:val="001621D8"/>
    <w:rsid w:val="001623E3"/>
    <w:rsid w:val="00162568"/>
    <w:rsid w:val="00162664"/>
    <w:rsid w:val="001628A9"/>
    <w:rsid w:val="001629AB"/>
    <w:rsid w:val="00162B29"/>
    <w:rsid w:val="00162E79"/>
    <w:rsid w:val="00163201"/>
    <w:rsid w:val="001638BC"/>
    <w:rsid w:val="00163A80"/>
    <w:rsid w:val="00163D8D"/>
    <w:rsid w:val="00164A0B"/>
    <w:rsid w:val="00165BA2"/>
    <w:rsid w:val="00166042"/>
    <w:rsid w:val="0016616D"/>
    <w:rsid w:val="00166217"/>
    <w:rsid w:val="0016690A"/>
    <w:rsid w:val="00166948"/>
    <w:rsid w:val="00166D51"/>
    <w:rsid w:val="001671B4"/>
    <w:rsid w:val="0017015A"/>
    <w:rsid w:val="001701CA"/>
    <w:rsid w:val="001702E7"/>
    <w:rsid w:val="0017047A"/>
    <w:rsid w:val="00170744"/>
    <w:rsid w:val="00170BE9"/>
    <w:rsid w:val="00170E0D"/>
    <w:rsid w:val="0017138B"/>
    <w:rsid w:val="0017183D"/>
    <w:rsid w:val="0017198A"/>
    <w:rsid w:val="00171BBC"/>
    <w:rsid w:val="00172BCA"/>
    <w:rsid w:val="00172F9E"/>
    <w:rsid w:val="0017333B"/>
    <w:rsid w:val="00173492"/>
    <w:rsid w:val="00173977"/>
    <w:rsid w:val="00174207"/>
    <w:rsid w:val="001743C2"/>
    <w:rsid w:val="00174454"/>
    <w:rsid w:val="00174997"/>
    <w:rsid w:val="00174BBE"/>
    <w:rsid w:val="0017536F"/>
    <w:rsid w:val="001756AA"/>
    <w:rsid w:val="00177A62"/>
    <w:rsid w:val="00177D73"/>
    <w:rsid w:val="00177FC7"/>
    <w:rsid w:val="001806AC"/>
    <w:rsid w:val="00180861"/>
    <w:rsid w:val="001808F9"/>
    <w:rsid w:val="00180A01"/>
    <w:rsid w:val="00180CA8"/>
    <w:rsid w:val="001818F4"/>
    <w:rsid w:val="00181A5C"/>
    <w:rsid w:val="001821F3"/>
    <w:rsid w:val="0018359C"/>
    <w:rsid w:val="00183B6D"/>
    <w:rsid w:val="00183E80"/>
    <w:rsid w:val="001844A5"/>
    <w:rsid w:val="00185061"/>
    <w:rsid w:val="00185923"/>
    <w:rsid w:val="001859B8"/>
    <w:rsid w:val="0018631D"/>
    <w:rsid w:val="001865B8"/>
    <w:rsid w:val="001867F2"/>
    <w:rsid w:val="0018712F"/>
    <w:rsid w:val="00187343"/>
    <w:rsid w:val="00187B56"/>
    <w:rsid w:val="00190028"/>
    <w:rsid w:val="001901E9"/>
    <w:rsid w:val="001906E4"/>
    <w:rsid w:val="00190A8A"/>
    <w:rsid w:val="00191271"/>
    <w:rsid w:val="00191A0B"/>
    <w:rsid w:val="00191EE9"/>
    <w:rsid w:val="00193027"/>
    <w:rsid w:val="0019312C"/>
    <w:rsid w:val="00193161"/>
    <w:rsid w:val="00193385"/>
    <w:rsid w:val="0019338F"/>
    <w:rsid w:val="001935C0"/>
    <w:rsid w:val="00193725"/>
    <w:rsid w:val="00193B46"/>
    <w:rsid w:val="00193DE8"/>
    <w:rsid w:val="0019439F"/>
    <w:rsid w:val="00194BD0"/>
    <w:rsid w:val="001951A0"/>
    <w:rsid w:val="00195329"/>
    <w:rsid w:val="0019560C"/>
    <w:rsid w:val="001961A9"/>
    <w:rsid w:val="001961CB"/>
    <w:rsid w:val="001964B7"/>
    <w:rsid w:val="001966B1"/>
    <w:rsid w:val="00196851"/>
    <w:rsid w:val="00196944"/>
    <w:rsid w:val="001978DD"/>
    <w:rsid w:val="001A079F"/>
    <w:rsid w:val="001A0E71"/>
    <w:rsid w:val="001A1335"/>
    <w:rsid w:val="001A1519"/>
    <w:rsid w:val="001A18DB"/>
    <w:rsid w:val="001A19EB"/>
    <w:rsid w:val="001A1A03"/>
    <w:rsid w:val="001A1B36"/>
    <w:rsid w:val="001A2447"/>
    <w:rsid w:val="001A27E4"/>
    <w:rsid w:val="001A282D"/>
    <w:rsid w:val="001A298D"/>
    <w:rsid w:val="001A3709"/>
    <w:rsid w:val="001A3896"/>
    <w:rsid w:val="001A40B2"/>
    <w:rsid w:val="001A519F"/>
    <w:rsid w:val="001A5AD9"/>
    <w:rsid w:val="001A5C5E"/>
    <w:rsid w:val="001A5CC9"/>
    <w:rsid w:val="001A74E3"/>
    <w:rsid w:val="001A7548"/>
    <w:rsid w:val="001A7559"/>
    <w:rsid w:val="001A755B"/>
    <w:rsid w:val="001A779C"/>
    <w:rsid w:val="001A7C24"/>
    <w:rsid w:val="001A7F32"/>
    <w:rsid w:val="001B05C3"/>
    <w:rsid w:val="001B080A"/>
    <w:rsid w:val="001B142C"/>
    <w:rsid w:val="001B1A07"/>
    <w:rsid w:val="001B1DF3"/>
    <w:rsid w:val="001B203A"/>
    <w:rsid w:val="001B2258"/>
    <w:rsid w:val="001B24FE"/>
    <w:rsid w:val="001B2726"/>
    <w:rsid w:val="001B2794"/>
    <w:rsid w:val="001B39FE"/>
    <w:rsid w:val="001B3BF5"/>
    <w:rsid w:val="001B3C16"/>
    <w:rsid w:val="001B4010"/>
    <w:rsid w:val="001B4085"/>
    <w:rsid w:val="001B477B"/>
    <w:rsid w:val="001B560A"/>
    <w:rsid w:val="001B5839"/>
    <w:rsid w:val="001B5D95"/>
    <w:rsid w:val="001B62E9"/>
    <w:rsid w:val="001B64E3"/>
    <w:rsid w:val="001B677D"/>
    <w:rsid w:val="001B689A"/>
    <w:rsid w:val="001B6FD2"/>
    <w:rsid w:val="001B74FB"/>
    <w:rsid w:val="001B7524"/>
    <w:rsid w:val="001B7593"/>
    <w:rsid w:val="001B75A2"/>
    <w:rsid w:val="001B79EB"/>
    <w:rsid w:val="001B7AC1"/>
    <w:rsid w:val="001C011A"/>
    <w:rsid w:val="001C031E"/>
    <w:rsid w:val="001C053E"/>
    <w:rsid w:val="001C07FF"/>
    <w:rsid w:val="001C08D5"/>
    <w:rsid w:val="001C1347"/>
    <w:rsid w:val="001C1542"/>
    <w:rsid w:val="001C1B24"/>
    <w:rsid w:val="001C2177"/>
    <w:rsid w:val="001C24B7"/>
    <w:rsid w:val="001C2811"/>
    <w:rsid w:val="001C2AEA"/>
    <w:rsid w:val="001C2F67"/>
    <w:rsid w:val="001C39F6"/>
    <w:rsid w:val="001C3DDB"/>
    <w:rsid w:val="001C4655"/>
    <w:rsid w:val="001C4B61"/>
    <w:rsid w:val="001C5360"/>
    <w:rsid w:val="001C594F"/>
    <w:rsid w:val="001C673F"/>
    <w:rsid w:val="001C7051"/>
    <w:rsid w:val="001C754A"/>
    <w:rsid w:val="001C7D74"/>
    <w:rsid w:val="001D00DF"/>
    <w:rsid w:val="001D00E7"/>
    <w:rsid w:val="001D0A36"/>
    <w:rsid w:val="001D15DB"/>
    <w:rsid w:val="001D17D2"/>
    <w:rsid w:val="001D1C9A"/>
    <w:rsid w:val="001D20CB"/>
    <w:rsid w:val="001D23CD"/>
    <w:rsid w:val="001D2F6D"/>
    <w:rsid w:val="001D2FA0"/>
    <w:rsid w:val="001D304D"/>
    <w:rsid w:val="001D3198"/>
    <w:rsid w:val="001D31B9"/>
    <w:rsid w:val="001D4018"/>
    <w:rsid w:val="001D427E"/>
    <w:rsid w:val="001D4661"/>
    <w:rsid w:val="001D4710"/>
    <w:rsid w:val="001D485D"/>
    <w:rsid w:val="001D4B49"/>
    <w:rsid w:val="001D4D0D"/>
    <w:rsid w:val="001D5D70"/>
    <w:rsid w:val="001D6447"/>
    <w:rsid w:val="001D65BC"/>
    <w:rsid w:val="001D67B4"/>
    <w:rsid w:val="001D68A6"/>
    <w:rsid w:val="001D6E24"/>
    <w:rsid w:val="001D761F"/>
    <w:rsid w:val="001D7B95"/>
    <w:rsid w:val="001E0D28"/>
    <w:rsid w:val="001E210B"/>
    <w:rsid w:val="001E341F"/>
    <w:rsid w:val="001E3807"/>
    <w:rsid w:val="001E3A1A"/>
    <w:rsid w:val="001E3A42"/>
    <w:rsid w:val="001E3D9F"/>
    <w:rsid w:val="001E407F"/>
    <w:rsid w:val="001E42B1"/>
    <w:rsid w:val="001E43A1"/>
    <w:rsid w:val="001E5837"/>
    <w:rsid w:val="001E59AF"/>
    <w:rsid w:val="001E5EB0"/>
    <w:rsid w:val="001E6584"/>
    <w:rsid w:val="001E69B9"/>
    <w:rsid w:val="001E6DFC"/>
    <w:rsid w:val="001F0AF7"/>
    <w:rsid w:val="001F136C"/>
    <w:rsid w:val="001F1613"/>
    <w:rsid w:val="001F173F"/>
    <w:rsid w:val="001F1CDB"/>
    <w:rsid w:val="001F1DBD"/>
    <w:rsid w:val="001F2957"/>
    <w:rsid w:val="001F2966"/>
    <w:rsid w:val="001F2CE4"/>
    <w:rsid w:val="001F30B4"/>
    <w:rsid w:val="001F337D"/>
    <w:rsid w:val="001F3673"/>
    <w:rsid w:val="001F383B"/>
    <w:rsid w:val="001F3C2E"/>
    <w:rsid w:val="001F3DFF"/>
    <w:rsid w:val="001F3ED2"/>
    <w:rsid w:val="001F3F39"/>
    <w:rsid w:val="001F3FB9"/>
    <w:rsid w:val="001F41B6"/>
    <w:rsid w:val="001F4272"/>
    <w:rsid w:val="001F44F6"/>
    <w:rsid w:val="001F4501"/>
    <w:rsid w:val="001F4549"/>
    <w:rsid w:val="001F484D"/>
    <w:rsid w:val="001F53DE"/>
    <w:rsid w:val="001F5995"/>
    <w:rsid w:val="001F6266"/>
    <w:rsid w:val="001F63AF"/>
    <w:rsid w:val="001F63D0"/>
    <w:rsid w:val="001F656A"/>
    <w:rsid w:val="001F6659"/>
    <w:rsid w:val="001F6E32"/>
    <w:rsid w:val="001F7048"/>
    <w:rsid w:val="002005CD"/>
    <w:rsid w:val="00200A29"/>
    <w:rsid w:val="00200C99"/>
    <w:rsid w:val="00200ED4"/>
    <w:rsid w:val="00200EE3"/>
    <w:rsid w:val="002012E1"/>
    <w:rsid w:val="002022D9"/>
    <w:rsid w:val="0020316F"/>
    <w:rsid w:val="00204235"/>
    <w:rsid w:val="002045C8"/>
    <w:rsid w:val="00204620"/>
    <w:rsid w:val="00204916"/>
    <w:rsid w:val="00204DB7"/>
    <w:rsid w:val="00204E64"/>
    <w:rsid w:val="00204FDC"/>
    <w:rsid w:val="0020527B"/>
    <w:rsid w:val="00205472"/>
    <w:rsid w:val="00205B46"/>
    <w:rsid w:val="0020697F"/>
    <w:rsid w:val="00207B3E"/>
    <w:rsid w:val="00207DB1"/>
    <w:rsid w:val="002108ED"/>
    <w:rsid w:val="00210976"/>
    <w:rsid w:val="00210A37"/>
    <w:rsid w:val="00210AFA"/>
    <w:rsid w:val="00210B54"/>
    <w:rsid w:val="00210E71"/>
    <w:rsid w:val="00211F83"/>
    <w:rsid w:val="00212271"/>
    <w:rsid w:val="00212371"/>
    <w:rsid w:val="00212613"/>
    <w:rsid w:val="0021263D"/>
    <w:rsid w:val="002127B5"/>
    <w:rsid w:val="00213197"/>
    <w:rsid w:val="00213784"/>
    <w:rsid w:val="00213B46"/>
    <w:rsid w:val="00213C14"/>
    <w:rsid w:val="00213CEC"/>
    <w:rsid w:val="00213E74"/>
    <w:rsid w:val="00214111"/>
    <w:rsid w:val="00214397"/>
    <w:rsid w:val="00214837"/>
    <w:rsid w:val="00214B34"/>
    <w:rsid w:val="00215239"/>
    <w:rsid w:val="00215257"/>
    <w:rsid w:val="00215443"/>
    <w:rsid w:val="00215701"/>
    <w:rsid w:val="002163CC"/>
    <w:rsid w:val="00216640"/>
    <w:rsid w:val="002168AF"/>
    <w:rsid w:val="00216B87"/>
    <w:rsid w:val="00216D88"/>
    <w:rsid w:val="00217101"/>
    <w:rsid w:val="002174CB"/>
    <w:rsid w:val="002176E2"/>
    <w:rsid w:val="0021772C"/>
    <w:rsid w:val="00217A73"/>
    <w:rsid w:val="00217B58"/>
    <w:rsid w:val="00217BEF"/>
    <w:rsid w:val="002202E8"/>
    <w:rsid w:val="002204FB"/>
    <w:rsid w:val="00220BDE"/>
    <w:rsid w:val="00221314"/>
    <w:rsid w:val="00221E6C"/>
    <w:rsid w:val="0022223C"/>
    <w:rsid w:val="0022239C"/>
    <w:rsid w:val="00222688"/>
    <w:rsid w:val="0022269B"/>
    <w:rsid w:val="00222999"/>
    <w:rsid w:val="00222AC1"/>
    <w:rsid w:val="00222C47"/>
    <w:rsid w:val="00222F81"/>
    <w:rsid w:val="00222FB1"/>
    <w:rsid w:val="00223C05"/>
    <w:rsid w:val="00223DBB"/>
    <w:rsid w:val="00223DBC"/>
    <w:rsid w:val="00224CB5"/>
    <w:rsid w:val="002256D4"/>
    <w:rsid w:val="00225765"/>
    <w:rsid w:val="00226629"/>
    <w:rsid w:val="002266C1"/>
    <w:rsid w:val="0022701A"/>
    <w:rsid w:val="002270C3"/>
    <w:rsid w:val="0022771C"/>
    <w:rsid w:val="002277AC"/>
    <w:rsid w:val="00227BF1"/>
    <w:rsid w:val="00227E47"/>
    <w:rsid w:val="002302B3"/>
    <w:rsid w:val="002308DC"/>
    <w:rsid w:val="00230DD4"/>
    <w:rsid w:val="00230EB6"/>
    <w:rsid w:val="002310CC"/>
    <w:rsid w:val="002317CD"/>
    <w:rsid w:val="0023190E"/>
    <w:rsid w:val="00231943"/>
    <w:rsid w:val="00231BC8"/>
    <w:rsid w:val="00232114"/>
    <w:rsid w:val="002322FD"/>
    <w:rsid w:val="002328B3"/>
    <w:rsid w:val="00232E4C"/>
    <w:rsid w:val="00232FAD"/>
    <w:rsid w:val="002331EE"/>
    <w:rsid w:val="00233979"/>
    <w:rsid w:val="00233A66"/>
    <w:rsid w:val="00234C0F"/>
    <w:rsid w:val="00234EFD"/>
    <w:rsid w:val="00235620"/>
    <w:rsid w:val="00235E3D"/>
    <w:rsid w:val="002361C6"/>
    <w:rsid w:val="00236529"/>
    <w:rsid w:val="00236ACF"/>
    <w:rsid w:val="00236C61"/>
    <w:rsid w:val="00236F8F"/>
    <w:rsid w:val="00237B41"/>
    <w:rsid w:val="0024043A"/>
    <w:rsid w:val="00241101"/>
    <w:rsid w:val="00241EDD"/>
    <w:rsid w:val="00241FD1"/>
    <w:rsid w:val="00242D90"/>
    <w:rsid w:val="00242F0A"/>
    <w:rsid w:val="00244527"/>
    <w:rsid w:val="00244839"/>
    <w:rsid w:val="00244E6A"/>
    <w:rsid w:val="00245523"/>
    <w:rsid w:val="00245549"/>
    <w:rsid w:val="00245A66"/>
    <w:rsid w:val="00245F87"/>
    <w:rsid w:val="00245FB2"/>
    <w:rsid w:val="0024618F"/>
    <w:rsid w:val="00247275"/>
    <w:rsid w:val="002479F0"/>
    <w:rsid w:val="00247A62"/>
    <w:rsid w:val="0025005F"/>
    <w:rsid w:val="002502B2"/>
    <w:rsid w:val="00250308"/>
    <w:rsid w:val="002503C6"/>
    <w:rsid w:val="00250743"/>
    <w:rsid w:val="00250AD4"/>
    <w:rsid w:val="00251005"/>
    <w:rsid w:val="002513A1"/>
    <w:rsid w:val="00251998"/>
    <w:rsid w:val="00251AB5"/>
    <w:rsid w:val="00251CF9"/>
    <w:rsid w:val="0025232A"/>
    <w:rsid w:val="00252934"/>
    <w:rsid w:val="00252D64"/>
    <w:rsid w:val="0025303C"/>
    <w:rsid w:val="00253279"/>
    <w:rsid w:val="00253592"/>
    <w:rsid w:val="002535C9"/>
    <w:rsid w:val="00253836"/>
    <w:rsid w:val="00254472"/>
    <w:rsid w:val="00254551"/>
    <w:rsid w:val="002548B8"/>
    <w:rsid w:val="0025490B"/>
    <w:rsid w:val="00254C39"/>
    <w:rsid w:val="00254D76"/>
    <w:rsid w:val="00255051"/>
    <w:rsid w:val="002556DB"/>
    <w:rsid w:val="002563AF"/>
    <w:rsid w:val="002575B1"/>
    <w:rsid w:val="00257A81"/>
    <w:rsid w:val="00260837"/>
    <w:rsid w:val="00260DDD"/>
    <w:rsid w:val="00262547"/>
    <w:rsid w:val="0026265A"/>
    <w:rsid w:val="002629AF"/>
    <w:rsid w:val="00262A7A"/>
    <w:rsid w:val="002631F3"/>
    <w:rsid w:val="00263278"/>
    <w:rsid w:val="00263670"/>
    <w:rsid w:val="00263A5F"/>
    <w:rsid w:val="00264979"/>
    <w:rsid w:val="002649BC"/>
    <w:rsid w:val="00264D4D"/>
    <w:rsid w:val="00264E3A"/>
    <w:rsid w:val="00264E51"/>
    <w:rsid w:val="002650D7"/>
    <w:rsid w:val="002656DA"/>
    <w:rsid w:val="00265844"/>
    <w:rsid w:val="0026708A"/>
    <w:rsid w:val="002672DA"/>
    <w:rsid w:val="00267BF2"/>
    <w:rsid w:val="002706A6"/>
    <w:rsid w:val="002719C6"/>
    <w:rsid w:val="002719C7"/>
    <w:rsid w:val="00271A3D"/>
    <w:rsid w:val="00272736"/>
    <w:rsid w:val="00272927"/>
    <w:rsid w:val="00272AF7"/>
    <w:rsid w:val="002734A3"/>
    <w:rsid w:val="002743D8"/>
    <w:rsid w:val="00274A87"/>
    <w:rsid w:val="00274B39"/>
    <w:rsid w:val="00274E1F"/>
    <w:rsid w:val="00274EB8"/>
    <w:rsid w:val="00275025"/>
    <w:rsid w:val="00275026"/>
    <w:rsid w:val="002750A7"/>
    <w:rsid w:val="002751CD"/>
    <w:rsid w:val="002752B8"/>
    <w:rsid w:val="00275408"/>
    <w:rsid w:val="00275667"/>
    <w:rsid w:val="00275B3B"/>
    <w:rsid w:val="00275E1A"/>
    <w:rsid w:val="002765D4"/>
    <w:rsid w:val="0027675A"/>
    <w:rsid w:val="002768A8"/>
    <w:rsid w:val="00276D8B"/>
    <w:rsid w:val="0027709C"/>
    <w:rsid w:val="00277729"/>
    <w:rsid w:val="00277C6D"/>
    <w:rsid w:val="0028041D"/>
    <w:rsid w:val="002805C4"/>
    <w:rsid w:val="0028074C"/>
    <w:rsid w:val="0028096B"/>
    <w:rsid w:val="00281236"/>
    <w:rsid w:val="002812B6"/>
    <w:rsid w:val="00281449"/>
    <w:rsid w:val="002816D2"/>
    <w:rsid w:val="002823B1"/>
    <w:rsid w:val="0028242D"/>
    <w:rsid w:val="00282806"/>
    <w:rsid w:val="00283372"/>
    <w:rsid w:val="002833A2"/>
    <w:rsid w:val="00283614"/>
    <w:rsid w:val="00283883"/>
    <w:rsid w:val="00283B20"/>
    <w:rsid w:val="00283DC6"/>
    <w:rsid w:val="00284496"/>
    <w:rsid w:val="002846BA"/>
    <w:rsid w:val="002847DE"/>
    <w:rsid w:val="00284FEE"/>
    <w:rsid w:val="00285430"/>
    <w:rsid w:val="00285CD7"/>
    <w:rsid w:val="00285D25"/>
    <w:rsid w:val="00286B92"/>
    <w:rsid w:val="00287593"/>
    <w:rsid w:val="00287669"/>
    <w:rsid w:val="002878D5"/>
    <w:rsid w:val="00287D84"/>
    <w:rsid w:val="00287FF4"/>
    <w:rsid w:val="00290ADB"/>
    <w:rsid w:val="00290B63"/>
    <w:rsid w:val="00290D84"/>
    <w:rsid w:val="00291128"/>
    <w:rsid w:val="0029161E"/>
    <w:rsid w:val="002916E5"/>
    <w:rsid w:val="0029208B"/>
    <w:rsid w:val="002928DE"/>
    <w:rsid w:val="00292B25"/>
    <w:rsid w:val="00292B9F"/>
    <w:rsid w:val="002930DB"/>
    <w:rsid w:val="00293213"/>
    <w:rsid w:val="00293375"/>
    <w:rsid w:val="00293A19"/>
    <w:rsid w:val="00293C4C"/>
    <w:rsid w:val="002940D5"/>
    <w:rsid w:val="00294237"/>
    <w:rsid w:val="00294CFC"/>
    <w:rsid w:val="00294D24"/>
    <w:rsid w:val="0029513E"/>
    <w:rsid w:val="00295B9F"/>
    <w:rsid w:val="00295EB8"/>
    <w:rsid w:val="002961B9"/>
    <w:rsid w:val="002965CB"/>
    <w:rsid w:val="00296C04"/>
    <w:rsid w:val="00296FBE"/>
    <w:rsid w:val="00297120"/>
    <w:rsid w:val="002A0436"/>
    <w:rsid w:val="002A05B0"/>
    <w:rsid w:val="002A137F"/>
    <w:rsid w:val="002A180E"/>
    <w:rsid w:val="002A1C84"/>
    <w:rsid w:val="002A1D05"/>
    <w:rsid w:val="002A20F6"/>
    <w:rsid w:val="002A2596"/>
    <w:rsid w:val="002A2CE1"/>
    <w:rsid w:val="002A36D4"/>
    <w:rsid w:val="002A3FCC"/>
    <w:rsid w:val="002A421A"/>
    <w:rsid w:val="002A4FA3"/>
    <w:rsid w:val="002A5321"/>
    <w:rsid w:val="002A5517"/>
    <w:rsid w:val="002A6555"/>
    <w:rsid w:val="002A704E"/>
    <w:rsid w:val="002A70FC"/>
    <w:rsid w:val="002A74E1"/>
    <w:rsid w:val="002A767E"/>
    <w:rsid w:val="002A79C2"/>
    <w:rsid w:val="002A7B2E"/>
    <w:rsid w:val="002A7D26"/>
    <w:rsid w:val="002A7DE0"/>
    <w:rsid w:val="002B0040"/>
    <w:rsid w:val="002B0A33"/>
    <w:rsid w:val="002B10ED"/>
    <w:rsid w:val="002B12C1"/>
    <w:rsid w:val="002B16FD"/>
    <w:rsid w:val="002B20CC"/>
    <w:rsid w:val="002B24D8"/>
    <w:rsid w:val="002B2C63"/>
    <w:rsid w:val="002B2E21"/>
    <w:rsid w:val="002B445E"/>
    <w:rsid w:val="002B4825"/>
    <w:rsid w:val="002B517B"/>
    <w:rsid w:val="002B54BB"/>
    <w:rsid w:val="002B5B0A"/>
    <w:rsid w:val="002B60E2"/>
    <w:rsid w:val="002B6218"/>
    <w:rsid w:val="002B6A05"/>
    <w:rsid w:val="002B75A0"/>
    <w:rsid w:val="002B778E"/>
    <w:rsid w:val="002B77C6"/>
    <w:rsid w:val="002C054D"/>
    <w:rsid w:val="002C0A4E"/>
    <w:rsid w:val="002C0C7C"/>
    <w:rsid w:val="002C0C9B"/>
    <w:rsid w:val="002C0FE5"/>
    <w:rsid w:val="002C10E7"/>
    <w:rsid w:val="002C1301"/>
    <w:rsid w:val="002C1BE3"/>
    <w:rsid w:val="002C244C"/>
    <w:rsid w:val="002C269B"/>
    <w:rsid w:val="002C270E"/>
    <w:rsid w:val="002C295E"/>
    <w:rsid w:val="002C3527"/>
    <w:rsid w:val="002C36C1"/>
    <w:rsid w:val="002C3A17"/>
    <w:rsid w:val="002C3D28"/>
    <w:rsid w:val="002C41D0"/>
    <w:rsid w:val="002C4338"/>
    <w:rsid w:val="002C443E"/>
    <w:rsid w:val="002C4701"/>
    <w:rsid w:val="002C4C2F"/>
    <w:rsid w:val="002C511C"/>
    <w:rsid w:val="002C56BD"/>
    <w:rsid w:val="002C58F2"/>
    <w:rsid w:val="002C5CA7"/>
    <w:rsid w:val="002C631F"/>
    <w:rsid w:val="002C6955"/>
    <w:rsid w:val="002C6F6F"/>
    <w:rsid w:val="002C7169"/>
    <w:rsid w:val="002C74A7"/>
    <w:rsid w:val="002C7EE3"/>
    <w:rsid w:val="002D0210"/>
    <w:rsid w:val="002D0B38"/>
    <w:rsid w:val="002D0BF1"/>
    <w:rsid w:val="002D0FCF"/>
    <w:rsid w:val="002D127F"/>
    <w:rsid w:val="002D13FD"/>
    <w:rsid w:val="002D14A3"/>
    <w:rsid w:val="002D15F6"/>
    <w:rsid w:val="002D19DE"/>
    <w:rsid w:val="002D20A4"/>
    <w:rsid w:val="002D2477"/>
    <w:rsid w:val="002D25DA"/>
    <w:rsid w:val="002D2859"/>
    <w:rsid w:val="002D2ED6"/>
    <w:rsid w:val="002D3023"/>
    <w:rsid w:val="002D31A4"/>
    <w:rsid w:val="002D384E"/>
    <w:rsid w:val="002D41A8"/>
    <w:rsid w:val="002D4993"/>
    <w:rsid w:val="002D4D7C"/>
    <w:rsid w:val="002D4F87"/>
    <w:rsid w:val="002D525D"/>
    <w:rsid w:val="002D67A4"/>
    <w:rsid w:val="002D6891"/>
    <w:rsid w:val="002D70B7"/>
    <w:rsid w:val="002D7232"/>
    <w:rsid w:val="002D747B"/>
    <w:rsid w:val="002D76AE"/>
    <w:rsid w:val="002D7FD0"/>
    <w:rsid w:val="002E045D"/>
    <w:rsid w:val="002E10F2"/>
    <w:rsid w:val="002E1237"/>
    <w:rsid w:val="002E13A6"/>
    <w:rsid w:val="002E1B28"/>
    <w:rsid w:val="002E1BC6"/>
    <w:rsid w:val="002E32A7"/>
    <w:rsid w:val="002E3A80"/>
    <w:rsid w:val="002E3B41"/>
    <w:rsid w:val="002E40A9"/>
    <w:rsid w:val="002E4252"/>
    <w:rsid w:val="002E446F"/>
    <w:rsid w:val="002E44DD"/>
    <w:rsid w:val="002E4D3C"/>
    <w:rsid w:val="002E4EA8"/>
    <w:rsid w:val="002E5166"/>
    <w:rsid w:val="002E5B40"/>
    <w:rsid w:val="002E5C2C"/>
    <w:rsid w:val="002E6473"/>
    <w:rsid w:val="002E6C0D"/>
    <w:rsid w:val="002E6E24"/>
    <w:rsid w:val="002E71A1"/>
    <w:rsid w:val="002E71B9"/>
    <w:rsid w:val="002E7F88"/>
    <w:rsid w:val="002F0F94"/>
    <w:rsid w:val="002F1812"/>
    <w:rsid w:val="002F20BB"/>
    <w:rsid w:val="002F27AA"/>
    <w:rsid w:val="002F295F"/>
    <w:rsid w:val="002F299C"/>
    <w:rsid w:val="002F3DDC"/>
    <w:rsid w:val="002F4509"/>
    <w:rsid w:val="002F5044"/>
    <w:rsid w:val="002F52F6"/>
    <w:rsid w:val="002F5945"/>
    <w:rsid w:val="002F5AC9"/>
    <w:rsid w:val="002F5D5B"/>
    <w:rsid w:val="002F6046"/>
    <w:rsid w:val="002F6925"/>
    <w:rsid w:val="002F6B8A"/>
    <w:rsid w:val="002F6E31"/>
    <w:rsid w:val="002F7062"/>
    <w:rsid w:val="002F74AD"/>
    <w:rsid w:val="002F7725"/>
    <w:rsid w:val="002F780D"/>
    <w:rsid w:val="002F7995"/>
    <w:rsid w:val="002F7AD1"/>
    <w:rsid w:val="002F7E4A"/>
    <w:rsid w:val="00301262"/>
    <w:rsid w:val="003012E1"/>
    <w:rsid w:val="003019D9"/>
    <w:rsid w:val="00302959"/>
    <w:rsid w:val="00302B05"/>
    <w:rsid w:val="00302B1B"/>
    <w:rsid w:val="00302DD0"/>
    <w:rsid w:val="00302F28"/>
    <w:rsid w:val="00302F4E"/>
    <w:rsid w:val="00303896"/>
    <w:rsid w:val="00303CEE"/>
    <w:rsid w:val="003042F9"/>
    <w:rsid w:val="00304462"/>
    <w:rsid w:val="003045A1"/>
    <w:rsid w:val="003046FE"/>
    <w:rsid w:val="00304B4D"/>
    <w:rsid w:val="00305193"/>
    <w:rsid w:val="00305BB8"/>
    <w:rsid w:val="00305F48"/>
    <w:rsid w:val="0030626D"/>
    <w:rsid w:val="00306363"/>
    <w:rsid w:val="0030662C"/>
    <w:rsid w:val="00306CEA"/>
    <w:rsid w:val="00306CED"/>
    <w:rsid w:val="003070C2"/>
    <w:rsid w:val="0030712D"/>
    <w:rsid w:val="003103CC"/>
    <w:rsid w:val="0031077C"/>
    <w:rsid w:val="00310BD1"/>
    <w:rsid w:val="00310CCC"/>
    <w:rsid w:val="00310ED0"/>
    <w:rsid w:val="00311237"/>
    <w:rsid w:val="00311966"/>
    <w:rsid w:val="00311C2A"/>
    <w:rsid w:val="00311EFD"/>
    <w:rsid w:val="0031215B"/>
    <w:rsid w:val="0031222F"/>
    <w:rsid w:val="00312574"/>
    <w:rsid w:val="00312E0E"/>
    <w:rsid w:val="00313434"/>
    <w:rsid w:val="00313779"/>
    <w:rsid w:val="0031536C"/>
    <w:rsid w:val="00316715"/>
    <w:rsid w:val="003169B7"/>
    <w:rsid w:val="0031711B"/>
    <w:rsid w:val="003174FC"/>
    <w:rsid w:val="003177AE"/>
    <w:rsid w:val="00317D1E"/>
    <w:rsid w:val="00320289"/>
    <w:rsid w:val="003202B1"/>
    <w:rsid w:val="003205CF"/>
    <w:rsid w:val="0032061E"/>
    <w:rsid w:val="003207D4"/>
    <w:rsid w:val="0032087D"/>
    <w:rsid w:val="00320D05"/>
    <w:rsid w:val="00321267"/>
    <w:rsid w:val="0032154C"/>
    <w:rsid w:val="00321AD9"/>
    <w:rsid w:val="003220A7"/>
    <w:rsid w:val="0032225D"/>
    <w:rsid w:val="00322C89"/>
    <w:rsid w:val="003235D8"/>
    <w:rsid w:val="0032430F"/>
    <w:rsid w:val="003244AD"/>
    <w:rsid w:val="00324AA4"/>
    <w:rsid w:val="00324C70"/>
    <w:rsid w:val="00324C9B"/>
    <w:rsid w:val="00325210"/>
    <w:rsid w:val="003257F4"/>
    <w:rsid w:val="00325AD9"/>
    <w:rsid w:val="00325BA7"/>
    <w:rsid w:val="00325FE5"/>
    <w:rsid w:val="00326430"/>
    <w:rsid w:val="00326531"/>
    <w:rsid w:val="00326A8C"/>
    <w:rsid w:val="00326ECB"/>
    <w:rsid w:val="0032755D"/>
    <w:rsid w:val="003277BA"/>
    <w:rsid w:val="0032795B"/>
    <w:rsid w:val="00327978"/>
    <w:rsid w:val="00327EE1"/>
    <w:rsid w:val="00330063"/>
    <w:rsid w:val="003302AE"/>
    <w:rsid w:val="003305BA"/>
    <w:rsid w:val="003309EC"/>
    <w:rsid w:val="00330A9C"/>
    <w:rsid w:val="0033115C"/>
    <w:rsid w:val="003317F1"/>
    <w:rsid w:val="00331918"/>
    <w:rsid w:val="00331E50"/>
    <w:rsid w:val="003321CD"/>
    <w:rsid w:val="0033238D"/>
    <w:rsid w:val="00332B7E"/>
    <w:rsid w:val="00333143"/>
    <w:rsid w:val="003336AA"/>
    <w:rsid w:val="0033392B"/>
    <w:rsid w:val="00334585"/>
    <w:rsid w:val="0033465B"/>
    <w:rsid w:val="00334A3F"/>
    <w:rsid w:val="00334EF7"/>
    <w:rsid w:val="00335126"/>
    <w:rsid w:val="0033512E"/>
    <w:rsid w:val="00335282"/>
    <w:rsid w:val="00335A5F"/>
    <w:rsid w:val="00335A7B"/>
    <w:rsid w:val="00335C35"/>
    <w:rsid w:val="00335EBE"/>
    <w:rsid w:val="0033611A"/>
    <w:rsid w:val="0033697C"/>
    <w:rsid w:val="00336A91"/>
    <w:rsid w:val="00336FA7"/>
    <w:rsid w:val="0033700E"/>
    <w:rsid w:val="00337406"/>
    <w:rsid w:val="0033763A"/>
    <w:rsid w:val="00337680"/>
    <w:rsid w:val="00337ED1"/>
    <w:rsid w:val="0034037E"/>
    <w:rsid w:val="0034041B"/>
    <w:rsid w:val="0034054D"/>
    <w:rsid w:val="0034096D"/>
    <w:rsid w:val="003409EC"/>
    <w:rsid w:val="00341427"/>
    <w:rsid w:val="003415F6"/>
    <w:rsid w:val="0034166A"/>
    <w:rsid w:val="00342116"/>
    <w:rsid w:val="00342752"/>
    <w:rsid w:val="00342E69"/>
    <w:rsid w:val="003430A6"/>
    <w:rsid w:val="00343240"/>
    <w:rsid w:val="00343396"/>
    <w:rsid w:val="003433AF"/>
    <w:rsid w:val="0034430D"/>
    <w:rsid w:val="00344424"/>
    <w:rsid w:val="003445A1"/>
    <w:rsid w:val="00344D54"/>
    <w:rsid w:val="00345780"/>
    <w:rsid w:val="003458B5"/>
    <w:rsid w:val="00345A46"/>
    <w:rsid w:val="003460E7"/>
    <w:rsid w:val="0034637B"/>
    <w:rsid w:val="003464CC"/>
    <w:rsid w:val="00346594"/>
    <w:rsid w:val="00346FF5"/>
    <w:rsid w:val="00347113"/>
    <w:rsid w:val="00347492"/>
    <w:rsid w:val="003475CD"/>
    <w:rsid w:val="0034760D"/>
    <w:rsid w:val="003476F9"/>
    <w:rsid w:val="003478B9"/>
    <w:rsid w:val="00350146"/>
    <w:rsid w:val="00350207"/>
    <w:rsid w:val="00350371"/>
    <w:rsid w:val="00350454"/>
    <w:rsid w:val="003507F8"/>
    <w:rsid w:val="00350801"/>
    <w:rsid w:val="0035082D"/>
    <w:rsid w:val="003508BF"/>
    <w:rsid w:val="00350BF5"/>
    <w:rsid w:val="00350D62"/>
    <w:rsid w:val="00350E1C"/>
    <w:rsid w:val="00350FFB"/>
    <w:rsid w:val="003524D0"/>
    <w:rsid w:val="003524EA"/>
    <w:rsid w:val="00352839"/>
    <w:rsid w:val="003528C2"/>
    <w:rsid w:val="00352AC2"/>
    <w:rsid w:val="00352B0E"/>
    <w:rsid w:val="00352B63"/>
    <w:rsid w:val="00353275"/>
    <w:rsid w:val="00353552"/>
    <w:rsid w:val="00353774"/>
    <w:rsid w:val="00353C50"/>
    <w:rsid w:val="00353E03"/>
    <w:rsid w:val="00353E9B"/>
    <w:rsid w:val="00354B51"/>
    <w:rsid w:val="00354D89"/>
    <w:rsid w:val="00355677"/>
    <w:rsid w:val="0035583E"/>
    <w:rsid w:val="00355F25"/>
    <w:rsid w:val="00356175"/>
    <w:rsid w:val="0035628C"/>
    <w:rsid w:val="003566CF"/>
    <w:rsid w:val="00356885"/>
    <w:rsid w:val="00356AEB"/>
    <w:rsid w:val="00356C4F"/>
    <w:rsid w:val="00357396"/>
    <w:rsid w:val="00357983"/>
    <w:rsid w:val="00357E40"/>
    <w:rsid w:val="0036017D"/>
    <w:rsid w:val="00361070"/>
    <w:rsid w:val="003613CF"/>
    <w:rsid w:val="00361775"/>
    <w:rsid w:val="003620DE"/>
    <w:rsid w:val="003621CC"/>
    <w:rsid w:val="00362A7F"/>
    <w:rsid w:val="00362FE5"/>
    <w:rsid w:val="003639AE"/>
    <w:rsid w:val="00363BB8"/>
    <w:rsid w:val="00363C21"/>
    <w:rsid w:val="00363EB0"/>
    <w:rsid w:val="00363EB6"/>
    <w:rsid w:val="0036440D"/>
    <w:rsid w:val="00364ACD"/>
    <w:rsid w:val="00364C8A"/>
    <w:rsid w:val="00364EA0"/>
    <w:rsid w:val="00364F39"/>
    <w:rsid w:val="003651A4"/>
    <w:rsid w:val="00365321"/>
    <w:rsid w:val="00365442"/>
    <w:rsid w:val="003656D8"/>
    <w:rsid w:val="00365B01"/>
    <w:rsid w:val="00365BB3"/>
    <w:rsid w:val="00365CA0"/>
    <w:rsid w:val="00366E26"/>
    <w:rsid w:val="003670ED"/>
    <w:rsid w:val="003675BD"/>
    <w:rsid w:val="003677A5"/>
    <w:rsid w:val="00367F9D"/>
    <w:rsid w:val="00370095"/>
    <w:rsid w:val="0037085E"/>
    <w:rsid w:val="00370DD6"/>
    <w:rsid w:val="00371827"/>
    <w:rsid w:val="00371A97"/>
    <w:rsid w:val="00371AB2"/>
    <w:rsid w:val="00371E7F"/>
    <w:rsid w:val="00371F6C"/>
    <w:rsid w:val="003720CD"/>
    <w:rsid w:val="0037234C"/>
    <w:rsid w:val="00372431"/>
    <w:rsid w:val="003724FB"/>
    <w:rsid w:val="0037273A"/>
    <w:rsid w:val="00372B7A"/>
    <w:rsid w:val="00372F54"/>
    <w:rsid w:val="003735F3"/>
    <w:rsid w:val="003738BC"/>
    <w:rsid w:val="00373CC1"/>
    <w:rsid w:val="003745DA"/>
    <w:rsid w:val="0037460B"/>
    <w:rsid w:val="00374800"/>
    <w:rsid w:val="00374853"/>
    <w:rsid w:val="00374BB4"/>
    <w:rsid w:val="00374D6A"/>
    <w:rsid w:val="00375029"/>
    <w:rsid w:val="00375332"/>
    <w:rsid w:val="003758EF"/>
    <w:rsid w:val="00376450"/>
    <w:rsid w:val="003767EE"/>
    <w:rsid w:val="00376BE0"/>
    <w:rsid w:val="00376C23"/>
    <w:rsid w:val="00376D04"/>
    <w:rsid w:val="0037749C"/>
    <w:rsid w:val="00377733"/>
    <w:rsid w:val="00377E42"/>
    <w:rsid w:val="0038002C"/>
    <w:rsid w:val="00380599"/>
    <w:rsid w:val="00380E07"/>
    <w:rsid w:val="003815D0"/>
    <w:rsid w:val="003818A5"/>
    <w:rsid w:val="00381A50"/>
    <w:rsid w:val="003821B9"/>
    <w:rsid w:val="003823E3"/>
    <w:rsid w:val="00382890"/>
    <w:rsid w:val="00382CF2"/>
    <w:rsid w:val="00382D4A"/>
    <w:rsid w:val="00382F4D"/>
    <w:rsid w:val="00382F59"/>
    <w:rsid w:val="00383448"/>
    <w:rsid w:val="00383C29"/>
    <w:rsid w:val="00383C81"/>
    <w:rsid w:val="00383DC5"/>
    <w:rsid w:val="00383FA3"/>
    <w:rsid w:val="00385E2B"/>
    <w:rsid w:val="003865CA"/>
    <w:rsid w:val="003867DE"/>
    <w:rsid w:val="003873DD"/>
    <w:rsid w:val="00387416"/>
    <w:rsid w:val="003877AC"/>
    <w:rsid w:val="003879BF"/>
    <w:rsid w:val="00387C73"/>
    <w:rsid w:val="00387D85"/>
    <w:rsid w:val="00387EE6"/>
    <w:rsid w:val="003900F5"/>
    <w:rsid w:val="00390491"/>
    <w:rsid w:val="00390914"/>
    <w:rsid w:val="00390933"/>
    <w:rsid w:val="00390FC5"/>
    <w:rsid w:val="00391498"/>
    <w:rsid w:val="003917A1"/>
    <w:rsid w:val="00391BC9"/>
    <w:rsid w:val="00391CD4"/>
    <w:rsid w:val="00392018"/>
    <w:rsid w:val="003921D7"/>
    <w:rsid w:val="0039249C"/>
    <w:rsid w:val="0039270A"/>
    <w:rsid w:val="00392A0E"/>
    <w:rsid w:val="00392F1E"/>
    <w:rsid w:val="003939E3"/>
    <w:rsid w:val="00393B10"/>
    <w:rsid w:val="00393DDF"/>
    <w:rsid w:val="00393DE4"/>
    <w:rsid w:val="00393FAA"/>
    <w:rsid w:val="00394133"/>
    <w:rsid w:val="0039415A"/>
    <w:rsid w:val="0039422D"/>
    <w:rsid w:val="003946EA"/>
    <w:rsid w:val="00394AD7"/>
    <w:rsid w:val="00395331"/>
    <w:rsid w:val="00395639"/>
    <w:rsid w:val="00395877"/>
    <w:rsid w:val="003966DA"/>
    <w:rsid w:val="00396AA0"/>
    <w:rsid w:val="00396CED"/>
    <w:rsid w:val="00397275"/>
    <w:rsid w:val="003973F0"/>
    <w:rsid w:val="003A0279"/>
    <w:rsid w:val="003A03AC"/>
    <w:rsid w:val="003A06FA"/>
    <w:rsid w:val="003A103F"/>
    <w:rsid w:val="003A10FE"/>
    <w:rsid w:val="003A1F0D"/>
    <w:rsid w:val="003A207D"/>
    <w:rsid w:val="003A3142"/>
    <w:rsid w:val="003A39F6"/>
    <w:rsid w:val="003A407B"/>
    <w:rsid w:val="003A4692"/>
    <w:rsid w:val="003A4B0A"/>
    <w:rsid w:val="003A4E18"/>
    <w:rsid w:val="003A5482"/>
    <w:rsid w:val="003A6713"/>
    <w:rsid w:val="003A6AEB"/>
    <w:rsid w:val="003A6D6B"/>
    <w:rsid w:val="003A6F02"/>
    <w:rsid w:val="003A717C"/>
    <w:rsid w:val="003A725B"/>
    <w:rsid w:val="003A7738"/>
    <w:rsid w:val="003A77FA"/>
    <w:rsid w:val="003A7A95"/>
    <w:rsid w:val="003A7BE0"/>
    <w:rsid w:val="003A7EAF"/>
    <w:rsid w:val="003B00BD"/>
    <w:rsid w:val="003B037B"/>
    <w:rsid w:val="003B045A"/>
    <w:rsid w:val="003B0D8C"/>
    <w:rsid w:val="003B12DD"/>
    <w:rsid w:val="003B142E"/>
    <w:rsid w:val="003B1707"/>
    <w:rsid w:val="003B1CAC"/>
    <w:rsid w:val="003B2D3E"/>
    <w:rsid w:val="003B2FBA"/>
    <w:rsid w:val="003B3028"/>
    <w:rsid w:val="003B3259"/>
    <w:rsid w:val="003B348B"/>
    <w:rsid w:val="003B36B9"/>
    <w:rsid w:val="003B3A1B"/>
    <w:rsid w:val="003B5897"/>
    <w:rsid w:val="003B5A93"/>
    <w:rsid w:val="003B629C"/>
    <w:rsid w:val="003B64E0"/>
    <w:rsid w:val="003B7310"/>
    <w:rsid w:val="003B754E"/>
    <w:rsid w:val="003B7914"/>
    <w:rsid w:val="003B7ACE"/>
    <w:rsid w:val="003C0010"/>
    <w:rsid w:val="003C0272"/>
    <w:rsid w:val="003C0296"/>
    <w:rsid w:val="003C0755"/>
    <w:rsid w:val="003C0B5E"/>
    <w:rsid w:val="003C1008"/>
    <w:rsid w:val="003C11C3"/>
    <w:rsid w:val="003C1459"/>
    <w:rsid w:val="003C1600"/>
    <w:rsid w:val="003C175D"/>
    <w:rsid w:val="003C1B17"/>
    <w:rsid w:val="003C1D2B"/>
    <w:rsid w:val="003C2516"/>
    <w:rsid w:val="003C333C"/>
    <w:rsid w:val="003C379A"/>
    <w:rsid w:val="003C3CC5"/>
    <w:rsid w:val="003C4259"/>
    <w:rsid w:val="003C43C9"/>
    <w:rsid w:val="003C475C"/>
    <w:rsid w:val="003C4892"/>
    <w:rsid w:val="003C48AE"/>
    <w:rsid w:val="003C5D19"/>
    <w:rsid w:val="003C613C"/>
    <w:rsid w:val="003C6203"/>
    <w:rsid w:val="003C6385"/>
    <w:rsid w:val="003C6520"/>
    <w:rsid w:val="003C69A2"/>
    <w:rsid w:val="003C6EF2"/>
    <w:rsid w:val="003C7487"/>
    <w:rsid w:val="003C7550"/>
    <w:rsid w:val="003C7567"/>
    <w:rsid w:val="003D06B3"/>
    <w:rsid w:val="003D09F8"/>
    <w:rsid w:val="003D0A47"/>
    <w:rsid w:val="003D1081"/>
    <w:rsid w:val="003D1DC5"/>
    <w:rsid w:val="003D1F7C"/>
    <w:rsid w:val="003D22FE"/>
    <w:rsid w:val="003D2483"/>
    <w:rsid w:val="003D2845"/>
    <w:rsid w:val="003D3294"/>
    <w:rsid w:val="003D33E7"/>
    <w:rsid w:val="003D3446"/>
    <w:rsid w:val="003D3508"/>
    <w:rsid w:val="003D38DC"/>
    <w:rsid w:val="003D397E"/>
    <w:rsid w:val="003D4062"/>
    <w:rsid w:val="003D466D"/>
    <w:rsid w:val="003D4B60"/>
    <w:rsid w:val="003D4D8F"/>
    <w:rsid w:val="003D51A4"/>
    <w:rsid w:val="003D57D7"/>
    <w:rsid w:val="003D5D27"/>
    <w:rsid w:val="003D613B"/>
    <w:rsid w:val="003D62C5"/>
    <w:rsid w:val="003D6323"/>
    <w:rsid w:val="003D6B2F"/>
    <w:rsid w:val="003D6F71"/>
    <w:rsid w:val="003D7038"/>
    <w:rsid w:val="003D7306"/>
    <w:rsid w:val="003D7D91"/>
    <w:rsid w:val="003D7F84"/>
    <w:rsid w:val="003E039A"/>
    <w:rsid w:val="003E0A03"/>
    <w:rsid w:val="003E0E26"/>
    <w:rsid w:val="003E136E"/>
    <w:rsid w:val="003E1BDF"/>
    <w:rsid w:val="003E1E43"/>
    <w:rsid w:val="003E224C"/>
    <w:rsid w:val="003E267C"/>
    <w:rsid w:val="003E26E5"/>
    <w:rsid w:val="003E2EA3"/>
    <w:rsid w:val="003E30D1"/>
    <w:rsid w:val="003E33D8"/>
    <w:rsid w:val="003E39B3"/>
    <w:rsid w:val="003E3A00"/>
    <w:rsid w:val="003E3B53"/>
    <w:rsid w:val="003E3F4A"/>
    <w:rsid w:val="003E467A"/>
    <w:rsid w:val="003E4E61"/>
    <w:rsid w:val="003E4EBC"/>
    <w:rsid w:val="003E4F22"/>
    <w:rsid w:val="003E5136"/>
    <w:rsid w:val="003E5405"/>
    <w:rsid w:val="003E5B74"/>
    <w:rsid w:val="003E5E49"/>
    <w:rsid w:val="003E5E5C"/>
    <w:rsid w:val="003E6150"/>
    <w:rsid w:val="003E641E"/>
    <w:rsid w:val="003E65FD"/>
    <w:rsid w:val="003E6D15"/>
    <w:rsid w:val="003F000A"/>
    <w:rsid w:val="003F02D0"/>
    <w:rsid w:val="003F03F2"/>
    <w:rsid w:val="003F1065"/>
    <w:rsid w:val="003F1743"/>
    <w:rsid w:val="003F1B87"/>
    <w:rsid w:val="003F1D26"/>
    <w:rsid w:val="003F1F53"/>
    <w:rsid w:val="003F1F66"/>
    <w:rsid w:val="003F24AD"/>
    <w:rsid w:val="003F33D5"/>
    <w:rsid w:val="003F3A2F"/>
    <w:rsid w:val="003F3B12"/>
    <w:rsid w:val="003F42E7"/>
    <w:rsid w:val="003F455D"/>
    <w:rsid w:val="003F479C"/>
    <w:rsid w:val="003F4E03"/>
    <w:rsid w:val="003F537B"/>
    <w:rsid w:val="003F5754"/>
    <w:rsid w:val="003F5B06"/>
    <w:rsid w:val="003F5F61"/>
    <w:rsid w:val="003F60C4"/>
    <w:rsid w:val="003F6C4C"/>
    <w:rsid w:val="003F6F23"/>
    <w:rsid w:val="003F73F6"/>
    <w:rsid w:val="003F78C7"/>
    <w:rsid w:val="003F78FA"/>
    <w:rsid w:val="003F7915"/>
    <w:rsid w:val="00400688"/>
    <w:rsid w:val="004007DF"/>
    <w:rsid w:val="004009B4"/>
    <w:rsid w:val="00400D1E"/>
    <w:rsid w:val="00400F57"/>
    <w:rsid w:val="0040102B"/>
    <w:rsid w:val="004012DB"/>
    <w:rsid w:val="00401336"/>
    <w:rsid w:val="00401538"/>
    <w:rsid w:val="004015BD"/>
    <w:rsid w:val="00402311"/>
    <w:rsid w:val="00402D04"/>
    <w:rsid w:val="004033F0"/>
    <w:rsid w:val="00403403"/>
    <w:rsid w:val="004053E6"/>
    <w:rsid w:val="004054D4"/>
    <w:rsid w:val="004055BF"/>
    <w:rsid w:val="00405A82"/>
    <w:rsid w:val="004060B0"/>
    <w:rsid w:val="0040629F"/>
    <w:rsid w:val="004062DC"/>
    <w:rsid w:val="0040688A"/>
    <w:rsid w:val="0040689A"/>
    <w:rsid w:val="00406A14"/>
    <w:rsid w:val="00406D57"/>
    <w:rsid w:val="00406FAE"/>
    <w:rsid w:val="0040713D"/>
    <w:rsid w:val="00407212"/>
    <w:rsid w:val="0040752A"/>
    <w:rsid w:val="004077E9"/>
    <w:rsid w:val="00407C79"/>
    <w:rsid w:val="004102CC"/>
    <w:rsid w:val="00410947"/>
    <w:rsid w:val="00410D24"/>
    <w:rsid w:val="00410F8A"/>
    <w:rsid w:val="004111EA"/>
    <w:rsid w:val="00411717"/>
    <w:rsid w:val="0041192A"/>
    <w:rsid w:val="00411CC3"/>
    <w:rsid w:val="00411D89"/>
    <w:rsid w:val="0041212E"/>
    <w:rsid w:val="0041268D"/>
    <w:rsid w:val="004132B2"/>
    <w:rsid w:val="00413311"/>
    <w:rsid w:val="00413DE2"/>
    <w:rsid w:val="0041448B"/>
    <w:rsid w:val="00414721"/>
    <w:rsid w:val="00414A18"/>
    <w:rsid w:val="00414D1E"/>
    <w:rsid w:val="00415449"/>
    <w:rsid w:val="00415A3F"/>
    <w:rsid w:val="00415B4B"/>
    <w:rsid w:val="00415D6C"/>
    <w:rsid w:val="00416491"/>
    <w:rsid w:val="004166D5"/>
    <w:rsid w:val="00416EE8"/>
    <w:rsid w:val="00420311"/>
    <w:rsid w:val="004207EC"/>
    <w:rsid w:val="004210A3"/>
    <w:rsid w:val="004212B6"/>
    <w:rsid w:val="00421405"/>
    <w:rsid w:val="0042149F"/>
    <w:rsid w:val="0042151F"/>
    <w:rsid w:val="00421606"/>
    <w:rsid w:val="00421CB5"/>
    <w:rsid w:val="004223A0"/>
    <w:rsid w:val="00422777"/>
    <w:rsid w:val="004227CA"/>
    <w:rsid w:val="00422ACE"/>
    <w:rsid w:val="00422CE9"/>
    <w:rsid w:val="00422D9D"/>
    <w:rsid w:val="00422E40"/>
    <w:rsid w:val="00422FAC"/>
    <w:rsid w:val="0042372F"/>
    <w:rsid w:val="00423DB7"/>
    <w:rsid w:val="00423E98"/>
    <w:rsid w:val="00424131"/>
    <w:rsid w:val="00424999"/>
    <w:rsid w:val="00424A48"/>
    <w:rsid w:val="00424C6F"/>
    <w:rsid w:val="00424E3F"/>
    <w:rsid w:val="00424E49"/>
    <w:rsid w:val="00425471"/>
    <w:rsid w:val="004257DB"/>
    <w:rsid w:val="00425E00"/>
    <w:rsid w:val="00425E3D"/>
    <w:rsid w:val="00425FBD"/>
    <w:rsid w:val="0042616D"/>
    <w:rsid w:val="00426317"/>
    <w:rsid w:val="00426739"/>
    <w:rsid w:val="00426E90"/>
    <w:rsid w:val="004270DA"/>
    <w:rsid w:val="00427320"/>
    <w:rsid w:val="004273B5"/>
    <w:rsid w:val="00427418"/>
    <w:rsid w:val="00427AF4"/>
    <w:rsid w:val="00430312"/>
    <w:rsid w:val="00430675"/>
    <w:rsid w:val="0043085D"/>
    <w:rsid w:val="00430FAD"/>
    <w:rsid w:val="004315D8"/>
    <w:rsid w:val="004320E8"/>
    <w:rsid w:val="00432594"/>
    <w:rsid w:val="004326F4"/>
    <w:rsid w:val="00433253"/>
    <w:rsid w:val="00433539"/>
    <w:rsid w:val="0043431D"/>
    <w:rsid w:val="00434336"/>
    <w:rsid w:val="00434826"/>
    <w:rsid w:val="00434A44"/>
    <w:rsid w:val="00434A46"/>
    <w:rsid w:val="00434CE9"/>
    <w:rsid w:val="00435815"/>
    <w:rsid w:val="00435BB1"/>
    <w:rsid w:val="004362AA"/>
    <w:rsid w:val="00436E19"/>
    <w:rsid w:val="00436E87"/>
    <w:rsid w:val="00436F77"/>
    <w:rsid w:val="00436FA1"/>
    <w:rsid w:val="00437906"/>
    <w:rsid w:val="00437ABB"/>
    <w:rsid w:val="00437FE2"/>
    <w:rsid w:val="0044021B"/>
    <w:rsid w:val="00440288"/>
    <w:rsid w:val="0044038E"/>
    <w:rsid w:val="004405EA"/>
    <w:rsid w:val="00440B3A"/>
    <w:rsid w:val="00440B76"/>
    <w:rsid w:val="00440BED"/>
    <w:rsid w:val="00440C2F"/>
    <w:rsid w:val="00440D0E"/>
    <w:rsid w:val="00441303"/>
    <w:rsid w:val="00442194"/>
    <w:rsid w:val="0044270E"/>
    <w:rsid w:val="00442879"/>
    <w:rsid w:val="004428F2"/>
    <w:rsid w:val="00442962"/>
    <w:rsid w:val="00442D4E"/>
    <w:rsid w:val="00442E80"/>
    <w:rsid w:val="0044338D"/>
    <w:rsid w:val="004435A6"/>
    <w:rsid w:val="004435BB"/>
    <w:rsid w:val="0044434A"/>
    <w:rsid w:val="00444971"/>
    <w:rsid w:val="004449DB"/>
    <w:rsid w:val="0044519C"/>
    <w:rsid w:val="0044578A"/>
    <w:rsid w:val="00445BCF"/>
    <w:rsid w:val="00445BD1"/>
    <w:rsid w:val="00445EF8"/>
    <w:rsid w:val="0044607C"/>
    <w:rsid w:val="004460EE"/>
    <w:rsid w:val="0044614B"/>
    <w:rsid w:val="004461D5"/>
    <w:rsid w:val="00446304"/>
    <w:rsid w:val="00447065"/>
    <w:rsid w:val="00447585"/>
    <w:rsid w:val="004500FB"/>
    <w:rsid w:val="004504A1"/>
    <w:rsid w:val="00450C4B"/>
    <w:rsid w:val="00452748"/>
    <w:rsid w:val="00452A20"/>
    <w:rsid w:val="00453DBA"/>
    <w:rsid w:val="00453EDF"/>
    <w:rsid w:val="00453F27"/>
    <w:rsid w:val="00453F39"/>
    <w:rsid w:val="004546F8"/>
    <w:rsid w:val="00455466"/>
    <w:rsid w:val="00455AA8"/>
    <w:rsid w:val="00455D0C"/>
    <w:rsid w:val="00455F77"/>
    <w:rsid w:val="004565D2"/>
    <w:rsid w:val="004567A0"/>
    <w:rsid w:val="00456AB0"/>
    <w:rsid w:val="004570BA"/>
    <w:rsid w:val="004573DC"/>
    <w:rsid w:val="00457A4A"/>
    <w:rsid w:val="00460170"/>
    <w:rsid w:val="004603DA"/>
    <w:rsid w:val="00460441"/>
    <w:rsid w:val="00460AFB"/>
    <w:rsid w:val="004611D5"/>
    <w:rsid w:val="004618A8"/>
    <w:rsid w:val="00461F00"/>
    <w:rsid w:val="004620CC"/>
    <w:rsid w:val="0046285D"/>
    <w:rsid w:val="00462872"/>
    <w:rsid w:val="004639C1"/>
    <w:rsid w:val="00463CC4"/>
    <w:rsid w:val="00464052"/>
    <w:rsid w:val="0046464B"/>
    <w:rsid w:val="004646CC"/>
    <w:rsid w:val="004648B3"/>
    <w:rsid w:val="00464948"/>
    <w:rsid w:val="00464995"/>
    <w:rsid w:val="00465220"/>
    <w:rsid w:val="00465337"/>
    <w:rsid w:val="004653BF"/>
    <w:rsid w:val="004666ED"/>
    <w:rsid w:val="00466B25"/>
    <w:rsid w:val="00466C7B"/>
    <w:rsid w:val="00466E7D"/>
    <w:rsid w:val="00467280"/>
    <w:rsid w:val="00467DD7"/>
    <w:rsid w:val="00470F7A"/>
    <w:rsid w:val="004711CC"/>
    <w:rsid w:val="00472824"/>
    <w:rsid w:val="00472A42"/>
    <w:rsid w:val="00472C52"/>
    <w:rsid w:val="00472ED1"/>
    <w:rsid w:val="0047316A"/>
    <w:rsid w:val="004746C9"/>
    <w:rsid w:val="004746D0"/>
    <w:rsid w:val="00474B18"/>
    <w:rsid w:val="00474D63"/>
    <w:rsid w:val="00475564"/>
    <w:rsid w:val="0047597C"/>
    <w:rsid w:val="00475CA2"/>
    <w:rsid w:val="0047668E"/>
    <w:rsid w:val="00476985"/>
    <w:rsid w:val="00477323"/>
    <w:rsid w:val="0047734C"/>
    <w:rsid w:val="0047794C"/>
    <w:rsid w:val="00477C2E"/>
    <w:rsid w:val="00480477"/>
    <w:rsid w:val="00480A82"/>
    <w:rsid w:val="0048145F"/>
    <w:rsid w:val="00481643"/>
    <w:rsid w:val="00481A0D"/>
    <w:rsid w:val="00481B72"/>
    <w:rsid w:val="004820ED"/>
    <w:rsid w:val="00482208"/>
    <w:rsid w:val="0048292C"/>
    <w:rsid w:val="00482998"/>
    <w:rsid w:val="0048303A"/>
    <w:rsid w:val="00483080"/>
    <w:rsid w:val="00483294"/>
    <w:rsid w:val="00483ADD"/>
    <w:rsid w:val="00483FEA"/>
    <w:rsid w:val="00484AB5"/>
    <w:rsid w:val="00484B63"/>
    <w:rsid w:val="00484E08"/>
    <w:rsid w:val="0048510B"/>
    <w:rsid w:val="0048547A"/>
    <w:rsid w:val="00485E47"/>
    <w:rsid w:val="00485F79"/>
    <w:rsid w:val="0048620B"/>
    <w:rsid w:val="004862E7"/>
    <w:rsid w:val="004865E8"/>
    <w:rsid w:val="00486665"/>
    <w:rsid w:val="00486A9B"/>
    <w:rsid w:val="00486AD6"/>
    <w:rsid w:val="00487942"/>
    <w:rsid w:val="00487FA5"/>
    <w:rsid w:val="00490634"/>
    <w:rsid w:val="004907F8"/>
    <w:rsid w:val="00490AF4"/>
    <w:rsid w:val="00491183"/>
    <w:rsid w:val="004911B4"/>
    <w:rsid w:val="004911F4"/>
    <w:rsid w:val="00491464"/>
    <w:rsid w:val="00491FE8"/>
    <w:rsid w:val="00492C24"/>
    <w:rsid w:val="00492CB3"/>
    <w:rsid w:val="00493065"/>
    <w:rsid w:val="00493253"/>
    <w:rsid w:val="0049434D"/>
    <w:rsid w:val="004949D7"/>
    <w:rsid w:val="00495155"/>
    <w:rsid w:val="004952D4"/>
    <w:rsid w:val="00495636"/>
    <w:rsid w:val="00495C34"/>
    <w:rsid w:val="00496165"/>
    <w:rsid w:val="004970C5"/>
    <w:rsid w:val="00497EB4"/>
    <w:rsid w:val="004A0F12"/>
    <w:rsid w:val="004A0FDF"/>
    <w:rsid w:val="004A1453"/>
    <w:rsid w:val="004A14AD"/>
    <w:rsid w:val="004A1652"/>
    <w:rsid w:val="004A1A9C"/>
    <w:rsid w:val="004A25E1"/>
    <w:rsid w:val="004A2C46"/>
    <w:rsid w:val="004A2E66"/>
    <w:rsid w:val="004A3124"/>
    <w:rsid w:val="004A31A0"/>
    <w:rsid w:val="004A37C0"/>
    <w:rsid w:val="004A39A5"/>
    <w:rsid w:val="004A440E"/>
    <w:rsid w:val="004A4974"/>
    <w:rsid w:val="004A4A48"/>
    <w:rsid w:val="004A4BA8"/>
    <w:rsid w:val="004A4F33"/>
    <w:rsid w:val="004A500E"/>
    <w:rsid w:val="004A5D88"/>
    <w:rsid w:val="004A6633"/>
    <w:rsid w:val="004A68B5"/>
    <w:rsid w:val="004A6A96"/>
    <w:rsid w:val="004A6C21"/>
    <w:rsid w:val="004A70AD"/>
    <w:rsid w:val="004A7BE5"/>
    <w:rsid w:val="004B0207"/>
    <w:rsid w:val="004B0428"/>
    <w:rsid w:val="004B0447"/>
    <w:rsid w:val="004B0468"/>
    <w:rsid w:val="004B0DA3"/>
    <w:rsid w:val="004B0DD4"/>
    <w:rsid w:val="004B1479"/>
    <w:rsid w:val="004B1562"/>
    <w:rsid w:val="004B1737"/>
    <w:rsid w:val="004B1879"/>
    <w:rsid w:val="004B2997"/>
    <w:rsid w:val="004B2E16"/>
    <w:rsid w:val="004B2F32"/>
    <w:rsid w:val="004B31B5"/>
    <w:rsid w:val="004B3F4B"/>
    <w:rsid w:val="004B4215"/>
    <w:rsid w:val="004B5522"/>
    <w:rsid w:val="004B5F0F"/>
    <w:rsid w:val="004B6817"/>
    <w:rsid w:val="004B6C77"/>
    <w:rsid w:val="004B72EF"/>
    <w:rsid w:val="004B783D"/>
    <w:rsid w:val="004C009A"/>
    <w:rsid w:val="004C04A8"/>
    <w:rsid w:val="004C0862"/>
    <w:rsid w:val="004C110B"/>
    <w:rsid w:val="004C16E9"/>
    <w:rsid w:val="004C18A4"/>
    <w:rsid w:val="004C1DAA"/>
    <w:rsid w:val="004C216E"/>
    <w:rsid w:val="004C2308"/>
    <w:rsid w:val="004C26A5"/>
    <w:rsid w:val="004C2EFF"/>
    <w:rsid w:val="004C3626"/>
    <w:rsid w:val="004C362E"/>
    <w:rsid w:val="004C38FF"/>
    <w:rsid w:val="004C3A3F"/>
    <w:rsid w:val="004C3B3E"/>
    <w:rsid w:val="004C402D"/>
    <w:rsid w:val="004C42E5"/>
    <w:rsid w:val="004C43B9"/>
    <w:rsid w:val="004C444D"/>
    <w:rsid w:val="004C5015"/>
    <w:rsid w:val="004C5445"/>
    <w:rsid w:val="004C5626"/>
    <w:rsid w:val="004C5A33"/>
    <w:rsid w:val="004C5A45"/>
    <w:rsid w:val="004C64A9"/>
    <w:rsid w:val="004C65A1"/>
    <w:rsid w:val="004C79A3"/>
    <w:rsid w:val="004C7E1D"/>
    <w:rsid w:val="004C7FB1"/>
    <w:rsid w:val="004D01D8"/>
    <w:rsid w:val="004D08CF"/>
    <w:rsid w:val="004D09B3"/>
    <w:rsid w:val="004D0C23"/>
    <w:rsid w:val="004D0DEE"/>
    <w:rsid w:val="004D1593"/>
    <w:rsid w:val="004D18E6"/>
    <w:rsid w:val="004D19B8"/>
    <w:rsid w:val="004D1E49"/>
    <w:rsid w:val="004D1EEB"/>
    <w:rsid w:val="004D1F23"/>
    <w:rsid w:val="004D24A1"/>
    <w:rsid w:val="004D29B1"/>
    <w:rsid w:val="004D2D0B"/>
    <w:rsid w:val="004D3817"/>
    <w:rsid w:val="004D3B59"/>
    <w:rsid w:val="004D3B76"/>
    <w:rsid w:val="004D401B"/>
    <w:rsid w:val="004D43BB"/>
    <w:rsid w:val="004D443B"/>
    <w:rsid w:val="004D485D"/>
    <w:rsid w:val="004D4AD1"/>
    <w:rsid w:val="004D57F9"/>
    <w:rsid w:val="004D6387"/>
    <w:rsid w:val="004D66C0"/>
    <w:rsid w:val="004D6774"/>
    <w:rsid w:val="004D7764"/>
    <w:rsid w:val="004D78B0"/>
    <w:rsid w:val="004D7D8E"/>
    <w:rsid w:val="004E02E7"/>
    <w:rsid w:val="004E0C69"/>
    <w:rsid w:val="004E15DD"/>
    <w:rsid w:val="004E1AA4"/>
    <w:rsid w:val="004E1B4E"/>
    <w:rsid w:val="004E1EF2"/>
    <w:rsid w:val="004E23C4"/>
    <w:rsid w:val="004E29E2"/>
    <w:rsid w:val="004E2DDB"/>
    <w:rsid w:val="004E33E7"/>
    <w:rsid w:val="004E455C"/>
    <w:rsid w:val="004E45BD"/>
    <w:rsid w:val="004E4D7E"/>
    <w:rsid w:val="004E640C"/>
    <w:rsid w:val="004E684D"/>
    <w:rsid w:val="004E68FD"/>
    <w:rsid w:val="004E7560"/>
    <w:rsid w:val="004E7B72"/>
    <w:rsid w:val="004F06DC"/>
    <w:rsid w:val="004F0AAE"/>
    <w:rsid w:val="004F0D01"/>
    <w:rsid w:val="004F0EE1"/>
    <w:rsid w:val="004F0F9E"/>
    <w:rsid w:val="004F1493"/>
    <w:rsid w:val="004F1F9E"/>
    <w:rsid w:val="004F2D48"/>
    <w:rsid w:val="004F30C2"/>
    <w:rsid w:val="004F3D0A"/>
    <w:rsid w:val="004F3F1F"/>
    <w:rsid w:val="004F4512"/>
    <w:rsid w:val="004F45CB"/>
    <w:rsid w:val="004F4978"/>
    <w:rsid w:val="004F49A7"/>
    <w:rsid w:val="004F4DFA"/>
    <w:rsid w:val="004F54C2"/>
    <w:rsid w:val="004F5ADB"/>
    <w:rsid w:val="004F624A"/>
    <w:rsid w:val="004F65AD"/>
    <w:rsid w:val="004F6772"/>
    <w:rsid w:val="004F699E"/>
    <w:rsid w:val="004F69B9"/>
    <w:rsid w:val="004F6ADE"/>
    <w:rsid w:val="004F6BDF"/>
    <w:rsid w:val="004F6D5B"/>
    <w:rsid w:val="004F701A"/>
    <w:rsid w:val="004F70BD"/>
    <w:rsid w:val="004F715C"/>
    <w:rsid w:val="004F7BE4"/>
    <w:rsid w:val="004F7E46"/>
    <w:rsid w:val="004F7FB3"/>
    <w:rsid w:val="00500351"/>
    <w:rsid w:val="0050044A"/>
    <w:rsid w:val="00500756"/>
    <w:rsid w:val="00500A2D"/>
    <w:rsid w:val="00500B0D"/>
    <w:rsid w:val="00500FE2"/>
    <w:rsid w:val="00501389"/>
    <w:rsid w:val="00501C3A"/>
    <w:rsid w:val="00501F1D"/>
    <w:rsid w:val="00502DC6"/>
    <w:rsid w:val="00503121"/>
    <w:rsid w:val="005032E9"/>
    <w:rsid w:val="00503499"/>
    <w:rsid w:val="00503A1F"/>
    <w:rsid w:val="0050422D"/>
    <w:rsid w:val="00504966"/>
    <w:rsid w:val="00504B4A"/>
    <w:rsid w:val="005053AF"/>
    <w:rsid w:val="0050569D"/>
    <w:rsid w:val="00505752"/>
    <w:rsid w:val="00505A55"/>
    <w:rsid w:val="00505CD2"/>
    <w:rsid w:val="005061DC"/>
    <w:rsid w:val="00506D87"/>
    <w:rsid w:val="00507051"/>
    <w:rsid w:val="0050705B"/>
    <w:rsid w:val="00507322"/>
    <w:rsid w:val="00507592"/>
    <w:rsid w:val="00507B0E"/>
    <w:rsid w:val="00507D68"/>
    <w:rsid w:val="00510820"/>
    <w:rsid w:val="0051093C"/>
    <w:rsid w:val="00510A76"/>
    <w:rsid w:val="00510E2C"/>
    <w:rsid w:val="00510FBF"/>
    <w:rsid w:val="0051107D"/>
    <w:rsid w:val="00511442"/>
    <w:rsid w:val="00511826"/>
    <w:rsid w:val="005119E7"/>
    <w:rsid w:val="00511E7D"/>
    <w:rsid w:val="0051234F"/>
    <w:rsid w:val="0051239D"/>
    <w:rsid w:val="0051244A"/>
    <w:rsid w:val="00512558"/>
    <w:rsid w:val="005125D7"/>
    <w:rsid w:val="00513485"/>
    <w:rsid w:val="00513755"/>
    <w:rsid w:val="0051377F"/>
    <w:rsid w:val="00514030"/>
    <w:rsid w:val="00515A91"/>
    <w:rsid w:val="00515D7C"/>
    <w:rsid w:val="005160D6"/>
    <w:rsid w:val="0051633E"/>
    <w:rsid w:val="005165AE"/>
    <w:rsid w:val="005166FF"/>
    <w:rsid w:val="00516717"/>
    <w:rsid w:val="00516A30"/>
    <w:rsid w:val="00516EAB"/>
    <w:rsid w:val="00516F46"/>
    <w:rsid w:val="00517348"/>
    <w:rsid w:val="005173E2"/>
    <w:rsid w:val="005174DE"/>
    <w:rsid w:val="00520675"/>
    <w:rsid w:val="00520A55"/>
    <w:rsid w:val="00520A62"/>
    <w:rsid w:val="00520AAF"/>
    <w:rsid w:val="00520C11"/>
    <w:rsid w:val="00521155"/>
    <w:rsid w:val="0052116B"/>
    <w:rsid w:val="005218D7"/>
    <w:rsid w:val="00522584"/>
    <w:rsid w:val="00523432"/>
    <w:rsid w:val="0052343A"/>
    <w:rsid w:val="005236C5"/>
    <w:rsid w:val="00523BDB"/>
    <w:rsid w:val="00523F15"/>
    <w:rsid w:val="00524297"/>
    <w:rsid w:val="005248C3"/>
    <w:rsid w:val="00525375"/>
    <w:rsid w:val="00525642"/>
    <w:rsid w:val="0052586B"/>
    <w:rsid w:val="005265B0"/>
    <w:rsid w:val="005266F1"/>
    <w:rsid w:val="00526C2A"/>
    <w:rsid w:val="00526F01"/>
    <w:rsid w:val="005273F0"/>
    <w:rsid w:val="00527BD6"/>
    <w:rsid w:val="00527C86"/>
    <w:rsid w:val="00527E30"/>
    <w:rsid w:val="005301DC"/>
    <w:rsid w:val="00530F91"/>
    <w:rsid w:val="00532A96"/>
    <w:rsid w:val="00533D7F"/>
    <w:rsid w:val="00534B79"/>
    <w:rsid w:val="00535011"/>
    <w:rsid w:val="00535906"/>
    <w:rsid w:val="00535E06"/>
    <w:rsid w:val="005362E9"/>
    <w:rsid w:val="00536313"/>
    <w:rsid w:val="00536CA1"/>
    <w:rsid w:val="00536CC8"/>
    <w:rsid w:val="00537824"/>
    <w:rsid w:val="00537D0F"/>
    <w:rsid w:val="00537F89"/>
    <w:rsid w:val="005400BD"/>
    <w:rsid w:val="005401F5"/>
    <w:rsid w:val="00540A3A"/>
    <w:rsid w:val="00540D4C"/>
    <w:rsid w:val="00540D56"/>
    <w:rsid w:val="00541B04"/>
    <w:rsid w:val="0054226A"/>
    <w:rsid w:val="00542C93"/>
    <w:rsid w:val="00542EBB"/>
    <w:rsid w:val="00542FCC"/>
    <w:rsid w:val="0054313D"/>
    <w:rsid w:val="0054321B"/>
    <w:rsid w:val="005432A1"/>
    <w:rsid w:val="00543519"/>
    <w:rsid w:val="00543644"/>
    <w:rsid w:val="00543C08"/>
    <w:rsid w:val="005445D5"/>
    <w:rsid w:val="00544983"/>
    <w:rsid w:val="0054505A"/>
    <w:rsid w:val="00545298"/>
    <w:rsid w:val="005454ED"/>
    <w:rsid w:val="00545BCB"/>
    <w:rsid w:val="00545E53"/>
    <w:rsid w:val="005463A4"/>
    <w:rsid w:val="0054689C"/>
    <w:rsid w:val="00546D34"/>
    <w:rsid w:val="00547456"/>
    <w:rsid w:val="00547CE9"/>
    <w:rsid w:val="00550583"/>
    <w:rsid w:val="00550EE1"/>
    <w:rsid w:val="00550F1F"/>
    <w:rsid w:val="0055102E"/>
    <w:rsid w:val="00551143"/>
    <w:rsid w:val="005513CB"/>
    <w:rsid w:val="00551961"/>
    <w:rsid w:val="00551B6E"/>
    <w:rsid w:val="00551D06"/>
    <w:rsid w:val="00551EDF"/>
    <w:rsid w:val="00551EF0"/>
    <w:rsid w:val="00552E68"/>
    <w:rsid w:val="0055346E"/>
    <w:rsid w:val="0055396E"/>
    <w:rsid w:val="00553FB7"/>
    <w:rsid w:val="0055428D"/>
    <w:rsid w:val="0055464C"/>
    <w:rsid w:val="00554BB9"/>
    <w:rsid w:val="00554D8B"/>
    <w:rsid w:val="00554F57"/>
    <w:rsid w:val="005551F7"/>
    <w:rsid w:val="00555EA5"/>
    <w:rsid w:val="00556731"/>
    <w:rsid w:val="0055675C"/>
    <w:rsid w:val="00556969"/>
    <w:rsid w:val="00556A7F"/>
    <w:rsid w:val="00556B15"/>
    <w:rsid w:val="00557314"/>
    <w:rsid w:val="005573DF"/>
    <w:rsid w:val="005577D1"/>
    <w:rsid w:val="0055786A"/>
    <w:rsid w:val="0056020D"/>
    <w:rsid w:val="00560594"/>
    <w:rsid w:val="00560724"/>
    <w:rsid w:val="00560C29"/>
    <w:rsid w:val="00560F7E"/>
    <w:rsid w:val="00561482"/>
    <w:rsid w:val="00561981"/>
    <w:rsid w:val="00561FA9"/>
    <w:rsid w:val="00562EC9"/>
    <w:rsid w:val="00563737"/>
    <w:rsid w:val="00564355"/>
    <w:rsid w:val="0056459A"/>
    <w:rsid w:val="005646AD"/>
    <w:rsid w:val="0056474D"/>
    <w:rsid w:val="00564A0C"/>
    <w:rsid w:val="00564D34"/>
    <w:rsid w:val="00564F4D"/>
    <w:rsid w:val="005651FA"/>
    <w:rsid w:val="00565A52"/>
    <w:rsid w:val="00565C46"/>
    <w:rsid w:val="00565C92"/>
    <w:rsid w:val="005662D9"/>
    <w:rsid w:val="005664AA"/>
    <w:rsid w:val="00567641"/>
    <w:rsid w:val="0056774B"/>
    <w:rsid w:val="005701E7"/>
    <w:rsid w:val="00570288"/>
    <w:rsid w:val="005702EC"/>
    <w:rsid w:val="00570D6D"/>
    <w:rsid w:val="00570E15"/>
    <w:rsid w:val="00571493"/>
    <w:rsid w:val="005715D2"/>
    <w:rsid w:val="00571859"/>
    <w:rsid w:val="005718AD"/>
    <w:rsid w:val="00571A25"/>
    <w:rsid w:val="00571DDB"/>
    <w:rsid w:val="0057259B"/>
    <w:rsid w:val="00572630"/>
    <w:rsid w:val="0057287A"/>
    <w:rsid w:val="00572B15"/>
    <w:rsid w:val="00572B4D"/>
    <w:rsid w:val="00572D26"/>
    <w:rsid w:val="005732CF"/>
    <w:rsid w:val="005734F9"/>
    <w:rsid w:val="0057376F"/>
    <w:rsid w:val="005741B5"/>
    <w:rsid w:val="00574271"/>
    <w:rsid w:val="00574797"/>
    <w:rsid w:val="00575AD9"/>
    <w:rsid w:val="00575AE1"/>
    <w:rsid w:val="00575BD3"/>
    <w:rsid w:val="0057616B"/>
    <w:rsid w:val="005766B4"/>
    <w:rsid w:val="0057671B"/>
    <w:rsid w:val="00576D4E"/>
    <w:rsid w:val="00577196"/>
    <w:rsid w:val="00577B9A"/>
    <w:rsid w:val="00580422"/>
    <w:rsid w:val="005806C2"/>
    <w:rsid w:val="005806DD"/>
    <w:rsid w:val="005807A7"/>
    <w:rsid w:val="00580C42"/>
    <w:rsid w:val="005815B3"/>
    <w:rsid w:val="00581D41"/>
    <w:rsid w:val="00582198"/>
    <w:rsid w:val="005824C0"/>
    <w:rsid w:val="00582813"/>
    <w:rsid w:val="00582977"/>
    <w:rsid w:val="00582AFD"/>
    <w:rsid w:val="005834B5"/>
    <w:rsid w:val="00584008"/>
    <w:rsid w:val="00584305"/>
    <w:rsid w:val="00584A1C"/>
    <w:rsid w:val="00585476"/>
    <w:rsid w:val="0058561E"/>
    <w:rsid w:val="005856BC"/>
    <w:rsid w:val="00585A88"/>
    <w:rsid w:val="00585B80"/>
    <w:rsid w:val="005860B0"/>
    <w:rsid w:val="00586CFE"/>
    <w:rsid w:val="005870CB"/>
    <w:rsid w:val="00587223"/>
    <w:rsid w:val="005872CA"/>
    <w:rsid w:val="00587830"/>
    <w:rsid w:val="00587BA1"/>
    <w:rsid w:val="00587F96"/>
    <w:rsid w:val="005901E5"/>
    <w:rsid w:val="00590295"/>
    <w:rsid w:val="00590629"/>
    <w:rsid w:val="00590DDE"/>
    <w:rsid w:val="00590F37"/>
    <w:rsid w:val="005910D2"/>
    <w:rsid w:val="005916B0"/>
    <w:rsid w:val="00591721"/>
    <w:rsid w:val="00591753"/>
    <w:rsid w:val="00591A45"/>
    <w:rsid w:val="00592024"/>
    <w:rsid w:val="00592214"/>
    <w:rsid w:val="0059249B"/>
    <w:rsid w:val="00592589"/>
    <w:rsid w:val="0059262C"/>
    <w:rsid w:val="00592905"/>
    <w:rsid w:val="005932F8"/>
    <w:rsid w:val="0059330E"/>
    <w:rsid w:val="00593A95"/>
    <w:rsid w:val="00593FBE"/>
    <w:rsid w:val="005942EC"/>
    <w:rsid w:val="00594600"/>
    <w:rsid w:val="0059487B"/>
    <w:rsid w:val="00594C82"/>
    <w:rsid w:val="0059595C"/>
    <w:rsid w:val="00595A51"/>
    <w:rsid w:val="005966B2"/>
    <w:rsid w:val="0059689D"/>
    <w:rsid w:val="00596C6D"/>
    <w:rsid w:val="00596FA7"/>
    <w:rsid w:val="005973E1"/>
    <w:rsid w:val="005974E4"/>
    <w:rsid w:val="00597EA7"/>
    <w:rsid w:val="005A0118"/>
    <w:rsid w:val="005A027C"/>
    <w:rsid w:val="005A034D"/>
    <w:rsid w:val="005A0DB5"/>
    <w:rsid w:val="005A1070"/>
    <w:rsid w:val="005A1F53"/>
    <w:rsid w:val="005A246E"/>
    <w:rsid w:val="005A271C"/>
    <w:rsid w:val="005A2963"/>
    <w:rsid w:val="005A3258"/>
    <w:rsid w:val="005A328D"/>
    <w:rsid w:val="005A4175"/>
    <w:rsid w:val="005A4301"/>
    <w:rsid w:val="005A4441"/>
    <w:rsid w:val="005A469D"/>
    <w:rsid w:val="005A46C2"/>
    <w:rsid w:val="005A4766"/>
    <w:rsid w:val="005A4DCD"/>
    <w:rsid w:val="005A527C"/>
    <w:rsid w:val="005A5317"/>
    <w:rsid w:val="005A597B"/>
    <w:rsid w:val="005A5CA5"/>
    <w:rsid w:val="005A5F2E"/>
    <w:rsid w:val="005A6253"/>
    <w:rsid w:val="005A6758"/>
    <w:rsid w:val="005A695B"/>
    <w:rsid w:val="005A6BBA"/>
    <w:rsid w:val="005A6C5D"/>
    <w:rsid w:val="005A7CB3"/>
    <w:rsid w:val="005A7CE3"/>
    <w:rsid w:val="005A7ECE"/>
    <w:rsid w:val="005B13F5"/>
    <w:rsid w:val="005B161A"/>
    <w:rsid w:val="005B16E5"/>
    <w:rsid w:val="005B1E82"/>
    <w:rsid w:val="005B1F00"/>
    <w:rsid w:val="005B2404"/>
    <w:rsid w:val="005B2C43"/>
    <w:rsid w:val="005B2E60"/>
    <w:rsid w:val="005B3359"/>
    <w:rsid w:val="005B3A7A"/>
    <w:rsid w:val="005B3EBB"/>
    <w:rsid w:val="005B4020"/>
    <w:rsid w:val="005B41C3"/>
    <w:rsid w:val="005B44C1"/>
    <w:rsid w:val="005B475F"/>
    <w:rsid w:val="005B5189"/>
    <w:rsid w:val="005B5195"/>
    <w:rsid w:val="005B5287"/>
    <w:rsid w:val="005B55FD"/>
    <w:rsid w:val="005B594F"/>
    <w:rsid w:val="005B5A95"/>
    <w:rsid w:val="005B5AC8"/>
    <w:rsid w:val="005B5CDE"/>
    <w:rsid w:val="005B5D6D"/>
    <w:rsid w:val="005B5ED0"/>
    <w:rsid w:val="005B5F04"/>
    <w:rsid w:val="005B6F55"/>
    <w:rsid w:val="005C0EED"/>
    <w:rsid w:val="005C0F69"/>
    <w:rsid w:val="005C115F"/>
    <w:rsid w:val="005C125F"/>
    <w:rsid w:val="005C1EF0"/>
    <w:rsid w:val="005C2448"/>
    <w:rsid w:val="005C313E"/>
    <w:rsid w:val="005C3186"/>
    <w:rsid w:val="005C32E1"/>
    <w:rsid w:val="005C3931"/>
    <w:rsid w:val="005C3A41"/>
    <w:rsid w:val="005C42A0"/>
    <w:rsid w:val="005C4738"/>
    <w:rsid w:val="005C4848"/>
    <w:rsid w:val="005C4950"/>
    <w:rsid w:val="005C55B6"/>
    <w:rsid w:val="005C67AA"/>
    <w:rsid w:val="005C6D56"/>
    <w:rsid w:val="005C6E83"/>
    <w:rsid w:val="005C6F0F"/>
    <w:rsid w:val="005C7866"/>
    <w:rsid w:val="005D06CD"/>
    <w:rsid w:val="005D0E09"/>
    <w:rsid w:val="005D0F4E"/>
    <w:rsid w:val="005D12C3"/>
    <w:rsid w:val="005D15DA"/>
    <w:rsid w:val="005D1A2D"/>
    <w:rsid w:val="005D1B2A"/>
    <w:rsid w:val="005D1B83"/>
    <w:rsid w:val="005D2596"/>
    <w:rsid w:val="005D2623"/>
    <w:rsid w:val="005D2669"/>
    <w:rsid w:val="005D28A4"/>
    <w:rsid w:val="005D29FB"/>
    <w:rsid w:val="005D2FF1"/>
    <w:rsid w:val="005D3091"/>
    <w:rsid w:val="005D30F3"/>
    <w:rsid w:val="005D31D2"/>
    <w:rsid w:val="005D47E6"/>
    <w:rsid w:val="005D4F2D"/>
    <w:rsid w:val="005D50AE"/>
    <w:rsid w:val="005D5632"/>
    <w:rsid w:val="005D59A0"/>
    <w:rsid w:val="005D5A19"/>
    <w:rsid w:val="005D6467"/>
    <w:rsid w:val="005D690E"/>
    <w:rsid w:val="005D69E8"/>
    <w:rsid w:val="005D75B7"/>
    <w:rsid w:val="005D7AC0"/>
    <w:rsid w:val="005D7E78"/>
    <w:rsid w:val="005D7F15"/>
    <w:rsid w:val="005E00A7"/>
    <w:rsid w:val="005E0298"/>
    <w:rsid w:val="005E04C5"/>
    <w:rsid w:val="005E0963"/>
    <w:rsid w:val="005E09F2"/>
    <w:rsid w:val="005E0B52"/>
    <w:rsid w:val="005E12B3"/>
    <w:rsid w:val="005E186E"/>
    <w:rsid w:val="005E2799"/>
    <w:rsid w:val="005E2BDC"/>
    <w:rsid w:val="005E2C23"/>
    <w:rsid w:val="005E3043"/>
    <w:rsid w:val="005E339F"/>
    <w:rsid w:val="005E34B9"/>
    <w:rsid w:val="005E360E"/>
    <w:rsid w:val="005E43BF"/>
    <w:rsid w:val="005E4C18"/>
    <w:rsid w:val="005E5CB0"/>
    <w:rsid w:val="005E679E"/>
    <w:rsid w:val="005E6834"/>
    <w:rsid w:val="005E6AEB"/>
    <w:rsid w:val="005E72CD"/>
    <w:rsid w:val="005E741B"/>
    <w:rsid w:val="005E7466"/>
    <w:rsid w:val="005E780F"/>
    <w:rsid w:val="005F02F8"/>
    <w:rsid w:val="005F0529"/>
    <w:rsid w:val="005F05BA"/>
    <w:rsid w:val="005F128F"/>
    <w:rsid w:val="005F16FC"/>
    <w:rsid w:val="005F1B80"/>
    <w:rsid w:val="005F20E4"/>
    <w:rsid w:val="005F247A"/>
    <w:rsid w:val="005F24CA"/>
    <w:rsid w:val="005F260D"/>
    <w:rsid w:val="005F2F67"/>
    <w:rsid w:val="005F39F5"/>
    <w:rsid w:val="005F3CA6"/>
    <w:rsid w:val="005F401B"/>
    <w:rsid w:val="005F447E"/>
    <w:rsid w:val="005F460A"/>
    <w:rsid w:val="005F4ADC"/>
    <w:rsid w:val="005F4B75"/>
    <w:rsid w:val="005F4F6C"/>
    <w:rsid w:val="005F57D7"/>
    <w:rsid w:val="005F5ABD"/>
    <w:rsid w:val="005F6035"/>
    <w:rsid w:val="005F64EB"/>
    <w:rsid w:val="005F6773"/>
    <w:rsid w:val="005F6983"/>
    <w:rsid w:val="005F6C16"/>
    <w:rsid w:val="005F6EFE"/>
    <w:rsid w:val="005F793E"/>
    <w:rsid w:val="005F7A54"/>
    <w:rsid w:val="005F7CD4"/>
    <w:rsid w:val="00600CD5"/>
    <w:rsid w:val="00601346"/>
    <w:rsid w:val="0060158F"/>
    <w:rsid w:val="00601B0C"/>
    <w:rsid w:val="00601BDE"/>
    <w:rsid w:val="00601C42"/>
    <w:rsid w:val="006025DE"/>
    <w:rsid w:val="006030DC"/>
    <w:rsid w:val="0060314E"/>
    <w:rsid w:val="006031E4"/>
    <w:rsid w:val="006033D5"/>
    <w:rsid w:val="00603547"/>
    <w:rsid w:val="00603B18"/>
    <w:rsid w:val="00604044"/>
    <w:rsid w:val="006041F7"/>
    <w:rsid w:val="006044B1"/>
    <w:rsid w:val="006046E1"/>
    <w:rsid w:val="00604AF5"/>
    <w:rsid w:val="00604D58"/>
    <w:rsid w:val="00604F53"/>
    <w:rsid w:val="00604F8C"/>
    <w:rsid w:val="0060590C"/>
    <w:rsid w:val="00605A8E"/>
    <w:rsid w:val="00605AAE"/>
    <w:rsid w:val="00605ABC"/>
    <w:rsid w:val="00605D29"/>
    <w:rsid w:val="00605E3D"/>
    <w:rsid w:val="006060D2"/>
    <w:rsid w:val="00606153"/>
    <w:rsid w:val="006067DE"/>
    <w:rsid w:val="00606B5F"/>
    <w:rsid w:val="00606F24"/>
    <w:rsid w:val="0060753F"/>
    <w:rsid w:val="0060793C"/>
    <w:rsid w:val="00607D6D"/>
    <w:rsid w:val="00610BF3"/>
    <w:rsid w:val="00610D3E"/>
    <w:rsid w:val="00610E08"/>
    <w:rsid w:val="00611304"/>
    <w:rsid w:val="00611452"/>
    <w:rsid w:val="00611DDC"/>
    <w:rsid w:val="00611FC5"/>
    <w:rsid w:val="0061262E"/>
    <w:rsid w:val="00612D6E"/>
    <w:rsid w:val="00613134"/>
    <w:rsid w:val="00613BB2"/>
    <w:rsid w:val="00613CD6"/>
    <w:rsid w:val="006140F8"/>
    <w:rsid w:val="0061454D"/>
    <w:rsid w:val="0061466A"/>
    <w:rsid w:val="00614695"/>
    <w:rsid w:val="00614AFB"/>
    <w:rsid w:val="0061518E"/>
    <w:rsid w:val="0061531E"/>
    <w:rsid w:val="00615D05"/>
    <w:rsid w:val="00615D31"/>
    <w:rsid w:val="00616077"/>
    <w:rsid w:val="006164A9"/>
    <w:rsid w:val="00616769"/>
    <w:rsid w:val="006167EB"/>
    <w:rsid w:val="00616FE8"/>
    <w:rsid w:val="006170F5"/>
    <w:rsid w:val="00617BE0"/>
    <w:rsid w:val="00620574"/>
    <w:rsid w:val="00620CF9"/>
    <w:rsid w:val="00620D19"/>
    <w:rsid w:val="006213BB"/>
    <w:rsid w:val="00621C55"/>
    <w:rsid w:val="00621DE9"/>
    <w:rsid w:val="006229C3"/>
    <w:rsid w:val="00622CDF"/>
    <w:rsid w:val="00622D0D"/>
    <w:rsid w:val="006233CA"/>
    <w:rsid w:val="00624234"/>
    <w:rsid w:val="00624DB0"/>
    <w:rsid w:val="00624E2E"/>
    <w:rsid w:val="00624F16"/>
    <w:rsid w:val="00625324"/>
    <w:rsid w:val="0062547B"/>
    <w:rsid w:val="0062758B"/>
    <w:rsid w:val="006275A1"/>
    <w:rsid w:val="00627972"/>
    <w:rsid w:val="0063179A"/>
    <w:rsid w:val="00631E55"/>
    <w:rsid w:val="00631E9E"/>
    <w:rsid w:val="00632027"/>
    <w:rsid w:val="006328A0"/>
    <w:rsid w:val="00632B91"/>
    <w:rsid w:val="00632ECE"/>
    <w:rsid w:val="00633791"/>
    <w:rsid w:val="00633AF1"/>
    <w:rsid w:val="00633D33"/>
    <w:rsid w:val="00633E49"/>
    <w:rsid w:val="00634004"/>
    <w:rsid w:val="00634063"/>
    <w:rsid w:val="00634303"/>
    <w:rsid w:val="006345A3"/>
    <w:rsid w:val="00634EEC"/>
    <w:rsid w:val="00635207"/>
    <w:rsid w:val="00635268"/>
    <w:rsid w:val="00635ED4"/>
    <w:rsid w:val="00636182"/>
    <w:rsid w:val="00636603"/>
    <w:rsid w:val="00636759"/>
    <w:rsid w:val="00636A9D"/>
    <w:rsid w:val="00636F3A"/>
    <w:rsid w:val="00637096"/>
    <w:rsid w:val="0063765D"/>
    <w:rsid w:val="00637DD5"/>
    <w:rsid w:val="00640073"/>
    <w:rsid w:val="00640FFB"/>
    <w:rsid w:val="00641029"/>
    <w:rsid w:val="00641473"/>
    <w:rsid w:val="00641A1F"/>
    <w:rsid w:val="00641B83"/>
    <w:rsid w:val="0064247B"/>
    <w:rsid w:val="006427C2"/>
    <w:rsid w:val="0064281B"/>
    <w:rsid w:val="00642D96"/>
    <w:rsid w:val="00643CFD"/>
    <w:rsid w:val="00643EAF"/>
    <w:rsid w:val="00643EBE"/>
    <w:rsid w:val="00644017"/>
    <w:rsid w:val="006449C4"/>
    <w:rsid w:val="00644BA2"/>
    <w:rsid w:val="00644CF5"/>
    <w:rsid w:val="00644EA8"/>
    <w:rsid w:val="0064600D"/>
    <w:rsid w:val="00646020"/>
    <w:rsid w:val="006460FC"/>
    <w:rsid w:val="0064613F"/>
    <w:rsid w:val="006461E0"/>
    <w:rsid w:val="00646B5C"/>
    <w:rsid w:val="00647064"/>
    <w:rsid w:val="0064766B"/>
    <w:rsid w:val="00647725"/>
    <w:rsid w:val="00647960"/>
    <w:rsid w:val="0064797F"/>
    <w:rsid w:val="006479A1"/>
    <w:rsid w:val="00647B38"/>
    <w:rsid w:val="00647D15"/>
    <w:rsid w:val="00650358"/>
    <w:rsid w:val="00650646"/>
    <w:rsid w:val="0065100C"/>
    <w:rsid w:val="0065105B"/>
    <w:rsid w:val="00651213"/>
    <w:rsid w:val="006516C2"/>
    <w:rsid w:val="00651871"/>
    <w:rsid w:val="0065188E"/>
    <w:rsid w:val="00651E47"/>
    <w:rsid w:val="0065280F"/>
    <w:rsid w:val="00652D48"/>
    <w:rsid w:val="0065341D"/>
    <w:rsid w:val="00653B22"/>
    <w:rsid w:val="00653B89"/>
    <w:rsid w:val="00653E45"/>
    <w:rsid w:val="00654282"/>
    <w:rsid w:val="00655293"/>
    <w:rsid w:val="006553AB"/>
    <w:rsid w:val="00655529"/>
    <w:rsid w:val="00655CD4"/>
    <w:rsid w:val="0065606C"/>
    <w:rsid w:val="0065621B"/>
    <w:rsid w:val="0065638E"/>
    <w:rsid w:val="006567ED"/>
    <w:rsid w:val="00656F51"/>
    <w:rsid w:val="0065709B"/>
    <w:rsid w:val="0065782D"/>
    <w:rsid w:val="00657B29"/>
    <w:rsid w:val="00657BD2"/>
    <w:rsid w:val="00660404"/>
    <w:rsid w:val="0066087B"/>
    <w:rsid w:val="00660B15"/>
    <w:rsid w:val="00660E01"/>
    <w:rsid w:val="0066105B"/>
    <w:rsid w:val="00661C93"/>
    <w:rsid w:val="00662341"/>
    <w:rsid w:val="0066384E"/>
    <w:rsid w:val="0066387B"/>
    <w:rsid w:val="00663AB2"/>
    <w:rsid w:val="00663D19"/>
    <w:rsid w:val="00663E31"/>
    <w:rsid w:val="00663F7C"/>
    <w:rsid w:val="00664388"/>
    <w:rsid w:val="006648B0"/>
    <w:rsid w:val="00664A57"/>
    <w:rsid w:val="00664F62"/>
    <w:rsid w:val="00665582"/>
    <w:rsid w:val="00665CC4"/>
    <w:rsid w:val="00665DB2"/>
    <w:rsid w:val="0066671C"/>
    <w:rsid w:val="00666904"/>
    <w:rsid w:val="00666DB4"/>
    <w:rsid w:val="00666F99"/>
    <w:rsid w:val="006672C5"/>
    <w:rsid w:val="006675AD"/>
    <w:rsid w:val="006678B7"/>
    <w:rsid w:val="00667E78"/>
    <w:rsid w:val="00670252"/>
    <w:rsid w:val="00670A15"/>
    <w:rsid w:val="00670EFD"/>
    <w:rsid w:val="00670F38"/>
    <w:rsid w:val="0067186E"/>
    <w:rsid w:val="00671933"/>
    <w:rsid w:val="006724B7"/>
    <w:rsid w:val="006728A6"/>
    <w:rsid w:val="00672D70"/>
    <w:rsid w:val="00673002"/>
    <w:rsid w:val="00673561"/>
    <w:rsid w:val="0067368E"/>
    <w:rsid w:val="006749A0"/>
    <w:rsid w:val="006749E6"/>
    <w:rsid w:val="00675847"/>
    <w:rsid w:val="006767C6"/>
    <w:rsid w:val="00676BAF"/>
    <w:rsid w:val="0067749C"/>
    <w:rsid w:val="00677729"/>
    <w:rsid w:val="0067776C"/>
    <w:rsid w:val="00677A69"/>
    <w:rsid w:val="00677B82"/>
    <w:rsid w:val="00677D75"/>
    <w:rsid w:val="00677E5C"/>
    <w:rsid w:val="006802C7"/>
    <w:rsid w:val="0068054A"/>
    <w:rsid w:val="00680557"/>
    <w:rsid w:val="006805FE"/>
    <w:rsid w:val="00680AEB"/>
    <w:rsid w:val="00680EF9"/>
    <w:rsid w:val="00681233"/>
    <w:rsid w:val="006812AE"/>
    <w:rsid w:val="00681602"/>
    <w:rsid w:val="00681C02"/>
    <w:rsid w:val="006827CA"/>
    <w:rsid w:val="0068332C"/>
    <w:rsid w:val="006833F8"/>
    <w:rsid w:val="0068383C"/>
    <w:rsid w:val="00683D4A"/>
    <w:rsid w:val="00684439"/>
    <w:rsid w:val="00684C3D"/>
    <w:rsid w:val="00684DA9"/>
    <w:rsid w:val="00685429"/>
    <w:rsid w:val="006854DD"/>
    <w:rsid w:val="006856A9"/>
    <w:rsid w:val="00685A62"/>
    <w:rsid w:val="00685BB5"/>
    <w:rsid w:val="00685BB8"/>
    <w:rsid w:val="00685C02"/>
    <w:rsid w:val="00685D03"/>
    <w:rsid w:val="006861EC"/>
    <w:rsid w:val="006862F1"/>
    <w:rsid w:val="0068680A"/>
    <w:rsid w:val="00686CC9"/>
    <w:rsid w:val="00687106"/>
    <w:rsid w:val="0068733F"/>
    <w:rsid w:val="00687551"/>
    <w:rsid w:val="00687812"/>
    <w:rsid w:val="00690379"/>
    <w:rsid w:val="00690C70"/>
    <w:rsid w:val="00690F02"/>
    <w:rsid w:val="0069109E"/>
    <w:rsid w:val="0069118C"/>
    <w:rsid w:val="006911AC"/>
    <w:rsid w:val="006912BE"/>
    <w:rsid w:val="00691668"/>
    <w:rsid w:val="00691AFD"/>
    <w:rsid w:val="00691B14"/>
    <w:rsid w:val="006921B0"/>
    <w:rsid w:val="0069292E"/>
    <w:rsid w:val="00692A2E"/>
    <w:rsid w:val="00692F50"/>
    <w:rsid w:val="006930B2"/>
    <w:rsid w:val="006930DC"/>
    <w:rsid w:val="00693259"/>
    <w:rsid w:val="00694386"/>
    <w:rsid w:val="0069471D"/>
    <w:rsid w:val="00694994"/>
    <w:rsid w:val="006949DE"/>
    <w:rsid w:val="00694B53"/>
    <w:rsid w:val="00695386"/>
    <w:rsid w:val="00695687"/>
    <w:rsid w:val="00695A2C"/>
    <w:rsid w:val="00695CD9"/>
    <w:rsid w:val="006960F5"/>
    <w:rsid w:val="00696211"/>
    <w:rsid w:val="00696252"/>
    <w:rsid w:val="006964BC"/>
    <w:rsid w:val="006971FF"/>
    <w:rsid w:val="00697F9C"/>
    <w:rsid w:val="006A05FD"/>
    <w:rsid w:val="006A0996"/>
    <w:rsid w:val="006A0FB1"/>
    <w:rsid w:val="006A102D"/>
    <w:rsid w:val="006A117E"/>
    <w:rsid w:val="006A1D27"/>
    <w:rsid w:val="006A1EAA"/>
    <w:rsid w:val="006A24F9"/>
    <w:rsid w:val="006A2DE2"/>
    <w:rsid w:val="006A3ADB"/>
    <w:rsid w:val="006A3E4F"/>
    <w:rsid w:val="006A447D"/>
    <w:rsid w:val="006A4A89"/>
    <w:rsid w:val="006A4DAB"/>
    <w:rsid w:val="006A4F79"/>
    <w:rsid w:val="006A50F7"/>
    <w:rsid w:val="006A5794"/>
    <w:rsid w:val="006A5B0A"/>
    <w:rsid w:val="006A5BD5"/>
    <w:rsid w:val="006A5ED4"/>
    <w:rsid w:val="006A61B7"/>
    <w:rsid w:val="006A63CD"/>
    <w:rsid w:val="006A68C3"/>
    <w:rsid w:val="006A69E2"/>
    <w:rsid w:val="006A79F2"/>
    <w:rsid w:val="006B0026"/>
    <w:rsid w:val="006B10FA"/>
    <w:rsid w:val="006B1178"/>
    <w:rsid w:val="006B122B"/>
    <w:rsid w:val="006B15A4"/>
    <w:rsid w:val="006B1B0A"/>
    <w:rsid w:val="006B1BFC"/>
    <w:rsid w:val="006B20DA"/>
    <w:rsid w:val="006B2169"/>
    <w:rsid w:val="006B2A29"/>
    <w:rsid w:val="006B2A76"/>
    <w:rsid w:val="006B2FE0"/>
    <w:rsid w:val="006B349F"/>
    <w:rsid w:val="006B37A7"/>
    <w:rsid w:val="006B38D9"/>
    <w:rsid w:val="006B4301"/>
    <w:rsid w:val="006B452C"/>
    <w:rsid w:val="006B4E9A"/>
    <w:rsid w:val="006B523E"/>
    <w:rsid w:val="006B54EA"/>
    <w:rsid w:val="006B5543"/>
    <w:rsid w:val="006B55EC"/>
    <w:rsid w:val="006B5820"/>
    <w:rsid w:val="006B63AD"/>
    <w:rsid w:val="006B6608"/>
    <w:rsid w:val="006B6701"/>
    <w:rsid w:val="006B7379"/>
    <w:rsid w:val="006C074A"/>
    <w:rsid w:val="006C0B05"/>
    <w:rsid w:val="006C0B4F"/>
    <w:rsid w:val="006C0DBF"/>
    <w:rsid w:val="006C134A"/>
    <w:rsid w:val="006C1E97"/>
    <w:rsid w:val="006C20C7"/>
    <w:rsid w:val="006C2691"/>
    <w:rsid w:val="006C27E0"/>
    <w:rsid w:val="006C328A"/>
    <w:rsid w:val="006C3D2D"/>
    <w:rsid w:val="006C3DFE"/>
    <w:rsid w:val="006C45D9"/>
    <w:rsid w:val="006C471A"/>
    <w:rsid w:val="006C48F8"/>
    <w:rsid w:val="006C4951"/>
    <w:rsid w:val="006C4D5D"/>
    <w:rsid w:val="006C50B7"/>
    <w:rsid w:val="006C514E"/>
    <w:rsid w:val="006C527A"/>
    <w:rsid w:val="006C53A8"/>
    <w:rsid w:val="006C5D61"/>
    <w:rsid w:val="006C6A91"/>
    <w:rsid w:val="006C6C91"/>
    <w:rsid w:val="006C6E49"/>
    <w:rsid w:val="006C70AE"/>
    <w:rsid w:val="006C73C8"/>
    <w:rsid w:val="006C7C86"/>
    <w:rsid w:val="006C7CAD"/>
    <w:rsid w:val="006C7EF9"/>
    <w:rsid w:val="006D00CE"/>
    <w:rsid w:val="006D0121"/>
    <w:rsid w:val="006D092B"/>
    <w:rsid w:val="006D0C45"/>
    <w:rsid w:val="006D0DEA"/>
    <w:rsid w:val="006D1883"/>
    <w:rsid w:val="006D19E3"/>
    <w:rsid w:val="006D1AD0"/>
    <w:rsid w:val="006D27C3"/>
    <w:rsid w:val="006D29DE"/>
    <w:rsid w:val="006D2B41"/>
    <w:rsid w:val="006D2FAD"/>
    <w:rsid w:val="006D31B7"/>
    <w:rsid w:val="006D3950"/>
    <w:rsid w:val="006D3D5D"/>
    <w:rsid w:val="006D3FD0"/>
    <w:rsid w:val="006D4286"/>
    <w:rsid w:val="006D4823"/>
    <w:rsid w:val="006D482D"/>
    <w:rsid w:val="006D4D12"/>
    <w:rsid w:val="006D4D88"/>
    <w:rsid w:val="006D52A4"/>
    <w:rsid w:val="006D5426"/>
    <w:rsid w:val="006D5795"/>
    <w:rsid w:val="006D5845"/>
    <w:rsid w:val="006D589C"/>
    <w:rsid w:val="006D649F"/>
    <w:rsid w:val="006D6786"/>
    <w:rsid w:val="006D698B"/>
    <w:rsid w:val="006D6AC6"/>
    <w:rsid w:val="006D6BC2"/>
    <w:rsid w:val="006D6CA2"/>
    <w:rsid w:val="006D7ED8"/>
    <w:rsid w:val="006E04A8"/>
    <w:rsid w:val="006E0604"/>
    <w:rsid w:val="006E103A"/>
    <w:rsid w:val="006E12A4"/>
    <w:rsid w:val="006E14CC"/>
    <w:rsid w:val="006E1685"/>
    <w:rsid w:val="006E19ED"/>
    <w:rsid w:val="006E2411"/>
    <w:rsid w:val="006E2B6C"/>
    <w:rsid w:val="006E354D"/>
    <w:rsid w:val="006E3A19"/>
    <w:rsid w:val="006E3CF2"/>
    <w:rsid w:val="006E3DE2"/>
    <w:rsid w:val="006E3DE3"/>
    <w:rsid w:val="006E3F72"/>
    <w:rsid w:val="006E45C4"/>
    <w:rsid w:val="006E4800"/>
    <w:rsid w:val="006E4F50"/>
    <w:rsid w:val="006E5171"/>
    <w:rsid w:val="006E5D0E"/>
    <w:rsid w:val="006E5E79"/>
    <w:rsid w:val="006E6291"/>
    <w:rsid w:val="006E7CB8"/>
    <w:rsid w:val="006F0324"/>
    <w:rsid w:val="006F099E"/>
    <w:rsid w:val="006F0BEB"/>
    <w:rsid w:val="006F117D"/>
    <w:rsid w:val="006F1465"/>
    <w:rsid w:val="006F171E"/>
    <w:rsid w:val="006F1C28"/>
    <w:rsid w:val="006F2078"/>
    <w:rsid w:val="006F20F7"/>
    <w:rsid w:val="006F2352"/>
    <w:rsid w:val="006F283E"/>
    <w:rsid w:val="006F2970"/>
    <w:rsid w:val="006F2E80"/>
    <w:rsid w:val="006F3772"/>
    <w:rsid w:val="006F3C6F"/>
    <w:rsid w:val="006F3DEE"/>
    <w:rsid w:val="006F41D9"/>
    <w:rsid w:val="006F4580"/>
    <w:rsid w:val="006F4EA4"/>
    <w:rsid w:val="006F525B"/>
    <w:rsid w:val="006F675B"/>
    <w:rsid w:val="006F6B80"/>
    <w:rsid w:val="006F79B9"/>
    <w:rsid w:val="006F7C0B"/>
    <w:rsid w:val="00700A44"/>
    <w:rsid w:val="00701707"/>
    <w:rsid w:val="007020A1"/>
    <w:rsid w:val="00702286"/>
    <w:rsid w:val="0070236C"/>
    <w:rsid w:val="00702EB1"/>
    <w:rsid w:val="00703333"/>
    <w:rsid w:val="00703DD7"/>
    <w:rsid w:val="00704150"/>
    <w:rsid w:val="00704B77"/>
    <w:rsid w:val="00704D64"/>
    <w:rsid w:val="00704F22"/>
    <w:rsid w:val="0070563E"/>
    <w:rsid w:val="00705A2A"/>
    <w:rsid w:val="0070609D"/>
    <w:rsid w:val="007066A2"/>
    <w:rsid w:val="00706A12"/>
    <w:rsid w:val="007073C6"/>
    <w:rsid w:val="00707842"/>
    <w:rsid w:val="00707875"/>
    <w:rsid w:val="00707895"/>
    <w:rsid w:val="00707E19"/>
    <w:rsid w:val="007103B6"/>
    <w:rsid w:val="007105E9"/>
    <w:rsid w:val="007110BA"/>
    <w:rsid w:val="00711355"/>
    <w:rsid w:val="00711C4E"/>
    <w:rsid w:val="00711CF4"/>
    <w:rsid w:val="00711F64"/>
    <w:rsid w:val="00711F6A"/>
    <w:rsid w:val="00712971"/>
    <w:rsid w:val="00712B12"/>
    <w:rsid w:val="00712B4B"/>
    <w:rsid w:val="00712F67"/>
    <w:rsid w:val="007133BB"/>
    <w:rsid w:val="0071359B"/>
    <w:rsid w:val="007136B3"/>
    <w:rsid w:val="00713B22"/>
    <w:rsid w:val="00713DDE"/>
    <w:rsid w:val="00714818"/>
    <w:rsid w:val="007151FB"/>
    <w:rsid w:val="0071546F"/>
    <w:rsid w:val="00715956"/>
    <w:rsid w:val="00716525"/>
    <w:rsid w:val="00716797"/>
    <w:rsid w:val="007167DC"/>
    <w:rsid w:val="007169AD"/>
    <w:rsid w:val="00716FEC"/>
    <w:rsid w:val="0071703C"/>
    <w:rsid w:val="007170C9"/>
    <w:rsid w:val="007171F1"/>
    <w:rsid w:val="00717457"/>
    <w:rsid w:val="007177AE"/>
    <w:rsid w:val="00717C9A"/>
    <w:rsid w:val="00717F35"/>
    <w:rsid w:val="00720248"/>
    <w:rsid w:val="007204AA"/>
    <w:rsid w:val="00720951"/>
    <w:rsid w:val="0072098F"/>
    <w:rsid w:val="00720B58"/>
    <w:rsid w:val="00720EA2"/>
    <w:rsid w:val="00721563"/>
    <w:rsid w:val="00721F53"/>
    <w:rsid w:val="007228E4"/>
    <w:rsid w:val="00722B15"/>
    <w:rsid w:val="00723778"/>
    <w:rsid w:val="00723930"/>
    <w:rsid w:val="00723A69"/>
    <w:rsid w:val="00723C5E"/>
    <w:rsid w:val="00723CF2"/>
    <w:rsid w:val="00723D7E"/>
    <w:rsid w:val="0072437E"/>
    <w:rsid w:val="007245B2"/>
    <w:rsid w:val="00724F59"/>
    <w:rsid w:val="00725812"/>
    <w:rsid w:val="00726017"/>
    <w:rsid w:val="0072611B"/>
    <w:rsid w:val="00726144"/>
    <w:rsid w:val="00726222"/>
    <w:rsid w:val="00726BC6"/>
    <w:rsid w:val="00726EA5"/>
    <w:rsid w:val="00726F63"/>
    <w:rsid w:val="0072725E"/>
    <w:rsid w:val="00727A54"/>
    <w:rsid w:val="00727B0F"/>
    <w:rsid w:val="00727DE1"/>
    <w:rsid w:val="00727E17"/>
    <w:rsid w:val="0073000E"/>
    <w:rsid w:val="0073012F"/>
    <w:rsid w:val="0073047A"/>
    <w:rsid w:val="00730A17"/>
    <w:rsid w:val="00730D0B"/>
    <w:rsid w:val="00731240"/>
    <w:rsid w:val="0073132C"/>
    <w:rsid w:val="007318D1"/>
    <w:rsid w:val="007321CF"/>
    <w:rsid w:val="00732D29"/>
    <w:rsid w:val="00733754"/>
    <w:rsid w:val="00733822"/>
    <w:rsid w:val="007339F7"/>
    <w:rsid w:val="007345BB"/>
    <w:rsid w:val="0073470C"/>
    <w:rsid w:val="0073477F"/>
    <w:rsid w:val="007354E1"/>
    <w:rsid w:val="00735E95"/>
    <w:rsid w:val="00736127"/>
    <w:rsid w:val="007403AB"/>
    <w:rsid w:val="00740566"/>
    <w:rsid w:val="00740873"/>
    <w:rsid w:val="007409EE"/>
    <w:rsid w:val="00741031"/>
    <w:rsid w:val="00741435"/>
    <w:rsid w:val="007414B5"/>
    <w:rsid w:val="00741507"/>
    <w:rsid w:val="0074153E"/>
    <w:rsid w:val="0074177F"/>
    <w:rsid w:val="00741BAA"/>
    <w:rsid w:val="007420FF"/>
    <w:rsid w:val="00742119"/>
    <w:rsid w:val="00742235"/>
    <w:rsid w:val="00742A46"/>
    <w:rsid w:val="0074338C"/>
    <w:rsid w:val="00743813"/>
    <w:rsid w:val="00743AC9"/>
    <w:rsid w:val="00743C63"/>
    <w:rsid w:val="00743D8C"/>
    <w:rsid w:val="00743DE5"/>
    <w:rsid w:val="00744274"/>
    <w:rsid w:val="007444F2"/>
    <w:rsid w:val="00744685"/>
    <w:rsid w:val="00744B56"/>
    <w:rsid w:val="0074559B"/>
    <w:rsid w:val="0074607B"/>
    <w:rsid w:val="0074640D"/>
    <w:rsid w:val="00746417"/>
    <w:rsid w:val="00746783"/>
    <w:rsid w:val="00746906"/>
    <w:rsid w:val="00746961"/>
    <w:rsid w:val="00746B07"/>
    <w:rsid w:val="00746D74"/>
    <w:rsid w:val="007472B7"/>
    <w:rsid w:val="007472C9"/>
    <w:rsid w:val="00747392"/>
    <w:rsid w:val="00750053"/>
    <w:rsid w:val="0075092F"/>
    <w:rsid w:val="00750A82"/>
    <w:rsid w:val="00751602"/>
    <w:rsid w:val="00751C29"/>
    <w:rsid w:val="00752046"/>
    <w:rsid w:val="0075206C"/>
    <w:rsid w:val="0075296C"/>
    <w:rsid w:val="00752B25"/>
    <w:rsid w:val="00752CBD"/>
    <w:rsid w:val="00752D4A"/>
    <w:rsid w:val="00752F12"/>
    <w:rsid w:val="007530CF"/>
    <w:rsid w:val="00753185"/>
    <w:rsid w:val="007538F0"/>
    <w:rsid w:val="00753BB8"/>
    <w:rsid w:val="00753D9D"/>
    <w:rsid w:val="007541F4"/>
    <w:rsid w:val="007546FE"/>
    <w:rsid w:val="00754AC7"/>
    <w:rsid w:val="007551D6"/>
    <w:rsid w:val="0075540C"/>
    <w:rsid w:val="00755C89"/>
    <w:rsid w:val="00756070"/>
    <w:rsid w:val="00756FC9"/>
    <w:rsid w:val="0075761A"/>
    <w:rsid w:val="0075776D"/>
    <w:rsid w:val="0075786A"/>
    <w:rsid w:val="00757E42"/>
    <w:rsid w:val="007602DE"/>
    <w:rsid w:val="00760936"/>
    <w:rsid w:val="0076099A"/>
    <w:rsid w:val="00760C39"/>
    <w:rsid w:val="00760FC8"/>
    <w:rsid w:val="00760FEC"/>
    <w:rsid w:val="007613A9"/>
    <w:rsid w:val="00761BDA"/>
    <w:rsid w:val="00761EE6"/>
    <w:rsid w:val="007620B0"/>
    <w:rsid w:val="00762990"/>
    <w:rsid w:val="0076334A"/>
    <w:rsid w:val="0076354F"/>
    <w:rsid w:val="0076364F"/>
    <w:rsid w:val="00763A30"/>
    <w:rsid w:val="00763EA8"/>
    <w:rsid w:val="00764041"/>
    <w:rsid w:val="00764D1B"/>
    <w:rsid w:val="00765316"/>
    <w:rsid w:val="0076570A"/>
    <w:rsid w:val="00765A16"/>
    <w:rsid w:val="00765CA4"/>
    <w:rsid w:val="0076623F"/>
    <w:rsid w:val="007664EB"/>
    <w:rsid w:val="00766695"/>
    <w:rsid w:val="00766D3F"/>
    <w:rsid w:val="00767051"/>
    <w:rsid w:val="0076714C"/>
    <w:rsid w:val="00767A27"/>
    <w:rsid w:val="00767B5C"/>
    <w:rsid w:val="00767B7B"/>
    <w:rsid w:val="0077058B"/>
    <w:rsid w:val="00771141"/>
    <w:rsid w:val="007712F0"/>
    <w:rsid w:val="00771E2D"/>
    <w:rsid w:val="007726F8"/>
    <w:rsid w:val="00773D1F"/>
    <w:rsid w:val="007740E7"/>
    <w:rsid w:val="00774EE7"/>
    <w:rsid w:val="0077506A"/>
    <w:rsid w:val="00775499"/>
    <w:rsid w:val="00775500"/>
    <w:rsid w:val="00775CAB"/>
    <w:rsid w:val="00775ECC"/>
    <w:rsid w:val="0077618B"/>
    <w:rsid w:val="0077667A"/>
    <w:rsid w:val="00776ACF"/>
    <w:rsid w:val="007773A1"/>
    <w:rsid w:val="00777B7D"/>
    <w:rsid w:val="0078039C"/>
    <w:rsid w:val="0078065E"/>
    <w:rsid w:val="00780DF0"/>
    <w:rsid w:val="00780EF1"/>
    <w:rsid w:val="007812F9"/>
    <w:rsid w:val="00781967"/>
    <w:rsid w:val="00781CA9"/>
    <w:rsid w:val="00781E96"/>
    <w:rsid w:val="00782337"/>
    <w:rsid w:val="00782341"/>
    <w:rsid w:val="0078236C"/>
    <w:rsid w:val="0078272A"/>
    <w:rsid w:val="007828BB"/>
    <w:rsid w:val="007834E7"/>
    <w:rsid w:val="007839C7"/>
    <w:rsid w:val="00783A9A"/>
    <w:rsid w:val="00783C2C"/>
    <w:rsid w:val="00783C4E"/>
    <w:rsid w:val="0078402C"/>
    <w:rsid w:val="007844C1"/>
    <w:rsid w:val="007844C6"/>
    <w:rsid w:val="00784BEB"/>
    <w:rsid w:val="00785048"/>
    <w:rsid w:val="007858E3"/>
    <w:rsid w:val="00785B14"/>
    <w:rsid w:val="00785D5B"/>
    <w:rsid w:val="00785F40"/>
    <w:rsid w:val="007861FC"/>
    <w:rsid w:val="007864EC"/>
    <w:rsid w:val="0078684B"/>
    <w:rsid w:val="00786918"/>
    <w:rsid w:val="00786B66"/>
    <w:rsid w:val="00786E9B"/>
    <w:rsid w:val="007872D0"/>
    <w:rsid w:val="00787757"/>
    <w:rsid w:val="00787B15"/>
    <w:rsid w:val="00787E6A"/>
    <w:rsid w:val="00787F0E"/>
    <w:rsid w:val="00787FE1"/>
    <w:rsid w:val="00790844"/>
    <w:rsid w:val="00790E09"/>
    <w:rsid w:val="007911E0"/>
    <w:rsid w:val="00791276"/>
    <w:rsid w:val="0079170A"/>
    <w:rsid w:val="00791710"/>
    <w:rsid w:val="00791CC2"/>
    <w:rsid w:val="00791F12"/>
    <w:rsid w:val="007922CA"/>
    <w:rsid w:val="00792806"/>
    <w:rsid w:val="00792CE3"/>
    <w:rsid w:val="0079314C"/>
    <w:rsid w:val="00793158"/>
    <w:rsid w:val="007932FA"/>
    <w:rsid w:val="00793A0A"/>
    <w:rsid w:val="00793D83"/>
    <w:rsid w:val="00794811"/>
    <w:rsid w:val="00794D49"/>
    <w:rsid w:val="00795149"/>
    <w:rsid w:val="00795465"/>
    <w:rsid w:val="007958E1"/>
    <w:rsid w:val="00796897"/>
    <w:rsid w:val="00796A3D"/>
    <w:rsid w:val="00796AB2"/>
    <w:rsid w:val="00796E0E"/>
    <w:rsid w:val="007973DE"/>
    <w:rsid w:val="007A09E5"/>
    <w:rsid w:val="007A12B6"/>
    <w:rsid w:val="007A1476"/>
    <w:rsid w:val="007A1625"/>
    <w:rsid w:val="007A218F"/>
    <w:rsid w:val="007A22AB"/>
    <w:rsid w:val="007A22B1"/>
    <w:rsid w:val="007A2CDF"/>
    <w:rsid w:val="007A2D51"/>
    <w:rsid w:val="007A2EEA"/>
    <w:rsid w:val="007A2F6F"/>
    <w:rsid w:val="007A41D7"/>
    <w:rsid w:val="007A451D"/>
    <w:rsid w:val="007A51A9"/>
    <w:rsid w:val="007A52B5"/>
    <w:rsid w:val="007A5642"/>
    <w:rsid w:val="007A57CA"/>
    <w:rsid w:val="007A6465"/>
    <w:rsid w:val="007A677C"/>
    <w:rsid w:val="007A76C7"/>
    <w:rsid w:val="007A76E9"/>
    <w:rsid w:val="007A7759"/>
    <w:rsid w:val="007A7DEB"/>
    <w:rsid w:val="007B05F6"/>
    <w:rsid w:val="007B06E3"/>
    <w:rsid w:val="007B0B9C"/>
    <w:rsid w:val="007B0C8D"/>
    <w:rsid w:val="007B0F59"/>
    <w:rsid w:val="007B0FE6"/>
    <w:rsid w:val="007B1246"/>
    <w:rsid w:val="007B1592"/>
    <w:rsid w:val="007B1E15"/>
    <w:rsid w:val="007B2695"/>
    <w:rsid w:val="007B26F3"/>
    <w:rsid w:val="007B2788"/>
    <w:rsid w:val="007B3667"/>
    <w:rsid w:val="007B39AF"/>
    <w:rsid w:val="007B3A0E"/>
    <w:rsid w:val="007B3AC0"/>
    <w:rsid w:val="007B46D6"/>
    <w:rsid w:val="007B4D73"/>
    <w:rsid w:val="007B51C4"/>
    <w:rsid w:val="007B53BF"/>
    <w:rsid w:val="007B5542"/>
    <w:rsid w:val="007B5C4F"/>
    <w:rsid w:val="007B5E3D"/>
    <w:rsid w:val="007B62AF"/>
    <w:rsid w:val="007B685C"/>
    <w:rsid w:val="007B716D"/>
    <w:rsid w:val="007B7290"/>
    <w:rsid w:val="007C0328"/>
    <w:rsid w:val="007C04D4"/>
    <w:rsid w:val="007C09C4"/>
    <w:rsid w:val="007C0A61"/>
    <w:rsid w:val="007C0D65"/>
    <w:rsid w:val="007C0D6F"/>
    <w:rsid w:val="007C2701"/>
    <w:rsid w:val="007C2853"/>
    <w:rsid w:val="007C317C"/>
    <w:rsid w:val="007C3315"/>
    <w:rsid w:val="007C3534"/>
    <w:rsid w:val="007C3784"/>
    <w:rsid w:val="007C3B08"/>
    <w:rsid w:val="007C3B94"/>
    <w:rsid w:val="007C4B88"/>
    <w:rsid w:val="007C4E7D"/>
    <w:rsid w:val="007C4FF5"/>
    <w:rsid w:val="007C57AC"/>
    <w:rsid w:val="007C5927"/>
    <w:rsid w:val="007C5B14"/>
    <w:rsid w:val="007C61CF"/>
    <w:rsid w:val="007C65B9"/>
    <w:rsid w:val="007C6B99"/>
    <w:rsid w:val="007C6C77"/>
    <w:rsid w:val="007C6CCA"/>
    <w:rsid w:val="007C6D6E"/>
    <w:rsid w:val="007C6F17"/>
    <w:rsid w:val="007C6F31"/>
    <w:rsid w:val="007C6F6B"/>
    <w:rsid w:val="007C7A70"/>
    <w:rsid w:val="007D043A"/>
    <w:rsid w:val="007D0B9E"/>
    <w:rsid w:val="007D19EB"/>
    <w:rsid w:val="007D25CE"/>
    <w:rsid w:val="007D3176"/>
    <w:rsid w:val="007D3651"/>
    <w:rsid w:val="007D3777"/>
    <w:rsid w:val="007D37D4"/>
    <w:rsid w:val="007D3C70"/>
    <w:rsid w:val="007D3EA1"/>
    <w:rsid w:val="007D403D"/>
    <w:rsid w:val="007D432F"/>
    <w:rsid w:val="007D471E"/>
    <w:rsid w:val="007D4783"/>
    <w:rsid w:val="007D488E"/>
    <w:rsid w:val="007D498E"/>
    <w:rsid w:val="007D4F69"/>
    <w:rsid w:val="007D4FD0"/>
    <w:rsid w:val="007D5870"/>
    <w:rsid w:val="007D58CA"/>
    <w:rsid w:val="007D595D"/>
    <w:rsid w:val="007D5B02"/>
    <w:rsid w:val="007D601E"/>
    <w:rsid w:val="007D627B"/>
    <w:rsid w:val="007D6300"/>
    <w:rsid w:val="007D64DF"/>
    <w:rsid w:val="007D711C"/>
    <w:rsid w:val="007D7D3C"/>
    <w:rsid w:val="007D7D5F"/>
    <w:rsid w:val="007D7E0D"/>
    <w:rsid w:val="007E029A"/>
    <w:rsid w:val="007E06FB"/>
    <w:rsid w:val="007E0AE9"/>
    <w:rsid w:val="007E0C1C"/>
    <w:rsid w:val="007E13F5"/>
    <w:rsid w:val="007E17FB"/>
    <w:rsid w:val="007E186D"/>
    <w:rsid w:val="007E1B41"/>
    <w:rsid w:val="007E1D73"/>
    <w:rsid w:val="007E1EBB"/>
    <w:rsid w:val="007E2AF9"/>
    <w:rsid w:val="007E3DAF"/>
    <w:rsid w:val="007E46A4"/>
    <w:rsid w:val="007E46BA"/>
    <w:rsid w:val="007E4BA4"/>
    <w:rsid w:val="007E4FD6"/>
    <w:rsid w:val="007E508F"/>
    <w:rsid w:val="007E50B1"/>
    <w:rsid w:val="007E50EB"/>
    <w:rsid w:val="007E538C"/>
    <w:rsid w:val="007E59E0"/>
    <w:rsid w:val="007E5B82"/>
    <w:rsid w:val="007E6250"/>
    <w:rsid w:val="007E677D"/>
    <w:rsid w:val="007E69D0"/>
    <w:rsid w:val="007E7C51"/>
    <w:rsid w:val="007F0835"/>
    <w:rsid w:val="007F0BDC"/>
    <w:rsid w:val="007F1919"/>
    <w:rsid w:val="007F19AB"/>
    <w:rsid w:val="007F1A0B"/>
    <w:rsid w:val="007F1B0E"/>
    <w:rsid w:val="007F1B7B"/>
    <w:rsid w:val="007F1D72"/>
    <w:rsid w:val="007F2256"/>
    <w:rsid w:val="007F2350"/>
    <w:rsid w:val="007F265D"/>
    <w:rsid w:val="007F297A"/>
    <w:rsid w:val="007F2C49"/>
    <w:rsid w:val="007F2D2E"/>
    <w:rsid w:val="007F2E9C"/>
    <w:rsid w:val="007F2F65"/>
    <w:rsid w:val="007F38D7"/>
    <w:rsid w:val="007F3AFE"/>
    <w:rsid w:val="007F3D21"/>
    <w:rsid w:val="007F3DEE"/>
    <w:rsid w:val="007F3E98"/>
    <w:rsid w:val="007F43B6"/>
    <w:rsid w:val="007F55A0"/>
    <w:rsid w:val="007F5D91"/>
    <w:rsid w:val="007F682C"/>
    <w:rsid w:val="007F691D"/>
    <w:rsid w:val="007F695F"/>
    <w:rsid w:val="007F7729"/>
    <w:rsid w:val="007F7783"/>
    <w:rsid w:val="007F7C70"/>
    <w:rsid w:val="007F7E2A"/>
    <w:rsid w:val="007F7E7A"/>
    <w:rsid w:val="00801104"/>
    <w:rsid w:val="00801633"/>
    <w:rsid w:val="008018EB"/>
    <w:rsid w:val="00801CA9"/>
    <w:rsid w:val="00802992"/>
    <w:rsid w:val="00802B9F"/>
    <w:rsid w:val="00802F3E"/>
    <w:rsid w:val="00803149"/>
    <w:rsid w:val="008034B1"/>
    <w:rsid w:val="008035BF"/>
    <w:rsid w:val="00803C78"/>
    <w:rsid w:val="008044AC"/>
    <w:rsid w:val="008052B1"/>
    <w:rsid w:val="008055C1"/>
    <w:rsid w:val="00806569"/>
    <w:rsid w:val="008066B9"/>
    <w:rsid w:val="00806731"/>
    <w:rsid w:val="008073D9"/>
    <w:rsid w:val="00807705"/>
    <w:rsid w:val="008079CC"/>
    <w:rsid w:val="00807CD9"/>
    <w:rsid w:val="00810121"/>
    <w:rsid w:val="0081036D"/>
    <w:rsid w:val="00810525"/>
    <w:rsid w:val="00810A7F"/>
    <w:rsid w:val="00810C08"/>
    <w:rsid w:val="00810C87"/>
    <w:rsid w:val="00811882"/>
    <w:rsid w:val="008118C4"/>
    <w:rsid w:val="00812E67"/>
    <w:rsid w:val="00813A91"/>
    <w:rsid w:val="008145BD"/>
    <w:rsid w:val="00814AF0"/>
    <w:rsid w:val="00816338"/>
    <w:rsid w:val="00816785"/>
    <w:rsid w:val="00816DA5"/>
    <w:rsid w:val="0081793C"/>
    <w:rsid w:val="00817C95"/>
    <w:rsid w:val="00817F49"/>
    <w:rsid w:val="0082013F"/>
    <w:rsid w:val="0082055A"/>
    <w:rsid w:val="00820A48"/>
    <w:rsid w:val="00820E17"/>
    <w:rsid w:val="00821A00"/>
    <w:rsid w:val="00821C43"/>
    <w:rsid w:val="00821E7B"/>
    <w:rsid w:val="00821F66"/>
    <w:rsid w:val="00823102"/>
    <w:rsid w:val="00823814"/>
    <w:rsid w:val="00823CA8"/>
    <w:rsid w:val="008246BC"/>
    <w:rsid w:val="00824B96"/>
    <w:rsid w:val="00824D56"/>
    <w:rsid w:val="0082544A"/>
    <w:rsid w:val="00825609"/>
    <w:rsid w:val="00825A0D"/>
    <w:rsid w:val="00825F2C"/>
    <w:rsid w:val="008262A9"/>
    <w:rsid w:val="0082658F"/>
    <w:rsid w:val="00826BFE"/>
    <w:rsid w:val="00826C83"/>
    <w:rsid w:val="00826FA3"/>
    <w:rsid w:val="008271F2"/>
    <w:rsid w:val="008273EE"/>
    <w:rsid w:val="008274B9"/>
    <w:rsid w:val="00827DF0"/>
    <w:rsid w:val="0083069A"/>
    <w:rsid w:val="00830C79"/>
    <w:rsid w:val="00830C93"/>
    <w:rsid w:val="00830E0B"/>
    <w:rsid w:val="008313FE"/>
    <w:rsid w:val="008322A8"/>
    <w:rsid w:val="008329B3"/>
    <w:rsid w:val="00833024"/>
    <w:rsid w:val="008331BC"/>
    <w:rsid w:val="0083327F"/>
    <w:rsid w:val="008336FA"/>
    <w:rsid w:val="00834389"/>
    <w:rsid w:val="008345FB"/>
    <w:rsid w:val="00834AC5"/>
    <w:rsid w:val="0083550A"/>
    <w:rsid w:val="008358F2"/>
    <w:rsid w:val="00835F23"/>
    <w:rsid w:val="008362A9"/>
    <w:rsid w:val="0083630D"/>
    <w:rsid w:val="00836405"/>
    <w:rsid w:val="00837220"/>
    <w:rsid w:val="00837C3B"/>
    <w:rsid w:val="0084018B"/>
    <w:rsid w:val="008407A9"/>
    <w:rsid w:val="00840B4C"/>
    <w:rsid w:val="00840D48"/>
    <w:rsid w:val="008415DB"/>
    <w:rsid w:val="00842031"/>
    <w:rsid w:val="008429BF"/>
    <w:rsid w:val="00842D3F"/>
    <w:rsid w:val="00842E9E"/>
    <w:rsid w:val="00842F53"/>
    <w:rsid w:val="00842FCB"/>
    <w:rsid w:val="0084306F"/>
    <w:rsid w:val="0084354C"/>
    <w:rsid w:val="008437AC"/>
    <w:rsid w:val="00843806"/>
    <w:rsid w:val="00843E49"/>
    <w:rsid w:val="008446E9"/>
    <w:rsid w:val="00844C72"/>
    <w:rsid w:val="00844DF9"/>
    <w:rsid w:val="008450E8"/>
    <w:rsid w:val="0084512E"/>
    <w:rsid w:val="0084516E"/>
    <w:rsid w:val="00845C96"/>
    <w:rsid w:val="00846645"/>
    <w:rsid w:val="00846942"/>
    <w:rsid w:val="00846C38"/>
    <w:rsid w:val="00847377"/>
    <w:rsid w:val="00847A7F"/>
    <w:rsid w:val="00847B55"/>
    <w:rsid w:val="00847C03"/>
    <w:rsid w:val="008501AE"/>
    <w:rsid w:val="0085020E"/>
    <w:rsid w:val="0085069B"/>
    <w:rsid w:val="008512BC"/>
    <w:rsid w:val="00851601"/>
    <w:rsid w:val="00851643"/>
    <w:rsid w:val="00851891"/>
    <w:rsid w:val="00851B19"/>
    <w:rsid w:val="0085279A"/>
    <w:rsid w:val="00852ED5"/>
    <w:rsid w:val="00853C0B"/>
    <w:rsid w:val="008546CC"/>
    <w:rsid w:val="00854FCD"/>
    <w:rsid w:val="008552F6"/>
    <w:rsid w:val="00855405"/>
    <w:rsid w:val="00855E16"/>
    <w:rsid w:val="00855ECA"/>
    <w:rsid w:val="00856322"/>
    <w:rsid w:val="008563BE"/>
    <w:rsid w:val="008568A9"/>
    <w:rsid w:val="008569FF"/>
    <w:rsid w:val="00856D57"/>
    <w:rsid w:val="008576DD"/>
    <w:rsid w:val="008579E4"/>
    <w:rsid w:val="00857A8E"/>
    <w:rsid w:val="00857DF1"/>
    <w:rsid w:val="008600B6"/>
    <w:rsid w:val="008608CA"/>
    <w:rsid w:val="00860A65"/>
    <w:rsid w:val="00860CFF"/>
    <w:rsid w:val="00861EED"/>
    <w:rsid w:val="00862057"/>
    <w:rsid w:val="00862DDA"/>
    <w:rsid w:val="008630A0"/>
    <w:rsid w:val="00863404"/>
    <w:rsid w:val="00863ABF"/>
    <w:rsid w:val="00863B48"/>
    <w:rsid w:val="0086432F"/>
    <w:rsid w:val="00864779"/>
    <w:rsid w:val="00864ABA"/>
    <w:rsid w:val="008659E8"/>
    <w:rsid w:val="00866D64"/>
    <w:rsid w:val="0086722F"/>
    <w:rsid w:val="00867A46"/>
    <w:rsid w:val="00867D96"/>
    <w:rsid w:val="00867DB0"/>
    <w:rsid w:val="008701C3"/>
    <w:rsid w:val="00871B53"/>
    <w:rsid w:val="008722AA"/>
    <w:rsid w:val="00872A9D"/>
    <w:rsid w:val="008730E1"/>
    <w:rsid w:val="00873AA2"/>
    <w:rsid w:val="00873E3F"/>
    <w:rsid w:val="00874126"/>
    <w:rsid w:val="008746ED"/>
    <w:rsid w:val="0087484E"/>
    <w:rsid w:val="00875EC2"/>
    <w:rsid w:val="008763D1"/>
    <w:rsid w:val="00876607"/>
    <w:rsid w:val="00876D33"/>
    <w:rsid w:val="00876F64"/>
    <w:rsid w:val="00877481"/>
    <w:rsid w:val="00880321"/>
    <w:rsid w:val="008804A5"/>
    <w:rsid w:val="00880E45"/>
    <w:rsid w:val="0088139C"/>
    <w:rsid w:val="008817A8"/>
    <w:rsid w:val="00881954"/>
    <w:rsid w:val="008819DD"/>
    <w:rsid w:val="00881B74"/>
    <w:rsid w:val="00881CB2"/>
    <w:rsid w:val="00881D1C"/>
    <w:rsid w:val="0088398C"/>
    <w:rsid w:val="00884473"/>
    <w:rsid w:val="00884744"/>
    <w:rsid w:val="00884AFF"/>
    <w:rsid w:val="00884BC9"/>
    <w:rsid w:val="00885958"/>
    <w:rsid w:val="00885985"/>
    <w:rsid w:val="008859F9"/>
    <w:rsid w:val="00886130"/>
    <w:rsid w:val="008861C1"/>
    <w:rsid w:val="00886316"/>
    <w:rsid w:val="0088648A"/>
    <w:rsid w:val="00886638"/>
    <w:rsid w:val="00886A26"/>
    <w:rsid w:val="0088748D"/>
    <w:rsid w:val="008874EF"/>
    <w:rsid w:val="00887702"/>
    <w:rsid w:val="00887BF1"/>
    <w:rsid w:val="0089002D"/>
    <w:rsid w:val="008909A2"/>
    <w:rsid w:val="00890C0D"/>
    <w:rsid w:val="00890CD8"/>
    <w:rsid w:val="00890D43"/>
    <w:rsid w:val="00890E7C"/>
    <w:rsid w:val="00890ECF"/>
    <w:rsid w:val="008919D4"/>
    <w:rsid w:val="008920A9"/>
    <w:rsid w:val="00892540"/>
    <w:rsid w:val="00892FA1"/>
    <w:rsid w:val="008931F6"/>
    <w:rsid w:val="00893A67"/>
    <w:rsid w:val="00893E72"/>
    <w:rsid w:val="00893FF5"/>
    <w:rsid w:val="00894280"/>
    <w:rsid w:val="008942EE"/>
    <w:rsid w:val="00894A61"/>
    <w:rsid w:val="0089551E"/>
    <w:rsid w:val="008967C8"/>
    <w:rsid w:val="00896D90"/>
    <w:rsid w:val="00896E67"/>
    <w:rsid w:val="00897A12"/>
    <w:rsid w:val="00897F34"/>
    <w:rsid w:val="008A0634"/>
    <w:rsid w:val="008A0B91"/>
    <w:rsid w:val="008A119E"/>
    <w:rsid w:val="008A11A1"/>
    <w:rsid w:val="008A193D"/>
    <w:rsid w:val="008A273D"/>
    <w:rsid w:val="008A278A"/>
    <w:rsid w:val="008A31E4"/>
    <w:rsid w:val="008A33B9"/>
    <w:rsid w:val="008A3BC3"/>
    <w:rsid w:val="008A3C61"/>
    <w:rsid w:val="008A3C9C"/>
    <w:rsid w:val="008A4860"/>
    <w:rsid w:val="008A486D"/>
    <w:rsid w:val="008A4954"/>
    <w:rsid w:val="008A4D5B"/>
    <w:rsid w:val="008A4FD8"/>
    <w:rsid w:val="008A55E8"/>
    <w:rsid w:val="008A590C"/>
    <w:rsid w:val="008A694D"/>
    <w:rsid w:val="008A6E84"/>
    <w:rsid w:val="008A6F52"/>
    <w:rsid w:val="008A75D6"/>
    <w:rsid w:val="008A785F"/>
    <w:rsid w:val="008A787E"/>
    <w:rsid w:val="008A7A4E"/>
    <w:rsid w:val="008A7BD2"/>
    <w:rsid w:val="008A7C94"/>
    <w:rsid w:val="008B00BC"/>
    <w:rsid w:val="008B04B5"/>
    <w:rsid w:val="008B05D8"/>
    <w:rsid w:val="008B0E0A"/>
    <w:rsid w:val="008B1016"/>
    <w:rsid w:val="008B1132"/>
    <w:rsid w:val="008B168F"/>
    <w:rsid w:val="008B1C4E"/>
    <w:rsid w:val="008B1DAB"/>
    <w:rsid w:val="008B24CD"/>
    <w:rsid w:val="008B2727"/>
    <w:rsid w:val="008B2761"/>
    <w:rsid w:val="008B2C8C"/>
    <w:rsid w:val="008B2D5B"/>
    <w:rsid w:val="008B2E00"/>
    <w:rsid w:val="008B311C"/>
    <w:rsid w:val="008B31EE"/>
    <w:rsid w:val="008B5AC9"/>
    <w:rsid w:val="008B603F"/>
    <w:rsid w:val="008B644B"/>
    <w:rsid w:val="008B7610"/>
    <w:rsid w:val="008B7CCF"/>
    <w:rsid w:val="008B7E8F"/>
    <w:rsid w:val="008C03C4"/>
    <w:rsid w:val="008C06D8"/>
    <w:rsid w:val="008C1192"/>
    <w:rsid w:val="008C15DD"/>
    <w:rsid w:val="008C1DBE"/>
    <w:rsid w:val="008C2049"/>
    <w:rsid w:val="008C2184"/>
    <w:rsid w:val="008C21D2"/>
    <w:rsid w:val="008C22AE"/>
    <w:rsid w:val="008C2901"/>
    <w:rsid w:val="008C2DF3"/>
    <w:rsid w:val="008C3845"/>
    <w:rsid w:val="008C3B3A"/>
    <w:rsid w:val="008C43A1"/>
    <w:rsid w:val="008C45F5"/>
    <w:rsid w:val="008C47C0"/>
    <w:rsid w:val="008C48C2"/>
    <w:rsid w:val="008C4AF0"/>
    <w:rsid w:val="008C4DA0"/>
    <w:rsid w:val="008C4F02"/>
    <w:rsid w:val="008C5808"/>
    <w:rsid w:val="008C5832"/>
    <w:rsid w:val="008C5C73"/>
    <w:rsid w:val="008C5D01"/>
    <w:rsid w:val="008C5DCA"/>
    <w:rsid w:val="008C64B1"/>
    <w:rsid w:val="008C6DA0"/>
    <w:rsid w:val="008C7040"/>
    <w:rsid w:val="008C7B4A"/>
    <w:rsid w:val="008D0318"/>
    <w:rsid w:val="008D056A"/>
    <w:rsid w:val="008D0655"/>
    <w:rsid w:val="008D07D4"/>
    <w:rsid w:val="008D0B38"/>
    <w:rsid w:val="008D0BF1"/>
    <w:rsid w:val="008D0E6B"/>
    <w:rsid w:val="008D178B"/>
    <w:rsid w:val="008D2552"/>
    <w:rsid w:val="008D261F"/>
    <w:rsid w:val="008D2A30"/>
    <w:rsid w:val="008D2E04"/>
    <w:rsid w:val="008D2EB7"/>
    <w:rsid w:val="008D2EDB"/>
    <w:rsid w:val="008D3679"/>
    <w:rsid w:val="008D36FF"/>
    <w:rsid w:val="008D3A6C"/>
    <w:rsid w:val="008D3E48"/>
    <w:rsid w:val="008D5984"/>
    <w:rsid w:val="008D5EF9"/>
    <w:rsid w:val="008D6302"/>
    <w:rsid w:val="008D65F0"/>
    <w:rsid w:val="008D7C04"/>
    <w:rsid w:val="008E0270"/>
    <w:rsid w:val="008E05E8"/>
    <w:rsid w:val="008E0C39"/>
    <w:rsid w:val="008E26CA"/>
    <w:rsid w:val="008E2A4C"/>
    <w:rsid w:val="008E2FCC"/>
    <w:rsid w:val="008E36AA"/>
    <w:rsid w:val="008E3BAF"/>
    <w:rsid w:val="008E41BD"/>
    <w:rsid w:val="008E46EF"/>
    <w:rsid w:val="008E50D6"/>
    <w:rsid w:val="008E525A"/>
    <w:rsid w:val="008E57B7"/>
    <w:rsid w:val="008E5944"/>
    <w:rsid w:val="008E5E83"/>
    <w:rsid w:val="008E61AD"/>
    <w:rsid w:val="008E630C"/>
    <w:rsid w:val="008E67F4"/>
    <w:rsid w:val="008E6868"/>
    <w:rsid w:val="008E6B46"/>
    <w:rsid w:val="008E6CA9"/>
    <w:rsid w:val="008E731A"/>
    <w:rsid w:val="008E78EA"/>
    <w:rsid w:val="008E7E49"/>
    <w:rsid w:val="008E7EB1"/>
    <w:rsid w:val="008F046D"/>
    <w:rsid w:val="008F08DD"/>
    <w:rsid w:val="008F0CD1"/>
    <w:rsid w:val="008F15A3"/>
    <w:rsid w:val="008F1CE9"/>
    <w:rsid w:val="008F275B"/>
    <w:rsid w:val="008F2F86"/>
    <w:rsid w:val="008F3546"/>
    <w:rsid w:val="008F4087"/>
    <w:rsid w:val="008F42AC"/>
    <w:rsid w:val="008F43C2"/>
    <w:rsid w:val="008F43C7"/>
    <w:rsid w:val="008F4653"/>
    <w:rsid w:val="008F4C50"/>
    <w:rsid w:val="008F4CA8"/>
    <w:rsid w:val="008F57F7"/>
    <w:rsid w:val="008F580A"/>
    <w:rsid w:val="008F5994"/>
    <w:rsid w:val="008F6164"/>
    <w:rsid w:val="008F64E1"/>
    <w:rsid w:val="008F6F3A"/>
    <w:rsid w:val="008F728A"/>
    <w:rsid w:val="008F78C8"/>
    <w:rsid w:val="00900534"/>
    <w:rsid w:val="00900634"/>
    <w:rsid w:val="00900EFB"/>
    <w:rsid w:val="009010BA"/>
    <w:rsid w:val="009012AF"/>
    <w:rsid w:val="009013D2"/>
    <w:rsid w:val="00901AB1"/>
    <w:rsid w:val="00901B2E"/>
    <w:rsid w:val="009020AA"/>
    <w:rsid w:val="0090217F"/>
    <w:rsid w:val="0090229E"/>
    <w:rsid w:val="00902327"/>
    <w:rsid w:val="00902520"/>
    <w:rsid w:val="00902BFF"/>
    <w:rsid w:val="00902E6E"/>
    <w:rsid w:val="009035DF"/>
    <w:rsid w:val="00903619"/>
    <w:rsid w:val="00903767"/>
    <w:rsid w:val="00904E2F"/>
    <w:rsid w:val="0090563C"/>
    <w:rsid w:val="00905CB5"/>
    <w:rsid w:val="009065A9"/>
    <w:rsid w:val="00906E93"/>
    <w:rsid w:val="0090731C"/>
    <w:rsid w:val="00907C82"/>
    <w:rsid w:val="009108D2"/>
    <w:rsid w:val="00911719"/>
    <w:rsid w:val="00911823"/>
    <w:rsid w:val="00912517"/>
    <w:rsid w:val="00912536"/>
    <w:rsid w:val="009146EA"/>
    <w:rsid w:val="009157E3"/>
    <w:rsid w:val="009159BF"/>
    <w:rsid w:val="00915B84"/>
    <w:rsid w:val="00915C72"/>
    <w:rsid w:val="00916191"/>
    <w:rsid w:val="00916225"/>
    <w:rsid w:val="00917241"/>
    <w:rsid w:val="00917648"/>
    <w:rsid w:val="00917AEB"/>
    <w:rsid w:val="009205F7"/>
    <w:rsid w:val="00921411"/>
    <w:rsid w:val="00921675"/>
    <w:rsid w:val="00921978"/>
    <w:rsid w:val="00921E08"/>
    <w:rsid w:val="00922624"/>
    <w:rsid w:val="00922903"/>
    <w:rsid w:val="009230C7"/>
    <w:rsid w:val="00923157"/>
    <w:rsid w:val="00923160"/>
    <w:rsid w:val="00923945"/>
    <w:rsid w:val="00924005"/>
    <w:rsid w:val="00924033"/>
    <w:rsid w:val="00924387"/>
    <w:rsid w:val="00924520"/>
    <w:rsid w:val="0092539D"/>
    <w:rsid w:val="009258B4"/>
    <w:rsid w:val="009262FA"/>
    <w:rsid w:val="00926DCC"/>
    <w:rsid w:val="0092788F"/>
    <w:rsid w:val="00927BCA"/>
    <w:rsid w:val="00927FE0"/>
    <w:rsid w:val="00930769"/>
    <w:rsid w:val="00930963"/>
    <w:rsid w:val="00930B40"/>
    <w:rsid w:val="00930D19"/>
    <w:rsid w:val="00930FED"/>
    <w:rsid w:val="009314A1"/>
    <w:rsid w:val="009315A2"/>
    <w:rsid w:val="00932664"/>
    <w:rsid w:val="0093266E"/>
    <w:rsid w:val="00932809"/>
    <w:rsid w:val="0093293C"/>
    <w:rsid w:val="00932C53"/>
    <w:rsid w:val="00932CFE"/>
    <w:rsid w:val="00932E94"/>
    <w:rsid w:val="0093327B"/>
    <w:rsid w:val="009333E8"/>
    <w:rsid w:val="00933452"/>
    <w:rsid w:val="00933F3C"/>
    <w:rsid w:val="00934500"/>
    <w:rsid w:val="0093451D"/>
    <w:rsid w:val="009349CB"/>
    <w:rsid w:val="00934B2C"/>
    <w:rsid w:val="00934B9F"/>
    <w:rsid w:val="00935AD1"/>
    <w:rsid w:val="00935BB9"/>
    <w:rsid w:val="009369DB"/>
    <w:rsid w:val="00936CA0"/>
    <w:rsid w:val="00936EC2"/>
    <w:rsid w:val="00936F88"/>
    <w:rsid w:val="00937672"/>
    <w:rsid w:val="00937937"/>
    <w:rsid w:val="00937938"/>
    <w:rsid w:val="0094038E"/>
    <w:rsid w:val="00940833"/>
    <w:rsid w:val="00940D6A"/>
    <w:rsid w:val="00941171"/>
    <w:rsid w:val="00941333"/>
    <w:rsid w:val="00941422"/>
    <w:rsid w:val="00941AAA"/>
    <w:rsid w:val="00941EFA"/>
    <w:rsid w:val="00941FF2"/>
    <w:rsid w:val="009425CB"/>
    <w:rsid w:val="00942CC5"/>
    <w:rsid w:val="00942D94"/>
    <w:rsid w:val="00943144"/>
    <w:rsid w:val="0094329B"/>
    <w:rsid w:val="00943387"/>
    <w:rsid w:val="00943A3F"/>
    <w:rsid w:val="00943B65"/>
    <w:rsid w:val="00943C32"/>
    <w:rsid w:val="00943CFA"/>
    <w:rsid w:val="00944222"/>
    <w:rsid w:val="00944477"/>
    <w:rsid w:val="00944DC0"/>
    <w:rsid w:val="009455D1"/>
    <w:rsid w:val="009458E3"/>
    <w:rsid w:val="0094609A"/>
    <w:rsid w:val="0094613E"/>
    <w:rsid w:val="00946E94"/>
    <w:rsid w:val="00947279"/>
    <w:rsid w:val="009472AD"/>
    <w:rsid w:val="00947320"/>
    <w:rsid w:val="009473E1"/>
    <w:rsid w:val="00947772"/>
    <w:rsid w:val="00947C84"/>
    <w:rsid w:val="0095079D"/>
    <w:rsid w:val="009509E9"/>
    <w:rsid w:val="00950B68"/>
    <w:rsid w:val="00950FA0"/>
    <w:rsid w:val="0095110A"/>
    <w:rsid w:val="00951280"/>
    <w:rsid w:val="00951BC7"/>
    <w:rsid w:val="00952A62"/>
    <w:rsid w:val="00952E37"/>
    <w:rsid w:val="009533B8"/>
    <w:rsid w:val="0095366A"/>
    <w:rsid w:val="0095391B"/>
    <w:rsid w:val="00953B24"/>
    <w:rsid w:val="009544F7"/>
    <w:rsid w:val="00954650"/>
    <w:rsid w:val="00954E03"/>
    <w:rsid w:val="00954F04"/>
    <w:rsid w:val="009555B5"/>
    <w:rsid w:val="00955998"/>
    <w:rsid w:val="00955E59"/>
    <w:rsid w:val="0095600E"/>
    <w:rsid w:val="00956400"/>
    <w:rsid w:val="00956B46"/>
    <w:rsid w:val="00956B8B"/>
    <w:rsid w:val="0095711C"/>
    <w:rsid w:val="0095716D"/>
    <w:rsid w:val="009577A0"/>
    <w:rsid w:val="009577DE"/>
    <w:rsid w:val="00957A61"/>
    <w:rsid w:val="0096071F"/>
    <w:rsid w:val="00960893"/>
    <w:rsid w:val="00960B85"/>
    <w:rsid w:val="00960E9A"/>
    <w:rsid w:val="0096128B"/>
    <w:rsid w:val="00961344"/>
    <w:rsid w:val="00961348"/>
    <w:rsid w:val="009619E5"/>
    <w:rsid w:val="00961AF4"/>
    <w:rsid w:val="0096202A"/>
    <w:rsid w:val="009623FE"/>
    <w:rsid w:val="00962AB5"/>
    <w:rsid w:val="00963D57"/>
    <w:rsid w:val="00963F33"/>
    <w:rsid w:val="00964627"/>
    <w:rsid w:val="00964DED"/>
    <w:rsid w:val="00964E71"/>
    <w:rsid w:val="00965126"/>
    <w:rsid w:val="00965828"/>
    <w:rsid w:val="009658B0"/>
    <w:rsid w:val="00965914"/>
    <w:rsid w:val="0096650D"/>
    <w:rsid w:val="009665CD"/>
    <w:rsid w:val="0096688B"/>
    <w:rsid w:val="009669A9"/>
    <w:rsid w:val="00966C2C"/>
    <w:rsid w:val="00966F8A"/>
    <w:rsid w:val="0096713E"/>
    <w:rsid w:val="0096752F"/>
    <w:rsid w:val="009678C9"/>
    <w:rsid w:val="00967F70"/>
    <w:rsid w:val="0097026D"/>
    <w:rsid w:val="00970ABB"/>
    <w:rsid w:val="00970D1B"/>
    <w:rsid w:val="00970E57"/>
    <w:rsid w:val="00971129"/>
    <w:rsid w:val="00971195"/>
    <w:rsid w:val="00971748"/>
    <w:rsid w:val="00971A31"/>
    <w:rsid w:val="00971A99"/>
    <w:rsid w:val="009722EB"/>
    <w:rsid w:val="00972492"/>
    <w:rsid w:val="00972708"/>
    <w:rsid w:val="00972D98"/>
    <w:rsid w:val="00972F50"/>
    <w:rsid w:val="0097331E"/>
    <w:rsid w:val="00974425"/>
    <w:rsid w:val="009745C8"/>
    <w:rsid w:val="00974EFA"/>
    <w:rsid w:val="00974FA0"/>
    <w:rsid w:val="00975120"/>
    <w:rsid w:val="009753CF"/>
    <w:rsid w:val="00975811"/>
    <w:rsid w:val="00975C05"/>
    <w:rsid w:val="00975E3C"/>
    <w:rsid w:val="00975EE7"/>
    <w:rsid w:val="009763F3"/>
    <w:rsid w:val="00976628"/>
    <w:rsid w:val="009775FE"/>
    <w:rsid w:val="00977A78"/>
    <w:rsid w:val="009801C2"/>
    <w:rsid w:val="009801CF"/>
    <w:rsid w:val="009806D1"/>
    <w:rsid w:val="00981949"/>
    <w:rsid w:val="00981A32"/>
    <w:rsid w:val="00981F10"/>
    <w:rsid w:val="00981F84"/>
    <w:rsid w:val="0098217D"/>
    <w:rsid w:val="009822AC"/>
    <w:rsid w:val="009822C9"/>
    <w:rsid w:val="009825C1"/>
    <w:rsid w:val="00982AF6"/>
    <w:rsid w:val="00982C01"/>
    <w:rsid w:val="00982C50"/>
    <w:rsid w:val="00983F49"/>
    <w:rsid w:val="009844AE"/>
    <w:rsid w:val="0098452F"/>
    <w:rsid w:val="00984AF0"/>
    <w:rsid w:val="00985117"/>
    <w:rsid w:val="009852E7"/>
    <w:rsid w:val="00985563"/>
    <w:rsid w:val="0098560F"/>
    <w:rsid w:val="00985950"/>
    <w:rsid w:val="0098600F"/>
    <w:rsid w:val="00986613"/>
    <w:rsid w:val="00986BE1"/>
    <w:rsid w:val="009871AB"/>
    <w:rsid w:val="009873B0"/>
    <w:rsid w:val="009876DA"/>
    <w:rsid w:val="00987865"/>
    <w:rsid w:val="00987F4A"/>
    <w:rsid w:val="009902E5"/>
    <w:rsid w:val="00990BD9"/>
    <w:rsid w:val="00990E29"/>
    <w:rsid w:val="0099112C"/>
    <w:rsid w:val="00992078"/>
    <w:rsid w:val="0099218A"/>
    <w:rsid w:val="00992205"/>
    <w:rsid w:val="00992561"/>
    <w:rsid w:val="009925AE"/>
    <w:rsid w:val="009925C8"/>
    <w:rsid w:val="009932FA"/>
    <w:rsid w:val="00993B16"/>
    <w:rsid w:val="009941C9"/>
    <w:rsid w:val="00994429"/>
    <w:rsid w:val="009944E2"/>
    <w:rsid w:val="0099458C"/>
    <w:rsid w:val="009949DA"/>
    <w:rsid w:val="00994C30"/>
    <w:rsid w:val="00995165"/>
    <w:rsid w:val="00995497"/>
    <w:rsid w:val="00995D68"/>
    <w:rsid w:val="0099618F"/>
    <w:rsid w:val="0099718C"/>
    <w:rsid w:val="009975A9"/>
    <w:rsid w:val="0099786C"/>
    <w:rsid w:val="00997957"/>
    <w:rsid w:val="009A0165"/>
    <w:rsid w:val="009A144A"/>
    <w:rsid w:val="009A26A2"/>
    <w:rsid w:val="009A2908"/>
    <w:rsid w:val="009A317D"/>
    <w:rsid w:val="009A3B16"/>
    <w:rsid w:val="009A3D50"/>
    <w:rsid w:val="009A48AE"/>
    <w:rsid w:val="009A4A8F"/>
    <w:rsid w:val="009A4B7D"/>
    <w:rsid w:val="009A5B7D"/>
    <w:rsid w:val="009A5D08"/>
    <w:rsid w:val="009A5D89"/>
    <w:rsid w:val="009A5ED2"/>
    <w:rsid w:val="009A6121"/>
    <w:rsid w:val="009A6311"/>
    <w:rsid w:val="009A657E"/>
    <w:rsid w:val="009A6A01"/>
    <w:rsid w:val="009A724F"/>
    <w:rsid w:val="009A75EE"/>
    <w:rsid w:val="009A7C13"/>
    <w:rsid w:val="009B003A"/>
    <w:rsid w:val="009B17BA"/>
    <w:rsid w:val="009B1900"/>
    <w:rsid w:val="009B19DA"/>
    <w:rsid w:val="009B2266"/>
    <w:rsid w:val="009B2DD6"/>
    <w:rsid w:val="009B38FB"/>
    <w:rsid w:val="009B43D7"/>
    <w:rsid w:val="009B44C4"/>
    <w:rsid w:val="009B4BD1"/>
    <w:rsid w:val="009B4E0E"/>
    <w:rsid w:val="009B5052"/>
    <w:rsid w:val="009B5100"/>
    <w:rsid w:val="009B56DB"/>
    <w:rsid w:val="009B6445"/>
    <w:rsid w:val="009B65D6"/>
    <w:rsid w:val="009B65DE"/>
    <w:rsid w:val="009B6785"/>
    <w:rsid w:val="009B67CE"/>
    <w:rsid w:val="009B68A1"/>
    <w:rsid w:val="009B6E04"/>
    <w:rsid w:val="009B7642"/>
    <w:rsid w:val="009B776D"/>
    <w:rsid w:val="009C0139"/>
    <w:rsid w:val="009C0B81"/>
    <w:rsid w:val="009C0D09"/>
    <w:rsid w:val="009C0EED"/>
    <w:rsid w:val="009C12F7"/>
    <w:rsid w:val="009C15B2"/>
    <w:rsid w:val="009C1838"/>
    <w:rsid w:val="009C1E5F"/>
    <w:rsid w:val="009C27E8"/>
    <w:rsid w:val="009C2D04"/>
    <w:rsid w:val="009C2E0F"/>
    <w:rsid w:val="009C2E95"/>
    <w:rsid w:val="009C397C"/>
    <w:rsid w:val="009C3C71"/>
    <w:rsid w:val="009C50A6"/>
    <w:rsid w:val="009C594C"/>
    <w:rsid w:val="009C59E1"/>
    <w:rsid w:val="009C5EB6"/>
    <w:rsid w:val="009C5EE2"/>
    <w:rsid w:val="009C609B"/>
    <w:rsid w:val="009C6604"/>
    <w:rsid w:val="009C6A54"/>
    <w:rsid w:val="009C6D82"/>
    <w:rsid w:val="009C71A8"/>
    <w:rsid w:val="009C73BC"/>
    <w:rsid w:val="009C76AF"/>
    <w:rsid w:val="009C793E"/>
    <w:rsid w:val="009C7BBE"/>
    <w:rsid w:val="009D09E6"/>
    <w:rsid w:val="009D0D7A"/>
    <w:rsid w:val="009D0F6C"/>
    <w:rsid w:val="009D101C"/>
    <w:rsid w:val="009D182C"/>
    <w:rsid w:val="009D273A"/>
    <w:rsid w:val="009D3152"/>
    <w:rsid w:val="009D33AC"/>
    <w:rsid w:val="009D34CB"/>
    <w:rsid w:val="009D3DDF"/>
    <w:rsid w:val="009D48C8"/>
    <w:rsid w:val="009D5944"/>
    <w:rsid w:val="009D5AD2"/>
    <w:rsid w:val="009D63C7"/>
    <w:rsid w:val="009D6543"/>
    <w:rsid w:val="009D6A1C"/>
    <w:rsid w:val="009D7324"/>
    <w:rsid w:val="009D746E"/>
    <w:rsid w:val="009D75C4"/>
    <w:rsid w:val="009D765E"/>
    <w:rsid w:val="009E0503"/>
    <w:rsid w:val="009E093F"/>
    <w:rsid w:val="009E0EAA"/>
    <w:rsid w:val="009E10AB"/>
    <w:rsid w:val="009E10AC"/>
    <w:rsid w:val="009E111D"/>
    <w:rsid w:val="009E18BD"/>
    <w:rsid w:val="009E19E4"/>
    <w:rsid w:val="009E1B49"/>
    <w:rsid w:val="009E1B73"/>
    <w:rsid w:val="009E1E6B"/>
    <w:rsid w:val="009E218C"/>
    <w:rsid w:val="009E2441"/>
    <w:rsid w:val="009E2629"/>
    <w:rsid w:val="009E36A7"/>
    <w:rsid w:val="009E3731"/>
    <w:rsid w:val="009E3D7B"/>
    <w:rsid w:val="009E47AD"/>
    <w:rsid w:val="009E69FA"/>
    <w:rsid w:val="009E6FB1"/>
    <w:rsid w:val="009E706E"/>
    <w:rsid w:val="009E7A81"/>
    <w:rsid w:val="009E7BE7"/>
    <w:rsid w:val="009F0013"/>
    <w:rsid w:val="009F00D6"/>
    <w:rsid w:val="009F044E"/>
    <w:rsid w:val="009F0ED8"/>
    <w:rsid w:val="009F11DD"/>
    <w:rsid w:val="009F1254"/>
    <w:rsid w:val="009F13F5"/>
    <w:rsid w:val="009F2DED"/>
    <w:rsid w:val="009F2FC0"/>
    <w:rsid w:val="009F3212"/>
    <w:rsid w:val="009F3387"/>
    <w:rsid w:val="009F3475"/>
    <w:rsid w:val="009F35DA"/>
    <w:rsid w:val="009F3940"/>
    <w:rsid w:val="009F3F1B"/>
    <w:rsid w:val="009F47EB"/>
    <w:rsid w:val="009F488E"/>
    <w:rsid w:val="009F4989"/>
    <w:rsid w:val="009F4F7B"/>
    <w:rsid w:val="009F5094"/>
    <w:rsid w:val="009F5276"/>
    <w:rsid w:val="009F5BCC"/>
    <w:rsid w:val="009F5ED7"/>
    <w:rsid w:val="009F64C9"/>
    <w:rsid w:val="009F6C57"/>
    <w:rsid w:val="009F6D04"/>
    <w:rsid w:val="009F708B"/>
    <w:rsid w:val="009F7B9C"/>
    <w:rsid w:val="009F7BD3"/>
    <w:rsid w:val="009F7CD5"/>
    <w:rsid w:val="009F7FFC"/>
    <w:rsid w:val="00A00162"/>
    <w:rsid w:val="00A0027D"/>
    <w:rsid w:val="00A016AF"/>
    <w:rsid w:val="00A022A2"/>
    <w:rsid w:val="00A0238F"/>
    <w:rsid w:val="00A02B09"/>
    <w:rsid w:val="00A03191"/>
    <w:rsid w:val="00A03242"/>
    <w:rsid w:val="00A0420C"/>
    <w:rsid w:val="00A0442B"/>
    <w:rsid w:val="00A0467E"/>
    <w:rsid w:val="00A055C5"/>
    <w:rsid w:val="00A0586F"/>
    <w:rsid w:val="00A05D8F"/>
    <w:rsid w:val="00A05E2F"/>
    <w:rsid w:val="00A06425"/>
    <w:rsid w:val="00A065D1"/>
    <w:rsid w:val="00A07534"/>
    <w:rsid w:val="00A102AF"/>
    <w:rsid w:val="00A1047F"/>
    <w:rsid w:val="00A10BAD"/>
    <w:rsid w:val="00A10F6F"/>
    <w:rsid w:val="00A111EC"/>
    <w:rsid w:val="00A120B4"/>
    <w:rsid w:val="00A1290D"/>
    <w:rsid w:val="00A12AFE"/>
    <w:rsid w:val="00A13409"/>
    <w:rsid w:val="00A1349F"/>
    <w:rsid w:val="00A140CA"/>
    <w:rsid w:val="00A142A0"/>
    <w:rsid w:val="00A14ABB"/>
    <w:rsid w:val="00A1508F"/>
    <w:rsid w:val="00A1518F"/>
    <w:rsid w:val="00A151A3"/>
    <w:rsid w:val="00A1541B"/>
    <w:rsid w:val="00A1547A"/>
    <w:rsid w:val="00A163C9"/>
    <w:rsid w:val="00A165BD"/>
    <w:rsid w:val="00A17580"/>
    <w:rsid w:val="00A201C8"/>
    <w:rsid w:val="00A206DA"/>
    <w:rsid w:val="00A20D19"/>
    <w:rsid w:val="00A20D9A"/>
    <w:rsid w:val="00A21181"/>
    <w:rsid w:val="00A21194"/>
    <w:rsid w:val="00A212A5"/>
    <w:rsid w:val="00A2176E"/>
    <w:rsid w:val="00A21C78"/>
    <w:rsid w:val="00A21D7F"/>
    <w:rsid w:val="00A22571"/>
    <w:rsid w:val="00A225BB"/>
    <w:rsid w:val="00A23736"/>
    <w:rsid w:val="00A23F7D"/>
    <w:rsid w:val="00A2441F"/>
    <w:rsid w:val="00A2452C"/>
    <w:rsid w:val="00A24E59"/>
    <w:rsid w:val="00A255AD"/>
    <w:rsid w:val="00A258D5"/>
    <w:rsid w:val="00A25B16"/>
    <w:rsid w:val="00A25CB7"/>
    <w:rsid w:val="00A25CBC"/>
    <w:rsid w:val="00A261A3"/>
    <w:rsid w:val="00A26B94"/>
    <w:rsid w:val="00A26BF9"/>
    <w:rsid w:val="00A27AC0"/>
    <w:rsid w:val="00A27C50"/>
    <w:rsid w:val="00A27C95"/>
    <w:rsid w:val="00A27F50"/>
    <w:rsid w:val="00A300BE"/>
    <w:rsid w:val="00A301B1"/>
    <w:rsid w:val="00A30205"/>
    <w:rsid w:val="00A30751"/>
    <w:rsid w:val="00A3093C"/>
    <w:rsid w:val="00A31983"/>
    <w:rsid w:val="00A32296"/>
    <w:rsid w:val="00A32CD5"/>
    <w:rsid w:val="00A32EE3"/>
    <w:rsid w:val="00A333BC"/>
    <w:rsid w:val="00A3372C"/>
    <w:rsid w:val="00A33748"/>
    <w:rsid w:val="00A33C3C"/>
    <w:rsid w:val="00A33FBF"/>
    <w:rsid w:val="00A34564"/>
    <w:rsid w:val="00A34AB5"/>
    <w:rsid w:val="00A34BA2"/>
    <w:rsid w:val="00A35034"/>
    <w:rsid w:val="00A35544"/>
    <w:rsid w:val="00A357F2"/>
    <w:rsid w:val="00A35C25"/>
    <w:rsid w:val="00A368A9"/>
    <w:rsid w:val="00A368B4"/>
    <w:rsid w:val="00A37251"/>
    <w:rsid w:val="00A37456"/>
    <w:rsid w:val="00A3781E"/>
    <w:rsid w:val="00A40A56"/>
    <w:rsid w:val="00A40A6A"/>
    <w:rsid w:val="00A40A89"/>
    <w:rsid w:val="00A4146B"/>
    <w:rsid w:val="00A415E0"/>
    <w:rsid w:val="00A41725"/>
    <w:rsid w:val="00A4191F"/>
    <w:rsid w:val="00A41BA4"/>
    <w:rsid w:val="00A429FE"/>
    <w:rsid w:val="00A43640"/>
    <w:rsid w:val="00A43D60"/>
    <w:rsid w:val="00A44905"/>
    <w:rsid w:val="00A449FD"/>
    <w:rsid w:val="00A44C16"/>
    <w:rsid w:val="00A44FBE"/>
    <w:rsid w:val="00A45707"/>
    <w:rsid w:val="00A459D2"/>
    <w:rsid w:val="00A45AC4"/>
    <w:rsid w:val="00A46174"/>
    <w:rsid w:val="00A4649A"/>
    <w:rsid w:val="00A46AF7"/>
    <w:rsid w:val="00A476AB"/>
    <w:rsid w:val="00A47A41"/>
    <w:rsid w:val="00A47B5C"/>
    <w:rsid w:val="00A47EB8"/>
    <w:rsid w:val="00A503D8"/>
    <w:rsid w:val="00A5098D"/>
    <w:rsid w:val="00A5147B"/>
    <w:rsid w:val="00A51520"/>
    <w:rsid w:val="00A517BF"/>
    <w:rsid w:val="00A51E6D"/>
    <w:rsid w:val="00A5253F"/>
    <w:rsid w:val="00A52873"/>
    <w:rsid w:val="00A53059"/>
    <w:rsid w:val="00A531CD"/>
    <w:rsid w:val="00A53B32"/>
    <w:rsid w:val="00A54047"/>
    <w:rsid w:val="00A5498F"/>
    <w:rsid w:val="00A549E0"/>
    <w:rsid w:val="00A55BEC"/>
    <w:rsid w:val="00A56249"/>
    <w:rsid w:val="00A577E4"/>
    <w:rsid w:val="00A579C2"/>
    <w:rsid w:val="00A57E9C"/>
    <w:rsid w:val="00A6007E"/>
    <w:rsid w:val="00A60196"/>
    <w:rsid w:val="00A601BD"/>
    <w:rsid w:val="00A6046B"/>
    <w:rsid w:val="00A60762"/>
    <w:rsid w:val="00A60DE1"/>
    <w:rsid w:val="00A60F38"/>
    <w:rsid w:val="00A61089"/>
    <w:rsid w:val="00A61304"/>
    <w:rsid w:val="00A61A8B"/>
    <w:rsid w:val="00A61AF6"/>
    <w:rsid w:val="00A62064"/>
    <w:rsid w:val="00A627F7"/>
    <w:rsid w:val="00A62B6F"/>
    <w:rsid w:val="00A62B93"/>
    <w:rsid w:val="00A62FB9"/>
    <w:rsid w:val="00A630A5"/>
    <w:rsid w:val="00A6346E"/>
    <w:rsid w:val="00A6387B"/>
    <w:rsid w:val="00A63B4A"/>
    <w:rsid w:val="00A63B97"/>
    <w:rsid w:val="00A63C20"/>
    <w:rsid w:val="00A63F6D"/>
    <w:rsid w:val="00A641D7"/>
    <w:rsid w:val="00A64494"/>
    <w:rsid w:val="00A64638"/>
    <w:rsid w:val="00A64A9D"/>
    <w:rsid w:val="00A65436"/>
    <w:rsid w:val="00A65623"/>
    <w:rsid w:val="00A65B19"/>
    <w:rsid w:val="00A663A1"/>
    <w:rsid w:val="00A66706"/>
    <w:rsid w:val="00A66E05"/>
    <w:rsid w:val="00A671BA"/>
    <w:rsid w:val="00A676F5"/>
    <w:rsid w:val="00A67925"/>
    <w:rsid w:val="00A67DA7"/>
    <w:rsid w:val="00A70B11"/>
    <w:rsid w:val="00A70E9E"/>
    <w:rsid w:val="00A7117C"/>
    <w:rsid w:val="00A717B6"/>
    <w:rsid w:val="00A718FD"/>
    <w:rsid w:val="00A724C1"/>
    <w:rsid w:val="00A7294D"/>
    <w:rsid w:val="00A72FC0"/>
    <w:rsid w:val="00A730E3"/>
    <w:rsid w:val="00A73733"/>
    <w:rsid w:val="00A7381B"/>
    <w:rsid w:val="00A74A47"/>
    <w:rsid w:val="00A74B30"/>
    <w:rsid w:val="00A76088"/>
    <w:rsid w:val="00A76855"/>
    <w:rsid w:val="00A76D9F"/>
    <w:rsid w:val="00A77413"/>
    <w:rsid w:val="00A7745E"/>
    <w:rsid w:val="00A777CD"/>
    <w:rsid w:val="00A77D10"/>
    <w:rsid w:val="00A77FC1"/>
    <w:rsid w:val="00A8058E"/>
    <w:rsid w:val="00A809BA"/>
    <w:rsid w:val="00A80A5A"/>
    <w:rsid w:val="00A81AA5"/>
    <w:rsid w:val="00A81D28"/>
    <w:rsid w:val="00A82282"/>
    <w:rsid w:val="00A82E48"/>
    <w:rsid w:val="00A8303C"/>
    <w:rsid w:val="00A830A6"/>
    <w:rsid w:val="00A831E8"/>
    <w:rsid w:val="00A8321B"/>
    <w:rsid w:val="00A8339E"/>
    <w:rsid w:val="00A837F9"/>
    <w:rsid w:val="00A83CDF"/>
    <w:rsid w:val="00A843E6"/>
    <w:rsid w:val="00A8489B"/>
    <w:rsid w:val="00A84BF3"/>
    <w:rsid w:val="00A84CAE"/>
    <w:rsid w:val="00A84DF2"/>
    <w:rsid w:val="00A857FA"/>
    <w:rsid w:val="00A8587F"/>
    <w:rsid w:val="00A85B43"/>
    <w:rsid w:val="00A8650A"/>
    <w:rsid w:val="00A86673"/>
    <w:rsid w:val="00A86779"/>
    <w:rsid w:val="00A86A3E"/>
    <w:rsid w:val="00A86C54"/>
    <w:rsid w:val="00A87259"/>
    <w:rsid w:val="00A87F97"/>
    <w:rsid w:val="00A90891"/>
    <w:rsid w:val="00A916E1"/>
    <w:rsid w:val="00A91AF4"/>
    <w:rsid w:val="00A922DD"/>
    <w:rsid w:val="00A9276E"/>
    <w:rsid w:val="00A92C4F"/>
    <w:rsid w:val="00A930A7"/>
    <w:rsid w:val="00A93167"/>
    <w:rsid w:val="00A93868"/>
    <w:rsid w:val="00A93A3A"/>
    <w:rsid w:val="00A93AF5"/>
    <w:rsid w:val="00A93FE6"/>
    <w:rsid w:val="00A9457E"/>
    <w:rsid w:val="00A946A3"/>
    <w:rsid w:val="00A94C50"/>
    <w:rsid w:val="00A94D90"/>
    <w:rsid w:val="00A959C9"/>
    <w:rsid w:val="00A95FFE"/>
    <w:rsid w:val="00A96321"/>
    <w:rsid w:val="00A96A2F"/>
    <w:rsid w:val="00A97727"/>
    <w:rsid w:val="00A979C2"/>
    <w:rsid w:val="00A97FD8"/>
    <w:rsid w:val="00AA021F"/>
    <w:rsid w:val="00AA034E"/>
    <w:rsid w:val="00AA0657"/>
    <w:rsid w:val="00AA0DF7"/>
    <w:rsid w:val="00AA0F7A"/>
    <w:rsid w:val="00AA1197"/>
    <w:rsid w:val="00AA15CD"/>
    <w:rsid w:val="00AA164A"/>
    <w:rsid w:val="00AA1862"/>
    <w:rsid w:val="00AA1A81"/>
    <w:rsid w:val="00AA2468"/>
    <w:rsid w:val="00AA24D3"/>
    <w:rsid w:val="00AA25BB"/>
    <w:rsid w:val="00AA2854"/>
    <w:rsid w:val="00AA2A5B"/>
    <w:rsid w:val="00AA2BC9"/>
    <w:rsid w:val="00AA2D05"/>
    <w:rsid w:val="00AA2EC4"/>
    <w:rsid w:val="00AA2F23"/>
    <w:rsid w:val="00AA3054"/>
    <w:rsid w:val="00AA330F"/>
    <w:rsid w:val="00AA3360"/>
    <w:rsid w:val="00AA393E"/>
    <w:rsid w:val="00AA4711"/>
    <w:rsid w:val="00AA48CE"/>
    <w:rsid w:val="00AA5B3F"/>
    <w:rsid w:val="00AA5E23"/>
    <w:rsid w:val="00AA626B"/>
    <w:rsid w:val="00AA6842"/>
    <w:rsid w:val="00AA68AA"/>
    <w:rsid w:val="00AA6F50"/>
    <w:rsid w:val="00AA7207"/>
    <w:rsid w:val="00AA75A3"/>
    <w:rsid w:val="00AA78E5"/>
    <w:rsid w:val="00AA7F2A"/>
    <w:rsid w:val="00AA7F91"/>
    <w:rsid w:val="00AB0041"/>
    <w:rsid w:val="00AB0757"/>
    <w:rsid w:val="00AB09C3"/>
    <w:rsid w:val="00AB0D74"/>
    <w:rsid w:val="00AB1513"/>
    <w:rsid w:val="00AB1791"/>
    <w:rsid w:val="00AB188C"/>
    <w:rsid w:val="00AB199A"/>
    <w:rsid w:val="00AB1D50"/>
    <w:rsid w:val="00AB1E15"/>
    <w:rsid w:val="00AB1F0A"/>
    <w:rsid w:val="00AB245A"/>
    <w:rsid w:val="00AB2FD2"/>
    <w:rsid w:val="00AB3384"/>
    <w:rsid w:val="00AB3443"/>
    <w:rsid w:val="00AB3AF6"/>
    <w:rsid w:val="00AB3ED7"/>
    <w:rsid w:val="00AB4621"/>
    <w:rsid w:val="00AB54C2"/>
    <w:rsid w:val="00AB59A0"/>
    <w:rsid w:val="00AB59A1"/>
    <w:rsid w:val="00AB60D9"/>
    <w:rsid w:val="00AB6739"/>
    <w:rsid w:val="00AB6F72"/>
    <w:rsid w:val="00AB70E8"/>
    <w:rsid w:val="00AB71B1"/>
    <w:rsid w:val="00AB7BFB"/>
    <w:rsid w:val="00AB7D78"/>
    <w:rsid w:val="00AB7F7D"/>
    <w:rsid w:val="00AC0614"/>
    <w:rsid w:val="00AC15C3"/>
    <w:rsid w:val="00AC1EEC"/>
    <w:rsid w:val="00AC1F2B"/>
    <w:rsid w:val="00AC1FC8"/>
    <w:rsid w:val="00AC2219"/>
    <w:rsid w:val="00AC224E"/>
    <w:rsid w:val="00AC2DC9"/>
    <w:rsid w:val="00AC3AD8"/>
    <w:rsid w:val="00AC3CE7"/>
    <w:rsid w:val="00AC3FF0"/>
    <w:rsid w:val="00AC42E2"/>
    <w:rsid w:val="00AC4480"/>
    <w:rsid w:val="00AC4C02"/>
    <w:rsid w:val="00AC4CE0"/>
    <w:rsid w:val="00AC53A4"/>
    <w:rsid w:val="00AC57B0"/>
    <w:rsid w:val="00AC5E6B"/>
    <w:rsid w:val="00AC674F"/>
    <w:rsid w:val="00AC7091"/>
    <w:rsid w:val="00AC7259"/>
    <w:rsid w:val="00AC72A3"/>
    <w:rsid w:val="00AC780B"/>
    <w:rsid w:val="00AC7C1F"/>
    <w:rsid w:val="00AC7EE4"/>
    <w:rsid w:val="00AD0993"/>
    <w:rsid w:val="00AD09B5"/>
    <w:rsid w:val="00AD123E"/>
    <w:rsid w:val="00AD1CC5"/>
    <w:rsid w:val="00AD249A"/>
    <w:rsid w:val="00AD24ED"/>
    <w:rsid w:val="00AD25EA"/>
    <w:rsid w:val="00AD28FB"/>
    <w:rsid w:val="00AD29FB"/>
    <w:rsid w:val="00AD2D3B"/>
    <w:rsid w:val="00AD3517"/>
    <w:rsid w:val="00AD3565"/>
    <w:rsid w:val="00AD3D8A"/>
    <w:rsid w:val="00AD3DD5"/>
    <w:rsid w:val="00AD3F45"/>
    <w:rsid w:val="00AD41F5"/>
    <w:rsid w:val="00AD43EA"/>
    <w:rsid w:val="00AD4A6A"/>
    <w:rsid w:val="00AD4FBD"/>
    <w:rsid w:val="00AD5767"/>
    <w:rsid w:val="00AD5EC7"/>
    <w:rsid w:val="00AD65F1"/>
    <w:rsid w:val="00AD695F"/>
    <w:rsid w:val="00AD6B1E"/>
    <w:rsid w:val="00AD7559"/>
    <w:rsid w:val="00AD7581"/>
    <w:rsid w:val="00AD792A"/>
    <w:rsid w:val="00AD7C64"/>
    <w:rsid w:val="00AE0396"/>
    <w:rsid w:val="00AE04AB"/>
    <w:rsid w:val="00AE075A"/>
    <w:rsid w:val="00AE07F2"/>
    <w:rsid w:val="00AE0B69"/>
    <w:rsid w:val="00AE0E2A"/>
    <w:rsid w:val="00AE0F25"/>
    <w:rsid w:val="00AE11FD"/>
    <w:rsid w:val="00AE19F0"/>
    <w:rsid w:val="00AE1FFD"/>
    <w:rsid w:val="00AE20CB"/>
    <w:rsid w:val="00AE2969"/>
    <w:rsid w:val="00AE297C"/>
    <w:rsid w:val="00AE2CAA"/>
    <w:rsid w:val="00AE33EF"/>
    <w:rsid w:val="00AE343E"/>
    <w:rsid w:val="00AE35D6"/>
    <w:rsid w:val="00AE393A"/>
    <w:rsid w:val="00AE40BB"/>
    <w:rsid w:val="00AE47F9"/>
    <w:rsid w:val="00AE4C1B"/>
    <w:rsid w:val="00AE53D5"/>
    <w:rsid w:val="00AE5AE6"/>
    <w:rsid w:val="00AE5EE2"/>
    <w:rsid w:val="00AE6084"/>
    <w:rsid w:val="00AE62B7"/>
    <w:rsid w:val="00AE6A83"/>
    <w:rsid w:val="00AE70E0"/>
    <w:rsid w:val="00AE739E"/>
    <w:rsid w:val="00AE769F"/>
    <w:rsid w:val="00AE7A53"/>
    <w:rsid w:val="00AE7EC3"/>
    <w:rsid w:val="00AF0CE7"/>
    <w:rsid w:val="00AF0EA2"/>
    <w:rsid w:val="00AF1110"/>
    <w:rsid w:val="00AF12C7"/>
    <w:rsid w:val="00AF1705"/>
    <w:rsid w:val="00AF22E8"/>
    <w:rsid w:val="00AF2400"/>
    <w:rsid w:val="00AF2C79"/>
    <w:rsid w:val="00AF33CB"/>
    <w:rsid w:val="00AF3422"/>
    <w:rsid w:val="00AF3510"/>
    <w:rsid w:val="00AF3CC6"/>
    <w:rsid w:val="00AF3D90"/>
    <w:rsid w:val="00AF4AA8"/>
    <w:rsid w:val="00AF4C88"/>
    <w:rsid w:val="00AF537D"/>
    <w:rsid w:val="00AF5A1C"/>
    <w:rsid w:val="00AF5B09"/>
    <w:rsid w:val="00AF5B60"/>
    <w:rsid w:val="00AF5D77"/>
    <w:rsid w:val="00AF5E0D"/>
    <w:rsid w:val="00AF6194"/>
    <w:rsid w:val="00AF6280"/>
    <w:rsid w:val="00AF6905"/>
    <w:rsid w:val="00AF7D4F"/>
    <w:rsid w:val="00B002FA"/>
    <w:rsid w:val="00B00D94"/>
    <w:rsid w:val="00B00E3C"/>
    <w:rsid w:val="00B0107A"/>
    <w:rsid w:val="00B0154C"/>
    <w:rsid w:val="00B01A69"/>
    <w:rsid w:val="00B0217E"/>
    <w:rsid w:val="00B0220D"/>
    <w:rsid w:val="00B0257B"/>
    <w:rsid w:val="00B030A6"/>
    <w:rsid w:val="00B03FF0"/>
    <w:rsid w:val="00B042C9"/>
    <w:rsid w:val="00B05714"/>
    <w:rsid w:val="00B059A8"/>
    <w:rsid w:val="00B05B90"/>
    <w:rsid w:val="00B05FE2"/>
    <w:rsid w:val="00B068B4"/>
    <w:rsid w:val="00B068F5"/>
    <w:rsid w:val="00B07371"/>
    <w:rsid w:val="00B07FEA"/>
    <w:rsid w:val="00B10710"/>
    <w:rsid w:val="00B10DBE"/>
    <w:rsid w:val="00B10E44"/>
    <w:rsid w:val="00B1167C"/>
    <w:rsid w:val="00B11C7B"/>
    <w:rsid w:val="00B11CF1"/>
    <w:rsid w:val="00B11D41"/>
    <w:rsid w:val="00B11FA3"/>
    <w:rsid w:val="00B12041"/>
    <w:rsid w:val="00B120C1"/>
    <w:rsid w:val="00B12226"/>
    <w:rsid w:val="00B12569"/>
    <w:rsid w:val="00B12617"/>
    <w:rsid w:val="00B128EB"/>
    <w:rsid w:val="00B12CC8"/>
    <w:rsid w:val="00B13070"/>
    <w:rsid w:val="00B13608"/>
    <w:rsid w:val="00B13772"/>
    <w:rsid w:val="00B1392F"/>
    <w:rsid w:val="00B13AF2"/>
    <w:rsid w:val="00B14E62"/>
    <w:rsid w:val="00B14FE9"/>
    <w:rsid w:val="00B1594E"/>
    <w:rsid w:val="00B15B8C"/>
    <w:rsid w:val="00B15CB9"/>
    <w:rsid w:val="00B1629F"/>
    <w:rsid w:val="00B162DA"/>
    <w:rsid w:val="00B171F3"/>
    <w:rsid w:val="00B20CE0"/>
    <w:rsid w:val="00B20FD2"/>
    <w:rsid w:val="00B21DC5"/>
    <w:rsid w:val="00B22208"/>
    <w:rsid w:val="00B2285E"/>
    <w:rsid w:val="00B22C40"/>
    <w:rsid w:val="00B23453"/>
    <w:rsid w:val="00B238D9"/>
    <w:rsid w:val="00B23BFA"/>
    <w:rsid w:val="00B2473E"/>
    <w:rsid w:val="00B24EC0"/>
    <w:rsid w:val="00B25588"/>
    <w:rsid w:val="00B255C3"/>
    <w:rsid w:val="00B25A33"/>
    <w:rsid w:val="00B26B9F"/>
    <w:rsid w:val="00B26E41"/>
    <w:rsid w:val="00B26E8C"/>
    <w:rsid w:val="00B26FBC"/>
    <w:rsid w:val="00B270DE"/>
    <w:rsid w:val="00B27457"/>
    <w:rsid w:val="00B27552"/>
    <w:rsid w:val="00B27F3E"/>
    <w:rsid w:val="00B301C4"/>
    <w:rsid w:val="00B30515"/>
    <w:rsid w:val="00B31E40"/>
    <w:rsid w:val="00B32748"/>
    <w:rsid w:val="00B328C8"/>
    <w:rsid w:val="00B32C31"/>
    <w:rsid w:val="00B3358E"/>
    <w:rsid w:val="00B338A9"/>
    <w:rsid w:val="00B33ADB"/>
    <w:rsid w:val="00B33DBD"/>
    <w:rsid w:val="00B3405C"/>
    <w:rsid w:val="00B34098"/>
    <w:rsid w:val="00B348DF"/>
    <w:rsid w:val="00B349F8"/>
    <w:rsid w:val="00B34C52"/>
    <w:rsid w:val="00B353C5"/>
    <w:rsid w:val="00B355F3"/>
    <w:rsid w:val="00B36357"/>
    <w:rsid w:val="00B36B18"/>
    <w:rsid w:val="00B377E5"/>
    <w:rsid w:val="00B37815"/>
    <w:rsid w:val="00B37AF3"/>
    <w:rsid w:val="00B37B19"/>
    <w:rsid w:val="00B37B8C"/>
    <w:rsid w:val="00B408E9"/>
    <w:rsid w:val="00B41103"/>
    <w:rsid w:val="00B418FE"/>
    <w:rsid w:val="00B41AF6"/>
    <w:rsid w:val="00B41D26"/>
    <w:rsid w:val="00B42174"/>
    <w:rsid w:val="00B426B8"/>
    <w:rsid w:val="00B4412A"/>
    <w:rsid w:val="00B442E2"/>
    <w:rsid w:val="00B44382"/>
    <w:rsid w:val="00B44684"/>
    <w:rsid w:val="00B44721"/>
    <w:rsid w:val="00B44885"/>
    <w:rsid w:val="00B44A4D"/>
    <w:rsid w:val="00B45093"/>
    <w:rsid w:val="00B45634"/>
    <w:rsid w:val="00B45C56"/>
    <w:rsid w:val="00B461F1"/>
    <w:rsid w:val="00B4677D"/>
    <w:rsid w:val="00B4738C"/>
    <w:rsid w:val="00B47511"/>
    <w:rsid w:val="00B479A3"/>
    <w:rsid w:val="00B5055F"/>
    <w:rsid w:val="00B50800"/>
    <w:rsid w:val="00B50F7F"/>
    <w:rsid w:val="00B513FD"/>
    <w:rsid w:val="00B52008"/>
    <w:rsid w:val="00B52DC4"/>
    <w:rsid w:val="00B52E2A"/>
    <w:rsid w:val="00B52F69"/>
    <w:rsid w:val="00B5333C"/>
    <w:rsid w:val="00B53D5B"/>
    <w:rsid w:val="00B53F75"/>
    <w:rsid w:val="00B54271"/>
    <w:rsid w:val="00B543A8"/>
    <w:rsid w:val="00B5450C"/>
    <w:rsid w:val="00B54819"/>
    <w:rsid w:val="00B54C40"/>
    <w:rsid w:val="00B55247"/>
    <w:rsid w:val="00B556B8"/>
    <w:rsid w:val="00B557E8"/>
    <w:rsid w:val="00B557F6"/>
    <w:rsid w:val="00B5585F"/>
    <w:rsid w:val="00B55AEF"/>
    <w:rsid w:val="00B562FE"/>
    <w:rsid w:val="00B563E3"/>
    <w:rsid w:val="00B56B6B"/>
    <w:rsid w:val="00B570A0"/>
    <w:rsid w:val="00B572F9"/>
    <w:rsid w:val="00B57B86"/>
    <w:rsid w:val="00B605F7"/>
    <w:rsid w:val="00B60CF0"/>
    <w:rsid w:val="00B60F43"/>
    <w:rsid w:val="00B60F66"/>
    <w:rsid w:val="00B61AB9"/>
    <w:rsid w:val="00B61C33"/>
    <w:rsid w:val="00B61E26"/>
    <w:rsid w:val="00B62B52"/>
    <w:rsid w:val="00B62C59"/>
    <w:rsid w:val="00B62CB0"/>
    <w:rsid w:val="00B63096"/>
    <w:rsid w:val="00B637C9"/>
    <w:rsid w:val="00B64A72"/>
    <w:rsid w:val="00B65675"/>
    <w:rsid w:val="00B656DD"/>
    <w:rsid w:val="00B65ADA"/>
    <w:rsid w:val="00B65AEA"/>
    <w:rsid w:val="00B66483"/>
    <w:rsid w:val="00B66601"/>
    <w:rsid w:val="00B67078"/>
    <w:rsid w:val="00B67684"/>
    <w:rsid w:val="00B6769B"/>
    <w:rsid w:val="00B7068B"/>
    <w:rsid w:val="00B70BAF"/>
    <w:rsid w:val="00B70D1A"/>
    <w:rsid w:val="00B71837"/>
    <w:rsid w:val="00B72568"/>
    <w:rsid w:val="00B727EA"/>
    <w:rsid w:val="00B72AA2"/>
    <w:rsid w:val="00B73290"/>
    <w:rsid w:val="00B7419D"/>
    <w:rsid w:val="00B7479F"/>
    <w:rsid w:val="00B747CA"/>
    <w:rsid w:val="00B74CDD"/>
    <w:rsid w:val="00B74FC6"/>
    <w:rsid w:val="00B75431"/>
    <w:rsid w:val="00B75FA3"/>
    <w:rsid w:val="00B763B7"/>
    <w:rsid w:val="00B76570"/>
    <w:rsid w:val="00B76861"/>
    <w:rsid w:val="00B76BB0"/>
    <w:rsid w:val="00B76DFA"/>
    <w:rsid w:val="00B7727F"/>
    <w:rsid w:val="00B778B4"/>
    <w:rsid w:val="00B80B71"/>
    <w:rsid w:val="00B80CC3"/>
    <w:rsid w:val="00B80FEA"/>
    <w:rsid w:val="00B81334"/>
    <w:rsid w:val="00B82109"/>
    <w:rsid w:val="00B828FE"/>
    <w:rsid w:val="00B82B1E"/>
    <w:rsid w:val="00B82C9E"/>
    <w:rsid w:val="00B82EE6"/>
    <w:rsid w:val="00B83128"/>
    <w:rsid w:val="00B839EE"/>
    <w:rsid w:val="00B841BD"/>
    <w:rsid w:val="00B852FA"/>
    <w:rsid w:val="00B85B36"/>
    <w:rsid w:val="00B8628E"/>
    <w:rsid w:val="00B86711"/>
    <w:rsid w:val="00B86B1E"/>
    <w:rsid w:val="00B86F93"/>
    <w:rsid w:val="00B872C3"/>
    <w:rsid w:val="00B8753C"/>
    <w:rsid w:val="00B901D9"/>
    <w:rsid w:val="00B904BF"/>
    <w:rsid w:val="00B90780"/>
    <w:rsid w:val="00B908BB"/>
    <w:rsid w:val="00B90B1B"/>
    <w:rsid w:val="00B90CF7"/>
    <w:rsid w:val="00B90F69"/>
    <w:rsid w:val="00B91041"/>
    <w:rsid w:val="00B916AA"/>
    <w:rsid w:val="00B9170E"/>
    <w:rsid w:val="00B9194F"/>
    <w:rsid w:val="00B91A35"/>
    <w:rsid w:val="00B91A3F"/>
    <w:rsid w:val="00B91A7A"/>
    <w:rsid w:val="00B91DE2"/>
    <w:rsid w:val="00B9264B"/>
    <w:rsid w:val="00B92C4F"/>
    <w:rsid w:val="00B93157"/>
    <w:rsid w:val="00B9322E"/>
    <w:rsid w:val="00B938E3"/>
    <w:rsid w:val="00B93A69"/>
    <w:rsid w:val="00B93E94"/>
    <w:rsid w:val="00B93FFF"/>
    <w:rsid w:val="00B95098"/>
    <w:rsid w:val="00B95602"/>
    <w:rsid w:val="00B9627E"/>
    <w:rsid w:val="00B96401"/>
    <w:rsid w:val="00B9737A"/>
    <w:rsid w:val="00B97396"/>
    <w:rsid w:val="00B9791D"/>
    <w:rsid w:val="00B97B3F"/>
    <w:rsid w:val="00BA06BC"/>
    <w:rsid w:val="00BA0B11"/>
    <w:rsid w:val="00BA105F"/>
    <w:rsid w:val="00BA1C0E"/>
    <w:rsid w:val="00BA23AE"/>
    <w:rsid w:val="00BA28CB"/>
    <w:rsid w:val="00BA32F9"/>
    <w:rsid w:val="00BA3374"/>
    <w:rsid w:val="00BA341C"/>
    <w:rsid w:val="00BA39E5"/>
    <w:rsid w:val="00BA3F23"/>
    <w:rsid w:val="00BA45C5"/>
    <w:rsid w:val="00BA4758"/>
    <w:rsid w:val="00BA488F"/>
    <w:rsid w:val="00BA4966"/>
    <w:rsid w:val="00BA4F42"/>
    <w:rsid w:val="00BA535A"/>
    <w:rsid w:val="00BA54CC"/>
    <w:rsid w:val="00BA551A"/>
    <w:rsid w:val="00BA57A4"/>
    <w:rsid w:val="00BA5CB2"/>
    <w:rsid w:val="00BA6A7A"/>
    <w:rsid w:val="00BA6BF9"/>
    <w:rsid w:val="00BA6DE0"/>
    <w:rsid w:val="00BA77F4"/>
    <w:rsid w:val="00BA7CBF"/>
    <w:rsid w:val="00BA7CC8"/>
    <w:rsid w:val="00BA7DF9"/>
    <w:rsid w:val="00BB09AA"/>
    <w:rsid w:val="00BB0CD8"/>
    <w:rsid w:val="00BB0CFF"/>
    <w:rsid w:val="00BB0D23"/>
    <w:rsid w:val="00BB1255"/>
    <w:rsid w:val="00BB1506"/>
    <w:rsid w:val="00BB166F"/>
    <w:rsid w:val="00BB1955"/>
    <w:rsid w:val="00BB1F5C"/>
    <w:rsid w:val="00BB2300"/>
    <w:rsid w:val="00BB248C"/>
    <w:rsid w:val="00BB271D"/>
    <w:rsid w:val="00BB2A2D"/>
    <w:rsid w:val="00BB2D10"/>
    <w:rsid w:val="00BB2F11"/>
    <w:rsid w:val="00BB3082"/>
    <w:rsid w:val="00BB3104"/>
    <w:rsid w:val="00BB34DA"/>
    <w:rsid w:val="00BB3847"/>
    <w:rsid w:val="00BB3BD1"/>
    <w:rsid w:val="00BB4007"/>
    <w:rsid w:val="00BB431A"/>
    <w:rsid w:val="00BB4799"/>
    <w:rsid w:val="00BB4977"/>
    <w:rsid w:val="00BB4C6D"/>
    <w:rsid w:val="00BB52B7"/>
    <w:rsid w:val="00BB5496"/>
    <w:rsid w:val="00BB58BB"/>
    <w:rsid w:val="00BB6042"/>
    <w:rsid w:val="00BB60B7"/>
    <w:rsid w:val="00BB6174"/>
    <w:rsid w:val="00BB656B"/>
    <w:rsid w:val="00BB6F91"/>
    <w:rsid w:val="00BB70D8"/>
    <w:rsid w:val="00BB7152"/>
    <w:rsid w:val="00BB759F"/>
    <w:rsid w:val="00BB7788"/>
    <w:rsid w:val="00BB7814"/>
    <w:rsid w:val="00BC033B"/>
    <w:rsid w:val="00BC0D04"/>
    <w:rsid w:val="00BC0F9B"/>
    <w:rsid w:val="00BC13A5"/>
    <w:rsid w:val="00BC17F0"/>
    <w:rsid w:val="00BC19BE"/>
    <w:rsid w:val="00BC1BD6"/>
    <w:rsid w:val="00BC1EEA"/>
    <w:rsid w:val="00BC20BE"/>
    <w:rsid w:val="00BC2280"/>
    <w:rsid w:val="00BC2423"/>
    <w:rsid w:val="00BC24E6"/>
    <w:rsid w:val="00BC2750"/>
    <w:rsid w:val="00BC3385"/>
    <w:rsid w:val="00BC345B"/>
    <w:rsid w:val="00BC34BB"/>
    <w:rsid w:val="00BC3B5A"/>
    <w:rsid w:val="00BC3C7C"/>
    <w:rsid w:val="00BC3DAE"/>
    <w:rsid w:val="00BC4329"/>
    <w:rsid w:val="00BC5171"/>
    <w:rsid w:val="00BC530D"/>
    <w:rsid w:val="00BC5564"/>
    <w:rsid w:val="00BC55F7"/>
    <w:rsid w:val="00BC5792"/>
    <w:rsid w:val="00BC580F"/>
    <w:rsid w:val="00BC5A41"/>
    <w:rsid w:val="00BC61D2"/>
    <w:rsid w:val="00BC720B"/>
    <w:rsid w:val="00BD0435"/>
    <w:rsid w:val="00BD0C45"/>
    <w:rsid w:val="00BD1254"/>
    <w:rsid w:val="00BD1336"/>
    <w:rsid w:val="00BD1519"/>
    <w:rsid w:val="00BD209B"/>
    <w:rsid w:val="00BD2163"/>
    <w:rsid w:val="00BD2576"/>
    <w:rsid w:val="00BD275A"/>
    <w:rsid w:val="00BD2896"/>
    <w:rsid w:val="00BD3A8A"/>
    <w:rsid w:val="00BD3B0B"/>
    <w:rsid w:val="00BD3C51"/>
    <w:rsid w:val="00BD3EB4"/>
    <w:rsid w:val="00BD4464"/>
    <w:rsid w:val="00BD4F5B"/>
    <w:rsid w:val="00BD5131"/>
    <w:rsid w:val="00BD5708"/>
    <w:rsid w:val="00BD5956"/>
    <w:rsid w:val="00BD6B98"/>
    <w:rsid w:val="00BD6DED"/>
    <w:rsid w:val="00BD720F"/>
    <w:rsid w:val="00BD72DC"/>
    <w:rsid w:val="00BE00E6"/>
    <w:rsid w:val="00BE0AE6"/>
    <w:rsid w:val="00BE158E"/>
    <w:rsid w:val="00BE1854"/>
    <w:rsid w:val="00BE239D"/>
    <w:rsid w:val="00BE2565"/>
    <w:rsid w:val="00BE2EA4"/>
    <w:rsid w:val="00BE39E4"/>
    <w:rsid w:val="00BE3A21"/>
    <w:rsid w:val="00BE3C33"/>
    <w:rsid w:val="00BE406A"/>
    <w:rsid w:val="00BE420C"/>
    <w:rsid w:val="00BE4357"/>
    <w:rsid w:val="00BE4509"/>
    <w:rsid w:val="00BE4C52"/>
    <w:rsid w:val="00BE4F06"/>
    <w:rsid w:val="00BE4F6B"/>
    <w:rsid w:val="00BE5156"/>
    <w:rsid w:val="00BE6B50"/>
    <w:rsid w:val="00BE6C7D"/>
    <w:rsid w:val="00BE736B"/>
    <w:rsid w:val="00BE76A7"/>
    <w:rsid w:val="00BE776C"/>
    <w:rsid w:val="00BE7CB9"/>
    <w:rsid w:val="00BF0350"/>
    <w:rsid w:val="00BF042A"/>
    <w:rsid w:val="00BF0493"/>
    <w:rsid w:val="00BF0620"/>
    <w:rsid w:val="00BF0888"/>
    <w:rsid w:val="00BF124E"/>
    <w:rsid w:val="00BF1E5A"/>
    <w:rsid w:val="00BF1ED5"/>
    <w:rsid w:val="00BF28FD"/>
    <w:rsid w:val="00BF3026"/>
    <w:rsid w:val="00BF33FD"/>
    <w:rsid w:val="00BF3D65"/>
    <w:rsid w:val="00BF4BF1"/>
    <w:rsid w:val="00BF4E97"/>
    <w:rsid w:val="00BF4FE2"/>
    <w:rsid w:val="00BF5199"/>
    <w:rsid w:val="00BF52DC"/>
    <w:rsid w:val="00BF52E9"/>
    <w:rsid w:val="00BF5880"/>
    <w:rsid w:val="00BF5BDA"/>
    <w:rsid w:val="00BF62F0"/>
    <w:rsid w:val="00BF688B"/>
    <w:rsid w:val="00BF6A49"/>
    <w:rsid w:val="00BF77D2"/>
    <w:rsid w:val="00BF7A56"/>
    <w:rsid w:val="00C0038A"/>
    <w:rsid w:val="00C00539"/>
    <w:rsid w:val="00C00C39"/>
    <w:rsid w:val="00C00F8D"/>
    <w:rsid w:val="00C011BB"/>
    <w:rsid w:val="00C01368"/>
    <w:rsid w:val="00C01ACB"/>
    <w:rsid w:val="00C025C2"/>
    <w:rsid w:val="00C026E6"/>
    <w:rsid w:val="00C0274E"/>
    <w:rsid w:val="00C029C2"/>
    <w:rsid w:val="00C02D16"/>
    <w:rsid w:val="00C02DD7"/>
    <w:rsid w:val="00C02EC0"/>
    <w:rsid w:val="00C02F9C"/>
    <w:rsid w:val="00C03387"/>
    <w:rsid w:val="00C0343B"/>
    <w:rsid w:val="00C039BD"/>
    <w:rsid w:val="00C03D1A"/>
    <w:rsid w:val="00C04236"/>
    <w:rsid w:val="00C04712"/>
    <w:rsid w:val="00C04A69"/>
    <w:rsid w:val="00C04B6B"/>
    <w:rsid w:val="00C050A4"/>
    <w:rsid w:val="00C058F1"/>
    <w:rsid w:val="00C05B39"/>
    <w:rsid w:val="00C060AA"/>
    <w:rsid w:val="00C0619A"/>
    <w:rsid w:val="00C069BE"/>
    <w:rsid w:val="00C06A2B"/>
    <w:rsid w:val="00C06CAB"/>
    <w:rsid w:val="00C0714A"/>
    <w:rsid w:val="00C072B7"/>
    <w:rsid w:val="00C0731F"/>
    <w:rsid w:val="00C074B9"/>
    <w:rsid w:val="00C077EC"/>
    <w:rsid w:val="00C1003A"/>
    <w:rsid w:val="00C10B4D"/>
    <w:rsid w:val="00C10C43"/>
    <w:rsid w:val="00C112D4"/>
    <w:rsid w:val="00C116E8"/>
    <w:rsid w:val="00C1187E"/>
    <w:rsid w:val="00C11979"/>
    <w:rsid w:val="00C11D72"/>
    <w:rsid w:val="00C11EF7"/>
    <w:rsid w:val="00C11F2D"/>
    <w:rsid w:val="00C1224A"/>
    <w:rsid w:val="00C124B3"/>
    <w:rsid w:val="00C126ED"/>
    <w:rsid w:val="00C133E1"/>
    <w:rsid w:val="00C1358E"/>
    <w:rsid w:val="00C13612"/>
    <w:rsid w:val="00C13665"/>
    <w:rsid w:val="00C13715"/>
    <w:rsid w:val="00C14173"/>
    <w:rsid w:val="00C14280"/>
    <w:rsid w:val="00C14351"/>
    <w:rsid w:val="00C145B2"/>
    <w:rsid w:val="00C14A7F"/>
    <w:rsid w:val="00C154C5"/>
    <w:rsid w:val="00C15A15"/>
    <w:rsid w:val="00C16068"/>
    <w:rsid w:val="00C1645B"/>
    <w:rsid w:val="00C1649E"/>
    <w:rsid w:val="00C17224"/>
    <w:rsid w:val="00C17658"/>
    <w:rsid w:val="00C17772"/>
    <w:rsid w:val="00C17785"/>
    <w:rsid w:val="00C17C69"/>
    <w:rsid w:val="00C200C4"/>
    <w:rsid w:val="00C20E04"/>
    <w:rsid w:val="00C21F01"/>
    <w:rsid w:val="00C21FEE"/>
    <w:rsid w:val="00C22242"/>
    <w:rsid w:val="00C2311D"/>
    <w:rsid w:val="00C23120"/>
    <w:rsid w:val="00C2394E"/>
    <w:rsid w:val="00C24037"/>
    <w:rsid w:val="00C24695"/>
    <w:rsid w:val="00C248EC"/>
    <w:rsid w:val="00C25198"/>
    <w:rsid w:val="00C2570A"/>
    <w:rsid w:val="00C25A4E"/>
    <w:rsid w:val="00C25E49"/>
    <w:rsid w:val="00C25FB3"/>
    <w:rsid w:val="00C26990"/>
    <w:rsid w:val="00C26C7D"/>
    <w:rsid w:val="00C271C7"/>
    <w:rsid w:val="00C2757A"/>
    <w:rsid w:val="00C2759A"/>
    <w:rsid w:val="00C277B1"/>
    <w:rsid w:val="00C2790E"/>
    <w:rsid w:val="00C30153"/>
    <w:rsid w:val="00C3095A"/>
    <w:rsid w:val="00C311D4"/>
    <w:rsid w:val="00C316C5"/>
    <w:rsid w:val="00C320C8"/>
    <w:rsid w:val="00C32176"/>
    <w:rsid w:val="00C327DF"/>
    <w:rsid w:val="00C32ED0"/>
    <w:rsid w:val="00C330D6"/>
    <w:rsid w:val="00C33185"/>
    <w:rsid w:val="00C33416"/>
    <w:rsid w:val="00C33741"/>
    <w:rsid w:val="00C339C2"/>
    <w:rsid w:val="00C339E4"/>
    <w:rsid w:val="00C33A7B"/>
    <w:rsid w:val="00C33E19"/>
    <w:rsid w:val="00C33F13"/>
    <w:rsid w:val="00C35409"/>
    <w:rsid w:val="00C3559F"/>
    <w:rsid w:val="00C35DE1"/>
    <w:rsid w:val="00C35FCE"/>
    <w:rsid w:val="00C36718"/>
    <w:rsid w:val="00C36E1B"/>
    <w:rsid w:val="00C37175"/>
    <w:rsid w:val="00C373E2"/>
    <w:rsid w:val="00C3765E"/>
    <w:rsid w:val="00C37D67"/>
    <w:rsid w:val="00C40118"/>
    <w:rsid w:val="00C40F37"/>
    <w:rsid w:val="00C41379"/>
    <w:rsid w:val="00C413AA"/>
    <w:rsid w:val="00C420E1"/>
    <w:rsid w:val="00C4283F"/>
    <w:rsid w:val="00C4291B"/>
    <w:rsid w:val="00C42E01"/>
    <w:rsid w:val="00C438B5"/>
    <w:rsid w:val="00C43DB5"/>
    <w:rsid w:val="00C43DBC"/>
    <w:rsid w:val="00C43EB5"/>
    <w:rsid w:val="00C4469B"/>
    <w:rsid w:val="00C44D7C"/>
    <w:rsid w:val="00C44F07"/>
    <w:rsid w:val="00C45163"/>
    <w:rsid w:val="00C453BA"/>
    <w:rsid w:val="00C454A1"/>
    <w:rsid w:val="00C459DE"/>
    <w:rsid w:val="00C47C4A"/>
    <w:rsid w:val="00C50324"/>
    <w:rsid w:val="00C50D0D"/>
    <w:rsid w:val="00C50D75"/>
    <w:rsid w:val="00C5120B"/>
    <w:rsid w:val="00C512A3"/>
    <w:rsid w:val="00C515BC"/>
    <w:rsid w:val="00C516FA"/>
    <w:rsid w:val="00C518A6"/>
    <w:rsid w:val="00C518EB"/>
    <w:rsid w:val="00C526DE"/>
    <w:rsid w:val="00C52AEA"/>
    <w:rsid w:val="00C52CFC"/>
    <w:rsid w:val="00C531CB"/>
    <w:rsid w:val="00C53444"/>
    <w:rsid w:val="00C53673"/>
    <w:rsid w:val="00C53987"/>
    <w:rsid w:val="00C5425A"/>
    <w:rsid w:val="00C54487"/>
    <w:rsid w:val="00C54857"/>
    <w:rsid w:val="00C5490E"/>
    <w:rsid w:val="00C54A56"/>
    <w:rsid w:val="00C54A90"/>
    <w:rsid w:val="00C54C00"/>
    <w:rsid w:val="00C54C17"/>
    <w:rsid w:val="00C54DCD"/>
    <w:rsid w:val="00C55006"/>
    <w:rsid w:val="00C553BB"/>
    <w:rsid w:val="00C553DF"/>
    <w:rsid w:val="00C55600"/>
    <w:rsid w:val="00C557C9"/>
    <w:rsid w:val="00C55AB5"/>
    <w:rsid w:val="00C55B14"/>
    <w:rsid w:val="00C560DB"/>
    <w:rsid w:val="00C56659"/>
    <w:rsid w:val="00C56C71"/>
    <w:rsid w:val="00C56D17"/>
    <w:rsid w:val="00C60734"/>
    <w:rsid w:val="00C60A27"/>
    <w:rsid w:val="00C60DC7"/>
    <w:rsid w:val="00C60F3E"/>
    <w:rsid w:val="00C61446"/>
    <w:rsid w:val="00C61532"/>
    <w:rsid w:val="00C6183C"/>
    <w:rsid w:val="00C6195E"/>
    <w:rsid w:val="00C61B22"/>
    <w:rsid w:val="00C61E8A"/>
    <w:rsid w:val="00C61FE9"/>
    <w:rsid w:val="00C62080"/>
    <w:rsid w:val="00C62189"/>
    <w:rsid w:val="00C621D6"/>
    <w:rsid w:val="00C629D3"/>
    <w:rsid w:val="00C62C1D"/>
    <w:rsid w:val="00C647E4"/>
    <w:rsid w:val="00C64D46"/>
    <w:rsid w:val="00C64D72"/>
    <w:rsid w:val="00C65088"/>
    <w:rsid w:val="00C651AB"/>
    <w:rsid w:val="00C655C2"/>
    <w:rsid w:val="00C658AE"/>
    <w:rsid w:val="00C65FC9"/>
    <w:rsid w:val="00C6650B"/>
    <w:rsid w:val="00C66512"/>
    <w:rsid w:val="00C66B22"/>
    <w:rsid w:val="00C66DB5"/>
    <w:rsid w:val="00C66DDC"/>
    <w:rsid w:val="00C679B5"/>
    <w:rsid w:val="00C679EF"/>
    <w:rsid w:val="00C67B66"/>
    <w:rsid w:val="00C67F80"/>
    <w:rsid w:val="00C70292"/>
    <w:rsid w:val="00C70CF7"/>
    <w:rsid w:val="00C715F7"/>
    <w:rsid w:val="00C71876"/>
    <w:rsid w:val="00C71981"/>
    <w:rsid w:val="00C71DAF"/>
    <w:rsid w:val="00C72175"/>
    <w:rsid w:val="00C72CE4"/>
    <w:rsid w:val="00C72F24"/>
    <w:rsid w:val="00C730A6"/>
    <w:rsid w:val="00C7344B"/>
    <w:rsid w:val="00C73A36"/>
    <w:rsid w:val="00C73B5A"/>
    <w:rsid w:val="00C73D93"/>
    <w:rsid w:val="00C74640"/>
    <w:rsid w:val="00C746CD"/>
    <w:rsid w:val="00C748E7"/>
    <w:rsid w:val="00C74A63"/>
    <w:rsid w:val="00C74CEA"/>
    <w:rsid w:val="00C75008"/>
    <w:rsid w:val="00C75414"/>
    <w:rsid w:val="00C76052"/>
    <w:rsid w:val="00C760AB"/>
    <w:rsid w:val="00C7644E"/>
    <w:rsid w:val="00C764FF"/>
    <w:rsid w:val="00C76898"/>
    <w:rsid w:val="00C76EC3"/>
    <w:rsid w:val="00C770E8"/>
    <w:rsid w:val="00C772E0"/>
    <w:rsid w:val="00C77691"/>
    <w:rsid w:val="00C7783A"/>
    <w:rsid w:val="00C7790E"/>
    <w:rsid w:val="00C77D6E"/>
    <w:rsid w:val="00C77DAC"/>
    <w:rsid w:val="00C77E1A"/>
    <w:rsid w:val="00C800CC"/>
    <w:rsid w:val="00C80689"/>
    <w:rsid w:val="00C808C1"/>
    <w:rsid w:val="00C816F2"/>
    <w:rsid w:val="00C81A9E"/>
    <w:rsid w:val="00C81E3A"/>
    <w:rsid w:val="00C82159"/>
    <w:rsid w:val="00C824A2"/>
    <w:rsid w:val="00C82567"/>
    <w:rsid w:val="00C82748"/>
    <w:rsid w:val="00C82A1B"/>
    <w:rsid w:val="00C8327F"/>
    <w:rsid w:val="00C83B03"/>
    <w:rsid w:val="00C849BD"/>
    <w:rsid w:val="00C84F94"/>
    <w:rsid w:val="00C8562B"/>
    <w:rsid w:val="00C8671D"/>
    <w:rsid w:val="00C86B63"/>
    <w:rsid w:val="00C86FB2"/>
    <w:rsid w:val="00C87161"/>
    <w:rsid w:val="00C87880"/>
    <w:rsid w:val="00C87A34"/>
    <w:rsid w:val="00C87CA4"/>
    <w:rsid w:val="00C87CE8"/>
    <w:rsid w:val="00C87EB9"/>
    <w:rsid w:val="00C87F56"/>
    <w:rsid w:val="00C87F81"/>
    <w:rsid w:val="00C90B6C"/>
    <w:rsid w:val="00C90CCB"/>
    <w:rsid w:val="00C90DC3"/>
    <w:rsid w:val="00C90F2B"/>
    <w:rsid w:val="00C9140F"/>
    <w:rsid w:val="00C91764"/>
    <w:rsid w:val="00C917F3"/>
    <w:rsid w:val="00C91971"/>
    <w:rsid w:val="00C91A69"/>
    <w:rsid w:val="00C91AD2"/>
    <w:rsid w:val="00C922A3"/>
    <w:rsid w:val="00C92836"/>
    <w:rsid w:val="00C93178"/>
    <w:rsid w:val="00C934BB"/>
    <w:rsid w:val="00C935D7"/>
    <w:rsid w:val="00C936B7"/>
    <w:rsid w:val="00C94828"/>
    <w:rsid w:val="00C94B5C"/>
    <w:rsid w:val="00C94D2E"/>
    <w:rsid w:val="00C94DDF"/>
    <w:rsid w:val="00C94DEB"/>
    <w:rsid w:val="00C951B0"/>
    <w:rsid w:val="00C9522A"/>
    <w:rsid w:val="00C95765"/>
    <w:rsid w:val="00C95C63"/>
    <w:rsid w:val="00C95C99"/>
    <w:rsid w:val="00C97011"/>
    <w:rsid w:val="00C97D50"/>
    <w:rsid w:val="00C97FA7"/>
    <w:rsid w:val="00CA025D"/>
    <w:rsid w:val="00CA0481"/>
    <w:rsid w:val="00CA0C10"/>
    <w:rsid w:val="00CA14C4"/>
    <w:rsid w:val="00CA1982"/>
    <w:rsid w:val="00CA2011"/>
    <w:rsid w:val="00CA25F7"/>
    <w:rsid w:val="00CA27DD"/>
    <w:rsid w:val="00CA29FE"/>
    <w:rsid w:val="00CA2B0A"/>
    <w:rsid w:val="00CA32B5"/>
    <w:rsid w:val="00CA39F3"/>
    <w:rsid w:val="00CA3B96"/>
    <w:rsid w:val="00CA3E92"/>
    <w:rsid w:val="00CA49D2"/>
    <w:rsid w:val="00CA4B04"/>
    <w:rsid w:val="00CA5269"/>
    <w:rsid w:val="00CA55EB"/>
    <w:rsid w:val="00CA58DF"/>
    <w:rsid w:val="00CA5A16"/>
    <w:rsid w:val="00CA5FD4"/>
    <w:rsid w:val="00CA68B7"/>
    <w:rsid w:val="00CA6B93"/>
    <w:rsid w:val="00CA77D7"/>
    <w:rsid w:val="00CA7A0B"/>
    <w:rsid w:val="00CB03AF"/>
    <w:rsid w:val="00CB0755"/>
    <w:rsid w:val="00CB07B8"/>
    <w:rsid w:val="00CB0C8D"/>
    <w:rsid w:val="00CB158B"/>
    <w:rsid w:val="00CB1F25"/>
    <w:rsid w:val="00CB2862"/>
    <w:rsid w:val="00CB288C"/>
    <w:rsid w:val="00CB2A52"/>
    <w:rsid w:val="00CB362D"/>
    <w:rsid w:val="00CB4514"/>
    <w:rsid w:val="00CB4946"/>
    <w:rsid w:val="00CB55AC"/>
    <w:rsid w:val="00CB58D1"/>
    <w:rsid w:val="00CB5A3D"/>
    <w:rsid w:val="00CB6152"/>
    <w:rsid w:val="00CB62FA"/>
    <w:rsid w:val="00CB6787"/>
    <w:rsid w:val="00CB6D15"/>
    <w:rsid w:val="00CB6FB3"/>
    <w:rsid w:val="00CB744B"/>
    <w:rsid w:val="00CB776C"/>
    <w:rsid w:val="00CB7B2C"/>
    <w:rsid w:val="00CB7FEA"/>
    <w:rsid w:val="00CC0346"/>
    <w:rsid w:val="00CC09CC"/>
    <w:rsid w:val="00CC0D3D"/>
    <w:rsid w:val="00CC1349"/>
    <w:rsid w:val="00CC1452"/>
    <w:rsid w:val="00CC1E15"/>
    <w:rsid w:val="00CC2482"/>
    <w:rsid w:val="00CC2505"/>
    <w:rsid w:val="00CC2E0A"/>
    <w:rsid w:val="00CC30E8"/>
    <w:rsid w:val="00CC31D2"/>
    <w:rsid w:val="00CC3864"/>
    <w:rsid w:val="00CC3B23"/>
    <w:rsid w:val="00CC42EE"/>
    <w:rsid w:val="00CC4EF9"/>
    <w:rsid w:val="00CC5154"/>
    <w:rsid w:val="00CC51A9"/>
    <w:rsid w:val="00CC5266"/>
    <w:rsid w:val="00CC58D8"/>
    <w:rsid w:val="00CC5D68"/>
    <w:rsid w:val="00CC608C"/>
    <w:rsid w:val="00CC6B84"/>
    <w:rsid w:val="00CC7323"/>
    <w:rsid w:val="00CC793E"/>
    <w:rsid w:val="00CC7953"/>
    <w:rsid w:val="00CC7975"/>
    <w:rsid w:val="00CC7C60"/>
    <w:rsid w:val="00CD0169"/>
    <w:rsid w:val="00CD0176"/>
    <w:rsid w:val="00CD058B"/>
    <w:rsid w:val="00CD0D51"/>
    <w:rsid w:val="00CD1044"/>
    <w:rsid w:val="00CD10F7"/>
    <w:rsid w:val="00CD11F0"/>
    <w:rsid w:val="00CD14AC"/>
    <w:rsid w:val="00CD1695"/>
    <w:rsid w:val="00CD1CD9"/>
    <w:rsid w:val="00CD24DE"/>
    <w:rsid w:val="00CD25A4"/>
    <w:rsid w:val="00CD2EFD"/>
    <w:rsid w:val="00CD2F79"/>
    <w:rsid w:val="00CD38B7"/>
    <w:rsid w:val="00CD3C35"/>
    <w:rsid w:val="00CD3DCF"/>
    <w:rsid w:val="00CD3DDF"/>
    <w:rsid w:val="00CD418B"/>
    <w:rsid w:val="00CD4856"/>
    <w:rsid w:val="00CD5005"/>
    <w:rsid w:val="00CD5589"/>
    <w:rsid w:val="00CD5FF1"/>
    <w:rsid w:val="00CD609E"/>
    <w:rsid w:val="00CD614A"/>
    <w:rsid w:val="00CD627C"/>
    <w:rsid w:val="00CD6BFA"/>
    <w:rsid w:val="00CD6FFF"/>
    <w:rsid w:val="00CD719E"/>
    <w:rsid w:val="00CD791A"/>
    <w:rsid w:val="00CD7982"/>
    <w:rsid w:val="00CD7F73"/>
    <w:rsid w:val="00CE00BE"/>
    <w:rsid w:val="00CE0161"/>
    <w:rsid w:val="00CE0BA0"/>
    <w:rsid w:val="00CE0BC7"/>
    <w:rsid w:val="00CE0E61"/>
    <w:rsid w:val="00CE0FE9"/>
    <w:rsid w:val="00CE122C"/>
    <w:rsid w:val="00CE14F1"/>
    <w:rsid w:val="00CE14F3"/>
    <w:rsid w:val="00CE15BA"/>
    <w:rsid w:val="00CE164B"/>
    <w:rsid w:val="00CE1E68"/>
    <w:rsid w:val="00CE231F"/>
    <w:rsid w:val="00CE278F"/>
    <w:rsid w:val="00CE3479"/>
    <w:rsid w:val="00CE354D"/>
    <w:rsid w:val="00CE3B06"/>
    <w:rsid w:val="00CE4148"/>
    <w:rsid w:val="00CE4A2E"/>
    <w:rsid w:val="00CE5571"/>
    <w:rsid w:val="00CE575F"/>
    <w:rsid w:val="00CE5A1E"/>
    <w:rsid w:val="00CE5D45"/>
    <w:rsid w:val="00CE5D6E"/>
    <w:rsid w:val="00CE5D7B"/>
    <w:rsid w:val="00CE6118"/>
    <w:rsid w:val="00CE69D4"/>
    <w:rsid w:val="00CE6C0D"/>
    <w:rsid w:val="00CE7217"/>
    <w:rsid w:val="00CE76B1"/>
    <w:rsid w:val="00CE79BF"/>
    <w:rsid w:val="00CE7FCA"/>
    <w:rsid w:val="00CF0B5A"/>
    <w:rsid w:val="00CF0BA6"/>
    <w:rsid w:val="00CF10BB"/>
    <w:rsid w:val="00CF1876"/>
    <w:rsid w:val="00CF188B"/>
    <w:rsid w:val="00CF18D9"/>
    <w:rsid w:val="00CF1E53"/>
    <w:rsid w:val="00CF28AF"/>
    <w:rsid w:val="00CF2F31"/>
    <w:rsid w:val="00CF2FD6"/>
    <w:rsid w:val="00CF30A2"/>
    <w:rsid w:val="00CF31A2"/>
    <w:rsid w:val="00CF3DB0"/>
    <w:rsid w:val="00CF5156"/>
    <w:rsid w:val="00CF56D9"/>
    <w:rsid w:val="00CF6DAD"/>
    <w:rsid w:val="00CF710F"/>
    <w:rsid w:val="00CF7130"/>
    <w:rsid w:val="00CF72D8"/>
    <w:rsid w:val="00CF72DB"/>
    <w:rsid w:val="00CF75A0"/>
    <w:rsid w:val="00CF7B35"/>
    <w:rsid w:val="00CF7D17"/>
    <w:rsid w:val="00CF7E37"/>
    <w:rsid w:val="00D003DD"/>
    <w:rsid w:val="00D003EA"/>
    <w:rsid w:val="00D00592"/>
    <w:rsid w:val="00D0065B"/>
    <w:rsid w:val="00D00F9D"/>
    <w:rsid w:val="00D014D2"/>
    <w:rsid w:val="00D01643"/>
    <w:rsid w:val="00D0173C"/>
    <w:rsid w:val="00D02BD4"/>
    <w:rsid w:val="00D03394"/>
    <w:rsid w:val="00D036CF"/>
    <w:rsid w:val="00D038F5"/>
    <w:rsid w:val="00D03A07"/>
    <w:rsid w:val="00D03B6F"/>
    <w:rsid w:val="00D03DE9"/>
    <w:rsid w:val="00D03E7A"/>
    <w:rsid w:val="00D044DA"/>
    <w:rsid w:val="00D046B4"/>
    <w:rsid w:val="00D04BBA"/>
    <w:rsid w:val="00D04C81"/>
    <w:rsid w:val="00D04DE4"/>
    <w:rsid w:val="00D04F34"/>
    <w:rsid w:val="00D052E1"/>
    <w:rsid w:val="00D05A13"/>
    <w:rsid w:val="00D05DA1"/>
    <w:rsid w:val="00D05DDF"/>
    <w:rsid w:val="00D0672E"/>
    <w:rsid w:val="00D06D7D"/>
    <w:rsid w:val="00D06DF4"/>
    <w:rsid w:val="00D0750D"/>
    <w:rsid w:val="00D077A8"/>
    <w:rsid w:val="00D07E27"/>
    <w:rsid w:val="00D1042B"/>
    <w:rsid w:val="00D10BAD"/>
    <w:rsid w:val="00D10CFF"/>
    <w:rsid w:val="00D10D91"/>
    <w:rsid w:val="00D10E8A"/>
    <w:rsid w:val="00D11499"/>
    <w:rsid w:val="00D11BDC"/>
    <w:rsid w:val="00D11BE4"/>
    <w:rsid w:val="00D11D26"/>
    <w:rsid w:val="00D120BD"/>
    <w:rsid w:val="00D121EE"/>
    <w:rsid w:val="00D12711"/>
    <w:rsid w:val="00D12AEB"/>
    <w:rsid w:val="00D12D19"/>
    <w:rsid w:val="00D13709"/>
    <w:rsid w:val="00D1372C"/>
    <w:rsid w:val="00D137DC"/>
    <w:rsid w:val="00D138CF"/>
    <w:rsid w:val="00D141C9"/>
    <w:rsid w:val="00D142AB"/>
    <w:rsid w:val="00D1442C"/>
    <w:rsid w:val="00D14949"/>
    <w:rsid w:val="00D1522E"/>
    <w:rsid w:val="00D1589F"/>
    <w:rsid w:val="00D16339"/>
    <w:rsid w:val="00D1638C"/>
    <w:rsid w:val="00D1653C"/>
    <w:rsid w:val="00D1659C"/>
    <w:rsid w:val="00D16BB4"/>
    <w:rsid w:val="00D17429"/>
    <w:rsid w:val="00D17541"/>
    <w:rsid w:val="00D17A03"/>
    <w:rsid w:val="00D17C33"/>
    <w:rsid w:val="00D17FE0"/>
    <w:rsid w:val="00D2070D"/>
    <w:rsid w:val="00D20E3A"/>
    <w:rsid w:val="00D212AC"/>
    <w:rsid w:val="00D2153F"/>
    <w:rsid w:val="00D21580"/>
    <w:rsid w:val="00D219ED"/>
    <w:rsid w:val="00D2335E"/>
    <w:rsid w:val="00D237D4"/>
    <w:rsid w:val="00D23885"/>
    <w:rsid w:val="00D23CF6"/>
    <w:rsid w:val="00D24023"/>
    <w:rsid w:val="00D2453A"/>
    <w:rsid w:val="00D2478A"/>
    <w:rsid w:val="00D24D5B"/>
    <w:rsid w:val="00D24D85"/>
    <w:rsid w:val="00D24F62"/>
    <w:rsid w:val="00D2501B"/>
    <w:rsid w:val="00D25DFA"/>
    <w:rsid w:val="00D26417"/>
    <w:rsid w:val="00D265E8"/>
    <w:rsid w:val="00D268A8"/>
    <w:rsid w:val="00D26915"/>
    <w:rsid w:val="00D2737F"/>
    <w:rsid w:val="00D279C3"/>
    <w:rsid w:val="00D27BFE"/>
    <w:rsid w:val="00D3027B"/>
    <w:rsid w:val="00D3029D"/>
    <w:rsid w:val="00D30337"/>
    <w:rsid w:val="00D30AF2"/>
    <w:rsid w:val="00D30FDC"/>
    <w:rsid w:val="00D31256"/>
    <w:rsid w:val="00D31392"/>
    <w:rsid w:val="00D31680"/>
    <w:rsid w:val="00D31FCD"/>
    <w:rsid w:val="00D3219E"/>
    <w:rsid w:val="00D32A91"/>
    <w:rsid w:val="00D32AA9"/>
    <w:rsid w:val="00D32EE4"/>
    <w:rsid w:val="00D32F7B"/>
    <w:rsid w:val="00D33301"/>
    <w:rsid w:val="00D3336C"/>
    <w:rsid w:val="00D33874"/>
    <w:rsid w:val="00D34002"/>
    <w:rsid w:val="00D346DA"/>
    <w:rsid w:val="00D34A65"/>
    <w:rsid w:val="00D34B2E"/>
    <w:rsid w:val="00D34B61"/>
    <w:rsid w:val="00D34EB6"/>
    <w:rsid w:val="00D3547B"/>
    <w:rsid w:val="00D354F8"/>
    <w:rsid w:val="00D35AF4"/>
    <w:rsid w:val="00D368F9"/>
    <w:rsid w:val="00D372FB"/>
    <w:rsid w:val="00D41BEB"/>
    <w:rsid w:val="00D420EE"/>
    <w:rsid w:val="00D42C45"/>
    <w:rsid w:val="00D437FD"/>
    <w:rsid w:val="00D43A52"/>
    <w:rsid w:val="00D44992"/>
    <w:rsid w:val="00D461C1"/>
    <w:rsid w:val="00D464D1"/>
    <w:rsid w:val="00D466CE"/>
    <w:rsid w:val="00D46773"/>
    <w:rsid w:val="00D46804"/>
    <w:rsid w:val="00D46BF5"/>
    <w:rsid w:val="00D46FBF"/>
    <w:rsid w:val="00D4710D"/>
    <w:rsid w:val="00D47115"/>
    <w:rsid w:val="00D476F6"/>
    <w:rsid w:val="00D47B88"/>
    <w:rsid w:val="00D50757"/>
    <w:rsid w:val="00D5090A"/>
    <w:rsid w:val="00D50913"/>
    <w:rsid w:val="00D51232"/>
    <w:rsid w:val="00D525A0"/>
    <w:rsid w:val="00D52877"/>
    <w:rsid w:val="00D528F8"/>
    <w:rsid w:val="00D52A94"/>
    <w:rsid w:val="00D52D92"/>
    <w:rsid w:val="00D53356"/>
    <w:rsid w:val="00D538F8"/>
    <w:rsid w:val="00D53F96"/>
    <w:rsid w:val="00D54568"/>
    <w:rsid w:val="00D54977"/>
    <w:rsid w:val="00D54BC2"/>
    <w:rsid w:val="00D54C3C"/>
    <w:rsid w:val="00D55B25"/>
    <w:rsid w:val="00D5646F"/>
    <w:rsid w:val="00D5662D"/>
    <w:rsid w:val="00D56F19"/>
    <w:rsid w:val="00D57091"/>
    <w:rsid w:val="00D57611"/>
    <w:rsid w:val="00D60280"/>
    <w:rsid w:val="00D603F9"/>
    <w:rsid w:val="00D60576"/>
    <w:rsid w:val="00D6069A"/>
    <w:rsid w:val="00D61538"/>
    <w:rsid w:val="00D619BF"/>
    <w:rsid w:val="00D61A6E"/>
    <w:rsid w:val="00D6230F"/>
    <w:rsid w:val="00D62424"/>
    <w:rsid w:val="00D6257B"/>
    <w:rsid w:val="00D6282E"/>
    <w:rsid w:val="00D62971"/>
    <w:rsid w:val="00D62DE5"/>
    <w:rsid w:val="00D63B50"/>
    <w:rsid w:val="00D63BB0"/>
    <w:rsid w:val="00D63E57"/>
    <w:rsid w:val="00D64CB8"/>
    <w:rsid w:val="00D64CBC"/>
    <w:rsid w:val="00D64E76"/>
    <w:rsid w:val="00D64F8F"/>
    <w:rsid w:val="00D65601"/>
    <w:rsid w:val="00D669B8"/>
    <w:rsid w:val="00D66E82"/>
    <w:rsid w:val="00D66F51"/>
    <w:rsid w:val="00D675E1"/>
    <w:rsid w:val="00D67A25"/>
    <w:rsid w:val="00D70447"/>
    <w:rsid w:val="00D70876"/>
    <w:rsid w:val="00D7090C"/>
    <w:rsid w:val="00D70D18"/>
    <w:rsid w:val="00D714AA"/>
    <w:rsid w:val="00D715D2"/>
    <w:rsid w:val="00D716FE"/>
    <w:rsid w:val="00D717B9"/>
    <w:rsid w:val="00D72000"/>
    <w:rsid w:val="00D72327"/>
    <w:rsid w:val="00D7247E"/>
    <w:rsid w:val="00D7283C"/>
    <w:rsid w:val="00D72DD1"/>
    <w:rsid w:val="00D73CBB"/>
    <w:rsid w:val="00D7402A"/>
    <w:rsid w:val="00D740E6"/>
    <w:rsid w:val="00D743E0"/>
    <w:rsid w:val="00D748BC"/>
    <w:rsid w:val="00D75230"/>
    <w:rsid w:val="00D7551E"/>
    <w:rsid w:val="00D75648"/>
    <w:rsid w:val="00D75652"/>
    <w:rsid w:val="00D76064"/>
    <w:rsid w:val="00D76156"/>
    <w:rsid w:val="00D766DA"/>
    <w:rsid w:val="00D767A4"/>
    <w:rsid w:val="00D77646"/>
    <w:rsid w:val="00D77741"/>
    <w:rsid w:val="00D80017"/>
    <w:rsid w:val="00D800B5"/>
    <w:rsid w:val="00D8058C"/>
    <w:rsid w:val="00D8119D"/>
    <w:rsid w:val="00D81626"/>
    <w:rsid w:val="00D81E08"/>
    <w:rsid w:val="00D820D3"/>
    <w:rsid w:val="00D82377"/>
    <w:rsid w:val="00D8273D"/>
    <w:rsid w:val="00D8296F"/>
    <w:rsid w:val="00D82A81"/>
    <w:rsid w:val="00D82DC4"/>
    <w:rsid w:val="00D82FF9"/>
    <w:rsid w:val="00D83953"/>
    <w:rsid w:val="00D83A01"/>
    <w:rsid w:val="00D83D8B"/>
    <w:rsid w:val="00D84023"/>
    <w:rsid w:val="00D842E6"/>
    <w:rsid w:val="00D84A6B"/>
    <w:rsid w:val="00D84C25"/>
    <w:rsid w:val="00D84DB6"/>
    <w:rsid w:val="00D8501F"/>
    <w:rsid w:val="00D85606"/>
    <w:rsid w:val="00D86032"/>
    <w:rsid w:val="00D861C5"/>
    <w:rsid w:val="00D8657D"/>
    <w:rsid w:val="00D869D0"/>
    <w:rsid w:val="00D86B71"/>
    <w:rsid w:val="00D86BF4"/>
    <w:rsid w:val="00D86F83"/>
    <w:rsid w:val="00D86FAE"/>
    <w:rsid w:val="00D872E5"/>
    <w:rsid w:val="00D87635"/>
    <w:rsid w:val="00D87831"/>
    <w:rsid w:val="00D878CD"/>
    <w:rsid w:val="00D87B6B"/>
    <w:rsid w:val="00D900E7"/>
    <w:rsid w:val="00D9031F"/>
    <w:rsid w:val="00D91233"/>
    <w:rsid w:val="00D91814"/>
    <w:rsid w:val="00D91861"/>
    <w:rsid w:val="00D91862"/>
    <w:rsid w:val="00D91A0B"/>
    <w:rsid w:val="00D91EDB"/>
    <w:rsid w:val="00D925BD"/>
    <w:rsid w:val="00D92890"/>
    <w:rsid w:val="00D92DBB"/>
    <w:rsid w:val="00D936EA"/>
    <w:rsid w:val="00D9373E"/>
    <w:rsid w:val="00D93D3C"/>
    <w:rsid w:val="00D9403F"/>
    <w:rsid w:val="00D9434C"/>
    <w:rsid w:val="00D9480D"/>
    <w:rsid w:val="00D9491C"/>
    <w:rsid w:val="00D95A35"/>
    <w:rsid w:val="00D95BAB"/>
    <w:rsid w:val="00D95C2A"/>
    <w:rsid w:val="00D95C73"/>
    <w:rsid w:val="00D969C3"/>
    <w:rsid w:val="00D96D4B"/>
    <w:rsid w:val="00D96EA9"/>
    <w:rsid w:val="00D9738D"/>
    <w:rsid w:val="00D9772A"/>
    <w:rsid w:val="00D97AEA"/>
    <w:rsid w:val="00D97BA6"/>
    <w:rsid w:val="00DA0510"/>
    <w:rsid w:val="00DA0C92"/>
    <w:rsid w:val="00DA0FA0"/>
    <w:rsid w:val="00DA1CC5"/>
    <w:rsid w:val="00DA20A2"/>
    <w:rsid w:val="00DA248B"/>
    <w:rsid w:val="00DA271D"/>
    <w:rsid w:val="00DA2944"/>
    <w:rsid w:val="00DA29FB"/>
    <w:rsid w:val="00DA2DEE"/>
    <w:rsid w:val="00DA2F36"/>
    <w:rsid w:val="00DA33E8"/>
    <w:rsid w:val="00DA3B10"/>
    <w:rsid w:val="00DA3FAB"/>
    <w:rsid w:val="00DA41A3"/>
    <w:rsid w:val="00DA471F"/>
    <w:rsid w:val="00DA477A"/>
    <w:rsid w:val="00DA48E6"/>
    <w:rsid w:val="00DA4DC6"/>
    <w:rsid w:val="00DA53E3"/>
    <w:rsid w:val="00DA5502"/>
    <w:rsid w:val="00DA5E4C"/>
    <w:rsid w:val="00DA6069"/>
    <w:rsid w:val="00DA63D1"/>
    <w:rsid w:val="00DA69B6"/>
    <w:rsid w:val="00DA6CF0"/>
    <w:rsid w:val="00DA7336"/>
    <w:rsid w:val="00DA7761"/>
    <w:rsid w:val="00DA79A4"/>
    <w:rsid w:val="00DA7D67"/>
    <w:rsid w:val="00DA7EB5"/>
    <w:rsid w:val="00DB014C"/>
    <w:rsid w:val="00DB0315"/>
    <w:rsid w:val="00DB0EDC"/>
    <w:rsid w:val="00DB1012"/>
    <w:rsid w:val="00DB1238"/>
    <w:rsid w:val="00DB178F"/>
    <w:rsid w:val="00DB17CE"/>
    <w:rsid w:val="00DB1A81"/>
    <w:rsid w:val="00DB2116"/>
    <w:rsid w:val="00DB241F"/>
    <w:rsid w:val="00DB33AF"/>
    <w:rsid w:val="00DB3408"/>
    <w:rsid w:val="00DB3630"/>
    <w:rsid w:val="00DB4B14"/>
    <w:rsid w:val="00DB502F"/>
    <w:rsid w:val="00DB5302"/>
    <w:rsid w:val="00DB5966"/>
    <w:rsid w:val="00DB5AE3"/>
    <w:rsid w:val="00DB5ED3"/>
    <w:rsid w:val="00DB6130"/>
    <w:rsid w:val="00DB6AD2"/>
    <w:rsid w:val="00DB6C9E"/>
    <w:rsid w:val="00DB6EB6"/>
    <w:rsid w:val="00DB7952"/>
    <w:rsid w:val="00DC0069"/>
    <w:rsid w:val="00DC043F"/>
    <w:rsid w:val="00DC0B76"/>
    <w:rsid w:val="00DC0D61"/>
    <w:rsid w:val="00DC1061"/>
    <w:rsid w:val="00DC1561"/>
    <w:rsid w:val="00DC16A7"/>
    <w:rsid w:val="00DC1D8E"/>
    <w:rsid w:val="00DC2486"/>
    <w:rsid w:val="00DC273D"/>
    <w:rsid w:val="00DC2C1C"/>
    <w:rsid w:val="00DC2FC4"/>
    <w:rsid w:val="00DC3C83"/>
    <w:rsid w:val="00DC41FB"/>
    <w:rsid w:val="00DC4519"/>
    <w:rsid w:val="00DC4619"/>
    <w:rsid w:val="00DC47E7"/>
    <w:rsid w:val="00DC4A86"/>
    <w:rsid w:val="00DC4C77"/>
    <w:rsid w:val="00DC52B1"/>
    <w:rsid w:val="00DC53CA"/>
    <w:rsid w:val="00DC56F5"/>
    <w:rsid w:val="00DC61D2"/>
    <w:rsid w:val="00DC6395"/>
    <w:rsid w:val="00DC63AF"/>
    <w:rsid w:val="00DC68D3"/>
    <w:rsid w:val="00DC68F8"/>
    <w:rsid w:val="00DC6BB1"/>
    <w:rsid w:val="00DC7036"/>
    <w:rsid w:val="00DC7447"/>
    <w:rsid w:val="00DC7910"/>
    <w:rsid w:val="00DC7998"/>
    <w:rsid w:val="00DD012D"/>
    <w:rsid w:val="00DD03A5"/>
    <w:rsid w:val="00DD07CD"/>
    <w:rsid w:val="00DD0F27"/>
    <w:rsid w:val="00DD1239"/>
    <w:rsid w:val="00DD14AF"/>
    <w:rsid w:val="00DD1DCE"/>
    <w:rsid w:val="00DD1EA6"/>
    <w:rsid w:val="00DD242E"/>
    <w:rsid w:val="00DD278F"/>
    <w:rsid w:val="00DD2BA9"/>
    <w:rsid w:val="00DD2D22"/>
    <w:rsid w:val="00DD2E0D"/>
    <w:rsid w:val="00DD34EB"/>
    <w:rsid w:val="00DD47D7"/>
    <w:rsid w:val="00DD4C92"/>
    <w:rsid w:val="00DD4E2B"/>
    <w:rsid w:val="00DD552C"/>
    <w:rsid w:val="00DD591D"/>
    <w:rsid w:val="00DD5B2D"/>
    <w:rsid w:val="00DD609E"/>
    <w:rsid w:val="00DD646F"/>
    <w:rsid w:val="00DD68C6"/>
    <w:rsid w:val="00DD7F4C"/>
    <w:rsid w:val="00DD7F99"/>
    <w:rsid w:val="00DE0552"/>
    <w:rsid w:val="00DE08CD"/>
    <w:rsid w:val="00DE1175"/>
    <w:rsid w:val="00DE1921"/>
    <w:rsid w:val="00DE1DDC"/>
    <w:rsid w:val="00DE1FB9"/>
    <w:rsid w:val="00DE242B"/>
    <w:rsid w:val="00DE2478"/>
    <w:rsid w:val="00DE2897"/>
    <w:rsid w:val="00DE2A43"/>
    <w:rsid w:val="00DE2E6C"/>
    <w:rsid w:val="00DE324D"/>
    <w:rsid w:val="00DE35A1"/>
    <w:rsid w:val="00DE3A01"/>
    <w:rsid w:val="00DE432D"/>
    <w:rsid w:val="00DE449F"/>
    <w:rsid w:val="00DE44BC"/>
    <w:rsid w:val="00DE4AA5"/>
    <w:rsid w:val="00DE516B"/>
    <w:rsid w:val="00DE5467"/>
    <w:rsid w:val="00DE54A5"/>
    <w:rsid w:val="00DE54FC"/>
    <w:rsid w:val="00DE62B2"/>
    <w:rsid w:val="00DE64A3"/>
    <w:rsid w:val="00DE6A3D"/>
    <w:rsid w:val="00DE6D71"/>
    <w:rsid w:val="00DE6E7D"/>
    <w:rsid w:val="00DE6F85"/>
    <w:rsid w:val="00DE7471"/>
    <w:rsid w:val="00DE7747"/>
    <w:rsid w:val="00DF0527"/>
    <w:rsid w:val="00DF0977"/>
    <w:rsid w:val="00DF0C6B"/>
    <w:rsid w:val="00DF1047"/>
    <w:rsid w:val="00DF20D1"/>
    <w:rsid w:val="00DF30CF"/>
    <w:rsid w:val="00DF36EB"/>
    <w:rsid w:val="00DF382B"/>
    <w:rsid w:val="00DF3859"/>
    <w:rsid w:val="00DF3D5D"/>
    <w:rsid w:val="00DF4160"/>
    <w:rsid w:val="00DF4592"/>
    <w:rsid w:val="00DF5693"/>
    <w:rsid w:val="00DF6178"/>
    <w:rsid w:val="00DF6D49"/>
    <w:rsid w:val="00DF7202"/>
    <w:rsid w:val="00DF7341"/>
    <w:rsid w:val="00DF73B1"/>
    <w:rsid w:val="00DF79BB"/>
    <w:rsid w:val="00DF7ABF"/>
    <w:rsid w:val="00DF7FDA"/>
    <w:rsid w:val="00E00524"/>
    <w:rsid w:val="00E0092B"/>
    <w:rsid w:val="00E00AE2"/>
    <w:rsid w:val="00E00D97"/>
    <w:rsid w:val="00E01B89"/>
    <w:rsid w:val="00E01B8F"/>
    <w:rsid w:val="00E02D11"/>
    <w:rsid w:val="00E03009"/>
    <w:rsid w:val="00E03163"/>
    <w:rsid w:val="00E036ED"/>
    <w:rsid w:val="00E039F1"/>
    <w:rsid w:val="00E047FD"/>
    <w:rsid w:val="00E04C56"/>
    <w:rsid w:val="00E04C7D"/>
    <w:rsid w:val="00E04D59"/>
    <w:rsid w:val="00E05813"/>
    <w:rsid w:val="00E0592B"/>
    <w:rsid w:val="00E06063"/>
    <w:rsid w:val="00E061DD"/>
    <w:rsid w:val="00E065E4"/>
    <w:rsid w:val="00E06928"/>
    <w:rsid w:val="00E06CB7"/>
    <w:rsid w:val="00E06E12"/>
    <w:rsid w:val="00E0718A"/>
    <w:rsid w:val="00E071E5"/>
    <w:rsid w:val="00E07779"/>
    <w:rsid w:val="00E07E01"/>
    <w:rsid w:val="00E07F8E"/>
    <w:rsid w:val="00E101E0"/>
    <w:rsid w:val="00E10C8A"/>
    <w:rsid w:val="00E11110"/>
    <w:rsid w:val="00E115CC"/>
    <w:rsid w:val="00E11BA3"/>
    <w:rsid w:val="00E12A93"/>
    <w:rsid w:val="00E12F06"/>
    <w:rsid w:val="00E132D0"/>
    <w:rsid w:val="00E14115"/>
    <w:rsid w:val="00E14124"/>
    <w:rsid w:val="00E1422D"/>
    <w:rsid w:val="00E14A09"/>
    <w:rsid w:val="00E14A2F"/>
    <w:rsid w:val="00E15134"/>
    <w:rsid w:val="00E152AD"/>
    <w:rsid w:val="00E15463"/>
    <w:rsid w:val="00E154A7"/>
    <w:rsid w:val="00E15814"/>
    <w:rsid w:val="00E15F0A"/>
    <w:rsid w:val="00E165FC"/>
    <w:rsid w:val="00E16A55"/>
    <w:rsid w:val="00E17D30"/>
    <w:rsid w:val="00E2029C"/>
    <w:rsid w:val="00E20747"/>
    <w:rsid w:val="00E209CE"/>
    <w:rsid w:val="00E211FA"/>
    <w:rsid w:val="00E217B9"/>
    <w:rsid w:val="00E21B4D"/>
    <w:rsid w:val="00E22556"/>
    <w:rsid w:val="00E225F2"/>
    <w:rsid w:val="00E229AA"/>
    <w:rsid w:val="00E22A68"/>
    <w:rsid w:val="00E22B2E"/>
    <w:rsid w:val="00E22FD7"/>
    <w:rsid w:val="00E23118"/>
    <w:rsid w:val="00E2324C"/>
    <w:rsid w:val="00E237CA"/>
    <w:rsid w:val="00E23831"/>
    <w:rsid w:val="00E23879"/>
    <w:rsid w:val="00E23EAC"/>
    <w:rsid w:val="00E24147"/>
    <w:rsid w:val="00E243C4"/>
    <w:rsid w:val="00E250DA"/>
    <w:rsid w:val="00E25285"/>
    <w:rsid w:val="00E258BD"/>
    <w:rsid w:val="00E260AA"/>
    <w:rsid w:val="00E2619E"/>
    <w:rsid w:val="00E26659"/>
    <w:rsid w:val="00E26731"/>
    <w:rsid w:val="00E26871"/>
    <w:rsid w:val="00E26E06"/>
    <w:rsid w:val="00E27150"/>
    <w:rsid w:val="00E2771F"/>
    <w:rsid w:val="00E27EA4"/>
    <w:rsid w:val="00E30329"/>
    <w:rsid w:val="00E3076A"/>
    <w:rsid w:val="00E309E1"/>
    <w:rsid w:val="00E3134C"/>
    <w:rsid w:val="00E31CCB"/>
    <w:rsid w:val="00E31F0A"/>
    <w:rsid w:val="00E31F32"/>
    <w:rsid w:val="00E33301"/>
    <w:rsid w:val="00E337CE"/>
    <w:rsid w:val="00E33AAE"/>
    <w:rsid w:val="00E345E1"/>
    <w:rsid w:val="00E35258"/>
    <w:rsid w:val="00E35785"/>
    <w:rsid w:val="00E35C60"/>
    <w:rsid w:val="00E35D24"/>
    <w:rsid w:val="00E362AC"/>
    <w:rsid w:val="00E367A8"/>
    <w:rsid w:val="00E3688D"/>
    <w:rsid w:val="00E36991"/>
    <w:rsid w:val="00E3758C"/>
    <w:rsid w:val="00E379CA"/>
    <w:rsid w:val="00E37AAE"/>
    <w:rsid w:val="00E410E7"/>
    <w:rsid w:val="00E4112F"/>
    <w:rsid w:val="00E41270"/>
    <w:rsid w:val="00E412E9"/>
    <w:rsid w:val="00E415A5"/>
    <w:rsid w:val="00E415D0"/>
    <w:rsid w:val="00E421C2"/>
    <w:rsid w:val="00E423BB"/>
    <w:rsid w:val="00E424C5"/>
    <w:rsid w:val="00E428B3"/>
    <w:rsid w:val="00E43048"/>
    <w:rsid w:val="00E435D9"/>
    <w:rsid w:val="00E438E5"/>
    <w:rsid w:val="00E439E2"/>
    <w:rsid w:val="00E444A7"/>
    <w:rsid w:val="00E4509F"/>
    <w:rsid w:val="00E452D0"/>
    <w:rsid w:val="00E45419"/>
    <w:rsid w:val="00E45888"/>
    <w:rsid w:val="00E459E8"/>
    <w:rsid w:val="00E45BD3"/>
    <w:rsid w:val="00E45CC8"/>
    <w:rsid w:val="00E45FA0"/>
    <w:rsid w:val="00E47452"/>
    <w:rsid w:val="00E47474"/>
    <w:rsid w:val="00E501A1"/>
    <w:rsid w:val="00E50786"/>
    <w:rsid w:val="00E50B41"/>
    <w:rsid w:val="00E50DAD"/>
    <w:rsid w:val="00E51442"/>
    <w:rsid w:val="00E515FA"/>
    <w:rsid w:val="00E5181F"/>
    <w:rsid w:val="00E51938"/>
    <w:rsid w:val="00E51BB5"/>
    <w:rsid w:val="00E52740"/>
    <w:rsid w:val="00E528C3"/>
    <w:rsid w:val="00E52D63"/>
    <w:rsid w:val="00E53139"/>
    <w:rsid w:val="00E536C9"/>
    <w:rsid w:val="00E53BB1"/>
    <w:rsid w:val="00E53CFB"/>
    <w:rsid w:val="00E53D10"/>
    <w:rsid w:val="00E53F59"/>
    <w:rsid w:val="00E544C5"/>
    <w:rsid w:val="00E54594"/>
    <w:rsid w:val="00E54EBD"/>
    <w:rsid w:val="00E5583E"/>
    <w:rsid w:val="00E55D05"/>
    <w:rsid w:val="00E55DAB"/>
    <w:rsid w:val="00E55E4C"/>
    <w:rsid w:val="00E560A3"/>
    <w:rsid w:val="00E56875"/>
    <w:rsid w:val="00E56C96"/>
    <w:rsid w:val="00E56E71"/>
    <w:rsid w:val="00E575BD"/>
    <w:rsid w:val="00E57AE0"/>
    <w:rsid w:val="00E57F82"/>
    <w:rsid w:val="00E60223"/>
    <w:rsid w:val="00E60450"/>
    <w:rsid w:val="00E6079D"/>
    <w:rsid w:val="00E60C05"/>
    <w:rsid w:val="00E60D94"/>
    <w:rsid w:val="00E60E47"/>
    <w:rsid w:val="00E618E1"/>
    <w:rsid w:val="00E618F9"/>
    <w:rsid w:val="00E6190A"/>
    <w:rsid w:val="00E61FBF"/>
    <w:rsid w:val="00E62091"/>
    <w:rsid w:val="00E62185"/>
    <w:rsid w:val="00E62259"/>
    <w:rsid w:val="00E624D9"/>
    <w:rsid w:val="00E6291F"/>
    <w:rsid w:val="00E62B8C"/>
    <w:rsid w:val="00E62C00"/>
    <w:rsid w:val="00E62F1F"/>
    <w:rsid w:val="00E62FA8"/>
    <w:rsid w:val="00E63198"/>
    <w:rsid w:val="00E63404"/>
    <w:rsid w:val="00E639C5"/>
    <w:rsid w:val="00E63A06"/>
    <w:rsid w:val="00E63A41"/>
    <w:rsid w:val="00E64226"/>
    <w:rsid w:val="00E6430B"/>
    <w:rsid w:val="00E6433A"/>
    <w:rsid w:val="00E6474C"/>
    <w:rsid w:val="00E6476B"/>
    <w:rsid w:val="00E64ACA"/>
    <w:rsid w:val="00E64D3C"/>
    <w:rsid w:val="00E64E44"/>
    <w:rsid w:val="00E65178"/>
    <w:rsid w:val="00E655F8"/>
    <w:rsid w:val="00E657C0"/>
    <w:rsid w:val="00E6585D"/>
    <w:rsid w:val="00E65A85"/>
    <w:rsid w:val="00E65AC7"/>
    <w:rsid w:val="00E65E08"/>
    <w:rsid w:val="00E65F18"/>
    <w:rsid w:val="00E665A4"/>
    <w:rsid w:val="00E66D5F"/>
    <w:rsid w:val="00E66FFB"/>
    <w:rsid w:val="00E677FD"/>
    <w:rsid w:val="00E6793F"/>
    <w:rsid w:val="00E67DE6"/>
    <w:rsid w:val="00E7006D"/>
    <w:rsid w:val="00E700CD"/>
    <w:rsid w:val="00E700E7"/>
    <w:rsid w:val="00E703AC"/>
    <w:rsid w:val="00E70A33"/>
    <w:rsid w:val="00E7179C"/>
    <w:rsid w:val="00E71B61"/>
    <w:rsid w:val="00E71F39"/>
    <w:rsid w:val="00E72170"/>
    <w:rsid w:val="00E7242F"/>
    <w:rsid w:val="00E7280F"/>
    <w:rsid w:val="00E72A93"/>
    <w:rsid w:val="00E735B8"/>
    <w:rsid w:val="00E74404"/>
    <w:rsid w:val="00E7442F"/>
    <w:rsid w:val="00E74543"/>
    <w:rsid w:val="00E74906"/>
    <w:rsid w:val="00E749EC"/>
    <w:rsid w:val="00E74CBC"/>
    <w:rsid w:val="00E7513C"/>
    <w:rsid w:val="00E75E8B"/>
    <w:rsid w:val="00E75F96"/>
    <w:rsid w:val="00E768B9"/>
    <w:rsid w:val="00E772E8"/>
    <w:rsid w:val="00E774E6"/>
    <w:rsid w:val="00E77742"/>
    <w:rsid w:val="00E778B8"/>
    <w:rsid w:val="00E779E2"/>
    <w:rsid w:val="00E77CEA"/>
    <w:rsid w:val="00E80143"/>
    <w:rsid w:val="00E80BC6"/>
    <w:rsid w:val="00E8120C"/>
    <w:rsid w:val="00E81C93"/>
    <w:rsid w:val="00E82C45"/>
    <w:rsid w:val="00E832BF"/>
    <w:rsid w:val="00E83638"/>
    <w:rsid w:val="00E839A3"/>
    <w:rsid w:val="00E839F7"/>
    <w:rsid w:val="00E83B6C"/>
    <w:rsid w:val="00E83C92"/>
    <w:rsid w:val="00E83E6F"/>
    <w:rsid w:val="00E83FAF"/>
    <w:rsid w:val="00E848AB"/>
    <w:rsid w:val="00E8492B"/>
    <w:rsid w:val="00E863FA"/>
    <w:rsid w:val="00E873E6"/>
    <w:rsid w:val="00E87847"/>
    <w:rsid w:val="00E87917"/>
    <w:rsid w:val="00E87A10"/>
    <w:rsid w:val="00E908EF"/>
    <w:rsid w:val="00E90B5E"/>
    <w:rsid w:val="00E9106A"/>
    <w:rsid w:val="00E910DB"/>
    <w:rsid w:val="00E91473"/>
    <w:rsid w:val="00E91A59"/>
    <w:rsid w:val="00E9200C"/>
    <w:rsid w:val="00E930F1"/>
    <w:rsid w:val="00E936CD"/>
    <w:rsid w:val="00E93848"/>
    <w:rsid w:val="00E9462D"/>
    <w:rsid w:val="00E948CA"/>
    <w:rsid w:val="00E94F14"/>
    <w:rsid w:val="00E9532C"/>
    <w:rsid w:val="00E95619"/>
    <w:rsid w:val="00E95D38"/>
    <w:rsid w:val="00E9617A"/>
    <w:rsid w:val="00E961F0"/>
    <w:rsid w:val="00E96238"/>
    <w:rsid w:val="00E96957"/>
    <w:rsid w:val="00E974B9"/>
    <w:rsid w:val="00E979DB"/>
    <w:rsid w:val="00E97E2A"/>
    <w:rsid w:val="00E97F9E"/>
    <w:rsid w:val="00EA05E9"/>
    <w:rsid w:val="00EA065F"/>
    <w:rsid w:val="00EA0691"/>
    <w:rsid w:val="00EA0791"/>
    <w:rsid w:val="00EA098B"/>
    <w:rsid w:val="00EA0AC5"/>
    <w:rsid w:val="00EA0BDE"/>
    <w:rsid w:val="00EA0F5D"/>
    <w:rsid w:val="00EA103E"/>
    <w:rsid w:val="00EA1158"/>
    <w:rsid w:val="00EA14B0"/>
    <w:rsid w:val="00EA1AAD"/>
    <w:rsid w:val="00EA2116"/>
    <w:rsid w:val="00EA2D77"/>
    <w:rsid w:val="00EA3D9C"/>
    <w:rsid w:val="00EA3EB6"/>
    <w:rsid w:val="00EA40D7"/>
    <w:rsid w:val="00EA4184"/>
    <w:rsid w:val="00EA456C"/>
    <w:rsid w:val="00EA4B35"/>
    <w:rsid w:val="00EA4D25"/>
    <w:rsid w:val="00EA4F08"/>
    <w:rsid w:val="00EA5184"/>
    <w:rsid w:val="00EA5501"/>
    <w:rsid w:val="00EA5829"/>
    <w:rsid w:val="00EA58EF"/>
    <w:rsid w:val="00EA5ADB"/>
    <w:rsid w:val="00EA633B"/>
    <w:rsid w:val="00EA6778"/>
    <w:rsid w:val="00EA73FF"/>
    <w:rsid w:val="00EA752D"/>
    <w:rsid w:val="00EA7F2B"/>
    <w:rsid w:val="00EA7FB3"/>
    <w:rsid w:val="00EB035B"/>
    <w:rsid w:val="00EB03BF"/>
    <w:rsid w:val="00EB0520"/>
    <w:rsid w:val="00EB15D0"/>
    <w:rsid w:val="00EB1C59"/>
    <w:rsid w:val="00EB1E50"/>
    <w:rsid w:val="00EB2815"/>
    <w:rsid w:val="00EB2AAA"/>
    <w:rsid w:val="00EB2D73"/>
    <w:rsid w:val="00EB3097"/>
    <w:rsid w:val="00EB3360"/>
    <w:rsid w:val="00EB3E60"/>
    <w:rsid w:val="00EB3E75"/>
    <w:rsid w:val="00EB4769"/>
    <w:rsid w:val="00EB4C6F"/>
    <w:rsid w:val="00EB4D4F"/>
    <w:rsid w:val="00EB4EAA"/>
    <w:rsid w:val="00EB4EE4"/>
    <w:rsid w:val="00EB52AE"/>
    <w:rsid w:val="00EB5320"/>
    <w:rsid w:val="00EB588C"/>
    <w:rsid w:val="00EB602B"/>
    <w:rsid w:val="00EB679B"/>
    <w:rsid w:val="00EB6943"/>
    <w:rsid w:val="00EB6C16"/>
    <w:rsid w:val="00EB7B55"/>
    <w:rsid w:val="00EB7CBB"/>
    <w:rsid w:val="00EB7FBA"/>
    <w:rsid w:val="00EC098B"/>
    <w:rsid w:val="00EC0C59"/>
    <w:rsid w:val="00EC156F"/>
    <w:rsid w:val="00EC1C37"/>
    <w:rsid w:val="00EC1F68"/>
    <w:rsid w:val="00EC220D"/>
    <w:rsid w:val="00EC2371"/>
    <w:rsid w:val="00EC2830"/>
    <w:rsid w:val="00EC2BEE"/>
    <w:rsid w:val="00EC2D33"/>
    <w:rsid w:val="00EC4273"/>
    <w:rsid w:val="00EC52B5"/>
    <w:rsid w:val="00EC56E1"/>
    <w:rsid w:val="00EC5860"/>
    <w:rsid w:val="00EC5A0A"/>
    <w:rsid w:val="00EC5F0D"/>
    <w:rsid w:val="00EC619C"/>
    <w:rsid w:val="00EC6659"/>
    <w:rsid w:val="00EC6A0B"/>
    <w:rsid w:val="00EC6B59"/>
    <w:rsid w:val="00EC6E02"/>
    <w:rsid w:val="00EC719C"/>
    <w:rsid w:val="00EC71F6"/>
    <w:rsid w:val="00EC7658"/>
    <w:rsid w:val="00EC7DDC"/>
    <w:rsid w:val="00ED027D"/>
    <w:rsid w:val="00ED087A"/>
    <w:rsid w:val="00ED0BF8"/>
    <w:rsid w:val="00ED0C2C"/>
    <w:rsid w:val="00ED0C97"/>
    <w:rsid w:val="00ED15FD"/>
    <w:rsid w:val="00ED1A61"/>
    <w:rsid w:val="00ED1D0A"/>
    <w:rsid w:val="00ED2EEA"/>
    <w:rsid w:val="00ED32C1"/>
    <w:rsid w:val="00ED37A7"/>
    <w:rsid w:val="00ED3AE4"/>
    <w:rsid w:val="00ED3CDC"/>
    <w:rsid w:val="00ED3D2E"/>
    <w:rsid w:val="00ED42AB"/>
    <w:rsid w:val="00ED48CA"/>
    <w:rsid w:val="00ED5716"/>
    <w:rsid w:val="00ED5BC1"/>
    <w:rsid w:val="00ED64CC"/>
    <w:rsid w:val="00ED6700"/>
    <w:rsid w:val="00ED685D"/>
    <w:rsid w:val="00ED6D67"/>
    <w:rsid w:val="00ED6ED5"/>
    <w:rsid w:val="00ED7A1B"/>
    <w:rsid w:val="00ED7B39"/>
    <w:rsid w:val="00EE0792"/>
    <w:rsid w:val="00EE0C50"/>
    <w:rsid w:val="00EE0E56"/>
    <w:rsid w:val="00EE0F45"/>
    <w:rsid w:val="00EE133E"/>
    <w:rsid w:val="00EE1CD6"/>
    <w:rsid w:val="00EE1ED3"/>
    <w:rsid w:val="00EE2422"/>
    <w:rsid w:val="00EE2A6A"/>
    <w:rsid w:val="00EE2B41"/>
    <w:rsid w:val="00EE3121"/>
    <w:rsid w:val="00EE312F"/>
    <w:rsid w:val="00EE316E"/>
    <w:rsid w:val="00EE3EFF"/>
    <w:rsid w:val="00EE4105"/>
    <w:rsid w:val="00EE4215"/>
    <w:rsid w:val="00EE4A04"/>
    <w:rsid w:val="00EE4C19"/>
    <w:rsid w:val="00EE4C9C"/>
    <w:rsid w:val="00EE5822"/>
    <w:rsid w:val="00EE600D"/>
    <w:rsid w:val="00EE6714"/>
    <w:rsid w:val="00EE6F4C"/>
    <w:rsid w:val="00EE700E"/>
    <w:rsid w:val="00EE741C"/>
    <w:rsid w:val="00EE7AA7"/>
    <w:rsid w:val="00EF007F"/>
    <w:rsid w:val="00EF028A"/>
    <w:rsid w:val="00EF09B8"/>
    <w:rsid w:val="00EF0B34"/>
    <w:rsid w:val="00EF184F"/>
    <w:rsid w:val="00EF204E"/>
    <w:rsid w:val="00EF242B"/>
    <w:rsid w:val="00EF2880"/>
    <w:rsid w:val="00EF2991"/>
    <w:rsid w:val="00EF2F56"/>
    <w:rsid w:val="00EF30EF"/>
    <w:rsid w:val="00EF3BA5"/>
    <w:rsid w:val="00EF3D9F"/>
    <w:rsid w:val="00EF44BD"/>
    <w:rsid w:val="00EF4744"/>
    <w:rsid w:val="00EF4E69"/>
    <w:rsid w:val="00EF51CC"/>
    <w:rsid w:val="00EF5C1A"/>
    <w:rsid w:val="00EF5E8C"/>
    <w:rsid w:val="00EF631E"/>
    <w:rsid w:val="00EF68AD"/>
    <w:rsid w:val="00EF6DFF"/>
    <w:rsid w:val="00EF7922"/>
    <w:rsid w:val="00EF7939"/>
    <w:rsid w:val="00F0003A"/>
    <w:rsid w:val="00F00811"/>
    <w:rsid w:val="00F008F5"/>
    <w:rsid w:val="00F00D37"/>
    <w:rsid w:val="00F01436"/>
    <w:rsid w:val="00F01685"/>
    <w:rsid w:val="00F018D4"/>
    <w:rsid w:val="00F01C82"/>
    <w:rsid w:val="00F02435"/>
    <w:rsid w:val="00F028DC"/>
    <w:rsid w:val="00F02A42"/>
    <w:rsid w:val="00F02AE4"/>
    <w:rsid w:val="00F0336F"/>
    <w:rsid w:val="00F033F5"/>
    <w:rsid w:val="00F048DC"/>
    <w:rsid w:val="00F048F6"/>
    <w:rsid w:val="00F04ABB"/>
    <w:rsid w:val="00F04B8F"/>
    <w:rsid w:val="00F04D65"/>
    <w:rsid w:val="00F04E5F"/>
    <w:rsid w:val="00F04E98"/>
    <w:rsid w:val="00F050AD"/>
    <w:rsid w:val="00F0511B"/>
    <w:rsid w:val="00F05B5B"/>
    <w:rsid w:val="00F05C62"/>
    <w:rsid w:val="00F05CA2"/>
    <w:rsid w:val="00F05CA4"/>
    <w:rsid w:val="00F06769"/>
    <w:rsid w:val="00F06B53"/>
    <w:rsid w:val="00F06D1E"/>
    <w:rsid w:val="00F07226"/>
    <w:rsid w:val="00F1049A"/>
    <w:rsid w:val="00F1071E"/>
    <w:rsid w:val="00F10CF1"/>
    <w:rsid w:val="00F11324"/>
    <w:rsid w:val="00F12084"/>
    <w:rsid w:val="00F13036"/>
    <w:rsid w:val="00F13124"/>
    <w:rsid w:val="00F13AC0"/>
    <w:rsid w:val="00F13CF9"/>
    <w:rsid w:val="00F13D5F"/>
    <w:rsid w:val="00F13DD3"/>
    <w:rsid w:val="00F13F4D"/>
    <w:rsid w:val="00F14615"/>
    <w:rsid w:val="00F148D2"/>
    <w:rsid w:val="00F14920"/>
    <w:rsid w:val="00F14BC6"/>
    <w:rsid w:val="00F14E6A"/>
    <w:rsid w:val="00F156D7"/>
    <w:rsid w:val="00F15E24"/>
    <w:rsid w:val="00F16228"/>
    <w:rsid w:val="00F169FC"/>
    <w:rsid w:val="00F16A00"/>
    <w:rsid w:val="00F1721E"/>
    <w:rsid w:val="00F172C4"/>
    <w:rsid w:val="00F1737C"/>
    <w:rsid w:val="00F17411"/>
    <w:rsid w:val="00F1780E"/>
    <w:rsid w:val="00F17C7C"/>
    <w:rsid w:val="00F17DB3"/>
    <w:rsid w:val="00F202DA"/>
    <w:rsid w:val="00F21660"/>
    <w:rsid w:val="00F21E3D"/>
    <w:rsid w:val="00F224DA"/>
    <w:rsid w:val="00F2298C"/>
    <w:rsid w:val="00F22ED8"/>
    <w:rsid w:val="00F232A0"/>
    <w:rsid w:val="00F2330D"/>
    <w:rsid w:val="00F2358E"/>
    <w:rsid w:val="00F23676"/>
    <w:rsid w:val="00F237BD"/>
    <w:rsid w:val="00F23DF3"/>
    <w:rsid w:val="00F240D7"/>
    <w:rsid w:val="00F2446B"/>
    <w:rsid w:val="00F24705"/>
    <w:rsid w:val="00F24A25"/>
    <w:rsid w:val="00F24A9A"/>
    <w:rsid w:val="00F25699"/>
    <w:rsid w:val="00F2580E"/>
    <w:rsid w:val="00F258D7"/>
    <w:rsid w:val="00F266D7"/>
    <w:rsid w:val="00F266F3"/>
    <w:rsid w:val="00F26EC0"/>
    <w:rsid w:val="00F27522"/>
    <w:rsid w:val="00F30AFA"/>
    <w:rsid w:val="00F30FD0"/>
    <w:rsid w:val="00F311FE"/>
    <w:rsid w:val="00F318A9"/>
    <w:rsid w:val="00F3196C"/>
    <w:rsid w:val="00F32863"/>
    <w:rsid w:val="00F3310F"/>
    <w:rsid w:val="00F33892"/>
    <w:rsid w:val="00F33CB5"/>
    <w:rsid w:val="00F3461C"/>
    <w:rsid w:val="00F35168"/>
    <w:rsid w:val="00F35310"/>
    <w:rsid w:val="00F35562"/>
    <w:rsid w:val="00F355AA"/>
    <w:rsid w:val="00F35890"/>
    <w:rsid w:val="00F35F30"/>
    <w:rsid w:val="00F36039"/>
    <w:rsid w:val="00F36206"/>
    <w:rsid w:val="00F36776"/>
    <w:rsid w:val="00F36B5E"/>
    <w:rsid w:val="00F3718F"/>
    <w:rsid w:val="00F37473"/>
    <w:rsid w:val="00F37964"/>
    <w:rsid w:val="00F37B7E"/>
    <w:rsid w:val="00F37F6C"/>
    <w:rsid w:val="00F40206"/>
    <w:rsid w:val="00F402DE"/>
    <w:rsid w:val="00F40E92"/>
    <w:rsid w:val="00F41333"/>
    <w:rsid w:val="00F41F66"/>
    <w:rsid w:val="00F424A0"/>
    <w:rsid w:val="00F43043"/>
    <w:rsid w:val="00F43184"/>
    <w:rsid w:val="00F4382F"/>
    <w:rsid w:val="00F439F2"/>
    <w:rsid w:val="00F43B5F"/>
    <w:rsid w:val="00F43E38"/>
    <w:rsid w:val="00F44258"/>
    <w:rsid w:val="00F442D1"/>
    <w:rsid w:val="00F443DA"/>
    <w:rsid w:val="00F444BB"/>
    <w:rsid w:val="00F449E4"/>
    <w:rsid w:val="00F45C73"/>
    <w:rsid w:val="00F46298"/>
    <w:rsid w:val="00F46853"/>
    <w:rsid w:val="00F46B38"/>
    <w:rsid w:val="00F471D5"/>
    <w:rsid w:val="00F47DF5"/>
    <w:rsid w:val="00F47E94"/>
    <w:rsid w:val="00F50159"/>
    <w:rsid w:val="00F50967"/>
    <w:rsid w:val="00F50A05"/>
    <w:rsid w:val="00F50BDA"/>
    <w:rsid w:val="00F50D19"/>
    <w:rsid w:val="00F50E4C"/>
    <w:rsid w:val="00F510C7"/>
    <w:rsid w:val="00F51F4D"/>
    <w:rsid w:val="00F5213B"/>
    <w:rsid w:val="00F52421"/>
    <w:rsid w:val="00F527B9"/>
    <w:rsid w:val="00F528FA"/>
    <w:rsid w:val="00F532A0"/>
    <w:rsid w:val="00F532ED"/>
    <w:rsid w:val="00F53F6D"/>
    <w:rsid w:val="00F54284"/>
    <w:rsid w:val="00F548C7"/>
    <w:rsid w:val="00F5492A"/>
    <w:rsid w:val="00F54CE8"/>
    <w:rsid w:val="00F54F71"/>
    <w:rsid w:val="00F5537A"/>
    <w:rsid w:val="00F5561B"/>
    <w:rsid w:val="00F556C4"/>
    <w:rsid w:val="00F55899"/>
    <w:rsid w:val="00F559FA"/>
    <w:rsid w:val="00F563C4"/>
    <w:rsid w:val="00F56913"/>
    <w:rsid w:val="00F56B64"/>
    <w:rsid w:val="00F56B91"/>
    <w:rsid w:val="00F57478"/>
    <w:rsid w:val="00F57888"/>
    <w:rsid w:val="00F578CB"/>
    <w:rsid w:val="00F57A9C"/>
    <w:rsid w:val="00F57C38"/>
    <w:rsid w:val="00F6041E"/>
    <w:rsid w:val="00F60984"/>
    <w:rsid w:val="00F61B07"/>
    <w:rsid w:val="00F61BA2"/>
    <w:rsid w:val="00F6207A"/>
    <w:rsid w:val="00F6268D"/>
    <w:rsid w:val="00F62A52"/>
    <w:rsid w:val="00F62B46"/>
    <w:rsid w:val="00F631B5"/>
    <w:rsid w:val="00F63301"/>
    <w:rsid w:val="00F634EE"/>
    <w:rsid w:val="00F63C7B"/>
    <w:rsid w:val="00F63D04"/>
    <w:rsid w:val="00F64369"/>
    <w:rsid w:val="00F64E2C"/>
    <w:rsid w:val="00F656E3"/>
    <w:rsid w:val="00F6600F"/>
    <w:rsid w:val="00F6604A"/>
    <w:rsid w:val="00F66539"/>
    <w:rsid w:val="00F66653"/>
    <w:rsid w:val="00F6671D"/>
    <w:rsid w:val="00F669C3"/>
    <w:rsid w:val="00F66CE3"/>
    <w:rsid w:val="00F671DB"/>
    <w:rsid w:val="00F67470"/>
    <w:rsid w:val="00F675D4"/>
    <w:rsid w:val="00F6764E"/>
    <w:rsid w:val="00F70172"/>
    <w:rsid w:val="00F7049D"/>
    <w:rsid w:val="00F70C38"/>
    <w:rsid w:val="00F712B9"/>
    <w:rsid w:val="00F712DE"/>
    <w:rsid w:val="00F7181B"/>
    <w:rsid w:val="00F726DC"/>
    <w:rsid w:val="00F72CDB"/>
    <w:rsid w:val="00F72E03"/>
    <w:rsid w:val="00F73416"/>
    <w:rsid w:val="00F737B6"/>
    <w:rsid w:val="00F73C78"/>
    <w:rsid w:val="00F73F64"/>
    <w:rsid w:val="00F74E34"/>
    <w:rsid w:val="00F752EF"/>
    <w:rsid w:val="00F7554D"/>
    <w:rsid w:val="00F75BCA"/>
    <w:rsid w:val="00F75BEE"/>
    <w:rsid w:val="00F75FC4"/>
    <w:rsid w:val="00F76392"/>
    <w:rsid w:val="00F77C53"/>
    <w:rsid w:val="00F8066F"/>
    <w:rsid w:val="00F812F0"/>
    <w:rsid w:val="00F814CE"/>
    <w:rsid w:val="00F81570"/>
    <w:rsid w:val="00F81E40"/>
    <w:rsid w:val="00F823E2"/>
    <w:rsid w:val="00F82646"/>
    <w:rsid w:val="00F82669"/>
    <w:rsid w:val="00F82AEB"/>
    <w:rsid w:val="00F82BFA"/>
    <w:rsid w:val="00F82FD1"/>
    <w:rsid w:val="00F83329"/>
    <w:rsid w:val="00F833E3"/>
    <w:rsid w:val="00F8396E"/>
    <w:rsid w:val="00F83A20"/>
    <w:rsid w:val="00F849D5"/>
    <w:rsid w:val="00F84FCF"/>
    <w:rsid w:val="00F85115"/>
    <w:rsid w:val="00F85DDE"/>
    <w:rsid w:val="00F85E77"/>
    <w:rsid w:val="00F86598"/>
    <w:rsid w:val="00F868DF"/>
    <w:rsid w:val="00F869B6"/>
    <w:rsid w:val="00F86EE2"/>
    <w:rsid w:val="00F87660"/>
    <w:rsid w:val="00F87714"/>
    <w:rsid w:val="00F90157"/>
    <w:rsid w:val="00F90181"/>
    <w:rsid w:val="00F90486"/>
    <w:rsid w:val="00F90714"/>
    <w:rsid w:val="00F908A4"/>
    <w:rsid w:val="00F90CF3"/>
    <w:rsid w:val="00F9122F"/>
    <w:rsid w:val="00F91360"/>
    <w:rsid w:val="00F91451"/>
    <w:rsid w:val="00F91737"/>
    <w:rsid w:val="00F9281F"/>
    <w:rsid w:val="00F92A9A"/>
    <w:rsid w:val="00F9327B"/>
    <w:rsid w:val="00F9363E"/>
    <w:rsid w:val="00F936B7"/>
    <w:rsid w:val="00F93755"/>
    <w:rsid w:val="00F945EF"/>
    <w:rsid w:val="00F94AE8"/>
    <w:rsid w:val="00F94B2B"/>
    <w:rsid w:val="00F95B5C"/>
    <w:rsid w:val="00F962CC"/>
    <w:rsid w:val="00F9690D"/>
    <w:rsid w:val="00F969CA"/>
    <w:rsid w:val="00F96D33"/>
    <w:rsid w:val="00F96EC4"/>
    <w:rsid w:val="00F9763E"/>
    <w:rsid w:val="00F97B4B"/>
    <w:rsid w:val="00F97D41"/>
    <w:rsid w:val="00FA039D"/>
    <w:rsid w:val="00FA099A"/>
    <w:rsid w:val="00FA09D8"/>
    <w:rsid w:val="00FA19AC"/>
    <w:rsid w:val="00FA20CC"/>
    <w:rsid w:val="00FA228F"/>
    <w:rsid w:val="00FA2740"/>
    <w:rsid w:val="00FA287A"/>
    <w:rsid w:val="00FA2A16"/>
    <w:rsid w:val="00FA2DED"/>
    <w:rsid w:val="00FA352C"/>
    <w:rsid w:val="00FA3922"/>
    <w:rsid w:val="00FA40C1"/>
    <w:rsid w:val="00FA4103"/>
    <w:rsid w:val="00FA425B"/>
    <w:rsid w:val="00FA42EE"/>
    <w:rsid w:val="00FA4435"/>
    <w:rsid w:val="00FA4785"/>
    <w:rsid w:val="00FA480C"/>
    <w:rsid w:val="00FA492C"/>
    <w:rsid w:val="00FA4A60"/>
    <w:rsid w:val="00FA4AB4"/>
    <w:rsid w:val="00FA4FA7"/>
    <w:rsid w:val="00FA50CD"/>
    <w:rsid w:val="00FA5223"/>
    <w:rsid w:val="00FA5379"/>
    <w:rsid w:val="00FA5F6C"/>
    <w:rsid w:val="00FA61E5"/>
    <w:rsid w:val="00FA6537"/>
    <w:rsid w:val="00FA6725"/>
    <w:rsid w:val="00FA68D7"/>
    <w:rsid w:val="00FA6F2E"/>
    <w:rsid w:val="00FA6F6C"/>
    <w:rsid w:val="00FA763D"/>
    <w:rsid w:val="00FB05ED"/>
    <w:rsid w:val="00FB081D"/>
    <w:rsid w:val="00FB0E2C"/>
    <w:rsid w:val="00FB1317"/>
    <w:rsid w:val="00FB14EA"/>
    <w:rsid w:val="00FB1660"/>
    <w:rsid w:val="00FB2FF5"/>
    <w:rsid w:val="00FB39F4"/>
    <w:rsid w:val="00FB436E"/>
    <w:rsid w:val="00FB438E"/>
    <w:rsid w:val="00FB6148"/>
    <w:rsid w:val="00FB631C"/>
    <w:rsid w:val="00FB66A4"/>
    <w:rsid w:val="00FB71DE"/>
    <w:rsid w:val="00FB724C"/>
    <w:rsid w:val="00FB78EB"/>
    <w:rsid w:val="00FB7A05"/>
    <w:rsid w:val="00FB7AC4"/>
    <w:rsid w:val="00FB7AF3"/>
    <w:rsid w:val="00FB7B53"/>
    <w:rsid w:val="00FB7D39"/>
    <w:rsid w:val="00FC00B7"/>
    <w:rsid w:val="00FC02B9"/>
    <w:rsid w:val="00FC0302"/>
    <w:rsid w:val="00FC07B3"/>
    <w:rsid w:val="00FC15FA"/>
    <w:rsid w:val="00FC1C8A"/>
    <w:rsid w:val="00FC1CE0"/>
    <w:rsid w:val="00FC223C"/>
    <w:rsid w:val="00FC2C50"/>
    <w:rsid w:val="00FC2E3D"/>
    <w:rsid w:val="00FC326C"/>
    <w:rsid w:val="00FC355F"/>
    <w:rsid w:val="00FC35E6"/>
    <w:rsid w:val="00FC37C5"/>
    <w:rsid w:val="00FC3F41"/>
    <w:rsid w:val="00FC47BC"/>
    <w:rsid w:val="00FC4AB3"/>
    <w:rsid w:val="00FC4B3F"/>
    <w:rsid w:val="00FC4D51"/>
    <w:rsid w:val="00FC569B"/>
    <w:rsid w:val="00FC57C4"/>
    <w:rsid w:val="00FC59E9"/>
    <w:rsid w:val="00FC6ED0"/>
    <w:rsid w:val="00FC6F4B"/>
    <w:rsid w:val="00FC794F"/>
    <w:rsid w:val="00FC7D9B"/>
    <w:rsid w:val="00FD0C39"/>
    <w:rsid w:val="00FD0DF8"/>
    <w:rsid w:val="00FD11EA"/>
    <w:rsid w:val="00FD14EE"/>
    <w:rsid w:val="00FD19BB"/>
    <w:rsid w:val="00FD260B"/>
    <w:rsid w:val="00FD37B3"/>
    <w:rsid w:val="00FD4D0C"/>
    <w:rsid w:val="00FD5407"/>
    <w:rsid w:val="00FD565C"/>
    <w:rsid w:val="00FD5A3B"/>
    <w:rsid w:val="00FD5C8F"/>
    <w:rsid w:val="00FD60E3"/>
    <w:rsid w:val="00FD6120"/>
    <w:rsid w:val="00FD64EE"/>
    <w:rsid w:val="00FD67E5"/>
    <w:rsid w:val="00FD6DBA"/>
    <w:rsid w:val="00FD6EBE"/>
    <w:rsid w:val="00FD6FEC"/>
    <w:rsid w:val="00FD7854"/>
    <w:rsid w:val="00FD7B7F"/>
    <w:rsid w:val="00FD7D05"/>
    <w:rsid w:val="00FD7FC4"/>
    <w:rsid w:val="00FE0290"/>
    <w:rsid w:val="00FE04EE"/>
    <w:rsid w:val="00FE0863"/>
    <w:rsid w:val="00FE08B3"/>
    <w:rsid w:val="00FE0AD2"/>
    <w:rsid w:val="00FE1357"/>
    <w:rsid w:val="00FE1853"/>
    <w:rsid w:val="00FE1956"/>
    <w:rsid w:val="00FE2400"/>
    <w:rsid w:val="00FE2401"/>
    <w:rsid w:val="00FE24A2"/>
    <w:rsid w:val="00FE33C7"/>
    <w:rsid w:val="00FE340A"/>
    <w:rsid w:val="00FE35EC"/>
    <w:rsid w:val="00FE3C4A"/>
    <w:rsid w:val="00FE3CCC"/>
    <w:rsid w:val="00FE48E4"/>
    <w:rsid w:val="00FE4BE8"/>
    <w:rsid w:val="00FE4FD5"/>
    <w:rsid w:val="00FE5088"/>
    <w:rsid w:val="00FE518D"/>
    <w:rsid w:val="00FE54A7"/>
    <w:rsid w:val="00FE5A81"/>
    <w:rsid w:val="00FE5DC8"/>
    <w:rsid w:val="00FE5E8B"/>
    <w:rsid w:val="00FE629B"/>
    <w:rsid w:val="00FE698A"/>
    <w:rsid w:val="00FE6A4A"/>
    <w:rsid w:val="00FE708A"/>
    <w:rsid w:val="00FE721F"/>
    <w:rsid w:val="00FE7E4B"/>
    <w:rsid w:val="00FF008A"/>
    <w:rsid w:val="00FF00BF"/>
    <w:rsid w:val="00FF07DE"/>
    <w:rsid w:val="00FF0BBA"/>
    <w:rsid w:val="00FF14A1"/>
    <w:rsid w:val="00FF17AC"/>
    <w:rsid w:val="00FF1C96"/>
    <w:rsid w:val="00FF2038"/>
    <w:rsid w:val="00FF220E"/>
    <w:rsid w:val="00FF2216"/>
    <w:rsid w:val="00FF2781"/>
    <w:rsid w:val="00FF2806"/>
    <w:rsid w:val="00FF28CB"/>
    <w:rsid w:val="00FF326A"/>
    <w:rsid w:val="00FF3D3F"/>
    <w:rsid w:val="00FF3F06"/>
    <w:rsid w:val="00FF4039"/>
    <w:rsid w:val="00FF44AB"/>
    <w:rsid w:val="00FF49B0"/>
    <w:rsid w:val="00FF4CF8"/>
    <w:rsid w:val="00FF4FFD"/>
    <w:rsid w:val="00FF5297"/>
    <w:rsid w:val="00FF5379"/>
    <w:rsid w:val="00FF5780"/>
    <w:rsid w:val="00FF61FE"/>
    <w:rsid w:val="00FF66F6"/>
    <w:rsid w:val="00FF6CF3"/>
    <w:rsid w:val="00FF72CB"/>
    <w:rsid w:val="00FF74AD"/>
    <w:rsid w:val="00FF75C1"/>
    <w:rsid w:val="00FF765D"/>
    <w:rsid w:val="00FF779D"/>
    <w:rsid w:val="00FF7BD0"/>
    <w:rsid w:val="00FF7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B5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200" w:line="276" w:lineRule="auto"/>
    </w:pPr>
    <w:rPr>
      <w:sz w:val="22"/>
      <w:szCs w:val="22"/>
      <w:lang w:eastAsia="en-US"/>
    </w:rPr>
  </w:style>
  <w:style w:type="paragraph" w:styleId="1">
    <w:name w:val="heading 1"/>
    <w:basedOn w:val="a0"/>
    <w:next w:val="a0"/>
    <w:link w:val="10"/>
    <w:uiPriority w:val="9"/>
    <w:qFormat/>
    <w:rsid w:val="00380599"/>
    <w:pPr>
      <w:keepNext/>
      <w:spacing w:before="240" w:after="60"/>
      <w:outlineLvl w:val="0"/>
    </w:pPr>
    <w:rPr>
      <w:rFonts w:ascii="Calibri Light" w:eastAsia="Times New Roman" w:hAnsi="Calibri Light"/>
      <w:b/>
      <w:bCs/>
      <w:kern w:val="32"/>
      <w:sz w:val="32"/>
      <w:szCs w:val="32"/>
      <w:lang w:val="x-none"/>
    </w:rPr>
  </w:style>
  <w:style w:type="paragraph" w:styleId="4">
    <w:name w:val="heading 4"/>
    <w:basedOn w:val="a0"/>
    <w:next w:val="a0"/>
    <w:link w:val="40"/>
    <w:uiPriority w:val="99"/>
    <w:qFormat/>
    <w:rsid w:val="00F355AA"/>
    <w:pPr>
      <w:keepNext/>
      <w:keepLines/>
      <w:spacing w:before="200"/>
      <w:outlineLvl w:val="3"/>
    </w:pPr>
    <w:rPr>
      <w:rFonts w:ascii="Consolas" w:hAnsi="Consolas"/>
      <w:sz w:val="20"/>
      <w:szCs w:val="20"/>
      <w:lang w:val="en-US"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0"/>
    <w:link w:val="a5"/>
    <w:uiPriority w:val="99"/>
    <w:unhideWhenUsed/>
    <w:qFormat/>
    <w:rsid w:val="00CB0C8D"/>
    <w:pPr>
      <w:spacing w:before="100" w:beforeAutospacing="1" w:after="100" w:afterAutospacing="1" w:line="240" w:lineRule="auto"/>
    </w:pPr>
    <w:rPr>
      <w:rFonts w:ascii="Times New Roman" w:eastAsia="Times New Roman" w:hAnsi="Times New Roman"/>
      <w:sz w:val="24"/>
      <w:szCs w:val="24"/>
      <w:lang w:val="x-none" w:eastAsia="ru-RU"/>
    </w:rPr>
  </w:style>
  <w:style w:type="paragraph" w:styleId="a6">
    <w:name w:val="No Spacing"/>
    <w:aliases w:val="мелкий,Обя,мой рабочий,норма,Айгерим,ТекстОтчета,СНОСКИ,Алия,No Spacing,No Spacing1,Без интервала3,свой,Без интервала11,14 TNR,без интервала,Елжан,МОЙ СТИЛЬ,Без интеБез интервала,Article,Ерк!н,ARSH_N,Интервалсыз"/>
    <w:link w:val="a7"/>
    <w:uiPriority w:val="1"/>
    <w:qFormat/>
    <w:rsid w:val="00CB0C8D"/>
    <w:rPr>
      <w:sz w:val="22"/>
      <w:szCs w:val="22"/>
      <w:lang w:eastAsia="en-US"/>
    </w:rPr>
  </w:style>
  <w:style w:type="table" w:styleId="a8">
    <w:name w:val="Table Grid"/>
    <w:basedOn w:val="a2"/>
    <w:uiPriority w:val="39"/>
    <w:rsid w:val="00CB0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4"/>
    <w:uiPriority w:val="99"/>
    <w:rsid w:val="00823102"/>
    <w:rPr>
      <w:rFonts w:ascii="Times New Roman" w:eastAsia="Times New Roman" w:hAnsi="Times New Roman" w:cs="Times New Roman"/>
      <w:sz w:val="24"/>
      <w:szCs w:val="24"/>
      <w:lang w:eastAsia="ru-RU"/>
    </w:rPr>
  </w:style>
  <w:style w:type="paragraph" w:styleId="a9">
    <w:name w:val="Balloon Text"/>
    <w:basedOn w:val="a0"/>
    <w:link w:val="aa"/>
    <w:uiPriority w:val="99"/>
    <w:semiHidden/>
    <w:unhideWhenUsed/>
    <w:rsid w:val="003D5D27"/>
    <w:pPr>
      <w:spacing w:after="0" w:line="240" w:lineRule="auto"/>
    </w:pPr>
    <w:rPr>
      <w:rFonts w:ascii="Tahoma" w:hAnsi="Tahoma"/>
      <w:sz w:val="16"/>
      <w:szCs w:val="16"/>
      <w:lang w:val="x-none" w:eastAsia="x-none"/>
    </w:rPr>
  </w:style>
  <w:style w:type="character" w:customStyle="1" w:styleId="aa">
    <w:name w:val="Текст выноски Знак"/>
    <w:link w:val="a9"/>
    <w:uiPriority w:val="99"/>
    <w:semiHidden/>
    <w:rsid w:val="003D5D27"/>
    <w:rPr>
      <w:rFonts w:ascii="Tahoma" w:hAnsi="Tahoma" w:cs="Tahoma"/>
      <w:sz w:val="16"/>
      <w:szCs w:val="16"/>
    </w:rPr>
  </w:style>
  <w:style w:type="character" w:customStyle="1" w:styleId="s0">
    <w:name w:val="s0"/>
    <w:rsid w:val="00CC2E0A"/>
    <w:rPr>
      <w:rFonts w:ascii="Times New Roman" w:hAnsi="Times New Roman" w:cs="Times New Roman" w:hint="default"/>
      <w:b w:val="0"/>
      <w:bCs w:val="0"/>
      <w:i w:val="0"/>
      <w:iCs w:val="0"/>
      <w:strike w:val="0"/>
      <w:dstrike w:val="0"/>
      <w:color w:val="000000"/>
      <w:sz w:val="24"/>
      <w:szCs w:val="24"/>
      <w:u w:val="none"/>
      <w:effect w:val="none"/>
    </w:rPr>
  </w:style>
  <w:style w:type="paragraph" w:styleId="ab">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0"/>
    <w:link w:val="ac"/>
    <w:uiPriority w:val="34"/>
    <w:qFormat/>
    <w:rsid w:val="00CD627C"/>
    <w:pPr>
      <w:spacing w:after="0" w:line="240" w:lineRule="auto"/>
      <w:ind w:left="720"/>
      <w:contextualSpacing/>
    </w:pPr>
    <w:rPr>
      <w:rFonts w:ascii="Times New Roman" w:eastAsia="Times New Roman" w:hAnsi="Times New Roman"/>
      <w:sz w:val="24"/>
      <w:szCs w:val="24"/>
      <w:lang w:val="x-none" w:eastAsia="x-none"/>
    </w:rPr>
  </w:style>
  <w:style w:type="paragraph" w:styleId="ad">
    <w:name w:val="Title"/>
    <w:basedOn w:val="a0"/>
    <w:next w:val="a0"/>
    <w:link w:val="ae"/>
    <w:uiPriority w:val="10"/>
    <w:qFormat/>
    <w:rsid w:val="009A48AE"/>
    <w:pPr>
      <w:spacing w:after="0" w:line="240" w:lineRule="auto"/>
      <w:contextualSpacing/>
    </w:pPr>
    <w:rPr>
      <w:rFonts w:ascii="Cambria" w:eastAsia="Times New Roman" w:hAnsi="Cambria"/>
      <w:spacing w:val="-10"/>
      <w:kern w:val="28"/>
      <w:sz w:val="56"/>
      <w:szCs w:val="56"/>
      <w:lang w:val="x-none" w:eastAsia="x-none"/>
    </w:rPr>
  </w:style>
  <w:style w:type="character" w:customStyle="1" w:styleId="ae">
    <w:name w:val="Название Знак"/>
    <w:link w:val="ad"/>
    <w:uiPriority w:val="10"/>
    <w:rsid w:val="009A48AE"/>
    <w:rPr>
      <w:rFonts w:ascii="Cambria" w:eastAsia="Times New Roman" w:hAnsi="Cambria" w:cs="Times New Roman"/>
      <w:spacing w:val="-10"/>
      <w:kern w:val="28"/>
      <w:sz w:val="56"/>
      <w:szCs w:val="56"/>
    </w:rPr>
  </w:style>
  <w:style w:type="paragraph" w:styleId="af">
    <w:name w:val="Body Text Indent"/>
    <w:basedOn w:val="a0"/>
    <w:link w:val="af0"/>
    <w:uiPriority w:val="99"/>
    <w:rsid w:val="0065709B"/>
    <w:pPr>
      <w:spacing w:after="120" w:line="240" w:lineRule="auto"/>
      <w:ind w:left="283"/>
    </w:pPr>
    <w:rPr>
      <w:rFonts w:ascii="Times New Roman" w:eastAsia="Times New Roman" w:hAnsi="Times New Roman"/>
      <w:color w:val="000000"/>
      <w:sz w:val="24"/>
      <w:szCs w:val="24"/>
      <w:lang w:val="x-none" w:eastAsia="ru-RU"/>
    </w:rPr>
  </w:style>
  <w:style w:type="character" w:customStyle="1" w:styleId="af0">
    <w:name w:val="Основной текст с отступом Знак"/>
    <w:link w:val="af"/>
    <w:uiPriority w:val="99"/>
    <w:rsid w:val="0065709B"/>
    <w:rPr>
      <w:rFonts w:ascii="Times New Roman" w:eastAsia="Times New Roman" w:hAnsi="Times New Roman" w:cs="Times New Roman"/>
      <w:color w:val="000000"/>
      <w:sz w:val="24"/>
      <w:szCs w:val="24"/>
      <w:lang w:eastAsia="ru-RU"/>
    </w:rPr>
  </w:style>
  <w:style w:type="paragraph" w:styleId="af1">
    <w:name w:val="header"/>
    <w:basedOn w:val="a0"/>
    <w:link w:val="af2"/>
    <w:uiPriority w:val="99"/>
    <w:unhideWhenUsed/>
    <w:rsid w:val="00744274"/>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744274"/>
  </w:style>
  <w:style w:type="paragraph" w:styleId="af3">
    <w:name w:val="footer"/>
    <w:basedOn w:val="a0"/>
    <w:link w:val="af4"/>
    <w:uiPriority w:val="99"/>
    <w:unhideWhenUsed/>
    <w:rsid w:val="00744274"/>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744274"/>
  </w:style>
  <w:style w:type="table" w:customStyle="1" w:styleId="11">
    <w:name w:val="Сетка таблицы1"/>
    <w:basedOn w:val="a2"/>
    <w:next w:val="a8"/>
    <w:uiPriority w:val="59"/>
    <w:rsid w:val="00B93A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76714C"/>
  </w:style>
  <w:style w:type="table" w:customStyle="1" w:styleId="2">
    <w:name w:val="Сетка таблицы2"/>
    <w:basedOn w:val="a2"/>
    <w:next w:val="a8"/>
    <w:uiPriority w:val="59"/>
    <w:rsid w:val="007671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8"/>
    <w:uiPriority w:val="59"/>
    <w:rsid w:val="007671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uiPriority w:val="99"/>
    <w:semiHidden/>
    <w:rsid w:val="002D384E"/>
    <w:rPr>
      <w:rFonts w:ascii="Times New Roman" w:hAnsi="Times New Roman" w:cs="Times New Roman"/>
      <w:b/>
      <w:bCs/>
      <w:color w:val="000080"/>
      <w:sz w:val="24"/>
      <w:szCs w:val="24"/>
      <w:u w:val="single"/>
    </w:rPr>
  </w:style>
  <w:style w:type="character" w:customStyle="1" w:styleId="40">
    <w:name w:val="Заголовок 4 Знак"/>
    <w:link w:val="4"/>
    <w:uiPriority w:val="99"/>
    <w:rsid w:val="00F355AA"/>
    <w:rPr>
      <w:rFonts w:ascii="Consolas" w:hAnsi="Consolas" w:cs="Consolas"/>
      <w:lang w:val="en-US"/>
    </w:rPr>
  </w:style>
  <w:style w:type="character" w:customStyle="1" w:styleId="a7">
    <w:name w:val="Без интервала Знак"/>
    <w:aliases w:val="мелкий Знак,Обя Знак,мой рабочий Знак,норма Знак,Айгерим Знак,ТекстОтчета Знак,СНОСКИ Знак,Алия Знак,No Spacing Знак,No Spacing1 Знак,Без интервала3 Знак,свой Знак,Без интервала11 Знак,14 TNR Знак,без интервала Знак,Елжан Знак"/>
    <w:link w:val="a6"/>
    <w:uiPriority w:val="1"/>
    <w:locked/>
    <w:rsid w:val="00AB3443"/>
    <w:rPr>
      <w:sz w:val="22"/>
      <w:szCs w:val="22"/>
      <w:lang w:eastAsia="en-US" w:bidi="ar-SA"/>
    </w:rPr>
  </w:style>
  <w:style w:type="paragraph" w:styleId="a">
    <w:name w:val="List Bullet"/>
    <w:basedOn w:val="a0"/>
    <w:uiPriority w:val="99"/>
    <w:unhideWhenUsed/>
    <w:rsid w:val="006A05FD"/>
    <w:pPr>
      <w:numPr>
        <w:numId w:val="24"/>
      </w:numPr>
      <w:contextualSpacing/>
    </w:pPr>
  </w:style>
  <w:style w:type="character" w:customStyle="1" w:styleId="10">
    <w:name w:val="Заголовок 1 Знак"/>
    <w:link w:val="1"/>
    <w:uiPriority w:val="9"/>
    <w:rsid w:val="00380599"/>
    <w:rPr>
      <w:rFonts w:ascii="Calibri Light" w:eastAsia="Times New Roman" w:hAnsi="Calibri Light" w:cs="Times New Roman"/>
      <w:b/>
      <w:bCs/>
      <w:kern w:val="32"/>
      <w:sz w:val="32"/>
      <w:szCs w:val="32"/>
      <w:lang w:eastAsia="en-US"/>
    </w:rPr>
  </w:style>
  <w:style w:type="paragraph" w:customStyle="1" w:styleId="21">
    <w:name w:val="Основной текст 21"/>
    <w:basedOn w:val="a0"/>
    <w:qFormat/>
    <w:rsid w:val="000B364C"/>
    <w:pPr>
      <w:overflowPunct w:val="0"/>
      <w:autoSpaceDE w:val="0"/>
      <w:autoSpaceDN w:val="0"/>
      <w:adjustRightInd w:val="0"/>
      <w:spacing w:after="0" w:line="240" w:lineRule="auto"/>
      <w:ind w:firstLine="426"/>
      <w:jc w:val="both"/>
      <w:textAlignment w:val="baseline"/>
    </w:pPr>
    <w:rPr>
      <w:rFonts w:ascii="Times New Roman" w:hAnsi="Times New Roman"/>
      <w:spacing w:val="-2"/>
      <w:sz w:val="28"/>
      <w:szCs w:val="24"/>
      <w:lang w:eastAsia="ru-RU"/>
    </w:rPr>
  </w:style>
  <w:style w:type="character" w:customStyle="1" w:styleId="ac">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b"/>
    <w:uiPriority w:val="34"/>
    <w:rsid w:val="0029513E"/>
    <w:rPr>
      <w:rFonts w:ascii="Times New Roman" w:eastAsia="Times New Roman" w:hAnsi="Times New Roman"/>
      <w:sz w:val="24"/>
      <w:szCs w:val="24"/>
    </w:rPr>
  </w:style>
  <w:style w:type="character" w:styleId="af6">
    <w:name w:val="annotation reference"/>
    <w:basedOn w:val="a1"/>
    <w:uiPriority w:val="99"/>
    <w:semiHidden/>
    <w:unhideWhenUsed/>
    <w:rsid w:val="00325AD9"/>
    <w:rPr>
      <w:sz w:val="16"/>
      <w:szCs w:val="16"/>
    </w:rPr>
  </w:style>
  <w:style w:type="paragraph" w:styleId="af7">
    <w:name w:val="annotation text"/>
    <w:basedOn w:val="a0"/>
    <w:link w:val="af8"/>
    <w:uiPriority w:val="99"/>
    <w:semiHidden/>
    <w:unhideWhenUsed/>
    <w:rsid w:val="00325AD9"/>
    <w:pPr>
      <w:spacing w:line="240" w:lineRule="auto"/>
    </w:pPr>
    <w:rPr>
      <w:sz w:val="20"/>
      <w:szCs w:val="20"/>
    </w:rPr>
  </w:style>
  <w:style w:type="character" w:customStyle="1" w:styleId="af8">
    <w:name w:val="Текст примечания Знак"/>
    <w:basedOn w:val="a1"/>
    <w:link w:val="af7"/>
    <w:uiPriority w:val="99"/>
    <w:semiHidden/>
    <w:rsid w:val="00325AD9"/>
    <w:rPr>
      <w:lang w:eastAsia="en-US"/>
    </w:rPr>
  </w:style>
  <w:style w:type="paragraph" w:styleId="af9">
    <w:name w:val="annotation subject"/>
    <w:basedOn w:val="af7"/>
    <w:next w:val="af7"/>
    <w:link w:val="afa"/>
    <w:uiPriority w:val="99"/>
    <w:semiHidden/>
    <w:unhideWhenUsed/>
    <w:rsid w:val="00325AD9"/>
    <w:rPr>
      <w:b/>
      <w:bCs/>
    </w:rPr>
  </w:style>
  <w:style w:type="character" w:customStyle="1" w:styleId="afa">
    <w:name w:val="Тема примечания Знак"/>
    <w:basedOn w:val="af8"/>
    <w:link w:val="af9"/>
    <w:uiPriority w:val="99"/>
    <w:semiHidden/>
    <w:rsid w:val="00325AD9"/>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200" w:line="276" w:lineRule="auto"/>
    </w:pPr>
    <w:rPr>
      <w:sz w:val="22"/>
      <w:szCs w:val="22"/>
      <w:lang w:eastAsia="en-US"/>
    </w:rPr>
  </w:style>
  <w:style w:type="paragraph" w:styleId="1">
    <w:name w:val="heading 1"/>
    <w:basedOn w:val="a0"/>
    <w:next w:val="a0"/>
    <w:link w:val="10"/>
    <w:uiPriority w:val="9"/>
    <w:qFormat/>
    <w:rsid w:val="00380599"/>
    <w:pPr>
      <w:keepNext/>
      <w:spacing w:before="240" w:after="60"/>
      <w:outlineLvl w:val="0"/>
    </w:pPr>
    <w:rPr>
      <w:rFonts w:ascii="Calibri Light" w:eastAsia="Times New Roman" w:hAnsi="Calibri Light"/>
      <w:b/>
      <w:bCs/>
      <w:kern w:val="32"/>
      <w:sz w:val="32"/>
      <w:szCs w:val="32"/>
      <w:lang w:val="x-none"/>
    </w:rPr>
  </w:style>
  <w:style w:type="paragraph" w:styleId="4">
    <w:name w:val="heading 4"/>
    <w:basedOn w:val="a0"/>
    <w:next w:val="a0"/>
    <w:link w:val="40"/>
    <w:uiPriority w:val="99"/>
    <w:qFormat/>
    <w:rsid w:val="00F355AA"/>
    <w:pPr>
      <w:keepNext/>
      <w:keepLines/>
      <w:spacing w:before="200"/>
      <w:outlineLvl w:val="3"/>
    </w:pPr>
    <w:rPr>
      <w:rFonts w:ascii="Consolas" w:hAnsi="Consolas"/>
      <w:sz w:val="20"/>
      <w:szCs w:val="20"/>
      <w:lang w:val="en-US"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0"/>
    <w:link w:val="a5"/>
    <w:uiPriority w:val="99"/>
    <w:unhideWhenUsed/>
    <w:qFormat/>
    <w:rsid w:val="00CB0C8D"/>
    <w:pPr>
      <w:spacing w:before="100" w:beforeAutospacing="1" w:after="100" w:afterAutospacing="1" w:line="240" w:lineRule="auto"/>
    </w:pPr>
    <w:rPr>
      <w:rFonts w:ascii="Times New Roman" w:eastAsia="Times New Roman" w:hAnsi="Times New Roman"/>
      <w:sz w:val="24"/>
      <w:szCs w:val="24"/>
      <w:lang w:val="x-none" w:eastAsia="ru-RU"/>
    </w:rPr>
  </w:style>
  <w:style w:type="paragraph" w:styleId="a6">
    <w:name w:val="No Spacing"/>
    <w:aliases w:val="мелкий,Обя,мой рабочий,норма,Айгерим,ТекстОтчета,СНОСКИ,Алия,No Spacing,No Spacing1,Без интервала3,свой,Без интервала11,14 TNR,без интервала,Елжан,МОЙ СТИЛЬ,Без интеБез интервала,Article,Ерк!н,ARSH_N,Интервалсыз"/>
    <w:link w:val="a7"/>
    <w:uiPriority w:val="1"/>
    <w:qFormat/>
    <w:rsid w:val="00CB0C8D"/>
    <w:rPr>
      <w:sz w:val="22"/>
      <w:szCs w:val="22"/>
      <w:lang w:eastAsia="en-US"/>
    </w:rPr>
  </w:style>
  <w:style w:type="table" w:styleId="a8">
    <w:name w:val="Table Grid"/>
    <w:basedOn w:val="a2"/>
    <w:uiPriority w:val="39"/>
    <w:rsid w:val="00CB0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4"/>
    <w:uiPriority w:val="99"/>
    <w:rsid w:val="00823102"/>
    <w:rPr>
      <w:rFonts w:ascii="Times New Roman" w:eastAsia="Times New Roman" w:hAnsi="Times New Roman" w:cs="Times New Roman"/>
      <w:sz w:val="24"/>
      <w:szCs w:val="24"/>
      <w:lang w:eastAsia="ru-RU"/>
    </w:rPr>
  </w:style>
  <w:style w:type="paragraph" w:styleId="a9">
    <w:name w:val="Balloon Text"/>
    <w:basedOn w:val="a0"/>
    <w:link w:val="aa"/>
    <w:uiPriority w:val="99"/>
    <w:semiHidden/>
    <w:unhideWhenUsed/>
    <w:rsid w:val="003D5D27"/>
    <w:pPr>
      <w:spacing w:after="0" w:line="240" w:lineRule="auto"/>
    </w:pPr>
    <w:rPr>
      <w:rFonts w:ascii="Tahoma" w:hAnsi="Tahoma"/>
      <w:sz w:val="16"/>
      <w:szCs w:val="16"/>
      <w:lang w:val="x-none" w:eastAsia="x-none"/>
    </w:rPr>
  </w:style>
  <w:style w:type="character" w:customStyle="1" w:styleId="aa">
    <w:name w:val="Текст выноски Знак"/>
    <w:link w:val="a9"/>
    <w:uiPriority w:val="99"/>
    <w:semiHidden/>
    <w:rsid w:val="003D5D27"/>
    <w:rPr>
      <w:rFonts w:ascii="Tahoma" w:hAnsi="Tahoma" w:cs="Tahoma"/>
      <w:sz w:val="16"/>
      <w:szCs w:val="16"/>
    </w:rPr>
  </w:style>
  <w:style w:type="character" w:customStyle="1" w:styleId="s0">
    <w:name w:val="s0"/>
    <w:rsid w:val="00CC2E0A"/>
    <w:rPr>
      <w:rFonts w:ascii="Times New Roman" w:hAnsi="Times New Roman" w:cs="Times New Roman" w:hint="default"/>
      <w:b w:val="0"/>
      <w:bCs w:val="0"/>
      <w:i w:val="0"/>
      <w:iCs w:val="0"/>
      <w:strike w:val="0"/>
      <w:dstrike w:val="0"/>
      <w:color w:val="000000"/>
      <w:sz w:val="24"/>
      <w:szCs w:val="24"/>
      <w:u w:val="none"/>
      <w:effect w:val="none"/>
    </w:rPr>
  </w:style>
  <w:style w:type="paragraph" w:styleId="ab">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0"/>
    <w:link w:val="ac"/>
    <w:uiPriority w:val="34"/>
    <w:qFormat/>
    <w:rsid w:val="00CD627C"/>
    <w:pPr>
      <w:spacing w:after="0" w:line="240" w:lineRule="auto"/>
      <w:ind w:left="720"/>
      <w:contextualSpacing/>
    </w:pPr>
    <w:rPr>
      <w:rFonts w:ascii="Times New Roman" w:eastAsia="Times New Roman" w:hAnsi="Times New Roman"/>
      <w:sz w:val="24"/>
      <w:szCs w:val="24"/>
      <w:lang w:val="x-none" w:eastAsia="x-none"/>
    </w:rPr>
  </w:style>
  <w:style w:type="paragraph" w:styleId="ad">
    <w:name w:val="Title"/>
    <w:basedOn w:val="a0"/>
    <w:next w:val="a0"/>
    <w:link w:val="ae"/>
    <w:uiPriority w:val="10"/>
    <w:qFormat/>
    <w:rsid w:val="009A48AE"/>
    <w:pPr>
      <w:spacing w:after="0" w:line="240" w:lineRule="auto"/>
      <w:contextualSpacing/>
    </w:pPr>
    <w:rPr>
      <w:rFonts w:ascii="Cambria" w:eastAsia="Times New Roman" w:hAnsi="Cambria"/>
      <w:spacing w:val="-10"/>
      <w:kern w:val="28"/>
      <w:sz w:val="56"/>
      <w:szCs w:val="56"/>
      <w:lang w:val="x-none" w:eastAsia="x-none"/>
    </w:rPr>
  </w:style>
  <w:style w:type="character" w:customStyle="1" w:styleId="ae">
    <w:name w:val="Название Знак"/>
    <w:link w:val="ad"/>
    <w:uiPriority w:val="10"/>
    <w:rsid w:val="009A48AE"/>
    <w:rPr>
      <w:rFonts w:ascii="Cambria" w:eastAsia="Times New Roman" w:hAnsi="Cambria" w:cs="Times New Roman"/>
      <w:spacing w:val="-10"/>
      <w:kern w:val="28"/>
      <w:sz w:val="56"/>
      <w:szCs w:val="56"/>
    </w:rPr>
  </w:style>
  <w:style w:type="paragraph" w:styleId="af">
    <w:name w:val="Body Text Indent"/>
    <w:basedOn w:val="a0"/>
    <w:link w:val="af0"/>
    <w:uiPriority w:val="99"/>
    <w:rsid w:val="0065709B"/>
    <w:pPr>
      <w:spacing w:after="120" w:line="240" w:lineRule="auto"/>
      <w:ind w:left="283"/>
    </w:pPr>
    <w:rPr>
      <w:rFonts w:ascii="Times New Roman" w:eastAsia="Times New Roman" w:hAnsi="Times New Roman"/>
      <w:color w:val="000000"/>
      <w:sz w:val="24"/>
      <w:szCs w:val="24"/>
      <w:lang w:val="x-none" w:eastAsia="ru-RU"/>
    </w:rPr>
  </w:style>
  <w:style w:type="character" w:customStyle="1" w:styleId="af0">
    <w:name w:val="Основной текст с отступом Знак"/>
    <w:link w:val="af"/>
    <w:uiPriority w:val="99"/>
    <w:rsid w:val="0065709B"/>
    <w:rPr>
      <w:rFonts w:ascii="Times New Roman" w:eastAsia="Times New Roman" w:hAnsi="Times New Roman" w:cs="Times New Roman"/>
      <w:color w:val="000000"/>
      <w:sz w:val="24"/>
      <w:szCs w:val="24"/>
      <w:lang w:eastAsia="ru-RU"/>
    </w:rPr>
  </w:style>
  <w:style w:type="paragraph" w:styleId="af1">
    <w:name w:val="header"/>
    <w:basedOn w:val="a0"/>
    <w:link w:val="af2"/>
    <w:uiPriority w:val="99"/>
    <w:unhideWhenUsed/>
    <w:rsid w:val="00744274"/>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744274"/>
  </w:style>
  <w:style w:type="paragraph" w:styleId="af3">
    <w:name w:val="footer"/>
    <w:basedOn w:val="a0"/>
    <w:link w:val="af4"/>
    <w:uiPriority w:val="99"/>
    <w:unhideWhenUsed/>
    <w:rsid w:val="00744274"/>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744274"/>
  </w:style>
  <w:style w:type="table" w:customStyle="1" w:styleId="11">
    <w:name w:val="Сетка таблицы1"/>
    <w:basedOn w:val="a2"/>
    <w:next w:val="a8"/>
    <w:uiPriority w:val="59"/>
    <w:rsid w:val="00B93A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76714C"/>
  </w:style>
  <w:style w:type="table" w:customStyle="1" w:styleId="2">
    <w:name w:val="Сетка таблицы2"/>
    <w:basedOn w:val="a2"/>
    <w:next w:val="a8"/>
    <w:uiPriority w:val="59"/>
    <w:rsid w:val="007671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8"/>
    <w:uiPriority w:val="59"/>
    <w:rsid w:val="007671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uiPriority w:val="99"/>
    <w:semiHidden/>
    <w:rsid w:val="002D384E"/>
    <w:rPr>
      <w:rFonts w:ascii="Times New Roman" w:hAnsi="Times New Roman" w:cs="Times New Roman"/>
      <w:b/>
      <w:bCs/>
      <w:color w:val="000080"/>
      <w:sz w:val="24"/>
      <w:szCs w:val="24"/>
      <w:u w:val="single"/>
    </w:rPr>
  </w:style>
  <w:style w:type="character" w:customStyle="1" w:styleId="40">
    <w:name w:val="Заголовок 4 Знак"/>
    <w:link w:val="4"/>
    <w:uiPriority w:val="99"/>
    <w:rsid w:val="00F355AA"/>
    <w:rPr>
      <w:rFonts w:ascii="Consolas" w:hAnsi="Consolas" w:cs="Consolas"/>
      <w:lang w:val="en-US"/>
    </w:rPr>
  </w:style>
  <w:style w:type="character" w:customStyle="1" w:styleId="a7">
    <w:name w:val="Без интервала Знак"/>
    <w:aliases w:val="мелкий Знак,Обя Знак,мой рабочий Знак,норма Знак,Айгерим Знак,ТекстОтчета Знак,СНОСКИ Знак,Алия Знак,No Spacing Знак,No Spacing1 Знак,Без интервала3 Знак,свой Знак,Без интервала11 Знак,14 TNR Знак,без интервала Знак,Елжан Знак"/>
    <w:link w:val="a6"/>
    <w:uiPriority w:val="1"/>
    <w:locked/>
    <w:rsid w:val="00AB3443"/>
    <w:rPr>
      <w:sz w:val="22"/>
      <w:szCs w:val="22"/>
      <w:lang w:eastAsia="en-US" w:bidi="ar-SA"/>
    </w:rPr>
  </w:style>
  <w:style w:type="paragraph" w:styleId="a">
    <w:name w:val="List Bullet"/>
    <w:basedOn w:val="a0"/>
    <w:uiPriority w:val="99"/>
    <w:unhideWhenUsed/>
    <w:rsid w:val="006A05FD"/>
    <w:pPr>
      <w:numPr>
        <w:numId w:val="24"/>
      </w:numPr>
      <w:contextualSpacing/>
    </w:pPr>
  </w:style>
  <w:style w:type="character" w:customStyle="1" w:styleId="10">
    <w:name w:val="Заголовок 1 Знак"/>
    <w:link w:val="1"/>
    <w:uiPriority w:val="9"/>
    <w:rsid w:val="00380599"/>
    <w:rPr>
      <w:rFonts w:ascii="Calibri Light" w:eastAsia="Times New Roman" w:hAnsi="Calibri Light" w:cs="Times New Roman"/>
      <w:b/>
      <w:bCs/>
      <w:kern w:val="32"/>
      <w:sz w:val="32"/>
      <w:szCs w:val="32"/>
      <w:lang w:eastAsia="en-US"/>
    </w:rPr>
  </w:style>
  <w:style w:type="paragraph" w:customStyle="1" w:styleId="21">
    <w:name w:val="Основной текст 21"/>
    <w:basedOn w:val="a0"/>
    <w:qFormat/>
    <w:rsid w:val="000B364C"/>
    <w:pPr>
      <w:overflowPunct w:val="0"/>
      <w:autoSpaceDE w:val="0"/>
      <w:autoSpaceDN w:val="0"/>
      <w:adjustRightInd w:val="0"/>
      <w:spacing w:after="0" w:line="240" w:lineRule="auto"/>
      <w:ind w:firstLine="426"/>
      <w:jc w:val="both"/>
      <w:textAlignment w:val="baseline"/>
    </w:pPr>
    <w:rPr>
      <w:rFonts w:ascii="Times New Roman" w:hAnsi="Times New Roman"/>
      <w:spacing w:val="-2"/>
      <w:sz w:val="28"/>
      <w:szCs w:val="24"/>
      <w:lang w:eastAsia="ru-RU"/>
    </w:rPr>
  </w:style>
  <w:style w:type="character" w:customStyle="1" w:styleId="ac">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b"/>
    <w:uiPriority w:val="34"/>
    <w:rsid w:val="0029513E"/>
    <w:rPr>
      <w:rFonts w:ascii="Times New Roman" w:eastAsia="Times New Roman" w:hAnsi="Times New Roman"/>
      <w:sz w:val="24"/>
      <w:szCs w:val="24"/>
    </w:rPr>
  </w:style>
  <w:style w:type="character" w:styleId="af6">
    <w:name w:val="annotation reference"/>
    <w:basedOn w:val="a1"/>
    <w:uiPriority w:val="99"/>
    <w:semiHidden/>
    <w:unhideWhenUsed/>
    <w:rsid w:val="00325AD9"/>
    <w:rPr>
      <w:sz w:val="16"/>
      <w:szCs w:val="16"/>
    </w:rPr>
  </w:style>
  <w:style w:type="paragraph" w:styleId="af7">
    <w:name w:val="annotation text"/>
    <w:basedOn w:val="a0"/>
    <w:link w:val="af8"/>
    <w:uiPriority w:val="99"/>
    <w:semiHidden/>
    <w:unhideWhenUsed/>
    <w:rsid w:val="00325AD9"/>
    <w:pPr>
      <w:spacing w:line="240" w:lineRule="auto"/>
    </w:pPr>
    <w:rPr>
      <w:sz w:val="20"/>
      <w:szCs w:val="20"/>
    </w:rPr>
  </w:style>
  <w:style w:type="character" w:customStyle="1" w:styleId="af8">
    <w:name w:val="Текст примечания Знак"/>
    <w:basedOn w:val="a1"/>
    <w:link w:val="af7"/>
    <w:uiPriority w:val="99"/>
    <w:semiHidden/>
    <w:rsid w:val="00325AD9"/>
    <w:rPr>
      <w:lang w:eastAsia="en-US"/>
    </w:rPr>
  </w:style>
  <w:style w:type="paragraph" w:styleId="af9">
    <w:name w:val="annotation subject"/>
    <w:basedOn w:val="af7"/>
    <w:next w:val="af7"/>
    <w:link w:val="afa"/>
    <w:uiPriority w:val="99"/>
    <w:semiHidden/>
    <w:unhideWhenUsed/>
    <w:rsid w:val="00325AD9"/>
    <w:rPr>
      <w:b/>
      <w:bCs/>
    </w:rPr>
  </w:style>
  <w:style w:type="character" w:customStyle="1" w:styleId="afa">
    <w:name w:val="Тема примечания Знак"/>
    <w:basedOn w:val="af8"/>
    <w:link w:val="af9"/>
    <w:uiPriority w:val="99"/>
    <w:semiHidden/>
    <w:rsid w:val="00325AD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2040">
      <w:bodyDiv w:val="1"/>
      <w:marLeft w:val="0"/>
      <w:marRight w:val="0"/>
      <w:marTop w:val="0"/>
      <w:marBottom w:val="0"/>
      <w:divBdr>
        <w:top w:val="none" w:sz="0" w:space="0" w:color="auto"/>
        <w:left w:val="none" w:sz="0" w:space="0" w:color="auto"/>
        <w:bottom w:val="none" w:sz="0" w:space="0" w:color="auto"/>
        <w:right w:val="none" w:sz="0" w:space="0" w:color="auto"/>
      </w:divBdr>
    </w:div>
    <w:div w:id="20253283">
      <w:bodyDiv w:val="1"/>
      <w:marLeft w:val="0"/>
      <w:marRight w:val="0"/>
      <w:marTop w:val="0"/>
      <w:marBottom w:val="0"/>
      <w:divBdr>
        <w:top w:val="none" w:sz="0" w:space="0" w:color="auto"/>
        <w:left w:val="none" w:sz="0" w:space="0" w:color="auto"/>
        <w:bottom w:val="none" w:sz="0" w:space="0" w:color="auto"/>
        <w:right w:val="none" w:sz="0" w:space="0" w:color="auto"/>
      </w:divBdr>
    </w:div>
    <w:div w:id="28839111">
      <w:bodyDiv w:val="1"/>
      <w:marLeft w:val="0"/>
      <w:marRight w:val="0"/>
      <w:marTop w:val="0"/>
      <w:marBottom w:val="0"/>
      <w:divBdr>
        <w:top w:val="none" w:sz="0" w:space="0" w:color="auto"/>
        <w:left w:val="none" w:sz="0" w:space="0" w:color="auto"/>
        <w:bottom w:val="none" w:sz="0" w:space="0" w:color="auto"/>
        <w:right w:val="none" w:sz="0" w:space="0" w:color="auto"/>
      </w:divBdr>
    </w:div>
    <w:div w:id="40833550">
      <w:bodyDiv w:val="1"/>
      <w:marLeft w:val="0"/>
      <w:marRight w:val="0"/>
      <w:marTop w:val="0"/>
      <w:marBottom w:val="0"/>
      <w:divBdr>
        <w:top w:val="none" w:sz="0" w:space="0" w:color="auto"/>
        <w:left w:val="none" w:sz="0" w:space="0" w:color="auto"/>
        <w:bottom w:val="none" w:sz="0" w:space="0" w:color="auto"/>
        <w:right w:val="none" w:sz="0" w:space="0" w:color="auto"/>
      </w:divBdr>
    </w:div>
    <w:div w:id="58599647">
      <w:bodyDiv w:val="1"/>
      <w:marLeft w:val="0"/>
      <w:marRight w:val="0"/>
      <w:marTop w:val="0"/>
      <w:marBottom w:val="0"/>
      <w:divBdr>
        <w:top w:val="none" w:sz="0" w:space="0" w:color="auto"/>
        <w:left w:val="none" w:sz="0" w:space="0" w:color="auto"/>
        <w:bottom w:val="none" w:sz="0" w:space="0" w:color="auto"/>
        <w:right w:val="none" w:sz="0" w:space="0" w:color="auto"/>
      </w:divBdr>
    </w:div>
    <w:div w:id="79255751">
      <w:bodyDiv w:val="1"/>
      <w:marLeft w:val="0"/>
      <w:marRight w:val="0"/>
      <w:marTop w:val="0"/>
      <w:marBottom w:val="0"/>
      <w:divBdr>
        <w:top w:val="none" w:sz="0" w:space="0" w:color="auto"/>
        <w:left w:val="none" w:sz="0" w:space="0" w:color="auto"/>
        <w:bottom w:val="none" w:sz="0" w:space="0" w:color="auto"/>
        <w:right w:val="none" w:sz="0" w:space="0" w:color="auto"/>
      </w:divBdr>
      <w:divsChild>
        <w:div w:id="1514761524">
          <w:marLeft w:val="274"/>
          <w:marRight w:val="0"/>
          <w:marTop w:val="0"/>
          <w:marBottom w:val="0"/>
          <w:divBdr>
            <w:top w:val="none" w:sz="0" w:space="0" w:color="auto"/>
            <w:left w:val="none" w:sz="0" w:space="0" w:color="auto"/>
            <w:bottom w:val="none" w:sz="0" w:space="0" w:color="auto"/>
            <w:right w:val="none" w:sz="0" w:space="0" w:color="auto"/>
          </w:divBdr>
        </w:div>
        <w:div w:id="1714501362">
          <w:marLeft w:val="274"/>
          <w:marRight w:val="0"/>
          <w:marTop w:val="0"/>
          <w:marBottom w:val="0"/>
          <w:divBdr>
            <w:top w:val="none" w:sz="0" w:space="0" w:color="auto"/>
            <w:left w:val="none" w:sz="0" w:space="0" w:color="auto"/>
            <w:bottom w:val="none" w:sz="0" w:space="0" w:color="auto"/>
            <w:right w:val="none" w:sz="0" w:space="0" w:color="auto"/>
          </w:divBdr>
        </w:div>
      </w:divsChild>
    </w:div>
    <w:div w:id="93864939">
      <w:bodyDiv w:val="1"/>
      <w:marLeft w:val="0"/>
      <w:marRight w:val="0"/>
      <w:marTop w:val="0"/>
      <w:marBottom w:val="0"/>
      <w:divBdr>
        <w:top w:val="none" w:sz="0" w:space="0" w:color="auto"/>
        <w:left w:val="none" w:sz="0" w:space="0" w:color="auto"/>
        <w:bottom w:val="none" w:sz="0" w:space="0" w:color="auto"/>
        <w:right w:val="none" w:sz="0" w:space="0" w:color="auto"/>
      </w:divBdr>
      <w:divsChild>
        <w:div w:id="665131304">
          <w:marLeft w:val="274"/>
          <w:marRight w:val="0"/>
          <w:marTop w:val="0"/>
          <w:marBottom w:val="0"/>
          <w:divBdr>
            <w:top w:val="none" w:sz="0" w:space="0" w:color="auto"/>
            <w:left w:val="none" w:sz="0" w:space="0" w:color="auto"/>
            <w:bottom w:val="none" w:sz="0" w:space="0" w:color="auto"/>
            <w:right w:val="none" w:sz="0" w:space="0" w:color="auto"/>
          </w:divBdr>
        </w:div>
        <w:div w:id="1322198106">
          <w:marLeft w:val="274"/>
          <w:marRight w:val="0"/>
          <w:marTop w:val="0"/>
          <w:marBottom w:val="0"/>
          <w:divBdr>
            <w:top w:val="none" w:sz="0" w:space="0" w:color="auto"/>
            <w:left w:val="none" w:sz="0" w:space="0" w:color="auto"/>
            <w:bottom w:val="none" w:sz="0" w:space="0" w:color="auto"/>
            <w:right w:val="none" w:sz="0" w:space="0" w:color="auto"/>
          </w:divBdr>
        </w:div>
        <w:div w:id="1631588089">
          <w:marLeft w:val="274"/>
          <w:marRight w:val="0"/>
          <w:marTop w:val="0"/>
          <w:marBottom w:val="0"/>
          <w:divBdr>
            <w:top w:val="none" w:sz="0" w:space="0" w:color="auto"/>
            <w:left w:val="none" w:sz="0" w:space="0" w:color="auto"/>
            <w:bottom w:val="none" w:sz="0" w:space="0" w:color="auto"/>
            <w:right w:val="none" w:sz="0" w:space="0" w:color="auto"/>
          </w:divBdr>
        </w:div>
      </w:divsChild>
    </w:div>
    <w:div w:id="100610980">
      <w:bodyDiv w:val="1"/>
      <w:marLeft w:val="0"/>
      <w:marRight w:val="0"/>
      <w:marTop w:val="0"/>
      <w:marBottom w:val="0"/>
      <w:divBdr>
        <w:top w:val="none" w:sz="0" w:space="0" w:color="auto"/>
        <w:left w:val="none" w:sz="0" w:space="0" w:color="auto"/>
        <w:bottom w:val="none" w:sz="0" w:space="0" w:color="auto"/>
        <w:right w:val="none" w:sz="0" w:space="0" w:color="auto"/>
      </w:divBdr>
    </w:div>
    <w:div w:id="110979543">
      <w:bodyDiv w:val="1"/>
      <w:marLeft w:val="0"/>
      <w:marRight w:val="0"/>
      <w:marTop w:val="0"/>
      <w:marBottom w:val="0"/>
      <w:divBdr>
        <w:top w:val="none" w:sz="0" w:space="0" w:color="auto"/>
        <w:left w:val="none" w:sz="0" w:space="0" w:color="auto"/>
        <w:bottom w:val="none" w:sz="0" w:space="0" w:color="auto"/>
        <w:right w:val="none" w:sz="0" w:space="0" w:color="auto"/>
      </w:divBdr>
    </w:div>
    <w:div w:id="114174633">
      <w:bodyDiv w:val="1"/>
      <w:marLeft w:val="0"/>
      <w:marRight w:val="0"/>
      <w:marTop w:val="0"/>
      <w:marBottom w:val="0"/>
      <w:divBdr>
        <w:top w:val="none" w:sz="0" w:space="0" w:color="auto"/>
        <w:left w:val="none" w:sz="0" w:space="0" w:color="auto"/>
        <w:bottom w:val="none" w:sz="0" w:space="0" w:color="auto"/>
        <w:right w:val="none" w:sz="0" w:space="0" w:color="auto"/>
      </w:divBdr>
    </w:div>
    <w:div w:id="157041141">
      <w:bodyDiv w:val="1"/>
      <w:marLeft w:val="0"/>
      <w:marRight w:val="0"/>
      <w:marTop w:val="0"/>
      <w:marBottom w:val="0"/>
      <w:divBdr>
        <w:top w:val="none" w:sz="0" w:space="0" w:color="auto"/>
        <w:left w:val="none" w:sz="0" w:space="0" w:color="auto"/>
        <w:bottom w:val="none" w:sz="0" w:space="0" w:color="auto"/>
        <w:right w:val="none" w:sz="0" w:space="0" w:color="auto"/>
      </w:divBdr>
    </w:div>
    <w:div w:id="159665383">
      <w:bodyDiv w:val="1"/>
      <w:marLeft w:val="0"/>
      <w:marRight w:val="0"/>
      <w:marTop w:val="0"/>
      <w:marBottom w:val="0"/>
      <w:divBdr>
        <w:top w:val="none" w:sz="0" w:space="0" w:color="auto"/>
        <w:left w:val="none" w:sz="0" w:space="0" w:color="auto"/>
        <w:bottom w:val="none" w:sz="0" w:space="0" w:color="auto"/>
        <w:right w:val="none" w:sz="0" w:space="0" w:color="auto"/>
      </w:divBdr>
    </w:div>
    <w:div w:id="164635691">
      <w:bodyDiv w:val="1"/>
      <w:marLeft w:val="0"/>
      <w:marRight w:val="0"/>
      <w:marTop w:val="0"/>
      <w:marBottom w:val="0"/>
      <w:divBdr>
        <w:top w:val="none" w:sz="0" w:space="0" w:color="auto"/>
        <w:left w:val="none" w:sz="0" w:space="0" w:color="auto"/>
        <w:bottom w:val="none" w:sz="0" w:space="0" w:color="auto"/>
        <w:right w:val="none" w:sz="0" w:space="0" w:color="auto"/>
      </w:divBdr>
    </w:div>
    <w:div w:id="166361625">
      <w:bodyDiv w:val="1"/>
      <w:marLeft w:val="0"/>
      <w:marRight w:val="0"/>
      <w:marTop w:val="0"/>
      <w:marBottom w:val="0"/>
      <w:divBdr>
        <w:top w:val="none" w:sz="0" w:space="0" w:color="auto"/>
        <w:left w:val="none" w:sz="0" w:space="0" w:color="auto"/>
        <w:bottom w:val="none" w:sz="0" w:space="0" w:color="auto"/>
        <w:right w:val="none" w:sz="0" w:space="0" w:color="auto"/>
      </w:divBdr>
    </w:div>
    <w:div w:id="166362331">
      <w:bodyDiv w:val="1"/>
      <w:marLeft w:val="0"/>
      <w:marRight w:val="0"/>
      <w:marTop w:val="0"/>
      <w:marBottom w:val="0"/>
      <w:divBdr>
        <w:top w:val="none" w:sz="0" w:space="0" w:color="auto"/>
        <w:left w:val="none" w:sz="0" w:space="0" w:color="auto"/>
        <w:bottom w:val="none" w:sz="0" w:space="0" w:color="auto"/>
        <w:right w:val="none" w:sz="0" w:space="0" w:color="auto"/>
      </w:divBdr>
    </w:div>
    <w:div w:id="167907900">
      <w:bodyDiv w:val="1"/>
      <w:marLeft w:val="0"/>
      <w:marRight w:val="0"/>
      <w:marTop w:val="0"/>
      <w:marBottom w:val="0"/>
      <w:divBdr>
        <w:top w:val="none" w:sz="0" w:space="0" w:color="auto"/>
        <w:left w:val="none" w:sz="0" w:space="0" w:color="auto"/>
        <w:bottom w:val="none" w:sz="0" w:space="0" w:color="auto"/>
        <w:right w:val="none" w:sz="0" w:space="0" w:color="auto"/>
      </w:divBdr>
    </w:div>
    <w:div w:id="168057521">
      <w:bodyDiv w:val="1"/>
      <w:marLeft w:val="0"/>
      <w:marRight w:val="0"/>
      <w:marTop w:val="0"/>
      <w:marBottom w:val="0"/>
      <w:divBdr>
        <w:top w:val="none" w:sz="0" w:space="0" w:color="auto"/>
        <w:left w:val="none" w:sz="0" w:space="0" w:color="auto"/>
        <w:bottom w:val="none" w:sz="0" w:space="0" w:color="auto"/>
        <w:right w:val="none" w:sz="0" w:space="0" w:color="auto"/>
      </w:divBdr>
    </w:div>
    <w:div w:id="202443898">
      <w:bodyDiv w:val="1"/>
      <w:marLeft w:val="0"/>
      <w:marRight w:val="0"/>
      <w:marTop w:val="0"/>
      <w:marBottom w:val="0"/>
      <w:divBdr>
        <w:top w:val="none" w:sz="0" w:space="0" w:color="auto"/>
        <w:left w:val="none" w:sz="0" w:space="0" w:color="auto"/>
        <w:bottom w:val="none" w:sz="0" w:space="0" w:color="auto"/>
        <w:right w:val="none" w:sz="0" w:space="0" w:color="auto"/>
      </w:divBdr>
    </w:div>
    <w:div w:id="202599256">
      <w:bodyDiv w:val="1"/>
      <w:marLeft w:val="0"/>
      <w:marRight w:val="0"/>
      <w:marTop w:val="0"/>
      <w:marBottom w:val="0"/>
      <w:divBdr>
        <w:top w:val="none" w:sz="0" w:space="0" w:color="auto"/>
        <w:left w:val="none" w:sz="0" w:space="0" w:color="auto"/>
        <w:bottom w:val="none" w:sz="0" w:space="0" w:color="auto"/>
        <w:right w:val="none" w:sz="0" w:space="0" w:color="auto"/>
      </w:divBdr>
    </w:div>
    <w:div w:id="203906799">
      <w:bodyDiv w:val="1"/>
      <w:marLeft w:val="0"/>
      <w:marRight w:val="0"/>
      <w:marTop w:val="0"/>
      <w:marBottom w:val="0"/>
      <w:divBdr>
        <w:top w:val="none" w:sz="0" w:space="0" w:color="auto"/>
        <w:left w:val="none" w:sz="0" w:space="0" w:color="auto"/>
        <w:bottom w:val="none" w:sz="0" w:space="0" w:color="auto"/>
        <w:right w:val="none" w:sz="0" w:space="0" w:color="auto"/>
      </w:divBdr>
    </w:div>
    <w:div w:id="302930849">
      <w:bodyDiv w:val="1"/>
      <w:marLeft w:val="0"/>
      <w:marRight w:val="0"/>
      <w:marTop w:val="0"/>
      <w:marBottom w:val="0"/>
      <w:divBdr>
        <w:top w:val="none" w:sz="0" w:space="0" w:color="auto"/>
        <w:left w:val="none" w:sz="0" w:space="0" w:color="auto"/>
        <w:bottom w:val="none" w:sz="0" w:space="0" w:color="auto"/>
        <w:right w:val="none" w:sz="0" w:space="0" w:color="auto"/>
      </w:divBdr>
    </w:div>
    <w:div w:id="328018550">
      <w:bodyDiv w:val="1"/>
      <w:marLeft w:val="0"/>
      <w:marRight w:val="0"/>
      <w:marTop w:val="0"/>
      <w:marBottom w:val="0"/>
      <w:divBdr>
        <w:top w:val="none" w:sz="0" w:space="0" w:color="auto"/>
        <w:left w:val="none" w:sz="0" w:space="0" w:color="auto"/>
        <w:bottom w:val="none" w:sz="0" w:space="0" w:color="auto"/>
        <w:right w:val="none" w:sz="0" w:space="0" w:color="auto"/>
      </w:divBdr>
    </w:div>
    <w:div w:id="336688965">
      <w:bodyDiv w:val="1"/>
      <w:marLeft w:val="0"/>
      <w:marRight w:val="0"/>
      <w:marTop w:val="0"/>
      <w:marBottom w:val="0"/>
      <w:divBdr>
        <w:top w:val="none" w:sz="0" w:space="0" w:color="auto"/>
        <w:left w:val="none" w:sz="0" w:space="0" w:color="auto"/>
        <w:bottom w:val="none" w:sz="0" w:space="0" w:color="auto"/>
        <w:right w:val="none" w:sz="0" w:space="0" w:color="auto"/>
      </w:divBdr>
    </w:div>
    <w:div w:id="370690023">
      <w:bodyDiv w:val="1"/>
      <w:marLeft w:val="0"/>
      <w:marRight w:val="0"/>
      <w:marTop w:val="0"/>
      <w:marBottom w:val="0"/>
      <w:divBdr>
        <w:top w:val="none" w:sz="0" w:space="0" w:color="auto"/>
        <w:left w:val="none" w:sz="0" w:space="0" w:color="auto"/>
        <w:bottom w:val="none" w:sz="0" w:space="0" w:color="auto"/>
        <w:right w:val="none" w:sz="0" w:space="0" w:color="auto"/>
      </w:divBdr>
    </w:div>
    <w:div w:id="377358257">
      <w:bodyDiv w:val="1"/>
      <w:marLeft w:val="0"/>
      <w:marRight w:val="0"/>
      <w:marTop w:val="0"/>
      <w:marBottom w:val="0"/>
      <w:divBdr>
        <w:top w:val="none" w:sz="0" w:space="0" w:color="auto"/>
        <w:left w:val="none" w:sz="0" w:space="0" w:color="auto"/>
        <w:bottom w:val="none" w:sz="0" w:space="0" w:color="auto"/>
        <w:right w:val="none" w:sz="0" w:space="0" w:color="auto"/>
      </w:divBdr>
      <w:divsChild>
        <w:div w:id="112940901">
          <w:marLeft w:val="274"/>
          <w:marRight w:val="0"/>
          <w:marTop w:val="0"/>
          <w:marBottom w:val="0"/>
          <w:divBdr>
            <w:top w:val="none" w:sz="0" w:space="0" w:color="auto"/>
            <w:left w:val="none" w:sz="0" w:space="0" w:color="auto"/>
            <w:bottom w:val="none" w:sz="0" w:space="0" w:color="auto"/>
            <w:right w:val="none" w:sz="0" w:space="0" w:color="auto"/>
          </w:divBdr>
        </w:div>
        <w:div w:id="359015891">
          <w:marLeft w:val="274"/>
          <w:marRight w:val="0"/>
          <w:marTop w:val="0"/>
          <w:marBottom w:val="0"/>
          <w:divBdr>
            <w:top w:val="none" w:sz="0" w:space="0" w:color="auto"/>
            <w:left w:val="none" w:sz="0" w:space="0" w:color="auto"/>
            <w:bottom w:val="none" w:sz="0" w:space="0" w:color="auto"/>
            <w:right w:val="none" w:sz="0" w:space="0" w:color="auto"/>
          </w:divBdr>
        </w:div>
        <w:div w:id="711879364">
          <w:marLeft w:val="274"/>
          <w:marRight w:val="0"/>
          <w:marTop w:val="0"/>
          <w:marBottom w:val="0"/>
          <w:divBdr>
            <w:top w:val="none" w:sz="0" w:space="0" w:color="auto"/>
            <w:left w:val="none" w:sz="0" w:space="0" w:color="auto"/>
            <w:bottom w:val="none" w:sz="0" w:space="0" w:color="auto"/>
            <w:right w:val="none" w:sz="0" w:space="0" w:color="auto"/>
          </w:divBdr>
        </w:div>
      </w:divsChild>
    </w:div>
    <w:div w:id="382871529">
      <w:bodyDiv w:val="1"/>
      <w:marLeft w:val="0"/>
      <w:marRight w:val="0"/>
      <w:marTop w:val="0"/>
      <w:marBottom w:val="0"/>
      <w:divBdr>
        <w:top w:val="none" w:sz="0" w:space="0" w:color="auto"/>
        <w:left w:val="none" w:sz="0" w:space="0" w:color="auto"/>
        <w:bottom w:val="none" w:sz="0" w:space="0" w:color="auto"/>
        <w:right w:val="none" w:sz="0" w:space="0" w:color="auto"/>
      </w:divBdr>
      <w:divsChild>
        <w:div w:id="1334454399">
          <w:marLeft w:val="274"/>
          <w:marRight w:val="0"/>
          <w:marTop w:val="0"/>
          <w:marBottom w:val="0"/>
          <w:divBdr>
            <w:top w:val="none" w:sz="0" w:space="0" w:color="auto"/>
            <w:left w:val="none" w:sz="0" w:space="0" w:color="auto"/>
            <w:bottom w:val="none" w:sz="0" w:space="0" w:color="auto"/>
            <w:right w:val="none" w:sz="0" w:space="0" w:color="auto"/>
          </w:divBdr>
        </w:div>
      </w:divsChild>
    </w:div>
    <w:div w:id="419717533">
      <w:bodyDiv w:val="1"/>
      <w:marLeft w:val="0"/>
      <w:marRight w:val="0"/>
      <w:marTop w:val="0"/>
      <w:marBottom w:val="0"/>
      <w:divBdr>
        <w:top w:val="none" w:sz="0" w:space="0" w:color="auto"/>
        <w:left w:val="none" w:sz="0" w:space="0" w:color="auto"/>
        <w:bottom w:val="none" w:sz="0" w:space="0" w:color="auto"/>
        <w:right w:val="none" w:sz="0" w:space="0" w:color="auto"/>
      </w:divBdr>
    </w:div>
    <w:div w:id="430131798">
      <w:bodyDiv w:val="1"/>
      <w:marLeft w:val="0"/>
      <w:marRight w:val="0"/>
      <w:marTop w:val="0"/>
      <w:marBottom w:val="0"/>
      <w:divBdr>
        <w:top w:val="none" w:sz="0" w:space="0" w:color="auto"/>
        <w:left w:val="none" w:sz="0" w:space="0" w:color="auto"/>
        <w:bottom w:val="none" w:sz="0" w:space="0" w:color="auto"/>
        <w:right w:val="none" w:sz="0" w:space="0" w:color="auto"/>
      </w:divBdr>
      <w:divsChild>
        <w:div w:id="697583928">
          <w:marLeft w:val="274"/>
          <w:marRight w:val="0"/>
          <w:marTop w:val="0"/>
          <w:marBottom w:val="0"/>
          <w:divBdr>
            <w:top w:val="none" w:sz="0" w:space="0" w:color="auto"/>
            <w:left w:val="none" w:sz="0" w:space="0" w:color="auto"/>
            <w:bottom w:val="none" w:sz="0" w:space="0" w:color="auto"/>
            <w:right w:val="none" w:sz="0" w:space="0" w:color="auto"/>
          </w:divBdr>
        </w:div>
        <w:div w:id="1669288288">
          <w:marLeft w:val="274"/>
          <w:marRight w:val="0"/>
          <w:marTop w:val="0"/>
          <w:marBottom w:val="0"/>
          <w:divBdr>
            <w:top w:val="none" w:sz="0" w:space="0" w:color="auto"/>
            <w:left w:val="none" w:sz="0" w:space="0" w:color="auto"/>
            <w:bottom w:val="none" w:sz="0" w:space="0" w:color="auto"/>
            <w:right w:val="none" w:sz="0" w:space="0" w:color="auto"/>
          </w:divBdr>
        </w:div>
      </w:divsChild>
    </w:div>
    <w:div w:id="445663156">
      <w:bodyDiv w:val="1"/>
      <w:marLeft w:val="0"/>
      <w:marRight w:val="0"/>
      <w:marTop w:val="0"/>
      <w:marBottom w:val="0"/>
      <w:divBdr>
        <w:top w:val="none" w:sz="0" w:space="0" w:color="auto"/>
        <w:left w:val="none" w:sz="0" w:space="0" w:color="auto"/>
        <w:bottom w:val="none" w:sz="0" w:space="0" w:color="auto"/>
        <w:right w:val="none" w:sz="0" w:space="0" w:color="auto"/>
      </w:divBdr>
    </w:div>
    <w:div w:id="471094957">
      <w:bodyDiv w:val="1"/>
      <w:marLeft w:val="0"/>
      <w:marRight w:val="0"/>
      <w:marTop w:val="0"/>
      <w:marBottom w:val="0"/>
      <w:divBdr>
        <w:top w:val="none" w:sz="0" w:space="0" w:color="auto"/>
        <w:left w:val="none" w:sz="0" w:space="0" w:color="auto"/>
        <w:bottom w:val="none" w:sz="0" w:space="0" w:color="auto"/>
        <w:right w:val="none" w:sz="0" w:space="0" w:color="auto"/>
      </w:divBdr>
    </w:div>
    <w:div w:id="492456309">
      <w:bodyDiv w:val="1"/>
      <w:marLeft w:val="0"/>
      <w:marRight w:val="0"/>
      <w:marTop w:val="0"/>
      <w:marBottom w:val="0"/>
      <w:divBdr>
        <w:top w:val="none" w:sz="0" w:space="0" w:color="auto"/>
        <w:left w:val="none" w:sz="0" w:space="0" w:color="auto"/>
        <w:bottom w:val="none" w:sz="0" w:space="0" w:color="auto"/>
        <w:right w:val="none" w:sz="0" w:space="0" w:color="auto"/>
      </w:divBdr>
    </w:div>
    <w:div w:id="494884485">
      <w:bodyDiv w:val="1"/>
      <w:marLeft w:val="0"/>
      <w:marRight w:val="0"/>
      <w:marTop w:val="0"/>
      <w:marBottom w:val="0"/>
      <w:divBdr>
        <w:top w:val="none" w:sz="0" w:space="0" w:color="auto"/>
        <w:left w:val="none" w:sz="0" w:space="0" w:color="auto"/>
        <w:bottom w:val="none" w:sz="0" w:space="0" w:color="auto"/>
        <w:right w:val="none" w:sz="0" w:space="0" w:color="auto"/>
      </w:divBdr>
    </w:div>
    <w:div w:id="497380787">
      <w:bodyDiv w:val="1"/>
      <w:marLeft w:val="0"/>
      <w:marRight w:val="0"/>
      <w:marTop w:val="0"/>
      <w:marBottom w:val="0"/>
      <w:divBdr>
        <w:top w:val="none" w:sz="0" w:space="0" w:color="auto"/>
        <w:left w:val="none" w:sz="0" w:space="0" w:color="auto"/>
        <w:bottom w:val="none" w:sz="0" w:space="0" w:color="auto"/>
        <w:right w:val="none" w:sz="0" w:space="0" w:color="auto"/>
      </w:divBdr>
    </w:div>
    <w:div w:id="523446810">
      <w:bodyDiv w:val="1"/>
      <w:marLeft w:val="0"/>
      <w:marRight w:val="0"/>
      <w:marTop w:val="0"/>
      <w:marBottom w:val="0"/>
      <w:divBdr>
        <w:top w:val="none" w:sz="0" w:space="0" w:color="auto"/>
        <w:left w:val="none" w:sz="0" w:space="0" w:color="auto"/>
        <w:bottom w:val="none" w:sz="0" w:space="0" w:color="auto"/>
        <w:right w:val="none" w:sz="0" w:space="0" w:color="auto"/>
      </w:divBdr>
    </w:div>
    <w:div w:id="531386766">
      <w:bodyDiv w:val="1"/>
      <w:marLeft w:val="0"/>
      <w:marRight w:val="0"/>
      <w:marTop w:val="0"/>
      <w:marBottom w:val="0"/>
      <w:divBdr>
        <w:top w:val="none" w:sz="0" w:space="0" w:color="auto"/>
        <w:left w:val="none" w:sz="0" w:space="0" w:color="auto"/>
        <w:bottom w:val="none" w:sz="0" w:space="0" w:color="auto"/>
        <w:right w:val="none" w:sz="0" w:space="0" w:color="auto"/>
      </w:divBdr>
    </w:div>
    <w:div w:id="555168012">
      <w:bodyDiv w:val="1"/>
      <w:marLeft w:val="0"/>
      <w:marRight w:val="0"/>
      <w:marTop w:val="0"/>
      <w:marBottom w:val="0"/>
      <w:divBdr>
        <w:top w:val="none" w:sz="0" w:space="0" w:color="auto"/>
        <w:left w:val="none" w:sz="0" w:space="0" w:color="auto"/>
        <w:bottom w:val="none" w:sz="0" w:space="0" w:color="auto"/>
        <w:right w:val="none" w:sz="0" w:space="0" w:color="auto"/>
      </w:divBdr>
    </w:div>
    <w:div w:id="569970754">
      <w:bodyDiv w:val="1"/>
      <w:marLeft w:val="0"/>
      <w:marRight w:val="0"/>
      <w:marTop w:val="0"/>
      <w:marBottom w:val="0"/>
      <w:divBdr>
        <w:top w:val="none" w:sz="0" w:space="0" w:color="auto"/>
        <w:left w:val="none" w:sz="0" w:space="0" w:color="auto"/>
        <w:bottom w:val="none" w:sz="0" w:space="0" w:color="auto"/>
        <w:right w:val="none" w:sz="0" w:space="0" w:color="auto"/>
      </w:divBdr>
    </w:div>
    <w:div w:id="571621288">
      <w:bodyDiv w:val="1"/>
      <w:marLeft w:val="0"/>
      <w:marRight w:val="0"/>
      <w:marTop w:val="0"/>
      <w:marBottom w:val="0"/>
      <w:divBdr>
        <w:top w:val="none" w:sz="0" w:space="0" w:color="auto"/>
        <w:left w:val="none" w:sz="0" w:space="0" w:color="auto"/>
        <w:bottom w:val="none" w:sz="0" w:space="0" w:color="auto"/>
        <w:right w:val="none" w:sz="0" w:space="0" w:color="auto"/>
      </w:divBdr>
    </w:div>
    <w:div w:id="579484264">
      <w:bodyDiv w:val="1"/>
      <w:marLeft w:val="0"/>
      <w:marRight w:val="0"/>
      <w:marTop w:val="0"/>
      <w:marBottom w:val="0"/>
      <w:divBdr>
        <w:top w:val="none" w:sz="0" w:space="0" w:color="auto"/>
        <w:left w:val="none" w:sz="0" w:space="0" w:color="auto"/>
        <w:bottom w:val="none" w:sz="0" w:space="0" w:color="auto"/>
        <w:right w:val="none" w:sz="0" w:space="0" w:color="auto"/>
      </w:divBdr>
    </w:div>
    <w:div w:id="580455976">
      <w:bodyDiv w:val="1"/>
      <w:marLeft w:val="0"/>
      <w:marRight w:val="0"/>
      <w:marTop w:val="0"/>
      <w:marBottom w:val="0"/>
      <w:divBdr>
        <w:top w:val="none" w:sz="0" w:space="0" w:color="auto"/>
        <w:left w:val="none" w:sz="0" w:space="0" w:color="auto"/>
        <w:bottom w:val="none" w:sz="0" w:space="0" w:color="auto"/>
        <w:right w:val="none" w:sz="0" w:space="0" w:color="auto"/>
      </w:divBdr>
    </w:div>
    <w:div w:id="596181487">
      <w:bodyDiv w:val="1"/>
      <w:marLeft w:val="0"/>
      <w:marRight w:val="0"/>
      <w:marTop w:val="0"/>
      <w:marBottom w:val="0"/>
      <w:divBdr>
        <w:top w:val="none" w:sz="0" w:space="0" w:color="auto"/>
        <w:left w:val="none" w:sz="0" w:space="0" w:color="auto"/>
        <w:bottom w:val="none" w:sz="0" w:space="0" w:color="auto"/>
        <w:right w:val="none" w:sz="0" w:space="0" w:color="auto"/>
      </w:divBdr>
    </w:div>
    <w:div w:id="600376921">
      <w:bodyDiv w:val="1"/>
      <w:marLeft w:val="0"/>
      <w:marRight w:val="0"/>
      <w:marTop w:val="0"/>
      <w:marBottom w:val="0"/>
      <w:divBdr>
        <w:top w:val="none" w:sz="0" w:space="0" w:color="auto"/>
        <w:left w:val="none" w:sz="0" w:space="0" w:color="auto"/>
        <w:bottom w:val="none" w:sz="0" w:space="0" w:color="auto"/>
        <w:right w:val="none" w:sz="0" w:space="0" w:color="auto"/>
      </w:divBdr>
    </w:div>
    <w:div w:id="612249039">
      <w:bodyDiv w:val="1"/>
      <w:marLeft w:val="0"/>
      <w:marRight w:val="0"/>
      <w:marTop w:val="0"/>
      <w:marBottom w:val="0"/>
      <w:divBdr>
        <w:top w:val="none" w:sz="0" w:space="0" w:color="auto"/>
        <w:left w:val="none" w:sz="0" w:space="0" w:color="auto"/>
        <w:bottom w:val="none" w:sz="0" w:space="0" w:color="auto"/>
        <w:right w:val="none" w:sz="0" w:space="0" w:color="auto"/>
      </w:divBdr>
    </w:div>
    <w:div w:id="617219210">
      <w:bodyDiv w:val="1"/>
      <w:marLeft w:val="0"/>
      <w:marRight w:val="0"/>
      <w:marTop w:val="0"/>
      <w:marBottom w:val="0"/>
      <w:divBdr>
        <w:top w:val="none" w:sz="0" w:space="0" w:color="auto"/>
        <w:left w:val="none" w:sz="0" w:space="0" w:color="auto"/>
        <w:bottom w:val="none" w:sz="0" w:space="0" w:color="auto"/>
        <w:right w:val="none" w:sz="0" w:space="0" w:color="auto"/>
      </w:divBdr>
    </w:div>
    <w:div w:id="649479467">
      <w:bodyDiv w:val="1"/>
      <w:marLeft w:val="0"/>
      <w:marRight w:val="0"/>
      <w:marTop w:val="0"/>
      <w:marBottom w:val="0"/>
      <w:divBdr>
        <w:top w:val="none" w:sz="0" w:space="0" w:color="auto"/>
        <w:left w:val="none" w:sz="0" w:space="0" w:color="auto"/>
        <w:bottom w:val="none" w:sz="0" w:space="0" w:color="auto"/>
        <w:right w:val="none" w:sz="0" w:space="0" w:color="auto"/>
      </w:divBdr>
      <w:divsChild>
        <w:div w:id="510418826">
          <w:marLeft w:val="274"/>
          <w:marRight w:val="0"/>
          <w:marTop w:val="120"/>
          <w:marBottom w:val="0"/>
          <w:divBdr>
            <w:top w:val="none" w:sz="0" w:space="0" w:color="auto"/>
            <w:left w:val="none" w:sz="0" w:space="0" w:color="auto"/>
            <w:bottom w:val="none" w:sz="0" w:space="0" w:color="auto"/>
            <w:right w:val="none" w:sz="0" w:space="0" w:color="auto"/>
          </w:divBdr>
        </w:div>
        <w:div w:id="717241546">
          <w:marLeft w:val="274"/>
          <w:marRight w:val="0"/>
          <w:marTop w:val="120"/>
          <w:marBottom w:val="0"/>
          <w:divBdr>
            <w:top w:val="none" w:sz="0" w:space="0" w:color="auto"/>
            <w:left w:val="none" w:sz="0" w:space="0" w:color="auto"/>
            <w:bottom w:val="none" w:sz="0" w:space="0" w:color="auto"/>
            <w:right w:val="none" w:sz="0" w:space="0" w:color="auto"/>
          </w:divBdr>
        </w:div>
        <w:div w:id="1149593479">
          <w:marLeft w:val="274"/>
          <w:marRight w:val="0"/>
          <w:marTop w:val="120"/>
          <w:marBottom w:val="0"/>
          <w:divBdr>
            <w:top w:val="none" w:sz="0" w:space="0" w:color="auto"/>
            <w:left w:val="none" w:sz="0" w:space="0" w:color="auto"/>
            <w:bottom w:val="none" w:sz="0" w:space="0" w:color="auto"/>
            <w:right w:val="none" w:sz="0" w:space="0" w:color="auto"/>
          </w:divBdr>
        </w:div>
      </w:divsChild>
    </w:div>
    <w:div w:id="653341774">
      <w:bodyDiv w:val="1"/>
      <w:marLeft w:val="0"/>
      <w:marRight w:val="0"/>
      <w:marTop w:val="0"/>
      <w:marBottom w:val="0"/>
      <w:divBdr>
        <w:top w:val="none" w:sz="0" w:space="0" w:color="auto"/>
        <w:left w:val="none" w:sz="0" w:space="0" w:color="auto"/>
        <w:bottom w:val="none" w:sz="0" w:space="0" w:color="auto"/>
        <w:right w:val="none" w:sz="0" w:space="0" w:color="auto"/>
      </w:divBdr>
    </w:div>
    <w:div w:id="653997672">
      <w:bodyDiv w:val="1"/>
      <w:marLeft w:val="0"/>
      <w:marRight w:val="0"/>
      <w:marTop w:val="0"/>
      <w:marBottom w:val="0"/>
      <w:divBdr>
        <w:top w:val="none" w:sz="0" w:space="0" w:color="auto"/>
        <w:left w:val="none" w:sz="0" w:space="0" w:color="auto"/>
        <w:bottom w:val="none" w:sz="0" w:space="0" w:color="auto"/>
        <w:right w:val="none" w:sz="0" w:space="0" w:color="auto"/>
      </w:divBdr>
    </w:div>
    <w:div w:id="681317861">
      <w:bodyDiv w:val="1"/>
      <w:marLeft w:val="0"/>
      <w:marRight w:val="0"/>
      <w:marTop w:val="0"/>
      <w:marBottom w:val="0"/>
      <w:divBdr>
        <w:top w:val="none" w:sz="0" w:space="0" w:color="auto"/>
        <w:left w:val="none" w:sz="0" w:space="0" w:color="auto"/>
        <w:bottom w:val="none" w:sz="0" w:space="0" w:color="auto"/>
        <w:right w:val="none" w:sz="0" w:space="0" w:color="auto"/>
      </w:divBdr>
    </w:div>
    <w:div w:id="715929930">
      <w:bodyDiv w:val="1"/>
      <w:marLeft w:val="0"/>
      <w:marRight w:val="0"/>
      <w:marTop w:val="0"/>
      <w:marBottom w:val="0"/>
      <w:divBdr>
        <w:top w:val="none" w:sz="0" w:space="0" w:color="auto"/>
        <w:left w:val="none" w:sz="0" w:space="0" w:color="auto"/>
        <w:bottom w:val="none" w:sz="0" w:space="0" w:color="auto"/>
        <w:right w:val="none" w:sz="0" w:space="0" w:color="auto"/>
      </w:divBdr>
    </w:div>
    <w:div w:id="719597628">
      <w:bodyDiv w:val="1"/>
      <w:marLeft w:val="0"/>
      <w:marRight w:val="0"/>
      <w:marTop w:val="0"/>
      <w:marBottom w:val="0"/>
      <w:divBdr>
        <w:top w:val="none" w:sz="0" w:space="0" w:color="auto"/>
        <w:left w:val="none" w:sz="0" w:space="0" w:color="auto"/>
        <w:bottom w:val="none" w:sz="0" w:space="0" w:color="auto"/>
        <w:right w:val="none" w:sz="0" w:space="0" w:color="auto"/>
      </w:divBdr>
    </w:div>
    <w:div w:id="719747093">
      <w:bodyDiv w:val="1"/>
      <w:marLeft w:val="0"/>
      <w:marRight w:val="0"/>
      <w:marTop w:val="0"/>
      <w:marBottom w:val="0"/>
      <w:divBdr>
        <w:top w:val="none" w:sz="0" w:space="0" w:color="auto"/>
        <w:left w:val="none" w:sz="0" w:space="0" w:color="auto"/>
        <w:bottom w:val="none" w:sz="0" w:space="0" w:color="auto"/>
        <w:right w:val="none" w:sz="0" w:space="0" w:color="auto"/>
      </w:divBdr>
      <w:divsChild>
        <w:div w:id="1356811998">
          <w:marLeft w:val="274"/>
          <w:marRight w:val="0"/>
          <w:marTop w:val="0"/>
          <w:marBottom w:val="0"/>
          <w:divBdr>
            <w:top w:val="none" w:sz="0" w:space="0" w:color="auto"/>
            <w:left w:val="none" w:sz="0" w:space="0" w:color="auto"/>
            <w:bottom w:val="none" w:sz="0" w:space="0" w:color="auto"/>
            <w:right w:val="none" w:sz="0" w:space="0" w:color="auto"/>
          </w:divBdr>
        </w:div>
      </w:divsChild>
    </w:div>
    <w:div w:id="734397088">
      <w:bodyDiv w:val="1"/>
      <w:marLeft w:val="0"/>
      <w:marRight w:val="0"/>
      <w:marTop w:val="0"/>
      <w:marBottom w:val="0"/>
      <w:divBdr>
        <w:top w:val="none" w:sz="0" w:space="0" w:color="auto"/>
        <w:left w:val="none" w:sz="0" w:space="0" w:color="auto"/>
        <w:bottom w:val="none" w:sz="0" w:space="0" w:color="auto"/>
        <w:right w:val="none" w:sz="0" w:space="0" w:color="auto"/>
      </w:divBdr>
    </w:div>
    <w:div w:id="741490721">
      <w:bodyDiv w:val="1"/>
      <w:marLeft w:val="0"/>
      <w:marRight w:val="0"/>
      <w:marTop w:val="0"/>
      <w:marBottom w:val="0"/>
      <w:divBdr>
        <w:top w:val="none" w:sz="0" w:space="0" w:color="auto"/>
        <w:left w:val="none" w:sz="0" w:space="0" w:color="auto"/>
        <w:bottom w:val="none" w:sz="0" w:space="0" w:color="auto"/>
        <w:right w:val="none" w:sz="0" w:space="0" w:color="auto"/>
      </w:divBdr>
    </w:div>
    <w:div w:id="745229503">
      <w:bodyDiv w:val="1"/>
      <w:marLeft w:val="0"/>
      <w:marRight w:val="0"/>
      <w:marTop w:val="0"/>
      <w:marBottom w:val="0"/>
      <w:divBdr>
        <w:top w:val="none" w:sz="0" w:space="0" w:color="auto"/>
        <w:left w:val="none" w:sz="0" w:space="0" w:color="auto"/>
        <w:bottom w:val="none" w:sz="0" w:space="0" w:color="auto"/>
        <w:right w:val="none" w:sz="0" w:space="0" w:color="auto"/>
      </w:divBdr>
    </w:div>
    <w:div w:id="752816690">
      <w:bodyDiv w:val="1"/>
      <w:marLeft w:val="0"/>
      <w:marRight w:val="0"/>
      <w:marTop w:val="0"/>
      <w:marBottom w:val="0"/>
      <w:divBdr>
        <w:top w:val="none" w:sz="0" w:space="0" w:color="auto"/>
        <w:left w:val="none" w:sz="0" w:space="0" w:color="auto"/>
        <w:bottom w:val="none" w:sz="0" w:space="0" w:color="auto"/>
        <w:right w:val="none" w:sz="0" w:space="0" w:color="auto"/>
      </w:divBdr>
    </w:div>
    <w:div w:id="762380344">
      <w:bodyDiv w:val="1"/>
      <w:marLeft w:val="0"/>
      <w:marRight w:val="0"/>
      <w:marTop w:val="0"/>
      <w:marBottom w:val="0"/>
      <w:divBdr>
        <w:top w:val="none" w:sz="0" w:space="0" w:color="auto"/>
        <w:left w:val="none" w:sz="0" w:space="0" w:color="auto"/>
        <w:bottom w:val="none" w:sz="0" w:space="0" w:color="auto"/>
        <w:right w:val="none" w:sz="0" w:space="0" w:color="auto"/>
      </w:divBdr>
    </w:div>
    <w:div w:id="762409990">
      <w:bodyDiv w:val="1"/>
      <w:marLeft w:val="0"/>
      <w:marRight w:val="0"/>
      <w:marTop w:val="0"/>
      <w:marBottom w:val="0"/>
      <w:divBdr>
        <w:top w:val="none" w:sz="0" w:space="0" w:color="auto"/>
        <w:left w:val="none" w:sz="0" w:space="0" w:color="auto"/>
        <w:bottom w:val="none" w:sz="0" w:space="0" w:color="auto"/>
        <w:right w:val="none" w:sz="0" w:space="0" w:color="auto"/>
      </w:divBdr>
    </w:div>
    <w:div w:id="763497217">
      <w:bodyDiv w:val="1"/>
      <w:marLeft w:val="0"/>
      <w:marRight w:val="0"/>
      <w:marTop w:val="0"/>
      <w:marBottom w:val="0"/>
      <w:divBdr>
        <w:top w:val="none" w:sz="0" w:space="0" w:color="auto"/>
        <w:left w:val="none" w:sz="0" w:space="0" w:color="auto"/>
        <w:bottom w:val="none" w:sz="0" w:space="0" w:color="auto"/>
        <w:right w:val="none" w:sz="0" w:space="0" w:color="auto"/>
      </w:divBdr>
    </w:div>
    <w:div w:id="774597310">
      <w:bodyDiv w:val="1"/>
      <w:marLeft w:val="0"/>
      <w:marRight w:val="0"/>
      <w:marTop w:val="0"/>
      <w:marBottom w:val="0"/>
      <w:divBdr>
        <w:top w:val="none" w:sz="0" w:space="0" w:color="auto"/>
        <w:left w:val="none" w:sz="0" w:space="0" w:color="auto"/>
        <w:bottom w:val="none" w:sz="0" w:space="0" w:color="auto"/>
        <w:right w:val="none" w:sz="0" w:space="0" w:color="auto"/>
      </w:divBdr>
      <w:divsChild>
        <w:div w:id="866410931">
          <w:marLeft w:val="274"/>
          <w:marRight w:val="0"/>
          <w:marTop w:val="0"/>
          <w:marBottom w:val="0"/>
          <w:divBdr>
            <w:top w:val="none" w:sz="0" w:space="0" w:color="auto"/>
            <w:left w:val="none" w:sz="0" w:space="0" w:color="auto"/>
            <w:bottom w:val="none" w:sz="0" w:space="0" w:color="auto"/>
            <w:right w:val="none" w:sz="0" w:space="0" w:color="auto"/>
          </w:divBdr>
        </w:div>
      </w:divsChild>
    </w:div>
    <w:div w:id="843783372">
      <w:bodyDiv w:val="1"/>
      <w:marLeft w:val="0"/>
      <w:marRight w:val="0"/>
      <w:marTop w:val="0"/>
      <w:marBottom w:val="0"/>
      <w:divBdr>
        <w:top w:val="none" w:sz="0" w:space="0" w:color="auto"/>
        <w:left w:val="none" w:sz="0" w:space="0" w:color="auto"/>
        <w:bottom w:val="none" w:sz="0" w:space="0" w:color="auto"/>
        <w:right w:val="none" w:sz="0" w:space="0" w:color="auto"/>
      </w:divBdr>
    </w:div>
    <w:div w:id="849946902">
      <w:bodyDiv w:val="1"/>
      <w:marLeft w:val="0"/>
      <w:marRight w:val="0"/>
      <w:marTop w:val="0"/>
      <w:marBottom w:val="0"/>
      <w:divBdr>
        <w:top w:val="none" w:sz="0" w:space="0" w:color="auto"/>
        <w:left w:val="none" w:sz="0" w:space="0" w:color="auto"/>
        <w:bottom w:val="none" w:sz="0" w:space="0" w:color="auto"/>
        <w:right w:val="none" w:sz="0" w:space="0" w:color="auto"/>
      </w:divBdr>
    </w:div>
    <w:div w:id="866212701">
      <w:bodyDiv w:val="1"/>
      <w:marLeft w:val="0"/>
      <w:marRight w:val="0"/>
      <w:marTop w:val="0"/>
      <w:marBottom w:val="0"/>
      <w:divBdr>
        <w:top w:val="none" w:sz="0" w:space="0" w:color="auto"/>
        <w:left w:val="none" w:sz="0" w:space="0" w:color="auto"/>
        <w:bottom w:val="none" w:sz="0" w:space="0" w:color="auto"/>
        <w:right w:val="none" w:sz="0" w:space="0" w:color="auto"/>
      </w:divBdr>
      <w:divsChild>
        <w:div w:id="1741827553">
          <w:marLeft w:val="274"/>
          <w:marRight w:val="0"/>
          <w:marTop w:val="60"/>
          <w:marBottom w:val="0"/>
          <w:divBdr>
            <w:top w:val="none" w:sz="0" w:space="0" w:color="auto"/>
            <w:left w:val="none" w:sz="0" w:space="0" w:color="auto"/>
            <w:bottom w:val="none" w:sz="0" w:space="0" w:color="auto"/>
            <w:right w:val="none" w:sz="0" w:space="0" w:color="auto"/>
          </w:divBdr>
        </w:div>
      </w:divsChild>
    </w:div>
    <w:div w:id="878786105">
      <w:bodyDiv w:val="1"/>
      <w:marLeft w:val="0"/>
      <w:marRight w:val="0"/>
      <w:marTop w:val="0"/>
      <w:marBottom w:val="0"/>
      <w:divBdr>
        <w:top w:val="none" w:sz="0" w:space="0" w:color="auto"/>
        <w:left w:val="none" w:sz="0" w:space="0" w:color="auto"/>
        <w:bottom w:val="none" w:sz="0" w:space="0" w:color="auto"/>
        <w:right w:val="none" w:sz="0" w:space="0" w:color="auto"/>
      </w:divBdr>
    </w:div>
    <w:div w:id="878973750">
      <w:bodyDiv w:val="1"/>
      <w:marLeft w:val="0"/>
      <w:marRight w:val="0"/>
      <w:marTop w:val="0"/>
      <w:marBottom w:val="0"/>
      <w:divBdr>
        <w:top w:val="none" w:sz="0" w:space="0" w:color="auto"/>
        <w:left w:val="none" w:sz="0" w:space="0" w:color="auto"/>
        <w:bottom w:val="none" w:sz="0" w:space="0" w:color="auto"/>
        <w:right w:val="none" w:sz="0" w:space="0" w:color="auto"/>
      </w:divBdr>
    </w:div>
    <w:div w:id="888499272">
      <w:bodyDiv w:val="1"/>
      <w:marLeft w:val="0"/>
      <w:marRight w:val="0"/>
      <w:marTop w:val="0"/>
      <w:marBottom w:val="0"/>
      <w:divBdr>
        <w:top w:val="none" w:sz="0" w:space="0" w:color="auto"/>
        <w:left w:val="none" w:sz="0" w:space="0" w:color="auto"/>
        <w:bottom w:val="none" w:sz="0" w:space="0" w:color="auto"/>
        <w:right w:val="none" w:sz="0" w:space="0" w:color="auto"/>
      </w:divBdr>
    </w:div>
    <w:div w:id="893152258">
      <w:bodyDiv w:val="1"/>
      <w:marLeft w:val="0"/>
      <w:marRight w:val="0"/>
      <w:marTop w:val="0"/>
      <w:marBottom w:val="0"/>
      <w:divBdr>
        <w:top w:val="none" w:sz="0" w:space="0" w:color="auto"/>
        <w:left w:val="none" w:sz="0" w:space="0" w:color="auto"/>
        <w:bottom w:val="none" w:sz="0" w:space="0" w:color="auto"/>
        <w:right w:val="none" w:sz="0" w:space="0" w:color="auto"/>
      </w:divBdr>
    </w:div>
    <w:div w:id="894969375">
      <w:bodyDiv w:val="1"/>
      <w:marLeft w:val="0"/>
      <w:marRight w:val="0"/>
      <w:marTop w:val="0"/>
      <w:marBottom w:val="0"/>
      <w:divBdr>
        <w:top w:val="none" w:sz="0" w:space="0" w:color="auto"/>
        <w:left w:val="none" w:sz="0" w:space="0" w:color="auto"/>
        <w:bottom w:val="none" w:sz="0" w:space="0" w:color="auto"/>
        <w:right w:val="none" w:sz="0" w:space="0" w:color="auto"/>
      </w:divBdr>
    </w:div>
    <w:div w:id="896626322">
      <w:bodyDiv w:val="1"/>
      <w:marLeft w:val="0"/>
      <w:marRight w:val="0"/>
      <w:marTop w:val="0"/>
      <w:marBottom w:val="0"/>
      <w:divBdr>
        <w:top w:val="none" w:sz="0" w:space="0" w:color="auto"/>
        <w:left w:val="none" w:sz="0" w:space="0" w:color="auto"/>
        <w:bottom w:val="none" w:sz="0" w:space="0" w:color="auto"/>
        <w:right w:val="none" w:sz="0" w:space="0" w:color="auto"/>
      </w:divBdr>
    </w:div>
    <w:div w:id="896669093">
      <w:bodyDiv w:val="1"/>
      <w:marLeft w:val="0"/>
      <w:marRight w:val="0"/>
      <w:marTop w:val="0"/>
      <w:marBottom w:val="0"/>
      <w:divBdr>
        <w:top w:val="none" w:sz="0" w:space="0" w:color="auto"/>
        <w:left w:val="none" w:sz="0" w:space="0" w:color="auto"/>
        <w:bottom w:val="none" w:sz="0" w:space="0" w:color="auto"/>
        <w:right w:val="none" w:sz="0" w:space="0" w:color="auto"/>
      </w:divBdr>
    </w:div>
    <w:div w:id="897127394">
      <w:bodyDiv w:val="1"/>
      <w:marLeft w:val="0"/>
      <w:marRight w:val="0"/>
      <w:marTop w:val="0"/>
      <w:marBottom w:val="0"/>
      <w:divBdr>
        <w:top w:val="none" w:sz="0" w:space="0" w:color="auto"/>
        <w:left w:val="none" w:sz="0" w:space="0" w:color="auto"/>
        <w:bottom w:val="none" w:sz="0" w:space="0" w:color="auto"/>
        <w:right w:val="none" w:sz="0" w:space="0" w:color="auto"/>
      </w:divBdr>
    </w:div>
    <w:div w:id="900479128">
      <w:bodyDiv w:val="1"/>
      <w:marLeft w:val="0"/>
      <w:marRight w:val="0"/>
      <w:marTop w:val="0"/>
      <w:marBottom w:val="0"/>
      <w:divBdr>
        <w:top w:val="none" w:sz="0" w:space="0" w:color="auto"/>
        <w:left w:val="none" w:sz="0" w:space="0" w:color="auto"/>
        <w:bottom w:val="none" w:sz="0" w:space="0" w:color="auto"/>
        <w:right w:val="none" w:sz="0" w:space="0" w:color="auto"/>
      </w:divBdr>
    </w:div>
    <w:div w:id="901527531">
      <w:bodyDiv w:val="1"/>
      <w:marLeft w:val="0"/>
      <w:marRight w:val="0"/>
      <w:marTop w:val="0"/>
      <w:marBottom w:val="0"/>
      <w:divBdr>
        <w:top w:val="none" w:sz="0" w:space="0" w:color="auto"/>
        <w:left w:val="none" w:sz="0" w:space="0" w:color="auto"/>
        <w:bottom w:val="none" w:sz="0" w:space="0" w:color="auto"/>
        <w:right w:val="none" w:sz="0" w:space="0" w:color="auto"/>
      </w:divBdr>
    </w:div>
    <w:div w:id="908157088">
      <w:bodyDiv w:val="1"/>
      <w:marLeft w:val="0"/>
      <w:marRight w:val="0"/>
      <w:marTop w:val="0"/>
      <w:marBottom w:val="0"/>
      <w:divBdr>
        <w:top w:val="none" w:sz="0" w:space="0" w:color="auto"/>
        <w:left w:val="none" w:sz="0" w:space="0" w:color="auto"/>
        <w:bottom w:val="none" w:sz="0" w:space="0" w:color="auto"/>
        <w:right w:val="none" w:sz="0" w:space="0" w:color="auto"/>
      </w:divBdr>
    </w:div>
    <w:div w:id="935673277">
      <w:bodyDiv w:val="1"/>
      <w:marLeft w:val="0"/>
      <w:marRight w:val="0"/>
      <w:marTop w:val="0"/>
      <w:marBottom w:val="0"/>
      <w:divBdr>
        <w:top w:val="none" w:sz="0" w:space="0" w:color="auto"/>
        <w:left w:val="none" w:sz="0" w:space="0" w:color="auto"/>
        <w:bottom w:val="none" w:sz="0" w:space="0" w:color="auto"/>
        <w:right w:val="none" w:sz="0" w:space="0" w:color="auto"/>
      </w:divBdr>
      <w:divsChild>
        <w:div w:id="306976056">
          <w:marLeft w:val="274"/>
          <w:marRight w:val="0"/>
          <w:marTop w:val="0"/>
          <w:marBottom w:val="0"/>
          <w:divBdr>
            <w:top w:val="none" w:sz="0" w:space="0" w:color="auto"/>
            <w:left w:val="none" w:sz="0" w:space="0" w:color="auto"/>
            <w:bottom w:val="none" w:sz="0" w:space="0" w:color="auto"/>
            <w:right w:val="none" w:sz="0" w:space="0" w:color="auto"/>
          </w:divBdr>
        </w:div>
        <w:div w:id="554631476">
          <w:marLeft w:val="274"/>
          <w:marRight w:val="0"/>
          <w:marTop w:val="0"/>
          <w:marBottom w:val="0"/>
          <w:divBdr>
            <w:top w:val="none" w:sz="0" w:space="0" w:color="auto"/>
            <w:left w:val="none" w:sz="0" w:space="0" w:color="auto"/>
            <w:bottom w:val="none" w:sz="0" w:space="0" w:color="auto"/>
            <w:right w:val="none" w:sz="0" w:space="0" w:color="auto"/>
          </w:divBdr>
        </w:div>
        <w:div w:id="1664159947">
          <w:marLeft w:val="274"/>
          <w:marRight w:val="0"/>
          <w:marTop w:val="0"/>
          <w:marBottom w:val="0"/>
          <w:divBdr>
            <w:top w:val="none" w:sz="0" w:space="0" w:color="auto"/>
            <w:left w:val="none" w:sz="0" w:space="0" w:color="auto"/>
            <w:bottom w:val="none" w:sz="0" w:space="0" w:color="auto"/>
            <w:right w:val="none" w:sz="0" w:space="0" w:color="auto"/>
          </w:divBdr>
        </w:div>
        <w:div w:id="1885213291">
          <w:marLeft w:val="274"/>
          <w:marRight w:val="0"/>
          <w:marTop w:val="0"/>
          <w:marBottom w:val="0"/>
          <w:divBdr>
            <w:top w:val="none" w:sz="0" w:space="0" w:color="auto"/>
            <w:left w:val="none" w:sz="0" w:space="0" w:color="auto"/>
            <w:bottom w:val="none" w:sz="0" w:space="0" w:color="auto"/>
            <w:right w:val="none" w:sz="0" w:space="0" w:color="auto"/>
          </w:divBdr>
        </w:div>
      </w:divsChild>
    </w:div>
    <w:div w:id="945425141">
      <w:bodyDiv w:val="1"/>
      <w:marLeft w:val="0"/>
      <w:marRight w:val="0"/>
      <w:marTop w:val="0"/>
      <w:marBottom w:val="0"/>
      <w:divBdr>
        <w:top w:val="none" w:sz="0" w:space="0" w:color="auto"/>
        <w:left w:val="none" w:sz="0" w:space="0" w:color="auto"/>
        <w:bottom w:val="none" w:sz="0" w:space="0" w:color="auto"/>
        <w:right w:val="none" w:sz="0" w:space="0" w:color="auto"/>
      </w:divBdr>
    </w:div>
    <w:div w:id="968785744">
      <w:bodyDiv w:val="1"/>
      <w:marLeft w:val="0"/>
      <w:marRight w:val="0"/>
      <w:marTop w:val="0"/>
      <w:marBottom w:val="0"/>
      <w:divBdr>
        <w:top w:val="none" w:sz="0" w:space="0" w:color="auto"/>
        <w:left w:val="none" w:sz="0" w:space="0" w:color="auto"/>
        <w:bottom w:val="none" w:sz="0" w:space="0" w:color="auto"/>
        <w:right w:val="none" w:sz="0" w:space="0" w:color="auto"/>
      </w:divBdr>
    </w:div>
    <w:div w:id="975141934">
      <w:bodyDiv w:val="1"/>
      <w:marLeft w:val="0"/>
      <w:marRight w:val="0"/>
      <w:marTop w:val="0"/>
      <w:marBottom w:val="0"/>
      <w:divBdr>
        <w:top w:val="none" w:sz="0" w:space="0" w:color="auto"/>
        <w:left w:val="none" w:sz="0" w:space="0" w:color="auto"/>
        <w:bottom w:val="none" w:sz="0" w:space="0" w:color="auto"/>
        <w:right w:val="none" w:sz="0" w:space="0" w:color="auto"/>
      </w:divBdr>
    </w:div>
    <w:div w:id="1005669660">
      <w:bodyDiv w:val="1"/>
      <w:marLeft w:val="0"/>
      <w:marRight w:val="0"/>
      <w:marTop w:val="0"/>
      <w:marBottom w:val="0"/>
      <w:divBdr>
        <w:top w:val="none" w:sz="0" w:space="0" w:color="auto"/>
        <w:left w:val="none" w:sz="0" w:space="0" w:color="auto"/>
        <w:bottom w:val="none" w:sz="0" w:space="0" w:color="auto"/>
        <w:right w:val="none" w:sz="0" w:space="0" w:color="auto"/>
      </w:divBdr>
    </w:div>
    <w:div w:id="1031497627">
      <w:bodyDiv w:val="1"/>
      <w:marLeft w:val="0"/>
      <w:marRight w:val="0"/>
      <w:marTop w:val="0"/>
      <w:marBottom w:val="0"/>
      <w:divBdr>
        <w:top w:val="none" w:sz="0" w:space="0" w:color="auto"/>
        <w:left w:val="none" w:sz="0" w:space="0" w:color="auto"/>
        <w:bottom w:val="none" w:sz="0" w:space="0" w:color="auto"/>
        <w:right w:val="none" w:sz="0" w:space="0" w:color="auto"/>
      </w:divBdr>
    </w:div>
    <w:div w:id="1041714108">
      <w:bodyDiv w:val="1"/>
      <w:marLeft w:val="0"/>
      <w:marRight w:val="0"/>
      <w:marTop w:val="0"/>
      <w:marBottom w:val="0"/>
      <w:divBdr>
        <w:top w:val="none" w:sz="0" w:space="0" w:color="auto"/>
        <w:left w:val="none" w:sz="0" w:space="0" w:color="auto"/>
        <w:bottom w:val="none" w:sz="0" w:space="0" w:color="auto"/>
        <w:right w:val="none" w:sz="0" w:space="0" w:color="auto"/>
      </w:divBdr>
    </w:div>
    <w:div w:id="1057704013">
      <w:bodyDiv w:val="1"/>
      <w:marLeft w:val="0"/>
      <w:marRight w:val="0"/>
      <w:marTop w:val="0"/>
      <w:marBottom w:val="0"/>
      <w:divBdr>
        <w:top w:val="none" w:sz="0" w:space="0" w:color="auto"/>
        <w:left w:val="none" w:sz="0" w:space="0" w:color="auto"/>
        <w:bottom w:val="none" w:sz="0" w:space="0" w:color="auto"/>
        <w:right w:val="none" w:sz="0" w:space="0" w:color="auto"/>
      </w:divBdr>
    </w:div>
    <w:div w:id="1058894498">
      <w:bodyDiv w:val="1"/>
      <w:marLeft w:val="0"/>
      <w:marRight w:val="0"/>
      <w:marTop w:val="0"/>
      <w:marBottom w:val="0"/>
      <w:divBdr>
        <w:top w:val="none" w:sz="0" w:space="0" w:color="auto"/>
        <w:left w:val="none" w:sz="0" w:space="0" w:color="auto"/>
        <w:bottom w:val="none" w:sz="0" w:space="0" w:color="auto"/>
        <w:right w:val="none" w:sz="0" w:space="0" w:color="auto"/>
      </w:divBdr>
      <w:divsChild>
        <w:div w:id="1047073027">
          <w:marLeft w:val="274"/>
          <w:marRight w:val="0"/>
          <w:marTop w:val="120"/>
          <w:marBottom w:val="0"/>
          <w:divBdr>
            <w:top w:val="none" w:sz="0" w:space="0" w:color="auto"/>
            <w:left w:val="none" w:sz="0" w:space="0" w:color="auto"/>
            <w:bottom w:val="none" w:sz="0" w:space="0" w:color="auto"/>
            <w:right w:val="none" w:sz="0" w:space="0" w:color="auto"/>
          </w:divBdr>
        </w:div>
      </w:divsChild>
    </w:div>
    <w:div w:id="1085297249">
      <w:bodyDiv w:val="1"/>
      <w:marLeft w:val="0"/>
      <w:marRight w:val="0"/>
      <w:marTop w:val="0"/>
      <w:marBottom w:val="0"/>
      <w:divBdr>
        <w:top w:val="none" w:sz="0" w:space="0" w:color="auto"/>
        <w:left w:val="none" w:sz="0" w:space="0" w:color="auto"/>
        <w:bottom w:val="none" w:sz="0" w:space="0" w:color="auto"/>
        <w:right w:val="none" w:sz="0" w:space="0" w:color="auto"/>
      </w:divBdr>
    </w:div>
    <w:div w:id="1140272945">
      <w:bodyDiv w:val="1"/>
      <w:marLeft w:val="0"/>
      <w:marRight w:val="0"/>
      <w:marTop w:val="0"/>
      <w:marBottom w:val="0"/>
      <w:divBdr>
        <w:top w:val="none" w:sz="0" w:space="0" w:color="auto"/>
        <w:left w:val="none" w:sz="0" w:space="0" w:color="auto"/>
        <w:bottom w:val="none" w:sz="0" w:space="0" w:color="auto"/>
        <w:right w:val="none" w:sz="0" w:space="0" w:color="auto"/>
      </w:divBdr>
    </w:div>
    <w:div w:id="1185172532">
      <w:bodyDiv w:val="1"/>
      <w:marLeft w:val="0"/>
      <w:marRight w:val="0"/>
      <w:marTop w:val="0"/>
      <w:marBottom w:val="0"/>
      <w:divBdr>
        <w:top w:val="none" w:sz="0" w:space="0" w:color="auto"/>
        <w:left w:val="none" w:sz="0" w:space="0" w:color="auto"/>
        <w:bottom w:val="none" w:sz="0" w:space="0" w:color="auto"/>
        <w:right w:val="none" w:sz="0" w:space="0" w:color="auto"/>
      </w:divBdr>
    </w:div>
    <w:div w:id="1207372669">
      <w:bodyDiv w:val="1"/>
      <w:marLeft w:val="0"/>
      <w:marRight w:val="0"/>
      <w:marTop w:val="0"/>
      <w:marBottom w:val="0"/>
      <w:divBdr>
        <w:top w:val="none" w:sz="0" w:space="0" w:color="auto"/>
        <w:left w:val="none" w:sz="0" w:space="0" w:color="auto"/>
        <w:bottom w:val="none" w:sz="0" w:space="0" w:color="auto"/>
        <w:right w:val="none" w:sz="0" w:space="0" w:color="auto"/>
      </w:divBdr>
    </w:div>
    <w:div w:id="1271425823">
      <w:bodyDiv w:val="1"/>
      <w:marLeft w:val="0"/>
      <w:marRight w:val="0"/>
      <w:marTop w:val="0"/>
      <w:marBottom w:val="0"/>
      <w:divBdr>
        <w:top w:val="none" w:sz="0" w:space="0" w:color="auto"/>
        <w:left w:val="none" w:sz="0" w:space="0" w:color="auto"/>
        <w:bottom w:val="none" w:sz="0" w:space="0" w:color="auto"/>
        <w:right w:val="none" w:sz="0" w:space="0" w:color="auto"/>
      </w:divBdr>
    </w:div>
    <w:div w:id="1291323876">
      <w:bodyDiv w:val="1"/>
      <w:marLeft w:val="0"/>
      <w:marRight w:val="0"/>
      <w:marTop w:val="0"/>
      <w:marBottom w:val="0"/>
      <w:divBdr>
        <w:top w:val="none" w:sz="0" w:space="0" w:color="auto"/>
        <w:left w:val="none" w:sz="0" w:space="0" w:color="auto"/>
        <w:bottom w:val="none" w:sz="0" w:space="0" w:color="auto"/>
        <w:right w:val="none" w:sz="0" w:space="0" w:color="auto"/>
      </w:divBdr>
    </w:div>
    <w:div w:id="1310407216">
      <w:bodyDiv w:val="1"/>
      <w:marLeft w:val="0"/>
      <w:marRight w:val="0"/>
      <w:marTop w:val="0"/>
      <w:marBottom w:val="0"/>
      <w:divBdr>
        <w:top w:val="none" w:sz="0" w:space="0" w:color="auto"/>
        <w:left w:val="none" w:sz="0" w:space="0" w:color="auto"/>
        <w:bottom w:val="none" w:sz="0" w:space="0" w:color="auto"/>
        <w:right w:val="none" w:sz="0" w:space="0" w:color="auto"/>
      </w:divBdr>
      <w:divsChild>
        <w:div w:id="2134471753">
          <w:marLeft w:val="274"/>
          <w:marRight w:val="0"/>
          <w:marTop w:val="0"/>
          <w:marBottom w:val="0"/>
          <w:divBdr>
            <w:top w:val="none" w:sz="0" w:space="0" w:color="auto"/>
            <w:left w:val="none" w:sz="0" w:space="0" w:color="auto"/>
            <w:bottom w:val="none" w:sz="0" w:space="0" w:color="auto"/>
            <w:right w:val="none" w:sz="0" w:space="0" w:color="auto"/>
          </w:divBdr>
        </w:div>
      </w:divsChild>
    </w:div>
    <w:div w:id="1353609279">
      <w:bodyDiv w:val="1"/>
      <w:marLeft w:val="0"/>
      <w:marRight w:val="0"/>
      <w:marTop w:val="0"/>
      <w:marBottom w:val="0"/>
      <w:divBdr>
        <w:top w:val="none" w:sz="0" w:space="0" w:color="auto"/>
        <w:left w:val="none" w:sz="0" w:space="0" w:color="auto"/>
        <w:bottom w:val="none" w:sz="0" w:space="0" w:color="auto"/>
        <w:right w:val="none" w:sz="0" w:space="0" w:color="auto"/>
      </w:divBdr>
    </w:div>
    <w:div w:id="1359813265">
      <w:bodyDiv w:val="1"/>
      <w:marLeft w:val="0"/>
      <w:marRight w:val="0"/>
      <w:marTop w:val="0"/>
      <w:marBottom w:val="0"/>
      <w:divBdr>
        <w:top w:val="none" w:sz="0" w:space="0" w:color="auto"/>
        <w:left w:val="none" w:sz="0" w:space="0" w:color="auto"/>
        <w:bottom w:val="none" w:sz="0" w:space="0" w:color="auto"/>
        <w:right w:val="none" w:sz="0" w:space="0" w:color="auto"/>
      </w:divBdr>
    </w:div>
    <w:div w:id="1404109518">
      <w:bodyDiv w:val="1"/>
      <w:marLeft w:val="0"/>
      <w:marRight w:val="0"/>
      <w:marTop w:val="0"/>
      <w:marBottom w:val="0"/>
      <w:divBdr>
        <w:top w:val="none" w:sz="0" w:space="0" w:color="auto"/>
        <w:left w:val="none" w:sz="0" w:space="0" w:color="auto"/>
        <w:bottom w:val="none" w:sz="0" w:space="0" w:color="auto"/>
        <w:right w:val="none" w:sz="0" w:space="0" w:color="auto"/>
      </w:divBdr>
    </w:div>
    <w:div w:id="1404179962">
      <w:bodyDiv w:val="1"/>
      <w:marLeft w:val="0"/>
      <w:marRight w:val="0"/>
      <w:marTop w:val="0"/>
      <w:marBottom w:val="0"/>
      <w:divBdr>
        <w:top w:val="none" w:sz="0" w:space="0" w:color="auto"/>
        <w:left w:val="none" w:sz="0" w:space="0" w:color="auto"/>
        <w:bottom w:val="none" w:sz="0" w:space="0" w:color="auto"/>
        <w:right w:val="none" w:sz="0" w:space="0" w:color="auto"/>
      </w:divBdr>
    </w:div>
    <w:div w:id="1434012085">
      <w:bodyDiv w:val="1"/>
      <w:marLeft w:val="0"/>
      <w:marRight w:val="0"/>
      <w:marTop w:val="0"/>
      <w:marBottom w:val="0"/>
      <w:divBdr>
        <w:top w:val="none" w:sz="0" w:space="0" w:color="auto"/>
        <w:left w:val="none" w:sz="0" w:space="0" w:color="auto"/>
        <w:bottom w:val="none" w:sz="0" w:space="0" w:color="auto"/>
        <w:right w:val="none" w:sz="0" w:space="0" w:color="auto"/>
      </w:divBdr>
    </w:div>
    <w:div w:id="1444886679">
      <w:bodyDiv w:val="1"/>
      <w:marLeft w:val="0"/>
      <w:marRight w:val="0"/>
      <w:marTop w:val="0"/>
      <w:marBottom w:val="0"/>
      <w:divBdr>
        <w:top w:val="none" w:sz="0" w:space="0" w:color="auto"/>
        <w:left w:val="none" w:sz="0" w:space="0" w:color="auto"/>
        <w:bottom w:val="none" w:sz="0" w:space="0" w:color="auto"/>
        <w:right w:val="none" w:sz="0" w:space="0" w:color="auto"/>
      </w:divBdr>
    </w:div>
    <w:div w:id="1468160048">
      <w:bodyDiv w:val="1"/>
      <w:marLeft w:val="0"/>
      <w:marRight w:val="0"/>
      <w:marTop w:val="0"/>
      <w:marBottom w:val="0"/>
      <w:divBdr>
        <w:top w:val="none" w:sz="0" w:space="0" w:color="auto"/>
        <w:left w:val="none" w:sz="0" w:space="0" w:color="auto"/>
        <w:bottom w:val="none" w:sz="0" w:space="0" w:color="auto"/>
        <w:right w:val="none" w:sz="0" w:space="0" w:color="auto"/>
      </w:divBdr>
    </w:div>
    <w:div w:id="1484158908">
      <w:bodyDiv w:val="1"/>
      <w:marLeft w:val="0"/>
      <w:marRight w:val="0"/>
      <w:marTop w:val="0"/>
      <w:marBottom w:val="0"/>
      <w:divBdr>
        <w:top w:val="none" w:sz="0" w:space="0" w:color="auto"/>
        <w:left w:val="none" w:sz="0" w:space="0" w:color="auto"/>
        <w:bottom w:val="none" w:sz="0" w:space="0" w:color="auto"/>
        <w:right w:val="none" w:sz="0" w:space="0" w:color="auto"/>
      </w:divBdr>
    </w:div>
    <w:div w:id="1509102512">
      <w:bodyDiv w:val="1"/>
      <w:marLeft w:val="0"/>
      <w:marRight w:val="0"/>
      <w:marTop w:val="0"/>
      <w:marBottom w:val="0"/>
      <w:divBdr>
        <w:top w:val="none" w:sz="0" w:space="0" w:color="auto"/>
        <w:left w:val="none" w:sz="0" w:space="0" w:color="auto"/>
        <w:bottom w:val="none" w:sz="0" w:space="0" w:color="auto"/>
        <w:right w:val="none" w:sz="0" w:space="0" w:color="auto"/>
      </w:divBdr>
    </w:div>
    <w:div w:id="1520195300">
      <w:bodyDiv w:val="1"/>
      <w:marLeft w:val="0"/>
      <w:marRight w:val="0"/>
      <w:marTop w:val="0"/>
      <w:marBottom w:val="0"/>
      <w:divBdr>
        <w:top w:val="none" w:sz="0" w:space="0" w:color="auto"/>
        <w:left w:val="none" w:sz="0" w:space="0" w:color="auto"/>
        <w:bottom w:val="none" w:sz="0" w:space="0" w:color="auto"/>
        <w:right w:val="none" w:sz="0" w:space="0" w:color="auto"/>
      </w:divBdr>
    </w:div>
    <w:div w:id="1532179880">
      <w:bodyDiv w:val="1"/>
      <w:marLeft w:val="0"/>
      <w:marRight w:val="0"/>
      <w:marTop w:val="0"/>
      <w:marBottom w:val="0"/>
      <w:divBdr>
        <w:top w:val="none" w:sz="0" w:space="0" w:color="auto"/>
        <w:left w:val="none" w:sz="0" w:space="0" w:color="auto"/>
        <w:bottom w:val="none" w:sz="0" w:space="0" w:color="auto"/>
        <w:right w:val="none" w:sz="0" w:space="0" w:color="auto"/>
      </w:divBdr>
    </w:div>
    <w:div w:id="1561985242">
      <w:bodyDiv w:val="1"/>
      <w:marLeft w:val="0"/>
      <w:marRight w:val="0"/>
      <w:marTop w:val="0"/>
      <w:marBottom w:val="0"/>
      <w:divBdr>
        <w:top w:val="none" w:sz="0" w:space="0" w:color="auto"/>
        <w:left w:val="none" w:sz="0" w:space="0" w:color="auto"/>
        <w:bottom w:val="none" w:sz="0" w:space="0" w:color="auto"/>
        <w:right w:val="none" w:sz="0" w:space="0" w:color="auto"/>
      </w:divBdr>
    </w:div>
    <w:div w:id="1573274812">
      <w:bodyDiv w:val="1"/>
      <w:marLeft w:val="0"/>
      <w:marRight w:val="0"/>
      <w:marTop w:val="0"/>
      <w:marBottom w:val="0"/>
      <w:divBdr>
        <w:top w:val="none" w:sz="0" w:space="0" w:color="auto"/>
        <w:left w:val="none" w:sz="0" w:space="0" w:color="auto"/>
        <w:bottom w:val="none" w:sz="0" w:space="0" w:color="auto"/>
        <w:right w:val="none" w:sz="0" w:space="0" w:color="auto"/>
      </w:divBdr>
    </w:div>
    <w:div w:id="1580410815">
      <w:bodyDiv w:val="1"/>
      <w:marLeft w:val="0"/>
      <w:marRight w:val="0"/>
      <w:marTop w:val="0"/>
      <w:marBottom w:val="0"/>
      <w:divBdr>
        <w:top w:val="none" w:sz="0" w:space="0" w:color="auto"/>
        <w:left w:val="none" w:sz="0" w:space="0" w:color="auto"/>
        <w:bottom w:val="none" w:sz="0" w:space="0" w:color="auto"/>
        <w:right w:val="none" w:sz="0" w:space="0" w:color="auto"/>
      </w:divBdr>
    </w:div>
    <w:div w:id="1594363812">
      <w:bodyDiv w:val="1"/>
      <w:marLeft w:val="0"/>
      <w:marRight w:val="0"/>
      <w:marTop w:val="0"/>
      <w:marBottom w:val="0"/>
      <w:divBdr>
        <w:top w:val="none" w:sz="0" w:space="0" w:color="auto"/>
        <w:left w:val="none" w:sz="0" w:space="0" w:color="auto"/>
        <w:bottom w:val="none" w:sz="0" w:space="0" w:color="auto"/>
        <w:right w:val="none" w:sz="0" w:space="0" w:color="auto"/>
      </w:divBdr>
    </w:div>
    <w:div w:id="1602562707">
      <w:bodyDiv w:val="1"/>
      <w:marLeft w:val="0"/>
      <w:marRight w:val="0"/>
      <w:marTop w:val="0"/>
      <w:marBottom w:val="0"/>
      <w:divBdr>
        <w:top w:val="none" w:sz="0" w:space="0" w:color="auto"/>
        <w:left w:val="none" w:sz="0" w:space="0" w:color="auto"/>
        <w:bottom w:val="none" w:sz="0" w:space="0" w:color="auto"/>
        <w:right w:val="none" w:sz="0" w:space="0" w:color="auto"/>
      </w:divBdr>
    </w:div>
    <w:div w:id="1621261938">
      <w:bodyDiv w:val="1"/>
      <w:marLeft w:val="0"/>
      <w:marRight w:val="0"/>
      <w:marTop w:val="0"/>
      <w:marBottom w:val="0"/>
      <w:divBdr>
        <w:top w:val="none" w:sz="0" w:space="0" w:color="auto"/>
        <w:left w:val="none" w:sz="0" w:space="0" w:color="auto"/>
        <w:bottom w:val="none" w:sz="0" w:space="0" w:color="auto"/>
        <w:right w:val="none" w:sz="0" w:space="0" w:color="auto"/>
      </w:divBdr>
    </w:div>
    <w:div w:id="1631978948">
      <w:bodyDiv w:val="1"/>
      <w:marLeft w:val="0"/>
      <w:marRight w:val="0"/>
      <w:marTop w:val="0"/>
      <w:marBottom w:val="0"/>
      <w:divBdr>
        <w:top w:val="none" w:sz="0" w:space="0" w:color="auto"/>
        <w:left w:val="none" w:sz="0" w:space="0" w:color="auto"/>
        <w:bottom w:val="none" w:sz="0" w:space="0" w:color="auto"/>
        <w:right w:val="none" w:sz="0" w:space="0" w:color="auto"/>
      </w:divBdr>
    </w:div>
    <w:div w:id="1650135683">
      <w:bodyDiv w:val="1"/>
      <w:marLeft w:val="0"/>
      <w:marRight w:val="0"/>
      <w:marTop w:val="0"/>
      <w:marBottom w:val="0"/>
      <w:divBdr>
        <w:top w:val="none" w:sz="0" w:space="0" w:color="auto"/>
        <w:left w:val="none" w:sz="0" w:space="0" w:color="auto"/>
        <w:bottom w:val="none" w:sz="0" w:space="0" w:color="auto"/>
        <w:right w:val="none" w:sz="0" w:space="0" w:color="auto"/>
      </w:divBdr>
    </w:div>
    <w:div w:id="1658416830">
      <w:bodyDiv w:val="1"/>
      <w:marLeft w:val="0"/>
      <w:marRight w:val="0"/>
      <w:marTop w:val="0"/>
      <w:marBottom w:val="0"/>
      <w:divBdr>
        <w:top w:val="none" w:sz="0" w:space="0" w:color="auto"/>
        <w:left w:val="none" w:sz="0" w:space="0" w:color="auto"/>
        <w:bottom w:val="none" w:sz="0" w:space="0" w:color="auto"/>
        <w:right w:val="none" w:sz="0" w:space="0" w:color="auto"/>
      </w:divBdr>
    </w:div>
    <w:div w:id="1669599705">
      <w:bodyDiv w:val="1"/>
      <w:marLeft w:val="0"/>
      <w:marRight w:val="0"/>
      <w:marTop w:val="0"/>
      <w:marBottom w:val="0"/>
      <w:divBdr>
        <w:top w:val="none" w:sz="0" w:space="0" w:color="auto"/>
        <w:left w:val="none" w:sz="0" w:space="0" w:color="auto"/>
        <w:bottom w:val="none" w:sz="0" w:space="0" w:color="auto"/>
        <w:right w:val="none" w:sz="0" w:space="0" w:color="auto"/>
      </w:divBdr>
    </w:div>
    <w:div w:id="1677994940">
      <w:bodyDiv w:val="1"/>
      <w:marLeft w:val="0"/>
      <w:marRight w:val="0"/>
      <w:marTop w:val="0"/>
      <w:marBottom w:val="0"/>
      <w:divBdr>
        <w:top w:val="none" w:sz="0" w:space="0" w:color="auto"/>
        <w:left w:val="none" w:sz="0" w:space="0" w:color="auto"/>
        <w:bottom w:val="none" w:sz="0" w:space="0" w:color="auto"/>
        <w:right w:val="none" w:sz="0" w:space="0" w:color="auto"/>
      </w:divBdr>
    </w:div>
    <w:div w:id="1690568814">
      <w:bodyDiv w:val="1"/>
      <w:marLeft w:val="0"/>
      <w:marRight w:val="0"/>
      <w:marTop w:val="0"/>
      <w:marBottom w:val="0"/>
      <w:divBdr>
        <w:top w:val="none" w:sz="0" w:space="0" w:color="auto"/>
        <w:left w:val="none" w:sz="0" w:space="0" w:color="auto"/>
        <w:bottom w:val="none" w:sz="0" w:space="0" w:color="auto"/>
        <w:right w:val="none" w:sz="0" w:space="0" w:color="auto"/>
      </w:divBdr>
    </w:div>
    <w:div w:id="1696811417">
      <w:bodyDiv w:val="1"/>
      <w:marLeft w:val="0"/>
      <w:marRight w:val="0"/>
      <w:marTop w:val="0"/>
      <w:marBottom w:val="0"/>
      <w:divBdr>
        <w:top w:val="none" w:sz="0" w:space="0" w:color="auto"/>
        <w:left w:val="none" w:sz="0" w:space="0" w:color="auto"/>
        <w:bottom w:val="none" w:sz="0" w:space="0" w:color="auto"/>
        <w:right w:val="none" w:sz="0" w:space="0" w:color="auto"/>
      </w:divBdr>
    </w:div>
    <w:div w:id="1711488284">
      <w:bodyDiv w:val="1"/>
      <w:marLeft w:val="0"/>
      <w:marRight w:val="0"/>
      <w:marTop w:val="0"/>
      <w:marBottom w:val="0"/>
      <w:divBdr>
        <w:top w:val="none" w:sz="0" w:space="0" w:color="auto"/>
        <w:left w:val="none" w:sz="0" w:space="0" w:color="auto"/>
        <w:bottom w:val="none" w:sz="0" w:space="0" w:color="auto"/>
        <w:right w:val="none" w:sz="0" w:space="0" w:color="auto"/>
      </w:divBdr>
    </w:div>
    <w:div w:id="1714766328">
      <w:bodyDiv w:val="1"/>
      <w:marLeft w:val="0"/>
      <w:marRight w:val="0"/>
      <w:marTop w:val="0"/>
      <w:marBottom w:val="0"/>
      <w:divBdr>
        <w:top w:val="none" w:sz="0" w:space="0" w:color="auto"/>
        <w:left w:val="none" w:sz="0" w:space="0" w:color="auto"/>
        <w:bottom w:val="none" w:sz="0" w:space="0" w:color="auto"/>
        <w:right w:val="none" w:sz="0" w:space="0" w:color="auto"/>
      </w:divBdr>
      <w:divsChild>
        <w:div w:id="454443229">
          <w:marLeft w:val="288"/>
          <w:marRight w:val="0"/>
          <w:marTop w:val="0"/>
          <w:marBottom w:val="0"/>
          <w:divBdr>
            <w:top w:val="none" w:sz="0" w:space="0" w:color="auto"/>
            <w:left w:val="none" w:sz="0" w:space="0" w:color="auto"/>
            <w:bottom w:val="none" w:sz="0" w:space="0" w:color="auto"/>
            <w:right w:val="none" w:sz="0" w:space="0" w:color="auto"/>
          </w:divBdr>
        </w:div>
        <w:div w:id="485053309">
          <w:marLeft w:val="288"/>
          <w:marRight w:val="0"/>
          <w:marTop w:val="0"/>
          <w:marBottom w:val="0"/>
          <w:divBdr>
            <w:top w:val="none" w:sz="0" w:space="0" w:color="auto"/>
            <w:left w:val="none" w:sz="0" w:space="0" w:color="auto"/>
            <w:bottom w:val="none" w:sz="0" w:space="0" w:color="auto"/>
            <w:right w:val="none" w:sz="0" w:space="0" w:color="auto"/>
          </w:divBdr>
        </w:div>
        <w:div w:id="975991043">
          <w:marLeft w:val="288"/>
          <w:marRight w:val="0"/>
          <w:marTop w:val="0"/>
          <w:marBottom w:val="0"/>
          <w:divBdr>
            <w:top w:val="none" w:sz="0" w:space="0" w:color="auto"/>
            <w:left w:val="none" w:sz="0" w:space="0" w:color="auto"/>
            <w:bottom w:val="none" w:sz="0" w:space="0" w:color="auto"/>
            <w:right w:val="none" w:sz="0" w:space="0" w:color="auto"/>
          </w:divBdr>
        </w:div>
        <w:div w:id="1104418053">
          <w:marLeft w:val="288"/>
          <w:marRight w:val="0"/>
          <w:marTop w:val="0"/>
          <w:marBottom w:val="0"/>
          <w:divBdr>
            <w:top w:val="none" w:sz="0" w:space="0" w:color="auto"/>
            <w:left w:val="none" w:sz="0" w:space="0" w:color="auto"/>
            <w:bottom w:val="none" w:sz="0" w:space="0" w:color="auto"/>
            <w:right w:val="none" w:sz="0" w:space="0" w:color="auto"/>
          </w:divBdr>
        </w:div>
        <w:div w:id="1403601808">
          <w:marLeft w:val="288"/>
          <w:marRight w:val="0"/>
          <w:marTop w:val="0"/>
          <w:marBottom w:val="0"/>
          <w:divBdr>
            <w:top w:val="none" w:sz="0" w:space="0" w:color="auto"/>
            <w:left w:val="none" w:sz="0" w:space="0" w:color="auto"/>
            <w:bottom w:val="none" w:sz="0" w:space="0" w:color="auto"/>
            <w:right w:val="none" w:sz="0" w:space="0" w:color="auto"/>
          </w:divBdr>
        </w:div>
      </w:divsChild>
    </w:div>
    <w:div w:id="1730492990">
      <w:bodyDiv w:val="1"/>
      <w:marLeft w:val="0"/>
      <w:marRight w:val="0"/>
      <w:marTop w:val="0"/>
      <w:marBottom w:val="0"/>
      <w:divBdr>
        <w:top w:val="none" w:sz="0" w:space="0" w:color="auto"/>
        <w:left w:val="none" w:sz="0" w:space="0" w:color="auto"/>
        <w:bottom w:val="none" w:sz="0" w:space="0" w:color="auto"/>
        <w:right w:val="none" w:sz="0" w:space="0" w:color="auto"/>
      </w:divBdr>
    </w:div>
    <w:div w:id="1753892384">
      <w:bodyDiv w:val="1"/>
      <w:marLeft w:val="0"/>
      <w:marRight w:val="0"/>
      <w:marTop w:val="0"/>
      <w:marBottom w:val="0"/>
      <w:divBdr>
        <w:top w:val="none" w:sz="0" w:space="0" w:color="auto"/>
        <w:left w:val="none" w:sz="0" w:space="0" w:color="auto"/>
        <w:bottom w:val="none" w:sz="0" w:space="0" w:color="auto"/>
        <w:right w:val="none" w:sz="0" w:space="0" w:color="auto"/>
      </w:divBdr>
    </w:div>
    <w:div w:id="1766266694">
      <w:bodyDiv w:val="1"/>
      <w:marLeft w:val="0"/>
      <w:marRight w:val="0"/>
      <w:marTop w:val="0"/>
      <w:marBottom w:val="0"/>
      <w:divBdr>
        <w:top w:val="none" w:sz="0" w:space="0" w:color="auto"/>
        <w:left w:val="none" w:sz="0" w:space="0" w:color="auto"/>
        <w:bottom w:val="none" w:sz="0" w:space="0" w:color="auto"/>
        <w:right w:val="none" w:sz="0" w:space="0" w:color="auto"/>
      </w:divBdr>
    </w:div>
    <w:div w:id="1768958183">
      <w:bodyDiv w:val="1"/>
      <w:marLeft w:val="0"/>
      <w:marRight w:val="0"/>
      <w:marTop w:val="0"/>
      <w:marBottom w:val="0"/>
      <w:divBdr>
        <w:top w:val="none" w:sz="0" w:space="0" w:color="auto"/>
        <w:left w:val="none" w:sz="0" w:space="0" w:color="auto"/>
        <w:bottom w:val="none" w:sz="0" w:space="0" w:color="auto"/>
        <w:right w:val="none" w:sz="0" w:space="0" w:color="auto"/>
      </w:divBdr>
    </w:div>
    <w:div w:id="1775049636">
      <w:bodyDiv w:val="1"/>
      <w:marLeft w:val="0"/>
      <w:marRight w:val="0"/>
      <w:marTop w:val="0"/>
      <w:marBottom w:val="0"/>
      <w:divBdr>
        <w:top w:val="none" w:sz="0" w:space="0" w:color="auto"/>
        <w:left w:val="none" w:sz="0" w:space="0" w:color="auto"/>
        <w:bottom w:val="none" w:sz="0" w:space="0" w:color="auto"/>
        <w:right w:val="none" w:sz="0" w:space="0" w:color="auto"/>
      </w:divBdr>
    </w:div>
    <w:div w:id="1808624046">
      <w:bodyDiv w:val="1"/>
      <w:marLeft w:val="0"/>
      <w:marRight w:val="0"/>
      <w:marTop w:val="0"/>
      <w:marBottom w:val="0"/>
      <w:divBdr>
        <w:top w:val="none" w:sz="0" w:space="0" w:color="auto"/>
        <w:left w:val="none" w:sz="0" w:space="0" w:color="auto"/>
        <w:bottom w:val="none" w:sz="0" w:space="0" w:color="auto"/>
        <w:right w:val="none" w:sz="0" w:space="0" w:color="auto"/>
      </w:divBdr>
    </w:div>
    <w:div w:id="1815221392">
      <w:bodyDiv w:val="1"/>
      <w:marLeft w:val="0"/>
      <w:marRight w:val="0"/>
      <w:marTop w:val="0"/>
      <w:marBottom w:val="0"/>
      <w:divBdr>
        <w:top w:val="none" w:sz="0" w:space="0" w:color="auto"/>
        <w:left w:val="none" w:sz="0" w:space="0" w:color="auto"/>
        <w:bottom w:val="none" w:sz="0" w:space="0" w:color="auto"/>
        <w:right w:val="none" w:sz="0" w:space="0" w:color="auto"/>
      </w:divBdr>
    </w:div>
    <w:div w:id="1824469811">
      <w:bodyDiv w:val="1"/>
      <w:marLeft w:val="0"/>
      <w:marRight w:val="0"/>
      <w:marTop w:val="0"/>
      <w:marBottom w:val="0"/>
      <w:divBdr>
        <w:top w:val="none" w:sz="0" w:space="0" w:color="auto"/>
        <w:left w:val="none" w:sz="0" w:space="0" w:color="auto"/>
        <w:bottom w:val="none" w:sz="0" w:space="0" w:color="auto"/>
        <w:right w:val="none" w:sz="0" w:space="0" w:color="auto"/>
      </w:divBdr>
    </w:div>
    <w:div w:id="1833139206">
      <w:bodyDiv w:val="1"/>
      <w:marLeft w:val="0"/>
      <w:marRight w:val="0"/>
      <w:marTop w:val="0"/>
      <w:marBottom w:val="0"/>
      <w:divBdr>
        <w:top w:val="none" w:sz="0" w:space="0" w:color="auto"/>
        <w:left w:val="none" w:sz="0" w:space="0" w:color="auto"/>
        <w:bottom w:val="none" w:sz="0" w:space="0" w:color="auto"/>
        <w:right w:val="none" w:sz="0" w:space="0" w:color="auto"/>
      </w:divBdr>
    </w:div>
    <w:div w:id="1837648606">
      <w:bodyDiv w:val="1"/>
      <w:marLeft w:val="0"/>
      <w:marRight w:val="0"/>
      <w:marTop w:val="0"/>
      <w:marBottom w:val="0"/>
      <w:divBdr>
        <w:top w:val="none" w:sz="0" w:space="0" w:color="auto"/>
        <w:left w:val="none" w:sz="0" w:space="0" w:color="auto"/>
        <w:bottom w:val="none" w:sz="0" w:space="0" w:color="auto"/>
        <w:right w:val="none" w:sz="0" w:space="0" w:color="auto"/>
      </w:divBdr>
    </w:div>
    <w:div w:id="1849248393">
      <w:bodyDiv w:val="1"/>
      <w:marLeft w:val="0"/>
      <w:marRight w:val="0"/>
      <w:marTop w:val="0"/>
      <w:marBottom w:val="0"/>
      <w:divBdr>
        <w:top w:val="none" w:sz="0" w:space="0" w:color="auto"/>
        <w:left w:val="none" w:sz="0" w:space="0" w:color="auto"/>
        <w:bottom w:val="none" w:sz="0" w:space="0" w:color="auto"/>
        <w:right w:val="none" w:sz="0" w:space="0" w:color="auto"/>
      </w:divBdr>
    </w:div>
    <w:div w:id="1864705321">
      <w:bodyDiv w:val="1"/>
      <w:marLeft w:val="0"/>
      <w:marRight w:val="0"/>
      <w:marTop w:val="0"/>
      <w:marBottom w:val="0"/>
      <w:divBdr>
        <w:top w:val="none" w:sz="0" w:space="0" w:color="auto"/>
        <w:left w:val="none" w:sz="0" w:space="0" w:color="auto"/>
        <w:bottom w:val="none" w:sz="0" w:space="0" w:color="auto"/>
        <w:right w:val="none" w:sz="0" w:space="0" w:color="auto"/>
      </w:divBdr>
    </w:div>
    <w:div w:id="1895312043">
      <w:bodyDiv w:val="1"/>
      <w:marLeft w:val="0"/>
      <w:marRight w:val="0"/>
      <w:marTop w:val="0"/>
      <w:marBottom w:val="0"/>
      <w:divBdr>
        <w:top w:val="none" w:sz="0" w:space="0" w:color="auto"/>
        <w:left w:val="none" w:sz="0" w:space="0" w:color="auto"/>
        <w:bottom w:val="none" w:sz="0" w:space="0" w:color="auto"/>
        <w:right w:val="none" w:sz="0" w:space="0" w:color="auto"/>
      </w:divBdr>
    </w:div>
    <w:div w:id="1939632162">
      <w:bodyDiv w:val="1"/>
      <w:marLeft w:val="0"/>
      <w:marRight w:val="0"/>
      <w:marTop w:val="0"/>
      <w:marBottom w:val="0"/>
      <w:divBdr>
        <w:top w:val="none" w:sz="0" w:space="0" w:color="auto"/>
        <w:left w:val="none" w:sz="0" w:space="0" w:color="auto"/>
        <w:bottom w:val="none" w:sz="0" w:space="0" w:color="auto"/>
        <w:right w:val="none" w:sz="0" w:space="0" w:color="auto"/>
      </w:divBdr>
      <w:divsChild>
        <w:div w:id="1097405895">
          <w:marLeft w:val="274"/>
          <w:marRight w:val="0"/>
          <w:marTop w:val="0"/>
          <w:marBottom w:val="0"/>
          <w:divBdr>
            <w:top w:val="none" w:sz="0" w:space="0" w:color="auto"/>
            <w:left w:val="none" w:sz="0" w:space="0" w:color="auto"/>
            <w:bottom w:val="none" w:sz="0" w:space="0" w:color="auto"/>
            <w:right w:val="none" w:sz="0" w:space="0" w:color="auto"/>
          </w:divBdr>
        </w:div>
      </w:divsChild>
    </w:div>
    <w:div w:id="1950047761">
      <w:bodyDiv w:val="1"/>
      <w:marLeft w:val="0"/>
      <w:marRight w:val="0"/>
      <w:marTop w:val="0"/>
      <w:marBottom w:val="0"/>
      <w:divBdr>
        <w:top w:val="none" w:sz="0" w:space="0" w:color="auto"/>
        <w:left w:val="none" w:sz="0" w:space="0" w:color="auto"/>
        <w:bottom w:val="none" w:sz="0" w:space="0" w:color="auto"/>
        <w:right w:val="none" w:sz="0" w:space="0" w:color="auto"/>
      </w:divBdr>
    </w:div>
    <w:div w:id="1951811362">
      <w:bodyDiv w:val="1"/>
      <w:marLeft w:val="0"/>
      <w:marRight w:val="0"/>
      <w:marTop w:val="0"/>
      <w:marBottom w:val="0"/>
      <w:divBdr>
        <w:top w:val="none" w:sz="0" w:space="0" w:color="auto"/>
        <w:left w:val="none" w:sz="0" w:space="0" w:color="auto"/>
        <w:bottom w:val="none" w:sz="0" w:space="0" w:color="auto"/>
        <w:right w:val="none" w:sz="0" w:space="0" w:color="auto"/>
      </w:divBdr>
    </w:div>
    <w:div w:id="1954550814">
      <w:bodyDiv w:val="1"/>
      <w:marLeft w:val="0"/>
      <w:marRight w:val="0"/>
      <w:marTop w:val="0"/>
      <w:marBottom w:val="0"/>
      <w:divBdr>
        <w:top w:val="none" w:sz="0" w:space="0" w:color="auto"/>
        <w:left w:val="none" w:sz="0" w:space="0" w:color="auto"/>
        <w:bottom w:val="none" w:sz="0" w:space="0" w:color="auto"/>
        <w:right w:val="none" w:sz="0" w:space="0" w:color="auto"/>
      </w:divBdr>
    </w:div>
    <w:div w:id="1981761342">
      <w:bodyDiv w:val="1"/>
      <w:marLeft w:val="0"/>
      <w:marRight w:val="0"/>
      <w:marTop w:val="0"/>
      <w:marBottom w:val="0"/>
      <w:divBdr>
        <w:top w:val="none" w:sz="0" w:space="0" w:color="auto"/>
        <w:left w:val="none" w:sz="0" w:space="0" w:color="auto"/>
        <w:bottom w:val="none" w:sz="0" w:space="0" w:color="auto"/>
        <w:right w:val="none" w:sz="0" w:space="0" w:color="auto"/>
      </w:divBdr>
    </w:div>
    <w:div w:id="2005622950">
      <w:bodyDiv w:val="1"/>
      <w:marLeft w:val="0"/>
      <w:marRight w:val="0"/>
      <w:marTop w:val="0"/>
      <w:marBottom w:val="0"/>
      <w:divBdr>
        <w:top w:val="none" w:sz="0" w:space="0" w:color="auto"/>
        <w:left w:val="none" w:sz="0" w:space="0" w:color="auto"/>
        <w:bottom w:val="none" w:sz="0" w:space="0" w:color="auto"/>
        <w:right w:val="none" w:sz="0" w:space="0" w:color="auto"/>
      </w:divBdr>
    </w:div>
    <w:div w:id="2010866600">
      <w:bodyDiv w:val="1"/>
      <w:marLeft w:val="0"/>
      <w:marRight w:val="0"/>
      <w:marTop w:val="0"/>
      <w:marBottom w:val="0"/>
      <w:divBdr>
        <w:top w:val="none" w:sz="0" w:space="0" w:color="auto"/>
        <w:left w:val="none" w:sz="0" w:space="0" w:color="auto"/>
        <w:bottom w:val="none" w:sz="0" w:space="0" w:color="auto"/>
        <w:right w:val="none" w:sz="0" w:space="0" w:color="auto"/>
      </w:divBdr>
    </w:div>
    <w:div w:id="2022733836">
      <w:bodyDiv w:val="1"/>
      <w:marLeft w:val="0"/>
      <w:marRight w:val="0"/>
      <w:marTop w:val="0"/>
      <w:marBottom w:val="0"/>
      <w:divBdr>
        <w:top w:val="none" w:sz="0" w:space="0" w:color="auto"/>
        <w:left w:val="none" w:sz="0" w:space="0" w:color="auto"/>
        <w:bottom w:val="none" w:sz="0" w:space="0" w:color="auto"/>
        <w:right w:val="none" w:sz="0" w:space="0" w:color="auto"/>
      </w:divBdr>
    </w:div>
    <w:div w:id="2052262204">
      <w:bodyDiv w:val="1"/>
      <w:marLeft w:val="0"/>
      <w:marRight w:val="0"/>
      <w:marTop w:val="0"/>
      <w:marBottom w:val="0"/>
      <w:divBdr>
        <w:top w:val="none" w:sz="0" w:space="0" w:color="auto"/>
        <w:left w:val="none" w:sz="0" w:space="0" w:color="auto"/>
        <w:bottom w:val="none" w:sz="0" w:space="0" w:color="auto"/>
        <w:right w:val="none" w:sz="0" w:space="0" w:color="auto"/>
      </w:divBdr>
    </w:div>
    <w:div w:id="2052338154">
      <w:bodyDiv w:val="1"/>
      <w:marLeft w:val="0"/>
      <w:marRight w:val="0"/>
      <w:marTop w:val="0"/>
      <w:marBottom w:val="0"/>
      <w:divBdr>
        <w:top w:val="none" w:sz="0" w:space="0" w:color="auto"/>
        <w:left w:val="none" w:sz="0" w:space="0" w:color="auto"/>
        <w:bottom w:val="none" w:sz="0" w:space="0" w:color="auto"/>
        <w:right w:val="none" w:sz="0" w:space="0" w:color="auto"/>
      </w:divBdr>
    </w:div>
    <w:div w:id="2067801836">
      <w:bodyDiv w:val="1"/>
      <w:marLeft w:val="0"/>
      <w:marRight w:val="0"/>
      <w:marTop w:val="0"/>
      <w:marBottom w:val="0"/>
      <w:divBdr>
        <w:top w:val="none" w:sz="0" w:space="0" w:color="auto"/>
        <w:left w:val="none" w:sz="0" w:space="0" w:color="auto"/>
        <w:bottom w:val="none" w:sz="0" w:space="0" w:color="auto"/>
        <w:right w:val="none" w:sz="0" w:space="0" w:color="auto"/>
      </w:divBdr>
    </w:div>
    <w:div w:id="213963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57D4D-A29C-4782-81EA-3D0A12EA1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8231</Words>
  <Characters>46923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Арман Мустафина</dc:creator>
  <cp:lastModifiedBy>Конысбаева Айжан</cp:lastModifiedBy>
  <cp:revision>2</cp:revision>
  <cp:lastPrinted>2019-12-24T11:50:00Z</cp:lastPrinted>
  <dcterms:created xsi:type="dcterms:W3CDTF">2020-09-07T09:00:00Z</dcterms:created>
  <dcterms:modified xsi:type="dcterms:W3CDTF">2020-09-07T09:00:00Z</dcterms:modified>
</cp:coreProperties>
</file>