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89" w:rsidRPr="00996860" w:rsidRDefault="00605789" w:rsidP="0063119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  <w:lang w:val="ru-RU"/>
        </w:rPr>
      </w:pPr>
      <w:bookmarkStart w:id="0" w:name="z314"/>
      <w:r w:rsidRPr="00996860">
        <w:rPr>
          <w:rFonts w:ascii="Times New Roman" w:hAnsi="Times New Roman" w:cs="Times New Roman"/>
          <w:b/>
          <w:caps/>
          <w:color w:val="002060"/>
          <w:sz w:val="28"/>
          <w:szCs w:val="28"/>
          <w:lang w:val="ru-RU"/>
        </w:rPr>
        <w:t>Памятка</w:t>
      </w:r>
    </w:p>
    <w:p w:rsidR="00605789" w:rsidRPr="00996860" w:rsidRDefault="00605789" w:rsidP="0063119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по заключению Коллективного договора</w:t>
      </w:r>
    </w:p>
    <w:p w:rsidR="00605789" w:rsidRPr="00996860" w:rsidRDefault="00605789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63119A" w:rsidRPr="00996860" w:rsidRDefault="0063119A" w:rsidP="006311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996860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Казалось бы, в организации и без того много документов, регламентирующих трудовые отношения, и вполне можно было бы обойтись и без коллективного договора. В конце концов, у работников уже есть трудовой договор! Вместе с тем, согласование оптимального баланса интересов работников и работодателей по вопросам регулирования трудовых и иных непосредственно связанных с ними отношений помогает достигать следующих целей:</w:t>
      </w:r>
    </w:p>
    <w:p w:rsidR="0063119A" w:rsidRPr="00996860" w:rsidRDefault="0063119A" w:rsidP="006311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996860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стабилизации трудовых правоотношений с работниками;</w:t>
      </w:r>
    </w:p>
    <w:p w:rsidR="0063119A" w:rsidRPr="00996860" w:rsidRDefault="0063119A" w:rsidP="006311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996860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усиления мотивации работников в решении задач, стоящих перед организацией;</w:t>
      </w:r>
    </w:p>
    <w:p w:rsidR="0063119A" w:rsidRPr="00996860" w:rsidRDefault="0063119A" w:rsidP="006311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996860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обеспечение материальной заинтересованности работников в ответственном отношении к выполнению своих трудовых (должностных) обязанностей;</w:t>
      </w:r>
    </w:p>
    <w:p w:rsidR="0063119A" w:rsidRPr="00996860" w:rsidRDefault="0063119A" w:rsidP="006311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996860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достижения упорядоченности системы оплаты труда;</w:t>
      </w:r>
    </w:p>
    <w:p w:rsidR="0063119A" w:rsidRPr="00996860" w:rsidRDefault="0063119A" w:rsidP="006311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996860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оптимизации планирования и управления расходами на оплату труда;</w:t>
      </w:r>
    </w:p>
    <w:p w:rsidR="0063119A" w:rsidRPr="00996860" w:rsidRDefault="0063119A" w:rsidP="0063119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</w:pPr>
      <w:r w:rsidRPr="00996860"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/>
        </w:rPr>
        <w:t>обеспечения социальной защиты и материальной поддержки работников.</w:t>
      </w:r>
    </w:p>
    <w:p w:rsidR="00605789" w:rsidRPr="00996860" w:rsidRDefault="0063119A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И так,</w:t>
      </w:r>
      <w:r w:rsidRPr="00996860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605789" w:rsidRPr="00996860">
        <w:rPr>
          <w:rFonts w:ascii="Times New Roman" w:hAnsi="Times New Roman" w:cs="Times New Roman"/>
          <w:b/>
          <w:caps/>
          <w:color w:val="002060"/>
          <w:sz w:val="28"/>
          <w:szCs w:val="28"/>
          <w:lang w:val="ru-RU"/>
        </w:rPr>
        <w:t>Коллективный договор</w:t>
      </w:r>
      <w:r w:rsidR="00605789"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– правовой акт в форме письменного соглашения, заключаемого между работниками в лице их представителей и работодателем, регулирующий социально-трудовые отношения в организации.</w:t>
      </w:r>
    </w:p>
    <w:p w:rsidR="00605789" w:rsidRPr="00996860" w:rsidRDefault="00605789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Сторонами коллективного договора являются работодатель и работники в лице их представителей, уполномоченных в установленном порядке.</w:t>
      </w:r>
    </w:p>
    <w:p w:rsidR="00EF3444" w:rsidRPr="00996860" w:rsidRDefault="00605789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При наличии в организации нескольких представителей работников ими создается единый представительный орган для участия в работе комиссии, обсуждения и подписания коллективного договора</w:t>
      </w:r>
      <w:r w:rsidR="00EF3444"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605789" w:rsidRPr="00996860" w:rsidRDefault="00EF3444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Работники, не являющиеся членами профессионального союза, вправе уполномочить орган профессионального союза для представления их интересов во взаимоотношениях с работодателем.</w:t>
      </w:r>
    </w:p>
    <w:p w:rsidR="00605789" w:rsidRPr="00996860" w:rsidRDefault="00605789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Предложение о начале коллективных переговоров и заключении коллективного договора может исходить от любой из сторон.</w:t>
      </w:r>
    </w:p>
    <w:p w:rsidR="00605789" w:rsidRPr="00996860" w:rsidRDefault="00605789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Сторона, получившая уведомление другой стороны с предложением о начале переговоров по заключению коллективного договора, обязана в десятидневный срок рассмотреть его и вступить в переговоры</w:t>
      </w:r>
      <w:r w:rsidR="00EF3444"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EF3444" w:rsidRPr="00996860" w:rsidRDefault="00EF3444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Содержание и структура коллективного договора определяются сторонами в соответствии с заключенными генеральным, отраслевыми и региональными соглашениями, а также в ст.157 Трудового кодекса РК обозначены положения для включения в коллективный договор.</w:t>
      </w:r>
    </w:p>
    <w:p w:rsidR="00EF3444" w:rsidRPr="00996860" w:rsidRDefault="00EF3444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Коллективный договор не должен ухудшать положение работников по сравнению с трудовым законодательством Республики Казахстан, генеральным, отраслевым, региональным соглашениями. Такие положения признаются недействительными и не подлежат применению.</w:t>
      </w:r>
    </w:p>
    <w:p w:rsidR="00605789" w:rsidRPr="00996860" w:rsidRDefault="00EF3444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При достижении соглашения сторон </w:t>
      </w:r>
      <w:r w:rsidRPr="00996860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коллективный договор составляется не менее чем в двух экземплярах и подписывается представителями сторон.</w:t>
      </w:r>
    </w:p>
    <w:p w:rsidR="00EF3444" w:rsidRPr="00996860" w:rsidRDefault="00EF3444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lastRenderedPageBreak/>
        <w:t>Работодатель обязан представить подписанный сторонами коллективный договор в местный орган по инспекции труда</w:t>
      </w:r>
      <w:r w:rsidR="00197547"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197547" w:rsidRPr="00996860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(ЗКО, г.Уральск, </w:t>
      </w:r>
      <w:r w:rsidR="00996860" w:rsidRPr="00996860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пр. </w:t>
      </w:r>
      <w:proofErr w:type="spellStart"/>
      <w:r w:rsidR="00996860" w:rsidRPr="00996860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Нұрсұлтан</w:t>
      </w:r>
      <w:proofErr w:type="spellEnd"/>
      <w:r w:rsidR="00996860" w:rsidRPr="00996860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Назарбаев</w:t>
      </w:r>
      <w:r w:rsidR="00996860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, 188, тел:50-04-86,</w:t>
      </w:r>
      <w:r w:rsidR="006B47DC" w:rsidRPr="006B47DC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</w:t>
      </w:r>
      <w:r w:rsidR="006B47DC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24-05-16</w:t>
      </w:r>
      <w:r w:rsidR="00197547" w:rsidRPr="00996860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)</w:t>
      </w: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для мониторинга </w:t>
      </w:r>
      <w:r w:rsidRPr="00996860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в течение одного месяца со дня подписания</w:t>
      </w: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bookmarkEnd w:id="0"/>
    </w:p>
    <w:p w:rsidR="0063119A" w:rsidRPr="00996860" w:rsidRDefault="0063119A" w:rsidP="00631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Также, на </w:t>
      </w:r>
      <w:r w:rsidR="00003511"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официальном сайте</w:t>
      </w: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003511" w:rsidRPr="00996860">
        <w:rPr>
          <w:rFonts w:ascii="Times New Roman" w:hAnsi="Times New Roman" w:cs="Times New Roman"/>
          <w:color w:val="FF0000"/>
          <w:sz w:val="24"/>
          <w:szCs w:val="24"/>
          <w:lang w:val="ru-RU"/>
        </w:rPr>
        <w:t>(</w:t>
      </w:r>
      <w:r w:rsidR="00003511" w:rsidRPr="0099686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enbek-bko.go</w:t>
      </w:r>
      <w:bookmarkStart w:id="1" w:name="_GoBack"/>
      <w:bookmarkEnd w:id="1"/>
      <w:r w:rsidR="00003511" w:rsidRPr="0099686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v.kz</w:t>
      </w:r>
      <w:r w:rsidR="00003511" w:rsidRPr="00996860">
        <w:rPr>
          <w:rFonts w:ascii="Times New Roman" w:hAnsi="Times New Roman" w:cs="Times New Roman"/>
          <w:color w:val="FF0000"/>
          <w:sz w:val="24"/>
          <w:szCs w:val="24"/>
          <w:lang w:val="ru-RU"/>
        </w:rPr>
        <w:t>)</w:t>
      </w:r>
      <w:r w:rsidR="00003511"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управления по инспекции труда ЗКО </w:t>
      </w:r>
      <w:r w:rsidRPr="00996860">
        <w:rPr>
          <w:rFonts w:ascii="Times New Roman" w:hAnsi="Times New Roman" w:cs="Times New Roman"/>
          <w:color w:val="002060"/>
          <w:sz w:val="28"/>
          <w:szCs w:val="28"/>
          <w:lang w:val="ru-RU"/>
        </w:rPr>
        <w:t>вы можете найти образец коллективного договора.</w:t>
      </w:r>
    </w:p>
    <w:p w:rsidR="0063119A" w:rsidRPr="00996860" w:rsidRDefault="00003511" w:rsidP="006311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val="ru-RU" w:eastAsia="ru-RU"/>
        </w:rPr>
      </w:pPr>
      <w:r w:rsidRPr="00996860">
        <w:rPr>
          <w:rFonts w:ascii="Times New Roman" w:eastAsia="Times New Roman" w:hAnsi="Times New Roman"/>
          <w:b/>
          <w:color w:val="002060"/>
          <w:sz w:val="28"/>
          <w:szCs w:val="28"/>
          <w:lang w:val="ru-RU" w:eastAsia="ru-RU"/>
        </w:rPr>
        <w:t>Следует отметить, что д</w:t>
      </w:r>
      <w:r w:rsidR="0063119A" w:rsidRPr="00996860">
        <w:rPr>
          <w:rFonts w:ascii="Times New Roman" w:eastAsia="Times New Roman" w:hAnsi="Times New Roman"/>
          <w:b/>
          <w:color w:val="002060"/>
          <w:sz w:val="28"/>
          <w:szCs w:val="28"/>
          <w:lang w:val="ru-RU" w:eastAsia="ru-RU"/>
        </w:rPr>
        <w:t xml:space="preserve">анный </w:t>
      </w:r>
      <w:r w:rsidRPr="00996860">
        <w:rPr>
          <w:rFonts w:ascii="Times New Roman" w:eastAsia="Times New Roman" w:hAnsi="Times New Roman"/>
          <w:b/>
          <w:color w:val="002060"/>
          <w:sz w:val="28"/>
          <w:szCs w:val="28"/>
          <w:lang w:val="ru-RU" w:eastAsia="ru-RU"/>
        </w:rPr>
        <w:t>«</w:t>
      </w:r>
      <w:r w:rsidRPr="00996860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образец коллективного договора»</w:t>
      </w:r>
      <w:r w:rsidRPr="00996860">
        <w:rPr>
          <w:rFonts w:ascii="Times New Roman" w:eastAsia="Times New Roman" w:hAnsi="Times New Roman"/>
          <w:b/>
          <w:color w:val="002060"/>
          <w:sz w:val="28"/>
          <w:szCs w:val="28"/>
          <w:lang w:val="ru-RU" w:eastAsia="ru-RU"/>
        </w:rPr>
        <w:t xml:space="preserve"> </w:t>
      </w:r>
      <w:r w:rsidR="0063119A" w:rsidRPr="00996860">
        <w:rPr>
          <w:rFonts w:ascii="Times New Roman" w:eastAsia="Times New Roman" w:hAnsi="Times New Roman"/>
          <w:b/>
          <w:color w:val="002060"/>
          <w:sz w:val="28"/>
          <w:szCs w:val="28"/>
          <w:lang w:val="ru-RU" w:eastAsia="ru-RU"/>
        </w:rPr>
        <w:t xml:space="preserve">носит примерный характер и может быть расширен </w:t>
      </w:r>
      <w:r w:rsidRPr="00996860">
        <w:rPr>
          <w:rFonts w:ascii="Times New Roman" w:eastAsia="Times New Roman" w:hAnsi="Times New Roman"/>
          <w:b/>
          <w:color w:val="002060"/>
          <w:sz w:val="28"/>
          <w:szCs w:val="28"/>
          <w:lang w:val="ru-RU" w:eastAsia="ru-RU"/>
        </w:rPr>
        <w:t xml:space="preserve">или изменен </w:t>
      </w:r>
      <w:r w:rsidR="0063119A" w:rsidRPr="00996860">
        <w:rPr>
          <w:rFonts w:ascii="Times New Roman" w:eastAsia="Times New Roman" w:hAnsi="Times New Roman"/>
          <w:b/>
          <w:color w:val="002060"/>
          <w:sz w:val="28"/>
          <w:szCs w:val="28"/>
          <w:lang w:val="ru-RU" w:eastAsia="ru-RU"/>
        </w:rPr>
        <w:t>по усмотрению сторон трудовых отношений.</w:t>
      </w:r>
    </w:p>
    <w:sectPr w:rsidR="0063119A" w:rsidRPr="00996860" w:rsidSect="005970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11512"/>
    <w:multiLevelType w:val="multilevel"/>
    <w:tmpl w:val="0C8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36"/>
    <w:rsid w:val="00003511"/>
    <w:rsid w:val="000A717F"/>
    <w:rsid w:val="00197547"/>
    <w:rsid w:val="0020451F"/>
    <w:rsid w:val="00312DA9"/>
    <w:rsid w:val="00524176"/>
    <w:rsid w:val="0059709C"/>
    <w:rsid w:val="005F5E4A"/>
    <w:rsid w:val="00605789"/>
    <w:rsid w:val="00622536"/>
    <w:rsid w:val="0063119A"/>
    <w:rsid w:val="006B3E9D"/>
    <w:rsid w:val="006B47DC"/>
    <w:rsid w:val="00782A32"/>
    <w:rsid w:val="00996860"/>
    <w:rsid w:val="00A07620"/>
    <w:rsid w:val="00B01BDA"/>
    <w:rsid w:val="00C62FAF"/>
    <w:rsid w:val="00D503E4"/>
    <w:rsid w:val="00E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54A18-3EC8-4C3F-A98E-E07C1BD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89"/>
    <w:pPr>
      <w:spacing w:after="200" w:line="276" w:lineRule="auto"/>
    </w:pPr>
    <w:rPr>
      <w:rFonts w:ascii="Consolas" w:eastAsia="Consolas" w:hAnsi="Consolas" w:cs="Consolas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47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2019-01-30T10:55:00Z</cp:lastPrinted>
  <dcterms:created xsi:type="dcterms:W3CDTF">2019-01-31T04:59:00Z</dcterms:created>
  <dcterms:modified xsi:type="dcterms:W3CDTF">2020-09-22T07:54:00Z</dcterms:modified>
</cp:coreProperties>
</file>