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2300" w14:textId="461EDFED" w:rsidR="005D30DB" w:rsidRDefault="00F25029" w:rsidP="00F25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502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F25029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F25029">
        <w:rPr>
          <w:rFonts w:ascii="Times New Roman" w:hAnsi="Times New Roman" w:cs="Times New Roman"/>
          <w:b/>
          <w:sz w:val="28"/>
          <w:szCs w:val="28"/>
        </w:rPr>
        <w:t>ұйымдарының</w:t>
      </w:r>
      <w:proofErr w:type="spellEnd"/>
      <w:r w:rsidRPr="00F25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F25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b/>
          <w:sz w:val="28"/>
          <w:szCs w:val="28"/>
        </w:rPr>
        <w:t>тәртібінің</w:t>
      </w:r>
      <w:proofErr w:type="spellEnd"/>
      <w:r w:rsidRPr="00F25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b/>
          <w:sz w:val="28"/>
          <w:szCs w:val="28"/>
        </w:rPr>
        <w:t>үлгілік</w:t>
      </w:r>
      <w:proofErr w:type="spellEnd"/>
      <w:r w:rsidRPr="00F25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b/>
          <w:sz w:val="28"/>
          <w:szCs w:val="28"/>
        </w:rPr>
        <w:t>қағидаларын</w:t>
      </w:r>
      <w:proofErr w:type="spellEnd"/>
      <w:r w:rsidRPr="00F25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F25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14:paraId="29816908" w14:textId="77777777" w:rsidR="00F25029" w:rsidRDefault="00F25029" w:rsidP="00F25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C0D9D" w14:textId="08822F73" w:rsidR="00F25029" w:rsidRPr="00F25029" w:rsidRDefault="00F25029" w:rsidP="00F2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2007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6-бабы 2-тармағының 24-7)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r w:rsidRPr="00F25029">
        <w:rPr>
          <w:rFonts w:ascii="Times New Roman" w:hAnsi="Times New Roman" w:cs="Times New Roman"/>
          <w:b/>
          <w:sz w:val="28"/>
          <w:szCs w:val="28"/>
        </w:rPr>
        <w:t>ҚАУЛЫ ЕТЕДІ:</w:t>
      </w:r>
    </w:p>
    <w:p w14:paraId="1B1BB8F8" w14:textId="77777777" w:rsidR="00C002C1" w:rsidRDefault="00F25029" w:rsidP="00C002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02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беріліп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029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F25029">
        <w:rPr>
          <w:rFonts w:ascii="Times New Roman" w:hAnsi="Times New Roman" w:cs="Times New Roman"/>
          <w:sz w:val="28"/>
          <w:szCs w:val="28"/>
        </w:rPr>
        <w:t>.</w:t>
      </w:r>
    </w:p>
    <w:p w14:paraId="3BC6F0F6" w14:textId="2736BB26" w:rsidR="00F25029" w:rsidRPr="00160F0D" w:rsidRDefault="00C002C1" w:rsidP="00C002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2C1">
        <w:rPr>
          <w:rFonts w:ascii="Times New Roman" w:hAnsi="Times New Roman" w:cs="Times New Roman"/>
          <w:sz w:val="28"/>
          <w:szCs w:val="28"/>
        </w:rPr>
        <w:t xml:space="preserve"> </w:t>
      </w:r>
      <w:r w:rsidRPr="00160F0D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r w:rsidRPr="00160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Б</w:t>
      </w:r>
      <w:r w:rsidRPr="00160F0D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>»</w:t>
      </w:r>
      <w:r w:rsidRPr="00160F0D">
        <w:rPr>
          <w:rFonts w:ascii="Times New Roman" w:hAnsi="Times New Roman" w:cs="Times New Roman"/>
          <w:sz w:val="28"/>
          <w:szCs w:val="28"/>
        </w:rPr>
        <w:t xml:space="preserve"> № 72/3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қаулысының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№ 4431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60F0D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сәуірде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r w:rsidR="00160F0D" w:rsidRPr="00160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="00160F0D" w:rsidRPr="00160F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ақпараттық-құқықтық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жойылды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0D">
        <w:rPr>
          <w:rFonts w:ascii="Times New Roman" w:hAnsi="Times New Roman" w:cs="Times New Roman"/>
          <w:sz w:val="28"/>
          <w:szCs w:val="28"/>
        </w:rPr>
        <w:t>танылсын</w:t>
      </w:r>
      <w:proofErr w:type="spellEnd"/>
      <w:r w:rsidRPr="00160F0D">
        <w:rPr>
          <w:rFonts w:ascii="Times New Roman" w:hAnsi="Times New Roman" w:cs="Times New Roman"/>
          <w:sz w:val="28"/>
          <w:szCs w:val="28"/>
        </w:rPr>
        <w:t>.</w:t>
      </w:r>
    </w:p>
    <w:p w14:paraId="0310EA1B" w14:textId="77777777" w:rsidR="00F25029" w:rsidRPr="00F25029" w:rsidRDefault="00F25029" w:rsidP="00F2502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F2502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3. «Павлодар облысының білім беру басқармасы» мемлекеттік мекемесі заңнамамен белгіленген тәртіпте: </w:t>
      </w:r>
    </w:p>
    <w:p w14:paraId="3AF1B765" w14:textId="77777777" w:rsidR="00F25029" w:rsidRPr="00F25029" w:rsidRDefault="00F25029" w:rsidP="00F250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029">
        <w:rPr>
          <w:rFonts w:ascii="Times New Roman" w:hAnsi="Times New Roman" w:cs="Times New Roman"/>
          <w:sz w:val="28"/>
          <w:szCs w:val="28"/>
          <w:lang w:val="kk-KZ"/>
        </w:rPr>
        <w:t>осы қаулының аумақтық әділет органында мемлекеттік тіркелуін;</w:t>
      </w:r>
    </w:p>
    <w:p w14:paraId="66157043" w14:textId="77777777" w:rsidR="00F25029" w:rsidRPr="00F25029" w:rsidRDefault="00F25029" w:rsidP="00F250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029">
        <w:rPr>
          <w:rFonts w:ascii="Times New Roman" w:hAnsi="Times New Roman" w:cs="Times New Roman"/>
          <w:sz w:val="28"/>
          <w:szCs w:val="28"/>
          <w:lang w:val="kk-KZ"/>
        </w:rPr>
        <w:t xml:space="preserve">осы қаулыны Павлодар облысы әкімдігінің интернет-ресурсында орналастыруды қамтамасыз етсін. </w:t>
      </w:r>
    </w:p>
    <w:p w14:paraId="5F80B1A0" w14:textId="77777777" w:rsidR="00F25029" w:rsidRPr="00F25029" w:rsidRDefault="00F25029" w:rsidP="00F250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029">
        <w:rPr>
          <w:rFonts w:ascii="Times New Roman" w:hAnsi="Times New Roman" w:cs="Times New Roman"/>
          <w:sz w:val="28"/>
          <w:szCs w:val="28"/>
          <w:lang w:val="kk-KZ"/>
        </w:rPr>
        <w:t>4. Осы қаулының орындалуын бақылау облыс әкімінің орынбасары                  А. А. Құрмановаға жүктелсін.</w:t>
      </w:r>
    </w:p>
    <w:p w14:paraId="672B278E" w14:textId="77777777" w:rsidR="00F25029" w:rsidRPr="00F25029" w:rsidRDefault="00F25029" w:rsidP="00F250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029">
        <w:rPr>
          <w:rFonts w:ascii="Times New Roman" w:hAnsi="Times New Roman" w:cs="Times New Roman"/>
          <w:sz w:val="28"/>
          <w:szCs w:val="28"/>
          <w:lang w:val="kk-KZ"/>
        </w:rPr>
        <w:t>5. Осы қаулы алғашқы ресми жарияланған күнінен кейін күнтізбелік он күн өткен соң қолданысқа енгізіледі.</w:t>
      </w:r>
    </w:p>
    <w:p w14:paraId="1DE68406" w14:textId="6955BD51" w:rsidR="00F25029" w:rsidRDefault="00F25029" w:rsidP="00F250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4CCB0F" w14:textId="3216B0E1" w:rsidR="00F25029" w:rsidRDefault="00F25029" w:rsidP="00F250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8C6495" w14:textId="77777777" w:rsidR="00F25029" w:rsidRDefault="00F25029" w:rsidP="00F250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1B34A7" w14:textId="3134A1E1" w:rsidR="00F25029" w:rsidRDefault="00F25029" w:rsidP="00F250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50D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 әкімі </w:t>
      </w:r>
      <w:r w:rsidRPr="00C50D8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0D8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0D8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0D8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0D8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0D8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0D86">
        <w:rPr>
          <w:rFonts w:ascii="Times New Roman" w:hAnsi="Times New Roman" w:cs="Times New Roman"/>
          <w:b/>
          <w:sz w:val="28"/>
          <w:szCs w:val="28"/>
          <w:lang w:val="kk-KZ"/>
        </w:rPr>
        <w:tab/>
        <w:t>Ә</w:t>
      </w:r>
      <w:r w:rsidRPr="00C50D86">
        <w:rPr>
          <w:rFonts w:ascii="Times New Roman" w:hAnsi="Times New Roman" w:cs="Times New Roman"/>
          <w:b/>
          <w:sz w:val="28"/>
          <w:szCs w:val="28"/>
        </w:rPr>
        <w:t>. Скаков</w:t>
      </w:r>
    </w:p>
    <w:p w14:paraId="4B3312B3" w14:textId="01612E54" w:rsidR="00160F0D" w:rsidRDefault="00160F0D" w:rsidP="00160F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3B0311" w14:textId="79B664C3" w:rsidR="00160F0D" w:rsidRPr="00160F0D" w:rsidRDefault="00160F0D" w:rsidP="00160F0D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60F0D" w:rsidRPr="0016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B66E4"/>
    <w:multiLevelType w:val="hybridMultilevel"/>
    <w:tmpl w:val="9FB6ABCC"/>
    <w:lvl w:ilvl="0" w:tplc="23C6E1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0A"/>
    <w:rsid w:val="00160F0D"/>
    <w:rsid w:val="005D30DB"/>
    <w:rsid w:val="00C002C1"/>
    <w:rsid w:val="00C50D86"/>
    <w:rsid w:val="00E3750A"/>
    <w:rsid w:val="00F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9806"/>
  <w15:chartTrackingRefBased/>
  <w15:docId w15:val="{C6ACD53C-6D19-4D70-A5B0-AA2521E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3</cp:revision>
  <dcterms:created xsi:type="dcterms:W3CDTF">2020-08-17T11:58:00Z</dcterms:created>
  <dcterms:modified xsi:type="dcterms:W3CDTF">2020-08-17T12:28:00Z</dcterms:modified>
</cp:coreProperties>
</file>