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DEC" w:rsidRPr="00F61F18" w:rsidRDefault="00A65DEC" w:rsidP="00A65DEC">
      <w:pPr>
        <w:spacing w:after="0" w:line="20" w:lineRule="atLeast"/>
        <w:ind w:left="5580"/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kk-KZ" w:eastAsia="ru-RU"/>
        </w:rPr>
      </w:pPr>
      <w:r w:rsidRPr="00F61F18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kk-KZ" w:eastAsia="ru-RU"/>
        </w:rPr>
        <w:t xml:space="preserve">Утверждено </w:t>
      </w:r>
    </w:p>
    <w:p w:rsidR="00A65DEC" w:rsidRPr="00F61F18" w:rsidRDefault="00A65DEC" w:rsidP="00A65DEC">
      <w:pPr>
        <w:spacing w:after="0" w:line="20" w:lineRule="atLeast"/>
        <w:ind w:left="5580"/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kk-KZ" w:eastAsia="ru-RU"/>
        </w:rPr>
      </w:pPr>
      <w:r w:rsidRPr="00F61F18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kk-KZ" w:eastAsia="ru-RU"/>
        </w:rPr>
        <w:t xml:space="preserve">приказом Председателя </w:t>
      </w:r>
    </w:p>
    <w:p w:rsidR="00A65DEC" w:rsidRPr="00F61F18" w:rsidRDefault="00A65DEC" w:rsidP="00A65DEC">
      <w:pPr>
        <w:spacing w:after="0" w:line="20" w:lineRule="atLeast"/>
        <w:ind w:left="5580"/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kk-KZ" w:eastAsia="ru-RU"/>
        </w:rPr>
      </w:pPr>
      <w:r w:rsidRPr="00F61F18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kk-KZ" w:eastAsia="ru-RU"/>
        </w:rPr>
        <w:t>Комитета атомно</w:t>
      </w:r>
      <w:r w:rsidR="004C0F60" w:rsidRPr="00F61F18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kk-KZ" w:eastAsia="ru-RU"/>
        </w:rPr>
        <w:t xml:space="preserve">го и энергетического надзора и контроля </w:t>
      </w:r>
      <w:r w:rsidRPr="00F61F18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kk-KZ" w:eastAsia="ru-RU"/>
        </w:rPr>
        <w:t xml:space="preserve">Министерства </w:t>
      </w:r>
      <w:r w:rsidR="004C0F60" w:rsidRPr="00F61F18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kk-KZ" w:eastAsia="ru-RU"/>
        </w:rPr>
        <w:t xml:space="preserve">энергетики </w:t>
      </w:r>
      <w:r w:rsidRPr="00F61F18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kk-KZ" w:eastAsia="ru-RU"/>
        </w:rPr>
        <w:t>Республики Казахстан</w:t>
      </w:r>
    </w:p>
    <w:p w:rsidR="00A65DEC" w:rsidRPr="00F61F18" w:rsidRDefault="00A65DEC" w:rsidP="00A65DEC">
      <w:pPr>
        <w:spacing w:after="0" w:line="20" w:lineRule="atLeast"/>
        <w:ind w:left="5580"/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kk-KZ" w:eastAsia="ru-RU"/>
        </w:rPr>
      </w:pPr>
      <w:r w:rsidRPr="00F61F18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kk-KZ" w:eastAsia="ru-RU"/>
        </w:rPr>
        <w:t>от «</w:t>
      </w:r>
      <w:r w:rsidRPr="00F61F18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__</w:t>
      </w:r>
      <w:r w:rsidR="004E3CF9" w:rsidRPr="00F61F18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kk-KZ" w:eastAsia="ru-RU"/>
        </w:rPr>
        <w:t>» _______________</w:t>
      </w:r>
      <w:r w:rsidRPr="00F61F18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kk-KZ" w:eastAsia="ru-RU"/>
        </w:rPr>
        <w:t xml:space="preserve"> № </w:t>
      </w:r>
      <w:r w:rsidRPr="00F61F18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____</w:t>
      </w:r>
    </w:p>
    <w:p w:rsidR="00A65DEC" w:rsidRPr="00F61F18" w:rsidRDefault="00A65DEC" w:rsidP="00A65DEC">
      <w:pPr>
        <w:spacing w:after="0" w:line="240" w:lineRule="auto"/>
        <w:ind w:left="1134" w:right="1273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A65DEC" w:rsidRPr="00F61F18" w:rsidRDefault="00A65DEC" w:rsidP="00A65DEC">
      <w:pPr>
        <w:spacing w:after="0" w:line="240" w:lineRule="auto"/>
        <w:ind w:left="1134" w:right="1273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A65DEC" w:rsidRPr="00F61F18" w:rsidRDefault="00A65DEC" w:rsidP="00A65DEC">
      <w:pPr>
        <w:spacing w:after="0" w:line="240" w:lineRule="auto"/>
        <w:ind w:left="1134" w:right="1273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F61F18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ПОЛОЖЕНИЕ</w:t>
      </w:r>
    </w:p>
    <w:p w:rsidR="00A65DEC" w:rsidRPr="00336EA4" w:rsidRDefault="00A65DEC" w:rsidP="00A65DEC">
      <w:pPr>
        <w:spacing w:after="0" w:line="240" w:lineRule="auto"/>
        <w:ind w:left="-142" w:right="-2" w:firstLine="142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336EA4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об Управлении</w:t>
      </w:r>
      <w:r w:rsidR="00B20377" w:rsidRPr="00336EA4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по</w:t>
      </w:r>
      <w:r w:rsidRPr="00336EA4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4E3CF9" w:rsidRPr="00336EA4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контролю за электро</w:t>
      </w:r>
      <w:r w:rsidR="00912797" w:rsidRPr="00336EA4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4E3CF9" w:rsidRPr="00336EA4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- теплогенерирующими  станциями</w:t>
      </w:r>
    </w:p>
    <w:p w:rsidR="004C0F60" w:rsidRPr="00336EA4" w:rsidRDefault="00A65DEC" w:rsidP="00A65DEC">
      <w:pPr>
        <w:spacing w:after="0" w:line="240" w:lineRule="auto"/>
        <w:ind w:left="1134" w:right="1273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336EA4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Комитета атомно</w:t>
      </w:r>
      <w:r w:rsidR="004C0F60" w:rsidRPr="00336EA4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го и энергетического надзора и контроля</w:t>
      </w:r>
      <w:r w:rsidRPr="00336EA4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Министерства </w:t>
      </w:r>
      <w:r w:rsidR="004C0F60" w:rsidRPr="00336EA4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энергетики </w:t>
      </w:r>
      <w:r w:rsidR="00963F8A" w:rsidRPr="00336EA4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 </w:t>
      </w:r>
    </w:p>
    <w:p w:rsidR="00A65DEC" w:rsidRPr="00336EA4" w:rsidRDefault="00A65DEC" w:rsidP="00A65DEC">
      <w:pPr>
        <w:spacing w:after="0" w:line="240" w:lineRule="auto"/>
        <w:ind w:left="1134" w:right="1273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336EA4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Республики Казахстан</w:t>
      </w:r>
    </w:p>
    <w:p w:rsidR="00A65DEC" w:rsidRPr="00336EA4" w:rsidRDefault="00A65DEC" w:rsidP="00A65DEC">
      <w:pPr>
        <w:spacing w:after="0" w:line="240" w:lineRule="auto"/>
        <w:ind w:firstLine="72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A65DEC" w:rsidRPr="00336EA4" w:rsidRDefault="00A65DEC" w:rsidP="00A65DEC">
      <w:pPr>
        <w:spacing w:after="0" w:line="240" w:lineRule="auto"/>
        <w:ind w:firstLine="720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A65DEC" w:rsidRPr="00336EA4" w:rsidRDefault="00A65DEC" w:rsidP="00A65DEC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336EA4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1. Общие положения</w:t>
      </w:r>
    </w:p>
    <w:p w:rsidR="00A65DEC" w:rsidRPr="00336EA4" w:rsidRDefault="00A65DEC" w:rsidP="00A65DEC">
      <w:pPr>
        <w:spacing w:after="0" w:line="240" w:lineRule="auto"/>
        <w:ind w:firstLine="720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4C0F60" w:rsidRPr="00336EA4" w:rsidRDefault="00A65DEC" w:rsidP="004C0F60">
      <w:pPr>
        <w:numPr>
          <w:ilvl w:val="0"/>
          <w:numId w:val="1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36EA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Управление </w:t>
      </w:r>
      <w:r w:rsidR="004E7B65" w:rsidRPr="00336EA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</w:t>
      </w:r>
      <w:r w:rsidR="004E3CF9" w:rsidRPr="00336EA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контролю за электр</w:t>
      </w:r>
      <w:proofErr w:type="gramStart"/>
      <w:r w:rsidR="004E3CF9" w:rsidRPr="00336EA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о-</w:t>
      </w:r>
      <w:proofErr w:type="gramEnd"/>
      <w:r w:rsidR="004E3CF9" w:rsidRPr="00336EA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теплогенерирующими  станциями</w:t>
      </w:r>
      <w:r w:rsidRPr="00336EA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(далее – Управление) является структурным подразделением Комитета </w:t>
      </w:r>
      <w:r w:rsidR="004C0F60" w:rsidRPr="00336EA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атомного и энергетического надзора и контроля Министерства энергетики </w:t>
      </w:r>
      <w:r w:rsidRPr="00336EA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Республики Казахстан (далее – Комитет). </w:t>
      </w:r>
    </w:p>
    <w:p w:rsidR="00A65DEC" w:rsidRPr="00336EA4" w:rsidRDefault="00A65DEC" w:rsidP="00A65DEC">
      <w:pPr>
        <w:numPr>
          <w:ilvl w:val="0"/>
          <w:numId w:val="1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36EA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Управление в своей деятельности руководствуется Конституцией Республики Казахстан, законами, актами Президента и Правительства Республики Казахстан, иными нормативными правовыми актами, Положением о Министерстве </w:t>
      </w:r>
      <w:r w:rsidR="002D1DB0" w:rsidRPr="00336EA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энергетики</w:t>
      </w:r>
      <w:r w:rsidRPr="00336EA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Республики Казахстан (далее –</w:t>
      </w:r>
      <w:r w:rsidR="00770165" w:rsidRPr="00336EA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336EA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Министерство),</w:t>
      </w:r>
      <w:r w:rsidR="00B20377" w:rsidRPr="00336EA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Положением о Комитете</w:t>
      </w:r>
      <w:r w:rsidR="00B20377" w:rsidRPr="00336EA4">
        <w:rPr>
          <w:rFonts w:ascii="Times New Roman" w:eastAsia="Times New Roman" w:hAnsi="Times New Roman"/>
          <w:color w:val="000000" w:themeColor="text1"/>
          <w:sz w:val="28"/>
          <w:szCs w:val="28"/>
          <w:lang w:val="kk-KZ" w:eastAsia="ru-RU"/>
        </w:rPr>
        <w:t>,</w:t>
      </w:r>
      <w:r w:rsidR="00B20377" w:rsidRPr="00336EA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336EA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2D1DB0" w:rsidRPr="00336EA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а также настоящим </w:t>
      </w:r>
      <w:r w:rsidRPr="00336EA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Положением.</w:t>
      </w:r>
    </w:p>
    <w:p w:rsidR="00A65DEC" w:rsidRPr="0038572B" w:rsidRDefault="00A65DEC" w:rsidP="00A65DEC">
      <w:pPr>
        <w:numPr>
          <w:ilvl w:val="0"/>
          <w:numId w:val="1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8572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Структура, штатная численность Управления утверждается Ответственным секретарем Министерства</w:t>
      </w:r>
      <w:r w:rsidR="0038572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энергетики Республики Казахстан</w:t>
      </w:r>
      <w:r w:rsidRPr="0038572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по согласованию с Министром </w:t>
      </w:r>
      <w:r w:rsidR="00EB5199" w:rsidRPr="0038572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энергетики</w:t>
      </w:r>
      <w:r w:rsidRPr="0038572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Республики Казахстан в порядке, установленном законодательством Республики Казахстан.</w:t>
      </w:r>
    </w:p>
    <w:p w:rsidR="00A65DEC" w:rsidRPr="00336EA4" w:rsidRDefault="00A65DEC" w:rsidP="00A65DEC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A65DEC" w:rsidRPr="00336EA4" w:rsidRDefault="00A65DEC" w:rsidP="00A65DEC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336EA4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2. Основные </w:t>
      </w:r>
      <w:r w:rsidR="004A1112" w:rsidRPr="00336EA4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задачи, </w:t>
      </w:r>
      <w:r w:rsidRPr="00336EA4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функции</w:t>
      </w:r>
      <w:r w:rsidR="00406472" w:rsidRPr="00336EA4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,</w:t>
      </w:r>
      <w:r w:rsidRPr="00336EA4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права и обязанности Управления </w:t>
      </w:r>
    </w:p>
    <w:p w:rsidR="00A65DEC" w:rsidRPr="00336EA4" w:rsidRDefault="00A65DEC" w:rsidP="00A65DEC">
      <w:pPr>
        <w:spacing w:after="0" w:line="240" w:lineRule="auto"/>
        <w:ind w:firstLine="720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9963D4" w:rsidRPr="00336EA4" w:rsidRDefault="00A65DEC" w:rsidP="00572697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36EA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Задача: </w:t>
      </w:r>
      <w:r w:rsidR="004A1112" w:rsidRPr="00336EA4">
        <w:rPr>
          <w:rFonts w:ascii="Times New Roman" w:hAnsi="Times New Roman"/>
          <w:color w:val="000000" w:themeColor="text1"/>
          <w:sz w:val="28"/>
          <w:szCs w:val="28"/>
        </w:rPr>
        <w:t xml:space="preserve">реализация государственной политики в области </w:t>
      </w:r>
      <w:r w:rsidR="004E3CF9" w:rsidRPr="00336EA4">
        <w:rPr>
          <w:rFonts w:ascii="Times New Roman" w:hAnsi="Times New Roman"/>
          <w:color w:val="000000" w:themeColor="text1"/>
          <w:sz w:val="28"/>
          <w:szCs w:val="28"/>
        </w:rPr>
        <w:t>электроэнергетики.</w:t>
      </w:r>
    </w:p>
    <w:p w:rsidR="0038572B" w:rsidRPr="0038572B" w:rsidRDefault="00572697" w:rsidP="005F1DB2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36EA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 целях реализации указанн</w:t>
      </w:r>
      <w:r w:rsidR="0047352E" w:rsidRPr="00336EA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ой</w:t>
      </w:r>
      <w:r w:rsidRPr="00336EA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47352E" w:rsidRPr="00336EA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задачи</w:t>
      </w:r>
      <w:r w:rsidRPr="00336EA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Управление осуществляет следующие функции:</w:t>
      </w:r>
    </w:p>
    <w:p w:rsidR="00C75943" w:rsidRDefault="0038572B" w:rsidP="005F1DB2">
      <w:pPr>
        <w:pStyle w:val="aa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8572B">
        <w:rPr>
          <w:rFonts w:ascii="Times New Roman" w:hAnsi="Times New Roman"/>
          <w:sz w:val="28"/>
          <w:szCs w:val="28"/>
        </w:rPr>
        <w:t>обеспечивае</w:t>
      </w:r>
      <w:r w:rsidR="00C75943" w:rsidRPr="0038572B">
        <w:rPr>
          <w:rFonts w:ascii="Times New Roman" w:hAnsi="Times New Roman"/>
          <w:sz w:val="28"/>
          <w:szCs w:val="28"/>
        </w:rPr>
        <w:t>т реализацию государственной политики</w:t>
      </w:r>
      <w:r w:rsidR="00994728" w:rsidRPr="00994728">
        <w:t xml:space="preserve"> </w:t>
      </w:r>
      <w:r w:rsidR="00994728" w:rsidRPr="0038572B">
        <w:rPr>
          <w:rFonts w:ascii="Times New Roman" w:hAnsi="Times New Roman"/>
          <w:sz w:val="28"/>
          <w:szCs w:val="28"/>
        </w:rPr>
        <w:t>в области электроэнергетики</w:t>
      </w:r>
      <w:r w:rsidR="00C75943" w:rsidRPr="0038572B">
        <w:rPr>
          <w:rFonts w:ascii="Times New Roman" w:hAnsi="Times New Roman"/>
          <w:sz w:val="28"/>
          <w:szCs w:val="28"/>
        </w:rPr>
        <w:t xml:space="preserve"> в пределах своей компетенции;</w:t>
      </w:r>
    </w:p>
    <w:p w:rsidR="00262B9A" w:rsidRDefault="0038572B" w:rsidP="005F1DB2">
      <w:pPr>
        <w:pStyle w:val="aa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8572B">
        <w:rPr>
          <w:rFonts w:ascii="Times New Roman" w:hAnsi="Times New Roman"/>
          <w:sz w:val="28"/>
          <w:szCs w:val="28"/>
        </w:rPr>
        <w:t>разрабатывае</w:t>
      </w:r>
      <w:r w:rsidR="00262B9A" w:rsidRPr="0038572B">
        <w:rPr>
          <w:rFonts w:ascii="Times New Roman" w:hAnsi="Times New Roman"/>
          <w:sz w:val="28"/>
          <w:szCs w:val="28"/>
        </w:rPr>
        <w:t xml:space="preserve">т нормативные правовые акты </w:t>
      </w:r>
      <w:r w:rsidR="00994728" w:rsidRPr="0038572B">
        <w:rPr>
          <w:rFonts w:ascii="Times New Roman" w:hAnsi="Times New Roman"/>
          <w:sz w:val="28"/>
          <w:szCs w:val="28"/>
        </w:rPr>
        <w:t>в области электроэнергетики в пределах своей компетенции</w:t>
      </w:r>
      <w:r w:rsidR="00262B9A" w:rsidRPr="0038572B">
        <w:rPr>
          <w:rFonts w:ascii="Times New Roman" w:hAnsi="Times New Roman"/>
          <w:sz w:val="28"/>
          <w:szCs w:val="28"/>
        </w:rPr>
        <w:t>;</w:t>
      </w:r>
    </w:p>
    <w:p w:rsidR="00A9567B" w:rsidRPr="00E14E0F" w:rsidRDefault="00E41F06" w:rsidP="005F1DB2">
      <w:pPr>
        <w:pStyle w:val="aa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14E0F">
        <w:rPr>
          <w:rFonts w:ascii="Times New Roman" w:hAnsi="Times New Roman"/>
          <w:sz w:val="28"/>
          <w:szCs w:val="28"/>
        </w:rPr>
        <w:t xml:space="preserve">разрабатывает подзаконные нормативные правовые акты, определяющие порядок оказания </w:t>
      </w:r>
      <w:r w:rsidR="0038572B" w:rsidRPr="00E14E0F">
        <w:rPr>
          <w:rFonts w:ascii="Times New Roman" w:hAnsi="Times New Roman"/>
          <w:sz w:val="28"/>
          <w:szCs w:val="28"/>
        </w:rPr>
        <w:t>государственной</w:t>
      </w:r>
      <w:r w:rsidRPr="00E14E0F">
        <w:rPr>
          <w:rFonts w:ascii="Times New Roman" w:hAnsi="Times New Roman"/>
          <w:sz w:val="28"/>
          <w:szCs w:val="28"/>
        </w:rPr>
        <w:t xml:space="preserve"> услуг</w:t>
      </w:r>
      <w:r w:rsidR="0038572B" w:rsidRPr="00E14E0F">
        <w:rPr>
          <w:rFonts w:ascii="Times New Roman" w:hAnsi="Times New Roman"/>
          <w:sz w:val="28"/>
          <w:szCs w:val="28"/>
        </w:rPr>
        <w:t>и</w:t>
      </w:r>
      <w:r w:rsidRPr="00E14E0F">
        <w:rPr>
          <w:rFonts w:ascii="Times New Roman" w:hAnsi="Times New Roman"/>
          <w:sz w:val="28"/>
          <w:szCs w:val="28"/>
        </w:rPr>
        <w:t>;</w:t>
      </w:r>
    </w:p>
    <w:p w:rsidR="0038572B" w:rsidRDefault="0038572B" w:rsidP="005F1DB2">
      <w:pPr>
        <w:pStyle w:val="aa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8572B">
        <w:rPr>
          <w:rFonts w:ascii="Times New Roman" w:hAnsi="Times New Roman"/>
          <w:sz w:val="28"/>
          <w:szCs w:val="28"/>
        </w:rPr>
        <w:lastRenderedPageBreak/>
        <w:t>осуществляе</w:t>
      </w:r>
      <w:r w:rsidR="00262B9A" w:rsidRPr="0038572B">
        <w:rPr>
          <w:rFonts w:ascii="Times New Roman" w:hAnsi="Times New Roman"/>
          <w:sz w:val="28"/>
          <w:szCs w:val="28"/>
        </w:rPr>
        <w:t xml:space="preserve">т государственный </w:t>
      </w:r>
      <w:proofErr w:type="gramStart"/>
      <w:r w:rsidR="00262B9A" w:rsidRPr="0038572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262B9A" w:rsidRPr="0038572B">
        <w:rPr>
          <w:rFonts w:ascii="Times New Roman" w:hAnsi="Times New Roman"/>
          <w:sz w:val="28"/>
          <w:szCs w:val="28"/>
        </w:rPr>
        <w:t xml:space="preserve"> соблюдением системным оператором требований, предусмотренных пунктом 2 статьи 15-2 Закона Республики Казахстан «Об электроэнергетике»;</w:t>
      </w:r>
    </w:p>
    <w:p w:rsidR="00C4032E" w:rsidRPr="0038572B" w:rsidRDefault="00C4032E" w:rsidP="005F1DB2">
      <w:pPr>
        <w:pStyle w:val="aa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8572B">
        <w:rPr>
          <w:rFonts w:ascii="Times New Roman" w:hAnsi="Times New Roman"/>
          <w:sz w:val="28"/>
          <w:szCs w:val="28"/>
        </w:rPr>
        <w:t xml:space="preserve">осуществляют государственный энергетический контроль </w:t>
      </w:r>
      <w:proofErr w:type="gramStart"/>
      <w:r w:rsidRPr="0038572B">
        <w:rPr>
          <w:rFonts w:ascii="Times New Roman" w:hAnsi="Times New Roman"/>
          <w:sz w:val="28"/>
          <w:szCs w:val="28"/>
        </w:rPr>
        <w:t>за</w:t>
      </w:r>
      <w:proofErr w:type="gramEnd"/>
      <w:r w:rsidRPr="0038572B">
        <w:rPr>
          <w:rFonts w:ascii="Times New Roman" w:hAnsi="Times New Roman"/>
          <w:sz w:val="28"/>
          <w:szCs w:val="28"/>
        </w:rPr>
        <w:t>:</w:t>
      </w:r>
    </w:p>
    <w:p w:rsidR="00C4032E" w:rsidRPr="00336EA4" w:rsidRDefault="00C4032E" w:rsidP="005F1DB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36EA4">
        <w:rPr>
          <w:rFonts w:ascii="Times New Roman" w:hAnsi="Times New Roman"/>
          <w:sz w:val="28"/>
          <w:szCs w:val="28"/>
        </w:rPr>
        <w:t>соблюдением нормативных правовых актов Республики Казахстан в области электроэнергетики в пределах своей компетенции;</w:t>
      </w:r>
    </w:p>
    <w:p w:rsidR="00C4032E" w:rsidRPr="00336EA4" w:rsidRDefault="00C4032E" w:rsidP="001C21B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36EA4">
        <w:rPr>
          <w:rFonts w:ascii="Times New Roman" w:hAnsi="Times New Roman"/>
          <w:sz w:val="28"/>
          <w:szCs w:val="28"/>
        </w:rPr>
        <w:t>рациональным и экономным использованием, оптимизацией режимов производства, передачей, потреблением электрической энергии;</w:t>
      </w:r>
    </w:p>
    <w:p w:rsidR="00262B9A" w:rsidRPr="00336EA4" w:rsidRDefault="00C4032E" w:rsidP="00CA4B6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6EA4">
        <w:rPr>
          <w:rFonts w:ascii="Times New Roman" w:hAnsi="Times New Roman"/>
          <w:sz w:val="28"/>
          <w:szCs w:val="28"/>
        </w:rPr>
        <w:t>готовностью электрических станций, электрических сетей к работе в осенне-зимний период</w:t>
      </w:r>
      <w:r w:rsidR="008D37EB">
        <w:rPr>
          <w:rFonts w:ascii="Times New Roman" w:hAnsi="Times New Roman"/>
          <w:sz w:val="28"/>
          <w:szCs w:val="28"/>
        </w:rPr>
        <w:t>;</w:t>
      </w:r>
    </w:p>
    <w:p w:rsidR="004E3CF9" w:rsidRPr="00336EA4" w:rsidRDefault="00C75943" w:rsidP="00C75943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36EA4">
        <w:rPr>
          <w:rFonts w:ascii="Times New Roman" w:hAnsi="Times New Roman"/>
          <w:color w:val="000000" w:themeColor="text1"/>
          <w:sz w:val="28"/>
          <w:szCs w:val="28"/>
        </w:rPr>
        <w:tab/>
      </w:r>
      <w:r w:rsidR="00E14E0F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336EA4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r w:rsidR="004E3CF9" w:rsidRPr="00336EA4">
        <w:rPr>
          <w:rFonts w:ascii="Times New Roman" w:hAnsi="Times New Roman"/>
          <w:color w:val="000000" w:themeColor="text1"/>
          <w:sz w:val="28"/>
          <w:szCs w:val="28"/>
        </w:rPr>
        <w:t xml:space="preserve">осуществляет </w:t>
      </w:r>
      <w:proofErr w:type="gramStart"/>
      <w:r w:rsidR="004E3CF9" w:rsidRPr="00336EA4">
        <w:rPr>
          <w:rFonts w:ascii="Times New Roman" w:hAnsi="Times New Roman"/>
          <w:color w:val="000000" w:themeColor="text1"/>
          <w:sz w:val="28"/>
          <w:szCs w:val="28"/>
        </w:rPr>
        <w:t>контроль за</w:t>
      </w:r>
      <w:proofErr w:type="gramEnd"/>
      <w:r w:rsidR="004E3CF9" w:rsidRPr="00336EA4">
        <w:rPr>
          <w:rFonts w:ascii="Times New Roman" w:hAnsi="Times New Roman"/>
          <w:color w:val="000000" w:themeColor="text1"/>
          <w:sz w:val="28"/>
          <w:szCs w:val="28"/>
        </w:rPr>
        <w:t xml:space="preserve"> эксплуатацией и техническим состоянием энергетического оборудования, электрических станций, а также электрических установок потребителей;</w:t>
      </w:r>
    </w:p>
    <w:p w:rsidR="004E3CF9" w:rsidRPr="00336EA4" w:rsidRDefault="00C75943" w:rsidP="001C21B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36EA4">
        <w:rPr>
          <w:rFonts w:ascii="Times New Roman" w:hAnsi="Times New Roman"/>
          <w:color w:val="000000" w:themeColor="text1"/>
          <w:sz w:val="28"/>
          <w:szCs w:val="28"/>
        </w:rPr>
        <w:tab/>
      </w:r>
      <w:r w:rsidR="00E14E0F">
        <w:rPr>
          <w:rFonts w:ascii="Times New Roman" w:hAnsi="Times New Roman"/>
          <w:color w:val="000000" w:themeColor="text1"/>
          <w:sz w:val="28"/>
          <w:szCs w:val="28"/>
        </w:rPr>
        <w:t>7</w:t>
      </w:r>
      <w:r w:rsidRPr="00336EA4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r w:rsidR="004E3CF9" w:rsidRPr="00336EA4">
        <w:rPr>
          <w:rFonts w:ascii="Times New Roman" w:hAnsi="Times New Roman"/>
          <w:color w:val="000000" w:themeColor="text1"/>
          <w:sz w:val="28"/>
          <w:szCs w:val="28"/>
        </w:rPr>
        <w:t xml:space="preserve">осуществляет </w:t>
      </w:r>
      <w:proofErr w:type="gramStart"/>
      <w:r w:rsidR="004E3CF9" w:rsidRPr="00336EA4">
        <w:rPr>
          <w:rFonts w:ascii="Times New Roman" w:hAnsi="Times New Roman"/>
          <w:color w:val="000000" w:themeColor="text1"/>
          <w:sz w:val="28"/>
          <w:szCs w:val="28"/>
        </w:rPr>
        <w:t>контроль за</w:t>
      </w:r>
      <w:proofErr w:type="gramEnd"/>
      <w:r w:rsidR="004E3CF9" w:rsidRPr="00336EA4">
        <w:rPr>
          <w:rFonts w:ascii="Times New Roman" w:hAnsi="Times New Roman"/>
          <w:color w:val="000000" w:themeColor="text1"/>
          <w:sz w:val="28"/>
          <w:szCs w:val="28"/>
        </w:rPr>
        <w:t xml:space="preserve"> надежностью и безопасностью производства электрической энергии; </w:t>
      </w:r>
    </w:p>
    <w:p w:rsidR="004E3CF9" w:rsidRPr="00336EA4" w:rsidRDefault="00E14E0F" w:rsidP="003E79D1">
      <w:pPr>
        <w:pStyle w:val="aa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3E79D1" w:rsidRPr="0038572B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r w:rsidR="008D37EB" w:rsidRPr="0038572B">
        <w:rPr>
          <w:rFonts w:ascii="Times New Roman" w:hAnsi="Times New Roman"/>
          <w:color w:val="000000" w:themeColor="text1"/>
          <w:sz w:val="28"/>
          <w:szCs w:val="28"/>
        </w:rPr>
        <w:t>участвует в комиссиях по расследованию</w:t>
      </w:r>
      <w:r w:rsidR="004E3CF9" w:rsidRPr="0038572B">
        <w:rPr>
          <w:rFonts w:ascii="Times New Roman" w:hAnsi="Times New Roman"/>
          <w:color w:val="000000" w:themeColor="text1"/>
          <w:sz w:val="28"/>
          <w:szCs w:val="28"/>
        </w:rPr>
        <w:t xml:space="preserve"> крупных технологических нарушений в работе электростанций, приведших к разделению единой энергосистемы Казахстана на несколько частей, массовому ограничению потребителей по электрической энергии, повреждению крупного энергетического оборудования;</w:t>
      </w:r>
    </w:p>
    <w:p w:rsidR="0038572B" w:rsidRPr="0038572B" w:rsidRDefault="00E14E0F" w:rsidP="0038572B">
      <w:pPr>
        <w:pStyle w:val="aa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9</w:t>
      </w:r>
      <w:r w:rsidR="003E79D1" w:rsidRPr="00336EA4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r w:rsidR="0038572B" w:rsidRPr="0038572B">
        <w:rPr>
          <w:rFonts w:ascii="Times New Roman" w:hAnsi="Times New Roman"/>
          <w:color w:val="000000" w:themeColor="text1"/>
          <w:sz w:val="28"/>
          <w:szCs w:val="28"/>
        </w:rPr>
        <w:t>подготавливает предложения по совершенствованию законодательства Республики Казахс</w:t>
      </w:r>
      <w:r w:rsidR="0038572B">
        <w:rPr>
          <w:rFonts w:ascii="Times New Roman" w:hAnsi="Times New Roman"/>
          <w:color w:val="000000" w:themeColor="text1"/>
          <w:sz w:val="28"/>
          <w:szCs w:val="28"/>
        </w:rPr>
        <w:t>тан в области электроэнергетики</w:t>
      </w:r>
      <w:r w:rsidR="0038572B" w:rsidRPr="0038572B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4E3CF9" w:rsidRPr="00336EA4" w:rsidRDefault="003E79D1" w:rsidP="003E79D1">
      <w:pPr>
        <w:pStyle w:val="aa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proofErr w:type="gramStart"/>
      <w:r w:rsidRPr="00336EA4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E14E0F">
        <w:rPr>
          <w:rFonts w:ascii="Times New Roman" w:hAnsi="Times New Roman"/>
          <w:color w:val="000000" w:themeColor="text1"/>
          <w:sz w:val="28"/>
          <w:szCs w:val="28"/>
        </w:rPr>
        <w:t>0</w:t>
      </w:r>
      <w:r w:rsidRPr="00336EA4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r w:rsidR="004E3CF9" w:rsidRPr="00336EA4">
        <w:rPr>
          <w:rFonts w:ascii="Times New Roman" w:hAnsi="Times New Roman"/>
          <w:color w:val="000000" w:themeColor="text1"/>
          <w:sz w:val="28"/>
          <w:szCs w:val="28"/>
        </w:rPr>
        <w:t>осуществляет рассмотрение материалов для выдачи паспорта готовности без замечаний или с замечаниями в случае необходимости дополнительных пояснений, материалов и обоснований к документам, представленным для получения паспорта готовности, объем которых соответствует требованиям, установленным законодательством Республики Казахстан об электроэнергетике, а также отказывает в выдаче паспорта готовности в случае несоответствия объема, содержания представленных документов, подтверждающих выполнение условий и требований, установленных законодательством Республики</w:t>
      </w:r>
      <w:proofErr w:type="gramEnd"/>
      <w:r w:rsidR="004E3CF9" w:rsidRPr="00336EA4">
        <w:rPr>
          <w:rFonts w:ascii="Times New Roman" w:hAnsi="Times New Roman"/>
          <w:color w:val="000000" w:themeColor="text1"/>
          <w:sz w:val="28"/>
          <w:szCs w:val="28"/>
        </w:rPr>
        <w:t xml:space="preserve"> Казахстан об электроэнергетике, для получения паспорта готовности; </w:t>
      </w:r>
    </w:p>
    <w:p w:rsidR="00B20377" w:rsidRPr="00336EA4" w:rsidRDefault="003E79D1" w:rsidP="003E79D1">
      <w:pPr>
        <w:pStyle w:val="aa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36EA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="00E14E0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Pr="00336EA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) </w:t>
      </w:r>
      <w:r w:rsidR="003805E0" w:rsidRPr="00336EA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обеспечивает в пределах своей компетенции соблюдение законов и иных нормативных правовых актов Республики Казахстан</w:t>
      </w:r>
      <w:r w:rsidR="003805E0" w:rsidRPr="00336E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области национальной безопасности, защиты государственных секретов, гражданской защиты, мобилизационной подготовки и мобилизации;</w:t>
      </w:r>
    </w:p>
    <w:p w:rsidR="00B20377" w:rsidRPr="00336EA4" w:rsidRDefault="003E79D1" w:rsidP="003E79D1">
      <w:pPr>
        <w:pStyle w:val="aa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6EA4">
        <w:rPr>
          <w:rFonts w:ascii="Times New Roman" w:hAnsi="Times New Roman"/>
          <w:sz w:val="28"/>
          <w:szCs w:val="28"/>
        </w:rPr>
        <w:t>1</w:t>
      </w:r>
      <w:r w:rsidR="00E14E0F">
        <w:rPr>
          <w:rFonts w:ascii="Times New Roman" w:hAnsi="Times New Roman"/>
          <w:sz w:val="28"/>
          <w:szCs w:val="28"/>
        </w:rPr>
        <w:t>2</w:t>
      </w:r>
      <w:r w:rsidRPr="00336EA4">
        <w:rPr>
          <w:rFonts w:ascii="Times New Roman" w:hAnsi="Times New Roman"/>
          <w:sz w:val="28"/>
          <w:szCs w:val="28"/>
        </w:rPr>
        <w:t xml:space="preserve">) </w:t>
      </w:r>
      <w:r w:rsidR="00376FD0" w:rsidRPr="00336EA4">
        <w:rPr>
          <w:rFonts w:ascii="Times New Roman" w:hAnsi="Times New Roman"/>
          <w:sz w:val="28"/>
          <w:szCs w:val="28"/>
        </w:rPr>
        <w:t xml:space="preserve">осуществляет международное сотрудничество в пределах своей компетенции; </w:t>
      </w:r>
    </w:p>
    <w:p w:rsidR="00836FE5" w:rsidRPr="00836FE5" w:rsidRDefault="00E14E0F" w:rsidP="00836FE5">
      <w:pPr>
        <w:pStyle w:val="aa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1C21BB" w:rsidRPr="00336EA4">
        <w:rPr>
          <w:rFonts w:ascii="Times New Roman" w:hAnsi="Times New Roman"/>
          <w:sz w:val="28"/>
          <w:szCs w:val="28"/>
        </w:rPr>
        <w:t>) ведет правовой мониторинг нормативных правовых актов</w:t>
      </w:r>
      <w:r w:rsidR="00836FE5">
        <w:rPr>
          <w:rFonts w:ascii="Times New Roman" w:hAnsi="Times New Roman"/>
          <w:sz w:val="28"/>
          <w:szCs w:val="28"/>
        </w:rPr>
        <w:t xml:space="preserve"> </w:t>
      </w:r>
      <w:r w:rsidR="00836FE5" w:rsidRPr="00836FE5">
        <w:rPr>
          <w:rFonts w:ascii="Times New Roman" w:hAnsi="Times New Roman"/>
          <w:sz w:val="28"/>
          <w:szCs w:val="28"/>
        </w:rPr>
        <w:t>в области электроэнергетики в пределах своей компетенции</w:t>
      </w:r>
      <w:r w:rsidR="001C21BB" w:rsidRPr="00836FE5">
        <w:rPr>
          <w:rFonts w:ascii="Times New Roman" w:hAnsi="Times New Roman"/>
          <w:sz w:val="28"/>
          <w:szCs w:val="28"/>
        </w:rPr>
        <w:t>;</w:t>
      </w:r>
    </w:p>
    <w:p w:rsidR="00B20377" w:rsidRPr="00336EA4" w:rsidRDefault="003E79D1" w:rsidP="003E79D1">
      <w:pPr>
        <w:pStyle w:val="aa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6EA4">
        <w:rPr>
          <w:rFonts w:ascii="Times New Roman" w:hAnsi="Times New Roman"/>
          <w:sz w:val="28"/>
          <w:szCs w:val="28"/>
        </w:rPr>
        <w:t>1</w:t>
      </w:r>
      <w:r w:rsidR="00E14E0F">
        <w:rPr>
          <w:rFonts w:ascii="Times New Roman" w:hAnsi="Times New Roman"/>
          <w:sz w:val="28"/>
          <w:szCs w:val="28"/>
        </w:rPr>
        <w:t>4</w:t>
      </w:r>
      <w:r w:rsidRPr="00336EA4">
        <w:rPr>
          <w:rFonts w:ascii="Times New Roman" w:hAnsi="Times New Roman"/>
          <w:sz w:val="28"/>
          <w:szCs w:val="28"/>
        </w:rPr>
        <w:t xml:space="preserve">) </w:t>
      </w:r>
      <w:r w:rsidR="00B20377" w:rsidRPr="00336EA4">
        <w:rPr>
          <w:rFonts w:ascii="Times New Roman" w:hAnsi="Times New Roman"/>
          <w:sz w:val="28"/>
          <w:szCs w:val="28"/>
        </w:rPr>
        <w:t xml:space="preserve">обеспечивает размещение информации и материалов входящих в компетенцию Управления на </w:t>
      </w:r>
      <w:proofErr w:type="spellStart"/>
      <w:r w:rsidR="00B20377" w:rsidRPr="00336EA4">
        <w:rPr>
          <w:rFonts w:ascii="Times New Roman" w:hAnsi="Times New Roman"/>
          <w:sz w:val="28"/>
          <w:szCs w:val="28"/>
        </w:rPr>
        <w:t>интернет-ресурсе</w:t>
      </w:r>
      <w:proofErr w:type="spellEnd"/>
      <w:r w:rsidR="00B20377" w:rsidRPr="00336EA4">
        <w:rPr>
          <w:rFonts w:ascii="Times New Roman" w:hAnsi="Times New Roman"/>
          <w:sz w:val="28"/>
          <w:szCs w:val="28"/>
        </w:rPr>
        <w:t xml:space="preserve"> Комитета;</w:t>
      </w:r>
    </w:p>
    <w:p w:rsidR="00B20377" w:rsidRPr="00336EA4" w:rsidRDefault="00E14E0F" w:rsidP="003E79D1">
      <w:pPr>
        <w:pStyle w:val="aa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15</w:t>
      </w:r>
      <w:r w:rsidR="003E79D1" w:rsidRPr="00336E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 </w:t>
      </w:r>
      <w:r w:rsidR="00B20377" w:rsidRPr="00336E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пределах компетенции Управления проводит внутренний анализ коррупционных рисков;</w:t>
      </w:r>
    </w:p>
    <w:p w:rsidR="003805E0" w:rsidRPr="00336EA4" w:rsidRDefault="00E14E0F" w:rsidP="003E79D1">
      <w:pPr>
        <w:pStyle w:val="aa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16</w:t>
      </w:r>
      <w:r w:rsidR="003E79D1" w:rsidRPr="00336E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 </w:t>
      </w:r>
      <w:r w:rsidR="003805E0" w:rsidRPr="00336E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пределах компетенции участвует в разработке, реализации стратегических и программных документов, предложений к Стратегическому и Операционному планам Министерства энергетики Республики Казахстан;</w:t>
      </w:r>
    </w:p>
    <w:p w:rsidR="001C21BB" w:rsidRPr="00336EA4" w:rsidRDefault="00E14E0F" w:rsidP="003E79D1">
      <w:pPr>
        <w:pStyle w:val="aa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17</w:t>
      </w:r>
      <w:r w:rsidR="00CA4B65" w:rsidRPr="00336E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="001C21BB" w:rsidRPr="00336E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C21BB" w:rsidRPr="00336EA4">
        <w:rPr>
          <w:rFonts w:ascii="Times New Roman" w:hAnsi="Times New Roman"/>
          <w:sz w:val="28"/>
          <w:szCs w:val="28"/>
        </w:rPr>
        <w:t>осуществляет качественную и своевременную подготовку проектов актов и ответов на поручения Президента Республики Казахстан, Государственного секретаря, руководства Администрации Президента Республики Казахстан и Канцелярии Премьер-Министра Республики Казахстан, а также исполнение контрольных поручений вышестоящих</w:t>
      </w:r>
      <w:r w:rsidR="0038572B">
        <w:rPr>
          <w:rFonts w:ascii="Times New Roman" w:hAnsi="Times New Roman"/>
          <w:sz w:val="28"/>
          <w:szCs w:val="28"/>
        </w:rPr>
        <w:t xml:space="preserve"> органов по курируемым вопросам.</w:t>
      </w:r>
    </w:p>
    <w:p w:rsidR="00A65DEC" w:rsidRPr="00336EA4" w:rsidRDefault="00A65DEC" w:rsidP="00572697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36EA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Управление </w:t>
      </w:r>
      <w:r w:rsidR="00572697" w:rsidRPr="00336EA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в пределах своей компетенции </w:t>
      </w:r>
      <w:r w:rsidRPr="00336EA4">
        <w:rPr>
          <w:rFonts w:ascii="Times New Roman" w:eastAsia="Times New Roman" w:hAnsi="Times New Roman"/>
          <w:sz w:val="28"/>
          <w:szCs w:val="28"/>
          <w:lang w:eastAsia="ru-RU"/>
        </w:rPr>
        <w:t>имеет право</w:t>
      </w:r>
      <w:r w:rsidRPr="00336EA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: </w:t>
      </w:r>
    </w:p>
    <w:p w:rsidR="009F4029" w:rsidRPr="00336EA4" w:rsidRDefault="009F4029" w:rsidP="00A65DEC">
      <w:pPr>
        <w:numPr>
          <w:ilvl w:val="0"/>
          <w:numId w:val="3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6EA4">
        <w:rPr>
          <w:rFonts w:ascii="Times New Roman" w:eastAsia="Times New Roman" w:hAnsi="Times New Roman"/>
          <w:sz w:val="28"/>
          <w:szCs w:val="28"/>
          <w:lang w:eastAsia="ru-RU"/>
        </w:rPr>
        <w:t>запрашивать и получать от других структурных подразделений</w:t>
      </w:r>
      <w:r w:rsidR="00AB28DB" w:rsidRPr="00336EA4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Pr="00336EA4">
        <w:rPr>
          <w:rFonts w:ascii="Times New Roman" w:eastAsia="Times New Roman" w:hAnsi="Times New Roman"/>
          <w:sz w:val="28"/>
          <w:szCs w:val="28"/>
          <w:lang w:eastAsia="ru-RU"/>
        </w:rPr>
        <w:t xml:space="preserve"> территориальных органов Комитета</w:t>
      </w:r>
      <w:r w:rsidR="00AB28DB" w:rsidRPr="00336EA4">
        <w:rPr>
          <w:rFonts w:ascii="Times New Roman" w:eastAsia="Times New Roman" w:hAnsi="Times New Roman"/>
          <w:sz w:val="28"/>
          <w:szCs w:val="28"/>
          <w:lang w:eastAsia="ru-RU"/>
        </w:rPr>
        <w:t xml:space="preserve"> документы</w:t>
      </w:r>
      <w:r w:rsidRPr="00336EA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AB28DB" w:rsidRPr="00336EA4">
        <w:rPr>
          <w:rFonts w:ascii="Times New Roman" w:eastAsia="Times New Roman" w:hAnsi="Times New Roman"/>
          <w:sz w:val="28"/>
          <w:szCs w:val="28"/>
          <w:lang w:eastAsia="ru-RU"/>
        </w:rPr>
        <w:t xml:space="preserve"> сведения и материалы,</w:t>
      </w:r>
      <w:r w:rsidRPr="00336EA4">
        <w:rPr>
          <w:rFonts w:ascii="Times New Roman" w:eastAsia="Times New Roman" w:hAnsi="Times New Roman"/>
          <w:sz w:val="28"/>
          <w:szCs w:val="28"/>
          <w:lang w:eastAsia="ru-RU"/>
        </w:rPr>
        <w:t xml:space="preserve"> необходимые для выполнения своих задач и функций;</w:t>
      </w:r>
    </w:p>
    <w:p w:rsidR="009F4029" w:rsidRPr="00336EA4" w:rsidRDefault="00A65DEC" w:rsidP="006A6C6B">
      <w:pPr>
        <w:numPr>
          <w:ilvl w:val="0"/>
          <w:numId w:val="3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6EA4">
        <w:rPr>
          <w:rFonts w:ascii="Times New Roman" w:eastAsia="Times New Roman" w:hAnsi="Times New Roman"/>
          <w:sz w:val="28"/>
          <w:szCs w:val="28"/>
          <w:lang w:eastAsia="ru-RU"/>
        </w:rPr>
        <w:t xml:space="preserve">в пределах вопросов, входящих в компетенцию Управления, вносить предложения по совершенствованию законодательства в </w:t>
      </w:r>
      <w:r w:rsidR="006A6C6B" w:rsidRPr="00336EA4">
        <w:rPr>
          <w:rFonts w:ascii="Times New Roman" w:hAnsi="Times New Roman"/>
          <w:color w:val="000000"/>
          <w:sz w:val="28"/>
          <w:szCs w:val="28"/>
        </w:rPr>
        <w:t>области электроэнергетики</w:t>
      </w:r>
      <w:r w:rsidRPr="00336EA4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6A6C6B" w:rsidRPr="00336EA4" w:rsidRDefault="00A65DEC" w:rsidP="006A6C6B">
      <w:pPr>
        <w:numPr>
          <w:ilvl w:val="0"/>
          <w:numId w:val="3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6EA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F4029" w:rsidRPr="00336EA4">
        <w:rPr>
          <w:rFonts w:ascii="Times New Roman" w:eastAsia="Times New Roman" w:hAnsi="Times New Roman"/>
          <w:sz w:val="28"/>
          <w:szCs w:val="28"/>
          <w:lang w:eastAsia="ru-RU"/>
        </w:rPr>
        <w:t>привлекать работников других структурных подразделений Комитета с согласия Председателя Комитета и их непосредственных руководителей в рамках функций данного привлекаемого структурного подразделения для участия в мероприятиях, проводимых Управлением</w:t>
      </w:r>
      <w:r w:rsidR="00020BD1" w:rsidRPr="00336EA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F4029" w:rsidRPr="00336EA4" w:rsidRDefault="00406472" w:rsidP="00801F3F">
      <w:pPr>
        <w:numPr>
          <w:ilvl w:val="0"/>
          <w:numId w:val="1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6EA4"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Управление </w:t>
      </w:r>
      <w:r w:rsidR="005C6E71" w:rsidRPr="00336EA4">
        <w:rPr>
          <w:rFonts w:ascii="Times New Roman" w:eastAsia="Times New Roman" w:hAnsi="Times New Roman"/>
          <w:sz w:val="28"/>
          <w:szCs w:val="28"/>
          <w:lang w:eastAsia="ru-RU"/>
        </w:rPr>
        <w:t>в пределах своей компетенции обязано</w:t>
      </w:r>
      <w:r w:rsidRPr="00336EA4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A65DEC" w:rsidRPr="00336EA4" w:rsidRDefault="00AB28DB" w:rsidP="00AB28DB">
      <w:pPr>
        <w:numPr>
          <w:ilvl w:val="0"/>
          <w:numId w:val="4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6EA4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осуществлять качественную и своевременную подготовку проектов актов и ответов на поручения Президента Республики Казахстан, Государственного секретаря, руководства Администрации Президента Республики Казахстан и Канцелярии Премьер-Министра Республики Казахстан, а также исполнение контрольных поручений вышестоящих органов по курируемым вопросам; </w:t>
      </w:r>
    </w:p>
    <w:p w:rsidR="00AB28DB" w:rsidRPr="00336EA4" w:rsidRDefault="00AB28DB" w:rsidP="00AB28DB">
      <w:pPr>
        <w:numPr>
          <w:ilvl w:val="0"/>
          <w:numId w:val="4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6EA4">
        <w:rPr>
          <w:rFonts w:ascii="Times New Roman" w:eastAsia="Times New Roman" w:hAnsi="Times New Roman"/>
          <w:sz w:val="28"/>
          <w:szCs w:val="28"/>
          <w:lang w:eastAsia="ru-RU"/>
        </w:rPr>
        <w:t>рассматривать запросы государственных органов, обращения физических и юридических лиц по вопросам, входящим в компетенцию Управления;</w:t>
      </w:r>
    </w:p>
    <w:p w:rsidR="009F4029" w:rsidRPr="00336EA4" w:rsidRDefault="009F4029" w:rsidP="009F4029">
      <w:pPr>
        <w:numPr>
          <w:ilvl w:val="0"/>
          <w:numId w:val="4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6EA4">
        <w:rPr>
          <w:rFonts w:ascii="Times New Roman" w:eastAsia="Times New Roman" w:hAnsi="Times New Roman"/>
          <w:sz w:val="28"/>
          <w:szCs w:val="28"/>
          <w:lang w:eastAsia="ru-RU"/>
        </w:rPr>
        <w:t>давать разъяснения по вопросам, входящим в компетенцию Управления;</w:t>
      </w:r>
    </w:p>
    <w:p w:rsidR="00AB28DB" w:rsidRPr="00336EA4" w:rsidRDefault="00AB28DB" w:rsidP="00AB28DB">
      <w:pPr>
        <w:numPr>
          <w:ilvl w:val="0"/>
          <w:numId w:val="4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6EA4">
        <w:rPr>
          <w:rFonts w:ascii="Times New Roman" w:eastAsia="Times New Roman" w:hAnsi="Times New Roman"/>
          <w:sz w:val="28"/>
          <w:szCs w:val="28"/>
          <w:lang w:eastAsia="ru-RU"/>
        </w:rPr>
        <w:t>обеспечивать разработку проектов документов, правовых и нормативных правовых актов на государственном и русском языках;</w:t>
      </w:r>
    </w:p>
    <w:p w:rsidR="00A65DEC" w:rsidRPr="00336EA4" w:rsidRDefault="00A65DEC" w:rsidP="009F4029">
      <w:pPr>
        <w:numPr>
          <w:ilvl w:val="0"/>
          <w:numId w:val="4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6EA4">
        <w:rPr>
          <w:rFonts w:ascii="Times New Roman" w:eastAsia="Times New Roman" w:hAnsi="Times New Roman"/>
          <w:sz w:val="28"/>
          <w:szCs w:val="28"/>
          <w:lang w:eastAsia="ru-RU"/>
        </w:rPr>
        <w:t>организовывать и проводить совещания по вопросам, входящим в компетенцию Управления;</w:t>
      </w:r>
    </w:p>
    <w:p w:rsidR="00A65DEC" w:rsidRPr="00336EA4" w:rsidRDefault="00A65DEC" w:rsidP="009F4029">
      <w:pPr>
        <w:numPr>
          <w:ilvl w:val="0"/>
          <w:numId w:val="4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6EA4">
        <w:rPr>
          <w:rFonts w:ascii="Times New Roman" w:eastAsia="Times New Roman" w:hAnsi="Times New Roman"/>
          <w:sz w:val="28"/>
          <w:szCs w:val="28"/>
          <w:lang w:eastAsia="ru-RU"/>
        </w:rPr>
        <w:t xml:space="preserve">давать разъяснения по применению </w:t>
      </w:r>
      <w:r w:rsidR="00D02DDA" w:rsidRPr="00336EA4">
        <w:rPr>
          <w:rFonts w:ascii="Times New Roman" w:eastAsia="Times New Roman" w:hAnsi="Times New Roman"/>
          <w:sz w:val="28"/>
          <w:szCs w:val="28"/>
          <w:lang w:eastAsia="ru-RU"/>
        </w:rPr>
        <w:t>нормативных правовых актов</w:t>
      </w:r>
      <w:r w:rsidRPr="00336EA4">
        <w:rPr>
          <w:rFonts w:ascii="Times New Roman" w:eastAsia="Times New Roman" w:hAnsi="Times New Roman"/>
          <w:sz w:val="28"/>
          <w:szCs w:val="28"/>
          <w:lang w:eastAsia="ru-RU"/>
        </w:rPr>
        <w:t>, касающ</w:t>
      </w:r>
      <w:r w:rsidR="00D02DDA" w:rsidRPr="00336EA4">
        <w:rPr>
          <w:rFonts w:ascii="Times New Roman" w:eastAsia="Times New Roman" w:hAnsi="Times New Roman"/>
          <w:sz w:val="28"/>
          <w:szCs w:val="28"/>
          <w:lang w:eastAsia="ru-RU"/>
        </w:rPr>
        <w:t>ихся</w:t>
      </w:r>
      <w:r w:rsidRPr="00336EA4">
        <w:rPr>
          <w:rFonts w:ascii="Times New Roman" w:eastAsia="Times New Roman" w:hAnsi="Times New Roman"/>
          <w:sz w:val="28"/>
          <w:szCs w:val="28"/>
          <w:lang w:eastAsia="ru-RU"/>
        </w:rPr>
        <w:t xml:space="preserve"> вопросов,  входящи</w:t>
      </w:r>
      <w:r w:rsidR="00D02DDA" w:rsidRPr="00336EA4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="0041132F" w:rsidRPr="00336EA4">
        <w:rPr>
          <w:rFonts w:ascii="Times New Roman" w:eastAsia="Times New Roman" w:hAnsi="Times New Roman"/>
          <w:sz w:val="28"/>
          <w:szCs w:val="28"/>
          <w:lang w:eastAsia="ru-RU"/>
        </w:rPr>
        <w:t xml:space="preserve"> в компетенцию Управления</w:t>
      </w:r>
      <w:r w:rsidR="0041132F" w:rsidRPr="00336EA4">
        <w:rPr>
          <w:rFonts w:ascii="Times New Roman" w:eastAsia="Times New Roman" w:hAnsi="Times New Roman"/>
          <w:sz w:val="28"/>
          <w:szCs w:val="28"/>
          <w:lang w:val="en-US" w:eastAsia="ru-RU"/>
        </w:rPr>
        <w:t>;</w:t>
      </w:r>
    </w:p>
    <w:p w:rsidR="0041132F" w:rsidRPr="00336EA4" w:rsidRDefault="0041132F" w:rsidP="0041132F">
      <w:pPr>
        <w:numPr>
          <w:ilvl w:val="0"/>
          <w:numId w:val="4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6EA4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осуществлять </w:t>
      </w:r>
      <w:r w:rsidRPr="00336EA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в </w:t>
      </w:r>
      <w:r w:rsidRPr="00336EA4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пределах компетенции Управления иные обязанности в соответствии с законодательством Республики Казахстан, Кодексами Республики Казахстан, актами Президента Республики Казахстан, </w:t>
      </w:r>
      <w:r w:rsidRPr="00336EA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Правительства Республики Казахстан</w:t>
      </w:r>
      <w:r w:rsidRPr="00336EA4">
        <w:rPr>
          <w:rFonts w:ascii="Times New Roman" w:eastAsia="Times New Roman" w:hAnsi="Times New Roman"/>
          <w:sz w:val="28"/>
          <w:szCs w:val="28"/>
          <w:lang w:val="kk-KZ" w:eastAsia="ru-RU"/>
        </w:rPr>
        <w:t>,</w:t>
      </w:r>
      <w:r w:rsidRPr="00336EA4">
        <w:rPr>
          <w:rFonts w:ascii="Times New Roman" w:eastAsia="Times New Roman" w:hAnsi="Times New Roman"/>
          <w:sz w:val="28"/>
          <w:szCs w:val="28"/>
          <w:lang w:eastAsia="ru-RU"/>
        </w:rPr>
        <w:t xml:space="preserve">  приказами Министра энергетики Республики Казахстан</w:t>
      </w:r>
      <w:r w:rsidRPr="00336EA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и приказами Председателя Комитета</w:t>
      </w:r>
      <w:r w:rsidRPr="00336EA4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336EA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:rsidR="0041132F" w:rsidRPr="00336EA4" w:rsidRDefault="0041132F" w:rsidP="0041132F">
      <w:pPr>
        <w:numPr>
          <w:ilvl w:val="0"/>
          <w:numId w:val="4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6EA4">
        <w:rPr>
          <w:rFonts w:ascii="Times New Roman" w:hAnsi="Times New Roman"/>
          <w:sz w:val="28"/>
          <w:szCs w:val="28"/>
        </w:rPr>
        <w:t>доводить до сведения руководства</w:t>
      </w:r>
      <w:r w:rsidRPr="00336EA4">
        <w:rPr>
          <w:rFonts w:ascii="Times New Roman" w:hAnsi="Times New Roman"/>
          <w:sz w:val="28"/>
          <w:szCs w:val="28"/>
          <w:lang w:val="kk-KZ"/>
        </w:rPr>
        <w:t xml:space="preserve"> Комитета,</w:t>
      </w:r>
      <w:r w:rsidRPr="00336EA4">
        <w:rPr>
          <w:rFonts w:ascii="Times New Roman" w:hAnsi="Times New Roman"/>
          <w:sz w:val="28"/>
          <w:szCs w:val="28"/>
        </w:rPr>
        <w:t xml:space="preserve"> Министерства или до правоохранительных органов о ставших известными случаях коррупционных правонарушений</w:t>
      </w:r>
      <w:r w:rsidRPr="00336EA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E3CF9" w:rsidRPr="00336EA4" w:rsidRDefault="004E3CF9" w:rsidP="00A65DEC">
      <w:pPr>
        <w:spacing w:after="0" w:line="20" w:lineRule="atLeast"/>
        <w:ind w:firstLine="72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65DEC" w:rsidRPr="00336EA4" w:rsidRDefault="00A65DEC" w:rsidP="00A65DEC">
      <w:pPr>
        <w:spacing w:after="0" w:line="20" w:lineRule="atLeast"/>
        <w:ind w:firstLine="72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336EA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3. Организация деятельности Управления </w:t>
      </w:r>
    </w:p>
    <w:p w:rsidR="00A65DEC" w:rsidRPr="00336EA4" w:rsidRDefault="00A65DEC" w:rsidP="00A65DEC">
      <w:pPr>
        <w:spacing w:after="0" w:line="20" w:lineRule="atLeast"/>
        <w:ind w:firstLine="4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65DEC" w:rsidRPr="00336EA4" w:rsidRDefault="00B520DB" w:rsidP="00A65DEC">
      <w:pPr>
        <w:spacing w:after="0" w:line="20" w:lineRule="atLeast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36E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</w:t>
      </w:r>
      <w:r w:rsidR="00A65DEC" w:rsidRPr="00336E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="00A65DEC" w:rsidRPr="00336EA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Управление  </w:t>
      </w:r>
      <w:r w:rsidR="00A65DEC" w:rsidRPr="00336E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обладает полномочиями, необходимыми для реализации его основных задач и функций, в соответствии с законодательными актами, актами Президента Республики Казахстан, иными нормативными правовыми актами Республики Казахстан.</w:t>
      </w:r>
    </w:p>
    <w:p w:rsidR="00A65DEC" w:rsidRPr="00336EA4" w:rsidRDefault="00B520DB" w:rsidP="00A65DEC">
      <w:pPr>
        <w:spacing w:after="0" w:line="20" w:lineRule="atLeast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36E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</w:t>
      </w:r>
      <w:r w:rsidR="00A65DEC" w:rsidRPr="00336E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="00A65DEC" w:rsidRPr="00336EA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Управление </w:t>
      </w:r>
      <w:r w:rsidR="00A65DEC" w:rsidRPr="00336E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возглавляет руководитель, назначаемый на должность и освобождаемый от должности в порядке, установленном законодательством Республики Казахстан, Председателем Комитета.</w:t>
      </w:r>
    </w:p>
    <w:p w:rsidR="00A65DEC" w:rsidRPr="00336EA4" w:rsidRDefault="00B520DB" w:rsidP="00A65DEC">
      <w:pPr>
        <w:spacing w:after="0" w:line="20" w:lineRule="atLeast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36E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</w:t>
      </w:r>
      <w:r w:rsidR="00A65DEC" w:rsidRPr="00336E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Руководитель </w:t>
      </w:r>
      <w:r w:rsidR="00A65DEC" w:rsidRPr="00336EA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Управления </w:t>
      </w:r>
      <w:r w:rsidR="00A65DEC" w:rsidRPr="00336E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осуществляет общее руководство деятельностью управления и несет персональную ответственность за выполнение возложенных на Управление задач и осуществление им своих функций.</w:t>
      </w:r>
    </w:p>
    <w:p w:rsidR="006A6C6B" w:rsidRPr="00336EA4" w:rsidRDefault="006A6C6B" w:rsidP="00A65DEC">
      <w:pPr>
        <w:spacing w:after="0" w:line="20" w:lineRule="atLeast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36E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B520DB" w:rsidRPr="00336E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Pr="00336E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Руководитель структурного подразделения представляет руководству </w:t>
      </w:r>
      <w:r w:rsidR="00530EA1" w:rsidRPr="00336E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Комитета</w:t>
      </w:r>
      <w:r w:rsidRPr="00336E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предложения по структуре и штатно</w:t>
      </w:r>
      <w:r w:rsidR="00530EA1" w:rsidRPr="00336E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й численности</w:t>
      </w:r>
      <w:r w:rsidRPr="00336E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30EA1" w:rsidRPr="00336E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Управления</w:t>
      </w:r>
      <w:r w:rsidRPr="00336E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336EA4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C00CF8" w:rsidRPr="008A02AF" w:rsidRDefault="00A65DEC" w:rsidP="008A02AF">
      <w:pPr>
        <w:spacing w:after="0" w:line="20" w:lineRule="atLeast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6E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242868" w:rsidRPr="00336E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Pr="00336E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Документы, направляемые от имени Управления в другие структурные подразделения Комитета по вопросам, входящим в компетенцию Управления, подписываются его руководителем</w:t>
      </w:r>
      <w:r w:rsidRPr="00336EA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, </w:t>
      </w:r>
      <w:r w:rsidRPr="00336E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в случае отсутствия – лицом, его замещающим.</w:t>
      </w:r>
      <w:r w:rsidRPr="00A65D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</w:p>
    <w:sectPr w:rsidR="00C00CF8" w:rsidRPr="008A02AF" w:rsidSect="00A41060">
      <w:headerReference w:type="even" r:id="rId9"/>
      <w:headerReference w:type="default" r:id="rId10"/>
      <w:pgSz w:w="11906" w:h="16838"/>
      <w:pgMar w:top="1418" w:right="85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7F1" w:rsidRDefault="00C317F1" w:rsidP="003678D4">
      <w:pPr>
        <w:spacing w:after="0" w:line="240" w:lineRule="auto"/>
      </w:pPr>
      <w:r>
        <w:separator/>
      </w:r>
    </w:p>
  </w:endnote>
  <w:endnote w:type="continuationSeparator" w:id="0">
    <w:p w:rsidR="00C317F1" w:rsidRDefault="00C317F1" w:rsidP="003678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7F1" w:rsidRDefault="00C317F1" w:rsidP="003678D4">
      <w:pPr>
        <w:spacing w:after="0" w:line="240" w:lineRule="auto"/>
      </w:pPr>
      <w:r>
        <w:separator/>
      </w:r>
    </w:p>
  </w:footnote>
  <w:footnote w:type="continuationSeparator" w:id="0">
    <w:p w:rsidR="00C317F1" w:rsidRDefault="00C317F1" w:rsidP="003678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060" w:rsidRDefault="00AF2821" w:rsidP="00A4106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4106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41060" w:rsidRDefault="00A4106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060" w:rsidRDefault="00AF2821" w:rsidP="00A4106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4106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A02AF">
      <w:rPr>
        <w:rStyle w:val="a5"/>
        <w:noProof/>
      </w:rPr>
      <w:t>4</w:t>
    </w:r>
    <w:r>
      <w:rPr>
        <w:rStyle w:val="a5"/>
      </w:rPr>
      <w:fldChar w:fldCharType="end"/>
    </w:r>
  </w:p>
  <w:p w:rsidR="00A41060" w:rsidRPr="00E70D8C" w:rsidRDefault="00A41060" w:rsidP="00A41060">
    <w:pPr>
      <w:pStyle w:val="a3"/>
      <w:jc w:val="right"/>
      <w:rPr>
        <w:sz w:val="20"/>
        <w:szCs w:val="20"/>
      </w:rPr>
    </w:pPr>
    <w:r>
      <w:tab/>
    </w:r>
  </w:p>
  <w:p w:rsidR="00A41060" w:rsidRDefault="00A41060" w:rsidP="00A41060">
    <w:pPr>
      <w:pStyle w:val="a3"/>
      <w:tabs>
        <w:tab w:val="clear" w:pos="4677"/>
        <w:tab w:val="clear" w:pos="9355"/>
        <w:tab w:val="left" w:pos="8541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37950"/>
    <w:multiLevelType w:val="hybridMultilevel"/>
    <w:tmpl w:val="6B8C7C5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E5A1B3A"/>
    <w:multiLevelType w:val="hybridMultilevel"/>
    <w:tmpl w:val="C66CC1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3745F75"/>
    <w:multiLevelType w:val="hybridMultilevel"/>
    <w:tmpl w:val="4F944E94"/>
    <w:lvl w:ilvl="0" w:tplc="BD0C10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4725B9C"/>
    <w:multiLevelType w:val="hybridMultilevel"/>
    <w:tmpl w:val="587639A4"/>
    <w:lvl w:ilvl="0" w:tplc="04190011">
      <w:start w:val="1"/>
      <w:numFmt w:val="decimal"/>
      <w:lvlText w:val="%1)"/>
      <w:lvlJc w:val="left"/>
      <w:pPr>
        <w:ind w:left="3195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6724555"/>
    <w:multiLevelType w:val="hybridMultilevel"/>
    <w:tmpl w:val="450A095A"/>
    <w:lvl w:ilvl="0" w:tplc="04190011">
      <w:start w:val="1"/>
      <w:numFmt w:val="decimal"/>
      <w:lvlText w:val="%1)"/>
      <w:lvlJc w:val="left"/>
      <w:pPr>
        <w:ind w:left="7590" w:hanging="360"/>
      </w:pPr>
    </w:lvl>
    <w:lvl w:ilvl="1" w:tplc="04190019" w:tentative="1">
      <w:start w:val="1"/>
      <w:numFmt w:val="lowerLetter"/>
      <w:lvlText w:val="%2."/>
      <w:lvlJc w:val="left"/>
      <w:pPr>
        <w:ind w:left="2207" w:hanging="360"/>
      </w:pPr>
    </w:lvl>
    <w:lvl w:ilvl="2" w:tplc="0419001B" w:tentative="1">
      <w:start w:val="1"/>
      <w:numFmt w:val="lowerRoman"/>
      <w:lvlText w:val="%3."/>
      <w:lvlJc w:val="right"/>
      <w:pPr>
        <w:ind w:left="2927" w:hanging="180"/>
      </w:pPr>
    </w:lvl>
    <w:lvl w:ilvl="3" w:tplc="0419000F" w:tentative="1">
      <w:start w:val="1"/>
      <w:numFmt w:val="decimal"/>
      <w:lvlText w:val="%4."/>
      <w:lvlJc w:val="left"/>
      <w:pPr>
        <w:ind w:left="3647" w:hanging="360"/>
      </w:pPr>
    </w:lvl>
    <w:lvl w:ilvl="4" w:tplc="04190019" w:tentative="1">
      <w:start w:val="1"/>
      <w:numFmt w:val="lowerLetter"/>
      <w:lvlText w:val="%5."/>
      <w:lvlJc w:val="left"/>
      <w:pPr>
        <w:ind w:left="4367" w:hanging="360"/>
      </w:pPr>
    </w:lvl>
    <w:lvl w:ilvl="5" w:tplc="0419001B" w:tentative="1">
      <w:start w:val="1"/>
      <w:numFmt w:val="lowerRoman"/>
      <w:lvlText w:val="%6."/>
      <w:lvlJc w:val="right"/>
      <w:pPr>
        <w:ind w:left="5087" w:hanging="180"/>
      </w:pPr>
    </w:lvl>
    <w:lvl w:ilvl="6" w:tplc="0419000F" w:tentative="1">
      <w:start w:val="1"/>
      <w:numFmt w:val="decimal"/>
      <w:lvlText w:val="%7."/>
      <w:lvlJc w:val="left"/>
      <w:pPr>
        <w:ind w:left="5807" w:hanging="360"/>
      </w:pPr>
    </w:lvl>
    <w:lvl w:ilvl="7" w:tplc="04190019" w:tentative="1">
      <w:start w:val="1"/>
      <w:numFmt w:val="lowerLetter"/>
      <w:lvlText w:val="%8."/>
      <w:lvlJc w:val="left"/>
      <w:pPr>
        <w:ind w:left="6527" w:hanging="360"/>
      </w:pPr>
    </w:lvl>
    <w:lvl w:ilvl="8" w:tplc="0419001B" w:tentative="1">
      <w:start w:val="1"/>
      <w:numFmt w:val="lowerRoman"/>
      <w:lvlText w:val="%9."/>
      <w:lvlJc w:val="right"/>
      <w:pPr>
        <w:ind w:left="7247" w:hanging="180"/>
      </w:pPr>
    </w:lvl>
  </w:abstractNum>
  <w:abstractNum w:abstractNumId="5">
    <w:nsid w:val="4FFA024F"/>
    <w:multiLevelType w:val="hybridMultilevel"/>
    <w:tmpl w:val="0A5A8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815424"/>
    <w:multiLevelType w:val="hybridMultilevel"/>
    <w:tmpl w:val="6458DDA4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11512CD"/>
    <w:multiLevelType w:val="hybridMultilevel"/>
    <w:tmpl w:val="66E023A8"/>
    <w:lvl w:ilvl="0" w:tplc="36220ECE">
      <w:start w:val="1"/>
      <w:numFmt w:val="decimal"/>
      <w:lvlText w:val="%1)"/>
      <w:lvlJc w:val="left"/>
      <w:pPr>
        <w:ind w:left="107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0"/>
  </w:num>
  <w:num w:numId="5">
    <w:abstractNumId w:val="3"/>
  </w:num>
  <w:num w:numId="6">
    <w:abstractNumId w:val="2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DEC"/>
    <w:rsid w:val="00011992"/>
    <w:rsid w:val="00020BD1"/>
    <w:rsid w:val="00030737"/>
    <w:rsid w:val="0003498E"/>
    <w:rsid w:val="000419F5"/>
    <w:rsid w:val="000B7CA4"/>
    <w:rsid w:val="000F7C8C"/>
    <w:rsid w:val="001055EF"/>
    <w:rsid w:val="00120588"/>
    <w:rsid w:val="001534BA"/>
    <w:rsid w:val="00155AB5"/>
    <w:rsid w:val="00170E7B"/>
    <w:rsid w:val="001C21BB"/>
    <w:rsid w:val="00240FC6"/>
    <w:rsid w:val="00242868"/>
    <w:rsid w:val="00251F89"/>
    <w:rsid w:val="00252EB8"/>
    <w:rsid w:val="00262B9A"/>
    <w:rsid w:val="002B4DED"/>
    <w:rsid w:val="002C2640"/>
    <w:rsid w:val="002D1DB0"/>
    <w:rsid w:val="002D477C"/>
    <w:rsid w:val="00336EA4"/>
    <w:rsid w:val="00351F2E"/>
    <w:rsid w:val="00356F5A"/>
    <w:rsid w:val="0036635D"/>
    <w:rsid w:val="003678D4"/>
    <w:rsid w:val="00376FD0"/>
    <w:rsid w:val="003805E0"/>
    <w:rsid w:val="0038572B"/>
    <w:rsid w:val="003C5DEE"/>
    <w:rsid w:val="003E79D1"/>
    <w:rsid w:val="00406472"/>
    <w:rsid w:val="0041132F"/>
    <w:rsid w:val="00411608"/>
    <w:rsid w:val="00446082"/>
    <w:rsid w:val="004634D5"/>
    <w:rsid w:val="0047352E"/>
    <w:rsid w:val="004A1112"/>
    <w:rsid w:val="004A2FDF"/>
    <w:rsid w:val="004C0F60"/>
    <w:rsid w:val="004C61CF"/>
    <w:rsid w:val="004D2FCE"/>
    <w:rsid w:val="004E2DEC"/>
    <w:rsid w:val="004E3CF9"/>
    <w:rsid w:val="004E7B65"/>
    <w:rsid w:val="00530EA1"/>
    <w:rsid w:val="00542596"/>
    <w:rsid w:val="00572697"/>
    <w:rsid w:val="00583F58"/>
    <w:rsid w:val="005A306D"/>
    <w:rsid w:val="005B4A9C"/>
    <w:rsid w:val="005C6E71"/>
    <w:rsid w:val="005D1CB6"/>
    <w:rsid w:val="005F1DB2"/>
    <w:rsid w:val="00605153"/>
    <w:rsid w:val="0065506F"/>
    <w:rsid w:val="006575B6"/>
    <w:rsid w:val="006A342E"/>
    <w:rsid w:val="006A6C6B"/>
    <w:rsid w:val="006C3F15"/>
    <w:rsid w:val="006C5072"/>
    <w:rsid w:val="00703DF1"/>
    <w:rsid w:val="00716B54"/>
    <w:rsid w:val="0075346E"/>
    <w:rsid w:val="00770165"/>
    <w:rsid w:val="00794733"/>
    <w:rsid w:val="007C621D"/>
    <w:rsid w:val="00801F3F"/>
    <w:rsid w:val="00836FE5"/>
    <w:rsid w:val="008838CC"/>
    <w:rsid w:val="00887624"/>
    <w:rsid w:val="008A02AF"/>
    <w:rsid w:val="008B7A7B"/>
    <w:rsid w:val="008D37EB"/>
    <w:rsid w:val="00912797"/>
    <w:rsid w:val="0092137A"/>
    <w:rsid w:val="00947171"/>
    <w:rsid w:val="00963F8A"/>
    <w:rsid w:val="00974F31"/>
    <w:rsid w:val="009901E8"/>
    <w:rsid w:val="00994728"/>
    <w:rsid w:val="009963D4"/>
    <w:rsid w:val="009B6506"/>
    <w:rsid w:val="009F4029"/>
    <w:rsid w:val="00A11E58"/>
    <w:rsid w:val="00A3439B"/>
    <w:rsid w:val="00A41060"/>
    <w:rsid w:val="00A41667"/>
    <w:rsid w:val="00A65DEC"/>
    <w:rsid w:val="00A73CCD"/>
    <w:rsid w:val="00A9567B"/>
    <w:rsid w:val="00AA5123"/>
    <w:rsid w:val="00AB28DB"/>
    <w:rsid w:val="00AB74BC"/>
    <w:rsid w:val="00AC1C6D"/>
    <w:rsid w:val="00AD5F85"/>
    <w:rsid w:val="00AD5FD6"/>
    <w:rsid w:val="00AF2821"/>
    <w:rsid w:val="00AF3B71"/>
    <w:rsid w:val="00AF4ECA"/>
    <w:rsid w:val="00B1419D"/>
    <w:rsid w:val="00B20377"/>
    <w:rsid w:val="00B520DB"/>
    <w:rsid w:val="00B553AB"/>
    <w:rsid w:val="00B56660"/>
    <w:rsid w:val="00B7447D"/>
    <w:rsid w:val="00BC3F55"/>
    <w:rsid w:val="00BF3AFD"/>
    <w:rsid w:val="00C00CF8"/>
    <w:rsid w:val="00C067BF"/>
    <w:rsid w:val="00C23297"/>
    <w:rsid w:val="00C251B4"/>
    <w:rsid w:val="00C317F1"/>
    <w:rsid w:val="00C4032E"/>
    <w:rsid w:val="00C62DC4"/>
    <w:rsid w:val="00C75943"/>
    <w:rsid w:val="00C82C9B"/>
    <w:rsid w:val="00CA4B65"/>
    <w:rsid w:val="00CD68ED"/>
    <w:rsid w:val="00CE54B8"/>
    <w:rsid w:val="00CF514F"/>
    <w:rsid w:val="00D02DDA"/>
    <w:rsid w:val="00D33AD8"/>
    <w:rsid w:val="00D71EF3"/>
    <w:rsid w:val="00D71F21"/>
    <w:rsid w:val="00E1055A"/>
    <w:rsid w:val="00E14E0F"/>
    <w:rsid w:val="00E177C8"/>
    <w:rsid w:val="00E20650"/>
    <w:rsid w:val="00E41F06"/>
    <w:rsid w:val="00E5249D"/>
    <w:rsid w:val="00E72292"/>
    <w:rsid w:val="00E91859"/>
    <w:rsid w:val="00EA0792"/>
    <w:rsid w:val="00EA7666"/>
    <w:rsid w:val="00EB5199"/>
    <w:rsid w:val="00F07617"/>
    <w:rsid w:val="00F61F18"/>
    <w:rsid w:val="00FB2067"/>
    <w:rsid w:val="00FD0581"/>
    <w:rsid w:val="00FD1F4F"/>
    <w:rsid w:val="00FF4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4B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65DE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link w:val="a3"/>
    <w:rsid w:val="00A65D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rsid w:val="00A65DEC"/>
  </w:style>
  <w:style w:type="paragraph" w:styleId="a6">
    <w:name w:val="footer"/>
    <w:basedOn w:val="a"/>
    <w:link w:val="a7"/>
    <w:rsid w:val="00A65DE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Нижний колонтитул Знак"/>
    <w:link w:val="a6"/>
    <w:rsid w:val="00A65D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6A6C6B"/>
  </w:style>
  <w:style w:type="character" w:styleId="a8">
    <w:name w:val="Hyperlink"/>
    <w:uiPriority w:val="99"/>
    <w:semiHidden/>
    <w:unhideWhenUsed/>
    <w:rsid w:val="00AB28DB"/>
    <w:rPr>
      <w:color w:val="0000FF"/>
      <w:u w:val="single"/>
    </w:rPr>
  </w:style>
  <w:style w:type="character" w:customStyle="1" w:styleId="note">
    <w:name w:val="note"/>
    <w:rsid w:val="00AB28DB"/>
  </w:style>
  <w:style w:type="paragraph" w:styleId="a9">
    <w:name w:val="Normal (Web)"/>
    <w:basedOn w:val="a"/>
    <w:uiPriority w:val="99"/>
    <w:semiHidden/>
    <w:unhideWhenUsed/>
    <w:rsid w:val="006C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572697"/>
    <w:pPr>
      <w:ind w:left="708"/>
    </w:pPr>
  </w:style>
  <w:style w:type="paragraph" w:styleId="ab">
    <w:name w:val="Balloon Text"/>
    <w:basedOn w:val="a"/>
    <w:link w:val="ac"/>
    <w:uiPriority w:val="99"/>
    <w:semiHidden/>
    <w:unhideWhenUsed/>
    <w:rsid w:val="00912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12797"/>
    <w:rPr>
      <w:rFonts w:ascii="Tahoma" w:hAnsi="Tahoma" w:cs="Tahoma"/>
      <w:sz w:val="16"/>
      <w:szCs w:val="16"/>
      <w:lang w:eastAsia="en-US"/>
    </w:rPr>
  </w:style>
  <w:style w:type="character" w:customStyle="1" w:styleId="shorttext">
    <w:name w:val="short_text"/>
    <w:basedOn w:val="a0"/>
    <w:rsid w:val="00EA76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4B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65DE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link w:val="a3"/>
    <w:rsid w:val="00A65D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rsid w:val="00A65DEC"/>
  </w:style>
  <w:style w:type="paragraph" w:styleId="a6">
    <w:name w:val="footer"/>
    <w:basedOn w:val="a"/>
    <w:link w:val="a7"/>
    <w:rsid w:val="00A65DE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Нижний колонтитул Знак"/>
    <w:link w:val="a6"/>
    <w:rsid w:val="00A65D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6A6C6B"/>
  </w:style>
  <w:style w:type="character" w:styleId="a8">
    <w:name w:val="Hyperlink"/>
    <w:uiPriority w:val="99"/>
    <w:semiHidden/>
    <w:unhideWhenUsed/>
    <w:rsid w:val="00AB28DB"/>
    <w:rPr>
      <w:color w:val="0000FF"/>
      <w:u w:val="single"/>
    </w:rPr>
  </w:style>
  <w:style w:type="character" w:customStyle="1" w:styleId="note">
    <w:name w:val="note"/>
    <w:rsid w:val="00AB28DB"/>
  </w:style>
  <w:style w:type="paragraph" w:styleId="a9">
    <w:name w:val="Normal (Web)"/>
    <w:basedOn w:val="a"/>
    <w:uiPriority w:val="99"/>
    <w:semiHidden/>
    <w:unhideWhenUsed/>
    <w:rsid w:val="006C5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572697"/>
    <w:pPr>
      <w:ind w:left="708"/>
    </w:pPr>
  </w:style>
  <w:style w:type="paragraph" w:styleId="ab">
    <w:name w:val="Balloon Text"/>
    <w:basedOn w:val="a"/>
    <w:link w:val="ac"/>
    <w:uiPriority w:val="99"/>
    <w:semiHidden/>
    <w:unhideWhenUsed/>
    <w:rsid w:val="00912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12797"/>
    <w:rPr>
      <w:rFonts w:ascii="Tahoma" w:hAnsi="Tahoma" w:cs="Tahoma"/>
      <w:sz w:val="16"/>
      <w:szCs w:val="16"/>
      <w:lang w:eastAsia="en-US"/>
    </w:rPr>
  </w:style>
  <w:style w:type="character" w:customStyle="1" w:styleId="shorttext">
    <w:name w:val="short_text"/>
    <w:basedOn w:val="a0"/>
    <w:rsid w:val="00EA76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6315E-8D2D-49C3-A3BE-39AB7A097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1166</Words>
  <Characters>6648</Characters>
  <Application>Microsoft Office Word</Application>
  <DocSecurity>0</DocSecurity>
  <Lines>55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7799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kaea</dc:creator>
  <cp:lastModifiedBy>КФМ МФ РК8</cp:lastModifiedBy>
  <cp:revision>2</cp:revision>
  <cp:lastPrinted>2020-05-18T06:49:00Z</cp:lastPrinted>
  <dcterms:created xsi:type="dcterms:W3CDTF">2020-07-14T11:49:00Z</dcterms:created>
  <dcterms:modified xsi:type="dcterms:W3CDTF">2020-07-14T11:49:00Z</dcterms:modified>
</cp:coreProperties>
</file>