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85" w:rsidRPr="00A969AC" w:rsidRDefault="00983485" w:rsidP="00983485">
      <w:pPr>
        <w:tabs>
          <w:tab w:val="left" w:pos="1134"/>
          <w:tab w:val="left" w:pos="5640"/>
          <w:tab w:val="left" w:pos="6660"/>
        </w:tabs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к приказу </w:t>
      </w:r>
    </w:p>
    <w:p w:rsidR="00983485" w:rsidRPr="00A969AC" w:rsidRDefault="00195ACC" w:rsidP="00983485">
      <w:pPr>
        <w:tabs>
          <w:tab w:val="left" w:pos="1134"/>
          <w:tab w:val="left" w:pos="5640"/>
          <w:tab w:val="left" w:pos="6660"/>
        </w:tabs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Председателя Комитета атомного и энергетического надзора и контроля </w:t>
      </w:r>
      <w:r w:rsidR="00983485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Минист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983485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ств</w:t>
      </w:r>
      <w:r w:rsidR="00983485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энергетики </w:t>
      </w:r>
    </w:p>
    <w:p w:rsidR="00983485" w:rsidRPr="00A969AC" w:rsidRDefault="00983485" w:rsidP="00983485">
      <w:pPr>
        <w:tabs>
          <w:tab w:val="left" w:pos="1134"/>
          <w:tab w:val="left" w:pos="5640"/>
          <w:tab w:val="left" w:pos="6660"/>
        </w:tabs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Республики Казахстан</w:t>
      </w:r>
    </w:p>
    <w:p w:rsidR="00983485" w:rsidRPr="00A969AC" w:rsidRDefault="00983485" w:rsidP="00983485">
      <w:pPr>
        <w:tabs>
          <w:tab w:val="left" w:pos="1134"/>
          <w:tab w:val="left" w:pos="5640"/>
        </w:tabs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C55AD3"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18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proofErr w:type="spellStart"/>
      <w:r w:rsidR="00BC4865"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марта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 w:rsidR="00C55AD3"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20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</w:t>
      </w:r>
    </w:p>
    <w:p w:rsidR="00983485" w:rsidRPr="00A969AC" w:rsidRDefault="00983485" w:rsidP="00983485">
      <w:pPr>
        <w:tabs>
          <w:tab w:val="left" w:pos="1134"/>
          <w:tab w:val="left" w:pos="5640"/>
        </w:tabs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C55AD3"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19-ПР</w:t>
      </w:r>
    </w:p>
    <w:p w:rsidR="00983485" w:rsidRPr="00A969AC" w:rsidRDefault="00983485" w:rsidP="00983485">
      <w:pPr>
        <w:pStyle w:val="ListParagraph"/>
        <w:tabs>
          <w:tab w:val="left" w:pos="1134"/>
        </w:tabs>
        <w:ind w:left="0" w:firstLine="142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95ACC" w:rsidRPr="00A969AC" w:rsidRDefault="00195ACC" w:rsidP="00983485">
      <w:pPr>
        <w:pStyle w:val="ListParagraph"/>
        <w:tabs>
          <w:tab w:val="left" w:pos="1134"/>
        </w:tabs>
        <w:ind w:left="0" w:firstLine="142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983485" w:rsidRPr="00A969AC" w:rsidRDefault="00983485" w:rsidP="008D6AA5">
      <w:pPr>
        <w:pStyle w:val="ListParagraph"/>
        <w:tabs>
          <w:tab w:val="left" w:pos="1134"/>
        </w:tabs>
        <w:ind w:left="0" w:firstLine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 тестовых вопросов для проведения аттестации персонала, занятого на объектах использования атомной энергии</w:t>
      </w:r>
    </w:p>
    <w:p w:rsidR="00983485" w:rsidRPr="00A969AC" w:rsidRDefault="00983485" w:rsidP="00983485">
      <w:pPr>
        <w:pStyle w:val="ListParagraph"/>
        <w:tabs>
          <w:tab w:val="left" w:pos="1134"/>
        </w:tabs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3485" w:rsidRPr="00A969AC" w:rsidRDefault="00983485" w:rsidP="00417A8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установка со смешанной защитой?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«Контролируемая зона»?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дозиметр?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закрытый источник?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загрузочный бассейн?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рабочая камера (рабочий объем)?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источник ионизирующего излучения?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«запаздывающие нейтроны»?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Какая изотопная гамма-установка считается мощной?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«наблюдаемая зона»?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 объект называется «радиационно-опасным»?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«хранилище радиоактивных отходов»?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«горячая камера»?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активность?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должен быть разработан детальный проект вывода из эксплуатации радиационного объекта I ка</w:t>
      </w:r>
      <w:r w:rsidR="00E30656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тегории или отдельной его части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Обязателен ли для персонала группы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контроль с использованием индивидуальных дозиметров?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Сколько лет должны храниться результаты индивидуального контроля доз облучения персонала?</w:t>
      </w:r>
    </w:p>
    <w:p w:rsidR="00983485" w:rsidRPr="00A969AC" w:rsidRDefault="0075762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</w:t>
      </w:r>
      <w:r w:rsidR="00983485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установление</w:t>
      </w:r>
      <w:r w:rsidR="00983485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контрольны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983485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уровн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ей</w:t>
      </w:r>
      <w:r w:rsidR="00983485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работах с техногенными источниками?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Какие принципы необходимо учитывать при установлении числовых значений контрольных уровней при работах с техногенными источниками? 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чем заключается один из основных принципов обеспечения радиационной безопасности – принцип нормирования?</w:t>
      </w:r>
    </w:p>
    <w:p w:rsidR="00983485" w:rsidRPr="00A969AC" w:rsidRDefault="00983485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чем заключается один из основных принципов обеспечения радиационной безопасности:  принцип обоснования?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Какая организация уполномочена вести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контроль за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оказанием помощи населению, подвергшемуся облучению в результате радиационных аварий?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Какая организация осуществляет производственный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контроль за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обеспечением качества радиационной защиты?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праве ли должностные лица, осуществляющие производственный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контроль за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обеспечением радиационной защиты, приостанавливать проведение работ с источниками ионизирующего излучения?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материалы называются ядерными?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ядерная физическая безопасность?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Если международными договорами, ратифицированными Республикой Казахстан (РК), установлены иные положения, чем те, которые содержатся в законодательстве РК об использовании атомной энергии, то какие нормы применяются?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Определите задачи государственного регулирования в области использования атомной энергии.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Назовите принципы государственного регулирования в области использования атомной энергии.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Кому на территории Республики Казахстан разрешена деятельность по использованию атомной энергии в целях разработки ядерного оружия?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Можно ли передавать объекты использования атомной энергии физическим и юридическим лицам, не имеющим лицензии на соответствующий вид деятельности?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Что необходимо сделать физическим и юридическим лицам при прекращении деятельности в области использования атомной энергии?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Сколько категорий радиационной опасности ядерных, радиационных и электрофизических установок определено Законом «Об использовании атомной энергии»?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По какому принципу установлены категории радиационной опасности установок?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или лица входит определение категории радиационной опасности?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Кто из нижеприведенных лиц, может быть собственником радиационной установки?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Что лежит в основе определения категории опасности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радионуклидных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источников?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принятие решения о сооружении ядерной установки и пункта размещения в Республике Казахстан?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Какими факторами определяется выбор площадки размещения ядерной установки или пункта захоронения?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Может ли физическое лицо осуществлять строительство пункта захоронения?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случаях принимается решение об отмене строительства ядерной установки или пункта захоронения?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должна обеспечить физическая защита объектов использования атомной энергии?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осуществление охраны ядерных установок 1 и 2 категорий радиационной опасности?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обеспечивает государственный учет и контроль ядерных материалов и источников излучения?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Кто должен проходить аттестацию в Уполномоченном органе?</w:t>
      </w:r>
    </w:p>
    <w:p w:rsidR="00381E7B" w:rsidRPr="00A969AC" w:rsidRDefault="00381E7B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принятие решения о прекращении эксплуатации установки?</w:t>
      </w:r>
    </w:p>
    <w:p w:rsidR="00381E7B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принятие решения о досрочном выводе из эксплуатации ядерной установки?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принятие решения о закрытии пункта захоронения?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случаях вводится в действие Национальный план реагирования на ядерные и радиационные аварии?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определяет Национальный план реагирования на ядерные и радиационные аварии?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Для каких объектов использования атомной энергии проводится экспертиза ядерной, радиационной и ядерной физической безопасности?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Какова периодичность проведения экспертизы ядерной, радиационной и ядерной физической безопасности?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является объектом экспертизы ядерной, радиационной и ядерной физической безопасности?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Какая организация может проводить экспертизу ядерной, радиационной и ядерной физической безопасности?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какой срок выдается свидетельство об аккредитации?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Чем обеспечивает инспектируемая организация инспекторов МАГАТЭ при проведении инспекции?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инспектируемая организация представляет в уполномоченный орган отчет о проведенных инспекторами МАГАТЭ работах?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компетенцию какого органа входит разработка локальной проектной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угрозы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периодичностью пересматривается локальная проектная угроза?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течение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какого времени эксплуатирующая организация проводит расследование события, причин, обстоятельств и последствий, в случае события, связанного с попыткой или фактического несанкционированного доступа, несанкционированного изъятия или диверсии?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твердые радиоактивные отходы можно удалять как обычные промышленные отходы?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какой организации хранится оригинал индивидуальной карточки учета индивидуальных доз в случае изменения работником места работы (перехода в новую организацию)?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меры принимаются администрацией радиационного объекта при превышении контрольных уровней?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Кого должна проинформировать администрация организации в случае превышения пределов доз персонала, установленные в Гигиенических нормативах (приложение 2) или квот облучения персонала?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определение уполномоченных государственных органов в области обеспечения радиационной безопасности?</w:t>
      </w:r>
    </w:p>
    <w:p w:rsidR="007F3901" w:rsidRPr="00A969AC" w:rsidRDefault="007F390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Какая организация является уполномоченным государственным органом в области использования атомной энергии?</w:t>
      </w:r>
    </w:p>
    <w:p w:rsidR="007F3901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В какой форме осуществляется государственный контроль в области использования атомной энергии?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или лица входит установление значения величины пороговой активности для различных изотопов?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случаях Правительство Республики Казахстан принимает решение об отмене строительства ядерной установки или пункта захоронения?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 орган контролирует экспорт и импорт товаров и услуг в области использования атомной энергии?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должно быть указано в документах на транспортный упаковочный комплект?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случаях проводится внеочередная аттестация персонала?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каком этапе жизненного цикла разрабатывается предварительный план вывода установки из эксплуатации?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входит в содержание предварительного плана вывода из эксплуатации установки?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каком нормативном документе устанавливается обязательность учета и контроля источников ионизирующего излучения?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 нормативный акт определяет порядок государственного учета источников ионизирующего излучения?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какие сроки в уполномоченный орган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предоставляются отчеты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перемещениях источников ионизирующего излучения?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утверждение порядка проведения инспекций МАГАТЭ?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За сколько дней представляется в уполномоченный орган предварительное уведомление о предстоящем перемещении за территорию Республики Казахстан урановой продукции?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течение скольких дней после фактического перемещения урановой продукции за территорию Республики Казахстан представляется в уполномоченный орган уведомление о перемещении за территорию Республики Казахстан?</w:t>
      </w:r>
    </w:p>
    <w:p w:rsidR="006A059F" w:rsidRPr="00A969AC" w:rsidRDefault="006A059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какие сроки в уполномоченный орган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предоставляется ежеквартальный отчет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перемещенной за территорию Республики Казахстан урановой продукции?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юридическое лицо предоставляет в уполномоченный орган предварительное уведомление о предполагаемом перемещении за территорию Республики Казахстан ядерных материалов?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юридическое лицо предоставляет в уполномоченный орган предварительное уведомление о внеплановом экспорте ядерных материалов?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юридические лица предоставляют в уполномоченный орган материально-балансовый отчет?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Каковы обязательства Республики Казахстан в соответствии с Соглашением о гарантиях?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Дайте определение термину «физическая защита».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чем основывается и что включает в себя План обеспечения ядерной физической безопасности, при обеспечении физической защиты ядерных установок и ядерных материалов?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чем основываются уровни физической защиты от диверсии?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Дайте определение термину «локальная проектная угроза».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Кем осуществляется управление техническими средствами физической защиты?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Дайте определение термину «уровень физической защиты».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не входит в состав Типового плана физической защиты источников ионизирующего излучения и пунктов хранения?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Дайте определение термину «ядерная физическая безопасность»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Дайте определение термину «саботаж» («диверсия»).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не относится к основополагающим принципам физической защиты ядерного материала и ядерных установок?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компетенцию какого органа входит разработка локальной проектной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угрозы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какова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периодичность ее пересмотра?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 определяются меры физической защиты от несанкционированного изъятия?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случаях во внутренней зоне дополнительно оборудуется периметр с дополнительными физическими барьерами, системами охраны, видеонаблюдения, контроля и управления доступа, въездными воротами и локальным пунктом управления?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Дайте определение термину «особо важная зона».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С какой периодичностью проводятся функциональные испытания системы физической защиты ядерных материалов?</w:t>
      </w:r>
    </w:p>
    <w:p w:rsidR="00CF660E" w:rsidRPr="00A969AC" w:rsidRDefault="00CF660E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 какой целью проводятся функциональные испытания?</w:t>
      </w:r>
    </w:p>
    <w:p w:rsidR="00CF660E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разработка организационно - распорядительной документации по физической защите ядерных материалов и ядерных установок?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Дайте определение термину «задержка доступа».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виды профессиональной подготовки устанавливаются для персонала физической защиты?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Какие поражающие факторы учитываются при расчете строительных конструкций по требованиям к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технической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укрепленности ядерных объектов?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случаях проёмы в зданиях и сооружениях оборудуются решетками?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случаях оконные проемы должны иметь прочность, эквивалентную окнам специальной конструкции с защитным остеклением, устойчивым к одиночному удару, выдерживающим 3 удара стального шара весом 4 кг, сброшенного с высоты 9,5м и выше?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Укажите размер высоты внешнего ограждения территории ядерного объекта.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Укажите расстояние между внешним ограждением запретной зоны и основным ограждением.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При каких условиях допускается применение в полосе отчуждения охраны служебными собаками?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Где оборудуется контрольно-следовая полоса?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Для каких уровней физической защиты источников ионизирующего излучения и пунктов хранения предусматривается, как минимум, два уровня физических барьеров?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Дайте определение термину «физический барьер».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видах выполняется тропа нарядов?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 рассчитывается пропускная способность контрольно-пропускных пунктов?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Какими детекторами обнаружения должен быть оборудован контрольно-пропускной пункт?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Какими воротами оборудуется контрольно-пропускной пункт для транспортных средств?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каком расстоянии от ворот автотранспортного контрольно–пропускного пункта устанавливается знак ограничения скорости «до 5 км/ч»?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Определите, что не входит в состав технических средств физической защиты?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Где размещаются центральный и локальный пункты управления?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 резерв по ёмкости должна иметь система сбора и обработки информации?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какой категории по степени обеспечения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надежности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электроснабжения относятся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электроприёмники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системы физической защиты?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Кто допускается к эксплуатации технических средств физической защиты?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 знак устанавливается через каждые 50 м по всему периметру на внутреннем и внешнем ограждении для обозначения границ запретной зоны?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 уровень физической защиты обеспечивает уменьшение до минимума возможности несанкционированного изъятия источников ионизирующего излучения?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 осуществляется обнаружение потери переносных источников ионизирующего излучения посредством полной проверки?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 какому уровню физической защиты относятся источники ионизирующего излучения 2 категории радиационной опасности?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обеспечение сохранности источников излучения в организации?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Кого должна информировать администрация организации при прекращении работ с источниками излучения?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организация, получившая источники излучения, извещает об этом органы государственного санитарно-эпидемиологического надзора?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Каким образом учитываются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радионуклидные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источники излучения?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Каким образом учитываются приборы, аппараты и установки, в которых используются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радионуклидные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источники излучения?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Какова процедура выдачи источников излучения ответственным лицом из мест хранения?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проводится инвентаризация радиоактивных веществ и радиоизотопных приборов?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В какой части здания должны, как правило, размещаться специально оборудованные помещения-хранилища?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 нормативный акт устанавливает критерии освобождения источников ионизирующего излучения от получения санитарно-эпидемиологического заключения и лицензии в сфере использования атомной энергии?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обеспечивает ведение учета источников ионизирующего излучения?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мероприятия необходимо провести при прекращении деятельности с радионуклидными источниками?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электрофизические устройства, генерирующие ионизирующее излучение, освобождаются от учета и контроля?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Какие открытые и закрытые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радионуклидные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источники подлежат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учету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контролю?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Какие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радионуклидные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источники с активностью ниже минимально значимой активности не освобождаются от учета и контроля?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При каком значении мощности дозы от закрытого гамма-излучающего радиоактивного источника на расстоянии 0,1 м этот источник освобождается от учета и контроля?</w:t>
      </w:r>
    </w:p>
    <w:p w:rsidR="001C11DC" w:rsidRPr="00A969AC" w:rsidRDefault="001C11DC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котором случае требуется получение санитарно-эпидемиологического заключения и лицензии в сфере использования атомной энергии?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Перечислите функции лица, назначенного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ответственным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учет и хранение источников излучения?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течение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какого времени обеспечивается сохранность сопроводительных документов на источники излучения?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Допускается ли эксплуатация источников ионизирующего излучения без сопроводительных документов?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 производится инвентаризация источников ионизирующего излучения?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входит в функции инвентаризационной комиссии?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Реестр источников ионизирующего излучения это: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проведение государственного учета источников ионизирующего излучения?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в уполномоченный орган предоставляются перечни источников ионизирующего излучения?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в уполномоченный орган предоставляются перечни источников ионизирующего излучения при проведении внеочередной инвентаризации?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Какая информация вносится в перечни источников ионизирующего излучения?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Дайте определение «ключевая точка измерений».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утверждение правил государственного учета ядерных материалов?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юридические лица предоставляют в уполномоченный орган отчеты об изменении инвентарного количества ядерных материалов?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юридические лица предоставляют в уполномоченный орган список фактически наличного количества ядерного материала?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каком виде юридические лица предоставляют в уполномоченный орган отчеты о наличии, перемещении ядерных материалов?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Когда прекращается Применение мер государственного учета в отношении ядерного материала?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Дайте определение термину «материально-балансовый отчет» в отношении ядерных материалов.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означает «список фактически наличного количества ядерного материала»?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означает «Количество неучтенного материала» в отношении ядерных материалов?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единицах ведется учет урана, плутония?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единицах ведется учет природного урана, обедненного урана, тория?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Дайте определение «материально-балансовые учетные документы» в отношении ядерных материалов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делает инспектируемая организация после получения уведомления о планируемой инспекции МАГАТЭ?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Каковы действия инспектируемой организации в случае отбора проб инспекторами МАГАТЭ?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Что такое коллиматор?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«свинцовый эквивалент»?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облучатель?</w:t>
      </w:r>
    </w:p>
    <w:p w:rsidR="003C3CB2" w:rsidRPr="00A969AC" w:rsidRDefault="003C3CB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лица допускаются к работе с источниками излучения?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каких случаях проводится внеочередной инструктаж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персонала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проверка знаний правил радиационной безопасности и личной гигиены?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каком расстоянии вокруг лаборатории по дефектоскопии должна быть установлена санитарно-защитная зона?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помещения входят в состав лаборатории изотопной дефектоскопии?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Можно ли использовать радиоизотопные дефектоскопы в условиях, отличающихся от требований технической документации на их эксплуатацию?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Какова допустимая мощность дозы в радиационно-опасной зоне при проведении дефектоскопических работ?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Можно ли проводить панорамное просвечивание дефектоскопами без дистанционного управления механизмом перемещения источника из положения хранения в рабочее положение и обратно?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каком расстоянии от поверхности радиационной головки дефектоскопа измеряется мощность дозы излучения при радиометрическом контроле и проверке качества защиты?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Возможен ли ремонт дефектоскопов с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неизвлеченным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источником излучения?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Можно ли хранить три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гамма-дефектоскопа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колодцах, нишах или сейфах, оборудованных в помещении для просвечивания?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помещения входят в состав рентгенодефектоскопической лаборатории?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Каково должно быть расстояние от аппарата до стен рабочей камеры?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Какова должна быть площадь рабочей камеры, свободная от технологического оборудования?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Каким должен быть пол в рабочей камере и пультовой?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 допустимый уровень излучения на рабочих местах персонала цеха или участка (категория персонала группы «Б») при просвечивании деталей в рабочей камере без защитного потолочного перекрытия?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Где устанавливаются знаки радиационной опасности при проведении рентгеновской дефектоскопии?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Каково должно быть расстояние, на котором устанавливаются предупредительные знаки при проведении рентгеновской дефектоскопии?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каком расстоянии от передвижных и переносных рентгеновских аппаратов размещается пульт управления?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«Доза поглощенная»?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«Эффективная доза»?</w:t>
      </w:r>
    </w:p>
    <w:p w:rsidR="006832AF" w:rsidRPr="00A969AC" w:rsidRDefault="006832A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«Доза эффективная коллективная»?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случаях используется термин «Доза предотвращаемая»?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«Зона наблюдения»?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называется «Мощностью дозы»?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«Радиационная безопасность населения»?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«Эффекты излучения детерминированные»?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«Эффекты излучения стохастические»?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источники излучения освобождаются полностью от получения санитарно-эпидемиологического заключения и лицензии в сфере использования атомной энергии? Найдите ошибочный ответ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принципы радиационной безопасности должны соблюдаться в соответствии с Санитарными правилами?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За счет чего обеспечивается радиационная безопасность на объекте и вокруг него?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Сколько людей одновременно могут использовать один и тот же индивидуальный термолюминесцентный дозиметр?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должно указываться на дверях каждого помещения, в которых проводятся работы с источниками излучения?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каком случае на оборудование, содержащее источники излучения, допускается не наносить знак радиационной опасности?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Какую мощность дозы не должно превышать излучение от переносных, передвижных, стационарных дефектоскопических, терапевтических аппаратов и других установок, действие которых основано на использовании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радионуклидных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источников излучения?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Какую мощность дозы не должно превышать излучение у поверхности блока радиоизотопных приборов, предназначенных для использования в производственных условиях?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При какой мощности дозы излучения от установок (аппаратов) не предъявляются специальные требования к помещениям, в которых они используются?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нормативы устанавливаются для категории облучаемых лиц по Гигиеническим нормативам?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дозы не включают в себя основные пределы доз облучения, устанавливаемые Гигиеническими нормативами?</w:t>
      </w:r>
    </w:p>
    <w:p w:rsidR="000B4A91" w:rsidRPr="00A969AC" w:rsidRDefault="000B4A91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Укажите значение предела для годовой эффективной дозы для персонала группы А.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Укажите значение предела для годовой эффективной дозы для персонала группы Б.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Укажите предельное допустимое значение годовой эффективной дозы для населения.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Какому значению равны основные пределы доз для персонала группы Б?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Укажите предельное допустимое значение эффективной дозы для персонала группы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период трудовой деятельности.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Укажите предельное допустимое значение эффективной дозы для населения за период жизни (70 лет).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Укажите ограничения для годовых доз облучения студентов и учащихся старше 16 лет, проходящих профессиональное обучение с использованием источников излучения.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Укажите условия допуска к работе персонала в случае планируемого повышенного облучения.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случаях, при ликвидации (предотвращении) аварии, может быть разрешено планируемое повышенное облучение персонала группы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выше установленных пределов доз?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Какой орган (должностное лицо) разрешает планируемое повышенное облучение в эффективной дозе до 100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мЗв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год и эквивалентных дозах не более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двухкратных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значений соответствующих пределов доз?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Какой орган разрешает планируемое повышенное облучение в эффективной дозе до 200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мЗв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год и эквивалентных дозах не более четырехкратных значений соответствующих пределов доз?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случаях планируемое повышенное облучение персонала не допускается?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 разрешается допуск к последующей работе с источниками излучения лиц, подвергшихся  повышенному облучению эффективной дозой свыше 200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мЗв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года?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Какую дозу могут получать при дальнейшей работе  лица, подвергшиеся облучению в эффективной дозе, превышающей 100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мЗв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года?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 должны быть оформлены и допущены к работе  лица, не относящиеся к персоналу, привлекаемые для проведения аварийных и спасательных работ?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меры должны быть приняты в случае возникновения радиационной аварии?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каком случае и для чего устанавливается зона радиационной аварии?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чем основывается законодательство Республики Казахстан (РК) в области радиационной безопасности?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 из перечисленных принципов не относится к основным принципам обеспечения радиационной безопасности?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Какая организация анализирует результаты оценки радиационной безопасности?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Какое из перечисленных требований к обеспечению радиационной безопасности для организаций, осуществляющих деятельность с источниками ионизирующего излучения, не предписано Законом «О радиационной безопасности населения»?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Кого в случае радиационной аварии обязана незамедлительно проинформировать организация, осуществляющая деятельность с источниками ионизирующего излучения? Дайте полный ответ.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из перечисленных мер не предусмотрены для обязательного выполнения в случае радиационной аварии?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Кто в Республике Казахстан (РК) имеет право на радиационную безопасность?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Кто в Республике Казахстан имеет право на возмещение вреда, причиненного их жизни и здоровью, и на возмещение имущественных убытков, обусловленных радиационной аварией?</w:t>
      </w:r>
    </w:p>
    <w:p w:rsidR="00374C6F" w:rsidRPr="00A969AC" w:rsidRDefault="00374C6F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лица несут ответственность за нарушение требований обеспечения радиационной безопасности?</w:t>
      </w:r>
    </w:p>
    <w:p w:rsidR="00374C6F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Что такое пункт захоронения?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радиоактивные вещества?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Что такое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радионуклидный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источник?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лежит в основе законодательства Республики Казахстан (РК) в области использования атомной энергии?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Обязаны ли иностранцы, проживающие на территории Республики Казахстан, находясь на территории организаций, осуществляющих деятельность с источниками ионизирующего излучения, выполнять требования их должностных лиц?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радиационных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объектах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каких категорий должна быть «Инструкция по действиям персонала при радиационных авариях»?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 каким организациям предъявляются требования по обеспечению радиационной безопасности при воздействии природных источников излучения в производственных условиях?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Каковы критерии для проведения в организациях постоянного контроля доз облучения работников от природных источников и проведения мероприятий по снижению доз облучения?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Каковы критерии выбора участка территорий для строительства жилых домов и зданий социально-бытового назначения без специальной системы защиты от радона?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Распространяются ли требования Гигиенических нормативов на внутреннее облучение человека?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Укажите предел индивидуального пожизненного риска населения в условиях нормальной эксплуатации для техногенного облучения в течение года.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Укажите предел индивидуального пожизненного риска персонала в условиях нормальной эксплуатации для техногенного облучения в течение года.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рабочая нагрузка?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Что такое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рентгенотомография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компьютерная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рентгенография?</w:t>
      </w:r>
    </w:p>
    <w:p w:rsidR="00367C3A" w:rsidRPr="00A969AC" w:rsidRDefault="00367C3A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рентгеноскопия?</w:t>
      </w:r>
    </w:p>
    <w:p w:rsidR="00367C3A" w:rsidRPr="00A969AC" w:rsidRDefault="00D30D42" w:rsidP="0083382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</w:t>
      </w:r>
      <w:r w:rsidR="00833822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излучение рентгеновское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»?</w:t>
      </w:r>
    </w:p>
    <w:p w:rsidR="00890584" w:rsidRPr="00A969AC" w:rsidRDefault="00890584" w:rsidP="0089058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«излучатель рентгеновский»?</w:t>
      </w:r>
    </w:p>
    <w:p w:rsidR="00DF7CC8" w:rsidRPr="00A969AC" w:rsidRDefault="00DF7CC8" w:rsidP="00DF7CC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контроль качества?</w:t>
      </w:r>
    </w:p>
    <w:p w:rsidR="00C64338" w:rsidRPr="00A969AC" w:rsidRDefault="00C64338" w:rsidP="00C6433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«Эквивалентная доза»?</w:t>
      </w:r>
    </w:p>
    <w:p w:rsidR="00ED74B7" w:rsidRPr="00A969AC" w:rsidRDefault="00ED74B7" w:rsidP="00ED74B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Кто принимает окончательное решение о проведении медицинского облучения пациента с целью получения диагностической информации или терапевтического эффекта?</w:t>
      </w:r>
    </w:p>
    <w:p w:rsidR="006242E1" w:rsidRPr="00A969AC" w:rsidRDefault="006242E1" w:rsidP="006242E1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компетенцию какого органа входит утверждение методик лучевой диагностики и терапии?</w:t>
      </w:r>
    </w:p>
    <w:p w:rsidR="00BB0B4C" w:rsidRPr="00A969AC" w:rsidRDefault="00BB0B4C" w:rsidP="00BB0B4C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Какая аппаратура должна использоваться для рентгенорадиологических медицинских исследований и лучевой терапии?</w:t>
      </w:r>
    </w:p>
    <w:p w:rsidR="00880E3E" w:rsidRPr="00A969AC" w:rsidRDefault="00880E3E" w:rsidP="00880E3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Подлежит ли обязательной регистрации дозы, полученные пациентом при медицинском облучении?</w:t>
      </w:r>
    </w:p>
    <w:p w:rsidR="002B2EC5" w:rsidRPr="00A969AC" w:rsidRDefault="002B2EC5" w:rsidP="002B2EC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случаях пациенту предоставляется информация об ожидаемой или полученной дозе облучения и о возможных последствиях от проведения рентгенорадиологических процедур?</w:t>
      </w:r>
    </w:p>
    <w:p w:rsidR="00E66EF9" w:rsidRPr="00A969AC" w:rsidRDefault="00E66EF9" w:rsidP="00E66EF9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Распространяются ли требования Гигиенических нормативов на воздействие ионизирующего излучения на человека при медицинском облучении?</w:t>
      </w:r>
    </w:p>
    <w:p w:rsidR="00161878" w:rsidRPr="00A969AC" w:rsidRDefault="00161878" w:rsidP="0016187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существуют ограничения на годовую эффективную дозу медицинского облучения практически здоровых лиц?</w:t>
      </w:r>
    </w:p>
    <w:p w:rsidR="0053172C" w:rsidRPr="00A969AC" w:rsidRDefault="0053172C" w:rsidP="0053172C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Какой орган или ткань среди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указанных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наименее чувствителен к прогнозируемой дозе облучения для определения необходимости срочного вмешательства при радиационной аварии?</w:t>
      </w:r>
    </w:p>
    <w:p w:rsidR="00131C1D" w:rsidRPr="00A969AC" w:rsidRDefault="00131C1D" w:rsidP="00131C1D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Какой орган или ткань среди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указанных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наиболее чувствителен к прогнозируемой дозе облучения для определения необходимости срочного вмешательства при радиационной аварии?</w:t>
      </w:r>
    </w:p>
    <w:p w:rsidR="00A40F5E" w:rsidRPr="00A969AC" w:rsidRDefault="00A40F5E" w:rsidP="00A40F5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Имеет ли гражданин право отказаться от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медицинской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рентгено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-диагностики?</w:t>
      </w:r>
    </w:p>
    <w:p w:rsidR="00A40F5E" w:rsidRPr="00A969AC" w:rsidRDefault="00A40F5E" w:rsidP="00A40F5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гамма-томограф?</w:t>
      </w:r>
    </w:p>
    <w:p w:rsidR="00A40F5E" w:rsidRPr="00A969AC" w:rsidRDefault="00A40F5E" w:rsidP="00A40F5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передвижная установка?</w:t>
      </w:r>
    </w:p>
    <w:p w:rsidR="007F328E" w:rsidRPr="00A969AC" w:rsidRDefault="007F328E" w:rsidP="007F328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При какой дозе людей, подвергшихся облучению, необходимо направить на медицинское обследование?</w:t>
      </w:r>
    </w:p>
    <w:p w:rsidR="00AA2E5F" w:rsidRPr="00A969AC" w:rsidRDefault="00AA2E5F" w:rsidP="00AA2E5F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аппликатор?</w:t>
      </w:r>
    </w:p>
    <w:p w:rsidR="009F562C" w:rsidRPr="00A969AC" w:rsidRDefault="009F562C" w:rsidP="009F562C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однофотонная эмиссионная компьютерная томография (ОФЭКТ)?</w:t>
      </w:r>
    </w:p>
    <w:p w:rsidR="002C2845" w:rsidRPr="00A969AC" w:rsidRDefault="002C2845" w:rsidP="002C284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гамма-камера?</w:t>
      </w:r>
    </w:p>
    <w:p w:rsidR="00D17199" w:rsidRPr="00A969AC" w:rsidRDefault="00D17199" w:rsidP="00D17199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Каковы критерии выбора участка территории для строительства зданий производственного назначения без специальной системы защиты от радона?</w:t>
      </w:r>
    </w:p>
    <w:p w:rsidR="00524833" w:rsidRPr="00A969AC" w:rsidRDefault="00524833" w:rsidP="00524833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инспектируемая организация предоставляет инспекторам МАГАТЭ при проведении инспекции?</w:t>
      </w:r>
    </w:p>
    <w:p w:rsidR="00C64ED2" w:rsidRPr="00A969AC" w:rsidRDefault="00C64ED2" w:rsidP="00C64ED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представляют в уполномоченный орган физические и юридические лица, осуществляющие обращение с объектами использования атомной энергии в виде ядерных материалов?</w:t>
      </w:r>
    </w:p>
    <w:p w:rsidR="000E246B" w:rsidRPr="00A969AC" w:rsidRDefault="000E246B" w:rsidP="000E246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обязаны делать физические и юридические лица, осуществляющие деятельность в области использования атомной энергии?</w:t>
      </w:r>
    </w:p>
    <w:p w:rsidR="00BF0E90" w:rsidRPr="00A969AC" w:rsidRDefault="00BF0E90" w:rsidP="00BF0E9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Какая эффективная доза облучения, полученная человеком, рассматривается как потенциально опасная?</w:t>
      </w:r>
    </w:p>
    <w:p w:rsidR="00112F8E" w:rsidRPr="00A969AC" w:rsidRDefault="00112F8E" w:rsidP="00112F8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Что такое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неснимаемое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(фиксированное) радиоактивное загрязнение поверхности?</w:t>
      </w:r>
    </w:p>
    <w:p w:rsidR="005238DB" w:rsidRPr="00A969AC" w:rsidRDefault="005238DB" w:rsidP="005238D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снимаемое (нефиксированное) радиоактивное загрязнение поверхности?</w:t>
      </w:r>
    </w:p>
    <w:p w:rsidR="005238DB" w:rsidRPr="00A969AC" w:rsidRDefault="005238DB" w:rsidP="005238D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радиоактивное вещество?</w:t>
      </w:r>
    </w:p>
    <w:p w:rsidR="007D4251" w:rsidRPr="00A969AC" w:rsidRDefault="007D4251" w:rsidP="007D4251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обеспечение радиационной безопасности?</w:t>
      </w:r>
    </w:p>
    <w:p w:rsidR="00242EEE" w:rsidRPr="00A969AC" w:rsidRDefault="00242EEE" w:rsidP="003A144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радиационный контроль?</w:t>
      </w:r>
    </w:p>
    <w:p w:rsidR="00A10463" w:rsidRPr="00A969AC" w:rsidRDefault="00A10463" w:rsidP="00A10463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категория радиационной опасности?</w:t>
      </w:r>
    </w:p>
    <w:p w:rsidR="00A10463" w:rsidRPr="00A969AC" w:rsidRDefault="00A10463" w:rsidP="00A10463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дезактивация?</w:t>
      </w:r>
    </w:p>
    <w:p w:rsidR="003D30EF" w:rsidRPr="00A969AC" w:rsidRDefault="003D30EF" w:rsidP="003D30EF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радиационная авария?</w:t>
      </w:r>
    </w:p>
    <w:p w:rsidR="00166F5A" w:rsidRPr="00A969AC" w:rsidRDefault="00166F5A" w:rsidP="00166F5A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Радиационная безопасность персонала обеспечивается:</w:t>
      </w:r>
    </w:p>
    <w:p w:rsidR="00166F5A" w:rsidRPr="00A969AC" w:rsidRDefault="00166F5A" w:rsidP="00166F5A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Допускаются ли женщины к работам с источниками ионизирующего излучения?</w:t>
      </w:r>
    </w:p>
    <w:p w:rsidR="003969E6" w:rsidRPr="00A969AC" w:rsidRDefault="003969E6" w:rsidP="003969E6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чем заключается принцип оптимизации, используемый для обеспечения радиационной безопасности?</w:t>
      </w:r>
    </w:p>
    <w:p w:rsidR="00CF3DA2" w:rsidRPr="00A969AC" w:rsidRDefault="00CF3DA2" w:rsidP="00CF3DA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чем заключается принцип нормирования, используемый для обеспечения радиационной безопасности?</w:t>
      </w:r>
    </w:p>
    <w:p w:rsidR="0071355D" w:rsidRPr="00A969AC" w:rsidRDefault="0071355D" w:rsidP="0071355D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чем заключается принцип обоснования, используемый для обеспечения радиационной безопасности?</w:t>
      </w:r>
    </w:p>
    <w:p w:rsidR="00C54D70" w:rsidRPr="00A969AC" w:rsidRDefault="00C54D70" w:rsidP="00C54D7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чем заключается принцип аварийной оптимизации, используемый для обеспечения радиационной безопасности?</w:t>
      </w:r>
    </w:p>
    <w:p w:rsidR="00B652C3" w:rsidRPr="00A969AC" w:rsidRDefault="00B652C3" w:rsidP="00B652C3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 называется документ, в котором учитываются индивидуальные дозы работника, полученные им в течение всего трудового стажа?</w:t>
      </w:r>
    </w:p>
    <w:p w:rsidR="00235C00" w:rsidRPr="00A969AC" w:rsidRDefault="00235C00" w:rsidP="00235C0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 каких радиационных показателях эксплуатирующая организация обязана информировать свой персонал?</w:t>
      </w:r>
    </w:p>
    <w:p w:rsidR="00235C00" w:rsidRPr="00A969AC" w:rsidRDefault="00235C00" w:rsidP="00235C0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Какое значение не должна превышать мощность дозы в кабине водителя при перевозке радиоактивных веществ?</w:t>
      </w:r>
    </w:p>
    <w:p w:rsidR="00182324" w:rsidRPr="00A969AC" w:rsidRDefault="00182324" w:rsidP="0018232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радиационная установка?</w:t>
      </w:r>
    </w:p>
    <w:p w:rsidR="004D3D67" w:rsidRPr="00A969AC" w:rsidRDefault="004D3D67" w:rsidP="004D3D6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Что такое электрофизическая установка? </w:t>
      </w:r>
    </w:p>
    <w:p w:rsidR="008250D6" w:rsidRPr="00A969AC" w:rsidRDefault="008250D6" w:rsidP="008250D6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Может ли индивидуальный предприниматель быть собственником радиационной установки 2 категории потенциальной радиационной опасности?</w:t>
      </w:r>
    </w:p>
    <w:p w:rsidR="008250D6" w:rsidRPr="00A969AC" w:rsidRDefault="008250D6" w:rsidP="008250D6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из нижеперечисленного не относится к принципам защиты от ионизирующего излучения?</w:t>
      </w:r>
    </w:p>
    <w:p w:rsidR="00B20364" w:rsidRPr="00A969AC" w:rsidRDefault="00B20364" w:rsidP="00B2036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 из методов используется для измерения дозы внешнего облучения персонала?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B20364" w:rsidRPr="00A969AC" w:rsidRDefault="00B20364" w:rsidP="00984277">
      <w:pPr>
        <w:pStyle w:val="ListParagraph"/>
        <w:numPr>
          <w:ilvl w:val="0"/>
          <w:numId w:val="29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измерение активности тела человека на счетчике излучений человек</w:t>
      </w:r>
    </w:p>
    <w:p w:rsidR="00B20364" w:rsidRPr="00A969AC" w:rsidRDefault="00B20364" w:rsidP="00B20364">
      <w:pPr>
        <w:pStyle w:val="ListParagraph"/>
        <w:numPr>
          <w:ilvl w:val="0"/>
          <w:numId w:val="2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измерение удельной активности воздуха в рабочих помещениях;</w:t>
      </w:r>
    </w:p>
    <w:p w:rsidR="00B20364" w:rsidRPr="00A969AC" w:rsidRDefault="00B20364" w:rsidP="00B20364">
      <w:pPr>
        <w:pStyle w:val="ListParagraph"/>
        <w:numPr>
          <w:ilvl w:val="0"/>
          <w:numId w:val="2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дозиметрический контроль с применением индивидуальных дозиметров;</w:t>
      </w:r>
    </w:p>
    <w:p w:rsidR="00B20364" w:rsidRPr="00A969AC" w:rsidRDefault="00B20364" w:rsidP="00B20364">
      <w:pPr>
        <w:pStyle w:val="ListParagraph"/>
        <w:numPr>
          <w:ilvl w:val="0"/>
          <w:numId w:val="2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контроль радиоактивного загрязнения одежды и кожи;</w:t>
      </w:r>
    </w:p>
    <w:p w:rsidR="00A04589" w:rsidRPr="00A969AC" w:rsidRDefault="00A04589" w:rsidP="00A04589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Единицей эквивалентной дозы является?</w:t>
      </w:r>
    </w:p>
    <w:p w:rsidR="00A04589" w:rsidRPr="00A969AC" w:rsidRDefault="00A04589" w:rsidP="00A04589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Выберите правильный вариант</w:t>
      </w:r>
    </w:p>
    <w:p w:rsidR="005B1027" w:rsidRPr="00A969AC" w:rsidRDefault="005B1027" w:rsidP="005B102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Какое свойство не относится к ионизирующему излучению?</w:t>
      </w:r>
    </w:p>
    <w:p w:rsidR="003B5D4A" w:rsidRPr="00A969AC" w:rsidRDefault="003B5D4A" w:rsidP="003B5D4A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Отработавшее ядерное топливо или радиоактивные отходы без намерения их изъятия должны?</w:t>
      </w:r>
    </w:p>
    <w:p w:rsidR="003B5D4A" w:rsidRPr="00A969AC" w:rsidRDefault="003B5D4A" w:rsidP="003B5D4A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Сколько установлено категорий по потенциальной радиационной опасности?</w:t>
      </w:r>
    </w:p>
    <w:p w:rsidR="004E63AF" w:rsidRPr="00A969AC" w:rsidRDefault="004E63AF" w:rsidP="004E63AF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Кем устанавливается категория радиационного объекта?</w:t>
      </w:r>
    </w:p>
    <w:p w:rsidR="004E63AF" w:rsidRPr="00A969AC" w:rsidRDefault="004E63AF" w:rsidP="004E63AF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Выберите правильный вариант</w:t>
      </w:r>
    </w:p>
    <w:p w:rsidR="005130AC" w:rsidRPr="00A969AC" w:rsidRDefault="005130AC" w:rsidP="005130AC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Проектирование защиты от внешнего облучения персонала радиационного объекта и населения проводят с учётом коэффициента запаса по годовой эффективной дозе, равного:</w:t>
      </w:r>
    </w:p>
    <w:p w:rsidR="009310E8" w:rsidRPr="00A969AC" w:rsidRDefault="009310E8" w:rsidP="009310E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Каким требованиям долж</w:t>
      </w:r>
      <w:r w:rsidR="002F6CA1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но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соответствовать технологическое оборудование для работ с радиоактивными веществами?</w:t>
      </w:r>
    </w:p>
    <w:p w:rsidR="009310E8" w:rsidRPr="00A969AC" w:rsidRDefault="009310E8" w:rsidP="009310E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Каким образом устанавливается численность службы радиационной безопасности?</w:t>
      </w:r>
    </w:p>
    <w:p w:rsidR="009310E8" w:rsidRPr="00A969AC" w:rsidRDefault="009310E8" w:rsidP="009310E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создании временных хранилищ источников излучения вне территории радиационного объекта, в том числе для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гамма-дефектоскопических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аппаратов, используемых в полевых условиях, мощность дозы на наружной поверхности такого хранилища или его ограждения, исключающего доступ посторонних лиц, не должна превышать?</w:t>
      </w:r>
    </w:p>
    <w:p w:rsidR="009310E8" w:rsidRPr="00A969AC" w:rsidRDefault="009310E8" w:rsidP="009310E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каких условиях хранят радионуклиды, при хранении которых возможно выделение радиоактивных газов, паров или аэрозолей?  </w:t>
      </w:r>
    </w:p>
    <w:p w:rsidR="009310E8" w:rsidRPr="00A969AC" w:rsidRDefault="009310E8" w:rsidP="009310E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По какому принципу необходимо производить хранение и транспортирование ИИИ?</w:t>
      </w:r>
    </w:p>
    <w:p w:rsidR="009310E8" w:rsidRPr="00A969AC" w:rsidRDefault="009310E8" w:rsidP="009310E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Выберите правильный вариант</w:t>
      </w:r>
    </w:p>
    <w:p w:rsidR="009310E8" w:rsidRPr="00A969AC" w:rsidRDefault="009310E8" w:rsidP="009310E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Чем из нижеприведенных оборудуются транспортные средства, предназначенные для перевозки источников излучения? </w:t>
      </w:r>
    </w:p>
    <w:p w:rsidR="009310E8" w:rsidRPr="00A969AC" w:rsidRDefault="009310E8" w:rsidP="009310E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Сколько категорий опасности устанавливается для закрытых источников излучения?</w:t>
      </w:r>
    </w:p>
    <w:p w:rsidR="00141C58" w:rsidRPr="00A969AC" w:rsidRDefault="00F57F7A" w:rsidP="00141C5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транспортно упаковочный комплект</w:t>
      </w:r>
      <w:r w:rsidR="003143B6"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?</w:t>
      </w:r>
    </w:p>
    <w:p w:rsidR="009310E8" w:rsidRPr="00A969AC" w:rsidRDefault="009310E8" w:rsidP="00141C5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закрытые источники излучения относятся к I категории?</w:t>
      </w:r>
    </w:p>
    <w:p w:rsidR="00141C58" w:rsidRPr="00A969AC" w:rsidRDefault="00141C58" w:rsidP="00141C5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закрытые источники излучения относятся к II категории?</w:t>
      </w:r>
    </w:p>
    <w:p w:rsidR="00141C58" w:rsidRPr="00A969AC" w:rsidRDefault="00141C58" w:rsidP="00141C5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закрытые источники излучения относятся к III категории?</w:t>
      </w:r>
    </w:p>
    <w:p w:rsidR="00141C58" w:rsidRPr="00A969AC" w:rsidRDefault="00141C58" w:rsidP="00141C5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закрытые источники излучения относятся к IV категории?</w:t>
      </w:r>
    </w:p>
    <w:p w:rsidR="00141C58" w:rsidRPr="00A969AC" w:rsidRDefault="00141C58" w:rsidP="00141C5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закрытые источники излучения относятся к V категории?</w:t>
      </w:r>
    </w:p>
    <w:p w:rsidR="00141C58" w:rsidRPr="00A969AC" w:rsidRDefault="00141C58" w:rsidP="00141C5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работе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какими источник</w:t>
      </w:r>
      <w:r w:rsidR="002F6CA1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ами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излучения должны применяться специальные защитные устройства (боксы, шкафы) с дистанционным управлением?</w:t>
      </w:r>
    </w:p>
    <w:p w:rsidR="00CE3FC1" w:rsidRPr="00A969AC" w:rsidRDefault="00CE3FC1" w:rsidP="00CE3FC1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системы предусматриваются при подводном хранении закрытых источников излучения?</w:t>
      </w:r>
    </w:p>
    <w:p w:rsidR="00CF7FB9" w:rsidRPr="00A969AC" w:rsidRDefault="00CF7FB9" w:rsidP="00CF7FB9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 какого расстояния должны быть отчетливо видны знак радиационной опасности и предупредительные плакаты?</w:t>
      </w:r>
    </w:p>
    <w:p w:rsidR="00CD7284" w:rsidRPr="00A969AC" w:rsidRDefault="00CD7284" w:rsidP="00CD728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помещениях для работ с ИИИ по I и II классу краны для воды, подаваемой к раковинам, должны открываться при помощи:</w:t>
      </w:r>
    </w:p>
    <w:p w:rsidR="00841441" w:rsidRPr="00A969AC" w:rsidRDefault="00841441" w:rsidP="00841441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 какой целью осуществляется государственный учёт ядерных материалов?</w:t>
      </w:r>
    </w:p>
    <w:p w:rsidR="007A1C10" w:rsidRPr="00A969AC" w:rsidRDefault="007A1C10" w:rsidP="007A1C1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ядерные материалы подлежат государственному учёту?</w:t>
      </w:r>
    </w:p>
    <w:p w:rsidR="007A1C10" w:rsidRPr="00A969AC" w:rsidRDefault="007A1C10" w:rsidP="007A1C1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отчётные документы?</w:t>
      </w:r>
    </w:p>
    <w:p w:rsidR="007A1C10" w:rsidRPr="00A969AC" w:rsidRDefault="007A1C10" w:rsidP="007A1C1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чего осуществляется учёт ядерных материалов физическими и юридическими лицами, являющимися их собственниками и (или) осуществляющими их эксплуатацию?</w:t>
      </w:r>
    </w:p>
    <w:p w:rsidR="007A1C10" w:rsidRPr="00A969AC" w:rsidRDefault="007A1C10" w:rsidP="007A1C1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чего осуществляется государственный учёт ядерных материалов?</w:t>
      </w:r>
    </w:p>
    <w:p w:rsidR="007A1C10" w:rsidRPr="00A969AC" w:rsidRDefault="007A1C10" w:rsidP="007A1C1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физическая инвентаризация?</w:t>
      </w:r>
    </w:p>
    <w:p w:rsidR="000A2F17" w:rsidRPr="00A969AC" w:rsidRDefault="000A2F17" w:rsidP="000A2F1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Сравнительный итог зарегистрированного ядерного материала с фактически наличным количеством ядерного материала - это?</w:t>
      </w:r>
    </w:p>
    <w:p w:rsidR="00845009" w:rsidRPr="00A969AC" w:rsidRDefault="00845009" w:rsidP="00845009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исключительное использование?</w:t>
      </w:r>
    </w:p>
    <w:p w:rsidR="00A2571C" w:rsidRPr="00A969AC" w:rsidRDefault="00A2571C" w:rsidP="00A2571C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Который из нижеследующих типов не классифициру</w:t>
      </w:r>
      <w:r w:rsidR="00B3751D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тся как транспортны</w:t>
      </w:r>
      <w:r w:rsidR="00B3751D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упаковочны</w:t>
      </w:r>
      <w:r w:rsidR="00B3751D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комплект с находящимся в них радиоактивным содержимым?</w:t>
      </w:r>
    </w:p>
    <w:p w:rsidR="001B0145" w:rsidRPr="00A969AC" w:rsidRDefault="001B0145" w:rsidP="001B014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 нормативный акт определяет порядок государственного учета ядерных материалов?</w:t>
      </w:r>
    </w:p>
    <w:p w:rsidR="00B35AB1" w:rsidRPr="00A969AC" w:rsidRDefault="00B35AB1" w:rsidP="00B35AB1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Каким нормативно-правовым актом определяется порядок организаци</w:t>
      </w:r>
      <w:r w:rsidR="00B3751D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и инспекций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МАГАТЭ на территории Республики Казахстан?</w:t>
      </w:r>
    </w:p>
    <w:p w:rsidR="00F46150" w:rsidRPr="00A969AC" w:rsidRDefault="00F46150" w:rsidP="00F4615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течени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какого времени после получения уведомления МАГАТЭ о проведении инспекции уполномоченный орган направляет уведомление о предстоящей инспекции в организации?</w:t>
      </w:r>
    </w:p>
    <w:p w:rsidR="00F46150" w:rsidRPr="00A969AC" w:rsidRDefault="00F46150" w:rsidP="00F4615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Кем осуществляется хранение и передача перевозчику, проб отобранных инспекторами МАГАТЭ?</w:t>
      </w:r>
    </w:p>
    <w:p w:rsidR="00F46150" w:rsidRPr="00A969AC" w:rsidRDefault="00F46150" w:rsidP="00F4615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рамках какого международного договора Республика Казахстан осуществляет выполнение международных обязательств по применению гарантий МАГАТЭ на территории Республики Казахстан? </w:t>
      </w:r>
    </w:p>
    <w:p w:rsidR="004914FD" w:rsidRPr="00A969AC" w:rsidRDefault="004914FD" w:rsidP="004914FD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каком случае прекращается применение гарантий в отношении ядерного материала?</w:t>
      </w:r>
    </w:p>
    <w:p w:rsidR="00F90123" w:rsidRPr="00A969AC" w:rsidRDefault="00F90123" w:rsidP="00F90123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Какой материал подлежит освобождению от гарантий?</w:t>
      </w:r>
    </w:p>
    <w:p w:rsidR="00F90123" w:rsidRPr="00A969AC" w:rsidRDefault="00F90123" w:rsidP="00F90123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каком случае Республика Казахстан составляет в МАГАТЭ специальный отчёт?</w:t>
      </w:r>
    </w:p>
    <w:p w:rsidR="0087361F" w:rsidRPr="00A969AC" w:rsidRDefault="0087361F" w:rsidP="0087361F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«эффективный килограмм»?</w:t>
      </w:r>
    </w:p>
    <w:p w:rsidR="0087361F" w:rsidRPr="00A969AC" w:rsidRDefault="0087361F" w:rsidP="0087361F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 определяется количество ядерного материала в эффективных килограммах для плутония?</w:t>
      </w:r>
    </w:p>
    <w:p w:rsidR="0087361F" w:rsidRPr="00A969AC" w:rsidRDefault="0087361F" w:rsidP="0087361F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 определяется количество ядерного материала в эффективных килограммах для урана с обогащением 0,01 (1%) и выше?</w:t>
      </w:r>
    </w:p>
    <w:p w:rsidR="001C6860" w:rsidRPr="00A969AC" w:rsidRDefault="001C6860" w:rsidP="001C686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 определяется количество ядерного материала в эффективных килограммах для  урана с обогащением ниже 0,01 (1%) и выше 0,005 (0,5%)?</w:t>
      </w:r>
    </w:p>
    <w:p w:rsidR="001C6860" w:rsidRPr="00A969AC" w:rsidRDefault="001C6860" w:rsidP="001C686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Как определяется количество ядерного материала в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эффективных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B5D41"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киллограммах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обедненного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урана с обогащением 0,005 (0,5 %) или ниже и для тория?</w:t>
      </w:r>
    </w:p>
    <w:p w:rsidR="001C6860" w:rsidRPr="00A969AC" w:rsidRDefault="001C6860" w:rsidP="001C686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означает обогащение?</w:t>
      </w:r>
    </w:p>
    <w:p w:rsidR="001C6860" w:rsidRPr="00A969AC" w:rsidRDefault="001C6860" w:rsidP="001C686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ядерная установка?</w:t>
      </w:r>
    </w:p>
    <w:p w:rsidR="001C6860" w:rsidRPr="00A969AC" w:rsidRDefault="001C6860" w:rsidP="001C686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ядерные материалы?</w:t>
      </w:r>
    </w:p>
    <w:p w:rsidR="00B10398" w:rsidRPr="00A969AC" w:rsidRDefault="00B10398" w:rsidP="00B1039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«фактически наличное количество ядерного материала»?</w:t>
      </w:r>
    </w:p>
    <w:p w:rsidR="00483262" w:rsidRPr="00A969AC" w:rsidRDefault="00483262" w:rsidP="0048326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перечень учетных единиц и/или партий ядерного материала с указанием количества ядерного материала в каждой единице или партии, определенного в результате физической инвентаризации?</w:t>
      </w:r>
    </w:p>
    <w:p w:rsidR="00235664" w:rsidRPr="00A969AC" w:rsidRDefault="00235664" w:rsidP="0023566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</w:t>
      </w:r>
      <w:r w:rsidR="00406410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оки в уполномоченный орган пред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ставляется ежеквартальный отчет о перемещенной за территорию Республики Казахстан урановой продукции?</w:t>
      </w:r>
    </w:p>
    <w:p w:rsidR="00235664" w:rsidRPr="00A969AC" w:rsidRDefault="00235664" w:rsidP="0023566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юридическое лицо предоставляет в уполномоченный орган предварительное уведомление о предполагаемом перемещении за территорию Республики Казахстан ядерных материалов?</w:t>
      </w:r>
    </w:p>
    <w:p w:rsidR="00235664" w:rsidRPr="00A969AC" w:rsidRDefault="00235664" w:rsidP="0023566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юридическое лицо предоставляет в уполномоченный орган предварительное уведомление о внеплановом экспорте ядерных материалов?</w:t>
      </w:r>
    </w:p>
    <w:p w:rsidR="00235664" w:rsidRPr="00A969AC" w:rsidRDefault="00235664" w:rsidP="0023566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юридические лица предоставляют в уполномоченный орган материально-балансовый отчет?</w:t>
      </w:r>
    </w:p>
    <w:p w:rsidR="001F7108" w:rsidRPr="00A969AC" w:rsidRDefault="001F7108" w:rsidP="001F710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Какая дата является начальной датой материально-балансового отчёта?</w:t>
      </w:r>
    </w:p>
    <w:p w:rsidR="004D0053" w:rsidRPr="00A969AC" w:rsidRDefault="004D0053" w:rsidP="004D0053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 называются документы, включающие эксплуатационные данные ядерной установки, на основе которых определяются изменения количества и состава ядерного материала?</w:t>
      </w:r>
    </w:p>
    <w:p w:rsidR="004D0053" w:rsidRPr="00A969AC" w:rsidRDefault="004D0053" w:rsidP="004D0053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Материально-балансовые учетные документы - это?</w:t>
      </w:r>
    </w:p>
    <w:p w:rsidR="00771395" w:rsidRPr="00A969AC" w:rsidRDefault="00771395" w:rsidP="0077139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При проведении</w:t>
      </w:r>
      <w:r w:rsidR="004A26CC"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каких инспекций в соответствии со статьей 70 Соглашения о гарантиях уполномоченный орган обеспечивает сопровождение инспекторов МАГАТЭ?</w:t>
      </w:r>
    </w:p>
    <w:p w:rsidR="004A26CC" w:rsidRPr="00A969AC" w:rsidRDefault="004A26CC" w:rsidP="004A26CC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течение</w:t>
      </w:r>
      <w:r w:rsidR="00AF5DEB"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какого времени после проведения инспекции организация представляет в уполномоченный орган отчет о проведенных инспекторами МАГАТЭ работах?</w:t>
      </w:r>
    </w:p>
    <w:p w:rsidR="00406410" w:rsidRPr="00A969AC" w:rsidRDefault="00406410" w:rsidP="0040641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Сроки предоставления отчёта об изменении инвентарного количества? </w:t>
      </w:r>
    </w:p>
    <w:p w:rsidR="00406410" w:rsidRPr="00A969AC" w:rsidRDefault="00406410" w:rsidP="0040641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Сроки предоставления списка фактически наличного количества ядерного материала?</w:t>
      </w:r>
    </w:p>
    <w:p w:rsidR="00FA578E" w:rsidRPr="00A969AC" w:rsidRDefault="00FA578E" w:rsidP="00FA578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Сроки предоставления  материально-балансового отчета?</w:t>
      </w:r>
    </w:p>
    <w:p w:rsidR="00FA578E" w:rsidRPr="00A969AC" w:rsidRDefault="00FA578E" w:rsidP="00FA578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вмешательство?</w:t>
      </w:r>
    </w:p>
    <w:p w:rsidR="00FA578E" w:rsidRPr="00A969AC" w:rsidRDefault="00FA578E" w:rsidP="00FA578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уровень вмешательства?</w:t>
      </w:r>
    </w:p>
    <w:p w:rsidR="00FA578E" w:rsidRPr="00A969AC" w:rsidRDefault="00FA578E" w:rsidP="00FA578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контрольный уровень?</w:t>
      </w:r>
    </w:p>
    <w:p w:rsidR="00FA578E" w:rsidRPr="00A969AC" w:rsidRDefault="00FA578E" w:rsidP="00FA578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мощность дозы?</w:t>
      </w:r>
    </w:p>
    <w:p w:rsidR="00FA578E" w:rsidRPr="00A969AC" w:rsidRDefault="00FA578E" w:rsidP="00FA578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предел дозы?</w:t>
      </w:r>
    </w:p>
    <w:p w:rsidR="00B6137B" w:rsidRPr="00A969AC" w:rsidRDefault="00B6137B" w:rsidP="00B6137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Выберите правильный вариант</w:t>
      </w:r>
    </w:p>
    <w:p w:rsidR="00B6137B" w:rsidRPr="00A969AC" w:rsidRDefault="00B6137B" w:rsidP="00B6137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доза предотвращаемая?</w:t>
      </w:r>
    </w:p>
    <w:p w:rsidR="00B6137B" w:rsidRPr="00A969AC" w:rsidRDefault="00B6137B" w:rsidP="00B6137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класс работ?</w:t>
      </w:r>
    </w:p>
    <w:p w:rsidR="00B6137B" w:rsidRPr="00A969AC" w:rsidRDefault="00B6137B" w:rsidP="00B6137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обращение с источниками ионизирующего излучения?</w:t>
      </w:r>
    </w:p>
    <w:p w:rsidR="00B6137B" w:rsidRPr="00A969AC" w:rsidRDefault="00B6137B" w:rsidP="00B6137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эксплуатация объектов использования атомной энергии?</w:t>
      </w:r>
    </w:p>
    <w:p w:rsidR="00B6137B" w:rsidRPr="00A969AC" w:rsidRDefault="00B6137B" w:rsidP="00B6137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обращение с объектами использования атомной энергии?</w:t>
      </w:r>
    </w:p>
    <w:p w:rsidR="001A2FAE" w:rsidRPr="00A969AC" w:rsidRDefault="001A2FAE" w:rsidP="001A2FA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захоронение?</w:t>
      </w:r>
    </w:p>
    <w:p w:rsidR="00C01BA2" w:rsidRPr="00A969AC" w:rsidRDefault="00C01BA2" w:rsidP="00C01BA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устройство (источник), генерирующее ионизирующее излучение?</w:t>
      </w:r>
    </w:p>
    <w:p w:rsidR="00C01BA2" w:rsidRPr="00A969AC" w:rsidRDefault="00C01BA2" w:rsidP="00C01BA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должен быть разработан детальный проект вывода из эксплуатации радиационного объекта II категории?</w:t>
      </w:r>
    </w:p>
    <w:p w:rsidR="00F73A57" w:rsidRPr="00A969AC" w:rsidRDefault="00F73A57" w:rsidP="00F73A5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какие сроки должен быть разработан детальный проект вывода из эксплуатации радиационного объекта III категории?</w:t>
      </w:r>
    </w:p>
    <w:p w:rsidR="00930E82" w:rsidRPr="00A969AC" w:rsidRDefault="00930E82" w:rsidP="00930E8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из нижеследующих используют отделения (подразделения) лучевой терапии и диагностики при выполнении лечебно-диагностических процедур?</w:t>
      </w:r>
    </w:p>
    <w:p w:rsidR="001814DC" w:rsidRPr="00A969AC" w:rsidRDefault="001814DC" w:rsidP="001814DC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Выберите правильный вариант</w:t>
      </w:r>
    </w:p>
    <w:p w:rsidR="002F3107" w:rsidRPr="00A969AC" w:rsidRDefault="002F3107" w:rsidP="002F310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Каким лицам не допускается введение радиофармацевтических средств</w:t>
      </w:r>
      <w:r w:rsidR="00E56D8E"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целью диагностики и терапии?</w:t>
      </w:r>
    </w:p>
    <w:p w:rsidR="00E22D7E" w:rsidRPr="00A969AC" w:rsidRDefault="00E22D7E" w:rsidP="00E22D7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Что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из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нижеследующих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должно быть в кабинетах лучевой диагностики и отделениях лучевой диагностики или терапии?</w:t>
      </w:r>
    </w:p>
    <w:p w:rsidR="00591F7E" w:rsidRPr="00A969AC" w:rsidRDefault="00591F7E" w:rsidP="00591F7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 которой категории относятся кабинеты лучевой диагностики и терапии, по степени потенциальной опасности радиационных объектов?</w:t>
      </w:r>
    </w:p>
    <w:p w:rsidR="00591F7E" w:rsidRPr="00A969AC" w:rsidRDefault="00591F7E" w:rsidP="00591F7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Где запрещается размещать кабинеты лучевой диагностики и отделения лучевой диагностики или терапии?</w:t>
      </w:r>
    </w:p>
    <w:p w:rsidR="00175B6C" w:rsidRPr="00A969AC" w:rsidRDefault="00175B6C" w:rsidP="00175B6C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В каких случаях допускается использовать передвижные (палатные) рентгеновские аппараты? </w:t>
      </w:r>
    </w:p>
    <w:p w:rsidR="00C16752" w:rsidRPr="00A969AC" w:rsidRDefault="00C16752" w:rsidP="00C1675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Сколько метров должна быть высота помещения, где установлена рентгеновская аппаратура с потолочной подвеской излучателя, экранно-снимочным устройством или усилителем рентгеновского изображения, процедурного кабинета рентгенотерапии в случае ротационного облучения?</w:t>
      </w:r>
    </w:p>
    <w:p w:rsidR="00D326DB" w:rsidRPr="00A969AC" w:rsidRDefault="00D326DB" w:rsidP="00D326D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каком расстоянии управляются передвижные аппараты с помощью выносного пульта управления?</w:t>
      </w:r>
    </w:p>
    <w:p w:rsidR="00D326DB" w:rsidRPr="00A969AC" w:rsidRDefault="00D326DB" w:rsidP="00D326D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Выберите правильный вариант</w:t>
      </w:r>
    </w:p>
    <w:p w:rsidR="00D326DB" w:rsidRPr="00A969AC" w:rsidRDefault="00D326DB" w:rsidP="00D326D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Где не допускается размещать кабинеты для дистанционного и контактного терапевтического облучения</w:t>
      </w:r>
      <w:r w:rsidR="00EA6C4F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:rsidR="00D326DB" w:rsidRPr="00A969AC" w:rsidRDefault="00D326DB" w:rsidP="00D326D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Что из нижеследующего не относится к основным принципам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планировочно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-функционального расположения помещений кабинетов и отделений?</w:t>
      </w:r>
    </w:p>
    <w:p w:rsidR="00D326DB" w:rsidRPr="00A969AC" w:rsidRDefault="00D326DB" w:rsidP="00D326D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каком документе установлены критерии отнесения отходов к радиоактивным, их категоризация, а также требования к обращению с радиоактивными отходами?</w:t>
      </w:r>
      <w:proofErr w:type="gramEnd"/>
    </w:p>
    <w:p w:rsidR="000C38F7" w:rsidRPr="00A969AC" w:rsidRDefault="000C38F7" w:rsidP="000C38F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должны иметь физические или юридические лица, в процессе деятельности которых осуществляется обращение с радиоактивными отходами, для планирования и осуществления мероприятий по обеспечению радиационной безопасности?</w:t>
      </w:r>
    </w:p>
    <w:p w:rsidR="001348CC" w:rsidRPr="00A969AC" w:rsidRDefault="001348CC" w:rsidP="001348CC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из нижеследующих должно быть в основных вопросах схемы обращения с радиоактивными отходами?</w:t>
      </w:r>
      <w:proofErr w:type="gramEnd"/>
    </w:p>
    <w:p w:rsidR="00CF5EF0" w:rsidRPr="00A969AC" w:rsidRDefault="00CF5EF0" w:rsidP="00CF5EF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Эффективная доза облучения населения, обусловленная радиоактивными отходами на всех этапах обращения с ними, не должна превышать …?</w:t>
      </w:r>
    </w:p>
    <w:p w:rsidR="0062668D" w:rsidRPr="00A969AC" w:rsidRDefault="0062668D" w:rsidP="00F4710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Кто ведет систематический контроль и учет за сбором, временным хранением и подготовкой к удалению радиоактивных отходов, образующихся в процессе работы?</w:t>
      </w:r>
    </w:p>
    <w:p w:rsidR="00F47105" w:rsidRPr="00A969AC" w:rsidRDefault="00F47105" w:rsidP="00F4710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Какие данные заносятся в журнал учета твердых и жидких радиоактивных отходов по форме 1 и 2, указанных в приложении 40 Приказа № 260?</w:t>
      </w:r>
    </w:p>
    <w:p w:rsidR="00A53FAC" w:rsidRPr="00A969AC" w:rsidRDefault="00A53FAC" w:rsidP="00A53FAC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 какой периодичностью комиссия, назначаемая администрацией радиационного объекта, проверяет правильность ведения учета количества радиоактивных отходов, сданных специализированной организации на захоронение, а также находящихся на радиационном объекте.</w:t>
      </w:r>
    </w:p>
    <w:p w:rsidR="00113535" w:rsidRPr="00A969AC" w:rsidRDefault="00113535" w:rsidP="0011353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течение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какого времени физические или юридические лица представляют копию паспортов в территориальные подразделения ведомства государственного органа в сфере санитарно-эпидемиологического благополучия населения, после оформления паспортов на партию радиоактивных отходов, по форме указанных в приложении 38 Приказа № 260 сдаваемых на захоронение (хранение)?  </w:t>
      </w:r>
    </w:p>
    <w:p w:rsidR="004332CE" w:rsidRPr="00A969AC" w:rsidRDefault="004332CE" w:rsidP="004332C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применя</w:t>
      </w:r>
      <w:r w:rsidR="00EA6C4F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тся для сбора и транспортирования РАО на объектах?</w:t>
      </w:r>
    </w:p>
    <w:p w:rsidR="00515F14" w:rsidRPr="00A969AC" w:rsidRDefault="00515F14" w:rsidP="00515F1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указывается на бирке, закрепленного на наружной поверхности сборников-контейнеров?</w:t>
      </w:r>
    </w:p>
    <w:p w:rsidR="00A91790" w:rsidRPr="00A969AC" w:rsidRDefault="00A91790" w:rsidP="00A9179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Какого значения  не должна превышать мощность дозы излучения на расстоянии 1 м от сборника-контейнера?</w:t>
      </w:r>
    </w:p>
    <w:p w:rsidR="00EB521F" w:rsidRPr="00A969AC" w:rsidRDefault="00EB521F" w:rsidP="00EB521F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протяжении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какого времени можно хранить радиоактивные отходы на объекте?</w:t>
      </w:r>
    </w:p>
    <w:p w:rsidR="00602744" w:rsidRPr="00A969AC" w:rsidRDefault="00602744" w:rsidP="0060274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местах размещаются радиоактивные отходы для временного хранения?</w:t>
      </w:r>
    </w:p>
    <w:p w:rsidR="00602744" w:rsidRPr="00A969AC" w:rsidRDefault="00602744" w:rsidP="0060274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Выберите правильный вариант</w:t>
      </w:r>
    </w:p>
    <w:p w:rsidR="00602744" w:rsidRPr="00A969AC" w:rsidRDefault="00602744" w:rsidP="0060274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Из нижеследующих критериев, который не соответствует критериям отнесения к жидким радиоактивным отходам?</w:t>
      </w:r>
    </w:p>
    <w:p w:rsidR="005B10EB" w:rsidRPr="00A969AC" w:rsidRDefault="005B10EB" w:rsidP="005B10E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Из нижеследующих критериев, который не соответствует критериям отнесения к твердым радиоактивным отходам?</w:t>
      </w:r>
    </w:p>
    <w:p w:rsidR="005A6452" w:rsidRPr="00A969AC" w:rsidRDefault="005A6452" w:rsidP="005A645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Какое значение мощности дозы гамма-излучения на расстоянии 0,1 м от поверхности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низкоактивного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радиоактивного отхода?</w:t>
      </w:r>
    </w:p>
    <w:p w:rsidR="005A6452" w:rsidRPr="00A969AC" w:rsidRDefault="005A6452" w:rsidP="005A645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Какое значение мощности дозы гамма-излучения на расстоянии 0,1 м от поверхности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среднеактивного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радиоактивного отхода?</w:t>
      </w:r>
    </w:p>
    <w:p w:rsidR="005A6452" w:rsidRPr="00A969AC" w:rsidRDefault="005A6452" w:rsidP="005A6452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Какое значение мощности дозы гамма-излучения на расстоянии 0,1 м от поверхности высокоактивного радиоактивного отхода?</w:t>
      </w:r>
    </w:p>
    <w:p w:rsidR="000839AC" w:rsidRPr="00A969AC" w:rsidRDefault="000839AC" w:rsidP="000839AC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Каковы минимальные размеры санитарно-защитной зоны (полосы отчуждения) вдоль трассы трубопровода для технологических растворов и удаления жидких радиоактивных отходов?</w:t>
      </w:r>
    </w:p>
    <w:p w:rsidR="00002860" w:rsidRPr="00A969AC" w:rsidRDefault="00002860" w:rsidP="0000286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из нижеследующего предусматрива</w:t>
      </w:r>
      <w:r w:rsidR="00EA6C4F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т на территории добычного комплекса участка подземного скважинного выщелачивания, установок по очистке и переработке продуктивных растворов для защиты почвы от загрязнения ее урансодержащими и другими технологическими продуктами?</w:t>
      </w:r>
    </w:p>
    <w:p w:rsidR="00093867" w:rsidRPr="00A969AC" w:rsidRDefault="00093867" w:rsidP="00321F9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из нижеследующего об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ес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печивает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конструкция оголовков откачных скважин?</w:t>
      </w:r>
    </w:p>
    <w:p w:rsidR="00321F95" w:rsidRPr="00A969AC" w:rsidRDefault="00321F95" w:rsidP="00321F9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Что следует предусмотреть на отдаленных участках добычных полигонов подземного скважинного выщелачивания?</w:t>
      </w:r>
    </w:p>
    <w:p w:rsidR="00321F95" w:rsidRPr="00A969AC" w:rsidRDefault="00321F95" w:rsidP="00321F9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Что необходимо сделать с раствором при опорожнении емкостей, трубопроводов, лотков и накопителей? </w:t>
      </w:r>
    </w:p>
    <w:p w:rsidR="00321F95" w:rsidRPr="00A969AC" w:rsidRDefault="00321F95" w:rsidP="00321F9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Допускается ли осуществлять загрузку и разгрузку контейнеров ручным способом?</w:t>
      </w:r>
    </w:p>
    <w:p w:rsidR="00321F95" w:rsidRPr="00A969AC" w:rsidRDefault="00321F95" w:rsidP="00321F95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Какого значения не должна превышать мощность дозы при создании временных хранилищ источников излучения вне территории радиационного объекта, в том числе для 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гамма-дефектоскопических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аппаратов, используемых в полевых условиях,  на наружной поверхности такого хранилища или его ограждения, исключающего доступ посторонних лиц?</w:t>
      </w:r>
    </w:p>
    <w:p w:rsidR="003C106B" w:rsidRPr="00A969AC" w:rsidRDefault="003C106B" w:rsidP="003C106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како</w:t>
      </w:r>
      <w:r w:rsidR="00A80853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расстоянии устан</w:t>
      </w:r>
      <w:r w:rsidR="00A80853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вливается санитарно-защитная зона вокруг лаборатории дефектоскопии?</w:t>
      </w:r>
    </w:p>
    <w:p w:rsidR="00603BF7" w:rsidRPr="00A969AC" w:rsidRDefault="00603BF7" w:rsidP="00603BF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Почему дефектоскопические работы следует проводить двумя работниками?</w:t>
      </w:r>
    </w:p>
    <w:p w:rsidR="00A502DD" w:rsidRPr="00A969AC" w:rsidRDefault="00A502DD" w:rsidP="00A502DD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какую сторону направляется пучок излучения при проведении дефектоскопических работ?</w:t>
      </w:r>
    </w:p>
    <w:p w:rsidR="00A502DD" w:rsidRPr="00A969AC" w:rsidRDefault="00A502DD" w:rsidP="00A502DD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Какого значения не должна превышать мощность дозы излучения в пределах радиационно-опасной зоны, устан</w:t>
      </w:r>
      <w:r w:rsidR="00A55F7B"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вленного и обозначенного при проведении дефектоскопических работ в цехах, на открытых площадках и в полевых условиях?</w:t>
      </w:r>
    </w:p>
    <w:p w:rsidR="00A502DD" w:rsidRPr="00A969AC" w:rsidRDefault="00A502DD" w:rsidP="00A502DD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Каким образом проводится вынужденный ремонт заряженного дефектоскопа?</w:t>
      </w:r>
    </w:p>
    <w:p w:rsidR="00A502DD" w:rsidRPr="00A969AC" w:rsidRDefault="00A502DD" w:rsidP="00A502DD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каких местах размещаются знаки радиационной опасности?</w:t>
      </w:r>
    </w:p>
    <w:p w:rsidR="00A502DD" w:rsidRPr="00A969AC" w:rsidRDefault="00A502DD" w:rsidP="00D45AD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Каким образом ограничивается время просвечивания изделий?</w:t>
      </w:r>
    </w:p>
    <w:p w:rsidR="00001AA8" w:rsidRPr="00A969AC" w:rsidRDefault="00001AA8" w:rsidP="00D45AD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В каком месте предусматривается доступное устройство для аварийного отключения высокого напряжения и запрета на его включение?</w:t>
      </w:r>
    </w:p>
    <w:p w:rsidR="00D45ADB" w:rsidRPr="00A969AC" w:rsidRDefault="00D45ADB" w:rsidP="00D45AD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сколько групп делятся радиоизотопные приборы по степени радиационной опасности, в зависимости от вида и активности используемых в их составе источников?</w:t>
      </w:r>
    </w:p>
    <w:p w:rsidR="001B042F" w:rsidRPr="00A969AC" w:rsidRDefault="001B042F" w:rsidP="001B042F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Какого значения не должна превышать мощность дозы излучения на наружной поверхности стен и двери хранилища переносных радиоизотопных приборов?</w:t>
      </w:r>
    </w:p>
    <w:p w:rsidR="001B042F" w:rsidRPr="00A969AC" w:rsidRDefault="001B042F" w:rsidP="001B042F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Проводятся ли работы в любых производственных помещениях и на открытом воздухе с переносными радиоизотопными приборами, мощность эквивалентной дозы излучения на расстоянии 1,0 м от любой доступной точки поверхности которых, при любых нормальных условиях эксплуатации превышает 1,0 </w:t>
      </w:r>
      <w:proofErr w:type="spell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мкЗв</w:t>
      </w:r>
      <w:proofErr w:type="spell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/ч?</w:t>
      </w:r>
    </w:p>
    <w:p w:rsidR="006E095B" w:rsidRPr="00A969AC" w:rsidRDefault="006E095B" w:rsidP="006E095B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каком расстоянии от поверхности блока источников стационарных радиоизотопных приборов 3-4 групп не допускается наличие постоянных рабочих мест  и исключается доступ в эту зону посторонних лиц?</w:t>
      </w:r>
    </w:p>
    <w:p w:rsidR="004B663D" w:rsidRPr="00A969AC" w:rsidRDefault="004B663D" w:rsidP="004B663D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Допускается ли извлечение источников из блоков источников радиоизотопных приборов?</w:t>
      </w:r>
    </w:p>
    <w:p w:rsidR="004B663D" w:rsidRPr="00A969AC" w:rsidRDefault="004B663D" w:rsidP="004B663D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 какой периодичностью проводится повышение квалификации персонала, занятого на объектах использования атомной энергии?</w:t>
      </w:r>
    </w:p>
    <w:p w:rsidR="00C36FE7" w:rsidRPr="00A969AC" w:rsidRDefault="00C36FE7" w:rsidP="00C36FE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делящиеся материалы?</w:t>
      </w:r>
    </w:p>
    <w:p w:rsidR="00C36FE7" w:rsidRPr="00A969AC" w:rsidRDefault="00C36FE7" w:rsidP="00C36FE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из нижеследующего содержится в программе повышения квалификации персонала, занятого на объектах использования атомной энергии?</w:t>
      </w:r>
    </w:p>
    <w:p w:rsidR="00C36FE7" w:rsidRPr="00A969AC" w:rsidRDefault="00C36FE7" w:rsidP="00C36FE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объект с поверхностным радиоактивным загрязнением?</w:t>
      </w:r>
    </w:p>
    <w:p w:rsidR="00C36FE7" w:rsidRPr="00A969AC" w:rsidRDefault="00C36FE7" w:rsidP="00C36FE7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необходимо для обеспечения физической защиты ядерных материалов при их транспортировке?</w:t>
      </w:r>
    </w:p>
    <w:p w:rsidR="00910030" w:rsidRPr="00A969AC" w:rsidRDefault="00910030" w:rsidP="0091003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Каким образом устанавливается уровень физической защиты при транспортировке ядерных материалов?</w:t>
      </w:r>
    </w:p>
    <w:p w:rsidR="00714750" w:rsidRPr="00A969AC" w:rsidRDefault="00714750" w:rsidP="0071475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С какого момента наступает ответственность перевозчика за обеспечение физической защиты при транспортировке ядерных материалов?</w:t>
      </w:r>
    </w:p>
    <w:p w:rsidR="00714750" w:rsidRPr="00A969AC" w:rsidRDefault="00714750" w:rsidP="0071475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должны проходить перед каждым рейсом водители, члены и/или персонал задействованные в обеспечении физической защиты при транспортировке?</w:t>
      </w:r>
    </w:p>
    <w:p w:rsidR="00714750" w:rsidRPr="00A969AC" w:rsidRDefault="00714750" w:rsidP="0071475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Каким образом осуществляется физическая защита при транспортировке ядерных материалов I или II категории железнодорожным транспортом?</w:t>
      </w:r>
    </w:p>
    <w:p w:rsidR="00146A40" w:rsidRPr="00A969AC" w:rsidRDefault="00146A40" w:rsidP="00146A4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необходимо для обеспечения физической защиты ядерных материалов при их транспортировке?</w:t>
      </w:r>
    </w:p>
    <w:p w:rsidR="009418C8" w:rsidRPr="00A969AC" w:rsidRDefault="009418C8" w:rsidP="009418C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промышленная упаковка типа 1?</w:t>
      </w:r>
    </w:p>
    <w:p w:rsidR="00B34E8E" w:rsidRPr="00A969AC" w:rsidRDefault="00B34E8E" w:rsidP="00B34E8E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промышленная упаковка типа 2?</w:t>
      </w:r>
    </w:p>
    <w:p w:rsidR="00E94E30" w:rsidRPr="00A969AC" w:rsidRDefault="00E94E30" w:rsidP="00E94E3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промышленная упаковка типа 3?</w:t>
      </w:r>
    </w:p>
    <w:p w:rsidR="00E94E30" w:rsidRPr="00A969AC" w:rsidRDefault="00E94E30" w:rsidP="00E94E30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упаковка типа</w:t>
      </w:r>
      <w:proofErr w:type="gramStart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proofErr w:type="gramEnd"/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:rsidR="000C1AC8" w:rsidRPr="00A969AC" w:rsidRDefault="000C1AC8" w:rsidP="000C1AC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Что из нижеследующего должна иметь каждая упаковка?</w:t>
      </w:r>
    </w:p>
    <w:p w:rsidR="000C1AC8" w:rsidRPr="00A969AC" w:rsidRDefault="000C1AC8" w:rsidP="000C1AC8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На грузовой накладной ставится штемпель …</w:t>
      </w:r>
    </w:p>
    <w:p w:rsidR="005779B4" w:rsidRPr="00A969AC" w:rsidRDefault="005779B4" w:rsidP="005779B4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из нижеследующего осуществляет грузоотправитель в случае возникновения аварии? Найдите неверный вариант.</w:t>
      </w:r>
    </w:p>
    <w:p w:rsidR="000325B9" w:rsidRPr="00A969AC" w:rsidRDefault="000325B9" w:rsidP="000325B9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транспортировка ядерных материалов, радиоактивных веществ и радиоактивных отходов?</w:t>
      </w:r>
    </w:p>
    <w:p w:rsidR="00D669FD" w:rsidRPr="00A969AC" w:rsidRDefault="00D669FD" w:rsidP="00D669FD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Правила транспортировки радиоактивных веществ и радиоактивных отходов распространяется на транспортировку: </w:t>
      </w:r>
    </w:p>
    <w:p w:rsidR="0092095A" w:rsidRPr="00A969AC" w:rsidRDefault="0092095A" w:rsidP="0092095A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такое транспортный пакет?</w:t>
      </w:r>
    </w:p>
    <w:p w:rsidR="0092095A" w:rsidRPr="00A969AC" w:rsidRDefault="0092095A" w:rsidP="0092095A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Что из нижеследующего не относится к общим требованиям к упаковкам и транспортным упаковочным комплектам?</w:t>
      </w:r>
    </w:p>
    <w:p w:rsidR="00A60781" w:rsidRPr="00A969AC" w:rsidRDefault="00A60781" w:rsidP="00A60781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Какое значение не должен превышать максимальный уровень излучения в любой точке внешней поверхности упаковки или транспортного пакета?</w:t>
      </w:r>
    </w:p>
    <w:p w:rsidR="00A60781" w:rsidRPr="00A969AC" w:rsidRDefault="00A60781" w:rsidP="00A60781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69AC">
        <w:rPr>
          <w:rFonts w:ascii="Times New Roman" w:hAnsi="Times New Roman" w:cs="Times New Roman"/>
          <w:color w:val="000000" w:themeColor="text1"/>
          <w:sz w:val="20"/>
          <w:szCs w:val="20"/>
        </w:rPr>
        <w:t>Какое значение не должен превышать максимальный уровень излучения в любой точке внешней поверхности упаковки, транспортируемой на условиях исключительного использования?</w:t>
      </w:r>
    </w:p>
    <w:p w:rsidR="00CF660E" w:rsidRPr="00A969AC" w:rsidRDefault="00417A85" w:rsidP="0083382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bookmarkStart w:id="0" w:name="_GoBack"/>
      <w:bookmarkEnd w:id="0"/>
      <w:r w:rsidRPr="00A969A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ab/>
      </w:r>
    </w:p>
    <w:p w:rsidR="00603985" w:rsidRPr="00A969AC" w:rsidRDefault="00603985" w:rsidP="0098348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03985" w:rsidRPr="00A969AC" w:rsidSect="00BE0E9C">
      <w:headerReference w:type="default" r:id="rId9"/>
      <w:pgSz w:w="11906" w:h="16838" w:code="9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6C" w:rsidRDefault="00585B6C">
      <w:pPr>
        <w:spacing w:after="0" w:line="240" w:lineRule="auto"/>
      </w:pPr>
      <w:r>
        <w:separator/>
      </w:r>
    </w:p>
  </w:endnote>
  <w:endnote w:type="continuationSeparator" w:id="0">
    <w:p w:rsidR="00585B6C" w:rsidRDefault="0058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6C" w:rsidRDefault="00585B6C">
      <w:pPr>
        <w:spacing w:after="0" w:line="240" w:lineRule="auto"/>
      </w:pPr>
      <w:r>
        <w:separator/>
      </w:r>
    </w:p>
  </w:footnote>
  <w:footnote w:type="continuationSeparator" w:id="0">
    <w:p w:rsidR="00585B6C" w:rsidRDefault="0058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349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6CA1" w:rsidRDefault="002F6C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9A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F6CA1" w:rsidRDefault="002F6C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DCC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1026"/>
    <w:multiLevelType w:val="hybridMultilevel"/>
    <w:tmpl w:val="705E4692"/>
    <w:lvl w:ilvl="0" w:tplc="A32665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1F56"/>
    <w:multiLevelType w:val="hybridMultilevel"/>
    <w:tmpl w:val="C0D071B6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0932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B01D69"/>
    <w:multiLevelType w:val="hybridMultilevel"/>
    <w:tmpl w:val="E9E483AC"/>
    <w:lvl w:ilvl="0" w:tplc="9C0875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3BF7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86373"/>
    <w:multiLevelType w:val="hybridMultilevel"/>
    <w:tmpl w:val="1EF2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D3EA1"/>
    <w:multiLevelType w:val="hybridMultilevel"/>
    <w:tmpl w:val="B7B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96884"/>
    <w:multiLevelType w:val="hybridMultilevel"/>
    <w:tmpl w:val="FED860C8"/>
    <w:lvl w:ilvl="0" w:tplc="F63ADB8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A728A"/>
    <w:multiLevelType w:val="hybridMultilevel"/>
    <w:tmpl w:val="C504AA3C"/>
    <w:lvl w:ilvl="0" w:tplc="A87C50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BC16FB0"/>
    <w:multiLevelType w:val="hybridMultilevel"/>
    <w:tmpl w:val="3B1AD6C0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35AB0"/>
    <w:multiLevelType w:val="hybridMultilevel"/>
    <w:tmpl w:val="E4DC70DC"/>
    <w:lvl w:ilvl="0" w:tplc="A8184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806D1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E7340"/>
    <w:multiLevelType w:val="hybridMultilevel"/>
    <w:tmpl w:val="7F5E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87431"/>
    <w:multiLevelType w:val="hybridMultilevel"/>
    <w:tmpl w:val="28FCB2E4"/>
    <w:lvl w:ilvl="0" w:tplc="9D66EE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46D35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02AF8"/>
    <w:multiLevelType w:val="hybridMultilevel"/>
    <w:tmpl w:val="2728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E2CDE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F7FB4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035DD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4224F"/>
    <w:multiLevelType w:val="hybridMultilevel"/>
    <w:tmpl w:val="E50C7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603C5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4093B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B3C41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560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910C5"/>
    <w:multiLevelType w:val="hybridMultilevel"/>
    <w:tmpl w:val="A6163AE0"/>
    <w:lvl w:ilvl="0" w:tplc="888616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866EA"/>
    <w:multiLevelType w:val="hybridMultilevel"/>
    <w:tmpl w:val="D39CA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7218F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D1940"/>
    <w:multiLevelType w:val="hybridMultilevel"/>
    <w:tmpl w:val="7D4E7D98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C5B4C"/>
    <w:multiLevelType w:val="hybridMultilevel"/>
    <w:tmpl w:val="FA924FD2"/>
    <w:lvl w:ilvl="0" w:tplc="0596A1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"/>
  </w:num>
  <w:num w:numId="4">
    <w:abstractNumId w:val="7"/>
  </w:num>
  <w:num w:numId="5">
    <w:abstractNumId w:val="20"/>
  </w:num>
  <w:num w:numId="6">
    <w:abstractNumId w:val="16"/>
  </w:num>
  <w:num w:numId="7">
    <w:abstractNumId w:val="13"/>
  </w:num>
  <w:num w:numId="8">
    <w:abstractNumId w:val="11"/>
  </w:num>
  <w:num w:numId="9">
    <w:abstractNumId w:val="24"/>
  </w:num>
  <w:num w:numId="10">
    <w:abstractNumId w:val="14"/>
  </w:num>
  <w:num w:numId="11">
    <w:abstractNumId w:val="10"/>
  </w:num>
  <w:num w:numId="12">
    <w:abstractNumId w:val="23"/>
  </w:num>
  <w:num w:numId="13">
    <w:abstractNumId w:val="6"/>
  </w:num>
  <w:num w:numId="14">
    <w:abstractNumId w:val="5"/>
  </w:num>
  <w:num w:numId="15">
    <w:abstractNumId w:val="21"/>
  </w:num>
  <w:num w:numId="16">
    <w:abstractNumId w:val="22"/>
  </w:num>
  <w:num w:numId="17">
    <w:abstractNumId w:val="26"/>
  </w:num>
  <w:num w:numId="18">
    <w:abstractNumId w:val="27"/>
  </w:num>
  <w:num w:numId="19">
    <w:abstractNumId w:val="12"/>
  </w:num>
  <w:num w:numId="20">
    <w:abstractNumId w:val="15"/>
  </w:num>
  <w:num w:numId="21">
    <w:abstractNumId w:val="18"/>
  </w:num>
  <w:num w:numId="22">
    <w:abstractNumId w:val="28"/>
  </w:num>
  <w:num w:numId="23">
    <w:abstractNumId w:val="19"/>
  </w:num>
  <w:num w:numId="24">
    <w:abstractNumId w:val="3"/>
  </w:num>
  <w:num w:numId="25">
    <w:abstractNumId w:val="17"/>
  </w:num>
  <w:num w:numId="26">
    <w:abstractNumId w:val="0"/>
  </w:num>
  <w:num w:numId="27">
    <w:abstractNumId w:val="2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FC"/>
    <w:rsid w:val="00001AA8"/>
    <w:rsid w:val="00002860"/>
    <w:rsid w:val="00023601"/>
    <w:rsid w:val="000325B9"/>
    <w:rsid w:val="000839AC"/>
    <w:rsid w:val="00093867"/>
    <w:rsid w:val="000A2F17"/>
    <w:rsid w:val="000B4A91"/>
    <w:rsid w:val="000C1AC8"/>
    <w:rsid w:val="000C38F7"/>
    <w:rsid w:val="000E246B"/>
    <w:rsid w:val="000E44F4"/>
    <w:rsid w:val="000E5B12"/>
    <w:rsid w:val="00112F8E"/>
    <w:rsid w:val="00113535"/>
    <w:rsid w:val="00131C1D"/>
    <w:rsid w:val="001348CC"/>
    <w:rsid w:val="00141C58"/>
    <w:rsid w:val="00146A40"/>
    <w:rsid w:val="00161878"/>
    <w:rsid w:val="00166F5A"/>
    <w:rsid w:val="00175B6C"/>
    <w:rsid w:val="001814DC"/>
    <w:rsid w:val="00182324"/>
    <w:rsid w:val="00195ACC"/>
    <w:rsid w:val="001A2FAE"/>
    <w:rsid w:val="001A4275"/>
    <w:rsid w:val="001B0145"/>
    <w:rsid w:val="001B042F"/>
    <w:rsid w:val="001B36D1"/>
    <w:rsid w:val="001C11DC"/>
    <w:rsid w:val="001C6860"/>
    <w:rsid w:val="001E7E0D"/>
    <w:rsid w:val="001F088E"/>
    <w:rsid w:val="001F7108"/>
    <w:rsid w:val="00204989"/>
    <w:rsid w:val="0023077B"/>
    <w:rsid w:val="00235664"/>
    <w:rsid w:val="00235C00"/>
    <w:rsid w:val="00242EEE"/>
    <w:rsid w:val="0025155A"/>
    <w:rsid w:val="00265631"/>
    <w:rsid w:val="00275A79"/>
    <w:rsid w:val="002A42EC"/>
    <w:rsid w:val="002B2EC5"/>
    <w:rsid w:val="002C2845"/>
    <w:rsid w:val="002F3107"/>
    <w:rsid w:val="002F6CA1"/>
    <w:rsid w:val="002F7825"/>
    <w:rsid w:val="003143B6"/>
    <w:rsid w:val="00321F95"/>
    <w:rsid w:val="00351727"/>
    <w:rsid w:val="003561A2"/>
    <w:rsid w:val="00367C3A"/>
    <w:rsid w:val="00374C6F"/>
    <w:rsid w:val="00381E7B"/>
    <w:rsid w:val="003969E6"/>
    <w:rsid w:val="003977A0"/>
    <w:rsid w:val="003A144E"/>
    <w:rsid w:val="003B5D4A"/>
    <w:rsid w:val="003C0836"/>
    <w:rsid w:val="003C106B"/>
    <w:rsid w:val="003C3CB2"/>
    <w:rsid w:val="003D30EF"/>
    <w:rsid w:val="003D7A42"/>
    <w:rsid w:val="00406410"/>
    <w:rsid w:val="00417A85"/>
    <w:rsid w:val="004332CE"/>
    <w:rsid w:val="00441C30"/>
    <w:rsid w:val="00483262"/>
    <w:rsid w:val="004914FD"/>
    <w:rsid w:val="004915FC"/>
    <w:rsid w:val="004A26CC"/>
    <w:rsid w:val="004B53EE"/>
    <w:rsid w:val="004B663D"/>
    <w:rsid w:val="004D0053"/>
    <w:rsid w:val="004D0DB2"/>
    <w:rsid w:val="004D3D67"/>
    <w:rsid w:val="004E63AF"/>
    <w:rsid w:val="005130AC"/>
    <w:rsid w:val="00515F14"/>
    <w:rsid w:val="005238DB"/>
    <w:rsid w:val="00524833"/>
    <w:rsid w:val="00530B7D"/>
    <w:rsid w:val="0053172C"/>
    <w:rsid w:val="005671B4"/>
    <w:rsid w:val="0056751F"/>
    <w:rsid w:val="005779B4"/>
    <w:rsid w:val="00585B6C"/>
    <w:rsid w:val="00591F7E"/>
    <w:rsid w:val="005951D4"/>
    <w:rsid w:val="005A6452"/>
    <w:rsid w:val="005B1027"/>
    <w:rsid w:val="005B10EB"/>
    <w:rsid w:val="005E71B6"/>
    <w:rsid w:val="00602744"/>
    <w:rsid w:val="00603985"/>
    <w:rsid w:val="00603BF7"/>
    <w:rsid w:val="006215C7"/>
    <w:rsid w:val="006242E1"/>
    <w:rsid w:val="0062668D"/>
    <w:rsid w:val="006832AF"/>
    <w:rsid w:val="006A059F"/>
    <w:rsid w:val="006E095B"/>
    <w:rsid w:val="006F53A5"/>
    <w:rsid w:val="0071355D"/>
    <w:rsid w:val="00714750"/>
    <w:rsid w:val="0074453A"/>
    <w:rsid w:val="0075762E"/>
    <w:rsid w:val="00771395"/>
    <w:rsid w:val="007856AE"/>
    <w:rsid w:val="007A1C10"/>
    <w:rsid w:val="007D4251"/>
    <w:rsid w:val="007F328E"/>
    <w:rsid w:val="007F3901"/>
    <w:rsid w:val="0081199D"/>
    <w:rsid w:val="0081774F"/>
    <w:rsid w:val="008250D6"/>
    <w:rsid w:val="00833822"/>
    <w:rsid w:val="00841441"/>
    <w:rsid w:val="00845009"/>
    <w:rsid w:val="00853B65"/>
    <w:rsid w:val="0087361F"/>
    <w:rsid w:val="00880E3E"/>
    <w:rsid w:val="00890584"/>
    <w:rsid w:val="008D6AA5"/>
    <w:rsid w:val="00910030"/>
    <w:rsid w:val="0092095A"/>
    <w:rsid w:val="00930E82"/>
    <w:rsid w:val="009310E8"/>
    <w:rsid w:val="009407E8"/>
    <w:rsid w:val="009418C8"/>
    <w:rsid w:val="00983485"/>
    <w:rsid w:val="00984277"/>
    <w:rsid w:val="009F562C"/>
    <w:rsid w:val="00A04589"/>
    <w:rsid w:val="00A10463"/>
    <w:rsid w:val="00A2571C"/>
    <w:rsid w:val="00A40F5E"/>
    <w:rsid w:val="00A45AFB"/>
    <w:rsid w:val="00A502DD"/>
    <w:rsid w:val="00A53FAC"/>
    <w:rsid w:val="00A55F7B"/>
    <w:rsid w:val="00A60781"/>
    <w:rsid w:val="00A80853"/>
    <w:rsid w:val="00A91790"/>
    <w:rsid w:val="00A969AC"/>
    <w:rsid w:val="00A96C90"/>
    <w:rsid w:val="00AA2E5F"/>
    <w:rsid w:val="00AF5DEB"/>
    <w:rsid w:val="00B10398"/>
    <w:rsid w:val="00B20364"/>
    <w:rsid w:val="00B34E8E"/>
    <w:rsid w:val="00B35AB1"/>
    <w:rsid w:val="00B3751D"/>
    <w:rsid w:val="00B45EF9"/>
    <w:rsid w:val="00B60F86"/>
    <w:rsid w:val="00B6137B"/>
    <w:rsid w:val="00B652C3"/>
    <w:rsid w:val="00B7775D"/>
    <w:rsid w:val="00BB0B4C"/>
    <w:rsid w:val="00BC20E0"/>
    <w:rsid w:val="00BC4865"/>
    <w:rsid w:val="00BE0E9C"/>
    <w:rsid w:val="00BF0E90"/>
    <w:rsid w:val="00C01BA2"/>
    <w:rsid w:val="00C03F83"/>
    <w:rsid w:val="00C16752"/>
    <w:rsid w:val="00C261FB"/>
    <w:rsid w:val="00C36FE7"/>
    <w:rsid w:val="00C548C8"/>
    <w:rsid w:val="00C54D70"/>
    <w:rsid w:val="00C55AD3"/>
    <w:rsid w:val="00C64338"/>
    <w:rsid w:val="00C64ED2"/>
    <w:rsid w:val="00C83257"/>
    <w:rsid w:val="00CB022C"/>
    <w:rsid w:val="00CD7284"/>
    <w:rsid w:val="00CE2570"/>
    <w:rsid w:val="00CE3FC1"/>
    <w:rsid w:val="00CF3DA2"/>
    <w:rsid w:val="00CF5EF0"/>
    <w:rsid w:val="00CF660E"/>
    <w:rsid w:val="00CF7FB9"/>
    <w:rsid w:val="00D17199"/>
    <w:rsid w:val="00D30D42"/>
    <w:rsid w:val="00D326DB"/>
    <w:rsid w:val="00D33F42"/>
    <w:rsid w:val="00D45ADB"/>
    <w:rsid w:val="00D47626"/>
    <w:rsid w:val="00D61F67"/>
    <w:rsid w:val="00D669FD"/>
    <w:rsid w:val="00DE1CC9"/>
    <w:rsid w:val="00DF7CC8"/>
    <w:rsid w:val="00E22D7E"/>
    <w:rsid w:val="00E30656"/>
    <w:rsid w:val="00E56D8E"/>
    <w:rsid w:val="00E66EF9"/>
    <w:rsid w:val="00E903D4"/>
    <w:rsid w:val="00E94E30"/>
    <w:rsid w:val="00E97B62"/>
    <w:rsid w:val="00EA6C4F"/>
    <w:rsid w:val="00EB521F"/>
    <w:rsid w:val="00ED74B7"/>
    <w:rsid w:val="00F46150"/>
    <w:rsid w:val="00F47105"/>
    <w:rsid w:val="00F57F7A"/>
    <w:rsid w:val="00F73A57"/>
    <w:rsid w:val="00F90123"/>
    <w:rsid w:val="00F96A73"/>
    <w:rsid w:val="00FA578E"/>
    <w:rsid w:val="00F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FC"/>
    <w:pPr>
      <w:ind w:left="720"/>
      <w:contextualSpacing/>
    </w:pPr>
  </w:style>
  <w:style w:type="character" w:customStyle="1" w:styleId="s0">
    <w:name w:val="s0"/>
    <w:rsid w:val="004915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FC"/>
  </w:style>
  <w:style w:type="paragraph" w:styleId="Footer">
    <w:name w:val="footer"/>
    <w:basedOn w:val="Normal"/>
    <w:link w:val="FooterChar"/>
    <w:uiPriority w:val="99"/>
    <w:unhideWhenUsed/>
    <w:rsid w:val="0049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FC"/>
  </w:style>
  <w:style w:type="character" w:styleId="Hyperlink">
    <w:name w:val="Hyperlink"/>
    <w:basedOn w:val="DefaultParagraphFont"/>
    <w:uiPriority w:val="99"/>
    <w:semiHidden/>
    <w:unhideWhenUsed/>
    <w:rsid w:val="004915FC"/>
    <w:rPr>
      <w:color w:val="9A1616"/>
      <w:sz w:val="24"/>
      <w:szCs w:val="24"/>
      <w:u w:val="single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FC"/>
    <w:pPr>
      <w:ind w:left="720"/>
      <w:contextualSpacing/>
    </w:pPr>
  </w:style>
  <w:style w:type="character" w:customStyle="1" w:styleId="s0">
    <w:name w:val="s0"/>
    <w:rsid w:val="004915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FC"/>
  </w:style>
  <w:style w:type="paragraph" w:styleId="Footer">
    <w:name w:val="footer"/>
    <w:basedOn w:val="Normal"/>
    <w:link w:val="FooterChar"/>
    <w:uiPriority w:val="99"/>
    <w:unhideWhenUsed/>
    <w:rsid w:val="0049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FC"/>
  </w:style>
  <w:style w:type="character" w:styleId="Hyperlink">
    <w:name w:val="Hyperlink"/>
    <w:basedOn w:val="DefaultParagraphFont"/>
    <w:uiPriority w:val="99"/>
    <w:semiHidden/>
    <w:unhideWhenUsed/>
    <w:rsid w:val="004915FC"/>
    <w:rPr>
      <w:color w:val="9A1616"/>
      <w:sz w:val="24"/>
      <w:szCs w:val="24"/>
      <w:u w:val="singl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4BF7-B4E7-4BA5-8EED-095702A5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6585</Words>
  <Characters>37536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Токмагамбетова Л. Т.</dc:creator>
  <cp:lastModifiedBy>Токмагамбетова Л. Т.</cp:lastModifiedBy>
  <cp:revision>4</cp:revision>
  <cp:lastPrinted>2020-03-16T06:34:00Z</cp:lastPrinted>
  <dcterms:created xsi:type="dcterms:W3CDTF">2020-05-29T08:59:00Z</dcterms:created>
  <dcterms:modified xsi:type="dcterms:W3CDTF">2020-05-29T11:17:00Z</dcterms:modified>
</cp:coreProperties>
</file>