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E3" w:rsidRPr="00E52B57" w:rsidRDefault="007018E3" w:rsidP="00701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C25" w:rsidRPr="008803E3" w:rsidRDefault="003E7C25" w:rsidP="00F93C9E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E7C25">
        <w:rPr>
          <w:rFonts w:ascii="Times New Roman" w:hAnsi="Times New Roman"/>
          <w:b/>
          <w:sz w:val="28"/>
          <w:szCs w:val="28"/>
          <w:lang w:val="kk-KZ"/>
        </w:rPr>
        <w:t>Доля детей 3-6 лет, охваченных дошкольным воспитанием и обучением по обновленному содержанию</w:t>
      </w:r>
      <w:bookmarkStart w:id="0" w:name="_GoBack"/>
      <w:bookmarkEnd w:id="0"/>
    </w:p>
    <w:p w:rsidR="003E7C25" w:rsidRDefault="003E7C25" w:rsidP="00E52B57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E7C25">
        <w:rPr>
          <w:rFonts w:ascii="Times New Roman" w:hAnsi="Times New Roman"/>
          <w:sz w:val="28"/>
          <w:szCs w:val="28"/>
          <w:lang w:val="kk-KZ"/>
        </w:rPr>
        <w:t>На сегодняшний день в Восточно-Казахстанской области в системе дошкольного образования области функционируют 790 дошкольных учреждений с охватом 59 530 детей, в том числе: детских садов - 344 (43 350 детей), из них 136 частных детских садов (16 040 детей); Охват от 3 до 6 лет с охватом 40 337 в детском саду (100%), 56 979 (100%) с предшкольного класса при школе.</w:t>
      </w:r>
    </w:p>
    <w:p w:rsidR="003E7C25" w:rsidRDefault="00565042" w:rsidP="00E52B57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 w:rsidR="003E7C25" w:rsidRPr="008803E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E7C25" w:rsidRPr="003E7C25">
        <w:rPr>
          <w:rFonts w:ascii="Times New Roman" w:hAnsi="Times New Roman"/>
          <w:sz w:val="28"/>
          <w:szCs w:val="28"/>
          <w:lang w:val="kk-KZ"/>
        </w:rPr>
        <w:t>Доля педагогических работников дошкольных организаций с высшим и техническо-профессиональным образованием по специальности "Дошкольное воспитание и обучение"</w:t>
      </w:r>
    </w:p>
    <w:p w:rsidR="003E7C25" w:rsidRPr="003E7C25" w:rsidRDefault="003E7C25" w:rsidP="00E52B57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E7C25">
        <w:rPr>
          <w:rFonts w:ascii="Times New Roman" w:hAnsi="Times New Roman"/>
          <w:sz w:val="28"/>
          <w:szCs w:val="28"/>
          <w:lang w:val="kk-KZ"/>
        </w:rPr>
        <w:t>Доля педагогов, имеющих техническое и профессиональное и высшее образование по специальности «Дошкольное воспитание и обучение» от общего количества руководителей, методистов, воспитателей дошкольных организаций - 4275, из них 3125 (73%)  имеют образование техническое и профессиональное и высшее образование по специальности «Дошкольное воспитание и обучение»</w:t>
      </w:r>
    </w:p>
    <w:p w:rsidR="003E7C25" w:rsidRDefault="00565042" w:rsidP="003E7C25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</w:t>
      </w:r>
      <w:r w:rsidR="003E7C25" w:rsidRPr="008803E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E7C25" w:rsidRPr="003E7C25">
        <w:rPr>
          <w:rFonts w:ascii="Times New Roman" w:hAnsi="Times New Roman"/>
          <w:sz w:val="28"/>
          <w:szCs w:val="28"/>
          <w:lang w:val="kk-KZ"/>
        </w:rPr>
        <w:t>Доля дошкольных организаций с полным днем пребывания от общего количества всех типов и видов</w:t>
      </w:r>
    </w:p>
    <w:p w:rsidR="003E7C25" w:rsidRDefault="003E7C25" w:rsidP="003E7C25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E7C25">
        <w:rPr>
          <w:rFonts w:ascii="Times New Roman" w:hAnsi="Times New Roman"/>
          <w:sz w:val="28"/>
          <w:szCs w:val="28"/>
          <w:lang w:val="kk-KZ"/>
        </w:rPr>
        <w:t>С полным днем пребывания 623 (78,8 %) с контингентом 53438 (91,7%).</w:t>
      </w:r>
    </w:p>
    <w:p w:rsidR="00B86D7C" w:rsidRDefault="00B86D7C" w:rsidP="003E7C25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E7C25" w:rsidRDefault="003E7C25" w:rsidP="003E7C25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E7C25">
        <w:rPr>
          <w:rFonts w:ascii="Times New Roman" w:hAnsi="Times New Roman"/>
          <w:b/>
          <w:sz w:val="28"/>
          <w:szCs w:val="28"/>
          <w:lang w:val="kk-KZ"/>
        </w:rPr>
        <w:t>Доля мест в частных дошкольных организациях от общего количества предоставленных мест</w:t>
      </w:r>
    </w:p>
    <w:p w:rsidR="003E7C25" w:rsidRDefault="003E7C25" w:rsidP="00E52B57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E7C25">
        <w:rPr>
          <w:rFonts w:ascii="Times New Roman" w:hAnsi="Times New Roman"/>
          <w:sz w:val="28"/>
          <w:szCs w:val="28"/>
          <w:lang w:val="kk-KZ"/>
        </w:rPr>
        <w:t>Частные дошкольные организации составляет - 139 (17,5%), доля мест частных организациях ( 16273 мест, 27,4%)</w:t>
      </w:r>
    </w:p>
    <w:p w:rsidR="00B86D7C" w:rsidRDefault="00B86D7C" w:rsidP="003E7C25">
      <w:pPr>
        <w:pStyle w:val="a3"/>
        <w:tabs>
          <w:tab w:val="left" w:pos="2694"/>
        </w:tabs>
        <w:ind w:firstLine="709"/>
        <w:jc w:val="both"/>
      </w:pPr>
    </w:p>
    <w:p w:rsidR="003E7C25" w:rsidRDefault="003E7C25" w:rsidP="003E7C25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E7C25">
        <w:t xml:space="preserve"> </w:t>
      </w:r>
      <w:r w:rsidRPr="003E7C25">
        <w:rPr>
          <w:rFonts w:ascii="Times New Roman" w:hAnsi="Times New Roman"/>
          <w:b/>
          <w:sz w:val="28"/>
          <w:szCs w:val="28"/>
          <w:lang w:val="kk-KZ"/>
        </w:rPr>
        <w:t>Доля детей 5-6 лет с высоким и средним уровнем умений и навыков в соответствии с системой индикаторов развития умений и навыков детей дошкольного возраста</w:t>
      </w:r>
    </w:p>
    <w:p w:rsidR="003E7C25" w:rsidRDefault="003E7C25" w:rsidP="00E52B57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E7C25">
        <w:rPr>
          <w:rFonts w:ascii="Times New Roman" w:hAnsi="Times New Roman"/>
          <w:sz w:val="28"/>
          <w:szCs w:val="28"/>
          <w:lang w:val="kk-KZ"/>
        </w:rPr>
        <w:t>Всего детей предшкольного возраста-23918, уровень готовности детей предшкольного возраста для обучения в школе-18010 детей, 75,2%</w:t>
      </w:r>
    </w:p>
    <w:p w:rsidR="00B86D7C" w:rsidRDefault="00B86D7C" w:rsidP="003E7C25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E7C25" w:rsidRDefault="003E7C25" w:rsidP="003E7C25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E7C25">
        <w:rPr>
          <w:rFonts w:ascii="Times New Roman" w:hAnsi="Times New Roman"/>
          <w:b/>
          <w:sz w:val="28"/>
          <w:szCs w:val="28"/>
          <w:lang w:val="kk-KZ"/>
        </w:rPr>
        <w:t>Доля дошкольных организаций, прошедших аттестацию от общего количества дошкольных организаций, подлежащих аттестации</w:t>
      </w:r>
    </w:p>
    <w:p w:rsidR="003E7C25" w:rsidRPr="003E7C25" w:rsidRDefault="003E7C25" w:rsidP="003E7C25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E7C25">
        <w:rPr>
          <w:rFonts w:ascii="Times New Roman" w:hAnsi="Times New Roman"/>
          <w:sz w:val="28"/>
          <w:szCs w:val="28"/>
          <w:lang w:val="kk-KZ"/>
        </w:rPr>
        <w:t>Аттестация приостановлена</w:t>
      </w:r>
    </w:p>
    <w:p w:rsidR="00B86D7C" w:rsidRDefault="00B86D7C" w:rsidP="003E7C25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E7C25" w:rsidRDefault="003E7C25" w:rsidP="003E7C25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E7C25">
        <w:rPr>
          <w:rFonts w:ascii="Times New Roman" w:hAnsi="Times New Roman"/>
          <w:b/>
          <w:sz w:val="28"/>
          <w:szCs w:val="28"/>
          <w:lang w:val="kk-KZ"/>
        </w:rPr>
        <w:t>Доля дошкольных организаций, охваченных государственными услугами через портал электронного Правительства</w:t>
      </w:r>
    </w:p>
    <w:p w:rsidR="003E7C25" w:rsidRPr="003E7C25" w:rsidRDefault="003E7C25" w:rsidP="003E7C25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E7C25">
        <w:rPr>
          <w:rFonts w:ascii="Times New Roman" w:hAnsi="Times New Roman"/>
          <w:sz w:val="28"/>
          <w:szCs w:val="28"/>
          <w:lang w:val="kk-KZ"/>
        </w:rPr>
        <w:t>Государственными услугами охвачены все дошкольные организации с полным днем пребывания 623 (</w:t>
      </w:r>
      <w:r w:rsidR="009A07AA">
        <w:rPr>
          <w:rFonts w:ascii="Times New Roman" w:hAnsi="Times New Roman"/>
          <w:sz w:val="28"/>
          <w:szCs w:val="28"/>
          <w:lang w:val="kk-KZ"/>
        </w:rPr>
        <w:t>100</w:t>
      </w:r>
      <w:r w:rsidRPr="003E7C25">
        <w:rPr>
          <w:rFonts w:ascii="Times New Roman" w:hAnsi="Times New Roman"/>
          <w:sz w:val="28"/>
          <w:szCs w:val="28"/>
          <w:lang w:val="kk-KZ"/>
        </w:rPr>
        <w:t>%).</w:t>
      </w:r>
    </w:p>
    <w:p w:rsidR="00B86D7C" w:rsidRDefault="00B86D7C" w:rsidP="00E52B57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52B57" w:rsidRPr="008803E3" w:rsidRDefault="00E52B57" w:rsidP="00E52B57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803E3">
        <w:rPr>
          <w:rFonts w:ascii="Times New Roman" w:hAnsi="Times New Roman"/>
          <w:b/>
          <w:sz w:val="28"/>
          <w:szCs w:val="28"/>
          <w:lang w:val="kk-KZ"/>
        </w:rPr>
        <w:t xml:space="preserve">Доля школ, обеспеченных широкополосным интернетом (4 мбит/с и более) </w:t>
      </w:r>
    </w:p>
    <w:p w:rsidR="00E52B57" w:rsidRDefault="00E52B57" w:rsidP="00E52B57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области все 648 школ (100%) подключены </w:t>
      </w:r>
      <w:r>
        <w:rPr>
          <w:rFonts w:ascii="Times New Roman" w:hAnsi="Times New Roman"/>
          <w:bCs/>
          <w:sz w:val="28"/>
          <w:szCs w:val="28"/>
          <w:lang w:val="kk-KZ"/>
        </w:rPr>
        <w:t>к сети Интернет</w:t>
      </w:r>
      <w:r>
        <w:rPr>
          <w:rFonts w:ascii="Times New Roman" w:hAnsi="Times New Roman"/>
          <w:sz w:val="28"/>
          <w:szCs w:val="28"/>
          <w:lang w:val="kk-KZ"/>
        </w:rPr>
        <w:t xml:space="preserve"> со скоростью не менее 4 Мбит/с.</w:t>
      </w:r>
    </w:p>
    <w:p w:rsidR="00496675" w:rsidRDefault="00496675" w:rsidP="00E52B57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96675">
        <w:rPr>
          <w:rFonts w:ascii="Times New Roman" w:hAnsi="Times New Roman"/>
          <w:sz w:val="28"/>
          <w:szCs w:val="28"/>
          <w:lang w:val="kk-KZ"/>
        </w:rPr>
        <w:t>Доля детей, охваченных обновленным содержанием образования</w:t>
      </w:r>
    </w:p>
    <w:p w:rsidR="00496675" w:rsidRDefault="00496675" w:rsidP="00E52B57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96675">
        <w:rPr>
          <w:rFonts w:ascii="Times New Roman" w:hAnsi="Times New Roman"/>
          <w:sz w:val="28"/>
          <w:szCs w:val="28"/>
          <w:lang w:val="kk-KZ"/>
        </w:rPr>
        <w:t>С 1 по 10 класс 180084  учащихся (95,6%)</w:t>
      </w:r>
    </w:p>
    <w:p w:rsidR="00B23D90" w:rsidRPr="001D3157" w:rsidRDefault="00B23D90" w:rsidP="00E52B57">
      <w:pPr>
        <w:pStyle w:val="a3"/>
        <w:tabs>
          <w:tab w:val="left" w:pos="2694"/>
        </w:tabs>
        <w:ind w:firstLine="709"/>
        <w:jc w:val="both"/>
        <w:rPr>
          <w:rFonts w:ascii="Times New Roman" w:hAnsi="Times New Roman"/>
          <w:sz w:val="18"/>
          <w:szCs w:val="28"/>
          <w:lang w:val="kk-KZ"/>
        </w:rPr>
      </w:pPr>
    </w:p>
    <w:p w:rsidR="000F1DAA" w:rsidRPr="008803E3" w:rsidRDefault="000F1DAA" w:rsidP="00E52B5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03E3">
        <w:rPr>
          <w:rFonts w:ascii="Times New Roman" w:hAnsi="Times New Roman" w:cs="Times New Roman"/>
          <w:b/>
          <w:sz w:val="28"/>
          <w:szCs w:val="28"/>
        </w:rPr>
        <w:t xml:space="preserve">Результаты казахстанских учащихся в ВОУД.  </w:t>
      </w:r>
    </w:p>
    <w:p w:rsidR="00B06CBC" w:rsidRPr="00B06CBC" w:rsidRDefault="00B06CBC" w:rsidP="00B06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CBC">
        <w:rPr>
          <w:rFonts w:ascii="Times New Roman" w:hAnsi="Times New Roman" w:cs="Times New Roman"/>
          <w:sz w:val="28"/>
          <w:szCs w:val="28"/>
        </w:rPr>
        <w:t xml:space="preserve">Показатель внешней оценки учебных достижений учащихся (ВОУД) в 2019 году в 4-х, 9-х и 11-х классов выполнен на 100%: </w:t>
      </w:r>
    </w:p>
    <w:p w:rsidR="00B06CBC" w:rsidRPr="00B06CBC" w:rsidRDefault="00B06CBC" w:rsidP="00B06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CBC">
        <w:rPr>
          <w:rFonts w:ascii="Times New Roman" w:hAnsi="Times New Roman" w:cs="Times New Roman"/>
          <w:sz w:val="28"/>
          <w:szCs w:val="28"/>
        </w:rPr>
        <w:lastRenderedPageBreak/>
        <w:t>4 класс</w:t>
      </w:r>
      <w:r w:rsidR="001D3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6CBC">
        <w:rPr>
          <w:rFonts w:ascii="Times New Roman" w:hAnsi="Times New Roman" w:cs="Times New Roman"/>
          <w:sz w:val="28"/>
          <w:szCs w:val="28"/>
        </w:rPr>
        <w:t>- 22 балла (план 2019 – не менее 22 баллов), приняли участие 5374 учащихся области, ВКО среди регионов РК на 5 месте.</w:t>
      </w:r>
    </w:p>
    <w:p w:rsidR="00B06CBC" w:rsidRPr="00B06CBC" w:rsidRDefault="00B06CBC" w:rsidP="00B06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CBC">
        <w:rPr>
          <w:rFonts w:ascii="Times New Roman" w:hAnsi="Times New Roman" w:cs="Times New Roman"/>
          <w:sz w:val="28"/>
          <w:szCs w:val="28"/>
        </w:rPr>
        <w:t>9 класс</w:t>
      </w:r>
      <w:r w:rsidR="001D3157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B06CBC">
        <w:rPr>
          <w:rFonts w:ascii="Times New Roman" w:hAnsi="Times New Roman" w:cs="Times New Roman"/>
          <w:sz w:val="28"/>
          <w:szCs w:val="28"/>
        </w:rPr>
        <w:t>45 балл</w:t>
      </w:r>
      <w:r w:rsidR="001D3157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B06CBC">
        <w:rPr>
          <w:rFonts w:ascii="Times New Roman" w:hAnsi="Times New Roman" w:cs="Times New Roman"/>
          <w:sz w:val="28"/>
          <w:szCs w:val="28"/>
        </w:rPr>
        <w:t xml:space="preserve"> (план 2019 – не менее 45 баллов), приняли участие - 3869 учащихся.  ВКО по РК среди регионов на 2 месте.</w:t>
      </w:r>
    </w:p>
    <w:p w:rsidR="00B06CBC" w:rsidRDefault="00B06CBC" w:rsidP="00B06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CBC">
        <w:rPr>
          <w:rFonts w:ascii="Times New Roman" w:hAnsi="Times New Roman" w:cs="Times New Roman"/>
          <w:sz w:val="28"/>
          <w:szCs w:val="28"/>
        </w:rPr>
        <w:t xml:space="preserve"> 11 класс</w:t>
      </w:r>
      <w:r w:rsidR="001D3157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B06CBC">
        <w:rPr>
          <w:rFonts w:ascii="Times New Roman" w:hAnsi="Times New Roman" w:cs="Times New Roman"/>
          <w:sz w:val="28"/>
          <w:szCs w:val="28"/>
        </w:rPr>
        <w:t>63,3</w:t>
      </w:r>
      <w:r w:rsidR="001D3157">
        <w:rPr>
          <w:rFonts w:ascii="Times New Roman" w:hAnsi="Times New Roman" w:cs="Times New Roman"/>
          <w:sz w:val="28"/>
          <w:szCs w:val="28"/>
          <w:lang w:val="kk-KZ"/>
        </w:rPr>
        <w:t xml:space="preserve"> балла</w:t>
      </w:r>
      <w:r w:rsidRPr="00B06CBC">
        <w:rPr>
          <w:rFonts w:ascii="Times New Roman" w:hAnsi="Times New Roman" w:cs="Times New Roman"/>
          <w:sz w:val="28"/>
          <w:szCs w:val="28"/>
        </w:rPr>
        <w:t xml:space="preserve"> (план 2019 не менее - 60 баллов), приняли участие - 1160 учащихся.  ВКО по РК среди регионов на 3 месте.</w:t>
      </w:r>
    </w:p>
    <w:p w:rsidR="005D1A1B" w:rsidRDefault="005D1A1B" w:rsidP="00B06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</w:t>
      </w:r>
      <w:r w:rsidRPr="008E3998">
        <w:rPr>
          <w:rFonts w:ascii="Times New Roman" w:hAnsi="Times New Roman" w:cs="Times New Roman"/>
          <w:sz w:val="28"/>
          <w:szCs w:val="28"/>
        </w:rPr>
        <w:t xml:space="preserve"> 2020 года </w:t>
      </w:r>
      <w:r>
        <w:rPr>
          <w:rFonts w:ascii="Times New Roman" w:hAnsi="Times New Roman" w:cs="Times New Roman"/>
          <w:sz w:val="28"/>
          <w:szCs w:val="28"/>
        </w:rPr>
        <w:t xml:space="preserve">планировалось </w:t>
      </w:r>
      <w:r w:rsidRPr="008E3998">
        <w:rPr>
          <w:rFonts w:ascii="Times New Roman" w:hAnsi="Times New Roman" w:cs="Times New Roman"/>
          <w:sz w:val="28"/>
          <w:szCs w:val="28"/>
        </w:rPr>
        <w:t>проведение внешней оценки учебных д</w:t>
      </w:r>
      <w:r>
        <w:rPr>
          <w:rFonts w:ascii="Times New Roman" w:hAnsi="Times New Roman" w:cs="Times New Roman"/>
          <w:sz w:val="28"/>
          <w:szCs w:val="28"/>
        </w:rPr>
        <w:t>остижений (ВОУД) в 4-х и 9-х</w:t>
      </w:r>
      <w:r w:rsidRPr="008E3998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B06CBC" w:rsidRDefault="00B06CBC" w:rsidP="00B06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CBC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spellStart"/>
      <w:r w:rsidRPr="00B06CB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06CBC">
        <w:rPr>
          <w:rFonts w:ascii="Times New Roman" w:hAnsi="Times New Roman" w:cs="Times New Roman"/>
          <w:sz w:val="28"/>
          <w:szCs w:val="28"/>
        </w:rPr>
        <w:t xml:space="preserve"> инфекции COVID-19 </w:t>
      </w:r>
      <w:r w:rsidR="005D1A1B">
        <w:rPr>
          <w:rFonts w:ascii="Times New Roman" w:hAnsi="Times New Roman" w:cs="Times New Roman"/>
          <w:sz w:val="28"/>
          <w:szCs w:val="28"/>
        </w:rPr>
        <w:t>ВОУД был отменен (</w:t>
      </w:r>
      <w:r w:rsidRPr="00B06CBC">
        <w:rPr>
          <w:rFonts w:ascii="Times New Roman" w:hAnsi="Times New Roman" w:cs="Times New Roman"/>
          <w:sz w:val="28"/>
          <w:szCs w:val="28"/>
        </w:rPr>
        <w:t xml:space="preserve">справочно: приказ МОН РК от 14 марта 2020 года № 108. «Об усилении мер по недопущению распространения </w:t>
      </w:r>
      <w:proofErr w:type="spellStart"/>
      <w:r w:rsidRPr="00B06CB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06CBC">
        <w:rPr>
          <w:rFonts w:ascii="Times New Roman" w:hAnsi="Times New Roman" w:cs="Times New Roman"/>
          <w:sz w:val="28"/>
          <w:szCs w:val="28"/>
        </w:rPr>
        <w:t xml:space="preserve"> инфекции COVID-</w:t>
      </w:r>
      <w:r w:rsidR="005D1A1B">
        <w:rPr>
          <w:rFonts w:ascii="Times New Roman" w:hAnsi="Times New Roman" w:cs="Times New Roman"/>
          <w:sz w:val="28"/>
          <w:szCs w:val="28"/>
        </w:rPr>
        <w:t>19 в организациях образования»)</w:t>
      </w:r>
      <w:r w:rsidRPr="00B06CB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23D90" w:rsidRPr="001D3157" w:rsidRDefault="00B23D90" w:rsidP="00B06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DA0F3C" w:rsidRDefault="00DA0F3C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Доля школ, применяющих ИКТ в образовательном процессе</w:t>
      </w:r>
    </w:p>
    <w:p w:rsidR="00DA0F3C" w:rsidRDefault="00DA0F3C" w:rsidP="00701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к системе электронных журналов и дневников</w:t>
      </w:r>
      <w:r w:rsidRPr="00086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Күнделік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подключены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все 648 </w:t>
      </w:r>
      <w:r w:rsidR="00377335">
        <w:rPr>
          <w:rFonts w:ascii="Times New Roman" w:hAnsi="Times New Roman" w:cs="Times New Roman"/>
          <w:sz w:val="28"/>
          <w:szCs w:val="28"/>
          <w:lang w:val="kk-KZ"/>
        </w:rPr>
        <w:t>(100</w:t>
      </w:r>
      <w:r w:rsidR="00377335" w:rsidRPr="00377335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общеобразовательных школ области. </w:t>
      </w:r>
      <w:r>
        <w:rPr>
          <w:rFonts w:ascii="Times New Roman" w:hAnsi="Times New Roman" w:cs="Times New Roman"/>
          <w:sz w:val="28"/>
          <w:szCs w:val="28"/>
        </w:rPr>
        <w:t xml:space="preserve">В системе активированы </w:t>
      </w:r>
      <w:r>
        <w:rPr>
          <w:rFonts w:ascii="Times New Roman" w:hAnsi="Times New Roman" w:cs="Times New Roman"/>
          <w:sz w:val="28"/>
          <w:szCs w:val="28"/>
          <w:lang w:val="kk-KZ"/>
        </w:rPr>
        <w:t>25 490</w:t>
      </w:r>
      <w:r>
        <w:rPr>
          <w:rFonts w:ascii="Times New Roman" w:hAnsi="Times New Roman" w:cs="Times New Roman"/>
          <w:sz w:val="28"/>
          <w:szCs w:val="28"/>
        </w:rPr>
        <w:t xml:space="preserve"> учителя, </w:t>
      </w:r>
      <w:r>
        <w:rPr>
          <w:rFonts w:ascii="Times New Roman" w:hAnsi="Times New Roman" w:cs="Times New Roman"/>
          <w:sz w:val="28"/>
          <w:szCs w:val="28"/>
          <w:lang w:val="kk-KZ"/>
        </w:rPr>
        <w:t>191 758</w:t>
      </w:r>
      <w:r>
        <w:rPr>
          <w:rFonts w:ascii="Times New Roman" w:hAnsi="Times New Roman" w:cs="Times New Roman"/>
          <w:sz w:val="28"/>
          <w:szCs w:val="28"/>
        </w:rPr>
        <w:t xml:space="preserve"> учащихся и </w:t>
      </w:r>
      <w:r>
        <w:rPr>
          <w:rFonts w:ascii="Times New Roman" w:hAnsi="Times New Roman" w:cs="Times New Roman"/>
          <w:sz w:val="28"/>
          <w:szCs w:val="28"/>
          <w:lang w:val="kk-KZ"/>
        </w:rPr>
        <w:t>154 469</w:t>
      </w:r>
      <w:r>
        <w:rPr>
          <w:rFonts w:ascii="Times New Roman" w:hAnsi="Times New Roman" w:cs="Times New Roman"/>
          <w:sz w:val="28"/>
          <w:szCs w:val="28"/>
        </w:rPr>
        <w:t xml:space="preserve"> родителя.</w:t>
      </w:r>
    </w:p>
    <w:p w:rsidR="00B23D90" w:rsidRPr="001D3157" w:rsidRDefault="00B23D90" w:rsidP="007018E3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DA0F3C" w:rsidRDefault="00DA0F3C" w:rsidP="007018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Доля школ, применяющих электронные ресурсы в образовательном процессе (цифровые образовательные ресурсы, электронные уроки и др.)</w:t>
      </w:r>
    </w:p>
    <w:p w:rsidR="00DA0F3C" w:rsidRPr="00FE235D" w:rsidRDefault="00DA0F3C" w:rsidP="007018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На сегодняшний день все 648 (100%) школ области обеспечены равным доступом к цифровым образовательным Интернет-ресурсам: образовательный портал «Bilimland», комплексная программа по подготовке к ЕНТ «iTest.kz», мультимедийный курс для начальной школы «iMektep». </w:t>
      </w:r>
      <w:r w:rsidRPr="007A6380">
        <w:rPr>
          <w:rFonts w:ascii="Times New Roman" w:eastAsia="Times New Roman" w:hAnsi="Times New Roman" w:cs="Times New Roman"/>
          <w:sz w:val="28"/>
          <w:szCs w:val="28"/>
        </w:rPr>
        <w:t xml:space="preserve">Платформа содержит около </w:t>
      </w:r>
      <w:r>
        <w:rPr>
          <w:rFonts w:ascii="Times New Roman" w:eastAsia="Times New Roman" w:hAnsi="Times New Roman" w:cs="Times New Roman"/>
          <w:sz w:val="28"/>
          <w:szCs w:val="28"/>
        </w:rPr>
        <w:t>40000</w:t>
      </w:r>
      <w:r w:rsidRPr="007A6380">
        <w:rPr>
          <w:rFonts w:ascii="Times New Roman" w:eastAsia="Times New Roman" w:hAnsi="Times New Roman" w:cs="Times New Roman"/>
          <w:sz w:val="28"/>
          <w:szCs w:val="28"/>
        </w:rPr>
        <w:t xml:space="preserve"> интерактивных уроков, виртуальных лабораторий, видеофильмов и аудиофайлов, прошедших экспертизу МОН РК и охватывающих программу дошкольного образования, начальной и средней школы, а также инклюзивного образования. </w:t>
      </w:r>
      <w:r w:rsidRPr="007A6380">
        <w:rPr>
          <w:rFonts w:ascii="Times New Roman" w:hAnsi="Times New Roman" w:cs="Times New Roman"/>
          <w:sz w:val="28"/>
          <w:szCs w:val="28"/>
        </w:rPr>
        <w:t xml:space="preserve">Платформа представлена на трех языках: казахском, русском, английском и представляет собой коллекцию курсов для обучения детей всех возрастов. </w:t>
      </w:r>
    </w:p>
    <w:p w:rsidR="00DA0F3C" w:rsidRDefault="00DA0F3C" w:rsidP="007018E3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lang w:val="kk-KZ"/>
        </w:rPr>
      </w:pPr>
      <w:r>
        <w:rPr>
          <w:rFonts w:ascii="Times New Roman" w:hAnsi="Times New Roman"/>
          <w:color w:val="000000"/>
          <w:sz w:val="28"/>
          <w:lang w:val="kk-KZ"/>
        </w:rPr>
        <w:t xml:space="preserve">Также в условиях дистанционного образования компанией был разработан раздел «Онлайн мектеп». Доступ к разделу был предоставлен на бесплатной основе для всех участников (учителя и ученики). В разделе размещены онлайн уроки, домашние задания по основным предметам, тем самым осуществлялась обратная связь учителя с учениками. </w:t>
      </w:r>
    </w:p>
    <w:p w:rsidR="00B86D7C" w:rsidRDefault="00B86D7C" w:rsidP="0066139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lang w:val="kk-KZ"/>
        </w:rPr>
      </w:pPr>
    </w:p>
    <w:p w:rsidR="00661392" w:rsidRPr="008803E3" w:rsidRDefault="00661392" w:rsidP="006613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3E3">
        <w:rPr>
          <w:rFonts w:ascii="Times New Roman" w:hAnsi="Times New Roman" w:cs="Times New Roman"/>
          <w:b/>
          <w:sz w:val="28"/>
          <w:szCs w:val="28"/>
          <w:lang w:val="kk-KZ"/>
        </w:rPr>
        <w:t>Доля школьников, охваченных дополнительным образованием</w:t>
      </w:r>
    </w:p>
    <w:p w:rsidR="00661392" w:rsidRPr="00C34C8D" w:rsidRDefault="00661392" w:rsidP="0066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C8D">
        <w:rPr>
          <w:rFonts w:ascii="Times New Roman" w:hAnsi="Times New Roman" w:cs="Times New Roman"/>
          <w:sz w:val="28"/>
          <w:szCs w:val="28"/>
          <w:lang w:val="kk-KZ"/>
        </w:rPr>
        <w:t xml:space="preserve">На территории Восточно-Казахстанской области функционирует 113организаций дополнительного образования (ОДО), из них 83 объекта в системе образования и 30 – в системе культуры и спорта. </w:t>
      </w:r>
    </w:p>
    <w:p w:rsidR="00661392" w:rsidRDefault="00661392" w:rsidP="0066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C8D">
        <w:rPr>
          <w:rFonts w:ascii="Times New Roman" w:hAnsi="Times New Roman" w:cs="Times New Roman"/>
          <w:sz w:val="28"/>
          <w:szCs w:val="28"/>
          <w:lang w:val="kk-KZ"/>
        </w:rPr>
        <w:t>Общий охват детей дополнительным образованием, на 2019-2020 уч. год составляет – 41,4%</w:t>
      </w:r>
    </w:p>
    <w:p w:rsidR="00B86D7C" w:rsidRDefault="00B86D7C" w:rsidP="006613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C9F" w:rsidRPr="009A07AA" w:rsidRDefault="00E87C9F" w:rsidP="0066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2A">
        <w:rPr>
          <w:rFonts w:ascii="Times New Roman" w:hAnsi="Times New Roman" w:cs="Times New Roman"/>
          <w:b/>
          <w:sz w:val="28"/>
          <w:szCs w:val="28"/>
        </w:rPr>
        <w:t>Доля школьников, охваченных детско-юношеским движением, в том числе движениями "</w:t>
      </w:r>
      <w:proofErr w:type="spellStart"/>
      <w:r w:rsidRPr="00DD462A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Pr="00DD46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62A">
        <w:rPr>
          <w:rFonts w:ascii="Times New Roman" w:hAnsi="Times New Roman" w:cs="Times New Roman"/>
          <w:b/>
          <w:sz w:val="28"/>
          <w:szCs w:val="28"/>
        </w:rPr>
        <w:t>ұлан</w:t>
      </w:r>
      <w:proofErr w:type="spellEnd"/>
      <w:r w:rsidRPr="00DD462A">
        <w:rPr>
          <w:rFonts w:ascii="Times New Roman" w:hAnsi="Times New Roman" w:cs="Times New Roman"/>
          <w:b/>
          <w:sz w:val="28"/>
          <w:szCs w:val="28"/>
        </w:rPr>
        <w:t>", "</w:t>
      </w:r>
      <w:proofErr w:type="spellStart"/>
      <w:r w:rsidRPr="00DD462A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Pr="00DD46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62A">
        <w:rPr>
          <w:rFonts w:ascii="Times New Roman" w:hAnsi="Times New Roman" w:cs="Times New Roman"/>
          <w:b/>
          <w:sz w:val="28"/>
          <w:szCs w:val="28"/>
        </w:rPr>
        <w:t>қыран</w:t>
      </w:r>
      <w:proofErr w:type="spellEnd"/>
      <w:r w:rsidRPr="00DD462A">
        <w:rPr>
          <w:rFonts w:ascii="Times New Roman" w:hAnsi="Times New Roman" w:cs="Times New Roman"/>
          <w:b/>
          <w:sz w:val="28"/>
          <w:szCs w:val="28"/>
        </w:rPr>
        <w:t>"</w:t>
      </w:r>
    </w:p>
    <w:p w:rsidR="00E87C9F" w:rsidRPr="00E87C9F" w:rsidRDefault="00E87C9F" w:rsidP="00E87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C9F">
        <w:rPr>
          <w:rFonts w:ascii="Times New Roman" w:hAnsi="Times New Roman" w:cs="Times New Roman"/>
          <w:sz w:val="28"/>
          <w:szCs w:val="28"/>
        </w:rPr>
        <w:t xml:space="preserve">Всего в 2019-2020 учебном году в 648 общеобразовательных школах общее количество учащихся 1-4 классов составляет 81959 учащихся, из них в рядах детско-юношеской организации </w:t>
      </w:r>
      <w:r w:rsidRPr="00E87C9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87C9F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Pr="00E87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7C9F">
        <w:rPr>
          <w:rFonts w:ascii="Times New Roman" w:hAnsi="Times New Roman" w:cs="Times New Roman"/>
          <w:b/>
          <w:sz w:val="28"/>
          <w:szCs w:val="28"/>
        </w:rPr>
        <w:t>Қыран</w:t>
      </w:r>
      <w:proofErr w:type="spellEnd"/>
      <w:r w:rsidRPr="00E87C9F">
        <w:rPr>
          <w:rFonts w:ascii="Times New Roman" w:hAnsi="Times New Roman" w:cs="Times New Roman"/>
          <w:b/>
          <w:sz w:val="28"/>
          <w:szCs w:val="28"/>
        </w:rPr>
        <w:t>»</w:t>
      </w:r>
      <w:r w:rsidRPr="00E87C9F">
        <w:rPr>
          <w:rFonts w:ascii="Times New Roman" w:hAnsi="Times New Roman" w:cs="Times New Roman"/>
          <w:sz w:val="28"/>
          <w:szCs w:val="28"/>
        </w:rPr>
        <w:t xml:space="preserve"> по области состоят 66141 учащихся с 1 по 4 класс, что составляет 80,7%. (республиканский показатель 62%)</w:t>
      </w:r>
    </w:p>
    <w:p w:rsidR="00E87C9F" w:rsidRPr="00E87C9F" w:rsidRDefault="00E87C9F" w:rsidP="00E87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C9F">
        <w:rPr>
          <w:rFonts w:ascii="Times New Roman" w:hAnsi="Times New Roman" w:cs="Times New Roman"/>
          <w:sz w:val="28"/>
          <w:szCs w:val="28"/>
        </w:rPr>
        <w:lastRenderedPageBreak/>
        <w:t>Для достижения данного показателя ежегодно накануне празднования Дня Первого Президента и Дня Независимости Республики Казахстан традиционно проводится торжественный прием школьников в ряды ЕДЮО «</w:t>
      </w:r>
      <w:proofErr w:type="spellStart"/>
      <w:r w:rsidRPr="00E87C9F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E87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C9F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E87C9F">
        <w:rPr>
          <w:rFonts w:ascii="Times New Roman" w:hAnsi="Times New Roman" w:cs="Times New Roman"/>
          <w:sz w:val="28"/>
          <w:szCs w:val="28"/>
        </w:rPr>
        <w:t>». Ежегодно проводится Региональный конкурс лидеров и активистов «</w:t>
      </w:r>
      <w:proofErr w:type="spellStart"/>
      <w:r w:rsidRPr="00E87C9F">
        <w:rPr>
          <w:rFonts w:ascii="Times New Roman" w:hAnsi="Times New Roman" w:cs="Times New Roman"/>
          <w:sz w:val="28"/>
          <w:szCs w:val="28"/>
        </w:rPr>
        <w:t>Мәңгілік</w:t>
      </w:r>
      <w:proofErr w:type="spellEnd"/>
      <w:r w:rsidRPr="00E87C9F">
        <w:rPr>
          <w:rFonts w:ascii="Times New Roman" w:hAnsi="Times New Roman" w:cs="Times New Roman"/>
          <w:sz w:val="28"/>
          <w:szCs w:val="28"/>
        </w:rPr>
        <w:t xml:space="preserve"> ел - </w:t>
      </w:r>
      <w:proofErr w:type="spellStart"/>
      <w:r w:rsidRPr="00E87C9F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Pr="00E87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C9F">
        <w:rPr>
          <w:rFonts w:ascii="Times New Roman" w:hAnsi="Times New Roman" w:cs="Times New Roman"/>
          <w:sz w:val="28"/>
          <w:szCs w:val="28"/>
        </w:rPr>
        <w:t>ұмтылған</w:t>
      </w:r>
      <w:proofErr w:type="spellEnd"/>
      <w:r w:rsidRPr="00E87C9F">
        <w:rPr>
          <w:rFonts w:ascii="Times New Roman" w:hAnsi="Times New Roman" w:cs="Times New Roman"/>
          <w:sz w:val="28"/>
          <w:szCs w:val="28"/>
        </w:rPr>
        <w:t xml:space="preserve"> ел». </w:t>
      </w:r>
    </w:p>
    <w:p w:rsidR="00E87C9F" w:rsidRPr="009A07AA" w:rsidRDefault="00E87C9F" w:rsidP="00E87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C9F">
        <w:rPr>
          <w:rFonts w:ascii="Times New Roman" w:hAnsi="Times New Roman" w:cs="Times New Roman"/>
          <w:sz w:val="28"/>
          <w:szCs w:val="28"/>
        </w:rPr>
        <w:t>Пути достижения индикаторов: создание позитивных условий для интеллектуального, творческого и социального развития детей и подростков через расширение направлений кружков и секций. Развитие личностных качеств ребенка, направленных на формирование его ответственности и трудолюбия, раскрытие лидерского потенциала и организаторских способностей через увеличение количества детей, охваченных ОДО. Привлечение детей и подростков к общественной жизни школы через реализацию просветительского проекта «Дети и театр» и привлечение детей к проектам «</w:t>
      </w:r>
      <w:proofErr w:type="spellStart"/>
      <w:r w:rsidRPr="00E87C9F">
        <w:rPr>
          <w:rFonts w:ascii="Times New Roman" w:hAnsi="Times New Roman" w:cs="Times New Roman"/>
          <w:sz w:val="28"/>
          <w:szCs w:val="28"/>
        </w:rPr>
        <w:t>Дебатное</w:t>
      </w:r>
      <w:proofErr w:type="spellEnd"/>
      <w:r w:rsidRPr="00E87C9F">
        <w:rPr>
          <w:rFonts w:ascii="Times New Roman" w:hAnsi="Times New Roman" w:cs="Times New Roman"/>
          <w:sz w:val="28"/>
          <w:szCs w:val="28"/>
        </w:rPr>
        <w:t xml:space="preserve"> движение», «</w:t>
      </w:r>
      <w:proofErr w:type="spellStart"/>
      <w:r w:rsidRPr="00E87C9F">
        <w:rPr>
          <w:rFonts w:ascii="Times New Roman" w:hAnsi="Times New Roman" w:cs="Times New Roman"/>
          <w:sz w:val="28"/>
          <w:szCs w:val="28"/>
        </w:rPr>
        <w:t>Ұшқыр</w:t>
      </w:r>
      <w:proofErr w:type="spellEnd"/>
      <w:r w:rsidRPr="00E87C9F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E87C9F">
        <w:rPr>
          <w:rFonts w:ascii="Times New Roman" w:hAnsi="Times New Roman" w:cs="Times New Roman"/>
          <w:sz w:val="28"/>
          <w:szCs w:val="28"/>
        </w:rPr>
        <w:t>алаңы</w:t>
      </w:r>
      <w:proofErr w:type="spellEnd"/>
      <w:r w:rsidRPr="00E87C9F">
        <w:rPr>
          <w:rFonts w:ascii="Times New Roman" w:hAnsi="Times New Roman" w:cs="Times New Roman"/>
          <w:sz w:val="28"/>
          <w:szCs w:val="28"/>
        </w:rPr>
        <w:t>».</w:t>
      </w:r>
    </w:p>
    <w:p w:rsidR="00E87C9F" w:rsidRPr="00E87C9F" w:rsidRDefault="00DD462A" w:rsidP="00E87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7C9F" w:rsidRPr="00E87C9F">
        <w:rPr>
          <w:rFonts w:ascii="Times New Roman" w:hAnsi="Times New Roman" w:cs="Times New Roman"/>
          <w:sz w:val="28"/>
          <w:szCs w:val="28"/>
        </w:rPr>
        <w:t xml:space="preserve">бщее количество учащихся 5-10 классов составляет 98385 учащихся, из них в рядах детско-юношеской организации </w:t>
      </w:r>
      <w:r w:rsidR="00E87C9F" w:rsidRPr="00DD462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87C9F" w:rsidRPr="00DD462A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="00E87C9F" w:rsidRPr="00DD46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7C9F" w:rsidRPr="00DD462A">
        <w:rPr>
          <w:rFonts w:ascii="Times New Roman" w:hAnsi="Times New Roman" w:cs="Times New Roman"/>
          <w:b/>
          <w:sz w:val="28"/>
          <w:szCs w:val="28"/>
        </w:rPr>
        <w:t>Ұлан</w:t>
      </w:r>
      <w:proofErr w:type="spellEnd"/>
      <w:r w:rsidR="00E87C9F" w:rsidRPr="00DD462A">
        <w:rPr>
          <w:rFonts w:ascii="Times New Roman" w:hAnsi="Times New Roman" w:cs="Times New Roman"/>
          <w:b/>
          <w:sz w:val="28"/>
          <w:szCs w:val="28"/>
        </w:rPr>
        <w:t>»</w:t>
      </w:r>
      <w:r w:rsidR="00E87C9F" w:rsidRPr="00E87C9F">
        <w:rPr>
          <w:rFonts w:ascii="Times New Roman" w:hAnsi="Times New Roman" w:cs="Times New Roman"/>
          <w:sz w:val="28"/>
          <w:szCs w:val="28"/>
        </w:rPr>
        <w:t xml:space="preserve"> насчитывается 66523 учащихся с 5 по 10 класс, что составляет 67,6% (республиканский показатель 66%).</w:t>
      </w:r>
    </w:p>
    <w:p w:rsidR="00E87C9F" w:rsidRPr="00E87C9F" w:rsidRDefault="00E87C9F" w:rsidP="00E87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C9F">
        <w:rPr>
          <w:rFonts w:ascii="Times New Roman" w:hAnsi="Times New Roman" w:cs="Times New Roman"/>
          <w:sz w:val="28"/>
          <w:szCs w:val="28"/>
        </w:rPr>
        <w:t>Для достижения данного показателя ежегодно накануне празднования Дня Первого Президента и Дня Независимости Республики Казахстан традиционно проводится торжественный прием школьников в ряды ЕДЮО «</w:t>
      </w:r>
      <w:proofErr w:type="spellStart"/>
      <w:r w:rsidRPr="00E87C9F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E87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C9F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Pr="00E87C9F">
        <w:rPr>
          <w:rFonts w:ascii="Times New Roman" w:hAnsi="Times New Roman" w:cs="Times New Roman"/>
          <w:sz w:val="28"/>
          <w:szCs w:val="28"/>
        </w:rPr>
        <w:t>». Ежегодно проводится Региональный конкурс лидеров и активистов «</w:t>
      </w:r>
      <w:proofErr w:type="spellStart"/>
      <w:r w:rsidRPr="00E87C9F">
        <w:rPr>
          <w:rFonts w:ascii="Times New Roman" w:hAnsi="Times New Roman" w:cs="Times New Roman"/>
          <w:sz w:val="28"/>
          <w:szCs w:val="28"/>
        </w:rPr>
        <w:t>Мәңгілік</w:t>
      </w:r>
      <w:proofErr w:type="spellEnd"/>
      <w:r w:rsidRPr="00E87C9F">
        <w:rPr>
          <w:rFonts w:ascii="Times New Roman" w:hAnsi="Times New Roman" w:cs="Times New Roman"/>
          <w:sz w:val="28"/>
          <w:szCs w:val="28"/>
        </w:rPr>
        <w:t xml:space="preserve"> ел - </w:t>
      </w:r>
      <w:proofErr w:type="spellStart"/>
      <w:r w:rsidRPr="00E87C9F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Pr="00E87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C9F">
        <w:rPr>
          <w:rFonts w:ascii="Times New Roman" w:hAnsi="Times New Roman" w:cs="Times New Roman"/>
          <w:sz w:val="28"/>
          <w:szCs w:val="28"/>
        </w:rPr>
        <w:t>ұмтылған</w:t>
      </w:r>
      <w:proofErr w:type="spellEnd"/>
      <w:r w:rsidRPr="00E87C9F">
        <w:rPr>
          <w:rFonts w:ascii="Times New Roman" w:hAnsi="Times New Roman" w:cs="Times New Roman"/>
          <w:sz w:val="28"/>
          <w:szCs w:val="28"/>
        </w:rPr>
        <w:t xml:space="preserve"> ел». </w:t>
      </w:r>
    </w:p>
    <w:p w:rsidR="00E87C9F" w:rsidRDefault="00E87C9F" w:rsidP="00E87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C9F">
        <w:rPr>
          <w:rFonts w:ascii="Times New Roman" w:hAnsi="Times New Roman" w:cs="Times New Roman"/>
          <w:sz w:val="28"/>
          <w:szCs w:val="28"/>
        </w:rPr>
        <w:t>Целью организаций является воспитание подрастающего поколения патриотами Родины на основе любви и преданности к казахстанскому народу, культуре, традициям толерантности и миротворчества, национальных ценностей, неустанного стремления к знаниям и самосовершенствованию.</w:t>
      </w:r>
    </w:p>
    <w:p w:rsidR="00B86D7C" w:rsidRDefault="00B86D7C" w:rsidP="00E87C9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lang w:val="kk-KZ"/>
        </w:rPr>
      </w:pPr>
    </w:p>
    <w:p w:rsidR="00DD462A" w:rsidRDefault="00DD462A" w:rsidP="00E87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2A">
        <w:rPr>
          <w:rFonts w:ascii="Times New Roman" w:hAnsi="Times New Roman"/>
          <w:b/>
          <w:color w:val="000000"/>
          <w:sz w:val="28"/>
          <w:lang w:val="kk-KZ"/>
        </w:rPr>
        <w:t>Доля школьников, принявших участие в мероприятиях в рамках реализации подпрограммы "Тәрбие және білім" программы "Рухани жаңғыру"</w:t>
      </w:r>
    </w:p>
    <w:p w:rsidR="00DD462A" w:rsidRPr="00377335" w:rsidRDefault="00DD462A" w:rsidP="00E87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2A">
        <w:rPr>
          <w:rFonts w:ascii="Times New Roman" w:hAnsi="Times New Roman" w:cs="Times New Roman"/>
          <w:sz w:val="28"/>
          <w:szCs w:val="28"/>
        </w:rPr>
        <w:t>В рамках реализации программной статьи Н.А. Назарбаева «Взгляд в будущее: модернизация общественного сознания» учреждениями образования в рамках подпрограммы «</w:t>
      </w:r>
      <w:proofErr w:type="spellStart"/>
      <w:r w:rsidRPr="00DD462A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DD4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62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D4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62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D462A">
        <w:rPr>
          <w:rFonts w:ascii="Times New Roman" w:hAnsi="Times New Roman" w:cs="Times New Roman"/>
          <w:sz w:val="28"/>
          <w:szCs w:val="28"/>
        </w:rPr>
        <w:t xml:space="preserve">» реализуются 3 уникальных проекта, 18 </w:t>
      </w:r>
      <w:proofErr w:type="spellStart"/>
      <w:r w:rsidRPr="00DD462A">
        <w:rPr>
          <w:rFonts w:ascii="Times New Roman" w:hAnsi="Times New Roman" w:cs="Times New Roman"/>
          <w:sz w:val="28"/>
          <w:szCs w:val="28"/>
        </w:rPr>
        <w:t>подпроектов</w:t>
      </w:r>
      <w:proofErr w:type="spellEnd"/>
      <w:r w:rsidR="00377335">
        <w:rPr>
          <w:rFonts w:ascii="Times New Roman" w:hAnsi="Times New Roman" w:cs="Times New Roman"/>
          <w:sz w:val="28"/>
          <w:szCs w:val="28"/>
          <w:lang w:val="kk-KZ"/>
        </w:rPr>
        <w:t xml:space="preserve"> с 100</w:t>
      </w:r>
      <w:r w:rsidR="00377335" w:rsidRPr="00377335">
        <w:rPr>
          <w:rFonts w:ascii="Times New Roman" w:hAnsi="Times New Roman" w:cs="Times New Roman"/>
          <w:sz w:val="28"/>
          <w:szCs w:val="28"/>
        </w:rPr>
        <w:t>%</w:t>
      </w:r>
      <w:r w:rsidR="00377335">
        <w:rPr>
          <w:rFonts w:ascii="Times New Roman" w:hAnsi="Times New Roman" w:cs="Times New Roman"/>
          <w:sz w:val="28"/>
          <w:szCs w:val="28"/>
          <w:lang w:val="kk-KZ"/>
        </w:rPr>
        <w:t xml:space="preserve"> охватом школьником (</w:t>
      </w:r>
      <w:r w:rsidR="00377335" w:rsidRPr="00377335">
        <w:rPr>
          <w:rFonts w:ascii="Times New Roman" w:hAnsi="Times New Roman" w:cs="Times New Roman"/>
          <w:sz w:val="28"/>
          <w:szCs w:val="28"/>
          <w:lang w:val="kk-KZ"/>
        </w:rPr>
        <w:t>188278 учащихся</w:t>
      </w:r>
      <w:r w:rsidR="00377335">
        <w:rPr>
          <w:rFonts w:ascii="Times New Roman" w:hAnsi="Times New Roman" w:cs="Times New Roman"/>
          <w:sz w:val="28"/>
          <w:szCs w:val="28"/>
          <w:lang w:val="kk-KZ"/>
        </w:rPr>
        <w:t>).</w:t>
      </w:r>
      <w:r w:rsidRPr="00DD462A">
        <w:rPr>
          <w:rFonts w:ascii="Times New Roman" w:hAnsi="Times New Roman" w:cs="Times New Roman"/>
          <w:sz w:val="28"/>
          <w:szCs w:val="28"/>
        </w:rPr>
        <w:t xml:space="preserve"> Реализуются мероприятия по 3 Базовым направлениям – </w:t>
      </w:r>
      <w:proofErr w:type="spellStart"/>
      <w:r w:rsidRPr="00DD462A">
        <w:rPr>
          <w:rFonts w:ascii="Times New Roman" w:hAnsi="Times New Roman" w:cs="Times New Roman"/>
          <w:sz w:val="28"/>
          <w:szCs w:val="28"/>
        </w:rPr>
        <w:t>Өлкетану</w:t>
      </w:r>
      <w:proofErr w:type="spellEnd"/>
      <w:r w:rsidRPr="00DD46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462A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DD4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62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DD46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462A">
        <w:rPr>
          <w:rFonts w:ascii="Times New Roman" w:hAnsi="Times New Roman" w:cs="Times New Roman"/>
          <w:sz w:val="28"/>
          <w:szCs w:val="28"/>
        </w:rPr>
        <w:t>Отаным-тағдырым</w:t>
      </w:r>
      <w:proofErr w:type="spellEnd"/>
      <w:r w:rsidRPr="00DD462A">
        <w:rPr>
          <w:rFonts w:ascii="Times New Roman" w:hAnsi="Times New Roman" w:cs="Times New Roman"/>
          <w:sz w:val="28"/>
          <w:szCs w:val="28"/>
        </w:rPr>
        <w:t>, направленных на формирование культа знания, патриотическое воспитание, сохранение и пропаганду духовных и культурных ценностей, поддержку творческого потенциала молодежи. Три уникальных проекта управления образования: «Реализация трехъязычного образования», «</w:t>
      </w:r>
      <w:proofErr w:type="spellStart"/>
      <w:r w:rsidRPr="00DD462A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DD4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62A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DD462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D462A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DD4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62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D462A">
        <w:rPr>
          <w:rFonts w:ascii="Times New Roman" w:hAnsi="Times New Roman" w:cs="Times New Roman"/>
          <w:sz w:val="28"/>
          <w:szCs w:val="28"/>
        </w:rPr>
        <w:t xml:space="preserve"> беру» вошли в республиканский реестр как уникальные проекты по данной подпрограмме.</w:t>
      </w:r>
      <w:r w:rsidR="00377335" w:rsidRPr="00377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62A" w:rsidRDefault="00DD462A" w:rsidP="00E87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335" w:rsidRDefault="00377335" w:rsidP="00E87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335" w:rsidRPr="00377335" w:rsidRDefault="00377335" w:rsidP="00E87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462A" w:rsidRPr="00753AED" w:rsidRDefault="00DD462A" w:rsidP="00E87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AED">
        <w:rPr>
          <w:rFonts w:ascii="Times New Roman" w:hAnsi="Times New Roman" w:cs="Times New Roman"/>
          <w:sz w:val="28"/>
          <w:szCs w:val="28"/>
        </w:rPr>
        <w:t>Доля школ, создавших попечительские советы</w:t>
      </w:r>
    </w:p>
    <w:p w:rsidR="00377335" w:rsidRPr="00753AED" w:rsidRDefault="00377335" w:rsidP="00E87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3AED">
        <w:rPr>
          <w:rFonts w:ascii="Times New Roman" w:hAnsi="Times New Roman" w:cs="Times New Roman"/>
          <w:sz w:val="28"/>
          <w:szCs w:val="28"/>
        </w:rPr>
        <w:t>Доля школ, создавших попечительские советы</w:t>
      </w:r>
      <w:r w:rsidR="00B313F1" w:rsidRPr="00753AED">
        <w:rPr>
          <w:rFonts w:ascii="Times New Roman" w:hAnsi="Times New Roman" w:cs="Times New Roman"/>
          <w:sz w:val="28"/>
          <w:szCs w:val="28"/>
        </w:rPr>
        <w:t>,</w:t>
      </w:r>
      <w:r w:rsidRPr="00753AED">
        <w:rPr>
          <w:rFonts w:ascii="Times New Roman" w:hAnsi="Times New Roman" w:cs="Times New Roman"/>
          <w:sz w:val="28"/>
          <w:szCs w:val="28"/>
          <w:lang w:val="kk-KZ"/>
        </w:rPr>
        <w:t xml:space="preserve"> составляет –</w:t>
      </w:r>
      <w:r w:rsidR="00B313F1" w:rsidRPr="00753AED">
        <w:rPr>
          <w:rFonts w:ascii="Times New Roman" w:hAnsi="Times New Roman" w:cs="Times New Roman"/>
          <w:sz w:val="28"/>
          <w:szCs w:val="28"/>
          <w:lang w:val="kk-KZ"/>
        </w:rPr>
        <w:t xml:space="preserve"> 78,9</w:t>
      </w:r>
      <w:r w:rsidRPr="00753AED">
        <w:rPr>
          <w:rFonts w:ascii="Times New Roman" w:hAnsi="Times New Roman" w:cs="Times New Roman"/>
          <w:sz w:val="28"/>
          <w:szCs w:val="28"/>
        </w:rPr>
        <w:t>%</w:t>
      </w:r>
      <w:r w:rsidRPr="00753A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53AED">
        <w:rPr>
          <w:rFonts w:ascii="Times New Roman" w:hAnsi="Times New Roman" w:cs="Times New Roman"/>
          <w:sz w:val="28"/>
          <w:szCs w:val="28"/>
        </w:rPr>
        <w:t xml:space="preserve">в 511 </w:t>
      </w:r>
      <w:r w:rsidRPr="00753AED">
        <w:rPr>
          <w:rFonts w:ascii="Times New Roman" w:hAnsi="Times New Roman" w:cs="Times New Roman"/>
          <w:sz w:val="28"/>
          <w:szCs w:val="28"/>
          <w:lang w:val="kk-KZ"/>
        </w:rPr>
        <w:t xml:space="preserve">школах </w:t>
      </w:r>
      <w:r w:rsidRPr="00753AED">
        <w:rPr>
          <w:rFonts w:ascii="Times New Roman" w:hAnsi="Times New Roman" w:cs="Times New Roman"/>
          <w:sz w:val="28"/>
          <w:szCs w:val="28"/>
        </w:rPr>
        <w:t xml:space="preserve">созданы попечительские советы. </w:t>
      </w:r>
      <w:r w:rsidRPr="00753AED">
        <w:rPr>
          <w:rFonts w:ascii="Times New Roman" w:hAnsi="Times New Roman" w:cs="Times New Roman"/>
          <w:sz w:val="28"/>
          <w:szCs w:val="28"/>
          <w:lang w:val="kk-KZ"/>
        </w:rPr>
        <w:t xml:space="preserve">В остальных 137 </w:t>
      </w:r>
      <w:r w:rsidRPr="00753AED">
        <w:rPr>
          <w:rFonts w:ascii="Times New Roman" w:hAnsi="Times New Roman" w:cs="Times New Roman"/>
          <w:sz w:val="28"/>
          <w:szCs w:val="28"/>
        </w:rPr>
        <w:t xml:space="preserve">школах с контингентом менее 50 учащихся </w:t>
      </w:r>
      <w:r w:rsidRPr="00753AED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B313F1" w:rsidRPr="00753AED"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 w:rsidR="00B313F1" w:rsidRPr="00753AED">
        <w:rPr>
          <w:rFonts w:ascii="Times New Roman" w:hAnsi="Times New Roman" w:cs="Times New Roman"/>
          <w:sz w:val="28"/>
          <w:szCs w:val="28"/>
        </w:rPr>
        <w:t xml:space="preserve"> Приказу</w:t>
      </w:r>
      <w:r w:rsidRPr="00753AED">
        <w:rPr>
          <w:rFonts w:ascii="Times New Roman" w:hAnsi="Times New Roman" w:cs="Times New Roman"/>
          <w:sz w:val="28"/>
          <w:szCs w:val="28"/>
        </w:rPr>
        <w:t xml:space="preserve"> Министра образования и науки Республики Казахстан от 27 июля 2017 года № 355 "Типовые правила организации работы Попечительского совета" Попечительский совет не </w:t>
      </w:r>
      <w:proofErr w:type="spellStart"/>
      <w:r w:rsidRPr="00753AED">
        <w:rPr>
          <w:rFonts w:ascii="Times New Roman" w:hAnsi="Times New Roman" w:cs="Times New Roman"/>
          <w:sz w:val="28"/>
          <w:szCs w:val="28"/>
        </w:rPr>
        <w:t>созда</w:t>
      </w:r>
      <w:proofErr w:type="spellEnd"/>
      <w:r w:rsidR="00B313F1" w:rsidRPr="00753AED">
        <w:rPr>
          <w:rFonts w:ascii="Times New Roman" w:hAnsi="Times New Roman" w:cs="Times New Roman"/>
          <w:sz w:val="28"/>
          <w:szCs w:val="28"/>
          <w:lang w:val="kk-KZ"/>
        </w:rPr>
        <w:t>ё</w:t>
      </w:r>
      <w:proofErr w:type="spellStart"/>
      <w:r w:rsidRPr="00753AED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753AE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86D7C" w:rsidRDefault="00B86D7C" w:rsidP="006613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1392" w:rsidRPr="00753AED" w:rsidRDefault="00661392" w:rsidP="006613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3AED">
        <w:rPr>
          <w:rFonts w:ascii="Times New Roman" w:hAnsi="Times New Roman" w:cs="Times New Roman"/>
          <w:b/>
          <w:sz w:val="28"/>
          <w:szCs w:val="28"/>
          <w:lang w:val="kk-KZ"/>
        </w:rPr>
        <w:t>Доля детей, находящихся в трудной жизненной ситуации, охваченных организованными формами летнего отдыха и оздоровления, в общей численности детей данной категории</w:t>
      </w:r>
    </w:p>
    <w:p w:rsidR="001D3157" w:rsidRPr="00753AED" w:rsidRDefault="00661392" w:rsidP="0066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3AED">
        <w:rPr>
          <w:rFonts w:ascii="Times New Roman" w:hAnsi="Times New Roman" w:cs="Times New Roman"/>
          <w:sz w:val="28"/>
          <w:szCs w:val="28"/>
          <w:lang w:val="kk-KZ"/>
        </w:rPr>
        <w:t xml:space="preserve">В текущем году летним отдыхом и оздоровлением планируется охватить 160 165 или 99,8% школьников в 990 детских </w:t>
      </w:r>
      <w:r w:rsidR="00B313F1" w:rsidRPr="00753AED">
        <w:rPr>
          <w:rFonts w:ascii="Times New Roman" w:hAnsi="Times New Roman" w:cs="Times New Roman"/>
          <w:sz w:val="28"/>
          <w:szCs w:val="28"/>
          <w:lang w:val="kk-KZ"/>
        </w:rPr>
        <w:t>оздоровительных площадках</w:t>
      </w:r>
      <w:r w:rsidRPr="00753AED">
        <w:rPr>
          <w:rFonts w:ascii="Times New Roman" w:hAnsi="Times New Roman" w:cs="Times New Roman"/>
          <w:sz w:val="28"/>
          <w:szCs w:val="28"/>
          <w:lang w:val="kk-KZ"/>
        </w:rPr>
        <w:t>, в том числе 100% детей (32 667) данной категории.</w:t>
      </w:r>
    </w:p>
    <w:p w:rsidR="00B86D7C" w:rsidRDefault="00B86D7C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25" w:rsidRPr="00753AED" w:rsidRDefault="003E7C25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AED">
        <w:rPr>
          <w:rFonts w:ascii="Times New Roman" w:hAnsi="Times New Roman" w:cs="Times New Roman"/>
          <w:b/>
          <w:sz w:val="28"/>
          <w:szCs w:val="28"/>
        </w:rPr>
        <w:t xml:space="preserve">Прирост количества принятых студентов в организации технического и профессионального образования по государственному образовательному заказу (в 2016 году – 79 895 студентов). </w:t>
      </w:r>
    </w:p>
    <w:p w:rsidR="003E7C25" w:rsidRPr="00753AED" w:rsidRDefault="003E7C25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AED">
        <w:rPr>
          <w:rFonts w:ascii="Times New Roman" w:hAnsi="Times New Roman" w:cs="Times New Roman"/>
          <w:sz w:val="28"/>
          <w:szCs w:val="28"/>
        </w:rPr>
        <w:t xml:space="preserve">В 2018-2019 учебном году прием в организации </w:t>
      </w:r>
      <w:proofErr w:type="spellStart"/>
      <w:r w:rsidRPr="00753AED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753AED">
        <w:rPr>
          <w:rFonts w:ascii="Times New Roman" w:hAnsi="Times New Roman" w:cs="Times New Roman"/>
          <w:sz w:val="28"/>
          <w:szCs w:val="28"/>
        </w:rPr>
        <w:t xml:space="preserve"> ВКО составил 13 549 , из них по государственному заказу принято 7 772 человек (57,4 %), в 2019-2020 учебном году прием составил 11 989 человек, из них по государственному заказу принято 7 938 человек (66,2 %). </w:t>
      </w:r>
    </w:p>
    <w:p w:rsidR="003E7C25" w:rsidRPr="00753AED" w:rsidRDefault="003E7C25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AED">
        <w:rPr>
          <w:rFonts w:ascii="Times New Roman" w:hAnsi="Times New Roman" w:cs="Times New Roman"/>
          <w:sz w:val="28"/>
          <w:szCs w:val="28"/>
        </w:rPr>
        <w:t>Прирост количества принятых студентов в организации технического и профессионального образования по государственному образовательному заказу по сравнению с прошлым учебным годом составляет 166 человек (8,8%).</w:t>
      </w:r>
    </w:p>
    <w:p w:rsidR="00B86D7C" w:rsidRDefault="00B86D7C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25" w:rsidRPr="003E7C25" w:rsidRDefault="003E7C25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AED">
        <w:rPr>
          <w:rFonts w:ascii="Times New Roman" w:hAnsi="Times New Roman" w:cs="Times New Roman"/>
          <w:b/>
          <w:sz w:val="28"/>
          <w:szCs w:val="28"/>
        </w:rPr>
        <w:t>Доля учебно-производственных мастерских, лабораторий и кабинетов специальных дисциплин государственных колледжей, оснащенных современным обучающим оборудованием</w:t>
      </w:r>
    </w:p>
    <w:p w:rsidR="003E7C25" w:rsidRPr="003E7C25" w:rsidRDefault="003E7C25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C25">
        <w:rPr>
          <w:rFonts w:ascii="Times New Roman" w:hAnsi="Times New Roman" w:cs="Times New Roman"/>
          <w:sz w:val="28"/>
          <w:szCs w:val="28"/>
        </w:rPr>
        <w:t>На территории Восточно-Казахстанской области функционирует 38 колледжей, материально подведомственных управлению образования. В колледжах имеются:</w:t>
      </w:r>
    </w:p>
    <w:p w:rsidR="003E7C25" w:rsidRPr="003E7C25" w:rsidRDefault="003E7C25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C25">
        <w:rPr>
          <w:rFonts w:ascii="Times New Roman" w:hAnsi="Times New Roman" w:cs="Times New Roman"/>
          <w:sz w:val="28"/>
          <w:szCs w:val="28"/>
        </w:rPr>
        <w:t xml:space="preserve">- 67 учебных корпусов, 31 общежитие, 11 учебных хозяйств и 16 учебных полигонов; </w:t>
      </w:r>
    </w:p>
    <w:p w:rsidR="003E7C25" w:rsidRPr="003E7C25" w:rsidRDefault="003E7C25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C25">
        <w:rPr>
          <w:rFonts w:ascii="Times New Roman" w:hAnsi="Times New Roman" w:cs="Times New Roman"/>
          <w:sz w:val="28"/>
          <w:szCs w:val="28"/>
        </w:rPr>
        <w:t>- 583 специализированных кабинетов, в том числе – 265 единиц оснащены современным оборудованием (54%.);</w:t>
      </w:r>
    </w:p>
    <w:p w:rsidR="003E7C25" w:rsidRPr="003E7C25" w:rsidRDefault="003E7C25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C25">
        <w:rPr>
          <w:rFonts w:ascii="Times New Roman" w:hAnsi="Times New Roman" w:cs="Times New Roman"/>
          <w:sz w:val="28"/>
          <w:szCs w:val="28"/>
        </w:rPr>
        <w:t>- 405 мастерских и лабораторий, в том числе – 206 единиц оснащены современным оборудованием (50,8%).</w:t>
      </w:r>
    </w:p>
    <w:p w:rsidR="003E7C25" w:rsidRPr="003E7C25" w:rsidRDefault="003E7C25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C25">
        <w:rPr>
          <w:rFonts w:ascii="Times New Roman" w:hAnsi="Times New Roman" w:cs="Times New Roman"/>
          <w:sz w:val="28"/>
          <w:szCs w:val="28"/>
        </w:rPr>
        <w:t>Доля оснащенных учебно-производственных мастерских, лабораторий и кабинетов специальных дисциплин в государственных колледжах составила - 51,6%</w:t>
      </w:r>
    </w:p>
    <w:p w:rsidR="003E7C25" w:rsidRPr="003E7C25" w:rsidRDefault="003E7C25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C25">
        <w:rPr>
          <w:rFonts w:ascii="Times New Roman" w:hAnsi="Times New Roman" w:cs="Times New Roman"/>
          <w:sz w:val="28"/>
          <w:szCs w:val="28"/>
        </w:rPr>
        <w:t>В 2020 году в рамках реализации проекта «</w:t>
      </w:r>
      <w:proofErr w:type="spellStart"/>
      <w:r w:rsidRPr="003E7C2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E7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C25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3E7C25">
        <w:rPr>
          <w:rFonts w:ascii="Times New Roman" w:hAnsi="Times New Roman" w:cs="Times New Roman"/>
          <w:sz w:val="28"/>
          <w:szCs w:val="28"/>
        </w:rPr>
        <w:t>» в 5 –</w:t>
      </w:r>
      <w:proofErr w:type="spellStart"/>
      <w:r w:rsidRPr="003E7C2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E7C25">
        <w:rPr>
          <w:rFonts w:ascii="Times New Roman" w:hAnsi="Times New Roman" w:cs="Times New Roman"/>
          <w:sz w:val="28"/>
          <w:szCs w:val="28"/>
        </w:rPr>
        <w:t xml:space="preserve"> базовых колледжах будут поставлены еще 156 оборудований и техники (478 – ед.) для оснащения 23-х лабораторий и 12 мастерских.</w:t>
      </w:r>
    </w:p>
    <w:p w:rsidR="003E7C25" w:rsidRPr="003E7C25" w:rsidRDefault="003E7C25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C25">
        <w:rPr>
          <w:rFonts w:ascii="Times New Roman" w:hAnsi="Times New Roman" w:cs="Times New Roman"/>
          <w:sz w:val="28"/>
          <w:szCs w:val="28"/>
        </w:rPr>
        <w:t>Таким образом</w:t>
      </w:r>
      <w:r w:rsidR="00B313F1" w:rsidRPr="00B86D7C">
        <w:rPr>
          <w:rFonts w:ascii="Times New Roman" w:hAnsi="Times New Roman" w:cs="Times New Roman"/>
          <w:sz w:val="28"/>
          <w:szCs w:val="28"/>
        </w:rPr>
        <w:t>,</w:t>
      </w:r>
      <w:r w:rsidRPr="003E7C25">
        <w:rPr>
          <w:rFonts w:ascii="Times New Roman" w:hAnsi="Times New Roman" w:cs="Times New Roman"/>
          <w:sz w:val="28"/>
          <w:szCs w:val="28"/>
        </w:rPr>
        <w:t xml:space="preserve"> показатель в 2020 году составит - 59,5%</w:t>
      </w:r>
    </w:p>
    <w:p w:rsidR="00B86D7C" w:rsidRDefault="00B86D7C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25" w:rsidRPr="003E7C25" w:rsidRDefault="003E7C25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C25">
        <w:rPr>
          <w:rFonts w:ascii="Times New Roman" w:hAnsi="Times New Roman" w:cs="Times New Roman"/>
          <w:b/>
          <w:sz w:val="28"/>
          <w:szCs w:val="28"/>
        </w:rPr>
        <w:t xml:space="preserve">Доля организаций </w:t>
      </w:r>
      <w:proofErr w:type="spellStart"/>
      <w:r w:rsidRPr="003E7C25">
        <w:rPr>
          <w:rFonts w:ascii="Times New Roman" w:hAnsi="Times New Roman" w:cs="Times New Roman"/>
          <w:b/>
          <w:sz w:val="28"/>
          <w:szCs w:val="28"/>
        </w:rPr>
        <w:t>ТиПО</w:t>
      </w:r>
      <w:proofErr w:type="spellEnd"/>
      <w:r w:rsidRPr="003E7C25">
        <w:rPr>
          <w:rFonts w:ascii="Times New Roman" w:hAnsi="Times New Roman" w:cs="Times New Roman"/>
          <w:b/>
          <w:sz w:val="28"/>
          <w:szCs w:val="28"/>
        </w:rPr>
        <w:t xml:space="preserve">, создавших равные условия и </w:t>
      </w:r>
      <w:proofErr w:type="spellStart"/>
      <w:r w:rsidRPr="003E7C25">
        <w:rPr>
          <w:rFonts w:ascii="Times New Roman" w:hAnsi="Times New Roman" w:cs="Times New Roman"/>
          <w:b/>
          <w:sz w:val="28"/>
          <w:szCs w:val="28"/>
        </w:rPr>
        <w:t>безбарьерный</w:t>
      </w:r>
      <w:proofErr w:type="spellEnd"/>
      <w:r w:rsidRPr="003E7C25">
        <w:rPr>
          <w:rFonts w:ascii="Times New Roman" w:hAnsi="Times New Roman" w:cs="Times New Roman"/>
          <w:b/>
          <w:sz w:val="28"/>
          <w:szCs w:val="28"/>
        </w:rPr>
        <w:t xml:space="preserve"> доступ для студентов с особыми образовательными потребностями</w:t>
      </w:r>
    </w:p>
    <w:p w:rsidR="003E7C25" w:rsidRPr="003E7C25" w:rsidRDefault="003E7C25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C25">
        <w:rPr>
          <w:rFonts w:ascii="Times New Roman" w:hAnsi="Times New Roman" w:cs="Times New Roman"/>
          <w:sz w:val="28"/>
          <w:szCs w:val="28"/>
        </w:rPr>
        <w:t xml:space="preserve">В 2019 году в учебных заведениях системы </w:t>
      </w:r>
      <w:proofErr w:type="spellStart"/>
      <w:r w:rsidRPr="003E7C25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3E7C25">
        <w:rPr>
          <w:rFonts w:ascii="Times New Roman" w:hAnsi="Times New Roman" w:cs="Times New Roman"/>
          <w:sz w:val="28"/>
          <w:szCs w:val="28"/>
        </w:rPr>
        <w:t xml:space="preserve"> ВКО из 45 государственных организаций технического и профессионального образования -18 колледжей обеспечили </w:t>
      </w:r>
      <w:proofErr w:type="spellStart"/>
      <w:r w:rsidRPr="003E7C25">
        <w:rPr>
          <w:rFonts w:ascii="Times New Roman" w:hAnsi="Times New Roman" w:cs="Times New Roman"/>
          <w:sz w:val="28"/>
          <w:szCs w:val="28"/>
        </w:rPr>
        <w:t>безбарьерный</w:t>
      </w:r>
      <w:proofErr w:type="spellEnd"/>
      <w:r w:rsidRPr="003E7C25">
        <w:rPr>
          <w:rFonts w:ascii="Times New Roman" w:hAnsi="Times New Roman" w:cs="Times New Roman"/>
          <w:sz w:val="28"/>
          <w:szCs w:val="28"/>
        </w:rPr>
        <w:t xml:space="preserve"> доступ для студентов с особыми образовательными потребностями. Доля организации </w:t>
      </w:r>
      <w:proofErr w:type="spellStart"/>
      <w:r w:rsidRPr="003E7C25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3E7C25">
        <w:rPr>
          <w:rFonts w:ascii="Times New Roman" w:hAnsi="Times New Roman" w:cs="Times New Roman"/>
          <w:sz w:val="28"/>
          <w:szCs w:val="28"/>
        </w:rPr>
        <w:t xml:space="preserve">, создавших равные условия и </w:t>
      </w:r>
      <w:proofErr w:type="spellStart"/>
      <w:r w:rsidRPr="003E7C25">
        <w:rPr>
          <w:rFonts w:ascii="Times New Roman" w:hAnsi="Times New Roman" w:cs="Times New Roman"/>
          <w:sz w:val="28"/>
          <w:szCs w:val="28"/>
        </w:rPr>
        <w:t>безбарьерный</w:t>
      </w:r>
      <w:proofErr w:type="spellEnd"/>
      <w:r w:rsidRPr="003E7C25">
        <w:rPr>
          <w:rFonts w:ascii="Times New Roman" w:hAnsi="Times New Roman" w:cs="Times New Roman"/>
          <w:sz w:val="28"/>
          <w:szCs w:val="28"/>
        </w:rPr>
        <w:t xml:space="preserve"> доступ, составил 40% (18 колледжей).</w:t>
      </w:r>
    </w:p>
    <w:p w:rsidR="003E7C25" w:rsidRPr="003E7C25" w:rsidRDefault="003E7C25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C25">
        <w:rPr>
          <w:rFonts w:ascii="Times New Roman" w:hAnsi="Times New Roman" w:cs="Times New Roman"/>
          <w:sz w:val="28"/>
          <w:szCs w:val="28"/>
        </w:rPr>
        <w:t xml:space="preserve">На 2020 год запланировано оснащение 3-х колледжей организаций </w:t>
      </w:r>
      <w:proofErr w:type="spellStart"/>
      <w:r w:rsidRPr="003E7C25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3E7C25">
        <w:rPr>
          <w:rFonts w:ascii="Times New Roman" w:hAnsi="Times New Roman" w:cs="Times New Roman"/>
          <w:sz w:val="28"/>
          <w:szCs w:val="28"/>
        </w:rPr>
        <w:t xml:space="preserve"> ВКО, что составит 46,7%.</w:t>
      </w:r>
    </w:p>
    <w:p w:rsidR="003E7C25" w:rsidRPr="003E7C25" w:rsidRDefault="003E7C25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C25">
        <w:rPr>
          <w:rFonts w:ascii="Times New Roman" w:hAnsi="Times New Roman" w:cs="Times New Roman"/>
          <w:sz w:val="28"/>
          <w:szCs w:val="28"/>
        </w:rPr>
        <w:t>К 2025 году планируется обеспечить еще 11 колледжей, что составит 71,1% от общего количества колледжей.</w:t>
      </w:r>
    </w:p>
    <w:p w:rsidR="00B86D7C" w:rsidRDefault="00B86D7C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25" w:rsidRPr="003E7C25" w:rsidRDefault="003E7C25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C25">
        <w:rPr>
          <w:rFonts w:ascii="Times New Roman" w:hAnsi="Times New Roman" w:cs="Times New Roman"/>
          <w:b/>
          <w:sz w:val="28"/>
          <w:szCs w:val="28"/>
        </w:rPr>
        <w:t>Доля колледжей, внедривших основные принципы дуального обучения по технологическим, техническим и сельскохозяйственным специальностям</w:t>
      </w:r>
    </w:p>
    <w:p w:rsidR="003E7C25" w:rsidRPr="003E7C25" w:rsidRDefault="003E7C25" w:rsidP="003E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C25">
        <w:rPr>
          <w:rFonts w:ascii="Times New Roman" w:hAnsi="Times New Roman" w:cs="Times New Roman"/>
          <w:sz w:val="28"/>
          <w:szCs w:val="28"/>
        </w:rPr>
        <w:t>В системе технического и профессионального образования Восточно-Казахстанской области из 82 колледжей по дуальной форме осуществляют обучение 57 колледжей, в том числе по технологическим, техническим и сельскохозяйственным специальностям ведут обучение 50 учебных заведений (87,7%).</w:t>
      </w:r>
    </w:p>
    <w:p w:rsidR="00B86D7C" w:rsidRDefault="00B86D7C" w:rsidP="003A0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0929" w:rsidRDefault="003A0929" w:rsidP="003A0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8D0">
        <w:rPr>
          <w:rFonts w:ascii="Times New Roman" w:hAnsi="Times New Roman" w:cs="Times New Roman"/>
          <w:b/>
          <w:sz w:val="28"/>
          <w:szCs w:val="28"/>
          <w:lang w:val="kk-KZ"/>
        </w:rPr>
        <w:t>Доля обучающихся в организациях ТиПО, вовлеченных в общественно-полезную деятельность (волонтерство, участие в деятельности комитетов по делам молодежи др.)</w:t>
      </w:r>
    </w:p>
    <w:p w:rsidR="00DA5892" w:rsidRDefault="00DA5892" w:rsidP="003A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92">
        <w:rPr>
          <w:rFonts w:ascii="Times New Roman" w:hAnsi="Times New Roman" w:cs="Times New Roman"/>
          <w:sz w:val="28"/>
          <w:szCs w:val="28"/>
        </w:rPr>
        <w:t xml:space="preserve">Доля обучающихся в организациях </w:t>
      </w:r>
      <w:proofErr w:type="spellStart"/>
      <w:r w:rsidRPr="00DA5892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DA5892">
        <w:rPr>
          <w:rFonts w:ascii="Times New Roman" w:hAnsi="Times New Roman" w:cs="Times New Roman"/>
          <w:sz w:val="28"/>
          <w:szCs w:val="28"/>
        </w:rPr>
        <w:t>, вовлеченных в общественно-полезную деятельность (</w:t>
      </w:r>
      <w:proofErr w:type="spellStart"/>
      <w:r w:rsidRPr="00DA5892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A5892">
        <w:rPr>
          <w:rFonts w:ascii="Times New Roman" w:hAnsi="Times New Roman" w:cs="Times New Roman"/>
          <w:sz w:val="28"/>
          <w:szCs w:val="28"/>
        </w:rPr>
        <w:t>, участие в деятельности комитетов по делам молодежи др.)</w:t>
      </w:r>
      <w:r>
        <w:rPr>
          <w:rFonts w:ascii="Times New Roman" w:hAnsi="Times New Roman" w:cs="Times New Roman"/>
          <w:sz w:val="28"/>
          <w:szCs w:val="28"/>
        </w:rPr>
        <w:t xml:space="preserve"> составляет – 92,3%. </w:t>
      </w:r>
    </w:p>
    <w:p w:rsidR="003A0929" w:rsidRPr="0004769B" w:rsidRDefault="003A0929" w:rsidP="003A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9B">
        <w:rPr>
          <w:rFonts w:ascii="Times New Roman" w:hAnsi="Times New Roman" w:cs="Times New Roman"/>
          <w:sz w:val="28"/>
          <w:szCs w:val="28"/>
        </w:rPr>
        <w:t>Колледжи ВКО при разработке своих молодежных программ основываются на законах РК «Об образовании», «О государственной молодежной политике», «Конвенция о правах ребенка», «Конституции РК», Концепции государственной молодежной политики Республики Казахстан до 2020 года «Казахстан 2020: путь в будущее».</w:t>
      </w:r>
    </w:p>
    <w:p w:rsidR="003A0929" w:rsidRPr="0004769B" w:rsidRDefault="003A0929" w:rsidP="003A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9B">
        <w:rPr>
          <w:rFonts w:ascii="Times New Roman" w:hAnsi="Times New Roman" w:cs="Times New Roman"/>
          <w:sz w:val="28"/>
          <w:szCs w:val="28"/>
        </w:rPr>
        <w:t xml:space="preserve">В колледжах реализация Государственной политики молодежи в Республике Казахстан осуществляется под руководством заместителя директора по воспитательной работе. Совет студенческого самоуправления колледжа является структурным подразделением воспитательной работы, а также </w:t>
      </w:r>
      <w:r w:rsidRPr="0004769B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добровольным студенческим движением.</w:t>
      </w:r>
    </w:p>
    <w:p w:rsidR="003A0929" w:rsidRDefault="003A0929" w:rsidP="003A09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769B">
        <w:rPr>
          <w:rFonts w:ascii="Times New Roman" w:hAnsi="Times New Roman" w:cs="Times New Roman"/>
          <w:sz w:val="28"/>
          <w:szCs w:val="28"/>
        </w:rPr>
        <w:t>Стратегическая цель развития Студенческого совета самоуправления колледжа заключается в обеспечении условий воспитательного процесса, а также полноценного развития и самореализации личностных качеств студентов, способной внести достойный вклад в развитие казахстанского общества.</w:t>
      </w:r>
      <w:r w:rsidRPr="0004769B">
        <w:rPr>
          <w:rFonts w:ascii="Times New Roman" w:hAnsi="Times New Roman" w:cs="Times New Roman"/>
          <w:sz w:val="28"/>
          <w:szCs w:val="28"/>
        </w:rPr>
        <w:br/>
        <w:t xml:space="preserve">          Совет студенческого самоуправления колледжа реализует свои проекты и создает условия для наиболее полного раскрытия творческого потенциала в различных областях молодежной политики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A0929" w:rsidRPr="0004769B" w:rsidRDefault="003A0929" w:rsidP="003A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9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 студенческого самоуправления колледжа тесно сотрудничает с общественными молодежными организациями: Молодежное крыло партии «Н</w:t>
      </w:r>
      <w:r w:rsidRPr="000476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</w:t>
      </w:r>
      <w:r w:rsidRPr="00047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 </w:t>
      </w:r>
      <w:proofErr w:type="spellStart"/>
      <w:r w:rsidRPr="0004769B">
        <w:rPr>
          <w:rFonts w:ascii="Times New Roman" w:hAnsi="Times New Roman" w:cs="Times New Roman"/>
          <w:sz w:val="28"/>
          <w:szCs w:val="28"/>
          <w:shd w:val="clear" w:color="auto" w:fill="FFFFFF"/>
        </w:rPr>
        <w:t>Отан</w:t>
      </w:r>
      <w:proofErr w:type="spellEnd"/>
      <w:r w:rsidRPr="0004769B">
        <w:rPr>
          <w:rFonts w:ascii="Times New Roman" w:hAnsi="Times New Roman" w:cs="Times New Roman"/>
          <w:sz w:val="28"/>
          <w:szCs w:val="28"/>
          <w:shd w:val="clear" w:color="auto" w:fill="FFFFFF"/>
        </w:rPr>
        <w:t>» «</w:t>
      </w:r>
      <w:proofErr w:type="spellStart"/>
      <w:r w:rsidRPr="0004769B">
        <w:rPr>
          <w:rFonts w:ascii="Times New Roman" w:hAnsi="Times New Roman" w:cs="Times New Roman"/>
          <w:sz w:val="28"/>
          <w:szCs w:val="28"/>
          <w:shd w:val="clear" w:color="auto" w:fill="FFFFFF"/>
        </w:rPr>
        <w:t>Жас</w:t>
      </w:r>
      <w:proofErr w:type="spellEnd"/>
      <w:r w:rsidRPr="00047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769B">
        <w:rPr>
          <w:rFonts w:ascii="Times New Roman" w:hAnsi="Times New Roman" w:cs="Times New Roman"/>
          <w:sz w:val="28"/>
          <w:szCs w:val="28"/>
          <w:shd w:val="clear" w:color="auto" w:fill="FFFFFF"/>
        </w:rPr>
        <w:t>Отан</w:t>
      </w:r>
      <w:proofErr w:type="spellEnd"/>
      <w:r w:rsidRPr="00047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Управление по вопросам молодежной политики </w:t>
      </w:r>
      <w:proofErr w:type="spellStart"/>
      <w:r w:rsidRPr="0004769B">
        <w:rPr>
          <w:rFonts w:ascii="Times New Roman" w:hAnsi="Times New Roman" w:cs="Times New Roman"/>
          <w:sz w:val="28"/>
          <w:szCs w:val="28"/>
          <w:shd w:val="clear" w:color="auto" w:fill="FFFFFF"/>
        </w:rPr>
        <w:t>г.Усть-Каменогорска</w:t>
      </w:r>
      <w:proofErr w:type="spellEnd"/>
      <w:r w:rsidRPr="00047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Альянсом студентов Казахстана. </w:t>
      </w:r>
    </w:p>
    <w:p w:rsidR="003A0929" w:rsidRPr="003A0929" w:rsidRDefault="003A0929" w:rsidP="003A09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9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0929">
        <w:rPr>
          <w:rFonts w:ascii="Times New Roman" w:hAnsi="Times New Roman" w:cs="Times New Roman"/>
          <w:i/>
          <w:sz w:val="28"/>
          <w:szCs w:val="28"/>
          <w:lang w:val="kk-KZ"/>
        </w:rPr>
        <w:t>С</w:t>
      </w:r>
      <w:proofErr w:type="spellStart"/>
      <w:r w:rsidRPr="003A0929">
        <w:rPr>
          <w:rFonts w:ascii="Times New Roman" w:hAnsi="Times New Roman" w:cs="Times New Roman"/>
          <w:i/>
          <w:sz w:val="28"/>
          <w:szCs w:val="28"/>
        </w:rPr>
        <w:t>оздать</w:t>
      </w:r>
      <w:proofErr w:type="spellEnd"/>
      <w:r w:rsidRPr="003A092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A0929">
        <w:rPr>
          <w:rFonts w:ascii="Times New Roman" w:hAnsi="Times New Roman" w:cs="Times New Roman"/>
          <w:i/>
          <w:sz w:val="28"/>
          <w:szCs w:val="28"/>
        </w:rPr>
        <w:t xml:space="preserve">институты  органов студенческого самоуправления в организациях </w:t>
      </w:r>
      <w:r w:rsidRPr="003A0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технического и профессионального, </w:t>
      </w:r>
      <w:proofErr w:type="spellStart"/>
      <w:r w:rsidRPr="003A0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послесреднего</w:t>
      </w:r>
      <w:proofErr w:type="spellEnd"/>
      <w:r w:rsidRPr="003A09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образования.</w:t>
      </w:r>
    </w:p>
    <w:p w:rsidR="003A0929" w:rsidRPr="0004769B" w:rsidRDefault="003A0929" w:rsidP="003A09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6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 учреждениях образования области </w:t>
      </w:r>
      <w:r w:rsidRPr="0004769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цель работы студенческого самоуправления – консолидация усилий имеющихся студенческих организаций для рационального использования ресурсов, направленная на повышение сознательности студентов и их требовательности к своим знаниям, воспитание гармонично развитой и социально активной творческой личности с чувством гражданского самосознания и патриотизма.</w:t>
      </w:r>
    </w:p>
    <w:p w:rsidR="003A0929" w:rsidRPr="0004769B" w:rsidRDefault="003A0929" w:rsidP="003A0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колледжах данная работа позволяет оказывать поддержку талантливой молодежи, популяризации рабочих квалификаций и лучших студентов организаций технического и профессионального, </w:t>
      </w:r>
      <w:proofErr w:type="spellStart"/>
      <w:r w:rsidRPr="0004769B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послесреднего</w:t>
      </w:r>
      <w:proofErr w:type="spellEnd"/>
      <w:r w:rsidRPr="00047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образования, достигших успеха благодаря знаниям, навыкам и таланту.</w:t>
      </w:r>
    </w:p>
    <w:p w:rsidR="003A0929" w:rsidRPr="0004769B" w:rsidRDefault="003A0929" w:rsidP="003A0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6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Функции органов студенческого самоуправления определяют их выборные структуры в соответствии с уровнем, выбранной формой и ситуацией в образовательном учреждении, в которой начинает складываться данная система. Учитывая опыт реализации самоуправления на практике, можно предложить следующие их функции:</w:t>
      </w:r>
    </w:p>
    <w:p w:rsidR="003A0929" w:rsidRPr="0004769B" w:rsidRDefault="003A0929" w:rsidP="003A09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7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повышение активности студенческой молодежи в выборе студентов-лидеров, участия в общественной жизни колледжа, города, области, республики;</w:t>
      </w:r>
    </w:p>
    <w:p w:rsidR="003A0929" w:rsidRPr="0004769B" w:rsidRDefault="003A0929" w:rsidP="003A09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7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стимулирование студентов организаций </w:t>
      </w:r>
      <w:proofErr w:type="spellStart"/>
      <w:r w:rsidRPr="00047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ТиПО</w:t>
      </w:r>
      <w:proofErr w:type="spellEnd"/>
      <w:r w:rsidRPr="00047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 получению знаний, повышению компетентности, стремлению формирования лидерских качеств;</w:t>
      </w:r>
    </w:p>
    <w:p w:rsidR="003A0929" w:rsidRPr="0004769B" w:rsidRDefault="003A0929" w:rsidP="003A09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7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предоставление  максимальных  возможностей студентам для проявления  способностей в решении социально-экономических, правовых вопросов;</w:t>
      </w:r>
    </w:p>
    <w:p w:rsidR="003A0929" w:rsidRPr="0004769B" w:rsidRDefault="003A0929" w:rsidP="003A09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7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развитие у молодежи стремления к саморазвитию и самореализации;</w:t>
      </w:r>
    </w:p>
    <w:p w:rsidR="003A0929" w:rsidRPr="0004769B" w:rsidRDefault="003A0929" w:rsidP="003A09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7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популяризация среди молодежи активного образа жизни, активизация их интеллектуального и творческого  потенциала.</w:t>
      </w:r>
    </w:p>
    <w:p w:rsidR="003A0929" w:rsidRPr="0004769B" w:rsidRDefault="003A0929" w:rsidP="003A0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69B">
        <w:rPr>
          <w:rFonts w:ascii="Times New Roman" w:hAnsi="Times New Roman" w:cs="Times New Roman"/>
          <w:sz w:val="28"/>
          <w:szCs w:val="28"/>
        </w:rPr>
        <w:t>В колледжах ВКО активна деятельность различных органов самоуправления студенческой молодежи. Их работа  носит разносторонний характер: от волонтерского движения до участия в общественно-политической жизни региона. Например, в колледжах  города  Семей действуют следующие организации:</w:t>
      </w:r>
    </w:p>
    <w:p w:rsidR="003A0929" w:rsidRPr="0004769B" w:rsidRDefault="003A0929" w:rsidP="003A09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69B">
        <w:rPr>
          <w:rFonts w:ascii="Times New Roman" w:hAnsi="Times New Roman" w:cs="Times New Roman"/>
          <w:sz w:val="28"/>
          <w:szCs w:val="28"/>
        </w:rPr>
        <w:t>Молодежные комитеты действуют во всех колледжах области, к примеру: КГКП «</w:t>
      </w:r>
      <w:proofErr w:type="spellStart"/>
      <w:r w:rsidRPr="0004769B">
        <w:rPr>
          <w:rFonts w:ascii="Times New Roman" w:hAnsi="Times New Roman" w:cs="Times New Roman"/>
          <w:sz w:val="28"/>
          <w:szCs w:val="28"/>
        </w:rPr>
        <w:t>Геологразведочный</w:t>
      </w:r>
      <w:proofErr w:type="spellEnd"/>
      <w:r w:rsidRPr="0004769B">
        <w:rPr>
          <w:rFonts w:ascii="Times New Roman" w:hAnsi="Times New Roman" w:cs="Times New Roman"/>
          <w:sz w:val="28"/>
          <w:szCs w:val="28"/>
        </w:rPr>
        <w:t xml:space="preserve"> колледж», </w:t>
      </w:r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Высший колледж геодезии и картографии - Молодежный центр "Визир"; Государственный   </w:t>
      </w:r>
      <w:proofErr w:type="gramStart"/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высший  медицинский</w:t>
      </w:r>
      <w:proofErr w:type="gramEnd"/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 им. </w:t>
      </w:r>
      <w:proofErr w:type="spellStart"/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>Д.Калматаева</w:t>
      </w:r>
      <w:proofErr w:type="spellEnd"/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"</w:t>
      </w:r>
      <w:proofErr w:type="spellStart"/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>Сенім</w:t>
      </w:r>
      <w:proofErr w:type="spellEnd"/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"; </w:t>
      </w:r>
      <w:proofErr w:type="spellStart"/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>ВГЮиТК</w:t>
      </w:r>
      <w:proofErr w:type="spellEnd"/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</w:t>
      </w:r>
      <w:proofErr w:type="spellStart"/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Болашак</w:t>
      </w:r>
      <w:proofErr w:type="spellEnd"/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>», Колледж транспорта –«</w:t>
      </w:r>
      <w:proofErr w:type="spellStart"/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>Жалын</w:t>
      </w:r>
      <w:proofErr w:type="spellEnd"/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>» и многие другие.</w:t>
      </w:r>
    </w:p>
    <w:p w:rsidR="003A0929" w:rsidRPr="0004769B" w:rsidRDefault="003A0929" w:rsidP="003A0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69B">
        <w:rPr>
          <w:rFonts w:ascii="Times New Roman" w:hAnsi="Times New Roman" w:cs="Times New Roman"/>
          <w:sz w:val="28"/>
          <w:szCs w:val="28"/>
        </w:rPr>
        <w:t>Общественно политическое направление работы осуществляют организации молодежного крыла «</w:t>
      </w:r>
      <w:proofErr w:type="spellStart"/>
      <w:r w:rsidRPr="0004769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04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9B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04769B">
        <w:rPr>
          <w:rFonts w:ascii="Times New Roman" w:hAnsi="Times New Roman" w:cs="Times New Roman"/>
          <w:sz w:val="28"/>
          <w:szCs w:val="28"/>
        </w:rPr>
        <w:t xml:space="preserve">», они действуют во всех </w:t>
      </w:r>
      <w:proofErr w:type="spellStart"/>
      <w:r w:rsidRPr="0004769B">
        <w:rPr>
          <w:rFonts w:ascii="Times New Roman" w:hAnsi="Times New Roman" w:cs="Times New Roman"/>
          <w:sz w:val="28"/>
          <w:szCs w:val="28"/>
        </w:rPr>
        <w:t>организициях</w:t>
      </w:r>
      <w:proofErr w:type="spellEnd"/>
      <w:r w:rsidRPr="0004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69B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04769B">
        <w:rPr>
          <w:rFonts w:ascii="Times New Roman" w:hAnsi="Times New Roman" w:cs="Times New Roman"/>
          <w:sz w:val="28"/>
          <w:szCs w:val="28"/>
        </w:rPr>
        <w:t>.</w:t>
      </w:r>
    </w:p>
    <w:p w:rsidR="003A0929" w:rsidRPr="0004769B" w:rsidRDefault="003A0929" w:rsidP="003A0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69B">
        <w:rPr>
          <w:rFonts w:ascii="Times New Roman" w:hAnsi="Times New Roman" w:cs="Times New Roman"/>
          <w:sz w:val="28"/>
          <w:szCs w:val="28"/>
        </w:rPr>
        <w:t>Кроме того, Советы старост-как традиционная форма студенческого самоуправления имеет большое значение для развития молодежных инициатив.</w:t>
      </w:r>
    </w:p>
    <w:p w:rsidR="003A0929" w:rsidRPr="0004769B" w:rsidRDefault="003A0929" w:rsidP="003A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Волонтерские организации – одна из самых распространенных форм самоуправленческой деятельности студентов. Особенно в условиях ЧП, связанного с пандемией, волонтеры колледжей внесли огромный вклад; раздача социальных пакетов, создание видеороликов, организация помощи малоимущим и </w:t>
      </w:r>
      <w:proofErr w:type="spellStart"/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>т.п.Всех</w:t>
      </w:r>
      <w:proofErr w:type="spellEnd"/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студенческого самоуправления не перечесть, но верно одно; они играют огромную роль в развитии молодежного движения.</w:t>
      </w:r>
    </w:p>
    <w:p w:rsidR="003A0929" w:rsidRPr="0004769B" w:rsidRDefault="003A0929" w:rsidP="003A09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активизации роли и участия студентов в процедурах оценки качества образования предлагаются различные формы работы со студенческими союзами:</w:t>
      </w:r>
    </w:p>
    <w:p w:rsidR="003A0929" w:rsidRPr="0004769B" w:rsidRDefault="003A0929" w:rsidP="002775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студентов обучающими и инструктивными материалами (справочник студента, руководство для первокурсников);</w:t>
      </w:r>
    </w:p>
    <w:p w:rsidR="003A0929" w:rsidRPr="0004769B" w:rsidRDefault="003A0929" w:rsidP="002775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консультационные тренинги (ролевые игры, имитация работы внешних комитетов по оценке качества, </w:t>
      </w:r>
      <w:proofErr w:type="spellStart"/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практикоориентированный</w:t>
      </w:r>
      <w:proofErr w:type="spellEnd"/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)</w:t>
      </w:r>
      <w:proofErr w:type="gramEnd"/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0929" w:rsidRPr="0004769B" w:rsidRDefault="003A0929" w:rsidP="002775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инноваций в практику гарантии качества путем выделения премий, сертификатов, поощрений;</w:t>
      </w:r>
    </w:p>
    <w:p w:rsidR="003A0929" w:rsidRPr="0004769B" w:rsidRDefault="003A0929" w:rsidP="002775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законодательных актов, в которых прописаны права участия студентов;</w:t>
      </w:r>
    </w:p>
    <w:p w:rsidR="003A0929" w:rsidRPr="0004769B" w:rsidRDefault="003A0929" w:rsidP="002775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к качеству информации, которую студенты получают о своей образовательной программе</w:t>
      </w:r>
      <w:r w:rsidRPr="000476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3A0929" w:rsidRPr="0027755D" w:rsidRDefault="003A0929" w:rsidP="003A0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047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75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Внести конкретные предложения по развитию волонтерства, активному вовлечению студентов в общественную жизнь организаций образования и в процесс принятия решений.</w:t>
      </w:r>
    </w:p>
    <w:p w:rsidR="003A0929" w:rsidRPr="0004769B" w:rsidRDefault="003A0929" w:rsidP="002775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Одним из наиболее эффективных средств формирования социального опыта и воспитания гуманности, морально-нравственных ценностей является </w:t>
      </w:r>
      <w:proofErr w:type="spellStart"/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>волонтерство</w:t>
      </w:r>
      <w:proofErr w:type="spellEnd"/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3A0929" w:rsidRPr="0004769B" w:rsidRDefault="003A0929" w:rsidP="003A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Концепция развития молодежной волонтерской деятельности </w:t>
      </w:r>
      <w:proofErr w:type="gramStart"/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>проекта  «</w:t>
      </w:r>
      <w:proofErr w:type="gramEnd"/>
      <w:r w:rsidRPr="0004769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Ашық жүрек» </w:t>
      </w:r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>в колледжах области разработана в соответствии с положениями Конвенции ООН о правах ребенка, Конституции Республики Казахстан, Закона Республики Казахстан «Об образовании», «О правах ребенка».</w:t>
      </w:r>
    </w:p>
    <w:p w:rsidR="003A0929" w:rsidRPr="0004769B" w:rsidRDefault="003A0929" w:rsidP="003A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>Волонтерское движение в колледжах области развивается по  трём  направлениям:</w:t>
      </w:r>
    </w:p>
    <w:p w:rsidR="003A0929" w:rsidRPr="0004769B" w:rsidRDefault="003A0929" w:rsidP="003A09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Волонтерское движение студентов медицинских колледжей – оказывают медицинскую помощь в домах инвалидов, больницах, интернатах, Домах ребенка. Студенты – волонтеры оказывают помощь в уходе за больными детьми, одинокими престарелыми людьми. Социальное сопровождение лиц, находящихся в учреждениях </w:t>
      </w:r>
      <w:proofErr w:type="spellStart"/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>интернатного</w:t>
      </w:r>
      <w:proofErr w:type="spellEnd"/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типа. Помощь людям, оказавшихся в трудной жизненной ситуации.  (Медицинские колледжи У-Ка и </w:t>
      </w:r>
      <w:proofErr w:type="spellStart"/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>Семея</w:t>
      </w:r>
      <w:proofErr w:type="spellEnd"/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3A0929" w:rsidRPr="0004769B" w:rsidRDefault="003A0929" w:rsidP="003A09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Волонтерское движение студентов, оказывающих посильную помощь одиноким пожилым людям, труженикам тыла, участникам ВОВ. Студенты помогают престарелым людям по дому, сходить в магазин или аптеку, в сельской местности – откидать снег, принести уголь и дрова; весной – вскопать огород. Ко всем праздникам – День пожилого человека, 8 Марта, День защитника Отечества, День Победы учащиеся колледжей помимо помощи организуют поздравления, праздничные чаепития. В  этом учебном году к празднику День Благодарности учащимися колледжей были вручены продуктовые наборы особо нуждающимся пенсионерам и многодетным семьям. </w:t>
      </w:r>
      <w:proofErr w:type="gramStart"/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>( «</w:t>
      </w:r>
      <w:proofErr w:type="gramEnd"/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>Глубоковский технический колледж», «Глубоковский аграрный колледж»,  «Жарминский технологический колледж», «Серебрянский технологический колледж», «</w:t>
      </w:r>
      <w:proofErr w:type="spellStart"/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>Зыряновский</w:t>
      </w:r>
      <w:proofErr w:type="spellEnd"/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сельскохозяйственный колледж», «</w:t>
      </w:r>
      <w:proofErr w:type="spellStart"/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>Абайский</w:t>
      </w:r>
      <w:proofErr w:type="spellEnd"/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колледж», «Самарский аграрно-технический колледж» )</w:t>
      </w:r>
    </w:p>
    <w:p w:rsidR="003A0929" w:rsidRPr="0004769B" w:rsidRDefault="003A0929" w:rsidP="003A09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>Волонтерское движение, где студенты – волонтеры занимаются популяризацией здорового образа жизни, профилактикой вредных привычек. Волонтеры проводят акции, тематические выступления, конкурсы. На лично примере показывают преимущества здорового образа жизни.</w:t>
      </w:r>
    </w:p>
    <w:p w:rsidR="003A0929" w:rsidRDefault="003A0929" w:rsidP="003A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>В рамках проекта  «</w:t>
      </w:r>
      <w:r w:rsidRPr="0004769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Ашық жүрек»</w:t>
      </w:r>
      <w:r w:rsidRPr="0004769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студенты колледжей  организуют общественно-полезный досуг для значительной части студентов, состоящих на учете в ИДН, вовлекая молодёжь  в общественно-полезную деятельность, отвлекает от употребления алкоголя и наркотиков, совершению противоправных поступков. Помогая престарелым людям, многодетным семьям у учащихся формируются семейные ценности, социальный опыт, необходимый для будущей жизни. Участие в волонтерском движение осуществляется только на добровольных началах, во внеурочное время и способствует воспитанию активной жизненной позиции молодого поколения. </w:t>
      </w:r>
    </w:p>
    <w:p w:rsidR="00B86D7C" w:rsidRDefault="00B86D7C" w:rsidP="003A0929">
      <w:pPr>
        <w:spacing w:after="0" w:line="240" w:lineRule="auto"/>
        <w:ind w:firstLine="284"/>
        <w:jc w:val="both"/>
        <w:rPr>
          <w:rFonts w:ascii="Times New Roman" w:eastAsia="Consolas" w:hAnsi="Times New Roman" w:cs="Times New Roman"/>
          <w:b/>
          <w:sz w:val="28"/>
          <w:szCs w:val="28"/>
        </w:rPr>
      </w:pPr>
    </w:p>
    <w:p w:rsidR="003A0929" w:rsidRDefault="003A0929" w:rsidP="003A0929">
      <w:pPr>
        <w:spacing w:after="0" w:line="240" w:lineRule="auto"/>
        <w:ind w:firstLine="284"/>
        <w:jc w:val="both"/>
        <w:rPr>
          <w:rFonts w:ascii="Times New Roman" w:eastAsia="Consolas" w:hAnsi="Times New Roman" w:cs="Times New Roman"/>
          <w:b/>
          <w:sz w:val="28"/>
          <w:szCs w:val="28"/>
        </w:rPr>
      </w:pPr>
      <w:r w:rsidRPr="00E518D0">
        <w:rPr>
          <w:rFonts w:ascii="Times New Roman" w:eastAsia="Consolas" w:hAnsi="Times New Roman" w:cs="Times New Roman"/>
          <w:b/>
          <w:sz w:val="28"/>
          <w:szCs w:val="28"/>
        </w:rPr>
        <w:t xml:space="preserve">Доля организаций </w:t>
      </w:r>
      <w:proofErr w:type="spellStart"/>
      <w:r w:rsidRPr="00E518D0">
        <w:rPr>
          <w:rFonts w:ascii="Times New Roman" w:eastAsia="Consolas" w:hAnsi="Times New Roman" w:cs="Times New Roman"/>
          <w:b/>
          <w:sz w:val="28"/>
          <w:szCs w:val="28"/>
        </w:rPr>
        <w:t>ТиПО</w:t>
      </w:r>
      <w:proofErr w:type="spellEnd"/>
      <w:r w:rsidRPr="00E518D0">
        <w:rPr>
          <w:rFonts w:ascii="Times New Roman" w:eastAsia="Consolas" w:hAnsi="Times New Roman" w:cs="Times New Roman"/>
          <w:b/>
          <w:sz w:val="28"/>
          <w:szCs w:val="28"/>
        </w:rPr>
        <w:t>, принявших участие в мероприятиях в рамках реализации подпрограммы "</w:t>
      </w:r>
      <w:proofErr w:type="spellStart"/>
      <w:r w:rsidRPr="00E518D0">
        <w:rPr>
          <w:rFonts w:ascii="Times New Roman" w:eastAsia="Consolas" w:hAnsi="Times New Roman" w:cs="Times New Roman"/>
          <w:b/>
          <w:sz w:val="28"/>
          <w:szCs w:val="28"/>
        </w:rPr>
        <w:t>Тәрбие</w:t>
      </w:r>
      <w:proofErr w:type="spellEnd"/>
      <w:r w:rsidRPr="00E518D0">
        <w:rPr>
          <w:rFonts w:ascii="Times New Roman" w:eastAsia="Consolas" w:hAnsi="Times New Roman" w:cs="Times New Roman"/>
          <w:b/>
          <w:sz w:val="28"/>
          <w:szCs w:val="28"/>
        </w:rPr>
        <w:t xml:space="preserve"> </w:t>
      </w:r>
      <w:proofErr w:type="spellStart"/>
      <w:r w:rsidRPr="00E518D0">
        <w:rPr>
          <w:rFonts w:ascii="Times New Roman" w:eastAsia="Consolas" w:hAnsi="Times New Roman" w:cs="Times New Roman"/>
          <w:b/>
          <w:sz w:val="28"/>
          <w:szCs w:val="28"/>
        </w:rPr>
        <w:t>және</w:t>
      </w:r>
      <w:proofErr w:type="spellEnd"/>
      <w:r w:rsidRPr="00E518D0">
        <w:rPr>
          <w:rFonts w:ascii="Times New Roman" w:eastAsia="Consolas" w:hAnsi="Times New Roman" w:cs="Times New Roman"/>
          <w:b/>
          <w:sz w:val="28"/>
          <w:szCs w:val="28"/>
        </w:rPr>
        <w:t xml:space="preserve"> </w:t>
      </w:r>
      <w:proofErr w:type="spellStart"/>
      <w:r w:rsidRPr="00E518D0">
        <w:rPr>
          <w:rFonts w:ascii="Times New Roman" w:eastAsia="Consolas" w:hAnsi="Times New Roman" w:cs="Times New Roman"/>
          <w:b/>
          <w:sz w:val="28"/>
          <w:szCs w:val="28"/>
        </w:rPr>
        <w:t>білім</w:t>
      </w:r>
      <w:proofErr w:type="spellEnd"/>
      <w:r w:rsidRPr="00E518D0">
        <w:rPr>
          <w:rFonts w:ascii="Times New Roman" w:eastAsia="Consolas" w:hAnsi="Times New Roman" w:cs="Times New Roman"/>
          <w:b/>
          <w:sz w:val="28"/>
          <w:szCs w:val="28"/>
        </w:rPr>
        <w:t>" программы "</w:t>
      </w:r>
      <w:proofErr w:type="spellStart"/>
      <w:r w:rsidRPr="00E518D0">
        <w:rPr>
          <w:rFonts w:ascii="Times New Roman" w:eastAsia="Consolas" w:hAnsi="Times New Roman" w:cs="Times New Roman"/>
          <w:b/>
          <w:sz w:val="28"/>
          <w:szCs w:val="28"/>
        </w:rPr>
        <w:t>Рухани</w:t>
      </w:r>
      <w:proofErr w:type="spellEnd"/>
      <w:r w:rsidRPr="00E518D0">
        <w:rPr>
          <w:rFonts w:ascii="Times New Roman" w:eastAsia="Consolas" w:hAnsi="Times New Roman" w:cs="Times New Roman"/>
          <w:b/>
          <w:sz w:val="28"/>
          <w:szCs w:val="28"/>
        </w:rPr>
        <w:t xml:space="preserve"> </w:t>
      </w:r>
      <w:proofErr w:type="spellStart"/>
      <w:r w:rsidRPr="00E518D0">
        <w:rPr>
          <w:rFonts w:ascii="Times New Roman" w:eastAsia="Consolas" w:hAnsi="Times New Roman" w:cs="Times New Roman"/>
          <w:b/>
          <w:sz w:val="28"/>
          <w:szCs w:val="28"/>
        </w:rPr>
        <w:t>жаңғыру</w:t>
      </w:r>
      <w:proofErr w:type="spellEnd"/>
      <w:r w:rsidRPr="00E518D0">
        <w:rPr>
          <w:rFonts w:ascii="Times New Roman" w:eastAsia="Consolas" w:hAnsi="Times New Roman" w:cs="Times New Roman"/>
          <w:b/>
          <w:sz w:val="28"/>
          <w:szCs w:val="28"/>
        </w:rPr>
        <w:t>"</w:t>
      </w:r>
    </w:p>
    <w:p w:rsidR="003A0929" w:rsidRDefault="003A0929" w:rsidP="003A0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организациях технического и профессионального образования в рамках реализации программы «Рухани жаңғыру» оформлены и размещены в холлах колледжей стенды, изготовлены баннеры для наружного размещения. С целью нравственно-духовного воспитания ценностям «Рухани жаңғыру».</w:t>
      </w:r>
    </w:p>
    <w:p w:rsidR="003A0929" w:rsidRDefault="003A0929" w:rsidP="003A0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сентябре 400 учащихся колледжей Усть-Каменогорска участвовали на общереспубликанской акции «Рухани жаңғыру». Акция сопровождалась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музыкальными номерами и викторинами, победителям которых розданы призы и футболки с логотипом «Рухани жаңғыру» и тематическими надписями.</w:t>
      </w:r>
    </w:p>
    <w:p w:rsidR="003A0929" w:rsidRDefault="003A0929" w:rsidP="003A0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колледжах системы ТиПО организованы массовые викторины на знание программной статьи «Рухани жаңғыру», национальных традиций, истории Казахстана и родного края, проведены дебаты.</w:t>
      </w:r>
    </w:p>
    <w:p w:rsidR="003A0929" w:rsidRPr="004A4585" w:rsidRDefault="003A0929" w:rsidP="003A09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Все воспитательные работы, проводимые в учебных заведениях системы технического и профессионального образования направлены на закрепление и продвижение общенациональной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патриотической идеи «Рухани жаңғыру</w:t>
      </w:r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». </w:t>
      </w:r>
    </w:p>
    <w:p w:rsidR="003A0929" w:rsidRDefault="003A0929" w:rsidP="003A09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Во всех колледжах оформлены стенды на тему «Мой Президент», «Лидер Нации», «Моя Родина-Казахстан», «Стратегия Независимости». Источниками являются труды, книги Президента РК Назарбаева Н.А. По плану проводятся выставки, встречи и круглые столы в целях обсуждения обращений Президента. Также была подготовлена программа учебно-воспитательного проекта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Рухани жаңғыру</w:t>
      </w:r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». </w:t>
      </w:r>
    </w:p>
    <w:p w:rsidR="003A0929" w:rsidRPr="004A4585" w:rsidRDefault="003A0929" w:rsidP="003A09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Разработаны программы «Моя родина Казахстан», «Патриотическое воспитание». Проведены семинары для заместителей директоро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 по внедрению идеи «Рухани жаңғыру</w:t>
      </w:r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». </w:t>
      </w:r>
    </w:p>
    <w:p w:rsidR="003A0929" w:rsidRPr="004A4585" w:rsidRDefault="003A0929" w:rsidP="003A09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продвижения </w:t>
      </w:r>
      <w:r w:rsidRPr="004A45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ценностей Общенациональной патриотической идеи "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Рухани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жаңғыру</w:t>
      </w:r>
      <w:proofErr w:type="spellEnd"/>
      <w:r w:rsidRPr="004A45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" в</w:t>
      </w:r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всех колледжах области организованы  </w:t>
      </w:r>
      <w:proofErr w:type="spellStart"/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-мобы: классические и  </w:t>
      </w:r>
      <w:r w:rsidRPr="004A458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песенные</w:t>
      </w:r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4A458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патриотической песни)</w:t>
      </w:r>
      <w:r w:rsidRPr="004A45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«Зияткерлік ұлт». Охват участия составил 1600 человек.</w:t>
      </w:r>
    </w:p>
    <w:p w:rsidR="003A0929" w:rsidRPr="004A4585" w:rsidRDefault="003A0929" w:rsidP="003A09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проведения республиканской патриотической акции «</w:t>
      </w:r>
      <w:proofErr w:type="spellStart"/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</w:rPr>
        <w:t>Тәуелсіздік</w:t>
      </w:r>
      <w:proofErr w:type="spellEnd"/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</w:rPr>
        <w:t>құрдастары</w:t>
      </w:r>
      <w:proofErr w:type="spellEnd"/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</w:rPr>
        <w:t>Мәңгілік</w:t>
      </w:r>
      <w:proofErr w:type="spellEnd"/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 </w:t>
      </w:r>
      <w:proofErr w:type="spellStart"/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!» на торжественных собраниях прошло чествование ровесников Независимости из числа сотрудников с вручением памятных подарков, денежных премий и благодарственных писем. </w:t>
      </w:r>
    </w:p>
    <w:p w:rsidR="003A0929" w:rsidRDefault="003A0929" w:rsidP="003A09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A45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 марта проведен областной фестиваль «Под единым шаныраком», общий охват составил 700 учащихся.</w:t>
      </w:r>
    </w:p>
    <w:p w:rsidR="003A0929" w:rsidRPr="00E518D0" w:rsidRDefault="003A0929" w:rsidP="003A0929">
      <w:pPr>
        <w:spacing w:after="0" w:line="240" w:lineRule="auto"/>
        <w:ind w:firstLine="284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E518D0">
        <w:rPr>
          <w:rFonts w:ascii="Times New Roman" w:eastAsia="Consolas" w:hAnsi="Times New Roman" w:cs="Times New Roman"/>
          <w:sz w:val="28"/>
          <w:szCs w:val="28"/>
        </w:rPr>
        <w:t xml:space="preserve">Доля организаций </w:t>
      </w:r>
      <w:proofErr w:type="spellStart"/>
      <w:r w:rsidRPr="00E518D0">
        <w:rPr>
          <w:rFonts w:ascii="Times New Roman" w:eastAsia="Consolas" w:hAnsi="Times New Roman" w:cs="Times New Roman"/>
          <w:sz w:val="28"/>
          <w:szCs w:val="28"/>
        </w:rPr>
        <w:t>ТиПО</w:t>
      </w:r>
      <w:proofErr w:type="spellEnd"/>
      <w:r w:rsidRPr="00E518D0">
        <w:rPr>
          <w:rFonts w:ascii="Times New Roman" w:eastAsia="Consolas" w:hAnsi="Times New Roman" w:cs="Times New Roman"/>
          <w:sz w:val="28"/>
          <w:szCs w:val="28"/>
        </w:rPr>
        <w:t>, принявших участие в мероприятиях в рамках реализации подпрограммы "</w:t>
      </w:r>
      <w:proofErr w:type="spellStart"/>
      <w:r w:rsidRPr="00E518D0">
        <w:rPr>
          <w:rFonts w:ascii="Times New Roman" w:eastAsia="Consolas" w:hAnsi="Times New Roman" w:cs="Times New Roman"/>
          <w:sz w:val="28"/>
          <w:szCs w:val="28"/>
        </w:rPr>
        <w:t>Тәрбие</w:t>
      </w:r>
      <w:proofErr w:type="spellEnd"/>
      <w:r w:rsidRPr="00E518D0">
        <w:rPr>
          <w:rFonts w:ascii="Times New Roman" w:eastAsia="Consolas" w:hAnsi="Times New Roman" w:cs="Times New Roman"/>
          <w:sz w:val="28"/>
          <w:szCs w:val="28"/>
        </w:rPr>
        <w:t xml:space="preserve"> </w:t>
      </w:r>
      <w:proofErr w:type="spellStart"/>
      <w:r w:rsidRPr="00E518D0">
        <w:rPr>
          <w:rFonts w:ascii="Times New Roman" w:eastAsia="Consolas" w:hAnsi="Times New Roman" w:cs="Times New Roman"/>
          <w:sz w:val="28"/>
          <w:szCs w:val="28"/>
        </w:rPr>
        <w:t>және</w:t>
      </w:r>
      <w:proofErr w:type="spellEnd"/>
      <w:r w:rsidRPr="00E518D0">
        <w:rPr>
          <w:rFonts w:ascii="Times New Roman" w:eastAsia="Consolas" w:hAnsi="Times New Roman" w:cs="Times New Roman"/>
          <w:sz w:val="28"/>
          <w:szCs w:val="28"/>
        </w:rPr>
        <w:t xml:space="preserve"> </w:t>
      </w:r>
      <w:proofErr w:type="spellStart"/>
      <w:r w:rsidRPr="00E518D0">
        <w:rPr>
          <w:rFonts w:ascii="Times New Roman" w:eastAsia="Consolas" w:hAnsi="Times New Roman" w:cs="Times New Roman"/>
          <w:sz w:val="28"/>
          <w:szCs w:val="28"/>
        </w:rPr>
        <w:t>білім</w:t>
      </w:r>
      <w:proofErr w:type="spellEnd"/>
      <w:r w:rsidRPr="00E518D0">
        <w:rPr>
          <w:rFonts w:ascii="Times New Roman" w:eastAsia="Consolas" w:hAnsi="Times New Roman" w:cs="Times New Roman"/>
          <w:sz w:val="28"/>
          <w:szCs w:val="28"/>
        </w:rPr>
        <w:t>" программы "</w:t>
      </w:r>
      <w:proofErr w:type="spellStart"/>
      <w:r w:rsidRPr="00E518D0">
        <w:rPr>
          <w:rFonts w:ascii="Times New Roman" w:eastAsia="Consolas" w:hAnsi="Times New Roman" w:cs="Times New Roman"/>
          <w:sz w:val="28"/>
          <w:szCs w:val="28"/>
        </w:rPr>
        <w:t>Рухани</w:t>
      </w:r>
      <w:proofErr w:type="spellEnd"/>
      <w:r w:rsidRPr="00E518D0">
        <w:rPr>
          <w:rFonts w:ascii="Times New Roman" w:eastAsia="Consolas" w:hAnsi="Times New Roman" w:cs="Times New Roman"/>
          <w:sz w:val="28"/>
          <w:szCs w:val="28"/>
        </w:rPr>
        <w:t xml:space="preserve"> </w:t>
      </w:r>
      <w:proofErr w:type="spellStart"/>
      <w:r w:rsidRPr="00E518D0">
        <w:rPr>
          <w:rFonts w:ascii="Times New Roman" w:eastAsia="Consolas" w:hAnsi="Times New Roman" w:cs="Times New Roman"/>
          <w:sz w:val="28"/>
          <w:szCs w:val="28"/>
        </w:rPr>
        <w:t>жаңғыру</w:t>
      </w:r>
      <w:proofErr w:type="spellEnd"/>
      <w:r w:rsidRPr="00E518D0">
        <w:rPr>
          <w:rFonts w:ascii="Times New Roman" w:eastAsia="Consolas" w:hAnsi="Times New Roman" w:cs="Times New Roman"/>
          <w:sz w:val="28"/>
          <w:szCs w:val="28"/>
        </w:rPr>
        <w:t>"</w:t>
      </w:r>
      <w:r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 составляет 81,9 </w:t>
      </w:r>
      <w:r>
        <w:rPr>
          <w:rFonts w:ascii="Times New Roman" w:eastAsia="Consolas" w:hAnsi="Times New Roman" w:cs="Times New Roman"/>
          <w:sz w:val="28"/>
          <w:szCs w:val="28"/>
        </w:rPr>
        <w:t>%</w:t>
      </w:r>
      <w:r>
        <w:rPr>
          <w:rFonts w:ascii="Times New Roman" w:eastAsia="Consolas" w:hAnsi="Times New Roman" w:cs="Times New Roman"/>
          <w:sz w:val="28"/>
          <w:szCs w:val="28"/>
          <w:lang w:val="kk-KZ"/>
        </w:rPr>
        <w:t>.</w:t>
      </w:r>
    </w:p>
    <w:p w:rsidR="00B86D7C" w:rsidRDefault="00B86D7C" w:rsidP="007018E3">
      <w:pPr>
        <w:pStyle w:val="a3"/>
        <w:ind w:firstLine="708"/>
        <w:jc w:val="both"/>
        <w:rPr>
          <w:rFonts w:ascii="Times New Roman" w:hAnsi="Times New Roman"/>
          <w:b/>
          <w:color w:val="000000"/>
          <w:sz w:val="28"/>
          <w:lang w:val="kk-KZ"/>
        </w:rPr>
      </w:pPr>
    </w:p>
    <w:p w:rsidR="00F35309" w:rsidRDefault="00F35309" w:rsidP="007018E3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lang w:val="kk-KZ"/>
        </w:rPr>
      </w:pPr>
      <w:r w:rsidRPr="008803E3">
        <w:rPr>
          <w:rFonts w:ascii="Times New Roman" w:hAnsi="Times New Roman"/>
          <w:b/>
          <w:color w:val="000000"/>
          <w:sz w:val="28"/>
          <w:lang w:val="kk-KZ"/>
        </w:rPr>
        <w:t>Результаты учащихся сельских общеобразовательных школ в ВОУД.</w:t>
      </w:r>
    </w:p>
    <w:p w:rsidR="001D3157" w:rsidRDefault="00F35309" w:rsidP="001D315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06CBC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 xml:space="preserve">результатов  сельских </w:t>
      </w:r>
      <w:r w:rsidRPr="00F35309">
        <w:rPr>
          <w:rFonts w:ascii="Times New Roman" w:hAnsi="Times New Roman"/>
          <w:color w:val="000000"/>
          <w:sz w:val="28"/>
          <w:lang w:val="kk-KZ"/>
        </w:rPr>
        <w:t xml:space="preserve">общеобразовательных школ </w:t>
      </w:r>
      <w:r>
        <w:rPr>
          <w:rFonts w:ascii="Times New Roman" w:hAnsi="Times New Roman"/>
          <w:color w:val="000000"/>
          <w:sz w:val="28"/>
          <w:lang w:val="kk-KZ"/>
        </w:rPr>
        <w:t xml:space="preserve">внешней </w:t>
      </w:r>
      <w:r w:rsidRPr="00B06CBC">
        <w:rPr>
          <w:rFonts w:ascii="Times New Roman" w:hAnsi="Times New Roman"/>
          <w:sz w:val="28"/>
          <w:szCs w:val="28"/>
        </w:rPr>
        <w:t xml:space="preserve"> оценки учебных достижений учащихся (ВОУД) в 2019</w:t>
      </w:r>
      <w:r w:rsidR="001D3157">
        <w:rPr>
          <w:rFonts w:ascii="Times New Roman" w:hAnsi="Times New Roman"/>
          <w:sz w:val="28"/>
          <w:szCs w:val="28"/>
        </w:rPr>
        <w:t xml:space="preserve"> году в 4-х, 9-х и 11-х классов</w:t>
      </w:r>
      <w:r w:rsidR="001D3157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F35309" w:rsidRPr="001D3157" w:rsidRDefault="00F35309" w:rsidP="0021004E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B06CBC">
        <w:rPr>
          <w:rFonts w:ascii="Times New Roman" w:hAnsi="Times New Roman"/>
          <w:sz w:val="28"/>
          <w:szCs w:val="28"/>
        </w:rPr>
        <w:t>4 класс</w:t>
      </w:r>
      <w:r w:rsidR="001D3157">
        <w:rPr>
          <w:rFonts w:ascii="Times New Roman" w:hAnsi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20,83</w:t>
      </w:r>
      <w:r w:rsidRPr="00B06CBC">
        <w:rPr>
          <w:rFonts w:ascii="Times New Roman" w:hAnsi="Times New Roman"/>
          <w:sz w:val="28"/>
          <w:szCs w:val="28"/>
        </w:rPr>
        <w:t xml:space="preserve"> балла</w:t>
      </w:r>
      <w:r w:rsidR="001D3157">
        <w:rPr>
          <w:rFonts w:ascii="Times New Roman" w:hAnsi="Times New Roman"/>
          <w:sz w:val="28"/>
          <w:szCs w:val="28"/>
          <w:lang w:val="kk-KZ"/>
        </w:rPr>
        <w:t xml:space="preserve">, 9 класс </w:t>
      </w:r>
      <w:r w:rsidRPr="00B06CBC">
        <w:rPr>
          <w:rFonts w:ascii="Times New Roman" w:hAnsi="Times New Roman"/>
          <w:sz w:val="28"/>
          <w:szCs w:val="28"/>
        </w:rPr>
        <w:t>–</w:t>
      </w:r>
      <w:r w:rsidR="001D315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41,1</w:t>
      </w:r>
      <w:r w:rsidRPr="00B06CBC">
        <w:rPr>
          <w:rFonts w:ascii="Times New Roman" w:hAnsi="Times New Roman"/>
          <w:sz w:val="28"/>
          <w:szCs w:val="28"/>
        </w:rPr>
        <w:t xml:space="preserve"> балла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1D3157">
        <w:rPr>
          <w:rFonts w:ascii="Times New Roman" w:hAnsi="Times New Roman"/>
          <w:sz w:val="28"/>
          <w:szCs w:val="28"/>
          <w:lang w:val="kk-KZ"/>
        </w:rPr>
        <w:t xml:space="preserve">и </w:t>
      </w:r>
      <w:r w:rsidRPr="00B06CBC">
        <w:rPr>
          <w:rFonts w:ascii="Times New Roman" w:hAnsi="Times New Roman"/>
          <w:sz w:val="28"/>
          <w:szCs w:val="28"/>
        </w:rPr>
        <w:t>11 класс</w:t>
      </w:r>
      <w:r w:rsidR="001D3157">
        <w:rPr>
          <w:rFonts w:ascii="Times New Roman" w:hAnsi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</w:rPr>
        <w:t>62,8</w:t>
      </w:r>
      <w:r w:rsidR="001D3157">
        <w:rPr>
          <w:rFonts w:ascii="Times New Roman" w:hAnsi="Times New Roman"/>
          <w:sz w:val="28"/>
          <w:szCs w:val="28"/>
          <w:lang w:val="kk-KZ"/>
        </w:rPr>
        <w:t xml:space="preserve"> баллов. </w:t>
      </w:r>
    </w:p>
    <w:p w:rsidR="00F35309" w:rsidRDefault="00F35309" w:rsidP="00F35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</w:t>
      </w:r>
      <w:r w:rsidRPr="008E3998">
        <w:rPr>
          <w:rFonts w:ascii="Times New Roman" w:hAnsi="Times New Roman" w:cs="Times New Roman"/>
          <w:sz w:val="28"/>
          <w:szCs w:val="28"/>
        </w:rPr>
        <w:t xml:space="preserve"> 2020 года </w:t>
      </w:r>
      <w:r>
        <w:rPr>
          <w:rFonts w:ascii="Times New Roman" w:hAnsi="Times New Roman" w:cs="Times New Roman"/>
          <w:sz w:val="28"/>
          <w:szCs w:val="28"/>
        </w:rPr>
        <w:t xml:space="preserve">планировалось </w:t>
      </w:r>
      <w:r w:rsidRPr="008E3998">
        <w:rPr>
          <w:rFonts w:ascii="Times New Roman" w:hAnsi="Times New Roman" w:cs="Times New Roman"/>
          <w:sz w:val="28"/>
          <w:szCs w:val="28"/>
        </w:rPr>
        <w:t>проведение внешней оценки учебных д</w:t>
      </w:r>
      <w:r>
        <w:rPr>
          <w:rFonts w:ascii="Times New Roman" w:hAnsi="Times New Roman" w:cs="Times New Roman"/>
          <w:sz w:val="28"/>
          <w:szCs w:val="28"/>
        </w:rPr>
        <w:t>остижений (ВОУД) в 4-х и 9-х</w:t>
      </w:r>
      <w:r w:rsidRPr="008E3998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F35309" w:rsidRDefault="00F35309" w:rsidP="00F35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6CBC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spellStart"/>
      <w:r w:rsidRPr="00B06CB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06CBC">
        <w:rPr>
          <w:rFonts w:ascii="Times New Roman" w:hAnsi="Times New Roman" w:cs="Times New Roman"/>
          <w:sz w:val="28"/>
          <w:szCs w:val="28"/>
        </w:rPr>
        <w:t xml:space="preserve"> инфекции COVID-19 </w:t>
      </w:r>
      <w:r>
        <w:rPr>
          <w:rFonts w:ascii="Times New Roman" w:hAnsi="Times New Roman" w:cs="Times New Roman"/>
          <w:sz w:val="28"/>
          <w:szCs w:val="28"/>
        </w:rPr>
        <w:t>ВОУД был отменен (</w:t>
      </w:r>
      <w:r w:rsidRPr="00B06CBC">
        <w:rPr>
          <w:rFonts w:ascii="Times New Roman" w:hAnsi="Times New Roman" w:cs="Times New Roman"/>
          <w:sz w:val="28"/>
          <w:szCs w:val="28"/>
        </w:rPr>
        <w:t xml:space="preserve">справочно: приказ МОН РК от 14 марта 2020 года № 108. «Об усилении мер по недопущению распространения </w:t>
      </w:r>
      <w:proofErr w:type="spellStart"/>
      <w:r w:rsidRPr="00B06CB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06CBC">
        <w:rPr>
          <w:rFonts w:ascii="Times New Roman" w:hAnsi="Times New Roman" w:cs="Times New Roman"/>
          <w:sz w:val="28"/>
          <w:szCs w:val="28"/>
        </w:rPr>
        <w:t xml:space="preserve"> инфекции COVID-</w:t>
      </w:r>
      <w:r>
        <w:rPr>
          <w:rFonts w:ascii="Times New Roman" w:hAnsi="Times New Roman" w:cs="Times New Roman"/>
          <w:sz w:val="28"/>
          <w:szCs w:val="28"/>
        </w:rPr>
        <w:t>19 в организациях образования»)</w:t>
      </w:r>
      <w:r w:rsidRPr="00B06CBC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F35309" w:rsidSect="007018E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52F"/>
    <w:multiLevelType w:val="hybridMultilevel"/>
    <w:tmpl w:val="F6C0C6C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3F7B0DFB"/>
    <w:multiLevelType w:val="hybridMultilevel"/>
    <w:tmpl w:val="B1B8899E"/>
    <w:lvl w:ilvl="0" w:tplc="9132A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3629DB"/>
    <w:multiLevelType w:val="multilevel"/>
    <w:tmpl w:val="1E4C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107A8"/>
    <w:multiLevelType w:val="multilevel"/>
    <w:tmpl w:val="DA2C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34E8D"/>
    <w:multiLevelType w:val="hybridMultilevel"/>
    <w:tmpl w:val="CBFAB086"/>
    <w:lvl w:ilvl="0" w:tplc="7F2C5456">
      <w:start w:val="1"/>
      <w:numFmt w:val="decimal"/>
      <w:lvlText w:val="%1)"/>
      <w:lvlJc w:val="left"/>
      <w:pPr>
        <w:tabs>
          <w:tab w:val="num" w:pos="-81"/>
        </w:tabs>
        <w:ind w:left="-8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24"/>
        </w:tabs>
        <w:ind w:left="6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64"/>
        </w:tabs>
        <w:ind w:left="20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84"/>
        </w:tabs>
        <w:ind w:left="27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24"/>
        </w:tabs>
        <w:ind w:left="42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44"/>
        </w:tabs>
        <w:ind w:left="49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64"/>
        </w:tabs>
        <w:ind w:left="566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C9"/>
    <w:rsid w:val="000F1DAA"/>
    <w:rsid w:val="001D3157"/>
    <w:rsid w:val="0021004E"/>
    <w:rsid w:val="0027755D"/>
    <w:rsid w:val="002C5ACF"/>
    <w:rsid w:val="003578C2"/>
    <w:rsid w:val="00377335"/>
    <w:rsid w:val="003A0929"/>
    <w:rsid w:val="003E7C25"/>
    <w:rsid w:val="00425343"/>
    <w:rsid w:val="004905DC"/>
    <w:rsid w:val="00496675"/>
    <w:rsid w:val="00565042"/>
    <w:rsid w:val="005D1A1B"/>
    <w:rsid w:val="00661392"/>
    <w:rsid w:val="007018E3"/>
    <w:rsid w:val="00753AED"/>
    <w:rsid w:val="007F5974"/>
    <w:rsid w:val="008803E3"/>
    <w:rsid w:val="008E3998"/>
    <w:rsid w:val="009A07AA"/>
    <w:rsid w:val="009C59C9"/>
    <w:rsid w:val="009D4FEA"/>
    <w:rsid w:val="00A67927"/>
    <w:rsid w:val="00B06CBC"/>
    <w:rsid w:val="00B23D90"/>
    <w:rsid w:val="00B313F1"/>
    <w:rsid w:val="00B86D7C"/>
    <w:rsid w:val="00BB7546"/>
    <w:rsid w:val="00C01CC8"/>
    <w:rsid w:val="00C34C8D"/>
    <w:rsid w:val="00DA0F3C"/>
    <w:rsid w:val="00DA5892"/>
    <w:rsid w:val="00DD462A"/>
    <w:rsid w:val="00E52B57"/>
    <w:rsid w:val="00E87C9F"/>
    <w:rsid w:val="00F20DC6"/>
    <w:rsid w:val="00F35309"/>
    <w:rsid w:val="00F93C9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A33E"/>
  <w15:docId w15:val="{22D9F989-05CE-4D1E-BEAD-5AC07701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Обя,мелкий,мой рабочий,норма,Айгерим,Без интервала11,свой,14 TNR,МОЙ СТИЛЬ,Без интервала111,ТекстОтчета,Алия,No Spacing,СНОСКИ"/>
    <w:link w:val="a4"/>
    <w:uiPriority w:val="1"/>
    <w:qFormat/>
    <w:rsid w:val="00DA0F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Без интервала1 Знак,Обя Знак,мелкий Знак,мой рабочий Знак,норма Знак,Айгерим Знак,Без интервала11 Знак,свой Знак,14 TNR Знак,МОЙ СТИЛЬ Знак,Без интервала111 Знак,ТекстОтчета Знак,Алия Знак,No Spacing Знак,СНОСКИ Знак"/>
    <w:link w:val="a3"/>
    <w:uiPriority w:val="1"/>
    <w:locked/>
    <w:rsid w:val="00DA0F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Кымбат Сейилбекова</cp:lastModifiedBy>
  <cp:revision>3</cp:revision>
  <dcterms:created xsi:type="dcterms:W3CDTF">2020-06-16T06:11:00Z</dcterms:created>
  <dcterms:modified xsi:type="dcterms:W3CDTF">2020-06-16T06:24:00Z</dcterms:modified>
</cp:coreProperties>
</file>