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3E4FEB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1139C6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color w:val="4F81BD"/>
                <w:lang w:val="kk-KZ" w:bidi="en-US"/>
              </w:rPr>
            </w:pPr>
            <w:r w:rsidRPr="001139C6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1139C6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1139C6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  <w:r w:rsidRPr="001139C6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1139C6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3E4FEB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  <w:bookmarkStart w:id="0" w:name="_GoBack"/>
        <w:bookmarkEnd w:id="0"/>
      </w:tr>
    </w:tbl>
    <w:tbl>
      <w:tblPr>
        <w:tblpPr w:leftFromText="180" w:rightFromText="180" w:vertAnchor="page" w:horzAnchor="page" w:tblpX="1006" w:tblpY="470"/>
        <w:tblOverlap w:val="never"/>
        <w:tblW w:w="4014" w:type="dxa"/>
        <w:tblLook w:val="04A0" w:firstRow="1" w:lastRow="0" w:firstColumn="1" w:lastColumn="0" w:noHBand="0" w:noVBand="1"/>
      </w:tblPr>
      <w:tblGrid>
        <w:gridCol w:w="4014"/>
      </w:tblGrid>
      <w:tr w:rsidR="001139C6" w:rsidRPr="001139C6" w:rsidTr="001139C6">
        <w:trPr>
          <w:trHeight w:val="136"/>
        </w:trPr>
        <w:tc>
          <w:tcPr>
            <w:tcW w:w="4014" w:type="dxa"/>
            <w:hideMark/>
          </w:tcPr>
          <w:p w:rsidR="001139C6" w:rsidRDefault="001139C6" w:rsidP="001139C6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 xml:space="preserve">   </w:t>
            </w:r>
            <w:r>
              <w:rPr>
                <w:rFonts w:ascii="Times New Roman" w:eastAsia="Times New Roman" w:hAnsi="Times New Roman"/>
                <w:lang w:eastAsia="ru-RU"/>
              </w:rPr>
              <w:t>№ 13-1-21/977-вн от 30.05.2020</w:t>
            </w:r>
          </w:p>
          <w:p w:rsidR="001139C6" w:rsidRPr="001139C6" w:rsidRDefault="001139C6" w:rsidP="001139C6">
            <w:pPr>
              <w:shd w:val="clear" w:color="auto" w:fill="FFFFFF"/>
              <w:spacing w:after="0"/>
              <w:rPr>
                <w:rFonts w:ascii="Times New Roman" w:hAnsi="Times New Roman"/>
                <w:caps/>
                <w:color w:val="0C0000"/>
                <w:lang w:val="kk-KZ" w:bidi="en-US"/>
              </w:rPr>
            </w:pPr>
            <w:r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 xml:space="preserve"> </w:t>
            </w:r>
            <w:r w:rsidRPr="001139C6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Қазақстан Республикасы</w:t>
            </w:r>
          </w:p>
        </w:tc>
      </w:tr>
    </w:tbl>
    <w:p w:rsidR="00E55465" w:rsidRPr="003E4FEB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</w:t>
      </w:r>
    </w:p>
    <w:p w:rsidR="00E55465" w:rsidRPr="003E4FEB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       ҚАУЛЫСЫ</w:t>
      </w:r>
      <w:r w:rsidRPr="003E4FEB">
        <w:rPr>
          <w:rFonts w:ascii="Times New Roman" w:hAnsi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E55465" w:rsidRPr="003E4FEB" w:rsidRDefault="00C113D9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u w:val="single"/>
          <w:lang w:bidi="en-US"/>
        </w:rPr>
      </w:pPr>
      <w:r w:rsidRPr="003E4FEB">
        <w:rPr>
          <w:rFonts w:ascii="Times New Roman" w:hAnsi="Times New Roman"/>
          <w:b/>
          <w:color w:val="000000"/>
          <w:u w:val="single"/>
          <w:lang w:bidi="en-US"/>
        </w:rPr>
        <w:t>_</w:t>
      </w:r>
      <w:r w:rsidR="00116C19">
        <w:rPr>
          <w:rFonts w:ascii="Times New Roman" w:hAnsi="Times New Roman"/>
          <w:b/>
          <w:color w:val="000000"/>
          <w:u w:val="single"/>
          <w:lang w:val="kk-KZ" w:bidi="en-US"/>
        </w:rPr>
        <w:t>30</w:t>
      </w:r>
      <w:r w:rsidR="00C61BFD"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 мая </w:t>
      </w:r>
      <w:r w:rsidRPr="003E4FEB">
        <w:rPr>
          <w:rFonts w:ascii="Times New Roman" w:hAnsi="Times New Roman"/>
          <w:b/>
          <w:color w:val="000000"/>
          <w:u w:val="single"/>
          <w:lang w:val="kk-KZ" w:bidi="en-US"/>
        </w:rPr>
        <w:t>2020</w:t>
      </w:r>
      <w:r w:rsidR="00116C19">
        <w:rPr>
          <w:rFonts w:ascii="Times New Roman" w:hAnsi="Times New Roman"/>
          <w:b/>
          <w:color w:val="000000"/>
          <w:u w:val="single"/>
          <w:lang w:bidi="en-US"/>
        </w:rPr>
        <w:t xml:space="preserve">  №_38</w:t>
      </w:r>
      <w:r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_  </w:t>
      </w:r>
    </w:p>
    <w:p w:rsidR="00A000D4" w:rsidRPr="003E4FEB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3E4FEB">
        <w:rPr>
          <w:rFonts w:ascii="Times New Roman" w:hAnsi="Times New Roman"/>
          <w:b/>
          <w:color w:val="4F81BD"/>
        </w:rPr>
        <w:t xml:space="preserve">         Нұр-Сұлтан қаласы                                                                    город Нур-Султан</w:t>
      </w:r>
    </w:p>
    <w:p w:rsidR="005C584A" w:rsidRPr="003E4FEB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Pr="003E4FEB" w:rsidRDefault="00E95E03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О </w:t>
      </w:r>
      <w:r w:rsidR="00EC267D" w:rsidRPr="003E4FEB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№</w:t>
      </w:r>
      <w:r w:rsidR="00C61BFD" w:rsidRPr="003E4FEB">
        <w:rPr>
          <w:rFonts w:ascii="Times New Roman" w:hAnsi="Times New Roman"/>
          <w:b/>
          <w:sz w:val="28"/>
          <w:szCs w:val="28"/>
        </w:rPr>
        <w:t>37</w:t>
      </w:r>
      <w:r w:rsidRPr="003E4FEB">
        <w:rPr>
          <w:rFonts w:ascii="Times New Roman" w:hAnsi="Times New Roman"/>
          <w:b/>
          <w:sz w:val="28"/>
          <w:szCs w:val="28"/>
        </w:rPr>
        <w:t xml:space="preserve"> от </w:t>
      </w:r>
      <w:r w:rsidR="00C61BFD" w:rsidRPr="003E4FEB">
        <w:rPr>
          <w:rFonts w:ascii="Times New Roman" w:hAnsi="Times New Roman"/>
          <w:b/>
          <w:sz w:val="28"/>
          <w:szCs w:val="28"/>
        </w:rPr>
        <w:t>22</w:t>
      </w:r>
      <w:r w:rsidRPr="003E4FEB">
        <w:rPr>
          <w:rFonts w:ascii="Times New Roman" w:hAnsi="Times New Roman"/>
          <w:b/>
          <w:sz w:val="28"/>
          <w:szCs w:val="28"/>
        </w:rPr>
        <w:t xml:space="preserve"> ма</w:t>
      </w:r>
      <w:r w:rsidR="00094AF3">
        <w:rPr>
          <w:rFonts w:ascii="Times New Roman" w:hAnsi="Times New Roman"/>
          <w:b/>
          <w:sz w:val="28"/>
          <w:szCs w:val="28"/>
        </w:rPr>
        <w:t>я</w:t>
      </w:r>
      <w:r w:rsidRPr="003E4FEB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5C584A" w:rsidRPr="003E4FEB" w:rsidRDefault="005C584A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3E4FEB" w:rsidRDefault="00B63275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C335FA" w:rsidRPr="003E4FEB">
        <w:rPr>
          <w:rFonts w:ascii="Times New Roman" w:hAnsi="Times New Roman"/>
          <w:sz w:val="28"/>
        </w:rPr>
        <w:t>COVID-19</w:t>
      </w:r>
      <w:r w:rsidR="00C335FA"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среди населения Республики Казахстан </w:t>
      </w:r>
      <w:r w:rsidRPr="003E4FEB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3E4FEB" w:rsidRDefault="00674D6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</w:t>
      </w:r>
      <w:r w:rsidR="00C61BFD" w:rsidRPr="003E4FEB">
        <w:rPr>
          <w:rFonts w:ascii="Times New Roman" w:hAnsi="Times New Roman"/>
          <w:sz w:val="28"/>
          <w:szCs w:val="28"/>
        </w:rPr>
        <w:t>я</w:t>
      </w:r>
      <w:r w:rsidRPr="003E4FEB">
        <w:rPr>
          <w:rFonts w:ascii="Times New Roman" w:hAnsi="Times New Roman"/>
          <w:sz w:val="28"/>
          <w:szCs w:val="28"/>
        </w:rPr>
        <w:t xml:space="preserve"> 2020 года №</w:t>
      </w:r>
      <w:r w:rsidR="00C61BFD" w:rsidRPr="003E4FEB">
        <w:rPr>
          <w:rFonts w:ascii="Times New Roman" w:hAnsi="Times New Roman"/>
          <w:sz w:val="28"/>
          <w:szCs w:val="28"/>
        </w:rPr>
        <w:t>37</w:t>
      </w:r>
      <w:r w:rsidRPr="003E4FEB">
        <w:rPr>
          <w:rFonts w:ascii="Times New Roman" w:hAnsi="Times New Roman"/>
          <w:sz w:val="28"/>
          <w:szCs w:val="28"/>
        </w:rPr>
        <w:t xml:space="preserve"> «</w:t>
      </w:r>
      <w:r w:rsidR="00C61BFD" w:rsidRPr="003E4FEB">
        <w:rPr>
          <w:rFonts w:ascii="Times New Roman" w:hAnsi="Times New Roman"/>
          <w:sz w:val="28"/>
          <w:szCs w:val="28"/>
          <w:lang w:val="kk-KZ"/>
        </w:rPr>
        <w:t xml:space="preserve">О </w:t>
      </w:r>
      <w:r w:rsidR="00C61BFD" w:rsidRPr="003E4FEB">
        <w:rPr>
          <w:rFonts w:ascii="Times New Roman" w:hAnsi="Times New Roman"/>
          <w:sz w:val="28"/>
          <w:szCs w:val="28"/>
        </w:rPr>
        <w:t xml:space="preserve">дальнейшем </w:t>
      </w:r>
      <w:r w:rsidR="00C61BFD" w:rsidRPr="003E4FEB">
        <w:rPr>
          <w:rFonts w:ascii="Times New Roman" w:hAnsi="Times New Roman"/>
          <w:sz w:val="28"/>
          <w:szCs w:val="28"/>
          <w:lang w:val="kk-KZ"/>
        </w:rPr>
        <w:t>усилении мер по предупреждению заболеваний коронавирусной инфекцией среди населения Республики Казахстан</w:t>
      </w:r>
      <w:r w:rsidRPr="003E4FEB">
        <w:rPr>
          <w:rFonts w:ascii="Times New Roman" w:hAnsi="Times New Roman"/>
          <w:sz w:val="28"/>
          <w:szCs w:val="28"/>
        </w:rPr>
        <w:t>»</w:t>
      </w:r>
      <w:r w:rsidR="00C61BFD" w:rsidRPr="003E4FEB">
        <w:rPr>
          <w:rFonts w:ascii="Times New Roman" w:hAnsi="Times New Roman"/>
          <w:sz w:val="28"/>
          <w:szCs w:val="28"/>
        </w:rPr>
        <w:t xml:space="preserve"> внести следующие изменения и дополнения</w:t>
      </w:r>
      <w:r w:rsidRPr="003E4FEB">
        <w:rPr>
          <w:rFonts w:ascii="Times New Roman" w:hAnsi="Times New Roman"/>
          <w:sz w:val="28"/>
          <w:szCs w:val="28"/>
        </w:rPr>
        <w:t>:</w:t>
      </w:r>
    </w:p>
    <w:p w:rsidR="00680828" w:rsidRPr="003E4FEB" w:rsidRDefault="007D181B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</w:t>
      </w:r>
      <w:r w:rsidR="00680828" w:rsidRPr="003E4FEB">
        <w:rPr>
          <w:rFonts w:ascii="Times New Roman" w:hAnsi="Times New Roman"/>
          <w:sz w:val="28"/>
          <w:szCs w:val="28"/>
        </w:rPr>
        <w:t>подпункт 1) пункта 1 изложить в следующей редакции: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«1) изоляцию в карантинном стационаре для проведения лабораторного обследования на COVID-19 до 2-х суток всех лиц, прибывающих из-за рубежа в Республику Казахстан, а также лиц,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3E4FEB">
        <w:rPr>
          <w:rFonts w:ascii="Times New Roman" w:hAnsi="Times New Roman"/>
          <w:sz w:val="28"/>
          <w:szCs w:val="28"/>
          <w:lang w:val="kk-KZ"/>
        </w:rPr>
        <w:t>Казахстан</w:t>
      </w:r>
      <w:r w:rsidRPr="003E4FEB">
        <w:rPr>
          <w:rFonts w:ascii="Times New Roman" w:hAnsi="Times New Roman"/>
          <w:sz w:val="28"/>
          <w:szCs w:val="28"/>
        </w:rPr>
        <w:t>, и членов их семей; экипажей авиакомпаний и членов локомотивных бригад; лиц, осуществляющих международные автомобильные перевозки грузов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следующие транзитом через территорию Республики Казахстан. 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 с признаками, не исключающими COVID-19, минуя карантинный стационар,</w:t>
      </w:r>
      <w:r w:rsidRPr="003E4FEB">
        <w:rPr>
          <w:rFonts w:ascii="Times New Roman" w:hAnsi="Times New Roman"/>
          <w:b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изолируются на дому </w:t>
      </w:r>
      <w:r w:rsidRPr="003E4FEB">
        <w:rPr>
          <w:rFonts w:ascii="Times New Roman" w:hAnsi="Times New Roman"/>
          <w:sz w:val="28"/>
          <w:szCs w:val="28"/>
        </w:rPr>
        <w:lastRenderedPageBreak/>
        <w:t xml:space="preserve">(домашний карантин) в течение 14 суток. В случае отсутствия условий для изоляции на дому рекомендуется изоляция в карантинном стационаре. При этом эти лица не изолируются в карантинном стационаре до 2-х суток для проведения лабораторного обследования на COVID-19. 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После получения результатов лабораторного обследования на COVID-19 лица с положительным результатом переводятся в инфекционный стационар   для лечения, лица с отрицательным результатом на COVID-19 – изолируются на дому (домашний карантин) в течение 12 суток.  В случае отсутствия условий для изоляции на дому рекомендуется изоляция в помещениях, определённых местными исполнительными органами;»; </w:t>
      </w:r>
    </w:p>
    <w:p w:rsidR="00C61BFD" w:rsidRPr="003E4FEB" w:rsidRDefault="00680828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2) </w:t>
      </w:r>
      <w:r w:rsidR="00C61BFD" w:rsidRPr="003E4FEB">
        <w:rPr>
          <w:rFonts w:ascii="Times New Roman" w:hAnsi="Times New Roman"/>
          <w:sz w:val="28"/>
          <w:szCs w:val="28"/>
        </w:rPr>
        <w:t>п</w:t>
      </w:r>
      <w:r w:rsidR="00674D61" w:rsidRPr="003E4FEB">
        <w:rPr>
          <w:rFonts w:ascii="Times New Roman" w:hAnsi="Times New Roman"/>
          <w:sz w:val="28"/>
          <w:szCs w:val="28"/>
        </w:rPr>
        <w:t xml:space="preserve">одпункты </w:t>
      </w:r>
      <w:r w:rsidR="00C61BFD" w:rsidRPr="003E4FEB">
        <w:rPr>
          <w:rFonts w:ascii="Times New Roman" w:hAnsi="Times New Roman"/>
          <w:sz w:val="28"/>
          <w:szCs w:val="28"/>
        </w:rPr>
        <w:t>4</w:t>
      </w:r>
      <w:r w:rsidR="000B7275" w:rsidRPr="003E4FEB">
        <w:rPr>
          <w:rFonts w:ascii="Times New Roman" w:hAnsi="Times New Roman"/>
          <w:sz w:val="28"/>
          <w:szCs w:val="28"/>
        </w:rPr>
        <w:t>)</w:t>
      </w:r>
      <w:r w:rsidR="00A849DE" w:rsidRPr="003E4FEB">
        <w:rPr>
          <w:rFonts w:ascii="Times New Roman" w:hAnsi="Times New Roman"/>
          <w:sz w:val="28"/>
          <w:szCs w:val="28"/>
        </w:rPr>
        <w:t>, 5)</w:t>
      </w:r>
      <w:r w:rsidR="00674D61" w:rsidRPr="003E4FEB">
        <w:rPr>
          <w:rFonts w:ascii="Times New Roman" w:hAnsi="Times New Roman"/>
          <w:sz w:val="28"/>
          <w:szCs w:val="28"/>
        </w:rPr>
        <w:t xml:space="preserve"> и </w:t>
      </w:r>
      <w:r w:rsidR="00C61BFD" w:rsidRPr="003E4FEB">
        <w:rPr>
          <w:rFonts w:ascii="Times New Roman" w:hAnsi="Times New Roman"/>
          <w:sz w:val="28"/>
          <w:szCs w:val="28"/>
        </w:rPr>
        <w:t>7</w:t>
      </w:r>
      <w:r w:rsidR="00674D61" w:rsidRPr="003E4FEB">
        <w:rPr>
          <w:rFonts w:ascii="Times New Roman" w:hAnsi="Times New Roman"/>
          <w:sz w:val="28"/>
          <w:szCs w:val="28"/>
        </w:rPr>
        <w:t xml:space="preserve">) пункта </w:t>
      </w:r>
      <w:r w:rsidR="00C61BFD" w:rsidRPr="003E4FEB">
        <w:rPr>
          <w:rFonts w:ascii="Times New Roman" w:hAnsi="Times New Roman"/>
          <w:sz w:val="28"/>
          <w:szCs w:val="28"/>
        </w:rPr>
        <w:t>4</w:t>
      </w:r>
      <w:r w:rsidR="00674D61" w:rsidRPr="003E4FEB">
        <w:rPr>
          <w:rFonts w:ascii="Times New Roman" w:hAnsi="Times New Roman"/>
          <w:sz w:val="28"/>
          <w:szCs w:val="28"/>
        </w:rPr>
        <w:t xml:space="preserve"> </w:t>
      </w:r>
      <w:r w:rsidR="00C61BFD" w:rsidRPr="003E4FEB">
        <w:rPr>
          <w:rFonts w:ascii="Times New Roman" w:hAnsi="Times New Roman"/>
          <w:sz w:val="28"/>
          <w:szCs w:val="28"/>
        </w:rPr>
        <w:t>исключить;</w:t>
      </w:r>
    </w:p>
    <w:p w:rsidR="00A849DE" w:rsidRPr="003E4FEB" w:rsidRDefault="0096459D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3</w:t>
      </w:r>
      <w:r w:rsidR="00C61BFD" w:rsidRPr="003E4FEB">
        <w:rPr>
          <w:rFonts w:ascii="Times New Roman" w:hAnsi="Times New Roman"/>
          <w:sz w:val="28"/>
          <w:szCs w:val="28"/>
        </w:rPr>
        <w:t xml:space="preserve">) </w:t>
      </w:r>
      <w:r w:rsidR="00A849DE" w:rsidRPr="003E4FEB">
        <w:rPr>
          <w:rFonts w:ascii="Times New Roman" w:hAnsi="Times New Roman"/>
          <w:sz w:val="28"/>
          <w:szCs w:val="28"/>
        </w:rPr>
        <w:t>пункт 5 исключить;</w:t>
      </w:r>
    </w:p>
    <w:p w:rsidR="0096459D" w:rsidRPr="003E4FEB" w:rsidRDefault="0096459D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4</w:t>
      </w:r>
      <w:r w:rsidR="00A849DE" w:rsidRPr="003E4FEB">
        <w:rPr>
          <w:rFonts w:ascii="Times New Roman" w:hAnsi="Times New Roman"/>
          <w:sz w:val="28"/>
          <w:szCs w:val="28"/>
        </w:rPr>
        <w:t>)</w:t>
      </w:r>
      <w:r w:rsidRPr="003E4FEB">
        <w:rPr>
          <w:rFonts w:ascii="Times New Roman" w:hAnsi="Times New Roman"/>
          <w:sz w:val="28"/>
          <w:szCs w:val="28"/>
        </w:rPr>
        <w:t xml:space="preserve"> подпункт</w:t>
      </w:r>
      <w:r w:rsidR="00B245A3" w:rsidRPr="003E4FEB">
        <w:rPr>
          <w:rFonts w:ascii="Times New Roman" w:hAnsi="Times New Roman"/>
          <w:sz w:val="28"/>
          <w:szCs w:val="28"/>
        </w:rPr>
        <w:t>ы</w:t>
      </w:r>
      <w:r w:rsidRPr="003E4FEB">
        <w:rPr>
          <w:rFonts w:ascii="Times New Roman" w:hAnsi="Times New Roman"/>
          <w:sz w:val="28"/>
          <w:szCs w:val="28"/>
        </w:rPr>
        <w:t xml:space="preserve"> 7)</w:t>
      </w:r>
      <w:r w:rsidR="00B245A3" w:rsidRPr="003E4FEB">
        <w:rPr>
          <w:rFonts w:ascii="Times New Roman" w:hAnsi="Times New Roman"/>
          <w:sz w:val="28"/>
          <w:szCs w:val="28"/>
        </w:rPr>
        <w:t xml:space="preserve"> и 10) </w:t>
      </w:r>
      <w:r w:rsidRPr="003E4FEB">
        <w:rPr>
          <w:rFonts w:ascii="Times New Roman" w:hAnsi="Times New Roman"/>
          <w:sz w:val="28"/>
          <w:szCs w:val="28"/>
        </w:rPr>
        <w:t>пункта 6 исключить;</w:t>
      </w:r>
    </w:p>
    <w:p w:rsidR="00A849DE" w:rsidRPr="003E4FEB" w:rsidRDefault="0096459D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5)</w:t>
      </w:r>
      <w:r w:rsidR="00A849DE" w:rsidRPr="003E4FEB">
        <w:rPr>
          <w:rFonts w:ascii="Times New Roman" w:hAnsi="Times New Roman"/>
          <w:sz w:val="28"/>
          <w:szCs w:val="28"/>
        </w:rPr>
        <w:t xml:space="preserve"> </w:t>
      </w:r>
      <w:r w:rsidR="00A9312F" w:rsidRPr="003E4FEB">
        <w:rPr>
          <w:rFonts w:ascii="Times New Roman" w:hAnsi="Times New Roman"/>
          <w:sz w:val="28"/>
          <w:szCs w:val="28"/>
        </w:rPr>
        <w:t>пункт 6 дополнить подпунктом 11) следующего содержания:</w:t>
      </w:r>
    </w:p>
    <w:p w:rsidR="00A849DE" w:rsidRPr="003E4FEB" w:rsidRDefault="00A9312F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«11) </w:t>
      </w:r>
      <w:r w:rsidRPr="003E4FEB">
        <w:rPr>
          <w:rFonts w:ascii="Times New Roman" w:hAnsi="Times New Roman"/>
          <w:bCs/>
          <w:sz w:val="28"/>
          <w:szCs w:val="28"/>
        </w:rPr>
        <w:t>деятельность государственных органов (организации), национальных кампаний, других офисов с с</w:t>
      </w:r>
      <w:r w:rsidRPr="003E4FEB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3E4FEB">
        <w:rPr>
          <w:rFonts w:ascii="Times New Roman" w:hAnsi="Times New Roman"/>
          <w:sz w:val="28"/>
          <w:szCs w:val="28"/>
        </w:rPr>
        <w:t xml:space="preserve"> согласно </w:t>
      </w:r>
      <w:r w:rsidRPr="003E4FEB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3E4FEB">
        <w:rPr>
          <w:rFonts w:ascii="Times New Roman" w:hAnsi="Times New Roman"/>
          <w:bCs/>
          <w:sz w:val="28"/>
          <w:szCs w:val="28"/>
        </w:rPr>
        <w:t>не менее 50</w:t>
      </w:r>
      <w:r w:rsidRPr="003E4FEB">
        <w:rPr>
          <w:rFonts w:ascii="Times New Roman" w:hAnsi="Times New Roman"/>
          <w:sz w:val="28"/>
          <w:szCs w:val="28"/>
        </w:rPr>
        <w:t>% сотрудников остаются на дистанционной форме работы (при штатном расписании более 30 сотрудников).»;</w:t>
      </w:r>
    </w:p>
    <w:p w:rsidR="00B245A3" w:rsidRPr="003E4FEB" w:rsidRDefault="00B245A3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6) пункт 13 изложить в следующей редакции:</w:t>
      </w:r>
    </w:p>
    <w:p w:rsidR="00B245A3" w:rsidRPr="003E4FEB" w:rsidRDefault="00B245A3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bCs/>
          <w:iCs/>
          <w:sz w:val="28"/>
          <w:szCs w:val="28"/>
        </w:rPr>
        <w:t>«13.</w:t>
      </w:r>
      <w:r w:rsidRPr="003E4FEB">
        <w:rPr>
          <w:rFonts w:ascii="Times New Roman" w:hAnsi="Times New Roman"/>
          <w:b/>
          <w:sz w:val="28"/>
          <w:szCs w:val="28"/>
        </w:rPr>
        <w:t xml:space="preserve"> Акимам областей, городов Алматы, Нур-Султан, Шымкент, Министерству индустрии и инфраструктурного развития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 </w:t>
      </w: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объектов общественного питания с установлением в зале не более 50 посадочных мест </w:t>
      </w:r>
      <w:r w:rsidRPr="003E4FEB">
        <w:rPr>
          <w:rFonts w:ascii="Times New Roman" w:hAnsi="Times New Roman"/>
          <w:sz w:val="28"/>
          <w:szCs w:val="28"/>
        </w:rPr>
        <w:t xml:space="preserve">с одновременным нахождением посетителей согласно числа посадочных мест с соблюдением социальной дистанции не менее 2-х метров между крайними местами соседних столов. При этом не допускается проведение коллективных мероприятий.»; </w:t>
      </w:r>
    </w:p>
    <w:p w:rsidR="00A342AD" w:rsidRPr="003E4FEB" w:rsidRDefault="00B245A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7</w:t>
      </w:r>
      <w:r w:rsidR="00A342AD" w:rsidRPr="003E4FEB">
        <w:rPr>
          <w:rFonts w:ascii="Times New Roman" w:hAnsi="Times New Roman"/>
          <w:sz w:val="28"/>
          <w:szCs w:val="28"/>
        </w:rPr>
        <w:t>) дополнить пунктами 13-1, 13-2, 13-3, 13-4, 13-5, 13-6, 13-7 следующего содержания: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«13-1.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3E4FEB">
        <w:rPr>
          <w:rFonts w:ascii="Times New Roman" w:hAnsi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</w:t>
      </w:r>
      <w:r w:rsidRPr="003E4FEB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национальных кампаний, других офисов с с</w:t>
      </w:r>
      <w:r w:rsidRPr="003E4FEB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3E4FEB">
        <w:rPr>
          <w:rFonts w:ascii="Times New Roman" w:hAnsi="Times New Roman"/>
          <w:sz w:val="28"/>
          <w:szCs w:val="28"/>
        </w:rPr>
        <w:t xml:space="preserve"> согласно </w:t>
      </w:r>
      <w:r w:rsidRPr="003E4FEB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3E4FEB">
        <w:rPr>
          <w:rFonts w:ascii="Times New Roman" w:hAnsi="Times New Roman"/>
          <w:bCs/>
          <w:sz w:val="28"/>
          <w:szCs w:val="28"/>
        </w:rPr>
        <w:t>не менее 3</w:t>
      </w:r>
      <w:r w:rsidRPr="003E4FEB">
        <w:rPr>
          <w:rFonts w:ascii="Times New Roman" w:hAnsi="Times New Roman"/>
          <w:sz w:val="28"/>
          <w:szCs w:val="28"/>
        </w:rPr>
        <w:t xml:space="preserve">0% сотрудников остаются на дистанционной форме работы (при штатном расписании более 30 сотрудников); 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bCs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13-2.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Министерству образования и науки </w:t>
      </w:r>
      <w:r w:rsidRPr="003E4FEB">
        <w:rPr>
          <w:rFonts w:ascii="Times New Roman" w:hAnsi="Times New Roman"/>
          <w:b/>
          <w:sz w:val="28"/>
          <w:szCs w:val="28"/>
        </w:rPr>
        <w:t>Республики Казахстан в регионах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 xml:space="preserve"> 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</w:t>
      </w:r>
      <w:r w:rsidRPr="003E4FEB">
        <w:rPr>
          <w:bCs/>
          <w:sz w:val="28"/>
          <w:szCs w:val="28"/>
          <w:lang w:val="kk-KZ"/>
        </w:rPr>
        <w:t xml:space="preserve"> </w:t>
      </w:r>
    </w:p>
    <w:p w:rsidR="00E127FC" w:rsidRPr="003E4FEB" w:rsidRDefault="00E127FC" w:rsidP="003B0514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  <w:lang w:val="kk-KZ"/>
        </w:rPr>
        <w:lastRenderedPageBreak/>
        <w:t xml:space="preserve">работу </w:t>
      </w:r>
      <w:r w:rsidRPr="003E4FEB">
        <w:rPr>
          <w:rFonts w:ascii="Times New Roman" w:hAnsi="Times New Roman"/>
          <w:sz w:val="28"/>
          <w:szCs w:val="28"/>
          <w:lang w:val="kk-KZ"/>
        </w:rPr>
        <w:t>детских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дошкольных организаций</w:t>
      </w:r>
      <w:r w:rsidRPr="003E4FEB">
        <w:rPr>
          <w:rFonts w:ascii="Times New Roman" w:hAnsi="Times New Roman"/>
          <w:bCs/>
          <w:sz w:val="28"/>
          <w:szCs w:val="28"/>
        </w:rPr>
        <w:t xml:space="preserve"> </w:t>
      </w:r>
      <w:r w:rsidRPr="003E4FEB">
        <w:rPr>
          <w:rFonts w:ascii="Times New Roman" w:hAnsi="Times New Roman"/>
          <w:spacing w:val="-4"/>
          <w:sz w:val="28"/>
          <w:szCs w:val="28"/>
        </w:rPr>
        <w:t>с соблюдением усиленного санитарно-дезинфекционного режима</w:t>
      </w:r>
      <w:r w:rsidRPr="003E4FEB">
        <w:rPr>
          <w:rFonts w:ascii="Times New Roman" w:hAnsi="Times New Roman"/>
          <w:bCs/>
          <w:sz w:val="28"/>
          <w:szCs w:val="28"/>
        </w:rPr>
        <w:t xml:space="preserve"> и алгоритма 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работы </w:t>
      </w:r>
      <w:r w:rsidRPr="003E4FEB">
        <w:rPr>
          <w:rFonts w:ascii="Times New Roman" w:hAnsi="Times New Roman"/>
          <w:bCs/>
          <w:sz w:val="28"/>
          <w:szCs w:val="28"/>
        </w:rPr>
        <w:t>согласно приложению 14 к настоящему постановлению.</w:t>
      </w:r>
      <w:r w:rsidRPr="003E4FEB">
        <w:rPr>
          <w:rFonts w:ascii="Times New Roman" w:hAnsi="Times New Roman"/>
          <w:spacing w:val="-4"/>
          <w:sz w:val="28"/>
          <w:szCs w:val="28"/>
        </w:rPr>
        <w:t xml:space="preserve"> 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13-3. А</w:t>
      </w:r>
      <w:r w:rsidRPr="003E4FEB">
        <w:rPr>
          <w:rFonts w:ascii="Times New Roman" w:hAnsi="Times New Roman"/>
          <w:b/>
          <w:sz w:val="28"/>
          <w:szCs w:val="28"/>
        </w:rPr>
        <w:t>кимам областей, городов Алматы, Нур-Султан, Шымкент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обеспечить: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СПА центров, бань, саун, </w:t>
      </w:r>
      <w:r w:rsidRPr="003E4FEB">
        <w:rPr>
          <w:rFonts w:ascii="Times New Roman" w:hAnsi="Times New Roman"/>
          <w:sz w:val="28"/>
          <w:szCs w:val="28"/>
        </w:rPr>
        <w:t>бассейнов, пляжей</w:t>
      </w:r>
      <w:r w:rsidRPr="003E4FEB">
        <w:rPr>
          <w:rFonts w:ascii="Times New Roman" w:hAnsi="Times New Roman"/>
          <w:bCs/>
          <w:sz w:val="28"/>
          <w:szCs w:val="28"/>
        </w:rPr>
        <w:t xml:space="preserve"> с соблюдением алгоритма </w:t>
      </w:r>
      <w:r w:rsidRPr="003E4FEB">
        <w:rPr>
          <w:rFonts w:ascii="Times New Roman" w:hAnsi="Times New Roman"/>
          <w:sz w:val="28"/>
          <w:szCs w:val="28"/>
        </w:rPr>
        <w:t>согласно приложению 42 к настоящему постановлению;</w:t>
      </w:r>
      <w:r w:rsidRPr="003E4FEB">
        <w:rPr>
          <w:rFonts w:ascii="Times New Roman" w:hAnsi="Times New Roman"/>
          <w:bCs/>
          <w:sz w:val="28"/>
          <w:szCs w:val="28"/>
        </w:rPr>
        <w:t xml:space="preserve">  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объектов по оказанию услуг фитнеса, спорткомплексов для населения </w:t>
      </w:r>
      <w:r w:rsidRPr="003E4FEB">
        <w:rPr>
          <w:rFonts w:ascii="Times New Roman" w:hAnsi="Times New Roman"/>
          <w:sz w:val="28"/>
          <w:szCs w:val="28"/>
        </w:rPr>
        <w:t>с соблюдением алгоритма согласно приложению 8 к настоящему постановлению;</w:t>
      </w:r>
    </w:p>
    <w:p w:rsidR="00E127FC" w:rsidRPr="00331A5C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объектов санаторно-курортного назначения, домов отдыха с соблюдением алгоритма </w:t>
      </w:r>
      <w:r w:rsidRPr="003E4FEB">
        <w:rPr>
          <w:rFonts w:ascii="Times New Roman" w:hAnsi="Times New Roman"/>
          <w:sz w:val="28"/>
          <w:szCs w:val="28"/>
        </w:rPr>
        <w:t>согласно приложению 41 к настоящему постановлению;</w:t>
      </w:r>
      <w:r w:rsidRPr="003E4FEB">
        <w:rPr>
          <w:rFonts w:ascii="Times New Roman" w:hAnsi="Times New Roman"/>
          <w:bCs/>
          <w:sz w:val="28"/>
          <w:szCs w:val="28"/>
        </w:rPr>
        <w:t xml:space="preserve">  </w:t>
      </w:r>
    </w:p>
    <w:p w:rsidR="00331A5C" w:rsidRPr="00116C19" w:rsidRDefault="00331A5C" w:rsidP="00D054B6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pacing w:val="-4"/>
          <w:sz w:val="28"/>
          <w:szCs w:val="28"/>
        </w:rPr>
        <w:t>деятельность с</w:t>
      </w:r>
      <w:r w:rsidRPr="00116C19">
        <w:rPr>
          <w:rFonts w:ascii="Times New Roman" w:hAnsi="Times New Roman"/>
          <w:bCs/>
          <w:sz w:val="28"/>
          <w:szCs w:val="28"/>
        </w:rPr>
        <w:t>портивных объектов</w:t>
      </w:r>
      <w:r w:rsidRPr="00116C19">
        <w:rPr>
          <w:rFonts w:ascii="Times New Roman" w:hAnsi="Times New Roman"/>
          <w:sz w:val="28"/>
          <w:szCs w:val="28"/>
        </w:rPr>
        <w:t>,</w:t>
      </w:r>
      <w:r w:rsidRPr="00116C19">
        <w:rPr>
          <w:rFonts w:ascii="Times New Roman" w:hAnsi="Times New Roman"/>
          <w:bCs/>
          <w:sz w:val="28"/>
          <w:szCs w:val="28"/>
        </w:rPr>
        <w:t xml:space="preserve"> объектов культуры без зрителей;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железнодорожных вокзалов, автовокзалов, автостанций </w:t>
      </w:r>
      <w:r w:rsidRPr="003E4FEB">
        <w:rPr>
          <w:rFonts w:ascii="Times New Roman" w:hAnsi="Times New Roman"/>
          <w:sz w:val="28"/>
          <w:szCs w:val="28"/>
        </w:rPr>
        <w:t xml:space="preserve">с соблюдением алгоритма согласно приложению 12 к настоящему постановлению; 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разрешение на посещение парков, площадей и скверов, набережных без ограничений с соблюдением социальной дистанции и масочного режима.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13-4.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3E4FEB">
        <w:rPr>
          <w:rFonts w:ascii="Times New Roman" w:hAnsi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2 %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</w:t>
      </w:r>
      <w:r w:rsidRPr="003E4FEB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офисов с с</w:t>
      </w:r>
      <w:r w:rsidRPr="003E4FEB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3E4FEB">
        <w:rPr>
          <w:rFonts w:ascii="Times New Roman" w:hAnsi="Times New Roman"/>
          <w:sz w:val="28"/>
          <w:szCs w:val="28"/>
        </w:rPr>
        <w:t xml:space="preserve"> согласно </w:t>
      </w:r>
      <w:r w:rsidRPr="003E4FEB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3E4FEB">
        <w:rPr>
          <w:rFonts w:ascii="Times New Roman" w:hAnsi="Times New Roman"/>
          <w:sz w:val="28"/>
          <w:szCs w:val="28"/>
        </w:rPr>
        <w:t xml:space="preserve">; 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13-5. А</w:t>
      </w:r>
      <w:r w:rsidRPr="003E4FEB">
        <w:rPr>
          <w:rFonts w:ascii="Times New Roman" w:hAnsi="Times New Roman"/>
          <w:b/>
          <w:sz w:val="28"/>
          <w:szCs w:val="28"/>
        </w:rPr>
        <w:t>кимам областей, городов Алматы, Нур-Султан, Шымкент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2 %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 </w:t>
      </w: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торговых центров, за исключением </w:t>
      </w:r>
      <w:r w:rsidRPr="003E4FEB">
        <w:rPr>
          <w:rFonts w:ascii="Times New Roman" w:hAnsi="Times New Roman"/>
          <w:sz w:val="28"/>
          <w:szCs w:val="28"/>
        </w:rPr>
        <w:t xml:space="preserve">развлекательных </w:t>
      </w:r>
      <w:r w:rsidR="009E357D">
        <w:rPr>
          <w:rFonts w:ascii="Times New Roman" w:hAnsi="Times New Roman"/>
          <w:sz w:val="28"/>
          <w:szCs w:val="28"/>
        </w:rPr>
        <w:t>центров, фудкортов, кинотеатров</w:t>
      </w:r>
      <w:r w:rsidRPr="003E4FEB">
        <w:rPr>
          <w:rFonts w:ascii="Times New Roman" w:hAnsi="Times New Roman"/>
          <w:sz w:val="28"/>
          <w:szCs w:val="28"/>
        </w:rPr>
        <w:t xml:space="preserve"> с соблюдением алгоритма согласно приложению 9 к настоящему постановлению.</w:t>
      </w:r>
    </w:p>
    <w:p w:rsidR="00E127FC" w:rsidRPr="003E4FEB" w:rsidRDefault="00E127FC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13-6.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Министерству образования и науки </w:t>
      </w:r>
      <w:r w:rsidRPr="003E4FEB">
        <w:rPr>
          <w:rFonts w:ascii="Times New Roman" w:hAnsi="Times New Roman"/>
          <w:b/>
          <w:sz w:val="28"/>
          <w:szCs w:val="28"/>
        </w:rPr>
        <w:t>Республики Казахстан в регионах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 xml:space="preserve"> 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2%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обеспечить:</w:t>
      </w:r>
    </w:p>
    <w:p w:rsidR="00E127FC" w:rsidRPr="003E4FEB" w:rsidRDefault="00E127FC" w:rsidP="003B0514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детских оздоровительных лагерей с </w:t>
      </w:r>
      <w:r w:rsidRPr="003E4FEB">
        <w:rPr>
          <w:rFonts w:ascii="Times New Roman" w:hAnsi="Times New Roman"/>
          <w:sz w:val="28"/>
          <w:szCs w:val="28"/>
        </w:rPr>
        <w:t>соблюдением алгоритма согласно приложению 39 к настоящему постановлению;</w:t>
      </w:r>
    </w:p>
    <w:p w:rsidR="00E127FC" w:rsidRPr="003E4FEB" w:rsidRDefault="00E127FC" w:rsidP="003B0514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возобновление работы </w:t>
      </w:r>
      <w:r w:rsidRPr="003E4FEB">
        <w:rPr>
          <w:rFonts w:ascii="Times New Roman" w:hAnsi="Times New Roman"/>
          <w:sz w:val="28"/>
          <w:lang w:val="kk-KZ"/>
        </w:rPr>
        <w:t>организаций дополнительного образования</w:t>
      </w:r>
      <w:r w:rsidRPr="003E4FEB">
        <w:rPr>
          <w:rFonts w:ascii="Times New Roman" w:hAnsi="Times New Roman"/>
          <w:sz w:val="28"/>
          <w:szCs w:val="28"/>
        </w:rPr>
        <w:t xml:space="preserve"> соблюдением алгоритма согласно приложению 40 к настоящему постановлению.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13-7.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Министерству индустрии и инфраструктурного развития Республики Казахстан 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>обеспечить в</w:t>
      </w:r>
      <w:r w:rsidRPr="003E4FEB">
        <w:rPr>
          <w:rFonts w:ascii="Times New Roman" w:hAnsi="Times New Roman"/>
          <w:sz w:val="28"/>
          <w:szCs w:val="28"/>
        </w:rPr>
        <w:t>озобновление пассажирских перевозок внутри страны всеми видами транспорта, работы общественного транспорта без ограничений</w:t>
      </w:r>
      <w:r w:rsidRPr="003E4FEB">
        <w:rPr>
          <w:rFonts w:ascii="Times New Roman" w:hAnsi="Times New Roman"/>
          <w:bCs/>
          <w:sz w:val="28"/>
          <w:szCs w:val="28"/>
        </w:rPr>
        <w:t xml:space="preserve"> с </w:t>
      </w:r>
      <w:r w:rsidRPr="003E4FEB">
        <w:rPr>
          <w:rFonts w:ascii="Times New Roman" w:hAnsi="Times New Roman"/>
          <w:sz w:val="28"/>
          <w:szCs w:val="28"/>
        </w:rPr>
        <w:lastRenderedPageBreak/>
        <w:t>соблюдением алгоритмов согласно приложениям 12 и 15 к настоящему постановлению.»;</w:t>
      </w:r>
    </w:p>
    <w:p w:rsidR="00140AB1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8</w:t>
      </w:r>
      <w:r w:rsidR="00140AB1" w:rsidRPr="003E4FEB">
        <w:rPr>
          <w:rFonts w:ascii="Times New Roman" w:hAnsi="Times New Roman"/>
          <w:sz w:val="28"/>
          <w:szCs w:val="28"/>
        </w:rPr>
        <w:t>) пункт 14 дополнить подпунктом 28) следующего содержания:</w:t>
      </w:r>
    </w:p>
    <w:p w:rsidR="00140AB1" w:rsidRPr="003E4FEB" w:rsidRDefault="00140AB1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«</w:t>
      </w:r>
      <w:r w:rsidR="00547112" w:rsidRPr="003E4FEB">
        <w:rPr>
          <w:rFonts w:ascii="Times New Roman" w:hAnsi="Times New Roman"/>
          <w:sz w:val="28"/>
          <w:szCs w:val="28"/>
        </w:rPr>
        <w:t xml:space="preserve">28) обеспечить соблюдение алгоритма </w:t>
      </w:r>
      <w:r w:rsidR="00547112" w:rsidRPr="003E4FEB">
        <w:rPr>
          <w:rFonts w:ascii="Times New Roman" w:eastAsia="Times New Roman" w:hAnsi="Times New Roman"/>
          <w:sz w:val="28"/>
          <w:szCs w:val="28"/>
        </w:rPr>
        <w:t>работы аэропортов, железнодорожных и автомобильных вокзалов согласно приложению 12 к настоящему постановлению</w:t>
      </w:r>
      <w:r w:rsidR="00547112" w:rsidRPr="003E4FEB">
        <w:rPr>
          <w:rFonts w:ascii="Times New Roman" w:hAnsi="Times New Roman"/>
          <w:sz w:val="28"/>
          <w:szCs w:val="28"/>
        </w:rPr>
        <w:t>.</w:t>
      </w:r>
      <w:r w:rsidRPr="003E4FEB">
        <w:rPr>
          <w:rFonts w:ascii="Times New Roman" w:hAnsi="Times New Roman"/>
          <w:sz w:val="28"/>
          <w:szCs w:val="28"/>
        </w:rPr>
        <w:t>»;</w:t>
      </w:r>
    </w:p>
    <w:p w:rsidR="00303AC5" w:rsidRPr="003E4FEB" w:rsidRDefault="00AD1803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9</w:t>
      </w:r>
      <w:r w:rsidR="00303AC5" w:rsidRPr="003E4FEB">
        <w:rPr>
          <w:rFonts w:ascii="Times New Roman" w:hAnsi="Times New Roman"/>
          <w:sz w:val="28"/>
          <w:szCs w:val="28"/>
        </w:rPr>
        <w:t>) подпункт 5) пункта 15 изложить в следующей редакции:</w:t>
      </w:r>
    </w:p>
    <w:p w:rsidR="00303AC5" w:rsidRPr="003E4FEB" w:rsidRDefault="00303AC5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«5) при выявлении случаев заболевания COVID-19 среди </w:t>
      </w:r>
      <w:r w:rsidRPr="003E4FEB">
        <w:rPr>
          <w:rFonts w:ascii="Times New Roman" w:eastAsia="Times New Roman" w:hAnsi="Times New Roman"/>
          <w:sz w:val="28"/>
          <w:szCs w:val="28"/>
        </w:rPr>
        <w:t>личного состава и обеспечить</w:t>
      </w:r>
      <w:r w:rsidRPr="003E4FEB">
        <w:rPr>
          <w:rFonts w:ascii="Times New Roman" w:hAnsi="Times New Roman"/>
          <w:sz w:val="28"/>
          <w:szCs w:val="28"/>
        </w:rPr>
        <w:t xml:space="preserve"> проведение противоэпидемических мероприятий в очаге, медицинского наблюдения за контактными, лицами с бессимптомными формами заболевания (далее – бессимптомный вирусоноситель) и их изоляцию.»;</w:t>
      </w:r>
    </w:p>
    <w:p w:rsidR="00140AB1" w:rsidRPr="003E4FEB" w:rsidRDefault="00AD1803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10</w:t>
      </w:r>
      <w:r w:rsidR="00140AB1" w:rsidRPr="003E4FEB">
        <w:rPr>
          <w:rFonts w:ascii="Times New Roman" w:hAnsi="Times New Roman"/>
          <w:sz w:val="28"/>
          <w:szCs w:val="28"/>
        </w:rPr>
        <w:t>) подпункт 10) пункта 20 изложить в следующей редакции:</w:t>
      </w:r>
    </w:p>
    <w:p w:rsidR="00140AB1" w:rsidRPr="003E4FEB" w:rsidRDefault="00140AB1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«10) средствами для дистанционного измерения температуры на входах в железнодорожные и автовокзалы;</w:t>
      </w:r>
      <w:r w:rsidR="00AD1803" w:rsidRPr="003E4FEB">
        <w:rPr>
          <w:rFonts w:ascii="Times New Roman" w:hAnsi="Times New Roman"/>
          <w:sz w:val="28"/>
          <w:szCs w:val="28"/>
        </w:rPr>
        <w:t>»;</w:t>
      </w:r>
    </w:p>
    <w:p w:rsidR="00A342AD" w:rsidRPr="003E4FEB" w:rsidRDefault="00AD1803" w:rsidP="003B0514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11</w:t>
      </w:r>
      <w:r w:rsidR="00B2355D" w:rsidRPr="003E4FEB">
        <w:rPr>
          <w:rFonts w:ascii="Times New Roman" w:hAnsi="Times New Roman"/>
          <w:sz w:val="28"/>
          <w:szCs w:val="28"/>
        </w:rPr>
        <w:t>) подпункт</w:t>
      </w:r>
      <w:r w:rsidR="00F75BC9" w:rsidRPr="003E4FEB">
        <w:rPr>
          <w:rFonts w:ascii="Times New Roman" w:hAnsi="Times New Roman"/>
          <w:sz w:val="28"/>
          <w:szCs w:val="28"/>
        </w:rPr>
        <w:t>ы</w:t>
      </w:r>
      <w:r w:rsidR="00B2355D" w:rsidRPr="003E4FEB">
        <w:rPr>
          <w:rFonts w:ascii="Times New Roman" w:hAnsi="Times New Roman"/>
          <w:sz w:val="28"/>
          <w:szCs w:val="28"/>
        </w:rPr>
        <w:t xml:space="preserve"> 16)</w:t>
      </w:r>
      <w:r w:rsidR="00F75BC9" w:rsidRPr="003E4FEB">
        <w:rPr>
          <w:rFonts w:ascii="Times New Roman" w:hAnsi="Times New Roman"/>
          <w:sz w:val="28"/>
          <w:szCs w:val="28"/>
        </w:rPr>
        <w:t xml:space="preserve">, 26) и 29) </w:t>
      </w:r>
      <w:r w:rsidR="00B2355D" w:rsidRPr="003E4FEB">
        <w:rPr>
          <w:rFonts w:ascii="Times New Roman" w:hAnsi="Times New Roman"/>
          <w:sz w:val="28"/>
          <w:szCs w:val="28"/>
        </w:rPr>
        <w:t>пункта 21 исключить;</w:t>
      </w:r>
    </w:p>
    <w:p w:rsidR="00F75BC9" w:rsidRPr="003E4FEB" w:rsidRDefault="00AD180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12</w:t>
      </w:r>
      <w:r w:rsidR="00B2355D" w:rsidRPr="003E4FEB">
        <w:rPr>
          <w:rFonts w:ascii="Times New Roman" w:hAnsi="Times New Roman"/>
          <w:sz w:val="28"/>
          <w:szCs w:val="28"/>
        </w:rPr>
        <w:t>)</w:t>
      </w:r>
      <w:r w:rsidR="00F75BC9" w:rsidRPr="003E4FEB">
        <w:rPr>
          <w:rFonts w:ascii="Times New Roman" w:hAnsi="Times New Roman"/>
          <w:sz w:val="28"/>
          <w:szCs w:val="28"/>
        </w:rPr>
        <w:t xml:space="preserve"> пункт 21 дополнить подпунктом 39) следующего содержания:</w:t>
      </w:r>
    </w:p>
    <w:p w:rsidR="00F75BC9" w:rsidRPr="003E4FEB" w:rsidRDefault="00F75BC9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«39) </w:t>
      </w:r>
      <w:r w:rsidR="00692FFC" w:rsidRPr="003E4FEB">
        <w:rPr>
          <w:rFonts w:ascii="Times New Roman" w:hAnsi="Times New Roman"/>
          <w:sz w:val="28"/>
          <w:szCs w:val="28"/>
        </w:rPr>
        <w:t>медицинское наблюдение и лабораторное обследование за контактными и бессимптомными вирусоносителями согласно приложениям 31, 33, 34 к настоящему постановлению.</w:t>
      </w:r>
      <w:r w:rsidRPr="003E4FEB">
        <w:rPr>
          <w:rFonts w:ascii="Times New Roman" w:hAnsi="Times New Roman"/>
          <w:sz w:val="28"/>
          <w:szCs w:val="28"/>
        </w:rPr>
        <w:t>»;</w:t>
      </w:r>
    </w:p>
    <w:p w:rsidR="00D601E8" w:rsidRPr="003E4FEB" w:rsidRDefault="00AD1803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13</w:t>
      </w:r>
      <w:r w:rsidR="00F36A2F" w:rsidRPr="003E4FEB">
        <w:rPr>
          <w:rFonts w:ascii="Times New Roman" w:hAnsi="Times New Roman"/>
          <w:sz w:val="28"/>
          <w:szCs w:val="28"/>
        </w:rPr>
        <w:t xml:space="preserve">) </w:t>
      </w:r>
      <w:r w:rsidR="00D601E8" w:rsidRPr="003E4FEB">
        <w:rPr>
          <w:rFonts w:ascii="Times New Roman" w:hAnsi="Times New Roman"/>
          <w:sz w:val="28"/>
          <w:szCs w:val="28"/>
        </w:rPr>
        <w:t>приложение 3</w:t>
      </w:r>
      <w:r w:rsidR="00C52BB8" w:rsidRPr="003E4FEB">
        <w:rPr>
          <w:rFonts w:ascii="Times New Roman" w:hAnsi="Times New Roman"/>
          <w:sz w:val="28"/>
          <w:szCs w:val="28"/>
        </w:rPr>
        <w:t xml:space="preserve"> к постановлению </w:t>
      </w:r>
      <w:r w:rsidR="00D601E8" w:rsidRPr="003E4FEB">
        <w:rPr>
          <w:rFonts w:ascii="Times New Roman" w:hAnsi="Times New Roman"/>
          <w:sz w:val="28"/>
          <w:szCs w:val="28"/>
        </w:rPr>
        <w:t>исключить;</w:t>
      </w:r>
    </w:p>
    <w:p w:rsidR="00AD1803" w:rsidRPr="003E4FEB" w:rsidRDefault="00AD1803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14) в приложении 4 к постановлению пункт 50 изложить в следующей редакции;</w:t>
      </w:r>
    </w:p>
    <w:p w:rsidR="00AD1803" w:rsidRPr="003E4FEB" w:rsidRDefault="00AD1803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«50. До получения результатов лабораторного обследования пациентам оказывается необходимый объём медицинская помощи с размещением его в отдельной палате.  Медицинские работники при оказании медицинской помощи используют СИЗ </w:t>
      </w:r>
      <w:r w:rsidRPr="003E4FEB">
        <w:rPr>
          <w:rFonts w:ascii="Times New Roman" w:hAnsi="Times New Roman"/>
          <w:sz w:val="28"/>
          <w:szCs w:val="28"/>
          <w:lang w:val="kk-KZ"/>
        </w:rPr>
        <w:t>согласно приложению 2 настоящего постановления</w:t>
      </w:r>
      <w:r w:rsidRPr="003E4FEB">
        <w:rPr>
          <w:rFonts w:ascii="Times New Roman" w:hAnsi="Times New Roman"/>
          <w:sz w:val="28"/>
          <w:szCs w:val="28"/>
        </w:rPr>
        <w:t>.»;</w:t>
      </w:r>
    </w:p>
    <w:p w:rsidR="00A9312F" w:rsidRPr="003E4FEB" w:rsidRDefault="00D601E8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="00771BDF" w:rsidRPr="003E4FEB">
        <w:rPr>
          <w:rFonts w:ascii="Times New Roman" w:hAnsi="Times New Roman"/>
          <w:sz w:val="28"/>
          <w:szCs w:val="28"/>
        </w:rPr>
        <w:t>5</w:t>
      </w:r>
      <w:r w:rsidRPr="003E4FEB">
        <w:rPr>
          <w:rFonts w:ascii="Times New Roman" w:hAnsi="Times New Roman"/>
          <w:sz w:val="28"/>
          <w:szCs w:val="28"/>
        </w:rPr>
        <w:t>)</w:t>
      </w:r>
      <w:r w:rsidR="00354784" w:rsidRPr="003E4FEB">
        <w:rPr>
          <w:rFonts w:ascii="Times New Roman" w:hAnsi="Times New Roman"/>
          <w:sz w:val="28"/>
          <w:szCs w:val="28"/>
        </w:rPr>
        <w:t xml:space="preserve"> приложения 8, </w:t>
      </w:r>
      <w:r w:rsidR="00771BDF" w:rsidRPr="003E4FEB">
        <w:rPr>
          <w:rFonts w:ascii="Times New Roman" w:hAnsi="Times New Roman"/>
          <w:sz w:val="28"/>
          <w:szCs w:val="28"/>
        </w:rPr>
        <w:t xml:space="preserve">12, </w:t>
      </w:r>
      <w:r w:rsidR="00354784" w:rsidRPr="003E4FEB">
        <w:rPr>
          <w:rFonts w:ascii="Times New Roman" w:hAnsi="Times New Roman"/>
          <w:sz w:val="28"/>
          <w:szCs w:val="28"/>
        </w:rPr>
        <w:t xml:space="preserve">14, 24, 25, 31, 33, 34 и 38 изложить в новой редакции согласно приложению 1 к настоящему постановлению; </w:t>
      </w:r>
      <w:r w:rsidRPr="003E4FEB">
        <w:rPr>
          <w:rFonts w:ascii="Times New Roman" w:hAnsi="Times New Roman"/>
          <w:sz w:val="28"/>
          <w:szCs w:val="28"/>
        </w:rPr>
        <w:t xml:space="preserve">  </w:t>
      </w:r>
    </w:p>
    <w:p w:rsidR="00A849DE" w:rsidRPr="003E4FEB" w:rsidRDefault="00354784" w:rsidP="003B051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="00771BDF" w:rsidRPr="003E4FEB">
        <w:rPr>
          <w:rFonts w:ascii="Times New Roman" w:hAnsi="Times New Roman"/>
          <w:sz w:val="28"/>
          <w:szCs w:val="28"/>
        </w:rPr>
        <w:t>6</w:t>
      </w:r>
      <w:r w:rsidRPr="003E4FEB">
        <w:rPr>
          <w:rFonts w:ascii="Times New Roman" w:hAnsi="Times New Roman"/>
          <w:sz w:val="28"/>
          <w:szCs w:val="28"/>
        </w:rPr>
        <w:t xml:space="preserve">) дополнить приложениями 39, 40, 41, 42, в редакции согласно приложению 2 к настоящему постановлению.   </w:t>
      </w:r>
    </w:p>
    <w:p w:rsidR="00FF55F9" w:rsidRPr="003E4FEB" w:rsidRDefault="00BC6300" w:rsidP="003B0514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</w:t>
      </w:r>
      <w:r w:rsidR="00A329EB" w:rsidRPr="003E4FEB">
        <w:rPr>
          <w:rFonts w:ascii="Times New Roman" w:hAnsi="Times New Roman"/>
          <w:sz w:val="28"/>
          <w:szCs w:val="28"/>
        </w:rPr>
        <w:t>.</w:t>
      </w:r>
      <w:r w:rsidR="00955AD0" w:rsidRPr="003E4FEB">
        <w:rPr>
          <w:rFonts w:ascii="Times New Roman" w:hAnsi="Times New Roman"/>
          <w:sz w:val="28"/>
          <w:szCs w:val="28"/>
        </w:rPr>
        <w:t xml:space="preserve"> </w:t>
      </w:r>
      <w:r w:rsidR="00FF55F9" w:rsidRPr="003E4FEB">
        <w:rPr>
          <w:rFonts w:ascii="Times New Roman" w:hAnsi="Times New Roman"/>
          <w:sz w:val="28"/>
          <w:szCs w:val="28"/>
        </w:rPr>
        <w:t>Контроль</w:t>
      </w:r>
      <w:r w:rsidR="00955AD0" w:rsidRPr="003E4FEB">
        <w:rPr>
          <w:rFonts w:ascii="Times New Roman" w:hAnsi="Times New Roman"/>
          <w:sz w:val="28"/>
          <w:szCs w:val="28"/>
        </w:rPr>
        <w:t xml:space="preserve"> </w:t>
      </w:r>
      <w:r w:rsidR="00FF55F9" w:rsidRPr="003E4FEB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3E4FEB" w:rsidRDefault="00CA1DA7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>3</w:t>
      </w:r>
      <w:r w:rsidR="00FF55F9" w:rsidRPr="003E4FEB">
        <w:rPr>
          <w:rFonts w:ascii="Times New Roman" w:hAnsi="Times New Roman"/>
          <w:sz w:val="28"/>
          <w:szCs w:val="28"/>
        </w:rPr>
        <w:t xml:space="preserve">. Настоящее постановление вступает </w:t>
      </w:r>
      <w:r w:rsidR="007F7FBA" w:rsidRPr="003E4FEB">
        <w:rPr>
          <w:rFonts w:ascii="Times New Roman" w:hAnsi="Times New Roman"/>
          <w:sz w:val="28"/>
          <w:szCs w:val="28"/>
        </w:rPr>
        <w:t>с 1 июня 2020 года.</w:t>
      </w:r>
    </w:p>
    <w:p w:rsidR="00FF55F9" w:rsidRPr="003E4FEB" w:rsidRDefault="00FF55F9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90EA1" w:rsidRPr="003E4FEB" w:rsidRDefault="00190EA1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55F9" w:rsidRPr="003E4FEB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1139C6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3E4FEB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3E4FEB">
        <w:rPr>
          <w:rFonts w:ascii="Times New Roman" w:hAnsi="Times New Roman"/>
          <w:b/>
          <w:sz w:val="28"/>
          <w:szCs w:val="28"/>
        </w:rPr>
        <w:t>А</w:t>
      </w:r>
      <w:r w:rsidRPr="003E4FEB">
        <w:rPr>
          <w:rFonts w:ascii="Times New Roman" w:hAnsi="Times New Roman"/>
          <w:b/>
          <w:sz w:val="28"/>
          <w:szCs w:val="28"/>
        </w:rPr>
        <w:t xml:space="preserve">. </w:t>
      </w:r>
      <w:r w:rsidR="00A329EB" w:rsidRPr="003E4FEB">
        <w:rPr>
          <w:rFonts w:ascii="Times New Roman" w:hAnsi="Times New Roman"/>
          <w:b/>
          <w:sz w:val="28"/>
          <w:szCs w:val="28"/>
        </w:rPr>
        <w:t>Есмагамбетова</w:t>
      </w:r>
      <w:r w:rsidRPr="003E4FEB">
        <w:rPr>
          <w:rFonts w:ascii="Times New Roman" w:hAnsi="Times New Roman"/>
          <w:b/>
          <w:sz w:val="28"/>
          <w:szCs w:val="28"/>
        </w:rPr>
        <w:t xml:space="preserve">  </w:t>
      </w: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54784" w:rsidRPr="003E4FEB" w:rsidRDefault="00354784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1 к постановлению Главного государственного </w:t>
      </w:r>
    </w:p>
    <w:p w:rsidR="00354784" w:rsidRPr="003E4FEB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354784" w:rsidRPr="003E4FEB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354784" w:rsidRPr="003E4FEB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№___от ___________ 2020 года</w:t>
      </w:r>
    </w:p>
    <w:p w:rsidR="00E267EE" w:rsidRPr="003E4FEB" w:rsidRDefault="00E267EE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«Приложение 8 к постановлению Главного государственного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   2020 года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67EE" w:rsidRPr="003E4FEB" w:rsidRDefault="00E267EE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Требования для возобновления работы спортивных объектов, </w:t>
      </w:r>
    </w:p>
    <w:p w:rsidR="00771BDF" w:rsidRPr="003E4FEB" w:rsidRDefault="00771BDF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спортивных баз и залов, включая фитнес-залы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Возобновление работы объектов допускается при обеспечении следующих условий с соблюдением санитарно-эпидемиологических требований: </w:t>
      </w:r>
      <w:r w:rsidRPr="003E4FEB">
        <w:rPr>
          <w:rFonts w:ascii="Times New Roman" w:eastAsia="Calibri" w:hAnsi="Times New Roman"/>
          <w:b/>
          <w:color w:val="000000"/>
          <w:sz w:val="28"/>
          <w:szCs w:val="28"/>
        </w:rPr>
        <w:t xml:space="preserve">Доставка/развозка работников: 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- При доставке на работу и с работы на служебном транспорте работников и спортсменов снабдить водителя антисептиком для обработки рук и средствами защиты </w:t>
      </w:r>
      <w:r w:rsidRPr="003E4FEB">
        <w:rPr>
          <w:rFonts w:ascii="Times New Roman" w:eastAsia="Calibri" w:hAnsi="Times New Roman"/>
          <w:i/>
          <w:iCs/>
          <w:color w:val="000000"/>
          <w:sz w:val="28"/>
          <w:szCs w:val="28"/>
        </w:rPr>
        <w:t xml:space="preserve">(спецодежда, маски и перчатки, средства защиты глаз/маска для лица и т.п.) </w:t>
      </w: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с обязательной их сменой с требуемой частотой, а также проведение дезинфекции салона автотранспорта перед каждым рейсом с последующим проветриванием; 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  <w:lang w:val="kk-KZ"/>
        </w:rPr>
        <w:t xml:space="preserve">-  </w:t>
      </w: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одномоментное открытие всех дверей в автобусах/микроавтобусах для входа и выхода пассажиров; 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>- допуск в салон пассажиров в масках согласно количеству посадочных мест.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b/>
          <w:color w:val="000000"/>
          <w:sz w:val="28"/>
          <w:szCs w:val="28"/>
        </w:rPr>
        <w:t xml:space="preserve">Допуск на объект: </w:t>
      </w:r>
    </w:p>
    <w:p w:rsidR="00771BDF" w:rsidRPr="003E4FEB" w:rsidRDefault="00771BDF" w:rsidP="003B05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3E4FEB">
        <w:rPr>
          <w:sz w:val="28"/>
          <w:szCs w:val="28"/>
        </w:rPr>
        <w:t xml:space="preserve">         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обеспечить ежедневный  входной фильтр работников перед рабочей сменой с термометрией при входе и в течение рабочего дня (по показаниям), опрос</w:t>
      </w:r>
      <w:r w:rsidRPr="003E4FEB">
        <w:rPr>
          <w:rFonts w:ascii="Times New Roman" w:eastAsia="Times New Roman" w:hAnsi="Times New Roman"/>
          <w:sz w:val="28"/>
        </w:rPr>
        <w:t xml:space="preserve"> на наличие симптомов респираторных заболеваний, в том числе у членов семьи, наличие контакта с приехавшими из за рубежа, с целью отстранения от работы персонала с симптомами ОРВИ и гриппа</w:t>
      </w:r>
      <w:r w:rsidRPr="003E4FEB">
        <w:rPr>
          <w:rFonts w:ascii="Times New Roman" w:eastAsia="Times New Roman" w:hAnsi="Times New Roman"/>
          <w:b/>
          <w:sz w:val="28"/>
        </w:rPr>
        <w:t xml:space="preserve">, а для лиц с симптомами, не исключающими </w:t>
      </w:r>
      <w:r w:rsidRPr="003E4FEB">
        <w:rPr>
          <w:rFonts w:ascii="Times New Roman" w:eastAsia="+mn-ea" w:hAnsi="Times New Roman"/>
          <w:b/>
          <w:bCs/>
          <w:kern w:val="24"/>
          <w:sz w:val="28"/>
          <w:szCs w:val="28"/>
          <w:lang w:val="en-US"/>
        </w:rPr>
        <w:t>COVID</w:t>
      </w:r>
      <w:r w:rsidRPr="003E4FEB">
        <w:rPr>
          <w:rFonts w:ascii="Times New Roman" w:eastAsia="+mn-ea" w:hAnsi="Times New Roman"/>
          <w:b/>
          <w:bCs/>
          <w:kern w:val="24"/>
          <w:sz w:val="28"/>
          <w:szCs w:val="28"/>
        </w:rPr>
        <w:t>-19</w:t>
      </w:r>
      <w:r w:rsidRPr="003E4FEB">
        <w:rPr>
          <w:b/>
          <w:bCs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</w:rPr>
        <w:t xml:space="preserve"> </w:t>
      </w:r>
      <w:r w:rsidRPr="003E4FEB">
        <w:rPr>
          <w:rFonts w:ascii="Times New Roman" w:eastAsia="Times New Roman" w:hAnsi="Times New Roman"/>
          <w:i/>
          <w:sz w:val="28"/>
        </w:rPr>
        <w:t>(</w:t>
      </w:r>
      <w:r w:rsidRPr="003E4FEB">
        <w:rPr>
          <w:rFonts w:ascii="Times New Roman" w:eastAsia="Times New Roman" w:hAnsi="Times New Roman"/>
          <w:i/>
          <w:sz w:val="24"/>
          <w:szCs w:val="24"/>
        </w:rPr>
        <w:t>сухой кашель, повышенная температура, затруднение дыхания, одышка и т.д.)</w:t>
      </w:r>
      <w:r w:rsidRPr="003E4FEB">
        <w:rPr>
          <w:rFonts w:ascii="Times New Roman" w:eastAsia="Times New Roman" w:hAnsi="Times New Roman"/>
          <w:i/>
          <w:sz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</w:rPr>
        <w:t xml:space="preserve">обеспечить изоляцию и немедленный вызов скорой помощи; </w:t>
      </w:r>
    </w:p>
    <w:p w:rsidR="00771BDF" w:rsidRPr="003E4FEB" w:rsidRDefault="00771BDF" w:rsidP="003B0514">
      <w:pPr>
        <w:pStyle w:val="Default"/>
        <w:shd w:val="clear" w:color="auto" w:fill="FFFFFF"/>
        <w:jc w:val="both"/>
        <w:rPr>
          <w:sz w:val="28"/>
          <w:szCs w:val="28"/>
          <w:lang w:val="ru-RU"/>
        </w:rPr>
      </w:pPr>
      <w:r w:rsidRPr="003E4FEB">
        <w:rPr>
          <w:sz w:val="28"/>
          <w:szCs w:val="28"/>
          <w:lang w:val="ru-RU"/>
        </w:rPr>
        <w:t xml:space="preserve">         - обеспечить измерение температуры у посетителей и клиентов на входе;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при проведение зрелищных мероприятий разрешается допуск посетителей, не превышающая одновременного скопления до 50% проектной мощности и допуск зрителей в залы с соблюдением установленных требований по дистанции (рассадка через кресло и т.д.).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3E4FEB">
        <w:rPr>
          <w:rFonts w:ascii="Times New Roman" w:eastAsia="Calibri" w:hAnsi="Times New Roman"/>
          <w:b/>
          <w:sz w:val="28"/>
          <w:szCs w:val="28"/>
        </w:rPr>
        <w:t>Организация рабочего процесса: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содержать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771BDF" w:rsidRPr="003E4FEB" w:rsidRDefault="00771BDF" w:rsidP="003B0514">
      <w:pPr>
        <w:pStyle w:val="Default"/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3E4FEB">
        <w:rPr>
          <w:rFonts w:eastAsia="Times New Roman"/>
          <w:sz w:val="28"/>
          <w:szCs w:val="28"/>
          <w:lang w:val="ru-RU"/>
        </w:rPr>
        <w:t xml:space="preserve">- </w:t>
      </w:r>
      <w:r w:rsidRPr="003E4FEB">
        <w:rPr>
          <w:sz w:val="28"/>
          <w:szCs w:val="28"/>
          <w:lang w:val="ru-RU"/>
        </w:rPr>
        <w:t>перед открытием объекта провести генеральную уборку с применением дезинфицирующих средств;</w:t>
      </w:r>
    </w:p>
    <w:p w:rsidR="00771BDF" w:rsidRPr="003E4FEB" w:rsidRDefault="00771BDF" w:rsidP="003B0514">
      <w:pPr>
        <w:pStyle w:val="Default"/>
        <w:shd w:val="clear" w:color="auto" w:fill="FFFFFF"/>
        <w:tabs>
          <w:tab w:val="left" w:pos="709"/>
        </w:tabs>
        <w:jc w:val="both"/>
        <w:rPr>
          <w:rFonts w:eastAsia="Times New Roman"/>
          <w:sz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lastRenderedPageBreak/>
        <w:t xml:space="preserve">         </w:t>
      </w:r>
      <w:r w:rsidRPr="003E4FEB">
        <w:rPr>
          <w:rFonts w:eastAsia="Times New Roman"/>
          <w:sz w:val="28"/>
          <w:lang w:val="ru-RU"/>
        </w:rPr>
        <w:t>- организовать при входе места для обработки рук кожными антисептиками с дозаторами;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 xml:space="preserve">- организация работы по предварительной записи, в зависимости от площади помещений, </w:t>
      </w:r>
      <w:r w:rsidRPr="003E4FEB">
        <w:rPr>
          <w:rFonts w:ascii="Times New Roman" w:eastAsia="Times New Roman" w:hAnsi="Times New Roman"/>
          <w:sz w:val="28"/>
        </w:rPr>
        <w:t>максимально обеспечить</w:t>
      </w:r>
      <w:r w:rsidRPr="003E4FEB">
        <w:rPr>
          <w:rFonts w:ascii="Times New Roman" w:eastAsia="Times New Roman" w:hAnsi="Times New Roman"/>
          <w:color w:val="000000"/>
          <w:sz w:val="28"/>
        </w:rPr>
        <w:t xml:space="preserve"> минимизацию прямых контактов персонала с клиентами;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>- обеспечить размещение спортивного оборудования, тренажеров на расстоянии не менее 1,5 м, в студиях групповых занятий соблюдение принципов социального дистанцирования, путем нанесения разметок;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>- обеспечить минимизацию взаимодействия групп спортсменов при занятиях на тренировочных базах;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>- обеспечить нахождение спортсменов и посетителей в спортивных организациях в масках, за исключением во время проведения занятий;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right="525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обеспечение неснижаемого (не менее чем пятидневного) запаса дезинфицирующих средств для уборки помещений и обработки рук сотрудников, СИЗ органов дыхания;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- определить </w:t>
      </w:r>
      <w:r w:rsidRPr="003E4FEB">
        <w:rPr>
          <w:rFonts w:ascii="Times New Roman" w:eastAsia="Times New Roman" w:hAnsi="Times New Roman"/>
          <w:sz w:val="28"/>
          <w:szCs w:val="28"/>
        </w:rPr>
        <w:t>лицо,</w:t>
      </w:r>
      <w:r w:rsidRPr="003E4FEB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ответственное за соблюдение санитарно-эпидемиологических требований (измерение температуры в течение рабочего дня,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перчаток, салфеток, </w:t>
      </w:r>
      <w:bookmarkStart w:id="1" w:name="_Hlk38380659"/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обработкой оборудования и инвентаря, уборкой помещений); </w:t>
      </w:r>
    </w:p>
    <w:bookmarkEnd w:id="1"/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- проведение инструктажа среди работников и информирование посетителей о необходимости соблюдения правил личной/производственной гигиены, соблюдением мер профилактики, социального дистанцирования и контроля за их неукоснительным соблюдением;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- использование работниками перчаток, масок/респираторов в течение рабочего дня с условием их своевременной смены;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каждые 2 часа проветривать рабочие места и помещения</w:t>
      </w: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, где проводится учебно-тренировочный процесс и занятия (тренировки)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</w:rPr>
        <w:t>- влажная уборка производственных и бытовых помещений с дезинфекцией средствами вирулицидного действия через каждые 3 часа</w:t>
      </w:r>
      <w:r w:rsidRPr="003E4FE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с обязательной дезинфекцией дверных ручек, выключателей, поручней, перил, контактных поверхностей </w:t>
      </w:r>
      <w:r w:rsidRPr="003E4FEB">
        <w:rPr>
          <w:rFonts w:ascii="Times New Roman" w:eastAsia="Times New Roman" w:hAnsi="Times New Roman"/>
          <w:i/>
          <w:sz w:val="28"/>
          <w:szCs w:val="28"/>
        </w:rPr>
        <w:t xml:space="preserve">(спортивного оборудования и инвентаря, столов, стульев), 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мест общего пользования </w:t>
      </w:r>
      <w:r w:rsidRPr="003E4FEB">
        <w:rPr>
          <w:rFonts w:ascii="Times New Roman" w:eastAsia="Times New Roman" w:hAnsi="Times New Roman"/>
          <w:i/>
          <w:sz w:val="28"/>
          <w:szCs w:val="28"/>
        </w:rPr>
        <w:t>(гардеробные, комнаты приема пищи, отдыха, санузлы)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71BDF" w:rsidRPr="003E4FEB" w:rsidRDefault="00771BDF" w:rsidP="003B0514">
      <w:pPr>
        <w:pStyle w:val="Default"/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3E4FEB">
        <w:rPr>
          <w:rFonts w:eastAsia="Times New Roman"/>
          <w:sz w:val="28"/>
          <w:szCs w:val="28"/>
          <w:lang w:val="ru-RU"/>
        </w:rPr>
        <w:t>-</w:t>
      </w:r>
      <w:r w:rsidRPr="003E4FEB">
        <w:rPr>
          <w:sz w:val="28"/>
          <w:szCs w:val="28"/>
          <w:lang w:val="ru-RU"/>
        </w:rPr>
        <w:t xml:space="preserve"> бесперебойная работа вентиляционных систем и систем кондиционирования воздуха с проведением профилактического осмотра (</w:t>
      </w:r>
      <w:r w:rsidRPr="003E4FEB">
        <w:rPr>
          <w:i/>
          <w:sz w:val="28"/>
          <w:szCs w:val="28"/>
          <w:lang w:val="ru-RU"/>
        </w:rPr>
        <w:t>включая замену фильтров, дезинфекцию воздуховодов</w:t>
      </w:r>
      <w:r w:rsidRPr="003E4FEB">
        <w:rPr>
          <w:sz w:val="28"/>
          <w:szCs w:val="28"/>
          <w:lang w:val="ru-RU"/>
        </w:rPr>
        <w:t>);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</w:rPr>
        <w:t>- т</w:t>
      </w:r>
      <w:r w:rsidRPr="003E4FEB">
        <w:rPr>
          <w:rFonts w:ascii="Times New Roman" w:eastAsia="Times New Roman" w:hAnsi="Times New Roman"/>
          <w:sz w:val="28"/>
          <w:szCs w:val="28"/>
        </w:rPr>
        <w:t>ехническому персоналу (уборщицы) дезинфекцию необходимо проводить в спецодежде с использованием средств индивидуальной защиты (перчатки, медицинская маска);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</w:rPr>
        <w:t>- к работе с дезинфицирующими средствами допускаются совершеннолетние лица, не имеющие противопоказаний по состоянию здоровья.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</w:rPr>
        <w:lastRenderedPageBreak/>
        <w:t>-  уборочный инвентарь (ведра, щетки, тряпки) после использования хорошо моют и хранят в специально выделенных местах.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color w:val="000000"/>
          <w:sz w:val="28"/>
          <w:szCs w:val="28"/>
        </w:rPr>
        <w:t>Отдельные рекомендации касаются организации питания работников</w:t>
      </w:r>
      <w:r w:rsidRPr="003E4FEB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, спортсменов и тренеров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1.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Использовать одноразовую посуду с последующим ее сбором, обеззараживанием и уничтожением.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2.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При использовании многоразовой посуды – обрабатывать ее на специальных моечных машинах при температуре не ниже 65 градусов или ручным способом при той же температуре с применением дезинфицирующих средств.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3. Запретить реализацию посетителям спортивных объектов готовых блюд и напитков, за исключением бутилированной воды (кроме тренировочных баз для спортсменов с полным днем или постоянным пребыванием).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3. Соблюдать общепринятые санитарно-эпидемиологические требования для мест общего питания.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  <w:lang w:val="kk-KZ"/>
        </w:rPr>
        <w:t>4.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  Запретить приём пищи на рабочих местах, пищу принимать только в специально отведенной комнате – комнате приема пищи. При отсутствии комнаты приёма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средств.</w:t>
      </w:r>
    </w:p>
    <w:p w:rsidR="00771BDF" w:rsidRPr="003E4FEB" w:rsidRDefault="00771BDF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2EA6" w:rsidRDefault="004E2EA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2EA6" w:rsidRDefault="004E2EA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2EA6" w:rsidRPr="003E4FEB" w:rsidRDefault="004E2EA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Приложение 12 к постановлению Главного государственного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санитарного врача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Республики Казахстан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2020 года</w:t>
      </w:r>
    </w:p>
    <w:p w:rsidR="00422BD2" w:rsidRPr="003E4FEB" w:rsidRDefault="00422BD2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Алгоритм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sz w:val="28"/>
          <w:szCs w:val="28"/>
        </w:rPr>
        <w:t>работы аэропортов, железнодорожных и автомобильных вокзалов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Требовани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я</w:t>
      </w:r>
      <w:r w:rsidRPr="003E4FEB">
        <w:rPr>
          <w:rFonts w:ascii="Times New Roman" w:hAnsi="Times New Roman"/>
          <w:b/>
          <w:sz w:val="28"/>
          <w:szCs w:val="28"/>
        </w:rPr>
        <w:t xml:space="preserve"> к объекту: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провести ревизию (очистка, мойка, дезинфекция, замена фильтров и др.) систем вентиляции и кондиционирования воздушной среды для обеспечения оптимальных условий температуры и влажности воздуха;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обеспечить частое проветривание всех помещений не менее 15 минут не менее 3 раз в день;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очистка и дезинфекция системы вентиляции и кондиционирования воздуха проводится в соответствии с графиком плановых профилактических работ;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закрепление ответственного лица за инструктаж, своевременную смену средств индивидуальной защиты, снабжение и отслеживание необходимого запаса дезинфицирующих, моющих и антисептических средств, ведение журнала по периодичности проведения инструктажа, смены средств защиты и пополнения запасов дезсредств;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 xml:space="preserve">проведение инструктажа среди сотрудников по алгоритму использования средств индивидуальной защиты при </w:t>
      </w:r>
      <w:r w:rsidRPr="003E4FEB">
        <w:rPr>
          <w:color w:val="auto"/>
          <w:sz w:val="28"/>
          <w:szCs w:val="28"/>
        </w:rPr>
        <w:t>COVID</w:t>
      </w:r>
      <w:r w:rsidRPr="003E4FEB">
        <w:rPr>
          <w:color w:val="auto"/>
          <w:sz w:val="28"/>
          <w:szCs w:val="28"/>
          <w:lang w:val="ru-RU"/>
        </w:rPr>
        <w:noBreakHyphen/>
        <w:t>19, о необходимости соблюдения правил личной/общественной гигиены, а также отслеживание их неукоснительного соблюдения;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на время карантина по </w:t>
      </w:r>
      <w:r w:rsidRPr="003E4FEB">
        <w:rPr>
          <w:color w:val="auto"/>
          <w:sz w:val="28"/>
          <w:szCs w:val="28"/>
        </w:rPr>
        <w:t>COVID</w:t>
      </w:r>
      <w:r w:rsidRPr="003E4FEB">
        <w:rPr>
          <w:color w:val="auto"/>
          <w:sz w:val="28"/>
          <w:szCs w:val="28"/>
          <w:lang w:val="ru-RU"/>
        </w:rPr>
        <w:noBreakHyphen/>
        <w:t xml:space="preserve">19 </w:t>
      </w: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обеспечить медицинское наблюдение за </w:t>
      </w:r>
      <w:r w:rsidRPr="003E4FEB">
        <w:rPr>
          <w:color w:val="auto"/>
          <w:sz w:val="28"/>
          <w:szCs w:val="28"/>
          <w:lang w:val="ru-RU"/>
        </w:rPr>
        <w:t xml:space="preserve">сотрудниками </w:t>
      </w:r>
      <w:r w:rsidRPr="003E4FEB">
        <w:rPr>
          <w:rFonts w:eastAsia="Times New Roman"/>
          <w:color w:val="auto"/>
          <w:sz w:val="28"/>
          <w:szCs w:val="28"/>
          <w:lang w:val="ru-RU"/>
        </w:rPr>
        <w:t>с проведением опроса состояния и термометрии при осмотре медицинским работником организации, с регистрацией на бумажном или электронном носителе;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ежедневное проведение мониторинга выхода на работу персонала с выяснением причины отсутствия;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не допускать к работе персонал с проявлениями острых респираторных инфекций (повышенная температура, кашель, насморк);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проведение службой собственной безопасности проверки пассажиров при входе бесконтактной термометрией;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>на объектах предусматриваются санитайзеры для обработки рук, которые устанавливаются на видных и доступных местах (залы ожидания, комнаты матери и ребенка);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проведение текущей и генеральной уборки с применением моющих и дезинфицирующих средств в местах пребывания пассажиров, </w:t>
      </w:r>
      <w:r w:rsidRPr="003E4FEB">
        <w:rPr>
          <w:color w:val="auto"/>
          <w:kern w:val="24"/>
          <w:sz w:val="28"/>
          <w:szCs w:val="28"/>
          <w:lang w:val="ru-RU"/>
        </w:rPr>
        <w:t xml:space="preserve">протирание дезинфицирующими салфетками (или растворами дезинфицирующих средств) </w:t>
      </w:r>
      <w:r w:rsidRPr="003E4FEB">
        <w:rPr>
          <w:color w:val="auto"/>
          <w:sz w:val="28"/>
          <w:szCs w:val="28"/>
          <w:lang w:val="ru-RU"/>
        </w:rPr>
        <w:t xml:space="preserve">пола, окон, стен, </w:t>
      </w:r>
      <w:r w:rsidRPr="003E4FEB">
        <w:rPr>
          <w:color w:val="auto"/>
          <w:kern w:val="24"/>
          <w:sz w:val="28"/>
          <w:szCs w:val="28"/>
          <w:lang w:val="ru-RU"/>
        </w:rPr>
        <w:t>ручек дверей, поручней, сидений</w:t>
      </w:r>
      <w:r w:rsidRPr="003E4FEB">
        <w:rPr>
          <w:color w:val="auto"/>
          <w:sz w:val="28"/>
          <w:szCs w:val="28"/>
          <w:lang w:val="ru-RU"/>
        </w:rPr>
        <w:t>и иных поверхностей, не исключающих контакта с руками пассажиров;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обеспечивают беспрепятственный доступ на территорию организации и расположенные на ней объекты, сотрудникам, осуществляющим санитарно-противоэпидемические (профилактические) и дезинфекционные мероприятия;</w:t>
      </w:r>
    </w:p>
    <w:p w:rsidR="00422BD2" w:rsidRPr="003E4FEB" w:rsidRDefault="00422BD2" w:rsidP="003B0514">
      <w:pPr>
        <w:pStyle w:val="a3"/>
        <w:numPr>
          <w:ilvl w:val="0"/>
          <w:numId w:val="3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проводят за счет своих средств или по эпидемиологическим показаниям по постановлениям должностных лиц санитарно-</w:t>
      </w:r>
      <w:r w:rsidRPr="003E4FEB">
        <w:rPr>
          <w:rFonts w:ascii="Times New Roman" w:hAnsi="Times New Roman"/>
          <w:sz w:val="28"/>
          <w:szCs w:val="28"/>
        </w:rPr>
        <w:lastRenderedPageBreak/>
        <w:t>эпидемиологической службы дезинфекционные, дезинсекционные и дератизационные мероприятия;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>проведение заключительной дезинфекции в местах пребывания пассажиров в зданиях аэропортов, вокзалов, при выявлении пассажиров с симптомов заболевания;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>организовать отдельные коридоры для прибывающих и убывающих пассажиров (обеспечить отсутствие перекреста потоков);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обязательное требование ношения медицинских масок пассажирами в помещениях аэропортов, вокзалов.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17)</w:t>
      </w:r>
      <w:r w:rsidRPr="003E4FEB">
        <w:rPr>
          <w:b/>
          <w:color w:val="auto"/>
          <w:sz w:val="28"/>
          <w:szCs w:val="28"/>
          <w:lang w:val="ru-RU"/>
        </w:rPr>
        <w:t xml:space="preserve"> </w:t>
      </w:r>
      <w:r w:rsidRPr="003E4FEB">
        <w:rPr>
          <w:color w:val="auto"/>
          <w:sz w:val="28"/>
          <w:szCs w:val="28"/>
          <w:lang w:val="ru-RU"/>
        </w:rPr>
        <w:t>обязательное наличие медицинского или здравпункта с изолятором в аэропортах, вокзалах с обеспечение следующих требований: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 xml:space="preserve">– постоянное присутствие медперсонала; 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–  соблюдение дезинфекционного режима;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 xml:space="preserve">– обеспечение необходимыми лекарственными средствами, медицинским оборудованием и медицинскими изделиями (термометрами, шпателями, медицинскими масками и др.); 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– обеспечение сотрудников медицинского пункта СИЗ и средствами дезинфекции;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iCs/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– в случае ухудшения состояния здоровья сотрудников аэропортов, вокзалов размещать в изоляторе медицинского пункта, до прибытия скорой медицинской помощи.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b/>
          <w:color w:val="auto"/>
          <w:sz w:val="28"/>
          <w:szCs w:val="28"/>
          <w:lang w:val="kk-KZ"/>
        </w:rPr>
      </w:pPr>
      <w:r w:rsidRPr="003E4FEB">
        <w:rPr>
          <w:b/>
          <w:color w:val="auto"/>
          <w:sz w:val="28"/>
          <w:szCs w:val="28"/>
          <w:lang w:val="kk-KZ"/>
        </w:rPr>
        <w:t>Требования к сотрудникам аэропортов, вокзалов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обязательное ношение медицинских масок в помещениях аэропортов, вокзалов, а также в общественных местах;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 xml:space="preserve">в местах обслуживания населения (кассах, в зонах досмотра убывающих) оказание услуг посредством </w:t>
      </w: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использования перчаток, </w:t>
      </w:r>
      <w:r w:rsidRPr="003E4FEB">
        <w:rPr>
          <w:rFonts w:eastAsia="Times New Roman"/>
          <w:color w:val="auto"/>
          <w:sz w:val="28"/>
          <w:szCs w:val="28"/>
          <w:lang w:val="kk-KZ"/>
        </w:rPr>
        <w:t xml:space="preserve">медицинских </w:t>
      </w:r>
      <w:r w:rsidRPr="003E4FEB">
        <w:rPr>
          <w:rFonts w:eastAsia="Times New Roman"/>
          <w:color w:val="auto"/>
          <w:sz w:val="28"/>
          <w:szCs w:val="28"/>
          <w:lang w:val="ru-RU"/>
        </w:rPr>
        <w:t>масок в течение рабочего дня с условием их своевременной смены</w:t>
      </w:r>
      <w:r w:rsidRPr="003E4FEB">
        <w:rPr>
          <w:rFonts w:eastAsia="Times New Roman"/>
          <w:color w:val="auto"/>
          <w:sz w:val="28"/>
          <w:szCs w:val="28"/>
          <w:lang w:val="kk-KZ"/>
        </w:rPr>
        <w:t xml:space="preserve"> (каждые 2 часа);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>наличие защитного ограждения при прохождении регистрации, посадки и высадки пассажиров, покупке билетов;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>соблюдение дистанцирования между сотрудниками и пассажирами не менее 1 метра;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 xml:space="preserve">ограничить контакт </w:t>
      </w:r>
      <w:r w:rsidRPr="003E4FEB">
        <w:rPr>
          <w:bCs/>
          <w:color w:val="auto"/>
          <w:sz w:val="28"/>
          <w:szCs w:val="28"/>
          <w:lang w:val="ru-RU"/>
        </w:rPr>
        <w:t>сотрудников</w:t>
      </w:r>
      <w:r w:rsidRPr="003E4FEB">
        <w:rPr>
          <w:color w:val="auto"/>
          <w:sz w:val="28"/>
          <w:szCs w:val="28"/>
          <w:lang w:val="ru-RU"/>
        </w:rPr>
        <w:t xml:space="preserve"> </w:t>
      </w:r>
      <w:r w:rsidRPr="003E4FEB">
        <w:rPr>
          <w:color w:val="auto"/>
          <w:sz w:val="28"/>
          <w:szCs w:val="28"/>
          <w:lang w:val="kk-KZ"/>
        </w:rPr>
        <w:t>служб досмотра (и других служб, имеющих непосредственый контакт с пассажирами) с другими сотрудниками, работниками служб аэропортов и вокзалов;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>при появлении первичных симптомов заболевания (кашель, жжение в горле, недомагание, слабость и др.) немедленно обратиться в медицинский пункт аэропорта, вокзала;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>при подозрении заболевания у сотрудника вокзала, аэропорта вновь поступающий на смену или заменяющий работник приступает к работе после проведения дезинфекционных работ на рабочем месте заболевшего.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Требования к перевозчику: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lastRenderedPageBreak/>
        <w:t>допуск к работе сотрудников при наличии средств индивидуальной защиты (маски);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ревизия систем кондиционирования, вентиляции и замену вентиляционных  фильтров в автобусах;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допуск в автобусы, вагоны пассажиров в количестве не более посадочных мест;</w:t>
      </w:r>
    </w:p>
    <w:p w:rsidR="00422BD2" w:rsidRPr="003E4FEB" w:rsidRDefault="00422BD2" w:rsidP="003B0514">
      <w:pPr>
        <w:pStyle w:val="Default"/>
        <w:numPr>
          <w:ilvl w:val="0"/>
          <w:numId w:val="40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>обеспечить медицинское наблюдение за сотрудниками с проведением опроса состояния и термометрии при предсменном и послесменном осмотре медицинским работником организации;</w:t>
      </w:r>
    </w:p>
    <w:p w:rsidR="00422BD2" w:rsidRPr="003E4FEB" w:rsidRDefault="00422BD2" w:rsidP="003B0514">
      <w:pPr>
        <w:pStyle w:val="Default"/>
        <w:numPr>
          <w:ilvl w:val="0"/>
          <w:numId w:val="40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b/>
          <w:sz w:val="28"/>
          <w:szCs w:val="28"/>
          <w:lang w:val="kk-KZ"/>
        </w:rPr>
        <w:tab/>
      </w:r>
      <w:r w:rsidRPr="003E4FEB">
        <w:rPr>
          <w:color w:val="auto"/>
          <w:sz w:val="28"/>
          <w:szCs w:val="28"/>
          <w:lang w:val="ru-RU"/>
        </w:rPr>
        <w:t>по окончанию смены обязательное проведение дезинфекции общественного транспорта;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наличие неснижаемого запаса средств индивидуальной защиты (маски, перчатки), антисептиков для рук, дезинфицирующих средств;</w:t>
      </w:r>
    </w:p>
    <w:p w:rsidR="00422BD2" w:rsidRPr="003E4FEB" w:rsidRDefault="00422BD2" w:rsidP="003B0514">
      <w:pPr>
        <w:pStyle w:val="Default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jc w:val="both"/>
        <w:rPr>
          <w:color w:val="auto"/>
          <w:kern w:val="24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kk-KZ"/>
        </w:rPr>
        <w:t>во время стоянки по окончанию маршрута максимальное проветривание салона транспортного средства,</w:t>
      </w:r>
      <w:r w:rsidRPr="003E4FEB">
        <w:rPr>
          <w:color w:val="auto"/>
          <w:kern w:val="24"/>
          <w:sz w:val="28"/>
          <w:szCs w:val="28"/>
          <w:lang w:val="ru-RU"/>
        </w:rPr>
        <w:t xml:space="preserve"> влажная уборка салона с применением дезинфицирующих средств, протирание дезинфицирующими салфетками (или растворами дезинфицирующих средств) </w:t>
      </w:r>
      <w:r w:rsidRPr="003E4FEB">
        <w:rPr>
          <w:color w:val="auto"/>
          <w:sz w:val="28"/>
          <w:szCs w:val="28"/>
          <w:lang w:val="ru-RU"/>
        </w:rPr>
        <w:t>пола,</w:t>
      </w:r>
      <w:r w:rsidRPr="003E4FEB">
        <w:rPr>
          <w:color w:val="auto"/>
          <w:kern w:val="24"/>
          <w:sz w:val="28"/>
          <w:szCs w:val="28"/>
          <w:lang w:val="ru-RU"/>
        </w:rPr>
        <w:t xml:space="preserve"> </w:t>
      </w:r>
      <w:r w:rsidRPr="003E4FEB">
        <w:rPr>
          <w:color w:val="auto"/>
          <w:sz w:val="28"/>
          <w:szCs w:val="28"/>
          <w:lang w:val="ru-RU"/>
        </w:rPr>
        <w:t xml:space="preserve">окон, стен, </w:t>
      </w:r>
      <w:r w:rsidRPr="003E4FEB">
        <w:rPr>
          <w:color w:val="auto"/>
          <w:kern w:val="24"/>
          <w:sz w:val="28"/>
          <w:szCs w:val="28"/>
          <w:lang w:val="ru-RU"/>
        </w:rPr>
        <w:t>ручек дверей, поручней, сидений</w:t>
      </w:r>
      <w:r w:rsidRPr="003E4FEB">
        <w:rPr>
          <w:color w:val="auto"/>
          <w:sz w:val="28"/>
          <w:szCs w:val="28"/>
          <w:lang w:val="ru-RU"/>
        </w:rPr>
        <w:t xml:space="preserve"> и иных поверхностей, не исключающих контакта с руками пассажиров</w:t>
      </w:r>
      <w:r w:rsidRPr="003E4FEB">
        <w:rPr>
          <w:kern w:val="24"/>
          <w:sz w:val="28"/>
          <w:szCs w:val="28"/>
          <w:lang w:val="ru-RU"/>
        </w:rPr>
        <w:t>.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использование средств индивидуальной защиты (маски и перчатки), антисептиков для рук, дезинфицирующих средств;</w:t>
      </w:r>
    </w:p>
    <w:p w:rsidR="00422BD2" w:rsidRPr="003E4FEB" w:rsidRDefault="00422BD2" w:rsidP="003B0514">
      <w:pPr>
        <w:shd w:val="clear" w:color="auto" w:fill="FFFFFF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422BD2" w:rsidRPr="003E4FEB" w:rsidRDefault="00422BD2" w:rsidP="003B0514">
      <w:pPr>
        <w:shd w:val="clear" w:color="auto" w:fill="FFFFFF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Требования к пассажирам:</w:t>
      </w:r>
    </w:p>
    <w:p w:rsidR="00422BD2" w:rsidRPr="003E4FEB" w:rsidRDefault="00422BD2" w:rsidP="003B0514">
      <w:pPr>
        <w:pStyle w:val="a3"/>
        <w:numPr>
          <w:ilvl w:val="0"/>
          <w:numId w:val="41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использование средств индивидуальной защиты (маски), антисептиков для рук, дезинфицирующих средств;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b/>
          <w:color w:val="auto"/>
          <w:sz w:val="28"/>
          <w:szCs w:val="28"/>
          <w:lang w:val="kk-KZ"/>
        </w:rPr>
      </w:pP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strike/>
          <w:color w:val="FF0000"/>
          <w:sz w:val="28"/>
          <w:szCs w:val="28"/>
          <w:lang w:val="ru-RU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14 к постановлению Главного государственного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2020 года</w:t>
      </w: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 xml:space="preserve">Алгоритм работы 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детских дошкольных организаций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trike/>
          <w:sz w:val="28"/>
          <w:szCs w:val="28"/>
          <w:lang w:val="kk-KZ"/>
        </w:rPr>
      </w:pP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lastRenderedPageBreak/>
        <w:t xml:space="preserve">Проведение ежедневного утренного фильтра медицинским работником всех сотрудников детского сада и детей.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К работе не допускается персонал и дети с проявлениями острых респираторных инфекций (повышенная температура, кашель, насморк) и других инфекционных заболеваний.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Прием детей со справками о состоянии здоровья от участкого педиатра (при отсутствии более 3 рабочих дней).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Не рекомендуется сопровождать детей в детские дошкольные организации следующим категорям лиц: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- контактным с подтвержденными случаями </w:t>
      </w:r>
      <w:r w:rsidRPr="003E4FEB">
        <w:rPr>
          <w:rFonts w:ascii="Times New Roman" w:hAnsi="Times New Roman"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sz w:val="28"/>
          <w:szCs w:val="28"/>
        </w:rPr>
        <w:t>-19;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прибывшим из-за рубежа или регионов с регистрацией случаев за последние 14 дней;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- лицам с проявлениями острых респираторных заболеваний. 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Для обработки рук персонала и посетителей на объекте в доступных местах устанавливаются санитайзеры с кожным антисептиком.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Персональная ответственность воспитателей за своевременное мытье рук детей (мытье рук с использованием жидкого мыла) до приема пищи, после прогулки на улице, посещения санузла и в других случаях загрязнения.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Обеспечение обеззараживания (кварцевания) помещений групп в отсутствие детей с последующим проветриванием. Соблюдение режима проветривания: через каждый час нахождения детей в группе проветривание не менее 15 минут, сквозное проветривание при отсутствии детей в группе. Проветривание осуществляется под контролем воспитателя при обеспечении безопасности детей.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Двухкратная обработка дверных ручек, перил лестничных маршей, подокоников, горшков, сантехоборудования в группах с применением дезинфицирующих средств (использование дезсредств во время отсутствия детей в групповых помещениях).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Проведение уроков физической культуры и других групповых занятий на улице (в теплое время). При отсутствии изолированной площадки для игр (размещение в составе жилых комплеков) обеспечение ограничения прогулок.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Соблюдение расстояния между детьми в спальных помещениях во время сна на расстоянии не менее 1 метра.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Наличие достаточного количества термометров, дезинфицирующих и моющих средств, антисептиков, средств индивидуальной защиты (маски, перчатки).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 Соблюдение питьевого режима (одноразовые стаканы).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Назначение ответственного лица за проведение ежедневного инструктажа с сотрудниками детского сада по вопросам соблюдениея противоэпидемического режима, за мониторингом соблюдения противоэпидемического режима в детском саду.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Соблюдение санитарно-эпидемилогических требований установленных в нормативных правовых актах.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267EE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P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Calibri" w:hAnsi="Times New Roman"/>
          <w:sz w:val="28"/>
          <w:szCs w:val="28"/>
        </w:rPr>
        <w:t xml:space="preserve">Приложение 24 </w:t>
      </w:r>
      <w:r w:rsidRPr="003E4FEB">
        <w:rPr>
          <w:rFonts w:ascii="Times New Roman" w:hAnsi="Times New Roman"/>
          <w:sz w:val="28"/>
          <w:szCs w:val="28"/>
        </w:rPr>
        <w:t xml:space="preserve">к постановлению Главного государственного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2020 года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  <w:r w:rsidRPr="003E4FEB">
        <w:rPr>
          <w:rFonts w:ascii="Times New Roman" w:eastAsia="Times New Roman" w:hAnsi="Times New Roman"/>
          <w:b/>
          <w:bCs/>
          <w:caps/>
          <w:sz w:val="28"/>
          <w:szCs w:val="36"/>
        </w:rPr>
        <w:t xml:space="preserve">аЛГОРИТМЫ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4"/>
        </w:rPr>
      </w:pPr>
      <w:r w:rsidRPr="003E4FEB">
        <w:rPr>
          <w:rFonts w:ascii="Times New Roman" w:eastAsia="Times New Roman" w:hAnsi="Times New Roman"/>
          <w:b/>
          <w:sz w:val="28"/>
          <w:szCs w:val="24"/>
        </w:rPr>
        <w:t xml:space="preserve">по снижению риска распространения </w:t>
      </w:r>
      <w:r w:rsidRPr="003E4FEB">
        <w:rPr>
          <w:rFonts w:ascii="Times New Roman" w:hAnsi="Times New Roman"/>
          <w:b/>
          <w:bCs/>
          <w:sz w:val="28"/>
          <w:szCs w:val="28"/>
        </w:rPr>
        <w:t>COVID</w:t>
      </w:r>
      <w:r w:rsidRPr="003E4FEB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  <w:szCs w:val="24"/>
        </w:rPr>
        <w:t xml:space="preserve">среди личного состава (в т.ч. гражданский персонал)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 Службы государственной охраны Республики Казахстан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Cs/>
          <w:sz w:val="28"/>
          <w:szCs w:val="36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4"/>
          <w:lang w:val="kk-KZ"/>
        </w:rPr>
      </w:pPr>
      <w:r w:rsidRPr="003E4FEB">
        <w:rPr>
          <w:rFonts w:ascii="Times New Roman" w:eastAsia="Times New Roman" w:hAnsi="Times New Roman"/>
          <w:b/>
          <w:sz w:val="28"/>
          <w:szCs w:val="24"/>
        </w:rPr>
        <w:lastRenderedPageBreak/>
        <w:t>Цель:</w:t>
      </w:r>
      <w:r w:rsidRPr="003E4FEB">
        <w:rPr>
          <w:rFonts w:ascii="Times New Roman" w:eastAsia="Times New Roman" w:hAnsi="Times New Roman"/>
          <w:sz w:val="28"/>
          <w:szCs w:val="24"/>
        </w:rPr>
        <w:t xml:space="preserve"> снижение риска заражения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</w:rPr>
        <w:t xml:space="preserve"> путем сокращения перемещения и взаимодействия по снижению риска распространения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 xml:space="preserve">19 </w:t>
      </w:r>
      <w:r w:rsidRPr="003E4FEB">
        <w:rPr>
          <w:rFonts w:ascii="Times New Roman" w:eastAsia="Times New Roman" w:hAnsi="Times New Roman"/>
          <w:sz w:val="28"/>
          <w:szCs w:val="24"/>
        </w:rPr>
        <w:t>среди личного состава (в т.ч. гражданского персонала)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</w:t>
      </w:r>
      <w:r w:rsidRPr="003E4FEB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3E4FEB">
        <w:rPr>
          <w:rFonts w:ascii="Times New Roman" w:eastAsia="Times New Roman" w:hAnsi="Times New Roman"/>
          <w:sz w:val="28"/>
          <w:szCs w:val="24"/>
        </w:rPr>
        <w:t xml:space="preserve">Службы государственной охраны Республики Казахстан (далее - </w:t>
      </w:r>
      <w:r w:rsidRPr="003E4FEB">
        <w:rPr>
          <w:rFonts w:ascii="Times New Roman" w:eastAsia="Times New Roman" w:hAnsi="Times New Roman"/>
          <w:sz w:val="28"/>
          <w:szCs w:val="24"/>
          <w:lang w:val="kk-KZ"/>
        </w:rPr>
        <w:t>силовые структуры).</w:t>
      </w:r>
    </w:p>
    <w:p w:rsidR="00422BD2" w:rsidRPr="003E4FEB" w:rsidRDefault="00422BD2" w:rsidP="003B0514">
      <w:pPr>
        <w:shd w:val="clear" w:color="auto" w:fill="FFFFFF"/>
        <w:tabs>
          <w:tab w:val="left" w:pos="192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val="kk-KZ"/>
        </w:rPr>
      </w:pPr>
      <w:r w:rsidRPr="003E4FEB">
        <w:rPr>
          <w:rFonts w:ascii="Times New Roman" w:eastAsia="Times New Roman" w:hAnsi="Times New Roman"/>
          <w:sz w:val="28"/>
          <w:szCs w:val="24"/>
          <w:lang w:val="kk-KZ"/>
        </w:rPr>
        <w:tab/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Организационные мероприятия: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закрытие контрольно-пропускного пункта (далее - КПП) для посещения ведомственных объектов посторонними лицами;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обеспечение доступа личного состава на объекты по электронным бесконтактным пропускам, в том числе привлеченных в сфере оказания услуг (банно-прачечного обслуживания, парикмахерские, продуктовые магазины, буфеты и т.д.), включая выходные и праздничные дни;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формирование списка действующего личного состава с указанием адреса проживания, контактных телефонов, ФИО всех членов семьи, мест работы членов семьи;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совершенствование действующего оперативного плана по реагированию на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, предусматривая противоэпидемические, дезинфекционные мероприятия;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обновление схемы оповещения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с ознакомлением всех ответственных лиц,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безотлагательных мероприятий (в том числе международных и страновых мероприятий), со списком задействованных лиц личного состава, с обеспечением организации их предварительного карантина не менее 14 дней до проведения мероприятий и однократным лабораторным обследованием на </w:t>
      </w:r>
      <w:r w:rsidRPr="003E4FEB">
        <w:rPr>
          <w:rFonts w:ascii="Times New Roman" w:eastAsia="Times New Roman" w:hAnsi="Times New Roman"/>
          <w:sz w:val="28"/>
          <w:szCs w:val="24"/>
          <w:lang w:val="en-US" w:eastAsia="ru-RU"/>
        </w:rPr>
        <w:t>COVID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-19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за 4 дня до проведения или выезда в мероприятия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проведение удаленных совещаний для личного состава;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 xml:space="preserve">перевод на дистанционную работу лиц гражданского персонала;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консультантов (по согласованию) из числа медицинских работников территориальных органов: управлений здравоохранения и Комитета по контролю качества и безопасности товаров и услуг, кафедр инфекционных заболеваний высших учебных заведений с указанием их ФИО, должностей, мест работы и контактных  для организации удаленных консультации при возникновений у личного состава и гражданского персонала признаков и симптомов </w:t>
      </w:r>
      <w:r w:rsidRPr="003E4FEB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3E4FEB">
        <w:rPr>
          <w:rFonts w:ascii="Times New Roman" w:eastAsia="+mn-ea" w:hAnsi="Times New Roman"/>
          <w:kern w:val="24"/>
          <w:sz w:val="28"/>
          <w:szCs w:val="28"/>
        </w:rPr>
        <w:t>-19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и решения вопросов изоляции, госпитализации и транспортировки с инфекционные, провизорные стационары на территориях;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консультации,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организации и проведения противоэпидемических мероприятий по недопущению завоза и распространения среди личного состава силовых структур, в том числе по предоставлению уведомления о подозрительном и/или вероятном случаев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разработка плана и графика по организации питания личного состава и гражданского персонала с </w:t>
      </w: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соблюдением изоляции между подразделениями, </w:t>
      </w:r>
      <w:r w:rsidRPr="003E4FEB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>соблюдением расстояния между столами подразделении не менее 2 метров и контроль их соблюдения;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формирование графиков по организации пребывания личного состава в помещениях досуга - в казармах, банно-прачечного обслуживания и других местах общего пользования;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обеспечение медицинского осмотра с термометрией личного состава, принимающих участие в организации и проведении противоэпидемических мероприятий на территориях, с указанием ФИО, подразделений, мест выезда/выхода, сроков и данных по ежедневному их медицинскому осмотру после посещения общественных мест (патрулируемые территории и т.д.);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организация изоляции прибывающих из карантинных зон в военно-медицинских подразделениях со сроком не менее 14 суток при отсутствии условий на дому;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kern w:val="24"/>
          <w:sz w:val="28"/>
          <w:szCs w:val="28"/>
        </w:rPr>
        <w:t>обеспечение усиленного санитарно-</w:t>
      </w:r>
      <w:r w:rsidRPr="003E4FEB">
        <w:rPr>
          <w:rFonts w:ascii="Times New Roman" w:hAnsi="Times New Roman"/>
          <w:sz w:val="28"/>
          <w:szCs w:val="28"/>
        </w:rPr>
        <w:t>дезинфекционного режима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(условий для мытья рук, обработка поверхностей не реже двух раз в день, влажная уборка с применением дезинфекционных средств, проветривание) 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 xml:space="preserve">на объектах массового пребывания и </w:t>
      </w:r>
      <w:r w:rsidRPr="003E4FEB">
        <w:rPr>
          <w:rFonts w:ascii="Times New Roman" w:hAnsi="Times New Roman"/>
          <w:sz w:val="28"/>
          <w:szCs w:val="28"/>
        </w:rPr>
        <w:t>жизнеобеспечения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 xml:space="preserve"> (казармы, учебные классы, служебные помещения, столовая,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банно-прачечного обслуживания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>, парикмахерские и т.д.)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развертывание медицинских постов на КПП для своевременного выявления больных с признаками острых респираторных инфекций (в том числе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), с опросом и термометрией </w:t>
      </w:r>
      <w:r w:rsidRPr="003E4FEB">
        <w:rPr>
          <w:rFonts w:ascii="Times New Roman" w:hAnsi="Times New Roman"/>
          <w:sz w:val="28"/>
          <w:szCs w:val="28"/>
        </w:rPr>
        <w:t>средствами для дистанционного измерения температуры на КПП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прием пациентов в медицинских организациях по жизненным показаниям;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наличии признаков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своевременно, в течение 2-х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организация дополнительных помещений (накопитель) для временного пребывания контактных лиц до установления окончательного диагноза, решения вопроса их изоляции в провизорный или инфекционный стационар;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обеспечение частого проветривания всех помещений на объектах;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проведение частой не менее 2-х раз в день влажной уборки в помещениях в отсутствие личного состава и гражданского персонала с применением дезинфицирующих средств (с обязательным протиранием дверных ручек, перил, других поверхностей в помещениях);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запрещение всех видов мероприятий, в том числе военные, спортивные, зрелищные;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семинаров и инструктажей для личного состава </w:t>
      </w:r>
      <w:r w:rsidRPr="003E4FEB">
        <w:rPr>
          <w:rFonts w:ascii="Times New Roman" w:hAnsi="Times New Roman"/>
          <w:sz w:val="28"/>
          <w:szCs w:val="28"/>
        </w:rPr>
        <w:t>по вопросам профилактики COVID-19 медицинскими работниками ведомственных служб;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>обеспечение использования масок или респираторов высокой степени защиты медицинскими работниками и персоналом, действия которых связаны с осмотром, транспортировкой, работой в очаге, госпитализацией больных с подозрением на COVID-19;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3E4FEB">
        <w:rPr>
          <w:rFonts w:ascii="Times New Roman" w:hAnsi="Times New Roman"/>
          <w:sz w:val="28"/>
          <w:szCs w:val="28"/>
          <w:shd w:val="clear" w:color="auto" w:fill="FFFFFF"/>
        </w:rPr>
        <w:t>уголовно-исполнительной системе, а также в гаупвахтах</w:t>
      </w: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>: организация питания в камерах, исключения встреч с родственниками на время ограничительных мероприятий и карантина, организация прогулок по графику в малых группах</w:t>
      </w:r>
      <w:r w:rsidRPr="003E4FE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Решение вопросов организации работы гражданского: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через дистанционный доступ из дома, особенно лиц старше 55 лет;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путем организации «скользящего графика».</w:t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Личному составу и гражданскому персоналу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исключить перемещение личного состава между объектами силовых структур (корпусами, этажами, учебными комнатами, кабинетами и другими помещениями);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соблюдение усиленных мер безопасного социального дистанцирования;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исключение рукопожатий;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исключение предоставления отгулов военнослужащим срочной службы, курсантам и кадетам;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соблюдать меры личной гигиены и общественной гигиены.</w:t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Медицинский работник структурных подразделений МО, МВД, КНБ и СГО осуществляющие деятельность в сфере санитарно-эпидемиологического благополучия населения обязан:</w:t>
      </w:r>
    </w:p>
    <w:p w:rsidR="00422BD2" w:rsidRPr="003E4FEB" w:rsidRDefault="00422BD2" w:rsidP="003B0514">
      <w:pPr>
        <w:pStyle w:val="a3"/>
        <w:numPr>
          <w:ilvl w:val="1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Организация и проведения противоэпидемических мероприятий при выявлении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3E4FEB">
        <w:rPr>
          <w:rFonts w:ascii="Times New Roman" w:eastAsia="+mn-ea" w:hAnsi="Times New Roman"/>
          <w:b/>
          <w:kern w:val="24"/>
          <w:sz w:val="28"/>
          <w:szCs w:val="28"/>
          <w:lang w:val="en-US"/>
        </w:rPr>
        <w:t>COVID</w:t>
      </w:r>
      <w:r w:rsidRPr="003E4FEB">
        <w:rPr>
          <w:rFonts w:ascii="Times New Roman" w:eastAsia="+mn-ea" w:hAnsi="Times New Roman"/>
          <w:b/>
          <w:kern w:val="24"/>
          <w:sz w:val="28"/>
          <w:szCs w:val="28"/>
        </w:rPr>
        <w:t>-19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среди личного состава в медицинских организациях ведомств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организовать прием всех лиц, с признаками ОРВИ и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(катаральные явления, температура, кашель) в «фильтре» медицинских организаций;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обеспечить минимальное участие медицинских работников при опросе, осмотре при выявлении подозрительного и вероятного больного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 xml:space="preserve">19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в закрытом помещений;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подозрении на подозрительный или вероятный случай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предложить пациенту одноразовый медицинскую маску; запрашивает укладку с СИЗ, средствами личной профилактики; прием пациентов в медицинской маске, шапке, перчатках и одноразовом халате;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уведомить руководителей медицинской организаций, госпитального эпидемиолога (при отсутствии штатного – территориального УЗ) согласно «Схемы оповещения» - не покидая помещение;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после изоляции больного с подозрением на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в помещении проводится заключительная дезинфекция;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формирует список контактных, с дифференциацией близких и потенциальных контактных;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 xml:space="preserve">при наличии условий изоляции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обеспечивает 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изоляцию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близких контактных 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на дому. В </w:t>
      </w:r>
      <w:r w:rsidRPr="003E4FEB">
        <w:rPr>
          <w:rFonts w:ascii="Times New Roman" w:hAnsi="Times New Roman"/>
          <w:sz w:val="28"/>
          <w:szCs w:val="28"/>
        </w:rPr>
        <w:t xml:space="preserve"> случае отсутствия условий в карантинном стационаре (для близких контактов по дому), для близких контактов из числа личного состава – в военно-медицинских подразделениях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>контроль за проведением и соблюдение санитарно-дезинфекционного режима в помещениях медицинских организаций (проветривание, влажная уборка не менее трёх раз в смену, дезинфекция);</w:t>
      </w:r>
    </w:p>
    <w:p w:rsidR="00422BD2" w:rsidRPr="003E4FEB" w:rsidRDefault="00422BD2" w:rsidP="003B0514">
      <w:pPr>
        <w:pStyle w:val="a3"/>
        <w:numPr>
          <w:ilvl w:val="1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Организация и проведения противоэпидемических мероприятий при выявлении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COVID</w:t>
      </w:r>
      <w:r w:rsidRPr="003E4FEB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среди личного состава на дому</w:t>
      </w:r>
    </w:p>
    <w:p w:rsidR="00422BD2" w:rsidRPr="003E4FEB" w:rsidRDefault="00422BD2" w:rsidP="003B0514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извещение о регистрации подозрительного или вероятного случая на дому у личного состава согласно «Схемы оповещения»;</w:t>
      </w:r>
    </w:p>
    <w:p w:rsidR="00422BD2" w:rsidRPr="003E4FEB" w:rsidRDefault="00422BD2" w:rsidP="003B0514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</w:t>
      </w:r>
      <w:r w:rsidRPr="003E4FEB">
        <w:rPr>
          <w:rFonts w:ascii="Times New Roman" w:hAnsi="Times New Roman"/>
          <w:sz w:val="28"/>
          <w:szCs w:val="28"/>
        </w:rPr>
        <w:t xml:space="preserve"> согласно приложению 33 к настоящему постановлению.</w:t>
      </w: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Pr="003E4FEB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Calibri" w:hAnsi="Times New Roman"/>
          <w:sz w:val="28"/>
          <w:szCs w:val="28"/>
        </w:rPr>
        <w:t xml:space="preserve">Приложение 25 </w:t>
      </w:r>
      <w:r w:rsidRPr="003E4FEB">
        <w:rPr>
          <w:rFonts w:ascii="Times New Roman" w:hAnsi="Times New Roman"/>
          <w:sz w:val="28"/>
          <w:szCs w:val="28"/>
        </w:rPr>
        <w:t xml:space="preserve">к постановлению Главного государственного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2020 года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Рекомендации по использованию и утилизации средств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индивидуальной защиты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E4FEB">
        <w:rPr>
          <w:rFonts w:ascii="Times New Roman" w:hAnsi="Times New Roman"/>
          <w:b/>
          <w:sz w:val="28"/>
          <w:szCs w:val="28"/>
        </w:rPr>
        <w:t>. Рекомендации относительно ношения защитных масок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1. Обязательное ношение защитных масок для населения показано: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всем лицам при нахождении в закрытых помещениях (аптека, магазин, офис, медицинская организация, организация в сфере обслуживания населения и другое), а также в транспорте</w:t>
      </w:r>
      <w:r w:rsidRPr="003E4FEB">
        <w:rPr>
          <w:b/>
          <w:bCs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здоровым лицам при оказании помощи человеку с подозрением на    COVID-19;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- лицам, у которых появились симптомы заболевания, сходные с коронавирусной инфекцией (повышение температуры тела, кашель, чихание).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этом данный пункт обязывает человека на обязательное исполнение и в случае нарушения применяется административные меры к виновным.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2.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 xml:space="preserve">Ношение защитных масок для населения за пределами закрытых помещений (на улице) рекомендовано для того, чтобы снизить риск инфицирования среди населения. 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Цель - защита людей от случайного прикосновения к частям лица (носа, рта) потенциально инфицированными руками. По данным ВОЗ человек в среднем 3-5 раз за минуту может трогать лицо, при этом, не контролируя этот процесс, что при загрязненных руках повышает риск инфицирования.  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этом, данный пункт носит рекомендательный характер, в связи с чем, к лицам нарушившим данные рекомендации не применяются административные меры.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3.  Как правильно использовать медицинскую маску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Одноразовые медицинские маски используют однократно.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Надевать медицинскую маску следует так, чтобы она закрывала рот, нос и подбородок. При этом она должна плотно фиксироваться. При наличии завязок на медицинской маске их следует крепко завязать. Если одна из сторон медицинской маски имеет цвет, то её надевают белой стороной к лицу.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наличии специальных складок на медицинской маске их надо развернуть, а при наличии вшитой гибкой пластины в области носа, её следует плотно пригнуть по спинке носа для обеспечения более полного прилегания к лицу.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использовании медицинской маски необходимо избегать прикосновений к фильтрующей поверхности руками. В случае прикосновения к медицинской маске необходимо вымыть руки (провести обработку рук кожными антисептиками).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медицинских организациях и лицам, находящимся на домашнем карантине менять медицинскую маску следует не реже 1 раза в 2 часа.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Если медицинская маска стала влажной или загрязнилась, наденьте новую чистую и сухую медицинскую маску. Не используйте повторно одноразовые медицинские маски.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Не прикасаться к медицинской маске во время использования. Снимать маску надо за резинки (завязки), не прикасаясь к фильтрующей поверхности. После того, как вы сняли медицинскую маску не прикасайтесь к лицу и сразу же вымойте руки. Это поможет избежать контакта с вирусом, даже если вы случайно коснулись поверхности медицинской маски.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E4FEB">
        <w:rPr>
          <w:rFonts w:ascii="Times New Roman" w:hAnsi="Times New Roman"/>
          <w:b/>
          <w:sz w:val="28"/>
          <w:szCs w:val="28"/>
        </w:rPr>
        <w:t>. Как утилизировать одноразовые средства индивидуальной защиты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Выбор СИЗ в контексте инфекции COVID-19, в зависимости от условий, персонала и вида деятельности, алгоритм использования СИЗ при COVID-19 осуществляется в соответствии с приложением 2 к настоящему постановлению.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В карантинных центрах, провизорных и инфекционных стационарах, где находятся больные COVID-19, больные с симптомами, не исключающими заболевания COVID-19 и лица, контактировавшие с больными COVID-19, использованные СИЗ подлежат обеззараживанию и удалению, как отходы класса «В» (чрезвычайно эпидемиологически опасные медицинские отходы).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организациях здравоохранения, за исключением карантинных центров, провизорных и инфекционных стационаров, использованные СИЗ подлежат удалению, как отходы класса «Б» (эпидемиологически опасные медицинские отходы). Во всех медицинских организациях при выявлении пациента с подозрением или подтвержденным с COVID-19 использованные СИЗ подлежат обеззараживанию и удалению, как отходы класса «В» (чрезвычайно эпидемиологически опасные медицинские отходы). В этих целях во всех отделениях должны быть в достаточном количестве пакеты и КБСУ классов «Б», так и класса «В».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Пакеты с использованными СИЗ вывозятся и утилизируются специализированными </w:t>
      </w:r>
      <w:r w:rsidRPr="003E4FEB">
        <w:rPr>
          <w:rFonts w:ascii="Times New Roman" w:hAnsi="Times New Roman"/>
          <w:sz w:val="28"/>
          <w:szCs w:val="28"/>
          <w:lang w:val="kk-KZ"/>
        </w:rPr>
        <w:t>предприятиями</w:t>
      </w:r>
      <w:r w:rsidRPr="003E4FEB">
        <w:rPr>
          <w:rFonts w:ascii="Times New Roman" w:hAnsi="Times New Roman"/>
          <w:sz w:val="28"/>
          <w:szCs w:val="28"/>
        </w:rPr>
        <w:t xml:space="preserve"> как отходы класса «Б» (эпидемиологически опасные медицинские отходы).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 организациях и объектах, сотрудники которых задействованы в проведении санитарно-профилактических и санитарно-противоэпидемических мероприятий (по патрулированию улиц, дезинфекции помещений и общественных мест), в том числе сотрудники полиции, волонтеры, должно быть выделено специальное место для временного хранения пакетов для сбора использованных СИЗ. 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 привлекаемым персоналом проводится инструктаж по безопасному использованию СИЗ, ознакомление с местом временного хранения пакетов для сбора использованных СИЗ.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домашних условиях использованные медицинские маски (в том числе салфетки использованные при чихании и кашле) следует сложить в отдельный пакет, плотно и герметично закрыть его и только после этого выбросить в мусорное ведро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</w:pPr>
      <w:r w:rsidRPr="003E4FEB">
        <w:rPr>
          <w:rFonts w:ascii="Times New Roman" w:hAnsi="Times New Roman"/>
          <w:sz w:val="28"/>
          <w:szCs w:val="28"/>
        </w:rPr>
        <w:t>Медицинские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маски, используемые населением, относятся к медицинским отходам класса «А» (неопасные медицинские отходы, подобные ТБО) и вывозятся на полигоны.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Транспортировку, обезвреживание и </w:t>
      </w:r>
      <w:r w:rsidRPr="003E4FEB">
        <w:rPr>
          <w:rFonts w:ascii="Times New Roman" w:hAnsi="Times New Roman"/>
          <w:sz w:val="28"/>
          <w:szCs w:val="28"/>
          <w:lang w:val="kk-KZ"/>
        </w:rPr>
        <w:t>утилизацию</w:t>
      </w:r>
      <w:r w:rsidRPr="003E4FEB">
        <w:rPr>
          <w:rFonts w:ascii="Times New Roman" w:hAnsi="Times New Roman"/>
          <w:sz w:val="28"/>
          <w:szCs w:val="28"/>
        </w:rPr>
        <w:t xml:space="preserve"> опасных медицинских отходов классов «Б</w:t>
      </w:r>
      <w:r w:rsidRPr="003E4FEB">
        <w:rPr>
          <w:rFonts w:ascii="Times New Roman" w:hAnsi="Times New Roman"/>
          <w:sz w:val="28"/>
          <w:szCs w:val="28"/>
          <w:lang w:val="kk-KZ"/>
        </w:rPr>
        <w:t>»</w:t>
      </w:r>
      <w:r w:rsidRPr="003E4FEB">
        <w:rPr>
          <w:rFonts w:ascii="Times New Roman" w:hAnsi="Times New Roman"/>
          <w:sz w:val="28"/>
          <w:szCs w:val="28"/>
        </w:rPr>
        <w:t xml:space="preserve"> и «В</w:t>
      </w:r>
      <w:r w:rsidRPr="003E4FEB">
        <w:rPr>
          <w:rFonts w:ascii="Times New Roman" w:hAnsi="Times New Roman"/>
          <w:sz w:val="28"/>
          <w:szCs w:val="28"/>
          <w:lang w:val="kk-KZ"/>
        </w:rPr>
        <w:t>»</w:t>
      </w:r>
      <w:r w:rsidRPr="003E4FEB">
        <w:rPr>
          <w:rFonts w:ascii="Times New Roman" w:hAnsi="Times New Roman"/>
          <w:sz w:val="28"/>
          <w:szCs w:val="28"/>
        </w:rPr>
        <w:t xml:space="preserve"> осуществляют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специализированные организации</w:t>
      </w:r>
      <w:r w:rsidRPr="003E4FEB">
        <w:rPr>
          <w:rFonts w:ascii="Times New Roman" w:hAnsi="Times New Roman"/>
          <w:sz w:val="28"/>
          <w:szCs w:val="28"/>
        </w:rPr>
        <w:t xml:space="preserve"> в соответствии с </w:t>
      </w:r>
      <w:r w:rsidRPr="003E4FEB">
        <w:rPr>
          <w:rFonts w:ascii="Times New Roman" w:hAnsi="Times New Roman"/>
          <w:sz w:val="28"/>
          <w:szCs w:val="28"/>
          <w:lang w:val="kk-KZ"/>
        </w:rPr>
        <w:t>действующим законодательством в сфере санитарно-эпидемиологического благополучия населения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</w:p>
    <w:p w:rsidR="00241C79" w:rsidRPr="003E4FEB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31 к постановлению Главного государственного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2020 года</w:t>
      </w:r>
    </w:p>
    <w:p w:rsidR="00E267EE" w:rsidRPr="003E4FEB" w:rsidRDefault="00E267EE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Алгоритм тестирования на COVID-19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Экспресс-тестирование методом иммунохроматографии, </w:t>
      </w:r>
    </w:p>
    <w:p w:rsidR="00422BD2" w:rsidRPr="003E4FEB" w:rsidRDefault="00422BD2" w:rsidP="003B0514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основанным на принципах иммуноферментного анализа (ИФА)</w:t>
      </w:r>
    </w:p>
    <w:p w:rsidR="00422BD2" w:rsidRPr="003E4FEB" w:rsidRDefault="00422BD2" w:rsidP="003B0514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Экспресс-тестирование на COVID-19 выполняется методом иммунохроматографии, основанным на принципах иммуноферментного анализа (ИФА) с определением антител классов IgG/IgM к коронавирусу SARS-CoV-2.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Материалом для обнаружения антител классов IgG/IgM к коронавирусу SARS-CoV-2 является проба капиллярной крови.</w:t>
      </w:r>
    </w:p>
    <w:p w:rsidR="00422BD2" w:rsidRPr="003E4FEB" w:rsidRDefault="00422BD2" w:rsidP="003B0514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>Лица, подлежащие экспресс-тестированию на COVID-19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(имеющие в своем анамнезе перенесенные простудные заболевания с февраля месяца текущего года):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1)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  <w:lang w:val="kk-KZ"/>
        </w:rPr>
        <w:t>л</w:t>
      </w:r>
      <w:r w:rsidRPr="003E4FEB">
        <w:rPr>
          <w:rFonts w:ascii="Times New Roman" w:hAnsi="Times New Roman"/>
          <w:sz w:val="28"/>
          <w:szCs w:val="28"/>
        </w:rPr>
        <w:t>иц</w:t>
      </w:r>
      <w:r w:rsidRPr="003E4FEB">
        <w:rPr>
          <w:rFonts w:ascii="Times New Roman" w:hAnsi="Times New Roman"/>
          <w:sz w:val="28"/>
          <w:szCs w:val="28"/>
          <w:lang w:val="kk-KZ"/>
        </w:rPr>
        <w:t>а</w:t>
      </w:r>
      <w:r w:rsidRPr="003E4FEB">
        <w:rPr>
          <w:rFonts w:ascii="Times New Roman" w:hAnsi="Times New Roman"/>
          <w:sz w:val="28"/>
          <w:szCs w:val="28"/>
        </w:rPr>
        <w:t>, связанны</w:t>
      </w:r>
      <w:r w:rsidRPr="003E4FEB">
        <w:rPr>
          <w:rFonts w:ascii="Times New Roman" w:hAnsi="Times New Roman"/>
          <w:sz w:val="28"/>
          <w:szCs w:val="28"/>
          <w:lang w:val="kk-KZ"/>
        </w:rPr>
        <w:t>е</w:t>
      </w:r>
      <w:r w:rsidRPr="003E4FEB">
        <w:rPr>
          <w:rFonts w:ascii="Times New Roman" w:hAnsi="Times New Roman"/>
          <w:sz w:val="28"/>
          <w:szCs w:val="28"/>
        </w:rPr>
        <w:t xml:space="preserve"> с перевозочной деятельностью на железнодорожном транспорте</w:t>
      </w:r>
      <w:r w:rsidRPr="003E4FEB">
        <w:rPr>
          <w:rFonts w:ascii="Times New Roman" w:hAnsi="Times New Roman"/>
          <w:sz w:val="28"/>
          <w:szCs w:val="28"/>
          <w:lang w:val="kk-KZ"/>
        </w:rPr>
        <w:t>,</w:t>
      </w:r>
      <w:r w:rsidRPr="003E4FEB">
        <w:rPr>
          <w:rFonts w:ascii="Times New Roman" w:hAnsi="Times New Roman"/>
          <w:sz w:val="28"/>
          <w:szCs w:val="28"/>
        </w:rPr>
        <w:t xml:space="preserve"> водител</w:t>
      </w:r>
      <w:r w:rsidRPr="003E4FEB">
        <w:rPr>
          <w:rFonts w:ascii="Times New Roman" w:hAnsi="Times New Roman"/>
          <w:sz w:val="28"/>
          <w:szCs w:val="28"/>
          <w:lang w:val="kk-KZ"/>
        </w:rPr>
        <w:t>и</w:t>
      </w:r>
      <w:r w:rsidRPr="003E4FEB">
        <w:rPr>
          <w:rFonts w:ascii="Times New Roman" w:hAnsi="Times New Roman"/>
          <w:sz w:val="28"/>
          <w:szCs w:val="28"/>
        </w:rPr>
        <w:t>, осуществляющи</w:t>
      </w:r>
      <w:r w:rsidRPr="003E4FEB">
        <w:rPr>
          <w:rFonts w:ascii="Times New Roman" w:hAnsi="Times New Roman"/>
          <w:sz w:val="28"/>
          <w:szCs w:val="28"/>
          <w:lang w:val="kk-KZ"/>
        </w:rPr>
        <w:t>е</w:t>
      </w:r>
      <w:r w:rsidRPr="003E4FEB">
        <w:rPr>
          <w:rFonts w:ascii="Times New Roman" w:hAnsi="Times New Roman"/>
          <w:sz w:val="28"/>
          <w:szCs w:val="28"/>
        </w:rPr>
        <w:t xml:space="preserve"> международные автомобильные перевозки грузов</w:t>
      </w:r>
      <w:r w:rsidRPr="003E4FEB">
        <w:rPr>
          <w:rFonts w:ascii="Times New Roman" w:hAnsi="Times New Roman"/>
          <w:sz w:val="28"/>
          <w:szCs w:val="28"/>
          <w:lang w:val="kk-KZ"/>
        </w:rPr>
        <w:t>, а также транзитные водители;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2</w:t>
      </w:r>
      <w:r w:rsidRPr="003E4FEB">
        <w:rPr>
          <w:rFonts w:ascii="Times New Roman" w:hAnsi="Times New Roman"/>
          <w:sz w:val="28"/>
          <w:szCs w:val="28"/>
        </w:rPr>
        <w:t>) сотрудники центральных и местных государственных органов, задействованные в мероприятиях по предотвращению распространения COVID</w:t>
      </w:r>
      <w:r w:rsidRPr="003E4FEB">
        <w:rPr>
          <w:rFonts w:ascii="Times New Roman" w:hAnsi="Times New Roman"/>
          <w:sz w:val="28"/>
          <w:szCs w:val="28"/>
        </w:rPr>
        <w:noBreakHyphen/>
        <w:t>19 (Министерство внутренних дел, Министерство обороны, Национальная Гвардия, Комитет национальной безопасности, Таможенная служб</w:t>
      </w:r>
      <w:r w:rsidRPr="003E4FEB">
        <w:rPr>
          <w:rFonts w:ascii="Times New Roman" w:hAnsi="Times New Roman"/>
          <w:sz w:val="28"/>
          <w:szCs w:val="28"/>
          <w:lang w:val="kk-KZ"/>
        </w:rPr>
        <w:t>а</w:t>
      </w:r>
      <w:r w:rsidRPr="003E4FEB">
        <w:rPr>
          <w:rFonts w:ascii="Times New Roman" w:hAnsi="Times New Roman"/>
          <w:sz w:val="28"/>
          <w:szCs w:val="28"/>
        </w:rPr>
        <w:t xml:space="preserve">, сотрудники Акиматов и др.);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3</w:t>
      </w:r>
      <w:r w:rsidRPr="003E4FEB">
        <w:rPr>
          <w:rFonts w:ascii="Times New Roman" w:hAnsi="Times New Roman"/>
          <w:sz w:val="28"/>
          <w:szCs w:val="28"/>
        </w:rPr>
        <w:t>) сотрудники предприятий, обеспечивающих жизнедеятельность карантинных регионов (сотрудники коммунальных службы, объектов торговли, реализующих продукты питания, лекарства, объектов общепита, осуществляющих доставку, транспорта, КСК, оказывающих услуги дезинфекции и др.);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4</w:t>
      </w:r>
      <w:r w:rsidRPr="003E4FEB">
        <w:rPr>
          <w:rFonts w:ascii="Times New Roman" w:hAnsi="Times New Roman"/>
          <w:sz w:val="28"/>
          <w:szCs w:val="28"/>
        </w:rPr>
        <w:t>) пациенты, нуждающи</w:t>
      </w:r>
      <w:r w:rsidRPr="003E4FEB">
        <w:rPr>
          <w:rFonts w:ascii="Times New Roman" w:hAnsi="Times New Roman"/>
          <w:sz w:val="28"/>
          <w:szCs w:val="28"/>
          <w:lang w:val="kk-KZ"/>
        </w:rPr>
        <w:t>е</w:t>
      </w:r>
      <w:r w:rsidRPr="003E4FEB">
        <w:rPr>
          <w:rFonts w:ascii="Times New Roman" w:hAnsi="Times New Roman"/>
          <w:sz w:val="28"/>
          <w:szCs w:val="28"/>
        </w:rPr>
        <w:t>ся в срочной амбулаторной консультации в связи с тяжелым хроническим заболеванием по списку руководителя медицинской организации, а также пациенты госпитализированные по экстренным показаниям;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5) по эпидемиологическим показаниям согласно постановлению Главного государственного санитарного врача соответствующей территории. 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Для экспресс-тестирования пациенты проходят процедуру регистрации в ИС РЦЭЗ с указанием идентификационных данных, жалоб на состояние здоровья в системе регистрации либо медицинский работник вносит самостоятельно в ИС РЦЭЗ.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НЦОЗ проводит анализ и обработку данных из ИС РЦЭЗ, и с учетом пунктов 3 и 4 настоящего Алгоритма формирует список лиц, подлежащих экспресс- тестированию, с последующим распределением по пунктам забора материала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(ПЗБ)</w:t>
      </w:r>
      <w:r w:rsidRPr="003E4FEB">
        <w:rPr>
          <w:rFonts w:ascii="Times New Roman" w:hAnsi="Times New Roman"/>
          <w:sz w:val="28"/>
          <w:szCs w:val="28"/>
        </w:rPr>
        <w:t xml:space="preserve"> и информированием о месте и дате проведения тестирования.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Экспресс - тестирование выполняется: 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прикроватном тестировании в стационаре (POCT);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специально выделенных и оснащенных автомобилях;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бригадами скорой медицинской помощи или выездными мобильными бригадами на дому;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специализированных палатках или мобильных пунктах забора (СП или мобПЗБ);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 авто- и железнодорожных переходах (пунктах пропуска);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специально выделенных и оснащенных пунктах забора биоматериала, выполняющих только данное исследование.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Медицинскому персоналу разрешается самостоятельное тестирование. 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Отбор пробы биоматериала осуществляется обученным медицинским работником с использованием </w:t>
      </w:r>
      <w:r w:rsidRPr="003E4FEB">
        <w:rPr>
          <w:rFonts w:ascii="Times New Roman" w:hAnsi="Times New Roman"/>
          <w:sz w:val="28"/>
          <w:szCs w:val="28"/>
          <w:lang w:val="kk-KZ"/>
        </w:rPr>
        <w:t>СИЗ</w:t>
      </w:r>
      <w:r w:rsidRPr="003E4FEB">
        <w:rPr>
          <w:rFonts w:ascii="Times New Roman" w:hAnsi="Times New Roman"/>
          <w:sz w:val="28"/>
          <w:szCs w:val="28"/>
        </w:rPr>
        <w:t xml:space="preserve"> (медицинская маска, шапочки, одноразовые </w:t>
      </w:r>
      <w:r w:rsidRPr="003E4FEB">
        <w:rPr>
          <w:rFonts w:ascii="Times New Roman" w:hAnsi="Times New Roman"/>
          <w:sz w:val="28"/>
          <w:szCs w:val="28"/>
        </w:rPr>
        <w:lastRenderedPageBreak/>
        <w:t xml:space="preserve">перчатки, при необходимости экраны для защиты лица или очки, чистый, нестерильный, одноразовый влагостойкий халат). 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9</w:t>
      </w:r>
      <w:r w:rsidRPr="003E4FEB">
        <w:rPr>
          <w:rFonts w:ascii="Times New Roman" w:hAnsi="Times New Roman"/>
          <w:sz w:val="28"/>
          <w:szCs w:val="28"/>
        </w:rPr>
        <w:t>. Инструменты и материалы для забора проб биоматериала и проведения тестирования:</w:t>
      </w:r>
    </w:p>
    <w:p w:rsidR="00422BD2" w:rsidRPr="003E4FEB" w:rsidRDefault="00422BD2" w:rsidP="003B0514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экспресс-тест, включающий в себя одноразовую стерильную пипетку для забора капиллярной крови и буферный раствор;</w:t>
      </w:r>
    </w:p>
    <w:p w:rsidR="00422BD2" w:rsidRPr="003E4FEB" w:rsidRDefault="00422BD2" w:rsidP="003B0514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спиртовые салфетки;</w:t>
      </w:r>
    </w:p>
    <w:p w:rsidR="00422BD2" w:rsidRPr="003E4FEB" w:rsidRDefault="00422BD2" w:rsidP="003B0514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одноразовый скарификатор.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Pr="003E4FEB">
        <w:rPr>
          <w:rFonts w:ascii="Times New Roman" w:hAnsi="Times New Roman"/>
          <w:sz w:val="28"/>
          <w:szCs w:val="28"/>
          <w:lang w:val="kk-KZ"/>
        </w:rPr>
        <w:t>0</w:t>
      </w:r>
      <w:r w:rsidRPr="003E4FEB">
        <w:rPr>
          <w:rFonts w:ascii="Times New Roman" w:hAnsi="Times New Roman"/>
          <w:sz w:val="28"/>
          <w:szCs w:val="28"/>
        </w:rPr>
        <w:t xml:space="preserve">. Перед первым забором биоматериала в смену медперсонал ПЗБ надевает СИЗ, за исключением перчаток, тщательно моет руки, в соответствии с утвержденным алгоритмом мытья рук, обрабатывает их антисептиком </w:t>
      </w:r>
      <w:r w:rsidRPr="003E4FEB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Pr="003E4FEB">
        <w:rPr>
          <w:rFonts w:ascii="Times New Roman" w:hAnsi="Times New Roman"/>
          <w:sz w:val="28"/>
          <w:szCs w:val="28"/>
          <w:lang w:val="kk-KZ"/>
        </w:rPr>
        <w:t>1</w:t>
      </w:r>
      <w:r w:rsidRPr="003E4FEB">
        <w:rPr>
          <w:rFonts w:ascii="Times New Roman" w:hAnsi="Times New Roman"/>
          <w:sz w:val="28"/>
          <w:szCs w:val="28"/>
        </w:rPr>
        <w:t xml:space="preserve">. Перед каждым забором проб биоматериала медицинский работник тщательно моет руки, в соответствии с утвержденным алгоритмом мытья рук </w:t>
      </w:r>
      <w:r w:rsidRPr="003E4FEB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3E4FEB">
        <w:rPr>
          <w:rFonts w:ascii="Times New Roman" w:hAnsi="Times New Roman"/>
          <w:sz w:val="28"/>
          <w:szCs w:val="28"/>
        </w:rPr>
        <w:t>, забор осуществляется в СИЗ.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2. Забор крови и выполнение теста экспресс-методом</w:t>
      </w:r>
    </w:p>
    <w:p w:rsidR="00422BD2" w:rsidRPr="003E4FEB" w:rsidRDefault="00422BD2" w:rsidP="003B0514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Перед забором крови медицинский работник подготавливает инструменты и материалы, необходимые выполнения теста – скарификатор, две спиртовые салфетки, тест-полоски, буферный раствор.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Тест-полоска извлекается из упаковки.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Дистальная фаланга 4 пальца обрабатывается спиртовой салфеткой.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Одноразовым скарификатором выполняется прокол, образец капиллярной крови забирается с помощью стерильной одноразовой пипетки (входящей в набор) и помещается в лунку экспресс-теста. Далее в эту же лунку добавляется 2 капли буферного раствора, входящего в набор.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Спиртовой салфеткой обрабатывается место прокола, при необходимости пациент прижимает ее к месту прокола до полной остановки кровотечения.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Через установленное время экспозиции лицо, выполняющее тестирование проводит чтение результата. Как правило, время экспозиции составляет 15 минут, но это время может отличаться, в зависимости от используемых тест-систем.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Время экспозиции засекается по таймеру. </w:t>
      </w:r>
      <w:r w:rsidRPr="003E4FEB">
        <w:rPr>
          <w:rFonts w:ascii="Times New Roman" w:hAnsi="Times New Roman"/>
          <w:b/>
          <w:sz w:val="28"/>
          <w:szCs w:val="28"/>
        </w:rPr>
        <w:t>Не допускается превышение времени экспозиции, так как в этом случае результат может быть невалидным!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После каждого пациента медицинский работник помещает использованный скарификатор в КБСУ для медицинских отходов класса «В», использованные тест-полоску, пипетку, спиртовые салфетки и использованные перчатки утилизирует в емкость для медицинских отходов класса «В».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После каждого пациента медицинский работник обрабатывает рабочие поверхности (стола, стула или кушетки и т.д.) готовыми дезинфицирующими растворами с соблюдением режима дезинфекции согласно прилагаемой инструкции с режимом разведения раствора «при вирусных инфекциях».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Не менее 2-х раз в день проводится влажная уборка помещений (за исключением выезда на дом) с применением дезинфицирующего раствора </w:t>
      </w:r>
      <w:r w:rsidRPr="003E4FEB">
        <w:rPr>
          <w:rFonts w:ascii="Times New Roman" w:hAnsi="Times New Roman"/>
          <w:sz w:val="28"/>
          <w:szCs w:val="28"/>
        </w:rPr>
        <w:lastRenderedPageBreak/>
        <w:t>согласно инструкции с режимом разведения раствора «при вирусных инфекциях» и кварцевание, согласно установленного режима с последующим проветриванием помещения не менее 15 минут.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После окончания работы медицинский работник снимает СИЗ и помещает их в емкость для отходов класса «В».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После снятия СИЗ медицинский работник тщательно моет руки теплой водой с мылом, в соответствии с утвержденным алгоритмом мытья рук, обрабатывает их антисептиком.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 окончании смены проводится обработка помещений (автомобиля) по типу генеральной уборки с режимом разведения дезинфицирующего раствора «при вирусных инфекциях» и кварцевание, согласно установленного режима с последующим проветриванием помещений (автомобиля) не менее 15 мин</w:t>
      </w:r>
      <w:r w:rsidR="003E4FEB">
        <w:rPr>
          <w:rFonts w:ascii="Times New Roman" w:hAnsi="Times New Roman"/>
          <w:sz w:val="28"/>
          <w:szCs w:val="28"/>
        </w:rPr>
        <w:t>ут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18"/>
          <w:szCs w:val="18"/>
        </w:rPr>
      </w:pPr>
    </w:p>
    <w:p w:rsidR="00422BD2" w:rsidRPr="003E4FEB" w:rsidRDefault="00422BD2" w:rsidP="003B0514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3E4FEB">
        <w:rPr>
          <w:rFonts w:ascii="Times New Roman" w:hAnsi="Times New Roman"/>
          <w:color w:val="auto"/>
          <w:sz w:val="28"/>
          <w:szCs w:val="28"/>
        </w:rPr>
        <w:t>3. Интерпретация и действия при получении результата</w:t>
      </w:r>
    </w:p>
    <w:p w:rsidR="00422BD2" w:rsidRPr="003E4FEB" w:rsidRDefault="001E5CBB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1952625"/>
            <wp:effectExtent l="0" t="0" r="0" b="0"/>
            <wp:docPr id="1" name="Рисунок 12" descr="Картинки по запросу &quot;rapid test covid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rapid test covid 19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D2" w:rsidRPr="003E4FEB" w:rsidRDefault="001E5CBB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25400</wp:posOffset>
                </wp:positionV>
                <wp:extent cx="826135" cy="358140"/>
                <wp:effectExtent l="0" t="0" r="0" b="381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156.2pt;margin-top:2pt;width:65.05pt;height:28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826135" cy="358140"/>
                <wp:effectExtent l="0" t="0" r="0" b="381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left:0;text-align:left;margin-left:259.05pt;margin-top:.4pt;width:65.05pt;height:28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отрицат.</w:t>
                      </w:r>
                    </w:p>
                  </w:txbxContent>
                </v:textbox>
              </v:shape>
            </w:pict>
          </mc:Fallback>
        </mc:AlternateContent>
      </w: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5080</wp:posOffset>
                </wp:positionV>
                <wp:extent cx="826770" cy="358140"/>
                <wp:effectExtent l="0" t="0" r="0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left:0;text-align:left;margin-left:384.05pt;margin-top:.4pt;width:65.1pt;height:28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отрицат.</w:t>
                      </w:r>
                    </w:p>
                  </w:txbxContent>
                </v:textbox>
              </v:shape>
            </w:pict>
          </mc:Fallback>
        </mc:AlternateContent>
      </w: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25400</wp:posOffset>
                </wp:positionV>
                <wp:extent cx="826770" cy="358140"/>
                <wp:effectExtent l="0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9" type="#_x0000_t202" style="position:absolute;left:0;text-align:left;margin-left:54.7pt;margin-top:2pt;width:65.1pt;height:2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</w:p>
    <w:p w:rsidR="003E4FEB" w:rsidRDefault="003E4FEB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</w:t>
      </w:r>
      <w:r w:rsidRPr="003E4FEB">
        <w:rPr>
          <w:rFonts w:ascii="Times New Roman" w:hAnsi="Times New Roman"/>
          <w:sz w:val="28"/>
          <w:szCs w:val="28"/>
          <w:lang w:val="kk-KZ"/>
        </w:rPr>
        <w:t>5</w:t>
      </w:r>
      <w:r w:rsidRPr="003E4FEB">
        <w:rPr>
          <w:rFonts w:ascii="Times New Roman" w:hAnsi="Times New Roman"/>
          <w:sz w:val="28"/>
          <w:szCs w:val="28"/>
        </w:rPr>
        <w:t>. Интерпретация результата исследования: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положительный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– наличие антител, острый период инфекции;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2) положительный </w:t>
      </w:r>
      <w:r w:rsidRPr="003E4FEB">
        <w:rPr>
          <w:rFonts w:ascii="Times New Roman" w:hAnsi="Times New Roman"/>
          <w:sz w:val="28"/>
          <w:szCs w:val="28"/>
          <w:lang w:val="en-US"/>
        </w:rPr>
        <w:t>IgG</w:t>
      </w:r>
      <w:r w:rsidRPr="003E4FEB">
        <w:rPr>
          <w:rFonts w:ascii="Times New Roman" w:hAnsi="Times New Roman"/>
          <w:sz w:val="28"/>
          <w:szCs w:val="28"/>
        </w:rPr>
        <w:t xml:space="preserve"> – наличие антител, перенесенное заболевание;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3) положительные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и </w:t>
      </w:r>
      <w:r w:rsidRPr="003E4FEB">
        <w:rPr>
          <w:rFonts w:ascii="Times New Roman" w:hAnsi="Times New Roman"/>
          <w:sz w:val="28"/>
          <w:szCs w:val="28"/>
          <w:lang w:val="en-US"/>
        </w:rPr>
        <w:t>IgG</w:t>
      </w:r>
      <w:r w:rsidRPr="003E4FEB">
        <w:rPr>
          <w:rFonts w:ascii="Times New Roman" w:hAnsi="Times New Roman"/>
          <w:sz w:val="28"/>
          <w:szCs w:val="28"/>
        </w:rPr>
        <w:t xml:space="preserve"> - переход из острой стадии в состояние перенесенной инфекции;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4) положительный </w:t>
      </w:r>
      <w:r w:rsidRPr="003E4FEB">
        <w:rPr>
          <w:rFonts w:ascii="Times New Roman" w:hAnsi="Times New Roman"/>
          <w:sz w:val="28"/>
          <w:szCs w:val="28"/>
          <w:lang w:val="en-US"/>
        </w:rPr>
        <w:t>C</w:t>
      </w:r>
      <w:r w:rsidRPr="003E4FEB">
        <w:rPr>
          <w:rFonts w:ascii="Times New Roman" w:hAnsi="Times New Roman"/>
          <w:sz w:val="28"/>
          <w:szCs w:val="28"/>
        </w:rPr>
        <w:t xml:space="preserve"> (контроль) – индикатор наличия реакции, отрицательный результат;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5) отрицательный С (контроль) – недостаточный объем образца или нарушение техники тестирования. Результат не учитывается.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iCs/>
          <w:sz w:val="28"/>
          <w:szCs w:val="28"/>
        </w:rPr>
        <w:t>2</w:t>
      </w:r>
      <w:r w:rsidRPr="003E4FEB">
        <w:rPr>
          <w:rFonts w:ascii="Times New Roman" w:hAnsi="Times New Roman"/>
          <w:iCs/>
          <w:sz w:val="28"/>
          <w:szCs w:val="28"/>
          <w:lang w:val="kk-KZ"/>
        </w:rPr>
        <w:t>6</w:t>
      </w:r>
      <w:r w:rsidRPr="003E4FEB">
        <w:rPr>
          <w:rFonts w:ascii="Times New Roman" w:hAnsi="Times New Roman"/>
          <w:iCs/>
          <w:sz w:val="28"/>
          <w:szCs w:val="28"/>
        </w:rPr>
        <w:t>.</w:t>
      </w:r>
      <w:r w:rsidRPr="003E4FEB">
        <w:rPr>
          <w:rFonts w:ascii="Times New Roman" w:hAnsi="Times New Roman"/>
          <w:i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экспресс-теста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специалист, проводивший исследование: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оповещает тестируемое лицо о наличии подозрения на COVID-19 и проводит повторное экспресс-тестирование; 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2) </w:t>
      </w:r>
      <w:bookmarkStart w:id="2" w:name="_Hlk39339373"/>
      <w:r w:rsidRPr="003E4FEB">
        <w:rPr>
          <w:rFonts w:ascii="Times New Roman" w:hAnsi="Times New Roman"/>
          <w:sz w:val="28"/>
          <w:szCs w:val="28"/>
        </w:rPr>
        <w:t xml:space="preserve">при получении повторного положительного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извещает о пациенте с положительным результатом руководителя медицинской организации или ответственное лицо, который оповещает территориальный ДККБТУ МЗ РК в течение 2 часов;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3) сразу после повторного положительного результата на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проводит забор биоматериала на ПЦР исследование и рекомендует пациенту оставаться </w:t>
      </w:r>
      <w:r w:rsidRPr="003E4FEB">
        <w:rPr>
          <w:rFonts w:ascii="Times New Roman" w:hAnsi="Times New Roman"/>
          <w:sz w:val="28"/>
          <w:szCs w:val="28"/>
        </w:rPr>
        <w:lastRenderedPageBreak/>
        <w:t>дома с соблюдением правил самоизоляции до получения результатов ПЦР тестирования;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4) при получении положительного результата ПЦР тестирования пациент госпитализируется в инфекционный стационар, при получении отрицательного результата направляется на домашний карантин на 14 дней и подлежит медицинскому наблюдению по месту проживания (пребывания) путем обзвона (при возможности видеообзвона).</w:t>
      </w:r>
    </w:p>
    <w:bookmarkEnd w:id="2"/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</w:t>
      </w:r>
      <w:r w:rsidRPr="003E4FEB">
        <w:rPr>
          <w:rFonts w:ascii="Times New Roman" w:hAnsi="Times New Roman"/>
          <w:sz w:val="28"/>
          <w:szCs w:val="28"/>
          <w:lang w:val="kk-KZ"/>
        </w:rPr>
        <w:t>7</w:t>
      </w:r>
      <w:r w:rsidRPr="003E4FEB">
        <w:rPr>
          <w:rFonts w:ascii="Times New Roman" w:hAnsi="Times New Roman"/>
          <w:sz w:val="28"/>
          <w:szCs w:val="28"/>
        </w:rPr>
        <w:t xml:space="preserve">. При получении положительного результата экспресс-теста </w:t>
      </w:r>
      <w:r w:rsidRPr="003E4FEB">
        <w:rPr>
          <w:rFonts w:ascii="Times New Roman" w:hAnsi="Times New Roman"/>
          <w:sz w:val="28"/>
          <w:szCs w:val="28"/>
          <w:lang w:val="en-US"/>
        </w:rPr>
        <w:t>IgG</w:t>
      </w:r>
      <w:r w:rsidRPr="003E4FEB">
        <w:rPr>
          <w:rFonts w:ascii="Times New Roman" w:hAnsi="Times New Roman"/>
          <w:sz w:val="28"/>
          <w:szCs w:val="28"/>
        </w:rPr>
        <w:t xml:space="preserve">: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при получении положительного результата экспресс-теста лабораторный сотрудник сообщает обследованному лицу, сдавшему биоматериал для тестирования, о наличии подозрения на </w:t>
      </w:r>
      <w:r w:rsidRPr="003E4FEB">
        <w:rPr>
          <w:rFonts w:ascii="Times New Roman" w:hAnsi="Times New Roman"/>
          <w:sz w:val="28"/>
          <w:szCs w:val="28"/>
          <w:lang w:val="kk-KZ"/>
        </w:rPr>
        <w:t>наличие антител</w:t>
      </w:r>
      <w:r w:rsidRPr="003E4FEB">
        <w:rPr>
          <w:rFonts w:ascii="Times New Roman" w:hAnsi="Times New Roman"/>
          <w:sz w:val="28"/>
          <w:szCs w:val="28"/>
        </w:rPr>
        <w:t>, указывающих на перенесенную инфекцию;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>2) руководитель или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врач-эпидемиолог медицинской организации,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сообщает о </w:t>
      </w:r>
      <w:r w:rsidRPr="003E4FEB">
        <w:rPr>
          <w:rFonts w:ascii="Times New Roman" w:hAnsi="Times New Roman"/>
          <w:sz w:val="28"/>
          <w:szCs w:val="28"/>
        </w:rPr>
        <w:t>р</w:t>
      </w:r>
      <w:r w:rsidRPr="003E4FEB">
        <w:rPr>
          <w:rFonts w:ascii="Times New Roman" w:hAnsi="Times New Roman"/>
          <w:sz w:val="28"/>
          <w:szCs w:val="28"/>
          <w:lang w:val="kk-KZ"/>
        </w:rPr>
        <w:t>езультате исследования в ТД.</w:t>
      </w:r>
    </w:p>
    <w:p w:rsidR="00422BD2" w:rsidRPr="003E4FEB" w:rsidRDefault="00422BD2" w:rsidP="003B0514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получении отрицательного результата (IgM и IgG не выявлены) обследованному лицу сообщается о высокой вероятности отсутствия COVID-19, и необходимости соблюдения профилактических мер защиты. </w:t>
      </w:r>
    </w:p>
    <w:p w:rsidR="00422BD2" w:rsidRPr="003E4FEB" w:rsidRDefault="00422BD2" w:rsidP="003B0514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Все результаты в обязательном порядке фиксируются в приложении ИС РЦЭЗ. 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І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E4FEB">
        <w:rPr>
          <w:rFonts w:ascii="Times New Roman" w:hAnsi="Times New Roman"/>
          <w:b/>
          <w:sz w:val="28"/>
          <w:szCs w:val="28"/>
        </w:rPr>
        <w:t>. Тестирование методом ПЦР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1.Тестированию методом ПЦР подлежат: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</w:t>
      </w:r>
      <w:r w:rsidRPr="003E4FEB">
        <w:rPr>
          <w:rFonts w:ascii="Times New Roman" w:hAnsi="Times New Roman"/>
          <w:sz w:val="28"/>
          <w:szCs w:val="28"/>
        </w:rPr>
        <w:t>.</w:t>
      </w:r>
      <w:r w:rsidRPr="003E4FEB">
        <w:rPr>
          <w:rFonts w:ascii="Times New Roman" w:hAnsi="Times New Roman"/>
          <w:b/>
          <w:sz w:val="28"/>
          <w:szCs w:val="28"/>
        </w:rPr>
        <w:t>1.По эпидемиологическим показаниям:</w:t>
      </w:r>
    </w:p>
    <w:p w:rsidR="00422BD2" w:rsidRPr="003E4FEB" w:rsidRDefault="00422BD2" w:rsidP="003B0514">
      <w:pPr>
        <w:pStyle w:val="a3"/>
        <w:numPr>
          <w:ilvl w:val="3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лица, госпитализированные в провизорный и инфекционный стационар с COVID-19; 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больные с ОРВИ и пневмониями; 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 из числа близких контактов с больным COVID-19 на 1 и 7 день изоляции;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 из числа потенциальных контактов с больным COVID-19 при установлении факта контакта;  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медицинские работники, имеющие респираторные симптомы;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больные COVID-19, находящиеся на амбулаторном лечении и под медицинским наблюдением ПМСП согласно клиническому протоколу;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бессимптомные вирусоносители COVID-19 на 10 день после установления факта бессимптомного вирусоносительства.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          1.2.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 xml:space="preserve">С профилактической целью:   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граждане, въезжающие в Казахстан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3E4FEB">
        <w:rPr>
          <w:rFonts w:ascii="Times New Roman" w:hAnsi="Times New Roman"/>
          <w:sz w:val="28"/>
          <w:szCs w:val="28"/>
        </w:rPr>
        <w:t>через пункты пропуска Государственной границы на автопереходах и железной дороге из стран ЕАЭС и Республики Узбекистан;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лица, прибывающие из-за рубежа авиарейсами, помещенные в карантинный изолятор; 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медицинские работники с повышенным риском заражения COVID-19 (инфекционные стационары, пульмонологические стационаров (отделений), стационарных изоляторов (для бессимптомных), карантинные объекты (для здоровых), приемных покоев стационаров, фильтров амбулаторно- </w:t>
      </w:r>
      <w:r w:rsidRPr="003E4FEB">
        <w:rPr>
          <w:rFonts w:ascii="Times New Roman" w:hAnsi="Times New Roman"/>
          <w:sz w:val="28"/>
          <w:szCs w:val="28"/>
        </w:rPr>
        <w:lastRenderedPageBreak/>
        <w:t xml:space="preserve">поликлинических организаций, бригад скорой помощи, лабораторные специалисты, осуществляющие ПЦР диагностику, сотрудники санитарно-эпидемиологической службы) 1 раз в месяц; 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социальные работники ПМСП, обслуживающие подопечных на дому однократно;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персонал медико-социальных учреждений, обслуживающий подопечных на дому;</w:t>
      </w:r>
    </w:p>
    <w:p w:rsidR="00422BD2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призывники.</w:t>
      </w:r>
    </w:p>
    <w:p w:rsidR="003E4FEB" w:rsidRPr="003E4FEB" w:rsidRDefault="003E4FEB" w:rsidP="003B0514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1.3. С целью эпидемиологического надзора: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пациенты при плановой госпитализации в стационар;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пациенты при экстренной госпитализации;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беременные и новорожденные согласно клинического протокола; 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пациенты, находящиеся на гемодиализе;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лица, поступающие в учреждения УИС (подследственные, обвиняемые, осужденные);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лица, вновь поступающие в медико-социальные учреждения, однократно при оформлении;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по эпидемиологическим показаниям согласно постановления главного государственного санитарного врача соответствующей территории.  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        2. Материалом для обнаружения COVID-19 является проба отделяемого из зева и носоглотки, транстрахеальный, носоглоточный аспират, назальный смыв</w:t>
      </w:r>
      <w:r w:rsidRPr="003E4FEB">
        <w:rPr>
          <w:rFonts w:ascii="Times New Roman" w:hAnsi="Times New Roman"/>
          <w:sz w:val="28"/>
          <w:szCs w:val="28"/>
          <w:lang w:val="kk-KZ"/>
        </w:rPr>
        <w:t>, мокрота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3. Отбор проб биоматериала осуществляется медицинским работником организации здравоохранения с соблюдением требований противоэпидемического режима.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4. При сборе материала используются СИЗ. 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5. Образцы мазков забираются по месту нахождения тестируемого (на дому, в медицинской организации, провизорном и карантинном стационарах, по месту работы) с помощью стерильного тампона с искусственным аппликатором из синтетического материала (например: полиэстер или дакрон) на пластиковом стержне.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6. От одного больного необходимо осуществить забор из зева и носа (2 тампона) в одну пробирку с вирусной транспортной средой.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7. Образец, взятый у пациента сопровождается направлением, содержащим максимальную информацию о больном: Фамилия, имя, отчество пациента, ИИН, возраст, дата заболевания, дата забора и симптомы, страна прибытия, контакт с больным.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8. До момента транспортировки, взятые образцы необходимо хранить в холодильнике, при температурном режиме от 2 до 4 градусов.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9. Образцы, взятые у пациента следует транспортировать в лабораторию филиала НЦЭ, либо другую лабораторию, определенную для тестирования на COVID-19, с соблюдением требований тройной упаковки согласно санитарным правилам «Санитарно-эпидемиологические требования к лабораториям, </w:t>
      </w:r>
      <w:r w:rsidRPr="003E4FEB">
        <w:rPr>
          <w:rFonts w:ascii="Times New Roman" w:hAnsi="Times New Roman"/>
          <w:sz w:val="28"/>
          <w:szCs w:val="28"/>
        </w:rPr>
        <w:lastRenderedPageBreak/>
        <w:t>использующим потенциально опасные химические и биологические вещества», утвержденного приказом МЗ РК от 8 сентября 2017 года №684.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10. В лабораториях проводится специфическая диагностика COVID-19 методом ПЦР в режиме реального времени (реал-тайм).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11. По завершению тестирования на COVID-19 проводится выдача результатов исследования направившей организации и оповещение направившей организации и ТД о результатах исследования.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12. В случае выявления положительного результата дополнительно оформляется экстренное извещение в ТД.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13. Лаборатории,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14. Филиалом НПЦСЭЭМ НЦОЗ в отдельных случаях, по показаниям проводится референсное тестирование образцов методом ПЦР реал-тайм на тест-системах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15. Филиалом НПЦСЭЭМ НЦОЗ в целях обеспечения качества лабораторных исследований COVID-19 проводится ретестирование (форма внешнего контроля качества) 10% положительных и 5% отрицательных образцов за истекший месяц, с предоставлением отчета в лабораторию, направившую образцы на ретестирование и межлабораторные сличительные испытания (профессиональное тестирование), в том числе с сотрудничающей лабораторией ВОЗ, согласно требованиям стандарта ISO 17043-2013 «Оценка соответствия. Основные требования к проведению проверки квалификации», а также рекомендаций ВОЗ по организации Национальных программ внешней оценки качества.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16.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17.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3-5 не более образцов.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18.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19. Объединение диагностических тестов в пул, допустимо только при методе ПЦР в режиме реального времени (реал-тайм) и соблюдении автоматизированной экстракции нуклеиновых кислот.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20. Пулирование проводится с соблюдением требований биологической безопасности, процедуры вортексирования образцов и формирования пула в объеме 500 мкл и соответствующей идентификации пула.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21. В случае получения в диагностическом пуле положительных результатов проводится индивидуальная диагностика каждого образца, объединенного в пул.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  <w:lang w:val="kk-KZ"/>
        </w:rPr>
        <w:t xml:space="preserve">ІІІ. </w:t>
      </w:r>
      <w:r w:rsidRPr="003E4FEB">
        <w:rPr>
          <w:rFonts w:ascii="Times New Roman" w:hAnsi="Times New Roman"/>
          <w:b/>
          <w:bCs/>
          <w:sz w:val="28"/>
          <w:szCs w:val="28"/>
        </w:rPr>
        <w:t>Молекулярно-генетический мониторинг за вирусами  SARS CoV-2</w:t>
      </w:r>
      <w:r w:rsidRPr="003E4FEB">
        <w:rPr>
          <w:rFonts w:ascii="Times New Roman" w:hAnsi="Times New Roman"/>
          <w:b/>
          <w:bCs/>
          <w:sz w:val="28"/>
          <w:szCs w:val="28"/>
        </w:rPr>
        <w:br/>
      </w:r>
      <w:r w:rsidRPr="003E4FEB">
        <w:rPr>
          <w:rFonts w:ascii="Times New Roman" w:hAnsi="Times New Roman"/>
          <w:sz w:val="28"/>
          <w:szCs w:val="28"/>
        </w:rPr>
        <w:t>         1.Использование метода секвенирования второго поколения для  мониторинга генетической вариабельности патогенов, их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распространенности и происхождения которые могут повлиять на эффективность медицинских контрмер, включая диагностические тесты. 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2. Полногеномное секвенирование вируса проводится в лабораториях, определенных МЗ РК.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 xml:space="preserve">3.Результаты секвенирования направляются в МЗ РК и применяются для разработки эффективных мер по диагностике и лечению коронавирусной инфекции COVID-19.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22BD2" w:rsidRDefault="00422BD2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Приложение 33 к постановлению Главного государственного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   2020 года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</w:rPr>
        <w:t>Порядок изоляции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имевших повышенный риск заражения </w:t>
      </w:r>
      <w:r w:rsidRPr="003E4FEB">
        <w:rPr>
          <w:rFonts w:ascii="Times New Roman" w:hAnsi="Times New Roman"/>
          <w:b/>
          <w:bCs/>
          <w:sz w:val="28"/>
          <w:szCs w:val="28"/>
        </w:rPr>
        <w:t>COVID-19</w:t>
      </w:r>
    </w:p>
    <w:p w:rsidR="00422BD2" w:rsidRPr="003E4FEB" w:rsidRDefault="00422BD2" w:rsidP="003B0514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и транспортировки контактных лиц</w:t>
      </w:r>
    </w:p>
    <w:p w:rsidR="00422BD2" w:rsidRPr="003E4FEB" w:rsidRDefault="00422BD2" w:rsidP="003B0514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I. Порядок </w:t>
      </w:r>
      <w:r w:rsidRPr="003E4FEB">
        <w:rPr>
          <w:rFonts w:ascii="Times New Roman" w:hAnsi="Times New Roman"/>
          <w:b/>
          <w:bCs/>
          <w:sz w:val="28"/>
          <w:szCs w:val="28"/>
        </w:rPr>
        <w:t>изоляции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имевших повышенный риск заражения </w:t>
      </w:r>
      <w:r w:rsidRPr="003E4FEB">
        <w:rPr>
          <w:rFonts w:ascii="Times New Roman" w:hAnsi="Times New Roman"/>
          <w:b/>
          <w:bCs/>
          <w:sz w:val="28"/>
          <w:szCs w:val="28"/>
        </w:rPr>
        <w:t>COVID-19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1. Лица, имевшие повышенный риск заражения COVID-19, в зависимости от степени риска подразделяются на близкий и потенциальный контакт. Близкий контакт подтвержденного случая COVID-19 определяется как: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- лицо, проживающее совместно со случаем COVID-19 в одном жилище;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ab/>
        <w:t>- лицо, имеющее незащищенный прямой контакт с больным COVID-19 или инфекционными выделениями случая COVID-19 (например, при кашле, рукопожатии и т.д.);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менее 1,5 метра в течение 15 минут или более;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медицинский работник или другое лицо, обеспечивающее непосредственный уход за больным COVID-19, или лабораторные специалисты, работавшие с биообразцами больного COVID-19 без рекомендованных СИЗ или с возможным нарушением правил применения СИЗ;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- контакт в самолете, автобусе междугороднего сообщения, поезде, который находился на расстоянии двух сидений в любом направлении от больного COVID-19, а также члены экипажа, которые обслуживали секцию самолета, где летел больной COVID-19.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Наличие эпидемиологической связи рассматривается в течение 14 дней до начала заболевания.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Потенциальный контакт: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– лицо, находившееся с больным COVID-19 в самолете, поезде, автобусе, но не имевшее близкий контакт с ним;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более 1,5 метра в течение 15 минут или более; 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2. Все лица, прибывшие из-за рубежа, подлежат изоляции на 2 суток в карантинном стационаре для проведения лабораторного обследования на COVID-19 согласно пункту 1 настоящего постановления.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 с отрицательным результатом на COVID-19 – изолируются на дому (домашний карантин) в течение 12 суток при наличии условий согласно приложению 34 к настоящему постановлению.  В случае отсутствия условий для изоляции на дому рекомендуется изоляция в карантинном стационаре.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изолируются на дому (домашний карантин) в течение 14 суток. Они не подлежат изоляции в карантинном стационаре для проведения лабораторного обследования на COVID-19 до 2-х суток.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3. Контактные лица с больным COVID-19 (близкий контакт) подлежат лабораторному обследованию на COVID-19 методом ПЦР на 1-й день изоляции.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4. При положительном результате лабораторного обследования на COVID-19 на 1-й день изоляции контактный (близкий контакт) и отсутствии клинических проявлений COVID-19 (бессимптомное вирусоносительство) к </w:t>
      </w:r>
      <w:r w:rsidRPr="003E4FEB">
        <w:rPr>
          <w:rFonts w:ascii="Times New Roman" w:hAnsi="Times New Roman"/>
          <w:sz w:val="28"/>
          <w:szCs w:val="28"/>
        </w:rPr>
        <w:lastRenderedPageBreak/>
        <w:t>контактному применяется тактика ведения лиц с бессимптомными формами COVID-19 согласно клиническому протоколу.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5. При отрицательном результате лабораторного обследования на COVID-19 на 1-й день изоляции контактный (близкий контакт) подлежит изоляции на дому (домашний карантин) при наличии условий согласно приложению 34 к настоящему постановлению. В случае отсутствия условий для изоляции на дому рекомендуется изоляция в карантинный стационар.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Затем на 7-й день изоляции проводится повторное лабораторное обследование на COVID-19 методом ПЦР. 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повторном отрицательном результате ПЦР-исследования на 7-день изоляции карантин и изоляция завершаются. При положительном результате ПЦР-исследования на 7-й день изоляции, тактика в отношении изолированного близкого контактного проводится как при  бессимптомном вирусоносительстве.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6. При бессимптомном вирусоносительстве пациент подлежит медицинскому наблюдению в амбулаторных условиях и изоляции на дому (домашний карантин) при наличии условий изоляции согласно приложению 34 к настоящему постановлению. При наличии факторов риска согласно 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по согласованию с эпидемиологом территориального подразделения Комитета контроля качества и безопасности товаров и услуг. 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 10 день изоляции бессимптомный вирусоноситель подлежит повторному лабораторному обследованию на COVID-19 методом ПЦР. При отрицательном результате ПЦР-исследования на COVID-19 карантин завершается. При положительном результате ПЦР-исследования на COVID-19 на 10-й день изоляции, карантин продляется до истечения 14 дня включительно, затем при отсутствии клинических признаков карантин завершается. При завершении карантина специалист ПСМП выдаёт бессимптомному вирусоносителю рекомендации о необходимости соблюдения мер профилактики COVID-19 (использование медицинской маски, антисептиков, гигиена рук, социальная дистанция).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7. Контактные лица с больным COVID-19 (потенциальный контакт) подлежат тестированию методом ПЦР при выявлении. При отрицательном результате лабораторного обследования на COVID-19 проводится разъяснение им о возможных симптомах COVID-19 с получением соответствующей расписки.  При положительном результате ПЦР-исследования на COVID-19 тактика в отношении потенциального контактного проводится как при бессимптомном вирусоносительстве.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E4FEB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3E4FEB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22BD2" w:rsidRPr="003E4FEB" w:rsidRDefault="00422BD2" w:rsidP="003B0514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</w:t>
      </w:r>
      <w:r w:rsidRPr="003E4FEB">
        <w:rPr>
          <w:sz w:val="26"/>
          <w:szCs w:val="26"/>
        </w:rPr>
        <w:lastRenderedPageBreak/>
        <w:t>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6"/>
          <w:szCs w:val="26"/>
        </w:rPr>
        <w:t>Осведомлён о необходимости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</w:p>
    <w:p w:rsidR="00422BD2" w:rsidRPr="003E4FEB" w:rsidRDefault="00422BD2" w:rsidP="003B0514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3E4FEB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</w:t>
      </w:r>
      <w:r w:rsidRPr="003E4FEB">
        <w:rPr>
          <w:spacing w:val="2"/>
          <w:sz w:val="26"/>
          <w:szCs w:val="26"/>
          <w:u w:val="single"/>
        </w:rPr>
        <w:t>постановлений</w:t>
      </w:r>
      <w:r w:rsidRPr="003E4FEB">
        <w:rPr>
          <w:spacing w:val="2"/>
          <w:sz w:val="26"/>
          <w:szCs w:val="26"/>
        </w:rPr>
        <w:t xml:space="preserve"> должностных лиц государственных органов в пределах их компетенции.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u w:val="single"/>
        </w:rPr>
      </w:pPr>
      <w:r w:rsidRPr="003E4FEB">
        <w:rPr>
          <w:rFonts w:ascii="Times New Roman" w:hAnsi="Times New Roman"/>
          <w:sz w:val="26"/>
          <w:szCs w:val="26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3E4FEB">
        <w:rPr>
          <w:rFonts w:ascii="Times New Roman" w:hAnsi="Times New Roman"/>
          <w:sz w:val="26"/>
          <w:szCs w:val="26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3E4FEB">
        <w:rPr>
          <w:rFonts w:ascii="Times New Roman" w:hAnsi="Times New Roman"/>
          <w:sz w:val="26"/>
          <w:szCs w:val="26"/>
        </w:rPr>
        <w:t xml:space="preserve"> информации, </w:t>
      </w:r>
      <w:r w:rsidRPr="003E4FEB">
        <w:rPr>
          <w:rFonts w:ascii="Times New Roman" w:hAnsi="Times New Roman"/>
          <w:sz w:val="26"/>
          <w:szCs w:val="26"/>
          <w:u w:val="single"/>
        </w:rPr>
        <w:t>либо предоставление недостоверной информации.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Дата:_________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Подпись____________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          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II. Порядок транспортировки контактных лиц</w:t>
      </w:r>
    </w:p>
    <w:p w:rsidR="00422BD2" w:rsidRPr="003E4FEB" w:rsidRDefault="00422BD2" w:rsidP="003B0514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 xml:space="preserve">1. Транспортировка контактных лиц в карантин осуществляется специальным транспортом, желательно с изоляцией водительской кабины от салона, запасом защитных масок для контактных, одноразовых средств для сбора медицинских отходов. </w:t>
      </w:r>
    </w:p>
    <w:p w:rsidR="00422BD2" w:rsidRPr="003E4FEB" w:rsidRDefault="00422BD2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2. Медицинские работники, водитель специального транспортного средства работают в средствах индивидуальной защиты (СИЗ) </w:t>
      </w:r>
      <w:r w:rsidRPr="003E4FEB">
        <w:rPr>
          <w:rFonts w:ascii="Times New Roman" w:hAnsi="Times New Roman"/>
          <w:sz w:val="28"/>
          <w:szCs w:val="28"/>
          <w:lang w:val="kk-KZ"/>
        </w:rPr>
        <w:t>в соответствии с приложением 2 к настоящему постановлению.</w:t>
      </w:r>
    </w:p>
    <w:p w:rsidR="00422BD2" w:rsidRPr="003E4FEB" w:rsidRDefault="00422BD2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3. Специальные транспортные средства до и после каждой транспортировки контактных лиц подлежат мытью и дезинфекции, защитная и рабочая одежды работников по окончании транспортирования подвергают дезинфекции. </w:t>
      </w:r>
    </w:p>
    <w:p w:rsidR="00422BD2" w:rsidRPr="003E4FEB" w:rsidRDefault="00422BD2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E2EA6" w:rsidRPr="003E4FEB" w:rsidRDefault="004E2EA6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34 к постановлению Главного государственного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      2020 года</w:t>
      </w:r>
    </w:p>
    <w:p w:rsidR="00422BD2" w:rsidRDefault="00422BD2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FEB" w:rsidRPr="003E4FEB" w:rsidRDefault="003E4FEB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Условия изоляции на дому (домашний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 xml:space="preserve">карантин)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Цель домашнего карантина – предупредить возможное заражение COVID-19 от потенциального источника заболевания и тем самым предотвратить распространение COVID-19 на территории Казахстана.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Условия проживания при организации карантина на дому: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Карантин на дому возможен при соблюдении следующих требований/условий: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Есть возможность размещения в отдельной комнате лица, подлежащего изоляции (контактный, бессимптомного вирусоносителя) или совместное проживание  в одной комнате при наличии не менее 4 кв.метров на 1 человека.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Контактный, бессимптомный вирусоноситель и другие члены семьи/домохозяйства должны соблюдать меры профилактики (часто мыть руки с мылом, проводить ежедневную влажную уборку, проветривать помещения, носить медицинские маски).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домохозяйстве нет людей, которые могут подвергаться повышенному риску осложнений после инфекции COVID-19 (люди старше 60 лет с хроническими заболеваниями сердечно-сосудистой системы, сахарным диабетом, метаболическим синдромом, хроническими заболеваниями почек).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Есть доступ к стационарному телефону или мобильной связи.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Наличие подписанной расписки об обязательном исполнении режима домашнего карантина.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         6. Лицо берет на себя обязательства по соблюдению режима домашнего карантина и заверяет личной подписью в расписке. Лица, нарушившие режим домашнего карантина, привлекаются к административной ответственности.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7. При невозможности соблюдения указанных требований, карантин осуществляется в карантинном стационаре.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Инструкции для человека, находящегося на домашнем карантине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Не выходить из дома.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Прикрывать рот и нос при чихании или кашле, предпочтительно одноразовой салфеткой для предотвращения распространения вируса. Сразу после этого необходимо вымыть руки с мылом или обработать их антисептиком на спиртовой основе. Постоянно носить плотно прилегающую медицинскую маску и менять её каждые 2 часа.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Мыть руки с мылом или обрабатывать их антисептиком на спиртовой основе перед едой, а также после посещения туалета. Для вытирания рук предпочтительно использовать одноразовые салфетки.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Использовать индивидуальную посуду. 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появлении температуры или признаков недомогания необходимо обратиться в колл-центр по COVID-19 или вызвать скорую помощь, уведомив о карантине и указав причину обращения.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Инструкции для членов домохозяйства, где обеспечивается домашний карантин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Рекомендуется: 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Исключить посещение посторонними лицами. 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входе в комнату карантина необходимо носить плотно прилегающую медицинскую маску, которая закрывает рот и нос. Если медицинская маска становится мокрой или грязной, ее необходимо немедленно заменить новой медицинской маской. Снимать медицинскую маску, используя соответствующую технику - то есть не трогать переднюю часть. 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Ежедневно не менее 2-х раз в день измерять температуру тела каждому члену семьи.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Проветривать помещения не менее 2 раз в день.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Ежедневно проводить влажную уборку.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Часто мыть руки с мылом или обрабатывать их антисептиком, для вытирания рук предпочтительно использовать одноразовые салфетки.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Каждому члену семьи использовать отдельные посуду, средства личной гигиены.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Прикрывать рот и нос при чихании или кашле, предпочтительно одноразовой салфеткой для предотвращения распространения вируса. Сразу после этого необходимо вымыть руки с мылом или обработать их антисептиком.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E4FEB">
        <w:rPr>
          <w:rFonts w:ascii="Times New Roman" w:hAnsi="Times New Roman"/>
          <w:b/>
          <w:sz w:val="26"/>
          <w:szCs w:val="26"/>
        </w:rPr>
        <w:t>Расписка об обязательном исполнении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E4FEB">
        <w:rPr>
          <w:rFonts w:ascii="Times New Roman" w:hAnsi="Times New Roman"/>
          <w:b/>
          <w:sz w:val="26"/>
          <w:szCs w:val="26"/>
        </w:rPr>
        <w:t>условий соблюдения домашнего карантина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Населённый пункт ________________                                     «___» ______ 2020 года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3E4FEB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22BD2" w:rsidRPr="003E4FEB" w:rsidRDefault="00422BD2" w:rsidP="003B0514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Правил изоляции на дому (домашний карантин) как лицо с высоким эпидемическим риском COVID-19, утвержденных приложением __ Постановления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6"/>
          <w:szCs w:val="26"/>
        </w:rPr>
        <w:t>Осведомлён о необходимости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</w:p>
    <w:p w:rsidR="00422BD2" w:rsidRPr="003E4FEB" w:rsidRDefault="00422BD2" w:rsidP="003B0514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3E4FEB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</w:t>
      </w:r>
      <w:r w:rsidRPr="003E4FEB">
        <w:rPr>
          <w:spacing w:val="2"/>
          <w:sz w:val="26"/>
          <w:szCs w:val="26"/>
          <w:u w:val="single"/>
        </w:rPr>
        <w:t>постановлений</w:t>
      </w:r>
      <w:r w:rsidRPr="003E4FEB">
        <w:rPr>
          <w:spacing w:val="2"/>
          <w:sz w:val="26"/>
          <w:szCs w:val="26"/>
        </w:rPr>
        <w:t xml:space="preserve"> должностных лиц государственных органов в пределах их компетенции.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u w:val="single"/>
        </w:rPr>
      </w:pPr>
      <w:r w:rsidRPr="003E4FEB">
        <w:rPr>
          <w:rFonts w:ascii="Times New Roman" w:hAnsi="Times New Roman"/>
          <w:sz w:val="26"/>
          <w:szCs w:val="26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3E4FEB">
        <w:rPr>
          <w:rFonts w:ascii="Times New Roman" w:hAnsi="Times New Roman"/>
          <w:sz w:val="26"/>
          <w:szCs w:val="26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3E4FEB">
        <w:rPr>
          <w:rFonts w:ascii="Times New Roman" w:hAnsi="Times New Roman"/>
          <w:sz w:val="26"/>
          <w:szCs w:val="26"/>
        </w:rPr>
        <w:t xml:space="preserve"> информации, </w:t>
      </w:r>
      <w:r w:rsidRPr="003E4FEB">
        <w:rPr>
          <w:rFonts w:ascii="Times New Roman" w:hAnsi="Times New Roman"/>
          <w:sz w:val="26"/>
          <w:szCs w:val="26"/>
          <w:u w:val="single"/>
        </w:rPr>
        <w:t>либо предоставление недостоверной информации.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lastRenderedPageBreak/>
        <w:t>Дата:_________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Подпись____________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Обеспечение удаленного мониторинга нахождения на домашнем карантине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Для обеспечения мониторинга необходимо: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Лицу находящемся на домашнем карантине установить на смартфон мобильное приложение </w:t>
      </w:r>
      <w:r w:rsidRPr="003E4FEB">
        <w:rPr>
          <w:rFonts w:ascii="Times New Roman" w:hAnsi="Times New Roman"/>
          <w:sz w:val="28"/>
          <w:szCs w:val="28"/>
          <w:lang w:val="en-US"/>
        </w:rPr>
        <w:t>Smart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  <w:lang w:val="en-US"/>
        </w:rPr>
        <w:t>Astana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и дать приложению все разрешения </w:t>
      </w:r>
      <w:r w:rsidRPr="003E4FEB">
        <w:rPr>
          <w:rFonts w:ascii="Times New Roman" w:hAnsi="Times New Roman"/>
          <w:sz w:val="28"/>
          <w:szCs w:val="28"/>
        </w:rPr>
        <w:t>(</w:t>
      </w:r>
      <w:r w:rsidRPr="003E4FEB">
        <w:rPr>
          <w:rFonts w:ascii="Times New Roman" w:hAnsi="Times New Roman"/>
          <w:sz w:val="28"/>
          <w:szCs w:val="28"/>
          <w:lang w:val="en-US"/>
        </w:rPr>
        <w:t>GPS</w:t>
      </w:r>
      <w:r w:rsidRPr="003E4FEB">
        <w:rPr>
          <w:rFonts w:ascii="Times New Roman" w:hAnsi="Times New Roman"/>
          <w:sz w:val="28"/>
          <w:szCs w:val="28"/>
        </w:rPr>
        <w:t xml:space="preserve">, </w:t>
      </w:r>
      <w:r w:rsidRPr="003E4FEB">
        <w:rPr>
          <w:rFonts w:ascii="Times New Roman" w:hAnsi="Times New Roman"/>
          <w:sz w:val="28"/>
          <w:szCs w:val="28"/>
          <w:lang w:val="en-US"/>
        </w:rPr>
        <w:t>WIFI</w:t>
      </w:r>
      <w:r w:rsidRPr="003E4FEB">
        <w:rPr>
          <w:rFonts w:ascii="Times New Roman" w:hAnsi="Times New Roman"/>
          <w:sz w:val="28"/>
          <w:szCs w:val="28"/>
        </w:rPr>
        <w:t xml:space="preserve">, </w:t>
      </w:r>
      <w:r w:rsidRPr="003E4FEB">
        <w:rPr>
          <w:rFonts w:ascii="Times New Roman" w:hAnsi="Times New Roman"/>
          <w:sz w:val="28"/>
          <w:szCs w:val="28"/>
          <w:lang w:val="en-US"/>
        </w:rPr>
        <w:t>Bluetooth</w:t>
      </w:r>
      <w:r w:rsidRPr="003E4FEB">
        <w:rPr>
          <w:rFonts w:ascii="Times New Roman" w:hAnsi="Times New Roman"/>
          <w:sz w:val="28"/>
          <w:szCs w:val="28"/>
        </w:rPr>
        <w:t>)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Включить режим </w:t>
      </w:r>
      <w:r w:rsidRPr="003E4FEB">
        <w:rPr>
          <w:rFonts w:ascii="Times New Roman" w:hAnsi="Times New Roman"/>
          <w:sz w:val="28"/>
          <w:szCs w:val="28"/>
        </w:rPr>
        <w:t>«я на карантине» и не выключать его в течении действия режима домашнего карантина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Телефон должен находиться постоянно включенным и должен быть подключен к интернету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Мобильное приложение должно быть активным или функционировать в фоновом режиме (статус функционирования приложения можно отследить в уведомлениях или виджете статуса)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На время использования функции домашнего карантина пользователь не должен отключать режим </w:t>
      </w:r>
      <w:r w:rsidRPr="003E4FEB">
        <w:rPr>
          <w:rFonts w:ascii="Times New Roman" w:hAnsi="Times New Roman"/>
          <w:sz w:val="28"/>
          <w:szCs w:val="28"/>
          <w:lang w:val="en-US"/>
        </w:rPr>
        <w:t>GPS</w:t>
      </w:r>
      <w:r w:rsidRPr="003E4FEB">
        <w:rPr>
          <w:rFonts w:ascii="Times New Roman" w:hAnsi="Times New Roman"/>
          <w:sz w:val="28"/>
          <w:szCs w:val="28"/>
        </w:rPr>
        <w:t xml:space="preserve">, </w:t>
      </w:r>
      <w:r w:rsidRPr="003E4FEB">
        <w:rPr>
          <w:rFonts w:ascii="Times New Roman" w:hAnsi="Times New Roman"/>
          <w:sz w:val="28"/>
          <w:szCs w:val="28"/>
          <w:lang w:val="en-US"/>
        </w:rPr>
        <w:t>Bluetooth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 </w:t>
      </w:r>
      <w:r w:rsidRPr="003E4FEB">
        <w:rPr>
          <w:rFonts w:ascii="Times New Roman" w:hAnsi="Times New Roman"/>
          <w:sz w:val="28"/>
          <w:szCs w:val="28"/>
          <w:lang w:val="en-US"/>
        </w:rPr>
        <w:t>WIFI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Pr="003E4FEB" w:rsidRDefault="00241C79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67EE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Pr="003E4FEB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</w:t>
      </w:r>
      <w:r w:rsidRPr="003E4FEB">
        <w:rPr>
          <w:rFonts w:ascii="Times New Roman" w:hAnsi="Times New Roman"/>
          <w:sz w:val="28"/>
          <w:szCs w:val="28"/>
          <w:lang w:val="kk-KZ"/>
        </w:rPr>
        <w:t>38</w:t>
      </w:r>
      <w:r w:rsidRPr="003E4FEB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1BDF" w:rsidRPr="003E4FEB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Алгоритм организации тестирования методом ПЦР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 в рамка надзора за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 xml:space="preserve">-19 и оповещения о случаях 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 положительным результатом лабораторного обследования ПЦР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Раздел 1. Организация тестирования методом ПЦР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 в рамка надзора за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>-19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Тестирование методом ПЦР проводится с диагностической, профилактической целью, и в рамках эпидемиологического надзора за           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lastRenderedPageBreak/>
        <w:t xml:space="preserve">Планирование контингента, подлежащего тестированию на           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и кратность обследования, проводится согласно приложению 31 к настоящему постановлению.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Планирование контингента, подлежащего тестированию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 проводит территориальное </w:t>
      </w:r>
      <w:r w:rsidRPr="003E4FEB">
        <w:rPr>
          <w:rFonts w:ascii="Times New Roman" w:hAnsi="Times New Roman"/>
          <w:sz w:val="28"/>
        </w:rPr>
        <w:t>подразделение</w:t>
      </w:r>
      <w:r w:rsidRPr="003E4FEB">
        <w:rPr>
          <w:rFonts w:ascii="Times New Roman" w:hAnsi="Times New Roman"/>
          <w:bCs/>
          <w:sz w:val="28"/>
          <w:szCs w:val="28"/>
        </w:rPr>
        <w:t xml:space="preserve"> Комитета контроля качества и безопасности товаров и услуг (далее – ТД) по согласованию с управлениями здравоохранения (далее – УЗ) соответствующей территории на 3 месяца с составлением плана на месяц, неделю и день.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Руководителем ТД по согласованию с УЗ утверждается перечень лабораторий, проводящих тестирование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и контингент для тестирования с учетом мощности для каждой лаборатории на период не менее одной недели.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План контингента, подлежащего тестированию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 утверждается главным государственным санитарным врачом соответствующей территории.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Пофамильный список лиц, подлежащих тестированию согласно приложению 31 настоящего постановления, предоставляется руководителями организаций в территориальное управление, которое направляет обобщенную информацию в ТД.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ТД, лаборатории и медицинские организации независимо от формы собственности, осуществляющие направление на проведение тестирования и забор материалов на COVID-19 обязаны заполнять направление на лабораторное исследование на COVID-19 методом ПРЦ с заполнением всех данных исследуемого согласно форме, указанном в данном приложении и обеспечить регистрацию электронного направления в информационной системе НЦЭ (с момента предоставления доступа).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Лаборатории и медицинские организации независимо от формы собственности, осуществляющие проведение тестирования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в течении 2-х часов предоставляют копию протокола о положительном результате и отчет по предоставленной форме в ТД и УЗ.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ведет учёт и регистрацию всех новых случаев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и регистрацию исхода заболевания.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ТД в пределах своей компетенции  вправе провести мониторинговый визит в лаборатории и медицинские организации, проводящие тестирование методом ПЦР не зависимо от форм собственности для сверки результатов исследований, оценки процесса организации тестирования на COVID-19.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Лаборатории и медицинские организации независимо от формы собственности, осуществляющие тестирование на COVID-19 должны предоставить доступ ТД для мониторинговых визитов и предоставлять запрашиваемую информацию по вопросам проведения тестирования на COVID-19.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Лаборатории и медицинские организации независимо от формы собственности, осуществляющие тестирование на COVID-19 должны обеспечить интеграцию лабораторных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>и медицинских</w:t>
      </w:r>
      <w:r w:rsidRPr="003E4FEB">
        <w:rPr>
          <w:rFonts w:ascii="Times New Roman" w:hAnsi="Times New Roman"/>
          <w:bCs/>
          <w:sz w:val="28"/>
          <w:szCs w:val="28"/>
        </w:rPr>
        <w:t xml:space="preserve"> информационных систем с информационной системой НЦЭ и обеспечить передачу результатов </w:t>
      </w:r>
      <w:r w:rsidRPr="003E4FEB">
        <w:rPr>
          <w:rFonts w:ascii="Times New Roman" w:hAnsi="Times New Roman"/>
          <w:bCs/>
          <w:sz w:val="28"/>
          <w:szCs w:val="28"/>
        </w:rPr>
        <w:lastRenderedPageBreak/>
        <w:t>проведенных исследований COVID-19 (по каждому исследованию) согласно требованиям НЦЭ для обеспечения единого учета результатов исследования.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НЦЭ организует и координирует мероприятия по обеспечению интеграции лабораторных информационных систем лабораторий и медицинских организаций независимо от формы собственности, осуществляющих тестирование на COVID-19 с ИС НЦЭ.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НЦЭ предоставляет доступ к ИС НЦЭ для ТД в целях сверки результатов тестирования в электронном формате и на бумажных носителях протоколов исследований.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Контроль, мониторинг и предоставление отчетности за исполнение организации тестирования подлежащего контингента возлагается на руководителя ТД.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Отчетность по выполнению тестирования подлежащего контингента методом ПЦР предоставляется лабораториями независимо от форм собственности в ТД ежедневно не менее 2-х раз (с 10.00 до 12.00 часов, с 18 до 19.00 часов) согласно представленной формы.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Руководитель ТД определяет ответственное лицо по своду, предоставлению отчетности контингента, подлежащего тестированию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 на облачное хранилище не менее 2-х раз (с 13.00 до 14.00 часов, с 20 до 21.00 часов).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НЦОЗ МЗ РК разрабатывает отчетные формы по мониторингу проведения тестирования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ПЦР, размещает на облачное хранилище и обеспечивает доступ ТД. 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НЦОЗ МЗ РК предоставляет свод и информацию по тестированию подлежащего контингента методом ПЦР согласно приложению 31 настоящего постановления в разрезе регионов в КККБТУ не менее 2-х раз (первый отчет к 8.00 ч., второй отчет к 17.00 ч.). 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НЦОЗ, НЦЭ оказывают методологическую помощь специалистам лабораторий по методам диагностики COVID-19 в соответствии с международными рекомендациями (ВОЗ, </w:t>
      </w:r>
      <w:r w:rsidRPr="003E4FEB">
        <w:rPr>
          <w:rFonts w:ascii="Times New Roman" w:hAnsi="Times New Roman"/>
          <w:sz w:val="28"/>
          <w:szCs w:val="28"/>
          <w:lang w:val="en-US"/>
        </w:rPr>
        <w:t>CDC</w:t>
      </w:r>
      <w:r w:rsidRPr="003E4FEB">
        <w:rPr>
          <w:rFonts w:ascii="Times New Roman" w:hAnsi="Times New Roman"/>
          <w:sz w:val="28"/>
          <w:szCs w:val="28"/>
        </w:rPr>
        <w:t xml:space="preserve">), проводит обучение медицинских организации технике отбора, хранения и транспортировке биоматериала.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E4FEB">
        <w:rPr>
          <w:rFonts w:ascii="Times New Roman" w:hAnsi="Times New Roman"/>
          <w:b/>
          <w:sz w:val="28"/>
          <w:szCs w:val="28"/>
        </w:rPr>
        <w:t xml:space="preserve">.Организация тестирования по эпидемиологическим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показаниям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Госпитализированных в инфекционный стационар и находящихся на амбулаторном лечении с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>-19, больные с признаками ОРВИ и пневмониями: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 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заполненная в информационной системе согласно прилагаемой форме</w:t>
      </w:r>
      <w:r w:rsidRPr="003E4FEB">
        <w:rPr>
          <w:rFonts w:ascii="Times New Roman" w:hAnsi="Times New Roman"/>
          <w:bCs/>
          <w:sz w:val="28"/>
          <w:szCs w:val="28"/>
        </w:rPr>
        <w:t xml:space="preserve"> и обеспечивается </w:t>
      </w:r>
      <w:r w:rsidRPr="003E4FEB">
        <w:rPr>
          <w:rFonts w:ascii="Times New Roman" w:hAnsi="Times New Roman"/>
          <w:bCs/>
          <w:sz w:val="28"/>
          <w:szCs w:val="28"/>
        </w:rPr>
        <w:lastRenderedPageBreak/>
        <w:t>отправка направления в соответствующую лабораторию. При отсутствии информационной системы направляется в лабораторию вместе с биоматериалом;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проводящая тестирование при выявлении положительного результата у первично тестируемых лиц в течение 2-х часов оповещает ТД и направившую биоматериал организацию по телефону с фиксированием в журнале времени передачи, ФИО и должности принявшего информацию, в последующем в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в направившую биоматериал организацию выдает результат ПЦР исследования в течение 12 часов по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2-х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Л</w:t>
      </w:r>
      <w:r w:rsidRPr="003E4FEB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ица из числа близких и потенциальных контактных лиц с подтвержденным диагнозом COVID-19 при установлении факта контакта и по завершении карантина: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при регистрации новых случаев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специалистами ТД устанавливается круг близких  и потенциальных контактных лиц. Определение контактных лиц проводится согласно приложению 33 настоящего постановления; 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заявку для обследования контактных лиц предоставляется в филиал НЦЭ или медицинскую организацию для отбора биоматериала;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исследуемого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ТД КККБТУ (</w:t>
      </w:r>
      <w:hyperlink r:id="rId10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тестирование контактных лиц проводится не ранее 3-4 дня от момента первичного контакта с подтвержденным случаем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-19;</w:t>
      </w:r>
      <w:r w:rsidRPr="003E4FEB">
        <w:rPr>
          <w:rFonts w:ascii="Times New Roman" w:hAnsi="Times New Roman"/>
          <w:sz w:val="28"/>
          <w:szCs w:val="28"/>
        </w:rPr>
        <w:t xml:space="preserve">  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контактных лиц,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лаборатория, проводящая тестирование </w:t>
      </w:r>
      <w:r w:rsidRPr="003E4FEB">
        <w:rPr>
          <w:rFonts w:ascii="Times New Roman" w:hAnsi="Times New Roman"/>
          <w:bCs/>
          <w:sz w:val="28"/>
          <w:szCs w:val="28"/>
        </w:rPr>
        <w:t>подлежащего контингента</w:t>
      </w:r>
      <w:r w:rsidRPr="003E4FEB">
        <w:rPr>
          <w:rFonts w:ascii="Times New Roman" w:hAnsi="Times New Roman"/>
          <w:sz w:val="28"/>
          <w:szCs w:val="28"/>
        </w:rPr>
        <w:t>, при выявлении положительного результата у тестируемых лиц в течение 2-х часов оповещает территориальную ТД по телефону с фиксированием в журнале времени передачи, ФИО и должности принявшего информацию.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при получении копий протокола положительного результата информирует ПМСП и проводит эпидемиологическое расследования по алгоритму новых случаев </w:t>
      </w:r>
      <w:r w:rsidRPr="003E4FEB">
        <w:rPr>
          <w:rFonts w:ascii="Times New Roman" w:hAnsi="Times New Roman"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sz w:val="28"/>
          <w:szCs w:val="28"/>
        </w:rPr>
        <w:t>-19;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результат исследования выдает в ПМСП по месту проживания контактного лица или карантинный центр по месту нахождения </w:t>
      </w:r>
      <w:r w:rsidRPr="003E4FEB">
        <w:rPr>
          <w:rFonts w:ascii="Times New Roman" w:hAnsi="Times New Roman"/>
          <w:sz w:val="28"/>
          <w:szCs w:val="28"/>
        </w:rPr>
        <w:lastRenderedPageBreak/>
        <w:t xml:space="preserve">пациента в течение 12 часов по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E4FEB">
        <w:rPr>
          <w:rFonts w:ascii="Times New Roman" w:hAnsi="Times New Roman"/>
          <w:b/>
          <w:sz w:val="28"/>
          <w:szCs w:val="28"/>
        </w:rPr>
        <w:t>. Организация тестирования профилактической целью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textAlignment w:val="top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</w:rPr>
        <w:t>Медицинские работники с повышенным риском заражения COVID-19, персонала медико-социальных учреждений: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здравоохранения, медико-социального учреждения и согласно утвержденному графика тестирования;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медицинские работники, осуществляющие отбор биоматериала, соблюдают требования противоэпидемического режима и используют соответствующие СИЗ;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проводящая тестирование</w:t>
      </w:r>
      <w:r w:rsidRPr="003E4FEB">
        <w:rPr>
          <w:rFonts w:ascii="Times New Roman" w:hAnsi="Times New Roman"/>
          <w:bCs/>
          <w:sz w:val="28"/>
          <w:szCs w:val="28"/>
        </w:rPr>
        <w:t xml:space="preserve"> подлежащего контингента</w:t>
      </w:r>
      <w:r w:rsidRPr="003E4FEB">
        <w:rPr>
          <w:rFonts w:ascii="Times New Roman" w:hAnsi="Times New Roman"/>
          <w:sz w:val="28"/>
          <w:szCs w:val="28"/>
        </w:rPr>
        <w:t xml:space="preserve"> при выявлении положительного результата у первично тестируемых лиц в течение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3E4FEB">
        <w:rPr>
          <w:rFonts w:ascii="Times New Roman" w:hAnsi="Times New Roman"/>
          <w:sz w:val="28"/>
          <w:szCs w:val="28"/>
        </w:rPr>
        <w:t>2-х часов оповещает территориальную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в направившую биоматериал организацию выдает протокол исследования в течение 12 часов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>ризывники в ряды вооруженных сил МО, Национальной Гвардии, МВД РК: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ведомственная служба предоставляет в ТД график проведения медицинского осмотра призывников и количество подлежащих лиц тестированию на COVID-19 по дням, за неделю, за месяц;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обследования призывников проводится по месту прибытия в воинское формирование, до получения результата ПЦР призывники находятся на изоляции;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ведомственной службы с соблюдением требований противоэпидемического режима и использования СИЗ, а также</w:t>
      </w:r>
      <w:r w:rsidRPr="003E4FEB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 пациента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1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территориальную ТД направившую биоматериал организацию по телефону,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выдает результат исследования в направившую биоматериал организацию в течение 12 часов по электронной почте с уведомлением или через курьера.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Л</w:t>
      </w:r>
      <w:r w:rsidRPr="003E4FEB">
        <w:rPr>
          <w:rFonts w:ascii="Times New Roman" w:hAnsi="Times New Roman"/>
          <w:b/>
          <w:bCs/>
          <w:sz w:val="28"/>
          <w:szCs w:val="28"/>
        </w:rPr>
        <w:t>ица, прибывающих из-за рубежа в Республику Казахстан: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сотрудником филиала НЦЭ с соблюдением требований противоэпидемического режима и использования СИЗ;</w:t>
      </w:r>
      <w:r w:rsidRPr="003E4FEB">
        <w:rPr>
          <w:rFonts w:ascii="Times New Roman" w:hAnsi="Times New Roman"/>
          <w:bCs/>
          <w:sz w:val="28"/>
          <w:szCs w:val="28"/>
        </w:rPr>
        <w:t xml:space="preserve"> 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при проведении процедуры отбора проб, ответственный специалист ТД осуществляет регистрацию отобранного материала, с заполнением всех данных пациента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2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 xml:space="preserve">); 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при проведении процедуры отбора проб ответственный специалист ТД осуществляет регистрацию отобранного материала с заполнением всех данных об обследуемом лице, при наличии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и обеспечивает отправку направления в соответствующую лабораторию;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выдает протокол исследования обследуемому лицу в течение 24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С</w:t>
      </w:r>
      <w:r w:rsidRPr="003E4FEB">
        <w:rPr>
          <w:rFonts w:ascii="Times New Roman" w:hAnsi="Times New Roman"/>
          <w:b/>
          <w:bCs/>
          <w:sz w:val="28"/>
          <w:szCs w:val="28"/>
        </w:rPr>
        <w:t>оциальные работники ПМСП, осуществляющие уход на дому: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у социальных работников, работающих при ПМСП, осуществляется обученным медицинским работником организации здравоохранения согласно утвержденному графика тестирования;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медицинский работники, осуществляющие отбор биоматериала, соблюдают требования противоэпидемического режима и используют соответствующие СИЗ;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образец, взятый у пациента, сопровождается направлением, заполненная в информационной системе  согласно прилагаемой форме</w:t>
      </w:r>
      <w:r w:rsidRPr="003E4FEB">
        <w:rPr>
          <w:rFonts w:ascii="Times New Roman" w:hAnsi="Times New Roman"/>
          <w:bCs/>
          <w:sz w:val="28"/>
          <w:szCs w:val="28"/>
        </w:rPr>
        <w:t xml:space="preserve"> и обеспечивается отправка направления в соответствующую лабораторию. При отсутствии информационной системы направляется в лабораторию вместе с биоматериалом;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территориальную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в направившую биоматериал организацию выдает протокол исследования в течение 12 часов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shd w:val="clear" w:color="auto" w:fill="FFFFFF"/>
        <w:spacing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III. Организация тестирования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>целью эпидемиологического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надзора</w:t>
      </w:r>
    </w:p>
    <w:p w:rsidR="00422BD2" w:rsidRPr="003E4FEB" w:rsidRDefault="00422BD2" w:rsidP="003B0514">
      <w:pPr>
        <w:pStyle w:val="a3"/>
        <w:shd w:val="clear" w:color="auto" w:fill="FFFFFF"/>
        <w:spacing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</w:rPr>
        <w:t>Вновь поступающие подопечные в медико-социальные и другие закрытые учреждения (дома престарелых, инвалидов, дома ребенка и др.):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здравоохранения, медико-социального и других закрытых учреждений по мере поступления подопечного;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медицинский работники, осуществляющие отбор биоматериала, соблюдают требования противоэпидемического режима и используют соответствующие СИЗ;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   2-х часов оповещает территориальную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 направившую биоматериал организацию выдается протокол исследования в течение 12 часов электронной почте с уведомлением или через курьера.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П</w:t>
      </w:r>
      <w:r w:rsidRPr="003E4FEB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ациенты при плановой и экстренной госпитализации в стационар, пациенты, находящиеся на гемодиализе с хронической почечной недостаточностью: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lastRenderedPageBreak/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заполненная в информационной системе  согласно прилагаемой форме</w:t>
      </w:r>
      <w:r w:rsidRPr="003E4FEB">
        <w:rPr>
          <w:rFonts w:ascii="Times New Roman" w:hAnsi="Times New Roman"/>
          <w:bCs/>
          <w:sz w:val="28"/>
          <w:szCs w:val="28"/>
        </w:rPr>
        <w:t xml:space="preserve"> и обеспечивается отправка направления в соответствующую лабораторию. При отсутствии информационной системы направляется в лабораторию вместе с биоматериалом;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в направившую биоматериал организацию выдает протокол исследования в течение 12 часов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textAlignment w:val="top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Л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ица, поступивших в учреждение УИС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 2-х часов оповещает ТД и направившую биоматериал организацию по телефону,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лаборатория в направившую биоматериал учреждение УИС выдает протокол исследования в течение 12 часов электронной почте с уведомлением или через курьера.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Контингент по эпидемиологическим показаниям, определенного главным государственным санитарным врачом соответствующей территорий: 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 xml:space="preserve">проб биоматериала осуществляется специалистами лаборатории филиала НЦЭ с соблюдением требований противоэпидемического режима и использования СИЗ, а также </w:t>
      </w:r>
      <w:r w:rsidRPr="003E4FEB">
        <w:rPr>
          <w:rFonts w:ascii="Times New Roman" w:hAnsi="Times New Roman"/>
          <w:bCs/>
          <w:sz w:val="28"/>
          <w:szCs w:val="28"/>
        </w:rPr>
        <w:t xml:space="preserve">при проведении процедуры отбора проб, ответственный специалист ТД осуществляет регистрацию отобранного материала, с заполнением всех данных  пациента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3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ТД по телефону,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лаборатория выдает результат исследования в ПМСП через информационную систему или, при ее отсутствии по месту проживания контактного лица пациента в течение 12 часов по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Л</w:t>
      </w:r>
      <w:r w:rsidRPr="003E4FEB">
        <w:rPr>
          <w:rFonts w:ascii="Times New Roman" w:hAnsi="Times New Roman"/>
          <w:b/>
          <w:sz w:val="28"/>
          <w:szCs w:val="28"/>
        </w:rPr>
        <w:t>иц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а</w:t>
      </w:r>
      <w:r w:rsidRPr="003E4FEB">
        <w:rPr>
          <w:rFonts w:ascii="Times New Roman" w:hAnsi="Times New Roman"/>
          <w:b/>
          <w:sz w:val="28"/>
          <w:szCs w:val="28"/>
        </w:rPr>
        <w:t xml:space="preserve">, обратившихся в лабораторию проводящие ПЦР исследования на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 xml:space="preserve">-19 на платной основе: 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специалистами лаборатории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оформляется направление согласно представленной форме на лицо, у которого проводится забор; 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методом ПЦР при выявлении положительного результата в течение 2-х часов оповещает ТД по телефону, в последующем ТД выдается протокол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выдает протокол исследования обследуемому лицу в течение 24 часов;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информирует ПМСП по месту проживания пациента.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IV. Раздел 2. Оповещение о случаях с положительным результатом лабораторного обследования </w:t>
      </w:r>
      <w:r w:rsidRPr="003E4FEB">
        <w:rPr>
          <w:rFonts w:ascii="Times New Roman" w:hAnsi="Times New Roman"/>
          <w:b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bCs/>
          <w:sz w:val="28"/>
          <w:szCs w:val="28"/>
        </w:rPr>
        <w:t>-19</w:t>
      </w:r>
      <w:r w:rsidRPr="003E4FEB">
        <w:rPr>
          <w:rFonts w:ascii="Times New Roman" w:hAnsi="Times New Roman"/>
          <w:b/>
          <w:sz w:val="28"/>
          <w:szCs w:val="28"/>
        </w:rPr>
        <w:t xml:space="preserve"> методом ПЦР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Лаборатории не зависимо от формы собственности, осуществляющие проведение тестирования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ПЦР, в течении 2-х часов должны предоставить копию протокола о положительном результате и отчет по предоставленной форме в ТД и УЗ.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ведет учёт и регистрацию всех новых случаев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и регистрацию исхода заболевания.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выявлении положительного результата лабораторного исследования </w:t>
      </w:r>
      <w:r w:rsidRPr="003E4FEB">
        <w:rPr>
          <w:rFonts w:ascii="Times New Roman" w:hAnsi="Times New Roman"/>
          <w:bCs/>
          <w:sz w:val="28"/>
          <w:szCs w:val="28"/>
        </w:rPr>
        <w:t xml:space="preserve">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</w:t>
      </w:r>
      <w:r w:rsidRPr="003E4FEB">
        <w:rPr>
          <w:rFonts w:ascii="Times New Roman" w:hAnsi="Times New Roman"/>
          <w:sz w:val="28"/>
          <w:szCs w:val="28"/>
        </w:rPr>
        <w:t xml:space="preserve"> у пациентов, обследованных медицинской организацией лаборатория, проводившая тестирование в течение 2-х часов оповещает ТД и направившую биоматериал медицинскую организацию (далее – медицинская организация) по телефону с фиксированием в журнале времени передачи, ФИО и должности принявшего информацию.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 xml:space="preserve">Медицинская организация, в течение 2-х часов после получения информации из лаборатории о положительном результате исследования </w:t>
      </w:r>
      <w:r w:rsidRPr="003E4FEB">
        <w:rPr>
          <w:rFonts w:ascii="Times New Roman" w:hAnsi="Times New Roman"/>
          <w:bCs/>
          <w:sz w:val="28"/>
          <w:szCs w:val="28"/>
        </w:rPr>
        <w:t xml:space="preserve">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оповещает территориальное подразделение ТД и УЗ.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ТД в течение 2-х часов оповещает Оперативный штаб НЦОЗ и МИО.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Оперативный штаб НЦОЗ в течение 2-х часов проводит свод информации в разрезе регионов и оповещает ККБТУ и МЗ.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ТД и УЗ осуществляют взаимоинформацию в целях сверки данных.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          8.При проведении процедуры отбора проб, ответственный специалист ТД осуществляет регистрацию отобранного материала, с заполнением всех данных и электронного направления пациента,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4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);</w:t>
      </w:r>
    </w:p>
    <w:p w:rsidR="00422BD2" w:rsidRPr="003E4FEB" w:rsidRDefault="00422BD2" w:rsidP="003B0514">
      <w:pPr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422BD2" w:rsidRPr="003E4FEB" w:rsidRDefault="001E5CBB" w:rsidP="003B0514">
      <w:p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noProof/>
          <w:lang w:eastAsia="ru-RU"/>
        </w:rPr>
        <w:drawing>
          <wp:inline distT="0" distB="0" distL="0" distR="0">
            <wp:extent cx="5943600" cy="5524500"/>
            <wp:effectExtent l="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E4FEB" w:rsidRPr="003E4FEB" w:rsidRDefault="003E4FEB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/>
        <w:ind w:left="64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E4FEB">
        <w:rPr>
          <w:rFonts w:ascii="Times New Roman" w:hAnsi="Times New Roman"/>
          <w:b/>
          <w:sz w:val="24"/>
          <w:szCs w:val="24"/>
        </w:rPr>
        <w:t xml:space="preserve">Направление на лабораторное исследование на </w:t>
      </w:r>
      <w:r w:rsidRPr="003E4FEB">
        <w:rPr>
          <w:rFonts w:ascii="Times New Roman" w:hAnsi="Times New Roman"/>
          <w:b/>
          <w:sz w:val="24"/>
          <w:szCs w:val="24"/>
          <w:lang w:val="en-US"/>
        </w:rPr>
        <w:t>COVID</w:t>
      </w:r>
      <w:r w:rsidRPr="003E4FEB">
        <w:rPr>
          <w:rFonts w:ascii="Times New Roman" w:hAnsi="Times New Roman"/>
          <w:b/>
          <w:sz w:val="24"/>
          <w:szCs w:val="24"/>
        </w:rPr>
        <w:t xml:space="preserve">-19 </w:t>
      </w:r>
    </w:p>
    <w:p w:rsidR="00C6554C" w:rsidRPr="003E4FEB" w:rsidRDefault="00422BD2" w:rsidP="003B0514">
      <w:pPr>
        <w:shd w:val="clear" w:color="auto" w:fill="FFFFFF"/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E4FEB">
        <w:rPr>
          <w:rFonts w:ascii="Times New Roman" w:hAnsi="Times New Roman"/>
          <w:b/>
          <w:sz w:val="24"/>
          <w:szCs w:val="24"/>
        </w:rPr>
        <w:t>методом ПРЦ реал-тайм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9"/>
        <w:gridCol w:w="5736"/>
      </w:tblGrid>
      <w:tr w:rsidR="003B0514" w:rsidRPr="003B0514" w:rsidTr="003B0514">
        <w:trPr>
          <w:trHeight w:val="230"/>
        </w:trPr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Ф.И.О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Полностью</w:t>
            </w:r>
          </w:p>
        </w:tc>
      </w:tr>
      <w:tr w:rsidR="003B0514" w:rsidRPr="003B0514" w:rsidTr="003B0514">
        <w:trPr>
          <w:trHeight w:val="335"/>
        </w:trPr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ИИН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Обязательно</w:t>
            </w:r>
          </w:p>
        </w:tc>
      </w:tr>
      <w:tr w:rsidR="003B0514" w:rsidRPr="003B0514" w:rsidTr="003B0514">
        <w:trPr>
          <w:trHeight w:val="320"/>
        </w:trPr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Дата рождения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Полностью дд/мм/гг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51435</wp:posOffset>
                      </wp:positionV>
                      <wp:extent cx="152400" cy="133350"/>
                      <wp:effectExtent l="0" t="0" r="0" b="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0CBDA" id="Прямоугольник 12" o:spid="_x0000_s1026" style="position:absolute;margin-left:117.5pt;margin-top:4.05pt;width:12pt;height:1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r5uA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24130</wp:posOffset>
                      </wp:positionV>
                      <wp:extent cx="152400" cy="133350"/>
                      <wp:effectExtent l="0" t="0" r="0" b="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E73C7" id="Прямоугольник 17" o:spid="_x0000_s1026" style="position:absolute;margin-left:3.3pt;margin-top:1.9pt;width:12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Мужской                       Женский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Возраст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Адрес проживания фактического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полностью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Контактный телефон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Место учебы/работы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обязательно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Тип биологического материала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34925</wp:posOffset>
                      </wp:positionV>
                      <wp:extent cx="152400" cy="133350"/>
                      <wp:effectExtent l="0" t="0" r="0" b="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C4188" id="Прямоугольник 33" o:spid="_x0000_s1026" style="position:absolute;margin-left:53.75pt;margin-top:2.75pt;width:12pt;height:1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</w: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152400" cy="133350"/>
                      <wp:effectExtent l="0" t="0" r="0" b="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2B112" id="Прямоугольник 21" o:spid="_x0000_s1026" style="position:absolute;margin-left:-.25pt;margin-top:.45pt;width:12pt;height:1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мазок         мокрота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ind w:left="360"/>
              <w:contextualSpacing/>
              <w:rPr>
                <w:rFonts w:ascii="Times New Roman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152400" cy="133350"/>
                      <wp:effectExtent l="0" t="0" r="0" b="0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9C1E5" id="Прямоугольник 42" o:spid="_x0000_s1026" style="position:absolute;margin-left:-.25pt;margin-top:.45pt;width:12pt;height:10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hAnsi="Times New Roman"/>
              </w:rPr>
              <w:t>эндотрахеальный аспират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ind w:left="360"/>
              <w:contextualSpacing/>
              <w:rPr>
                <w:rFonts w:ascii="Times New Roman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380AC" id="Прямоугольник 43" o:spid="_x0000_s1026" style="position:absolute;margin-left:-.25pt;margin-top:.2pt;width:12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hAnsi="Times New Roman"/>
              </w:rPr>
              <w:t>Трупный материал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Кем отобран материал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______________________________________________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 xml:space="preserve">Наименование организации направившей пробу на исследование 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Статус отбора пробы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30480</wp:posOffset>
                      </wp:positionV>
                      <wp:extent cx="152400" cy="133350"/>
                      <wp:effectExtent l="0" t="0" r="0" b="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DF15" id="Прямоугольник 45" o:spid="_x0000_s1026" style="position:absolute;margin-left:-1.75pt;margin-top:2.4pt;width:12pt;height:1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41910</wp:posOffset>
                      </wp:positionV>
                      <wp:extent cx="152400" cy="133350"/>
                      <wp:effectExtent l="0" t="0" r="0" b="0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AE75D" id="Прямоугольник 44" o:spid="_x0000_s1026" style="position:absolute;margin-left:97.25pt;margin-top:3.3pt;width:12pt;height:1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первичный               повторно  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 xml:space="preserve">      контроль лечения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Дата и  время забора биологического материала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</w:tc>
      </w:tr>
      <w:tr w:rsidR="003B0514" w:rsidRPr="003B0514" w:rsidTr="003B0514">
        <w:trPr>
          <w:trHeight w:val="350"/>
        </w:trPr>
        <w:tc>
          <w:tcPr>
            <w:tcW w:w="9345" w:type="dxa"/>
            <w:gridSpan w:val="2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  <w:b/>
                <w:bCs/>
              </w:rPr>
              <w:t xml:space="preserve">Статус исследуемого </w:t>
            </w:r>
            <w:r w:rsidRPr="003B0514">
              <w:rPr>
                <w:rFonts w:ascii="Times New Roman" w:eastAsia="Calibri" w:hAnsi="Times New Roman"/>
              </w:rPr>
              <w:t>(отметить в соответствующем разделе)</w:t>
            </w:r>
          </w:p>
        </w:tc>
      </w:tr>
      <w:tr w:rsidR="003B0514" w:rsidRPr="003B0514" w:rsidTr="003B0514">
        <w:tc>
          <w:tcPr>
            <w:tcW w:w="9345" w:type="dxa"/>
            <w:gridSpan w:val="2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b/>
              </w:rPr>
              <w:t>1) По эпидемиологическим показаниям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-161290</wp:posOffset>
                      </wp:positionV>
                      <wp:extent cx="152400" cy="133350"/>
                      <wp:effectExtent l="0" t="0" r="0" b="0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30" style="position:absolute;margin-left:97pt;margin-top:-12.7pt;width:12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22225</wp:posOffset>
                      </wp:positionV>
                      <wp:extent cx="152400" cy="133350"/>
                      <wp:effectExtent l="0" t="0" r="0" b="0"/>
                      <wp:wrapNone/>
                      <wp:docPr id="49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31" style="position:absolute;margin-left:-1pt;margin-top:1.75pt;width:12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</w: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Больной </w:t>
            </w:r>
            <w:r w:rsidR="00422BD2" w:rsidRPr="003B0514">
              <w:rPr>
                <w:rFonts w:ascii="Times New Roman" w:eastAsia="Calibri" w:hAnsi="Times New Roman"/>
                <w:noProof/>
                <w:lang w:val="en-US"/>
              </w:rPr>
              <w:t>COVD</w: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– 19   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47625</wp:posOffset>
                      </wp:positionV>
                      <wp:extent cx="152400" cy="133350"/>
                      <wp:effectExtent l="0" t="0" r="0" b="0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8C4D9" id="Прямоугольник 50" o:spid="_x0000_s1026" style="position:absolute;margin-left:-2.5pt;margin-top:3.75pt;width:12pt;height:1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9oKuA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Самообращение с признаками не исключающие </w:t>
            </w:r>
            <w:r w:rsidR="00422BD2" w:rsidRPr="003B0514">
              <w:rPr>
                <w:rFonts w:ascii="Times New Roman" w:eastAsia="Calibri" w:hAnsi="Times New Roman"/>
                <w:noProof/>
                <w:lang w:val="en-US"/>
              </w:rPr>
              <w:t>COVID</w: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-19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15875</wp:posOffset>
                      </wp:positionV>
                      <wp:extent cx="152400" cy="133350"/>
                      <wp:effectExtent l="0" t="0" r="0" b="0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C20DB" id="Прямоугольник 51" o:spid="_x0000_s1026" style="position:absolute;margin-left:-2.5pt;margin-top:1.25pt;width:12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UbuQ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Пневмония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23495</wp:posOffset>
                      </wp:positionV>
                      <wp:extent cx="152400" cy="133350"/>
                      <wp:effectExtent l="0" t="0" r="0" b="0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94CE" id="Прямоугольник 52" o:spid="_x0000_s1026" style="position:absolute;margin-left:-2.5pt;margin-top:1.85pt;width:12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ТОРИ                                                                                  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29845</wp:posOffset>
                      </wp:positionV>
                      <wp:extent cx="152400" cy="133350"/>
                      <wp:effectExtent l="0" t="0" r="0" b="0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6DE0D" id="Прямоугольник 54" o:spid="_x0000_s1026" style="position:absolute;margin-left:-.5pt;margin-top:2.35pt;width:12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ОРВИ 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 xml:space="preserve">    По эпидемиологическим показаниям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 xml:space="preserve">Близкий контакт, выявленный в рамках: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2E48" id="Прямоугольник 56" o:spid="_x0000_s1026" style="position:absolute;margin-left:-.25pt;margin-top:.65pt;width:12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sug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Самообращения (эпид показания)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66E73" id="Прямоугольник 57" o:spid="_x0000_s1026" style="position:absolute;margin-left:-.25pt;margin-top:.65pt;width:12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Профилактических скринингов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152400" cy="133350"/>
                      <wp:effectExtent l="0" t="0" r="0" b="0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32" style="position:absolute;margin-left:.05pt;margin-top:.6pt;width:12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Проф.скрининг вновь прибывших из-за рубежа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26988" id="Прямоугольник 59" o:spid="_x0000_s1026" style="position:absolute;margin-left:-.25pt;margin-top:.65pt;width:12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Эпидемиологического надзора 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>Потенциальный контакт, выявленный в рамках: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EDA5F" id="Прямоугольник 60" o:spid="_x0000_s1026" style="position:absolute;margin-left:-.25pt;margin-top:.65pt;width:12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pWuQ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Самообращения (эпид показания)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61" name="Прямоугольник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21439" id="Прямоугольник 61" o:spid="_x0000_s1026" style="position:absolute;margin-left:-.25pt;margin-top:.65pt;width:12pt;height:1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VHuQ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Профилактических скринингов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152400" cy="133350"/>
                      <wp:effectExtent l="0" t="0" r="0" b="0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33" style="position:absolute;margin-left:.05pt;margin-top:.6pt;width:12pt;height:1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Проф.скрининг вновь прибывших из-за рубежа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85300" id="Прямоугольник 63" o:spid="_x0000_s1026" style="position:absolute;margin-left:-.25pt;margin-top:.65pt;width:12pt;height:1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Эпидемиологического надзора </w:t>
            </w:r>
          </w:p>
        </w:tc>
      </w:tr>
      <w:tr w:rsidR="003B0514" w:rsidRPr="003B0514" w:rsidTr="003B0514">
        <w:tc>
          <w:tcPr>
            <w:tcW w:w="9345" w:type="dxa"/>
            <w:gridSpan w:val="2"/>
            <w:shd w:val="clear" w:color="auto" w:fill="auto"/>
          </w:tcPr>
          <w:p w:rsidR="00422BD2" w:rsidRPr="003B0514" w:rsidRDefault="001E5CBB" w:rsidP="003B0514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-490855</wp:posOffset>
                      </wp:positionV>
                      <wp:extent cx="152400" cy="133350"/>
                      <wp:effectExtent l="0" t="0" r="0" b="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C796D" id="Прямоугольник 55" o:spid="_x0000_s1026" style="position:absolute;margin-left:-2pt;margin-top:-38.65pt;width:12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pfug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b/>
              </w:rPr>
              <w:t>С профилактической целью:</w:t>
            </w:r>
            <w:r w:rsidR="00422BD2" w:rsidRPr="003B0514">
              <w:rPr>
                <w:rFonts w:eastAsia="Calibri"/>
                <w:b/>
              </w:rPr>
              <w:t xml:space="preserve"> 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-161925</wp:posOffset>
                      </wp:positionV>
                      <wp:extent cx="152400" cy="133350"/>
                      <wp:effectExtent l="0" t="0" r="0" b="0"/>
                      <wp:wrapNone/>
                      <wp:docPr id="86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6" o:spid="_x0000_s1034" style="position:absolute;left:0;text-align:left;margin-left:136pt;margin-top:-12.75pt;width:12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35" style="position:absolute;left:0;text-align:left;margin-left:0;margin-top:.2pt;width:12pt;height:1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Вновь прибывший (из зарубежа) 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2" name="Прямоугольник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36" style="position:absolute;left:0;text-align:left;margin-left:0;margin-top:.2pt;width:12pt;height:1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Медицинские работники (плановое исследование)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3" name="Прямоугольник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" o:spid="_x0000_s1037" style="position:absolute;left:0;text-align:left;margin-left:-.05pt;margin-top:.2pt;width:12pt;height:1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Социальные работники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22225</wp:posOffset>
                      </wp:positionV>
                      <wp:extent cx="152400" cy="133350"/>
                      <wp:effectExtent l="0" t="0" r="0" b="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38" style="position:absolute;left:0;text-align:left;margin-left:249.05pt;margin-top:1.75pt;width:12pt;height:1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14605</wp:posOffset>
                      </wp:positionV>
                      <wp:extent cx="152400" cy="133350"/>
                      <wp:effectExtent l="0" t="0" r="0" b="0"/>
                      <wp:wrapNone/>
                      <wp:docPr id="76" name="Прямоугольник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" o:spid="_x0000_s1039" style="position:absolute;left:0;text-align:left;margin-left:156.75pt;margin-top:1.15pt;width:12pt;height:1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15240</wp:posOffset>
                      </wp:positionV>
                      <wp:extent cx="152400" cy="133350"/>
                      <wp:effectExtent l="0" t="0" r="0" b="0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    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" o:spid="_x0000_s1040" style="position:absolute;left:0;text-align:left;margin-left:104.45pt;margin-top:1.2pt;width:12pt;height:1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4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41" style="position:absolute;left:0;text-align:left;margin-left:-.05pt;margin-top:.2pt;width:12pt;height:1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Призывники МО        МВД        Нац Гвардия      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50165</wp:posOffset>
                      </wp:positionV>
                      <wp:extent cx="152400" cy="133350"/>
                      <wp:effectExtent l="0" t="0" r="0" b="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42" style="position:absolute;left:0;text-align:left;margin-left:.35pt;margin-top:3.95pt;width:12pt;height:1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Другие ________________________</w:t>
            </w:r>
          </w:p>
        </w:tc>
      </w:tr>
      <w:tr w:rsidR="003B0514" w:rsidRPr="003B0514" w:rsidTr="003B0514">
        <w:tc>
          <w:tcPr>
            <w:tcW w:w="9345" w:type="dxa"/>
            <w:gridSpan w:val="2"/>
            <w:shd w:val="clear" w:color="auto" w:fill="auto"/>
          </w:tcPr>
          <w:p w:rsidR="00422BD2" w:rsidRPr="003B0514" w:rsidRDefault="00422BD2" w:rsidP="003B0514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B0514">
              <w:rPr>
                <w:rFonts w:ascii="Times New Roman" w:eastAsia="Calibri" w:hAnsi="Times New Roman"/>
                <w:b/>
              </w:rPr>
              <w:t>С целью эпидемиологического надзора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-142875</wp:posOffset>
                      </wp:positionV>
                      <wp:extent cx="152400" cy="133350"/>
                      <wp:effectExtent l="0" t="0" r="0" b="0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43" style="position:absolute;margin-left:112pt;margin-top:-11.25pt;width:12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79375</wp:posOffset>
                      </wp:positionV>
                      <wp:extent cx="152400" cy="133350"/>
                      <wp:effectExtent l="0" t="0" r="0" b="0"/>
                      <wp:wrapNone/>
                      <wp:docPr id="79" name="Прямо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" o:spid="_x0000_s1044" style="position:absolute;margin-left:0;margin-top:6.25pt;width:12pt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пациенты при экстренной госпитализации в стационар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52400" cy="133350"/>
                      <wp:effectExtent l="0" t="0" r="0" b="0"/>
                      <wp:wrapNone/>
                      <wp:docPr id="80" name="Прямо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0" o:spid="_x0000_s1045" style="position:absolute;margin-left:0;margin-top:.25pt;width:12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пациенты при плановой госпитализации в стационар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52400" cy="133350"/>
                      <wp:effectExtent l="0" t="0" r="0" b="0"/>
                      <wp:wrapNone/>
                      <wp:docPr id="81" name="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" o:spid="_x0000_s1046" style="position:absolute;margin-left:0;margin-top:.25pt;width:12pt;height:1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беременные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47625</wp:posOffset>
                      </wp:positionV>
                      <wp:extent cx="152400" cy="133350"/>
                      <wp:effectExtent l="0" t="0" r="0" b="0"/>
                      <wp:wrapNone/>
                      <wp:docPr id="84" name="Прямоугольник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4" o:spid="_x0000_s1047" style="position:absolute;left:0;text-align:left;margin-left:1.5pt;margin-top:3.75pt;width:12pt;height:1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  другие_____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64135</wp:posOffset>
                      </wp:positionV>
                      <wp:extent cx="152400" cy="133350"/>
                      <wp:effectExtent l="0" t="0" r="0" b="0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2" o:spid="_x0000_s1048" style="position:absolute;left:0;text-align:left;margin-left:-1.95pt;margin-top:5.05pt;width:12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 пациенты, находящиеся на гемодиализе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43815</wp:posOffset>
                      </wp:positionV>
                      <wp:extent cx="152400" cy="133350"/>
                      <wp:effectExtent l="0" t="0" r="0" b="0"/>
                      <wp:wrapNone/>
                      <wp:docPr id="83" name="Прямо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49" style="position:absolute;left:0;text-align:left;margin-left:-1.95pt;margin-top:3.45pt;width:12pt;height:1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лица, вновь поступающие МСУ и др. закрытые учреждения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28575</wp:posOffset>
                      </wp:positionV>
                      <wp:extent cx="152400" cy="133350"/>
                      <wp:effectExtent l="0" t="0" r="0" b="0"/>
                      <wp:wrapNone/>
                      <wp:docPr id="85" name="Прямоугольник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5" o:spid="_x0000_s1050" style="position:absolute;left:0;text-align:left;margin-left:1.55pt;margin-top:2.25pt;width:12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в рамках ДЭН, состоит на Д-учете (да/нет, если да, то по какому заболеванию) _________________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  <w:lang w:val="en-US"/>
              </w:rPr>
            </w:pPr>
            <w:r w:rsidRPr="003B0514">
              <w:rPr>
                <w:rFonts w:ascii="Times New Roman" w:eastAsia="Calibri" w:hAnsi="Times New Roman"/>
              </w:rPr>
              <w:lastRenderedPageBreak/>
              <w:t xml:space="preserve">Наличие клинических симптомов </w:t>
            </w:r>
            <w:r w:rsidRPr="003B0514">
              <w:rPr>
                <w:rFonts w:ascii="Times New Roman" w:eastAsia="Calibri" w:hAnsi="Times New Roman"/>
                <w:noProof/>
                <w:lang w:val="en-US"/>
              </w:rPr>
              <w:t>COVD - 19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 xml:space="preserve">      есть              нет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Материал направлен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-323215</wp:posOffset>
                      </wp:positionV>
                      <wp:extent cx="152400" cy="133350"/>
                      <wp:effectExtent l="0" t="0" r="0" b="0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76B2B" id="Прямоугольник 67" o:spid="_x0000_s1026" style="position:absolute;margin-left:56.5pt;margin-top:-25.45pt;width:12pt;height:1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>_____________________________________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-509270</wp:posOffset>
                      </wp:positionV>
                      <wp:extent cx="152400" cy="133350"/>
                      <wp:effectExtent l="0" t="0" r="0" b="0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3D556" id="Прямоугольник 66" o:spid="_x0000_s1026" style="position:absolute;margin-left:-1pt;margin-top:-40.1pt;width:12pt;height:1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owug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Наименование лаборатории куда направляется проба 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Ф.И.О проводившего забор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Контакты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</w:tc>
      </w:tr>
    </w:tbl>
    <w:p w:rsidR="00422BD2" w:rsidRPr="00C6554C" w:rsidRDefault="00422BD2" w:rsidP="003B0514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771BDF" w:rsidRPr="00C6554C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771BDF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53C3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53C3" w:rsidRPr="003E4FEB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2 к постановлению 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</w:rPr>
      </w:pP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«Приложение </w:t>
      </w:r>
      <w:r w:rsidRPr="003E4FEB">
        <w:rPr>
          <w:rFonts w:ascii="Times New Roman" w:hAnsi="Times New Roman"/>
          <w:sz w:val="28"/>
          <w:szCs w:val="28"/>
          <w:lang w:val="kk-KZ"/>
        </w:rPr>
        <w:t>39</w:t>
      </w:r>
      <w:r w:rsidRPr="003E4FEB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8A2CF3" w:rsidRPr="003E4FEB" w:rsidRDefault="008A2CF3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3E4FEB" w:rsidRDefault="00A07600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16"/>
          <w:szCs w:val="28"/>
        </w:rPr>
      </w:pPr>
    </w:p>
    <w:p w:rsidR="00A07600" w:rsidRPr="003E4FEB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DC1F45" w:rsidRDefault="00C16B5A" w:rsidP="00C16B5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C16B5A" w:rsidRPr="001A0230" w:rsidRDefault="00C16B5A" w:rsidP="00C16B5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деятельности</w:t>
      </w:r>
      <w:r w:rsidRPr="00DC1F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детских оздоровительных лагерей (пришкольных, загородных), независимо от форм собственности, </w:t>
      </w:r>
      <w:r w:rsidRPr="00DC1F45">
        <w:rPr>
          <w:rFonts w:ascii="Times New Roman" w:hAnsi="Times New Roman"/>
          <w:b/>
          <w:sz w:val="28"/>
          <w:szCs w:val="28"/>
        </w:rPr>
        <w:t>из режима карантина</w:t>
      </w:r>
    </w:p>
    <w:p w:rsidR="00C16B5A" w:rsidRDefault="00C16B5A" w:rsidP="00C16B5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16"/>
          <w:szCs w:val="28"/>
        </w:rPr>
      </w:pPr>
    </w:p>
    <w:p w:rsidR="00C16B5A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Допуск на объект: 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 xml:space="preserve">- обеспечить ежедневный утренний фильтр работников  перед рабочей сменой и детей при приеме в организацию с бесконтактной термометрией и в течение  дня (по показаниям), опрос на наличие симптомов респираторных заболеваний, в том числе у членов семьи, наличие контакта с приехавшими из за рубежа, с целью отстранения от работы персонала с симптомами ОРВИ и гриппа, а для лиц с симптомами, не исключающими COVID-19  (сухой кашель, повышенная температура, затруднение дыхания, одышка и т.д.) обеспечить изоляцию и немедленный вызов скорой помощи; 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допуск к работе персонала стационарных организаций отдыха и оздоровления осуществляется после лабораторного исследования на коронавирусную инфекцию, проведенного не позднее чем за 72 часа до начала работы оздоровительной организации. Списки и графики обследования составлять совместно с органами санитарно-эпидемиологической службы;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- </w:t>
      </w:r>
      <w:r w:rsidRPr="00116C19">
        <w:rPr>
          <w:rFonts w:ascii="Times New Roman" w:hAnsi="Times New Roman"/>
          <w:sz w:val="28"/>
          <w:szCs w:val="28"/>
        </w:rPr>
        <w:t xml:space="preserve"> во время заезда в </w:t>
      </w: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стационарные организации отдыха и оздоровления осуществляется термометрия каждого ребенка и сопровождающих взрослых бесконтакными термометрами с оформлением результатов в журналах;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не допускается доступ посторонних лиц и автотранспорта на территорию организации, при заезде на территорию лагеря специализированного автотранспорта обеспечить проведение дезинфекционных мероприятий, для поставщика пищевых продуктов возможно оборудование специальной площадки перед въездом для приема продуктов;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при приеме продуктов на специальной площадке дальнейшая транспортировка осуществляется работниками лагеря с использованием мобильных устройств (тачки, переноски и т.п.). Документы, подтверждающие качество и безопасность продуктов, доставляются в упакованном виде, в дальнейшем проводится дезинфекция упаковки;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все работники участвующие в приеме детей, приеме-передаче пищевых продуктов должны быть в средствах индивидуальной защиты (маски, перчатки);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</w:rPr>
        <w:t xml:space="preserve"> Организация рабочего процесса организаций с дневным пребыванием детей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 w:rsidRPr="00116C19">
        <w:rPr>
          <w:rFonts w:ascii="Times New Roman" w:hAnsi="Times New Roman"/>
          <w:sz w:val="28"/>
          <w:szCs w:val="28"/>
          <w:lang w:val="kk-KZ"/>
        </w:rPr>
        <w:t>- открытие пришкольных лагерей и объектов дополнительного образования проводится поэтапно на территориях благополучных по короновирусной инфекции с обеспечением требований санитарных правил и санитарно-противоэпидемиологических требований в период карантина;</w:t>
      </w:r>
    </w:p>
    <w:p w:rsidR="00AF46E6" w:rsidRPr="00116C19" w:rsidRDefault="00AF46E6" w:rsidP="00AF46E6">
      <w:pPr>
        <w:pStyle w:val="Default"/>
        <w:ind w:firstLine="709"/>
        <w:jc w:val="both"/>
        <w:rPr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- перед открытием каждой смены проводить генеральную уборку </w:t>
      </w:r>
      <w:r w:rsidRPr="00116C19">
        <w:rPr>
          <w:sz w:val="28"/>
          <w:szCs w:val="28"/>
          <w:lang w:val="ru-RU"/>
        </w:rPr>
        <w:t>с применением дезинфицирующих средств;</w:t>
      </w:r>
    </w:p>
    <w:p w:rsidR="00AF46E6" w:rsidRPr="00116C19" w:rsidRDefault="00AF46E6" w:rsidP="00AF46E6">
      <w:pPr>
        <w:pStyle w:val="Default"/>
        <w:tabs>
          <w:tab w:val="left" w:pos="709"/>
        </w:tabs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         </w:t>
      </w:r>
      <w:r w:rsidRPr="00116C19">
        <w:rPr>
          <w:rFonts w:eastAsia="Times New Roman"/>
          <w:sz w:val="28"/>
          <w:szCs w:val="28"/>
          <w:lang w:val="ru-RU"/>
        </w:rPr>
        <w:t>- организовать при входе во все здания и перед входом в столовую дозаторы для обработки рук кожными антисептиками для обработки рук;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в ходе работы оздоровительной организации усиливается контроль за организацией питьевого режима, обратив особое внимание на обеспеченность одноразовой посудой, и проведением обработки кулеров и дозаторов;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определить лицо, ответственное за соблюдение санитарно-эпидемиологических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</w:t>
      </w:r>
      <w:r w:rsidRPr="00116C19">
        <w:rPr>
          <w:rFonts w:ascii="Times New Roman" w:hAnsi="Times New Roman"/>
          <w:sz w:val="28"/>
          <w:szCs w:val="28"/>
        </w:rPr>
        <w:t>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поверхностей, ручек дверей, поручней, столов, спинок стульев, мебели, раковин для мытья рук, подоконников, дверных проемов, включателей и розеток и т.д. Обеспечивается в отсутствие детей сквозное проветривание помещений;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C19">
        <w:rPr>
          <w:rFonts w:ascii="Times New Roman" w:eastAsia="Calibri" w:hAnsi="Times New Roman"/>
          <w:sz w:val="28"/>
          <w:szCs w:val="28"/>
        </w:rPr>
        <w:t>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(родители, опекуны) или приезда бригады «скорой помощи» в изоляторе или специально выделенном помещении;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- обеспечить проведение 1 раз в сутки (в утренние или вечерние часы) дезинфекции открытых пространств. Дезинфекции подлежат беседки, скамейки, игровые площадки, площадки у входов, наружные двери,  контактные оградительные конструкции, поручни,  урны и др;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обеспечить неснижаемый запас дезинфицирующих средств, исходя из расчетной потребности, площади и кратности обработки.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о</w:t>
      </w:r>
      <w:r w:rsidRPr="00116C19">
        <w:rPr>
          <w:rFonts w:ascii="Times New Roman" w:hAnsi="Times New Roman"/>
          <w:sz w:val="28"/>
          <w:szCs w:val="28"/>
        </w:rPr>
        <w:t>беспечить бесперебойную работу вентиляционных систем и систем кондиционирования воздуха с проведением профилактического осмотра (</w:t>
      </w:r>
      <w:r w:rsidRPr="00116C19">
        <w:rPr>
          <w:rFonts w:ascii="Times New Roman" w:hAnsi="Times New Roman"/>
          <w:i/>
          <w:sz w:val="28"/>
          <w:szCs w:val="28"/>
        </w:rPr>
        <w:t>включая замену фильтров, дезинфекцию воздуховодов</w:t>
      </w:r>
      <w:r w:rsidRPr="00116C19">
        <w:rPr>
          <w:rFonts w:ascii="Times New Roman" w:hAnsi="Times New Roman"/>
          <w:sz w:val="28"/>
          <w:szCs w:val="28"/>
        </w:rPr>
        <w:t>), соблюдение режима проветривания;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дезинфекция воздуха предусматривается с использованием приборов для обеззараживания воздуха;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 с</w:t>
      </w:r>
      <w:r w:rsidRPr="00116C19">
        <w:rPr>
          <w:rFonts w:ascii="Times New Roman" w:eastAsia="Times New Roman" w:hAnsi="Times New Roman"/>
          <w:sz w:val="28"/>
          <w:szCs w:val="28"/>
        </w:rPr>
        <w:t>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</w:rPr>
        <w:t>Организация рабочего процесса стационарных организаций отдыха и оздоровления (загородные лагеря, базы)</w:t>
      </w:r>
    </w:p>
    <w:p w:rsidR="00AF46E6" w:rsidRPr="00116C19" w:rsidRDefault="00AF46E6" w:rsidP="00AF46E6">
      <w:pPr>
        <w:pStyle w:val="Default"/>
        <w:ind w:firstLine="709"/>
        <w:jc w:val="both"/>
        <w:rPr>
          <w:sz w:val="28"/>
          <w:szCs w:val="28"/>
          <w:lang w:val="ru-RU"/>
        </w:rPr>
      </w:pPr>
      <w:r w:rsidRPr="00116C19">
        <w:rPr>
          <w:sz w:val="28"/>
          <w:szCs w:val="28"/>
          <w:lang w:val="ru-RU"/>
        </w:rPr>
        <w:t>- перед открытием каждой смены проводить генеральную уборку с применением дезинфицирующих средств;</w:t>
      </w:r>
    </w:p>
    <w:p w:rsidR="00AF46E6" w:rsidRPr="00116C19" w:rsidRDefault="00AF46E6" w:rsidP="00AF46E6">
      <w:pPr>
        <w:pStyle w:val="Default"/>
        <w:tabs>
          <w:tab w:val="left" w:pos="709"/>
        </w:tabs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         </w:t>
      </w:r>
      <w:r w:rsidRPr="00116C19">
        <w:rPr>
          <w:rFonts w:eastAsia="Times New Roman"/>
          <w:sz w:val="28"/>
          <w:szCs w:val="28"/>
          <w:lang w:val="ru-RU"/>
        </w:rPr>
        <w:t>- осуществлять одномоментный заезд всех работников лагеря, ввести запрет на работу по совместительству (на момент работы лагеря;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  на период работы смены исключить возможность выезда работников за пределы лагеря;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осуществляется одномоментный заезд всех детей в лагерь (в один день), а также одномоментный выезд с перерывом между сменами не менее 2- дней (для проведения заключительной дезинфекции). Устанавливается запрет на прием детей после дня заезда и на временный выезд во время смены;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рекомендуется организовать отдельный заезд и отдельные смены для детей из учреждений социального обслуживания с круглосуточным пребыванием (школы-интернаты, детские дома и др.);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наполняемость групп должна составлять не более 50 % от проектной мощности;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на каждого ребенка при заезде должны быть документы о состоянии здоровья</w:t>
      </w:r>
      <w:r w:rsidRPr="00116C19">
        <w:rPr>
          <w:sz w:val="28"/>
          <w:szCs w:val="28"/>
          <w:lang w:val="kk-KZ"/>
        </w:rPr>
        <w:t xml:space="preserve"> (форма 086/у) и справки об отсутствии контакта с инфекционными заболваниями, в том числе по </w:t>
      </w:r>
      <w:r w:rsidRPr="00116C19">
        <w:rPr>
          <w:rFonts w:eastAsia="+mn-ea"/>
          <w:bCs/>
          <w:kern w:val="24"/>
          <w:sz w:val="28"/>
          <w:szCs w:val="28"/>
        </w:rPr>
        <w:t>COVID</w:t>
      </w:r>
      <w:r w:rsidRPr="00116C19">
        <w:rPr>
          <w:rFonts w:eastAsia="+mn-ea"/>
          <w:bCs/>
          <w:kern w:val="24"/>
          <w:sz w:val="28"/>
          <w:szCs w:val="28"/>
          <w:lang w:val="ru-RU"/>
        </w:rPr>
        <w:t>-19</w:t>
      </w:r>
      <w:r w:rsidRPr="00116C19">
        <w:rPr>
          <w:b/>
          <w:bCs/>
          <w:sz w:val="28"/>
          <w:szCs w:val="28"/>
          <w:lang w:val="ru-RU"/>
        </w:rPr>
        <w:t>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организовать при входе во все здания и перед входом в столовую дозаторы для обработки рук кожными антисептиками для обработки рук;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ежедневно не менее 2-х раз в день проводить термометрию детей и сотрудников, при этом обеспечить максимальное разобщение детей, исключить их скопление (обеспечить бесконтактными термометрами каждый отряд);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lastRenderedPageBreak/>
        <w:t>- 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(родители, опекуны) или приезда бригады «скорой помощи» в изоляторе;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- обеспечить обязательное круглосуточное нахождение медицинских работников (врач и медицинская сестра), количество медицинского персонала предусмотреть рассчитать в зависимости от количества детей, при необходимости укомплектовать штат врачом- инфекционистом;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- организовать размещение детей позволяющее обеспечить социальное дистанцирование не менее 1,5 м;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- в ходе работы оздоровительной организации усиливается контроль за организацией питьевого режима, обратив особое внимание на обеспеченность одноразовой посудой, и проведением обработки кулеров и дозаторов;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определить лицо, ответственное за соблюдение санитарно-эпидемиологических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</w:t>
      </w:r>
      <w:r w:rsidRPr="00116C19">
        <w:rPr>
          <w:rFonts w:ascii="Times New Roman" w:hAnsi="Times New Roman"/>
          <w:sz w:val="28"/>
          <w:szCs w:val="28"/>
        </w:rPr>
        <w:t>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поверхностей, ручек дверей, поручней, столов, спинок стульев, мебели, раковин для мытья рук, подоконников, дверных проемов, включателей и розеток и т.д. Обеспечивается в отсутствие детей сквозное проветривание помещений;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C19">
        <w:rPr>
          <w:rFonts w:ascii="Times New Roman" w:hAnsi="Times New Roman"/>
          <w:sz w:val="28"/>
          <w:szCs w:val="28"/>
        </w:rPr>
        <w:t xml:space="preserve"> обеспечить проведение 1 раз в сутки (в утренние или вечерние часы) дезинфекции открытых пространств. Дезинфекции подлежат беседки, скамейки, игровые площадки, площадки у входов, наружные двери, контактные оградительные конструкции, поручни, прилегающая территория к пляжу, пляжное оборудование, урны и др;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обеспечить неснижаемый запас дезинфицирующих средств, исходя из расчетной потребности, площади и кратности обработки.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о</w:t>
      </w:r>
      <w:r w:rsidRPr="00116C19">
        <w:rPr>
          <w:rFonts w:ascii="Times New Roman" w:hAnsi="Times New Roman"/>
          <w:sz w:val="28"/>
          <w:szCs w:val="28"/>
        </w:rPr>
        <w:t>беспечить бесперебойную работу вентиляционных систем и систем кондиционирования воздуха с проведением профилактического осмотра (</w:t>
      </w:r>
      <w:r w:rsidRPr="00116C19">
        <w:rPr>
          <w:rFonts w:ascii="Times New Roman" w:hAnsi="Times New Roman"/>
          <w:i/>
          <w:sz w:val="28"/>
          <w:szCs w:val="28"/>
        </w:rPr>
        <w:t>включая замену фильтров, дезинфекцию воздуховодов</w:t>
      </w:r>
      <w:r w:rsidRPr="00116C19">
        <w:rPr>
          <w:rFonts w:ascii="Times New Roman" w:hAnsi="Times New Roman"/>
          <w:sz w:val="28"/>
          <w:szCs w:val="28"/>
        </w:rPr>
        <w:t>), соблюдение режима проветривания;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дезинфекция воздуха предусматривается с использованием приборов для обеззараживания воздуха;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предусмотреть изолятор для лиц с подозрением на COVID 19;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с</w:t>
      </w:r>
      <w:r w:rsidRPr="00116C19">
        <w:rPr>
          <w:rFonts w:ascii="Times New Roman" w:eastAsia="Times New Roman" w:hAnsi="Times New Roman"/>
          <w:sz w:val="28"/>
          <w:szCs w:val="28"/>
        </w:rPr>
        <w:t>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Pr="00116C19">
        <w:rPr>
          <w:rFonts w:ascii="Times New Roman" w:hAnsi="Times New Roman"/>
          <w:sz w:val="28"/>
          <w:szCs w:val="28"/>
        </w:rPr>
        <w:t xml:space="preserve"> при наличии у учреждения пляжа обеспечить расстановку пляжного оборудования (шезлонги, ногомойки, кулеры для воды и др.) с учетом социального дистанцирования, по возможности нанести сигнальную разметку, информацию о соблюдении социального дистанцирования разместить на входе;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автотранспорт для перевозки детей подлежит дезинфекции салона (перед выездом и после высадки) с последующей дезинфекцией перед каждым рейсом с последующим проветриванием;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проводится предрейсовый осмотр водителей с обязательной термометрией и оформлением результатов в путевом листе,  водители и сопровождающие лица должны быть в масках с обязательной их сменой с требуемой частотой и обеспечены средствами  защиты (маски, перчатки, антисептики);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при транспортировке детей другими видами транспорта (железнодорожный, авиа) обеспечить максимальную изоляцию организованных групп от контактов с посторонними лицами, осуществлять доставку по заранее подготовленным маршрутам.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16C19">
        <w:rPr>
          <w:rFonts w:ascii="Times New Roman" w:eastAsia="Times New Roman" w:hAnsi="Times New Roman"/>
          <w:b/>
          <w:sz w:val="28"/>
          <w:szCs w:val="28"/>
        </w:rPr>
        <w:t>Организация питания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усилить контроль за соблюдением санитарно-эпидемиологических требований на пищеблоке;</w:t>
      </w:r>
    </w:p>
    <w:p w:rsidR="00AF46E6" w:rsidRPr="00116C19" w:rsidRDefault="00AF46E6" w:rsidP="00AF46E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         - запретить приём пищи сотрудников на рабочих местах, пищу принимать только в специально отведенной комнате – комнате приема пищи, оборудованную раковиной для мытья рук (подводкой горячей и холодной воды), обеспечив его ежедневную уборку с помощью дезинфицирующих средств;</w:t>
      </w:r>
    </w:p>
    <w:p w:rsidR="00AF46E6" w:rsidRPr="00116C19" w:rsidRDefault="00AF46E6" w:rsidP="00AF46E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          - запретить прием пищи детьми в комнатах;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организация питания детей в столовых осуществляется при соблюдении дистанцирования между столами не менее 2 метра и рассадку не более 1 человек за 1 стол;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 xml:space="preserve"> 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Меры предосторожности для персонала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всем сотрудникам соблюдать профилактические мероприятия на время карантина по COVID-19; 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сотрудники при выполнении своих должностных обязанностей должны быть в масках (смена маски проводится в случае ее увлажнения, но не реже чем 1 раз в 3 часа), должны быть обеспечены  в достаточном количестве перчатками, специальной одеждой, кожными антисептиками и дезинфицирующими средствами;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 xml:space="preserve">- работа персонала пищеблоков обеспечивается с использованием средств индивидуальной защиты (маски, перчатки);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медицинская маска;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лиц, не имеющих противопоказаний по состоянию здоровья;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условия для соблюдения личной и производственной гигиены персонала (функционирование санитарных узлов, санитайзеров, постоянное </w:t>
      </w:r>
      <w:r w:rsidRPr="00116C19">
        <w:rPr>
          <w:rFonts w:ascii="Times New Roman" w:hAnsi="Times New Roman"/>
          <w:sz w:val="28"/>
          <w:szCs w:val="28"/>
        </w:rPr>
        <w:lastRenderedPageBreak/>
        <w:t xml:space="preserve">наличие моющих и антисептических средств, бумажных полотенец и туалетной бумаги);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одноразовых медицинских масок (исходя из продолжительности рабочей смены и смены масок не реже 1 раза в 3 часа) или многоразовых защитных масок (с последующей стиркой и термической 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обеспечить п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роведение инструктажа среди работников </w:t>
      </w:r>
      <w:r w:rsidRPr="00116C19">
        <w:rPr>
          <w:rFonts w:ascii="Times New Roman" w:hAnsi="Times New Roman"/>
          <w:sz w:val="28"/>
          <w:szCs w:val="28"/>
        </w:rPr>
        <w:t xml:space="preserve">о плане реагирования в случае, если по прибытии или во время пребывания у детей будут наблюдаться любые признаки заболевания (кашель, слабость, высокая температура и т. д.) и </w:t>
      </w:r>
      <w:r w:rsidRPr="00116C19">
        <w:rPr>
          <w:rFonts w:ascii="Times New Roman" w:eastAsia="Times New Roman" w:hAnsi="Times New Roman"/>
          <w:sz w:val="28"/>
          <w:szCs w:val="28"/>
        </w:rPr>
        <w:t>необходимости соблюдения правил личной/производственной гигиены;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 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детей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 xml:space="preserve">- 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  </w:t>
      </w:r>
      <w:r w:rsidRPr="00116C19">
        <w:rPr>
          <w:rFonts w:ascii="Times New Roman" w:hAnsi="Times New Roman"/>
          <w:sz w:val="28"/>
          <w:szCs w:val="28"/>
        </w:rPr>
        <w:t>на видных и доступных местах предусмотреть установку кожных антисептиков для обработки рук;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условия для соблюдения личной гигиены (функционирование санитарных узлов, санитайзеров, постоянное наличие моющих и антисептических средств, туалетной бумаги);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с учетом погодных условий обеспечить максимальное проведение мероприятий с участием детей на открытом воздухе;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 организацию режима работы и организации досуга детей осуществлять при условиях максимальной изоляции отрядов (кружки, занятия по интересам);</w:t>
      </w:r>
    </w:p>
    <w:p w:rsidR="00C16B5A" w:rsidRPr="00116C19" w:rsidRDefault="00AF46E6" w:rsidP="00AF4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</w:rPr>
        <w:t>- усилить педагогическую работу по гигиеническому воспитанию,</w:t>
      </w: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 xml:space="preserve"> информирование о необходимости соблюдения правил личной гигиены, соблюдением мер профилактики, социального дистанцирования (памятк</w:t>
      </w: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Приложение 40 к постановлению 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46E6" w:rsidRPr="00116C19" w:rsidRDefault="00AF46E6" w:rsidP="00AF46E6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AF46E6" w:rsidRPr="00116C19" w:rsidRDefault="00AF46E6" w:rsidP="00AF46E6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16C19">
        <w:rPr>
          <w:rFonts w:ascii="Times New Roman" w:hAnsi="Times New Roman"/>
          <w:b/>
          <w:sz w:val="28"/>
          <w:szCs w:val="28"/>
        </w:rPr>
        <w:t>соблюдения</w:t>
      </w:r>
      <w:r w:rsidRPr="00116C19">
        <w:rPr>
          <w:rFonts w:ascii="Times New Roman" w:hAnsi="Times New Roman"/>
          <w:b/>
          <w:sz w:val="28"/>
        </w:rPr>
        <w:t xml:space="preserve"> санитарно-дезинфекционного режима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lang w:val="kk-KZ"/>
        </w:rPr>
      </w:pPr>
      <w:r w:rsidRPr="00116C19">
        <w:rPr>
          <w:rFonts w:ascii="Times New Roman" w:hAnsi="Times New Roman"/>
          <w:b/>
          <w:sz w:val="28"/>
          <w:lang w:val="kk-KZ"/>
        </w:rPr>
        <w:t>в организациях дополнительного образования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lang w:val="kk-KZ"/>
        </w:rPr>
      </w:pPr>
    </w:p>
    <w:p w:rsidR="00AF46E6" w:rsidRPr="00116C19" w:rsidRDefault="00AF46E6" w:rsidP="00AF46E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eastAsia="DengXian" w:hAnsi="Times New Roman"/>
          <w:iCs/>
          <w:kern w:val="24"/>
          <w:sz w:val="28"/>
          <w:szCs w:val="28"/>
        </w:rPr>
        <w:t>Занятия в детских секциях проводятся при одномоментном присутствии не более 15 чел. в группе.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1.</w:t>
      </w:r>
      <w:r w:rsidRPr="00116C19">
        <w:rPr>
          <w:rFonts w:ascii="Times New Roman" w:hAnsi="Times New Roman"/>
          <w:sz w:val="28"/>
          <w:szCs w:val="28"/>
          <w:lang w:val="kk-KZ"/>
        </w:rPr>
        <w:tab/>
        <w:t>Допуск сотрудников к работе осуществляется по согласованию с местной службой охраны общественного здоровья. К работе не допускается персонал с проявлениями острых респираторных вирусных инфекций (повышенная температура, кашель, насморк) и других инфекционных заболеваний.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2.</w:t>
      </w:r>
      <w:r w:rsidRPr="00116C19">
        <w:rPr>
          <w:rFonts w:ascii="Times New Roman" w:hAnsi="Times New Roman"/>
          <w:sz w:val="28"/>
          <w:szCs w:val="28"/>
          <w:lang w:val="kk-KZ"/>
        </w:rPr>
        <w:tab/>
        <w:t>Осуществляется ежедневный утренний фильтр медицинским работником всех сотрудников ДОЛ. При обнаружении признаков заболеваемости сотрудники к работе не допускаются, дети возвращаются домой.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3. Не рекомендуется допускать в ДОЛ следующие категории лиц: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–  контактные с подтвержденными случаями </w:t>
      </w:r>
      <w:r w:rsidRPr="00116C19">
        <w:rPr>
          <w:rFonts w:ascii="Times New Roman" w:hAnsi="Times New Roman"/>
          <w:sz w:val="28"/>
          <w:szCs w:val="28"/>
        </w:rPr>
        <w:t>COVID-19;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–</w:t>
      </w:r>
      <w:r w:rsidRPr="00116C19">
        <w:rPr>
          <w:rFonts w:ascii="Times New Roman" w:hAnsi="Times New Roman"/>
          <w:sz w:val="28"/>
          <w:szCs w:val="28"/>
        </w:rPr>
        <w:t xml:space="preserve"> прибывшие из-за рубежа или регионов с регистрацией случаев за последние 14 дней;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– лица с проявлениями острых респираторных заболеваний.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4. Рекомендуется наличие в штате ДОЛ врача и среднего медицинского работника с учетом численности детей. 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5. Администрация ДОЛ заключает договор с близлежащими лечебными учреждениями для ослуживания врачом-инфеционистом.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6. Руководитель ДОЛ принимает меры по усилению санитарно-гигиенических, противоэпидемиологических и дезинфекционных мероприятий: 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  издание нормативного акта работодателя о профилактических мерах;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подготовка санитарно-бытовых помещений и их оснащение дезинфекционными средствами;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проведение инструктажа воспитывающихся, вожатых, других работников, родителей (законных представителей) о соблюдении санитарно-гигиенических требований;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  уборка и дезинфекция помещений с использованием средств гигиены, проветривание, соблюдение сменности, обеспечение воды для питья;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lastRenderedPageBreak/>
        <w:t>- обеспечение на этажах, санитарных узлах и в спальных корпусах дезинфицирующих средств для рук (санитайзеры, мыло и др.);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ежедневный мониторинг посещений и наблюдение за состоянием здоровья детей, вожатых и других сотрудников;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- организация измерения температуры детей, вожатых и других работников; 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соблюдение мер безопасности внутри помещения, во время проведения воспитательных мероприятий (масочный режим, дезинфекция и др.);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- соблюдение режима проветривания: через каждые 40 минут проветривание не менее 10 минут; 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размещение информационных материалов в общедоступных местах                               о правилах поведения в условиях карантина, памятки и инструкции.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7. Порядок выхода ДОЛ из режима карантина  и алгоритм соблюдения санитарно-дезинфекционного режима носит рекомендательный характер, реализуется с учетом санитарно-эпидемиологической ситуации в регионе по решению местных исполнительных органов.</w:t>
      </w: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Приложение 41 к постановлению 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>работы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 объектов санаторно-курортного назначения, домов отдыха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  <w:lang w:val="en-US"/>
        </w:rPr>
        <w:t>I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посетителей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1. Необходимо обеспечить контроль температуры тела посетителей на входе (ресепшн, пункт охраны)</w:t>
      </w:r>
      <w:r w:rsidRPr="00116C19">
        <w:rPr>
          <w:rFonts w:ascii="Times New Roman" w:eastAsia="Calibri" w:hAnsi="Times New Roman"/>
          <w:iCs/>
          <w:sz w:val="28"/>
          <w:szCs w:val="28"/>
        </w:rPr>
        <w:t>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2. Максимальное обеспечение условий для безналичного расчета за произведенные/полученные услуги (карты, приложение на телефоне).</w:t>
      </w:r>
    </w:p>
    <w:p w:rsidR="00992B08" w:rsidRPr="00116C19" w:rsidRDefault="00A07600" w:rsidP="00992B0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3. </w:t>
      </w:r>
      <w:r w:rsidR="00992B08" w:rsidRPr="00116C19">
        <w:rPr>
          <w:rFonts w:ascii="Times New Roman" w:eastAsia="Times New Roman" w:hAnsi="Times New Roman"/>
          <w:sz w:val="28"/>
          <w:szCs w:val="28"/>
        </w:rPr>
        <w:t>З</w:t>
      </w:r>
      <w:r w:rsidR="00992B08" w:rsidRPr="00116C19">
        <w:rPr>
          <w:rFonts w:ascii="Times New Roman" w:eastAsia="Times New Roman" w:hAnsi="Times New Roman"/>
          <w:color w:val="000000"/>
          <w:sz w:val="28"/>
          <w:szCs w:val="28"/>
        </w:rPr>
        <w:t>аполнение корпусов санаторно-курортных организаций не должно превышать проектную мощность;</w:t>
      </w:r>
    </w:p>
    <w:p w:rsidR="00992B08" w:rsidRPr="00116C19" w:rsidRDefault="00992B08" w:rsidP="00992B0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4. Сотрудники, посетители и отдыхающие должны носить медицинские маски в закрытых помещениях и соблюдать социальную дистанцию не менее 1,5 метра.</w:t>
      </w:r>
    </w:p>
    <w:p w:rsidR="00A07600" w:rsidRPr="00116C19" w:rsidRDefault="00A07600" w:rsidP="00992B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  <w:lang w:val="en-US"/>
        </w:rPr>
        <w:t>II</w:t>
      </w:r>
      <w:r w:rsidRPr="00116C19">
        <w:rPr>
          <w:rFonts w:ascii="Times New Roman" w:eastAsia="Calibri" w:hAnsi="Times New Roman"/>
          <w:sz w:val="28"/>
          <w:szCs w:val="28"/>
        </w:rPr>
        <w:t xml:space="preserve">.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персонала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1. Для санаториев, домов отдыха, туристических баз: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1) Всем сотрудникам соблюдать профилактические мероприятия на время карантина по COVID-19.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2) Максимально перевести сотрудников на дистанционную форму работы и максимально сократить рабочий день в зависимости от производственной необходимости.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3) Службе внутренней безопасности обеспечить безопасность сотрудников, принимая меры предосторожности, такие как: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входе и выходе из здания сотрудники должны использовать санитайзеры;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контроль соблюдения дистанции не менее 1,5 метров между людьми внутри здания;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не допускать в здание сотрудников без средств индивидуальной защиты (без медицинских масок);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проводить измерение температуры сотрудников при входе в здание, не допускать в здание сотрудников с высокой температурой и признаками ОРВИ, в случае выявления или появления симптомов, к работе не допускать и срочно вызвать бригаду скорой помощи. 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4) Руководителям подразделений: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исключить допуск на работу персонала с любыми признаками респираторной инфекции (повышение температуры, кашель, боли в горле, затруднение дыхания), в случае выявления или появления симптомов, высокой температуры необходимо вызвать бригаду скорой медицинской помощи по телефону 103 и изолировать данного сотрудника до приезда скорой помощи;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jc w:val="both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lastRenderedPageBreak/>
        <w:t xml:space="preserve">- обеспечить условия, при которых сотрудники в одном помещении будут находиться друг от друга на расстоянии не менее 1,5 метров; 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jc w:val="both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- вести ежедневный мониторинг выхода сотрудников на работу с выяснением причины отсутствия, уделять особое внимание заболеваниям ОРВИ, гриппом и другим вирусными заболеваниями, о чем делать соответствующие отметки в журнале; 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5) Начальнику службы номерного фонда обеспечить: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проведение ежедневной влажной уборки и дезинфекции помещений не менее 1 раз в день с применением моющих и дезинфицирующих средств с обязательной обработкой мобильных телефонов сотрудников, гаджетов, компьютерной техники, ручек дверей, поручней, столов, спинок стульев (подлокотники кресел), мебели, раковин для мытья рук, подоконников, дверных проемов, включателей и розеток, кнопок лифтов. Влажная уборка коврового покрытия выполняется ковромоечными машинами с моющими химическими средствами, после которой проводится орошение чистой поверхности ковра.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в номерах с бумажными обоями вместо влажной уборки и дезинфекции необходимо использовать сухую уборку стен и потолка, после которой провести обработку оборудованием для обеззараживания воздуха, разрешенного к применению в присутствии людей, в соответствии с инструкцией по их использованию; 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мытья и обработки помещений и отдельных видов оборудования (столы, панели, двери, окна, пол) предусматривать отдельную ветошь;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приготовление рабочих растворов дезинфицирующих средств осуществлять в специально отведенном месте, хранить в таре (упаковке) поставщика с указанием наименование средства, его назначения, срока годности на этикетке. Тарная этикетка сохраняется в течение всего периода хранения (использования) дезинфицирующего средства;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не допускать передачу дезинфицирующих средств посторонним лицам и оставлять их без присмотра;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медицинская маска;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лиц, не имеющих противопоказаний по состоянию здоровья;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уборочный инвентарь (ведра, щетки, тряпки) после использования хранятся в специально выделенных местах;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проветривание не реже 2-х раз в день в течении 15-ти минут;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условия для соблюдения личной гигиены персонала (функционирование санитарных узлов, обеспечение моющими средствами, санитайзерами, бумажными полотенцами);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одноразовых медицинских масок (исходя из продолжительности рабочей смены и смены масок не реже 1 раза в 3 часа) или </w:t>
      </w:r>
      <w:r w:rsidRPr="00116C19">
        <w:rPr>
          <w:rFonts w:ascii="Times New Roman" w:hAnsi="Times New Roman"/>
          <w:sz w:val="28"/>
          <w:szCs w:val="28"/>
        </w:rPr>
        <w:lastRenderedPageBreak/>
        <w:t xml:space="preserve">многоразовых защитных масок (с последующей стиркой и термической 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видных и доступных местах предусмотреть установку кожных антисептиков для обработки рук, разместить памятки по профилактике коронавирусной инфекции;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прилегающая территория объектов и все помещения должны содержаться в чистоте, ежедневно очищаться от мусора и грязи;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дезинфицирующих средств, исходя из расчетной потребности, площади и кратности обработки.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6) Для повышения личной гигиены и реализации необходимых мер и плана действий при COVİD-19 осуществлять периодическое обучение персонала.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2. Для гостевых домов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не допускать персонал без средств индивидуальной защиты (масок);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проводить измерение температуры сотрудников, не допускать к работе сотрудников с высокой температурой и признаками ОРВИ, о чем делать соответствующие отметки в журнале;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сотрудников, гаджетов, компьютерной техники, ручек дверей, поручней, столов, спинок стульев (подлокотники кресел), мебели, раковин для мытья рук, подоконников, дверных проемов, включателей и розеток.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мытья и обработки помещений и отдельных видов оборудования (столы, панели, двери, окна, пол) предусматривать отдельную ветошь;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приготовление рабочих растворов дезинфицирующих средств осуществлять в специально отведенном месте, хранить в таре (упаковке) поставщика с указанием наименование средства, его назначения, срока годности на этикетке;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маска;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лица, не имеющие противопоказаний по состоянию здоровья;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- обеспечить неснижаемый запас одноразовых медицинских масок (исходя из продолжительности рабочей смены и смены масок не реже 1 раза в 3 часа) или многоразовых защитных масок (с последующей стиркой и термической </w:t>
      </w:r>
      <w:r w:rsidRPr="00116C19">
        <w:rPr>
          <w:rFonts w:ascii="Times New Roman" w:hAnsi="Times New Roman"/>
          <w:sz w:val="28"/>
          <w:szCs w:val="28"/>
        </w:rPr>
        <w:lastRenderedPageBreak/>
        <w:t xml:space="preserve">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видных и доступных местах предусмотреть установку кожных антисептиков для обработки рук, разместить памятки по профилактике коронавирусной инфекции;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прилегающая территория объектов и все помещения должны содержаться в чистоте, ежедневно очищаться от мусора и грязи;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дезинфицирующих средств, исходя из расчетной потребности, площади и кратности обработки;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2) Для повышения личной гигиены и реализации необходимых мер и плана действий при COVİD-19 осуществлять периодическое обучение персонала.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</w:rPr>
        <w:t>III. Организация рабочего процесса: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Необходимо: 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1. Определить и начертить социальную дистанцию в местах наибольшего скопления людей, перед ресепшен, где наблюдается интенсивность передвижения, путем разметки мест по средством обозначений на полу или по средством ограничительных стоек.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2. Содержать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3. Определить лицо, ответственное за соблюдение санитарно-эпидемиологических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4. На территории санаторно-курортных учреждений необходимо обеспечить возможность приобретения отдыхающими средств индивидуальной защиты;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116C19">
        <w:rPr>
          <w:rFonts w:ascii="Times New Roman" w:hAnsi="Times New Roman"/>
          <w:sz w:val="28"/>
          <w:szCs w:val="28"/>
        </w:rPr>
        <w:t>Обеспечить бесперебойную работу вентиляционных систем и систем кондиционирования воздуха с проведением профилактического осмотра (</w:t>
      </w:r>
      <w:r w:rsidRPr="00116C19">
        <w:rPr>
          <w:rFonts w:ascii="Times New Roman" w:hAnsi="Times New Roman"/>
          <w:i/>
          <w:sz w:val="28"/>
          <w:szCs w:val="28"/>
        </w:rPr>
        <w:t>включая замену фильтров, дезинфекцию воздуховодов</w:t>
      </w:r>
      <w:r w:rsidRPr="00116C19">
        <w:rPr>
          <w:rFonts w:ascii="Times New Roman" w:hAnsi="Times New Roman"/>
          <w:sz w:val="28"/>
          <w:szCs w:val="28"/>
        </w:rPr>
        <w:t>), соблюдение режима проветривания.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6. П</w:t>
      </w:r>
      <w:r w:rsidRPr="00116C19">
        <w:rPr>
          <w:rFonts w:ascii="Times New Roman" w:eastAsia="Times New Roman" w:hAnsi="Times New Roman"/>
          <w:sz w:val="28"/>
          <w:szCs w:val="28"/>
        </w:rPr>
        <w:t>роведение инструктажа среди работников: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116C19">
        <w:rPr>
          <w:rFonts w:ascii="Times New Roman" w:hAnsi="Times New Roman"/>
          <w:sz w:val="28"/>
          <w:szCs w:val="28"/>
        </w:rPr>
        <w:t xml:space="preserve">о плане реагирования в случае, если по прибытии или во время пребывания у гостей будут наблюдаться любые признаки заболевания (кашель, слабость, высокая температура и т. д.).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о необходимости соблюдения правил личной/производственной гигиены и контроля за их неукоснительным соблюдением.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7. Устанавливать диваны, стулья на расстоянии от 1,5 метров между собой в гостевых зонах. 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8. При наличии у учреждения собственного транспорта, на котором проводится оказание транспортных услуг отдыхающим (трансфер, проведение экскурсий и др.). При этом снабдить водителя антисептиком для обработки рук и средствами защиты (спецодежда, маски и перчатки, маска для лица и т.п.) с обязательной их сменой с требуемой частотой, а также проведение дезинфекции салона автотранспорта перед каждым рейсом с последующим проветриванием;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9. После выезда каждого посетителя/клиента проводить генеральную уборку комнат с применением дезинфицирующих средств;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10. Каждые 2 часа проветривать рабочие места и помещения для посетителей;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11. </w:t>
      </w:r>
      <w:r w:rsidRPr="00116C19">
        <w:rPr>
          <w:rFonts w:ascii="Times New Roman" w:eastAsia="Calibri" w:hAnsi="Times New Roman"/>
          <w:color w:val="000000"/>
          <w:sz w:val="28"/>
          <w:szCs w:val="28"/>
        </w:rPr>
        <w:t>З</w:t>
      </w:r>
      <w:r w:rsidRPr="00116C19">
        <w:rPr>
          <w:rFonts w:ascii="Times New Roman" w:eastAsia="Calibri" w:hAnsi="Times New Roman"/>
          <w:spacing w:val="-4"/>
          <w:sz w:val="28"/>
          <w:szCs w:val="28"/>
          <w:lang w:val="kk-KZ"/>
        </w:rPr>
        <w:t>аполняемость объектов не должна превышать проектную мощность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12. Оказание процедур осуществляется по записи без создания очередей;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13. Предусмотреть изолятор для лиц с подозрением на COVID 19 (за исключением гостевых домов).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16C19">
        <w:rPr>
          <w:rFonts w:ascii="Times New Roman" w:eastAsia="Times New Roman" w:hAnsi="Times New Roman"/>
          <w:b/>
          <w:sz w:val="28"/>
          <w:szCs w:val="28"/>
        </w:rPr>
        <w:t>Организация питания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запретить приём пищи сотрудников на рабочих местах, пищу принимать только в специально отведенной комнате – комнате приема пищи. При отсутствии комнаты приёма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в случае организации питания по типу «шведский стол» необходимо обеспечить расстановку блюд на шведской линии с соблюдением принципа социального дистанцирования, включая использование системы информирования отдыхающих во всех местах общего пользования, а также нанести сигнальную разметку на полу. Аналогичные требования предъявляются к организации питания п принципу линии раздачи;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- организация питания </w:t>
      </w:r>
      <w:r w:rsidRPr="00116C19">
        <w:rPr>
          <w:rFonts w:ascii="Times New Roman" w:eastAsia="Times New Roman" w:hAnsi="Times New Roman"/>
          <w:sz w:val="28"/>
          <w:szCs w:val="28"/>
        </w:rPr>
        <w:t>отдыхающих и туристов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в столовых осуществляется при соблюдении дистанцирования между столами не менее 1 метра и рассадку не более 1 человек за 1 стол (за исключением случаев, когда прибывшие на отдых и оздоровление являются членами одной семьи либо проживают в 1 номере), и условий, исключающих скопление постояльцев</w:t>
      </w:r>
      <w:r w:rsidRPr="00116C19">
        <w:rPr>
          <w:rFonts w:ascii="Times New Roman" w:hAnsi="Times New Roman"/>
          <w:sz w:val="28"/>
          <w:szCs w:val="28"/>
        </w:rPr>
        <w:t xml:space="preserve">.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Приложение 42 к постановлению 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Республики Казахстан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A07600" w:rsidRPr="00116C19" w:rsidRDefault="00A07600" w:rsidP="003B0514">
      <w:pPr>
        <w:shd w:val="clear" w:color="auto" w:fill="FFFFFF"/>
        <w:spacing w:line="240" w:lineRule="auto"/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Алгоритм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работы СПА центров, бань, саун, </w:t>
      </w:r>
      <w:r w:rsidRPr="00116C19">
        <w:rPr>
          <w:rFonts w:ascii="Times New Roman" w:hAnsi="Times New Roman"/>
          <w:b/>
          <w:sz w:val="28"/>
          <w:szCs w:val="28"/>
        </w:rPr>
        <w:t>бассейнов, пляжи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Возобновление работы объектов допускается при обеспечении следующих условий с соблюдением санитарно-эпидемиологических требований: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</w:rPr>
        <w:t xml:space="preserve">Допуск на объект: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обеспечить ежедневный  входной фильтр работников перед рабочей сменой с термометрией при входе и в течение рабочего дня (по показаниям), опрос на наличие симптомов респираторных заболеваний, в том числе у членов семьи, наличие контакта с приехавшими из за рубежа, с целью отстранения от работы персонала с симптомами ОРВИ и гриппа, а для лиц с симптомами, не исключающими COVID-19  (сухой кашель, повышенная температура, затруднение дыхания, одышка и т.д.) обеспечить изоляцию и немедленный вызов скорой помощи;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обеспечить измерение температуры у посетителей и клиентов на входе;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при проведение спортивных мероприятий (бассейны) разрешается допуск посетителей, не превышающая одновременного скопления до 50% проектной мощности и допуск зрителей в залы с соблюдением установленных требований по дистанции (рассадка через кресло и т.д.).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</w:rPr>
        <w:t>Организация рабочего процесса</w:t>
      </w:r>
    </w:p>
    <w:p w:rsidR="00A07600" w:rsidRPr="00116C19" w:rsidRDefault="00A07600" w:rsidP="003B0514">
      <w:pPr>
        <w:pStyle w:val="Default"/>
        <w:shd w:val="clear" w:color="auto" w:fill="FFFFFF"/>
        <w:jc w:val="both"/>
        <w:rPr>
          <w:sz w:val="28"/>
          <w:szCs w:val="28"/>
          <w:lang w:val="ru-RU"/>
        </w:rPr>
      </w:pPr>
      <w:r w:rsidRPr="00116C19">
        <w:rPr>
          <w:sz w:val="28"/>
          <w:szCs w:val="28"/>
          <w:lang w:val="ru-RU"/>
        </w:rPr>
        <w:t xml:space="preserve">         - перед открытием объекта провести генеральную уборку с применением дезинфицирующих средств;</w:t>
      </w:r>
    </w:p>
    <w:p w:rsidR="00A07600" w:rsidRPr="00116C19" w:rsidRDefault="00A07600" w:rsidP="003B0514">
      <w:pPr>
        <w:pStyle w:val="Default"/>
        <w:shd w:val="clear" w:color="auto" w:fill="FFFFFF"/>
        <w:tabs>
          <w:tab w:val="left" w:pos="709"/>
        </w:tabs>
        <w:jc w:val="both"/>
        <w:rPr>
          <w:rFonts w:eastAsia="Times New Roman"/>
          <w:sz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         </w:t>
      </w:r>
      <w:r w:rsidRPr="00116C19">
        <w:rPr>
          <w:rFonts w:eastAsia="Times New Roman"/>
          <w:sz w:val="28"/>
          <w:lang w:val="ru-RU"/>
        </w:rPr>
        <w:t>- организовать при входе места для обработки рук кожными антисептиками с дозаторами, парфюмерно-косметических средств с содержанием спиртов или дезинфицирующих салфеток;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организация работы по предварительной записи (по возможности), </w:t>
      </w:r>
      <w:r w:rsidRPr="00116C19">
        <w:rPr>
          <w:rFonts w:ascii="Times New Roman" w:eastAsia="Times New Roman" w:hAnsi="Times New Roman"/>
          <w:sz w:val="28"/>
        </w:rPr>
        <w:t>исключить ожидания посетителей внутри здания бань и саун, максимально обеспечить</w:t>
      </w:r>
      <w:r w:rsidRPr="00116C19">
        <w:rPr>
          <w:rFonts w:ascii="Times New Roman" w:eastAsia="Times New Roman" w:hAnsi="Times New Roman"/>
          <w:color w:val="000000"/>
          <w:sz w:val="28"/>
        </w:rPr>
        <w:t xml:space="preserve"> минимизацию прямых контактов персонала с клиентами;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обеспечить соблюдение принципов социального дистанцирования для посетителей и работников путем нанесения разметок (кроме парильной) на расстоянии 1,5 м;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запрет на использование купелей и бассейнов;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обеспечить условия для соблюдения правил личной гигиены и обработки рук кожными антисептиками для персонала и посетителей;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обеспечение и контроль за использованием персоналом перчаток, масок/респираторов, специальной одежды, обуви в течение рабочего дня с условием их своевременной смены;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обеспечить ежедневную стирку спецодежды персонала и белья для посетителей;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 проводить влажную</w:t>
      </w:r>
      <w:r w:rsidRPr="00116C19">
        <w:rPr>
          <w:rFonts w:ascii="Times New Roman" w:eastAsia="Times New Roman" w:hAnsi="Times New Roman"/>
          <w:sz w:val="28"/>
        </w:rPr>
        <w:t xml:space="preserve"> уборку производственных и бытовых помещений с дезинфекцией средствами вирулицидного действия каждые 2 часа и после окончания работы</w:t>
      </w:r>
      <w:r w:rsidRPr="00116C19">
        <w:rPr>
          <w:rFonts w:ascii="Times New Roman" w:eastAsia="Times New Roman" w:hAnsi="Times New Roman"/>
          <w:b/>
          <w:sz w:val="28"/>
        </w:rPr>
        <w:t xml:space="preserve"> </w:t>
      </w:r>
      <w:r w:rsidRPr="00116C19">
        <w:rPr>
          <w:rFonts w:ascii="Times New Roman" w:eastAsia="Times New Roman" w:hAnsi="Times New Roman"/>
          <w:sz w:val="28"/>
        </w:rPr>
        <w:t xml:space="preserve">с обязательной дезинфекцией дверных ручек, выключателей, </w:t>
      </w:r>
      <w:r w:rsidRPr="00116C19">
        <w:rPr>
          <w:rFonts w:ascii="Times New Roman" w:eastAsia="Times New Roman" w:hAnsi="Times New Roman"/>
          <w:sz w:val="28"/>
        </w:rPr>
        <w:lastRenderedPageBreak/>
        <w:t xml:space="preserve">поручней, перил, контактных поверхностей </w:t>
      </w:r>
      <w:r w:rsidRPr="00116C19">
        <w:rPr>
          <w:rFonts w:ascii="Times New Roman" w:eastAsia="Times New Roman" w:hAnsi="Times New Roman"/>
          <w:i/>
          <w:sz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оборудования, инвентаря, скамеек, стульев, столов, стульев),</w:t>
      </w:r>
      <w:r w:rsidRPr="00116C19">
        <w:rPr>
          <w:rFonts w:ascii="Times New Roman" w:eastAsia="Times New Roman" w:hAnsi="Times New Roman"/>
          <w:i/>
          <w:sz w:val="28"/>
        </w:rPr>
        <w:t xml:space="preserve"> </w:t>
      </w:r>
      <w:r w:rsidRPr="00116C19">
        <w:rPr>
          <w:rFonts w:ascii="Times New Roman" w:eastAsia="Times New Roman" w:hAnsi="Times New Roman"/>
          <w:sz w:val="28"/>
        </w:rPr>
        <w:t xml:space="preserve">мест общего пользования </w:t>
      </w:r>
      <w:r w:rsidRPr="00116C19">
        <w:rPr>
          <w:rFonts w:ascii="Times New Roman" w:eastAsia="Times New Roman" w:hAnsi="Times New Roman"/>
          <w:i/>
          <w:sz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гардеробные, комнаты приема пищи, отдыха, санузлы</w:t>
      </w:r>
      <w:r w:rsidRPr="00116C19">
        <w:rPr>
          <w:rFonts w:ascii="Times New Roman" w:eastAsia="Times New Roman" w:hAnsi="Times New Roman"/>
          <w:i/>
          <w:sz w:val="28"/>
        </w:rPr>
        <w:t xml:space="preserve">), </w:t>
      </w:r>
      <w:r w:rsidRPr="00116C19">
        <w:rPr>
          <w:rFonts w:ascii="Times New Roman" w:eastAsia="Times New Roman" w:hAnsi="Times New Roman"/>
          <w:sz w:val="28"/>
        </w:rPr>
        <w:t>в зоне отдыха после каждого клиента;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116C19">
        <w:rPr>
          <w:rFonts w:ascii="Times New Roman" w:eastAsia="Times New Roman" w:hAnsi="Times New Roman"/>
          <w:i/>
          <w:sz w:val="28"/>
          <w:szCs w:val="28"/>
        </w:rPr>
        <w:t xml:space="preserve">- </w:t>
      </w:r>
      <w:bookmarkStart w:id="3" w:name="_Hlk38380286"/>
      <w:r w:rsidRPr="00116C19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дезинфицирующие растворы хранить в емкостях, имеющих маркировку с указанием названия средства, концентрацией раствора и даты его приготовления. Дезинфицирующие растворы, разрешенные к использованию в Республике Казахстан, готовятся в соответствии с заданной концентрацией согласно его инструкции по применению дезинфицирующего средства;</w:t>
      </w:r>
      <w:bookmarkEnd w:id="3"/>
    </w:p>
    <w:p w:rsidR="00A07600" w:rsidRPr="00116C19" w:rsidRDefault="00A07600" w:rsidP="003B0514">
      <w:pPr>
        <w:pStyle w:val="ae"/>
        <w:shd w:val="clear" w:color="auto" w:fill="FFFFFF"/>
        <w:ind w:firstLine="709"/>
        <w:jc w:val="both"/>
        <w:rPr>
          <w:color w:val="000000"/>
        </w:rPr>
      </w:pPr>
      <w:r w:rsidRPr="00116C19">
        <w:rPr>
          <w:color w:val="000000"/>
          <w:spacing w:val="2"/>
          <w:shd w:val="clear" w:color="auto" w:fill="FFFFFF"/>
        </w:rPr>
        <w:t>-   т</w:t>
      </w:r>
      <w:r w:rsidRPr="00116C19">
        <w:rPr>
          <w:color w:val="000000"/>
        </w:rPr>
        <w:t>ехническому персоналу (уборщицы) дезинфекцию необходимо проводить с использованием средств индивидуальной защиты: халат, перчатки, медицинская маска;</w:t>
      </w:r>
    </w:p>
    <w:p w:rsidR="00A07600" w:rsidRPr="00116C19" w:rsidRDefault="00A07600" w:rsidP="003B0514">
      <w:pPr>
        <w:pStyle w:val="ae"/>
        <w:shd w:val="clear" w:color="auto" w:fill="FFFFFF"/>
        <w:ind w:firstLine="567"/>
        <w:jc w:val="both"/>
        <w:rPr>
          <w:color w:val="000000"/>
        </w:rPr>
      </w:pPr>
      <w:r w:rsidRPr="00116C19">
        <w:rPr>
          <w:color w:val="000000"/>
        </w:rPr>
        <w:t>- к работе с дезинфицирующими средствами допускаются совершеннолетние лица, не имеющие противопоказаний по состоянию здоровья;</w:t>
      </w:r>
    </w:p>
    <w:p w:rsidR="00A07600" w:rsidRPr="00116C19" w:rsidRDefault="00A07600" w:rsidP="003B0514">
      <w:pPr>
        <w:pStyle w:val="ae"/>
        <w:shd w:val="clear" w:color="auto" w:fill="FFFFFF"/>
        <w:ind w:firstLine="567"/>
        <w:jc w:val="both"/>
        <w:rPr>
          <w:color w:val="000000"/>
        </w:rPr>
      </w:pPr>
      <w:r w:rsidRPr="00116C19">
        <w:rPr>
          <w:color w:val="000000"/>
        </w:rPr>
        <w:t>-  уборочный инвентарь (ведра, щетки, тряпки) после использования хорошо моют и хранят в специально выделенных местах;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</w:rPr>
        <w:t xml:space="preserve">- </w:t>
      </w:r>
      <w:r w:rsidRPr="00116C19">
        <w:rPr>
          <w:rFonts w:ascii="Times New Roman" w:eastAsia="Times New Roman" w:hAnsi="Times New Roman"/>
          <w:sz w:val="28"/>
          <w:szCs w:val="28"/>
        </w:rPr>
        <w:t>обеспечить бесперебойную</w:t>
      </w:r>
      <w:r w:rsidRPr="00116C19">
        <w:rPr>
          <w:rFonts w:ascii="Times New Roman" w:eastAsia="Times New Roman" w:hAnsi="Times New Roman"/>
          <w:sz w:val="28"/>
        </w:rPr>
        <w:t xml:space="preserve"> работу вентиляционных систем и систем кондиционирования воздуха с проведением профилактического осмотра, ремонта, в том числе замену фильтров, дезинфекции воздуховодов); соблюдать режима проветривания;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 запретить прием пищи на рабочих местах, пищу принимать только в специально отведенной комнате, оборудованной раковиной для мытья рук и кожными антисептиками с дозатором;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предоставление посетителям только упакованных напитков и готовых пищевых продуктов в промышленной упаковке (ланч-боксы), с возможностью разогрева в специально отведенных местах;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рекомендовать посетителям приносить только холодные (упакованные) и горячие напитки, запретить употребление принесенных готовых блюд;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использование одноразовой посуды с последующим ее сбором</w:t>
      </w:r>
      <w:r w:rsidRPr="00116C19">
        <w:rPr>
          <w:rFonts w:ascii="Times New Roman" w:eastAsia="Times New Roman" w:hAnsi="Times New Roman"/>
          <w:sz w:val="28"/>
        </w:rPr>
        <w:t xml:space="preserve"> и удалением, при использовании многоразовой посуды обеспечить ее обработку при температуре </w:t>
      </w:r>
      <w:r w:rsidRPr="00116C19">
        <w:rPr>
          <w:rFonts w:ascii="Times New Roman" w:eastAsia="Times New Roman" w:hAnsi="Times New Roman"/>
          <w:b/>
          <w:sz w:val="28"/>
        </w:rPr>
        <w:t xml:space="preserve">не ниже 65 градусов </w:t>
      </w:r>
      <w:r w:rsidRPr="00116C19">
        <w:rPr>
          <w:rFonts w:ascii="Times New Roman" w:eastAsia="Times New Roman" w:hAnsi="Times New Roman"/>
          <w:sz w:val="28"/>
        </w:rPr>
        <w:t>с применением моющих и дезинфицирующих средств после каждого использования;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116C19">
        <w:rPr>
          <w:rFonts w:ascii="Times New Roman" w:eastAsia="Times New Roman" w:hAnsi="Times New Roman"/>
          <w:sz w:val="28"/>
        </w:rPr>
        <w:t xml:space="preserve">- обеспечить информирование посетителей и работников о соблюдении мер профилактики и правил личной гигиены </w:t>
      </w:r>
      <w:r w:rsidRPr="00116C19">
        <w:rPr>
          <w:rFonts w:ascii="Times New Roman" w:eastAsia="Times New Roman" w:hAnsi="Times New Roman"/>
          <w:i/>
          <w:sz w:val="28"/>
          <w:szCs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мытье рук после посещения туалета, перед приемом пищи, необходимости социального дистанцирования и др</w:t>
      </w:r>
      <w:r w:rsidRPr="00116C19">
        <w:rPr>
          <w:rFonts w:ascii="Times New Roman" w:eastAsia="Times New Roman" w:hAnsi="Times New Roman"/>
          <w:sz w:val="24"/>
          <w:szCs w:val="24"/>
        </w:rPr>
        <w:t>.)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sz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sz w:val="28"/>
        </w:rPr>
      </w:pPr>
      <w:r w:rsidRPr="00116C19">
        <w:rPr>
          <w:rFonts w:ascii="Times New Roman" w:eastAsia="Times New Roman" w:hAnsi="Times New Roman"/>
          <w:b/>
          <w:sz w:val="28"/>
        </w:rPr>
        <w:t>Организация работы бассейнов, пляжей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Ежедневно проводить дезинфекцию прилегающей к бассейну и пляжу мест, а также расположенных малых архитектурных форм, оборудований, предназначенных для защиты от солнца и отдыха (скамейки, шезлонги и т.п.)  с использованием дезинфирующих средств;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посетителям бассейнов принимать душ, мыть руки и лицо с мылом перед посещением бассейна, соблюдать социальную дистанцию в раздевалке и при посещении бассейнов и пляжей;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lastRenderedPageBreak/>
        <w:t>- обеспечить закрытие части кабинок для переодевания в бассейнах для соблюдения дистанции;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 xml:space="preserve">- обеспечить соблюдение санитарно-эпидемиологических требований на одного человека, занимающегося в бассейне: для взрослых не менее 5 </w:t>
      </w:r>
      <w:r w:rsidR="005C44AA" w:rsidRPr="00116C19">
        <w:rPr>
          <w:rFonts w:ascii="Times New Roman" w:eastAsia="Times New Roman" w:hAnsi="Times New Roman"/>
          <w:sz w:val="28"/>
        </w:rPr>
        <w:t>кв. метров</w:t>
      </w:r>
      <w:r w:rsidRPr="00116C19">
        <w:rPr>
          <w:rFonts w:ascii="Times New Roman" w:eastAsia="Times New Roman" w:hAnsi="Times New Roman"/>
          <w:sz w:val="28"/>
        </w:rPr>
        <w:t>, для детей не менее 4</w:t>
      </w:r>
      <w:r w:rsidR="005C44AA" w:rsidRPr="00116C19">
        <w:rPr>
          <w:rFonts w:ascii="Times New Roman" w:eastAsia="Times New Roman" w:hAnsi="Times New Roman"/>
          <w:sz w:val="28"/>
        </w:rPr>
        <w:t xml:space="preserve"> кв.</w:t>
      </w:r>
      <w:r w:rsidRPr="00116C19">
        <w:rPr>
          <w:rFonts w:ascii="Times New Roman" w:eastAsia="Times New Roman" w:hAnsi="Times New Roman"/>
          <w:sz w:val="28"/>
        </w:rPr>
        <w:t xml:space="preserve"> м</w:t>
      </w:r>
      <w:r w:rsidR="005C44AA" w:rsidRPr="00116C19">
        <w:rPr>
          <w:rFonts w:ascii="Times New Roman" w:eastAsia="Times New Roman" w:hAnsi="Times New Roman"/>
          <w:sz w:val="28"/>
        </w:rPr>
        <w:t>етров</w:t>
      </w:r>
      <w:r w:rsidRPr="00116C19">
        <w:rPr>
          <w:rFonts w:ascii="Times New Roman" w:eastAsia="Times New Roman" w:hAnsi="Times New Roman"/>
          <w:sz w:val="28"/>
        </w:rPr>
        <w:t>. Количество находящихся одновременно в бассейне не должно превышать 30 человек;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усиление производственного контроля в бассейнах за качеством воды, эффективностью водоподготовки и обеззараживания воды в соответствии с требованиями санитарных правил;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обеспечить доступ на пляжи с учетом наличия достаточного количества мест для социального дистанцирования;</w:t>
      </w:r>
    </w:p>
    <w:p w:rsidR="00A07600" w:rsidRPr="00AA44A6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расстановку пляжного оборудования (шезлонги, раздевалки, ногомойки и др.) проводить с соблюдением правил социального дистанцирования. Нанести сигнальную разметку, а также информацию о необходимости соблюдения дистанцирования.».</w:t>
      </w:r>
    </w:p>
    <w:p w:rsidR="00A07600" w:rsidRPr="00AA44A6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</w:p>
    <w:p w:rsidR="00A07600" w:rsidRDefault="00A07600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sectPr w:rsidR="00A07600" w:rsidSect="004E2EA6">
      <w:headerReference w:type="default" r:id="rId16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8ED" w:rsidRDefault="006B58ED" w:rsidP="00C22C18">
      <w:pPr>
        <w:spacing w:after="0" w:line="240" w:lineRule="auto"/>
      </w:pPr>
      <w:r>
        <w:separator/>
      </w:r>
    </w:p>
  </w:endnote>
  <w:endnote w:type="continuationSeparator" w:id="0">
    <w:p w:rsidR="006B58ED" w:rsidRDefault="006B58ED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8ED" w:rsidRDefault="006B58ED" w:rsidP="00C22C18">
      <w:pPr>
        <w:spacing w:after="0" w:line="240" w:lineRule="auto"/>
      </w:pPr>
      <w:r>
        <w:separator/>
      </w:r>
    </w:p>
  </w:footnote>
  <w:footnote w:type="continuationSeparator" w:id="0">
    <w:p w:rsidR="006B58ED" w:rsidRDefault="006B58ED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7E" w:rsidRDefault="0091557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139C6">
      <w:rPr>
        <w:noProof/>
      </w:rPr>
      <w:t>21</w:t>
    </w:r>
    <w:r>
      <w:fldChar w:fldCharType="end"/>
    </w:r>
  </w:p>
  <w:p w:rsidR="0091557E" w:rsidRDefault="0091557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6B9"/>
    <w:multiLevelType w:val="hybridMultilevel"/>
    <w:tmpl w:val="8AE2AAE8"/>
    <w:lvl w:ilvl="0" w:tplc="C028444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B43FC8"/>
    <w:multiLevelType w:val="hybridMultilevel"/>
    <w:tmpl w:val="DF14967C"/>
    <w:lvl w:ilvl="0" w:tplc="7CEA7A1A">
      <w:start w:val="1"/>
      <w:numFmt w:val="decimal"/>
      <w:lvlText w:val="%1)"/>
      <w:lvlJc w:val="left"/>
      <w:pPr>
        <w:ind w:left="1070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72BD"/>
    <w:multiLevelType w:val="hybridMultilevel"/>
    <w:tmpl w:val="5FC226F4"/>
    <w:lvl w:ilvl="0" w:tplc="5CFE07E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E086B"/>
    <w:multiLevelType w:val="hybridMultilevel"/>
    <w:tmpl w:val="1EAAD450"/>
    <w:lvl w:ilvl="0" w:tplc="364EB2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41CF"/>
    <w:multiLevelType w:val="hybridMultilevel"/>
    <w:tmpl w:val="3E722974"/>
    <w:lvl w:ilvl="0" w:tplc="5FF6F7A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9EC44C44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strike w:val="0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3AE3E97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41342BE"/>
    <w:multiLevelType w:val="hybridMultilevel"/>
    <w:tmpl w:val="484E3AC4"/>
    <w:lvl w:ilvl="0" w:tplc="E0AE018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4D31368"/>
    <w:multiLevelType w:val="hybridMultilevel"/>
    <w:tmpl w:val="574698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B8086F"/>
    <w:multiLevelType w:val="multilevel"/>
    <w:tmpl w:val="9A04229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upperRoman"/>
      <w:lvlText w:val="%3."/>
      <w:lvlJc w:val="right"/>
      <w:pPr>
        <w:ind w:left="2368" w:hanging="180"/>
      </w:pPr>
    </w:lvl>
    <w:lvl w:ilvl="3">
      <w:start w:val="1"/>
      <w:numFmt w:val="decimal"/>
      <w:lvlText w:val="%4)"/>
      <w:lvlJc w:val="left"/>
      <w:pPr>
        <w:ind w:left="3088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  <w:rPr>
        <w:sz w:val="28"/>
        <w:szCs w:val="28"/>
      </w:r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952020F"/>
    <w:multiLevelType w:val="hybridMultilevel"/>
    <w:tmpl w:val="82A68320"/>
    <w:lvl w:ilvl="0" w:tplc="8AF09832">
      <w:start w:val="1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94455D6"/>
    <w:multiLevelType w:val="hybridMultilevel"/>
    <w:tmpl w:val="4E740F96"/>
    <w:lvl w:ilvl="0" w:tplc="6B8E93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00341B"/>
    <w:multiLevelType w:val="hybridMultilevel"/>
    <w:tmpl w:val="8E26B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C5058"/>
    <w:multiLevelType w:val="hybridMultilevel"/>
    <w:tmpl w:val="5E5ED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B1797"/>
    <w:multiLevelType w:val="hybridMultilevel"/>
    <w:tmpl w:val="F3FA6556"/>
    <w:lvl w:ilvl="0" w:tplc="0CF46C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FDC27B9"/>
    <w:multiLevelType w:val="hybridMultilevel"/>
    <w:tmpl w:val="25EAE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961AA"/>
    <w:multiLevelType w:val="hybridMultilevel"/>
    <w:tmpl w:val="91F05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45181"/>
    <w:multiLevelType w:val="hybridMultilevel"/>
    <w:tmpl w:val="FAE23690"/>
    <w:lvl w:ilvl="0" w:tplc="A1A275AE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2F36D5B"/>
    <w:multiLevelType w:val="hybridMultilevel"/>
    <w:tmpl w:val="AD5C3586"/>
    <w:lvl w:ilvl="0" w:tplc="B53C385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5A110FD7"/>
    <w:multiLevelType w:val="hybridMultilevel"/>
    <w:tmpl w:val="C0F89E4E"/>
    <w:lvl w:ilvl="0" w:tplc="8DC6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FB97A29"/>
    <w:multiLevelType w:val="hybridMultilevel"/>
    <w:tmpl w:val="7EDE9AB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7AB644A"/>
    <w:multiLevelType w:val="hybridMultilevel"/>
    <w:tmpl w:val="B37A011A"/>
    <w:lvl w:ilvl="0" w:tplc="B53EA6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142158"/>
    <w:multiLevelType w:val="hybridMultilevel"/>
    <w:tmpl w:val="2F3C7476"/>
    <w:lvl w:ilvl="0" w:tplc="567C68AC">
      <w:start w:val="1"/>
      <w:numFmt w:val="decimal"/>
      <w:lvlText w:val="%1)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8222DD4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ABB5015"/>
    <w:multiLevelType w:val="hybridMultilevel"/>
    <w:tmpl w:val="7C00B0CE"/>
    <w:lvl w:ilvl="0" w:tplc="967202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B950B8F"/>
    <w:multiLevelType w:val="hybridMultilevel"/>
    <w:tmpl w:val="313046BA"/>
    <w:lvl w:ilvl="0" w:tplc="9A8462E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470B99"/>
    <w:multiLevelType w:val="hybridMultilevel"/>
    <w:tmpl w:val="46386000"/>
    <w:lvl w:ilvl="0" w:tplc="21F64E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190E23"/>
    <w:multiLevelType w:val="hybridMultilevel"/>
    <w:tmpl w:val="29CC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5973AB"/>
    <w:multiLevelType w:val="hybridMultilevel"/>
    <w:tmpl w:val="D7A8E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533B34"/>
    <w:multiLevelType w:val="hybridMultilevel"/>
    <w:tmpl w:val="89AE48CE"/>
    <w:lvl w:ilvl="0" w:tplc="432412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2" w15:restartNumberingAfterBreak="0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6CE05B1"/>
    <w:multiLevelType w:val="hybridMultilevel"/>
    <w:tmpl w:val="38B84D00"/>
    <w:lvl w:ilvl="0" w:tplc="0419000F">
      <w:start w:val="2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776A68A2"/>
    <w:multiLevelType w:val="hybridMultilevel"/>
    <w:tmpl w:val="4B404E72"/>
    <w:lvl w:ilvl="0" w:tplc="4CC220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7EC5A97"/>
    <w:multiLevelType w:val="hybridMultilevel"/>
    <w:tmpl w:val="1C64849A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483AFB"/>
    <w:multiLevelType w:val="hybridMultilevel"/>
    <w:tmpl w:val="4B067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5B00F5"/>
    <w:multiLevelType w:val="hybridMultilevel"/>
    <w:tmpl w:val="BE4E3D4E"/>
    <w:lvl w:ilvl="0" w:tplc="4324129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F023AD6"/>
    <w:multiLevelType w:val="multilevel"/>
    <w:tmpl w:val="CC020C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num w:numId="1">
    <w:abstractNumId w:val="36"/>
  </w:num>
  <w:num w:numId="2">
    <w:abstractNumId w:val="15"/>
  </w:num>
  <w:num w:numId="3">
    <w:abstractNumId w:val="12"/>
  </w:num>
  <w:num w:numId="4">
    <w:abstractNumId w:val="32"/>
  </w:num>
  <w:num w:numId="5">
    <w:abstractNumId w:val="34"/>
  </w:num>
  <w:num w:numId="6">
    <w:abstractNumId w:val="39"/>
  </w:num>
  <w:num w:numId="7">
    <w:abstractNumId w:val="24"/>
  </w:num>
  <w:num w:numId="8">
    <w:abstractNumId w:val="0"/>
  </w:num>
  <w:num w:numId="9">
    <w:abstractNumId w:val="18"/>
  </w:num>
  <w:num w:numId="10">
    <w:abstractNumId w:val="29"/>
  </w:num>
  <w:num w:numId="11">
    <w:abstractNumId w:val="40"/>
  </w:num>
  <w:num w:numId="12">
    <w:abstractNumId w:val="20"/>
  </w:num>
  <w:num w:numId="13">
    <w:abstractNumId w:val="16"/>
  </w:num>
  <w:num w:numId="14">
    <w:abstractNumId w:val="35"/>
  </w:num>
  <w:num w:numId="15">
    <w:abstractNumId w:val="5"/>
  </w:num>
  <w:num w:numId="16">
    <w:abstractNumId w:val="10"/>
  </w:num>
  <w:num w:numId="17">
    <w:abstractNumId w:val="33"/>
  </w:num>
  <w:num w:numId="18">
    <w:abstractNumId w:val="9"/>
  </w:num>
  <w:num w:numId="19">
    <w:abstractNumId w:val="17"/>
  </w:num>
  <w:num w:numId="20">
    <w:abstractNumId w:val="8"/>
  </w:num>
  <w:num w:numId="21">
    <w:abstractNumId w:val="13"/>
  </w:num>
  <w:num w:numId="22">
    <w:abstractNumId w:val="38"/>
  </w:num>
  <w:num w:numId="23">
    <w:abstractNumId w:val="26"/>
  </w:num>
  <w:num w:numId="24">
    <w:abstractNumId w:val="2"/>
  </w:num>
  <w:num w:numId="25">
    <w:abstractNumId w:val="25"/>
  </w:num>
  <w:num w:numId="26">
    <w:abstractNumId w:val="6"/>
  </w:num>
  <w:num w:numId="27">
    <w:abstractNumId w:val="11"/>
  </w:num>
  <w:num w:numId="28">
    <w:abstractNumId w:val="23"/>
  </w:num>
  <w:num w:numId="29">
    <w:abstractNumId w:val="37"/>
  </w:num>
  <w:num w:numId="30">
    <w:abstractNumId w:val="7"/>
  </w:num>
  <w:num w:numId="31">
    <w:abstractNumId w:val="28"/>
  </w:num>
  <w:num w:numId="32">
    <w:abstractNumId w:val="14"/>
  </w:num>
  <w:num w:numId="33">
    <w:abstractNumId w:val="30"/>
  </w:num>
  <w:num w:numId="34">
    <w:abstractNumId w:val="27"/>
  </w:num>
  <w:num w:numId="35">
    <w:abstractNumId w:val="31"/>
  </w:num>
  <w:num w:numId="36">
    <w:abstractNumId w:val="3"/>
  </w:num>
  <w:num w:numId="37">
    <w:abstractNumId w:val="4"/>
  </w:num>
  <w:num w:numId="38">
    <w:abstractNumId w:val="1"/>
  </w:num>
  <w:num w:numId="39">
    <w:abstractNumId w:val="22"/>
  </w:num>
  <w:num w:numId="40">
    <w:abstractNumId w:val="19"/>
  </w:num>
  <w:num w:numId="41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6138B"/>
    <w:rsid w:val="00061BF3"/>
    <w:rsid w:val="000650AF"/>
    <w:rsid w:val="00065733"/>
    <w:rsid w:val="000667BC"/>
    <w:rsid w:val="000748E5"/>
    <w:rsid w:val="000754A0"/>
    <w:rsid w:val="000760E3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139C6"/>
    <w:rsid w:val="00116C19"/>
    <w:rsid w:val="00117B85"/>
    <w:rsid w:val="001249DD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70266"/>
    <w:rsid w:val="001717E9"/>
    <w:rsid w:val="00172158"/>
    <w:rsid w:val="00176D63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6309"/>
    <w:rsid w:val="001E1A77"/>
    <w:rsid w:val="001E2AE9"/>
    <w:rsid w:val="001E5CBB"/>
    <w:rsid w:val="001F3BF8"/>
    <w:rsid w:val="00201445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622AA"/>
    <w:rsid w:val="00264C90"/>
    <w:rsid w:val="00265879"/>
    <w:rsid w:val="00266415"/>
    <w:rsid w:val="00271119"/>
    <w:rsid w:val="00276B9C"/>
    <w:rsid w:val="002A2E1E"/>
    <w:rsid w:val="002A5056"/>
    <w:rsid w:val="002B1AAA"/>
    <w:rsid w:val="002B4B72"/>
    <w:rsid w:val="002C2690"/>
    <w:rsid w:val="002C5B5E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1A5C"/>
    <w:rsid w:val="00332FC7"/>
    <w:rsid w:val="00333065"/>
    <w:rsid w:val="00333A38"/>
    <w:rsid w:val="00336721"/>
    <w:rsid w:val="0034218B"/>
    <w:rsid w:val="00345AFD"/>
    <w:rsid w:val="0035321F"/>
    <w:rsid w:val="00354257"/>
    <w:rsid w:val="00354428"/>
    <w:rsid w:val="00354784"/>
    <w:rsid w:val="00354A20"/>
    <w:rsid w:val="003574D0"/>
    <w:rsid w:val="00367750"/>
    <w:rsid w:val="003750CB"/>
    <w:rsid w:val="0037674C"/>
    <w:rsid w:val="00380388"/>
    <w:rsid w:val="003816B3"/>
    <w:rsid w:val="00386D59"/>
    <w:rsid w:val="00391E59"/>
    <w:rsid w:val="00393121"/>
    <w:rsid w:val="00397E5E"/>
    <w:rsid w:val="003A56B3"/>
    <w:rsid w:val="003B04A5"/>
    <w:rsid w:val="003B0514"/>
    <w:rsid w:val="003B3ED6"/>
    <w:rsid w:val="003B7F3E"/>
    <w:rsid w:val="003C1781"/>
    <w:rsid w:val="003C4813"/>
    <w:rsid w:val="003E4FEB"/>
    <w:rsid w:val="00402A6F"/>
    <w:rsid w:val="00404F57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5D43"/>
    <w:rsid w:val="0048318A"/>
    <w:rsid w:val="004873D2"/>
    <w:rsid w:val="00493581"/>
    <w:rsid w:val="004A45E7"/>
    <w:rsid w:val="004A5CC4"/>
    <w:rsid w:val="004A688D"/>
    <w:rsid w:val="004B4235"/>
    <w:rsid w:val="004C1B11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998"/>
    <w:rsid w:val="004E6E17"/>
    <w:rsid w:val="004E71C5"/>
    <w:rsid w:val="004F1A21"/>
    <w:rsid w:val="004F2369"/>
    <w:rsid w:val="004F6A33"/>
    <w:rsid w:val="00504E99"/>
    <w:rsid w:val="0051123D"/>
    <w:rsid w:val="0051184D"/>
    <w:rsid w:val="00515700"/>
    <w:rsid w:val="0051667B"/>
    <w:rsid w:val="0052628D"/>
    <w:rsid w:val="00530D0D"/>
    <w:rsid w:val="005314B9"/>
    <w:rsid w:val="00531FBE"/>
    <w:rsid w:val="005343B2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891"/>
    <w:rsid w:val="005E0916"/>
    <w:rsid w:val="005E5FE3"/>
    <w:rsid w:val="005E68D8"/>
    <w:rsid w:val="006002F9"/>
    <w:rsid w:val="006023B4"/>
    <w:rsid w:val="00605981"/>
    <w:rsid w:val="00606565"/>
    <w:rsid w:val="00606F1D"/>
    <w:rsid w:val="00611D35"/>
    <w:rsid w:val="006127FD"/>
    <w:rsid w:val="00615611"/>
    <w:rsid w:val="00622CDD"/>
    <w:rsid w:val="0062408E"/>
    <w:rsid w:val="006262BA"/>
    <w:rsid w:val="00627E65"/>
    <w:rsid w:val="00644BC8"/>
    <w:rsid w:val="006520E1"/>
    <w:rsid w:val="00653B40"/>
    <w:rsid w:val="0065495F"/>
    <w:rsid w:val="006553F6"/>
    <w:rsid w:val="00655AFD"/>
    <w:rsid w:val="00670482"/>
    <w:rsid w:val="00671833"/>
    <w:rsid w:val="00674D61"/>
    <w:rsid w:val="006807A8"/>
    <w:rsid w:val="00680828"/>
    <w:rsid w:val="0068750F"/>
    <w:rsid w:val="00692FFC"/>
    <w:rsid w:val="00697068"/>
    <w:rsid w:val="006A25E4"/>
    <w:rsid w:val="006B2D02"/>
    <w:rsid w:val="006B58ED"/>
    <w:rsid w:val="006B607C"/>
    <w:rsid w:val="006C0679"/>
    <w:rsid w:val="006D36C8"/>
    <w:rsid w:val="006E02D4"/>
    <w:rsid w:val="006E5419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41D39"/>
    <w:rsid w:val="0074290B"/>
    <w:rsid w:val="00746B56"/>
    <w:rsid w:val="00752F4E"/>
    <w:rsid w:val="00771BDF"/>
    <w:rsid w:val="00773839"/>
    <w:rsid w:val="0078020A"/>
    <w:rsid w:val="00782008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31462"/>
    <w:rsid w:val="00834122"/>
    <w:rsid w:val="00837ACB"/>
    <w:rsid w:val="00837E7C"/>
    <w:rsid w:val="00843037"/>
    <w:rsid w:val="0085739A"/>
    <w:rsid w:val="008624B6"/>
    <w:rsid w:val="00863298"/>
    <w:rsid w:val="008658A3"/>
    <w:rsid w:val="008703FD"/>
    <w:rsid w:val="0087201E"/>
    <w:rsid w:val="008750DE"/>
    <w:rsid w:val="00877906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5443"/>
    <w:rsid w:val="009D3C68"/>
    <w:rsid w:val="009D70E5"/>
    <w:rsid w:val="009D78AF"/>
    <w:rsid w:val="009E12A6"/>
    <w:rsid w:val="009E357D"/>
    <w:rsid w:val="009F3D73"/>
    <w:rsid w:val="009F3ECD"/>
    <w:rsid w:val="009F567B"/>
    <w:rsid w:val="009F63BF"/>
    <w:rsid w:val="009F7AC9"/>
    <w:rsid w:val="00A000D4"/>
    <w:rsid w:val="00A02D0C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290F"/>
    <w:rsid w:val="00A53379"/>
    <w:rsid w:val="00A54005"/>
    <w:rsid w:val="00A63194"/>
    <w:rsid w:val="00A65241"/>
    <w:rsid w:val="00A703E0"/>
    <w:rsid w:val="00A73887"/>
    <w:rsid w:val="00A74153"/>
    <w:rsid w:val="00A825B5"/>
    <w:rsid w:val="00A849DE"/>
    <w:rsid w:val="00A84AC9"/>
    <w:rsid w:val="00A86194"/>
    <w:rsid w:val="00A86625"/>
    <w:rsid w:val="00A91FD9"/>
    <w:rsid w:val="00A9312F"/>
    <w:rsid w:val="00A93429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F1DE5"/>
    <w:rsid w:val="00AF25D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3663D"/>
    <w:rsid w:val="00B41038"/>
    <w:rsid w:val="00B42512"/>
    <w:rsid w:val="00B47B2C"/>
    <w:rsid w:val="00B5631B"/>
    <w:rsid w:val="00B63275"/>
    <w:rsid w:val="00B81D23"/>
    <w:rsid w:val="00B86ED3"/>
    <w:rsid w:val="00B96B86"/>
    <w:rsid w:val="00B9780C"/>
    <w:rsid w:val="00BA2D65"/>
    <w:rsid w:val="00BA5A2C"/>
    <w:rsid w:val="00BC0BC5"/>
    <w:rsid w:val="00BC6300"/>
    <w:rsid w:val="00BC66EE"/>
    <w:rsid w:val="00BE03D4"/>
    <w:rsid w:val="00BE5844"/>
    <w:rsid w:val="00BF065F"/>
    <w:rsid w:val="00BF1750"/>
    <w:rsid w:val="00C0615A"/>
    <w:rsid w:val="00C061E2"/>
    <w:rsid w:val="00C105A2"/>
    <w:rsid w:val="00C113D9"/>
    <w:rsid w:val="00C13003"/>
    <w:rsid w:val="00C16B5A"/>
    <w:rsid w:val="00C173C4"/>
    <w:rsid w:val="00C22C18"/>
    <w:rsid w:val="00C23A68"/>
    <w:rsid w:val="00C31348"/>
    <w:rsid w:val="00C335FA"/>
    <w:rsid w:val="00C36B21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21E7"/>
    <w:rsid w:val="00D054B6"/>
    <w:rsid w:val="00D10C60"/>
    <w:rsid w:val="00D12728"/>
    <w:rsid w:val="00D22D20"/>
    <w:rsid w:val="00D253C3"/>
    <w:rsid w:val="00D25606"/>
    <w:rsid w:val="00D332ED"/>
    <w:rsid w:val="00D417A4"/>
    <w:rsid w:val="00D45044"/>
    <w:rsid w:val="00D462DF"/>
    <w:rsid w:val="00D54E49"/>
    <w:rsid w:val="00D601E8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6D6C"/>
    <w:rsid w:val="00DB7354"/>
    <w:rsid w:val="00DC0CC3"/>
    <w:rsid w:val="00DC195E"/>
    <w:rsid w:val="00DC260D"/>
    <w:rsid w:val="00DC5E4A"/>
    <w:rsid w:val="00DD3BD3"/>
    <w:rsid w:val="00DD768D"/>
    <w:rsid w:val="00DE050A"/>
    <w:rsid w:val="00DE4BC4"/>
    <w:rsid w:val="00DF460A"/>
    <w:rsid w:val="00DF541B"/>
    <w:rsid w:val="00DF746D"/>
    <w:rsid w:val="00E03D05"/>
    <w:rsid w:val="00E04D2C"/>
    <w:rsid w:val="00E1034C"/>
    <w:rsid w:val="00E127FC"/>
    <w:rsid w:val="00E13FF2"/>
    <w:rsid w:val="00E17E5C"/>
    <w:rsid w:val="00E2287A"/>
    <w:rsid w:val="00E238DB"/>
    <w:rsid w:val="00E24A79"/>
    <w:rsid w:val="00E267EE"/>
    <w:rsid w:val="00E315DD"/>
    <w:rsid w:val="00E33753"/>
    <w:rsid w:val="00E45CC9"/>
    <w:rsid w:val="00E513A3"/>
    <w:rsid w:val="00E5260F"/>
    <w:rsid w:val="00E52ADE"/>
    <w:rsid w:val="00E55465"/>
    <w:rsid w:val="00E558C7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300A4"/>
    <w:rsid w:val="00F34DA4"/>
    <w:rsid w:val="00F36A2F"/>
    <w:rsid w:val="00F44D65"/>
    <w:rsid w:val="00F45B6F"/>
    <w:rsid w:val="00F4794E"/>
    <w:rsid w:val="00F5140C"/>
    <w:rsid w:val="00F530B2"/>
    <w:rsid w:val="00F62C52"/>
    <w:rsid w:val="00F632D3"/>
    <w:rsid w:val="00F74C10"/>
    <w:rsid w:val="00F75BC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196AF"/>
  <w15:chartTrackingRefBased/>
  <w15:docId w15:val="{2F852097-8495-43E9-AA30-58EA9B7C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uiPriority w:val="1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is.nce.kz/kkkbt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s.nce.kz/kkkbt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s.nce.kz/kkkbt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lis.nce.kz/kkkbt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s.nce.kz/kkkb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06903-AECE-4650-8215-FA7C3C0C3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18988</Words>
  <Characters>108237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126972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r.kozhapova</dc:creator>
  <cp:keywords/>
  <cp:lastModifiedBy>Aliya S. Koshkarbaeva</cp:lastModifiedBy>
  <cp:revision>4</cp:revision>
  <cp:lastPrinted>2020-05-30T10:34:00Z</cp:lastPrinted>
  <dcterms:created xsi:type="dcterms:W3CDTF">2020-05-30T13:17:00Z</dcterms:created>
  <dcterms:modified xsi:type="dcterms:W3CDTF">2020-06-01T02:33:00Z</dcterms:modified>
</cp:coreProperties>
</file>