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58C" w:rsidRPr="00630B8C" w:rsidRDefault="00F9658C" w:rsidP="00F9658C">
      <w:pPr>
        <w:shd w:val="clear" w:color="auto" w:fill="FFFFFF"/>
        <w:spacing w:after="300" w:line="360" w:lineRule="atLeast"/>
        <w:textAlignment w:val="baseline"/>
        <w:outlineLvl w:val="0"/>
        <w:rPr>
          <w:rFonts w:ascii="Times New Roman" w:eastAsia="Times New Roman" w:hAnsi="Times New Roman" w:cs="Times New Roman"/>
          <w:b/>
          <w:bCs/>
          <w:caps/>
          <w:color w:val="283D54"/>
          <w:kern w:val="36"/>
          <w:sz w:val="28"/>
          <w:szCs w:val="28"/>
          <w:lang w:eastAsia="ru-RU"/>
        </w:rPr>
      </w:pPr>
      <w:r w:rsidRPr="00630B8C">
        <w:rPr>
          <w:rFonts w:ascii="Times New Roman" w:eastAsia="Times New Roman" w:hAnsi="Times New Roman" w:cs="Times New Roman"/>
          <w:b/>
          <w:bCs/>
          <w:caps/>
          <w:color w:val="283D54"/>
          <w:kern w:val="36"/>
          <w:sz w:val="28"/>
          <w:szCs w:val="28"/>
          <w:lang w:eastAsia="ru-RU"/>
        </w:rPr>
        <w:t>ПОРЯДОК ИСПОЛЬЗОВАНИЯ БЕСПИЛОТНЫХ ЛЕТАТЕЛЬНЫХ АППАРАТОВ</w:t>
      </w:r>
    </w:p>
    <w:p w:rsidR="00F9658C" w:rsidRPr="00630B8C" w:rsidRDefault="00F9658C" w:rsidP="00F9658C">
      <w:pPr>
        <w:shd w:val="clear" w:color="auto" w:fill="FFFFFF"/>
        <w:spacing w:after="225" w:line="240" w:lineRule="auto"/>
        <w:textAlignment w:val="baseline"/>
        <w:rPr>
          <w:rFonts w:ascii="Times New Roman" w:eastAsia="Times New Roman" w:hAnsi="Times New Roman" w:cs="Times New Roman"/>
          <w:color w:val="333333"/>
          <w:sz w:val="28"/>
          <w:szCs w:val="28"/>
          <w:lang w:eastAsia="ru-RU"/>
        </w:rPr>
      </w:pPr>
      <w:r w:rsidRPr="00630B8C">
        <w:rPr>
          <w:rFonts w:ascii="Times New Roman" w:eastAsia="Times New Roman" w:hAnsi="Times New Roman" w:cs="Times New Roman"/>
          <w:color w:val="333333"/>
          <w:sz w:val="28"/>
          <w:szCs w:val="28"/>
          <w:lang w:eastAsia="ru-RU"/>
        </w:rPr>
        <w:t>Закон Республики Казахстан от 15 июля 2010 года № 339</w:t>
      </w:r>
      <w:r w:rsidRPr="00630B8C">
        <w:rPr>
          <w:rFonts w:ascii="Times New Roman" w:eastAsia="Times New Roman" w:hAnsi="Times New Roman" w:cs="Times New Roman"/>
          <w:color w:val="333333"/>
          <w:sz w:val="28"/>
          <w:szCs w:val="28"/>
          <w:lang w:eastAsia="ru-RU"/>
        </w:rPr>
        <w:br/>
        <w:t>«Об использовании воздушного пространства Республики Казахстан и деятельности авиации»</w:t>
      </w:r>
    </w:p>
    <w:p w:rsidR="00F9658C" w:rsidRPr="00630B8C" w:rsidRDefault="00F9658C" w:rsidP="00F9658C">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630B8C">
        <w:rPr>
          <w:rFonts w:ascii="Times New Roman" w:eastAsia="Times New Roman" w:hAnsi="Times New Roman" w:cs="Times New Roman"/>
          <w:b/>
          <w:bCs/>
          <w:color w:val="333333"/>
          <w:sz w:val="28"/>
          <w:szCs w:val="28"/>
          <w:bdr w:val="none" w:sz="0" w:space="0" w:color="auto" w:frame="1"/>
          <w:lang w:eastAsia="ru-RU"/>
        </w:rPr>
        <w:t>Пункт 66-1) статьи 1:</w:t>
      </w:r>
    </w:p>
    <w:p w:rsidR="00F9658C" w:rsidRPr="00630B8C" w:rsidRDefault="00F9658C" w:rsidP="00F9658C">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630B8C">
        <w:rPr>
          <w:rFonts w:ascii="Times New Roman" w:eastAsia="Times New Roman" w:hAnsi="Times New Roman" w:cs="Times New Roman"/>
          <w:b/>
          <w:bCs/>
          <w:color w:val="333333"/>
          <w:sz w:val="28"/>
          <w:szCs w:val="28"/>
          <w:bdr w:val="none" w:sz="0" w:space="0" w:color="auto" w:frame="1"/>
          <w:lang w:eastAsia="ru-RU"/>
        </w:rPr>
        <w:t>беспилотный летательный аппарат</w:t>
      </w:r>
      <w:r w:rsidRPr="00630B8C">
        <w:rPr>
          <w:rFonts w:ascii="Times New Roman" w:eastAsia="Times New Roman" w:hAnsi="Times New Roman" w:cs="Times New Roman"/>
          <w:color w:val="333333"/>
          <w:sz w:val="28"/>
          <w:szCs w:val="28"/>
          <w:lang w:eastAsia="ru-RU"/>
        </w:rPr>
        <w:t> (далее – БПЛА) – воздушное судно, выполняющее полет без пилота (экипажа) на борту и управляемое в полете автоматически, оператором с пункта управления или сочетанием указанных способов.</w:t>
      </w:r>
    </w:p>
    <w:p w:rsidR="00F9658C" w:rsidRPr="00630B8C" w:rsidRDefault="00F9658C" w:rsidP="00F9658C">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630B8C">
        <w:rPr>
          <w:rFonts w:ascii="Times New Roman" w:eastAsia="Times New Roman" w:hAnsi="Times New Roman" w:cs="Times New Roman"/>
          <w:b/>
          <w:bCs/>
          <w:color w:val="333333"/>
          <w:sz w:val="28"/>
          <w:szCs w:val="28"/>
          <w:bdr w:val="none" w:sz="0" w:space="0" w:color="auto" w:frame="1"/>
          <w:lang w:eastAsia="ru-RU"/>
        </w:rPr>
        <w:t>Статья 31. Полеты над населенным пунктом</w:t>
      </w:r>
    </w:p>
    <w:p w:rsidR="00F9658C" w:rsidRPr="00630B8C" w:rsidRDefault="00F9658C" w:rsidP="00F9658C">
      <w:pPr>
        <w:numPr>
          <w:ilvl w:val="0"/>
          <w:numId w:val="1"/>
        </w:numPr>
        <w:shd w:val="clear" w:color="auto" w:fill="FFFFFF"/>
        <w:spacing w:after="225" w:line="240" w:lineRule="auto"/>
        <w:ind w:left="-225" w:firstLine="225"/>
        <w:textAlignment w:val="baseline"/>
        <w:rPr>
          <w:rFonts w:ascii="Times New Roman" w:eastAsia="Times New Roman" w:hAnsi="Times New Roman" w:cs="Times New Roman"/>
          <w:color w:val="333333"/>
          <w:sz w:val="28"/>
          <w:szCs w:val="28"/>
          <w:lang w:eastAsia="ru-RU"/>
        </w:rPr>
      </w:pPr>
      <w:r w:rsidRPr="00630B8C">
        <w:rPr>
          <w:rFonts w:ascii="Times New Roman" w:eastAsia="Times New Roman" w:hAnsi="Times New Roman" w:cs="Times New Roman"/>
          <w:color w:val="333333"/>
          <w:sz w:val="28"/>
          <w:szCs w:val="28"/>
          <w:lang w:eastAsia="ru-RU"/>
        </w:rPr>
        <w:t xml:space="preserve">Полеты воздушных судов выполняются над густонаселенными районами городов или поселков на такой высоте, которая обеспечивает при возникновении аварийных ситуаций либо чрезвычайных обстоятельств выполнение посадки, не подвергающей чрезмерной опасности людей или имущество на земле, за исключением случая, если это необходимо при взлете или </w:t>
      </w:r>
      <w:proofErr w:type="gramStart"/>
      <w:r w:rsidRPr="00630B8C">
        <w:rPr>
          <w:rFonts w:ascii="Times New Roman" w:eastAsia="Times New Roman" w:hAnsi="Times New Roman" w:cs="Times New Roman"/>
          <w:color w:val="333333"/>
          <w:sz w:val="28"/>
          <w:szCs w:val="28"/>
          <w:lang w:eastAsia="ru-RU"/>
        </w:rPr>
        <w:t>посадке</w:t>
      </w:r>
      <w:proofErr w:type="gramEnd"/>
      <w:r w:rsidRPr="00630B8C">
        <w:rPr>
          <w:rFonts w:ascii="Times New Roman" w:eastAsia="Times New Roman" w:hAnsi="Times New Roman" w:cs="Times New Roman"/>
          <w:color w:val="333333"/>
          <w:sz w:val="28"/>
          <w:szCs w:val="28"/>
          <w:lang w:eastAsia="ru-RU"/>
        </w:rPr>
        <w:t xml:space="preserve"> или на это выдается разрешение органа управления воздушным движением.</w:t>
      </w:r>
    </w:p>
    <w:p w:rsidR="00F9658C" w:rsidRPr="00630B8C" w:rsidRDefault="00F9658C" w:rsidP="00F9658C">
      <w:pPr>
        <w:numPr>
          <w:ilvl w:val="0"/>
          <w:numId w:val="1"/>
        </w:numPr>
        <w:shd w:val="clear" w:color="auto" w:fill="FFFFFF"/>
        <w:spacing w:after="225" w:line="240" w:lineRule="auto"/>
        <w:ind w:left="-225" w:firstLine="225"/>
        <w:textAlignment w:val="baseline"/>
        <w:rPr>
          <w:rFonts w:ascii="Times New Roman" w:eastAsia="Times New Roman" w:hAnsi="Times New Roman" w:cs="Times New Roman"/>
          <w:color w:val="333333"/>
          <w:sz w:val="28"/>
          <w:szCs w:val="28"/>
          <w:lang w:eastAsia="ru-RU"/>
        </w:rPr>
      </w:pPr>
      <w:r w:rsidRPr="00630B8C">
        <w:rPr>
          <w:rFonts w:ascii="Times New Roman" w:eastAsia="Times New Roman" w:hAnsi="Times New Roman" w:cs="Times New Roman"/>
          <w:color w:val="333333"/>
          <w:sz w:val="28"/>
          <w:szCs w:val="28"/>
          <w:lang w:eastAsia="ru-RU"/>
        </w:rPr>
        <w:t>Схемы (маршруты) полетов воздушных судов над населенными пунктами согласовываются с органами национальной безопасности и уполномоченным органом в сфере государственной авиации и утверждаются уполномоченным органом в сфере гражданской авиации.</w:t>
      </w:r>
    </w:p>
    <w:p w:rsidR="00F9658C" w:rsidRPr="00630B8C" w:rsidRDefault="00F9658C" w:rsidP="00F9658C">
      <w:pPr>
        <w:numPr>
          <w:ilvl w:val="0"/>
          <w:numId w:val="1"/>
        </w:numPr>
        <w:shd w:val="clear" w:color="auto" w:fill="FFFFFF"/>
        <w:spacing w:after="225" w:line="240" w:lineRule="auto"/>
        <w:ind w:left="-225" w:firstLine="225"/>
        <w:textAlignment w:val="baseline"/>
        <w:rPr>
          <w:rFonts w:ascii="Times New Roman" w:eastAsia="Times New Roman" w:hAnsi="Times New Roman" w:cs="Times New Roman"/>
          <w:color w:val="333333"/>
          <w:sz w:val="28"/>
          <w:szCs w:val="28"/>
          <w:lang w:eastAsia="ru-RU"/>
        </w:rPr>
      </w:pPr>
      <w:r w:rsidRPr="00630B8C">
        <w:rPr>
          <w:rFonts w:ascii="Times New Roman" w:eastAsia="Times New Roman" w:hAnsi="Times New Roman" w:cs="Times New Roman"/>
          <w:color w:val="333333"/>
          <w:sz w:val="28"/>
          <w:szCs w:val="28"/>
          <w:lang w:eastAsia="ru-RU"/>
        </w:rPr>
        <w:t>В период проведения охранных мероприятий полеты воздушных судов и БПЛА над населенными пунктами согласовываются с органами национальной безопасности и Службой государственной охраны Республики Казахстан.</w:t>
      </w:r>
    </w:p>
    <w:p w:rsidR="00F9658C" w:rsidRPr="00630B8C" w:rsidRDefault="00F9658C" w:rsidP="00F9658C">
      <w:pPr>
        <w:numPr>
          <w:ilvl w:val="0"/>
          <w:numId w:val="1"/>
        </w:numPr>
        <w:shd w:val="clear" w:color="auto" w:fill="FFFFFF"/>
        <w:spacing w:after="225" w:line="240" w:lineRule="auto"/>
        <w:ind w:left="-225" w:firstLine="225"/>
        <w:textAlignment w:val="baseline"/>
        <w:rPr>
          <w:rFonts w:ascii="Times New Roman" w:eastAsia="Times New Roman" w:hAnsi="Times New Roman" w:cs="Times New Roman"/>
          <w:color w:val="333333"/>
          <w:sz w:val="28"/>
          <w:szCs w:val="28"/>
          <w:lang w:eastAsia="ru-RU"/>
        </w:rPr>
      </w:pPr>
      <w:r w:rsidRPr="00630B8C">
        <w:rPr>
          <w:rFonts w:ascii="Times New Roman" w:eastAsia="Times New Roman" w:hAnsi="Times New Roman" w:cs="Times New Roman"/>
          <w:color w:val="333333"/>
          <w:sz w:val="28"/>
          <w:szCs w:val="28"/>
          <w:lang w:eastAsia="ru-RU"/>
        </w:rPr>
        <w:t>Порядок согласования и выполнения полетов над населенным пунктом определяется Правилами использования воздушного пространства Республики Казахстан, утвержденными Постановлением Правительства Республики Казахстан от 12 мая 2011 года № 506.</w:t>
      </w:r>
    </w:p>
    <w:p w:rsidR="00F9658C" w:rsidRPr="00630B8C" w:rsidRDefault="00F9658C" w:rsidP="00F9658C">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630B8C">
        <w:rPr>
          <w:rFonts w:ascii="Times New Roman" w:eastAsia="Times New Roman" w:hAnsi="Times New Roman" w:cs="Times New Roman"/>
          <w:b/>
          <w:bCs/>
          <w:color w:val="333333"/>
          <w:sz w:val="28"/>
          <w:szCs w:val="28"/>
          <w:bdr w:val="none" w:sz="0" w:space="0" w:color="auto" w:frame="1"/>
          <w:lang w:eastAsia="ru-RU"/>
        </w:rPr>
        <w:t>Статья 33. Полеты беспилотных летательных аппаратов</w:t>
      </w:r>
    </w:p>
    <w:p w:rsidR="00F9658C" w:rsidRPr="00630B8C" w:rsidRDefault="00F9658C" w:rsidP="00F9658C">
      <w:pPr>
        <w:numPr>
          <w:ilvl w:val="0"/>
          <w:numId w:val="2"/>
        </w:numPr>
        <w:shd w:val="clear" w:color="auto" w:fill="FFFFFF"/>
        <w:spacing w:after="225" w:line="240" w:lineRule="auto"/>
        <w:ind w:left="-225" w:firstLine="225"/>
        <w:textAlignment w:val="baseline"/>
        <w:rPr>
          <w:rFonts w:ascii="Times New Roman" w:eastAsia="Times New Roman" w:hAnsi="Times New Roman" w:cs="Times New Roman"/>
          <w:color w:val="333333"/>
          <w:sz w:val="28"/>
          <w:szCs w:val="28"/>
          <w:lang w:eastAsia="ru-RU"/>
        </w:rPr>
      </w:pPr>
      <w:r w:rsidRPr="00630B8C">
        <w:rPr>
          <w:rFonts w:ascii="Times New Roman" w:eastAsia="Times New Roman" w:hAnsi="Times New Roman" w:cs="Times New Roman"/>
          <w:color w:val="333333"/>
          <w:sz w:val="28"/>
          <w:szCs w:val="28"/>
          <w:lang w:eastAsia="ru-RU"/>
        </w:rPr>
        <w:t>Эксплуатация БПЛА должна сводить к минимуму угрозу причинения вреда жизни или здоровью людей, повреждения (порчи) имущества, опасность для других воздушных судов при соблюдении условий, установленных Правилами использования воздушного пространства Республики Казахстан и эксплуатационной документацией беспилотного летательного аппарата.</w:t>
      </w:r>
    </w:p>
    <w:p w:rsidR="00F9658C" w:rsidRPr="00630B8C" w:rsidRDefault="00F9658C" w:rsidP="00F9658C">
      <w:pPr>
        <w:numPr>
          <w:ilvl w:val="0"/>
          <w:numId w:val="2"/>
        </w:numPr>
        <w:shd w:val="clear" w:color="auto" w:fill="FFFFFF"/>
        <w:spacing w:after="225" w:line="240" w:lineRule="auto"/>
        <w:ind w:left="-225" w:firstLine="225"/>
        <w:textAlignment w:val="baseline"/>
        <w:rPr>
          <w:rFonts w:ascii="Times New Roman" w:eastAsia="Times New Roman" w:hAnsi="Times New Roman" w:cs="Times New Roman"/>
          <w:color w:val="333333"/>
          <w:sz w:val="28"/>
          <w:szCs w:val="28"/>
          <w:lang w:eastAsia="ru-RU"/>
        </w:rPr>
      </w:pPr>
      <w:proofErr w:type="spellStart"/>
      <w:r w:rsidRPr="00630B8C">
        <w:rPr>
          <w:rFonts w:ascii="Times New Roman" w:eastAsia="Times New Roman" w:hAnsi="Times New Roman" w:cs="Times New Roman"/>
          <w:color w:val="333333"/>
          <w:sz w:val="28"/>
          <w:szCs w:val="28"/>
          <w:lang w:eastAsia="ru-RU"/>
        </w:rPr>
        <w:t>Эксплуатанты</w:t>
      </w:r>
      <w:proofErr w:type="spellEnd"/>
      <w:r w:rsidRPr="00630B8C">
        <w:rPr>
          <w:rFonts w:ascii="Times New Roman" w:eastAsia="Times New Roman" w:hAnsi="Times New Roman" w:cs="Times New Roman"/>
          <w:color w:val="333333"/>
          <w:sz w:val="28"/>
          <w:szCs w:val="28"/>
          <w:lang w:eastAsia="ru-RU"/>
        </w:rPr>
        <w:t xml:space="preserve"> БПЛА сообщают органам обслуживания воздушного движения и (или) управления воздушным движением подробные данные о планируемых полетах БПЛА в соответствии с Правилами использования </w:t>
      </w:r>
      <w:r w:rsidRPr="00630B8C">
        <w:rPr>
          <w:rFonts w:ascii="Times New Roman" w:eastAsia="Times New Roman" w:hAnsi="Times New Roman" w:cs="Times New Roman"/>
          <w:color w:val="333333"/>
          <w:sz w:val="28"/>
          <w:szCs w:val="28"/>
          <w:lang w:eastAsia="ru-RU"/>
        </w:rPr>
        <w:lastRenderedPageBreak/>
        <w:t xml:space="preserve">воздушного пространства Республики </w:t>
      </w:r>
      <w:proofErr w:type="gramStart"/>
      <w:r w:rsidRPr="00630B8C">
        <w:rPr>
          <w:rFonts w:ascii="Times New Roman" w:eastAsia="Times New Roman" w:hAnsi="Times New Roman" w:cs="Times New Roman"/>
          <w:color w:val="333333"/>
          <w:sz w:val="28"/>
          <w:szCs w:val="28"/>
          <w:lang w:eastAsia="ru-RU"/>
        </w:rPr>
        <w:t>Казахстан</w:t>
      </w:r>
      <w:r w:rsidRPr="00630B8C">
        <w:rPr>
          <w:rFonts w:ascii="Times New Roman" w:eastAsia="Times New Roman" w:hAnsi="Times New Roman" w:cs="Times New Roman"/>
          <w:color w:val="333333"/>
          <w:sz w:val="28"/>
          <w:szCs w:val="28"/>
          <w:lang w:eastAsia="ru-RU"/>
        </w:rPr>
        <w:br/>
        <w:t>(</w:t>
      </w:r>
      <w:proofErr w:type="gramEnd"/>
      <w:r w:rsidRPr="00630B8C">
        <w:rPr>
          <w:rFonts w:ascii="Times New Roman" w:eastAsia="Times New Roman" w:hAnsi="Times New Roman" w:cs="Times New Roman"/>
          <w:color w:val="333333"/>
          <w:sz w:val="28"/>
          <w:szCs w:val="28"/>
          <w:lang w:eastAsia="ru-RU"/>
        </w:rPr>
        <w:t>см. ниже по тексту пункт 82 главы 5 Правил использования воздушного пространства Республики Казахстан).</w:t>
      </w:r>
    </w:p>
    <w:p w:rsidR="00F9658C" w:rsidRPr="00630B8C" w:rsidRDefault="00F9658C" w:rsidP="00F9658C">
      <w:pPr>
        <w:numPr>
          <w:ilvl w:val="0"/>
          <w:numId w:val="2"/>
        </w:numPr>
        <w:shd w:val="clear" w:color="auto" w:fill="FFFFFF"/>
        <w:spacing w:after="225" w:line="240" w:lineRule="auto"/>
        <w:ind w:left="-225" w:firstLine="225"/>
        <w:textAlignment w:val="baseline"/>
        <w:rPr>
          <w:rFonts w:ascii="Times New Roman" w:eastAsia="Times New Roman" w:hAnsi="Times New Roman" w:cs="Times New Roman"/>
          <w:color w:val="333333"/>
          <w:sz w:val="28"/>
          <w:szCs w:val="28"/>
          <w:lang w:eastAsia="ru-RU"/>
        </w:rPr>
      </w:pPr>
      <w:r w:rsidRPr="00630B8C">
        <w:rPr>
          <w:rFonts w:ascii="Times New Roman" w:eastAsia="Times New Roman" w:hAnsi="Times New Roman" w:cs="Times New Roman"/>
          <w:color w:val="333333"/>
          <w:sz w:val="28"/>
          <w:szCs w:val="28"/>
          <w:lang w:eastAsia="ru-RU"/>
        </w:rPr>
        <w:t>Полеты БПЛА над охраняемыми объектами согласовываются со Службой государственной охраны Республики Казахстан.</w:t>
      </w:r>
    </w:p>
    <w:p w:rsidR="00F9658C" w:rsidRPr="00630B8C" w:rsidRDefault="00F9658C" w:rsidP="00F9658C">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630B8C">
        <w:rPr>
          <w:rFonts w:ascii="Times New Roman" w:eastAsia="Times New Roman" w:hAnsi="Times New Roman" w:cs="Times New Roman"/>
          <w:b/>
          <w:bCs/>
          <w:color w:val="333333"/>
          <w:sz w:val="28"/>
          <w:szCs w:val="28"/>
          <w:bdr w:val="none" w:sz="0" w:space="0" w:color="auto" w:frame="1"/>
          <w:lang w:eastAsia="ru-RU"/>
        </w:rPr>
        <w:t>Постановление Правительства Республики Казахстан от 12 мая 2011 года № 506 «Об утверждении Правил использования воздушного пространства Республики Казахстан»</w:t>
      </w:r>
    </w:p>
    <w:p w:rsidR="00F9658C" w:rsidRPr="00630B8C" w:rsidRDefault="00F9658C" w:rsidP="00F9658C">
      <w:pPr>
        <w:numPr>
          <w:ilvl w:val="0"/>
          <w:numId w:val="3"/>
        </w:numPr>
        <w:shd w:val="clear" w:color="auto" w:fill="FFFFFF"/>
        <w:spacing w:after="225" w:line="240" w:lineRule="auto"/>
        <w:ind w:left="-225" w:firstLine="225"/>
        <w:textAlignment w:val="baseline"/>
        <w:rPr>
          <w:rFonts w:ascii="Times New Roman" w:eastAsia="Times New Roman" w:hAnsi="Times New Roman" w:cs="Times New Roman"/>
          <w:color w:val="333333"/>
          <w:sz w:val="28"/>
          <w:szCs w:val="28"/>
          <w:lang w:eastAsia="ru-RU"/>
        </w:rPr>
      </w:pPr>
      <w:r w:rsidRPr="00630B8C">
        <w:rPr>
          <w:rFonts w:ascii="Times New Roman" w:eastAsia="Times New Roman" w:hAnsi="Times New Roman" w:cs="Times New Roman"/>
          <w:color w:val="333333"/>
          <w:sz w:val="28"/>
          <w:szCs w:val="28"/>
          <w:lang w:eastAsia="ru-RU"/>
        </w:rPr>
        <w:t>Полеты воздушных судов над населенными пунктами вне установленных маршрутов в целях осуществления мероприятий по спасанию жизни и охране здоровья людей, пресечения и раскрытия преступлений, также выполнения авиационных работ, парашютных прыжков, полеты БПЛА, подъемы привязных аэростатов выполняются на высоте, обеспечивающей реализацию указанных мероприятий, с обеспечением безопасности выполнения полетов организатором таких полетов.</w:t>
      </w:r>
    </w:p>
    <w:p w:rsidR="00F9658C" w:rsidRPr="00630B8C" w:rsidRDefault="00F9658C" w:rsidP="00F9658C">
      <w:pPr>
        <w:shd w:val="clear" w:color="auto" w:fill="FFFFFF"/>
        <w:spacing w:after="225" w:line="240" w:lineRule="auto"/>
        <w:textAlignment w:val="baseline"/>
        <w:rPr>
          <w:rFonts w:ascii="Times New Roman" w:eastAsia="Times New Roman" w:hAnsi="Times New Roman" w:cs="Times New Roman"/>
          <w:color w:val="333333"/>
          <w:sz w:val="28"/>
          <w:szCs w:val="28"/>
          <w:lang w:eastAsia="ru-RU"/>
        </w:rPr>
      </w:pPr>
      <w:r w:rsidRPr="00630B8C">
        <w:rPr>
          <w:rFonts w:ascii="Times New Roman" w:eastAsia="Times New Roman" w:hAnsi="Times New Roman" w:cs="Times New Roman"/>
          <w:color w:val="333333"/>
          <w:sz w:val="28"/>
          <w:szCs w:val="28"/>
          <w:lang w:eastAsia="ru-RU"/>
        </w:rPr>
        <w:t>Согласование выполнения полетов над населенными пунктами вне установленных маршрутов, за исключением полетов, связанных с мероприятиями по спасанию жизни и охране здоровья людей, пресечению и раскрытию преступлений, а также полетов, выполняемых в рамках проведения охранных мероприятий Службы государственной охраны Республики Казахстан, производится с органами национальной безопасности и уполномоченным органом в сфере государственной авиации.</w:t>
      </w:r>
    </w:p>
    <w:p w:rsidR="00F9658C" w:rsidRPr="00630B8C" w:rsidRDefault="00F9658C" w:rsidP="00F9658C">
      <w:pPr>
        <w:shd w:val="clear" w:color="auto" w:fill="FFFFFF"/>
        <w:spacing w:after="225" w:line="240" w:lineRule="auto"/>
        <w:textAlignment w:val="baseline"/>
        <w:rPr>
          <w:rFonts w:ascii="Times New Roman" w:eastAsia="Times New Roman" w:hAnsi="Times New Roman" w:cs="Times New Roman"/>
          <w:color w:val="333333"/>
          <w:sz w:val="28"/>
          <w:szCs w:val="28"/>
          <w:lang w:eastAsia="ru-RU"/>
        </w:rPr>
      </w:pPr>
      <w:r w:rsidRPr="00630B8C">
        <w:rPr>
          <w:rFonts w:ascii="Times New Roman" w:eastAsia="Times New Roman" w:hAnsi="Times New Roman" w:cs="Times New Roman"/>
          <w:color w:val="333333"/>
          <w:sz w:val="28"/>
          <w:szCs w:val="28"/>
          <w:lang w:eastAsia="ru-RU"/>
        </w:rPr>
        <w:t>В период проведения охранных мероприятий полеты воздушных судов над населенными пунктами согласовываются с органами национальной безопасности и Службой государственной охраны Республики Казахстан не менее, чем за два рабочих дня до начала полетов.</w:t>
      </w:r>
    </w:p>
    <w:p w:rsidR="00F9658C" w:rsidRPr="00630B8C" w:rsidRDefault="00F9658C" w:rsidP="00F9658C">
      <w:pPr>
        <w:numPr>
          <w:ilvl w:val="0"/>
          <w:numId w:val="4"/>
        </w:numPr>
        <w:shd w:val="clear" w:color="auto" w:fill="FFFFFF"/>
        <w:spacing w:after="225" w:line="240" w:lineRule="auto"/>
        <w:ind w:left="-225" w:firstLine="225"/>
        <w:textAlignment w:val="baseline"/>
        <w:rPr>
          <w:rFonts w:ascii="Times New Roman" w:eastAsia="Times New Roman" w:hAnsi="Times New Roman" w:cs="Times New Roman"/>
          <w:color w:val="333333"/>
          <w:sz w:val="28"/>
          <w:szCs w:val="28"/>
          <w:lang w:eastAsia="ru-RU"/>
        </w:rPr>
      </w:pPr>
      <w:r w:rsidRPr="00630B8C">
        <w:rPr>
          <w:rFonts w:ascii="Times New Roman" w:eastAsia="Times New Roman" w:hAnsi="Times New Roman" w:cs="Times New Roman"/>
          <w:color w:val="333333"/>
          <w:sz w:val="28"/>
          <w:szCs w:val="28"/>
          <w:lang w:eastAsia="ru-RU"/>
        </w:rPr>
        <w:t>Авиационные работы, парашютные прыжки, полеты БПЛА, подъемы привязных аэростатов над населенными пунктами выполняются при наличии у пользователей воздушного пространства разрешения Главного центра Управления воздушным движением (ГЦ УВД) на полет над населенным пунктом и с уведомлением пользователем воздушного пространства местных исполнительных органов города республиканского значения и столицы, городов областного значения, в пределах территории которых планируются полеты.</w:t>
      </w:r>
    </w:p>
    <w:p w:rsidR="00F9658C" w:rsidRPr="00630B8C" w:rsidRDefault="00F9658C" w:rsidP="00F9658C">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630B8C">
        <w:rPr>
          <w:rFonts w:ascii="Times New Roman" w:eastAsia="Times New Roman" w:hAnsi="Times New Roman" w:cs="Times New Roman"/>
          <w:b/>
          <w:bCs/>
          <w:color w:val="333333"/>
          <w:sz w:val="28"/>
          <w:szCs w:val="28"/>
          <w:bdr w:val="none" w:sz="0" w:space="0" w:color="auto" w:frame="1"/>
          <w:lang w:eastAsia="ru-RU"/>
        </w:rPr>
        <w:t>Глава 5. Условия эксплуатации беспилотных летательных аппаратов</w:t>
      </w:r>
    </w:p>
    <w:p w:rsidR="00F9658C" w:rsidRPr="00630B8C" w:rsidRDefault="00F9658C" w:rsidP="00F9658C">
      <w:pPr>
        <w:numPr>
          <w:ilvl w:val="0"/>
          <w:numId w:val="5"/>
        </w:numPr>
        <w:shd w:val="clear" w:color="auto" w:fill="FFFFFF"/>
        <w:spacing w:after="0" w:line="240" w:lineRule="auto"/>
        <w:ind w:left="-225" w:firstLine="225"/>
        <w:textAlignment w:val="baseline"/>
        <w:rPr>
          <w:rFonts w:ascii="Times New Roman" w:eastAsia="Times New Roman" w:hAnsi="Times New Roman" w:cs="Times New Roman"/>
          <w:color w:val="333333"/>
          <w:sz w:val="28"/>
          <w:szCs w:val="28"/>
          <w:lang w:eastAsia="ru-RU"/>
        </w:rPr>
      </w:pPr>
      <w:r w:rsidRPr="00630B8C">
        <w:rPr>
          <w:rFonts w:ascii="Times New Roman" w:eastAsia="Times New Roman" w:hAnsi="Times New Roman" w:cs="Times New Roman"/>
          <w:color w:val="333333"/>
          <w:sz w:val="28"/>
          <w:szCs w:val="28"/>
          <w:lang w:eastAsia="ru-RU"/>
        </w:rPr>
        <w:t>Полеты БПЛА, на которые представлены планы полетов, осуществляются в соответствии с указанными планами. Планы полетов можно подать по следующей ссылке: </w:t>
      </w:r>
      <w:hyperlink r:id="rId5" w:history="1">
        <w:r w:rsidRPr="00630B8C">
          <w:rPr>
            <w:rFonts w:ascii="Times New Roman" w:eastAsia="Times New Roman" w:hAnsi="Times New Roman" w:cs="Times New Roman"/>
            <w:b/>
            <w:bCs/>
            <w:color w:val="337AB7"/>
            <w:sz w:val="28"/>
            <w:szCs w:val="28"/>
            <w:bdr w:val="none" w:sz="0" w:space="0" w:color="auto" w:frame="1"/>
            <w:lang w:eastAsia="ru-RU"/>
          </w:rPr>
          <w:t>websppi.ans.kz</w:t>
        </w:r>
      </w:hyperlink>
      <w:r w:rsidRPr="00630B8C">
        <w:rPr>
          <w:rFonts w:ascii="Times New Roman" w:eastAsia="Times New Roman" w:hAnsi="Times New Roman" w:cs="Times New Roman"/>
          <w:color w:val="333333"/>
          <w:sz w:val="28"/>
          <w:szCs w:val="28"/>
          <w:lang w:eastAsia="ru-RU"/>
        </w:rPr>
        <w:t>.</w:t>
      </w:r>
    </w:p>
    <w:p w:rsidR="00F9658C" w:rsidRPr="00630B8C" w:rsidRDefault="00F9658C" w:rsidP="00F9658C">
      <w:pPr>
        <w:shd w:val="clear" w:color="auto" w:fill="FFFFFF"/>
        <w:spacing w:after="225" w:line="240" w:lineRule="auto"/>
        <w:textAlignment w:val="baseline"/>
        <w:rPr>
          <w:rFonts w:ascii="Times New Roman" w:eastAsia="Times New Roman" w:hAnsi="Times New Roman" w:cs="Times New Roman"/>
          <w:color w:val="333333"/>
          <w:sz w:val="28"/>
          <w:szCs w:val="28"/>
          <w:lang w:eastAsia="ru-RU"/>
        </w:rPr>
      </w:pPr>
      <w:r w:rsidRPr="00630B8C">
        <w:rPr>
          <w:rFonts w:ascii="Times New Roman" w:eastAsia="Times New Roman" w:hAnsi="Times New Roman" w:cs="Times New Roman"/>
          <w:color w:val="333333"/>
          <w:sz w:val="28"/>
          <w:szCs w:val="28"/>
          <w:lang w:eastAsia="ru-RU"/>
        </w:rPr>
        <w:t xml:space="preserve">82-1. План полета БПЛА не подлежит направлению в органы обслуживания воздушного движения и (или) управления воздушным движением, если истинная высота планируемого полета не превышает 50 метров от </w:t>
      </w:r>
      <w:r w:rsidRPr="00630B8C">
        <w:rPr>
          <w:rFonts w:ascii="Times New Roman" w:eastAsia="Times New Roman" w:hAnsi="Times New Roman" w:cs="Times New Roman"/>
          <w:color w:val="333333"/>
          <w:sz w:val="28"/>
          <w:szCs w:val="28"/>
          <w:lang w:eastAsia="ru-RU"/>
        </w:rPr>
        <w:lastRenderedPageBreak/>
        <w:t>поверхности земли, а маршрут (планируемая траектория) полета проходит не ближе 5,5 км от ограждения аэродрома (а в случае отсутствия ограждения – не ближе 5,5 км от маркированных знаков, указывающих границу аэродрома).</w:t>
      </w:r>
    </w:p>
    <w:p w:rsidR="00F9658C" w:rsidRPr="00630B8C" w:rsidRDefault="00F9658C" w:rsidP="00F9658C">
      <w:pPr>
        <w:shd w:val="clear" w:color="auto" w:fill="FFFFFF"/>
        <w:spacing w:after="225" w:line="240" w:lineRule="auto"/>
        <w:textAlignment w:val="baseline"/>
        <w:rPr>
          <w:rFonts w:ascii="Times New Roman" w:eastAsia="Times New Roman" w:hAnsi="Times New Roman" w:cs="Times New Roman"/>
          <w:color w:val="333333"/>
          <w:sz w:val="28"/>
          <w:szCs w:val="28"/>
          <w:lang w:eastAsia="ru-RU"/>
        </w:rPr>
      </w:pPr>
      <w:r w:rsidRPr="00630B8C">
        <w:rPr>
          <w:rFonts w:ascii="Times New Roman" w:eastAsia="Times New Roman" w:hAnsi="Times New Roman" w:cs="Times New Roman"/>
          <w:color w:val="333333"/>
          <w:sz w:val="28"/>
          <w:szCs w:val="28"/>
          <w:lang w:eastAsia="ru-RU"/>
        </w:rPr>
        <w:t>82-2. Полеты БПЛА, воздушных судов выполняются:</w:t>
      </w:r>
    </w:p>
    <w:p w:rsidR="00F9658C" w:rsidRPr="00630B8C" w:rsidRDefault="00F9658C" w:rsidP="00F9658C">
      <w:pPr>
        <w:shd w:val="clear" w:color="auto" w:fill="FFFFFF"/>
        <w:spacing w:after="225" w:line="240" w:lineRule="auto"/>
        <w:textAlignment w:val="baseline"/>
        <w:rPr>
          <w:rFonts w:ascii="Times New Roman" w:eastAsia="Times New Roman" w:hAnsi="Times New Roman" w:cs="Times New Roman"/>
          <w:color w:val="333333"/>
          <w:sz w:val="28"/>
          <w:szCs w:val="28"/>
          <w:lang w:eastAsia="ru-RU"/>
        </w:rPr>
      </w:pPr>
      <w:r w:rsidRPr="00630B8C">
        <w:rPr>
          <w:rFonts w:ascii="Times New Roman" w:eastAsia="Times New Roman" w:hAnsi="Times New Roman" w:cs="Times New Roman"/>
          <w:color w:val="333333"/>
          <w:sz w:val="28"/>
          <w:szCs w:val="28"/>
          <w:lang w:eastAsia="ru-RU"/>
        </w:rPr>
        <w:t>1) в пределах границ воздушного пространства класса G при условии соблюдения метеорологического минимума (видимости не менее 1500 метров по горизонтали и нижней границы облаков не менее 300 метров по вертикали);</w:t>
      </w:r>
    </w:p>
    <w:p w:rsidR="00F9658C" w:rsidRPr="00630B8C" w:rsidRDefault="00F9658C" w:rsidP="00F9658C">
      <w:pPr>
        <w:shd w:val="clear" w:color="auto" w:fill="FFFFFF"/>
        <w:spacing w:after="225" w:line="240" w:lineRule="auto"/>
        <w:textAlignment w:val="baseline"/>
        <w:rPr>
          <w:rFonts w:ascii="Times New Roman" w:eastAsia="Times New Roman" w:hAnsi="Times New Roman" w:cs="Times New Roman"/>
          <w:color w:val="333333"/>
          <w:sz w:val="28"/>
          <w:szCs w:val="28"/>
          <w:lang w:eastAsia="ru-RU"/>
        </w:rPr>
      </w:pPr>
      <w:r w:rsidRPr="00630B8C">
        <w:rPr>
          <w:rFonts w:ascii="Times New Roman" w:eastAsia="Times New Roman" w:hAnsi="Times New Roman" w:cs="Times New Roman"/>
          <w:color w:val="333333"/>
          <w:sz w:val="28"/>
          <w:szCs w:val="28"/>
          <w:lang w:eastAsia="ru-RU"/>
        </w:rPr>
        <w:t>2) в контролируемом воздушном пространстве (за исключением положений, предусмотренных подпунктами 3) и 4) настоящего пункта) – при условии введения кратковременных ограничений центрами управления воздушным движением в соответствии с пунктом 144 Правил.</w:t>
      </w:r>
    </w:p>
    <w:p w:rsidR="00F9658C" w:rsidRPr="00630B8C" w:rsidRDefault="00F9658C" w:rsidP="00F9658C">
      <w:pPr>
        <w:shd w:val="clear" w:color="auto" w:fill="FFFFFF"/>
        <w:spacing w:after="225" w:line="240" w:lineRule="auto"/>
        <w:textAlignment w:val="baseline"/>
        <w:rPr>
          <w:rFonts w:ascii="Times New Roman" w:eastAsia="Times New Roman" w:hAnsi="Times New Roman" w:cs="Times New Roman"/>
          <w:color w:val="333333"/>
          <w:sz w:val="28"/>
          <w:szCs w:val="28"/>
          <w:lang w:eastAsia="ru-RU"/>
        </w:rPr>
      </w:pPr>
      <w:r w:rsidRPr="00630B8C">
        <w:rPr>
          <w:rFonts w:ascii="Times New Roman" w:eastAsia="Times New Roman" w:hAnsi="Times New Roman" w:cs="Times New Roman"/>
          <w:color w:val="333333"/>
          <w:sz w:val="28"/>
          <w:szCs w:val="28"/>
          <w:lang w:eastAsia="ru-RU"/>
        </w:rPr>
        <w:t>Кратковременные ограничения не устанавливаются для обеспечения полетов БПЛА в воздушном пространстве, простираемом от поверхности земли до высоты 50 метров;</w:t>
      </w:r>
    </w:p>
    <w:p w:rsidR="00F9658C" w:rsidRPr="00630B8C" w:rsidRDefault="00F9658C" w:rsidP="00F9658C">
      <w:pPr>
        <w:shd w:val="clear" w:color="auto" w:fill="FFFFFF"/>
        <w:spacing w:after="225" w:line="240" w:lineRule="auto"/>
        <w:textAlignment w:val="baseline"/>
        <w:rPr>
          <w:rFonts w:ascii="Times New Roman" w:eastAsia="Times New Roman" w:hAnsi="Times New Roman" w:cs="Times New Roman"/>
          <w:color w:val="333333"/>
          <w:sz w:val="28"/>
          <w:szCs w:val="28"/>
          <w:lang w:eastAsia="ru-RU"/>
        </w:rPr>
      </w:pPr>
      <w:r w:rsidRPr="00630B8C">
        <w:rPr>
          <w:rFonts w:ascii="Times New Roman" w:eastAsia="Times New Roman" w:hAnsi="Times New Roman" w:cs="Times New Roman"/>
          <w:color w:val="333333"/>
          <w:sz w:val="28"/>
          <w:szCs w:val="28"/>
          <w:lang w:eastAsia="ru-RU"/>
        </w:rPr>
        <w:t>3) в диспетчерской зоне – воздушном пространстве, простираемом от поверхности земли до высоты 50 метров и не ближе 5,5 км от ограждения аэродрома (а в случае отсутствия ограждения – не ближе 5,5 км от маркированных знаков, указывающих границу аэродрома), за исключением выполнения авиационных работ и массовых демонстрационных полетов (</w:t>
      </w:r>
      <w:proofErr w:type="spellStart"/>
      <w:r w:rsidRPr="00630B8C">
        <w:rPr>
          <w:rFonts w:ascii="Times New Roman" w:eastAsia="Times New Roman" w:hAnsi="Times New Roman" w:cs="Times New Roman"/>
          <w:color w:val="333333"/>
          <w:sz w:val="28"/>
          <w:szCs w:val="28"/>
          <w:lang w:eastAsia="ru-RU"/>
        </w:rPr>
        <w:t>аэрошоу</w:t>
      </w:r>
      <w:proofErr w:type="spellEnd"/>
      <w:r w:rsidRPr="00630B8C">
        <w:rPr>
          <w:rFonts w:ascii="Times New Roman" w:eastAsia="Times New Roman" w:hAnsi="Times New Roman" w:cs="Times New Roman"/>
          <w:color w:val="333333"/>
          <w:sz w:val="28"/>
          <w:szCs w:val="28"/>
          <w:lang w:eastAsia="ru-RU"/>
        </w:rPr>
        <w:t>) на беспилотных летательных аппаратах, которые производятся на всех высотах только после согласования с органом обслуживания воздушного движения (управления воздушным движением), в зоне ответственности которого располагается такой аэродром, и при условии введения кратковременных ограничений центрами управления воздушным движением в соответствии с пунктом 144 Правил;</w:t>
      </w:r>
    </w:p>
    <w:p w:rsidR="00F9658C" w:rsidRPr="00630B8C" w:rsidRDefault="00F9658C" w:rsidP="00F9658C">
      <w:pPr>
        <w:shd w:val="clear" w:color="auto" w:fill="FFFFFF"/>
        <w:spacing w:after="225" w:line="240" w:lineRule="auto"/>
        <w:textAlignment w:val="baseline"/>
        <w:rPr>
          <w:rFonts w:ascii="Times New Roman" w:eastAsia="Times New Roman" w:hAnsi="Times New Roman" w:cs="Times New Roman"/>
          <w:color w:val="333333"/>
          <w:sz w:val="28"/>
          <w:szCs w:val="28"/>
          <w:lang w:eastAsia="ru-RU"/>
        </w:rPr>
      </w:pPr>
      <w:r w:rsidRPr="00630B8C">
        <w:rPr>
          <w:rFonts w:ascii="Times New Roman" w:eastAsia="Times New Roman" w:hAnsi="Times New Roman" w:cs="Times New Roman"/>
          <w:color w:val="333333"/>
          <w:sz w:val="28"/>
          <w:szCs w:val="28"/>
          <w:lang w:eastAsia="ru-RU"/>
        </w:rPr>
        <w:t>4) в аэродромной зоне полетов неконтролируемого аэродрома, расположенного:</w:t>
      </w:r>
    </w:p>
    <w:p w:rsidR="00F9658C" w:rsidRPr="00630B8C" w:rsidRDefault="00F9658C" w:rsidP="00F9658C">
      <w:pPr>
        <w:shd w:val="clear" w:color="auto" w:fill="FFFFFF"/>
        <w:spacing w:after="225" w:line="240" w:lineRule="auto"/>
        <w:textAlignment w:val="baseline"/>
        <w:rPr>
          <w:rFonts w:ascii="Times New Roman" w:eastAsia="Times New Roman" w:hAnsi="Times New Roman" w:cs="Times New Roman"/>
          <w:color w:val="333333"/>
          <w:sz w:val="28"/>
          <w:szCs w:val="28"/>
          <w:lang w:eastAsia="ru-RU"/>
        </w:rPr>
      </w:pPr>
      <w:r w:rsidRPr="00630B8C">
        <w:rPr>
          <w:rFonts w:ascii="Times New Roman" w:eastAsia="Times New Roman" w:hAnsi="Times New Roman" w:cs="Times New Roman"/>
          <w:color w:val="333333"/>
          <w:sz w:val="28"/>
          <w:szCs w:val="28"/>
          <w:lang w:eastAsia="ru-RU"/>
        </w:rPr>
        <w:t xml:space="preserve">в воздушном пространстве класса G – по согласованию с </w:t>
      </w:r>
      <w:proofErr w:type="spellStart"/>
      <w:r w:rsidRPr="00630B8C">
        <w:rPr>
          <w:rFonts w:ascii="Times New Roman" w:eastAsia="Times New Roman" w:hAnsi="Times New Roman" w:cs="Times New Roman"/>
          <w:color w:val="333333"/>
          <w:sz w:val="28"/>
          <w:szCs w:val="28"/>
          <w:lang w:eastAsia="ru-RU"/>
        </w:rPr>
        <w:t>эксплуатантом</w:t>
      </w:r>
      <w:proofErr w:type="spellEnd"/>
      <w:r w:rsidRPr="00630B8C">
        <w:rPr>
          <w:rFonts w:ascii="Times New Roman" w:eastAsia="Times New Roman" w:hAnsi="Times New Roman" w:cs="Times New Roman"/>
          <w:color w:val="333333"/>
          <w:sz w:val="28"/>
          <w:szCs w:val="28"/>
          <w:lang w:eastAsia="ru-RU"/>
        </w:rPr>
        <w:t xml:space="preserve"> аэродрома и после координации с органом аэродромного полетно-информационного обслуживания (при его наличии);</w:t>
      </w:r>
    </w:p>
    <w:p w:rsidR="00F9658C" w:rsidRPr="00630B8C" w:rsidRDefault="00F9658C" w:rsidP="00F9658C">
      <w:pPr>
        <w:shd w:val="clear" w:color="auto" w:fill="FFFFFF"/>
        <w:spacing w:after="225" w:line="240" w:lineRule="auto"/>
        <w:textAlignment w:val="baseline"/>
        <w:rPr>
          <w:rFonts w:ascii="Times New Roman" w:eastAsia="Times New Roman" w:hAnsi="Times New Roman" w:cs="Times New Roman"/>
          <w:color w:val="333333"/>
          <w:sz w:val="28"/>
          <w:szCs w:val="28"/>
          <w:lang w:eastAsia="ru-RU"/>
        </w:rPr>
      </w:pPr>
      <w:r w:rsidRPr="00630B8C">
        <w:rPr>
          <w:rFonts w:ascii="Times New Roman" w:eastAsia="Times New Roman" w:hAnsi="Times New Roman" w:cs="Times New Roman"/>
          <w:color w:val="333333"/>
          <w:sz w:val="28"/>
          <w:szCs w:val="28"/>
          <w:lang w:eastAsia="ru-RU"/>
        </w:rPr>
        <w:t xml:space="preserve">в контролируемом воздушном пространстве – по согласованию с </w:t>
      </w:r>
      <w:proofErr w:type="spellStart"/>
      <w:r w:rsidRPr="00630B8C">
        <w:rPr>
          <w:rFonts w:ascii="Times New Roman" w:eastAsia="Times New Roman" w:hAnsi="Times New Roman" w:cs="Times New Roman"/>
          <w:color w:val="333333"/>
          <w:sz w:val="28"/>
          <w:szCs w:val="28"/>
          <w:lang w:eastAsia="ru-RU"/>
        </w:rPr>
        <w:t>эксплуатантом</w:t>
      </w:r>
      <w:proofErr w:type="spellEnd"/>
      <w:r w:rsidRPr="00630B8C">
        <w:rPr>
          <w:rFonts w:ascii="Times New Roman" w:eastAsia="Times New Roman" w:hAnsi="Times New Roman" w:cs="Times New Roman"/>
          <w:color w:val="333333"/>
          <w:sz w:val="28"/>
          <w:szCs w:val="28"/>
          <w:lang w:eastAsia="ru-RU"/>
        </w:rPr>
        <w:t xml:space="preserve"> аэродрома и органом обслуживания воздушного движения (управления воздушным движением), в зоне ответственности которого располагается такой аэродром, при условии введения кратковременных ограничений центрами управления воздушным движением в соответствии с пунктом 144 Правил.</w:t>
      </w:r>
    </w:p>
    <w:p w:rsidR="00F9658C" w:rsidRPr="00630B8C" w:rsidRDefault="00F9658C" w:rsidP="00F9658C">
      <w:pPr>
        <w:shd w:val="clear" w:color="auto" w:fill="FFFFFF"/>
        <w:spacing w:after="225" w:line="240" w:lineRule="auto"/>
        <w:textAlignment w:val="baseline"/>
        <w:rPr>
          <w:rFonts w:ascii="Times New Roman" w:eastAsia="Times New Roman" w:hAnsi="Times New Roman" w:cs="Times New Roman"/>
          <w:color w:val="333333"/>
          <w:sz w:val="28"/>
          <w:szCs w:val="28"/>
          <w:lang w:eastAsia="ru-RU"/>
        </w:rPr>
      </w:pPr>
      <w:r w:rsidRPr="00630B8C">
        <w:rPr>
          <w:rFonts w:ascii="Times New Roman" w:eastAsia="Times New Roman" w:hAnsi="Times New Roman" w:cs="Times New Roman"/>
          <w:color w:val="333333"/>
          <w:sz w:val="28"/>
          <w:szCs w:val="28"/>
          <w:lang w:eastAsia="ru-RU"/>
        </w:rPr>
        <w:lastRenderedPageBreak/>
        <w:t xml:space="preserve">82-3. </w:t>
      </w:r>
      <w:proofErr w:type="spellStart"/>
      <w:r w:rsidRPr="00630B8C">
        <w:rPr>
          <w:rFonts w:ascii="Times New Roman" w:eastAsia="Times New Roman" w:hAnsi="Times New Roman" w:cs="Times New Roman"/>
          <w:color w:val="333333"/>
          <w:sz w:val="28"/>
          <w:szCs w:val="28"/>
          <w:lang w:eastAsia="ru-RU"/>
        </w:rPr>
        <w:t>Эксплуатант</w:t>
      </w:r>
      <w:proofErr w:type="spellEnd"/>
      <w:r w:rsidRPr="00630B8C">
        <w:rPr>
          <w:rFonts w:ascii="Times New Roman" w:eastAsia="Times New Roman" w:hAnsi="Times New Roman" w:cs="Times New Roman"/>
          <w:color w:val="333333"/>
          <w:sz w:val="28"/>
          <w:szCs w:val="28"/>
          <w:lang w:eastAsia="ru-RU"/>
        </w:rPr>
        <w:t xml:space="preserve"> БПЛА не должен допускать сбрасывания любых грузов или животных (без специального парашюта) из БПЛА во избежание угрозы людям или собственности.</w:t>
      </w:r>
    </w:p>
    <w:p w:rsidR="00F9658C" w:rsidRPr="00630B8C" w:rsidRDefault="00F9658C" w:rsidP="00F9658C">
      <w:pPr>
        <w:shd w:val="clear" w:color="auto" w:fill="FFFFFF"/>
        <w:spacing w:after="225" w:line="240" w:lineRule="auto"/>
        <w:textAlignment w:val="baseline"/>
        <w:rPr>
          <w:rFonts w:ascii="Times New Roman" w:eastAsia="Times New Roman" w:hAnsi="Times New Roman" w:cs="Times New Roman"/>
          <w:color w:val="333333"/>
          <w:sz w:val="28"/>
          <w:szCs w:val="28"/>
          <w:lang w:eastAsia="ru-RU"/>
        </w:rPr>
      </w:pPr>
      <w:r w:rsidRPr="00630B8C">
        <w:rPr>
          <w:rFonts w:ascii="Times New Roman" w:eastAsia="Times New Roman" w:hAnsi="Times New Roman" w:cs="Times New Roman"/>
          <w:color w:val="333333"/>
          <w:sz w:val="28"/>
          <w:szCs w:val="28"/>
          <w:lang w:eastAsia="ru-RU"/>
        </w:rPr>
        <w:t xml:space="preserve">82-4. В случаях, когда кратковременные ограничения центрами управления воздушным движением не устанавливаются, </w:t>
      </w:r>
      <w:proofErr w:type="spellStart"/>
      <w:r w:rsidRPr="00630B8C">
        <w:rPr>
          <w:rFonts w:ascii="Times New Roman" w:eastAsia="Times New Roman" w:hAnsi="Times New Roman" w:cs="Times New Roman"/>
          <w:color w:val="333333"/>
          <w:sz w:val="28"/>
          <w:szCs w:val="28"/>
          <w:lang w:eastAsia="ru-RU"/>
        </w:rPr>
        <w:t>эксплуатант</w:t>
      </w:r>
      <w:proofErr w:type="spellEnd"/>
      <w:r w:rsidRPr="00630B8C">
        <w:rPr>
          <w:rFonts w:ascii="Times New Roman" w:eastAsia="Times New Roman" w:hAnsi="Times New Roman" w:cs="Times New Roman"/>
          <w:color w:val="333333"/>
          <w:sz w:val="28"/>
          <w:szCs w:val="28"/>
          <w:lang w:eastAsia="ru-RU"/>
        </w:rPr>
        <w:t>, ответственный за БПЛА, должен поддерживать прямой визуальный контакт без посторонней помощи (в том числе без использования оптических средств), достаточный для контролирования траектории и местоположения БПЛА относительно других воздушных судов, людей, транспортных средств, судов и сооружений с целью избегания столкновения.</w:t>
      </w:r>
    </w:p>
    <w:p w:rsidR="00F9658C" w:rsidRPr="00630B8C" w:rsidRDefault="00F9658C" w:rsidP="00F9658C">
      <w:pPr>
        <w:shd w:val="clear" w:color="auto" w:fill="FFFFFF"/>
        <w:spacing w:after="225" w:line="240" w:lineRule="auto"/>
        <w:textAlignment w:val="baseline"/>
        <w:rPr>
          <w:rFonts w:ascii="Times New Roman" w:eastAsia="Times New Roman" w:hAnsi="Times New Roman" w:cs="Times New Roman"/>
          <w:color w:val="333333"/>
          <w:sz w:val="28"/>
          <w:szCs w:val="28"/>
          <w:lang w:eastAsia="ru-RU"/>
        </w:rPr>
      </w:pPr>
      <w:r w:rsidRPr="00630B8C">
        <w:rPr>
          <w:rFonts w:ascii="Times New Roman" w:eastAsia="Times New Roman" w:hAnsi="Times New Roman" w:cs="Times New Roman"/>
          <w:color w:val="333333"/>
          <w:sz w:val="28"/>
          <w:szCs w:val="28"/>
          <w:lang w:eastAsia="ru-RU"/>
        </w:rPr>
        <w:t>82-5. БПЛА не должен эксплуатироваться:</w:t>
      </w:r>
    </w:p>
    <w:p w:rsidR="00F9658C" w:rsidRPr="00630B8C" w:rsidRDefault="00F9658C" w:rsidP="00F9658C">
      <w:pPr>
        <w:shd w:val="clear" w:color="auto" w:fill="FFFFFF"/>
        <w:spacing w:after="225" w:line="240" w:lineRule="auto"/>
        <w:textAlignment w:val="baseline"/>
        <w:rPr>
          <w:rFonts w:ascii="Times New Roman" w:eastAsia="Times New Roman" w:hAnsi="Times New Roman" w:cs="Times New Roman"/>
          <w:color w:val="333333"/>
          <w:sz w:val="28"/>
          <w:szCs w:val="28"/>
          <w:lang w:eastAsia="ru-RU"/>
        </w:rPr>
      </w:pPr>
      <w:r w:rsidRPr="00630B8C">
        <w:rPr>
          <w:rFonts w:ascii="Times New Roman" w:eastAsia="Times New Roman" w:hAnsi="Times New Roman" w:cs="Times New Roman"/>
          <w:color w:val="333333"/>
          <w:sz w:val="28"/>
          <w:szCs w:val="28"/>
          <w:lang w:eastAsia="ru-RU"/>
        </w:rPr>
        <w:t>1) во время взлета и посадки – ближе 50 метров по горизонтали от любого человека (за исключением человека, управляющего беспилотным летательным аппаратом), другого транспортного средства, здания или сооружения;</w:t>
      </w:r>
    </w:p>
    <w:p w:rsidR="00F9658C" w:rsidRPr="00630B8C" w:rsidRDefault="00F9658C" w:rsidP="00F9658C">
      <w:pPr>
        <w:shd w:val="clear" w:color="auto" w:fill="FFFFFF"/>
        <w:spacing w:after="225" w:line="240" w:lineRule="auto"/>
        <w:textAlignment w:val="baseline"/>
        <w:rPr>
          <w:rFonts w:ascii="Times New Roman" w:eastAsia="Times New Roman" w:hAnsi="Times New Roman" w:cs="Times New Roman"/>
          <w:color w:val="333333"/>
          <w:sz w:val="28"/>
          <w:szCs w:val="28"/>
          <w:lang w:eastAsia="ru-RU"/>
        </w:rPr>
      </w:pPr>
      <w:r w:rsidRPr="00630B8C">
        <w:rPr>
          <w:rFonts w:ascii="Times New Roman" w:eastAsia="Times New Roman" w:hAnsi="Times New Roman" w:cs="Times New Roman"/>
          <w:color w:val="333333"/>
          <w:sz w:val="28"/>
          <w:szCs w:val="28"/>
          <w:lang w:eastAsia="ru-RU"/>
        </w:rPr>
        <w:t>2) во время полета – ближе 100 метров по горизонтали от любого человека (за исключением человека, управляющего беспилотным летательным аппаратом), другого транспортного средства, здания или сооружения;</w:t>
      </w:r>
    </w:p>
    <w:p w:rsidR="00F9658C" w:rsidRPr="00630B8C" w:rsidRDefault="00F9658C" w:rsidP="00F9658C">
      <w:pPr>
        <w:shd w:val="clear" w:color="auto" w:fill="FFFFFF"/>
        <w:spacing w:after="225" w:line="240" w:lineRule="auto"/>
        <w:textAlignment w:val="baseline"/>
        <w:rPr>
          <w:rFonts w:ascii="Times New Roman" w:eastAsia="Times New Roman" w:hAnsi="Times New Roman" w:cs="Times New Roman"/>
          <w:color w:val="333333"/>
          <w:sz w:val="28"/>
          <w:szCs w:val="28"/>
          <w:lang w:eastAsia="ru-RU"/>
        </w:rPr>
      </w:pPr>
      <w:r w:rsidRPr="00630B8C">
        <w:rPr>
          <w:rFonts w:ascii="Times New Roman" w:eastAsia="Times New Roman" w:hAnsi="Times New Roman" w:cs="Times New Roman"/>
          <w:color w:val="333333"/>
          <w:sz w:val="28"/>
          <w:szCs w:val="28"/>
          <w:lang w:eastAsia="ru-RU"/>
        </w:rPr>
        <w:t>3) во всех случаях ближе 150 метров по горизонтали от массового скопления людей и (или) транспортных средств;</w:t>
      </w:r>
    </w:p>
    <w:p w:rsidR="00F9658C" w:rsidRPr="00630B8C" w:rsidRDefault="00F9658C" w:rsidP="00F9658C">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630B8C">
        <w:rPr>
          <w:rFonts w:ascii="Times New Roman" w:eastAsia="Times New Roman" w:hAnsi="Times New Roman" w:cs="Times New Roman"/>
          <w:color w:val="333333"/>
          <w:sz w:val="28"/>
          <w:szCs w:val="28"/>
          <w:lang w:eastAsia="ru-RU"/>
        </w:rPr>
        <w:t>4) в запретных и опасных для полетов зонах, зонах ограничения полетов (за исключением полетов в интересах лиц, устанавливающих такие зоны). С информацией по действующим ограничениям Вы можете ознакомиться, пройдя по следующей ссылке: </w:t>
      </w:r>
      <w:hyperlink r:id="rId6" w:history="1">
        <w:r w:rsidRPr="00630B8C">
          <w:rPr>
            <w:rFonts w:ascii="Times New Roman" w:eastAsia="Times New Roman" w:hAnsi="Times New Roman" w:cs="Times New Roman"/>
            <w:b/>
            <w:bCs/>
            <w:color w:val="337AB7"/>
            <w:sz w:val="28"/>
            <w:szCs w:val="28"/>
            <w:bdr w:val="none" w:sz="0" w:space="0" w:color="auto" w:frame="1"/>
            <w:lang w:eastAsia="ru-RU"/>
          </w:rPr>
          <w:t>websppi.ans.kz</w:t>
        </w:r>
      </w:hyperlink>
      <w:r w:rsidRPr="00630B8C">
        <w:rPr>
          <w:rFonts w:ascii="Times New Roman" w:eastAsia="Times New Roman" w:hAnsi="Times New Roman" w:cs="Times New Roman"/>
          <w:color w:val="333333"/>
          <w:sz w:val="28"/>
          <w:szCs w:val="28"/>
          <w:lang w:eastAsia="ru-RU"/>
        </w:rPr>
        <w:t>.</w:t>
      </w:r>
    </w:p>
    <w:p w:rsidR="00F9658C" w:rsidRPr="00630B8C" w:rsidRDefault="00F9658C" w:rsidP="00F9658C">
      <w:pPr>
        <w:shd w:val="clear" w:color="auto" w:fill="FFFFFF"/>
        <w:spacing w:after="225" w:line="240" w:lineRule="auto"/>
        <w:textAlignment w:val="baseline"/>
        <w:rPr>
          <w:rFonts w:ascii="Times New Roman" w:eastAsia="Times New Roman" w:hAnsi="Times New Roman" w:cs="Times New Roman"/>
          <w:color w:val="333333"/>
          <w:sz w:val="28"/>
          <w:szCs w:val="28"/>
          <w:lang w:eastAsia="ru-RU"/>
        </w:rPr>
      </w:pPr>
      <w:r w:rsidRPr="00630B8C">
        <w:rPr>
          <w:rFonts w:ascii="Times New Roman" w:eastAsia="Times New Roman" w:hAnsi="Times New Roman" w:cs="Times New Roman"/>
          <w:color w:val="333333"/>
          <w:sz w:val="28"/>
          <w:szCs w:val="28"/>
          <w:lang w:eastAsia="ru-RU"/>
        </w:rPr>
        <w:t>82-6. При введении кратковременных ограничений в контролируемом воздушном пространстве для обеспечения полета БПЛА оговариваются условия его эксплуатации.</w:t>
      </w:r>
    </w:p>
    <w:p w:rsidR="00F9658C" w:rsidRPr="00630B8C" w:rsidRDefault="00F9658C" w:rsidP="00F9658C">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630B8C">
        <w:rPr>
          <w:rFonts w:ascii="Times New Roman" w:eastAsia="Times New Roman" w:hAnsi="Times New Roman" w:cs="Times New Roman"/>
          <w:b/>
          <w:bCs/>
          <w:color w:val="333333"/>
          <w:sz w:val="28"/>
          <w:szCs w:val="28"/>
          <w:bdr w:val="none" w:sz="0" w:space="0" w:color="auto" w:frame="1"/>
          <w:lang w:eastAsia="ru-RU"/>
        </w:rPr>
        <w:t>Приказ Министра по инвестициям и развитию Республики Казахстан от 30 июня 2017 года № 409 «Об утверждении Правил государственной регистрации гражданских воздушных судов Республики Казахстан, прав на них, а также форм документов, удостоверяющих права на них» (далее - Правила)</w:t>
      </w:r>
    </w:p>
    <w:p w:rsidR="00F9658C" w:rsidRPr="00630B8C" w:rsidRDefault="00F9658C" w:rsidP="00F9658C">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630B8C">
        <w:rPr>
          <w:rFonts w:ascii="Times New Roman" w:eastAsia="Times New Roman" w:hAnsi="Times New Roman" w:cs="Times New Roman"/>
          <w:b/>
          <w:bCs/>
          <w:color w:val="333333"/>
          <w:sz w:val="28"/>
          <w:szCs w:val="28"/>
          <w:bdr w:val="none" w:sz="0" w:space="0" w:color="auto" w:frame="1"/>
          <w:lang w:eastAsia="ru-RU"/>
        </w:rPr>
        <w:t>Глава 4. Порядок постановки на учет беспилотных летательных аппаратов</w:t>
      </w:r>
    </w:p>
    <w:p w:rsidR="00F9658C" w:rsidRPr="00630B8C" w:rsidRDefault="00F9658C" w:rsidP="00F9658C">
      <w:pPr>
        <w:numPr>
          <w:ilvl w:val="0"/>
          <w:numId w:val="6"/>
        </w:numPr>
        <w:shd w:val="clear" w:color="auto" w:fill="FFFFFF"/>
        <w:spacing w:after="0" w:line="240" w:lineRule="auto"/>
        <w:ind w:left="-225" w:firstLine="225"/>
        <w:textAlignment w:val="baseline"/>
        <w:rPr>
          <w:rFonts w:ascii="Times New Roman" w:eastAsia="Times New Roman" w:hAnsi="Times New Roman" w:cs="Times New Roman"/>
          <w:color w:val="333333"/>
          <w:sz w:val="28"/>
          <w:szCs w:val="28"/>
          <w:lang w:eastAsia="ru-RU"/>
        </w:rPr>
      </w:pPr>
      <w:r w:rsidRPr="00630B8C">
        <w:rPr>
          <w:rFonts w:ascii="Times New Roman" w:eastAsia="Times New Roman" w:hAnsi="Times New Roman" w:cs="Times New Roman"/>
          <w:color w:val="333333"/>
          <w:sz w:val="28"/>
          <w:szCs w:val="28"/>
          <w:lang w:eastAsia="ru-RU"/>
        </w:rPr>
        <w:t>Учету подлежат БПЛА </w:t>
      </w:r>
      <w:r w:rsidRPr="00630B8C">
        <w:rPr>
          <w:rFonts w:ascii="Times New Roman" w:eastAsia="Times New Roman" w:hAnsi="Times New Roman" w:cs="Times New Roman"/>
          <w:b/>
          <w:bCs/>
          <w:color w:val="333333"/>
          <w:sz w:val="28"/>
          <w:szCs w:val="28"/>
          <w:bdr w:val="none" w:sz="0" w:space="0" w:color="auto" w:frame="1"/>
          <w:lang w:eastAsia="ru-RU"/>
        </w:rPr>
        <w:t xml:space="preserve">с максимальной </w:t>
      </w:r>
      <w:proofErr w:type="spellStart"/>
      <w:r w:rsidRPr="00630B8C">
        <w:rPr>
          <w:rFonts w:ascii="Times New Roman" w:eastAsia="Times New Roman" w:hAnsi="Times New Roman" w:cs="Times New Roman"/>
          <w:b/>
          <w:bCs/>
          <w:color w:val="333333"/>
          <w:sz w:val="28"/>
          <w:szCs w:val="28"/>
          <w:bdr w:val="none" w:sz="0" w:space="0" w:color="auto" w:frame="1"/>
          <w:lang w:eastAsia="ru-RU"/>
        </w:rPr>
        <w:t>взлетноймассой</w:t>
      </w:r>
      <w:proofErr w:type="spellEnd"/>
      <w:r w:rsidRPr="00630B8C">
        <w:rPr>
          <w:rFonts w:ascii="Times New Roman" w:eastAsia="Times New Roman" w:hAnsi="Times New Roman" w:cs="Times New Roman"/>
          <w:b/>
          <w:bCs/>
          <w:color w:val="333333"/>
          <w:sz w:val="28"/>
          <w:szCs w:val="28"/>
          <w:bdr w:val="none" w:sz="0" w:space="0" w:color="auto" w:frame="1"/>
          <w:lang w:eastAsia="ru-RU"/>
        </w:rPr>
        <w:t xml:space="preserve"> более 1,5 кг</w:t>
      </w:r>
      <w:r w:rsidRPr="00630B8C">
        <w:rPr>
          <w:rFonts w:ascii="Times New Roman" w:eastAsia="Times New Roman" w:hAnsi="Times New Roman" w:cs="Times New Roman"/>
          <w:color w:val="333333"/>
          <w:sz w:val="28"/>
          <w:szCs w:val="28"/>
          <w:lang w:eastAsia="ru-RU"/>
        </w:rPr>
        <w:t>.</w:t>
      </w:r>
    </w:p>
    <w:p w:rsidR="00F9658C" w:rsidRPr="00630B8C" w:rsidRDefault="00F9658C" w:rsidP="00F9658C">
      <w:pPr>
        <w:numPr>
          <w:ilvl w:val="0"/>
          <w:numId w:val="6"/>
        </w:numPr>
        <w:shd w:val="clear" w:color="auto" w:fill="FFFFFF"/>
        <w:spacing w:after="225" w:line="240" w:lineRule="auto"/>
        <w:ind w:left="-225" w:firstLine="225"/>
        <w:textAlignment w:val="baseline"/>
        <w:rPr>
          <w:rFonts w:ascii="Times New Roman" w:eastAsia="Times New Roman" w:hAnsi="Times New Roman" w:cs="Times New Roman"/>
          <w:color w:val="333333"/>
          <w:sz w:val="28"/>
          <w:szCs w:val="28"/>
          <w:lang w:eastAsia="ru-RU"/>
        </w:rPr>
      </w:pPr>
      <w:r w:rsidRPr="00630B8C">
        <w:rPr>
          <w:rFonts w:ascii="Times New Roman" w:eastAsia="Times New Roman" w:hAnsi="Times New Roman" w:cs="Times New Roman"/>
          <w:color w:val="333333"/>
          <w:sz w:val="28"/>
          <w:szCs w:val="28"/>
          <w:lang w:eastAsia="ru-RU"/>
        </w:rPr>
        <w:t>В случае постановки на учет БПЛА уполномоченный орган выдает свидетельство о постановке на учет беспилотного летательного аппарата по форме согласно приложению 12 к Правилам.</w:t>
      </w:r>
    </w:p>
    <w:p w:rsidR="00F9658C" w:rsidRPr="00630B8C" w:rsidRDefault="00F9658C" w:rsidP="00F9658C">
      <w:pPr>
        <w:numPr>
          <w:ilvl w:val="0"/>
          <w:numId w:val="6"/>
        </w:numPr>
        <w:shd w:val="clear" w:color="auto" w:fill="FFFFFF"/>
        <w:spacing w:after="225" w:line="240" w:lineRule="auto"/>
        <w:ind w:left="-225" w:firstLine="225"/>
        <w:textAlignment w:val="baseline"/>
        <w:rPr>
          <w:rFonts w:ascii="Times New Roman" w:eastAsia="Times New Roman" w:hAnsi="Times New Roman" w:cs="Times New Roman"/>
          <w:color w:val="333333"/>
          <w:sz w:val="28"/>
          <w:szCs w:val="28"/>
          <w:lang w:eastAsia="ru-RU"/>
        </w:rPr>
      </w:pPr>
      <w:r w:rsidRPr="00630B8C">
        <w:rPr>
          <w:rFonts w:ascii="Times New Roman" w:eastAsia="Times New Roman" w:hAnsi="Times New Roman" w:cs="Times New Roman"/>
          <w:color w:val="333333"/>
          <w:sz w:val="28"/>
          <w:szCs w:val="28"/>
          <w:lang w:eastAsia="ru-RU"/>
        </w:rPr>
        <w:lastRenderedPageBreak/>
        <w:t>Учет БПЛА ведется уполномоченным органом в специальном журнале. Учетные номера постановки на учет БПЛА должны соответствовать их порядковым номерам в журнале учета БПЛА. Реестр учета БПЛА ведется по форме согласно приложению 13 к Правилам в бумажном виде. При наличии соответствующего защищенного программного продукта Реестр учета БПЛА ведется на электронных носителях с возможностью дублирования. При несоответствии между записями на бумажных и электронных носителях приоритет имеют записи на бумажных носителях.</w:t>
      </w:r>
    </w:p>
    <w:p w:rsidR="00F9658C" w:rsidRPr="00630B8C" w:rsidRDefault="00F9658C" w:rsidP="00F9658C">
      <w:pPr>
        <w:numPr>
          <w:ilvl w:val="0"/>
          <w:numId w:val="6"/>
        </w:numPr>
        <w:shd w:val="clear" w:color="auto" w:fill="FFFFFF"/>
        <w:spacing w:after="225" w:line="240" w:lineRule="auto"/>
        <w:ind w:left="-225" w:firstLine="225"/>
        <w:textAlignment w:val="baseline"/>
        <w:rPr>
          <w:rFonts w:ascii="Times New Roman" w:eastAsia="Times New Roman" w:hAnsi="Times New Roman" w:cs="Times New Roman"/>
          <w:color w:val="333333"/>
          <w:sz w:val="28"/>
          <w:szCs w:val="28"/>
          <w:lang w:eastAsia="ru-RU"/>
        </w:rPr>
      </w:pPr>
      <w:r w:rsidRPr="00630B8C">
        <w:rPr>
          <w:rFonts w:ascii="Times New Roman" w:eastAsia="Times New Roman" w:hAnsi="Times New Roman" w:cs="Times New Roman"/>
          <w:color w:val="333333"/>
          <w:sz w:val="28"/>
          <w:szCs w:val="28"/>
          <w:lang w:eastAsia="ru-RU"/>
        </w:rPr>
        <w:t>Срок постановки на учет, а также снятие с него БПЛА составляет 30 рабочих дней.</w:t>
      </w:r>
    </w:p>
    <w:p w:rsidR="00F9658C" w:rsidRPr="00630B8C" w:rsidRDefault="00F9658C" w:rsidP="00F9658C">
      <w:pPr>
        <w:numPr>
          <w:ilvl w:val="0"/>
          <w:numId w:val="6"/>
        </w:numPr>
        <w:shd w:val="clear" w:color="auto" w:fill="FFFFFF"/>
        <w:spacing w:after="225" w:line="240" w:lineRule="auto"/>
        <w:ind w:left="-225" w:firstLine="225"/>
        <w:textAlignment w:val="baseline"/>
        <w:rPr>
          <w:rFonts w:ascii="Times New Roman" w:eastAsia="Times New Roman" w:hAnsi="Times New Roman" w:cs="Times New Roman"/>
          <w:color w:val="333333"/>
          <w:sz w:val="28"/>
          <w:szCs w:val="28"/>
          <w:lang w:eastAsia="ru-RU"/>
        </w:rPr>
      </w:pPr>
      <w:r w:rsidRPr="00630B8C">
        <w:rPr>
          <w:rFonts w:ascii="Times New Roman" w:eastAsia="Times New Roman" w:hAnsi="Times New Roman" w:cs="Times New Roman"/>
          <w:color w:val="333333"/>
          <w:sz w:val="28"/>
          <w:szCs w:val="28"/>
          <w:lang w:eastAsia="ru-RU"/>
        </w:rPr>
        <w:t>Лица, приобретающие БПЛА с целью эксплуатации, обращаются с заявлением о постановке на учет в уполномоченный орган с приложением следующих документов:</w:t>
      </w:r>
    </w:p>
    <w:p w:rsidR="00F9658C" w:rsidRPr="00630B8C" w:rsidRDefault="00F9658C" w:rsidP="00F9658C">
      <w:pPr>
        <w:shd w:val="clear" w:color="auto" w:fill="FFFFFF"/>
        <w:spacing w:after="225" w:line="240" w:lineRule="auto"/>
        <w:textAlignment w:val="baseline"/>
        <w:rPr>
          <w:rFonts w:ascii="Times New Roman" w:eastAsia="Times New Roman" w:hAnsi="Times New Roman" w:cs="Times New Roman"/>
          <w:color w:val="333333"/>
          <w:sz w:val="28"/>
          <w:szCs w:val="28"/>
          <w:lang w:eastAsia="ru-RU"/>
        </w:rPr>
      </w:pPr>
      <w:r w:rsidRPr="00630B8C">
        <w:rPr>
          <w:rFonts w:ascii="Times New Roman" w:eastAsia="Times New Roman" w:hAnsi="Times New Roman" w:cs="Times New Roman"/>
          <w:color w:val="333333"/>
          <w:sz w:val="28"/>
          <w:szCs w:val="28"/>
          <w:lang w:eastAsia="ru-RU"/>
        </w:rPr>
        <w:t>1) заявление по форме согласно приложению 14 к Правилам;</w:t>
      </w:r>
    </w:p>
    <w:p w:rsidR="00F9658C" w:rsidRPr="00630B8C" w:rsidRDefault="00F9658C" w:rsidP="00F9658C">
      <w:pPr>
        <w:shd w:val="clear" w:color="auto" w:fill="FFFFFF"/>
        <w:spacing w:after="225" w:line="240" w:lineRule="auto"/>
        <w:textAlignment w:val="baseline"/>
        <w:rPr>
          <w:rFonts w:ascii="Times New Roman" w:eastAsia="Times New Roman" w:hAnsi="Times New Roman" w:cs="Times New Roman"/>
          <w:color w:val="333333"/>
          <w:sz w:val="28"/>
          <w:szCs w:val="28"/>
          <w:lang w:eastAsia="ru-RU"/>
        </w:rPr>
      </w:pPr>
      <w:r w:rsidRPr="00630B8C">
        <w:rPr>
          <w:rFonts w:ascii="Times New Roman" w:eastAsia="Times New Roman" w:hAnsi="Times New Roman" w:cs="Times New Roman"/>
          <w:color w:val="333333"/>
          <w:sz w:val="28"/>
          <w:szCs w:val="28"/>
          <w:lang w:eastAsia="ru-RU"/>
        </w:rPr>
        <w:t>2) копию учредительного документа (для юридических лиц) или документ удостоверяющих личность (для иностранных физических лиц);</w:t>
      </w:r>
    </w:p>
    <w:p w:rsidR="00F9658C" w:rsidRPr="00630B8C" w:rsidRDefault="00F9658C" w:rsidP="00F9658C">
      <w:pPr>
        <w:shd w:val="clear" w:color="auto" w:fill="FFFFFF"/>
        <w:spacing w:after="225" w:line="240" w:lineRule="auto"/>
        <w:textAlignment w:val="baseline"/>
        <w:rPr>
          <w:rFonts w:ascii="Times New Roman" w:eastAsia="Times New Roman" w:hAnsi="Times New Roman" w:cs="Times New Roman"/>
          <w:color w:val="333333"/>
          <w:sz w:val="28"/>
          <w:szCs w:val="28"/>
          <w:lang w:eastAsia="ru-RU"/>
        </w:rPr>
      </w:pPr>
      <w:r w:rsidRPr="00630B8C">
        <w:rPr>
          <w:rFonts w:ascii="Times New Roman" w:eastAsia="Times New Roman" w:hAnsi="Times New Roman" w:cs="Times New Roman"/>
          <w:color w:val="333333"/>
          <w:sz w:val="28"/>
          <w:szCs w:val="28"/>
          <w:lang w:eastAsia="ru-RU"/>
        </w:rPr>
        <w:t>в случае, когда физическое или юридическое лицо является нерезидентом Республики Казахстан документы представляется в нотариально заверенном виде;</w:t>
      </w:r>
    </w:p>
    <w:p w:rsidR="00F9658C" w:rsidRPr="00630B8C" w:rsidRDefault="00F9658C" w:rsidP="00F9658C">
      <w:pPr>
        <w:shd w:val="clear" w:color="auto" w:fill="FFFFFF"/>
        <w:spacing w:after="225" w:line="240" w:lineRule="auto"/>
        <w:textAlignment w:val="baseline"/>
        <w:rPr>
          <w:rFonts w:ascii="Times New Roman" w:eastAsia="Times New Roman" w:hAnsi="Times New Roman" w:cs="Times New Roman"/>
          <w:color w:val="333333"/>
          <w:sz w:val="28"/>
          <w:szCs w:val="28"/>
          <w:lang w:eastAsia="ru-RU"/>
        </w:rPr>
      </w:pPr>
      <w:r w:rsidRPr="00630B8C">
        <w:rPr>
          <w:rFonts w:ascii="Times New Roman" w:eastAsia="Times New Roman" w:hAnsi="Times New Roman" w:cs="Times New Roman"/>
          <w:color w:val="333333"/>
          <w:sz w:val="28"/>
          <w:szCs w:val="28"/>
          <w:lang w:eastAsia="ru-RU"/>
        </w:rPr>
        <w:t>3) нотариально заверенная копия договора купли-продажи или иной документ, подтверждающий право собственности (нотариально заверенные), либо решение суда;</w:t>
      </w:r>
    </w:p>
    <w:p w:rsidR="00F9658C" w:rsidRPr="00630B8C" w:rsidRDefault="00F9658C" w:rsidP="00F9658C">
      <w:pPr>
        <w:shd w:val="clear" w:color="auto" w:fill="FFFFFF"/>
        <w:spacing w:after="225" w:line="240" w:lineRule="auto"/>
        <w:textAlignment w:val="baseline"/>
        <w:rPr>
          <w:rFonts w:ascii="Times New Roman" w:eastAsia="Times New Roman" w:hAnsi="Times New Roman" w:cs="Times New Roman"/>
          <w:color w:val="333333"/>
          <w:sz w:val="28"/>
          <w:szCs w:val="28"/>
          <w:lang w:eastAsia="ru-RU"/>
        </w:rPr>
      </w:pPr>
      <w:r w:rsidRPr="00630B8C">
        <w:rPr>
          <w:rFonts w:ascii="Times New Roman" w:eastAsia="Times New Roman" w:hAnsi="Times New Roman" w:cs="Times New Roman"/>
          <w:color w:val="333333"/>
          <w:sz w:val="28"/>
          <w:szCs w:val="28"/>
          <w:lang w:eastAsia="ru-RU"/>
        </w:rPr>
        <w:t>4) нотариально заверенная копия договора аренды, лизинга, имущественного найма, иной документ, подтверждающий право пользования БПЛА;</w:t>
      </w:r>
    </w:p>
    <w:p w:rsidR="00F9658C" w:rsidRPr="00630B8C" w:rsidRDefault="00F9658C" w:rsidP="00F9658C">
      <w:pPr>
        <w:shd w:val="clear" w:color="auto" w:fill="FFFFFF"/>
        <w:spacing w:after="225" w:line="240" w:lineRule="auto"/>
        <w:textAlignment w:val="baseline"/>
        <w:rPr>
          <w:rFonts w:ascii="Times New Roman" w:eastAsia="Times New Roman" w:hAnsi="Times New Roman" w:cs="Times New Roman"/>
          <w:color w:val="333333"/>
          <w:sz w:val="28"/>
          <w:szCs w:val="28"/>
          <w:lang w:eastAsia="ru-RU"/>
        </w:rPr>
      </w:pPr>
      <w:r w:rsidRPr="00630B8C">
        <w:rPr>
          <w:rFonts w:ascii="Times New Roman" w:eastAsia="Times New Roman" w:hAnsi="Times New Roman" w:cs="Times New Roman"/>
          <w:color w:val="333333"/>
          <w:sz w:val="28"/>
          <w:szCs w:val="28"/>
          <w:lang w:eastAsia="ru-RU"/>
        </w:rPr>
        <w:t>5) копия документа изготовителя с описаниями характеристик беспилотной авиационной системы (максимальная взлетная масса, максимальная скорость, максимальная высота полета, максимальное время полета, канал управления, дальность полета, дальность управления);</w:t>
      </w:r>
    </w:p>
    <w:p w:rsidR="00F9658C" w:rsidRPr="00630B8C" w:rsidRDefault="00F9658C" w:rsidP="00F9658C">
      <w:pPr>
        <w:shd w:val="clear" w:color="auto" w:fill="FFFFFF"/>
        <w:spacing w:after="225" w:line="240" w:lineRule="auto"/>
        <w:textAlignment w:val="baseline"/>
        <w:rPr>
          <w:rFonts w:ascii="Times New Roman" w:eastAsia="Times New Roman" w:hAnsi="Times New Roman" w:cs="Times New Roman"/>
          <w:color w:val="333333"/>
          <w:sz w:val="28"/>
          <w:szCs w:val="28"/>
          <w:lang w:eastAsia="ru-RU"/>
        </w:rPr>
      </w:pPr>
      <w:r w:rsidRPr="00630B8C">
        <w:rPr>
          <w:rFonts w:ascii="Times New Roman" w:eastAsia="Times New Roman" w:hAnsi="Times New Roman" w:cs="Times New Roman"/>
          <w:color w:val="333333"/>
          <w:sz w:val="28"/>
          <w:szCs w:val="28"/>
          <w:lang w:eastAsia="ru-RU"/>
        </w:rPr>
        <w:t>6) тип и номер летательного аппарата (паспорт), двигателя и станции внешнего пилота (паспорт);</w:t>
      </w:r>
    </w:p>
    <w:p w:rsidR="00F9658C" w:rsidRPr="00630B8C" w:rsidRDefault="00F9658C" w:rsidP="00F9658C">
      <w:pPr>
        <w:shd w:val="clear" w:color="auto" w:fill="FFFFFF"/>
        <w:spacing w:after="225" w:line="240" w:lineRule="auto"/>
        <w:textAlignment w:val="baseline"/>
        <w:rPr>
          <w:rFonts w:ascii="Times New Roman" w:eastAsia="Times New Roman" w:hAnsi="Times New Roman" w:cs="Times New Roman"/>
          <w:color w:val="333333"/>
          <w:sz w:val="28"/>
          <w:szCs w:val="28"/>
          <w:lang w:eastAsia="ru-RU"/>
        </w:rPr>
      </w:pPr>
      <w:r w:rsidRPr="00630B8C">
        <w:rPr>
          <w:rFonts w:ascii="Times New Roman" w:eastAsia="Times New Roman" w:hAnsi="Times New Roman" w:cs="Times New Roman"/>
          <w:color w:val="333333"/>
          <w:sz w:val="28"/>
          <w:szCs w:val="28"/>
          <w:lang w:eastAsia="ru-RU"/>
        </w:rPr>
        <w:t>7) копию сертификата типа или эквивалентного ему документа (при наличии);</w:t>
      </w:r>
    </w:p>
    <w:p w:rsidR="00F9658C" w:rsidRPr="00630B8C" w:rsidRDefault="00F9658C" w:rsidP="00F9658C">
      <w:pPr>
        <w:shd w:val="clear" w:color="auto" w:fill="FFFFFF"/>
        <w:spacing w:after="225" w:line="240" w:lineRule="auto"/>
        <w:textAlignment w:val="baseline"/>
        <w:rPr>
          <w:rFonts w:ascii="Times New Roman" w:eastAsia="Times New Roman" w:hAnsi="Times New Roman" w:cs="Times New Roman"/>
          <w:color w:val="333333"/>
          <w:sz w:val="28"/>
          <w:szCs w:val="28"/>
          <w:lang w:eastAsia="ru-RU"/>
        </w:rPr>
      </w:pPr>
      <w:r w:rsidRPr="00630B8C">
        <w:rPr>
          <w:rFonts w:ascii="Times New Roman" w:eastAsia="Times New Roman" w:hAnsi="Times New Roman" w:cs="Times New Roman"/>
          <w:color w:val="333333"/>
          <w:sz w:val="28"/>
          <w:szCs w:val="28"/>
          <w:lang w:eastAsia="ru-RU"/>
        </w:rPr>
        <w:t>8) свидетельство об исключении БПЛА (в случае если БПЛА состоял на учете иностранного государства) с учета иностранного государства;</w:t>
      </w:r>
    </w:p>
    <w:p w:rsidR="00F9658C" w:rsidRPr="00630B8C" w:rsidRDefault="00F9658C" w:rsidP="00F9658C">
      <w:pPr>
        <w:shd w:val="clear" w:color="auto" w:fill="FFFFFF"/>
        <w:spacing w:after="225" w:line="240" w:lineRule="auto"/>
        <w:textAlignment w:val="baseline"/>
        <w:rPr>
          <w:rFonts w:ascii="Times New Roman" w:eastAsia="Times New Roman" w:hAnsi="Times New Roman" w:cs="Times New Roman"/>
          <w:color w:val="333333"/>
          <w:sz w:val="28"/>
          <w:szCs w:val="28"/>
          <w:lang w:eastAsia="ru-RU"/>
        </w:rPr>
      </w:pPr>
      <w:r w:rsidRPr="00630B8C">
        <w:rPr>
          <w:rFonts w:ascii="Times New Roman" w:eastAsia="Times New Roman" w:hAnsi="Times New Roman" w:cs="Times New Roman"/>
          <w:color w:val="333333"/>
          <w:sz w:val="28"/>
          <w:szCs w:val="28"/>
          <w:lang w:eastAsia="ru-RU"/>
        </w:rPr>
        <w:lastRenderedPageBreak/>
        <w:t>9) подтверждение заявителя в произвольной письменной форме об отсутствии военного и прослушивающего оборудования на регистрируемом БПЛА.</w:t>
      </w:r>
    </w:p>
    <w:p w:rsidR="00F9658C" w:rsidRPr="00630B8C" w:rsidRDefault="00F9658C" w:rsidP="00F9658C">
      <w:pPr>
        <w:numPr>
          <w:ilvl w:val="0"/>
          <w:numId w:val="7"/>
        </w:numPr>
        <w:shd w:val="clear" w:color="auto" w:fill="FFFFFF"/>
        <w:spacing w:after="225" w:line="240" w:lineRule="auto"/>
        <w:ind w:left="-225" w:firstLine="225"/>
        <w:textAlignment w:val="baseline"/>
        <w:rPr>
          <w:rFonts w:ascii="Times New Roman" w:eastAsia="Times New Roman" w:hAnsi="Times New Roman" w:cs="Times New Roman"/>
          <w:color w:val="333333"/>
          <w:sz w:val="28"/>
          <w:szCs w:val="28"/>
          <w:lang w:eastAsia="ru-RU"/>
        </w:rPr>
      </w:pPr>
      <w:r w:rsidRPr="00630B8C">
        <w:rPr>
          <w:rFonts w:ascii="Times New Roman" w:eastAsia="Times New Roman" w:hAnsi="Times New Roman" w:cs="Times New Roman"/>
          <w:color w:val="333333"/>
          <w:sz w:val="28"/>
          <w:szCs w:val="28"/>
          <w:lang w:eastAsia="ru-RU"/>
        </w:rPr>
        <w:t>Основаниями для отказа в постановке на учет БПЛА являются:</w:t>
      </w:r>
    </w:p>
    <w:p w:rsidR="00F9658C" w:rsidRPr="00630B8C" w:rsidRDefault="00F9658C" w:rsidP="00F9658C">
      <w:pPr>
        <w:shd w:val="clear" w:color="auto" w:fill="FFFFFF"/>
        <w:spacing w:after="225" w:line="240" w:lineRule="auto"/>
        <w:textAlignment w:val="baseline"/>
        <w:rPr>
          <w:rFonts w:ascii="Times New Roman" w:eastAsia="Times New Roman" w:hAnsi="Times New Roman" w:cs="Times New Roman"/>
          <w:color w:val="333333"/>
          <w:sz w:val="28"/>
          <w:szCs w:val="28"/>
          <w:lang w:eastAsia="ru-RU"/>
        </w:rPr>
      </w:pPr>
      <w:r w:rsidRPr="00630B8C">
        <w:rPr>
          <w:rFonts w:ascii="Times New Roman" w:eastAsia="Times New Roman" w:hAnsi="Times New Roman" w:cs="Times New Roman"/>
          <w:color w:val="333333"/>
          <w:sz w:val="28"/>
          <w:szCs w:val="28"/>
          <w:lang w:eastAsia="ru-RU"/>
        </w:rPr>
        <w:t>1) установление недостоверности документов, представленных заявителем, и (или) данных (сведений), содержащихся в них;</w:t>
      </w:r>
    </w:p>
    <w:p w:rsidR="00F9658C" w:rsidRPr="00630B8C" w:rsidRDefault="00F9658C" w:rsidP="00F9658C">
      <w:pPr>
        <w:shd w:val="clear" w:color="auto" w:fill="FFFFFF"/>
        <w:spacing w:after="225" w:line="240" w:lineRule="auto"/>
        <w:textAlignment w:val="baseline"/>
        <w:rPr>
          <w:rFonts w:ascii="Times New Roman" w:eastAsia="Times New Roman" w:hAnsi="Times New Roman" w:cs="Times New Roman"/>
          <w:color w:val="333333"/>
          <w:sz w:val="28"/>
          <w:szCs w:val="28"/>
          <w:lang w:eastAsia="ru-RU"/>
        </w:rPr>
      </w:pPr>
      <w:r w:rsidRPr="00630B8C">
        <w:rPr>
          <w:rFonts w:ascii="Times New Roman" w:eastAsia="Times New Roman" w:hAnsi="Times New Roman" w:cs="Times New Roman"/>
          <w:color w:val="333333"/>
          <w:sz w:val="28"/>
          <w:szCs w:val="28"/>
          <w:lang w:eastAsia="ru-RU"/>
        </w:rPr>
        <w:t>2) несоответствие заявителя и (или) представленных материалов, данных и сведений, необходимых для выдачи свидетельства о постановке на учет, условиям, устанавливаемых пунктом 65 Правил регистрации соответственно;</w:t>
      </w:r>
    </w:p>
    <w:p w:rsidR="00F9658C" w:rsidRPr="00630B8C" w:rsidRDefault="00F9658C" w:rsidP="00F9658C">
      <w:pPr>
        <w:shd w:val="clear" w:color="auto" w:fill="FFFFFF"/>
        <w:spacing w:after="225" w:line="240" w:lineRule="auto"/>
        <w:textAlignment w:val="baseline"/>
        <w:rPr>
          <w:rFonts w:ascii="Times New Roman" w:eastAsia="Times New Roman" w:hAnsi="Times New Roman" w:cs="Times New Roman"/>
          <w:color w:val="333333"/>
          <w:sz w:val="28"/>
          <w:szCs w:val="28"/>
          <w:lang w:eastAsia="ru-RU"/>
        </w:rPr>
      </w:pPr>
      <w:r w:rsidRPr="00630B8C">
        <w:rPr>
          <w:rFonts w:ascii="Times New Roman" w:eastAsia="Times New Roman" w:hAnsi="Times New Roman" w:cs="Times New Roman"/>
          <w:color w:val="333333"/>
          <w:sz w:val="28"/>
          <w:szCs w:val="28"/>
          <w:lang w:eastAsia="ru-RU"/>
        </w:rPr>
        <w:t>3) в отношении заявителя имеется вступившее в законную силу решение (приговор) суда о запрещении авиационной деятельности или его отдельных видов;</w:t>
      </w:r>
    </w:p>
    <w:p w:rsidR="00F9658C" w:rsidRPr="00630B8C" w:rsidRDefault="00F9658C" w:rsidP="00F9658C">
      <w:pPr>
        <w:shd w:val="clear" w:color="auto" w:fill="FFFFFF"/>
        <w:spacing w:after="225" w:line="240" w:lineRule="auto"/>
        <w:textAlignment w:val="baseline"/>
        <w:rPr>
          <w:rFonts w:ascii="Times New Roman" w:eastAsia="Times New Roman" w:hAnsi="Times New Roman" w:cs="Times New Roman"/>
          <w:color w:val="333333"/>
          <w:sz w:val="28"/>
          <w:szCs w:val="28"/>
          <w:lang w:eastAsia="ru-RU"/>
        </w:rPr>
      </w:pPr>
      <w:r w:rsidRPr="00630B8C">
        <w:rPr>
          <w:rFonts w:ascii="Times New Roman" w:eastAsia="Times New Roman" w:hAnsi="Times New Roman" w:cs="Times New Roman"/>
          <w:color w:val="333333"/>
          <w:sz w:val="28"/>
          <w:szCs w:val="28"/>
          <w:lang w:eastAsia="ru-RU"/>
        </w:rPr>
        <w:t>4) в отношении заявителя имеется вступившее в законную силу решение суда, на основании которого заявитель лишен специального права, связанного с получением свидетельства о постановке на учет.</w:t>
      </w:r>
    </w:p>
    <w:p w:rsidR="00F9658C" w:rsidRPr="00630B8C" w:rsidRDefault="00F9658C" w:rsidP="00F9658C">
      <w:pPr>
        <w:shd w:val="clear" w:color="auto" w:fill="FFFFFF"/>
        <w:spacing w:after="225" w:line="240" w:lineRule="auto"/>
        <w:textAlignment w:val="baseline"/>
        <w:rPr>
          <w:rFonts w:ascii="Times New Roman" w:eastAsia="Times New Roman" w:hAnsi="Times New Roman" w:cs="Times New Roman"/>
          <w:color w:val="333333"/>
          <w:sz w:val="28"/>
          <w:szCs w:val="28"/>
          <w:lang w:eastAsia="ru-RU"/>
        </w:rPr>
      </w:pPr>
      <w:r w:rsidRPr="00630B8C">
        <w:rPr>
          <w:rFonts w:ascii="Times New Roman" w:eastAsia="Times New Roman" w:hAnsi="Times New Roman" w:cs="Times New Roman"/>
          <w:color w:val="333333"/>
          <w:sz w:val="28"/>
          <w:szCs w:val="28"/>
          <w:lang w:eastAsia="ru-RU"/>
        </w:rPr>
        <w:t>Отказ в выдаче свидетельства о постановке на учет осуществляется в письменном виде в течение 15 рабочих дней со дня поступления заявления.</w:t>
      </w:r>
    </w:p>
    <w:p w:rsidR="00F9658C" w:rsidRPr="00630B8C" w:rsidRDefault="00F9658C" w:rsidP="00F9658C">
      <w:pPr>
        <w:numPr>
          <w:ilvl w:val="0"/>
          <w:numId w:val="8"/>
        </w:numPr>
        <w:shd w:val="clear" w:color="auto" w:fill="FFFFFF"/>
        <w:spacing w:after="225" w:line="240" w:lineRule="auto"/>
        <w:ind w:left="-225" w:firstLine="225"/>
        <w:textAlignment w:val="baseline"/>
        <w:rPr>
          <w:rFonts w:ascii="Times New Roman" w:eastAsia="Times New Roman" w:hAnsi="Times New Roman" w:cs="Times New Roman"/>
          <w:color w:val="333333"/>
          <w:sz w:val="28"/>
          <w:szCs w:val="28"/>
          <w:lang w:eastAsia="ru-RU"/>
        </w:rPr>
      </w:pPr>
      <w:r w:rsidRPr="00630B8C">
        <w:rPr>
          <w:rFonts w:ascii="Times New Roman" w:eastAsia="Times New Roman" w:hAnsi="Times New Roman" w:cs="Times New Roman"/>
          <w:color w:val="333333"/>
          <w:sz w:val="28"/>
          <w:szCs w:val="28"/>
          <w:lang w:eastAsia="ru-RU"/>
        </w:rPr>
        <w:t>При устранении выявленных недостатков заявитель повторно обращается в уп</w:t>
      </w:r>
      <w:bookmarkStart w:id="0" w:name="_GoBack"/>
      <w:bookmarkEnd w:id="0"/>
      <w:r w:rsidRPr="00630B8C">
        <w:rPr>
          <w:rFonts w:ascii="Times New Roman" w:eastAsia="Times New Roman" w:hAnsi="Times New Roman" w:cs="Times New Roman"/>
          <w:color w:val="333333"/>
          <w:sz w:val="28"/>
          <w:szCs w:val="28"/>
          <w:lang w:eastAsia="ru-RU"/>
        </w:rPr>
        <w:t>олномоченный орган для постановки на учет БПЛА.</w:t>
      </w:r>
    </w:p>
    <w:p w:rsidR="00F9658C" w:rsidRPr="00630B8C" w:rsidRDefault="00F9658C" w:rsidP="00F9658C">
      <w:pPr>
        <w:shd w:val="clear" w:color="auto" w:fill="FFFFFF"/>
        <w:spacing w:after="225" w:line="240" w:lineRule="auto"/>
        <w:textAlignment w:val="baseline"/>
        <w:rPr>
          <w:rFonts w:ascii="Times New Roman" w:eastAsia="Times New Roman" w:hAnsi="Times New Roman" w:cs="Times New Roman"/>
          <w:color w:val="333333"/>
          <w:sz w:val="28"/>
          <w:szCs w:val="28"/>
          <w:lang w:eastAsia="ru-RU"/>
        </w:rPr>
      </w:pPr>
      <w:r w:rsidRPr="00630B8C">
        <w:rPr>
          <w:rFonts w:ascii="Times New Roman" w:eastAsia="Times New Roman" w:hAnsi="Times New Roman" w:cs="Times New Roman"/>
          <w:color w:val="333333"/>
          <w:sz w:val="28"/>
          <w:szCs w:val="28"/>
          <w:lang w:eastAsia="ru-RU"/>
        </w:rPr>
        <w:t>На данный момент нет содержимого, классифицированного этим термином.</w:t>
      </w:r>
    </w:p>
    <w:p w:rsidR="00D30965" w:rsidRPr="00630B8C" w:rsidRDefault="00630B8C">
      <w:pPr>
        <w:rPr>
          <w:rFonts w:ascii="Times New Roman" w:hAnsi="Times New Roman" w:cs="Times New Roman"/>
          <w:sz w:val="28"/>
          <w:szCs w:val="28"/>
        </w:rPr>
      </w:pPr>
    </w:p>
    <w:sectPr w:rsidR="00D30965" w:rsidRPr="00630B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A0567"/>
    <w:multiLevelType w:val="multilevel"/>
    <w:tmpl w:val="06928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C91E92"/>
    <w:multiLevelType w:val="multilevel"/>
    <w:tmpl w:val="0E787B8A"/>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620128"/>
    <w:multiLevelType w:val="multilevel"/>
    <w:tmpl w:val="F44C8E90"/>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6A6A9D"/>
    <w:multiLevelType w:val="multilevel"/>
    <w:tmpl w:val="D1625C20"/>
    <w:lvl w:ilvl="0">
      <w:start w:val="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E07265"/>
    <w:multiLevelType w:val="multilevel"/>
    <w:tmpl w:val="DEB8C628"/>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732695"/>
    <w:multiLevelType w:val="multilevel"/>
    <w:tmpl w:val="B0680622"/>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1F38D1"/>
    <w:multiLevelType w:val="multilevel"/>
    <w:tmpl w:val="B4F0E63E"/>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4145A3"/>
    <w:multiLevelType w:val="multilevel"/>
    <w:tmpl w:val="743C9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1"/>
  </w:num>
  <w:num w:numId="4">
    <w:abstractNumId w:val="6"/>
  </w:num>
  <w:num w:numId="5">
    <w:abstractNumId w:val="3"/>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7CF"/>
    <w:rsid w:val="000E44CD"/>
    <w:rsid w:val="002D1815"/>
    <w:rsid w:val="00630B8C"/>
    <w:rsid w:val="006E27CF"/>
    <w:rsid w:val="00F96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8BC45-21F3-490A-9C51-DA8CA49C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965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658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965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65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478104">
      <w:bodyDiv w:val="1"/>
      <w:marLeft w:val="0"/>
      <w:marRight w:val="0"/>
      <w:marTop w:val="0"/>
      <w:marBottom w:val="0"/>
      <w:divBdr>
        <w:top w:val="none" w:sz="0" w:space="0" w:color="auto"/>
        <w:left w:val="none" w:sz="0" w:space="0" w:color="auto"/>
        <w:bottom w:val="none" w:sz="0" w:space="0" w:color="auto"/>
        <w:right w:val="none" w:sz="0" w:space="0" w:color="auto"/>
      </w:divBdr>
      <w:divsChild>
        <w:div w:id="2008707729">
          <w:marLeft w:val="0"/>
          <w:marRight w:val="0"/>
          <w:marTop w:val="0"/>
          <w:marBottom w:val="0"/>
          <w:divBdr>
            <w:top w:val="none" w:sz="0" w:space="0" w:color="auto"/>
            <w:left w:val="none" w:sz="0" w:space="0" w:color="auto"/>
            <w:bottom w:val="none" w:sz="0" w:space="0" w:color="auto"/>
            <w:right w:val="none" w:sz="0" w:space="0" w:color="auto"/>
          </w:divBdr>
          <w:divsChild>
            <w:div w:id="1929852658">
              <w:marLeft w:val="-225"/>
              <w:marRight w:val="-225"/>
              <w:marTop w:val="0"/>
              <w:marBottom w:val="0"/>
              <w:divBdr>
                <w:top w:val="none" w:sz="0" w:space="0" w:color="auto"/>
                <w:left w:val="none" w:sz="0" w:space="0" w:color="auto"/>
                <w:bottom w:val="none" w:sz="0" w:space="0" w:color="auto"/>
                <w:right w:val="none" w:sz="0" w:space="0" w:color="auto"/>
              </w:divBdr>
              <w:divsChild>
                <w:div w:id="126584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sppi.ans.kz/" TargetMode="External"/><Relationship Id="rId5" Type="http://schemas.openxmlformats.org/officeDocument/2006/relationships/hyperlink" Target="http://websppi.ans.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1818</Words>
  <Characters>10364</Characters>
  <Application>Microsoft Office Word</Application>
  <DocSecurity>0</DocSecurity>
  <Lines>86</Lines>
  <Paragraphs>24</Paragraphs>
  <ScaleCrop>false</ScaleCrop>
  <Company>SPecialiST RePack</Company>
  <LinksUpToDate>false</LinksUpToDate>
  <CharactersWithSpaces>12158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(((Metis)))</dc:creator>
  <cp:keywords/>
  <dc:description/>
  <cp:lastModifiedBy>(((Metis)))</cp:lastModifiedBy>
  <cp:revision>3</cp:revision>
  <dcterms:created xsi:type="dcterms:W3CDTF">2020-05-29T03:37:00Z</dcterms:created>
  <dcterms:modified xsi:type="dcterms:W3CDTF">2020-05-29T03:38:00Z</dcterms:modified>
</cp:coreProperties>
</file>