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4A" w:rsidRPr="00E37E28" w:rsidRDefault="006A214A" w:rsidP="006A214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hAnsi="Times New Roman"/>
          <w:sz w:val="28"/>
          <w:szCs w:val="28"/>
          <w:lang w:val="kk-KZ" w:eastAsia="ru-RU"/>
        </w:rPr>
        <w:t>Қ</w:t>
      </w:r>
      <w:r w:rsidRPr="00301346">
        <w:rPr>
          <w:rFonts w:ascii="Times New Roman" w:hAnsi="Times New Roman"/>
          <w:sz w:val="28"/>
          <w:szCs w:val="28"/>
          <w:lang w:eastAsia="ru-RU"/>
        </w:rPr>
        <w:t>аза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қ</w:t>
      </w:r>
      <w:r w:rsidRPr="00301346">
        <w:rPr>
          <w:rFonts w:ascii="Times New Roman" w:hAnsi="Times New Roman"/>
          <w:sz w:val="28"/>
          <w:szCs w:val="28"/>
          <w:lang w:eastAsia="ru-RU"/>
        </w:rPr>
        <w:t xml:space="preserve">стан </w:t>
      </w:r>
      <w:proofErr w:type="spellStart"/>
      <w:r w:rsidRPr="00301346">
        <w:rPr>
          <w:rFonts w:ascii="Times New Roman" w:hAnsi="Times New Roman"/>
          <w:sz w:val="28"/>
          <w:szCs w:val="28"/>
          <w:lang w:eastAsia="ru-RU"/>
        </w:rPr>
        <w:t>Республикасы</w:t>
      </w:r>
      <w:proofErr w:type="spellEnd"/>
      <w:r w:rsidR="00E37E28">
        <w:rPr>
          <w:rFonts w:ascii="Times New Roman" w:hAnsi="Times New Roman"/>
          <w:sz w:val="28"/>
          <w:szCs w:val="28"/>
          <w:lang w:val="kk-KZ" w:eastAsia="ru-RU"/>
        </w:rPr>
        <w:t>ның</w:t>
      </w:r>
    </w:p>
    <w:p w:rsidR="006A214A" w:rsidRPr="00301346" w:rsidRDefault="006A214A" w:rsidP="006A214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hAnsi="Times New Roman"/>
          <w:sz w:val="28"/>
          <w:szCs w:val="28"/>
          <w:lang w:eastAsia="ru-RU"/>
        </w:rPr>
        <w:t>Энергетика министр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лігі</w:t>
      </w:r>
    </w:p>
    <w:p w:rsidR="006A214A" w:rsidRPr="00301346" w:rsidRDefault="006A214A" w:rsidP="006A214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hAnsi="Times New Roman"/>
          <w:sz w:val="28"/>
          <w:szCs w:val="28"/>
          <w:lang w:val="kk-KZ" w:eastAsia="ru-RU"/>
        </w:rPr>
        <w:t>Жауапты хатшысының</w:t>
      </w:r>
    </w:p>
    <w:p w:rsidR="006A214A" w:rsidRPr="00301346" w:rsidRDefault="00B54BB9" w:rsidP="006A214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2020</w:t>
      </w:r>
      <w:r w:rsidR="006A214A" w:rsidRPr="00301346">
        <w:rPr>
          <w:rFonts w:ascii="Times New Roman" w:hAnsi="Times New Roman"/>
          <w:sz w:val="28"/>
          <w:szCs w:val="28"/>
          <w:lang w:val="kk-KZ" w:eastAsia="ru-RU"/>
        </w:rPr>
        <w:t xml:space="preserve"> жылғы «</w:t>
      </w:r>
      <w:r>
        <w:rPr>
          <w:rFonts w:ascii="Times New Roman" w:hAnsi="Times New Roman"/>
          <w:sz w:val="28"/>
          <w:szCs w:val="28"/>
          <w:lang w:val="kk-KZ" w:eastAsia="ru-RU"/>
        </w:rPr>
        <w:t>___</w:t>
      </w:r>
      <w:r w:rsidR="006A214A" w:rsidRPr="00301346">
        <w:rPr>
          <w:rFonts w:ascii="Times New Roman" w:hAnsi="Times New Roman"/>
          <w:sz w:val="28"/>
          <w:szCs w:val="28"/>
          <w:lang w:val="kk-KZ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kk-KZ" w:eastAsia="ru-RU"/>
        </w:rPr>
        <w:t>________</w:t>
      </w:r>
    </w:p>
    <w:p w:rsidR="00E37E28" w:rsidRPr="00E37E28" w:rsidRDefault="00B54BB9" w:rsidP="00E37E28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№____ </w:t>
      </w:r>
      <w:r w:rsidR="006A214A" w:rsidRPr="00301346">
        <w:rPr>
          <w:rFonts w:ascii="Times New Roman" w:hAnsi="Times New Roman"/>
          <w:sz w:val="28"/>
          <w:szCs w:val="28"/>
          <w:lang w:val="kk-KZ" w:eastAsia="ru-RU"/>
        </w:rPr>
        <w:t>бұйрығы</w:t>
      </w:r>
      <w:r w:rsidR="00E37E28">
        <w:rPr>
          <w:rFonts w:ascii="Times New Roman" w:hAnsi="Times New Roman"/>
          <w:sz w:val="28"/>
          <w:szCs w:val="28"/>
          <w:lang w:val="kk-KZ" w:eastAsia="ru-RU"/>
        </w:rPr>
        <w:t xml:space="preserve">мен </w:t>
      </w:r>
      <w:r w:rsidR="00E37E28" w:rsidRPr="00E37E28">
        <w:rPr>
          <w:rFonts w:ascii="Times New Roman" w:hAnsi="Times New Roman"/>
          <w:color w:val="000000"/>
          <w:sz w:val="28"/>
          <w:szCs w:val="28"/>
          <w:lang w:val="kk-KZ"/>
        </w:rPr>
        <w:t>бекітілген</w:t>
      </w:r>
    </w:p>
    <w:p w:rsidR="006A214A" w:rsidRPr="00301346" w:rsidRDefault="006A214A" w:rsidP="006A214A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A214A" w:rsidRPr="00301346" w:rsidRDefault="006A214A" w:rsidP="006A2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A214A" w:rsidRPr="00301346" w:rsidRDefault="006A214A" w:rsidP="006A2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301346">
        <w:rPr>
          <w:rFonts w:ascii="Times New Roman" w:hAnsi="Times New Roman"/>
          <w:b/>
          <w:sz w:val="28"/>
          <w:szCs w:val="28"/>
          <w:lang w:val="kk-KZ"/>
        </w:rPr>
        <w:t>Қазақстан Республикасы Энергетика министрлігінің Көмірсутектер және жер қойнауын пайдалану салаларындағы мемлекеттік бақылау департаменті туралы ережені бекіту туралы</w:t>
      </w:r>
    </w:p>
    <w:p w:rsidR="006A214A" w:rsidRPr="00301346" w:rsidRDefault="006A214A" w:rsidP="006A21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A214A" w:rsidRPr="00301346" w:rsidRDefault="006A214A" w:rsidP="006A2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1. </w:t>
      </w:r>
      <w:r w:rsidRPr="00301346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Жалпы ережелер</w:t>
      </w:r>
    </w:p>
    <w:p w:rsidR="006A214A" w:rsidRPr="006A214A" w:rsidRDefault="006A214A" w:rsidP="006A2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1. </w:t>
      </w:r>
      <w:r w:rsidRPr="00301346">
        <w:rPr>
          <w:rFonts w:ascii="Times New Roman" w:hAnsi="Times New Roman"/>
          <w:sz w:val="28"/>
          <w:szCs w:val="28"/>
          <w:lang w:val="kk-KZ"/>
        </w:rPr>
        <w:t>Көмірсутектер және жер қойнауын пайдалану салаларындағы мемлекеттік бақылау департаменті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(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бұдан әрі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– Департамент) </w:t>
      </w:r>
      <w:r w:rsidRPr="00301346">
        <w:rPr>
          <w:rFonts w:ascii="Times New Roman" w:hAnsi="Times New Roman"/>
          <w:sz w:val="28"/>
          <w:szCs w:val="28"/>
          <w:lang w:val="kk-KZ"/>
        </w:rPr>
        <w:t>Қазақстан Республикасы Энергетика министрлігінің (бұдан әрі – Министрлік) құрылымдық бөлімшесі болып табылады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>2. Департамент өз қызметін</w:t>
      </w:r>
      <w:r w:rsidR="00B54BB9">
        <w:rPr>
          <w:rFonts w:ascii="Times New Roman" w:eastAsia="Times New Roman" w:hAnsi="Times New Roman"/>
          <w:sz w:val="28"/>
          <w:szCs w:val="28"/>
          <w:lang w:val="kk-KZ"/>
        </w:rPr>
        <w:t>де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 Қазақстан Республикасының Конституциясын, Қазақстан Республикасының Заңдарын, Қазақстан Республикасының Президенті және Үкіметінің актілерін, өзге де нормативтік құқықтық актілер</w:t>
      </w:r>
      <w:r w:rsidR="00B54BB9">
        <w:rPr>
          <w:rFonts w:ascii="Times New Roman" w:eastAsia="Times New Roman" w:hAnsi="Times New Roman"/>
          <w:sz w:val="28"/>
          <w:szCs w:val="28"/>
          <w:lang w:val="kk-KZ"/>
        </w:rPr>
        <w:t>ді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, сондай-ақ осы Ереже</w:t>
      </w:r>
      <w:r w:rsidR="00B54BB9">
        <w:rPr>
          <w:rFonts w:ascii="Times New Roman" w:eastAsia="Times New Roman" w:hAnsi="Times New Roman"/>
          <w:sz w:val="28"/>
          <w:szCs w:val="28"/>
          <w:lang w:val="kk-KZ"/>
        </w:rPr>
        <w:t>ні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B54BB9">
        <w:rPr>
          <w:rFonts w:ascii="Times New Roman" w:eastAsia="Times New Roman" w:hAnsi="Times New Roman"/>
          <w:sz w:val="28"/>
          <w:szCs w:val="28"/>
          <w:lang w:val="kk-KZ"/>
        </w:rPr>
        <w:t>басшылыққа алады.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3. Департаменттің құрылымы</w:t>
      </w:r>
      <w:r w:rsidR="00B54BB9">
        <w:rPr>
          <w:rFonts w:ascii="Times New Roman" w:hAnsi="Times New Roman"/>
          <w:sz w:val="28"/>
          <w:szCs w:val="28"/>
          <w:lang w:val="kk-KZ"/>
        </w:rPr>
        <w:t>н</w:t>
      </w:r>
      <w:r w:rsidRPr="00301346">
        <w:rPr>
          <w:rFonts w:ascii="Times New Roman" w:hAnsi="Times New Roman"/>
          <w:sz w:val="28"/>
          <w:szCs w:val="28"/>
          <w:lang w:val="kk-KZ"/>
        </w:rPr>
        <w:t>, штат санын Қазақстан Республикасы Энергетика министрімен келісе отырып</w:t>
      </w:r>
      <w:r w:rsidR="00B54BB9">
        <w:rPr>
          <w:rFonts w:ascii="Times New Roman" w:hAnsi="Times New Roman"/>
          <w:sz w:val="28"/>
          <w:szCs w:val="28"/>
          <w:lang w:val="kk-KZ"/>
        </w:rPr>
        <w:t>, Министрліктің Жауапты хатшысы</w:t>
      </w:r>
      <w:r w:rsidRPr="00301346">
        <w:rPr>
          <w:rFonts w:ascii="Times New Roman" w:hAnsi="Times New Roman"/>
          <w:sz w:val="28"/>
          <w:szCs w:val="28"/>
          <w:lang w:val="kk-KZ"/>
        </w:rPr>
        <w:t xml:space="preserve"> бекітеді.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4. Департамент: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1) Мемлекеттік бақылау және рұқсаттар беру басқармасы;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2) Лицензиялау және салааралық бақылау басқармасы;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3) Жер қойнауын пайдалану саласындағы бақылау басқармасынан тұрады.</w:t>
      </w:r>
    </w:p>
    <w:p w:rsidR="006A214A" w:rsidRPr="00301346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A214A" w:rsidRPr="00301346" w:rsidRDefault="006A214A" w:rsidP="006A21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01346">
        <w:rPr>
          <w:rFonts w:ascii="Times New Roman" w:hAnsi="Times New Roman"/>
          <w:b/>
          <w:sz w:val="28"/>
          <w:szCs w:val="28"/>
          <w:lang w:val="kk-KZ"/>
        </w:rPr>
        <w:t>2. Департаменттің негізгі міндеттері, функциялары,</w:t>
      </w:r>
    </w:p>
    <w:p w:rsidR="006A214A" w:rsidRPr="00301346" w:rsidRDefault="006A214A" w:rsidP="006A21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01346">
        <w:rPr>
          <w:rFonts w:ascii="Times New Roman" w:hAnsi="Times New Roman"/>
          <w:b/>
          <w:sz w:val="28"/>
          <w:szCs w:val="28"/>
          <w:lang w:val="kk-KZ"/>
        </w:rPr>
        <w:t>құқықтары мен міндеттері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>5. Міндеті: өз құзыреті шегінде жер қойнауын пайдалану саласының көмірсутектер бөлігінде және уран өндіру, мұнай-газ, мұнай-газ химиясы өнеркәсібі, көмірсутектерді тасымалдау, мұнай өнімдерінің жеке</w:t>
      </w:r>
      <w:r w:rsidR="00AF61F1">
        <w:rPr>
          <w:rFonts w:ascii="Times New Roman" w:eastAsia="Times New Roman" w:hAnsi="Times New Roman"/>
          <w:sz w:val="28"/>
          <w:szCs w:val="28"/>
          <w:lang w:val="kk-KZ"/>
        </w:rPr>
        <w:t>леген түрлерін өн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діру, газ және газбен жабдықтау, магистральдық құбырлар салаларында мемлекеттік саясатты қалыптастыру;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346">
        <w:rPr>
          <w:rFonts w:ascii="Times New Roman" w:hAnsi="Times New Roman"/>
          <w:sz w:val="28"/>
          <w:szCs w:val="28"/>
        </w:rPr>
        <w:t>Функциялары</w:t>
      </w:r>
      <w:proofErr w:type="spellEnd"/>
      <w:r w:rsidRPr="00301346">
        <w:rPr>
          <w:rFonts w:ascii="Times New Roman" w:hAnsi="Times New Roman"/>
          <w:sz w:val="28"/>
          <w:szCs w:val="28"/>
        </w:rPr>
        <w:t>:</w:t>
      </w:r>
    </w:p>
    <w:p w:rsidR="006A214A" w:rsidRDefault="006A214A" w:rsidP="006A214A">
      <w:pPr>
        <w:numPr>
          <w:ilvl w:val="0"/>
          <w:numId w:val="1"/>
        </w:numPr>
        <w:tabs>
          <w:tab w:val="clear" w:pos="1211"/>
          <w:tab w:val="num" w:pos="0"/>
          <w:tab w:val="num" w:pos="644"/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346">
        <w:rPr>
          <w:rFonts w:ascii="Times New Roman" w:hAnsi="Times New Roman"/>
          <w:sz w:val="28"/>
          <w:szCs w:val="28"/>
        </w:rPr>
        <w:t>жер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қойнауын </w:t>
      </w:r>
      <w:proofErr w:type="spellStart"/>
      <w:r w:rsidRPr="00301346">
        <w:rPr>
          <w:rFonts w:ascii="Times New Roman" w:hAnsi="Times New Roman"/>
          <w:sz w:val="28"/>
          <w:szCs w:val="28"/>
        </w:rPr>
        <w:t>пайдалану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саласының көмірсутектер бөлігінде және уран өндіру, мұнай-газ, мұнай-газ </w:t>
      </w:r>
      <w:proofErr w:type="spellStart"/>
      <w:r w:rsidRPr="00301346">
        <w:rPr>
          <w:rFonts w:ascii="Times New Roman" w:hAnsi="Times New Roman"/>
          <w:sz w:val="28"/>
          <w:szCs w:val="28"/>
        </w:rPr>
        <w:t>химиясы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өнеркәсібі, көмірсутектерді </w:t>
      </w:r>
      <w:proofErr w:type="spellStart"/>
      <w:r w:rsidRPr="00301346">
        <w:rPr>
          <w:rFonts w:ascii="Times New Roman" w:hAnsi="Times New Roman"/>
          <w:sz w:val="28"/>
          <w:szCs w:val="28"/>
        </w:rPr>
        <w:t>тасымалдау</w:t>
      </w:r>
      <w:proofErr w:type="spellEnd"/>
      <w:r w:rsidRPr="00301346">
        <w:rPr>
          <w:rFonts w:ascii="Times New Roman" w:hAnsi="Times New Roman"/>
          <w:sz w:val="28"/>
          <w:szCs w:val="28"/>
        </w:rPr>
        <w:t>, мұ</w:t>
      </w:r>
      <w:r w:rsidR="00381E4B">
        <w:rPr>
          <w:rFonts w:ascii="Times New Roman" w:hAnsi="Times New Roman"/>
          <w:sz w:val="28"/>
          <w:szCs w:val="28"/>
        </w:rPr>
        <w:t xml:space="preserve">най өнімдерінің </w:t>
      </w:r>
      <w:proofErr w:type="spellStart"/>
      <w:r w:rsidR="00381E4B">
        <w:rPr>
          <w:rFonts w:ascii="Times New Roman" w:hAnsi="Times New Roman"/>
          <w:sz w:val="28"/>
          <w:szCs w:val="28"/>
        </w:rPr>
        <w:t>жеке</w:t>
      </w:r>
      <w:proofErr w:type="spellEnd"/>
      <w:r w:rsidR="00381E4B">
        <w:rPr>
          <w:rFonts w:ascii="Times New Roman" w:hAnsi="Times New Roman"/>
          <w:sz w:val="28"/>
          <w:szCs w:val="28"/>
        </w:rPr>
        <w:t xml:space="preserve"> түрлерін ө</w:t>
      </w:r>
      <w:r w:rsidR="00381E4B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301346">
        <w:rPr>
          <w:rFonts w:ascii="Times New Roman" w:hAnsi="Times New Roman"/>
          <w:sz w:val="28"/>
          <w:szCs w:val="28"/>
        </w:rPr>
        <w:t>діру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, газ және </w:t>
      </w:r>
      <w:proofErr w:type="spellStart"/>
      <w:r w:rsidRPr="00301346">
        <w:rPr>
          <w:rFonts w:ascii="Times New Roman" w:hAnsi="Times New Roman"/>
          <w:sz w:val="28"/>
          <w:szCs w:val="28"/>
        </w:rPr>
        <w:t>газбен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жабдықтау, </w:t>
      </w:r>
      <w:proofErr w:type="spellStart"/>
      <w:r w:rsidRPr="00301346">
        <w:rPr>
          <w:rFonts w:ascii="Times New Roman" w:hAnsi="Times New Roman"/>
          <w:sz w:val="28"/>
          <w:szCs w:val="28"/>
        </w:rPr>
        <w:t>магистральды</w:t>
      </w:r>
      <w:proofErr w:type="spellEnd"/>
      <w:r w:rsidRPr="00301346">
        <w:rPr>
          <w:rFonts w:ascii="Times New Roman" w:hAnsi="Times New Roman"/>
          <w:sz w:val="28"/>
          <w:szCs w:val="28"/>
          <w:lang w:val="kk-KZ"/>
        </w:rPr>
        <w:t>қ</w:t>
      </w:r>
      <w:r w:rsidRPr="00301346">
        <w:rPr>
          <w:rFonts w:ascii="Times New Roman" w:hAnsi="Times New Roman"/>
          <w:sz w:val="28"/>
          <w:szCs w:val="28"/>
        </w:rPr>
        <w:t xml:space="preserve"> құбырлар </w:t>
      </w:r>
      <w:proofErr w:type="spellStart"/>
      <w:r w:rsidRPr="00301346">
        <w:rPr>
          <w:rFonts w:ascii="Times New Roman" w:hAnsi="Times New Roman"/>
          <w:sz w:val="28"/>
          <w:szCs w:val="28"/>
        </w:rPr>
        <w:t>салаларында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саясатты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іске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1346">
        <w:rPr>
          <w:rFonts w:ascii="Times New Roman" w:hAnsi="Times New Roman"/>
          <w:sz w:val="28"/>
          <w:szCs w:val="28"/>
        </w:rPr>
        <w:t>асыру</w:t>
      </w:r>
      <w:proofErr w:type="spellEnd"/>
      <w:proofErr w:type="gramEnd"/>
      <w:r w:rsidRPr="00301346">
        <w:rPr>
          <w:rFonts w:ascii="Times New Roman" w:hAnsi="Times New Roman"/>
          <w:sz w:val="28"/>
          <w:szCs w:val="28"/>
          <w:lang w:val="kk-KZ"/>
        </w:rPr>
        <w:t>ғ</w:t>
      </w:r>
      <w:r w:rsidRPr="00301346">
        <w:rPr>
          <w:rFonts w:ascii="Times New Roman" w:hAnsi="Times New Roman"/>
          <w:sz w:val="28"/>
          <w:szCs w:val="28"/>
        </w:rPr>
        <w:t>а қатысады;</w:t>
      </w:r>
    </w:p>
    <w:p w:rsidR="006A214A" w:rsidRPr="006A214A" w:rsidRDefault="006A214A" w:rsidP="006A214A">
      <w:pPr>
        <w:numPr>
          <w:ilvl w:val="0"/>
          <w:numId w:val="1"/>
        </w:numPr>
        <w:tabs>
          <w:tab w:val="clear" w:pos="1211"/>
          <w:tab w:val="num" w:pos="0"/>
          <w:tab w:val="num" w:pos="644"/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6A214A">
        <w:rPr>
          <w:rFonts w:ascii="Times New Roman" w:hAnsi="Times New Roman"/>
          <w:sz w:val="28"/>
        </w:rPr>
        <w:lastRenderedPageBreak/>
        <w:t xml:space="preserve">орталық және </w:t>
      </w:r>
      <w:proofErr w:type="spellStart"/>
      <w:r w:rsidRPr="006A214A">
        <w:rPr>
          <w:rFonts w:ascii="Times New Roman" w:hAnsi="Times New Roman"/>
          <w:sz w:val="28"/>
        </w:rPr>
        <w:t>жергілікті</w:t>
      </w:r>
      <w:proofErr w:type="spellEnd"/>
      <w:r w:rsidRPr="006A214A">
        <w:rPr>
          <w:rFonts w:ascii="Times New Roman" w:hAnsi="Times New Roman"/>
          <w:sz w:val="28"/>
        </w:rPr>
        <w:t xml:space="preserve"> атқарушы органдардың </w:t>
      </w:r>
      <w:proofErr w:type="spellStart"/>
      <w:r w:rsidRPr="006A214A">
        <w:rPr>
          <w:rFonts w:ascii="Times New Roman" w:hAnsi="Times New Roman"/>
          <w:sz w:val="28"/>
        </w:rPr>
        <w:t>реттелетін</w:t>
      </w:r>
      <w:proofErr w:type="spellEnd"/>
      <w:r w:rsidRPr="006A214A">
        <w:rPr>
          <w:rFonts w:ascii="Times New Roman" w:hAnsi="Times New Roman"/>
          <w:sz w:val="28"/>
        </w:rPr>
        <w:t xml:space="preserve"> салалардағы </w:t>
      </w:r>
      <w:proofErr w:type="spellStart"/>
      <w:r w:rsidRPr="006A214A">
        <w:rPr>
          <w:rFonts w:ascii="Times New Roman" w:hAnsi="Times New Roman"/>
          <w:sz w:val="28"/>
        </w:rPr>
        <w:t>мемлекеттік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саясатты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іске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асыру</w:t>
      </w:r>
      <w:proofErr w:type="spellEnd"/>
      <w:r w:rsidRPr="006A214A">
        <w:rPr>
          <w:rFonts w:ascii="Times New Roman" w:hAnsi="Times New Roman"/>
          <w:sz w:val="28"/>
        </w:rPr>
        <w:t xml:space="preserve"> жөніндегі қызметін үйлесті</w:t>
      </w:r>
      <w:proofErr w:type="gramStart"/>
      <w:r w:rsidRPr="006A214A">
        <w:rPr>
          <w:rFonts w:ascii="Times New Roman" w:hAnsi="Times New Roman"/>
          <w:sz w:val="28"/>
        </w:rPr>
        <w:t>руді ж</w:t>
      </w:r>
      <w:proofErr w:type="gramEnd"/>
      <w:r w:rsidRPr="006A214A">
        <w:rPr>
          <w:rFonts w:ascii="Times New Roman" w:hAnsi="Times New Roman"/>
          <w:sz w:val="28"/>
        </w:rPr>
        <w:t xml:space="preserve">үзеге </w:t>
      </w:r>
      <w:proofErr w:type="spellStart"/>
      <w:r w:rsidRPr="006A214A">
        <w:rPr>
          <w:rFonts w:ascii="Times New Roman" w:hAnsi="Times New Roman"/>
          <w:sz w:val="28"/>
        </w:rPr>
        <w:t>асырады</w:t>
      </w:r>
      <w:proofErr w:type="spellEnd"/>
      <w:r w:rsidRPr="006A214A">
        <w:rPr>
          <w:rFonts w:ascii="Times New Roman" w:hAnsi="Times New Roman"/>
          <w:sz w:val="28"/>
        </w:rPr>
        <w:t>;</w:t>
      </w:r>
    </w:p>
    <w:p w:rsidR="006A214A" w:rsidRPr="006A214A" w:rsidRDefault="006A214A" w:rsidP="006A214A">
      <w:pPr>
        <w:numPr>
          <w:ilvl w:val="0"/>
          <w:numId w:val="1"/>
        </w:numPr>
        <w:tabs>
          <w:tab w:val="clear" w:pos="1211"/>
          <w:tab w:val="num" w:pos="0"/>
          <w:tab w:val="num" w:pos="644"/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44"/>
          <w:szCs w:val="28"/>
        </w:rPr>
      </w:pPr>
      <w:proofErr w:type="spellStart"/>
      <w:r w:rsidRPr="006A214A">
        <w:rPr>
          <w:rFonts w:ascii="Times New Roman" w:hAnsi="Times New Roman"/>
          <w:sz w:val="28"/>
        </w:rPr>
        <w:t>реттелетін</w:t>
      </w:r>
      <w:proofErr w:type="spellEnd"/>
      <w:r w:rsidRPr="006A214A">
        <w:rPr>
          <w:rFonts w:ascii="Times New Roman" w:hAnsi="Times New Roman"/>
          <w:sz w:val="28"/>
        </w:rPr>
        <w:t xml:space="preserve"> салалардағы мақсаттар мен </w:t>
      </w:r>
      <w:proofErr w:type="spellStart"/>
      <w:proofErr w:type="gramStart"/>
      <w:r w:rsidRPr="006A214A">
        <w:rPr>
          <w:rFonts w:ascii="Times New Roman" w:hAnsi="Times New Roman"/>
          <w:sz w:val="28"/>
        </w:rPr>
        <w:t>м</w:t>
      </w:r>
      <w:proofErr w:type="gramEnd"/>
      <w:r w:rsidRPr="006A214A">
        <w:rPr>
          <w:rFonts w:ascii="Times New Roman" w:hAnsi="Times New Roman"/>
          <w:sz w:val="28"/>
        </w:rPr>
        <w:t>індеттерге</w:t>
      </w:r>
      <w:proofErr w:type="spellEnd"/>
      <w:r w:rsidRPr="006A214A">
        <w:rPr>
          <w:rFonts w:ascii="Times New Roman" w:hAnsi="Times New Roman"/>
          <w:sz w:val="28"/>
        </w:rPr>
        <w:t xml:space="preserve"> қол </w:t>
      </w:r>
      <w:proofErr w:type="spellStart"/>
      <w:r w:rsidRPr="006A214A">
        <w:rPr>
          <w:rFonts w:ascii="Times New Roman" w:hAnsi="Times New Roman"/>
          <w:sz w:val="28"/>
        </w:rPr>
        <w:t>жеткізуге</w:t>
      </w:r>
      <w:proofErr w:type="spellEnd"/>
      <w:r w:rsidRPr="006A214A">
        <w:rPr>
          <w:rFonts w:ascii="Times New Roman" w:hAnsi="Times New Roman"/>
          <w:sz w:val="28"/>
        </w:rPr>
        <w:t xml:space="preserve"> бағытталған </w:t>
      </w:r>
      <w:proofErr w:type="spellStart"/>
      <w:r w:rsidRPr="006A214A">
        <w:rPr>
          <w:rFonts w:ascii="Times New Roman" w:hAnsi="Times New Roman"/>
          <w:sz w:val="28"/>
        </w:rPr>
        <w:t>нормативтік</w:t>
      </w:r>
      <w:proofErr w:type="spellEnd"/>
      <w:r w:rsidRPr="006A214A">
        <w:rPr>
          <w:rFonts w:ascii="Times New Roman" w:hAnsi="Times New Roman"/>
          <w:sz w:val="28"/>
        </w:rPr>
        <w:t xml:space="preserve"> құқықтық </w:t>
      </w:r>
      <w:proofErr w:type="spellStart"/>
      <w:r w:rsidRPr="006A214A">
        <w:rPr>
          <w:rFonts w:ascii="Times New Roman" w:hAnsi="Times New Roman"/>
          <w:sz w:val="28"/>
        </w:rPr>
        <w:t>актілерді</w:t>
      </w:r>
      <w:proofErr w:type="spellEnd"/>
      <w:r w:rsidRPr="006A214A">
        <w:rPr>
          <w:rFonts w:ascii="Times New Roman" w:hAnsi="Times New Roman"/>
          <w:sz w:val="28"/>
        </w:rPr>
        <w:t xml:space="preserve">, стратегиялық және бағдарламалық құжаттарды </w:t>
      </w:r>
      <w:proofErr w:type="spellStart"/>
      <w:r w:rsidRPr="006A214A">
        <w:rPr>
          <w:rFonts w:ascii="Times New Roman" w:hAnsi="Times New Roman"/>
          <w:sz w:val="28"/>
        </w:rPr>
        <w:t>орындайды</w:t>
      </w:r>
      <w:proofErr w:type="spellEnd"/>
      <w:r w:rsidRPr="006A214A">
        <w:rPr>
          <w:rFonts w:ascii="Times New Roman" w:hAnsi="Times New Roman"/>
          <w:sz w:val="28"/>
        </w:rPr>
        <w:t>;</w:t>
      </w:r>
    </w:p>
    <w:p w:rsidR="006A214A" w:rsidRDefault="006A214A" w:rsidP="006A214A">
      <w:pPr>
        <w:numPr>
          <w:ilvl w:val="0"/>
          <w:numId w:val="1"/>
        </w:numPr>
        <w:tabs>
          <w:tab w:val="clear" w:pos="1211"/>
          <w:tab w:val="num" w:pos="0"/>
          <w:tab w:val="num" w:pos="644"/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346">
        <w:rPr>
          <w:rFonts w:ascii="Times New Roman" w:hAnsi="Times New Roman"/>
          <w:sz w:val="28"/>
          <w:szCs w:val="28"/>
        </w:rPr>
        <w:t xml:space="preserve">өз құзыреті </w:t>
      </w:r>
      <w:proofErr w:type="spellStart"/>
      <w:r w:rsidRPr="00301346">
        <w:rPr>
          <w:rFonts w:ascii="Times New Roman" w:hAnsi="Times New Roman"/>
          <w:sz w:val="28"/>
          <w:szCs w:val="28"/>
        </w:rPr>
        <w:t>шегінде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құқықтық </w:t>
      </w:r>
      <w:proofErr w:type="spellStart"/>
      <w:r w:rsidRPr="00301346">
        <w:rPr>
          <w:rFonts w:ascii="Times New Roman" w:hAnsi="Times New Roman"/>
          <w:sz w:val="28"/>
          <w:szCs w:val="28"/>
        </w:rPr>
        <w:t>актілерді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және </w:t>
      </w:r>
      <w:proofErr w:type="spellStart"/>
      <w:r w:rsidRPr="00301346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техникалық құжаттарды әзірлейді, </w:t>
      </w:r>
      <w:r w:rsidRPr="00301346">
        <w:rPr>
          <w:rFonts w:ascii="Times New Roman" w:hAnsi="Times New Roman"/>
          <w:sz w:val="28"/>
          <w:szCs w:val="28"/>
          <w:lang w:val="kk-KZ"/>
        </w:rPr>
        <w:t>сондай-ақ</w:t>
      </w:r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және салалық бағдарламаларды әзірлеу мен </w:t>
      </w:r>
      <w:proofErr w:type="spellStart"/>
      <w:r w:rsidRPr="00301346">
        <w:rPr>
          <w:rFonts w:ascii="Times New Roman" w:hAnsi="Times New Roman"/>
          <w:sz w:val="28"/>
          <w:szCs w:val="28"/>
        </w:rPr>
        <w:t>іске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346">
        <w:rPr>
          <w:rFonts w:ascii="Times New Roman" w:hAnsi="Times New Roman"/>
          <w:sz w:val="28"/>
          <w:szCs w:val="28"/>
        </w:rPr>
        <w:t>асыру</w:t>
      </w:r>
      <w:proofErr w:type="gramEnd"/>
      <w:r w:rsidRPr="00301346">
        <w:rPr>
          <w:rFonts w:ascii="Times New Roman" w:hAnsi="Times New Roman"/>
          <w:sz w:val="28"/>
          <w:szCs w:val="28"/>
        </w:rPr>
        <w:t>ға қатысады;</w:t>
      </w:r>
    </w:p>
    <w:p w:rsidR="006A214A" w:rsidRPr="006A214A" w:rsidRDefault="006A214A" w:rsidP="006A214A">
      <w:pPr>
        <w:numPr>
          <w:ilvl w:val="0"/>
          <w:numId w:val="1"/>
        </w:numPr>
        <w:tabs>
          <w:tab w:val="clear" w:pos="1211"/>
          <w:tab w:val="num" w:pos="0"/>
          <w:tab w:val="num" w:pos="644"/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28"/>
        </w:rPr>
      </w:pPr>
      <w:proofErr w:type="spellStart"/>
      <w:r w:rsidRPr="006A214A">
        <w:rPr>
          <w:rFonts w:ascii="Times New Roman" w:hAnsi="Times New Roman"/>
          <w:sz w:val="28"/>
        </w:rPr>
        <w:t>жеке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gramStart"/>
      <w:r w:rsidRPr="006A214A">
        <w:rPr>
          <w:rFonts w:ascii="Times New Roman" w:hAnsi="Times New Roman"/>
          <w:sz w:val="28"/>
        </w:rPr>
        <w:t>к</w:t>
      </w:r>
      <w:proofErr w:type="gramEnd"/>
      <w:r w:rsidRPr="006A214A">
        <w:rPr>
          <w:rFonts w:ascii="Times New Roman" w:hAnsi="Times New Roman"/>
          <w:sz w:val="28"/>
        </w:rPr>
        <w:t xml:space="preserve">әсіпкерлік субъектілерінің </w:t>
      </w:r>
      <w:proofErr w:type="spellStart"/>
      <w:r w:rsidRPr="006A214A">
        <w:rPr>
          <w:rFonts w:ascii="Times New Roman" w:hAnsi="Times New Roman"/>
          <w:sz w:val="28"/>
        </w:rPr>
        <w:t>орындауы</w:t>
      </w:r>
      <w:proofErr w:type="spellEnd"/>
      <w:r w:rsidRPr="006A214A">
        <w:rPr>
          <w:rFonts w:ascii="Times New Roman" w:hAnsi="Times New Roman"/>
          <w:sz w:val="28"/>
        </w:rPr>
        <w:t xml:space="preserve"> үшін </w:t>
      </w:r>
      <w:proofErr w:type="spellStart"/>
      <w:r w:rsidRPr="006A214A">
        <w:rPr>
          <w:rFonts w:ascii="Times New Roman" w:hAnsi="Times New Roman"/>
          <w:sz w:val="28"/>
        </w:rPr>
        <w:t>міндетті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талаптарды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белгілейді</w:t>
      </w:r>
      <w:proofErr w:type="spellEnd"/>
      <w:r w:rsidRPr="006A214A">
        <w:rPr>
          <w:rFonts w:ascii="Times New Roman" w:hAnsi="Times New Roman"/>
          <w:sz w:val="28"/>
        </w:rPr>
        <w:t xml:space="preserve"> және </w:t>
      </w:r>
      <w:proofErr w:type="spellStart"/>
      <w:r w:rsidRPr="006A214A">
        <w:rPr>
          <w:rFonts w:ascii="Times New Roman" w:hAnsi="Times New Roman"/>
          <w:sz w:val="28"/>
        </w:rPr>
        <w:t>бекітеді</w:t>
      </w:r>
      <w:proofErr w:type="spellEnd"/>
      <w:r w:rsidRPr="006A214A">
        <w:rPr>
          <w:rFonts w:ascii="Times New Roman" w:hAnsi="Times New Roman"/>
          <w:sz w:val="28"/>
        </w:rPr>
        <w:t>;</w:t>
      </w:r>
    </w:p>
    <w:p w:rsidR="006A214A" w:rsidRPr="006A214A" w:rsidRDefault="006A214A" w:rsidP="006A214A">
      <w:pPr>
        <w:numPr>
          <w:ilvl w:val="0"/>
          <w:numId w:val="1"/>
        </w:numPr>
        <w:tabs>
          <w:tab w:val="clear" w:pos="1211"/>
          <w:tab w:val="num" w:pos="0"/>
          <w:tab w:val="num" w:pos="644"/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44"/>
          <w:szCs w:val="28"/>
        </w:rPr>
      </w:pPr>
      <w:proofErr w:type="spellStart"/>
      <w:r w:rsidRPr="006A214A">
        <w:rPr>
          <w:rFonts w:ascii="Times New Roman" w:hAnsi="Times New Roman"/>
          <w:sz w:val="28"/>
        </w:rPr>
        <w:t>реттелетін</w:t>
      </w:r>
      <w:proofErr w:type="spellEnd"/>
      <w:r w:rsidRPr="006A214A">
        <w:rPr>
          <w:rFonts w:ascii="Times New Roman" w:hAnsi="Times New Roman"/>
          <w:sz w:val="28"/>
        </w:rPr>
        <w:t xml:space="preserve"> саладағы </w:t>
      </w:r>
      <w:proofErr w:type="gramStart"/>
      <w:r w:rsidRPr="006A214A">
        <w:rPr>
          <w:rFonts w:ascii="Times New Roman" w:hAnsi="Times New Roman"/>
          <w:sz w:val="28"/>
        </w:rPr>
        <w:t>р</w:t>
      </w:r>
      <w:proofErr w:type="gramEnd"/>
      <w:r w:rsidRPr="006A214A">
        <w:rPr>
          <w:rFonts w:ascii="Times New Roman" w:hAnsi="Times New Roman"/>
          <w:sz w:val="28"/>
        </w:rPr>
        <w:t xml:space="preserve">ұқсат беру </w:t>
      </w:r>
      <w:proofErr w:type="spellStart"/>
      <w:r w:rsidRPr="006A214A">
        <w:rPr>
          <w:rFonts w:ascii="Times New Roman" w:hAnsi="Times New Roman"/>
          <w:sz w:val="28"/>
        </w:rPr>
        <w:t>талаптары</w:t>
      </w:r>
      <w:proofErr w:type="spellEnd"/>
      <w:r w:rsidRPr="006A214A">
        <w:rPr>
          <w:rFonts w:ascii="Times New Roman" w:hAnsi="Times New Roman"/>
          <w:sz w:val="28"/>
        </w:rPr>
        <w:t xml:space="preserve"> мен оларға сәйкестікті </w:t>
      </w:r>
      <w:proofErr w:type="spellStart"/>
      <w:r w:rsidRPr="006A214A">
        <w:rPr>
          <w:rFonts w:ascii="Times New Roman" w:hAnsi="Times New Roman"/>
          <w:sz w:val="28"/>
        </w:rPr>
        <w:t>растайтын</w:t>
      </w:r>
      <w:proofErr w:type="spellEnd"/>
      <w:r w:rsidRPr="006A214A">
        <w:rPr>
          <w:rFonts w:ascii="Times New Roman" w:hAnsi="Times New Roman"/>
          <w:sz w:val="28"/>
        </w:rPr>
        <w:t xml:space="preserve"> құжаттар </w:t>
      </w:r>
      <w:proofErr w:type="spellStart"/>
      <w:r w:rsidRPr="006A214A">
        <w:rPr>
          <w:rFonts w:ascii="Times New Roman" w:hAnsi="Times New Roman"/>
          <w:sz w:val="28"/>
        </w:rPr>
        <w:t>тізбесін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бекіту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туралы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нормативтік</w:t>
      </w:r>
      <w:proofErr w:type="spellEnd"/>
      <w:r w:rsidRPr="006A214A">
        <w:rPr>
          <w:rFonts w:ascii="Times New Roman" w:hAnsi="Times New Roman"/>
          <w:sz w:val="28"/>
        </w:rPr>
        <w:t xml:space="preserve"> құқықтық </w:t>
      </w:r>
      <w:proofErr w:type="spellStart"/>
      <w:r w:rsidRPr="006A214A">
        <w:rPr>
          <w:rFonts w:ascii="Times New Roman" w:hAnsi="Times New Roman"/>
          <w:sz w:val="28"/>
        </w:rPr>
        <w:t>актілерді</w:t>
      </w:r>
      <w:proofErr w:type="spellEnd"/>
      <w:r w:rsidRPr="006A214A">
        <w:rPr>
          <w:rFonts w:ascii="Times New Roman" w:hAnsi="Times New Roman"/>
          <w:sz w:val="28"/>
        </w:rPr>
        <w:t xml:space="preserve"> әзірлеп, рұқсаттар және </w:t>
      </w:r>
      <w:proofErr w:type="spellStart"/>
      <w:r w:rsidRPr="006A214A">
        <w:rPr>
          <w:rFonts w:ascii="Times New Roman" w:hAnsi="Times New Roman"/>
          <w:sz w:val="28"/>
        </w:rPr>
        <w:t>хабарламалар</w:t>
      </w:r>
      <w:proofErr w:type="spellEnd"/>
      <w:r w:rsidRPr="006A214A">
        <w:rPr>
          <w:rFonts w:ascii="Times New Roman" w:hAnsi="Times New Roman"/>
          <w:sz w:val="28"/>
        </w:rPr>
        <w:t xml:space="preserve"> саласындағы уәкілетті </w:t>
      </w:r>
      <w:proofErr w:type="spellStart"/>
      <w:r w:rsidRPr="006A214A">
        <w:rPr>
          <w:rFonts w:ascii="Times New Roman" w:hAnsi="Times New Roman"/>
          <w:sz w:val="28"/>
        </w:rPr>
        <w:t>органмен</w:t>
      </w:r>
      <w:proofErr w:type="spellEnd"/>
      <w:r w:rsidRPr="006A214A">
        <w:rPr>
          <w:rFonts w:ascii="Times New Roman" w:hAnsi="Times New Roman"/>
          <w:sz w:val="28"/>
        </w:rPr>
        <w:t xml:space="preserve"> және ақпараттандыру саласындағы уәкілетті </w:t>
      </w:r>
      <w:proofErr w:type="spellStart"/>
      <w:r w:rsidRPr="006A214A">
        <w:rPr>
          <w:rFonts w:ascii="Times New Roman" w:hAnsi="Times New Roman"/>
          <w:sz w:val="28"/>
        </w:rPr>
        <w:t>органмен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келіседі</w:t>
      </w:r>
      <w:proofErr w:type="spellEnd"/>
      <w:r w:rsidRPr="006A214A">
        <w:rPr>
          <w:rFonts w:ascii="Times New Roman" w:hAnsi="Times New Roman"/>
          <w:sz w:val="28"/>
        </w:rPr>
        <w:t xml:space="preserve"> және </w:t>
      </w:r>
      <w:proofErr w:type="spellStart"/>
      <w:r w:rsidRPr="006A214A">
        <w:rPr>
          <w:rFonts w:ascii="Times New Roman" w:hAnsi="Times New Roman"/>
          <w:sz w:val="28"/>
        </w:rPr>
        <w:t>бекітеді</w:t>
      </w:r>
      <w:proofErr w:type="spellEnd"/>
      <w:r w:rsidRPr="006A214A">
        <w:rPr>
          <w:rFonts w:ascii="Times New Roman" w:hAnsi="Times New Roman"/>
          <w:sz w:val="28"/>
        </w:rPr>
        <w:t>;</w:t>
      </w:r>
    </w:p>
    <w:p w:rsidR="006A214A" w:rsidRPr="006A214A" w:rsidRDefault="006A214A" w:rsidP="006A214A">
      <w:pPr>
        <w:numPr>
          <w:ilvl w:val="0"/>
          <w:numId w:val="1"/>
        </w:numPr>
        <w:tabs>
          <w:tab w:val="clear" w:pos="1211"/>
          <w:tab w:val="num" w:pos="0"/>
          <w:tab w:val="num" w:pos="644"/>
          <w:tab w:val="num" w:pos="9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52"/>
          <w:szCs w:val="28"/>
        </w:rPr>
      </w:pPr>
      <w:proofErr w:type="spellStart"/>
      <w:r w:rsidRPr="006A214A">
        <w:rPr>
          <w:rFonts w:ascii="Times New Roman" w:hAnsi="Times New Roman"/>
          <w:sz w:val="28"/>
        </w:rPr>
        <w:t>екінші</w:t>
      </w:r>
      <w:proofErr w:type="spellEnd"/>
      <w:r w:rsidRPr="006A214A">
        <w:rPr>
          <w:rFonts w:ascii="Times New Roman" w:hAnsi="Times New Roman"/>
          <w:sz w:val="28"/>
        </w:rPr>
        <w:t xml:space="preserve"> санаттағы </w:t>
      </w:r>
      <w:proofErr w:type="gramStart"/>
      <w:r w:rsidRPr="006A214A">
        <w:rPr>
          <w:rFonts w:ascii="Times New Roman" w:hAnsi="Times New Roman"/>
          <w:sz w:val="28"/>
        </w:rPr>
        <w:t>р</w:t>
      </w:r>
      <w:proofErr w:type="gramEnd"/>
      <w:r w:rsidRPr="006A214A">
        <w:rPr>
          <w:rFonts w:ascii="Times New Roman" w:hAnsi="Times New Roman"/>
          <w:sz w:val="28"/>
        </w:rPr>
        <w:t xml:space="preserve">ұқсатты алуға арналған өтініштердің </w:t>
      </w:r>
      <w:proofErr w:type="spellStart"/>
      <w:r w:rsidRPr="006A214A">
        <w:rPr>
          <w:rFonts w:ascii="Times New Roman" w:hAnsi="Times New Roman"/>
          <w:sz w:val="28"/>
        </w:rPr>
        <w:t>нысандарын</w:t>
      </w:r>
      <w:proofErr w:type="spellEnd"/>
      <w:r w:rsidRPr="006A214A">
        <w:rPr>
          <w:rFonts w:ascii="Times New Roman" w:hAnsi="Times New Roman"/>
          <w:sz w:val="28"/>
        </w:rPr>
        <w:t xml:space="preserve">, </w:t>
      </w:r>
      <w:proofErr w:type="spellStart"/>
      <w:r w:rsidRPr="006A214A">
        <w:rPr>
          <w:rFonts w:ascii="Times New Roman" w:hAnsi="Times New Roman"/>
          <w:sz w:val="28"/>
        </w:rPr>
        <w:t>екінші</w:t>
      </w:r>
      <w:proofErr w:type="spellEnd"/>
      <w:r w:rsidRPr="006A214A">
        <w:rPr>
          <w:rFonts w:ascii="Times New Roman" w:hAnsi="Times New Roman"/>
          <w:sz w:val="28"/>
        </w:rPr>
        <w:t xml:space="preserve"> санаттағы рұқсаттардың </w:t>
      </w:r>
      <w:proofErr w:type="spellStart"/>
      <w:r w:rsidRPr="006A214A">
        <w:rPr>
          <w:rFonts w:ascii="Times New Roman" w:hAnsi="Times New Roman"/>
          <w:sz w:val="28"/>
        </w:rPr>
        <w:t>нысандарын</w:t>
      </w:r>
      <w:proofErr w:type="spellEnd"/>
      <w:r w:rsidRPr="006A214A">
        <w:rPr>
          <w:rFonts w:ascii="Times New Roman" w:hAnsi="Times New Roman"/>
          <w:sz w:val="28"/>
        </w:rPr>
        <w:t xml:space="preserve"> әзірлеп, рұқсаттар және </w:t>
      </w:r>
      <w:proofErr w:type="spellStart"/>
      <w:r w:rsidRPr="006A214A">
        <w:rPr>
          <w:rFonts w:ascii="Times New Roman" w:hAnsi="Times New Roman"/>
          <w:sz w:val="28"/>
        </w:rPr>
        <w:t>хабарламалар</w:t>
      </w:r>
      <w:proofErr w:type="spellEnd"/>
      <w:r w:rsidRPr="006A214A">
        <w:rPr>
          <w:rFonts w:ascii="Times New Roman" w:hAnsi="Times New Roman"/>
          <w:sz w:val="28"/>
        </w:rPr>
        <w:t xml:space="preserve"> саласындағы уәкілетті </w:t>
      </w:r>
      <w:proofErr w:type="spellStart"/>
      <w:r w:rsidRPr="006A214A">
        <w:rPr>
          <w:rFonts w:ascii="Times New Roman" w:hAnsi="Times New Roman"/>
          <w:sz w:val="28"/>
        </w:rPr>
        <w:t>органмен</w:t>
      </w:r>
      <w:proofErr w:type="spellEnd"/>
      <w:r w:rsidRPr="006A214A">
        <w:rPr>
          <w:rFonts w:ascii="Times New Roman" w:hAnsi="Times New Roman"/>
          <w:sz w:val="28"/>
        </w:rPr>
        <w:t xml:space="preserve"> және ақпараттандыру саласындағы уәкілетті </w:t>
      </w:r>
      <w:proofErr w:type="spellStart"/>
      <w:r w:rsidRPr="006A214A">
        <w:rPr>
          <w:rFonts w:ascii="Times New Roman" w:hAnsi="Times New Roman"/>
          <w:sz w:val="28"/>
        </w:rPr>
        <w:t>органмен</w:t>
      </w:r>
      <w:proofErr w:type="spellEnd"/>
      <w:r w:rsidRPr="006A214A">
        <w:rPr>
          <w:rFonts w:ascii="Times New Roman" w:hAnsi="Times New Roman"/>
          <w:sz w:val="28"/>
        </w:rPr>
        <w:t xml:space="preserve"> </w:t>
      </w:r>
      <w:proofErr w:type="spellStart"/>
      <w:r w:rsidRPr="006A214A">
        <w:rPr>
          <w:rFonts w:ascii="Times New Roman" w:hAnsi="Times New Roman"/>
          <w:sz w:val="28"/>
        </w:rPr>
        <w:t>келіседі</w:t>
      </w:r>
      <w:proofErr w:type="spellEnd"/>
      <w:r w:rsidRPr="006A214A">
        <w:rPr>
          <w:rFonts w:ascii="Times New Roman" w:hAnsi="Times New Roman"/>
          <w:sz w:val="28"/>
        </w:rPr>
        <w:t xml:space="preserve"> және </w:t>
      </w:r>
      <w:proofErr w:type="spellStart"/>
      <w:r w:rsidRPr="006A214A">
        <w:rPr>
          <w:rFonts w:ascii="Times New Roman" w:hAnsi="Times New Roman"/>
          <w:sz w:val="28"/>
        </w:rPr>
        <w:t>бекітеді</w:t>
      </w:r>
      <w:proofErr w:type="spellEnd"/>
      <w:r w:rsidRPr="006A214A">
        <w:rPr>
          <w:rFonts w:ascii="Times New Roman" w:hAnsi="Times New Roman"/>
          <w:sz w:val="28"/>
        </w:rPr>
        <w:t>;</w:t>
      </w:r>
    </w:p>
    <w:p w:rsidR="006A214A" w:rsidRPr="006A214A" w:rsidRDefault="006A214A" w:rsidP="006A214A">
      <w:pPr>
        <w:pStyle w:val="a4"/>
        <w:numPr>
          <w:ilvl w:val="0"/>
          <w:numId w:val="1"/>
        </w:numPr>
        <w:tabs>
          <w:tab w:val="clear" w:pos="1211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14A">
        <w:rPr>
          <w:rFonts w:ascii="Times New Roman" w:hAnsi="Times New Roman"/>
          <w:sz w:val="28"/>
          <w:szCs w:val="28"/>
        </w:rPr>
        <w:t xml:space="preserve">көмірсутектер, газ және </w:t>
      </w:r>
      <w:proofErr w:type="spellStart"/>
      <w:r w:rsidRPr="006A214A">
        <w:rPr>
          <w:rFonts w:ascii="Times New Roman" w:hAnsi="Times New Roman"/>
          <w:sz w:val="28"/>
          <w:szCs w:val="28"/>
        </w:rPr>
        <w:t>газбен</w:t>
      </w:r>
      <w:proofErr w:type="spellEnd"/>
      <w:r w:rsidRPr="006A214A">
        <w:rPr>
          <w:rFonts w:ascii="Times New Roman" w:hAnsi="Times New Roman"/>
          <w:sz w:val="28"/>
          <w:szCs w:val="28"/>
        </w:rPr>
        <w:t xml:space="preserve"> жабдықтау сала</w:t>
      </w:r>
      <w:r w:rsidRPr="006A214A">
        <w:rPr>
          <w:rFonts w:ascii="Times New Roman" w:hAnsi="Times New Roman"/>
          <w:sz w:val="28"/>
          <w:szCs w:val="28"/>
          <w:lang w:val="kk-KZ"/>
        </w:rPr>
        <w:t>ла</w:t>
      </w:r>
      <w:r w:rsidRPr="006A214A">
        <w:rPr>
          <w:rFonts w:ascii="Times New Roman" w:hAnsi="Times New Roman"/>
          <w:sz w:val="28"/>
          <w:szCs w:val="28"/>
        </w:rPr>
        <w:t xml:space="preserve">рындағы </w:t>
      </w:r>
      <w:proofErr w:type="spellStart"/>
      <w:r w:rsidRPr="006A214A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6A214A">
        <w:rPr>
          <w:rFonts w:ascii="Times New Roman" w:hAnsi="Times New Roman"/>
          <w:sz w:val="28"/>
          <w:szCs w:val="28"/>
        </w:rPr>
        <w:t xml:space="preserve"> қызметтер көрсету тәртібін айқындайтын </w:t>
      </w:r>
      <w:proofErr w:type="gramStart"/>
      <w:r w:rsidRPr="006A214A">
        <w:rPr>
          <w:rFonts w:ascii="Times New Roman" w:hAnsi="Times New Roman"/>
          <w:sz w:val="28"/>
          <w:szCs w:val="28"/>
        </w:rPr>
        <w:t>за</w:t>
      </w:r>
      <w:proofErr w:type="gramEnd"/>
      <w:r w:rsidRPr="006A214A">
        <w:rPr>
          <w:rFonts w:ascii="Times New Roman" w:hAnsi="Times New Roman"/>
          <w:sz w:val="28"/>
          <w:szCs w:val="28"/>
        </w:rPr>
        <w:t xml:space="preserve">ңға тәуелді </w:t>
      </w:r>
      <w:proofErr w:type="spellStart"/>
      <w:r w:rsidRPr="006A214A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Pr="006A214A">
        <w:rPr>
          <w:rFonts w:ascii="Times New Roman" w:hAnsi="Times New Roman"/>
          <w:sz w:val="28"/>
          <w:szCs w:val="28"/>
        </w:rPr>
        <w:t xml:space="preserve"> құқық</w:t>
      </w:r>
      <w:proofErr w:type="gramStart"/>
      <w:r w:rsidRPr="006A214A">
        <w:rPr>
          <w:rFonts w:ascii="Times New Roman" w:hAnsi="Times New Roman"/>
          <w:sz w:val="28"/>
          <w:szCs w:val="28"/>
        </w:rPr>
        <w:t>ты</w:t>
      </w:r>
      <w:proofErr w:type="gramEnd"/>
      <w:r w:rsidRPr="006A214A">
        <w:rPr>
          <w:rFonts w:ascii="Times New Roman" w:hAnsi="Times New Roman"/>
          <w:sz w:val="28"/>
          <w:szCs w:val="28"/>
        </w:rPr>
        <w:t xml:space="preserve">қ </w:t>
      </w:r>
      <w:proofErr w:type="spellStart"/>
      <w:r w:rsidRPr="006A214A">
        <w:rPr>
          <w:rFonts w:ascii="Times New Roman" w:hAnsi="Times New Roman"/>
          <w:sz w:val="28"/>
          <w:szCs w:val="28"/>
        </w:rPr>
        <w:t>актілерді</w:t>
      </w:r>
      <w:proofErr w:type="spellEnd"/>
      <w:r w:rsidRPr="006A214A">
        <w:rPr>
          <w:rFonts w:ascii="Times New Roman" w:hAnsi="Times New Roman"/>
          <w:sz w:val="28"/>
          <w:szCs w:val="28"/>
        </w:rPr>
        <w:t xml:space="preserve"> әзірлейді, олардың </w:t>
      </w:r>
      <w:proofErr w:type="spellStart"/>
      <w:r w:rsidRPr="006A214A">
        <w:rPr>
          <w:rFonts w:ascii="Times New Roman" w:hAnsi="Times New Roman"/>
          <w:sz w:val="28"/>
          <w:szCs w:val="28"/>
        </w:rPr>
        <w:t>бекіт</w:t>
      </w:r>
      <w:proofErr w:type="spellEnd"/>
      <w:r w:rsidRPr="006A214A">
        <w:rPr>
          <w:rFonts w:ascii="Times New Roman" w:hAnsi="Times New Roman"/>
          <w:sz w:val="28"/>
          <w:szCs w:val="28"/>
          <w:lang w:val="kk-KZ"/>
        </w:rPr>
        <w:t>іл</w:t>
      </w:r>
      <w:proofErr w:type="spellStart"/>
      <w:r w:rsidRPr="006A214A">
        <w:rPr>
          <w:rFonts w:ascii="Times New Roman" w:hAnsi="Times New Roman"/>
          <w:sz w:val="28"/>
          <w:szCs w:val="28"/>
        </w:rPr>
        <w:t>уін</w:t>
      </w:r>
      <w:proofErr w:type="spellEnd"/>
      <w:r w:rsidRPr="006A214A">
        <w:rPr>
          <w:rFonts w:ascii="Times New Roman" w:hAnsi="Times New Roman"/>
          <w:sz w:val="28"/>
          <w:szCs w:val="28"/>
        </w:rPr>
        <w:t xml:space="preserve"> және </w:t>
      </w:r>
      <w:proofErr w:type="spellStart"/>
      <w:r w:rsidRPr="006A214A">
        <w:rPr>
          <w:rFonts w:ascii="Times New Roman" w:hAnsi="Times New Roman"/>
          <w:sz w:val="28"/>
          <w:szCs w:val="28"/>
        </w:rPr>
        <w:t>тірке</w:t>
      </w:r>
      <w:proofErr w:type="spellEnd"/>
      <w:r w:rsidRPr="006A214A">
        <w:rPr>
          <w:rFonts w:ascii="Times New Roman" w:hAnsi="Times New Roman"/>
          <w:sz w:val="28"/>
          <w:szCs w:val="28"/>
          <w:lang w:val="kk-KZ"/>
        </w:rPr>
        <w:t>л</w:t>
      </w:r>
      <w:proofErr w:type="spellStart"/>
      <w:r w:rsidRPr="006A214A">
        <w:rPr>
          <w:rFonts w:ascii="Times New Roman" w:hAnsi="Times New Roman"/>
          <w:sz w:val="28"/>
          <w:szCs w:val="28"/>
        </w:rPr>
        <w:t>уін</w:t>
      </w:r>
      <w:proofErr w:type="spellEnd"/>
      <w:r w:rsidRPr="006A214A">
        <w:rPr>
          <w:rFonts w:ascii="Times New Roman" w:hAnsi="Times New Roman"/>
          <w:sz w:val="28"/>
          <w:szCs w:val="28"/>
        </w:rPr>
        <w:t xml:space="preserve"> қамтамасыз </w:t>
      </w:r>
      <w:proofErr w:type="spellStart"/>
      <w:r w:rsidRPr="006A214A">
        <w:rPr>
          <w:rFonts w:ascii="Times New Roman" w:hAnsi="Times New Roman"/>
          <w:sz w:val="28"/>
          <w:szCs w:val="28"/>
        </w:rPr>
        <w:t>етеді</w:t>
      </w:r>
      <w:proofErr w:type="spellEnd"/>
      <w:r w:rsidRPr="006A214A">
        <w:rPr>
          <w:rFonts w:ascii="Times New Roman" w:hAnsi="Times New Roman"/>
          <w:sz w:val="28"/>
          <w:szCs w:val="28"/>
        </w:rPr>
        <w:t>;</w:t>
      </w:r>
    </w:p>
    <w:p w:rsidR="006A214A" w:rsidRPr="00301346" w:rsidRDefault="006A214A" w:rsidP="006A214A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</w:rPr>
        <w:t xml:space="preserve">Қазақстан </w:t>
      </w:r>
      <w:proofErr w:type="spellStart"/>
      <w:r w:rsidRPr="0030134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01346">
        <w:rPr>
          <w:rFonts w:ascii="Times New Roman" w:hAnsi="Times New Roman"/>
          <w:sz w:val="28"/>
          <w:szCs w:val="28"/>
          <w:lang w:val="kk-KZ"/>
        </w:rPr>
        <w:t>ның</w:t>
      </w:r>
      <w:r w:rsidRPr="00301346">
        <w:rPr>
          <w:rFonts w:ascii="Times New Roman" w:hAnsi="Times New Roman"/>
          <w:sz w:val="28"/>
          <w:szCs w:val="28"/>
        </w:rPr>
        <w:t xml:space="preserve"> Кәсіпкерлік </w:t>
      </w:r>
      <w:proofErr w:type="spellStart"/>
      <w:r w:rsidRPr="00301346">
        <w:rPr>
          <w:rFonts w:ascii="Times New Roman" w:hAnsi="Times New Roman"/>
          <w:sz w:val="28"/>
          <w:szCs w:val="28"/>
        </w:rPr>
        <w:t>кодексіне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сәйкес </w:t>
      </w:r>
      <w:r w:rsidRPr="00301346">
        <w:rPr>
          <w:rFonts w:ascii="Times New Roman" w:hAnsi="Times New Roman"/>
          <w:sz w:val="28"/>
          <w:szCs w:val="28"/>
          <w:lang w:val="kk-KZ"/>
        </w:rPr>
        <w:t>кәсіпкерлік жөніндегі уәкілетт</w:t>
      </w:r>
      <w:r w:rsidR="00B54BB9">
        <w:rPr>
          <w:rFonts w:ascii="Times New Roman" w:hAnsi="Times New Roman"/>
          <w:sz w:val="28"/>
          <w:szCs w:val="28"/>
          <w:lang w:val="kk-KZ"/>
        </w:rPr>
        <w:t>і</w:t>
      </w:r>
      <w:r w:rsidRPr="00301346">
        <w:rPr>
          <w:rFonts w:ascii="Times New Roman" w:hAnsi="Times New Roman"/>
          <w:sz w:val="28"/>
          <w:szCs w:val="28"/>
          <w:lang w:val="kk-KZ"/>
        </w:rPr>
        <w:t xml:space="preserve"> органмен бірлес</w:t>
      </w:r>
      <w:r w:rsidR="00B54BB9"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 w:rsidR="00AF61F1">
        <w:rPr>
          <w:rFonts w:ascii="Times New Roman" w:hAnsi="Times New Roman"/>
          <w:sz w:val="28"/>
          <w:szCs w:val="28"/>
          <w:lang w:val="kk-KZ"/>
        </w:rPr>
        <w:t>п</w:t>
      </w:r>
      <w:proofErr w:type="gramEnd"/>
      <w:r w:rsidRPr="00301346">
        <w:rPr>
          <w:rFonts w:ascii="Times New Roman" w:hAnsi="Times New Roman"/>
          <w:sz w:val="28"/>
          <w:szCs w:val="28"/>
          <w:lang w:val="kk-KZ"/>
        </w:rPr>
        <w:t xml:space="preserve"> тәуекел дәрежесін бағалау өлшемшарт</w:t>
      </w:r>
      <w:r w:rsidR="00B54BB9">
        <w:rPr>
          <w:rFonts w:ascii="Times New Roman" w:hAnsi="Times New Roman"/>
          <w:sz w:val="28"/>
          <w:szCs w:val="28"/>
          <w:lang w:val="kk-KZ"/>
        </w:rPr>
        <w:t>т</w:t>
      </w:r>
      <w:r w:rsidRPr="00301346">
        <w:rPr>
          <w:rFonts w:ascii="Times New Roman" w:hAnsi="Times New Roman"/>
          <w:sz w:val="28"/>
          <w:szCs w:val="28"/>
          <w:lang w:val="kk-KZ"/>
        </w:rPr>
        <w:t>арын және тексеру парақтарын әзірлейді, олардың бекітілуін және тіркелуін қамтамасыз етеді;</w:t>
      </w:r>
    </w:p>
    <w:p w:rsidR="006A214A" w:rsidRPr="00301346" w:rsidRDefault="006A214A" w:rsidP="006A214A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жер қойнауын пайдалануға арналған келісімшарттардың, оның ішінде өнімді бөлу туралы келі</w:t>
      </w:r>
      <w:r w:rsidR="00B54BB9">
        <w:rPr>
          <w:rFonts w:ascii="Times New Roman" w:hAnsi="Times New Roman"/>
          <w:sz w:val="28"/>
          <w:szCs w:val="28"/>
          <w:lang w:val="kk-KZ"/>
        </w:rPr>
        <w:t>сі</w:t>
      </w:r>
      <w:r w:rsidRPr="00301346">
        <w:rPr>
          <w:rFonts w:ascii="Times New Roman" w:hAnsi="Times New Roman"/>
          <w:sz w:val="28"/>
          <w:szCs w:val="28"/>
          <w:lang w:val="kk-KZ"/>
        </w:rPr>
        <w:t>мдер шарттарын</w:t>
      </w:r>
      <w:r w:rsidR="00381E4B">
        <w:rPr>
          <w:rFonts w:ascii="Times New Roman" w:hAnsi="Times New Roman"/>
          <w:sz w:val="28"/>
          <w:szCs w:val="28"/>
          <w:lang w:val="kk-KZ"/>
        </w:rPr>
        <w:t>ың</w:t>
      </w:r>
      <w:r w:rsidRPr="00301346">
        <w:rPr>
          <w:rFonts w:ascii="Times New Roman" w:hAnsi="Times New Roman"/>
          <w:sz w:val="28"/>
          <w:szCs w:val="28"/>
          <w:lang w:val="kk-KZ"/>
        </w:rPr>
        <w:t xml:space="preserve"> сақта</w:t>
      </w:r>
      <w:r w:rsidR="00381E4B">
        <w:rPr>
          <w:rFonts w:ascii="Times New Roman" w:hAnsi="Times New Roman"/>
          <w:sz w:val="28"/>
          <w:szCs w:val="28"/>
          <w:lang w:val="kk-KZ"/>
        </w:rPr>
        <w:t>луын</w:t>
      </w:r>
      <w:r w:rsidRPr="00301346">
        <w:rPr>
          <w:rFonts w:ascii="Times New Roman" w:hAnsi="Times New Roman"/>
          <w:sz w:val="28"/>
          <w:szCs w:val="28"/>
          <w:lang w:val="kk-KZ"/>
        </w:rPr>
        <w:t xml:space="preserve"> бақылау</w:t>
      </w:r>
      <w:r w:rsidR="00381E4B">
        <w:rPr>
          <w:rFonts w:ascii="Times New Roman" w:hAnsi="Times New Roman"/>
          <w:sz w:val="28"/>
          <w:szCs w:val="28"/>
          <w:lang w:val="kk-KZ"/>
        </w:rPr>
        <w:t>ды жүзеге асыру</w:t>
      </w:r>
      <w:r w:rsidRPr="00301346">
        <w:rPr>
          <w:rFonts w:ascii="Times New Roman" w:hAnsi="Times New Roman"/>
          <w:sz w:val="28"/>
          <w:szCs w:val="28"/>
          <w:lang w:val="kk-KZ"/>
        </w:rPr>
        <w:t xml:space="preserve"> қағидаларын әзірлейді, олардың бекітілуін және тіркелуін қамтамасыз етеді;</w:t>
      </w:r>
    </w:p>
    <w:p w:rsidR="006A214A" w:rsidRPr="00301346" w:rsidRDefault="006A214A" w:rsidP="006A214A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көмірсутектерді барлауды және (немесе) өндіруді жүргізу кезінде пайдаланылатын теңіз объектілерін теңізде және ішкі су айдындарында құру, орналастыру және пайдалану қағидаларын әзірлейді, олардың бекітілуін және тіркелуін қамтамасыз етеді;</w:t>
      </w:r>
    </w:p>
    <w:p w:rsidR="006A214A" w:rsidRPr="00301346" w:rsidRDefault="006A214A" w:rsidP="006A214A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жер қойнауын ұтымды және кешенді пайдалану бойынша белгіленген талаптардың бұзылуы салдарынан келтірілген за</w:t>
      </w:r>
      <w:r w:rsidR="00381E4B">
        <w:rPr>
          <w:rFonts w:ascii="Times New Roman" w:hAnsi="Times New Roman"/>
          <w:sz w:val="28"/>
          <w:szCs w:val="28"/>
          <w:lang w:val="kk-KZ"/>
        </w:rPr>
        <w:t>лалдың мөлшерін айқындау қағидал</w:t>
      </w:r>
      <w:r w:rsidRPr="00301346">
        <w:rPr>
          <w:rFonts w:ascii="Times New Roman" w:hAnsi="Times New Roman"/>
          <w:sz w:val="28"/>
          <w:szCs w:val="28"/>
          <w:lang w:val="kk-KZ"/>
        </w:rPr>
        <w:t>а</w:t>
      </w:r>
      <w:r w:rsidR="00381E4B">
        <w:rPr>
          <w:rFonts w:ascii="Times New Roman" w:hAnsi="Times New Roman"/>
          <w:sz w:val="28"/>
          <w:szCs w:val="28"/>
          <w:lang w:val="kk-KZ"/>
        </w:rPr>
        <w:t>р</w:t>
      </w:r>
      <w:r w:rsidRPr="00301346">
        <w:rPr>
          <w:rFonts w:ascii="Times New Roman" w:hAnsi="Times New Roman"/>
          <w:sz w:val="28"/>
          <w:szCs w:val="28"/>
          <w:lang w:val="kk-KZ"/>
        </w:rPr>
        <w:t>ын әзірлейді, олардың бекітілуін және тіркелуін қамтамасыз етеді;</w:t>
      </w:r>
    </w:p>
    <w:p w:rsidR="006A214A" w:rsidRPr="00301346" w:rsidRDefault="006A214A" w:rsidP="006A214A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шикі газды факелде жағуға рұқсат беру қағидаларын әзірлейді, олардың бекітілуін және</w:t>
      </w:r>
      <w:r w:rsidR="00381E4B">
        <w:rPr>
          <w:rFonts w:ascii="Times New Roman" w:hAnsi="Times New Roman"/>
          <w:sz w:val="28"/>
          <w:szCs w:val="28"/>
          <w:lang w:val="kk-KZ"/>
        </w:rPr>
        <w:t xml:space="preserve"> тіркелуін қамтамасыз етеді;</w:t>
      </w:r>
    </w:p>
    <w:p w:rsidR="006A214A" w:rsidRPr="00301346" w:rsidRDefault="006A214A" w:rsidP="006A214A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Көмірсутектерді барлау мен өндіру және уран өндіруді жүргізу кезіндегі консервациялау және жою қағидаларын әзірлейді, олардың бекітілуін және</w:t>
      </w:r>
      <w:r w:rsidR="00381E4B">
        <w:rPr>
          <w:rFonts w:ascii="Times New Roman" w:hAnsi="Times New Roman"/>
          <w:sz w:val="28"/>
          <w:szCs w:val="28"/>
          <w:lang w:val="kk-KZ"/>
        </w:rPr>
        <w:t xml:space="preserve"> тіркелуін қамтамасыз етеді;</w:t>
      </w:r>
    </w:p>
    <w:p w:rsidR="006A214A" w:rsidRDefault="006A214A" w:rsidP="006A214A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lastRenderedPageBreak/>
        <w:t>газ желісі ұйымдарын аккредиттеуді қағидаларын әзірлейді, олардың бекітілуін және тіркелуін қамтамасыз етеді;</w:t>
      </w:r>
    </w:p>
    <w:p w:rsidR="006A214A" w:rsidRPr="006A214A" w:rsidRDefault="006A214A" w:rsidP="006A214A">
      <w:pPr>
        <w:pStyle w:val="a4"/>
        <w:numPr>
          <w:ilvl w:val="0"/>
          <w:numId w:val="1"/>
        </w:numPr>
        <w:tabs>
          <w:tab w:val="clear" w:pos="1211"/>
          <w:tab w:val="num" w:pos="0"/>
          <w:tab w:val="left" w:pos="142"/>
          <w:tab w:val="left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A214A">
        <w:rPr>
          <w:rFonts w:ascii="Times New Roman" w:hAnsi="Times New Roman"/>
          <w:sz w:val="28"/>
          <w:szCs w:val="28"/>
          <w:lang w:val="kk-KZ"/>
        </w:rPr>
        <w:t>Қазақстан Республикасы көмірсутек кен орындарын барлау және әзірлеу жөніндегі орталық комиссия туралы ережені әзірлейді, олардың бекітілуі және тіркелуін қамтамасыз етеді;</w:t>
      </w:r>
    </w:p>
    <w:p w:rsidR="006A214A" w:rsidRPr="006A214A" w:rsidRDefault="006A214A" w:rsidP="006A214A">
      <w:pPr>
        <w:pStyle w:val="a4"/>
        <w:numPr>
          <w:ilvl w:val="0"/>
          <w:numId w:val="1"/>
        </w:numPr>
        <w:tabs>
          <w:tab w:val="clear" w:pos="1211"/>
          <w:tab w:val="num" w:pos="0"/>
          <w:tab w:val="left" w:pos="142"/>
          <w:tab w:val="left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A214A">
        <w:rPr>
          <w:rStyle w:val="a5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kk-KZ"/>
        </w:rPr>
        <w:t>базалық жобалау құжаттарына және әзірлеу талдауларына тәуелсіз сараптама жүргізу үшін тәуелсіз сарапшыларды біліктілік іріктеу жөніндегі талаптарды</w:t>
      </w:r>
      <w:r w:rsidRPr="006A214A">
        <w:rPr>
          <w:rStyle w:val="a5"/>
          <w:rFonts w:ascii="Tahoma" w:hAnsi="Tahoma" w:cs="Tahoma"/>
          <w:color w:val="333333"/>
          <w:sz w:val="18"/>
          <w:szCs w:val="18"/>
          <w:bdr w:val="none" w:sz="0" w:space="0" w:color="auto" w:frame="1"/>
          <w:shd w:val="clear" w:color="auto" w:fill="FFFFFF"/>
          <w:lang w:val="kk-KZ"/>
        </w:rPr>
        <w:t xml:space="preserve"> </w:t>
      </w:r>
      <w:r w:rsidRPr="006A214A">
        <w:rPr>
          <w:rFonts w:ascii="Times New Roman" w:hAnsi="Times New Roman"/>
          <w:sz w:val="28"/>
          <w:szCs w:val="28"/>
          <w:lang w:val="kk-KZ"/>
        </w:rPr>
        <w:t>әзірлейді, олардың бекітілуі және тіркелуін қамтамасыз етеді;</w:t>
      </w:r>
    </w:p>
    <w:p w:rsidR="001774C3" w:rsidRDefault="001774C3" w:rsidP="001774C3">
      <w:pPr>
        <w:pStyle w:val="a4"/>
        <w:numPr>
          <w:ilvl w:val="0"/>
          <w:numId w:val="1"/>
        </w:numPr>
        <w:tabs>
          <w:tab w:val="clear" w:pos="1211"/>
          <w:tab w:val="num" w:pos="0"/>
          <w:tab w:val="left" w:pos="142"/>
          <w:tab w:val="left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табиғи монополиялардың тиісті салаларында басшылықты жүзеге асыратын уәкілетті органмен келісім бойынша</w:t>
      </w:r>
      <w:r w:rsidRPr="006A21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214A" w:rsidRPr="006A214A">
        <w:rPr>
          <w:rFonts w:ascii="Times New Roman" w:hAnsi="Times New Roman"/>
          <w:sz w:val="28"/>
          <w:szCs w:val="28"/>
          <w:lang w:val="kk-KZ"/>
        </w:rPr>
        <w:t xml:space="preserve">базалық жобалау құжаттарына </w:t>
      </w:r>
      <w:r w:rsidR="006A214A" w:rsidRPr="006A214A">
        <w:rPr>
          <w:rStyle w:val="a5"/>
          <w:rFonts w:ascii="Times New Roman" w:hAnsi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  <w:lang w:val="kk-KZ"/>
        </w:rPr>
        <w:t>және әзірлеу талдауларына тәуелсіз сараптаманы ұйымдастыру мен жүргізу үшін тәуелсіз сараптама операторының шығындарын айқындау қағидаларын</w:t>
      </w:r>
      <w:r w:rsidR="006A214A" w:rsidRPr="006A214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A214A" w:rsidRPr="006A214A">
        <w:rPr>
          <w:rFonts w:ascii="Times New Roman" w:hAnsi="Times New Roman"/>
          <w:sz w:val="28"/>
          <w:szCs w:val="28"/>
          <w:lang w:val="kk-KZ"/>
        </w:rPr>
        <w:t>әзірлейді, олардың бекітілуі және тіркелуін қамтамасыз етеді;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97C6D" w:rsidRPr="001774C3" w:rsidRDefault="00497C6D" w:rsidP="001774C3">
      <w:pPr>
        <w:pStyle w:val="a4"/>
        <w:numPr>
          <w:ilvl w:val="0"/>
          <w:numId w:val="1"/>
        </w:numPr>
        <w:tabs>
          <w:tab w:val="clear" w:pos="1211"/>
          <w:tab w:val="num" w:pos="0"/>
          <w:tab w:val="left" w:pos="142"/>
          <w:tab w:val="left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7C6D">
        <w:rPr>
          <w:rFonts w:ascii="Times New Roman" w:hAnsi="Times New Roman"/>
          <w:sz w:val="28"/>
          <w:szCs w:val="28"/>
          <w:lang w:val="kk-KZ"/>
        </w:rPr>
        <w:t>Қазақстан Республикасының уран өндіру кен орындарын игеру жөніндегі орталық комиссия туралы ережені әзірлейді, оларды бекітуді және тіркеу</w:t>
      </w:r>
      <w:r w:rsidRPr="006A214A">
        <w:rPr>
          <w:rFonts w:ascii="Times New Roman" w:hAnsi="Times New Roman"/>
          <w:sz w:val="28"/>
          <w:szCs w:val="28"/>
          <w:lang w:val="kk-KZ"/>
        </w:rPr>
        <w:t>ін</w:t>
      </w:r>
      <w:r w:rsidRPr="00497C6D">
        <w:rPr>
          <w:rFonts w:ascii="Times New Roman" w:hAnsi="Times New Roman"/>
          <w:sz w:val="28"/>
          <w:szCs w:val="28"/>
          <w:lang w:val="kk-KZ"/>
        </w:rPr>
        <w:t xml:space="preserve"> қамтамасыз етеді;</w:t>
      </w:r>
    </w:p>
    <w:p w:rsidR="006A214A" w:rsidRPr="003B2A8C" w:rsidRDefault="006A214A" w:rsidP="006A214A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348D9">
        <w:rPr>
          <w:rFonts w:ascii="Times New Roman" w:hAnsi="Times New Roman"/>
          <w:sz w:val="28"/>
          <w:szCs w:val="28"/>
          <w:lang w:val="kk-KZ"/>
        </w:rPr>
        <w:t>Қазақстан Республикасының заңдарында, Қазақстан Республикасы Президентiнiң және Қазақстан Республикасы Үкiметiнiң актiлерiнде көзделген өзге де өкiлеттiктердi жүзеге асырады</w:t>
      </w:r>
      <w:r w:rsidRPr="003B2A8C">
        <w:rPr>
          <w:rFonts w:ascii="Times New Roman" w:hAnsi="Times New Roman"/>
          <w:sz w:val="28"/>
          <w:szCs w:val="28"/>
          <w:lang w:val="kk-KZ"/>
        </w:rPr>
        <w:t>.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A214A">
        <w:rPr>
          <w:rFonts w:ascii="Times New Roman" w:hAnsi="Times New Roman"/>
          <w:sz w:val="28"/>
          <w:szCs w:val="28"/>
          <w:lang w:val="kk-KZ"/>
        </w:rPr>
        <w:t>6. Міндеті: өз құзыреті шегінде жер қойнауын пайдалану саласының көмірсутектер бөлігінде және уран өндіру, мұнай-газ, мұнай-газ химиясы өнеркәсібі, көмірсутектерді тасымалдау, мұнай өнімдерінің жеке</w:t>
      </w:r>
      <w:r w:rsidR="00381E4B">
        <w:rPr>
          <w:rFonts w:ascii="Times New Roman" w:hAnsi="Times New Roman"/>
          <w:sz w:val="28"/>
          <w:szCs w:val="28"/>
          <w:lang w:val="kk-KZ"/>
        </w:rPr>
        <w:t>леген</w:t>
      </w:r>
      <w:r w:rsidRPr="006A214A">
        <w:rPr>
          <w:rFonts w:ascii="Times New Roman" w:hAnsi="Times New Roman"/>
          <w:sz w:val="28"/>
          <w:szCs w:val="28"/>
          <w:lang w:val="kk-KZ"/>
        </w:rPr>
        <w:t xml:space="preserve"> түрлерін өңдіру, газ және газбен жабдықтау, магистральды</w:t>
      </w:r>
      <w:r w:rsidRPr="00301346">
        <w:rPr>
          <w:rFonts w:ascii="Times New Roman" w:hAnsi="Times New Roman"/>
          <w:sz w:val="28"/>
          <w:szCs w:val="28"/>
          <w:lang w:val="kk-KZ"/>
        </w:rPr>
        <w:t>қ</w:t>
      </w:r>
      <w:r w:rsidRPr="006A214A">
        <w:rPr>
          <w:rFonts w:ascii="Times New Roman" w:hAnsi="Times New Roman"/>
          <w:sz w:val="28"/>
          <w:szCs w:val="28"/>
          <w:lang w:val="kk-KZ"/>
        </w:rPr>
        <w:t xml:space="preserve"> құбырлар салаларында мемлекеттік саясатты іске асыру</w:t>
      </w:r>
      <w:r w:rsidRPr="00301346">
        <w:rPr>
          <w:rFonts w:ascii="Times New Roman" w:hAnsi="Times New Roman"/>
          <w:sz w:val="28"/>
          <w:szCs w:val="28"/>
          <w:lang w:val="kk-KZ"/>
        </w:rPr>
        <w:t>ға қатыс</w:t>
      </w:r>
      <w:r w:rsidR="00381E4B">
        <w:rPr>
          <w:rFonts w:ascii="Times New Roman" w:hAnsi="Times New Roman"/>
          <w:sz w:val="28"/>
          <w:szCs w:val="28"/>
          <w:lang w:val="kk-KZ"/>
        </w:rPr>
        <w:t>ады</w:t>
      </w:r>
      <w:r w:rsidRPr="006A214A">
        <w:rPr>
          <w:rFonts w:ascii="Times New Roman" w:hAnsi="Times New Roman"/>
          <w:sz w:val="28"/>
          <w:szCs w:val="28"/>
          <w:lang w:val="kk-KZ"/>
        </w:rPr>
        <w:t>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A214A">
        <w:rPr>
          <w:rFonts w:ascii="Times New Roman" w:hAnsi="Times New Roman"/>
          <w:sz w:val="28"/>
          <w:szCs w:val="28"/>
          <w:lang w:val="kk-KZ"/>
        </w:rPr>
        <w:t>Функциялары: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  <w:lang w:val="kk-KZ"/>
        </w:rPr>
        <w:t>1) жер қойнауын пайдалану саласының көмірсутектер бөлігінде және уран өндіру, мұнай-газ, мұнай-газ химиясы өнеркәсібі, көмірсутектерді тасымалдау, мұнай өнімдерінің жеке</w:t>
      </w:r>
      <w:r w:rsidR="00AF61F1">
        <w:rPr>
          <w:rFonts w:ascii="Times New Roman" w:hAnsi="Times New Roman"/>
          <w:sz w:val="28"/>
          <w:szCs w:val="28"/>
          <w:lang w:val="kk-KZ"/>
        </w:rPr>
        <w:t>леген түрлерін өн</w:t>
      </w:r>
      <w:r w:rsidRPr="00301346">
        <w:rPr>
          <w:rFonts w:ascii="Times New Roman" w:hAnsi="Times New Roman"/>
          <w:sz w:val="28"/>
          <w:szCs w:val="28"/>
          <w:lang w:val="kk-KZ"/>
        </w:rPr>
        <w:t>діру, газ және газбен жабдықтау, магистральдық құбырлар салаларында мемлекеттік саясатты іске асыруда қатысады;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A214A">
        <w:rPr>
          <w:rFonts w:ascii="Times New Roman" w:hAnsi="Times New Roman"/>
          <w:sz w:val="28"/>
          <w:szCs w:val="28"/>
          <w:lang w:val="kk-KZ"/>
        </w:rPr>
        <w:t xml:space="preserve">2) шикі газды </w:t>
      </w:r>
      <w:r w:rsidR="00381E4B">
        <w:rPr>
          <w:rFonts w:ascii="Times New Roman" w:hAnsi="Times New Roman"/>
          <w:sz w:val="28"/>
          <w:szCs w:val="28"/>
          <w:lang w:val="kk-KZ"/>
        </w:rPr>
        <w:t>факелде</w:t>
      </w:r>
      <w:r w:rsidRPr="006A214A">
        <w:rPr>
          <w:rFonts w:ascii="Times New Roman" w:hAnsi="Times New Roman"/>
          <w:sz w:val="28"/>
          <w:szCs w:val="28"/>
          <w:lang w:val="kk-KZ"/>
        </w:rPr>
        <w:t xml:space="preserve"> жағуға рұқсаттар бер</w:t>
      </w:r>
      <w:r w:rsidRPr="00301346">
        <w:rPr>
          <w:rFonts w:ascii="Times New Roman" w:hAnsi="Times New Roman"/>
          <w:sz w:val="28"/>
          <w:szCs w:val="28"/>
          <w:lang w:val="kk-KZ"/>
        </w:rPr>
        <w:t>еді</w:t>
      </w:r>
      <w:r w:rsidRPr="006A214A">
        <w:rPr>
          <w:rFonts w:ascii="Times New Roman" w:hAnsi="Times New Roman"/>
          <w:sz w:val="28"/>
          <w:szCs w:val="28"/>
          <w:lang w:val="kk-KZ"/>
        </w:rPr>
        <w:t>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A214A">
        <w:rPr>
          <w:rFonts w:ascii="Times New Roman" w:hAnsi="Times New Roman"/>
          <w:sz w:val="28"/>
          <w:szCs w:val="28"/>
          <w:lang w:val="kk-KZ"/>
        </w:rPr>
        <w:t>3) теңізде және ішкі су айдындарында көмірсутектерді барлауды және (немесе) өндіруді жүргізу үшін пайдаланылатын теңіз объектілерін салу мен орналастыруға рұқсаттар береді;</w:t>
      </w:r>
    </w:p>
    <w:p w:rsidR="006A214A" w:rsidRPr="00381E4B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81E4B">
        <w:rPr>
          <w:rFonts w:ascii="Times New Roman" w:hAnsi="Times New Roman"/>
          <w:sz w:val="28"/>
          <w:szCs w:val="28"/>
          <w:lang w:val="kk-KZ"/>
        </w:rPr>
        <w:t>4) көмірсутектер саласында</w:t>
      </w:r>
      <w:r w:rsidR="00381E4B">
        <w:rPr>
          <w:rFonts w:ascii="Times New Roman" w:hAnsi="Times New Roman"/>
          <w:sz w:val="28"/>
          <w:szCs w:val="28"/>
          <w:lang w:val="kk-KZ"/>
        </w:rPr>
        <w:t>ғы қызметті</w:t>
      </w:r>
      <w:r w:rsidRPr="00381E4B">
        <w:rPr>
          <w:rFonts w:ascii="Times New Roman" w:hAnsi="Times New Roman"/>
          <w:sz w:val="28"/>
          <w:szCs w:val="28"/>
          <w:lang w:val="kk-KZ"/>
        </w:rPr>
        <w:t xml:space="preserve"> лицензиялауды жүзеге асырады;</w:t>
      </w:r>
    </w:p>
    <w:p w:rsidR="006A214A" w:rsidRPr="00E37E28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37E28">
        <w:rPr>
          <w:rFonts w:ascii="Times New Roman" w:hAnsi="Times New Roman"/>
          <w:sz w:val="28"/>
          <w:szCs w:val="28"/>
          <w:lang w:val="kk-KZ"/>
        </w:rPr>
        <w:t>5) Рұқсаттар және хабарламалар туралы Қазақстан Республикасының заңнамасына сәйкес рұқсаттар және лицензиялар тізілімін жүргізеді;</w:t>
      </w:r>
    </w:p>
    <w:p w:rsidR="006A214A" w:rsidRPr="00E37E28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37E28">
        <w:rPr>
          <w:rFonts w:ascii="Times New Roman" w:hAnsi="Times New Roman"/>
          <w:sz w:val="28"/>
          <w:szCs w:val="28"/>
          <w:lang w:val="kk-KZ"/>
        </w:rPr>
        <w:t>6) газ желісі ұйымдарын аккредиттеуді жүзеге асырады;</w:t>
      </w:r>
    </w:p>
    <w:p w:rsidR="006A214A" w:rsidRPr="00497C6D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7C6D">
        <w:rPr>
          <w:rFonts w:ascii="Times New Roman" w:hAnsi="Times New Roman"/>
          <w:sz w:val="28"/>
          <w:szCs w:val="28"/>
          <w:lang w:val="kk-KZ"/>
        </w:rPr>
        <w:t>7) мұнай өнімдерін көтерме сауда арқылы берумен байланысты қызметті бастау немесе тоқтату туралы хабарламаларды қабылдайды;</w:t>
      </w:r>
    </w:p>
    <w:p w:rsidR="006A214A" w:rsidRPr="00497C6D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7C6D">
        <w:rPr>
          <w:rFonts w:ascii="Times New Roman" w:hAnsi="Times New Roman"/>
          <w:sz w:val="28"/>
          <w:szCs w:val="28"/>
          <w:lang w:val="kk-KZ"/>
        </w:rPr>
        <w:t xml:space="preserve">8) </w:t>
      </w:r>
      <w:r w:rsidRPr="006A214A">
        <w:rPr>
          <w:rFonts w:ascii="Times New Roman" w:hAnsi="Times New Roman"/>
          <w:sz w:val="28"/>
          <w:szCs w:val="28"/>
          <w:lang w:val="kk-KZ"/>
        </w:rPr>
        <w:t>мұнай өнімдерін көтерме жеткізушілердің тізілімін жүргізеді және оған өзгерістер мен толықтырулар енгізеді</w:t>
      </w:r>
      <w:r w:rsidRPr="00497C6D">
        <w:rPr>
          <w:rFonts w:ascii="Times New Roman" w:hAnsi="Times New Roman"/>
          <w:sz w:val="28"/>
          <w:szCs w:val="28"/>
          <w:lang w:val="kk-KZ"/>
        </w:rPr>
        <w:t>;</w:t>
      </w:r>
    </w:p>
    <w:p w:rsidR="006A214A" w:rsidRPr="00497C6D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7C6D">
        <w:rPr>
          <w:rFonts w:ascii="Times New Roman" w:hAnsi="Times New Roman"/>
          <w:sz w:val="28"/>
          <w:szCs w:val="28"/>
          <w:lang w:val="kk-KZ"/>
        </w:rPr>
        <w:lastRenderedPageBreak/>
        <w:t xml:space="preserve">9) </w:t>
      </w:r>
      <w:r w:rsidR="00381E4B" w:rsidRPr="00497C6D">
        <w:rPr>
          <w:rFonts w:ascii="Times New Roman" w:hAnsi="Times New Roman"/>
          <w:sz w:val="28"/>
          <w:szCs w:val="28"/>
          <w:lang w:val="kk-KZ"/>
        </w:rPr>
        <w:t xml:space="preserve">өз құзыреті шегінде </w:t>
      </w:r>
      <w:r w:rsidRPr="00497C6D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Үкіметіне көмірсутектер және уран</w:t>
      </w:r>
      <w:r w:rsidR="00381E4B" w:rsidRPr="00497C6D">
        <w:rPr>
          <w:rFonts w:ascii="Times New Roman" w:hAnsi="Times New Roman"/>
          <w:sz w:val="28"/>
          <w:szCs w:val="28"/>
          <w:lang w:val="kk-KZ"/>
        </w:rPr>
        <w:t xml:space="preserve"> өн</w:t>
      </w:r>
      <w:r w:rsidRPr="00497C6D">
        <w:rPr>
          <w:rFonts w:ascii="Times New Roman" w:hAnsi="Times New Roman"/>
          <w:sz w:val="28"/>
          <w:szCs w:val="28"/>
          <w:lang w:val="kk-KZ"/>
        </w:rPr>
        <w:t>д</w:t>
      </w:r>
      <w:r w:rsidR="00381E4B">
        <w:rPr>
          <w:rFonts w:ascii="Times New Roman" w:hAnsi="Times New Roman"/>
          <w:sz w:val="28"/>
          <w:szCs w:val="28"/>
          <w:lang w:val="kk-KZ"/>
        </w:rPr>
        <w:t>ір</w:t>
      </w:r>
      <w:r w:rsidR="00381E4B" w:rsidRPr="00497C6D">
        <w:rPr>
          <w:rFonts w:ascii="Times New Roman" w:hAnsi="Times New Roman"/>
          <w:sz w:val="28"/>
          <w:szCs w:val="28"/>
          <w:lang w:val="kk-KZ"/>
        </w:rPr>
        <w:t xml:space="preserve">уге </w:t>
      </w:r>
      <w:r w:rsidR="00381E4B">
        <w:rPr>
          <w:rFonts w:ascii="Times New Roman" w:hAnsi="Times New Roman"/>
          <w:sz w:val="28"/>
          <w:szCs w:val="28"/>
          <w:lang w:val="kk-KZ"/>
        </w:rPr>
        <w:t>арна</w:t>
      </w:r>
      <w:r w:rsidRPr="00497C6D">
        <w:rPr>
          <w:rFonts w:ascii="Times New Roman" w:hAnsi="Times New Roman"/>
          <w:sz w:val="28"/>
          <w:szCs w:val="28"/>
          <w:lang w:val="kk-KZ"/>
        </w:rPr>
        <w:t>лған келісімшарттар</w:t>
      </w:r>
      <w:r w:rsidR="00381E4B">
        <w:rPr>
          <w:rFonts w:ascii="Times New Roman" w:hAnsi="Times New Roman"/>
          <w:sz w:val="28"/>
          <w:szCs w:val="28"/>
          <w:lang w:val="kk-KZ"/>
        </w:rPr>
        <w:t>дың</w:t>
      </w:r>
      <w:r w:rsidRPr="00497C6D">
        <w:rPr>
          <w:rFonts w:ascii="Times New Roman" w:hAnsi="Times New Roman"/>
          <w:sz w:val="28"/>
          <w:szCs w:val="28"/>
          <w:lang w:val="kk-KZ"/>
        </w:rPr>
        <w:t xml:space="preserve"> орындалу барысы туралы жыл сайынғы есепті </w:t>
      </w:r>
      <w:r w:rsidR="00381E4B">
        <w:rPr>
          <w:rFonts w:ascii="Times New Roman" w:hAnsi="Times New Roman"/>
          <w:sz w:val="28"/>
          <w:szCs w:val="28"/>
          <w:lang w:val="kk-KZ"/>
        </w:rPr>
        <w:t>дайындауғ</w:t>
      </w:r>
      <w:r w:rsidR="00AF61F1">
        <w:rPr>
          <w:rFonts w:ascii="Times New Roman" w:hAnsi="Times New Roman"/>
          <w:sz w:val="28"/>
          <w:szCs w:val="28"/>
          <w:lang w:val="kk-KZ"/>
        </w:rPr>
        <w:t>а</w:t>
      </w:r>
      <w:r w:rsidR="00381E4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97C6D">
        <w:rPr>
          <w:rFonts w:ascii="Times New Roman" w:hAnsi="Times New Roman"/>
          <w:sz w:val="28"/>
          <w:szCs w:val="28"/>
          <w:lang w:val="kk-KZ"/>
        </w:rPr>
        <w:t>қатысады;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346">
        <w:rPr>
          <w:rFonts w:ascii="Times New Roman" w:hAnsi="Times New Roman"/>
          <w:sz w:val="28"/>
          <w:szCs w:val="28"/>
        </w:rPr>
        <w:t xml:space="preserve">10) </w:t>
      </w:r>
      <w:proofErr w:type="spellStart"/>
      <w:r w:rsidRPr="00301346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қызметтерді көрсетеді;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346">
        <w:rPr>
          <w:rFonts w:ascii="Times New Roman" w:hAnsi="Times New Roman"/>
          <w:sz w:val="28"/>
          <w:szCs w:val="28"/>
        </w:rPr>
        <w:t xml:space="preserve">11) сәйкестендiру нөмiрлерiнiң ұлттық </w:t>
      </w:r>
      <w:proofErr w:type="spellStart"/>
      <w:proofErr w:type="gramStart"/>
      <w:r w:rsidRPr="00301346">
        <w:rPr>
          <w:rFonts w:ascii="Times New Roman" w:hAnsi="Times New Roman"/>
          <w:sz w:val="28"/>
          <w:szCs w:val="28"/>
        </w:rPr>
        <w:t>тiзiлiмiнен</w:t>
      </w:r>
      <w:proofErr w:type="spellEnd"/>
      <w:proofErr w:type="gramEnd"/>
      <w:r w:rsidRPr="00301346">
        <w:rPr>
          <w:rFonts w:ascii="Times New Roman" w:hAnsi="Times New Roman"/>
          <w:sz w:val="28"/>
          <w:szCs w:val="28"/>
        </w:rPr>
        <w:t xml:space="preserve"> ақпарат сұратуды жүзеге </w:t>
      </w:r>
      <w:proofErr w:type="spellStart"/>
      <w:r w:rsidRPr="00301346">
        <w:rPr>
          <w:rFonts w:ascii="Times New Roman" w:hAnsi="Times New Roman"/>
          <w:sz w:val="28"/>
          <w:szCs w:val="28"/>
        </w:rPr>
        <w:t>асырады</w:t>
      </w:r>
      <w:proofErr w:type="spellEnd"/>
      <w:r w:rsidRPr="00301346">
        <w:rPr>
          <w:rFonts w:ascii="Times New Roman" w:hAnsi="Times New Roman"/>
          <w:sz w:val="28"/>
          <w:szCs w:val="28"/>
        </w:rPr>
        <w:t>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346">
        <w:rPr>
          <w:rFonts w:ascii="Times New Roman" w:hAnsi="Times New Roman"/>
          <w:sz w:val="28"/>
          <w:szCs w:val="28"/>
        </w:rPr>
        <w:t xml:space="preserve">12) </w:t>
      </w:r>
      <w:r w:rsidRPr="00301346">
        <w:rPr>
          <w:rFonts w:ascii="Times New Roman" w:hAnsi="Times New Roman"/>
          <w:sz w:val="28"/>
          <w:szCs w:val="28"/>
          <w:lang w:val="kk-KZ"/>
        </w:rPr>
        <w:t xml:space="preserve">өз құзыреті шегінде </w:t>
      </w:r>
      <w:proofErr w:type="spellStart"/>
      <w:r w:rsidRPr="00301346">
        <w:rPr>
          <w:rFonts w:ascii="Times New Roman" w:hAnsi="Times New Roman"/>
          <w:sz w:val="28"/>
          <w:szCs w:val="28"/>
        </w:rPr>
        <w:t>жеке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және заңды тұлғалардың өтініштерін </w:t>
      </w:r>
      <w:r w:rsidRPr="00301346">
        <w:rPr>
          <w:rFonts w:ascii="Times New Roman" w:hAnsi="Times New Roman"/>
          <w:sz w:val="28"/>
          <w:szCs w:val="28"/>
          <w:lang w:val="kk-KZ"/>
        </w:rPr>
        <w:t>қарауды жүзеге асырады</w:t>
      </w:r>
      <w:r w:rsidRPr="00301346">
        <w:rPr>
          <w:rFonts w:ascii="Times New Roman" w:hAnsi="Times New Roman"/>
          <w:sz w:val="28"/>
          <w:szCs w:val="28"/>
        </w:rPr>
        <w:t xml:space="preserve">, сондай-ақ </w:t>
      </w:r>
      <w:proofErr w:type="spellStart"/>
      <w:r w:rsidRPr="00301346">
        <w:rPr>
          <w:rFonts w:ascii="Times New Roman" w:hAnsi="Times New Roman"/>
          <w:sz w:val="28"/>
          <w:szCs w:val="28"/>
        </w:rPr>
        <w:t>оларды</w:t>
      </w:r>
      <w:proofErr w:type="spellEnd"/>
      <w:r w:rsidRPr="00301346">
        <w:rPr>
          <w:rFonts w:ascii="Times New Roman" w:hAnsi="Times New Roman"/>
          <w:sz w:val="28"/>
          <w:szCs w:val="28"/>
          <w:lang w:val="kk-KZ"/>
        </w:rPr>
        <w:t>ң</w:t>
      </w:r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орындалуын</w:t>
      </w:r>
      <w:proofErr w:type="spellEnd"/>
      <w:r w:rsidRPr="00301346">
        <w:rPr>
          <w:rFonts w:ascii="Times New Roman" w:hAnsi="Times New Roman"/>
          <w:sz w:val="28"/>
          <w:szCs w:val="28"/>
          <w:lang w:val="kk-KZ"/>
        </w:rPr>
        <w:t>а</w:t>
      </w:r>
      <w:r w:rsidRPr="00301346">
        <w:rPr>
          <w:rFonts w:ascii="Times New Roman" w:hAnsi="Times New Roman"/>
          <w:sz w:val="28"/>
          <w:szCs w:val="28"/>
        </w:rPr>
        <w:t xml:space="preserve"> </w:t>
      </w:r>
      <w:r w:rsidRPr="00301346">
        <w:rPr>
          <w:rFonts w:ascii="Times New Roman" w:hAnsi="Times New Roman"/>
          <w:sz w:val="28"/>
          <w:szCs w:val="28"/>
          <w:lang w:val="kk-KZ"/>
        </w:rPr>
        <w:t>талдауды</w:t>
      </w:r>
      <w:r w:rsidRPr="00301346">
        <w:rPr>
          <w:rFonts w:ascii="Times New Roman" w:hAnsi="Times New Roman"/>
          <w:sz w:val="28"/>
          <w:szCs w:val="28"/>
        </w:rPr>
        <w:t xml:space="preserve">,  бағалау және бақылауды және </w:t>
      </w:r>
      <w:proofErr w:type="spellStart"/>
      <w:r w:rsidRPr="00301346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346">
        <w:rPr>
          <w:rFonts w:ascii="Times New Roman" w:hAnsi="Times New Roman"/>
          <w:sz w:val="28"/>
          <w:szCs w:val="28"/>
        </w:rPr>
        <w:t>к</w:t>
      </w:r>
      <w:proofErr w:type="gramEnd"/>
      <w:r w:rsidRPr="00301346">
        <w:rPr>
          <w:rFonts w:ascii="Times New Roman" w:hAnsi="Times New Roman"/>
          <w:sz w:val="28"/>
          <w:szCs w:val="28"/>
        </w:rPr>
        <w:t xml:space="preserve">өрсетілетін қызметті көрсету </w:t>
      </w:r>
      <w:proofErr w:type="spellStart"/>
      <w:r w:rsidRPr="00301346">
        <w:rPr>
          <w:rFonts w:ascii="Times New Roman" w:hAnsi="Times New Roman"/>
          <w:sz w:val="28"/>
          <w:szCs w:val="28"/>
        </w:rPr>
        <w:t>кезінде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тұтынушылардың құқықтарын қорғау </w:t>
      </w:r>
      <w:proofErr w:type="spellStart"/>
      <w:r w:rsidRPr="00301346">
        <w:rPr>
          <w:rFonts w:ascii="Times New Roman" w:hAnsi="Times New Roman"/>
          <w:sz w:val="28"/>
          <w:szCs w:val="28"/>
        </w:rPr>
        <w:t>саласында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реттеуді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жүзеге </w:t>
      </w:r>
      <w:proofErr w:type="spellStart"/>
      <w:r w:rsidRPr="00301346">
        <w:rPr>
          <w:rFonts w:ascii="Times New Roman" w:hAnsi="Times New Roman"/>
          <w:sz w:val="28"/>
          <w:szCs w:val="28"/>
        </w:rPr>
        <w:t>асырады</w:t>
      </w:r>
      <w:proofErr w:type="spellEnd"/>
      <w:r w:rsidRPr="00301346">
        <w:rPr>
          <w:rFonts w:ascii="Times New Roman" w:hAnsi="Times New Roman"/>
          <w:sz w:val="28"/>
          <w:szCs w:val="28"/>
        </w:rPr>
        <w:t>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346">
        <w:rPr>
          <w:rFonts w:ascii="Times New Roman" w:hAnsi="Times New Roman"/>
          <w:sz w:val="28"/>
          <w:szCs w:val="28"/>
        </w:rPr>
        <w:t xml:space="preserve">13) </w:t>
      </w:r>
      <w:proofErr w:type="gramStart"/>
      <w:r w:rsidRPr="00301346">
        <w:rPr>
          <w:rFonts w:ascii="Times New Roman" w:hAnsi="Times New Roman"/>
          <w:sz w:val="28"/>
          <w:szCs w:val="28"/>
        </w:rPr>
        <w:t>Департамент ж</w:t>
      </w:r>
      <w:proofErr w:type="gramEnd"/>
      <w:r w:rsidRPr="00301346">
        <w:rPr>
          <w:rFonts w:ascii="Times New Roman" w:hAnsi="Times New Roman"/>
          <w:sz w:val="28"/>
          <w:szCs w:val="28"/>
        </w:rPr>
        <w:t xml:space="preserve">ұмысының </w:t>
      </w:r>
      <w:proofErr w:type="spellStart"/>
      <w:r w:rsidRPr="00301346">
        <w:rPr>
          <w:rFonts w:ascii="Times New Roman" w:hAnsi="Times New Roman"/>
          <w:sz w:val="28"/>
          <w:szCs w:val="28"/>
        </w:rPr>
        <w:t>сапасын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және өнімділігін жоғар</w:t>
      </w:r>
      <w:r w:rsidRPr="00301346">
        <w:rPr>
          <w:rFonts w:ascii="Times New Roman" w:hAnsi="Times New Roman"/>
          <w:sz w:val="28"/>
          <w:szCs w:val="28"/>
          <w:lang w:val="kk-KZ"/>
        </w:rPr>
        <w:t>ы</w:t>
      </w:r>
      <w:proofErr w:type="spellStart"/>
      <w:r w:rsidRPr="00301346">
        <w:rPr>
          <w:rFonts w:ascii="Times New Roman" w:hAnsi="Times New Roman"/>
          <w:sz w:val="28"/>
          <w:szCs w:val="28"/>
        </w:rPr>
        <w:t>лату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мақсатында қызметтерінің бағыттары </w:t>
      </w:r>
      <w:proofErr w:type="spellStart"/>
      <w:r w:rsidRPr="00301346">
        <w:rPr>
          <w:rFonts w:ascii="Times New Roman" w:hAnsi="Times New Roman"/>
          <w:sz w:val="28"/>
          <w:szCs w:val="28"/>
        </w:rPr>
        <w:t>бойынша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ішкі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бақылау</w:t>
      </w:r>
      <w:r w:rsidR="00381E4B">
        <w:rPr>
          <w:rFonts w:ascii="Times New Roman" w:hAnsi="Times New Roman"/>
          <w:sz w:val="28"/>
          <w:szCs w:val="28"/>
          <w:lang w:val="kk-KZ"/>
        </w:rPr>
        <w:t>ды жүзеге асырады</w:t>
      </w:r>
      <w:r w:rsidRPr="00301346">
        <w:rPr>
          <w:rFonts w:ascii="Times New Roman" w:hAnsi="Times New Roman"/>
          <w:sz w:val="28"/>
          <w:szCs w:val="28"/>
        </w:rPr>
        <w:t>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01346">
        <w:rPr>
          <w:rFonts w:ascii="Times New Roman" w:hAnsi="Times New Roman"/>
          <w:sz w:val="28"/>
          <w:szCs w:val="28"/>
        </w:rPr>
        <w:t xml:space="preserve">14) өз құзыреті </w:t>
      </w:r>
      <w:proofErr w:type="spellStart"/>
      <w:r w:rsidRPr="00301346">
        <w:rPr>
          <w:rFonts w:ascii="Times New Roman" w:hAnsi="Times New Roman"/>
          <w:sz w:val="28"/>
          <w:szCs w:val="28"/>
        </w:rPr>
        <w:t>шегінде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Министрліктің Стратегиялық және Операциялық </w:t>
      </w:r>
      <w:proofErr w:type="spellStart"/>
      <w:r w:rsidRPr="00301346">
        <w:rPr>
          <w:rFonts w:ascii="Times New Roman" w:hAnsi="Times New Roman"/>
          <w:sz w:val="28"/>
          <w:szCs w:val="28"/>
        </w:rPr>
        <w:t>жоспарларына</w:t>
      </w:r>
      <w:proofErr w:type="spellEnd"/>
      <w:r w:rsidRPr="00301346">
        <w:rPr>
          <w:rFonts w:ascii="Times New Roman" w:hAnsi="Times New Roman"/>
          <w:sz w:val="28"/>
          <w:szCs w:val="28"/>
        </w:rPr>
        <w:t xml:space="preserve"> ұсыныстарды әзірлеуге, </w:t>
      </w:r>
      <w:r w:rsidR="00381E4B">
        <w:rPr>
          <w:rFonts w:ascii="Times New Roman" w:hAnsi="Times New Roman"/>
          <w:sz w:val="28"/>
          <w:szCs w:val="28"/>
          <w:lang w:val="kk-KZ"/>
        </w:rPr>
        <w:t>іске</w:t>
      </w:r>
      <w:r w:rsidRPr="00301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hAnsi="Times New Roman"/>
          <w:sz w:val="28"/>
          <w:szCs w:val="28"/>
        </w:rPr>
        <w:t>асыру</w:t>
      </w:r>
      <w:proofErr w:type="spellEnd"/>
      <w:r w:rsidRPr="00301346">
        <w:rPr>
          <w:rFonts w:ascii="Times New Roman" w:hAnsi="Times New Roman"/>
          <w:sz w:val="28"/>
          <w:szCs w:val="28"/>
          <w:lang w:val="kk-KZ"/>
        </w:rPr>
        <w:t>ғ</w:t>
      </w:r>
      <w:r w:rsidRPr="00301346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Pr="00301346">
        <w:rPr>
          <w:rFonts w:ascii="Times New Roman" w:hAnsi="Times New Roman"/>
          <w:sz w:val="28"/>
          <w:szCs w:val="28"/>
          <w:lang w:val="kk-KZ"/>
        </w:rPr>
        <w:t>дайындау</w:t>
      </w:r>
      <w:proofErr w:type="gramEnd"/>
      <w:r w:rsidRPr="00301346">
        <w:rPr>
          <w:rFonts w:ascii="Times New Roman" w:hAnsi="Times New Roman"/>
          <w:sz w:val="28"/>
          <w:szCs w:val="28"/>
          <w:lang w:val="kk-KZ"/>
        </w:rPr>
        <w:t>ға</w:t>
      </w:r>
      <w:r w:rsidRPr="00301346">
        <w:rPr>
          <w:rFonts w:ascii="Times New Roman" w:hAnsi="Times New Roman"/>
          <w:sz w:val="28"/>
          <w:szCs w:val="28"/>
        </w:rPr>
        <w:t xml:space="preserve"> қатысады;</w:t>
      </w:r>
    </w:p>
    <w:p w:rsidR="006A214A" w:rsidRPr="00301346" w:rsidRDefault="001774C3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15</w:t>
      </w:r>
      <w:r w:rsidR="006A214A"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) өз құзыреті шегінде Министрліктің Стратегиялық және Операциялық жоспарларының стратегиялық мақсаттарына және міндеттеріне, индикаторларына және іс-шараларына жетуді </w:t>
      </w:r>
      <w:r w:rsidR="00381E4B">
        <w:rPr>
          <w:rFonts w:ascii="Times New Roman" w:eastAsia="Times New Roman" w:hAnsi="Times New Roman"/>
          <w:sz w:val="28"/>
          <w:szCs w:val="28"/>
          <w:lang w:val="kk-KZ"/>
        </w:rPr>
        <w:t>қамтамасыз етеді</w:t>
      </w:r>
      <w:r w:rsidR="006A214A"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 және Минис</w:t>
      </w:r>
      <w:r w:rsidR="00381E4B">
        <w:rPr>
          <w:rFonts w:ascii="Times New Roman" w:eastAsia="Times New Roman" w:hAnsi="Times New Roman"/>
          <w:sz w:val="28"/>
          <w:szCs w:val="28"/>
          <w:lang w:val="kk-KZ"/>
        </w:rPr>
        <w:t xml:space="preserve">трліктің Стратегиялық </w:t>
      </w:r>
      <w:r w:rsidR="006A214A"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және </w:t>
      </w:r>
      <w:r w:rsidR="00381E4B">
        <w:rPr>
          <w:rFonts w:ascii="Times New Roman" w:eastAsia="Times New Roman" w:hAnsi="Times New Roman"/>
          <w:sz w:val="28"/>
          <w:szCs w:val="28"/>
          <w:lang w:val="kk-KZ"/>
        </w:rPr>
        <w:t>ақпаратық даму</w:t>
      </w:r>
      <w:r w:rsidR="006A214A"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 департаментіне олардың орындалуы бойынша  растайтын ақпаратты ұсынады;</w:t>
      </w:r>
    </w:p>
    <w:p w:rsidR="006A214A" w:rsidRPr="00301346" w:rsidRDefault="001774C3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16</w:t>
      </w:r>
      <w:r w:rsidR="006A214A"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) </w:t>
      </w:r>
      <w:r w:rsidR="00D871DD"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өз құзыреті шегінде </w:t>
      </w:r>
      <w:r w:rsidR="006A214A" w:rsidRPr="00301346">
        <w:rPr>
          <w:rFonts w:ascii="Times New Roman" w:eastAsia="Times New Roman" w:hAnsi="Times New Roman"/>
          <w:sz w:val="28"/>
          <w:szCs w:val="28"/>
          <w:lang w:val="kk-KZ"/>
        </w:rPr>
        <w:t>мемлекеттік статистикалық есептіліктің нысандарын әзірлеуге қатысады және мемлекеттік статистика саласындағы уәкілетті органның келісімімен мемлекеттік статистикалық есептілікті жүргізуді қамтамасыз етеді;</w:t>
      </w:r>
    </w:p>
    <w:p w:rsidR="006A214A" w:rsidRPr="00301346" w:rsidRDefault="001774C3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17</w:t>
      </w:r>
      <w:r w:rsidR="006A214A" w:rsidRPr="00301346">
        <w:rPr>
          <w:rFonts w:ascii="Times New Roman" w:eastAsia="Times New Roman" w:hAnsi="Times New Roman"/>
          <w:sz w:val="28"/>
          <w:szCs w:val="28"/>
          <w:lang w:val="kk-KZ"/>
        </w:rPr>
        <w:t>) жетекшілік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 xml:space="preserve"> ететін мәселелер бойынша құжатайналымы мен ақпараттық ағын</w:t>
      </w:r>
      <w:r w:rsidR="006A214A" w:rsidRPr="00301346">
        <w:rPr>
          <w:rFonts w:ascii="Times New Roman" w:eastAsia="Times New Roman" w:hAnsi="Times New Roman"/>
          <w:sz w:val="28"/>
          <w:szCs w:val="28"/>
          <w:lang w:val="kk-KZ"/>
        </w:rPr>
        <w:t>дарды қысқартуды қамтамасыз етеді;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="001774C3"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) өз құзыреті шегінде Министрліктің 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 xml:space="preserve">жедел 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және ағымдағы ақпаратты, ағымдағы жағдай 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жетекшілік етегін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 мәселелер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ді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  дамыту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бойынша талдамалық және статистикалық анықтамаларды әзірле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п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D871DD"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Стратегиялық және 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ақпаратық даму департа</w:t>
      </w:r>
      <w:r w:rsidR="00D871DD" w:rsidRPr="00301346">
        <w:rPr>
          <w:rFonts w:ascii="Times New Roman" w:eastAsia="Times New Roman" w:hAnsi="Times New Roman"/>
          <w:sz w:val="28"/>
          <w:szCs w:val="28"/>
          <w:lang w:val="kk-KZ"/>
        </w:rPr>
        <w:t>ментіне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жолдайды;</w:t>
      </w:r>
    </w:p>
    <w:p w:rsidR="006A214A" w:rsidRPr="006A214A" w:rsidRDefault="001774C3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19</w:t>
      </w:r>
      <w:r w:rsidR="006A214A" w:rsidRPr="006A214A">
        <w:rPr>
          <w:rFonts w:ascii="Times New Roman" w:eastAsia="Times New Roman" w:hAnsi="Times New Roman"/>
          <w:sz w:val="28"/>
          <w:szCs w:val="28"/>
          <w:lang w:val="kk-KZ"/>
        </w:rPr>
        <w:t>) өз құзыреті шегінде Министрлік алқасының жұмыс жоспарларына ұсыныстарды пысықтайды, ақпаратты, есептілікті дайындайды;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2</w:t>
      </w:r>
      <w:r w:rsidR="001774C3">
        <w:rPr>
          <w:rFonts w:ascii="Times New Roman" w:eastAsia="Times New Roman" w:hAnsi="Times New Roman"/>
          <w:sz w:val="28"/>
          <w:szCs w:val="28"/>
          <w:lang w:val="kk-KZ"/>
        </w:rPr>
        <w:t>0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) Министрліктің бекітілген 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графигіне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сәйкес, қалыптастырылған істерді Министрліктің ведомстволы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қ 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архивіне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өткізуді жүзеге асырады;</w:t>
      </w:r>
    </w:p>
    <w:p w:rsid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2</w:t>
      </w:r>
      <w:r w:rsidR="001774C3"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) өз құзырет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і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шегінде кәсіпкерлік жөніндегі уәкілетті органға кәсіпкерлік қызметті реттеудің жай-күйі туралы есептерді дайындауға қаты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с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ады; </w:t>
      </w:r>
    </w:p>
    <w:p w:rsid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2</w:t>
      </w:r>
      <w:r w:rsidR="001774C3">
        <w:rPr>
          <w:rFonts w:ascii="Times New Roman" w:eastAsia="Times New Roman" w:hAnsi="Times New Roman"/>
          <w:sz w:val="28"/>
          <w:szCs w:val="28"/>
          <w:lang w:val="kk-KZ"/>
        </w:rPr>
        <w:t>2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) Қазақстан Республикасы көмірсутек кен орындарын барлау және әзірлеу жөніндегі орталық комиссияның қызметін ұйымдастыруды қамтамасыз етеді;</w:t>
      </w:r>
    </w:p>
    <w:p w:rsidR="00497C6D" w:rsidRPr="004A0377" w:rsidRDefault="00497C6D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23) </w:t>
      </w:r>
      <w:r w:rsidRPr="00497C6D">
        <w:rPr>
          <w:rFonts w:ascii="Times New Roman" w:eastAsia="Times New Roman" w:hAnsi="Times New Roman"/>
          <w:sz w:val="28"/>
          <w:szCs w:val="28"/>
          <w:lang w:val="kk-KZ"/>
        </w:rPr>
        <w:t>Қазақстан Республикасының уран өндіру кен орындарын игеру жөніндегі орталық комиссияның қызметін ұйымдастыруды қамтамасыз етеді;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2</w:t>
      </w:r>
      <w:r w:rsidR="00497C6D">
        <w:rPr>
          <w:rFonts w:ascii="Times New Roman" w:eastAsia="Times New Roman" w:hAnsi="Times New Roman"/>
          <w:sz w:val="28"/>
          <w:szCs w:val="28"/>
          <w:lang w:val="kk-KZ"/>
        </w:rPr>
        <w:t>4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) Қазақстан Республикасының заңдарында, Қазақстан Республикасы Президентiнiң және Қазақстан Республикасы Үкiметiнiң актiлерiнде көзделген өзге де өкiлеттiктердi жүзеге асыру.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7. Міндеті: өз құзыреті шегінде жер қойнауын пайдалану саласының көмірсутектер бөлігінде ж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ә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не уран өндіру, мұнай-газ, мұнай-газ химиясы өнеркәсібі, көмірсутектерді тасымалдау, мұнай өнімдерінің жеке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леген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түрлерін өңдіру, газ және газбен жабдықтау, магистральды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қ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құбырлар салаларында ба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қылауды қамтамасыз етуге қатысу.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Функциялары: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1)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Қазақстан Республикасы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ның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Кәсіп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кер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лік кодексіне сәйкес кәсіпкерлік субъектілер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дің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тәуекел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 xml:space="preserve"> дәрежелеріне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бағалауды жүргізеді;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2)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Қазақстан Республикасының Кәсіпкерлік кодексіне с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әйкес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реттелетін салалардағы бақылау субъектісіне (объектісіне) бару арқылы профилактикалық бақылау жүргізудің жартыжылдық тізімдерін әзірлейді, 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 xml:space="preserve">талдау жүргізеді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және 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аталған тізімді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Қазақстан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Республикасы Бас прокуратурасының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3)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«Қазақстан Республикасы Энергетика министрлігінің мұнай-газ кешеніндегі мемлекеттік инспекциясының батыс өңіраралық басқармасы» республикалық мемлекеттік мекемесі және «Қазақстан Республикасы Энергетика министрлігінің мұнай-газ кешеніндегі мемлекеттік инспекциясының оңтүстік өңіраралық басқармасы» республикалық мемлекеттік мекемесі (бұдан әрі - мұнай-газ кешеніндегі мемлекеттік инспекциясының өңіраралық басқармасы) мемлекеттік бақылауды жүзеге асыру к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езінде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: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мұнай өнімдерінің жеке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леген түрлерін өн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діру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ді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көмірсутектер бойынша және уран өндіру жөніндегі жер қойнауын пайдалану операцияларын жүргізу кезінде Қазақстан Республикасының жер қойнауы және жер қойнауын пайдалану туралы заңнамасы талаптарының сақталуын;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01346">
        <w:rPr>
          <w:rFonts w:ascii="Times New Roman" w:eastAsia="Times New Roman" w:hAnsi="Times New Roman"/>
          <w:sz w:val="28"/>
          <w:szCs w:val="28"/>
        </w:rPr>
        <w:t>га</w:t>
      </w:r>
      <w:r w:rsidR="00D871DD">
        <w:rPr>
          <w:rFonts w:ascii="Times New Roman" w:eastAsia="Times New Roman" w:hAnsi="Times New Roman"/>
          <w:sz w:val="28"/>
          <w:szCs w:val="28"/>
        </w:rPr>
        <w:t>з ж</w:t>
      </w:r>
      <w:proofErr w:type="gramEnd"/>
      <w:r w:rsidR="00D871DD">
        <w:rPr>
          <w:rFonts w:ascii="Times New Roman" w:eastAsia="Times New Roman" w:hAnsi="Times New Roman"/>
          <w:sz w:val="28"/>
          <w:szCs w:val="28"/>
        </w:rPr>
        <w:t xml:space="preserve">әне </w:t>
      </w:r>
      <w:proofErr w:type="spellStart"/>
      <w:r w:rsidR="00D871DD">
        <w:rPr>
          <w:rFonts w:ascii="Times New Roman" w:eastAsia="Times New Roman" w:hAnsi="Times New Roman"/>
          <w:sz w:val="28"/>
          <w:szCs w:val="28"/>
        </w:rPr>
        <w:t>газбен</w:t>
      </w:r>
      <w:proofErr w:type="spellEnd"/>
      <w:r w:rsidR="00D871DD">
        <w:rPr>
          <w:rFonts w:ascii="Times New Roman" w:eastAsia="Times New Roman" w:hAnsi="Times New Roman"/>
          <w:sz w:val="28"/>
          <w:szCs w:val="28"/>
        </w:rPr>
        <w:t xml:space="preserve"> жабдықтау </w:t>
      </w:r>
      <w:proofErr w:type="spellStart"/>
      <w:r w:rsidR="00D871DD">
        <w:rPr>
          <w:rFonts w:ascii="Times New Roman" w:eastAsia="Times New Roman" w:hAnsi="Times New Roman"/>
          <w:sz w:val="28"/>
          <w:szCs w:val="28"/>
        </w:rPr>
        <w:t>саласын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>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1346">
        <w:rPr>
          <w:rFonts w:ascii="Times New Roman" w:eastAsia="Times New Roman" w:hAnsi="Times New Roman"/>
          <w:sz w:val="28"/>
          <w:szCs w:val="28"/>
        </w:rPr>
        <w:t xml:space="preserve">Қазақстан Республикасының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магист</w:t>
      </w:r>
      <w:proofErr w:type="spellEnd"/>
      <w:r w:rsidRPr="00301346">
        <w:rPr>
          <w:rFonts w:ascii="Times New Roman" w:eastAsia="Times New Roman" w:hAnsi="Times New Roman"/>
          <w:sz w:val="28"/>
          <w:szCs w:val="28"/>
          <w:lang w:val="kk-KZ"/>
        </w:rPr>
        <w:t>р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альды</w:t>
      </w:r>
      <w:proofErr w:type="spellEnd"/>
      <w:r w:rsidRPr="00301346">
        <w:rPr>
          <w:rFonts w:ascii="Times New Roman" w:eastAsia="Times New Roman" w:hAnsi="Times New Roman"/>
          <w:sz w:val="28"/>
          <w:szCs w:val="28"/>
          <w:lang w:val="kk-KZ"/>
        </w:rPr>
        <w:t>қ</w:t>
      </w:r>
      <w:r w:rsidRPr="00301346">
        <w:rPr>
          <w:rFonts w:ascii="Times New Roman" w:eastAsia="Times New Roman" w:hAnsi="Times New Roman"/>
          <w:sz w:val="28"/>
          <w:szCs w:val="28"/>
        </w:rPr>
        <w:t xml:space="preserve"> құбырлар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туралы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заңнамасының сақталуын;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1346">
        <w:rPr>
          <w:rFonts w:ascii="Times New Roman" w:eastAsia="Times New Roman" w:hAnsi="Times New Roman"/>
          <w:sz w:val="28"/>
          <w:szCs w:val="28"/>
        </w:rPr>
        <w:t>кө</w:t>
      </w:r>
      <w:proofErr w:type="gramStart"/>
      <w:r w:rsidRPr="00301346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301346">
        <w:rPr>
          <w:rFonts w:ascii="Times New Roman" w:eastAsia="Times New Roman" w:hAnsi="Times New Roman"/>
          <w:sz w:val="28"/>
          <w:szCs w:val="28"/>
        </w:rPr>
        <w:t xml:space="preserve">ірсутектерді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барлау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және (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немесе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) өндіру жөніндегі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операцияларды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жүргізу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кезінде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жер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қойнауын пайдаланушылардың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тауарларды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, жұмыстар мен көрсетілетін қызметтерді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сатып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алу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тәртібінің сақталуын;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1346">
        <w:rPr>
          <w:rFonts w:ascii="Times New Roman" w:eastAsia="Times New Roman" w:hAnsi="Times New Roman"/>
          <w:sz w:val="28"/>
          <w:szCs w:val="28"/>
        </w:rPr>
        <w:t xml:space="preserve">уран өндіру жөніндегі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операцияларды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жүргізу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кезінде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жер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қойнауын пайдаланушылардың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тауарларды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, жұмыстарды және көрсетілетін қызметтерді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сатып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алу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тәртібінің сақталуын;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жер қойнауын пайдалану саласында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көмірсутектерді және уран өндіру бойынша жобалау құжаттары ережелерінің сақталуын;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уран өндіру кезінде жер қойнауының ұтымды және кешенді пайдаланылуын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 xml:space="preserve"> үйлестіреді және қатысады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 xml:space="preserve">4)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мұнай-газ кешеніндегі мемлекеттік инспекциясының өңіраралық басқармалары жер қойнауын пайдаланушылардың келісімшарттардың, оның ішінде өнімді бөлу туралы келісімдердің шарттарын сақтауына бақылауды жүзеге асыру кезінде қатысады және үйлестіреді;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5)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мұнай-газ кешеніндегі мемлекеттік инспекциясының өңіраралық басқармалары көмірсутектер және газ және газбен жабдықтау салаларында рұқсаттық бақылауды жүзеге асыру кезінде қатысады;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6)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Министрліктің мұнай-газ кешеніндегі мемлекеттік инспекциясының өңіраралық басқармаларының қызметін бақылауды жүзеге асыру кезінде қатысады;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7)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актілер жобаларын және Қазақстан Республикасы Президентінің, Мемлекеттік хатшының,  Президент Әкімшілігі және ҚР Премьер-Министрі Кеңсесі басшылығының тапсырмаларына  сапалы және уақтылы 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 xml:space="preserve">жауаптарын дайындау, сондай-ақ жетекшілік ететін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мәселелер бойынша жоғары тұрған органдардың бақылаудағы тапсырмаларын орындауды қамтамасыз ет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еді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6A214A" w:rsidRPr="006A214A" w:rsidRDefault="00CA0B2F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="006A214A" w:rsidRPr="006A214A">
        <w:rPr>
          <w:rFonts w:ascii="Times New Roman" w:eastAsia="Times New Roman" w:hAnsi="Times New Roman"/>
          <w:sz w:val="28"/>
          <w:szCs w:val="28"/>
          <w:lang w:val="kk-KZ"/>
        </w:rPr>
        <w:t>) Қазақстан Республикасы Президентінің 2010 жылғы 27 сәуірдегі            № 976 Жарлығында көрсетілген функцияларға сәйкес, Қазақстан Республикасы Президентінің Әкімшілігі мен Премьер-Министрдің Кеңсесімен өзара іс-қимылды жүзеге асыр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ады</w:t>
      </w:r>
      <w:r w:rsidR="006A214A" w:rsidRPr="006A214A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6A214A" w:rsidRPr="00301346" w:rsidRDefault="00CA0B2F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9</w:t>
      </w:r>
      <w:r w:rsidR="006A214A" w:rsidRPr="006A214A">
        <w:rPr>
          <w:rFonts w:ascii="Times New Roman" w:eastAsia="Times New Roman" w:hAnsi="Times New Roman"/>
          <w:sz w:val="28"/>
          <w:szCs w:val="28"/>
          <w:lang w:val="kk-KZ"/>
        </w:rPr>
        <w:t>) Қазақстан Республикасының заңдарында, Қазақстан Республикасы Президентiнiң және Қазақстан Республикасы Үкiметiнiң актiлерiнде көзделген өзге де өкiлеттiктердi жүзеге асыр</w:t>
      </w:r>
      <w:r w:rsidR="00D871DD">
        <w:rPr>
          <w:rFonts w:ascii="Times New Roman" w:eastAsia="Times New Roman" w:hAnsi="Times New Roman"/>
          <w:sz w:val="28"/>
          <w:szCs w:val="28"/>
          <w:lang w:val="kk-KZ"/>
        </w:rPr>
        <w:t>ады</w:t>
      </w:r>
      <w:r w:rsidR="006A214A" w:rsidRPr="006A214A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8. Міндеті: мұнай-газ кешеніндегі мемлекеттік инспекциясының өңіраралық басқармаларының қызметін үйлестіруді жүзеге асыру.  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Функци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ялары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: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1) 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мұнай-газ кешеніндегі мемлекеттік инспекциясының өңіраралық басқармаларының материалдық ресурстарының қажеттіліктерін анықта</w:t>
      </w:r>
      <w:r w:rsidR="000278F9">
        <w:rPr>
          <w:rFonts w:ascii="Times New Roman" w:eastAsia="Times New Roman" w:hAnsi="Times New Roman"/>
          <w:sz w:val="28"/>
          <w:szCs w:val="28"/>
          <w:lang w:val="kk-KZ"/>
        </w:rPr>
        <w:t>йды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; 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2) 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мұнай-газ кешеніндегі мемлекеттік инспекциясының өңіраралық басқармаларының қызметін қамтамасыз ету үшін қызметтер және жұмыстар, тауарларды алуға мемлекеттік шарттарды келіс</w:t>
      </w:r>
      <w:r w:rsidR="000278F9">
        <w:rPr>
          <w:rFonts w:ascii="Times New Roman" w:eastAsia="Times New Roman" w:hAnsi="Times New Roman"/>
          <w:sz w:val="28"/>
          <w:szCs w:val="28"/>
          <w:lang w:val="kk-KZ"/>
        </w:rPr>
        <w:t>еді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 және олардың орындалуына мониторинг жаса</w:t>
      </w:r>
      <w:r w:rsidR="000278F9">
        <w:rPr>
          <w:rFonts w:ascii="Times New Roman" w:eastAsia="Times New Roman" w:hAnsi="Times New Roman"/>
          <w:sz w:val="28"/>
          <w:szCs w:val="28"/>
          <w:lang w:val="kk-KZ"/>
        </w:rPr>
        <w:t>йды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3) мұнай-газ кешеніндегі мемлекеттік инспекциясының өңіраралық басқармаларының кадрлық және қаржылық құжаттарын (қызметтік жазбалар, </w:t>
      </w:r>
      <w:r w:rsidR="000278F9">
        <w:rPr>
          <w:rFonts w:ascii="Times New Roman" w:eastAsia="Times New Roman" w:hAnsi="Times New Roman"/>
          <w:sz w:val="28"/>
          <w:szCs w:val="28"/>
          <w:lang w:val="kk-KZ"/>
        </w:rPr>
        <w:t>бұйрықтар және басқалары) келіседі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9. Департамент өз өкілеттіктері шегінде: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1) Қазақстан Республикасының заңнамасында белгіленген тәртіпте реттелетін салалардағы бақылау объектілеріне бақылауға қатысу кезінде кедергісіз кіруге;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2) Департаментке жүктелген функцияларды жүзеге асырған кезде заңнамамен белгіленген тәртіппен мемлекеттік органдардың және өзге ұйымдардың мамандарын, сонымен қатар шетелдік және жергілікті сарапшылар мен мамандарды жұмысқа тартуға;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3) атқарушы органдардан, жер қойнауын пайдаланушылардан және өзге ұйымдардан, сонымен қатар азаматтардан жер қойнауын пайдалануға қатысты құжаттарды, мәліметтерді, оның ішінде реттелетін салалардағы 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мемлекеттік бақылауды жүзеге асыруға қажетті материалдар  мен ақпаратты сұратуға және алуға; 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4) «Мұнай және газ ақпараттық-талдау орталығы» АҚ-дан өндіру, тасымалдау, мұнай және газды және мұнай өнімдерін өңдеу көлемдері туралы ақпаратты сұратуға;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5) «Мұнай және газ ақпараттық-талдау орталығы» АҚ-дан жер қойнауын пайдаланушылар бойынша ақпаратты, оның ішінде тауараларды, жұмыстар мен қызметтер сатып алу бойынша, тауарлар, жұмыстар мен қызметтерді сатып алудағы жергілікті қамту бойынша кадрлар, оқытулар және т.б. ақпаратты сұрауға; 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6) «Мұнай және газ ақпараттық-талдау орталығы» АҚ-дан жер қойнауын пайдаланушылармен жер қойнауын пайдалану бойынша операциялар жүргізу кезінде алынған тауарладың, жұмыстар мен көрсетілген қызметтердің тізбесін сұрауға;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7) 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Қазақстан Республикасының Кәсіпкерлік кодексіне сәйкес реттелетін салалардағы бақылау субъектісіне (объектісіне) бару арқылы профилактикалық бақылау жүргізудің жартыжылдық тізімдерін 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әзірлеу үшін Министрліктің құрылымдық бөлімшелерінен және «Мұнай және газ ақпараттық-талдау орталығы» АҚ-дан қажетті ақпаратты (есептер, түскен шағымдар мен арыздар, қолайсыз жағдайлар (авариялар) және т.б. бойынша) сұрауға;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8) министрліктерден, ведомствалардан және өзге де орталық және жергілікті атқарушы органдардан, кәсіпорындар мен ұйымдардан, сондай-ақ лауазымды тұлғалардан қажетті ақпаратты өз құзыреті шегінде сұрауға; </w:t>
      </w:r>
    </w:p>
    <w:p w:rsidR="006A214A" w:rsidRPr="00301346" w:rsidRDefault="006A214A" w:rsidP="006A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9) 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көмірсутектер саласындағы және газ және газбен жабдықтауға рұқсат беру жүйесін және жер койнауын пайдаланушылардың кызметін бақылауды жетілдіру мәселелері бойынша ұсыныстарды енгізуге;</w:t>
      </w:r>
    </w:p>
    <w:p w:rsidR="006A214A" w:rsidRPr="00301346" w:rsidRDefault="006A214A" w:rsidP="006A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10) өтінім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 xml:space="preserve"> берушілер/қызмет алушылар көмірсутектер және газ және газбен жабдықтау салаларындағы біліктілік және (немесе) рұқсаттық талаптарына сәйкестігіне өз құзыреттері шегінде рұқсаттық бақылауды жүргізуді өңіраралық мемлекеттік инспекция басқармаларына тапсыруға;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11) 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>мұнай-газ кешеніндегі мемлекеттік инспекциясының өңіраралық басқармаларының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мемлекеттік бақылауды жүзеге асыру сұрақтары бойынша үйлестіруді жүзеге асыра</w:t>
      </w:r>
      <w:r w:rsidR="000278F9">
        <w:rPr>
          <w:rFonts w:ascii="Times New Roman" w:eastAsia="Times New Roman" w:hAnsi="Times New Roman"/>
          <w:sz w:val="28"/>
          <w:szCs w:val="28"/>
          <w:lang w:val="kk-KZ" w:eastAsia="ru-RU"/>
        </w:rPr>
        <w:t>уға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A214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12) 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Республикасының қолданыстағы заңнамалық актілерімен белгіленген өзге де құқықтарды жүзеге асыруға құқылы.</w:t>
      </w:r>
    </w:p>
    <w:p w:rsidR="006A214A" w:rsidRP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6A214A">
        <w:rPr>
          <w:rFonts w:ascii="Times New Roman" w:eastAsia="Times New Roman" w:hAnsi="Times New Roman"/>
          <w:sz w:val="28"/>
          <w:szCs w:val="28"/>
          <w:lang w:val="kk-KZ" w:eastAsia="ru-RU"/>
        </w:rPr>
        <w:t>10.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 </w:t>
      </w:r>
      <w:r w:rsidRPr="006A214A">
        <w:rPr>
          <w:rFonts w:ascii="Times New Roman" w:eastAsia="Times New Roman" w:hAnsi="Times New Roman"/>
          <w:sz w:val="28"/>
          <w:szCs w:val="28"/>
          <w:lang w:val="kk-KZ" w:eastAsia="ru-RU"/>
        </w:rPr>
        <w:t>Департамент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тің міндеттері</w:t>
      </w:r>
      <w:r w:rsidRPr="006A214A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6A214A" w:rsidRPr="006A214A" w:rsidRDefault="006A214A" w:rsidP="006A214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1) 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әкімшілік-құқықтық ықпал ету шараларын жүргізу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6A214A" w:rsidRPr="00301346" w:rsidRDefault="006A214A" w:rsidP="006A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2) </w:t>
      </w: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реттелетін салаларда </w:t>
      </w:r>
      <w:r w:rsidRPr="006A214A">
        <w:rPr>
          <w:rFonts w:ascii="Times New Roman" w:hAnsi="Times New Roman"/>
          <w:sz w:val="28"/>
          <w:szCs w:val="28"/>
          <w:lang w:val="kk-KZ" w:eastAsia="ru-RU"/>
        </w:rPr>
        <w:t>за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ң</w:t>
      </w:r>
      <w:r w:rsidRPr="006A214A">
        <w:rPr>
          <w:rFonts w:ascii="Times New Roman" w:hAnsi="Times New Roman"/>
          <w:sz w:val="28"/>
          <w:szCs w:val="28"/>
          <w:lang w:val="kk-KZ" w:eastAsia="ru-RU"/>
        </w:rPr>
        <w:t>нама б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ұ</w:t>
      </w:r>
      <w:r w:rsidRPr="006A214A">
        <w:rPr>
          <w:rFonts w:ascii="Times New Roman" w:hAnsi="Times New Roman"/>
          <w:sz w:val="28"/>
          <w:szCs w:val="28"/>
          <w:lang w:val="kk-KZ" w:eastAsia="ru-RU"/>
        </w:rPr>
        <w:t>з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ұ</w:t>
      </w:r>
      <w:r w:rsidRPr="006A214A">
        <w:rPr>
          <w:rFonts w:ascii="Times New Roman" w:hAnsi="Times New Roman"/>
          <w:sz w:val="28"/>
          <w:szCs w:val="28"/>
          <w:lang w:val="kk-KZ" w:eastAsia="ru-RU"/>
        </w:rPr>
        <w:t>шыл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ықтарын</w:t>
      </w:r>
      <w:r w:rsidRPr="006A214A">
        <w:rPr>
          <w:rFonts w:ascii="Times New Roman" w:hAnsi="Times New Roman"/>
          <w:sz w:val="28"/>
          <w:szCs w:val="28"/>
          <w:lang w:val="kk-KZ" w:eastAsia="ru-RU"/>
        </w:rPr>
        <w:t xml:space="preserve"> жою бойынша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6A214A">
        <w:rPr>
          <w:rFonts w:ascii="Times New Roman" w:hAnsi="Times New Roman"/>
          <w:sz w:val="28"/>
          <w:szCs w:val="28"/>
          <w:lang w:val="kk-KZ" w:eastAsia="ru-RU"/>
        </w:rPr>
        <w:t xml:space="preserve">шараларды 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қ</w:t>
      </w:r>
      <w:r w:rsidRPr="006A214A">
        <w:rPr>
          <w:rFonts w:ascii="Times New Roman" w:hAnsi="Times New Roman"/>
          <w:sz w:val="28"/>
          <w:szCs w:val="28"/>
          <w:lang w:val="kk-KZ" w:eastAsia="ru-RU"/>
        </w:rPr>
        <w:t>олдану;</w:t>
      </w:r>
    </w:p>
    <w:p w:rsidR="006A214A" w:rsidRPr="00301346" w:rsidRDefault="006A214A" w:rsidP="006A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sz w:val="28"/>
          <w:szCs w:val="28"/>
          <w:lang w:val="kk-KZ"/>
        </w:rPr>
        <w:t xml:space="preserve">3) реттелетін салаларда заңнаманың 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сақтамауы жағдайларындағы талаптарының бұзыл</w:t>
      </w:r>
      <w:r w:rsidR="000278F9">
        <w:rPr>
          <w:rFonts w:ascii="Times New Roman" w:hAnsi="Times New Roman"/>
          <w:sz w:val="28"/>
          <w:szCs w:val="28"/>
          <w:lang w:val="kk-KZ" w:eastAsia="ru-RU"/>
        </w:rPr>
        <w:t>уы туралы iстер бойынша сот талқ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ылауларына талаптар қою және талапкер болуға қатысу;</w:t>
      </w:r>
    </w:p>
    <w:p w:rsidR="006A214A" w:rsidRPr="00301346" w:rsidRDefault="006A214A" w:rsidP="006A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4) </w:t>
      </w:r>
      <w:r w:rsidRPr="00301346">
        <w:rPr>
          <w:rFonts w:ascii="Times New Roman" w:hAnsi="Times New Roman"/>
          <w:sz w:val="28"/>
          <w:szCs w:val="28"/>
          <w:lang w:val="kk-KZ" w:eastAsia="ru-RU"/>
        </w:rPr>
        <w:t>Департаменттің құзыретіне кіретін мәселелер бойынша түсініктемелер беру;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5) өз құзыреті шегінде және заңнама шеңберінде, бұл жөнінде Министрліктің құрылымдық бөлімшелері мен мемлекеттік органдар ресми сұрау </w:t>
      </w:r>
      <w:r w:rsidR="000278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салған 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жағдайда қажетті материалдар мен анықтамаларды ұсыну;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6) Департамент қызметкерлерінің әкімшілік мемлекеттік қызметшілер этикасы нормаларын сақтауын қамтамасыз ету;</w:t>
      </w:r>
    </w:p>
    <w:p w:rsidR="006A214A" w:rsidRPr="00301346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7)</w:t>
      </w: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Министрлік басшылығына немесе құқық қорғау органдарына белгілі болған сыбайлас жемқорлық құқық бұзушылық жағдайлары туралы назарына жеткізу;</w:t>
      </w:r>
    </w:p>
    <w:p w:rsidR="006A214A" w:rsidRDefault="006A214A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8) Департамент қызметкерлері қызметтік міндеттерін атқаруда гендерлік кемсітушілікке жол бермеу;</w:t>
      </w:r>
    </w:p>
    <w:p w:rsidR="00725230" w:rsidRDefault="00CA0B2F" w:rsidP="00CA0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9) </w:t>
      </w:r>
      <w:r w:rsidR="00725230" w:rsidRPr="00725230">
        <w:rPr>
          <w:rFonts w:ascii="Times New Roman" w:eastAsia="Times New Roman" w:hAnsi="Times New Roman"/>
          <w:sz w:val="28"/>
          <w:szCs w:val="28"/>
          <w:lang w:val="kk-KZ" w:eastAsia="ru-RU"/>
        </w:rPr>
        <w:t>өз құзыреті шегінде Департамент әзірлеген және (немесе) қабылдаған нормативтік құқықтық актілерге қатысты құқықтық мониторинг жүргізу және жартыжылдықтың соңғы айының бірінші күніне дейін (1 маус</w:t>
      </w:r>
      <w:r w:rsidR="00725230">
        <w:rPr>
          <w:rFonts w:ascii="Times New Roman" w:eastAsia="Times New Roman" w:hAnsi="Times New Roman"/>
          <w:sz w:val="28"/>
          <w:szCs w:val="28"/>
          <w:lang w:val="kk-KZ" w:eastAsia="ru-RU"/>
        </w:rPr>
        <w:t>ымға және 1 желтоқсанға дейін) З</w:t>
      </w:r>
      <w:r w:rsidR="00725230" w:rsidRPr="00725230">
        <w:rPr>
          <w:rFonts w:ascii="Times New Roman" w:eastAsia="Times New Roman" w:hAnsi="Times New Roman"/>
          <w:sz w:val="28"/>
          <w:szCs w:val="28"/>
          <w:lang w:val="kk-KZ" w:eastAsia="ru-RU"/>
        </w:rPr>
        <w:t>аң қызметі департаментіне құқықтық мониторинг қорытындыларын ұсыну, қажет болған жағдайда қолданыстағы заңнама нормаларын жетілдіру жөнінде ұсыныстар енгізу;</w:t>
      </w:r>
    </w:p>
    <w:p w:rsidR="00CA0B2F" w:rsidRDefault="00CA0B2F" w:rsidP="00CA0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10)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өз құзыретi шегiнде Қазақстан Республикасының ұлттық қауіпсіздік, мемлекеттiк құпияларды қорғау, азаматтық қорғаныс, жұмылдыру дайындығы және жұмылдыру, сыбайлас жемқорлық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w:r w:rsidRPr="00CA0B2F">
        <w:rPr>
          <w:rFonts w:ascii="Times New Roman" w:eastAsia="Times New Roman" w:hAnsi="Times New Roman"/>
          <w:sz w:val="28"/>
          <w:szCs w:val="28"/>
          <w:lang w:val="kk-KZ"/>
        </w:rPr>
        <w:t>терроризмге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 xml:space="preserve"> бойынша заңдары мен өзге де нормативтiк құқықтық актiлерiнiң сақталуын қамтамасыз ет</w:t>
      </w:r>
      <w:r>
        <w:rPr>
          <w:rFonts w:ascii="Times New Roman" w:eastAsia="Times New Roman" w:hAnsi="Times New Roman"/>
          <w:sz w:val="28"/>
          <w:szCs w:val="28"/>
          <w:lang w:val="kk-KZ"/>
        </w:rPr>
        <w:t>еді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E37E28" w:rsidRPr="00301346" w:rsidRDefault="00E37E28" w:rsidP="00CA0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11) іс қағаздары</w:t>
      </w:r>
      <w:r w:rsidR="00AC527E">
        <w:rPr>
          <w:rFonts w:ascii="Times New Roman" w:eastAsia="Times New Roman" w:hAnsi="Times New Roman"/>
          <w:sz w:val="28"/>
          <w:szCs w:val="28"/>
          <w:lang w:val="kk-KZ"/>
        </w:rPr>
        <w:t>н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жүргізуде</w:t>
      </w:r>
      <w:r w:rsidR="00AC527E">
        <w:rPr>
          <w:rFonts w:ascii="Times New Roman" w:eastAsia="Times New Roman" w:hAnsi="Times New Roman"/>
          <w:sz w:val="28"/>
          <w:szCs w:val="28"/>
          <w:lang w:val="kk-KZ"/>
        </w:rPr>
        <w:t xml:space="preserve"> «Қазақстан Республикасындағы тіл туралы» Қазақстан Республикасы Заңының 8, 9 және 10-баптары</w:t>
      </w:r>
      <w:r w:rsidR="00497C6D">
        <w:rPr>
          <w:rFonts w:ascii="Times New Roman" w:eastAsia="Times New Roman" w:hAnsi="Times New Roman"/>
          <w:sz w:val="28"/>
          <w:szCs w:val="28"/>
          <w:lang w:val="kk-KZ"/>
        </w:rPr>
        <w:t xml:space="preserve"> талаптарының орындалуын қамтамасыз етеді;</w:t>
      </w:r>
    </w:p>
    <w:p w:rsidR="006A214A" w:rsidRPr="00301346" w:rsidRDefault="00CA0B2F" w:rsidP="006A2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E37E28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6A214A" w:rsidRPr="00301346">
        <w:rPr>
          <w:rFonts w:ascii="Times New Roman" w:eastAsia="Times New Roman" w:hAnsi="Times New Roman"/>
          <w:sz w:val="28"/>
          <w:szCs w:val="28"/>
          <w:lang w:val="kk-KZ" w:eastAsia="ru-RU"/>
        </w:rPr>
        <w:t>) Департаментке жүктелген функцияларды осы Ережеге сәйкес уақтылы және сапалы орындау.</w:t>
      </w:r>
    </w:p>
    <w:p w:rsidR="006A214A" w:rsidRPr="00301346" w:rsidRDefault="006A214A" w:rsidP="006A21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A214A" w:rsidRPr="00301346" w:rsidRDefault="006A214A" w:rsidP="006A21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A214A" w:rsidRPr="00301346" w:rsidRDefault="006A214A" w:rsidP="006A2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30134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3. Департаменттің қызметін ұйымдастыру</w:t>
      </w:r>
    </w:p>
    <w:p w:rsidR="006A214A" w:rsidRPr="00301346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A214A" w:rsidRPr="006A214A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11. Департамент Қазақстан Республикасының заңнамалық актілеріне, Президент актілеріне,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иеленеді.</w:t>
      </w:r>
    </w:p>
    <w:p w:rsidR="006A214A" w:rsidRPr="006A214A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12. Департаментті Қазақстан Республикасының заңнамасында белгіленген тәртіппен қызметке тағайындалатын және қызметтен босатылатын Директор басқарады.</w:t>
      </w:r>
    </w:p>
    <w:p w:rsidR="006A214A" w:rsidRPr="006A214A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13. Директордың бір орынбасары болады.</w:t>
      </w:r>
    </w:p>
    <w:p w:rsidR="006A214A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A214A">
        <w:rPr>
          <w:rFonts w:ascii="Times New Roman" w:eastAsia="Times New Roman" w:hAnsi="Times New Roman"/>
          <w:sz w:val="28"/>
          <w:szCs w:val="28"/>
          <w:lang w:val="kk-KZ"/>
        </w:rPr>
        <w:t>14. Департамент директоры  Департаменттің қызметіне басшылықты ұйымдастырады және жүзеге асырады және Департаментке жүктелген міндеттердің орындалуы мен оның өз функцияларын жүзеге асыруы үшін дербес жауапты болады.</w:t>
      </w:r>
    </w:p>
    <w:p w:rsidR="006A214A" w:rsidRPr="006A214A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15. </w:t>
      </w:r>
      <w:r w:rsidRPr="006A214A">
        <w:rPr>
          <w:rFonts w:ascii="Times New Roman" w:eastAsia="Times New Roman" w:hAnsi="Times New Roman"/>
          <w:sz w:val="28"/>
          <w:szCs w:val="28"/>
          <w:lang w:val="kk-KZ"/>
        </w:rPr>
        <w:t> Директор Қазақстан Республикасы Энергетика министрлігінің басшысына Департаменттің құрылымы мен штат кестесі бойынша ұсыныстар береді.</w:t>
      </w:r>
    </w:p>
    <w:p w:rsidR="006A214A" w:rsidRPr="00B54BB9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54BB9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1</w:t>
      </w:r>
      <w:r w:rsidR="000278F9">
        <w:rPr>
          <w:rFonts w:ascii="Times New Roman" w:eastAsia="Times New Roman" w:hAnsi="Times New Roman"/>
          <w:sz w:val="28"/>
          <w:szCs w:val="28"/>
          <w:lang w:val="kk-KZ"/>
        </w:rPr>
        <w:t>6</w:t>
      </w:r>
      <w:r w:rsidRPr="00B54BB9">
        <w:rPr>
          <w:rFonts w:ascii="Times New Roman" w:eastAsia="Times New Roman" w:hAnsi="Times New Roman"/>
          <w:sz w:val="28"/>
          <w:szCs w:val="28"/>
          <w:lang w:val="kk-KZ"/>
        </w:rPr>
        <w:t>. Департамент Директоры осы мақсатта:</w:t>
      </w:r>
    </w:p>
    <w:p w:rsidR="006A214A" w:rsidRPr="00B54BB9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54BB9">
        <w:rPr>
          <w:rFonts w:ascii="Times New Roman" w:eastAsia="Times New Roman" w:hAnsi="Times New Roman"/>
          <w:sz w:val="28"/>
          <w:szCs w:val="28"/>
          <w:lang w:val="kk-KZ"/>
        </w:rPr>
        <w:t>1)   Департаменттің құрылымы мен штат кестесіні</w:t>
      </w:r>
      <w:r w:rsidR="000278F9">
        <w:rPr>
          <w:rFonts w:ascii="Times New Roman" w:eastAsia="Times New Roman" w:hAnsi="Times New Roman"/>
          <w:sz w:val="28"/>
          <w:szCs w:val="28"/>
          <w:lang w:val="kk-KZ"/>
        </w:rPr>
        <w:t>ң өзгеруі туралы Министрліктің Ж</w:t>
      </w:r>
      <w:r w:rsidRPr="00B54BB9">
        <w:rPr>
          <w:rFonts w:ascii="Times New Roman" w:eastAsia="Times New Roman" w:hAnsi="Times New Roman"/>
          <w:sz w:val="28"/>
          <w:szCs w:val="28"/>
          <w:lang w:val="kk-KZ"/>
        </w:rPr>
        <w:t>ауапты хатшысына ұсыныстарды енгізеді;</w:t>
      </w:r>
    </w:p>
    <w:p w:rsidR="006A214A" w:rsidRPr="00B54BB9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54BB9">
        <w:rPr>
          <w:rFonts w:ascii="Times New Roman" w:eastAsia="Times New Roman" w:hAnsi="Times New Roman"/>
          <w:sz w:val="28"/>
          <w:szCs w:val="28"/>
          <w:lang w:val="kk-KZ"/>
        </w:rPr>
        <w:t>2)   өз орынбасарының міндеттері мен өкілеттіктерін айқындайды;</w:t>
      </w:r>
    </w:p>
    <w:p w:rsidR="006A214A" w:rsidRPr="00B54BB9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54BB9">
        <w:rPr>
          <w:rFonts w:ascii="Times New Roman" w:eastAsia="Times New Roman" w:hAnsi="Times New Roman"/>
          <w:sz w:val="28"/>
          <w:szCs w:val="28"/>
          <w:lang w:val="kk-KZ"/>
        </w:rPr>
        <w:t>3)   Департамент құрамына кіретін басқарма басшыларының міндеттері мен өкілеттіктерін айқындайды;</w:t>
      </w:r>
    </w:p>
    <w:p w:rsidR="006A214A" w:rsidRPr="000278F9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278F9">
        <w:rPr>
          <w:rFonts w:ascii="Times New Roman" w:eastAsia="Times New Roman" w:hAnsi="Times New Roman"/>
          <w:sz w:val="28"/>
          <w:szCs w:val="28"/>
          <w:lang w:val="kk-KZ"/>
        </w:rPr>
        <w:t xml:space="preserve">4)   сыбайлас жемқорлыққа қарсы </w:t>
      </w:r>
      <w:r w:rsidR="000278F9">
        <w:rPr>
          <w:rFonts w:ascii="Times New Roman" w:eastAsia="Times New Roman" w:hAnsi="Times New Roman"/>
          <w:sz w:val="28"/>
          <w:szCs w:val="28"/>
          <w:lang w:val="kk-KZ"/>
        </w:rPr>
        <w:t>іс-қимыл</w:t>
      </w:r>
      <w:r w:rsidRPr="000278F9">
        <w:rPr>
          <w:rFonts w:ascii="Times New Roman" w:eastAsia="Times New Roman" w:hAnsi="Times New Roman"/>
          <w:sz w:val="28"/>
          <w:szCs w:val="28"/>
          <w:lang w:val="kk-KZ"/>
        </w:rPr>
        <w:t xml:space="preserve"> бойынша жеке жауапкершілік жүктеледі;</w:t>
      </w:r>
    </w:p>
    <w:p w:rsidR="006A214A" w:rsidRPr="00E37E28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E37E28">
        <w:rPr>
          <w:rFonts w:ascii="Times New Roman" w:eastAsia="Times New Roman" w:hAnsi="Times New Roman"/>
          <w:sz w:val="28"/>
          <w:szCs w:val="28"/>
          <w:lang w:val="kk-KZ"/>
        </w:rPr>
        <w:t>5)   Қазақстан Республикасының заңдарына және Президентінің актілеріне сәйкес өзге де өкілеттіктерді жүзеге асырады.</w:t>
      </w:r>
    </w:p>
    <w:p w:rsidR="006A214A" w:rsidRPr="00301346" w:rsidRDefault="006A214A" w:rsidP="006A214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301346">
        <w:rPr>
          <w:sz w:val="28"/>
          <w:szCs w:val="28"/>
          <w:lang w:eastAsia="en-US"/>
        </w:rPr>
        <w:t>1</w:t>
      </w:r>
      <w:r w:rsidR="000278F9">
        <w:rPr>
          <w:sz w:val="28"/>
          <w:szCs w:val="28"/>
          <w:lang w:val="kk-KZ" w:eastAsia="en-US"/>
        </w:rPr>
        <w:t>7</w:t>
      </w:r>
      <w:r w:rsidRPr="00301346">
        <w:rPr>
          <w:sz w:val="28"/>
          <w:szCs w:val="28"/>
          <w:lang w:eastAsia="en-US"/>
        </w:rPr>
        <w:t xml:space="preserve">. Директордың </w:t>
      </w:r>
      <w:proofErr w:type="spellStart"/>
      <w:r w:rsidRPr="00301346">
        <w:rPr>
          <w:sz w:val="28"/>
          <w:szCs w:val="28"/>
          <w:lang w:eastAsia="en-US"/>
        </w:rPr>
        <w:t>орынбасары</w:t>
      </w:r>
      <w:proofErr w:type="spellEnd"/>
      <w:r w:rsidRPr="00301346">
        <w:rPr>
          <w:sz w:val="28"/>
          <w:szCs w:val="28"/>
          <w:lang w:eastAsia="en-US"/>
        </w:rPr>
        <w:t>:</w:t>
      </w:r>
    </w:p>
    <w:p w:rsidR="006A214A" w:rsidRPr="00301346" w:rsidRDefault="006A214A" w:rsidP="006A214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 w:eastAsia="en-US"/>
        </w:rPr>
      </w:pPr>
      <w:r w:rsidRPr="00301346">
        <w:rPr>
          <w:sz w:val="28"/>
          <w:szCs w:val="28"/>
          <w:lang w:eastAsia="en-US"/>
        </w:rPr>
        <w:t>1)</w:t>
      </w:r>
      <w:r w:rsidRPr="00301346">
        <w:rPr>
          <w:sz w:val="28"/>
          <w:szCs w:val="28"/>
          <w:lang w:val="kk-KZ" w:eastAsia="en-US"/>
        </w:rPr>
        <w:t xml:space="preserve"> </w:t>
      </w:r>
      <w:r w:rsidRPr="00301346">
        <w:rPr>
          <w:sz w:val="28"/>
          <w:szCs w:val="28"/>
          <w:lang w:eastAsia="en-US"/>
        </w:rPr>
        <w:t>өз өкілеттіктері шеңберінде құрылымдық бөлімшенің қызметін  үйлесті</w:t>
      </w:r>
      <w:proofErr w:type="gramStart"/>
      <w:r w:rsidRPr="00301346">
        <w:rPr>
          <w:sz w:val="28"/>
          <w:szCs w:val="28"/>
          <w:lang w:eastAsia="en-US"/>
        </w:rPr>
        <w:t>ред</w:t>
      </w:r>
      <w:proofErr w:type="gramEnd"/>
      <w:r w:rsidRPr="00301346">
        <w:rPr>
          <w:sz w:val="28"/>
          <w:szCs w:val="28"/>
          <w:lang w:eastAsia="en-US"/>
        </w:rPr>
        <w:t>і;</w:t>
      </w:r>
    </w:p>
    <w:p w:rsidR="006A214A" w:rsidRPr="00301346" w:rsidRDefault="006A214A" w:rsidP="006A214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 w:eastAsia="en-US"/>
        </w:rPr>
      </w:pPr>
      <w:r w:rsidRPr="00301346">
        <w:rPr>
          <w:sz w:val="28"/>
          <w:szCs w:val="28"/>
          <w:lang w:val="kk-KZ" w:eastAsia="en-US"/>
        </w:rPr>
        <w:t>2) Директор болмаған кезде Департаментке жалпы басшылықты жүзеге асырады және Департаментке жүктелген міндеттерді орындауға және өз функцияларын жүзеге асыруға дербес жауапты болады;</w:t>
      </w:r>
    </w:p>
    <w:p w:rsidR="006A214A" w:rsidRPr="00301346" w:rsidRDefault="006A214A" w:rsidP="006A214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301346">
        <w:rPr>
          <w:sz w:val="28"/>
          <w:szCs w:val="28"/>
          <w:lang w:eastAsia="en-US"/>
        </w:rPr>
        <w:t>3)</w:t>
      </w:r>
      <w:r w:rsidRPr="00301346">
        <w:rPr>
          <w:sz w:val="28"/>
          <w:szCs w:val="28"/>
          <w:lang w:val="kk-KZ" w:eastAsia="en-US"/>
        </w:rPr>
        <w:t xml:space="preserve"> </w:t>
      </w:r>
      <w:proofErr w:type="gramStart"/>
      <w:r w:rsidRPr="00301346">
        <w:rPr>
          <w:sz w:val="28"/>
          <w:szCs w:val="28"/>
          <w:lang w:eastAsia="en-US"/>
        </w:rPr>
        <w:t>Директор ж</w:t>
      </w:r>
      <w:proofErr w:type="gramEnd"/>
      <w:r w:rsidRPr="00301346">
        <w:rPr>
          <w:sz w:val="28"/>
          <w:szCs w:val="28"/>
          <w:lang w:eastAsia="en-US"/>
        </w:rPr>
        <w:t xml:space="preserve">үктеген өзге де </w:t>
      </w:r>
      <w:proofErr w:type="spellStart"/>
      <w:r w:rsidRPr="00301346">
        <w:rPr>
          <w:sz w:val="28"/>
          <w:szCs w:val="28"/>
          <w:lang w:eastAsia="en-US"/>
        </w:rPr>
        <w:t>функцияларды</w:t>
      </w:r>
      <w:proofErr w:type="spellEnd"/>
      <w:r w:rsidRPr="00301346">
        <w:rPr>
          <w:sz w:val="28"/>
          <w:szCs w:val="28"/>
          <w:lang w:eastAsia="en-US"/>
        </w:rPr>
        <w:t xml:space="preserve"> жүзеге </w:t>
      </w:r>
      <w:proofErr w:type="spellStart"/>
      <w:r w:rsidRPr="00301346">
        <w:rPr>
          <w:sz w:val="28"/>
          <w:szCs w:val="28"/>
          <w:lang w:eastAsia="en-US"/>
        </w:rPr>
        <w:t>асырады</w:t>
      </w:r>
      <w:proofErr w:type="spellEnd"/>
      <w:r w:rsidRPr="00301346">
        <w:rPr>
          <w:sz w:val="28"/>
          <w:szCs w:val="28"/>
          <w:lang w:eastAsia="en-US"/>
        </w:rPr>
        <w:t>.</w:t>
      </w:r>
    </w:p>
    <w:p w:rsidR="006A214A" w:rsidRPr="00301346" w:rsidRDefault="006A214A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1346">
        <w:rPr>
          <w:rFonts w:ascii="Times New Roman" w:eastAsia="Times New Roman" w:hAnsi="Times New Roman"/>
          <w:sz w:val="28"/>
          <w:szCs w:val="28"/>
        </w:rPr>
        <w:t>1</w:t>
      </w:r>
      <w:r w:rsidR="000278F9">
        <w:rPr>
          <w:rFonts w:ascii="Times New Roman" w:eastAsia="Times New Roman" w:hAnsi="Times New Roman"/>
          <w:sz w:val="28"/>
          <w:szCs w:val="28"/>
          <w:lang w:val="kk-KZ"/>
        </w:rPr>
        <w:t>8</w:t>
      </w:r>
      <w:r w:rsidRPr="00301346">
        <w:rPr>
          <w:rFonts w:ascii="Times New Roman" w:eastAsia="Times New Roman" w:hAnsi="Times New Roman"/>
          <w:sz w:val="28"/>
          <w:szCs w:val="28"/>
        </w:rPr>
        <w:t xml:space="preserve">. Директор және оның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орынбасары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, сондай-ақ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Лицензиялау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басқармасының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басшысы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Қазақстан Республикасының заңнамасы</w:t>
      </w:r>
      <w:r w:rsidR="00AF61F1">
        <w:rPr>
          <w:rFonts w:ascii="Times New Roman" w:eastAsia="Times New Roman" w:hAnsi="Times New Roman"/>
          <w:sz w:val="28"/>
          <w:szCs w:val="28"/>
          <w:lang w:val="kk-KZ"/>
        </w:rPr>
        <w:t>н</w:t>
      </w:r>
      <w:r w:rsidR="000278F9">
        <w:rPr>
          <w:rFonts w:ascii="Times New Roman" w:eastAsia="Times New Roman" w:hAnsi="Times New Roman"/>
          <w:sz w:val="28"/>
          <w:szCs w:val="28"/>
          <w:lang w:val="kk-KZ"/>
        </w:rPr>
        <w:t>да</w:t>
      </w:r>
      <w:r w:rsidRPr="003013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белгіленген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тәртіппен </w:t>
      </w:r>
      <w:proofErr w:type="gramStart"/>
      <w:r w:rsidRPr="00301346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301346">
        <w:rPr>
          <w:rFonts w:ascii="Times New Roman" w:eastAsia="Times New Roman" w:hAnsi="Times New Roman"/>
          <w:sz w:val="28"/>
          <w:szCs w:val="28"/>
        </w:rPr>
        <w:t xml:space="preserve">ұқсат </w:t>
      </w:r>
      <w:proofErr w:type="spellStart"/>
      <w:r w:rsidRPr="00301346">
        <w:rPr>
          <w:rFonts w:ascii="Times New Roman" w:eastAsia="Times New Roman" w:hAnsi="Times New Roman"/>
          <w:sz w:val="28"/>
          <w:szCs w:val="28"/>
        </w:rPr>
        <w:t>етілетін</w:t>
      </w:r>
      <w:proofErr w:type="spellEnd"/>
      <w:r w:rsidRPr="00301346">
        <w:rPr>
          <w:rFonts w:ascii="Times New Roman" w:eastAsia="Times New Roman" w:hAnsi="Times New Roman"/>
          <w:sz w:val="28"/>
          <w:szCs w:val="28"/>
        </w:rPr>
        <w:t xml:space="preserve"> құжаттарға қол қояды. </w:t>
      </w:r>
    </w:p>
    <w:p w:rsidR="006A214A" w:rsidRPr="00301346" w:rsidRDefault="000278F9" w:rsidP="006A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19</w:t>
      </w:r>
      <w:r w:rsidR="006A214A" w:rsidRPr="00301346">
        <w:rPr>
          <w:rFonts w:ascii="Times New Roman" w:eastAsia="Times New Roman" w:hAnsi="Times New Roman"/>
          <w:sz w:val="28"/>
          <w:szCs w:val="28"/>
        </w:rPr>
        <w:t xml:space="preserve">. Департаменттің құзыретіне </w:t>
      </w:r>
      <w:proofErr w:type="spellStart"/>
      <w:r w:rsidR="006A214A" w:rsidRPr="00301346">
        <w:rPr>
          <w:rFonts w:ascii="Times New Roman" w:eastAsia="Times New Roman" w:hAnsi="Times New Roman"/>
          <w:sz w:val="28"/>
          <w:szCs w:val="28"/>
        </w:rPr>
        <w:t>кіретін</w:t>
      </w:r>
      <w:proofErr w:type="spellEnd"/>
      <w:r w:rsidR="006A214A" w:rsidRPr="00301346">
        <w:rPr>
          <w:rFonts w:ascii="Times New Roman" w:eastAsia="Times New Roman" w:hAnsi="Times New Roman"/>
          <w:sz w:val="28"/>
          <w:szCs w:val="28"/>
        </w:rPr>
        <w:t xml:space="preserve"> мәселелер </w:t>
      </w:r>
      <w:proofErr w:type="spellStart"/>
      <w:r w:rsidR="006A214A" w:rsidRPr="00301346">
        <w:rPr>
          <w:rFonts w:ascii="Times New Roman" w:eastAsia="Times New Roman" w:hAnsi="Times New Roman"/>
          <w:sz w:val="28"/>
          <w:szCs w:val="28"/>
        </w:rPr>
        <w:t>бойынша</w:t>
      </w:r>
      <w:proofErr w:type="spellEnd"/>
      <w:r w:rsidR="006A214A" w:rsidRPr="00301346">
        <w:rPr>
          <w:rFonts w:ascii="Times New Roman" w:eastAsia="Times New Roman" w:hAnsi="Times New Roman"/>
          <w:sz w:val="28"/>
          <w:szCs w:val="28"/>
        </w:rPr>
        <w:t xml:space="preserve"> Департамент </w:t>
      </w:r>
      <w:proofErr w:type="spellStart"/>
      <w:r w:rsidR="006A214A" w:rsidRPr="00301346">
        <w:rPr>
          <w:rFonts w:ascii="Times New Roman" w:eastAsia="Times New Roman" w:hAnsi="Times New Roman"/>
          <w:sz w:val="28"/>
          <w:szCs w:val="28"/>
        </w:rPr>
        <w:t>атынан</w:t>
      </w:r>
      <w:proofErr w:type="spellEnd"/>
      <w:r w:rsidR="006A214A" w:rsidRPr="003013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A214A" w:rsidRPr="00301346">
        <w:rPr>
          <w:rFonts w:ascii="Times New Roman" w:eastAsia="Times New Roman" w:hAnsi="Times New Roman"/>
          <w:sz w:val="28"/>
          <w:szCs w:val="28"/>
        </w:rPr>
        <w:t>бас</w:t>
      </w:r>
      <w:proofErr w:type="gramEnd"/>
      <w:r w:rsidR="006A214A" w:rsidRPr="00301346">
        <w:rPr>
          <w:rFonts w:ascii="Times New Roman" w:eastAsia="Times New Roman" w:hAnsi="Times New Roman"/>
          <w:sz w:val="28"/>
          <w:szCs w:val="28"/>
        </w:rPr>
        <w:t xml:space="preserve">қа құрылымдық бөлімшелерге </w:t>
      </w:r>
      <w:proofErr w:type="spellStart"/>
      <w:r w:rsidR="006A214A" w:rsidRPr="00301346">
        <w:rPr>
          <w:rFonts w:ascii="Times New Roman" w:eastAsia="Times New Roman" w:hAnsi="Times New Roman"/>
          <w:sz w:val="28"/>
          <w:szCs w:val="28"/>
        </w:rPr>
        <w:t>жіберілетін</w:t>
      </w:r>
      <w:proofErr w:type="spellEnd"/>
      <w:r w:rsidR="006A214A" w:rsidRPr="00301346">
        <w:rPr>
          <w:rFonts w:ascii="Times New Roman" w:eastAsia="Times New Roman" w:hAnsi="Times New Roman"/>
          <w:sz w:val="28"/>
          <w:szCs w:val="28"/>
        </w:rPr>
        <w:t xml:space="preserve"> құжаттарға Директор, ал </w:t>
      </w:r>
      <w:proofErr w:type="spellStart"/>
      <w:r w:rsidR="006A214A" w:rsidRPr="00301346">
        <w:rPr>
          <w:rFonts w:ascii="Times New Roman" w:eastAsia="Times New Roman" w:hAnsi="Times New Roman"/>
          <w:sz w:val="28"/>
          <w:szCs w:val="28"/>
        </w:rPr>
        <w:t>ол</w:t>
      </w:r>
      <w:proofErr w:type="spellEnd"/>
      <w:r w:rsidR="006A214A" w:rsidRPr="00301346">
        <w:rPr>
          <w:rFonts w:ascii="Times New Roman" w:eastAsia="Times New Roman" w:hAnsi="Times New Roman"/>
          <w:sz w:val="28"/>
          <w:szCs w:val="28"/>
        </w:rPr>
        <w:t xml:space="preserve"> болмаған жағдайда оны </w:t>
      </w:r>
      <w:proofErr w:type="spellStart"/>
      <w:r w:rsidR="006A214A" w:rsidRPr="00301346">
        <w:rPr>
          <w:rFonts w:ascii="Times New Roman" w:eastAsia="Times New Roman" w:hAnsi="Times New Roman"/>
          <w:sz w:val="28"/>
          <w:szCs w:val="28"/>
        </w:rPr>
        <w:t>алмастыратын</w:t>
      </w:r>
      <w:proofErr w:type="spellEnd"/>
      <w:r w:rsidR="006A214A" w:rsidRPr="003013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A214A" w:rsidRPr="00301346">
        <w:rPr>
          <w:rFonts w:ascii="Times New Roman" w:eastAsia="Times New Roman" w:hAnsi="Times New Roman"/>
          <w:sz w:val="28"/>
          <w:szCs w:val="28"/>
        </w:rPr>
        <w:t>адам</w:t>
      </w:r>
      <w:proofErr w:type="spellEnd"/>
      <w:r w:rsidR="006A214A" w:rsidRPr="00301346">
        <w:rPr>
          <w:rFonts w:ascii="Times New Roman" w:eastAsia="Times New Roman" w:hAnsi="Times New Roman"/>
          <w:sz w:val="28"/>
          <w:szCs w:val="28"/>
        </w:rPr>
        <w:t xml:space="preserve"> қол қояды.</w:t>
      </w:r>
    </w:p>
    <w:p w:rsidR="00A96314" w:rsidRDefault="00A96314"/>
    <w:sectPr w:rsidR="00A96314" w:rsidSect="00A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D1A"/>
    <w:multiLevelType w:val="multilevel"/>
    <w:tmpl w:val="87FC54AE"/>
    <w:lvl w:ilvl="0">
      <w:start w:val="10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BC82BE7"/>
    <w:multiLevelType w:val="hybridMultilevel"/>
    <w:tmpl w:val="59D268EC"/>
    <w:lvl w:ilvl="0" w:tplc="8D0C692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7CCA1D99"/>
    <w:multiLevelType w:val="hybridMultilevel"/>
    <w:tmpl w:val="59D268EC"/>
    <w:lvl w:ilvl="0" w:tplc="8D0C692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4A"/>
    <w:rsid w:val="00007CA8"/>
    <w:rsid w:val="00007FD7"/>
    <w:rsid w:val="000114EE"/>
    <w:rsid w:val="0001660E"/>
    <w:rsid w:val="00024EFB"/>
    <w:rsid w:val="000278F9"/>
    <w:rsid w:val="00047295"/>
    <w:rsid w:val="00062615"/>
    <w:rsid w:val="00063394"/>
    <w:rsid w:val="00076D57"/>
    <w:rsid w:val="00085D2B"/>
    <w:rsid w:val="00091129"/>
    <w:rsid w:val="000D2ED4"/>
    <w:rsid w:val="000D5120"/>
    <w:rsid w:val="000D51D8"/>
    <w:rsid w:val="000D649A"/>
    <w:rsid w:val="000E018B"/>
    <w:rsid w:val="000E1CA5"/>
    <w:rsid w:val="000E463C"/>
    <w:rsid w:val="000F2F69"/>
    <w:rsid w:val="00105B34"/>
    <w:rsid w:val="0012097E"/>
    <w:rsid w:val="00126C7A"/>
    <w:rsid w:val="001774C3"/>
    <w:rsid w:val="001834C7"/>
    <w:rsid w:val="00184AB3"/>
    <w:rsid w:val="00190FD0"/>
    <w:rsid w:val="00196A66"/>
    <w:rsid w:val="00197328"/>
    <w:rsid w:val="001A5C29"/>
    <w:rsid w:val="001A77F9"/>
    <w:rsid w:val="001C336A"/>
    <w:rsid w:val="001F3E9F"/>
    <w:rsid w:val="00214D00"/>
    <w:rsid w:val="0023230B"/>
    <w:rsid w:val="00262F23"/>
    <w:rsid w:val="0026482C"/>
    <w:rsid w:val="002867B1"/>
    <w:rsid w:val="002A535D"/>
    <w:rsid w:val="002B1774"/>
    <w:rsid w:val="002B29AE"/>
    <w:rsid w:val="002C107D"/>
    <w:rsid w:val="002D6DB9"/>
    <w:rsid w:val="002E3541"/>
    <w:rsid w:val="002E64B2"/>
    <w:rsid w:val="002F2C5A"/>
    <w:rsid w:val="002F4B4C"/>
    <w:rsid w:val="002F6380"/>
    <w:rsid w:val="0030377E"/>
    <w:rsid w:val="00310A29"/>
    <w:rsid w:val="003129F0"/>
    <w:rsid w:val="00317822"/>
    <w:rsid w:val="003225DE"/>
    <w:rsid w:val="003242FB"/>
    <w:rsid w:val="003249BD"/>
    <w:rsid w:val="00332C4E"/>
    <w:rsid w:val="00333AC9"/>
    <w:rsid w:val="003575B2"/>
    <w:rsid w:val="003727A9"/>
    <w:rsid w:val="003770D8"/>
    <w:rsid w:val="00381E28"/>
    <w:rsid w:val="00381E4B"/>
    <w:rsid w:val="00382D51"/>
    <w:rsid w:val="003866D5"/>
    <w:rsid w:val="003A48ED"/>
    <w:rsid w:val="003B2762"/>
    <w:rsid w:val="003C126D"/>
    <w:rsid w:val="003C3237"/>
    <w:rsid w:val="003C38D0"/>
    <w:rsid w:val="003C6AAB"/>
    <w:rsid w:val="003D0EF4"/>
    <w:rsid w:val="003E4E11"/>
    <w:rsid w:val="003E58E5"/>
    <w:rsid w:val="003E6B7E"/>
    <w:rsid w:val="003E7097"/>
    <w:rsid w:val="004031D1"/>
    <w:rsid w:val="00413992"/>
    <w:rsid w:val="00416EDF"/>
    <w:rsid w:val="00423EB3"/>
    <w:rsid w:val="00466937"/>
    <w:rsid w:val="0049411B"/>
    <w:rsid w:val="004958BE"/>
    <w:rsid w:val="00497846"/>
    <w:rsid w:val="00497C6D"/>
    <w:rsid w:val="004B1220"/>
    <w:rsid w:val="004B56DD"/>
    <w:rsid w:val="004B6559"/>
    <w:rsid w:val="004B6AE0"/>
    <w:rsid w:val="004F142E"/>
    <w:rsid w:val="004F6A1E"/>
    <w:rsid w:val="00521529"/>
    <w:rsid w:val="00523EB7"/>
    <w:rsid w:val="00526207"/>
    <w:rsid w:val="005278CD"/>
    <w:rsid w:val="00531516"/>
    <w:rsid w:val="00531A36"/>
    <w:rsid w:val="005365F1"/>
    <w:rsid w:val="00536CB6"/>
    <w:rsid w:val="00544EC0"/>
    <w:rsid w:val="005459C7"/>
    <w:rsid w:val="0054662F"/>
    <w:rsid w:val="005502F0"/>
    <w:rsid w:val="00552B15"/>
    <w:rsid w:val="0057384C"/>
    <w:rsid w:val="00591FB7"/>
    <w:rsid w:val="00592A28"/>
    <w:rsid w:val="005B4B14"/>
    <w:rsid w:val="005D6382"/>
    <w:rsid w:val="005E313A"/>
    <w:rsid w:val="005E4703"/>
    <w:rsid w:val="005E6162"/>
    <w:rsid w:val="005E676F"/>
    <w:rsid w:val="005F2903"/>
    <w:rsid w:val="005F37AE"/>
    <w:rsid w:val="005F7692"/>
    <w:rsid w:val="006066FC"/>
    <w:rsid w:val="00613959"/>
    <w:rsid w:val="00620266"/>
    <w:rsid w:val="006249F1"/>
    <w:rsid w:val="00624A31"/>
    <w:rsid w:val="00630655"/>
    <w:rsid w:val="00637561"/>
    <w:rsid w:val="00641750"/>
    <w:rsid w:val="006478FF"/>
    <w:rsid w:val="0065045B"/>
    <w:rsid w:val="006753F4"/>
    <w:rsid w:val="006A214A"/>
    <w:rsid w:val="006A35CF"/>
    <w:rsid w:val="006A42CC"/>
    <w:rsid w:val="006A60F2"/>
    <w:rsid w:val="006B2640"/>
    <w:rsid w:val="006C1656"/>
    <w:rsid w:val="006C2DE5"/>
    <w:rsid w:val="006D3A99"/>
    <w:rsid w:val="006E110B"/>
    <w:rsid w:val="006F1EA1"/>
    <w:rsid w:val="00706A4F"/>
    <w:rsid w:val="00725230"/>
    <w:rsid w:val="00730107"/>
    <w:rsid w:val="007305B3"/>
    <w:rsid w:val="00734074"/>
    <w:rsid w:val="007466C8"/>
    <w:rsid w:val="00756C4F"/>
    <w:rsid w:val="00756DA3"/>
    <w:rsid w:val="00760A7A"/>
    <w:rsid w:val="00761941"/>
    <w:rsid w:val="007711B7"/>
    <w:rsid w:val="007746DA"/>
    <w:rsid w:val="007A1200"/>
    <w:rsid w:val="007D4B64"/>
    <w:rsid w:val="007E03CA"/>
    <w:rsid w:val="007E0B64"/>
    <w:rsid w:val="007E2BBB"/>
    <w:rsid w:val="007E6784"/>
    <w:rsid w:val="007E76C0"/>
    <w:rsid w:val="00804722"/>
    <w:rsid w:val="00815913"/>
    <w:rsid w:val="008243E9"/>
    <w:rsid w:val="0082520D"/>
    <w:rsid w:val="00836375"/>
    <w:rsid w:val="00836639"/>
    <w:rsid w:val="008452F5"/>
    <w:rsid w:val="00854679"/>
    <w:rsid w:val="00861EE8"/>
    <w:rsid w:val="008649D9"/>
    <w:rsid w:val="00882DBD"/>
    <w:rsid w:val="00885C66"/>
    <w:rsid w:val="00893267"/>
    <w:rsid w:val="00895E2F"/>
    <w:rsid w:val="008B1F1A"/>
    <w:rsid w:val="008B3E2A"/>
    <w:rsid w:val="008D5409"/>
    <w:rsid w:val="008F3210"/>
    <w:rsid w:val="008F6873"/>
    <w:rsid w:val="00900315"/>
    <w:rsid w:val="0091079C"/>
    <w:rsid w:val="00912B49"/>
    <w:rsid w:val="00913E17"/>
    <w:rsid w:val="00923B27"/>
    <w:rsid w:val="00946397"/>
    <w:rsid w:val="0095201A"/>
    <w:rsid w:val="0095770E"/>
    <w:rsid w:val="009729DB"/>
    <w:rsid w:val="00974E6A"/>
    <w:rsid w:val="00975147"/>
    <w:rsid w:val="00994750"/>
    <w:rsid w:val="009C2831"/>
    <w:rsid w:val="009C7D65"/>
    <w:rsid w:val="009C7EF7"/>
    <w:rsid w:val="009E114D"/>
    <w:rsid w:val="009E314F"/>
    <w:rsid w:val="009E46B5"/>
    <w:rsid w:val="009F0EA8"/>
    <w:rsid w:val="00A16F06"/>
    <w:rsid w:val="00A17284"/>
    <w:rsid w:val="00A306FE"/>
    <w:rsid w:val="00A40EA0"/>
    <w:rsid w:val="00A51EC4"/>
    <w:rsid w:val="00A9046E"/>
    <w:rsid w:val="00A96314"/>
    <w:rsid w:val="00AB1963"/>
    <w:rsid w:val="00AC527E"/>
    <w:rsid w:val="00AD41A9"/>
    <w:rsid w:val="00AD61E0"/>
    <w:rsid w:val="00AF1108"/>
    <w:rsid w:val="00AF61F1"/>
    <w:rsid w:val="00AF732D"/>
    <w:rsid w:val="00B002C4"/>
    <w:rsid w:val="00B01CB8"/>
    <w:rsid w:val="00B01D7B"/>
    <w:rsid w:val="00B05845"/>
    <w:rsid w:val="00B3647E"/>
    <w:rsid w:val="00B43C93"/>
    <w:rsid w:val="00B50EC1"/>
    <w:rsid w:val="00B51F8D"/>
    <w:rsid w:val="00B54BB9"/>
    <w:rsid w:val="00B554A5"/>
    <w:rsid w:val="00B651EA"/>
    <w:rsid w:val="00B65B44"/>
    <w:rsid w:val="00B720E6"/>
    <w:rsid w:val="00B76780"/>
    <w:rsid w:val="00B778E1"/>
    <w:rsid w:val="00B90549"/>
    <w:rsid w:val="00BB44D6"/>
    <w:rsid w:val="00BB49EC"/>
    <w:rsid w:val="00BB68C6"/>
    <w:rsid w:val="00BB7634"/>
    <w:rsid w:val="00BC4A35"/>
    <w:rsid w:val="00BD21FC"/>
    <w:rsid w:val="00BF03E0"/>
    <w:rsid w:val="00BF06AC"/>
    <w:rsid w:val="00C12D88"/>
    <w:rsid w:val="00C257E2"/>
    <w:rsid w:val="00C3048B"/>
    <w:rsid w:val="00C3557B"/>
    <w:rsid w:val="00C37C31"/>
    <w:rsid w:val="00C415CB"/>
    <w:rsid w:val="00C42064"/>
    <w:rsid w:val="00C54475"/>
    <w:rsid w:val="00C54984"/>
    <w:rsid w:val="00C5612A"/>
    <w:rsid w:val="00C8166A"/>
    <w:rsid w:val="00C85C16"/>
    <w:rsid w:val="00CA0B2F"/>
    <w:rsid w:val="00CC31B7"/>
    <w:rsid w:val="00CC714B"/>
    <w:rsid w:val="00CC7FDF"/>
    <w:rsid w:val="00CD0300"/>
    <w:rsid w:val="00CE08F3"/>
    <w:rsid w:val="00CE0BB5"/>
    <w:rsid w:val="00CF5A36"/>
    <w:rsid w:val="00D02F92"/>
    <w:rsid w:val="00D04B36"/>
    <w:rsid w:val="00D072DD"/>
    <w:rsid w:val="00D40458"/>
    <w:rsid w:val="00D50A0B"/>
    <w:rsid w:val="00D66BF8"/>
    <w:rsid w:val="00D676B6"/>
    <w:rsid w:val="00D871DD"/>
    <w:rsid w:val="00DC17CB"/>
    <w:rsid w:val="00E0018A"/>
    <w:rsid w:val="00E07FBD"/>
    <w:rsid w:val="00E11A74"/>
    <w:rsid w:val="00E20DCE"/>
    <w:rsid w:val="00E37E28"/>
    <w:rsid w:val="00E65D43"/>
    <w:rsid w:val="00E65D50"/>
    <w:rsid w:val="00E72ACF"/>
    <w:rsid w:val="00E954C0"/>
    <w:rsid w:val="00E97DE4"/>
    <w:rsid w:val="00EA69C0"/>
    <w:rsid w:val="00EB1DF2"/>
    <w:rsid w:val="00EB264D"/>
    <w:rsid w:val="00EC140D"/>
    <w:rsid w:val="00ED045E"/>
    <w:rsid w:val="00ED79F1"/>
    <w:rsid w:val="00EE0892"/>
    <w:rsid w:val="00EE368D"/>
    <w:rsid w:val="00EE4885"/>
    <w:rsid w:val="00EF70B2"/>
    <w:rsid w:val="00F051EF"/>
    <w:rsid w:val="00F05982"/>
    <w:rsid w:val="00F25B7A"/>
    <w:rsid w:val="00F3130A"/>
    <w:rsid w:val="00F54DF1"/>
    <w:rsid w:val="00F6310A"/>
    <w:rsid w:val="00F70ECA"/>
    <w:rsid w:val="00F74EBE"/>
    <w:rsid w:val="00FA2139"/>
    <w:rsid w:val="00FB1499"/>
    <w:rsid w:val="00FB17C6"/>
    <w:rsid w:val="00FD05D7"/>
    <w:rsid w:val="00FE0DA1"/>
    <w:rsid w:val="00FE1FC8"/>
    <w:rsid w:val="00FE2E4B"/>
    <w:rsid w:val="00FF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14A"/>
    <w:pPr>
      <w:ind w:left="720"/>
      <w:contextualSpacing/>
    </w:pPr>
  </w:style>
  <w:style w:type="character" w:styleId="a5">
    <w:name w:val="Strong"/>
    <w:basedOn w:val="a0"/>
    <w:uiPriority w:val="22"/>
    <w:qFormat/>
    <w:rsid w:val="006A2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tlegenova_a</dc:creator>
  <cp:lastModifiedBy>tlegenova_a</cp:lastModifiedBy>
  <cp:revision>5</cp:revision>
  <cp:lastPrinted>2020-02-28T09:53:00Z</cp:lastPrinted>
  <dcterms:created xsi:type="dcterms:W3CDTF">2020-01-28T03:48:00Z</dcterms:created>
  <dcterms:modified xsi:type="dcterms:W3CDTF">2020-03-02T05:56:00Z</dcterms:modified>
</cp:coreProperties>
</file>