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4B" w:rsidRPr="0022126E" w:rsidRDefault="003A6D4B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Протокол</w:t>
      </w:r>
    </w:p>
    <w:p w:rsidR="003A6D4B" w:rsidRPr="0022126E" w:rsidRDefault="003A6D4B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заседания Государственной комиссии по обеспечению режима чрезвычайного положения при Президенте Республики Казахстан</w:t>
      </w:r>
    </w:p>
    <w:p w:rsidR="00395279" w:rsidRPr="0022126E" w:rsidRDefault="00395279" w:rsidP="00C44D8E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ru-RU"/>
        </w:rPr>
      </w:pPr>
    </w:p>
    <w:p w:rsidR="003A6D4B" w:rsidRPr="0022126E" w:rsidRDefault="003A6D4B" w:rsidP="00C44D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sz w:val="28"/>
          <w:szCs w:val="28"/>
          <w:lang w:eastAsia="ru-RU"/>
        </w:rPr>
        <w:t>город Нур-Су</w:t>
      </w:r>
      <w:r w:rsidR="00541A94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лтан               </w:t>
      </w:r>
      <w:r w:rsidR="00081E33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41A94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87346A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6E76A6" w:rsidRPr="0022126E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B16F74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E76A6" w:rsidRPr="0022126E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894F1C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</w:t>
      </w:r>
      <w:r w:rsidR="006E76A6" w:rsidRPr="0022126E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894F1C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E76A6" w:rsidRPr="0022126E">
        <w:rPr>
          <w:rFonts w:ascii="Arial" w:eastAsia="Times New Roman" w:hAnsi="Arial" w:cs="Arial"/>
          <w:sz w:val="28"/>
          <w:szCs w:val="28"/>
          <w:lang w:eastAsia="ru-RU"/>
        </w:rPr>
        <w:t>апреля</w:t>
      </w:r>
      <w:r w:rsidR="00894F1C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2020 года</w:t>
      </w:r>
    </w:p>
    <w:p w:rsidR="00395279" w:rsidRPr="0022126E" w:rsidRDefault="00395279" w:rsidP="00C44D8E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ru-RU"/>
        </w:rPr>
      </w:pPr>
    </w:p>
    <w:p w:rsidR="003A6D4B" w:rsidRPr="0022126E" w:rsidRDefault="003A6D4B" w:rsidP="00C44D8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Председательствовал: Мамин А.У. </w:t>
      </w:r>
      <w:r w:rsidR="00235761" w:rsidRPr="0022126E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 Премьер-Министр Республики Казахстан </w:t>
      </w:r>
    </w:p>
    <w:p w:rsidR="00C44D8E" w:rsidRPr="0022126E" w:rsidRDefault="00C44D8E" w:rsidP="00C44D8E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ru-RU"/>
        </w:rPr>
      </w:pPr>
    </w:p>
    <w:p w:rsidR="003A6D4B" w:rsidRPr="0022126E" w:rsidRDefault="003A6D4B" w:rsidP="00C44D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sz w:val="28"/>
          <w:szCs w:val="28"/>
          <w:lang w:eastAsia="ru-RU"/>
        </w:rPr>
        <w:t>Присутствовали: (по списку)</w:t>
      </w:r>
    </w:p>
    <w:p w:rsidR="00395279" w:rsidRPr="0022126E" w:rsidRDefault="00395279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B6A1C" w:rsidRPr="0022126E" w:rsidRDefault="003B6A1C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A6D4B" w:rsidRPr="0022126E" w:rsidRDefault="003A6D4B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Повестка дня:</w:t>
      </w:r>
    </w:p>
    <w:p w:rsidR="005068C1" w:rsidRPr="0022126E" w:rsidRDefault="005068C1" w:rsidP="005068C1">
      <w:pPr>
        <w:pStyle w:val="a3"/>
        <w:numPr>
          <w:ilvl w:val="0"/>
          <w:numId w:val="21"/>
        </w:numPr>
        <w:pBdr>
          <w:bottom w:val="single" w:sz="4" w:space="1" w:color="auto"/>
        </w:pBdr>
        <w:spacing w:after="0" w:line="240" w:lineRule="auto"/>
        <w:ind w:left="0" w:firstLine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О текущей ситуации и соблюдении карантинных мер в регионах</w:t>
      </w:r>
    </w:p>
    <w:p w:rsidR="005068C1" w:rsidRPr="0022126E" w:rsidRDefault="005068C1" w:rsidP="005068C1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(Мамин,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Биртанов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Кульгинов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Сагинтаев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Абдыкаликова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</w:p>
    <w:p w:rsidR="005068C1" w:rsidRPr="0022126E" w:rsidRDefault="005068C1" w:rsidP="005068C1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Айтенов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др.)</w:t>
      </w:r>
    </w:p>
    <w:p w:rsidR="005068C1" w:rsidRPr="0022126E" w:rsidRDefault="005068C1" w:rsidP="005068C1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8"/>
          <w:szCs w:val="28"/>
        </w:rPr>
      </w:pPr>
    </w:p>
    <w:p w:rsidR="005068C1" w:rsidRPr="0022126E" w:rsidRDefault="005068C1" w:rsidP="005068C1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22126E">
        <w:rPr>
          <w:rFonts w:ascii="Arial" w:eastAsia="Calibri" w:hAnsi="Arial" w:cs="Arial"/>
          <w:bCs/>
          <w:sz w:val="28"/>
          <w:szCs w:val="28"/>
        </w:rPr>
        <w:t xml:space="preserve">Поддержать предложения 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Министерства здравоохранения и акимов </w:t>
      </w:r>
      <w:r w:rsidRPr="0022126E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городов Нур-Султана и Алматы 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по продлению </w:t>
      </w:r>
      <w:r w:rsidRPr="0022126E">
        <w:rPr>
          <w:rFonts w:ascii="Arial" w:hAnsi="Arial" w:cs="Arial"/>
          <w:spacing w:val="-4"/>
          <w:sz w:val="28"/>
          <w:szCs w:val="28"/>
          <w:lang w:eastAsia="ru-RU"/>
        </w:rPr>
        <w:t xml:space="preserve">до 00:00 часов </w:t>
      </w:r>
      <w:r w:rsidRPr="0022126E">
        <w:rPr>
          <w:rFonts w:ascii="Arial" w:hAnsi="Arial" w:cs="Arial"/>
          <w:spacing w:val="-4"/>
          <w:sz w:val="28"/>
          <w:szCs w:val="28"/>
          <w:lang w:eastAsia="ru-RU"/>
        </w:rPr>
        <w:br/>
        <w:t>1</w:t>
      </w:r>
      <w:r w:rsidR="00C615F3" w:rsidRPr="0022126E">
        <w:rPr>
          <w:rFonts w:ascii="Arial" w:hAnsi="Arial" w:cs="Arial"/>
          <w:spacing w:val="-4"/>
          <w:sz w:val="28"/>
          <w:szCs w:val="28"/>
          <w:lang w:eastAsia="ru-RU"/>
        </w:rPr>
        <w:t>3</w:t>
      </w:r>
      <w:r w:rsidRPr="0022126E">
        <w:rPr>
          <w:rFonts w:ascii="Arial" w:hAnsi="Arial" w:cs="Arial"/>
          <w:spacing w:val="-4"/>
          <w:sz w:val="28"/>
          <w:szCs w:val="28"/>
          <w:lang w:eastAsia="ru-RU"/>
        </w:rPr>
        <w:t xml:space="preserve"> апреля 2020 года 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режима по приостановлению </w:t>
      </w:r>
      <w:r w:rsidRPr="0022126E">
        <w:rPr>
          <w:rFonts w:ascii="Arial" w:hAnsi="Arial" w:cs="Arial"/>
          <w:spacing w:val="-4"/>
          <w:sz w:val="28"/>
          <w:szCs w:val="28"/>
          <w:lang w:eastAsia="ru-RU"/>
        </w:rPr>
        <w:t>деятельности всех предприятий и организаций вне зависимости от форм собственности, за исключением органов и организаций жизнеобеспечения</w:t>
      </w:r>
      <w:r w:rsidRPr="0022126E">
        <w:rPr>
          <w:rFonts w:ascii="Arial" w:eastAsia="Calibri" w:hAnsi="Arial" w:cs="Arial"/>
          <w:bCs/>
          <w:sz w:val="28"/>
          <w:szCs w:val="28"/>
        </w:rPr>
        <w:t>.</w:t>
      </w:r>
    </w:p>
    <w:p w:rsidR="005068C1" w:rsidRPr="0022126E" w:rsidRDefault="005068C1" w:rsidP="005068C1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22126E">
        <w:rPr>
          <w:rFonts w:ascii="Arial" w:eastAsia="Calibri" w:hAnsi="Arial" w:cs="Arial"/>
          <w:bCs/>
          <w:sz w:val="28"/>
          <w:szCs w:val="28"/>
        </w:rPr>
        <w:t xml:space="preserve">Поддержать предложение </w:t>
      </w:r>
      <w:proofErr w:type="spellStart"/>
      <w:r w:rsidRPr="0022126E">
        <w:rPr>
          <w:rFonts w:ascii="Arial" w:eastAsia="Calibri" w:hAnsi="Arial" w:cs="Arial"/>
          <w:b/>
          <w:bCs/>
          <w:sz w:val="28"/>
          <w:szCs w:val="28"/>
        </w:rPr>
        <w:t>аким</w:t>
      </w:r>
      <w:r w:rsidR="00D70831" w:rsidRPr="0022126E">
        <w:rPr>
          <w:rFonts w:ascii="Arial" w:eastAsia="Calibri" w:hAnsi="Arial" w:cs="Arial"/>
          <w:b/>
          <w:bCs/>
          <w:sz w:val="28"/>
          <w:szCs w:val="28"/>
        </w:rPr>
        <w:t>а</w:t>
      </w:r>
      <w:proofErr w:type="spellEnd"/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города Шымкента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 по введению карантина </w:t>
      </w:r>
      <w:r w:rsidR="00894E6B" w:rsidRPr="0022126E">
        <w:rPr>
          <w:rFonts w:ascii="Arial" w:eastAsia="Calibri" w:hAnsi="Arial" w:cs="Arial"/>
          <w:bCs/>
          <w:sz w:val="28"/>
          <w:szCs w:val="28"/>
        </w:rPr>
        <w:t xml:space="preserve">и </w:t>
      </w:r>
      <w:proofErr w:type="spellStart"/>
      <w:r w:rsidR="00D70831" w:rsidRPr="0022126E">
        <w:rPr>
          <w:rFonts w:ascii="Arial" w:eastAsia="Calibri" w:hAnsi="Arial" w:cs="Arial"/>
          <w:b/>
          <w:bCs/>
          <w:sz w:val="28"/>
          <w:szCs w:val="28"/>
        </w:rPr>
        <w:t>акима</w:t>
      </w:r>
      <w:proofErr w:type="spellEnd"/>
      <w:r w:rsidR="00D70831" w:rsidRPr="0022126E">
        <w:rPr>
          <w:rFonts w:ascii="Arial" w:eastAsia="Calibri" w:hAnsi="Arial" w:cs="Arial"/>
          <w:b/>
          <w:bCs/>
          <w:sz w:val="28"/>
          <w:szCs w:val="28"/>
        </w:rPr>
        <w:t xml:space="preserve"> Туркестанской области</w:t>
      </w:r>
      <w:r w:rsidR="00D70831" w:rsidRPr="0022126E">
        <w:rPr>
          <w:rFonts w:ascii="Arial" w:eastAsia="Calibri" w:hAnsi="Arial" w:cs="Arial"/>
          <w:bCs/>
          <w:sz w:val="28"/>
          <w:szCs w:val="28"/>
        </w:rPr>
        <w:t xml:space="preserve"> по принятию ограничительных мер </w:t>
      </w:r>
      <w:r w:rsidRPr="0022126E">
        <w:rPr>
          <w:rFonts w:ascii="Arial" w:eastAsia="Calibri" w:hAnsi="Arial" w:cs="Arial"/>
          <w:bCs/>
          <w:sz w:val="28"/>
          <w:szCs w:val="28"/>
        </w:rPr>
        <w:t>с 21:00 часов 4 апреля 2020 года.</w:t>
      </w:r>
    </w:p>
    <w:p w:rsidR="005068C1" w:rsidRPr="0022126E" w:rsidRDefault="005068C1" w:rsidP="005068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22126E">
        <w:rPr>
          <w:rFonts w:ascii="Arial" w:eastAsia="Calibri" w:hAnsi="Arial" w:cs="Arial"/>
          <w:b/>
          <w:bCs/>
          <w:sz w:val="28"/>
          <w:szCs w:val="28"/>
        </w:rPr>
        <w:t>Акиматам</w:t>
      </w:r>
      <w:proofErr w:type="spellEnd"/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областей, городов Нур-Султана, Алматы и Шымкента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 обеспечить:</w:t>
      </w:r>
    </w:p>
    <w:p w:rsidR="00484571" w:rsidRPr="0022126E" w:rsidRDefault="00484571" w:rsidP="00484571">
      <w:pPr>
        <w:pStyle w:val="a3"/>
        <w:numPr>
          <w:ilvl w:val="1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22126E">
        <w:rPr>
          <w:rFonts w:ascii="Arial" w:eastAsia="Calibri" w:hAnsi="Arial" w:cs="Arial"/>
          <w:bCs/>
          <w:sz w:val="28"/>
          <w:szCs w:val="28"/>
        </w:rPr>
        <w:t xml:space="preserve">строгий контроль за соблюдением противоэпидемических и санитарных требований в инфекционных, провизорных и карантинных объектах, а также за </w:t>
      </w:r>
      <w:r w:rsidRPr="0022126E">
        <w:rPr>
          <w:rFonts w:ascii="Arial" w:eastAsia="Calibri" w:hAnsi="Arial" w:cs="Arial"/>
          <w:bCs/>
          <w:sz w:val="28"/>
          <w:szCs w:val="28"/>
          <w:lang w:val="kk-KZ"/>
        </w:rPr>
        <w:t xml:space="preserve">профильным </w:t>
      </w:r>
      <w:r w:rsidRPr="0022126E">
        <w:rPr>
          <w:rFonts w:ascii="Arial" w:eastAsia="Calibri" w:hAnsi="Arial" w:cs="Arial"/>
          <w:bCs/>
          <w:sz w:val="28"/>
          <w:szCs w:val="28"/>
        </w:rPr>
        <w:t>использованием медицинских объектов и раздельным распределением больных, контактных и других лиц;</w:t>
      </w:r>
    </w:p>
    <w:p w:rsidR="005068C1" w:rsidRPr="0022126E" w:rsidRDefault="005068C1" w:rsidP="005068C1">
      <w:pPr>
        <w:pStyle w:val="a3"/>
        <w:numPr>
          <w:ilvl w:val="1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22126E">
        <w:rPr>
          <w:rFonts w:ascii="Arial" w:eastAsia="Calibri" w:hAnsi="Arial" w:cs="Arial"/>
          <w:bCs/>
          <w:sz w:val="28"/>
          <w:szCs w:val="28"/>
        </w:rPr>
        <w:t>перевод всех сотрудников, задействованных в борьбе с инфекцией, на «карантинное» положение с питанием, надлежащими бытовыми условиями и транспортировкой.</w:t>
      </w:r>
    </w:p>
    <w:p w:rsidR="00634CD3" w:rsidRPr="0022126E" w:rsidRDefault="00876864" w:rsidP="00634CD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22126E">
        <w:rPr>
          <w:rFonts w:ascii="Arial" w:eastAsia="Calibri" w:hAnsi="Arial" w:cs="Arial"/>
          <w:bCs/>
          <w:sz w:val="28"/>
          <w:szCs w:val="28"/>
        </w:rPr>
        <w:t>Одобрить реализацию проектов строительства новых инфекционных больниц из быстровозводимых конструкций</w:t>
      </w:r>
      <w:r w:rsidR="00634CD3" w:rsidRPr="0022126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634CD3" w:rsidRPr="009B10FF">
        <w:rPr>
          <w:rFonts w:ascii="Arial" w:eastAsia="Calibri" w:hAnsi="Arial" w:cs="Arial"/>
          <w:b/>
          <w:bCs/>
          <w:sz w:val="28"/>
          <w:szCs w:val="28"/>
        </w:rPr>
        <w:t xml:space="preserve">в </w:t>
      </w:r>
      <w:r w:rsidR="00634CD3" w:rsidRPr="0022126E">
        <w:rPr>
          <w:rFonts w:ascii="Arial" w:eastAsia="Calibri" w:hAnsi="Arial" w:cs="Arial"/>
          <w:b/>
          <w:bCs/>
          <w:sz w:val="28"/>
          <w:szCs w:val="28"/>
        </w:rPr>
        <w:t>городах Нур-Султан, Алматы и Шымкент</w:t>
      </w:r>
      <w:r w:rsidRPr="0022126E">
        <w:rPr>
          <w:rFonts w:ascii="Arial" w:eastAsia="Calibri" w:hAnsi="Arial" w:cs="Arial"/>
          <w:bCs/>
          <w:sz w:val="28"/>
          <w:szCs w:val="28"/>
        </w:rPr>
        <w:t>.</w:t>
      </w:r>
    </w:p>
    <w:p w:rsidR="00796137" w:rsidRDefault="005068C1" w:rsidP="0079613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22126E">
        <w:rPr>
          <w:rFonts w:ascii="Arial" w:eastAsia="Calibri" w:hAnsi="Arial" w:cs="Arial"/>
          <w:b/>
          <w:bCs/>
          <w:sz w:val="28"/>
          <w:szCs w:val="28"/>
        </w:rPr>
        <w:t>Министерству индустрии и инфраструктурного развития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>совместно с министерствам</w:t>
      </w:r>
      <w:r w:rsidRPr="0022126E">
        <w:rPr>
          <w:rFonts w:ascii="Arial" w:eastAsia="Calibri" w:hAnsi="Arial" w:cs="Arial"/>
          <w:b/>
          <w:bCs/>
          <w:sz w:val="28"/>
          <w:szCs w:val="28"/>
          <w:lang w:val="kk-KZ"/>
        </w:rPr>
        <w:t>и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здравоохранения,</w:t>
      </w:r>
      <w:r w:rsidRPr="0022126E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финансов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>,</w:t>
      </w:r>
      <w:r w:rsidRPr="0022126E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>акима</w:t>
      </w:r>
      <w:r w:rsidR="000A1EAD" w:rsidRPr="0022126E">
        <w:rPr>
          <w:rFonts w:ascii="Arial" w:eastAsia="Calibri" w:hAnsi="Arial" w:cs="Arial"/>
          <w:b/>
          <w:bCs/>
          <w:sz w:val="28"/>
          <w:szCs w:val="28"/>
        </w:rPr>
        <w:t>тами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областей, городов Нур-Султана, Алматы и Шымкента</w:t>
      </w:r>
      <w:r w:rsidR="00634CD3" w:rsidRPr="0022126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в период чрезвычайного положения обеспечить контроль </w:t>
      </w:r>
      <w:r w:rsidR="0022126E" w:rsidRPr="0022126E">
        <w:rPr>
          <w:rFonts w:ascii="Arial" w:eastAsia="Calibri" w:hAnsi="Arial" w:cs="Arial"/>
          <w:bCs/>
          <w:sz w:val="28"/>
          <w:szCs w:val="28"/>
        </w:rPr>
        <w:t xml:space="preserve">за объемом производства </w:t>
      </w:r>
      <w:r w:rsidRPr="0022126E">
        <w:rPr>
          <w:rFonts w:ascii="Arial" w:eastAsia="Calibri" w:hAnsi="Arial" w:cs="Arial"/>
          <w:bCs/>
          <w:sz w:val="28"/>
          <w:szCs w:val="28"/>
        </w:rPr>
        <w:t>средств индивидуальной защиты</w:t>
      </w:r>
      <w:r w:rsidR="0022126E" w:rsidRPr="0022126E">
        <w:rPr>
          <w:rFonts w:ascii="Arial" w:eastAsia="Calibri" w:hAnsi="Arial" w:cs="Arial"/>
          <w:bCs/>
          <w:sz w:val="28"/>
          <w:szCs w:val="28"/>
        </w:rPr>
        <w:t xml:space="preserve"> для государственных нужд</w:t>
      </w:r>
      <w:r w:rsidRPr="0022126E">
        <w:rPr>
          <w:rFonts w:ascii="Arial" w:eastAsia="Calibri" w:hAnsi="Arial" w:cs="Arial"/>
          <w:bCs/>
          <w:sz w:val="28"/>
          <w:szCs w:val="28"/>
        </w:rPr>
        <w:t>.</w:t>
      </w:r>
    </w:p>
    <w:p w:rsidR="003B6A1C" w:rsidRPr="00796137" w:rsidRDefault="00796137" w:rsidP="0079613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Calibri" w:hAnsi="Arial" w:cs="Arial"/>
          <w:bCs/>
          <w:sz w:val="28"/>
          <w:szCs w:val="28"/>
        </w:rPr>
      </w:pPr>
      <w:r w:rsidRPr="00796137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Министерству здравоохранения совместно с акиматами областей, городов Нур-Султана, Алматы и Шымкента </w:t>
      </w:r>
      <w:r w:rsidRPr="00796137">
        <w:rPr>
          <w:rFonts w:ascii="Arial" w:eastAsia="Calibri" w:hAnsi="Arial" w:cs="Arial"/>
          <w:bCs/>
          <w:sz w:val="28"/>
          <w:szCs w:val="28"/>
        </w:rPr>
        <w:t>выработать</w:t>
      </w:r>
      <w:r w:rsidRPr="0079613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796137">
        <w:rPr>
          <w:rFonts w:ascii="Arial" w:eastAsia="Calibri" w:hAnsi="Arial" w:cs="Arial"/>
          <w:bCs/>
          <w:sz w:val="28"/>
          <w:szCs w:val="28"/>
        </w:rPr>
        <w:t>отдельный алгоритм работы на медицинских объектах в целях недопущения распространения коронавирусной инфекции среди работников, а также принять меры по установке видеонаблюдения, системы вентиляции и визуальной информации о мерах предосторожности.</w:t>
      </w:r>
    </w:p>
    <w:p w:rsidR="000A1EAD" w:rsidRDefault="000A1EAD" w:rsidP="005068C1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Arial" w:eastAsia="Calibri" w:hAnsi="Arial" w:cs="Arial"/>
          <w:bCs/>
          <w:sz w:val="28"/>
          <w:szCs w:val="28"/>
        </w:rPr>
      </w:pPr>
    </w:p>
    <w:p w:rsidR="00796137" w:rsidRPr="0022126E" w:rsidRDefault="00796137" w:rsidP="005068C1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Arial" w:eastAsia="Calibri" w:hAnsi="Arial" w:cs="Arial"/>
          <w:bCs/>
          <w:sz w:val="28"/>
          <w:szCs w:val="28"/>
        </w:rPr>
      </w:pPr>
    </w:p>
    <w:p w:rsidR="00A24F4C" w:rsidRPr="0022126E" w:rsidRDefault="00A24F4C" w:rsidP="00C44D8E">
      <w:pPr>
        <w:pStyle w:val="a3"/>
        <w:numPr>
          <w:ilvl w:val="0"/>
          <w:numId w:val="21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О специальном развертывании территориальных войск</w:t>
      </w:r>
    </w:p>
    <w:p w:rsidR="00A24F4C" w:rsidRPr="0022126E" w:rsidRDefault="00A24F4C" w:rsidP="00C44D8E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(Мамин,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Ермекбаев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Маржикпаев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, Скаков и др.)</w:t>
      </w:r>
    </w:p>
    <w:p w:rsidR="00A24F4C" w:rsidRPr="0022126E" w:rsidRDefault="00A24F4C" w:rsidP="00C44D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A0E26" w:rsidRPr="0022126E" w:rsidRDefault="00BA0E26" w:rsidP="00BA0E26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Министерству обороны совместно с акиматами Акмолинской, </w:t>
      </w:r>
      <w:proofErr w:type="gramStart"/>
      <w:r w:rsidRPr="0022126E">
        <w:rPr>
          <w:rFonts w:ascii="Arial" w:hAnsi="Arial" w:cs="Arial"/>
          <w:b/>
          <w:spacing w:val="-2"/>
          <w:sz w:val="28"/>
          <w:szCs w:val="28"/>
        </w:rPr>
        <w:t>Западно-Казахстанской</w:t>
      </w:r>
      <w:proofErr w:type="gramEnd"/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, </w:t>
      </w:r>
      <w:proofErr w:type="spellStart"/>
      <w:r w:rsidRPr="0022126E">
        <w:rPr>
          <w:rFonts w:ascii="Arial" w:hAnsi="Arial" w:cs="Arial"/>
          <w:b/>
          <w:spacing w:val="-2"/>
          <w:sz w:val="28"/>
          <w:szCs w:val="28"/>
        </w:rPr>
        <w:t>Костанайской</w:t>
      </w:r>
      <w:proofErr w:type="spellEnd"/>
      <w:r w:rsidRPr="0022126E">
        <w:rPr>
          <w:rFonts w:ascii="Arial" w:hAnsi="Arial" w:cs="Arial"/>
          <w:b/>
          <w:spacing w:val="-2"/>
          <w:sz w:val="28"/>
          <w:szCs w:val="28"/>
        </w:rPr>
        <w:t>, Павлодарской, Северо-Казахстанской и Туркестанской областей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 проработать вопрос направления в распоряжение соответствующих оперативных штабов необходимого количества личного состава военнослужащих для временного участия в проведении карантинных мероприятий.</w:t>
      </w:r>
    </w:p>
    <w:p w:rsidR="00A24F4C" w:rsidRPr="0022126E" w:rsidRDefault="00A24F4C" w:rsidP="00C44D8E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proofErr w:type="spellStart"/>
      <w:r w:rsidRPr="0022126E">
        <w:rPr>
          <w:rFonts w:ascii="Arial" w:hAnsi="Arial" w:cs="Arial"/>
          <w:b/>
          <w:spacing w:val="-2"/>
          <w:sz w:val="28"/>
          <w:szCs w:val="28"/>
        </w:rPr>
        <w:t>Акима</w:t>
      </w:r>
      <w:r w:rsidR="000A1EAD" w:rsidRPr="0022126E">
        <w:rPr>
          <w:rFonts w:ascii="Arial" w:hAnsi="Arial" w:cs="Arial"/>
          <w:b/>
          <w:spacing w:val="-2"/>
          <w:sz w:val="28"/>
          <w:szCs w:val="28"/>
        </w:rPr>
        <w:t>та</w:t>
      </w:r>
      <w:r w:rsidRPr="0022126E">
        <w:rPr>
          <w:rFonts w:ascii="Arial" w:hAnsi="Arial" w:cs="Arial"/>
          <w:b/>
          <w:spacing w:val="-2"/>
          <w:sz w:val="28"/>
          <w:szCs w:val="28"/>
        </w:rPr>
        <w:t>м</w:t>
      </w:r>
      <w:proofErr w:type="spellEnd"/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 Акмолинской, Западно-Казахстанской, </w:t>
      </w:r>
      <w:proofErr w:type="spellStart"/>
      <w:r w:rsidRPr="0022126E">
        <w:rPr>
          <w:rFonts w:ascii="Arial" w:hAnsi="Arial" w:cs="Arial"/>
          <w:b/>
          <w:spacing w:val="-2"/>
          <w:sz w:val="28"/>
          <w:szCs w:val="28"/>
        </w:rPr>
        <w:t>Костанайской</w:t>
      </w:r>
      <w:proofErr w:type="spellEnd"/>
      <w:r w:rsidRPr="0022126E">
        <w:rPr>
          <w:rFonts w:ascii="Arial" w:hAnsi="Arial" w:cs="Arial"/>
          <w:b/>
          <w:spacing w:val="-2"/>
          <w:sz w:val="28"/>
          <w:szCs w:val="28"/>
        </w:rPr>
        <w:t>, Павлодарской, Северо-Казахстанской и Туркестанской областей совместно с Ген</w:t>
      </w:r>
      <w:r w:rsidR="00F51D64" w:rsidRPr="0022126E">
        <w:rPr>
          <w:rFonts w:ascii="Arial" w:hAnsi="Arial" w:cs="Arial"/>
          <w:b/>
          <w:spacing w:val="-2"/>
          <w:sz w:val="28"/>
          <w:szCs w:val="28"/>
        </w:rPr>
        <w:t>еральным штабом Вооруженных Сил</w:t>
      </w:r>
      <w:r w:rsidRPr="0022126E">
        <w:rPr>
          <w:rFonts w:ascii="Arial" w:hAnsi="Arial" w:cs="Arial"/>
          <w:b/>
          <w:spacing w:val="-2"/>
          <w:sz w:val="28"/>
          <w:szCs w:val="28"/>
        </w:rPr>
        <w:t>:</w:t>
      </w:r>
    </w:p>
    <w:p w:rsidR="00A24F4C" w:rsidRPr="0022126E" w:rsidRDefault="00A24F4C" w:rsidP="00C44D8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22126E">
        <w:rPr>
          <w:rFonts w:ascii="Arial" w:hAnsi="Arial" w:cs="Arial"/>
          <w:spacing w:val="-2"/>
          <w:sz w:val="28"/>
          <w:szCs w:val="28"/>
        </w:rPr>
        <w:t>2.1.</w:t>
      </w:r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22126E">
        <w:rPr>
          <w:rFonts w:ascii="Arial" w:hAnsi="Arial" w:cs="Arial"/>
          <w:spacing w:val="-2"/>
          <w:sz w:val="28"/>
          <w:szCs w:val="28"/>
        </w:rPr>
        <w:t>обеспечить, в том числе на блокпостах, размещение, питание и выделение автомобильного транспорта военнослужащим, указанным в пункте</w:t>
      </w:r>
      <w:r w:rsidR="002F465C" w:rsidRPr="0022126E">
        <w:rPr>
          <w:rFonts w:ascii="Arial" w:hAnsi="Arial" w:cs="Arial"/>
          <w:spacing w:val="-2"/>
          <w:sz w:val="28"/>
          <w:szCs w:val="28"/>
        </w:rPr>
        <w:t xml:space="preserve"> 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1 настоящего </w:t>
      </w:r>
      <w:r w:rsidR="002F465C" w:rsidRPr="0022126E">
        <w:rPr>
          <w:rFonts w:ascii="Arial" w:hAnsi="Arial" w:cs="Arial"/>
          <w:spacing w:val="-2"/>
          <w:sz w:val="28"/>
          <w:szCs w:val="28"/>
        </w:rPr>
        <w:t>раздел</w:t>
      </w:r>
      <w:r w:rsidRPr="0022126E">
        <w:rPr>
          <w:rFonts w:ascii="Arial" w:hAnsi="Arial" w:cs="Arial"/>
          <w:spacing w:val="-2"/>
          <w:sz w:val="28"/>
          <w:szCs w:val="28"/>
        </w:rPr>
        <w:t>а;</w:t>
      </w:r>
    </w:p>
    <w:p w:rsidR="00A24F4C" w:rsidRPr="0022126E" w:rsidRDefault="00A24F4C" w:rsidP="00C44D8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22126E">
        <w:rPr>
          <w:rFonts w:ascii="Arial" w:hAnsi="Arial" w:cs="Arial"/>
          <w:spacing w:val="-2"/>
          <w:sz w:val="28"/>
          <w:szCs w:val="28"/>
        </w:rPr>
        <w:t xml:space="preserve">2.2. в соответствии с Указом Президента Республики Казахстан </w:t>
      </w:r>
      <w:r w:rsidRPr="0022126E">
        <w:rPr>
          <w:rFonts w:ascii="Arial" w:hAnsi="Arial" w:cs="Arial"/>
          <w:spacing w:val="-2"/>
          <w:sz w:val="28"/>
          <w:szCs w:val="28"/>
        </w:rPr>
        <w:br/>
        <w:t>«О призыве военнообязанных на специальные сборы» в установленном законодательством Республики Казахстан порядке организовать проведение призыва военнообязанных на специальные сборы.</w:t>
      </w:r>
    </w:p>
    <w:p w:rsidR="00A24F4C" w:rsidRPr="0022126E" w:rsidRDefault="00A24F4C" w:rsidP="00C44D8E">
      <w:pPr>
        <w:spacing w:after="0" w:line="240" w:lineRule="auto"/>
        <w:ind w:firstLine="709"/>
        <w:jc w:val="both"/>
        <w:rPr>
          <w:rFonts w:ascii="Arial" w:hAnsi="Arial" w:cs="Arial"/>
          <w:b/>
          <w:spacing w:val="-2"/>
          <w:sz w:val="28"/>
          <w:szCs w:val="28"/>
        </w:rPr>
      </w:pPr>
      <w:r w:rsidRPr="0022126E">
        <w:rPr>
          <w:rFonts w:ascii="Arial" w:hAnsi="Arial" w:cs="Arial"/>
          <w:b/>
          <w:spacing w:val="-2"/>
          <w:sz w:val="28"/>
          <w:szCs w:val="28"/>
        </w:rPr>
        <w:t>3</w:t>
      </w:r>
      <w:r w:rsidRPr="0022126E">
        <w:rPr>
          <w:rFonts w:ascii="Arial" w:hAnsi="Arial" w:cs="Arial"/>
          <w:spacing w:val="-2"/>
          <w:sz w:val="28"/>
          <w:szCs w:val="28"/>
        </w:rPr>
        <w:t>.</w:t>
      </w:r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22126E">
        <w:rPr>
          <w:rFonts w:ascii="Arial" w:hAnsi="Arial" w:cs="Arial"/>
          <w:b/>
          <w:spacing w:val="-2"/>
          <w:sz w:val="28"/>
          <w:szCs w:val="28"/>
        </w:rPr>
        <w:t>Акима</w:t>
      </w:r>
      <w:r w:rsidR="000A1EAD" w:rsidRPr="0022126E">
        <w:rPr>
          <w:rFonts w:ascii="Arial" w:hAnsi="Arial" w:cs="Arial"/>
          <w:b/>
          <w:spacing w:val="-2"/>
          <w:sz w:val="28"/>
          <w:szCs w:val="28"/>
        </w:rPr>
        <w:t>та</w:t>
      </w:r>
      <w:r w:rsidRPr="0022126E">
        <w:rPr>
          <w:rFonts w:ascii="Arial" w:hAnsi="Arial" w:cs="Arial"/>
          <w:b/>
          <w:spacing w:val="-2"/>
          <w:sz w:val="28"/>
          <w:szCs w:val="28"/>
        </w:rPr>
        <w:t>м</w:t>
      </w:r>
      <w:proofErr w:type="spellEnd"/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 областей, городов Нур-Султана, Алматы</w:t>
      </w:r>
      <w:r w:rsidR="00BA0E26" w:rsidRPr="0022126E">
        <w:rPr>
          <w:rFonts w:ascii="Arial" w:hAnsi="Arial" w:cs="Arial"/>
          <w:b/>
          <w:spacing w:val="-2"/>
          <w:sz w:val="28"/>
          <w:szCs w:val="28"/>
        </w:rPr>
        <w:t xml:space="preserve"> и</w:t>
      </w:r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 Шымкента </w:t>
      </w:r>
      <w:r w:rsidR="00125046" w:rsidRPr="0022126E">
        <w:rPr>
          <w:rFonts w:ascii="Arial" w:hAnsi="Arial" w:cs="Arial"/>
          <w:b/>
          <w:spacing w:val="-2"/>
          <w:sz w:val="28"/>
          <w:szCs w:val="28"/>
        </w:rPr>
        <w:t xml:space="preserve">совместно </w:t>
      </w:r>
      <w:r w:rsidRPr="0022126E">
        <w:rPr>
          <w:rFonts w:ascii="Arial" w:hAnsi="Arial" w:cs="Arial"/>
          <w:b/>
          <w:spacing w:val="-2"/>
          <w:sz w:val="28"/>
          <w:szCs w:val="28"/>
        </w:rPr>
        <w:t xml:space="preserve">с Генеральным штабом Вооруженных Сил </w:t>
      </w:r>
      <w:r w:rsidRPr="0022126E">
        <w:rPr>
          <w:rFonts w:ascii="Arial" w:hAnsi="Arial" w:cs="Arial"/>
          <w:spacing w:val="-2"/>
          <w:sz w:val="28"/>
          <w:szCs w:val="28"/>
        </w:rPr>
        <w:t>до проведения специального развертывания подразделений территориальных войск в установленном порядке провести соответствующие подготовительные мероприятия:</w:t>
      </w:r>
    </w:p>
    <w:p w:rsidR="00E44669" w:rsidRPr="0022126E" w:rsidRDefault="00A24F4C" w:rsidP="00C44D8E">
      <w:pPr>
        <w:pStyle w:val="a3"/>
        <w:widowControl w:val="0"/>
        <w:numPr>
          <w:ilvl w:val="1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22126E">
        <w:rPr>
          <w:rFonts w:ascii="Arial" w:hAnsi="Arial" w:cs="Arial"/>
          <w:spacing w:val="-2"/>
          <w:sz w:val="28"/>
          <w:szCs w:val="28"/>
        </w:rPr>
        <w:t>определить необходимое количество и специальности привлекаемых военнообязанных лиц</w:t>
      </w:r>
      <w:r w:rsidR="002F465C" w:rsidRPr="0022126E">
        <w:rPr>
          <w:rFonts w:ascii="Arial" w:hAnsi="Arial" w:cs="Arial"/>
          <w:spacing w:val="-2"/>
          <w:sz w:val="28"/>
          <w:szCs w:val="28"/>
        </w:rPr>
        <w:t>,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 исходя из особенностей и объемов предстоящих задач</w:t>
      </w:r>
      <w:r w:rsidR="00AA2E9E" w:rsidRPr="0022126E">
        <w:rPr>
          <w:rFonts w:ascii="Arial" w:hAnsi="Arial" w:cs="Arial"/>
          <w:spacing w:val="-2"/>
          <w:sz w:val="28"/>
          <w:szCs w:val="28"/>
        </w:rPr>
        <w:t>, в том числе из числа неработающих и проживающих в данной местности;</w:t>
      </w:r>
    </w:p>
    <w:p w:rsidR="00E44669" w:rsidRPr="0022126E" w:rsidRDefault="00A24F4C" w:rsidP="00C44D8E">
      <w:pPr>
        <w:pStyle w:val="a3"/>
        <w:widowControl w:val="0"/>
        <w:numPr>
          <w:ilvl w:val="1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22126E">
        <w:rPr>
          <w:rFonts w:ascii="Arial" w:hAnsi="Arial" w:cs="Arial"/>
          <w:spacing w:val="-2"/>
          <w:sz w:val="28"/>
          <w:szCs w:val="28"/>
        </w:rPr>
        <w:t xml:space="preserve">произвести </w:t>
      </w:r>
      <w:r w:rsidR="002D6D4A" w:rsidRPr="0022126E">
        <w:rPr>
          <w:rFonts w:ascii="Arial" w:hAnsi="Arial" w:cs="Arial"/>
          <w:spacing w:val="-2"/>
          <w:sz w:val="28"/>
          <w:szCs w:val="28"/>
        </w:rPr>
        <w:t>отбор военнообязанных лиц с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 определ</w:t>
      </w:r>
      <w:r w:rsidR="002D6D4A" w:rsidRPr="0022126E">
        <w:rPr>
          <w:rFonts w:ascii="Arial" w:hAnsi="Arial" w:cs="Arial"/>
          <w:spacing w:val="-2"/>
          <w:sz w:val="28"/>
          <w:szCs w:val="28"/>
        </w:rPr>
        <w:t xml:space="preserve">ением 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мест их </w:t>
      </w:r>
      <w:r w:rsidR="002D6D4A" w:rsidRPr="0022126E">
        <w:rPr>
          <w:rFonts w:ascii="Arial" w:hAnsi="Arial" w:cs="Arial"/>
          <w:spacing w:val="-2"/>
          <w:sz w:val="28"/>
          <w:szCs w:val="28"/>
        </w:rPr>
        <w:t xml:space="preserve">пребывания, </w:t>
      </w:r>
      <w:r w:rsidRPr="0022126E">
        <w:rPr>
          <w:rFonts w:ascii="Arial" w:hAnsi="Arial" w:cs="Arial"/>
          <w:spacing w:val="-2"/>
          <w:sz w:val="28"/>
          <w:szCs w:val="28"/>
        </w:rPr>
        <w:t>проживания</w:t>
      </w:r>
      <w:r w:rsidR="002D6D4A" w:rsidRPr="0022126E">
        <w:rPr>
          <w:rFonts w:ascii="Arial" w:hAnsi="Arial" w:cs="Arial"/>
          <w:spacing w:val="-2"/>
          <w:sz w:val="28"/>
          <w:szCs w:val="28"/>
        </w:rPr>
        <w:t xml:space="preserve"> и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 питания</w:t>
      </w:r>
      <w:r w:rsidR="002D6D4A" w:rsidRPr="0022126E">
        <w:rPr>
          <w:rFonts w:ascii="Arial" w:hAnsi="Arial" w:cs="Arial"/>
          <w:spacing w:val="-2"/>
          <w:sz w:val="28"/>
          <w:szCs w:val="28"/>
        </w:rPr>
        <w:t xml:space="preserve"> и обеспечением надлежащими бытовыми условиями</w:t>
      </w:r>
      <w:r w:rsidRPr="0022126E">
        <w:rPr>
          <w:rFonts w:ascii="Arial" w:hAnsi="Arial" w:cs="Arial"/>
          <w:spacing w:val="-2"/>
          <w:sz w:val="28"/>
          <w:szCs w:val="28"/>
        </w:rPr>
        <w:t>;</w:t>
      </w:r>
    </w:p>
    <w:p w:rsidR="00A24F4C" w:rsidRPr="0022126E" w:rsidRDefault="00A24F4C" w:rsidP="00C44D8E">
      <w:pPr>
        <w:pStyle w:val="a3"/>
        <w:widowControl w:val="0"/>
        <w:numPr>
          <w:ilvl w:val="1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22126E">
        <w:rPr>
          <w:rFonts w:ascii="Arial" w:hAnsi="Arial" w:cs="Arial"/>
          <w:spacing w:val="-2"/>
          <w:sz w:val="28"/>
          <w:szCs w:val="28"/>
        </w:rPr>
        <w:t xml:space="preserve">подготовить материальные запасы, средства индивидуальной защиты </w:t>
      </w:r>
      <w:r w:rsidR="00EF5AE1" w:rsidRPr="0022126E">
        <w:rPr>
          <w:rFonts w:ascii="Arial" w:hAnsi="Arial" w:cs="Arial"/>
          <w:spacing w:val="-2"/>
          <w:sz w:val="28"/>
          <w:szCs w:val="28"/>
        </w:rPr>
        <w:t>для личного состава</w:t>
      </w:r>
      <w:r w:rsidR="00F51D64" w:rsidRPr="0022126E">
        <w:rPr>
          <w:rFonts w:ascii="Arial" w:hAnsi="Arial" w:cs="Arial"/>
          <w:spacing w:val="-2"/>
          <w:sz w:val="28"/>
          <w:szCs w:val="28"/>
        </w:rPr>
        <w:t>;</w:t>
      </w:r>
    </w:p>
    <w:p w:rsidR="00F51D64" w:rsidRPr="0022126E" w:rsidRDefault="005068C1" w:rsidP="00C44D8E">
      <w:pPr>
        <w:pStyle w:val="a3"/>
        <w:widowControl w:val="0"/>
        <w:numPr>
          <w:ilvl w:val="1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22126E">
        <w:rPr>
          <w:rFonts w:ascii="Arial" w:hAnsi="Arial" w:cs="Arial"/>
          <w:b/>
          <w:spacing w:val="-2"/>
          <w:sz w:val="28"/>
          <w:szCs w:val="28"/>
        </w:rPr>
        <w:t>совместно с Министерством информации и общественного развития</w:t>
      </w:r>
      <w:r w:rsidRPr="0022126E">
        <w:rPr>
          <w:rFonts w:ascii="Arial" w:hAnsi="Arial" w:cs="Arial"/>
          <w:spacing w:val="-2"/>
          <w:sz w:val="28"/>
          <w:szCs w:val="28"/>
        </w:rPr>
        <w:t xml:space="preserve"> </w:t>
      </w:r>
      <w:r w:rsidR="00F51D64" w:rsidRPr="0022126E">
        <w:rPr>
          <w:rFonts w:ascii="Arial" w:hAnsi="Arial" w:cs="Arial"/>
          <w:spacing w:val="-2"/>
          <w:sz w:val="28"/>
          <w:szCs w:val="28"/>
        </w:rPr>
        <w:t>провести информационно-разъяснительную работу с населением.</w:t>
      </w:r>
    </w:p>
    <w:p w:rsidR="00843EC6" w:rsidRPr="0022126E" w:rsidRDefault="00843EC6" w:rsidP="00C44D8E">
      <w:pPr>
        <w:pStyle w:val="a3"/>
        <w:numPr>
          <w:ilvl w:val="0"/>
          <w:numId w:val="21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О практической реализации Дорожной карты занятости</w:t>
      </w:r>
    </w:p>
    <w:p w:rsidR="00843EC6" w:rsidRPr="0022126E" w:rsidRDefault="00843EC6" w:rsidP="00C44D8E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(Мамин, Нурымбетов,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Айтенов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Сапарбаев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Касымбек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др.)</w:t>
      </w:r>
    </w:p>
    <w:p w:rsidR="00843EC6" w:rsidRPr="0022126E" w:rsidRDefault="00843EC6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0172" w:rsidRPr="0022126E" w:rsidRDefault="003C0172" w:rsidP="00C44D8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Принять к сведению информацию Министра труда и социальной защиты населения </w:t>
      </w:r>
      <w:r w:rsidR="00027634" w:rsidRPr="0022126E">
        <w:rPr>
          <w:rFonts w:ascii="Arial" w:hAnsi="Arial" w:cs="Arial"/>
          <w:sz w:val="28"/>
          <w:szCs w:val="28"/>
        </w:rPr>
        <w:t>о</w:t>
      </w:r>
      <w:r w:rsidR="00235761" w:rsidRPr="0022126E">
        <w:rPr>
          <w:rFonts w:ascii="Arial" w:hAnsi="Arial" w:cs="Arial"/>
          <w:sz w:val="28"/>
          <w:szCs w:val="28"/>
        </w:rPr>
        <w:t xml:space="preserve"> реализа</w:t>
      </w:r>
      <w:r w:rsidR="00395279" w:rsidRPr="0022126E">
        <w:rPr>
          <w:rFonts w:ascii="Arial" w:hAnsi="Arial" w:cs="Arial"/>
          <w:sz w:val="28"/>
          <w:szCs w:val="28"/>
        </w:rPr>
        <w:t>ции «Дорожной карты занятости».</w:t>
      </w:r>
    </w:p>
    <w:p w:rsidR="005F1D5F" w:rsidRPr="0022126E" w:rsidRDefault="00843EC6" w:rsidP="00C44D8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2126E">
        <w:rPr>
          <w:rFonts w:ascii="Arial" w:hAnsi="Arial" w:cs="Arial"/>
          <w:b/>
          <w:sz w:val="28"/>
          <w:szCs w:val="28"/>
        </w:rPr>
        <w:t>Акима</w:t>
      </w:r>
      <w:r w:rsidR="00EF754B" w:rsidRPr="0022126E">
        <w:rPr>
          <w:rFonts w:ascii="Arial" w:hAnsi="Arial" w:cs="Arial"/>
          <w:b/>
          <w:sz w:val="28"/>
          <w:szCs w:val="28"/>
        </w:rPr>
        <w:t>там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>областей, городов Нур-Султана, Алматы и Шымкент</w:t>
      </w:r>
      <w:r w:rsidR="00235761" w:rsidRPr="0022126E">
        <w:rPr>
          <w:rFonts w:ascii="Arial" w:eastAsia="Calibri" w:hAnsi="Arial" w:cs="Arial"/>
          <w:b/>
          <w:bCs/>
          <w:sz w:val="28"/>
          <w:szCs w:val="28"/>
        </w:rPr>
        <w:t>а</w:t>
      </w:r>
      <w:r w:rsidR="005F1D5F" w:rsidRPr="0022126E">
        <w:rPr>
          <w:rFonts w:ascii="Arial" w:eastAsia="Calibri" w:hAnsi="Arial" w:cs="Arial"/>
          <w:b/>
          <w:bCs/>
          <w:sz w:val="28"/>
          <w:szCs w:val="28"/>
        </w:rPr>
        <w:t>:</w:t>
      </w:r>
    </w:p>
    <w:p w:rsidR="00484571" w:rsidRPr="0022126E" w:rsidRDefault="00484571" w:rsidP="00484571">
      <w:pPr>
        <w:pStyle w:val="a3"/>
        <w:numPr>
          <w:ilvl w:val="1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eastAsia="Calibri" w:hAnsi="Arial" w:cs="Arial"/>
          <w:bCs/>
          <w:sz w:val="28"/>
          <w:szCs w:val="28"/>
        </w:rPr>
        <w:t>приступить к реализации проектов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2126E">
        <w:rPr>
          <w:rFonts w:ascii="Arial" w:hAnsi="Arial" w:cs="Arial"/>
          <w:sz w:val="28"/>
          <w:szCs w:val="28"/>
        </w:rPr>
        <w:t>«Дорожной карты занятости» с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2126E">
        <w:rPr>
          <w:rFonts w:ascii="Arial" w:eastAsia="Calibri" w:hAnsi="Arial" w:cs="Arial"/>
          <w:bCs/>
          <w:sz w:val="28"/>
          <w:szCs w:val="28"/>
        </w:rPr>
        <w:t>создание</w:t>
      </w:r>
      <w:r w:rsidRPr="0022126E">
        <w:rPr>
          <w:rFonts w:ascii="Arial" w:eastAsia="Calibri" w:hAnsi="Arial" w:cs="Arial"/>
          <w:bCs/>
          <w:sz w:val="28"/>
          <w:szCs w:val="28"/>
          <w:lang w:val="kk-KZ"/>
        </w:rPr>
        <w:t>м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 максимального количества постоянных рабочих мест;</w:t>
      </w:r>
    </w:p>
    <w:p w:rsidR="00484571" w:rsidRPr="0022126E" w:rsidRDefault="00484571" w:rsidP="00484571">
      <w:pPr>
        <w:pStyle w:val="a3"/>
        <w:numPr>
          <w:ilvl w:val="1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с условием максимального привлечения отечественных </w:t>
      </w:r>
      <w:r w:rsidRPr="0022126E">
        <w:rPr>
          <w:rFonts w:ascii="Arial" w:hAnsi="Arial" w:cs="Arial"/>
          <w:sz w:val="28"/>
          <w:szCs w:val="28"/>
          <w:lang w:val="kk-KZ"/>
        </w:rPr>
        <w:t>производителей</w:t>
      </w:r>
      <w:r w:rsidRPr="0022126E">
        <w:rPr>
          <w:rFonts w:ascii="Arial" w:hAnsi="Arial" w:cs="Arial"/>
          <w:sz w:val="28"/>
          <w:szCs w:val="28"/>
        </w:rPr>
        <w:t xml:space="preserve"> (не менее 90%</w:t>
      </w:r>
      <w:r w:rsidRPr="0022126E">
        <w:rPr>
          <w:rFonts w:ascii="Arial" w:hAnsi="Arial" w:cs="Arial"/>
          <w:sz w:val="28"/>
          <w:szCs w:val="28"/>
          <w:lang w:val="kk-KZ"/>
        </w:rPr>
        <w:t xml:space="preserve"> местного содержания</w:t>
      </w:r>
      <w:r w:rsidRPr="0022126E">
        <w:rPr>
          <w:rFonts w:ascii="Arial" w:hAnsi="Arial" w:cs="Arial"/>
          <w:sz w:val="28"/>
          <w:szCs w:val="28"/>
        </w:rPr>
        <w:t xml:space="preserve">) </w:t>
      </w:r>
      <w:r w:rsidRPr="0022126E">
        <w:rPr>
          <w:rFonts w:ascii="Arial" w:eastAsia="Calibri" w:hAnsi="Arial" w:cs="Arial"/>
          <w:bCs/>
          <w:sz w:val="28"/>
          <w:szCs w:val="28"/>
        </w:rPr>
        <w:t>обеспечить</w:t>
      </w:r>
      <w:r w:rsidRPr="0022126E">
        <w:rPr>
          <w:rFonts w:ascii="Arial" w:hAnsi="Arial" w:cs="Arial"/>
          <w:sz w:val="28"/>
          <w:szCs w:val="28"/>
        </w:rPr>
        <w:t xml:space="preserve"> качественную реализацию проектов «Дорожной карты занятости» с соблюдением санитарно-эпидемиологических норм.</w:t>
      </w:r>
    </w:p>
    <w:p w:rsidR="0098782B" w:rsidRPr="0022126E" w:rsidRDefault="0098782B" w:rsidP="00C44D8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Министерствам торговли и интеграции, индустрии и инфраструктурного развития совместно с акиматами 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областей, городов Нур-Султана, Алматы и Шымкента 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обеспечить контроль за ценами на строительные материалы и товары, используемые при реализации </w:t>
      </w:r>
      <w:r w:rsidRPr="0022126E">
        <w:rPr>
          <w:rFonts w:ascii="Arial" w:hAnsi="Arial" w:cs="Arial"/>
          <w:sz w:val="28"/>
          <w:szCs w:val="28"/>
        </w:rPr>
        <w:t>«Дорожной карты занятости».</w:t>
      </w:r>
    </w:p>
    <w:p w:rsidR="003D0C43" w:rsidRPr="0022126E" w:rsidRDefault="003D0C43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A1EAD" w:rsidRPr="0022126E" w:rsidRDefault="000A1EAD" w:rsidP="00C44D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43EC6" w:rsidRPr="0022126E" w:rsidRDefault="00843EC6" w:rsidP="00C44D8E">
      <w:pPr>
        <w:pStyle w:val="a3"/>
        <w:numPr>
          <w:ilvl w:val="0"/>
          <w:numId w:val="21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Об организации дистанционного обучения школьников</w:t>
      </w:r>
    </w:p>
    <w:p w:rsidR="00843EC6" w:rsidRPr="0022126E" w:rsidRDefault="00843EC6" w:rsidP="00C44D8E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(Мамин,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Аймагамбетов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Жумагалиев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Шукеев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др.)</w:t>
      </w:r>
    </w:p>
    <w:p w:rsidR="00843EC6" w:rsidRPr="0022126E" w:rsidRDefault="00843EC6" w:rsidP="00C44D8E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EF754B" w:rsidRPr="0022126E" w:rsidRDefault="00F45164" w:rsidP="00EF754B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Министерству образования и науки</w:t>
      </w:r>
      <w:r w:rsidRPr="0022126E">
        <w:rPr>
          <w:rFonts w:ascii="Arial" w:hAnsi="Arial" w:cs="Arial"/>
          <w:sz w:val="28"/>
          <w:szCs w:val="28"/>
        </w:rPr>
        <w:t xml:space="preserve"> </w:t>
      </w:r>
      <w:r w:rsidR="0077557A" w:rsidRPr="0022126E">
        <w:rPr>
          <w:rFonts w:ascii="Arial" w:hAnsi="Arial" w:cs="Arial"/>
          <w:b/>
          <w:sz w:val="28"/>
          <w:szCs w:val="28"/>
        </w:rPr>
        <w:t>совместно с</w:t>
      </w:r>
      <w:r w:rsidR="0077557A" w:rsidRPr="0022126E">
        <w:rPr>
          <w:rFonts w:ascii="Arial" w:hAnsi="Arial" w:cs="Arial"/>
          <w:sz w:val="28"/>
          <w:szCs w:val="28"/>
        </w:rPr>
        <w:t xml:space="preserve"> </w:t>
      </w:r>
      <w:r w:rsidR="0077557A" w:rsidRPr="0022126E">
        <w:rPr>
          <w:rFonts w:ascii="Arial" w:hAnsi="Arial" w:cs="Arial"/>
          <w:b/>
          <w:sz w:val="28"/>
          <w:szCs w:val="28"/>
        </w:rPr>
        <w:t>а</w:t>
      </w:r>
      <w:r w:rsidR="0077557A" w:rsidRPr="0022126E">
        <w:rPr>
          <w:rFonts w:ascii="Arial" w:eastAsia="Calibri" w:hAnsi="Arial" w:cs="Arial"/>
          <w:b/>
          <w:bCs/>
          <w:sz w:val="28"/>
          <w:szCs w:val="28"/>
        </w:rPr>
        <w:t>киматами областей, городов Нур-Султана, Алматы и Шымкента</w:t>
      </w:r>
      <w:r w:rsidR="0077557A" w:rsidRPr="0022126E">
        <w:rPr>
          <w:rFonts w:ascii="Arial" w:hAnsi="Arial" w:cs="Arial"/>
          <w:sz w:val="28"/>
          <w:szCs w:val="28"/>
        </w:rPr>
        <w:t xml:space="preserve"> </w:t>
      </w:r>
      <w:r w:rsidR="00EF754B" w:rsidRPr="0022126E">
        <w:rPr>
          <w:rFonts w:ascii="Arial" w:hAnsi="Arial" w:cs="Arial"/>
          <w:sz w:val="28"/>
          <w:szCs w:val="28"/>
        </w:rPr>
        <w:t>обеспечить переход с 6 апреля 2020 года на дистанционн</w:t>
      </w:r>
      <w:r w:rsidR="00BA0E26" w:rsidRPr="0022126E">
        <w:rPr>
          <w:rFonts w:ascii="Arial" w:hAnsi="Arial" w:cs="Arial"/>
          <w:sz w:val="28"/>
          <w:szCs w:val="28"/>
        </w:rPr>
        <w:t>ую</w:t>
      </w:r>
      <w:r w:rsidR="00EF754B" w:rsidRPr="0022126E">
        <w:rPr>
          <w:rFonts w:ascii="Arial" w:hAnsi="Arial" w:cs="Arial"/>
          <w:sz w:val="28"/>
          <w:szCs w:val="28"/>
        </w:rPr>
        <w:t xml:space="preserve"> форму обучения</w:t>
      </w:r>
      <w:r w:rsidR="00EF754B" w:rsidRPr="0022126E">
        <w:rPr>
          <w:rFonts w:ascii="Arial" w:hAnsi="Arial" w:cs="Arial"/>
          <w:sz w:val="28"/>
          <w:szCs w:val="28"/>
          <w:lang w:val="kk-KZ"/>
        </w:rPr>
        <w:t xml:space="preserve"> школьников</w:t>
      </w:r>
      <w:r w:rsidR="00EF754B" w:rsidRPr="0022126E">
        <w:rPr>
          <w:rFonts w:ascii="Arial" w:hAnsi="Arial" w:cs="Arial"/>
          <w:sz w:val="28"/>
          <w:szCs w:val="28"/>
        </w:rPr>
        <w:t xml:space="preserve"> с проведением всех необходим</w:t>
      </w:r>
      <w:r w:rsidR="005068C1" w:rsidRPr="0022126E">
        <w:rPr>
          <w:rFonts w:ascii="Arial" w:hAnsi="Arial" w:cs="Arial"/>
          <w:sz w:val="28"/>
          <w:szCs w:val="28"/>
        </w:rPr>
        <w:t xml:space="preserve">ых подготовительных мероприятий </w:t>
      </w:r>
      <w:r w:rsidR="003324B6" w:rsidRPr="0022126E">
        <w:rPr>
          <w:rFonts w:ascii="Arial" w:hAnsi="Arial" w:cs="Arial"/>
          <w:sz w:val="28"/>
          <w:szCs w:val="28"/>
        </w:rPr>
        <w:t>и</w:t>
      </w:r>
      <w:r w:rsidR="005068C1" w:rsidRPr="0022126E">
        <w:rPr>
          <w:rFonts w:ascii="Arial" w:hAnsi="Arial" w:cs="Arial"/>
          <w:sz w:val="28"/>
          <w:szCs w:val="28"/>
        </w:rPr>
        <w:t xml:space="preserve"> максимальным использованием доступных населению средств связи (телевидение, радиовещание, почта и другое).</w:t>
      </w:r>
    </w:p>
    <w:p w:rsidR="00F45164" w:rsidRPr="0022126E" w:rsidRDefault="00F45164" w:rsidP="00C44D8E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Министерству цифрового развития, инноваций и аэрокосмической промышленности </w:t>
      </w:r>
      <w:r w:rsidRPr="0022126E">
        <w:rPr>
          <w:rFonts w:ascii="Arial" w:hAnsi="Arial" w:cs="Arial"/>
          <w:sz w:val="28"/>
          <w:szCs w:val="28"/>
        </w:rPr>
        <w:t xml:space="preserve">обеспечить контроль за </w:t>
      </w:r>
      <w:r w:rsidR="00002D5E" w:rsidRPr="0022126E">
        <w:rPr>
          <w:rFonts w:ascii="Arial" w:hAnsi="Arial" w:cs="Arial"/>
          <w:sz w:val="28"/>
          <w:szCs w:val="28"/>
        </w:rPr>
        <w:t xml:space="preserve">технической исправностью связи и телекоммуникационного оборудования при организации </w:t>
      </w:r>
      <w:r w:rsidR="00834ACA" w:rsidRPr="0022126E">
        <w:rPr>
          <w:rFonts w:ascii="Arial" w:hAnsi="Arial" w:cs="Arial"/>
          <w:sz w:val="28"/>
          <w:szCs w:val="28"/>
        </w:rPr>
        <w:t>дистанционного обучения</w:t>
      </w:r>
      <w:r w:rsidR="00A12034" w:rsidRPr="0022126E">
        <w:rPr>
          <w:rFonts w:ascii="Arial" w:hAnsi="Arial" w:cs="Arial"/>
          <w:sz w:val="28"/>
          <w:szCs w:val="28"/>
        </w:rPr>
        <w:t>, а также бесплатный тра</w:t>
      </w:r>
      <w:r w:rsidR="00BA0E26" w:rsidRPr="0022126E">
        <w:rPr>
          <w:rFonts w:ascii="Arial" w:hAnsi="Arial" w:cs="Arial"/>
          <w:sz w:val="28"/>
          <w:szCs w:val="28"/>
        </w:rPr>
        <w:t xml:space="preserve">фик на образовательные </w:t>
      </w:r>
      <w:proofErr w:type="spellStart"/>
      <w:r w:rsidR="00BA0E26" w:rsidRPr="0022126E">
        <w:rPr>
          <w:rFonts w:ascii="Arial" w:hAnsi="Arial" w:cs="Arial"/>
          <w:sz w:val="28"/>
          <w:szCs w:val="28"/>
        </w:rPr>
        <w:t>интернет-</w:t>
      </w:r>
      <w:r w:rsidR="00A12034" w:rsidRPr="0022126E">
        <w:rPr>
          <w:rFonts w:ascii="Arial" w:hAnsi="Arial" w:cs="Arial"/>
          <w:sz w:val="28"/>
          <w:szCs w:val="28"/>
        </w:rPr>
        <w:t>ресурсы</w:t>
      </w:r>
      <w:proofErr w:type="spellEnd"/>
      <w:r w:rsidR="00A12034" w:rsidRPr="0022126E">
        <w:rPr>
          <w:rFonts w:ascii="Arial" w:hAnsi="Arial" w:cs="Arial"/>
          <w:sz w:val="28"/>
          <w:szCs w:val="28"/>
        </w:rPr>
        <w:t>.</w:t>
      </w:r>
    </w:p>
    <w:p w:rsidR="00843EC6" w:rsidRPr="0022126E" w:rsidRDefault="00484571" w:rsidP="00C44D8E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22126E">
        <w:rPr>
          <w:rFonts w:ascii="Arial" w:eastAsia="Calibri" w:hAnsi="Arial" w:cs="Arial"/>
          <w:b/>
          <w:bCs/>
          <w:sz w:val="28"/>
          <w:szCs w:val="28"/>
        </w:rPr>
        <w:t>Акиматам</w:t>
      </w:r>
      <w:proofErr w:type="spellEnd"/>
      <w:r w:rsidR="00843EC6" w:rsidRPr="0022126E">
        <w:rPr>
          <w:rFonts w:ascii="Arial" w:eastAsia="Calibri" w:hAnsi="Arial" w:cs="Arial"/>
          <w:b/>
          <w:bCs/>
          <w:sz w:val="28"/>
          <w:szCs w:val="28"/>
        </w:rPr>
        <w:t xml:space="preserve"> областей, городов </w:t>
      </w:r>
      <w:r w:rsidR="00BA0E26" w:rsidRPr="0022126E">
        <w:rPr>
          <w:rFonts w:ascii="Arial" w:eastAsia="Calibri" w:hAnsi="Arial" w:cs="Arial"/>
          <w:b/>
          <w:bCs/>
          <w:sz w:val="28"/>
          <w:szCs w:val="28"/>
        </w:rPr>
        <w:t>Нур-Султана, Алматы и Шымкента:</w:t>
      </w:r>
    </w:p>
    <w:p w:rsidR="00AA2E9E" w:rsidRPr="0022126E" w:rsidRDefault="0077557A" w:rsidP="00C44D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3.1. </w:t>
      </w:r>
      <w:r w:rsidR="00AA2E9E" w:rsidRPr="0022126E">
        <w:rPr>
          <w:rFonts w:ascii="Arial" w:hAnsi="Arial" w:cs="Arial"/>
          <w:sz w:val="28"/>
          <w:szCs w:val="28"/>
        </w:rPr>
        <w:t>принять необходимые меры по обеспечению санитарной безопасности при организации процесса обучения по традиционному формату в малокомплектных школах отдаленных населенных пунктов;</w:t>
      </w:r>
    </w:p>
    <w:p w:rsidR="00AA2E9E" w:rsidRPr="0022126E" w:rsidRDefault="0077557A" w:rsidP="00C44D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>3</w:t>
      </w:r>
      <w:r w:rsidR="00AA2E9E" w:rsidRPr="0022126E">
        <w:rPr>
          <w:rFonts w:ascii="Arial" w:hAnsi="Arial" w:cs="Arial"/>
          <w:sz w:val="28"/>
          <w:szCs w:val="28"/>
        </w:rPr>
        <w:t>.</w:t>
      </w:r>
      <w:r w:rsidRPr="0022126E">
        <w:rPr>
          <w:rFonts w:ascii="Arial" w:hAnsi="Arial" w:cs="Arial"/>
          <w:sz w:val="28"/>
          <w:szCs w:val="28"/>
        </w:rPr>
        <w:t>2</w:t>
      </w:r>
      <w:r w:rsidR="00AA2E9E" w:rsidRPr="0022126E">
        <w:rPr>
          <w:rFonts w:ascii="Arial" w:hAnsi="Arial" w:cs="Arial"/>
          <w:sz w:val="28"/>
          <w:szCs w:val="28"/>
        </w:rPr>
        <w:t xml:space="preserve">. </w:t>
      </w:r>
      <w:r w:rsidR="00484571" w:rsidRPr="0022126E">
        <w:rPr>
          <w:rFonts w:ascii="Arial" w:hAnsi="Arial" w:cs="Arial"/>
          <w:b/>
          <w:sz w:val="28"/>
          <w:szCs w:val="28"/>
        </w:rPr>
        <w:t>совместно с министерствами образования, информации и общественного развития</w:t>
      </w:r>
      <w:r w:rsidR="005068C1" w:rsidRPr="0022126E">
        <w:rPr>
          <w:rFonts w:ascii="Arial" w:hAnsi="Arial" w:cs="Arial"/>
          <w:sz w:val="28"/>
          <w:szCs w:val="28"/>
        </w:rPr>
        <w:t xml:space="preserve"> </w:t>
      </w:r>
      <w:r w:rsidR="00AA2E9E" w:rsidRPr="0022126E">
        <w:rPr>
          <w:rFonts w:ascii="Arial" w:hAnsi="Arial" w:cs="Arial"/>
          <w:sz w:val="28"/>
          <w:szCs w:val="28"/>
        </w:rPr>
        <w:t xml:space="preserve">организовать широкую информационно-разъяснительную работу через средства массовой информации, </w:t>
      </w:r>
      <w:proofErr w:type="spellStart"/>
      <w:r w:rsidR="00AA2E9E" w:rsidRPr="0022126E">
        <w:rPr>
          <w:rFonts w:ascii="Arial" w:hAnsi="Arial" w:cs="Arial"/>
          <w:sz w:val="28"/>
          <w:szCs w:val="28"/>
        </w:rPr>
        <w:t>интернет-ресурсы</w:t>
      </w:r>
      <w:proofErr w:type="spellEnd"/>
      <w:r w:rsidR="00AA2E9E" w:rsidRPr="0022126E">
        <w:rPr>
          <w:rFonts w:ascii="Arial" w:hAnsi="Arial" w:cs="Arial"/>
          <w:sz w:val="28"/>
          <w:szCs w:val="28"/>
        </w:rPr>
        <w:t>, социальные сети по вопросам дистанционного обучения среди учащихся, родител</w:t>
      </w:r>
      <w:r w:rsidR="002F465C" w:rsidRPr="0022126E">
        <w:rPr>
          <w:rFonts w:ascii="Arial" w:hAnsi="Arial" w:cs="Arial"/>
          <w:sz w:val="28"/>
          <w:szCs w:val="28"/>
        </w:rPr>
        <w:t>ей</w:t>
      </w:r>
      <w:r w:rsidR="00AA2E9E" w:rsidRPr="0022126E">
        <w:rPr>
          <w:rFonts w:ascii="Arial" w:hAnsi="Arial" w:cs="Arial"/>
          <w:sz w:val="28"/>
          <w:szCs w:val="28"/>
        </w:rPr>
        <w:t xml:space="preserve"> и педагогической общественности.</w:t>
      </w:r>
    </w:p>
    <w:p w:rsidR="00F83018" w:rsidRPr="0022126E" w:rsidRDefault="00F83018" w:rsidP="00C44D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8104F" w:rsidRPr="0022126E" w:rsidRDefault="00843EC6" w:rsidP="00C44D8E">
      <w:pPr>
        <w:pStyle w:val="a3"/>
        <w:numPr>
          <w:ilvl w:val="0"/>
          <w:numId w:val="21"/>
        </w:numPr>
        <w:pBdr>
          <w:bottom w:val="single" w:sz="4" w:space="1" w:color="auto"/>
        </w:pBdr>
        <w:spacing w:after="0" w:line="240" w:lineRule="auto"/>
        <w:ind w:left="0" w:firstLine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О ревизии запасов продовольственных товаров в стабилизационных фондах регионов </w:t>
      </w:r>
    </w:p>
    <w:p w:rsidR="0038104F" w:rsidRPr="0022126E" w:rsidRDefault="0038104F" w:rsidP="00C44D8E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(Мамин, </w:t>
      </w:r>
      <w:proofErr w:type="spellStart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Нурдаулетов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Айтенов</w:t>
      </w:r>
      <w:proofErr w:type="spellEnd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Уразалин</w:t>
      </w:r>
      <w:proofErr w:type="spellEnd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Касымбек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др.)</w:t>
      </w:r>
    </w:p>
    <w:p w:rsidR="00843EC6" w:rsidRPr="0022126E" w:rsidRDefault="00843EC6" w:rsidP="00C44D8E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A2E9E" w:rsidRPr="0022126E" w:rsidRDefault="00843EC6" w:rsidP="00C44D8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22126E">
        <w:rPr>
          <w:rFonts w:ascii="Arial" w:hAnsi="Arial" w:cs="Arial"/>
          <w:b/>
          <w:sz w:val="28"/>
          <w:szCs w:val="28"/>
        </w:rPr>
        <w:t>Акима</w:t>
      </w:r>
      <w:r w:rsidR="000A1EAD" w:rsidRPr="0022126E">
        <w:rPr>
          <w:rFonts w:ascii="Arial" w:hAnsi="Arial" w:cs="Arial"/>
          <w:b/>
          <w:sz w:val="28"/>
          <w:szCs w:val="28"/>
        </w:rPr>
        <w:t>та</w:t>
      </w:r>
      <w:r w:rsidRPr="0022126E">
        <w:rPr>
          <w:rFonts w:ascii="Arial" w:hAnsi="Arial" w:cs="Arial"/>
          <w:b/>
          <w:sz w:val="28"/>
          <w:szCs w:val="28"/>
        </w:rPr>
        <w:t>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областей, городо</w:t>
      </w:r>
      <w:r w:rsidR="00027634" w:rsidRPr="0022126E">
        <w:rPr>
          <w:rFonts w:ascii="Arial" w:hAnsi="Arial" w:cs="Arial"/>
          <w:b/>
          <w:sz w:val="28"/>
          <w:szCs w:val="28"/>
        </w:rPr>
        <w:t>в Нур-Султана, Алматы</w:t>
      </w:r>
      <w:r w:rsidR="007D2764" w:rsidRPr="0022126E">
        <w:rPr>
          <w:rFonts w:ascii="Arial" w:hAnsi="Arial" w:cs="Arial"/>
          <w:b/>
          <w:sz w:val="28"/>
          <w:szCs w:val="28"/>
        </w:rPr>
        <w:t xml:space="preserve"> и</w:t>
      </w:r>
      <w:r w:rsidR="00027634" w:rsidRPr="0022126E">
        <w:rPr>
          <w:rFonts w:ascii="Arial" w:hAnsi="Arial" w:cs="Arial"/>
          <w:b/>
          <w:sz w:val="28"/>
          <w:szCs w:val="28"/>
        </w:rPr>
        <w:t xml:space="preserve"> Шымкента</w:t>
      </w:r>
      <w:r w:rsidR="00AA2E9E" w:rsidRPr="0022126E">
        <w:rPr>
          <w:rFonts w:ascii="Arial" w:hAnsi="Arial" w:cs="Arial"/>
          <w:sz w:val="28"/>
          <w:szCs w:val="28"/>
        </w:rPr>
        <w:t xml:space="preserve"> обеспечить</w:t>
      </w:r>
      <w:r w:rsidR="00AA2E9E" w:rsidRPr="0022126E">
        <w:rPr>
          <w:rFonts w:ascii="Arial" w:hAnsi="Arial" w:cs="Arial"/>
          <w:b/>
          <w:sz w:val="28"/>
          <w:szCs w:val="28"/>
        </w:rPr>
        <w:t>:</w:t>
      </w:r>
    </w:p>
    <w:p w:rsidR="00AA2E9E" w:rsidRPr="0022126E" w:rsidRDefault="00830DA6" w:rsidP="00C44D8E">
      <w:pPr>
        <w:pStyle w:val="a3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на постоянной основе </w:t>
      </w:r>
      <w:r w:rsidR="00843EC6" w:rsidRPr="0022126E">
        <w:rPr>
          <w:rFonts w:ascii="Arial" w:hAnsi="Arial" w:cs="Arial"/>
          <w:sz w:val="28"/>
          <w:szCs w:val="28"/>
        </w:rPr>
        <w:t xml:space="preserve">ревизию хранящихся на складах </w:t>
      </w:r>
      <w:r w:rsidR="0077557A" w:rsidRPr="0022126E">
        <w:rPr>
          <w:rFonts w:ascii="Arial" w:hAnsi="Arial" w:cs="Arial"/>
          <w:sz w:val="28"/>
          <w:szCs w:val="28"/>
        </w:rPr>
        <w:t xml:space="preserve">продовольственных товаров в </w:t>
      </w:r>
      <w:r w:rsidR="0077557A" w:rsidRPr="0022126E">
        <w:rPr>
          <w:rFonts w:ascii="Arial" w:eastAsia="Times New Roman" w:hAnsi="Arial" w:cs="Arial"/>
          <w:sz w:val="28"/>
          <w:szCs w:val="28"/>
          <w:lang w:eastAsia="ru-RU"/>
        </w:rPr>
        <w:t>региональных стабилизационных фондах</w:t>
      </w:r>
      <w:r w:rsidR="00AA2E9E" w:rsidRPr="0022126E">
        <w:rPr>
          <w:rFonts w:ascii="Arial" w:hAnsi="Arial" w:cs="Arial"/>
          <w:sz w:val="28"/>
          <w:szCs w:val="28"/>
        </w:rPr>
        <w:t xml:space="preserve">; </w:t>
      </w:r>
    </w:p>
    <w:p w:rsidR="00AA2E9E" w:rsidRPr="0022126E" w:rsidRDefault="00AA2E9E" w:rsidP="00C44D8E">
      <w:pPr>
        <w:pStyle w:val="a3"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неукоснительное соблюдение в форвардных договорах требований о </w:t>
      </w:r>
      <w:r w:rsidR="005068C1" w:rsidRPr="0022126E">
        <w:rPr>
          <w:rFonts w:ascii="Arial" w:hAnsi="Arial" w:cs="Arial"/>
          <w:sz w:val="28"/>
          <w:szCs w:val="28"/>
        </w:rPr>
        <w:t>наличии на складах производителей и оптово-торговых сетей</w:t>
      </w:r>
      <w:r w:rsidRPr="0022126E">
        <w:rPr>
          <w:rFonts w:ascii="Arial" w:hAnsi="Arial" w:cs="Arial"/>
          <w:sz w:val="28"/>
          <w:szCs w:val="28"/>
        </w:rPr>
        <w:t xml:space="preserve"> товаров, закупаем</w:t>
      </w:r>
      <w:r w:rsidR="005068C1" w:rsidRPr="0022126E">
        <w:rPr>
          <w:rFonts w:ascii="Arial" w:hAnsi="Arial" w:cs="Arial"/>
          <w:sz w:val="28"/>
          <w:szCs w:val="28"/>
        </w:rPr>
        <w:t>ых</w:t>
      </w:r>
      <w:r w:rsidRPr="0022126E">
        <w:rPr>
          <w:rFonts w:ascii="Arial" w:hAnsi="Arial" w:cs="Arial"/>
          <w:sz w:val="28"/>
          <w:szCs w:val="28"/>
        </w:rPr>
        <w:t xml:space="preserve"> для стабилизационных фондов.</w:t>
      </w:r>
    </w:p>
    <w:p w:rsidR="00843EC6" w:rsidRPr="0022126E" w:rsidRDefault="00843EC6" w:rsidP="00C44D8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Министерству сельского хозяйства совместно с акиматами областей, городов Нур-Султана, Алматы</w:t>
      </w:r>
      <w:r w:rsidR="00BA0E26" w:rsidRPr="0022126E">
        <w:rPr>
          <w:rFonts w:ascii="Arial" w:hAnsi="Arial" w:cs="Arial"/>
          <w:b/>
          <w:sz w:val="28"/>
          <w:szCs w:val="28"/>
        </w:rPr>
        <w:t xml:space="preserve"> и</w:t>
      </w:r>
      <w:r w:rsidRPr="0022126E">
        <w:rPr>
          <w:rFonts w:ascii="Arial" w:hAnsi="Arial" w:cs="Arial"/>
          <w:b/>
          <w:sz w:val="28"/>
          <w:szCs w:val="28"/>
        </w:rPr>
        <w:t xml:space="preserve"> Шымкента</w:t>
      </w:r>
      <w:r w:rsidRPr="0022126E">
        <w:rPr>
          <w:rFonts w:ascii="Arial" w:hAnsi="Arial" w:cs="Arial"/>
          <w:sz w:val="28"/>
          <w:szCs w:val="28"/>
        </w:rPr>
        <w:t xml:space="preserve"> </w:t>
      </w:r>
      <w:r w:rsidR="003C0172" w:rsidRPr="0022126E">
        <w:rPr>
          <w:rFonts w:ascii="Arial" w:hAnsi="Arial" w:cs="Arial"/>
          <w:sz w:val="28"/>
          <w:szCs w:val="28"/>
        </w:rPr>
        <w:t>внести</w:t>
      </w:r>
      <w:r w:rsidRPr="0022126E">
        <w:rPr>
          <w:rFonts w:ascii="Arial" w:hAnsi="Arial" w:cs="Arial"/>
          <w:sz w:val="28"/>
          <w:szCs w:val="28"/>
        </w:rPr>
        <w:t xml:space="preserve"> поправки в соответствующие </w:t>
      </w:r>
      <w:r w:rsidR="00F83018" w:rsidRPr="0022126E">
        <w:rPr>
          <w:rFonts w:ascii="Arial" w:hAnsi="Arial" w:cs="Arial"/>
          <w:sz w:val="28"/>
          <w:szCs w:val="28"/>
        </w:rPr>
        <w:t xml:space="preserve">нормативные </w:t>
      </w:r>
      <w:r w:rsidRPr="0022126E">
        <w:rPr>
          <w:rFonts w:ascii="Arial" w:hAnsi="Arial" w:cs="Arial"/>
          <w:sz w:val="28"/>
          <w:szCs w:val="28"/>
        </w:rPr>
        <w:t>правовые акты, предус</w:t>
      </w:r>
      <w:r w:rsidR="00830DA6" w:rsidRPr="0022126E">
        <w:rPr>
          <w:rFonts w:ascii="Arial" w:hAnsi="Arial" w:cs="Arial"/>
          <w:sz w:val="28"/>
          <w:szCs w:val="28"/>
        </w:rPr>
        <w:t>матривающие</w:t>
      </w:r>
      <w:r w:rsidR="00AA2E9E" w:rsidRPr="0022126E">
        <w:rPr>
          <w:rFonts w:ascii="Arial" w:hAnsi="Arial" w:cs="Arial"/>
          <w:sz w:val="28"/>
          <w:szCs w:val="28"/>
        </w:rPr>
        <w:t xml:space="preserve"> определение </w:t>
      </w:r>
      <w:r w:rsidRPr="0022126E">
        <w:rPr>
          <w:rFonts w:ascii="Arial" w:hAnsi="Arial" w:cs="Arial"/>
          <w:sz w:val="28"/>
          <w:szCs w:val="28"/>
        </w:rPr>
        <w:t>неснижаем</w:t>
      </w:r>
      <w:r w:rsidR="00AA2E9E" w:rsidRPr="0022126E">
        <w:rPr>
          <w:rFonts w:ascii="Arial" w:hAnsi="Arial" w:cs="Arial"/>
          <w:sz w:val="28"/>
          <w:szCs w:val="28"/>
        </w:rPr>
        <w:t>ого</w:t>
      </w:r>
      <w:r w:rsidRPr="0022126E">
        <w:rPr>
          <w:rFonts w:ascii="Arial" w:hAnsi="Arial" w:cs="Arial"/>
          <w:sz w:val="28"/>
          <w:szCs w:val="28"/>
        </w:rPr>
        <w:t xml:space="preserve"> запас</w:t>
      </w:r>
      <w:r w:rsidR="00AA2E9E" w:rsidRPr="0022126E">
        <w:rPr>
          <w:rFonts w:ascii="Arial" w:hAnsi="Arial" w:cs="Arial"/>
          <w:sz w:val="28"/>
          <w:szCs w:val="28"/>
        </w:rPr>
        <w:t>а</w:t>
      </w:r>
      <w:r w:rsidRPr="0022126E">
        <w:rPr>
          <w:rFonts w:ascii="Arial" w:hAnsi="Arial" w:cs="Arial"/>
          <w:sz w:val="28"/>
          <w:szCs w:val="28"/>
        </w:rPr>
        <w:t xml:space="preserve"> </w:t>
      </w:r>
      <w:r w:rsidR="00830DA6" w:rsidRPr="0022126E">
        <w:rPr>
          <w:rFonts w:ascii="Arial" w:hAnsi="Arial" w:cs="Arial"/>
          <w:sz w:val="28"/>
          <w:szCs w:val="28"/>
        </w:rPr>
        <w:t xml:space="preserve">в региональных стабилизационных фондах </w:t>
      </w:r>
      <w:r w:rsidRPr="0022126E">
        <w:rPr>
          <w:rFonts w:ascii="Arial" w:hAnsi="Arial" w:cs="Arial"/>
          <w:sz w:val="28"/>
          <w:szCs w:val="28"/>
        </w:rPr>
        <w:t>социально-значимых продовольственных товаров по аналогии с государ</w:t>
      </w:r>
      <w:r w:rsidR="00AA2E9E" w:rsidRPr="0022126E">
        <w:rPr>
          <w:rFonts w:ascii="Arial" w:hAnsi="Arial" w:cs="Arial"/>
          <w:sz w:val="28"/>
          <w:szCs w:val="28"/>
        </w:rPr>
        <w:t>ственным материальным резервом.</w:t>
      </w:r>
    </w:p>
    <w:p w:rsidR="00F83018" w:rsidRPr="0022126E" w:rsidRDefault="000A1EAD" w:rsidP="00C44D8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2126E">
        <w:rPr>
          <w:rFonts w:ascii="Arial" w:hAnsi="Arial" w:cs="Arial"/>
          <w:b/>
          <w:sz w:val="28"/>
          <w:szCs w:val="28"/>
        </w:rPr>
        <w:t>Акиматам</w:t>
      </w:r>
      <w:proofErr w:type="spellEnd"/>
      <w:r w:rsidR="00F83018" w:rsidRPr="0022126E">
        <w:rPr>
          <w:rFonts w:ascii="Arial" w:hAnsi="Arial" w:cs="Arial"/>
          <w:b/>
          <w:sz w:val="28"/>
          <w:szCs w:val="28"/>
        </w:rPr>
        <w:t xml:space="preserve"> областей, городов Нур-Султана, Алматы</w:t>
      </w:r>
      <w:r w:rsidR="007D2764" w:rsidRPr="0022126E">
        <w:rPr>
          <w:rFonts w:ascii="Arial" w:hAnsi="Arial" w:cs="Arial"/>
          <w:b/>
          <w:sz w:val="28"/>
          <w:szCs w:val="28"/>
        </w:rPr>
        <w:t xml:space="preserve"> и</w:t>
      </w:r>
      <w:r w:rsidR="00F83018" w:rsidRPr="0022126E">
        <w:rPr>
          <w:rFonts w:ascii="Arial" w:hAnsi="Arial" w:cs="Arial"/>
          <w:b/>
          <w:sz w:val="28"/>
          <w:szCs w:val="28"/>
        </w:rPr>
        <w:t xml:space="preserve"> Шымкента в срок до 11 апреля 2020 года </w:t>
      </w:r>
      <w:r w:rsidR="00F83018" w:rsidRPr="0022126E">
        <w:rPr>
          <w:rFonts w:ascii="Arial" w:hAnsi="Arial" w:cs="Arial"/>
          <w:sz w:val="28"/>
          <w:szCs w:val="28"/>
        </w:rPr>
        <w:t>принять исчерпывающие меры по</w:t>
      </w:r>
      <w:r w:rsidR="00F83018" w:rsidRPr="0022126E">
        <w:rPr>
          <w:rFonts w:ascii="Arial" w:hAnsi="Arial" w:cs="Arial"/>
          <w:b/>
          <w:sz w:val="28"/>
          <w:szCs w:val="28"/>
        </w:rPr>
        <w:t xml:space="preserve"> </w:t>
      </w:r>
      <w:r w:rsidR="00F83018" w:rsidRPr="0022126E">
        <w:rPr>
          <w:rFonts w:ascii="Arial" w:hAnsi="Arial" w:cs="Arial"/>
          <w:sz w:val="28"/>
          <w:szCs w:val="28"/>
        </w:rPr>
        <w:t xml:space="preserve">устранению нарушений, выявленных в ходе совместной проверки Генеральной прокуратуры и Комитета национальной безопасности и обеспечить </w:t>
      </w:r>
      <w:r w:rsidR="005F1D5F" w:rsidRPr="0022126E">
        <w:rPr>
          <w:rFonts w:ascii="Arial" w:hAnsi="Arial" w:cs="Arial"/>
          <w:sz w:val="28"/>
          <w:szCs w:val="28"/>
        </w:rPr>
        <w:t>необходимые</w:t>
      </w:r>
      <w:r w:rsidR="00F83018" w:rsidRPr="0022126E">
        <w:rPr>
          <w:rFonts w:ascii="Arial" w:hAnsi="Arial" w:cs="Arial"/>
          <w:sz w:val="28"/>
          <w:szCs w:val="28"/>
        </w:rPr>
        <w:t xml:space="preserve"> резервы продовольственных товаров в </w:t>
      </w:r>
      <w:r w:rsidR="00F83018" w:rsidRPr="0022126E">
        <w:rPr>
          <w:rFonts w:ascii="Arial" w:eastAsia="Times New Roman" w:hAnsi="Arial" w:cs="Arial"/>
          <w:sz w:val="28"/>
          <w:szCs w:val="28"/>
          <w:lang w:eastAsia="ru-RU"/>
        </w:rPr>
        <w:t>региональных стабилизационных фондах.</w:t>
      </w:r>
    </w:p>
    <w:p w:rsidR="00AA2E9E" w:rsidRPr="0022126E" w:rsidRDefault="00A12034" w:rsidP="00C44D8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126E">
        <w:rPr>
          <w:rFonts w:ascii="Arial" w:hAnsi="Arial" w:cs="Arial"/>
          <w:b/>
          <w:sz w:val="28"/>
          <w:szCs w:val="28"/>
        </w:rPr>
        <w:t>Генеральной прокуратуре</w:t>
      </w:r>
      <w:r w:rsidR="00F83018" w:rsidRPr="0022126E">
        <w:rPr>
          <w:rFonts w:ascii="Arial" w:hAnsi="Arial" w:cs="Arial"/>
          <w:sz w:val="28"/>
          <w:szCs w:val="28"/>
        </w:rPr>
        <w:t xml:space="preserve"> </w:t>
      </w:r>
      <w:r w:rsidR="00F83018" w:rsidRPr="0022126E">
        <w:rPr>
          <w:rFonts w:ascii="Arial" w:hAnsi="Arial" w:cs="Arial"/>
          <w:b/>
          <w:sz w:val="28"/>
          <w:szCs w:val="28"/>
        </w:rPr>
        <w:t>совместно с Комитетом национальной безопасности</w:t>
      </w:r>
      <w:r w:rsidR="00F83018" w:rsidRPr="0022126E">
        <w:rPr>
          <w:rFonts w:ascii="Arial" w:hAnsi="Arial" w:cs="Arial"/>
          <w:sz w:val="28"/>
          <w:szCs w:val="28"/>
        </w:rPr>
        <w:t xml:space="preserve"> </w:t>
      </w:r>
      <w:r w:rsidR="00F83018" w:rsidRPr="0022126E">
        <w:rPr>
          <w:rFonts w:ascii="Arial" w:hAnsi="Arial" w:cs="Arial"/>
          <w:b/>
          <w:sz w:val="28"/>
          <w:szCs w:val="28"/>
        </w:rPr>
        <w:t>в срок до</w:t>
      </w:r>
      <w:r w:rsidR="00F83018" w:rsidRPr="0022126E">
        <w:rPr>
          <w:rFonts w:ascii="Arial" w:hAnsi="Arial" w:cs="Arial"/>
          <w:sz w:val="28"/>
          <w:szCs w:val="28"/>
        </w:rPr>
        <w:t xml:space="preserve"> </w:t>
      </w:r>
      <w:r w:rsidR="00F83018" w:rsidRPr="0022126E">
        <w:rPr>
          <w:rFonts w:ascii="Arial" w:hAnsi="Arial" w:cs="Arial"/>
          <w:b/>
          <w:sz w:val="28"/>
          <w:szCs w:val="28"/>
        </w:rPr>
        <w:t>17 апреля 2020 года</w:t>
      </w:r>
      <w:r w:rsidR="00F83018" w:rsidRPr="0022126E">
        <w:rPr>
          <w:rFonts w:ascii="Arial" w:hAnsi="Arial" w:cs="Arial"/>
          <w:sz w:val="28"/>
          <w:szCs w:val="28"/>
        </w:rPr>
        <w:t xml:space="preserve"> провести контрольную ревизию имеющихся запасов продовольственных товаров в </w:t>
      </w:r>
      <w:r w:rsidR="00F83018" w:rsidRPr="0022126E">
        <w:rPr>
          <w:rFonts w:ascii="Arial" w:eastAsia="Times New Roman" w:hAnsi="Arial" w:cs="Arial"/>
          <w:sz w:val="28"/>
          <w:szCs w:val="28"/>
          <w:lang w:eastAsia="ru-RU"/>
        </w:rPr>
        <w:t xml:space="preserve">региональных стабилизационных фондах и </w:t>
      </w:r>
      <w:r w:rsidRPr="0022126E">
        <w:rPr>
          <w:rFonts w:ascii="Arial" w:hAnsi="Arial" w:cs="Arial"/>
          <w:sz w:val="28"/>
          <w:szCs w:val="28"/>
        </w:rPr>
        <w:t xml:space="preserve">представить </w:t>
      </w:r>
      <w:r w:rsidR="00F83018" w:rsidRPr="0022126E">
        <w:rPr>
          <w:rFonts w:ascii="Arial" w:hAnsi="Arial" w:cs="Arial"/>
          <w:sz w:val="28"/>
          <w:szCs w:val="28"/>
        </w:rPr>
        <w:t xml:space="preserve">результаты </w:t>
      </w:r>
      <w:r w:rsidRPr="0022126E">
        <w:rPr>
          <w:rFonts w:ascii="Arial" w:hAnsi="Arial" w:cs="Arial"/>
          <w:sz w:val="28"/>
          <w:szCs w:val="28"/>
        </w:rPr>
        <w:t>в Правительство и секретариат Совета безопасности</w:t>
      </w:r>
      <w:r w:rsidR="00AA2E9E" w:rsidRPr="0022126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27634" w:rsidRPr="0022126E" w:rsidRDefault="00027634" w:rsidP="00C44D8E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A6B05" w:rsidRPr="0022126E" w:rsidRDefault="00DA6B05" w:rsidP="00C44D8E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2B42" w:rsidRPr="0022126E" w:rsidRDefault="00093B68" w:rsidP="00C44D8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="00E22B42"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D70831" w:rsidRPr="0022126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Разное</w:t>
      </w:r>
    </w:p>
    <w:p w:rsidR="00E22B42" w:rsidRPr="0022126E" w:rsidRDefault="00E22B42" w:rsidP="00C44D8E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(Мамин, </w:t>
      </w:r>
      <w:proofErr w:type="spellStart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Даленов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="00081E33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Сапарбаев</w:t>
      </w:r>
      <w:proofErr w:type="spellEnd"/>
      <w:r w:rsidR="00081E33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="00081E33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Шукеев</w:t>
      </w:r>
      <w:proofErr w:type="spellEnd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proofErr w:type="spellStart"/>
      <w:r w:rsidR="00843EC6"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>Уразалин</w:t>
      </w:r>
      <w:proofErr w:type="spellEnd"/>
      <w:r w:rsidRPr="002212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др.)</w:t>
      </w:r>
    </w:p>
    <w:p w:rsidR="00E22B42" w:rsidRPr="0022126E" w:rsidRDefault="00E22B42" w:rsidP="00C44D8E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C10EC" w:rsidRPr="0022126E" w:rsidRDefault="00AC10EC" w:rsidP="00C44D8E">
      <w:pPr>
        <w:pStyle w:val="a3"/>
        <w:numPr>
          <w:ilvl w:val="0"/>
          <w:numId w:val="1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Министерству национальной экономики</w:t>
      </w:r>
      <w:r w:rsidRPr="0022126E">
        <w:rPr>
          <w:rFonts w:ascii="Arial" w:hAnsi="Arial" w:cs="Arial"/>
          <w:sz w:val="28"/>
          <w:szCs w:val="28"/>
        </w:rPr>
        <w:t xml:space="preserve"> внести проекты письма на имя Главы государства и постановления Правительства, предусматривающие освобождение на 6 месяцев от налогов и социальных платежей с фонда оплаты труда малого и среднего бизнеса по одобренному перечню видов деятельности. </w:t>
      </w:r>
    </w:p>
    <w:p w:rsidR="00F358BF" w:rsidRPr="0022126E" w:rsidRDefault="00F358BF" w:rsidP="00C44D8E">
      <w:pPr>
        <w:pStyle w:val="a3"/>
        <w:numPr>
          <w:ilvl w:val="0"/>
          <w:numId w:val="1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Министерству национальной экономики</w:t>
      </w:r>
      <w:r w:rsidRPr="0022126E">
        <w:rPr>
          <w:rFonts w:ascii="Arial" w:hAnsi="Arial" w:cs="Arial"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 xml:space="preserve">совместно с министерствами финансов, 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индустрии и инфраструктурного развития </w:t>
      </w:r>
      <w:r w:rsidRPr="0022126E">
        <w:rPr>
          <w:rFonts w:ascii="Arial" w:eastAsia="Calibri" w:hAnsi="Arial" w:cs="Arial"/>
          <w:bCs/>
          <w:sz w:val="28"/>
          <w:szCs w:val="28"/>
        </w:rPr>
        <w:t>рассмотреть предложения АО «ФНБ «</w:t>
      </w:r>
      <w:proofErr w:type="spellStart"/>
      <w:r w:rsidRPr="0022126E">
        <w:rPr>
          <w:rFonts w:ascii="Arial" w:eastAsia="Calibri" w:hAnsi="Arial" w:cs="Arial"/>
          <w:bCs/>
          <w:sz w:val="28"/>
          <w:szCs w:val="28"/>
        </w:rPr>
        <w:t>Самрук-Казына</w:t>
      </w:r>
      <w:proofErr w:type="spellEnd"/>
      <w:r w:rsidRPr="0022126E">
        <w:rPr>
          <w:rFonts w:ascii="Arial" w:eastAsia="Calibri" w:hAnsi="Arial" w:cs="Arial"/>
          <w:bCs/>
          <w:sz w:val="28"/>
          <w:szCs w:val="28"/>
        </w:rPr>
        <w:t>»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br/>
        <w:t>(</w:t>
      </w:r>
      <w:r w:rsidR="002F465C" w:rsidRPr="0022126E">
        <w:rPr>
          <w:rFonts w:ascii="Arial" w:eastAsia="Calibri" w:hAnsi="Arial" w:cs="Arial"/>
          <w:bCs/>
          <w:sz w:val="28"/>
          <w:szCs w:val="28"/>
        </w:rPr>
        <w:t>в отношении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t xml:space="preserve"> АО «</w:t>
      </w:r>
      <w:r w:rsidR="005068C1" w:rsidRPr="0022126E">
        <w:rPr>
          <w:rFonts w:ascii="Arial" w:eastAsia="Calibri" w:hAnsi="Arial" w:cs="Arial"/>
          <w:bCs/>
          <w:sz w:val="28"/>
          <w:szCs w:val="28"/>
          <w:lang w:val="en-US"/>
        </w:rPr>
        <w:t>Air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5068C1" w:rsidRPr="0022126E">
        <w:rPr>
          <w:rFonts w:ascii="Arial" w:eastAsia="Calibri" w:hAnsi="Arial" w:cs="Arial"/>
          <w:bCs/>
          <w:sz w:val="28"/>
          <w:szCs w:val="28"/>
          <w:lang w:val="en-US"/>
        </w:rPr>
        <w:t>Astana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t>» и АО «</w:t>
      </w:r>
      <w:r w:rsidR="005068C1" w:rsidRPr="0022126E">
        <w:rPr>
          <w:rFonts w:ascii="Arial" w:eastAsia="Calibri" w:hAnsi="Arial" w:cs="Arial"/>
          <w:bCs/>
          <w:sz w:val="28"/>
          <w:szCs w:val="28"/>
          <w:lang w:val="en-US"/>
        </w:rPr>
        <w:t>Kazakh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5068C1" w:rsidRPr="0022126E">
        <w:rPr>
          <w:rFonts w:ascii="Arial" w:eastAsia="Calibri" w:hAnsi="Arial" w:cs="Arial"/>
          <w:bCs/>
          <w:sz w:val="28"/>
          <w:szCs w:val="28"/>
          <w:lang w:val="en-US"/>
        </w:rPr>
        <w:t>Air</w:t>
      </w:r>
      <w:r w:rsidR="005068C1" w:rsidRPr="0022126E">
        <w:rPr>
          <w:rFonts w:ascii="Arial" w:eastAsia="Calibri" w:hAnsi="Arial" w:cs="Arial"/>
          <w:bCs/>
          <w:sz w:val="28"/>
          <w:szCs w:val="28"/>
        </w:rPr>
        <w:t>»)</w:t>
      </w:r>
      <w:r w:rsidR="00F83018" w:rsidRPr="0022126E">
        <w:rPr>
          <w:rFonts w:ascii="Arial" w:eastAsia="Calibri" w:hAnsi="Arial" w:cs="Arial"/>
          <w:bCs/>
          <w:sz w:val="28"/>
          <w:szCs w:val="28"/>
        </w:rPr>
        <w:t xml:space="preserve"> и Национальной палаты предпринимателей «</w:t>
      </w:r>
      <w:proofErr w:type="spellStart"/>
      <w:r w:rsidR="00F83018" w:rsidRPr="0022126E">
        <w:rPr>
          <w:rFonts w:ascii="Arial" w:eastAsia="Calibri" w:hAnsi="Arial" w:cs="Arial"/>
          <w:bCs/>
          <w:sz w:val="28"/>
          <w:szCs w:val="28"/>
        </w:rPr>
        <w:t>Атамекен</w:t>
      </w:r>
      <w:proofErr w:type="spellEnd"/>
      <w:r w:rsidR="00F83018" w:rsidRPr="0022126E">
        <w:rPr>
          <w:rFonts w:ascii="Arial" w:eastAsia="Calibri" w:hAnsi="Arial" w:cs="Arial"/>
          <w:bCs/>
          <w:sz w:val="28"/>
          <w:szCs w:val="28"/>
        </w:rPr>
        <w:t>»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 и </w:t>
      </w:r>
      <w:r w:rsidR="00EF754B" w:rsidRPr="0022126E">
        <w:rPr>
          <w:rFonts w:ascii="Arial" w:eastAsia="Calibri" w:hAnsi="Arial" w:cs="Arial"/>
          <w:bCs/>
          <w:sz w:val="28"/>
          <w:szCs w:val="28"/>
        </w:rPr>
        <w:t xml:space="preserve">в </w:t>
      </w:r>
      <w:r w:rsidR="00F83018" w:rsidRPr="0022126E">
        <w:rPr>
          <w:rFonts w:ascii="Arial" w:eastAsia="Calibri" w:hAnsi="Arial" w:cs="Arial"/>
          <w:b/>
          <w:bCs/>
          <w:sz w:val="28"/>
          <w:szCs w:val="28"/>
        </w:rPr>
        <w:t>недельный</w:t>
      </w:r>
      <w:r w:rsidRPr="0022126E">
        <w:rPr>
          <w:rFonts w:ascii="Arial" w:eastAsia="Calibri" w:hAnsi="Arial" w:cs="Arial"/>
          <w:b/>
          <w:bCs/>
          <w:sz w:val="28"/>
          <w:szCs w:val="28"/>
        </w:rPr>
        <w:t xml:space="preserve"> срок</w:t>
      </w:r>
      <w:r w:rsidRPr="0022126E">
        <w:rPr>
          <w:rFonts w:ascii="Arial" w:eastAsia="Calibri" w:hAnsi="Arial" w:cs="Arial"/>
          <w:bCs/>
          <w:sz w:val="28"/>
          <w:szCs w:val="28"/>
        </w:rPr>
        <w:t xml:space="preserve"> внести в Правительство согласованную позицию.</w:t>
      </w:r>
    </w:p>
    <w:p w:rsidR="008A24E9" w:rsidRPr="0022126E" w:rsidRDefault="008A24E9" w:rsidP="00894E6B">
      <w:pPr>
        <w:pStyle w:val="a3"/>
        <w:numPr>
          <w:ilvl w:val="0"/>
          <w:numId w:val="15"/>
        </w:numPr>
        <w:tabs>
          <w:tab w:val="left" w:pos="360"/>
          <w:tab w:val="left" w:pos="993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lastRenderedPageBreak/>
        <w:t>Акимам</w:t>
      </w:r>
      <w:r w:rsidRPr="0022126E">
        <w:rPr>
          <w:rFonts w:ascii="Arial" w:hAnsi="Arial" w:cs="Arial"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>област</w:t>
      </w:r>
      <w:r w:rsidR="007D2764" w:rsidRPr="0022126E">
        <w:rPr>
          <w:rFonts w:ascii="Arial" w:hAnsi="Arial" w:cs="Arial"/>
          <w:b/>
          <w:sz w:val="28"/>
          <w:szCs w:val="28"/>
        </w:rPr>
        <w:t>ей, городов Нур-Султана, Алматы и</w:t>
      </w:r>
      <w:r w:rsidRPr="0022126E">
        <w:rPr>
          <w:rFonts w:ascii="Arial" w:hAnsi="Arial" w:cs="Arial"/>
          <w:b/>
          <w:sz w:val="28"/>
          <w:szCs w:val="28"/>
        </w:rPr>
        <w:t xml:space="preserve"> Шымкента </w:t>
      </w:r>
      <w:r w:rsidRPr="0022126E">
        <w:rPr>
          <w:rFonts w:ascii="Arial" w:hAnsi="Arial" w:cs="Arial"/>
          <w:sz w:val="28"/>
          <w:szCs w:val="28"/>
        </w:rPr>
        <w:t>проработать вопрос по режиму работы банков второго уровня</w:t>
      </w:r>
      <w:r w:rsidR="003D0C43" w:rsidRPr="0022126E">
        <w:rPr>
          <w:rFonts w:ascii="Arial" w:hAnsi="Arial" w:cs="Arial"/>
          <w:sz w:val="28"/>
          <w:szCs w:val="28"/>
        </w:rPr>
        <w:t xml:space="preserve"> в регионах</w:t>
      </w:r>
      <w:r w:rsidRPr="0022126E">
        <w:rPr>
          <w:rFonts w:ascii="Arial" w:hAnsi="Arial" w:cs="Arial"/>
          <w:sz w:val="28"/>
          <w:szCs w:val="28"/>
        </w:rPr>
        <w:t xml:space="preserve"> и обеспечить полный охват населения банковскими услугами.</w:t>
      </w:r>
    </w:p>
    <w:p w:rsidR="00F358BF" w:rsidRPr="0022126E" w:rsidRDefault="00093B68" w:rsidP="00894E6B">
      <w:pPr>
        <w:pStyle w:val="a3"/>
        <w:numPr>
          <w:ilvl w:val="0"/>
          <w:numId w:val="15"/>
        </w:numPr>
        <w:tabs>
          <w:tab w:val="left" w:pos="360"/>
          <w:tab w:val="left" w:pos="993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Министерству внутренних дел совместно с министерствами </w:t>
      </w:r>
      <w:r w:rsidR="00133719" w:rsidRPr="0022126E">
        <w:rPr>
          <w:rFonts w:ascii="Arial" w:hAnsi="Arial" w:cs="Arial"/>
          <w:b/>
          <w:sz w:val="28"/>
          <w:szCs w:val="28"/>
        </w:rPr>
        <w:t>иностранных дел, труда и социальной защиты населения, энергетики, здравоохранения, финансов</w:t>
      </w:r>
      <w:r w:rsidR="001827B2" w:rsidRPr="0022126E">
        <w:rPr>
          <w:rFonts w:ascii="Arial" w:hAnsi="Arial" w:cs="Arial"/>
          <w:b/>
          <w:sz w:val="28"/>
          <w:szCs w:val="28"/>
        </w:rPr>
        <w:t xml:space="preserve"> и Пограничной службой КНБ</w:t>
      </w:r>
      <w:r w:rsidR="001827B2" w:rsidRPr="0022126E">
        <w:rPr>
          <w:rFonts w:ascii="Arial" w:hAnsi="Arial" w:cs="Arial"/>
          <w:sz w:val="28"/>
          <w:szCs w:val="28"/>
        </w:rPr>
        <w:t xml:space="preserve">, </w:t>
      </w:r>
      <w:r w:rsidR="00133719" w:rsidRPr="0022126E">
        <w:rPr>
          <w:rFonts w:ascii="Arial" w:hAnsi="Arial" w:cs="Arial"/>
          <w:sz w:val="28"/>
          <w:szCs w:val="28"/>
        </w:rPr>
        <w:t>с условием максимальной занятости казахстанских граждан и обязательного 14-дневного карантина, обеспечить</w:t>
      </w:r>
      <w:r w:rsidR="00F358BF" w:rsidRPr="0022126E">
        <w:rPr>
          <w:rFonts w:ascii="Arial" w:hAnsi="Arial" w:cs="Arial"/>
          <w:sz w:val="28"/>
          <w:szCs w:val="28"/>
        </w:rPr>
        <w:t>:</w:t>
      </w:r>
    </w:p>
    <w:p w:rsidR="00F358BF" w:rsidRPr="0022126E" w:rsidRDefault="00F358BF" w:rsidP="00894E6B">
      <w:pPr>
        <w:pStyle w:val="a3"/>
        <w:numPr>
          <w:ilvl w:val="1"/>
          <w:numId w:val="15"/>
        </w:numPr>
        <w:tabs>
          <w:tab w:val="left" w:pos="360"/>
          <w:tab w:val="left" w:pos="993"/>
          <w:tab w:val="left" w:pos="1276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совместно с </w:t>
      </w:r>
      <w:proofErr w:type="spellStart"/>
      <w:r w:rsidRPr="0022126E">
        <w:rPr>
          <w:rFonts w:ascii="Arial" w:hAnsi="Arial" w:cs="Arial"/>
          <w:b/>
          <w:sz w:val="28"/>
          <w:szCs w:val="28"/>
        </w:rPr>
        <w:t>акиматом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Жамбылской области </w:t>
      </w:r>
      <w:r w:rsidR="001827B2" w:rsidRPr="0022126E">
        <w:rPr>
          <w:rFonts w:ascii="Arial" w:hAnsi="Arial" w:cs="Arial"/>
          <w:sz w:val="28"/>
          <w:szCs w:val="28"/>
        </w:rPr>
        <w:t xml:space="preserve">продление </w:t>
      </w:r>
      <w:r w:rsidR="00A36688" w:rsidRPr="0022126E">
        <w:rPr>
          <w:rFonts w:ascii="Arial" w:hAnsi="Arial" w:cs="Arial"/>
          <w:sz w:val="28"/>
          <w:szCs w:val="28"/>
        </w:rPr>
        <w:br/>
      </w:r>
      <w:r w:rsidR="001827B2" w:rsidRPr="0022126E">
        <w:rPr>
          <w:rFonts w:ascii="Arial" w:hAnsi="Arial" w:cs="Arial"/>
          <w:sz w:val="28"/>
          <w:szCs w:val="28"/>
        </w:rPr>
        <w:t>4 виз и выдач</w:t>
      </w:r>
      <w:r w:rsidR="00E20D7D" w:rsidRPr="0022126E">
        <w:rPr>
          <w:rFonts w:ascii="Arial" w:hAnsi="Arial" w:cs="Arial"/>
          <w:sz w:val="28"/>
          <w:szCs w:val="28"/>
        </w:rPr>
        <w:t xml:space="preserve">у </w:t>
      </w:r>
      <w:r w:rsidR="001827B2" w:rsidRPr="0022126E">
        <w:rPr>
          <w:rFonts w:ascii="Arial" w:hAnsi="Arial" w:cs="Arial"/>
          <w:sz w:val="28"/>
          <w:szCs w:val="28"/>
        </w:rPr>
        <w:t xml:space="preserve">56 новых виз </w:t>
      </w:r>
      <w:r w:rsidR="00E20D7D" w:rsidRPr="0022126E">
        <w:rPr>
          <w:rFonts w:ascii="Arial" w:hAnsi="Arial" w:cs="Arial"/>
          <w:sz w:val="28"/>
          <w:szCs w:val="28"/>
        </w:rPr>
        <w:t xml:space="preserve">гражданам КНР </w:t>
      </w:r>
      <w:r w:rsidR="001827B2" w:rsidRPr="0022126E">
        <w:rPr>
          <w:rFonts w:ascii="Arial" w:hAnsi="Arial" w:cs="Arial"/>
          <w:sz w:val="28"/>
          <w:szCs w:val="28"/>
        </w:rPr>
        <w:t>для строительства ветровой электростанции ТОО «</w:t>
      </w:r>
      <w:proofErr w:type="spellStart"/>
      <w:r w:rsidR="001827B2" w:rsidRPr="0022126E">
        <w:rPr>
          <w:rFonts w:ascii="Arial" w:hAnsi="Arial" w:cs="Arial"/>
          <w:sz w:val="28"/>
          <w:szCs w:val="28"/>
        </w:rPr>
        <w:t>Жанатасская</w:t>
      </w:r>
      <w:proofErr w:type="spellEnd"/>
      <w:r w:rsidR="001827B2" w:rsidRPr="0022126E">
        <w:rPr>
          <w:rFonts w:ascii="Arial" w:hAnsi="Arial" w:cs="Arial"/>
          <w:sz w:val="28"/>
          <w:szCs w:val="28"/>
        </w:rPr>
        <w:t xml:space="preserve"> ветровая электростанция», продление 1 визы и выдач</w:t>
      </w:r>
      <w:r w:rsidR="00E20D7D" w:rsidRPr="0022126E">
        <w:rPr>
          <w:rFonts w:ascii="Arial" w:hAnsi="Arial" w:cs="Arial"/>
          <w:sz w:val="28"/>
          <w:szCs w:val="28"/>
        </w:rPr>
        <w:t>у</w:t>
      </w:r>
      <w:r w:rsidR="001827B2" w:rsidRPr="0022126E">
        <w:rPr>
          <w:rFonts w:ascii="Arial" w:hAnsi="Arial" w:cs="Arial"/>
          <w:sz w:val="28"/>
          <w:szCs w:val="28"/>
        </w:rPr>
        <w:t xml:space="preserve"> 21 новых виз </w:t>
      </w:r>
      <w:r w:rsidR="00E20D7D" w:rsidRPr="0022126E">
        <w:rPr>
          <w:rFonts w:ascii="Arial" w:hAnsi="Arial" w:cs="Arial"/>
          <w:sz w:val="28"/>
          <w:szCs w:val="28"/>
        </w:rPr>
        <w:t xml:space="preserve">гражданам КНР </w:t>
      </w:r>
      <w:r w:rsidR="001827B2" w:rsidRPr="0022126E">
        <w:rPr>
          <w:rFonts w:ascii="Arial" w:hAnsi="Arial" w:cs="Arial"/>
          <w:sz w:val="28"/>
          <w:szCs w:val="28"/>
        </w:rPr>
        <w:t xml:space="preserve">для строительства современного металлургического производственного предприятия ТОО «Джон </w:t>
      </w:r>
      <w:proofErr w:type="spellStart"/>
      <w:r w:rsidR="001827B2" w:rsidRPr="0022126E">
        <w:rPr>
          <w:rFonts w:ascii="Arial" w:hAnsi="Arial" w:cs="Arial"/>
          <w:sz w:val="28"/>
          <w:szCs w:val="28"/>
        </w:rPr>
        <w:t>Бан</w:t>
      </w:r>
      <w:proofErr w:type="spellEnd"/>
      <w:r w:rsidR="001827B2" w:rsidRPr="0022126E">
        <w:rPr>
          <w:rFonts w:ascii="Arial" w:hAnsi="Arial" w:cs="Arial"/>
          <w:sz w:val="28"/>
          <w:szCs w:val="28"/>
        </w:rPr>
        <w:t xml:space="preserve"> Металл</w:t>
      </w:r>
      <w:r w:rsidR="00C727CB" w:rsidRPr="0022126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27B2" w:rsidRPr="0022126E">
        <w:rPr>
          <w:rFonts w:ascii="Arial" w:hAnsi="Arial" w:cs="Arial"/>
          <w:sz w:val="28"/>
          <w:szCs w:val="28"/>
        </w:rPr>
        <w:t>Пром</w:t>
      </w:r>
      <w:proofErr w:type="spellEnd"/>
      <w:r w:rsidR="001827B2" w:rsidRPr="0022126E">
        <w:rPr>
          <w:rFonts w:ascii="Arial" w:hAnsi="Arial" w:cs="Arial"/>
          <w:sz w:val="28"/>
          <w:szCs w:val="28"/>
        </w:rPr>
        <w:t>»</w:t>
      </w:r>
      <w:r w:rsidRPr="0022126E">
        <w:rPr>
          <w:rFonts w:ascii="Arial" w:hAnsi="Arial" w:cs="Arial"/>
          <w:sz w:val="28"/>
          <w:szCs w:val="28"/>
        </w:rPr>
        <w:t>;</w:t>
      </w:r>
    </w:p>
    <w:p w:rsidR="00F358BF" w:rsidRPr="0022126E" w:rsidRDefault="00F358BF" w:rsidP="00894E6B">
      <w:pPr>
        <w:pStyle w:val="a3"/>
        <w:numPr>
          <w:ilvl w:val="1"/>
          <w:numId w:val="15"/>
        </w:numPr>
        <w:tabs>
          <w:tab w:val="left" w:pos="360"/>
          <w:tab w:val="left" w:pos="993"/>
          <w:tab w:val="left" w:pos="1276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совместно с </w:t>
      </w:r>
      <w:proofErr w:type="spellStart"/>
      <w:r w:rsidRPr="0022126E">
        <w:rPr>
          <w:rFonts w:ascii="Arial" w:hAnsi="Arial" w:cs="Arial"/>
          <w:b/>
          <w:sz w:val="28"/>
          <w:szCs w:val="28"/>
        </w:rPr>
        <w:t>акиматом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Актюбинской области </w:t>
      </w:r>
      <w:r w:rsidR="00DD72FD" w:rsidRPr="0022126E">
        <w:rPr>
          <w:rFonts w:ascii="Arial" w:hAnsi="Arial" w:cs="Arial"/>
          <w:sz w:val="28"/>
          <w:szCs w:val="28"/>
        </w:rPr>
        <w:t xml:space="preserve">выдачу виз </w:t>
      </w:r>
      <w:r w:rsidR="005068C1" w:rsidRPr="0022126E">
        <w:rPr>
          <w:rFonts w:ascii="Arial" w:hAnsi="Arial" w:cs="Arial"/>
          <w:sz w:val="28"/>
          <w:szCs w:val="28"/>
        </w:rPr>
        <w:br/>
      </w:r>
      <w:r w:rsidR="00DD72FD" w:rsidRPr="0022126E">
        <w:rPr>
          <w:rFonts w:ascii="Arial" w:hAnsi="Arial" w:cs="Arial"/>
          <w:sz w:val="28"/>
          <w:szCs w:val="28"/>
        </w:rPr>
        <w:t xml:space="preserve">4 гражданам </w:t>
      </w:r>
      <w:r w:rsidR="00A14204" w:rsidRPr="0022126E">
        <w:rPr>
          <w:rFonts w:ascii="Arial" w:hAnsi="Arial" w:cs="Arial"/>
          <w:sz w:val="28"/>
          <w:szCs w:val="28"/>
        </w:rPr>
        <w:t xml:space="preserve">ЮАР и США для обеспечения стабильной работы печи постоянного тока № 43 Актюбинского завода </w:t>
      </w:r>
      <w:r w:rsidRPr="0022126E">
        <w:rPr>
          <w:rFonts w:ascii="Arial" w:hAnsi="Arial" w:cs="Arial"/>
          <w:sz w:val="28"/>
          <w:szCs w:val="28"/>
        </w:rPr>
        <w:t xml:space="preserve">ферросплавов </w:t>
      </w:r>
      <w:r w:rsidR="00AC10EC" w:rsidRPr="0022126E">
        <w:rPr>
          <w:rFonts w:ascii="Arial" w:hAnsi="Arial" w:cs="Arial"/>
          <w:sz w:val="28"/>
          <w:szCs w:val="28"/>
        </w:rPr>
        <w:br/>
      </w:r>
      <w:r w:rsidRPr="0022126E">
        <w:rPr>
          <w:rFonts w:ascii="Arial" w:hAnsi="Arial" w:cs="Arial"/>
          <w:sz w:val="28"/>
          <w:szCs w:val="28"/>
        </w:rPr>
        <w:t>АО «ТНК «</w:t>
      </w:r>
      <w:proofErr w:type="spellStart"/>
      <w:r w:rsidRPr="0022126E">
        <w:rPr>
          <w:rFonts w:ascii="Arial" w:hAnsi="Arial" w:cs="Arial"/>
          <w:sz w:val="28"/>
          <w:szCs w:val="28"/>
        </w:rPr>
        <w:t>Казхром</w:t>
      </w:r>
      <w:proofErr w:type="spellEnd"/>
      <w:r w:rsidRPr="0022126E">
        <w:rPr>
          <w:rFonts w:ascii="Arial" w:hAnsi="Arial" w:cs="Arial"/>
          <w:sz w:val="28"/>
          <w:szCs w:val="28"/>
        </w:rPr>
        <w:t>»;</w:t>
      </w:r>
    </w:p>
    <w:p w:rsidR="00133719" w:rsidRPr="0022126E" w:rsidRDefault="00F358BF" w:rsidP="00894E6B">
      <w:pPr>
        <w:pStyle w:val="a3"/>
        <w:numPr>
          <w:ilvl w:val="1"/>
          <w:numId w:val="15"/>
        </w:numPr>
        <w:tabs>
          <w:tab w:val="left" w:pos="360"/>
          <w:tab w:val="left" w:pos="993"/>
          <w:tab w:val="left" w:pos="1276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совместно с </w:t>
      </w:r>
      <w:proofErr w:type="spellStart"/>
      <w:r w:rsidRPr="0022126E">
        <w:rPr>
          <w:rFonts w:ascii="Arial" w:hAnsi="Arial" w:cs="Arial"/>
          <w:b/>
          <w:sz w:val="28"/>
          <w:szCs w:val="28"/>
        </w:rPr>
        <w:t>акиматом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Туркестанской области </w:t>
      </w:r>
      <w:r w:rsidR="001827B2" w:rsidRPr="0022126E">
        <w:rPr>
          <w:rFonts w:ascii="Arial" w:hAnsi="Arial" w:cs="Arial"/>
          <w:sz w:val="28"/>
          <w:szCs w:val="28"/>
        </w:rPr>
        <w:t xml:space="preserve">въезд на территорию Республики Казахстан </w:t>
      </w:r>
      <w:r w:rsidRPr="0022126E">
        <w:rPr>
          <w:rFonts w:ascii="Arial" w:hAnsi="Arial" w:cs="Arial"/>
          <w:sz w:val="28"/>
          <w:szCs w:val="28"/>
        </w:rPr>
        <w:t>10</w:t>
      </w:r>
      <w:r w:rsidR="001827B2" w:rsidRPr="0022126E">
        <w:rPr>
          <w:rFonts w:ascii="Arial" w:hAnsi="Arial" w:cs="Arial"/>
          <w:sz w:val="28"/>
          <w:szCs w:val="28"/>
        </w:rPr>
        <w:t xml:space="preserve"> специалистов из Российской Федерации для строительства нефтеперерабатывающего завода </w:t>
      </w:r>
      <w:r w:rsidR="00E44669" w:rsidRPr="0022126E">
        <w:rPr>
          <w:rFonts w:ascii="Arial" w:hAnsi="Arial" w:cs="Arial"/>
          <w:sz w:val="28"/>
          <w:szCs w:val="28"/>
        </w:rPr>
        <w:br/>
      </w:r>
      <w:r w:rsidR="001827B2" w:rsidRPr="0022126E">
        <w:rPr>
          <w:rFonts w:ascii="Arial" w:hAnsi="Arial" w:cs="Arial"/>
          <w:sz w:val="28"/>
          <w:szCs w:val="28"/>
        </w:rPr>
        <w:t xml:space="preserve">ТОО «Стандарт </w:t>
      </w:r>
      <w:proofErr w:type="spellStart"/>
      <w:r w:rsidR="001827B2" w:rsidRPr="0022126E">
        <w:rPr>
          <w:rFonts w:ascii="Arial" w:hAnsi="Arial" w:cs="Arial"/>
          <w:sz w:val="28"/>
          <w:szCs w:val="28"/>
        </w:rPr>
        <w:t>Ресурсис</w:t>
      </w:r>
      <w:proofErr w:type="spellEnd"/>
      <w:r w:rsidR="001827B2" w:rsidRPr="0022126E">
        <w:rPr>
          <w:rFonts w:ascii="Arial" w:hAnsi="Arial" w:cs="Arial"/>
          <w:sz w:val="28"/>
          <w:szCs w:val="28"/>
        </w:rPr>
        <w:t>»</w:t>
      </w:r>
      <w:r w:rsidRPr="0022126E">
        <w:rPr>
          <w:rFonts w:ascii="Arial" w:hAnsi="Arial" w:cs="Arial"/>
          <w:sz w:val="28"/>
          <w:szCs w:val="28"/>
        </w:rPr>
        <w:t xml:space="preserve">, </w:t>
      </w:r>
      <w:r w:rsidR="00E44669" w:rsidRPr="0022126E">
        <w:rPr>
          <w:rFonts w:ascii="Arial" w:hAnsi="Arial" w:cs="Arial"/>
          <w:sz w:val="28"/>
          <w:szCs w:val="28"/>
        </w:rPr>
        <w:t>а также дополнительно проработать вопрос привлечения 9 специалистов из Ирана для проведения дренажных ирригационных систем АО «</w:t>
      </w:r>
      <w:proofErr w:type="spellStart"/>
      <w:r w:rsidR="00E44669" w:rsidRPr="0022126E">
        <w:rPr>
          <w:rFonts w:ascii="Arial" w:hAnsi="Arial" w:cs="Arial"/>
          <w:sz w:val="28"/>
          <w:szCs w:val="28"/>
        </w:rPr>
        <w:t>Туннел</w:t>
      </w:r>
      <w:proofErr w:type="spellEnd"/>
      <w:r w:rsidR="00E44669" w:rsidRPr="0022126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4669" w:rsidRPr="0022126E">
        <w:rPr>
          <w:rFonts w:ascii="Arial" w:hAnsi="Arial" w:cs="Arial"/>
          <w:sz w:val="28"/>
          <w:szCs w:val="28"/>
        </w:rPr>
        <w:t>Садд</w:t>
      </w:r>
      <w:proofErr w:type="spellEnd"/>
      <w:r w:rsidR="00E44669" w:rsidRPr="0022126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4669" w:rsidRPr="0022126E">
        <w:rPr>
          <w:rFonts w:ascii="Arial" w:hAnsi="Arial" w:cs="Arial"/>
          <w:sz w:val="28"/>
          <w:szCs w:val="28"/>
        </w:rPr>
        <w:t>Ариана</w:t>
      </w:r>
      <w:proofErr w:type="spellEnd"/>
      <w:r w:rsidR="00E44669" w:rsidRPr="0022126E">
        <w:rPr>
          <w:rFonts w:ascii="Arial" w:hAnsi="Arial" w:cs="Arial"/>
          <w:sz w:val="28"/>
          <w:szCs w:val="28"/>
        </w:rPr>
        <w:t>»</w:t>
      </w:r>
      <w:r w:rsidR="001827B2" w:rsidRPr="0022126E">
        <w:rPr>
          <w:rFonts w:ascii="Arial" w:hAnsi="Arial" w:cs="Arial"/>
          <w:sz w:val="28"/>
          <w:szCs w:val="28"/>
        </w:rPr>
        <w:t>.</w:t>
      </w:r>
    </w:p>
    <w:p w:rsidR="003D0C43" w:rsidRPr="0022126E" w:rsidRDefault="00E44669" w:rsidP="00894E6B">
      <w:pPr>
        <w:pStyle w:val="a3"/>
        <w:numPr>
          <w:ilvl w:val="0"/>
          <w:numId w:val="15"/>
        </w:numPr>
        <w:tabs>
          <w:tab w:val="left" w:pos="360"/>
          <w:tab w:val="left" w:pos="993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Министерству сельского хозяйства</w:t>
      </w:r>
      <w:r w:rsidR="00B126EB" w:rsidRPr="0022126E">
        <w:rPr>
          <w:rFonts w:ascii="Arial" w:hAnsi="Arial" w:cs="Arial"/>
          <w:b/>
          <w:sz w:val="28"/>
          <w:szCs w:val="28"/>
        </w:rPr>
        <w:t>:</w:t>
      </w:r>
    </w:p>
    <w:p w:rsidR="003D0C43" w:rsidRPr="0022126E" w:rsidRDefault="00B126EB" w:rsidP="00894E6B">
      <w:pPr>
        <w:pStyle w:val="a3"/>
        <w:numPr>
          <w:ilvl w:val="1"/>
          <w:numId w:val="15"/>
        </w:numPr>
        <w:tabs>
          <w:tab w:val="left" w:pos="360"/>
          <w:tab w:val="left" w:pos="993"/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совместно с Министерством финансов </w:t>
      </w:r>
      <w:r w:rsidR="007D2764" w:rsidRPr="0022126E">
        <w:rPr>
          <w:rFonts w:ascii="Arial" w:hAnsi="Arial" w:cs="Arial"/>
          <w:sz w:val="28"/>
          <w:szCs w:val="28"/>
        </w:rPr>
        <w:t xml:space="preserve">проработать вопрос </w:t>
      </w:r>
      <w:r w:rsidRPr="0022126E">
        <w:rPr>
          <w:rFonts w:ascii="Arial" w:hAnsi="Arial" w:cs="Arial"/>
          <w:sz w:val="28"/>
          <w:szCs w:val="28"/>
        </w:rPr>
        <w:t>разрешени</w:t>
      </w:r>
      <w:r w:rsidR="007D2764" w:rsidRPr="0022126E">
        <w:rPr>
          <w:rFonts w:ascii="Arial" w:hAnsi="Arial" w:cs="Arial"/>
          <w:sz w:val="28"/>
          <w:szCs w:val="28"/>
        </w:rPr>
        <w:t>я</w:t>
      </w:r>
      <w:r w:rsidRPr="0022126E">
        <w:rPr>
          <w:rFonts w:ascii="Arial" w:hAnsi="Arial" w:cs="Arial"/>
          <w:sz w:val="28"/>
          <w:szCs w:val="28"/>
        </w:rPr>
        <w:t xml:space="preserve"> экспорта </w:t>
      </w:r>
      <w:r w:rsidR="00484571" w:rsidRPr="0022126E">
        <w:rPr>
          <w:rFonts w:ascii="Arial" w:hAnsi="Arial" w:cs="Arial"/>
          <w:sz w:val="28"/>
          <w:szCs w:val="28"/>
        </w:rPr>
        <w:t xml:space="preserve">части </w:t>
      </w:r>
      <w:r w:rsidRPr="0022126E">
        <w:rPr>
          <w:rFonts w:ascii="Arial" w:hAnsi="Arial" w:cs="Arial"/>
          <w:sz w:val="28"/>
          <w:szCs w:val="28"/>
        </w:rPr>
        <w:t>плодоовощной продукции Туркестанской и Жамбылской областей</w:t>
      </w:r>
      <w:r w:rsidR="00484571" w:rsidRPr="0022126E">
        <w:rPr>
          <w:rFonts w:ascii="Arial" w:hAnsi="Arial" w:cs="Arial"/>
          <w:sz w:val="28"/>
          <w:szCs w:val="28"/>
        </w:rPr>
        <w:t>, превышающей внутренний объем потребления</w:t>
      </w:r>
      <w:r w:rsidRPr="0022126E">
        <w:rPr>
          <w:rFonts w:ascii="Arial" w:hAnsi="Arial" w:cs="Arial"/>
          <w:sz w:val="28"/>
          <w:szCs w:val="28"/>
        </w:rPr>
        <w:t>;</w:t>
      </w:r>
    </w:p>
    <w:p w:rsidR="00B126EB" w:rsidRPr="0022126E" w:rsidRDefault="00EF5AE1" w:rsidP="00894E6B">
      <w:pPr>
        <w:pStyle w:val="a3"/>
        <w:numPr>
          <w:ilvl w:val="1"/>
          <w:numId w:val="15"/>
        </w:numPr>
        <w:tabs>
          <w:tab w:val="left" w:pos="360"/>
          <w:tab w:val="left" w:pos="993"/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 </w:t>
      </w:r>
      <w:r w:rsidR="00B126EB" w:rsidRPr="0022126E">
        <w:rPr>
          <w:rFonts w:ascii="Arial" w:hAnsi="Arial" w:cs="Arial"/>
          <w:sz w:val="28"/>
          <w:szCs w:val="28"/>
        </w:rPr>
        <w:t>совместно с АО «НУХ «</w:t>
      </w:r>
      <w:proofErr w:type="spellStart"/>
      <w:r w:rsidR="00B126EB" w:rsidRPr="0022126E">
        <w:rPr>
          <w:rFonts w:ascii="Arial" w:hAnsi="Arial" w:cs="Arial"/>
          <w:sz w:val="28"/>
          <w:szCs w:val="28"/>
        </w:rPr>
        <w:t>КазАгро</w:t>
      </w:r>
      <w:proofErr w:type="spellEnd"/>
      <w:r w:rsidR="00B126EB" w:rsidRPr="0022126E">
        <w:rPr>
          <w:rFonts w:ascii="Arial" w:hAnsi="Arial" w:cs="Arial"/>
          <w:sz w:val="28"/>
          <w:szCs w:val="28"/>
        </w:rPr>
        <w:t xml:space="preserve">» </w:t>
      </w:r>
      <w:r w:rsidRPr="0022126E">
        <w:rPr>
          <w:rFonts w:ascii="Arial" w:hAnsi="Arial" w:cs="Arial"/>
          <w:sz w:val="28"/>
          <w:szCs w:val="28"/>
        </w:rPr>
        <w:t>п</w:t>
      </w:r>
      <w:r w:rsidR="00B126EB" w:rsidRPr="0022126E">
        <w:rPr>
          <w:rFonts w:ascii="Arial" w:hAnsi="Arial" w:cs="Arial"/>
          <w:sz w:val="28"/>
          <w:szCs w:val="28"/>
        </w:rPr>
        <w:t>роработать вопросы предоставления отсрочки по выплате основного долга и вознаграждения по заключенным договорам займа и финансового лизинга сроком на 1 год для субъектов предпринимательства, занимающихся производством в закрытом грунте</w:t>
      </w:r>
      <w:r w:rsidR="00484571" w:rsidRPr="0022126E">
        <w:rPr>
          <w:rFonts w:ascii="Arial" w:hAnsi="Arial" w:cs="Arial"/>
          <w:sz w:val="28"/>
          <w:szCs w:val="28"/>
        </w:rPr>
        <w:t xml:space="preserve"> (тепличные хозяйства)</w:t>
      </w:r>
      <w:r w:rsidR="00B126EB" w:rsidRPr="0022126E">
        <w:rPr>
          <w:rFonts w:ascii="Arial" w:hAnsi="Arial" w:cs="Arial"/>
          <w:sz w:val="28"/>
          <w:szCs w:val="28"/>
        </w:rPr>
        <w:t>.</w:t>
      </w:r>
    </w:p>
    <w:p w:rsidR="00F51D64" w:rsidRPr="0022126E" w:rsidRDefault="00F51D64" w:rsidP="00894E6B">
      <w:pPr>
        <w:pStyle w:val="a3"/>
        <w:numPr>
          <w:ilvl w:val="0"/>
          <w:numId w:val="15"/>
        </w:numPr>
        <w:tabs>
          <w:tab w:val="left" w:pos="360"/>
          <w:tab w:val="left" w:pos="993"/>
        </w:tabs>
        <w:spacing w:after="0" w:line="264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Министерству</w:t>
      </w:r>
      <w:r w:rsidRPr="0022126E">
        <w:rPr>
          <w:rFonts w:ascii="Arial" w:hAnsi="Arial" w:cs="Arial"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 xml:space="preserve">национальной экономики совместно с Министерством здравоохранения акиматами областей, городов </w:t>
      </w:r>
      <w:r w:rsidR="00125046" w:rsidRPr="0022126E">
        <w:rPr>
          <w:rFonts w:ascii="Arial" w:hAnsi="Arial" w:cs="Arial"/>
          <w:b/>
          <w:sz w:val="28"/>
          <w:szCs w:val="28"/>
        </w:rPr>
        <w:br/>
      </w:r>
      <w:r w:rsidR="007D2764" w:rsidRPr="0022126E">
        <w:rPr>
          <w:rFonts w:ascii="Arial" w:hAnsi="Arial" w:cs="Arial"/>
          <w:b/>
          <w:sz w:val="28"/>
          <w:szCs w:val="28"/>
        </w:rPr>
        <w:t>Нур-Султана, Алматы и</w:t>
      </w:r>
      <w:r w:rsidRPr="0022126E">
        <w:rPr>
          <w:rFonts w:ascii="Arial" w:hAnsi="Arial" w:cs="Arial"/>
          <w:b/>
          <w:sz w:val="28"/>
          <w:szCs w:val="28"/>
        </w:rPr>
        <w:t xml:space="preserve"> Шымкента</w:t>
      </w:r>
      <w:r w:rsidRPr="0022126E">
        <w:rPr>
          <w:rFonts w:ascii="Arial" w:hAnsi="Arial" w:cs="Arial"/>
          <w:sz w:val="28"/>
          <w:szCs w:val="28"/>
        </w:rPr>
        <w:t xml:space="preserve"> проработать вопрос по </w:t>
      </w:r>
      <w:proofErr w:type="spellStart"/>
      <w:r w:rsidRPr="0022126E">
        <w:rPr>
          <w:rFonts w:ascii="Arial" w:hAnsi="Arial" w:cs="Arial"/>
          <w:sz w:val="28"/>
          <w:szCs w:val="28"/>
        </w:rPr>
        <w:t>разбронированию</w:t>
      </w:r>
      <w:proofErr w:type="spellEnd"/>
      <w:r w:rsidRPr="0022126E">
        <w:rPr>
          <w:rFonts w:ascii="Arial" w:hAnsi="Arial" w:cs="Arial"/>
          <w:sz w:val="28"/>
          <w:szCs w:val="28"/>
        </w:rPr>
        <w:t xml:space="preserve"> материальных ценностей медицинского назначения из Гос</w:t>
      </w:r>
      <w:r w:rsidR="00125046" w:rsidRPr="0022126E">
        <w:rPr>
          <w:rFonts w:ascii="Arial" w:hAnsi="Arial" w:cs="Arial"/>
          <w:sz w:val="28"/>
          <w:szCs w:val="28"/>
        </w:rPr>
        <w:t xml:space="preserve">ударственного </w:t>
      </w:r>
      <w:r w:rsidRPr="0022126E">
        <w:rPr>
          <w:rFonts w:ascii="Arial" w:hAnsi="Arial" w:cs="Arial"/>
          <w:sz w:val="28"/>
          <w:szCs w:val="28"/>
        </w:rPr>
        <w:t>мат</w:t>
      </w:r>
      <w:r w:rsidR="00125046" w:rsidRPr="0022126E">
        <w:rPr>
          <w:rFonts w:ascii="Arial" w:hAnsi="Arial" w:cs="Arial"/>
          <w:sz w:val="28"/>
          <w:szCs w:val="28"/>
        </w:rPr>
        <w:t xml:space="preserve">ериального </w:t>
      </w:r>
      <w:r w:rsidRPr="0022126E">
        <w:rPr>
          <w:rFonts w:ascii="Arial" w:hAnsi="Arial" w:cs="Arial"/>
          <w:sz w:val="28"/>
          <w:szCs w:val="28"/>
        </w:rPr>
        <w:t xml:space="preserve">резерва для использования в противоэпидемических мероприятиях по </w:t>
      </w:r>
      <w:r w:rsidR="00125046" w:rsidRPr="0022126E">
        <w:rPr>
          <w:rFonts w:ascii="Arial" w:hAnsi="Arial" w:cs="Arial"/>
          <w:sz w:val="28"/>
          <w:szCs w:val="28"/>
        </w:rPr>
        <w:t>коронавирусной инфекции.</w:t>
      </w:r>
    </w:p>
    <w:p w:rsidR="003D0C43" w:rsidRPr="0022126E" w:rsidRDefault="00852F11" w:rsidP="00894E6B">
      <w:pPr>
        <w:pStyle w:val="a3"/>
        <w:numPr>
          <w:ilvl w:val="0"/>
          <w:numId w:val="15"/>
        </w:numPr>
        <w:tabs>
          <w:tab w:val="left" w:pos="360"/>
          <w:tab w:val="left" w:pos="709"/>
          <w:tab w:val="left" w:pos="993"/>
        </w:tabs>
        <w:spacing w:after="0" w:line="264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lastRenderedPageBreak/>
        <w:t>Поручения настоящего Протокола должны быть исполнены в однодневный срок за исключением пунктов, в которых указаны иные сроки исполнения.</w:t>
      </w:r>
    </w:p>
    <w:p w:rsidR="00852F11" w:rsidRPr="0022126E" w:rsidRDefault="00852F11" w:rsidP="00894E6B">
      <w:pPr>
        <w:pStyle w:val="a3"/>
        <w:numPr>
          <w:ilvl w:val="0"/>
          <w:numId w:val="15"/>
        </w:numPr>
        <w:tabs>
          <w:tab w:val="left" w:pos="360"/>
          <w:tab w:val="left" w:pos="709"/>
          <w:tab w:val="left" w:pos="993"/>
        </w:tabs>
        <w:spacing w:after="0" w:line="264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22126E">
        <w:rPr>
          <w:rFonts w:ascii="Arial" w:hAnsi="Arial" w:cs="Arial"/>
          <w:sz w:val="28"/>
          <w:szCs w:val="28"/>
        </w:rPr>
        <w:t xml:space="preserve"> Контроль за реализацией настоящего протокола возложить на Канцелярию Премьер-Министра Республики Казахстан.</w:t>
      </w:r>
    </w:p>
    <w:p w:rsidR="00852F11" w:rsidRPr="0022126E" w:rsidRDefault="00852F11" w:rsidP="00894E6B">
      <w:pPr>
        <w:tabs>
          <w:tab w:val="left" w:pos="1134"/>
        </w:tabs>
        <w:spacing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F4F3A" w:rsidRPr="0022126E" w:rsidRDefault="008F4F3A" w:rsidP="00C44D8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Председатель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Государственной комиссии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по обеспечению режима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чрезвычайного положения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при Президенте РК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>–</w:t>
      </w:r>
      <w:r w:rsidRPr="0022126E">
        <w:rPr>
          <w:rFonts w:ascii="Arial" w:hAnsi="Arial" w:cs="Arial"/>
          <w:i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 xml:space="preserve">Премьер-Министр 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РК     </w:t>
      </w:r>
      <w:r w:rsidRPr="0022126E">
        <w:rPr>
          <w:rFonts w:ascii="Arial" w:hAnsi="Arial" w:cs="Arial"/>
          <w:b/>
          <w:sz w:val="28"/>
          <w:szCs w:val="28"/>
        </w:rPr>
        <w:t xml:space="preserve">          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                           </w:t>
      </w:r>
      <w:proofErr w:type="spellStart"/>
      <w:r w:rsidR="0098273A" w:rsidRPr="0022126E">
        <w:rPr>
          <w:rFonts w:ascii="Arial" w:hAnsi="Arial" w:cs="Arial"/>
          <w:b/>
          <w:sz w:val="28"/>
          <w:szCs w:val="28"/>
        </w:rPr>
        <w:t>А.Мамин</w:t>
      </w:r>
      <w:proofErr w:type="spellEnd"/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F4F3A" w:rsidRPr="0022126E" w:rsidRDefault="008F4F3A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Секретарь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Государственной комиссии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по обеспечению режима</w:t>
      </w:r>
    </w:p>
    <w:p w:rsidR="00852F11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чрезвычайного положения</w:t>
      </w:r>
    </w:p>
    <w:p w:rsidR="0098273A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при Президенте РК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>–</w:t>
      </w:r>
      <w:r w:rsidRPr="0022126E">
        <w:rPr>
          <w:rFonts w:ascii="Arial" w:hAnsi="Arial" w:cs="Arial"/>
          <w:i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 xml:space="preserve">Руководитель </w:t>
      </w:r>
    </w:p>
    <w:p w:rsidR="007575F9" w:rsidRPr="0022126E" w:rsidRDefault="00852F11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Канцелярии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>Премьер-Министра РК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 xml:space="preserve"> </w:t>
      </w:r>
      <w:r w:rsidR="002F465C" w:rsidRPr="0022126E">
        <w:rPr>
          <w:rFonts w:ascii="Arial" w:hAnsi="Arial" w:cs="Arial"/>
          <w:b/>
          <w:sz w:val="28"/>
          <w:szCs w:val="28"/>
        </w:rPr>
        <w:t xml:space="preserve">        </w:t>
      </w:r>
      <w:r w:rsidRPr="0022126E">
        <w:rPr>
          <w:rFonts w:ascii="Arial" w:hAnsi="Arial" w:cs="Arial"/>
          <w:b/>
          <w:sz w:val="28"/>
          <w:szCs w:val="28"/>
        </w:rPr>
        <w:t xml:space="preserve"> </w:t>
      </w:r>
      <w:r w:rsidR="002F465C" w:rsidRPr="0022126E">
        <w:rPr>
          <w:rFonts w:ascii="Arial" w:hAnsi="Arial" w:cs="Arial"/>
          <w:sz w:val="20"/>
          <w:szCs w:val="28"/>
        </w:rPr>
        <w:t>(подпись имеется)</w:t>
      </w:r>
      <w:r w:rsidR="0098273A" w:rsidRPr="0022126E">
        <w:rPr>
          <w:rFonts w:ascii="Arial" w:hAnsi="Arial" w:cs="Arial"/>
          <w:b/>
          <w:sz w:val="28"/>
          <w:szCs w:val="28"/>
        </w:rPr>
        <w:t xml:space="preserve"> </w:t>
      </w:r>
      <w:r w:rsidRPr="0022126E">
        <w:rPr>
          <w:rFonts w:ascii="Arial" w:hAnsi="Arial" w:cs="Arial"/>
          <w:b/>
          <w:sz w:val="28"/>
          <w:szCs w:val="28"/>
        </w:rPr>
        <w:t xml:space="preserve">      </w:t>
      </w:r>
      <w:proofErr w:type="spellStart"/>
      <w:r w:rsidR="0098273A" w:rsidRPr="0022126E">
        <w:rPr>
          <w:rFonts w:ascii="Arial" w:hAnsi="Arial" w:cs="Arial"/>
          <w:b/>
          <w:sz w:val="28"/>
          <w:szCs w:val="28"/>
        </w:rPr>
        <w:t>Г.</w:t>
      </w:r>
      <w:r w:rsidRPr="0022126E">
        <w:rPr>
          <w:rFonts w:ascii="Arial" w:hAnsi="Arial" w:cs="Arial"/>
          <w:b/>
          <w:sz w:val="28"/>
          <w:szCs w:val="28"/>
        </w:rPr>
        <w:t>Койшыбаев</w:t>
      </w:r>
      <w:proofErr w:type="spellEnd"/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894E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lastRenderedPageBreak/>
        <w:t>Протокол завизирован:</w:t>
      </w:r>
    </w:p>
    <w:p w:rsidR="00894E6B" w:rsidRPr="0022126E" w:rsidRDefault="00894E6B" w:rsidP="00894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 xml:space="preserve">Первым Заместителем Премьер-Министра – Министром финансов </w:t>
      </w:r>
      <w:proofErr w:type="spellStart"/>
      <w:r w:rsidRPr="0022126E">
        <w:rPr>
          <w:rFonts w:ascii="Arial" w:hAnsi="Arial" w:cs="Arial"/>
          <w:b/>
          <w:sz w:val="28"/>
          <w:szCs w:val="28"/>
        </w:rPr>
        <w:t>Смаиловым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А.А.</w:t>
      </w:r>
    </w:p>
    <w:p w:rsidR="00894E6B" w:rsidRPr="0022126E" w:rsidRDefault="00894E6B" w:rsidP="00C44D8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E6B" w:rsidRPr="0022126E" w:rsidRDefault="00894E6B" w:rsidP="00894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Заместителями Премьер-Министра:</w:t>
      </w:r>
    </w:p>
    <w:p w:rsidR="00894E6B" w:rsidRPr="0022126E" w:rsidRDefault="00894E6B" w:rsidP="00894E6B">
      <w:pPr>
        <w:pStyle w:val="a3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- </w:t>
      </w:r>
      <w:proofErr w:type="spellStart"/>
      <w:r w:rsidRPr="0022126E">
        <w:rPr>
          <w:rFonts w:ascii="Arial" w:hAnsi="Arial" w:cs="Arial"/>
          <w:b/>
          <w:sz w:val="28"/>
          <w:szCs w:val="28"/>
        </w:rPr>
        <w:t>Тугжановым</w:t>
      </w:r>
      <w:proofErr w:type="spellEnd"/>
      <w:r w:rsidRPr="0022126E">
        <w:rPr>
          <w:rFonts w:ascii="Arial" w:hAnsi="Arial" w:cs="Arial"/>
          <w:b/>
          <w:sz w:val="28"/>
          <w:szCs w:val="28"/>
        </w:rPr>
        <w:t xml:space="preserve"> Е.Л.</w:t>
      </w:r>
    </w:p>
    <w:p w:rsidR="00894E6B" w:rsidRPr="00894E6B" w:rsidRDefault="00894E6B" w:rsidP="00894E6B">
      <w:pPr>
        <w:pStyle w:val="a3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126E">
        <w:rPr>
          <w:rFonts w:ascii="Arial" w:hAnsi="Arial" w:cs="Arial"/>
          <w:b/>
          <w:sz w:val="28"/>
          <w:szCs w:val="28"/>
        </w:rPr>
        <w:t>- Скляр Р.В.</w:t>
      </w:r>
    </w:p>
    <w:sectPr w:rsidR="00894E6B" w:rsidRPr="00894E6B" w:rsidSect="00D70831">
      <w:headerReference w:type="default" r:id="rId8"/>
      <w:pgSz w:w="11906" w:h="16838"/>
      <w:pgMar w:top="1134" w:right="851" w:bottom="1134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1C" w:rsidRDefault="0073651C" w:rsidP="00EB2129">
      <w:pPr>
        <w:spacing w:after="0" w:line="240" w:lineRule="auto"/>
      </w:pPr>
      <w:r>
        <w:separator/>
      </w:r>
    </w:p>
  </w:endnote>
  <w:endnote w:type="continuationSeparator" w:id="0">
    <w:p w:rsidR="0073651C" w:rsidRDefault="0073651C" w:rsidP="00EB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1C" w:rsidRDefault="0073651C" w:rsidP="00EB2129">
      <w:pPr>
        <w:spacing w:after="0" w:line="240" w:lineRule="auto"/>
      </w:pPr>
      <w:r>
        <w:separator/>
      </w:r>
    </w:p>
  </w:footnote>
  <w:footnote w:type="continuationSeparator" w:id="0">
    <w:p w:rsidR="0073651C" w:rsidRDefault="0073651C" w:rsidP="00EB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484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2129" w:rsidRPr="00C44D8E" w:rsidRDefault="00EB2129" w:rsidP="00C44D8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081E33">
          <w:rPr>
            <w:rFonts w:ascii="Times New Roman" w:hAnsi="Times New Roman" w:cs="Times New Roman"/>
            <w:sz w:val="24"/>
          </w:rPr>
          <w:fldChar w:fldCharType="begin"/>
        </w:r>
        <w:r w:rsidRPr="00081E33">
          <w:rPr>
            <w:rFonts w:ascii="Times New Roman" w:hAnsi="Times New Roman" w:cs="Times New Roman"/>
            <w:sz w:val="24"/>
          </w:rPr>
          <w:instrText>PAGE   \* MERGEFORMAT</w:instrText>
        </w:r>
        <w:r w:rsidRPr="00081E33">
          <w:rPr>
            <w:rFonts w:ascii="Times New Roman" w:hAnsi="Times New Roman" w:cs="Times New Roman"/>
            <w:sz w:val="24"/>
          </w:rPr>
          <w:fldChar w:fldCharType="separate"/>
        </w:r>
        <w:r w:rsidR="00530C3F">
          <w:rPr>
            <w:rFonts w:ascii="Times New Roman" w:hAnsi="Times New Roman" w:cs="Times New Roman"/>
            <w:noProof/>
            <w:sz w:val="24"/>
          </w:rPr>
          <w:t>7</w:t>
        </w:r>
        <w:r w:rsidRPr="00081E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4BA3"/>
    <w:multiLevelType w:val="multilevel"/>
    <w:tmpl w:val="F9CCAB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D3C65A1"/>
    <w:multiLevelType w:val="hybridMultilevel"/>
    <w:tmpl w:val="B8504A46"/>
    <w:lvl w:ilvl="0" w:tplc="05F61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635CD"/>
    <w:multiLevelType w:val="hybridMultilevel"/>
    <w:tmpl w:val="F4AE5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11B9"/>
    <w:multiLevelType w:val="hybridMultilevel"/>
    <w:tmpl w:val="7C7C1F60"/>
    <w:lvl w:ilvl="0" w:tplc="EABAA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2B3B"/>
    <w:multiLevelType w:val="hybridMultilevel"/>
    <w:tmpl w:val="AA0C15E6"/>
    <w:lvl w:ilvl="0" w:tplc="B5285D3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19AB70FC"/>
    <w:multiLevelType w:val="hybridMultilevel"/>
    <w:tmpl w:val="35C4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8BD"/>
    <w:multiLevelType w:val="multilevel"/>
    <w:tmpl w:val="D62E5E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/>
      </w:rPr>
    </w:lvl>
  </w:abstractNum>
  <w:abstractNum w:abstractNumId="7" w15:restartNumberingAfterBreak="0">
    <w:nsid w:val="1DE21B32"/>
    <w:multiLevelType w:val="multilevel"/>
    <w:tmpl w:val="88A24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8" w15:restartNumberingAfterBreak="0">
    <w:nsid w:val="23E54907"/>
    <w:multiLevelType w:val="hybridMultilevel"/>
    <w:tmpl w:val="A86E286A"/>
    <w:lvl w:ilvl="0" w:tplc="0C64CD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643DDD"/>
    <w:multiLevelType w:val="hybridMultilevel"/>
    <w:tmpl w:val="47865FCA"/>
    <w:lvl w:ilvl="0" w:tplc="7E9C9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9E7B27"/>
    <w:multiLevelType w:val="multilevel"/>
    <w:tmpl w:val="78C21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1" w15:restartNumberingAfterBreak="0">
    <w:nsid w:val="358200FE"/>
    <w:multiLevelType w:val="multilevel"/>
    <w:tmpl w:val="C7B87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2" w15:restartNumberingAfterBreak="0">
    <w:nsid w:val="37DB7F53"/>
    <w:multiLevelType w:val="hybridMultilevel"/>
    <w:tmpl w:val="014899A6"/>
    <w:lvl w:ilvl="0" w:tplc="182464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4C59B6"/>
    <w:multiLevelType w:val="multilevel"/>
    <w:tmpl w:val="B8B0DE9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40B63FB0"/>
    <w:multiLevelType w:val="hybridMultilevel"/>
    <w:tmpl w:val="35C4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F2AD9"/>
    <w:multiLevelType w:val="hybridMultilevel"/>
    <w:tmpl w:val="29C25E42"/>
    <w:lvl w:ilvl="0" w:tplc="FBB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8F7D5E"/>
    <w:multiLevelType w:val="multilevel"/>
    <w:tmpl w:val="94A898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94E4C03"/>
    <w:multiLevelType w:val="hybridMultilevel"/>
    <w:tmpl w:val="47865FCA"/>
    <w:lvl w:ilvl="0" w:tplc="7E9C9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C9731D"/>
    <w:multiLevelType w:val="hybridMultilevel"/>
    <w:tmpl w:val="2C10A7C8"/>
    <w:lvl w:ilvl="0" w:tplc="268419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9329A5"/>
    <w:multiLevelType w:val="hybridMultilevel"/>
    <w:tmpl w:val="15C44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D6AFA"/>
    <w:multiLevelType w:val="hybridMultilevel"/>
    <w:tmpl w:val="C424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9560E"/>
    <w:multiLevelType w:val="multilevel"/>
    <w:tmpl w:val="CA022552"/>
    <w:lvl w:ilvl="0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</w:rPr>
    </w:lvl>
  </w:abstractNum>
  <w:abstractNum w:abstractNumId="22" w15:restartNumberingAfterBreak="0">
    <w:nsid w:val="6DDD7F83"/>
    <w:multiLevelType w:val="hybridMultilevel"/>
    <w:tmpl w:val="CC2C4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13C6"/>
    <w:multiLevelType w:val="hybridMultilevel"/>
    <w:tmpl w:val="F3CA4A46"/>
    <w:lvl w:ilvl="0" w:tplc="E4FAD1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041DA"/>
    <w:multiLevelType w:val="multilevel"/>
    <w:tmpl w:val="7AE28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7CA10FE0"/>
    <w:multiLevelType w:val="hybridMultilevel"/>
    <w:tmpl w:val="47865FCA"/>
    <w:lvl w:ilvl="0" w:tplc="7E9C9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15"/>
  </w:num>
  <w:num w:numId="5">
    <w:abstractNumId w:val="24"/>
  </w:num>
  <w:num w:numId="6">
    <w:abstractNumId w:val="25"/>
  </w:num>
  <w:num w:numId="7">
    <w:abstractNumId w:val="8"/>
  </w:num>
  <w:num w:numId="8">
    <w:abstractNumId w:val="17"/>
  </w:num>
  <w:num w:numId="9">
    <w:abstractNumId w:val="9"/>
  </w:num>
  <w:num w:numId="10">
    <w:abstractNumId w:val="4"/>
  </w:num>
  <w:num w:numId="11">
    <w:abstractNumId w:val="20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8"/>
  </w:num>
  <w:num w:numId="17">
    <w:abstractNumId w:val="16"/>
  </w:num>
  <w:num w:numId="18">
    <w:abstractNumId w:val="7"/>
  </w:num>
  <w:num w:numId="19">
    <w:abstractNumId w:val="21"/>
  </w:num>
  <w:num w:numId="20">
    <w:abstractNumId w:val="14"/>
  </w:num>
  <w:num w:numId="21">
    <w:abstractNumId w:val="3"/>
  </w:num>
  <w:num w:numId="22">
    <w:abstractNumId w:val="11"/>
  </w:num>
  <w:num w:numId="23">
    <w:abstractNumId w:val="1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4D"/>
    <w:rsid w:val="00002D5E"/>
    <w:rsid w:val="00005445"/>
    <w:rsid w:val="00022EE3"/>
    <w:rsid w:val="00026625"/>
    <w:rsid w:val="00027634"/>
    <w:rsid w:val="00081E33"/>
    <w:rsid w:val="00083E1C"/>
    <w:rsid w:val="00085E94"/>
    <w:rsid w:val="00093B68"/>
    <w:rsid w:val="000A1EAD"/>
    <w:rsid w:val="000A28D6"/>
    <w:rsid w:val="000B6267"/>
    <w:rsid w:val="000B6D51"/>
    <w:rsid w:val="000D5C4C"/>
    <w:rsid w:val="000E67D7"/>
    <w:rsid w:val="000F03AD"/>
    <w:rsid w:val="000F6A0D"/>
    <w:rsid w:val="001117F9"/>
    <w:rsid w:val="0011293F"/>
    <w:rsid w:val="001134B3"/>
    <w:rsid w:val="00114EFF"/>
    <w:rsid w:val="00125046"/>
    <w:rsid w:val="00133719"/>
    <w:rsid w:val="001479AE"/>
    <w:rsid w:val="00156CF3"/>
    <w:rsid w:val="0018046B"/>
    <w:rsid w:val="001827B2"/>
    <w:rsid w:val="00184741"/>
    <w:rsid w:val="00185585"/>
    <w:rsid w:val="001A4DA9"/>
    <w:rsid w:val="001A6049"/>
    <w:rsid w:val="001C7ED2"/>
    <w:rsid w:val="001D1B49"/>
    <w:rsid w:val="001D5B4C"/>
    <w:rsid w:val="001D6C11"/>
    <w:rsid w:val="0020388E"/>
    <w:rsid w:val="00212824"/>
    <w:rsid w:val="00213201"/>
    <w:rsid w:val="002162AE"/>
    <w:rsid w:val="0022053B"/>
    <w:rsid w:val="0022126E"/>
    <w:rsid w:val="00222565"/>
    <w:rsid w:val="00235761"/>
    <w:rsid w:val="00250A04"/>
    <w:rsid w:val="00254AB2"/>
    <w:rsid w:val="00254C4F"/>
    <w:rsid w:val="002574AF"/>
    <w:rsid w:val="00260FB3"/>
    <w:rsid w:val="00272096"/>
    <w:rsid w:val="00276A26"/>
    <w:rsid w:val="002A13A5"/>
    <w:rsid w:val="002B1931"/>
    <w:rsid w:val="002C5F81"/>
    <w:rsid w:val="002D1E60"/>
    <w:rsid w:val="002D6D4A"/>
    <w:rsid w:val="002F465C"/>
    <w:rsid w:val="00300E8B"/>
    <w:rsid w:val="003048DA"/>
    <w:rsid w:val="0031194D"/>
    <w:rsid w:val="00320D6E"/>
    <w:rsid w:val="00324EC5"/>
    <w:rsid w:val="00327B7C"/>
    <w:rsid w:val="003324B6"/>
    <w:rsid w:val="003339B5"/>
    <w:rsid w:val="003355F5"/>
    <w:rsid w:val="00346191"/>
    <w:rsid w:val="00350C57"/>
    <w:rsid w:val="003560BB"/>
    <w:rsid w:val="00372C7E"/>
    <w:rsid w:val="00375978"/>
    <w:rsid w:val="0037756F"/>
    <w:rsid w:val="0038104F"/>
    <w:rsid w:val="00383EA2"/>
    <w:rsid w:val="003853BC"/>
    <w:rsid w:val="003901B6"/>
    <w:rsid w:val="00394B3A"/>
    <w:rsid w:val="00395279"/>
    <w:rsid w:val="003A4957"/>
    <w:rsid w:val="003A6D4B"/>
    <w:rsid w:val="003A6FD2"/>
    <w:rsid w:val="003B15F2"/>
    <w:rsid w:val="003B1742"/>
    <w:rsid w:val="003B6A1C"/>
    <w:rsid w:val="003C0172"/>
    <w:rsid w:val="003D0C43"/>
    <w:rsid w:val="003E1296"/>
    <w:rsid w:val="003E470C"/>
    <w:rsid w:val="003F738D"/>
    <w:rsid w:val="00404BB9"/>
    <w:rsid w:val="00416FCB"/>
    <w:rsid w:val="004235FF"/>
    <w:rsid w:val="00457D40"/>
    <w:rsid w:val="0047086C"/>
    <w:rsid w:val="00470AA1"/>
    <w:rsid w:val="00484571"/>
    <w:rsid w:val="004860F4"/>
    <w:rsid w:val="004B6283"/>
    <w:rsid w:val="004C3DF1"/>
    <w:rsid w:val="004D146B"/>
    <w:rsid w:val="004D4250"/>
    <w:rsid w:val="004E0CEC"/>
    <w:rsid w:val="004E7B8E"/>
    <w:rsid w:val="00502543"/>
    <w:rsid w:val="005068C1"/>
    <w:rsid w:val="00510C1B"/>
    <w:rsid w:val="00530C3F"/>
    <w:rsid w:val="00532F12"/>
    <w:rsid w:val="00541A94"/>
    <w:rsid w:val="00541E47"/>
    <w:rsid w:val="00582362"/>
    <w:rsid w:val="005A04AB"/>
    <w:rsid w:val="005B156A"/>
    <w:rsid w:val="005B34E9"/>
    <w:rsid w:val="005B49F8"/>
    <w:rsid w:val="005B773A"/>
    <w:rsid w:val="005C36A4"/>
    <w:rsid w:val="005C3A47"/>
    <w:rsid w:val="005D5D98"/>
    <w:rsid w:val="005E6B90"/>
    <w:rsid w:val="005F1D5F"/>
    <w:rsid w:val="005F758C"/>
    <w:rsid w:val="00600D91"/>
    <w:rsid w:val="00612D48"/>
    <w:rsid w:val="00617559"/>
    <w:rsid w:val="00620EA2"/>
    <w:rsid w:val="00634CD3"/>
    <w:rsid w:val="0063501B"/>
    <w:rsid w:val="00637529"/>
    <w:rsid w:val="00656285"/>
    <w:rsid w:val="00665256"/>
    <w:rsid w:val="006828A9"/>
    <w:rsid w:val="0068616B"/>
    <w:rsid w:val="00695678"/>
    <w:rsid w:val="0069799A"/>
    <w:rsid w:val="006B1795"/>
    <w:rsid w:val="006D007A"/>
    <w:rsid w:val="006D01DB"/>
    <w:rsid w:val="006E76A6"/>
    <w:rsid w:val="00702458"/>
    <w:rsid w:val="00720635"/>
    <w:rsid w:val="00722986"/>
    <w:rsid w:val="007246D1"/>
    <w:rsid w:val="00725F46"/>
    <w:rsid w:val="0073651C"/>
    <w:rsid w:val="0075690B"/>
    <w:rsid w:val="007575F9"/>
    <w:rsid w:val="007612FC"/>
    <w:rsid w:val="00764BBE"/>
    <w:rsid w:val="0077557A"/>
    <w:rsid w:val="0078693D"/>
    <w:rsid w:val="00795B22"/>
    <w:rsid w:val="00796137"/>
    <w:rsid w:val="00796DB8"/>
    <w:rsid w:val="007A28D7"/>
    <w:rsid w:val="007C14F0"/>
    <w:rsid w:val="007C3B44"/>
    <w:rsid w:val="007D1D8F"/>
    <w:rsid w:val="007D2764"/>
    <w:rsid w:val="007E16CF"/>
    <w:rsid w:val="007E5441"/>
    <w:rsid w:val="007F5D7D"/>
    <w:rsid w:val="00800F6B"/>
    <w:rsid w:val="00810137"/>
    <w:rsid w:val="0081019E"/>
    <w:rsid w:val="008101C1"/>
    <w:rsid w:val="00811A10"/>
    <w:rsid w:val="00814328"/>
    <w:rsid w:val="008225F1"/>
    <w:rsid w:val="008233B2"/>
    <w:rsid w:val="00830DA6"/>
    <w:rsid w:val="00834ACA"/>
    <w:rsid w:val="00843EC6"/>
    <w:rsid w:val="00852F11"/>
    <w:rsid w:val="00866F35"/>
    <w:rsid w:val="00872861"/>
    <w:rsid w:val="0087346A"/>
    <w:rsid w:val="00876864"/>
    <w:rsid w:val="008907AC"/>
    <w:rsid w:val="00894E6B"/>
    <w:rsid w:val="00894F1C"/>
    <w:rsid w:val="008A24E9"/>
    <w:rsid w:val="008B2826"/>
    <w:rsid w:val="008B6371"/>
    <w:rsid w:val="008C0A8B"/>
    <w:rsid w:val="008C1D63"/>
    <w:rsid w:val="008D1DD3"/>
    <w:rsid w:val="008D4D22"/>
    <w:rsid w:val="008E137C"/>
    <w:rsid w:val="008F0F11"/>
    <w:rsid w:val="008F4F3A"/>
    <w:rsid w:val="008F58FB"/>
    <w:rsid w:val="0090053A"/>
    <w:rsid w:val="00903D12"/>
    <w:rsid w:val="00912ACF"/>
    <w:rsid w:val="00924838"/>
    <w:rsid w:val="00957DF5"/>
    <w:rsid w:val="00963F51"/>
    <w:rsid w:val="00966E9C"/>
    <w:rsid w:val="00967F0E"/>
    <w:rsid w:val="00973470"/>
    <w:rsid w:val="00981210"/>
    <w:rsid w:val="0098273A"/>
    <w:rsid w:val="00983753"/>
    <w:rsid w:val="0098458E"/>
    <w:rsid w:val="00985DE4"/>
    <w:rsid w:val="00986DCC"/>
    <w:rsid w:val="0098782B"/>
    <w:rsid w:val="009900C0"/>
    <w:rsid w:val="00996162"/>
    <w:rsid w:val="009A44FC"/>
    <w:rsid w:val="009B10FF"/>
    <w:rsid w:val="009F0150"/>
    <w:rsid w:val="009F03D9"/>
    <w:rsid w:val="009F19B1"/>
    <w:rsid w:val="00A12034"/>
    <w:rsid w:val="00A14204"/>
    <w:rsid w:val="00A21D5E"/>
    <w:rsid w:val="00A23975"/>
    <w:rsid w:val="00A24F4C"/>
    <w:rsid w:val="00A36688"/>
    <w:rsid w:val="00A60517"/>
    <w:rsid w:val="00A72AC8"/>
    <w:rsid w:val="00A754E1"/>
    <w:rsid w:val="00A76A56"/>
    <w:rsid w:val="00A7717F"/>
    <w:rsid w:val="00A81CD1"/>
    <w:rsid w:val="00A91C78"/>
    <w:rsid w:val="00AA2E9E"/>
    <w:rsid w:val="00AB0CFC"/>
    <w:rsid w:val="00AB2411"/>
    <w:rsid w:val="00AB588E"/>
    <w:rsid w:val="00AB66B8"/>
    <w:rsid w:val="00AC0114"/>
    <w:rsid w:val="00AC10EC"/>
    <w:rsid w:val="00AD0537"/>
    <w:rsid w:val="00AE613E"/>
    <w:rsid w:val="00AF1743"/>
    <w:rsid w:val="00AF28D8"/>
    <w:rsid w:val="00B01CBE"/>
    <w:rsid w:val="00B03045"/>
    <w:rsid w:val="00B06DFD"/>
    <w:rsid w:val="00B075EB"/>
    <w:rsid w:val="00B11E95"/>
    <w:rsid w:val="00B126EB"/>
    <w:rsid w:val="00B132D7"/>
    <w:rsid w:val="00B16F74"/>
    <w:rsid w:val="00B31D73"/>
    <w:rsid w:val="00B43012"/>
    <w:rsid w:val="00B46AED"/>
    <w:rsid w:val="00B518BD"/>
    <w:rsid w:val="00B70826"/>
    <w:rsid w:val="00B716A4"/>
    <w:rsid w:val="00B722EA"/>
    <w:rsid w:val="00B72420"/>
    <w:rsid w:val="00B76E92"/>
    <w:rsid w:val="00B80417"/>
    <w:rsid w:val="00BA0E26"/>
    <w:rsid w:val="00BA3497"/>
    <w:rsid w:val="00BA44F5"/>
    <w:rsid w:val="00BB01DC"/>
    <w:rsid w:val="00BC046F"/>
    <w:rsid w:val="00BE71E4"/>
    <w:rsid w:val="00BF4A7E"/>
    <w:rsid w:val="00C0039E"/>
    <w:rsid w:val="00C043B9"/>
    <w:rsid w:val="00C12F82"/>
    <w:rsid w:val="00C24964"/>
    <w:rsid w:val="00C31B9F"/>
    <w:rsid w:val="00C37D1E"/>
    <w:rsid w:val="00C40A57"/>
    <w:rsid w:val="00C44D8E"/>
    <w:rsid w:val="00C50CDC"/>
    <w:rsid w:val="00C615F3"/>
    <w:rsid w:val="00C62613"/>
    <w:rsid w:val="00C655D7"/>
    <w:rsid w:val="00C727CB"/>
    <w:rsid w:val="00C752FF"/>
    <w:rsid w:val="00C8599F"/>
    <w:rsid w:val="00CA1FAD"/>
    <w:rsid w:val="00CC2E79"/>
    <w:rsid w:val="00CC35B7"/>
    <w:rsid w:val="00CC3FED"/>
    <w:rsid w:val="00CD4926"/>
    <w:rsid w:val="00CD6D61"/>
    <w:rsid w:val="00CF3B86"/>
    <w:rsid w:val="00D00B76"/>
    <w:rsid w:val="00D04408"/>
    <w:rsid w:val="00D16F16"/>
    <w:rsid w:val="00D46022"/>
    <w:rsid w:val="00D512B6"/>
    <w:rsid w:val="00D6161C"/>
    <w:rsid w:val="00D70831"/>
    <w:rsid w:val="00D74DF2"/>
    <w:rsid w:val="00D807E3"/>
    <w:rsid w:val="00D80CE8"/>
    <w:rsid w:val="00D83C75"/>
    <w:rsid w:val="00D91820"/>
    <w:rsid w:val="00D92505"/>
    <w:rsid w:val="00DA6B05"/>
    <w:rsid w:val="00DB4564"/>
    <w:rsid w:val="00DC1FD8"/>
    <w:rsid w:val="00DC7A89"/>
    <w:rsid w:val="00DD0EE2"/>
    <w:rsid w:val="00DD72FD"/>
    <w:rsid w:val="00DE6EBE"/>
    <w:rsid w:val="00DF15BA"/>
    <w:rsid w:val="00E07BB8"/>
    <w:rsid w:val="00E12754"/>
    <w:rsid w:val="00E20D7D"/>
    <w:rsid w:val="00E22B42"/>
    <w:rsid w:val="00E44669"/>
    <w:rsid w:val="00E513E4"/>
    <w:rsid w:val="00E633AF"/>
    <w:rsid w:val="00E659CD"/>
    <w:rsid w:val="00E665DC"/>
    <w:rsid w:val="00E8142C"/>
    <w:rsid w:val="00E81C01"/>
    <w:rsid w:val="00E936B4"/>
    <w:rsid w:val="00E9386A"/>
    <w:rsid w:val="00EA1267"/>
    <w:rsid w:val="00EA2A4C"/>
    <w:rsid w:val="00EA4F7D"/>
    <w:rsid w:val="00EA5AFF"/>
    <w:rsid w:val="00EB2129"/>
    <w:rsid w:val="00EB71DC"/>
    <w:rsid w:val="00EC7457"/>
    <w:rsid w:val="00ED1FB5"/>
    <w:rsid w:val="00ED3C53"/>
    <w:rsid w:val="00EE068E"/>
    <w:rsid w:val="00EE641D"/>
    <w:rsid w:val="00EE692F"/>
    <w:rsid w:val="00EF0302"/>
    <w:rsid w:val="00EF2101"/>
    <w:rsid w:val="00EF5AE1"/>
    <w:rsid w:val="00EF754B"/>
    <w:rsid w:val="00F0335F"/>
    <w:rsid w:val="00F33E7D"/>
    <w:rsid w:val="00F34710"/>
    <w:rsid w:val="00F358BF"/>
    <w:rsid w:val="00F37D1C"/>
    <w:rsid w:val="00F45164"/>
    <w:rsid w:val="00F50B13"/>
    <w:rsid w:val="00F51D64"/>
    <w:rsid w:val="00F551B7"/>
    <w:rsid w:val="00F5647F"/>
    <w:rsid w:val="00F83018"/>
    <w:rsid w:val="00F9386A"/>
    <w:rsid w:val="00F95591"/>
    <w:rsid w:val="00FB2152"/>
    <w:rsid w:val="00FB23C2"/>
    <w:rsid w:val="00FB6EEF"/>
    <w:rsid w:val="00FE06C3"/>
    <w:rsid w:val="00FE2C2A"/>
    <w:rsid w:val="00FF2550"/>
    <w:rsid w:val="00FF47BC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84FAC-1F2E-493E-A62A-9EEF3E1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7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129"/>
  </w:style>
  <w:style w:type="paragraph" w:styleId="a8">
    <w:name w:val="footer"/>
    <w:basedOn w:val="a"/>
    <w:link w:val="a9"/>
    <w:uiPriority w:val="99"/>
    <w:unhideWhenUsed/>
    <w:rsid w:val="00EB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129"/>
  </w:style>
  <w:style w:type="character" w:styleId="aa">
    <w:name w:val="Emphasis"/>
    <w:basedOn w:val="a0"/>
    <w:uiPriority w:val="20"/>
    <w:qFormat/>
    <w:rsid w:val="0037756F"/>
    <w:rPr>
      <w:i/>
      <w:iCs/>
    </w:rPr>
  </w:style>
  <w:style w:type="paragraph" w:styleId="ab">
    <w:name w:val="Normal (Web)"/>
    <w:basedOn w:val="a"/>
    <w:uiPriority w:val="99"/>
    <w:semiHidden/>
    <w:unhideWhenUsed/>
    <w:rsid w:val="00E81C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46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75D7-BBBC-498E-86D4-B3BF52BE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Кемел Нұрсұлу Мырзагелдіқызы</dc:creator>
  <cp:lastModifiedBy>z.zhumadilova</cp:lastModifiedBy>
  <cp:revision>2</cp:revision>
  <cp:lastPrinted>2020-04-03T11:17:00Z</cp:lastPrinted>
  <dcterms:created xsi:type="dcterms:W3CDTF">2020-04-04T12:02:00Z</dcterms:created>
  <dcterms:modified xsi:type="dcterms:W3CDTF">2020-04-04T12:02:00Z</dcterms:modified>
</cp:coreProperties>
</file>