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38" w:rsidRDefault="00B44138" w:rsidP="00B44138">
      <w:pPr>
        <w:pStyle w:val="rubrikser"/>
        <w:shd w:val="clear" w:color="auto" w:fill="FFFFFF"/>
        <w:spacing w:before="180" w:beforeAutospacing="0" w:after="180" w:afterAutospacing="0"/>
        <w:rPr>
          <w:rFonts w:ascii="Tahoma" w:hAnsi="Tahoma" w:cs="Tahoma"/>
          <w:b/>
          <w:bCs/>
          <w:color w:val="306759"/>
          <w:sz w:val="18"/>
          <w:szCs w:val="18"/>
        </w:rPr>
      </w:pPr>
      <w:r>
        <w:rPr>
          <w:rFonts w:ascii="Tahoma" w:hAnsi="Tahoma" w:cs="Tahoma"/>
          <w:b/>
          <w:bCs/>
          <w:color w:val="306759"/>
          <w:sz w:val="18"/>
          <w:szCs w:val="18"/>
        </w:rPr>
        <w:t>Юрий Васильевич Антропов (1937 г.), писатель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</w:rPr>
        <w:drawing>
          <wp:inline distT="0" distB="0" distL="0" distR="0">
            <wp:extent cx="1337310" cy="1896745"/>
            <wp:effectExtent l="0" t="0" r="0" b="8255"/>
            <wp:docPr id="1" name="Рисунок 1" descr="Юрий Васильевич Антро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рий Васильевич Антроп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18"/>
          <w:szCs w:val="18"/>
        </w:rPr>
        <w:t>Юрий Васильевич Антропов родился 18 декабря в г. Лениногорске, Восточно-Казахстанской области.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Отец его, выходец с Алтая, пройдя всю войну и отказавшись от военной карьеры, подался в старатели на старый прииск за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Иртышом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Первые ступени биографии будущего писателя неотделимы от его поколения: голодное послевоенное детство, школа, раннее приобщение к труду.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Восьмилетним увидел и полюбил он своеобразную и трудную работу старателя. Это и определило впоследствии выбор профессии. Окончив в 1955 году среднюю школу, Ю. Антропов поступает в МГУ на геологический факультет. Став геологом, он исколесил почти всю страну, прошел маршрутами многие километры, но неожиданно для всех уходит из геологии. В 1967 году начинается его профессиональная работа в литературе. Он участник пятого Всесоюзного совещания молодых писателей, его рекомендуют в творческий союз.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Первая повесть "Должность с эмоциями" (1968 г.) во многом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автобиографична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Она была отмечена дипломом и медалью лауреата литературного конкурса им. Н. Островского. Одна за другой выходят повести " Присядем на дорогу", " Живые корни", "Неделя ущербной луны", появляется ряд рассказов.</w:t>
      </w:r>
      <w:r>
        <w:rPr>
          <w:rFonts w:ascii="Tahoma" w:hAnsi="Tahoma" w:cs="Tahoma"/>
          <w:color w:val="333333"/>
          <w:sz w:val="18"/>
          <w:szCs w:val="18"/>
        </w:rPr>
        <w:br/>
        <w:t>Но настоящий успех пришел к Ю. Антропову в 1975 г., когда была опубликована повесть "Перед снегом", в которой психологически объемно показан живой, противоречивый характер молодого человека, ищущего свое место в жизни.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1977 году писатель переезжает в Москву и публикует свой первый роман "Перевал", рассказывающий о нелегком труде буровиков и геологов, добывающих воду в засушливых степях Казахстана. Тема труда по-прежнему главенствует в творчестве Ю. Антропова, развиваясь как бы изнутри, по велению сердца.</w:t>
      </w:r>
      <w:r>
        <w:rPr>
          <w:rFonts w:ascii="Tahoma" w:hAnsi="Tahoma" w:cs="Tahoma"/>
          <w:color w:val="333333"/>
          <w:sz w:val="18"/>
          <w:szCs w:val="18"/>
        </w:rPr>
        <w:br/>
        <w:t>В романе "Ивановский кряж" (1977 г.) писатель снова сосредотачивает внимание на пробелах духовной жизни людей труда.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За романы "Перевал" и "Ивановский кряж" Ю. Антропов удостоен премии им. К. Федина.</w:t>
      </w:r>
      <w:r>
        <w:rPr>
          <w:rFonts w:ascii="Tahoma" w:hAnsi="Tahoma" w:cs="Tahoma"/>
          <w:color w:val="333333"/>
          <w:sz w:val="18"/>
          <w:szCs w:val="18"/>
        </w:rPr>
        <w:br/>
        <w:t>Труженикам Рудного Алтая посвящены многие его произведения, среди них повесть "Дела домашние", опубликованная в журнале "Простор" за 1977 год. В ней автор остается верен своему идеалу: его герой - человек неравнодушный, ощущающий собственную необходимость и значимость.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Написанные в 80-е годы повести "Год белой обезьяны", "Двадцать девятое февраля" продолжает исследовать духовный мир нашего современника, рассказывают о любви, счастье, сложных поисках героями своего места в жизни.</w:t>
      </w:r>
      <w:r>
        <w:rPr>
          <w:rFonts w:ascii="Tahoma" w:hAnsi="Tahoma" w:cs="Tahoma"/>
          <w:color w:val="333333"/>
          <w:sz w:val="18"/>
          <w:szCs w:val="18"/>
        </w:rPr>
        <w:br/>
        <w:t>В 1986 году вышел новый антивоенный роман Ю. Антропова "Самосожжение". В этом динамичном по содержанию произведении автор использует новую для себя форму: реалистическая проза чередуется с публицистическими репортажами, фантасмагория и притча переходит в философское эссе.</w:t>
      </w:r>
    </w:p>
    <w:p w:rsidR="00B44138" w:rsidRDefault="00B44138" w:rsidP="00B44138">
      <w:pPr>
        <w:pStyle w:val="main"/>
        <w:shd w:val="clear" w:color="auto" w:fill="FFFFFF"/>
        <w:spacing w:before="180" w:beforeAutospacing="0" w:after="180" w:afterAutospacing="0"/>
        <w:ind w:left="450" w:right="15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Повести, рассказы, романы Ю. Антропова щедро населены героями, которые стремятся сделать себя и мир лучше, добрее, надежнее.</w:t>
      </w:r>
    </w:p>
    <w:p w:rsidR="00927D95" w:rsidRDefault="00B44138">
      <w:bookmarkStart w:id="0" w:name="_GoBack"/>
      <w:bookmarkEnd w:id="0"/>
    </w:p>
    <w:sectPr w:rsidR="0092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38"/>
    <w:rsid w:val="00593A41"/>
    <w:rsid w:val="00B44138"/>
    <w:rsid w:val="00F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ser">
    <w:name w:val="rubrikser"/>
    <w:basedOn w:val="a"/>
    <w:rsid w:val="00B4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B4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ser">
    <w:name w:val="rubrikser"/>
    <w:basedOn w:val="a"/>
    <w:rsid w:val="00B4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B4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PDemidova</dc:creator>
  <cp:lastModifiedBy>PDemidova</cp:lastModifiedBy>
  <cp:revision>1</cp:revision>
  <dcterms:created xsi:type="dcterms:W3CDTF">2020-03-18T06:25:00Z</dcterms:created>
  <dcterms:modified xsi:type="dcterms:W3CDTF">2020-03-18T06:25:00Z</dcterms:modified>
</cp:coreProperties>
</file>