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AB" w:rsidRDefault="002152AB" w:rsidP="002152AB">
      <w:pPr>
        <w:ind w:firstLine="709"/>
        <w:rPr>
          <w:b/>
          <w:bCs/>
          <w:sz w:val="28"/>
          <w:szCs w:val="28"/>
        </w:rPr>
      </w:pPr>
    </w:p>
    <w:p w:rsidR="002152AB" w:rsidRDefault="002152AB" w:rsidP="002152AB">
      <w:pPr>
        <w:ind w:firstLine="709"/>
        <w:rPr>
          <w:b/>
          <w:bCs/>
          <w:sz w:val="28"/>
          <w:szCs w:val="28"/>
        </w:rPr>
      </w:pPr>
    </w:p>
    <w:p w:rsidR="002152AB" w:rsidRDefault="002152AB" w:rsidP="002152AB">
      <w:pPr>
        <w:ind w:firstLine="709"/>
        <w:rPr>
          <w:b/>
          <w:bCs/>
          <w:sz w:val="28"/>
          <w:szCs w:val="28"/>
        </w:rPr>
      </w:pPr>
    </w:p>
    <w:p w:rsidR="002152AB" w:rsidRPr="008B0F9D" w:rsidRDefault="002152AB" w:rsidP="002152AB">
      <w:pPr>
        <w:jc w:val="center"/>
        <w:rPr>
          <w:rFonts w:eastAsia="Calibri"/>
          <w:b/>
          <w:bCs/>
          <w:sz w:val="28"/>
          <w:szCs w:val="28"/>
          <w:lang w:val="kk-KZ" w:eastAsia="en-US"/>
        </w:rPr>
      </w:pPr>
      <w:r w:rsidRPr="002D3A6B">
        <w:rPr>
          <w:b/>
          <w:bCs/>
          <w:sz w:val="28"/>
          <w:szCs w:val="28"/>
          <w:lang w:val="kk-KZ"/>
        </w:rPr>
        <w:t>«</w:t>
      </w:r>
      <w:r w:rsidRPr="008B0F9D">
        <w:rPr>
          <w:b/>
          <w:bCs/>
          <w:sz w:val="28"/>
          <w:szCs w:val="28"/>
          <w:lang w:val="kk-KZ"/>
        </w:rPr>
        <w:t xml:space="preserve">Қазақстан Республикасының кейбір заңнамалық актілеріне мемлекеттік қызметтер көрсету мәселелері бойынша өзгерістер мен толықтырулар енгізу туралы» </w:t>
      </w:r>
      <w:r w:rsidRPr="008B0F9D">
        <w:rPr>
          <w:rFonts w:eastAsia="Calibri"/>
          <w:b/>
          <w:bCs/>
          <w:sz w:val="28"/>
          <w:szCs w:val="28"/>
          <w:lang w:val="kk-KZ" w:eastAsia="en-US"/>
        </w:rPr>
        <w:t xml:space="preserve">2019 жылғы </w:t>
      </w:r>
      <w:r w:rsidRPr="0015176B">
        <w:rPr>
          <w:rFonts w:eastAsiaTheme="minorEastAsia"/>
          <w:b/>
          <w:sz w:val="28"/>
          <w:szCs w:val="28"/>
          <w:lang w:val="kk-KZ"/>
        </w:rPr>
        <w:t xml:space="preserve">25 қарашадағы </w:t>
      </w:r>
      <w:r w:rsidRPr="008B0F9D">
        <w:rPr>
          <w:rFonts w:eastAsia="Calibri"/>
          <w:b/>
          <w:bCs/>
          <w:sz w:val="28"/>
          <w:szCs w:val="28"/>
          <w:lang w:val="kk-KZ" w:eastAsia="en-US"/>
        </w:rPr>
        <w:t>Қазақстан Республикасының Заңын іске асыру жөніндегі шаралар туралы</w:t>
      </w:r>
    </w:p>
    <w:p w:rsidR="002152AB" w:rsidRDefault="002152AB" w:rsidP="002152AB">
      <w:pPr>
        <w:rPr>
          <w:rFonts w:eastAsia="Calibri"/>
          <w:b/>
          <w:bCs/>
          <w:sz w:val="28"/>
          <w:szCs w:val="28"/>
          <w:lang w:val="kk-KZ" w:eastAsia="en-US"/>
        </w:rPr>
      </w:pPr>
    </w:p>
    <w:p w:rsidR="002152AB" w:rsidRPr="008B0F9D" w:rsidRDefault="002152AB" w:rsidP="002152AB">
      <w:pPr>
        <w:rPr>
          <w:rFonts w:eastAsia="Calibri"/>
          <w:b/>
          <w:bCs/>
          <w:sz w:val="28"/>
          <w:szCs w:val="28"/>
          <w:lang w:val="kk-KZ" w:eastAsia="en-US"/>
        </w:rPr>
      </w:pPr>
    </w:p>
    <w:p w:rsidR="002152AB" w:rsidRPr="008B0F9D" w:rsidRDefault="002152AB" w:rsidP="002152A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8B0F9D">
        <w:rPr>
          <w:rFonts w:eastAsia="Calibri"/>
          <w:sz w:val="28"/>
          <w:szCs w:val="28"/>
          <w:lang w:val="kk-KZ" w:eastAsia="en-US"/>
        </w:rPr>
        <w:t>1.</w:t>
      </w:r>
      <w:r>
        <w:rPr>
          <w:rFonts w:eastAsia="Calibri"/>
          <w:sz w:val="28"/>
          <w:szCs w:val="28"/>
          <w:lang w:val="kk-KZ" w:eastAsia="en-US"/>
        </w:rPr>
        <w:t> </w:t>
      </w:r>
      <w:r w:rsidRPr="008B0F9D">
        <w:rPr>
          <w:rFonts w:eastAsia="Calibri"/>
          <w:sz w:val="28"/>
          <w:szCs w:val="28"/>
          <w:lang w:val="kk-KZ" w:eastAsia="en-US"/>
        </w:rPr>
        <w:t>Қоса беріліп отырған «</w:t>
      </w:r>
      <w:r w:rsidRPr="008B0F9D">
        <w:rPr>
          <w:bCs/>
          <w:sz w:val="28"/>
          <w:szCs w:val="28"/>
          <w:lang w:val="kk-KZ"/>
        </w:rPr>
        <w:t xml:space="preserve">Қазақстан Республикасының кейбір заңнамалық актілеріне мемлекеттік қызметтер көрсету мәселелері бойынша өзгерістер мен толықтырулар енгізу туралы» </w:t>
      </w:r>
      <w:r w:rsidRPr="008B0F9D">
        <w:rPr>
          <w:rFonts w:eastAsia="Calibri"/>
          <w:sz w:val="28"/>
          <w:szCs w:val="28"/>
          <w:lang w:val="kk-KZ" w:eastAsia="en-US"/>
        </w:rPr>
        <w:t xml:space="preserve">2019 жылғы </w:t>
      </w:r>
      <w:r>
        <w:rPr>
          <w:rFonts w:eastAsiaTheme="minorEastAsia"/>
          <w:sz w:val="28"/>
          <w:szCs w:val="28"/>
          <w:lang w:val="kk-KZ"/>
        </w:rPr>
        <w:t xml:space="preserve">25 қарашадағы </w:t>
      </w:r>
      <w:r w:rsidRPr="008B0F9D">
        <w:rPr>
          <w:rFonts w:eastAsia="Calibri"/>
          <w:sz w:val="28"/>
          <w:szCs w:val="28"/>
          <w:lang w:val="kk-KZ" w:eastAsia="en-US"/>
        </w:rPr>
        <w:t>Қазақстан Республикасының Заңын іске асыру мақсатында қабылдануы қажет құқықтық актілердің тізбесі (бұдан әрі – тізбе) бекітілсін.</w:t>
      </w:r>
    </w:p>
    <w:p w:rsidR="002152AB" w:rsidRPr="008B0F9D" w:rsidRDefault="002152AB" w:rsidP="002152A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8B0F9D">
        <w:rPr>
          <w:rFonts w:eastAsia="Calibri"/>
          <w:sz w:val="28"/>
          <w:szCs w:val="28"/>
          <w:lang w:val="kk-KZ" w:eastAsia="en-US"/>
        </w:rPr>
        <w:t>2.</w:t>
      </w:r>
      <w:r>
        <w:rPr>
          <w:rFonts w:eastAsia="Calibri"/>
          <w:sz w:val="28"/>
          <w:szCs w:val="28"/>
          <w:lang w:val="kk-KZ" w:eastAsia="en-US"/>
        </w:rPr>
        <w:t> </w:t>
      </w:r>
      <w:r w:rsidRPr="008B0F9D">
        <w:rPr>
          <w:rFonts w:eastAsia="Calibri"/>
          <w:sz w:val="28"/>
          <w:szCs w:val="28"/>
          <w:lang w:val="kk-KZ" w:eastAsia="en-US"/>
        </w:rPr>
        <w:t>Қазақстан Республикасының мемлекеттік органдары:</w:t>
      </w:r>
    </w:p>
    <w:p w:rsidR="002152AB" w:rsidRPr="008B0F9D" w:rsidRDefault="002152AB" w:rsidP="002152A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1) тізбеге сәйкес </w:t>
      </w:r>
      <w:r w:rsidRPr="008B0F9D">
        <w:rPr>
          <w:rFonts w:eastAsia="Calibri"/>
          <w:sz w:val="28"/>
          <w:szCs w:val="28"/>
          <w:lang w:val="kk-KZ" w:eastAsia="en-US"/>
        </w:rPr>
        <w:t>құқықтық актілердің жобаларын әзірлесін және белгіленген тәртіппен Қазақстан Республикасының Үкіметіне бекітуге енгізсін;</w:t>
      </w:r>
    </w:p>
    <w:p w:rsidR="002152AB" w:rsidRPr="008B0F9D" w:rsidRDefault="002152AB" w:rsidP="002152A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8B0F9D">
        <w:rPr>
          <w:rFonts w:eastAsia="Calibri"/>
          <w:sz w:val="28"/>
          <w:szCs w:val="28"/>
          <w:lang w:val="kk-KZ" w:eastAsia="en-US"/>
        </w:rPr>
        <w:t>2)</w:t>
      </w:r>
      <w:r>
        <w:rPr>
          <w:rFonts w:eastAsia="Calibri"/>
          <w:sz w:val="28"/>
          <w:szCs w:val="28"/>
          <w:lang w:val="kk-KZ" w:eastAsia="en-US"/>
        </w:rPr>
        <w:t> </w:t>
      </w:r>
      <w:r w:rsidRPr="008B0F9D">
        <w:rPr>
          <w:rFonts w:eastAsia="Calibri"/>
          <w:sz w:val="28"/>
          <w:szCs w:val="28"/>
          <w:lang w:val="kk-KZ" w:eastAsia="en-US"/>
        </w:rPr>
        <w:t xml:space="preserve">тізбеге сәйкес тиісті ведомстволық актілерді қабылдасын және </w:t>
      </w:r>
      <w:r w:rsidRPr="008B0F9D">
        <w:rPr>
          <w:bCs/>
          <w:sz w:val="28"/>
          <w:szCs w:val="28"/>
          <w:lang w:val="kk-KZ"/>
        </w:rPr>
        <w:t xml:space="preserve">Қазақстан Республикасы Цифрлық даму, инновациялар және аэроғарыш өнеркәсібі </w:t>
      </w:r>
      <w:r w:rsidRPr="008B0F9D">
        <w:rPr>
          <w:rFonts w:eastAsia="Calibri"/>
          <w:sz w:val="28"/>
          <w:szCs w:val="28"/>
          <w:lang w:val="kk-KZ" w:eastAsia="en-US"/>
        </w:rPr>
        <w:t>министрлігін қабылданған шаралар туралы хабардар етсін.</w:t>
      </w:r>
    </w:p>
    <w:p w:rsidR="002152AB" w:rsidRPr="008B0F9D" w:rsidRDefault="002152AB" w:rsidP="002152A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8B0F9D">
        <w:rPr>
          <w:rFonts w:eastAsia="Calibri"/>
          <w:sz w:val="28"/>
          <w:szCs w:val="28"/>
          <w:lang w:val="kk-KZ" w:eastAsia="en-US"/>
        </w:rPr>
        <w:t>3.</w:t>
      </w:r>
      <w:r>
        <w:rPr>
          <w:rFonts w:eastAsia="Calibri"/>
          <w:sz w:val="28"/>
          <w:szCs w:val="28"/>
          <w:lang w:val="kk-KZ" w:eastAsia="en-US"/>
        </w:rPr>
        <w:t> </w:t>
      </w:r>
      <w:r w:rsidRPr="008B0F9D">
        <w:rPr>
          <w:bCs/>
          <w:sz w:val="28"/>
          <w:szCs w:val="28"/>
          <w:lang w:val="kk-KZ"/>
        </w:rPr>
        <w:t xml:space="preserve">Қазақстан Республикасы Цифрлық даму, инновациялар және аэроғарыш өнеркәсібі </w:t>
      </w:r>
      <w:r w:rsidRPr="008B0F9D">
        <w:rPr>
          <w:rFonts w:eastAsia="Calibri"/>
          <w:sz w:val="28"/>
          <w:szCs w:val="28"/>
          <w:lang w:val="kk-KZ" w:eastAsia="en-US"/>
        </w:rPr>
        <w:t xml:space="preserve">министрлігі </w:t>
      </w:r>
      <w:r>
        <w:rPr>
          <w:rFonts w:eastAsia="Calibri"/>
          <w:sz w:val="28"/>
          <w:szCs w:val="28"/>
          <w:lang w:val="kk-KZ" w:eastAsia="en-US"/>
        </w:rPr>
        <w:t>ұсынылған</w:t>
      </w:r>
      <w:r w:rsidRPr="008B0F9D">
        <w:rPr>
          <w:rFonts w:eastAsia="Calibri"/>
          <w:sz w:val="28"/>
          <w:szCs w:val="28"/>
          <w:lang w:val="kk-KZ" w:eastAsia="en-US"/>
        </w:rPr>
        <w:t xml:space="preserve"> ақпаратты жинақтасын және құқықтық актілер қабылдан</w:t>
      </w:r>
      <w:r>
        <w:rPr>
          <w:rFonts w:eastAsia="Calibri"/>
          <w:sz w:val="28"/>
          <w:szCs w:val="28"/>
          <w:lang w:val="kk-KZ" w:eastAsia="en-US"/>
        </w:rPr>
        <w:t>ған күн</w:t>
      </w:r>
      <w:r w:rsidRPr="008B0F9D">
        <w:rPr>
          <w:rFonts w:eastAsia="Calibri"/>
          <w:sz w:val="28"/>
          <w:szCs w:val="28"/>
          <w:lang w:val="kk-KZ" w:eastAsia="en-US"/>
        </w:rPr>
        <w:t xml:space="preserve">нен </w:t>
      </w:r>
      <w:r>
        <w:rPr>
          <w:rFonts w:eastAsia="Calibri"/>
          <w:sz w:val="28"/>
          <w:szCs w:val="28"/>
          <w:lang w:val="kk-KZ" w:eastAsia="en-US"/>
        </w:rPr>
        <w:t>бастап бір ай мерзім</w:t>
      </w:r>
      <w:r w:rsidRPr="008B0F9D">
        <w:rPr>
          <w:rFonts w:eastAsia="Calibri"/>
          <w:sz w:val="28"/>
          <w:szCs w:val="28"/>
          <w:lang w:val="kk-KZ" w:eastAsia="en-US"/>
        </w:rPr>
        <w:t>нен кешіктірмей қабылданған шаралар туралы Қазақстан Республикасының Үкіметін хабардар етсін.</w:t>
      </w:r>
    </w:p>
    <w:p w:rsidR="002152AB" w:rsidRPr="008B0F9D" w:rsidRDefault="002152AB" w:rsidP="002152AB">
      <w:pPr>
        <w:rPr>
          <w:color w:val="000000"/>
          <w:sz w:val="28"/>
          <w:lang w:val="kk-KZ"/>
        </w:rPr>
      </w:pPr>
    </w:p>
    <w:p w:rsidR="002152AB" w:rsidRPr="008B0F9D" w:rsidRDefault="002152AB" w:rsidP="002152AB">
      <w:pPr>
        <w:rPr>
          <w:color w:val="000000"/>
          <w:sz w:val="28"/>
          <w:lang w:val="kk-KZ"/>
        </w:rPr>
      </w:pPr>
    </w:p>
    <w:p w:rsidR="002152AB" w:rsidRPr="00C32848" w:rsidRDefault="002152AB" w:rsidP="002152AB">
      <w:pPr>
        <w:ind w:firstLine="709"/>
        <w:rPr>
          <w:rFonts w:eastAsia="Calibri"/>
          <w:b/>
          <w:bCs/>
          <w:sz w:val="28"/>
          <w:szCs w:val="28"/>
          <w:lang w:val="kk-KZ" w:eastAsia="en-US"/>
        </w:rPr>
      </w:pPr>
      <w:r w:rsidRPr="008B0F9D">
        <w:rPr>
          <w:b/>
          <w:color w:val="000000"/>
          <w:sz w:val="28"/>
        </w:rPr>
        <w:t>Премьер-Министр</w:t>
      </w:r>
      <w:r w:rsidRPr="008B0F9D">
        <w:rPr>
          <w:b/>
          <w:color w:val="000000"/>
          <w:sz w:val="28"/>
        </w:rPr>
        <w:tab/>
      </w:r>
      <w:r w:rsidRPr="008B0F9D">
        <w:rPr>
          <w:b/>
          <w:color w:val="000000"/>
          <w:sz w:val="28"/>
        </w:rPr>
        <w:tab/>
      </w:r>
      <w:r w:rsidRPr="008B0F9D">
        <w:rPr>
          <w:b/>
          <w:color w:val="000000"/>
          <w:sz w:val="28"/>
        </w:rPr>
        <w:tab/>
      </w:r>
      <w:r w:rsidRPr="008B0F9D">
        <w:rPr>
          <w:b/>
          <w:color w:val="000000"/>
          <w:sz w:val="28"/>
        </w:rPr>
        <w:tab/>
      </w:r>
      <w:r w:rsidRPr="008B0F9D">
        <w:rPr>
          <w:b/>
          <w:color w:val="000000"/>
          <w:sz w:val="28"/>
        </w:rPr>
        <w:tab/>
      </w:r>
      <w:r>
        <w:rPr>
          <w:b/>
          <w:color w:val="000000"/>
          <w:sz w:val="28"/>
          <w:lang w:val="kk-KZ"/>
        </w:rPr>
        <w:tab/>
      </w:r>
      <w:r>
        <w:rPr>
          <w:b/>
          <w:color w:val="000000"/>
          <w:sz w:val="28"/>
          <w:lang w:val="kk-KZ"/>
        </w:rPr>
        <w:tab/>
        <w:t xml:space="preserve">      </w:t>
      </w:r>
      <w:r w:rsidRPr="008B0F9D">
        <w:rPr>
          <w:b/>
          <w:color w:val="000000"/>
          <w:sz w:val="28"/>
          <w:lang w:val="kk-KZ"/>
        </w:rPr>
        <w:t xml:space="preserve">  </w:t>
      </w:r>
      <w:r w:rsidRPr="008B0F9D">
        <w:rPr>
          <w:b/>
          <w:color w:val="000000"/>
          <w:sz w:val="28"/>
        </w:rPr>
        <w:t>А. Мамин</w:t>
      </w:r>
    </w:p>
    <w:p w:rsidR="0079005B" w:rsidRPr="00C00C0A" w:rsidRDefault="0079005B" w:rsidP="0079005B">
      <w:pPr>
        <w:jc w:val="both"/>
        <w:rPr>
          <w:rFonts w:eastAsia="Consolas"/>
          <w:color w:val="000000"/>
          <w:sz w:val="28"/>
          <w:szCs w:val="28"/>
          <w:lang w:eastAsia="en-US"/>
        </w:rPr>
      </w:pPr>
      <w:bookmarkStart w:id="0" w:name="_GoBack"/>
      <w:bookmarkEnd w:id="0"/>
    </w:p>
    <w:sectPr w:rsidR="0079005B" w:rsidRPr="00C00C0A" w:rsidSect="002152AB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F5" w:rsidRDefault="008967F5">
      <w:r>
        <w:separator/>
      </w:r>
    </w:p>
  </w:endnote>
  <w:endnote w:type="continuationSeparator" w:id="0">
    <w:p w:rsidR="008967F5" w:rsidRDefault="00896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F5" w:rsidRDefault="008967F5">
      <w:r>
        <w:separator/>
      </w:r>
    </w:p>
  </w:footnote>
  <w:footnote w:type="continuationSeparator" w:id="0">
    <w:p w:rsidR="008967F5" w:rsidRDefault="00896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9C24F3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00C0A">
      <w:rPr>
        <w:rStyle w:val="af0"/>
        <w:noProof/>
      </w:rPr>
      <w:t>1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9C24F3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9005B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5" w:type="dxa"/>
      <w:tblLayout w:type="fixed"/>
      <w:tblLook w:val="01E0"/>
    </w:tblPr>
    <w:tblGrid>
      <w:gridCol w:w="3936"/>
      <w:gridCol w:w="2126"/>
      <w:gridCol w:w="4263"/>
    </w:tblGrid>
    <w:tr w:rsidR="004B400D" w:rsidRPr="00D100F6" w:rsidTr="0079005B">
      <w:trPr>
        <w:trHeight w:val="1348"/>
      </w:trPr>
      <w:tc>
        <w:tcPr>
          <w:tcW w:w="3936" w:type="dxa"/>
          <w:shd w:val="clear" w:color="auto" w:fill="auto"/>
        </w:tcPr>
        <w:p w:rsidR="00C825B1" w:rsidRPr="005D4FBB" w:rsidRDefault="00C825B1" w:rsidP="00C825B1">
          <w:pPr>
            <w:spacing w:line="288" w:lineRule="auto"/>
            <w:ind w:left="180" w:right="657"/>
            <w:jc w:val="center"/>
            <w:rPr>
              <w:b/>
              <w:color w:val="3A7298"/>
              <w:sz w:val="26"/>
              <w:szCs w:val="26"/>
              <w:lang w:val="kk-KZ"/>
            </w:rPr>
          </w:pPr>
          <w:r w:rsidRPr="005D4FBB">
            <w:rPr>
              <w:b/>
              <w:color w:val="3A7298"/>
              <w:sz w:val="26"/>
              <w:szCs w:val="26"/>
              <w:lang w:val="kk-KZ"/>
            </w:rPr>
            <w:t>ҚАЗАҚСТАН</w:t>
          </w:r>
        </w:p>
        <w:p w:rsidR="00C825B1" w:rsidRPr="005D4FBB" w:rsidRDefault="00C825B1" w:rsidP="00C825B1">
          <w:pPr>
            <w:spacing w:line="288" w:lineRule="auto"/>
            <w:ind w:left="180" w:right="657"/>
            <w:jc w:val="center"/>
            <w:rPr>
              <w:b/>
              <w:color w:val="3A7298"/>
              <w:sz w:val="26"/>
              <w:szCs w:val="26"/>
              <w:lang w:val="kk-KZ"/>
            </w:rPr>
          </w:pPr>
          <w:r w:rsidRPr="005D4FBB">
            <w:rPr>
              <w:b/>
              <w:color w:val="3A7298"/>
              <w:sz w:val="26"/>
              <w:szCs w:val="26"/>
              <w:lang w:val="kk-KZ"/>
            </w:rPr>
            <w:t>РЕСПУБЛИКАСЫ</w:t>
          </w:r>
        </w:p>
        <w:p w:rsidR="00C825B1" w:rsidRPr="005D4FBB" w:rsidRDefault="00C825B1" w:rsidP="00C825B1">
          <w:pPr>
            <w:spacing w:line="288" w:lineRule="auto"/>
            <w:ind w:right="72"/>
            <w:jc w:val="center"/>
            <w:rPr>
              <w:b/>
              <w:color w:val="3A7298"/>
              <w:sz w:val="26"/>
              <w:szCs w:val="26"/>
              <w:lang w:val="kk-KZ"/>
            </w:rPr>
          </w:pPr>
          <w:r w:rsidRPr="005D4FBB">
            <w:rPr>
              <w:b/>
              <w:color w:val="3A7298"/>
              <w:sz w:val="26"/>
              <w:szCs w:val="26"/>
              <w:lang w:val="kk-KZ"/>
            </w:rPr>
            <w:t>ПРЕМЬЕР-МИНИСТРІНІҢ</w:t>
          </w:r>
        </w:p>
        <w:p w:rsidR="004B400D" w:rsidRPr="00D100F6" w:rsidRDefault="00C825B1" w:rsidP="00C825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4FBB">
            <w:rPr>
              <w:b/>
              <w:color w:val="3A7298"/>
              <w:sz w:val="36"/>
              <w:szCs w:val="36"/>
              <w:lang w:val="kk-KZ"/>
            </w:rPr>
            <w:t>ӨКІМІ</w:t>
          </w:r>
        </w:p>
      </w:tc>
      <w:tc>
        <w:tcPr>
          <w:tcW w:w="2126" w:type="dxa"/>
          <w:shd w:val="clear" w:color="auto" w:fill="auto"/>
        </w:tcPr>
        <w:p w:rsidR="004B400D" w:rsidRPr="007D7E42" w:rsidRDefault="007D7E42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825B1" w:rsidRPr="005D4FBB" w:rsidRDefault="00C825B1" w:rsidP="00C825B1">
          <w:pPr>
            <w:spacing w:line="288" w:lineRule="auto"/>
            <w:ind w:left="432" w:hanging="180"/>
            <w:jc w:val="center"/>
            <w:rPr>
              <w:b/>
              <w:color w:val="3A7298"/>
              <w:sz w:val="36"/>
              <w:szCs w:val="36"/>
              <w:lang w:val="kk-KZ"/>
            </w:rPr>
          </w:pPr>
          <w:r w:rsidRPr="005D4FBB">
            <w:rPr>
              <w:b/>
              <w:color w:val="3A7298"/>
              <w:sz w:val="36"/>
              <w:szCs w:val="36"/>
            </w:rPr>
            <w:t>Р</w:t>
          </w:r>
          <w:r w:rsidRPr="005D4FBB">
            <w:rPr>
              <w:b/>
              <w:color w:val="3A7298"/>
              <w:sz w:val="36"/>
              <w:szCs w:val="36"/>
              <w:lang w:val="kk-KZ"/>
            </w:rPr>
            <w:t>АСПОРЯЖЕНИЕ</w:t>
          </w:r>
        </w:p>
        <w:p w:rsidR="00C825B1" w:rsidRPr="005D4FBB" w:rsidRDefault="00C825B1" w:rsidP="00C825B1">
          <w:pPr>
            <w:spacing w:line="288" w:lineRule="auto"/>
            <w:ind w:left="432"/>
            <w:jc w:val="center"/>
            <w:rPr>
              <w:b/>
              <w:color w:val="3A7298"/>
              <w:sz w:val="26"/>
              <w:szCs w:val="26"/>
            </w:rPr>
          </w:pPr>
          <w:r w:rsidRPr="005D4FBB">
            <w:rPr>
              <w:b/>
              <w:color w:val="3A7298"/>
              <w:sz w:val="26"/>
              <w:szCs w:val="26"/>
              <w:lang w:val="kk-KZ"/>
            </w:rPr>
            <w:t>ПРЕМЬЕР-МИНИСТРА</w:t>
          </w:r>
        </w:p>
        <w:p w:rsidR="00C825B1" w:rsidRPr="005D4FBB" w:rsidRDefault="00C825B1" w:rsidP="00C825B1">
          <w:pPr>
            <w:spacing w:line="288" w:lineRule="auto"/>
            <w:ind w:left="432" w:hanging="180"/>
            <w:jc w:val="center"/>
            <w:rPr>
              <w:b/>
              <w:color w:val="3A7298"/>
              <w:sz w:val="26"/>
              <w:szCs w:val="26"/>
              <w:lang w:val="kk-KZ"/>
            </w:rPr>
          </w:pPr>
          <w:r w:rsidRPr="005D4FBB">
            <w:rPr>
              <w:b/>
              <w:color w:val="3A7298"/>
              <w:sz w:val="26"/>
              <w:szCs w:val="26"/>
              <w:lang w:val="kk-KZ"/>
            </w:rPr>
            <w:t xml:space="preserve">РЕСПУБЛИКИ </w:t>
          </w:r>
        </w:p>
        <w:p w:rsidR="004B400D" w:rsidRPr="00D100F6" w:rsidRDefault="00C825B1" w:rsidP="00C825B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5D4FBB">
            <w:rPr>
              <w:b/>
              <w:color w:val="3A7298"/>
              <w:sz w:val="26"/>
              <w:szCs w:val="26"/>
              <w:lang w:val="kk-KZ"/>
            </w:rPr>
            <w:t>КАЗАХСТАН</w:t>
          </w:r>
        </w:p>
      </w:tc>
    </w:tr>
    <w:tr w:rsidR="0079005B" w:rsidRPr="00D100F6" w:rsidTr="0079005B">
      <w:trPr>
        <w:trHeight w:val="555"/>
      </w:trPr>
      <w:tc>
        <w:tcPr>
          <w:tcW w:w="3936" w:type="dxa"/>
          <w:shd w:val="clear" w:color="auto" w:fill="auto"/>
          <w:vAlign w:val="center"/>
        </w:tcPr>
        <w:p w:rsidR="0079005B" w:rsidRPr="005D4FBB" w:rsidRDefault="009C24F3" w:rsidP="00E31F8D">
          <w:pPr>
            <w:spacing w:line="288" w:lineRule="auto"/>
            <w:ind w:left="180" w:right="657"/>
            <w:rPr>
              <w:b/>
              <w:color w:val="3A7298"/>
              <w:sz w:val="26"/>
              <w:szCs w:val="26"/>
              <w:lang w:val="kk-KZ"/>
            </w:rPr>
          </w:pPr>
          <w:r w:rsidRPr="009C24F3">
            <w:rPr>
              <w:noProof/>
              <w:color w:val="3A7298"/>
            </w:rPr>
            <w:pict>
              <v:line id="Прямая соединительная линия 1" o:spid="_x0000_s6145" style="position:absolute;left:0;text-align:left;flip:y;z-index:251659776;visibility:visible;mso-position-horizontal-relative:text;mso-position-vertical-relative:page" from="1.5pt,-.4pt" to="506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" strokecolor="#3a7298" strokeweight="1.25pt">
                <w10:wrap anchory="page"/>
              </v:line>
            </w:pict>
          </w:r>
          <w:r w:rsidR="0079005B" w:rsidRPr="00123C1D">
            <w:rPr>
              <w:color w:val="3A7298"/>
              <w:sz w:val="22"/>
              <w:szCs w:val="22"/>
              <w:lang w:val="kk-KZ"/>
            </w:rPr>
            <w:t>20</w:t>
          </w:r>
          <w:r w:rsidR="00E31F8D">
            <w:rPr>
              <w:color w:val="3A7298"/>
              <w:sz w:val="22"/>
              <w:szCs w:val="22"/>
              <w:lang w:val="kk-KZ"/>
            </w:rPr>
            <w:t>20</w:t>
          </w:r>
          <w:r w:rsidR="0079005B" w:rsidRPr="00430E89">
            <w:rPr>
              <w:color w:val="3A7298"/>
              <w:sz w:val="22"/>
              <w:szCs w:val="22"/>
            </w:rPr>
            <w:t xml:space="preserve">  </w:t>
          </w:r>
          <w:r w:rsidR="0079005B" w:rsidRPr="00123C1D">
            <w:rPr>
              <w:color w:val="3A7298"/>
              <w:sz w:val="22"/>
              <w:szCs w:val="22"/>
              <w:lang w:val="kk-KZ"/>
            </w:rPr>
            <w:t xml:space="preserve">жылғы  </w:t>
          </w:r>
          <w:r w:rsidR="00E31F8D">
            <w:rPr>
              <w:color w:val="3A7298"/>
              <w:sz w:val="22"/>
              <w:szCs w:val="22"/>
              <w:lang w:val="kk-KZ"/>
            </w:rPr>
            <w:t>25 қаңтардағы</w:t>
          </w:r>
        </w:p>
      </w:tc>
      <w:tc>
        <w:tcPr>
          <w:tcW w:w="2126" w:type="dxa"/>
          <w:shd w:val="clear" w:color="auto" w:fill="auto"/>
          <w:vAlign w:val="center"/>
        </w:tcPr>
        <w:p w:rsidR="009A5C3F" w:rsidRDefault="009A5C3F" w:rsidP="0079005B">
          <w:pPr>
            <w:jc w:val="center"/>
            <w:rPr>
              <w:color w:val="3A7298"/>
              <w:lang w:val="kk-KZ"/>
            </w:rPr>
          </w:pPr>
        </w:p>
        <w:p w:rsidR="009A5C3F" w:rsidRDefault="009A5C3F" w:rsidP="0079005B">
          <w:pPr>
            <w:jc w:val="center"/>
            <w:rPr>
              <w:color w:val="3A7298"/>
              <w:lang w:val="kk-KZ"/>
            </w:rPr>
          </w:pPr>
          <w:r>
            <w:rPr>
              <w:color w:val="3A7298"/>
              <w:lang w:val="kk-KZ"/>
            </w:rPr>
            <w:t>Нұр-Сұлтан</w:t>
          </w:r>
          <w:r w:rsidR="0079005B" w:rsidRPr="007767CD">
            <w:rPr>
              <w:color w:val="3A7298"/>
              <w:lang w:val="kk-KZ"/>
            </w:rPr>
            <w:t xml:space="preserve">, </w:t>
          </w:r>
        </w:p>
        <w:p w:rsidR="0079005B" w:rsidRDefault="0079005B" w:rsidP="0079005B">
          <w:pPr>
            <w:jc w:val="center"/>
            <w:rPr>
              <w:noProof/>
              <w:sz w:val="22"/>
              <w:szCs w:val="22"/>
            </w:rPr>
          </w:pPr>
          <w:r w:rsidRPr="007767CD">
            <w:rPr>
              <w:color w:val="3A7298"/>
              <w:lang w:val="kk-KZ"/>
            </w:rPr>
            <w:t>Үкімет Үйі</w:t>
          </w:r>
        </w:p>
      </w:tc>
      <w:tc>
        <w:tcPr>
          <w:tcW w:w="4263" w:type="dxa"/>
          <w:shd w:val="clear" w:color="auto" w:fill="auto"/>
          <w:vAlign w:val="center"/>
        </w:tcPr>
        <w:p w:rsidR="0079005B" w:rsidRPr="005D4FBB" w:rsidRDefault="00931F96" w:rsidP="00BC4222">
          <w:pPr>
            <w:spacing w:line="288" w:lineRule="auto"/>
            <w:ind w:left="209" w:firstLine="284"/>
            <w:rPr>
              <w:b/>
              <w:color w:val="3A7298"/>
              <w:sz w:val="36"/>
              <w:szCs w:val="36"/>
            </w:rPr>
          </w:pPr>
          <w:r w:rsidRPr="00123C1D">
            <w:rPr>
              <w:color w:val="3A7298"/>
              <w:sz w:val="22"/>
              <w:szCs w:val="22"/>
              <w:lang w:val="kk-KZ"/>
            </w:rPr>
            <w:t xml:space="preserve">от </w:t>
          </w:r>
          <w:r w:rsidR="00331011">
            <w:rPr>
              <w:color w:val="3A7298"/>
              <w:sz w:val="22"/>
              <w:szCs w:val="22"/>
              <w:lang w:val="kk-KZ"/>
            </w:rPr>
            <w:t xml:space="preserve">«___»    ___________ </w:t>
          </w:r>
          <w:r w:rsidR="00331011">
            <w:rPr>
              <w:color w:val="3A7298"/>
              <w:sz w:val="22"/>
              <w:szCs w:val="22"/>
            </w:rPr>
            <w:t xml:space="preserve"> </w:t>
          </w:r>
          <w:r w:rsidR="00331011">
            <w:rPr>
              <w:color w:val="3A7298"/>
              <w:sz w:val="22"/>
              <w:szCs w:val="22"/>
              <w:lang w:val="kk-KZ"/>
            </w:rPr>
            <w:t>20</w:t>
          </w:r>
          <w:r w:rsidR="005C7D86">
            <w:rPr>
              <w:color w:val="3A7298"/>
              <w:sz w:val="22"/>
              <w:szCs w:val="22"/>
              <w:lang w:val="kk-KZ"/>
            </w:rPr>
            <w:t>_</w:t>
          </w:r>
          <w:r w:rsidR="00331011">
            <w:rPr>
              <w:color w:val="3A7298"/>
              <w:sz w:val="22"/>
              <w:szCs w:val="22"/>
              <w:lang w:val="kk-KZ"/>
            </w:rPr>
            <w:t>__</w:t>
          </w:r>
          <w:r w:rsidR="00331011">
            <w:rPr>
              <w:color w:val="3A7298"/>
              <w:sz w:val="22"/>
              <w:szCs w:val="22"/>
            </w:rPr>
            <w:t xml:space="preserve">  </w:t>
          </w:r>
          <w:r w:rsidR="00331011">
            <w:rPr>
              <w:color w:val="3A7298"/>
              <w:sz w:val="22"/>
              <w:szCs w:val="22"/>
              <w:lang w:val="kk-KZ"/>
            </w:rPr>
            <w:t>г</w:t>
          </w:r>
          <w:r w:rsidR="00331011">
            <w:rPr>
              <w:color w:val="3A7298"/>
              <w:sz w:val="22"/>
              <w:szCs w:val="22"/>
            </w:rPr>
            <w:t>ода</w:t>
          </w:r>
        </w:p>
      </w:tc>
    </w:tr>
    <w:tr w:rsidR="0079005B" w:rsidRPr="00D100F6" w:rsidTr="0079005B">
      <w:trPr>
        <w:trHeight w:val="127"/>
      </w:trPr>
      <w:tc>
        <w:tcPr>
          <w:tcW w:w="3936" w:type="dxa"/>
          <w:shd w:val="clear" w:color="auto" w:fill="auto"/>
          <w:vAlign w:val="center"/>
        </w:tcPr>
        <w:p w:rsidR="0079005B" w:rsidRPr="005D4FBB" w:rsidRDefault="0079005B" w:rsidP="00E31F8D">
          <w:pPr>
            <w:spacing w:line="288" w:lineRule="auto"/>
            <w:ind w:left="180" w:right="657"/>
            <w:rPr>
              <w:b/>
              <w:color w:val="3A7298"/>
              <w:sz w:val="26"/>
              <w:szCs w:val="26"/>
              <w:lang w:val="kk-KZ"/>
            </w:rPr>
          </w:pPr>
          <w:r w:rsidRPr="00C307E9">
            <w:rPr>
              <w:color w:val="3A7298"/>
              <w:sz w:val="22"/>
              <w:szCs w:val="22"/>
              <w:lang w:val="kk-KZ"/>
            </w:rPr>
            <w:t xml:space="preserve">№ </w:t>
          </w:r>
          <w:r>
            <w:rPr>
              <w:color w:val="3A7298"/>
              <w:sz w:val="22"/>
              <w:szCs w:val="22"/>
              <w:lang w:val="kk-KZ"/>
            </w:rPr>
            <w:t xml:space="preserve"> ____</w:t>
          </w:r>
          <w:r w:rsidR="00E31F8D">
            <w:rPr>
              <w:color w:val="3A7298"/>
              <w:sz w:val="22"/>
              <w:szCs w:val="22"/>
              <w:lang w:val="kk-KZ"/>
            </w:rPr>
            <w:t xml:space="preserve"> 8-р  </w:t>
          </w:r>
          <w:r>
            <w:rPr>
              <w:color w:val="3A7298"/>
              <w:sz w:val="22"/>
              <w:szCs w:val="22"/>
              <w:lang w:val="kk-KZ"/>
            </w:rPr>
            <w:t>_____________</w:t>
          </w:r>
        </w:p>
      </w:tc>
      <w:tc>
        <w:tcPr>
          <w:tcW w:w="2126" w:type="dxa"/>
          <w:shd w:val="clear" w:color="auto" w:fill="auto"/>
          <w:vAlign w:val="center"/>
        </w:tcPr>
        <w:p w:rsidR="0079005B" w:rsidRDefault="0079005B" w:rsidP="0079005B">
          <w:pPr>
            <w:rPr>
              <w:noProof/>
              <w:sz w:val="22"/>
              <w:szCs w:val="22"/>
            </w:rPr>
          </w:pPr>
        </w:p>
      </w:tc>
      <w:tc>
        <w:tcPr>
          <w:tcW w:w="4263" w:type="dxa"/>
          <w:shd w:val="clear" w:color="auto" w:fill="auto"/>
          <w:vAlign w:val="center"/>
        </w:tcPr>
        <w:p w:rsidR="0079005B" w:rsidRPr="005D4FBB" w:rsidRDefault="0079005B" w:rsidP="00BC4222">
          <w:pPr>
            <w:spacing w:line="288" w:lineRule="auto"/>
            <w:ind w:left="432" w:firstLine="61"/>
            <w:rPr>
              <w:b/>
              <w:color w:val="3A7298"/>
              <w:sz w:val="36"/>
              <w:szCs w:val="36"/>
            </w:rPr>
          </w:pPr>
          <w:r w:rsidRPr="00C307E9">
            <w:rPr>
              <w:color w:val="3A7298"/>
              <w:sz w:val="22"/>
              <w:szCs w:val="22"/>
              <w:lang w:val="kk-KZ"/>
            </w:rPr>
            <w:t xml:space="preserve">№ </w:t>
          </w:r>
          <w:r>
            <w:rPr>
              <w:color w:val="3A7298"/>
              <w:sz w:val="22"/>
              <w:szCs w:val="22"/>
              <w:lang w:val="kk-KZ"/>
            </w:rPr>
            <w:t xml:space="preserve"> ____________________</w:t>
          </w:r>
        </w:p>
      </w:tc>
    </w:tr>
  </w:tbl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A47D62"/>
    <w:rsid w:val="000922AA"/>
    <w:rsid w:val="000D4DAC"/>
    <w:rsid w:val="000F57E1"/>
    <w:rsid w:val="001319EE"/>
    <w:rsid w:val="00143292"/>
    <w:rsid w:val="001763DE"/>
    <w:rsid w:val="0019707A"/>
    <w:rsid w:val="001B61C1"/>
    <w:rsid w:val="001F4925"/>
    <w:rsid w:val="001F64CB"/>
    <w:rsid w:val="002000F4"/>
    <w:rsid w:val="002152AB"/>
    <w:rsid w:val="0023374B"/>
    <w:rsid w:val="00237697"/>
    <w:rsid w:val="00251F3F"/>
    <w:rsid w:val="002A394A"/>
    <w:rsid w:val="00331011"/>
    <w:rsid w:val="00337B20"/>
    <w:rsid w:val="00364E0B"/>
    <w:rsid w:val="003F241E"/>
    <w:rsid w:val="00423754"/>
    <w:rsid w:val="00430E89"/>
    <w:rsid w:val="004726FE"/>
    <w:rsid w:val="0049623C"/>
    <w:rsid w:val="004B400D"/>
    <w:rsid w:val="004C34B8"/>
    <w:rsid w:val="004C7A9B"/>
    <w:rsid w:val="004E49BE"/>
    <w:rsid w:val="004F3375"/>
    <w:rsid w:val="00522A56"/>
    <w:rsid w:val="005C7D86"/>
    <w:rsid w:val="005D233A"/>
    <w:rsid w:val="005D6EED"/>
    <w:rsid w:val="005F582C"/>
    <w:rsid w:val="006936F7"/>
    <w:rsid w:val="006B6938"/>
    <w:rsid w:val="007111E8"/>
    <w:rsid w:val="00731B2A"/>
    <w:rsid w:val="007322E3"/>
    <w:rsid w:val="00740441"/>
    <w:rsid w:val="007767CD"/>
    <w:rsid w:val="00782A16"/>
    <w:rsid w:val="0079005B"/>
    <w:rsid w:val="007D7E42"/>
    <w:rsid w:val="007E588D"/>
    <w:rsid w:val="0081000A"/>
    <w:rsid w:val="008436CA"/>
    <w:rsid w:val="00866964"/>
    <w:rsid w:val="00867FA4"/>
    <w:rsid w:val="008967F5"/>
    <w:rsid w:val="00905D24"/>
    <w:rsid w:val="009139A9"/>
    <w:rsid w:val="00914138"/>
    <w:rsid w:val="00915A4B"/>
    <w:rsid w:val="00931F96"/>
    <w:rsid w:val="00934587"/>
    <w:rsid w:val="009924CE"/>
    <w:rsid w:val="009A0006"/>
    <w:rsid w:val="009A5C3F"/>
    <w:rsid w:val="009C24F3"/>
    <w:rsid w:val="009E77B3"/>
    <w:rsid w:val="00A10052"/>
    <w:rsid w:val="00A1724C"/>
    <w:rsid w:val="00A17FE7"/>
    <w:rsid w:val="00A338BC"/>
    <w:rsid w:val="00A47D62"/>
    <w:rsid w:val="00AA225A"/>
    <w:rsid w:val="00AC76FB"/>
    <w:rsid w:val="00B86340"/>
    <w:rsid w:val="00B92D0F"/>
    <w:rsid w:val="00BC4222"/>
    <w:rsid w:val="00BE3CFA"/>
    <w:rsid w:val="00BE78CA"/>
    <w:rsid w:val="00C00C0A"/>
    <w:rsid w:val="00C825B1"/>
    <w:rsid w:val="00CA1875"/>
    <w:rsid w:val="00CC7D90"/>
    <w:rsid w:val="00CE6A1B"/>
    <w:rsid w:val="00D03D0C"/>
    <w:rsid w:val="00D11982"/>
    <w:rsid w:val="00D14F06"/>
    <w:rsid w:val="00E31F8D"/>
    <w:rsid w:val="00E43190"/>
    <w:rsid w:val="00E57A5B"/>
    <w:rsid w:val="00E866E0"/>
    <w:rsid w:val="00EC3C11"/>
    <w:rsid w:val="00EE1A39"/>
    <w:rsid w:val="00F525B9"/>
    <w:rsid w:val="00F64017"/>
    <w:rsid w:val="00F93EE0"/>
    <w:rsid w:val="00FF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6">
    <w:name w:val="Balloon Text"/>
    <w:basedOn w:val="a"/>
    <w:link w:val="af7"/>
    <w:semiHidden/>
    <w:unhideWhenUsed/>
    <w:rsid w:val="00337B2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337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Anopyanova_A</cp:lastModifiedBy>
  <cp:revision>16</cp:revision>
  <dcterms:created xsi:type="dcterms:W3CDTF">2018-04-28T13:20:00Z</dcterms:created>
  <dcterms:modified xsi:type="dcterms:W3CDTF">2020-02-05T04:46:00Z</dcterms:modified>
</cp:coreProperties>
</file>