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F08" w:rsidRPr="00AD75AF" w:rsidRDefault="00FB3F08" w:rsidP="00681F0A">
      <w:pPr>
        <w:spacing w:after="0" w:line="240" w:lineRule="auto"/>
        <w:jc w:val="center"/>
        <w:outlineLvl w:val="1"/>
        <w:rPr>
          <w:rFonts w:ascii="Times New Roman" w:eastAsia="Times New Roman" w:hAnsi="Times New Roman" w:cs="Times New Roman"/>
          <w:b/>
          <w:bCs/>
          <w:sz w:val="36"/>
          <w:szCs w:val="36"/>
          <w:lang w:val="kk-KZ" w:eastAsia="ru-RU"/>
        </w:rPr>
      </w:pPr>
      <w:r w:rsidRPr="00AD75AF">
        <w:rPr>
          <w:rFonts w:ascii="Times New Roman" w:eastAsia="Times New Roman" w:hAnsi="Times New Roman" w:cs="Times New Roman"/>
          <w:b/>
          <w:bCs/>
          <w:sz w:val="36"/>
          <w:szCs w:val="36"/>
          <w:lang w:eastAsia="ru-RU"/>
        </w:rPr>
        <w:t>ХАБАРЛАНДЫРУ</w:t>
      </w:r>
    </w:p>
    <w:p w:rsidR="008919E1" w:rsidRPr="00AD75AF" w:rsidRDefault="008919E1" w:rsidP="00681F0A">
      <w:pPr>
        <w:spacing w:after="0" w:line="240" w:lineRule="auto"/>
        <w:jc w:val="center"/>
        <w:outlineLvl w:val="1"/>
        <w:rPr>
          <w:rFonts w:ascii="Times New Roman" w:eastAsia="Times New Roman" w:hAnsi="Times New Roman" w:cs="Times New Roman"/>
          <w:b/>
          <w:bCs/>
          <w:sz w:val="36"/>
          <w:szCs w:val="36"/>
          <w:lang w:val="kk-KZ" w:eastAsia="ru-RU"/>
        </w:rPr>
      </w:pPr>
    </w:p>
    <w:p w:rsidR="00FB3F08" w:rsidRPr="00AD75AF" w:rsidRDefault="00FB3F08" w:rsidP="00681F0A">
      <w:pPr>
        <w:spacing w:after="0" w:line="240" w:lineRule="auto"/>
        <w:jc w:val="center"/>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w:t>
      </w:r>
      <w:r w:rsidR="001D5F64" w:rsidRPr="00AD75AF">
        <w:rPr>
          <w:rFonts w:ascii="Times New Roman" w:eastAsia="Times New Roman" w:hAnsi="Times New Roman" w:cs="Times New Roman"/>
          <w:sz w:val="24"/>
          <w:szCs w:val="24"/>
          <w:lang w:val="kk-KZ" w:eastAsia="ru-RU"/>
        </w:rPr>
        <w:t>Мұнайлы ауданық</w:t>
      </w:r>
      <w:r w:rsidRPr="00AD75AF">
        <w:rPr>
          <w:rFonts w:ascii="Times New Roman" w:eastAsia="Times New Roman" w:hAnsi="Times New Roman" w:cs="Times New Roman"/>
          <w:sz w:val="24"/>
          <w:szCs w:val="24"/>
          <w:lang w:val="kk-KZ" w:eastAsia="ru-RU"/>
        </w:rPr>
        <w:t xml:space="preserve"> жер қатынастары бөлімі» мемлекеттік </w:t>
      </w:r>
      <w:r w:rsidR="001D5F64" w:rsidRPr="00AD75AF">
        <w:rPr>
          <w:rFonts w:ascii="Times New Roman" w:eastAsia="Times New Roman" w:hAnsi="Times New Roman" w:cs="Times New Roman"/>
          <w:sz w:val="24"/>
          <w:szCs w:val="24"/>
          <w:lang w:val="kk-KZ" w:eastAsia="ru-RU"/>
        </w:rPr>
        <w:t>мекемесі мемлекеттік меншіктегі жер учаскелерін</w:t>
      </w:r>
      <w:r w:rsidR="00D9718B">
        <w:rPr>
          <w:rFonts w:ascii="Times New Roman" w:eastAsia="Times New Roman" w:hAnsi="Times New Roman" w:cs="Times New Roman"/>
          <w:sz w:val="24"/>
          <w:szCs w:val="24"/>
          <w:lang w:val="kk-KZ" w:eastAsia="ru-RU"/>
        </w:rPr>
        <w:t xml:space="preserve"> </w:t>
      </w:r>
      <w:r w:rsidR="001D5F64" w:rsidRPr="00AD75AF">
        <w:rPr>
          <w:rFonts w:ascii="Times New Roman" w:eastAsia="Times New Roman" w:hAnsi="Times New Roman" w:cs="Times New Roman"/>
          <w:sz w:val="24"/>
          <w:szCs w:val="24"/>
          <w:lang w:val="kk-KZ" w:eastAsia="ru-RU"/>
        </w:rPr>
        <w:t>сауда-саттықта (аукциондарда)</w:t>
      </w:r>
      <w:r w:rsidR="00D9718B">
        <w:rPr>
          <w:rFonts w:ascii="Times New Roman" w:eastAsia="Times New Roman" w:hAnsi="Times New Roman" w:cs="Times New Roman"/>
          <w:sz w:val="24"/>
          <w:szCs w:val="24"/>
          <w:lang w:val="kk-KZ" w:eastAsia="ru-RU"/>
        </w:rPr>
        <w:t xml:space="preserve"> </w:t>
      </w:r>
      <w:r w:rsidRPr="00AD75AF">
        <w:rPr>
          <w:rFonts w:ascii="Times New Roman" w:eastAsia="Times New Roman" w:hAnsi="Times New Roman" w:cs="Times New Roman"/>
          <w:sz w:val="24"/>
          <w:szCs w:val="24"/>
          <w:lang w:val="kk-KZ" w:eastAsia="ru-RU"/>
        </w:rPr>
        <w:t>сатуға аукцион жариялайды.</w:t>
      </w:r>
    </w:p>
    <w:p w:rsidR="00067B50" w:rsidRPr="00AD75AF" w:rsidRDefault="00067B50" w:rsidP="00681F0A">
      <w:pPr>
        <w:spacing w:after="0" w:line="240" w:lineRule="auto"/>
        <w:jc w:val="center"/>
        <w:rPr>
          <w:rFonts w:ascii="Times New Roman" w:eastAsia="Times New Roman" w:hAnsi="Times New Roman" w:cs="Times New Roman"/>
          <w:sz w:val="24"/>
          <w:szCs w:val="24"/>
          <w:lang w:val="kk-KZ" w:eastAsia="ru-RU"/>
        </w:rPr>
      </w:pPr>
    </w:p>
    <w:p w:rsidR="00067B50" w:rsidRPr="00AD75AF" w:rsidRDefault="00067B50" w:rsidP="00681F0A">
      <w:pPr>
        <w:spacing w:after="0" w:line="240" w:lineRule="auto"/>
        <w:jc w:val="center"/>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b/>
          <w:bCs/>
          <w:sz w:val="24"/>
          <w:szCs w:val="24"/>
          <w:lang w:val="kk-KZ" w:eastAsia="ru-RU"/>
        </w:rPr>
        <w:t>Маңғыстау облысы, Мұнайлы ауданы бойынша аукционға шығарылатын жер учаскелерінің тізімі</w:t>
      </w:r>
    </w:p>
    <w:p w:rsidR="008919E1" w:rsidRPr="00AD75AF" w:rsidRDefault="008919E1" w:rsidP="004F6CEC">
      <w:pPr>
        <w:spacing w:after="0" w:line="240" w:lineRule="auto"/>
        <w:rPr>
          <w:rFonts w:ascii="Times New Roman" w:eastAsia="Times New Roman" w:hAnsi="Times New Roman" w:cs="Times New Roman"/>
          <w:sz w:val="24"/>
          <w:szCs w:val="24"/>
          <w:lang w:val="kk-KZ" w:eastAsia="ru-RU"/>
        </w:rPr>
      </w:pPr>
    </w:p>
    <w:tbl>
      <w:tblPr>
        <w:tblW w:w="14900" w:type="dxa"/>
        <w:tblCellSpacing w:w="15" w:type="dxa"/>
        <w:tblInd w:w="45"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08"/>
        <w:gridCol w:w="2584"/>
        <w:gridCol w:w="3686"/>
        <w:gridCol w:w="1134"/>
        <w:gridCol w:w="1843"/>
        <w:gridCol w:w="1417"/>
        <w:gridCol w:w="1418"/>
        <w:gridCol w:w="2410"/>
      </w:tblGrid>
      <w:tr w:rsidR="00016CE2" w:rsidRPr="003B6A9D" w:rsidTr="00016CE2">
        <w:trPr>
          <w:tblCellSpacing w:w="15" w:type="dxa"/>
        </w:trPr>
        <w:tc>
          <w:tcPr>
            <w:tcW w:w="363" w:type="dxa"/>
            <w:tcBorders>
              <w:top w:val="outset" w:sz="6" w:space="0" w:color="auto"/>
              <w:left w:val="outset" w:sz="6" w:space="0" w:color="auto"/>
              <w:bottom w:val="outset" w:sz="6" w:space="0" w:color="auto"/>
              <w:right w:val="outset" w:sz="6" w:space="0" w:color="auto"/>
            </w:tcBorders>
            <w:hideMark/>
          </w:tcPr>
          <w:p w:rsidR="00016CE2" w:rsidRPr="003B6A9D" w:rsidRDefault="00016CE2" w:rsidP="00016CE2">
            <w:pPr>
              <w:spacing w:after="0" w:line="240" w:lineRule="auto"/>
              <w:jc w:val="center"/>
              <w:rPr>
                <w:rFonts w:ascii="Times New Roman" w:eastAsia="Times New Roman" w:hAnsi="Times New Roman" w:cs="Times New Roman"/>
                <w:lang w:eastAsia="ru-RU"/>
              </w:rPr>
            </w:pPr>
            <w:r w:rsidRPr="003B6A9D">
              <w:rPr>
                <w:rFonts w:ascii="Times New Roman" w:eastAsia="Times New Roman" w:hAnsi="Times New Roman" w:cs="Times New Roman"/>
                <w:b/>
                <w:bCs/>
                <w:lang w:eastAsia="ru-RU"/>
              </w:rPr>
              <w:t>№</w:t>
            </w:r>
          </w:p>
          <w:p w:rsidR="00016CE2" w:rsidRPr="003B6A9D" w:rsidRDefault="00016CE2" w:rsidP="00016CE2">
            <w:pPr>
              <w:spacing w:after="0" w:line="240" w:lineRule="auto"/>
              <w:jc w:val="center"/>
              <w:rPr>
                <w:rFonts w:ascii="Times New Roman" w:eastAsia="Times New Roman" w:hAnsi="Times New Roman" w:cs="Times New Roman"/>
                <w:lang w:eastAsia="ru-RU"/>
              </w:rPr>
            </w:pPr>
            <w:r w:rsidRPr="003B6A9D">
              <w:rPr>
                <w:rFonts w:ascii="Times New Roman" w:eastAsia="Times New Roman" w:hAnsi="Times New Roman" w:cs="Times New Roman"/>
                <w:b/>
                <w:bCs/>
                <w:lang w:eastAsia="ru-RU"/>
              </w:rPr>
              <w:t>т/т</w:t>
            </w:r>
          </w:p>
        </w:tc>
        <w:tc>
          <w:tcPr>
            <w:tcW w:w="2554" w:type="dxa"/>
            <w:tcBorders>
              <w:top w:val="outset" w:sz="6" w:space="0" w:color="auto"/>
              <w:left w:val="outset" w:sz="6" w:space="0" w:color="auto"/>
              <w:bottom w:val="outset" w:sz="6" w:space="0" w:color="auto"/>
              <w:right w:val="outset" w:sz="6" w:space="0" w:color="auto"/>
            </w:tcBorders>
            <w:hideMark/>
          </w:tcPr>
          <w:p w:rsidR="00016CE2" w:rsidRPr="003B6A9D" w:rsidRDefault="00016CE2" w:rsidP="00016CE2">
            <w:pPr>
              <w:spacing w:after="0" w:line="240" w:lineRule="auto"/>
              <w:jc w:val="center"/>
              <w:rPr>
                <w:rFonts w:ascii="Times New Roman" w:eastAsia="Times New Roman" w:hAnsi="Times New Roman" w:cs="Times New Roman"/>
                <w:lang w:eastAsia="ru-RU"/>
              </w:rPr>
            </w:pPr>
            <w:proofErr w:type="spellStart"/>
            <w:r w:rsidRPr="003B6A9D">
              <w:rPr>
                <w:rFonts w:ascii="Times New Roman" w:eastAsia="Times New Roman" w:hAnsi="Times New Roman" w:cs="Times New Roman"/>
                <w:b/>
                <w:bCs/>
                <w:lang w:eastAsia="ru-RU"/>
              </w:rPr>
              <w:t>Жер</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учаскесінің</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орналасқан</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жері</w:t>
            </w:r>
            <w:proofErr w:type="spellEnd"/>
          </w:p>
        </w:tc>
        <w:tc>
          <w:tcPr>
            <w:tcW w:w="3656" w:type="dxa"/>
            <w:tcBorders>
              <w:top w:val="outset" w:sz="6" w:space="0" w:color="auto"/>
              <w:left w:val="outset" w:sz="6" w:space="0" w:color="auto"/>
              <w:bottom w:val="outset" w:sz="6" w:space="0" w:color="auto"/>
              <w:right w:val="outset" w:sz="6" w:space="0" w:color="auto"/>
            </w:tcBorders>
            <w:hideMark/>
          </w:tcPr>
          <w:p w:rsidR="00016CE2" w:rsidRPr="003B6A9D" w:rsidRDefault="00016CE2" w:rsidP="00016CE2">
            <w:pPr>
              <w:spacing w:after="0" w:line="240" w:lineRule="auto"/>
              <w:jc w:val="center"/>
              <w:rPr>
                <w:rFonts w:ascii="Times New Roman" w:eastAsia="Times New Roman" w:hAnsi="Times New Roman" w:cs="Times New Roman"/>
                <w:lang w:eastAsia="ru-RU"/>
              </w:rPr>
            </w:pPr>
            <w:proofErr w:type="spellStart"/>
            <w:r w:rsidRPr="003B6A9D">
              <w:rPr>
                <w:rFonts w:ascii="Times New Roman" w:eastAsia="Times New Roman" w:hAnsi="Times New Roman" w:cs="Times New Roman"/>
                <w:b/>
                <w:bCs/>
                <w:lang w:eastAsia="ru-RU"/>
              </w:rPr>
              <w:t>Жер</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учаскесінің</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нысаналы</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мақсаты</w:t>
            </w:r>
            <w:proofErr w:type="spellEnd"/>
          </w:p>
        </w:tc>
        <w:tc>
          <w:tcPr>
            <w:tcW w:w="1104" w:type="dxa"/>
            <w:tcBorders>
              <w:top w:val="outset" w:sz="6" w:space="0" w:color="auto"/>
              <w:left w:val="outset" w:sz="6" w:space="0" w:color="auto"/>
              <w:bottom w:val="outset" w:sz="6" w:space="0" w:color="auto"/>
              <w:right w:val="outset" w:sz="6" w:space="0" w:color="auto"/>
            </w:tcBorders>
            <w:hideMark/>
          </w:tcPr>
          <w:p w:rsidR="00016CE2" w:rsidRPr="003B6A9D" w:rsidRDefault="00016CE2" w:rsidP="00016CE2">
            <w:pPr>
              <w:spacing w:after="0" w:line="240" w:lineRule="auto"/>
              <w:jc w:val="center"/>
              <w:rPr>
                <w:rFonts w:ascii="Times New Roman" w:eastAsia="Times New Roman" w:hAnsi="Times New Roman" w:cs="Times New Roman"/>
                <w:lang w:eastAsia="ru-RU"/>
              </w:rPr>
            </w:pPr>
            <w:proofErr w:type="spellStart"/>
            <w:r w:rsidRPr="003B6A9D">
              <w:rPr>
                <w:rFonts w:ascii="Times New Roman" w:eastAsia="Times New Roman" w:hAnsi="Times New Roman" w:cs="Times New Roman"/>
                <w:b/>
                <w:bCs/>
                <w:lang w:eastAsia="ru-RU"/>
              </w:rPr>
              <w:t>Көлемі</w:t>
            </w:r>
            <w:proofErr w:type="spellEnd"/>
            <w:r w:rsidRPr="003B6A9D">
              <w:rPr>
                <w:rFonts w:ascii="Times New Roman" w:eastAsia="Times New Roman" w:hAnsi="Times New Roman" w:cs="Times New Roman"/>
                <w:b/>
                <w:bCs/>
                <w:lang w:eastAsia="ru-RU"/>
              </w:rPr>
              <w:t xml:space="preserve"> (га)</w:t>
            </w:r>
          </w:p>
        </w:tc>
        <w:tc>
          <w:tcPr>
            <w:tcW w:w="1813" w:type="dxa"/>
            <w:tcBorders>
              <w:top w:val="outset" w:sz="6" w:space="0" w:color="auto"/>
              <w:left w:val="outset" w:sz="6" w:space="0" w:color="auto"/>
              <w:bottom w:val="outset" w:sz="6" w:space="0" w:color="auto"/>
              <w:right w:val="outset" w:sz="6" w:space="0" w:color="auto"/>
            </w:tcBorders>
            <w:hideMark/>
          </w:tcPr>
          <w:p w:rsidR="00016CE2" w:rsidRPr="003B6A9D" w:rsidRDefault="00016CE2" w:rsidP="00016CE2">
            <w:pPr>
              <w:spacing w:after="0" w:line="240" w:lineRule="auto"/>
              <w:jc w:val="center"/>
              <w:rPr>
                <w:rFonts w:ascii="Times New Roman" w:eastAsia="Times New Roman" w:hAnsi="Times New Roman" w:cs="Times New Roman"/>
                <w:lang w:eastAsia="ru-RU"/>
              </w:rPr>
            </w:pPr>
            <w:proofErr w:type="spellStart"/>
            <w:r w:rsidRPr="003B6A9D">
              <w:rPr>
                <w:rFonts w:ascii="Times New Roman" w:eastAsia="Times New Roman" w:hAnsi="Times New Roman" w:cs="Times New Roman"/>
                <w:b/>
                <w:bCs/>
                <w:lang w:eastAsia="ru-RU"/>
              </w:rPr>
              <w:t>Берілетін</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құқық</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түрі</w:t>
            </w:r>
            <w:proofErr w:type="spellEnd"/>
          </w:p>
        </w:tc>
        <w:tc>
          <w:tcPr>
            <w:tcW w:w="1387" w:type="dxa"/>
            <w:tcBorders>
              <w:top w:val="outset" w:sz="6" w:space="0" w:color="auto"/>
              <w:left w:val="outset" w:sz="6" w:space="0" w:color="auto"/>
              <w:bottom w:val="outset" w:sz="6" w:space="0" w:color="auto"/>
              <w:right w:val="outset" w:sz="6" w:space="0" w:color="auto"/>
            </w:tcBorders>
            <w:hideMark/>
          </w:tcPr>
          <w:p w:rsidR="00016CE2" w:rsidRPr="003B6A9D" w:rsidRDefault="00016CE2" w:rsidP="00016CE2">
            <w:pPr>
              <w:spacing w:after="0" w:line="240" w:lineRule="auto"/>
              <w:jc w:val="center"/>
              <w:rPr>
                <w:rFonts w:ascii="Times New Roman" w:eastAsia="Times New Roman" w:hAnsi="Times New Roman" w:cs="Times New Roman"/>
                <w:lang w:eastAsia="ru-RU"/>
              </w:rPr>
            </w:pPr>
            <w:proofErr w:type="spellStart"/>
            <w:r w:rsidRPr="003B6A9D">
              <w:rPr>
                <w:rFonts w:ascii="Times New Roman" w:eastAsia="Times New Roman" w:hAnsi="Times New Roman" w:cs="Times New Roman"/>
                <w:b/>
                <w:bCs/>
                <w:lang w:eastAsia="ru-RU"/>
              </w:rPr>
              <w:t>Бастапқы</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баға</w:t>
            </w:r>
            <w:proofErr w:type="spellEnd"/>
            <w:r w:rsidRPr="003B6A9D">
              <w:rPr>
                <w:rFonts w:ascii="Times New Roman" w:eastAsia="Times New Roman" w:hAnsi="Times New Roman" w:cs="Times New Roman"/>
                <w:b/>
                <w:bCs/>
                <w:lang w:eastAsia="ru-RU"/>
              </w:rPr>
              <w:t xml:space="preserve"> (</w:t>
            </w:r>
            <w:proofErr w:type="spellStart"/>
            <w:r w:rsidRPr="003B6A9D">
              <w:rPr>
                <w:rFonts w:ascii="Times New Roman" w:eastAsia="Times New Roman" w:hAnsi="Times New Roman" w:cs="Times New Roman"/>
                <w:b/>
                <w:bCs/>
                <w:lang w:eastAsia="ru-RU"/>
              </w:rPr>
              <w:t>теңге</w:t>
            </w:r>
            <w:proofErr w:type="spellEnd"/>
            <w:r w:rsidRPr="003B6A9D">
              <w:rPr>
                <w:rFonts w:ascii="Times New Roman" w:eastAsia="Times New Roman" w:hAnsi="Times New Roman" w:cs="Times New Roman"/>
                <w:b/>
                <w:bCs/>
                <w:lang w:eastAsia="ru-RU"/>
              </w:rPr>
              <w:t>)</w:t>
            </w:r>
          </w:p>
        </w:tc>
        <w:tc>
          <w:tcPr>
            <w:tcW w:w="1388" w:type="dxa"/>
            <w:tcBorders>
              <w:top w:val="outset" w:sz="6" w:space="0" w:color="auto"/>
              <w:left w:val="outset" w:sz="6" w:space="0" w:color="auto"/>
              <w:bottom w:val="outset" w:sz="6" w:space="0" w:color="auto"/>
              <w:right w:val="outset" w:sz="6" w:space="0" w:color="auto"/>
            </w:tcBorders>
          </w:tcPr>
          <w:p w:rsidR="00016CE2" w:rsidRPr="003B6A9D" w:rsidRDefault="00016CE2" w:rsidP="00016CE2">
            <w:pPr>
              <w:spacing w:after="0" w:line="240" w:lineRule="auto"/>
              <w:jc w:val="center"/>
              <w:rPr>
                <w:rFonts w:ascii="Times New Roman" w:eastAsia="Times New Roman" w:hAnsi="Times New Roman" w:cs="Times New Roman"/>
                <w:lang w:eastAsia="ru-RU"/>
              </w:rPr>
            </w:pPr>
            <w:proofErr w:type="spellStart"/>
            <w:r w:rsidRPr="003B6A9D">
              <w:rPr>
                <w:rFonts w:ascii="Times New Roman" w:eastAsia="Times New Roman" w:hAnsi="Times New Roman" w:cs="Times New Roman"/>
                <w:b/>
                <w:bCs/>
                <w:lang w:eastAsia="ru-RU"/>
              </w:rPr>
              <w:t>Жыл</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сайынғы</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жер</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салығы</w:t>
            </w:r>
            <w:proofErr w:type="spellEnd"/>
            <w:r w:rsidRPr="003B6A9D">
              <w:rPr>
                <w:rFonts w:ascii="Times New Roman" w:eastAsia="Times New Roman" w:hAnsi="Times New Roman" w:cs="Times New Roman"/>
                <w:b/>
                <w:bCs/>
                <w:lang w:eastAsia="ru-RU"/>
              </w:rPr>
              <w:t xml:space="preserve"> (</w:t>
            </w:r>
            <w:proofErr w:type="spellStart"/>
            <w:r w:rsidRPr="003B6A9D">
              <w:rPr>
                <w:rFonts w:ascii="Times New Roman" w:eastAsia="Times New Roman" w:hAnsi="Times New Roman" w:cs="Times New Roman"/>
                <w:b/>
                <w:bCs/>
                <w:lang w:eastAsia="ru-RU"/>
              </w:rPr>
              <w:t>теңге</w:t>
            </w:r>
            <w:proofErr w:type="spellEnd"/>
            <w:r w:rsidRPr="003B6A9D">
              <w:rPr>
                <w:rFonts w:ascii="Times New Roman" w:eastAsia="Times New Roman" w:hAnsi="Times New Roman" w:cs="Times New Roman"/>
                <w:b/>
                <w:bCs/>
                <w:lang w:eastAsia="ru-RU"/>
              </w:rPr>
              <w:t>)</w:t>
            </w:r>
          </w:p>
        </w:tc>
        <w:tc>
          <w:tcPr>
            <w:tcW w:w="2365" w:type="dxa"/>
            <w:tcBorders>
              <w:top w:val="outset" w:sz="6" w:space="0" w:color="auto"/>
              <w:left w:val="outset" w:sz="6" w:space="0" w:color="auto"/>
              <w:bottom w:val="outset" w:sz="6" w:space="0" w:color="auto"/>
              <w:right w:val="outset" w:sz="6" w:space="0" w:color="auto"/>
            </w:tcBorders>
            <w:hideMark/>
          </w:tcPr>
          <w:p w:rsidR="00016CE2" w:rsidRPr="003B6A9D" w:rsidRDefault="00016CE2" w:rsidP="00016CE2">
            <w:pPr>
              <w:spacing w:after="0" w:line="240" w:lineRule="auto"/>
              <w:jc w:val="center"/>
              <w:rPr>
                <w:rFonts w:ascii="Times New Roman" w:eastAsia="Times New Roman" w:hAnsi="Times New Roman" w:cs="Times New Roman"/>
                <w:lang w:eastAsia="ru-RU"/>
              </w:rPr>
            </w:pPr>
            <w:proofErr w:type="spellStart"/>
            <w:r w:rsidRPr="003B6A9D">
              <w:rPr>
                <w:rFonts w:ascii="Times New Roman" w:eastAsia="Times New Roman" w:hAnsi="Times New Roman" w:cs="Times New Roman"/>
                <w:b/>
                <w:bCs/>
                <w:lang w:eastAsia="ru-RU"/>
              </w:rPr>
              <w:t>Сауда-сатты</w:t>
            </w:r>
            <w:proofErr w:type="spellEnd"/>
            <w:r w:rsidRPr="003B6A9D">
              <w:rPr>
                <w:rFonts w:ascii="Times New Roman" w:eastAsia="Times New Roman" w:hAnsi="Times New Roman" w:cs="Times New Roman"/>
                <w:b/>
                <w:bCs/>
                <w:lang w:val="kk-KZ" w:eastAsia="ru-RU"/>
              </w:rPr>
              <w:t xml:space="preserve">қ объектісінің ең төменгі бағысының </w:t>
            </w:r>
            <w:r w:rsidRPr="003B6A9D">
              <w:rPr>
                <w:rFonts w:ascii="Times New Roman" w:eastAsia="Times New Roman" w:hAnsi="Times New Roman" w:cs="Times New Roman"/>
                <w:b/>
                <w:bCs/>
                <w:lang w:eastAsia="ru-RU"/>
              </w:rPr>
              <w:t xml:space="preserve">5 % </w:t>
            </w:r>
            <w:proofErr w:type="spellStart"/>
            <w:r w:rsidRPr="003B6A9D">
              <w:rPr>
                <w:rFonts w:ascii="Times New Roman" w:eastAsia="Times New Roman" w:hAnsi="Times New Roman" w:cs="Times New Roman"/>
                <w:b/>
                <w:bCs/>
                <w:lang w:eastAsia="ru-RU"/>
              </w:rPr>
              <w:t>немесе</w:t>
            </w:r>
            <w:proofErr w:type="spellEnd"/>
            <w:r>
              <w:rPr>
                <w:rFonts w:ascii="Times New Roman" w:eastAsia="Times New Roman" w:hAnsi="Times New Roman" w:cs="Times New Roman"/>
                <w:b/>
                <w:bCs/>
                <w:lang w:val="kk-KZ" w:eastAsia="ru-RU"/>
              </w:rPr>
              <w:t xml:space="preserve"> </w:t>
            </w:r>
            <w:r w:rsidRPr="003B6A9D">
              <w:rPr>
                <w:rFonts w:ascii="Times New Roman" w:eastAsia="Times New Roman" w:hAnsi="Times New Roman" w:cs="Times New Roman"/>
                <w:b/>
                <w:bCs/>
                <w:lang w:eastAsia="ru-RU"/>
              </w:rPr>
              <w:t xml:space="preserve">50 </w:t>
            </w:r>
            <w:proofErr w:type="spellStart"/>
            <w:r w:rsidRPr="003B6A9D">
              <w:rPr>
                <w:rFonts w:ascii="Times New Roman" w:eastAsia="Times New Roman" w:hAnsi="Times New Roman" w:cs="Times New Roman"/>
                <w:b/>
                <w:bCs/>
                <w:lang w:eastAsia="ru-RU"/>
              </w:rPr>
              <w:t>айл</w:t>
            </w:r>
            <w:proofErr w:type="spellEnd"/>
            <w:r w:rsidRPr="003B6A9D">
              <w:rPr>
                <w:rFonts w:ascii="Times New Roman" w:eastAsia="Times New Roman" w:hAnsi="Times New Roman" w:cs="Times New Roman"/>
                <w:b/>
                <w:bCs/>
                <w:lang w:val="kk-KZ" w:eastAsia="ru-RU"/>
              </w:rPr>
              <w:t xml:space="preserve">ық есептік көрсеткіш </w:t>
            </w:r>
            <w:proofErr w:type="spellStart"/>
            <w:r w:rsidRPr="003B6A9D">
              <w:rPr>
                <w:rFonts w:ascii="Times New Roman" w:eastAsia="Times New Roman" w:hAnsi="Times New Roman" w:cs="Times New Roman"/>
                <w:b/>
                <w:bCs/>
                <w:lang w:eastAsia="ru-RU"/>
              </w:rPr>
              <w:t>көлеміндегі</w:t>
            </w:r>
            <w:proofErr w:type="spellEnd"/>
            <w:r>
              <w:rPr>
                <w:rFonts w:ascii="Times New Roman" w:eastAsia="Times New Roman" w:hAnsi="Times New Roman" w:cs="Times New Roman"/>
                <w:b/>
                <w:bCs/>
                <w:lang w:val="kk-KZ" w:eastAsia="ru-RU"/>
              </w:rPr>
              <w:t xml:space="preserve"> </w:t>
            </w:r>
            <w:proofErr w:type="spellStart"/>
            <w:r w:rsidRPr="003B6A9D">
              <w:rPr>
                <w:rFonts w:ascii="Times New Roman" w:eastAsia="Times New Roman" w:hAnsi="Times New Roman" w:cs="Times New Roman"/>
                <w:b/>
                <w:bCs/>
                <w:lang w:eastAsia="ru-RU"/>
              </w:rPr>
              <w:t>кепілдік</w:t>
            </w:r>
            <w:proofErr w:type="spellEnd"/>
            <w:r>
              <w:rPr>
                <w:rFonts w:ascii="Times New Roman" w:eastAsia="Times New Roman" w:hAnsi="Times New Roman" w:cs="Times New Roman"/>
                <w:b/>
                <w:bCs/>
                <w:lang w:val="kk-KZ" w:eastAsia="ru-RU"/>
              </w:rPr>
              <w:t xml:space="preserve"> </w:t>
            </w:r>
            <w:r w:rsidRPr="003B6A9D">
              <w:rPr>
                <w:rFonts w:ascii="Times New Roman" w:eastAsia="Times New Roman" w:hAnsi="Times New Roman" w:cs="Times New Roman"/>
                <w:b/>
                <w:bCs/>
                <w:lang w:val="kk-KZ" w:eastAsia="ru-RU"/>
              </w:rPr>
              <w:t>жарна</w:t>
            </w:r>
            <w:r w:rsidRPr="003B6A9D">
              <w:rPr>
                <w:rFonts w:ascii="Times New Roman" w:eastAsia="Times New Roman" w:hAnsi="Times New Roman" w:cs="Times New Roman"/>
                <w:b/>
                <w:bCs/>
                <w:lang w:eastAsia="ru-RU"/>
              </w:rPr>
              <w:t xml:space="preserve"> (</w:t>
            </w:r>
            <w:proofErr w:type="spellStart"/>
            <w:r w:rsidRPr="003B6A9D">
              <w:rPr>
                <w:rFonts w:ascii="Times New Roman" w:eastAsia="Times New Roman" w:hAnsi="Times New Roman" w:cs="Times New Roman"/>
                <w:b/>
                <w:bCs/>
                <w:lang w:eastAsia="ru-RU"/>
              </w:rPr>
              <w:t>теңге</w:t>
            </w:r>
            <w:proofErr w:type="spellEnd"/>
            <w:r w:rsidRPr="003B6A9D">
              <w:rPr>
                <w:rFonts w:ascii="Times New Roman" w:eastAsia="Times New Roman" w:hAnsi="Times New Roman" w:cs="Times New Roman"/>
                <w:b/>
                <w:bCs/>
                <w:lang w:eastAsia="ru-RU"/>
              </w:rPr>
              <w:t>)</w:t>
            </w:r>
          </w:p>
        </w:tc>
      </w:tr>
      <w:tr w:rsidR="003E48D8" w:rsidRPr="003B6A9D"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3E48D8" w:rsidRPr="001A3B26"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w:t>
            </w:r>
          </w:p>
        </w:tc>
        <w:tc>
          <w:tcPr>
            <w:tcW w:w="2554" w:type="dxa"/>
            <w:tcBorders>
              <w:top w:val="outset" w:sz="6" w:space="0" w:color="auto"/>
              <w:left w:val="outset" w:sz="6" w:space="0" w:color="auto"/>
              <w:bottom w:val="outset" w:sz="6" w:space="0" w:color="auto"/>
              <w:right w:val="outset" w:sz="6" w:space="0" w:color="auto"/>
            </w:tcBorders>
          </w:tcPr>
          <w:p w:rsidR="003E48D8" w:rsidRPr="001A3B26" w:rsidRDefault="003E48D8" w:rsidP="003E48D8">
            <w:pPr>
              <w:spacing w:after="0" w:line="240" w:lineRule="auto"/>
              <w:rPr>
                <w:rFonts w:ascii="Times New Roman" w:eastAsia="Times New Roman" w:hAnsi="Times New Roman" w:cs="Times New Roman"/>
                <w:lang w:val="kk-KZ" w:eastAsia="ru-RU"/>
              </w:rPr>
            </w:pPr>
            <w:r w:rsidRPr="001A3B26">
              <w:rPr>
                <w:rFonts w:ascii="Times New Roman" w:eastAsia="Times New Roman" w:hAnsi="Times New Roman" w:cs="Times New Roman"/>
                <w:lang w:val="kk-KZ" w:eastAsia="ru-RU"/>
              </w:rPr>
              <w:t>Дәулет ауылдық округі, Даулет ауылы, 23 квартал, №46 уч.</w:t>
            </w:r>
          </w:p>
        </w:tc>
        <w:tc>
          <w:tcPr>
            <w:tcW w:w="3656" w:type="dxa"/>
            <w:tcBorders>
              <w:top w:val="outset" w:sz="6" w:space="0" w:color="auto"/>
              <w:left w:val="outset" w:sz="6" w:space="0" w:color="auto"/>
              <w:bottom w:val="outset" w:sz="6" w:space="0" w:color="auto"/>
              <w:right w:val="outset" w:sz="6" w:space="0" w:color="auto"/>
            </w:tcBorders>
          </w:tcPr>
          <w:p w:rsidR="003E48D8" w:rsidRPr="000322B3" w:rsidRDefault="003E48D8" w:rsidP="003E48D8">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Кәсіпкерлік нысан құрылысын салу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rPr>
                <w:rFonts w:ascii="Times New Roman" w:eastAsia="Times New Roman" w:hAnsi="Times New Roman" w:cs="Times New Roman"/>
                <w:lang w:val="kk-KZ" w:eastAsia="ru-RU"/>
              </w:rPr>
            </w:pPr>
          </w:p>
          <w:p w:rsidR="003E48D8" w:rsidRDefault="003E48D8" w:rsidP="003E48D8">
            <w:pPr>
              <w:spacing w:after="0" w:line="240" w:lineRule="auto"/>
              <w:rPr>
                <w:rFonts w:ascii="Times New Roman" w:eastAsia="Times New Roman" w:hAnsi="Times New Roman" w:cs="Times New Roman"/>
                <w:lang w:val="kk-KZ" w:eastAsia="ru-RU"/>
              </w:rPr>
            </w:pPr>
          </w:p>
          <w:p w:rsidR="003E48D8" w:rsidRPr="000322B3" w:rsidRDefault="003E48D8" w:rsidP="003E48D8">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0,05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rPr>
                <w:rFonts w:ascii="Times New Roman" w:eastAsia="Times New Roman" w:hAnsi="Times New Roman" w:cs="Times New Roman"/>
                <w:lang w:val="kk-KZ" w:eastAsia="ru-RU"/>
              </w:rPr>
            </w:pPr>
          </w:p>
          <w:p w:rsidR="003E48D8" w:rsidRDefault="003E48D8" w:rsidP="003E48D8">
            <w:pPr>
              <w:spacing w:after="0" w:line="240" w:lineRule="auto"/>
              <w:rPr>
                <w:rFonts w:ascii="Times New Roman" w:eastAsia="Times New Roman" w:hAnsi="Times New Roman" w:cs="Times New Roman"/>
                <w:lang w:val="kk-KZ" w:eastAsia="ru-RU"/>
              </w:rPr>
            </w:pPr>
          </w:p>
          <w:p w:rsidR="003E48D8" w:rsidRPr="000322B3"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Жеке меншік</w:t>
            </w:r>
          </w:p>
        </w:tc>
        <w:tc>
          <w:tcPr>
            <w:tcW w:w="1387"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Pr="000322B3" w:rsidRDefault="003E48D8" w:rsidP="003E48D8">
            <w:pPr>
              <w:spacing w:after="0" w:line="240" w:lineRule="auto"/>
              <w:jc w:val="right"/>
              <w:rPr>
                <w:rFonts w:ascii="Times New Roman" w:hAnsi="Times New Roman" w:cs="Times New Roman"/>
              </w:rPr>
            </w:pPr>
            <w:r w:rsidRPr="000322B3">
              <w:rPr>
                <w:rFonts w:ascii="Times New Roman" w:eastAsia="Times New Roman" w:hAnsi="Times New Roman" w:cs="Times New Roman"/>
                <w:lang w:val="kk-KZ" w:eastAsia="ru-RU"/>
              </w:rPr>
              <w:t>1 260</w:t>
            </w:r>
            <w:r>
              <w:rPr>
                <w:rFonts w:ascii="Times New Roman" w:eastAsia="Times New Roman" w:hAnsi="Times New Roman" w:cs="Times New Roman"/>
                <w:lang w:val="kk-KZ" w:eastAsia="ru-RU"/>
              </w:rPr>
              <w:t> </w:t>
            </w:r>
            <w:r w:rsidRPr="000322B3">
              <w:rPr>
                <w:rFonts w:ascii="Times New Roman" w:eastAsia="Times New Roman" w:hAnsi="Times New Roman" w:cs="Times New Roman"/>
                <w:lang w:val="kk-KZ" w:eastAsia="ru-RU"/>
              </w:rPr>
              <w:t>000</w:t>
            </w:r>
          </w:p>
        </w:tc>
        <w:tc>
          <w:tcPr>
            <w:tcW w:w="1388"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hAnsi="Times New Roman" w:cs="Times New Roman"/>
                <w:lang w:val="kk-KZ"/>
              </w:rPr>
            </w:pPr>
          </w:p>
          <w:p w:rsidR="003E48D8" w:rsidRDefault="003E48D8" w:rsidP="003E48D8">
            <w:pPr>
              <w:spacing w:after="0" w:line="240" w:lineRule="auto"/>
              <w:jc w:val="right"/>
              <w:rPr>
                <w:rFonts w:ascii="Times New Roman" w:hAnsi="Times New Roman" w:cs="Times New Roman"/>
                <w:lang w:val="kk-KZ"/>
              </w:rPr>
            </w:pPr>
          </w:p>
          <w:p w:rsidR="003E48D8" w:rsidRPr="00A37944" w:rsidRDefault="003E48D8" w:rsidP="003E48D8">
            <w:pPr>
              <w:spacing w:after="0" w:line="240" w:lineRule="auto"/>
              <w:jc w:val="right"/>
              <w:rPr>
                <w:rFonts w:ascii="Times New Roman" w:hAnsi="Times New Roman" w:cs="Times New Roman"/>
                <w:lang w:val="kk-KZ"/>
              </w:rPr>
            </w:pPr>
            <w:r>
              <w:rPr>
                <w:rFonts w:ascii="Times New Roman" w:hAnsi="Times New Roman" w:cs="Times New Roman"/>
                <w:lang w:val="kk-KZ"/>
              </w:rPr>
              <w:t>360</w:t>
            </w:r>
          </w:p>
        </w:tc>
        <w:tc>
          <w:tcPr>
            <w:tcW w:w="2365"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hAnsi="Times New Roman" w:cs="Times New Roman"/>
                <w:color w:val="000000"/>
                <w:lang w:val="kk-KZ"/>
              </w:rPr>
            </w:pPr>
          </w:p>
          <w:p w:rsidR="003E48D8" w:rsidRDefault="003E48D8" w:rsidP="003E48D8">
            <w:pPr>
              <w:spacing w:after="0" w:line="240" w:lineRule="auto"/>
              <w:jc w:val="right"/>
              <w:rPr>
                <w:rFonts w:ascii="Times New Roman" w:hAnsi="Times New Roman" w:cs="Times New Roman"/>
                <w:color w:val="000000"/>
                <w:lang w:val="kk-KZ"/>
              </w:rPr>
            </w:pPr>
          </w:p>
          <w:p w:rsidR="003E48D8" w:rsidRPr="000322B3" w:rsidRDefault="003E48D8" w:rsidP="003E48D8">
            <w:pPr>
              <w:spacing w:after="0" w:line="240" w:lineRule="auto"/>
              <w:jc w:val="right"/>
              <w:rPr>
                <w:rFonts w:ascii="Times New Roman" w:hAnsi="Times New Roman" w:cs="Times New Roman"/>
              </w:rPr>
            </w:pPr>
            <w:r>
              <w:rPr>
                <w:rFonts w:ascii="Times New Roman" w:hAnsi="Times New Roman" w:cs="Times New Roman"/>
                <w:color w:val="000000"/>
                <w:lang w:val="kk-KZ"/>
              </w:rPr>
              <w:t>132 550</w:t>
            </w:r>
          </w:p>
        </w:tc>
      </w:tr>
      <w:tr w:rsidR="003E48D8" w:rsidRPr="003B6A9D"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3E48D8" w:rsidRPr="001A3B26"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w:t>
            </w:r>
          </w:p>
        </w:tc>
        <w:tc>
          <w:tcPr>
            <w:tcW w:w="2554" w:type="dxa"/>
            <w:tcBorders>
              <w:top w:val="outset" w:sz="6" w:space="0" w:color="auto"/>
              <w:left w:val="outset" w:sz="6" w:space="0" w:color="auto"/>
              <w:bottom w:val="outset" w:sz="6" w:space="0" w:color="auto"/>
              <w:right w:val="outset" w:sz="6" w:space="0" w:color="auto"/>
            </w:tcBorders>
          </w:tcPr>
          <w:p w:rsidR="003E48D8" w:rsidRPr="001A3B26" w:rsidRDefault="003E48D8" w:rsidP="003E48D8">
            <w:pPr>
              <w:spacing w:after="0" w:line="240" w:lineRule="auto"/>
              <w:rPr>
                <w:rFonts w:ascii="Times New Roman" w:eastAsia="Times New Roman" w:hAnsi="Times New Roman" w:cs="Times New Roman"/>
                <w:lang w:val="kk-KZ" w:eastAsia="ru-RU"/>
              </w:rPr>
            </w:pPr>
            <w:r w:rsidRPr="001A3B26">
              <w:rPr>
                <w:rFonts w:ascii="Times New Roman" w:eastAsia="Times New Roman" w:hAnsi="Times New Roman" w:cs="Times New Roman"/>
                <w:lang w:val="kk-KZ" w:eastAsia="ru-RU"/>
              </w:rPr>
              <w:t xml:space="preserve">Дәулет ауылдық округі, Жаңа Дәулет тұрғын массиві </w:t>
            </w:r>
          </w:p>
        </w:tc>
        <w:tc>
          <w:tcPr>
            <w:tcW w:w="3656" w:type="dxa"/>
            <w:tcBorders>
              <w:top w:val="outset" w:sz="6" w:space="0" w:color="auto"/>
              <w:left w:val="outset" w:sz="6" w:space="0" w:color="auto"/>
              <w:bottom w:val="outset" w:sz="6" w:space="0" w:color="auto"/>
              <w:right w:val="outset" w:sz="6" w:space="0" w:color="auto"/>
            </w:tcBorders>
          </w:tcPr>
          <w:p w:rsidR="003E48D8" w:rsidRPr="000322B3"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Үй-жайларға (құрылыстар мен ғимараттарға) қызмет көрсету үшін (коммерциялық нысан құрылысы)</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rPr>
                <w:rFonts w:ascii="Times New Roman" w:eastAsia="Times New Roman" w:hAnsi="Times New Roman" w:cs="Times New Roman"/>
                <w:lang w:val="kk-KZ" w:eastAsia="ru-RU"/>
              </w:rPr>
            </w:pPr>
          </w:p>
          <w:p w:rsidR="003E48D8" w:rsidRDefault="003E48D8" w:rsidP="003E48D8">
            <w:pPr>
              <w:spacing w:after="0" w:line="240" w:lineRule="auto"/>
              <w:rPr>
                <w:rFonts w:ascii="Times New Roman" w:eastAsia="Times New Roman" w:hAnsi="Times New Roman" w:cs="Times New Roman"/>
                <w:lang w:val="kk-KZ" w:eastAsia="ru-RU"/>
              </w:rPr>
            </w:pPr>
          </w:p>
          <w:p w:rsidR="003E48D8" w:rsidRPr="000322B3" w:rsidRDefault="003E48D8" w:rsidP="003E48D8">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0,05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rPr>
                <w:rFonts w:ascii="Times New Roman" w:eastAsia="Times New Roman" w:hAnsi="Times New Roman" w:cs="Times New Roman"/>
                <w:lang w:val="kk-KZ" w:eastAsia="ru-RU"/>
              </w:rPr>
            </w:pPr>
          </w:p>
          <w:p w:rsidR="003E48D8" w:rsidRDefault="003E48D8" w:rsidP="003E48D8">
            <w:pPr>
              <w:spacing w:after="0" w:line="240" w:lineRule="auto"/>
              <w:rPr>
                <w:rFonts w:ascii="Times New Roman" w:eastAsia="Times New Roman" w:hAnsi="Times New Roman" w:cs="Times New Roman"/>
                <w:lang w:val="kk-KZ" w:eastAsia="ru-RU"/>
              </w:rPr>
            </w:pPr>
          </w:p>
          <w:p w:rsidR="003E48D8" w:rsidRPr="000322B3"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Жеке меншік </w:t>
            </w:r>
          </w:p>
        </w:tc>
        <w:tc>
          <w:tcPr>
            <w:tcW w:w="1387"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Pr="000322B3" w:rsidRDefault="003E48D8" w:rsidP="003E48D8">
            <w:pPr>
              <w:spacing w:after="0" w:line="240" w:lineRule="auto"/>
              <w:jc w:val="right"/>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1 260</w:t>
            </w:r>
            <w:r>
              <w:rPr>
                <w:rFonts w:ascii="Times New Roman" w:eastAsia="Times New Roman" w:hAnsi="Times New Roman" w:cs="Times New Roman"/>
                <w:lang w:val="kk-KZ" w:eastAsia="ru-RU"/>
              </w:rPr>
              <w:t> </w:t>
            </w:r>
            <w:r w:rsidRPr="000322B3">
              <w:rPr>
                <w:rFonts w:ascii="Times New Roman" w:eastAsia="Times New Roman" w:hAnsi="Times New Roman" w:cs="Times New Roman"/>
                <w:lang w:val="kk-KZ" w:eastAsia="ru-RU"/>
              </w:rPr>
              <w:t>000</w:t>
            </w:r>
          </w:p>
        </w:tc>
        <w:tc>
          <w:tcPr>
            <w:tcW w:w="1388"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Pr="000322B3" w:rsidRDefault="003E48D8" w:rsidP="003E48D8">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360</w:t>
            </w:r>
          </w:p>
        </w:tc>
        <w:tc>
          <w:tcPr>
            <w:tcW w:w="2365"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hAnsi="Times New Roman" w:cs="Times New Roman"/>
                <w:color w:val="000000"/>
                <w:lang w:val="kk-KZ"/>
              </w:rPr>
            </w:pPr>
          </w:p>
          <w:p w:rsidR="003E48D8" w:rsidRDefault="003E48D8" w:rsidP="003E48D8">
            <w:pPr>
              <w:spacing w:after="0" w:line="240" w:lineRule="auto"/>
              <w:jc w:val="right"/>
              <w:rPr>
                <w:rFonts w:ascii="Times New Roman" w:hAnsi="Times New Roman" w:cs="Times New Roman"/>
                <w:color w:val="000000"/>
                <w:lang w:val="kk-KZ"/>
              </w:rPr>
            </w:pPr>
          </w:p>
          <w:p w:rsidR="003E48D8" w:rsidRPr="000322B3" w:rsidRDefault="003E48D8" w:rsidP="003E48D8">
            <w:pPr>
              <w:spacing w:after="0" w:line="240" w:lineRule="auto"/>
              <w:jc w:val="right"/>
              <w:rPr>
                <w:rFonts w:ascii="Times New Roman" w:hAnsi="Times New Roman" w:cs="Times New Roman"/>
              </w:rPr>
            </w:pPr>
            <w:r>
              <w:rPr>
                <w:rFonts w:ascii="Times New Roman" w:hAnsi="Times New Roman" w:cs="Times New Roman"/>
                <w:color w:val="000000"/>
                <w:lang w:val="kk-KZ"/>
              </w:rPr>
              <w:t>132 550</w:t>
            </w:r>
          </w:p>
        </w:tc>
      </w:tr>
      <w:tr w:rsidR="003E48D8" w:rsidRPr="003B6A9D"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3E48D8" w:rsidRPr="001A3B26"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w:t>
            </w:r>
          </w:p>
        </w:tc>
        <w:tc>
          <w:tcPr>
            <w:tcW w:w="2554" w:type="dxa"/>
            <w:tcBorders>
              <w:top w:val="outset" w:sz="6" w:space="0" w:color="auto"/>
              <w:left w:val="outset" w:sz="6" w:space="0" w:color="auto"/>
              <w:bottom w:val="outset" w:sz="6" w:space="0" w:color="auto"/>
              <w:right w:val="outset" w:sz="6" w:space="0" w:color="auto"/>
            </w:tcBorders>
          </w:tcPr>
          <w:p w:rsidR="003E48D8" w:rsidRPr="001A3B26" w:rsidRDefault="003E48D8" w:rsidP="003E48D8">
            <w:pPr>
              <w:spacing w:after="0" w:line="240" w:lineRule="auto"/>
              <w:rPr>
                <w:rFonts w:ascii="Times New Roman" w:eastAsia="Times New Roman" w:hAnsi="Times New Roman" w:cs="Times New Roman"/>
                <w:lang w:val="kk-KZ" w:eastAsia="ru-RU"/>
              </w:rPr>
            </w:pPr>
            <w:r w:rsidRPr="001A3B26">
              <w:rPr>
                <w:rFonts w:ascii="Times New Roman" w:eastAsia="Times New Roman" w:hAnsi="Times New Roman" w:cs="Times New Roman"/>
                <w:lang w:val="kk-KZ" w:eastAsia="ru-RU"/>
              </w:rPr>
              <w:t xml:space="preserve">Дәулет ауылдық округі, Жаңа Дәулет тұрғын массиві </w:t>
            </w:r>
          </w:p>
        </w:tc>
        <w:tc>
          <w:tcPr>
            <w:tcW w:w="3656" w:type="dxa"/>
            <w:tcBorders>
              <w:top w:val="outset" w:sz="6" w:space="0" w:color="auto"/>
              <w:left w:val="outset" w:sz="6" w:space="0" w:color="auto"/>
              <w:bottom w:val="outset" w:sz="6" w:space="0" w:color="auto"/>
              <w:right w:val="outset" w:sz="6" w:space="0" w:color="auto"/>
            </w:tcBorders>
          </w:tcPr>
          <w:p w:rsidR="003E48D8" w:rsidRPr="000322B3"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Үй-жайларға (құрылыстар мен ғимараттарға) қызмет көрсету үшін (коммерциялық нысан құрылысы)</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rPr>
                <w:rFonts w:ascii="Times New Roman" w:eastAsia="Times New Roman" w:hAnsi="Times New Roman" w:cs="Times New Roman"/>
                <w:lang w:val="kk-KZ" w:eastAsia="ru-RU"/>
              </w:rPr>
            </w:pPr>
          </w:p>
          <w:p w:rsidR="003E48D8" w:rsidRDefault="003E48D8" w:rsidP="003E48D8">
            <w:pPr>
              <w:spacing w:after="0" w:line="240" w:lineRule="auto"/>
              <w:rPr>
                <w:rFonts w:ascii="Times New Roman" w:eastAsia="Times New Roman" w:hAnsi="Times New Roman" w:cs="Times New Roman"/>
                <w:lang w:val="kk-KZ" w:eastAsia="ru-RU"/>
              </w:rPr>
            </w:pPr>
          </w:p>
          <w:p w:rsidR="003E48D8" w:rsidRPr="000322B3" w:rsidRDefault="003E48D8" w:rsidP="003E48D8">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0,05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rPr>
                <w:rFonts w:ascii="Times New Roman" w:eastAsia="Times New Roman" w:hAnsi="Times New Roman" w:cs="Times New Roman"/>
                <w:lang w:val="kk-KZ" w:eastAsia="ru-RU"/>
              </w:rPr>
            </w:pPr>
          </w:p>
          <w:p w:rsidR="003E48D8" w:rsidRDefault="003E48D8" w:rsidP="003E48D8">
            <w:pPr>
              <w:spacing w:after="0" w:line="240" w:lineRule="auto"/>
              <w:rPr>
                <w:rFonts w:ascii="Times New Roman" w:eastAsia="Times New Roman" w:hAnsi="Times New Roman" w:cs="Times New Roman"/>
                <w:lang w:val="kk-KZ" w:eastAsia="ru-RU"/>
              </w:rPr>
            </w:pPr>
          </w:p>
          <w:p w:rsidR="003E48D8" w:rsidRPr="000322B3" w:rsidRDefault="003E48D8" w:rsidP="003E48D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Жеке меншік</w:t>
            </w:r>
          </w:p>
        </w:tc>
        <w:tc>
          <w:tcPr>
            <w:tcW w:w="1387"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Pr="000322B3" w:rsidRDefault="003E48D8" w:rsidP="003E48D8">
            <w:pPr>
              <w:spacing w:after="0" w:line="240" w:lineRule="auto"/>
              <w:jc w:val="right"/>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1 260</w:t>
            </w:r>
            <w:r>
              <w:rPr>
                <w:rFonts w:ascii="Times New Roman" w:eastAsia="Times New Roman" w:hAnsi="Times New Roman" w:cs="Times New Roman"/>
                <w:lang w:val="kk-KZ" w:eastAsia="ru-RU"/>
              </w:rPr>
              <w:t> </w:t>
            </w:r>
            <w:r w:rsidRPr="000322B3">
              <w:rPr>
                <w:rFonts w:ascii="Times New Roman" w:eastAsia="Times New Roman" w:hAnsi="Times New Roman" w:cs="Times New Roman"/>
                <w:lang w:val="kk-KZ" w:eastAsia="ru-RU"/>
              </w:rPr>
              <w:t>000</w:t>
            </w:r>
          </w:p>
        </w:tc>
        <w:tc>
          <w:tcPr>
            <w:tcW w:w="1388"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Default="003E48D8" w:rsidP="003E48D8">
            <w:pPr>
              <w:spacing w:after="0" w:line="240" w:lineRule="auto"/>
              <w:jc w:val="right"/>
              <w:rPr>
                <w:rFonts w:ascii="Times New Roman" w:eastAsia="Times New Roman" w:hAnsi="Times New Roman" w:cs="Times New Roman"/>
                <w:lang w:val="kk-KZ" w:eastAsia="ru-RU"/>
              </w:rPr>
            </w:pPr>
          </w:p>
          <w:p w:rsidR="003E48D8" w:rsidRPr="000322B3" w:rsidRDefault="003E48D8" w:rsidP="003E48D8">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360</w:t>
            </w:r>
          </w:p>
        </w:tc>
        <w:tc>
          <w:tcPr>
            <w:tcW w:w="2365" w:type="dxa"/>
            <w:tcBorders>
              <w:top w:val="outset" w:sz="6" w:space="0" w:color="auto"/>
              <w:left w:val="outset" w:sz="6" w:space="0" w:color="auto"/>
              <w:bottom w:val="outset" w:sz="6" w:space="0" w:color="auto"/>
              <w:right w:val="outset" w:sz="6" w:space="0" w:color="auto"/>
            </w:tcBorders>
          </w:tcPr>
          <w:p w:rsidR="003E48D8" w:rsidRDefault="003E48D8" w:rsidP="003E48D8">
            <w:pPr>
              <w:spacing w:after="0" w:line="240" w:lineRule="auto"/>
              <w:jc w:val="right"/>
              <w:rPr>
                <w:rFonts w:ascii="Times New Roman" w:hAnsi="Times New Roman" w:cs="Times New Roman"/>
                <w:color w:val="000000"/>
                <w:lang w:val="kk-KZ"/>
              </w:rPr>
            </w:pPr>
          </w:p>
          <w:p w:rsidR="003E48D8" w:rsidRDefault="003E48D8" w:rsidP="003E48D8">
            <w:pPr>
              <w:spacing w:after="0" w:line="240" w:lineRule="auto"/>
              <w:jc w:val="right"/>
              <w:rPr>
                <w:rFonts w:ascii="Times New Roman" w:hAnsi="Times New Roman" w:cs="Times New Roman"/>
                <w:color w:val="000000"/>
                <w:lang w:val="kk-KZ"/>
              </w:rPr>
            </w:pPr>
          </w:p>
          <w:p w:rsidR="003E48D8" w:rsidRPr="000322B3" w:rsidRDefault="003E48D8" w:rsidP="003E48D8">
            <w:pPr>
              <w:spacing w:after="0" w:line="240" w:lineRule="auto"/>
              <w:jc w:val="right"/>
              <w:rPr>
                <w:rFonts w:ascii="Times New Roman" w:hAnsi="Times New Roman" w:cs="Times New Roman"/>
              </w:rPr>
            </w:pPr>
            <w:r>
              <w:rPr>
                <w:rFonts w:ascii="Times New Roman" w:hAnsi="Times New Roman" w:cs="Times New Roman"/>
                <w:color w:val="000000"/>
                <w:lang w:val="kk-KZ"/>
              </w:rPr>
              <w:t>132 550</w:t>
            </w:r>
          </w:p>
        </w:tc>
      </w:tr>
      <w:tr w:rsidR="00016CE2" w:rsidRPr="003B6A9D"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w:t>
            </w:r>
          </w:p>
        </w:tc>
        <w:tc>
          <w:tcPr>
            <w:tcW w:w="2554"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Батыр ауылдық округі </w:t>
            </w:r>
          </w:p>
        </w:tc>
        <w:tc>
          <w:tcPr>
            <w:tcW w:w="3656"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Үй-жайларға (құрылыстар мен ғимараттарға) қызмет көрсету үшін (коммерциялық нысан құрылысы)</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3,0</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Pr="000A6B3A" w:rsidRDefault="00016CE2" w:rsidP="00016CE2">
            <w:pPr>
              <w:spacing w:after="0" w:line="240" w:lineRule="auto"/>
              <w:jc w:val="right"/>
              <w:rPr>
                <w:rFonts w:ascii="Times New Roman" w:eastAsia="Times New Roman" w:hAnsi="Times New Roman" w:cs="Times New Roman"/>
                <w:lang w:val="en-US" w:eastAsia="ru-RU"/>
              </w:rPr>
            </w:pPr>
            <w:r>
              <w:rPr>
                <w:rFonts w:ascii="Times New Roman" w:eastAsia="Times New Roman" w:hAnsi="Times New Roman" w:cs="Times New Roman"/>
                <w:lang w:val="kk-KZ" w:eastAsia="ru-RU"/>
              </w:rPr>
              <w:t>2 851 200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Pr="000322B3"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21 600  </w:t>
            </w:r>
          </w:p>
        </w:tc>
        <w:tc>
          <w:tcPr>
            <w:tcW w:w="2365"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Pr="000A6B3A"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142 560</w:t>
            </w:r>
          </w:p>
        </w:tc>
      </w:tr>
      <w:tr w:rsidR="00016CE2" w:rsidRPr="00306259"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Дәулет ауылдық округі</w:t>
            </w:r>
          </w:p>
        </w:tc>
        <w:tc>
          <w:tcPr>
            <w:tcW w:w="3656"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Балабақша құрылысын салу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0,7650</w:t>
            </w:r>
          </w:p>
        </w:tc>
        <w:tc>
          <w:tcPr>
            <w:tcW w:w="181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(6</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2 313 360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5508</w:t>
            </w:r>
          </w:p>
        </w:tc>
        <w:tc>
          <w:tcPr>
            <w:tcW w:w="2365"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306259"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6</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Баянды ауылы </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Жеңіл үлгідегі жаңа типті павильон мен аялдаманы орналастыру және пайдалану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0,0075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12 780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365"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A72790"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Маңғыстау ауылы</w:t>
            </w:r>
          </w:p>
        </w:tc>
        <w:tc>
          <w:tcPr>
            <w:tcW w:w="3656"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Үй-жайларға (құрылыстар мен ғимараттарға) қызмет көрсету үшін (коммерциялық нысан құрылысы)</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0,0624</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(6</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161 741</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449</w:t>
            </w:r>
          </w:p>
        </w:tc>
        <w:tc>
          <w:tcPr>
            <w:tcW w:w="2365"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A72790"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lastRenderedPageBreak/>
              <w:t>8</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Қызылтөбе ауылдық округі, Қызылтөбе-2 тұрғын массиві</w:t>
            </w:r>
          </w:p>
        </w:tc>
        <w:tc>
          <w:tcPr>
            <w:tcW w:w="3656"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Жеңіл үлгідегі жаңа типті павильон мен аялдаманы орналастыру және пайдалану үшін</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0,0075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11 340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365"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A72790"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Қызылтөбе ауылдық округі, Қызылтөбе-2 тұрғын массиві</w:t>
            </w:r>
          </w:p>
        </w:tc>
        <w:tc>
          <w:tcPr>
            <w:tcW w:w="3656"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Жеңіл үлгідегі жаңа типті павильон мен аялдаманы орналастыру және пайдалану үшін</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0,0075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11 340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365"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A72790"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Қызылтөбе ауылдық округі, Қызылтөбе-2 тұрғын массиві</w:t>
            </w:r>
          </w:p>
        </w:tc>
        <w:tc>
          <w:tcPr>
            <w:tcW w:w="3656"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Жеңіл үлгідегі жаңа типті павильон мен аялдаманы орналастыру және пайдалану үшін</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0,0075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11 340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365"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11</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Маңғыстау ауылы </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Жеңіл үлгідегі жаңа типті аялдаманы орналастыру және пайдалану үшін</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0,0075</w:t>
            </w:r>
          </w:p>
        </w:tc>
        <w:tc>
          <w:tcPr>
            <w:tcW w:w="1813"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12 150 </w:t>
            </w:r>
          </w:p>
        </w:tc>
        <w:tc>
          <w:tcPr>
            <w:tcW w:w="1388"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12</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Маңғыстау ауылы</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Көп қабатты тұрғын үй құрылысын салу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0,0700</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Жеке меншік </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1 890 000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504</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13</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Маңғыстау ауылы</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Тұрмыстық қатты қалдықтарды өңдеу полигонын орналастыру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0,2500</w:t>
            </w:r>
          </w:p>
        </w:tc>
        <w:tc>
          <w:tcPr>
            <w:tcW w:w="1813"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(6</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729 000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1800</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14</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Атамекен ауылдық округі </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F601A8">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Жеңіл үлгідегі </w:t>
            </w:r>
            <w:r w:rsidR="00F601A8">
              <w:rPr>
                <w:rFonts w:ascii="Times New Roman" w:eastAsia="Times New Roman" w:hAnsi="Times New Roman" w:cs="Times New Roman"/>
                <w:lang w:val="kk-KZ" w:eastAsia="ru-RU"/>
              </w:rPr>
              <w:t>мобильді сауда</w:t>
            </w:r>
            <w:r>
              <w:rPr>
                <w:rFonts w:ascii="Times New Roman" w:eastAsia="Times New Roman" w:hAnsi="Times New Roman" w:cs="Times New Roman"/>
                <w:lang w:val="kk-KZ" w:eastAsia="ru-RU"/>
              </w:rPr>
              <w:t xml:space="preserve"> павильон</w:t>
            </w:r>
            <w:r w:rsidR="00F601A8">
              <w:rPr>
                <w:rFonts w:ascii="Times New Roman" w:eastAsia="Times New Roman" w:hAnsi="Times New Roman" w:cs="Times New Roman"/>
                <w:lang w:val="kk-KZ" w:eastAsia="ru-RU"/>
              </w:rPr>
              <w:t>ын</w:t>
            </w:r>
            <w:r>
              <w:rPr>
                <w:rFonts w:ascii="Times New Roman" w:eastAsia="Times New Roman" w:hAnsi="Times New Roman" w:cs="Times New Roman"/>
                <w:lang w:val="kk-KZ" w:eastAsia="ru-RU"/>
              </w:rPr>
              <w:t xml:space="preserve"> </w:t>
            </w:r>
            <w:r w:rsidR="00F601A8">
              <w:rPr>
                <w:rFonts w:ascii="Times New Roman" w:eastAsia="Times New Roman" w:hAnsi="Times New Roman" w:cs="Times New Roman"/>
                <w:lang w:val="kk-KZ" w:eastAsia="ru-RU"/>
              </w:rPr>
              <w:t>және</w:t>
            </w:r>
            <w:r>
              <w:rPr>
                <w:rFonts w:ascii="Times New Roman" w:eastAsia="Times New Roman" w:hAnsi="Times New Roman" w:cs="Times New Roman"/>
                <w:lang w:val="kk-KZ" w:eastAsia="ru-RU"/>
              </w:rPr>
              <w:t xml:space="preserve"> аялдама</w:t>
            </w:r>
            <w:r w:rsidR="00F601A8">
              <w:rPr>
                <w:rFonts w:ascii="Times New Roman" w:eastAsia="Times New Roman" w:hAnsi="Times New Roman" w:cs="Times New Roman"/>
                <w:lang w:val="kk-KZ" w:eastAsia="ru-RU"/>
              </w:rPr>
              <w:t xml:space="preserve"> орнату</w:t>
            </w:r>
            <w:r>
              <w:rPr>
                <w:rFonts w:ascii="Times New Roman" w:eastAsia="Times New Roman" w:hAnsi="Times New Roman" w:cs="Times New Roman"/>
                <w:lang w:val="kk-KZ" w:eastAsia="ru-RU"/>
              </w:rPr>
              <w:t xml:space="preserve"> үшін</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0,0075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F601A8"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10 692</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Қызылтөбе ауылдық округі</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Мобильді павильон орнату үшін</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0,0111</w:t>
            </w:r>
          </w:p>
        </w:tc>
        <w:tc>
          <w:tcPr>
            <w:tcW w:w="1813"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(6</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30 210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80</w:t>
            </w:r>
            <w:r w:rsidR="006F16FC">
              <w:rPr>
                <w:rFonts w:ascii="Times New Roman" w:eastAsia="Times New Roman" w:hAnsi="Times New Roman" w:cs="Times New Roman"/>
                <w:lang w:val="kk-KZ" w:eastAsia="ru-RU"/>
              </w:rPr>
              <w:t>0</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16</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Атамекен ауылдық округі </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6F16FC">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Жеңіл үлгідегі жаңа типті павильон мен аялдама</w:t>
            </w:r>
            <w:r w:rsidR="006F16FC">
              <w:rPr>
                <w:rFonts w:ascii="Times New Roman" w:eastAsia="Times New Roman" w:hAnsi="Times New Roman" w:cs="Times New Roman"/>
                <w:lang w:val="kk-KZ" w:eastAsia="ru-RU"/>
              </w:rPr>
              <w:t xml:space="preserve"> орнату</w:t>
            </w:r>
            <w:r>
              <w:rPr>
                <w:rFonts w:ascii="Times New Roman" w:eastAsia="Times New Roman" w:hAnsi="Times New Roman" w:cs="Times New Roman"/>
                <w:lang w:val="kk-KZ" w:eastAsia="ru-RU"/>
              </w:rPr>
              <w:t xml:space="preserve"> үшін</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0,0075</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(3</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6F16FC"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9504</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54</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17</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Баянды ауылы</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Өндірістік база құрылысын салу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1,0050</w:t>
            </w:r>
          </w:p>
        </w:tc>
        <w:tc>
          <w:tcPr>
            <w:tcW w:w="1813"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(6</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1 541 268</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7236</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18</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Баянды ауылы</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Өндірістік база құрылысын салу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1,0050</w:t>
            </w:r>
          </w:p>
        </w:tc>
        <w:tc>
          <w:tcPr>
            <w:tcW w:w="1813" w:type="dxa"/>
            <w:tcBorders>
              <w:top w:val="outset" w:sz="6" w:space="0" w:color="auto"/>
              <w:left w:val="outset" w:sz="6" w:space="0" w:color="auto"/>
              <w:bottom w:val="outset" w:sz="6" w:space="0" w:color="auto"/>
              <w:right w:val="outset" w:sz="6" w:space="0" w:color="auto"/>
            </w:tcBorders>
          </w:tcPr>
          <w:p w:rsidR="00016CE2" w:rsidRPr="000322B3" w:rsidRDefault="00016CE2" w:rsidP="00016CE2">
            <w:pPr>
              <w:spacing w:after="0" w:line="240" w:lineRule="auto"/>
              <w:rPr>
                <w:rFonts w:ascii="Times New Roman" w:eastAsia="Times New Roman" w:hAnsi="Times New Roman" w:cs="Times New Roman"/>
                <w:lang w:val="kk-KZ" w:eastAsia="ru-RU"/>
              </w:rPr>
            </w:pPr>
            <w:r w:rsidRPr="000322B3">
              <w:rPr>
                <w:rFonts w:ascii="Times New Roman" w:eastAsia="Times New Roman" w:hAnsi="Times New Roman" w:cs="Times New Roman"/>
                <w:lang w:val="kk-KZ" w:eastAsia="ru-RU"/>
              </w:rPr>
              <w:t xml:space="preserve">Жалдау құқығын </w:t>
            </w:r>
            <w:r>
              <w:rPr>
                <w:rFonts w:ascii="Times New Roman" w:eastAsia="Times New Roman" w:hAnsi="Times New Roman" w:cs="Times New Roman"/>
                <w:lang w:val="kk-KZ" w:eastAsia="ru-RU"/>
              </w:rPr>
              <w:t>сату (6</w:t>
            </w:r>
            <w:r w:rsidRPr="000322B3">
              <w:rPr>
                <w:rFonts w:ascii="Times New Roman" w:eastAsia="Times New Roman" w:hAnsi="Times New Roman" w:cs="Times New Roman"/>
                <w:lang w:val="kk-KZ" w:eastAsia="ru-RU"/>
              </w:rPr>
              <w:t xml:space="preserve"> жыл)</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1 541 268</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7236</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B4245C"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19</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Баянды ауылы</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Үй-жайларға (құрылыстар мен ғимараттарға) қызмет көрсету үшін (коммерциялық нысан құрылысы)</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0,1500</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Жеке меншік </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1 917 000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1080</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hAnsi="Times New Roman" w:cs="Times New Roman"/>
                <w:color w:val="000000"/>
                <w:lang w:val="kk-KZ"/>
              </w:rPr>
            </w:pPr>
          </w:p>
          <w:p w:rsidR="00F601A8" w:rsidRDefault="00F601A8" w:rsidP="00016CE2">
            <w:pPr>
              <w:spacing w:after="0" w:line="240" w:lineRule="auto"/>
              <w:jc w:val="right"/>
              <w:rPr>
                <w:rFonts w:ascii="Times New Roman" w:hAnsi="Times New Roman" w:cs="Times New Roman"/>
                <w:color w:val="000000"/>
                <w:lang w:val="kk-KZ"/>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hAnsi="Times New Roman" w:cs="Times New Roman"/>
                <w:color w:val="000000"/>
                <w:lang w:val="kk-KZ"/>
              </w:rPr>
              <w:t>132 550</w:t>
            </w:r>
          </w:p>
        </w:tc>
      </w:tr>
      <w:tr w:rsidR="00016CE2" w:rsidRPr="008C5AB2" w:rsidTr="00016CE2">
        <w:trPr>
          <w:tblCellSpacing w:w="15" w:type="dxa"/>
        </w:trPr>
        <w:tc>
          <w:tcPr>
            <w:tcW w:w="363"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20</w:t>
            </w:r>
          </w:p>
        </w:tc>
        <w:tc>
          <w:tcPr>
            <w:tcW w:w="2554"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Маңғыстау ауылы</w:t>
            </w:r>
          </w:p>
        </w:tc>
        <w:tc>
          <w:tcPr>
            <w:tcW w:w="3656"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Көп қабатты тұрғын үй құрылысын салу үшін </w:t>
            </w:r>
          </w:p>
        </w:tc>
        <w:tc>
          <w:tcPr>
            <w:tcW w:w="1104"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0,1157</w:t>
            </w:r>
          </w:p>
        </w:tc>
        <w:tc>
          <w:tcPr>
            <w:tcW w:w="1813" w:type="dxa"/>
            <w:tcBorders>
              <w:top w:val="outset" w:sz="6" w:space="0" w:color="auto"/>
              <w:left w:val="outset" w:sz="6" w:space="0" w:color="auto"/>
              <w:bottom w:val="outset" w:sz="6" w:space="0" w:color="auto"/>
              <w:right w:val="outset" w:sz="6" w:space="0" w:color="auto"/>
            </w:tcBorders>
          </w:tcPr>
          <w:p w:rsidR="003E48D8" w:rsidRDefault="003E48D8" w:rsidP="00016CE2">
            <w:pPr>
              <w:spacing w:after="0" w:line="240" w:lineRule="auto"/>
              <w:rPr>
                <w:rFonts w:ascii="Times New Roman" w:eastAsia="Times New Roman" w:hAnsi="Times New Roman" w:cs="Times New Roman"/>
                <w:lang w:val="kk-KZ" w:eastAsia="ru-RU"/>
              </w:rPr>
            </w:pPr>
          </w:p>
          <w:p w:rsidR="00016CE2" w:rsidRPr="000322B3" w:rsidRDefault="00016CE2" w:rsidP="00016CE2">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Жеке меншік</w:t>
            </w:r>
          </w:p>
        </w:tc>
        <w:tc>
          <w:tcPr>
            <w:tcW w:w="1387"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3 123 900</w:t>
            </w:r>
          </w:p>
        </w:tc>
        <w:tc>
          <w:tcPr>
            <w:tcW w:w="1388" w:type="dxa"/>
            <w:tcBorders>
              <w:top w:val="outset" w:sz="6" w:space="0" w:color="auto"/>
              <w:left w:val="outset" w:sz="6" w:space="0" w:color="auto"/>
              <w:bottom w:val="outset" w:sz="6" w:space="0" w:color="auto"/>
              <w:right w:val="outset" w:sz="6" w:space="0" w:color="auto"/>
            </w:tcBorders>
          </w:tcPr>
          <w:p w:rsidR="00016CE2" w:rsidRDefault="00016CE2"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833</w:t>
            </w:r>
          </w:p>
        </w:tc>
        <w:tc>
          <w:tcPr>
            <w:tcW w:w="2365" w:type="dxa"/>
            <w:tcBorders>
              <w:top w:val="outset" w:sz="6" w:space="0" w:color="auto"/>
              <w:left w:val="outset" w:sz="6" w:space="0" w:color="auto"/>
              <w:bottom w:val="outset" w:sz="6" w:space="0" w:color="auto"/>
              <w:right w:val="outset" w:sz="6" w:space="0" w:color="auto"/>
            </w:tcBorders>
          </w:tcPr>
          <w:p w:rsidR="00F601A8" w:rsidRDefault="00F601A8" w:rsidP="00016CE2">
            <w:pPr>
              <w:spacing w:after="0" w:line="240" w:lineRule="auto"/>
              <w:jc w:val="right"/>
              <w:rPr>
                <w:rFonts w:ascii="Times New Roman" w:eastAsia="Times New Roman" w:hAnsi="Times New Roman" w:cs="Times New Roman"/>
                <w:lang w:val="kk-KZ" w:eastAsia="ru-RU"/>
              </w:rPr>
            </w:pPr>
          </w:p>
          <w:p w:rsidR="00016CE2" w:rsidRDefault="00016CE2" w:rsidP="00016CE2">
            <w:pPr>
              <w:spacing w:after="0" w:line="240" w:lineRule="auto"/>
              <w:jc w:val="right"/>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156 195</w:t>
            </w:r>
          </w:p>
        </w:tc>
      </w:tr>
    </w:tbl>
    <w:p w:rsidR="008919E1" w:rsidRPr="00AD75AF" w:rsidRDefault="008919E1" w:rsidP="00681F0A">
      <w:pPr>
        <w:spacing w:after="0" w:line="240" w:lineRule="auto"/>
        <w:rPr>
          <w:rFonts w:ascii="Times New Roman" w:eastAsia="Times New Roman" w:hAnsi="Times New Roman" w:cs="Times New Roman"/>
          <w:sz w:val="24"/>
          <w:szCs w:val="24"/>
          <w:lang w:val="kk-KZ" w:eastAsia="ru-RU"/>
        </w:rPr>
      </w:pP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1. Аукционға жеке және мемлекеттік емес заңды тұлғалар қатыса алады.</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lastRenderedPageBreak/>
        <w:t>2. Аукционға ұсынылып отырған жер учаскелерін тиімді және жер заңнамаларының  талаптарына сай пайдалану міндеттеледі.</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3. Аукцион ағылшындық тәсілмен жүргізіледі.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4. Аукционға қатысушы ретінде тіркелу үшін:</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1) мәліметтер түріндегі жер учаскесіне меншік құқығын (жалдау) сату жөніндегі аукционға қатысуға өтінім;</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bookmarkStart w:id="0" w:name="z101"/>
      <w:bookmarkEnd w:id="0"/>
      <w:r w:rsidRPr="00AD75AF">
        <w:rPr>
          <w:rFonts w:ascii="Times New Roman" w:eastAsia="Times New Roman" w:hAnsi="Times New Roman" w:cs="Times New Roman"/>
          <w:sz w:val="24"/>
          <w:szCs w:val="24"/>
          <w:lang w:val="kk-KZ" w:eastAsia="ru-RU"/>
        </w:rPr>
        <w:t xml:space="preserve">2) сауда-саттыққа қатысушы кепілдік жарнаны «электрондық үкімет» төлем шлюзы арқылы төлеген жағдайды қоспағанда, кепілдік жарна енгізілгенін растайтын төлем құжаты;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bookmarkStart w:id="1" w:name="z102"/>
      <w:bookmarkEnd w:id="1"/>
      <w:r w:rsidRPr="00AD75AF">
        <w:rPr>
          <w:rFonts w:ascii="Times New Roman" w:eastAsia="Times New Roman" w:hAnsi="Times New Roman" w:cs="Times New Roman"/>
          <w:sz w:val="24"/>
          <w:szCs w:val="24"/>
          <w:lang w:val="kk-KZ" w:eastAsia="ru-RU"/>
        </w:rPr>
        <w:t>3) өкілдің өкілеттіліліктерін куәландыратын құжат.</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Көшірмелердің дұрыстығын растау үшін салыстырып тексеру үшін түп нұсқалар ұсынылады.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Шетелдіктер немесе шетелдік заңды тұлғалар қазақ және (немесе) орыс тілдерінде нотариалды куәландырылған аудармасы бар шетелдік паспорттың немесе құрылтай құжаттарының нотариалды расталған көшірмелерін ұсынады.</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Шетелдіктер, азаматтығы жоқ адамдар және шетелдік заңды тұлғалардың құжаттары, егер сауда-саттыққа шығарылатын объектілер Жер кодексіне сәйкес, осы тұлғалардың жеке меншік құқығында немесе жалдау құқығында болу қарастырылған жағдайда, сауда-саттыққа қатысушы ретінде тіркелу үшін қабылданады.</w:t>
      </w:r>
    </w:p>
    <w:p w:rsidR="00D033E5" w:rsidRPr="00E2457C" w:rsidRDefault="00D033E5" w:rsidP="00D033E5">
      <w:pPr>
        <w:spacing w:after="0" w:line="240" w:lineRule="auto"/>
        <w:jc w:val="both"/>
        <w:rPr>
          <w:rFonts w:ascii="Times New Roman" w:eastAsia="Times New Roman" w:hAnsi="Times New Roman" w:cs="Times New Roman"/>
          <w:b/>
          <w:bCs/>
          <w:sz w:val="24"/>
          <w:szCs w:val="24"/>
          <w:lang w:val="kk-KZ" w:eastAsia="ru-RU"/>
        </w:rPr>
      </w:pPr>
      <w:r w:rsidRPr="00AD75AF">
        <w:rPr>
          <w:rFonts w:ascii="Times New Roman" w:eastAsia="Times New Roman" w:hAnsi="Times New Roman" w:cs="Times New Roman"/>
          <w:sz w:val="24"/>
          <w:szCs w:val="24"/>
          <w:lang w:val="kk-KZ" w:eastAsia="ru-RU"/>
        </w:rPr>
        <w:t xml:space="preserve">5. Аукционға қатысу туралы өтінімдер бұқаралық ақпарат құралдарында хабарлама шыққан күннен бастап  </w:t>
      </w:r>
      <w:r w:rsidRPr="00AD75AF">
        <w:rPr>
          <w:rFonts w:ascii="Times New Roman" w:eastAsia="Times New Roman" w:hAnsi="Times New Roman" w:cs="Times New Roman"/>
          <w:b/>
          <w:bCs/>
          <w:sz w:val="24"/>
          <w:szCs w:val="24"/>
          <w:lang w:val="kk-KZ" w:eastAsia="ru-RU"/>
        </w:rPr>
        <w:t>20</w:t>
      </w:r>
      <w:r w:rsidR="0021395B">
        <w:rPr>
          <w:rFonts w:ascii="Times New Roman" w:eastAsia="Times New Roman" w:hAnsi="Times New Roman" w:cs="Times New Roman"/>
          <w:b/>
          <w:bCs/>
          <w:sz w:val="24"/>
          <w:szCs w:val="24"/>
          <w:lang w:val="kk-KZ" w:eastAsia="ru-RU"/>
        </w:rPr>
        <w:t>20</w:t>
      </w:r>
      <w:r w:rsidRPr="00AD75AF">
        <w:rPr>
          <w:rFonts w:ascii="Times New Roman" w:eastAsia="Times New Roman" w:hAnsi="Times New Roman" w:cs="Times New Roman"/>
          <w:b/>
          <w:bCs/>
          <w:sz w:val="24"/>
          <w:szCs w:val="24"/>
          <w:lang w:val="kk-KZ" w:eastAsia="ru-RU"/>
        </w:rPr>
        <w:t xml:space="preserve"> жылғы </w:t>
      </w:r>
      <w:r w:rsidR="0021395B">
        <w:rPr>
          <w:rFonts w:ascii="Times New Roman" w:eastAsia="Times New Roman" w:hAnsi="Times New Roman" w:cs="Times New Roman"/>
          <w:b/>
          <w:bCs/>
          <w:sz w:val="24"/>
          <w:szCs w:val="24"/>
          <w:lang w:val="kk-KZ" w:eastAsia="ru-RU"/>
        </w:rPr>
        <w:t>10 наурыз</w:t>
      </w:r>
      <w:r w:rsidR="00D85AD7">
        <w:rPr>
          <w:rFonts w:ascii="Times New Roman" w:eastAsia="Times New Roman" w:hAnsi="Times New Roman" w:cs="Times New Roman"/>
          <w:b/>
          <w:bCs/>
          <w:sz w:val="24"/>
          <w:szCs w:val="24"/>
          <w:lang w:val="kk-KZ" w:eastAsia="ru-RU"/>
        </w:rPr>
        <w:t xml:space="preserve"> </w:t>
      </w:r>
      <w:r w:rsidRPr="00AD75AF">
        <w:rPr>
          <w:rFonts w:ascii="Times New Roman" w:eastAsia="Times New Roman" w:hAnsi="Times New Roman" w:cs="Times New Roman"/>
          <w:b/>
          <w:bCs/>
          <w:sz w:val="24"/>
          <w:szCs w:val="24"/>
          <w:lang w:val="kk-KZ" w:eastAsia="ru-RU"/>
        </w:rPr>
        <w:t xml:space="preserve">сағат </w:t>
      </w:r>
      <w:r w:rsidR="00D85AD7">
        <w:rPr>
          <w:rFonts w:ascii="Times New Roman" w:eastAsia="Times New Roman" w:hAnsi="Times New Roman" w:cs="Times New Roman"/>
          <w:b/>
          <w:bCs/>
          <w:sz w:val="24"/>
          <w:szCs w:val="24"/>
          <w:lang w:val="kk-KZ" w:eastAsia="ru-RU"/>
        </w:rPr>
        <w:t xml:space="preserve">   </w:t>
      </w:r>
      <w:r w:rsidRPr="00AD75AF">
        <w:rPr>
          <w:rFonts w:ascii="Times New Roman" w:eastAsia="Times New Roman" w:hAnsi="Times New Roman" w:cs="Times New Roman"/>
          <w:b/>
          <w:bCs/>
          <w:sz w:val="24"/>
          <w:szCs w:val="24"/>
          <w:lang w:val="kk-KZ" w:eastAsia="ru-RU"/>
        </w:rPr>
        <w:t xml:space="preserve">15-00 ге дейін </w:t>
      </w:r>
      <w:r w:rsidRPr="00AD75AF">
        <w:rPr>
          <w:rFonts w:ascii="Times New Roman" w:eastAsia="Times New Roman" w:hAnsi="Times New Roman" w:cs="Times New Roman"/>
          <w:sz w:val="24"/>
          <w:szCs w:val="24"/>
          <w:lang w:val="kk-KZ" w:eastAsia="ru-RU"/>
        </w:rPr>
        <w:t>қабылданады. Мекен-жайы:  Мұнайлы ауданы, Маңғыстау ауылы, қоғамдық ұйымдар ғимарат, 3 қабат, №</w:t>
      </w:r>
      <w:r w:rsidR="00D9718B">
        <w:rPr>
          <w:rFonts w:ascii="Times New Roman" w:eastAsia="Times New Roman" w:hAnsi="Times New Roman" w:cs="Times New Roman"/>
          <w:sz w:val="24"/>
          <w:szCs w:val="24"/>
          <w:lang w:val="kk-KZ" w:eastAsia="ru-RU"/>
        </w:rPr>
        <w:t xml:space="preserve"> </w:t>
      </w:r>
      <w:r w:rsidRPr="00AD75AF">
        <w:rPr>
          <w:rFonts w:ascii="Times New Roman" w:eastAsia="Times New Roman" w:hAnsi="Times New Roman" w:cs="Times New Roman"/>
          <w:sz w:val="24"/>
          <w:szCs w:val="24"/>
          <w:lang w:val="kk-KZ" w:eastAsia="ru-RU"/>
        </w:rPr>
        <w:t>6 бөлме (кабинет).</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6. Аукцион </w:t>
      </w:r>
      <w:r w:rsidRPr="00AD75AF">
        <w:rPr>
          <w:rFonts w:ascii="Times New Roman" w:eastAsia="Times New Roman" w:hAnsi="Times New Roman" w:cs="Times New Roman"/>
          <w:b/>
          <w:bCs/>
          <w:sz w:val="24"/>
          <w:szCs w:val="24"/>
          <w:lang w:val="kk-KZ" w:eastAsia="ru-RU"/>
        </w:rPr>
        <w:t>20</w:t>
      </w:r>
      <w:r w:rsidR="00672941">
        <w:rPr>
          <w:rFonts w:ascii="Times New Roman" w:eastAsia="Times New Roman" w:hAnsi="Times New Roman" w:cs="Times New Roman"/>
          <w:b/>
          <w:bCs/>
          <w:sz w:val="24"/>
          <w:szCs w:val="24"/>
          <w:lang w:val="kk-KZ" w:eastAsia="ru-RU"/>
        </w:rPr>
        <w:t>20</w:t>
      </w:r>
      <w:bookmarkStart w:id="2" w:name="_GoBack"/>
      <w:bookmarkEnd w:id="2"/>
      <w:r w:rsidRPr="00AD75AF">
        <w:rPr>
          <w:rFonts w:ascii="Times New Roman" w:eastAsia="Times New Roman" w:hAnsi="Times New Roman" w:cs="Times New Roman"/>
          <w:b/>
          <w:bCs/>
          <w:sz w:val="24"/>
          <w:szCs w:val="24"/>
          <w:lang w:val="kk-KZ" w:eastAsia="ru-RU"/>
        </w:rPr>
        <w:t xml:space="preserve"> жылғы </w:t>
      </w:r>
      <w:r w:rsidR="0021395B">
        <w:rPr>
          <w:rFonts w:ascii="Times New Roman" w:eastAsia="Times New Roman" w:hAnsi="Times New Roman" w:cs="Times New Roman"/>
          <w:b/>
          <w:bCs/>
          <w:sz w:val="24"/>
          <w:szCs w:val="24"/>
          <w:lang w:val="kk-KZ" w:eastAsia="ru-RU"/>
        </w:rPr>
        <w:t>11 наурыз</w:t>
      </w:r>
      <w:r w:rsidR="008C1838">
        <w:rPr>
          <w:rFonts w:ascii="Times New Roman" w:eastAsia="Times New Roman" w:hAnsi="Times New Roman" w:cs="Times New Roman"/>
          <w:b/>
          <w:bCs/>
          <w:sz w:val="24"/>
          <w:szCs w:val="24"/>
          <w:lang w:val="kk-KZ" w:eastAsia="ru-RU"/>
        </w:rPr>
        <w:t xml:space="preserve"> </w:t>
      </w:r>
      <w:r w:rsidRPr="00AD75AF">
        <w:rPr>
          <w:rFonts w:ascii="Times New Roman" w:eastAsia="Times New Roman" w:hAnsi="Times New Roman" w:cs="Times New Roman"/>
          <w:b/>
          <w:bCs/>
          <w:sz w:val="24"/>
          <w:szCs w:val="24"/>
          <w:lang w:val="kk-KZ" w:eastAsia="ru-RU"/>
        </w:rPr>
        <w:t xml:space="preserve">күні сағат 15-00 де </w:t>
      </w:r>
      <w:r w:rsidRPr="00AD75AF">
        <w:rPr>
          <w:rFonts w:ascii="Times New Roman" w:eastAsia="Times New Roman" w:hAnsi="Times New Roman" w:cs="Times New Roman"/>
          <w:sz w:val="24"/>
          <w:szCs w:val="24"/>
          <w:lang w:val="kk-KZ" w:eastAsia="ru-RU"/>
        </w:rPr>
        <w:t xml:space="preserve">Мұнайлы ауданы, Маңғыстау ауылы, аудан әкімдігінің ғимаратыда өткізіледі.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7. Аукционға қатысты барлық сұрақтарға жауаптар мен кеңесті Мұнайлы аудандық жер қатынастары бөлімінен алуға болады.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Мекен-жайы:  Мұнайлы ауданы, Маңғыстау ауылы, қоғамдық ұйымдар ғимарат, 3 қабат, №6 бөлме (кабинет), </w:t>
      </w:r>
      <w:r w:rsidR="0013110E">
        <w:rPr>
          <w:rFonts w:ascii="Times New Roman" w:eastAsia="Times New Roman" w:hAnsi="Times New Roman" w:cs="Times New Roman"/>
          <w:sz w:val="24"/>
          <w:szCs w:val="24"/>
          <w:lang w:val="kk-KZ" w:eastAsia="ru-RU"/>
        </w:rPr>
        <w:t>тел. 8 (7292) 466118, 466130.</w:t>
      </w:r>
    </w:p>
    <w:p w:rsidR="00D033E5" w:rsidRPr="00AD75AF" w:rsidRDefault="00A40EC0" w:rsidP="00D033E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Аукционға</w:t>
      </w:r>
      <w:r w:rsidR="00D033E5" w:rsidRPr="00AD75AF">
        <w:rPr>
          <w:rFonts w:ascii="Times New Roman" w:eastAsia="Times New Roman" w:hAnsi="Times New Roman" w:cs="Times New Roman"/>
          <w:sz w:val="24"/>
          <w:szCs w:val="24"/>
          <w:lang w:val="kk-KZ" w:eastAsia="ru-RU"/>
        </w:rPr>
        <w:t xml:space="preserve"> қатысу үшін кепілдік жарна сауда-саттық объектісінің бастапқы бағасының бес пайызын құрайды, бірақ елу айлық есептік көрсеткіштен кем болмауы керек. Бұл ретте, кепілдік жарна сауда-саттық объектілерінің әрқайсысы бойынша бөлек енгізіледі.</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«Мұнайлы аудандық жер қатынастары бөлімі» ММ депозиттік есебіне </w:t>
      </w:r>
      <w:r w:rsidRPr="00AD75AF">
        <w:rPr>
          <w:rFonts w:ascii="Times New Roman" w:eastAsia="Times New Roman" w:hAnsi="Times New Roman" w:cs="Times New Roman"/>
          <w:b/>
          <w:bCs/>
          <w:sz w:val="24"/>
          <w:szCs w:val="24"/>
          <w:lang w:val="kk-KZ" w:eastAsia="ru-RU"/>
        </w:rPr>
        <w:t>ЖСК KZ050705034632757001, БСК  KKMFKZ2А, БСН 070740007553 </w:t>
      </w:r>
      <w:r w:rsidRPr="00AD75AF">
        <w:rPr>
          <w:rFonts w:ascii="Times New Roman" w:eastAsia="Times New Roman" w:hAnsi="Times New Roman" w:cs="Times New Roman"/>
          <w:sz w:val="24"/>
          <w:szCs w:val="24"/>
          <w:lang w:val="kk-KZ" w:eastAsia="ru-RU"/>
        </w:rPr>
        <w:t xml:space="preserve">салынады. </w:t>
      </w:r>
    </w:p>
    <w:p w:rsidR="00D033E5" w:rsidRPr="00AD75AF" w:rsidRDefault="00D033E5" w:rsidP="00D033E5">
      <w:pPr>
        <w:spacing w:after="0" w:line="240" w:lineRule="auto"/>
        <w:jc w:val="both"/>
        <w:rPr>
          <w:rFonts w:ascii="Times New Roman" w:eastAsia="Times New Roman" w:hAnsi="Times New Roman" w:cs="Times New Roman"/>
          <w:b/>
          <w:bCs/>
          <w:sz w:val="24"/>
          <w:szCs w:val="24"/>
          <w:lang w:val="kk-KZ" w:eastAsia="ru-RU"/>
        </w:rPr>
      </w:pPr>
      <w:r w:rsidRPr="00AD75AF">
        <w:rPr>
          <w:rFonts w:ascii="Times New Roman" w:eastAsia="Times New Roman" w:hAnsi="Times New Roman" w:cs="Times New Roman"/>
          <w:b/>
          <w:bCs/>
          <w:sz w:val="24"/>
          <w:szCs w:val="24"/>
          <w:lang w:val="kk-KZ" w:eastAsia="ru-RU"/>
        </w:rPr>
        <w:t xml:space="preserve">АУКЦИОНДЫ ӨТКІЗУ ШАРТЫ: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Сауда</w:t>
      </w:r>
      <w:r w:rsidR="004834D4">
        <w:rPr>
          <w:rFonts w:ascii="Times New Roman" w:eastAsia="Times New Roman" w:hAnsi="Times New Roman" w:cs="Times New Roman"/>
          <w:sz w:val="24"/>
          <w:szCs w:val="24"/>
          <w:lang w:val="kk-KZ" w:eastAsia="ru-RU"/>
        </w:rPr>
        <w:t xml:space="preserve">-саттық </w:t>
      </w:r>
      <w:r w:rsidRPr="00AD75AF">
        <w:rPr>
          <w:rFonts w:ascii="Times New Roman" w:eastAsia="Times New Roman" w:hAnsi="Times New Roman" w:cs="Times New Roman"/>
          <w:sz w:val="24"/>
          <w:szCs w:val="24"/>
          <w:lang w:val="kk-KZ" w:eastAsia="ru-RU"/>
        </w:rPr>
        <w:t>ағылшын тәсілі</w:t>
      </w:r>
      <w:r w:rsidR="004834D4">
        <w:rPr>
          <w:rFonts w:ascii="Times New Roman" w:eastAsia="Times New Roman" w:hAnsi="Times New Roman" w:cs="Times New Roman"/>
          <w:sz w:val="24"/>
          <w:szCs w:val="24"/>
          <w:lang w:val="kk-KZ" w:eastAsia="ru-RU"/>
        </w:rPr>
        <w:t xml:space="preserve"> өткізіледі</w:t>
      </w:r>
      <w:r w:rsidRPr="00AD75AF">
        <w:rPr>
          <w:rFonts w:ascii="Times New Roman" w:eastAsia="Times New Roman" w:hAnsi="Times New Roman" w:cs="Times New Roman"/>
          <w:sz w:val="24"/>
          <w:szCs w:val="24"/>
          <w:lang w:val="kk-KZ" w:eastAsia="ru-RU"/>
        </w:rPr>
        <w:t>. Аукционист нысанның бастапқы бағасын және өсіп отыру қадамын хабарлайды, өзгеріс қадамы нысанның ағымдағы бағасының 5-тен 10-ға дейін пайызын құрайды. Сауда қатысушының нөмірі көтерілумен бастапқы баға көтеріледі, бірақ хабарландырылған қадамнан артық емес. Аукционист нысан бойынша сауда қатысатындардың нөмірлерін хабарлайды, бағаны бекітеді және оны көтеруге ұсыныс жасайды. Нысан бойынша сауда ең жоғарғы ұсынылған бағаға дейін жүргізіледі.</w:t>
      </w:r>
      <w:r w:rsidR="004834D4">
        <w:rPr>
          <w:rFonts w:ascii="Times New Roman" w:eastAsia="Times New Roman" w:hAnsi="Times New Roman" w:cs="Times New Roman"/>
          <w:sz w:val="24"/>
          <w:szCs w:val="24"/>
          <w:lang w:val="kk-KZ" w:eastAsia="ru-RU"/>
        </w:rPr>
        <w:t xml:space="preserve"> </w:t>
      </w:r>
      <w:r w:rsidRPr="00AD75AF">
        <w:rPr>
          <w:rFonts w:ascii="Times New Roman" w:eastAsia="Times New Roman" w:hAnsi="Times New Roman" w:cs="Times New Roman"/>
          <w:sz w:val="24"/>
          <w:szCs w:val="24"/>
          <w:lang w:val="kk-KZ" w:eastAsia="ru-RU"/>
        </w:rPr>
        <w:t>Аукционист нысан үшін ең жоғарғы баға ұсынған қатысушыны хабарлайды. Аукционист нысанның  соңғы бағасын үш рет қайталайды және басқа көтерілген нөмірлер болмаған жағдайда балғаның соғылуымен осы нысанның сатылғандығын хабарлайды. Сауда-саттық жеңімпазы анықталғаннан кейін сатушы сауда-саттық өткізу рәсімдерін, сондай-ақ сатып алу-сату шартын жасасу және оның талаптарын орындау жөніндегі тиісті міндеттерді орындамаған жағдайда, сатушы сауда-саттықта осы объект үшін шамасына қарай екінші баға берген қатысушыға (екінші сатып алушы) объектіні сатып алу құқығын береді;</w:t>
      </w:r>
    </w:p>
    <w:p w:rsidR="00D033E5" w:rsidRPr="00AD75AF" w:rsidRDefault="00D033E5" w:rsidP="007D1841">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Нысан бойынша саудалар нысан бойынша саудаға қатысушылардың саны 2-ден кем болмаған жағдайда өтті деп саналады. </w:t>
      </w:r>
    </w:p>
    <w:p w:rsidR="00D033E5" w:rsidRPr="00AD75AF" w:rsidRDefault="00D033E5" w:rsidP="00D033E5">
      <w:pPr>
        <w:spacing w:after="0" w:line="240" w:lineRule="auto"/>
        <w:jc w:val="both"/>
        <w:rPr>
          <w:rFonts w:ascii="Times New Roman" w:eastAsia="Times New Roman" w:hAnsi="Times New Roman" w:cs="Times New Roman"/>
          <w:b/>
          <w:bCs/>
          <w:sz w:val="24"/>
          <w:szCs w:val="24"/>
          <w:lang w:val="kk-KZ" w:eastAsia="ru-RU"/>
        </w:rPr>
      </w:pPr>
      <w:r w:rsidRPr="00AD75AF">
        <w:rPr>
          <w:rFonts w:ascii="Times New Roman" w:eastAsia="Times New Roman" w:hAnsi="Times New Roman" w:cs="Times New Roman"/>
          <w:b/>
          <w:bCs/>
          <w:sz w:val="24"/>
          <w:szCs w:val="24"/>
          <w:lang w:val="kk-KZ" w:eastAsia="ru-RU"/>
        </w:rPr>
        <w:t xml:space="preserve">ТӨЛЕМНІҢ ТҮРІ МЕН ШАРТЫ: </w:t>
      </w:r>
    </w:p>
    <w:p w:rsidR="00D033E5" w:rsidRPr="00AD75AF" w:rsidRDefault="00D033E5" w:rsidP="00D033E5">
      <w:pPr>
        <w:spacing w:after="0" w:line="240" w:lineRule="auto"/>
        <w:jc w:val="both"/>
        <w:rPr>
          <w:rFonts w:ascii="Times New Roman" w:eastAsia="Times New Roman" w:hAnsi="Times New Roman" w:cs="Times New Roman"/>
          <w:b/>
          <w:bCs/>
          <w:sz w:val="24"/>
          <w:szCs w:val="24"/>
          <w:lang w:val="kk-KZ" w:eastAsia="ru-RU"/>
        </w:rPr>
      </w:pPr>
      <w:r w:rsidRPr="00AD75AF">
        <w:rPr>
          <w:rFonts w:ascii="Times New Roman" w:eastAsia="Times New Roman" w:hAnsi="Times New Roman" w:cs="Times New Roman"/>
          <w:sz w:val="24"/>
          <w:szCs w:val="24"/>
          <w:lang w:val="kk-KZ" w:eastAsia="ru-RU"/>
        </w:rPr>
        <w:lastRenderedPageBreak/>
        <w:t xml:space="preserve">Аванстық төлем аукцион барысында бекітілген бағаның 50% </w:t>
      </w:r>
      <w:r w:rsidRPr="00AD75AF">
        <w:rPr>
          <w:rFonts w:ascii="Times New Roman" w:eastAsia="Times New Roman" w:hAnsi="Times New Roman" w:cs="Times New Roman"/>
          <w:b/>
          <w:bCs/>
          <w:sz w:val="24"/>
          <w:szCs w:val="24"/>
          <w:lang w:val="kk-KZ" w:eastAsia="ru-RU"/>
        </w:rPr>
        <w:t> </w:t>
      </w:r>
      <w:r w:rsidRPr="00AD75AF">
        <w:rPr>
          <w:rFonts w:ascii="Times New Roman" w:eastAsia="Times New Roman" w:hAnsi="Times New Roman" w:cs="Times New Roman"/>
          <w:sz w:val="24"/>
          <w:szCs w:val="24"/>
          <w:lang w:val="kk-KZ" w:eastAsia="ru-RU"/>
        </w:rPr>
        <w:t xml:space="preserve">пайызы көлемінде енгізіледі, сатып алу-сату  шартына қол қойылғаннан кейін бес банктік күн мерзімінен кешіктірілмей төленеді. Кепілдік салым тиесілі аванстық төлем  есебінен саналады. Қалған сомма сатып алу-сату шартына қол қойылғаннан бастап 30 күнтізбелік күннен кешіктірілмей енгізілуі керек.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Сатушы кепілдік  жарнаны мынадай жағдайларда: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1) қатысушыларды тіркеу мерзімі аяқталғаннан кейін аукционға қатысудан бас тартса;</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2) аукционның нәтижелері туралы хаттамаға қол қоюдан бас тартса, конкурсқа қатысу кезінде жер учаскесіне  құқығын сатуға  жарияланған шартпен, аукционның нәтижелері туралы хаттамаға сәйкес сатып алу-сату шартын жасасудан; </w:t>
      </w:r>
    </w:p>
    <w:p w:rsidR="00D033E5" w:rsidRPr="00AD75AF" w:rsidRDefault="00D033E5" w:rsidP="00D033E5">
      <w:pPr>
        <w:tabs>
          <w:tab w:val="left" w:pos="142"/>
        </w:tabs>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 xml:space="preserve">3) сатып алу-сату шарты бойынша міндеттемелерді орындаудан бас тартқанда қайтарылмайды. </w:t>
      </w:r>
    </w:p>
    <w:p w:rsidR="00D033E5" w:rsidRPr="00AD75AF" w:rsidRDefault="00D033E5" w:rsidP="00D033E5">
      <w:pPr>
        <w:tabs>
          <w:tab w:val="left" w:pos="142"/>
        </w:tabs>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Басқажағдайлардыңбарлығындакепілдікжарналар осы қатысушыныңдеректемелерікөрсетілген, кепілдікжарнанықайтарутуралы</w:t>
      </w:r>
    </w:p>
    <w:p w:rsidR="00D033E5" w:rsidRPr="00AD75AF" w:rsidRDefault="00D033E5" w:rsidP="00D033E5">
      <w:pPr>
        <w:tabs>
          <w:tab w:val="left" w:pos="142"/>
        </w:tabs>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Өтініш берген  күннен бастап  бес банктік  күннен аспайтын  мерзімде қайтарылады.  </w:t>
      </w:r>
    </w:p>
    <w:p w:rsidR="00D033E5" w:rsidRPr="00AD75AF" w:rsidRDefault="00D033E5" w:rsidP="00D033E5">
      <w:pPr>
        <w:spacing w:after="0" w:line="240" w:lineRule="auto"/>
        <w:jc w:val="both"/>
        <w:rPr>
          <w:rFonts w:ascii="Times New Roman" w:eastAsia="Times New Roman" w:hAnsi="Times New Roman" w:cs="Times New Roman"/>
          <w:b/>
          <w:bCs/>
          <w:sz w:val="24"/>
          <w:szCs w:val="24"/>
          <w:lang w:val="kk-KZ" w:eastAsia="ru-RU"/>
        </w:rPr>
      </w:pPr>
      <w:r w:rsidRPr="00AD75AF">
        <w:rPr>
          <w:rFonts w:ascii="Times New Roman" w:eastAsia="Times New Roman" w:hAnsi="Times New Roman" w:cs="Times New Roman"/>
          <w:sz w:val="24"/>
          <w:szCs w:val="24"/>
          <w:lang w:val="kk-KZ" w:eastAsia="ru-RU"/>
        </w:rPr>
        <w:t> </w:t>
      </w:r>
      <w:r w:rsidRPr="00AD75AF">
        <w:rPr>
          <w:rFonts w:ascii="Times New Roman" w:eastAsia="Times New Roman" w:hAnsi="Times New Roman" w:cs="Times New Roman"/>
          <w:b/>
          <w:bCs/>
          <w:sz w:val="24"/>
          <w:szCs w:val="24"/>
          <w:lang w:val="kk-KZ" w:eastAsia="ru-RU"/>
        </w:rPr>
        <w:t xml:space="preserve">ЖЕР УЧАСКЕЛЕРІН САТУ ШАРТТАРЫ ЖӘНЕ АУЫРТПАЛЫҚТАР (ШЕКТЕУЛЕР) ТІЗІЛІМІ: </w:t>
      </w:r>
    </w:p>
    <w:p w:rsidR="00D033E5" w:rsidRPr="00AD75AF" w:rsidRDefault="00D033E5" w:rsidP="00D033E5">
      <w:pPr>
        <w:spacing w:after="0" w:line="240" w:lineRule="auto"/>
        <w:jc w:val="both"/>
        <w:rPr>
          <w:rFonts w:ascii="Times New Roman" w:eastAsia="Times New Roman" w:hAnsi="Times New Roman" w:cs="Times New Roman"/>
          <w:sz w:val="24"/>
          <w:szCs w:val="24"/>
          <w:lang w:val="kk-KZ" w:eastAsia="ru-RU"/>
        </w:rPr>
      </w:pPr>
      <w:r w:rsidRPr="00AD75AF">
        <w:rPr>
          <w:rFonts w:ascii="Times New Roman" w:eastAsia="Times New Roman" w:hAnsi="Times New Roman" w:cs="Times New Roman"/>
          <w:sz w:val="24"/>
          <w:szCs w:val="24"/>
          <w:lang w:val="kk-KZ" w:eastAsia="ru-RU"/>
        </w:rPr>
        <w:t>Сатып алушы: аукцион өткізілетін күні оның нәтижелері туралы хаттамаға қол қоюға, «Мұнайлы аудандық жер қатынастары бөлімі»            ММ-мен ауыл, ауылдық округ</w:t>
      </w:r>
      <w:r w:rsidR="0021395B">
        <w:rPr>
          <w:rFonts w:ascii="Times New Roman" w:eastAsia="Times New Roman" w:hAnsi="Times New Roman" w:cs="Times New Roman"/>
          <w:sz w:val="24"/>
          <w:szCs w:val="24"/>
          <w:lang w:val="kk-KZ" w:eastAsia="ru-RU"/>
        </w:rPr>
        <w:t xml:space="preserve"> </w:t>
      </w:r>
      <w:r w:rsidRPr="00AD75AF">
        <w:rPr>
          <w:rFonts w:ascii="Times New Roman" w:eastAsia="Times New Roman" w:hAnsi="Times New Roman" w:cs="Times New Roman"/>
          <w:sz w:val="24"/>
          <w:szCs w:val="24"/>
          <w:lang w:val="kk-KZ" w:eastAsia="ru-RU"/>
        </w:rPr>
        <w:t>әкім</w:t>
      </w:r>
      <w:r w:rsidR="0021395B">
        <w:rPr>
          <w:rFonts w:ascii="Times New Roman" w:eastAsia="Times New Roman" w:hAnsi="Times New Roman" w:cs="Times New Roman"/>
          <w:sz w:val="24"/>
          <w:szCs w:val="24"/>
          <w:lang w:val="kk-KZ" w:eastAsia="ru-RU"/>
        </w:rPr>
        <w:t>і аппараттарының</w:t>
      </w:r>
      <w:r w:rsidRPr="00AD75AF">
        <w:rPr>
          <w:rFonts w:ascii="Times New Roman" w:eastAsia="Times New Roman" w:hAnsi="Times New Roman" w:cs="Times New Roman"/>
          <w:sz w:val="24"/>
          <w:szCs w:val="24"/>
          <w:lang w:val="kk-KZ" w:eastAsia="ru-RU"/>
        </w:rPr>
        <w:t xml:space="preserve"> тиісті </w:t>
      </w:r>
      <w:r w:rsidR="0021395B">
        <w:rPr>
          <w:rFonts w:ascii="Times New Roman" w:eastAsia="Times New Roman" w:hAnsi="Times New Roman" w:cs="Times New Roman"/>
          <w:sz w:val="24"/>
          <w:szCs w:val="24"/>
          <w:lang w:val="kk-KZ" w:eastAsia="ru-RU"/>
        </w:rPr>
        <w:t>шешімі</w:t>
      </w:r>
      <w:r w:rsidRPr="00AD75AF">
        <w:rPr>
          <w:rFonts w:ascii="Times New Roman" w:eastAsia="Times New Roman" w:hAnsi="Times New Roman" w:cs="Times New Roman"/>
          <w:sz w:val="24"/>
          <w:szCs w:val="24"/>
          <w:lang w:val="kk-KZ" w:eastAsia="ru-RU"/>
        </w:rPr>
        <w:t xml:space="preserve"> қабылданған күннен бастап бір жұмыс күні ішінде жер учаскесін</w:t>
      </w:r>
      <w:r w:rsidR="005643E0">
        <w:rPr>
          <w:rFonts w:ascii="Times New Roman" w:eastAsia="Times New Roman" w:hAnsi="Times New Roman" w:cs="Times New Roman"/>
          <w:sz w:val="24"/>
          <w:szCs w:val="24"/>
          <w:lang w:val="kk-KZ" w:eastAsia="ru-RU"/>
        </w:rPr>
        <w:t xml:space="preserve"> </w:t>
      </w:r>
      <w:r w:rsidRPr="00AD75AF">
        <w:rPr>
          <w:rFonts w:ascii="Times New Roman" w:eastAsia="Times New Roman" w:hAnsi="Times New Roman" w:cs="Times New Roman"/>
          <w:sz w:val="24"/>
          <w:szCs w:val="24"/>
          <w:lang w:val="kk-KZ" w:eastAsia="ru-RU"/>
        </w:rPr>
        <w:t>сатып алу-сату шартын жасасуға және ол бойынша міндеттерді орындауға, игерілу шарттары туралы шартты жасасуға,</w:t>
      </w:r>
      <w:r w:rsidR="0021395B">
        <w:rPr>
          <w:rFonts w:ascii="Times New Roman" w:eastAsia="Times New Roman" w:hAnsi="Times New Roman" w:cs="Times New Roman"/>
          <w:sz w:val="24"/>
          <w:szCs w:val="24"/>
          <w:lang w:val="kk-KZ" w:eastAsia="ru-RU"/>
        </w:rPr>
        <w:t xml:space="preserve"> </w:t>
      </w:r>
      <w:r w:rsidRPr="00AD75AF">
        <w:rPr>
          <w:rFonts w:ascii="Times New Roman" w:eastAsia="Times New Roman" w:hAnsi="Times New Roman" w:cs="Times New Roman"/>
          <w:sz w:val="24"/>
          <w:szCs w:val="24"/>
          <w:lang w:val="kk-KZ" w:eastAsia="ru-RU"/>
        </w:rPr>
        <w:t>жер учаскесін оның нысаналы мақсатына сай пайдалануға, қажет болған жағдайда,  мүдделі тұлғаларға жер учаскесін шектеулі пайдалану құқығын (сервитут) беруге, уақытылы жер салығын енгізуге міндетті.</w:t>
      </w:r>
    </w:p>
    <w:p w:rsidR="0021395B" w:rsidRDefault="0021395B" w:rsidP="00D033E5">
      <w:pPr>
        <w:spacing w:after="0" w:line="240" w:lineRule="auto"/>
        <w:jc w:val="both"/>
        <w:rPr>
          <w:rFonts w:ascii="Times New Roman" w:eastAsia="Times New Roman" w:hAnsi="Times New Roman" w:cs="Times New Roman"/>
          <w:b/>
          <w:sz w:val="24"/>
          <w:szCs w:val="24"/>
          <w:lang w:val="kk-KZ" w:eastAsia="ru-RU"/>
        </w:rPr>
      </w:pPr>
    </w:p>
    <w:p w:rsidR="00D033E5" w:rsidRPr="0021395B" w:rsidRDefault="00D033E5" w:rsidP="00D033E5">
      <w:pPr>
        <w:spacing w:after="0" w:line="240" w:lineRule="auto"/>
        <w:jc w:val="both"/>
        <w:rPr>
          <w:rFonts w:ascii="Times New Roman" w:eastAsia="Times New Roman" w:hAnsi="Times New Roman" w:cs="Times New Roman"/>
          <w:b/>
          <w:sz w:val="24"/>
          <w:szCs w:val="24"/>
          <w:lang w:val="kk-KZ" w:eastAsia="ru-RU"/>
        </w:rPr>
      </w:pPr>
      <w:r w:rsidRPr="0021395B">
        <w:rPr>
          <w:rFonts w:ascii="Times New Roman" w:eastAsia="Times New Roman" w:hAnsi="Times New Roman" w:cs="Times New Roman"/>
          <w:b/>
          <w:sz w:val="24"/>
          <w:szCs w:val="24"/>
          <w:lang w:val="kk-KZ" w:eastAsia="ru-RU"/>
        </w:rPr>
        <w:t>«Мұнайлы аудандық жер қатынастары бөлімі» мемлекеттік мекемесі.</w:t>
      </w:r>
    </w:p>
    <w:p w:rsidR="00F50485" w:rsidRPr="00AD75AF" w:rsidRDefault="00F50485" w:rsidP="00681F0A">
      <w:pPr>
        <w:spacing w:after="0" w:line="240" w:lineRule="auto"/>
        <w:rPr>
          <w:rFonts w:ascii="Times New Roman" w:hAnsi="Times New Roman" w:cs="Times New Roman"/>
          <w:lang w:val="kk-KZ"/>
        </w:rPr>
      </w:pPr>
    </w:p>
    <w:p w:rsidR="00AD75AF" w:rsidRPr="00306259" w:rsidRDefault="00AD75AF" w:rsidP="00067B50">
      <w:pPr>
        <w:rPr>
          <w:rFonts w:ascii="Times New Roman" w:hAnsi="Times New Roman" w:cs="Times New Roman"/>
          <w:lang w:val="kk-KZ"/>
        </w:rPr>
      </w:pPr>
    </w:p>
    <w:p w:rsidR="004F059C" w:rsidRDefault="004F059C" w:rsidP="00067B50">
      <w:pPr>
        <w:rPr>
          <w:rFonts w:ascii="Times New Roman" w:hAnsi="Times New Roman" w:cs="Times New Roman"/>
          <w:lang w:val="kk-KZ"/>
        </w:rPr>
      </w:pPr>
    </w:p>
    <w:p w:rsidR="00D85AD7" w:rsidRDefault="00D85AD7" w:rsidP="00067B50">
      <w:pPr>
        <w:rPr>
          <w:rFonts w:ascii="Times New Roman" w:hAnsi="Times New Roman" w:cs="Times New Roman"/>
          <w:lang w:val="kk-KZ"/>
        </w:rPr>
      </w:pPr>
    </w:p>
    <w:p w:rsidR="00D85AD7" w:rsidRDefault="00D85AD7" w:rsidP="00067B50">
      <w:pPr>
        <w:rPr>
          <w:rFonts w:ascii="Times New Roman" w:hAnsi="Times New Roman" w:cs="Times New Roman"/>
          <w:lang w:val="kk-KZ"/>
        </w:rPr>
      </w:pPr>
    </w:p>
    <w:p w:rsidR="00D85AD7" w:rsidRDefault="00D85AD7" w:rsidP="00067B50">
      <w:pPr>
        <w:rPr>
          <w:rFonts w:ascii="Times New Roman" w:hAnsi="Times New Roman" w:cs="Times New Roman"/>
          <w:lang w:val="kk-KZ"/>
        </w:rPr>
      </w:pPr>
    </w:p>
    <w:p w:rsidR="00D85AD7" w:rsidRDefault="00D85AD7" w:rsidP="00067B50">
      <w:pPr>
        <w:rPr>
          <w:rFonts w:ascii="Times New Roman" w:hAnsi="Times New Roman" w:cs="Times New Roman"/>
          <w:lang w:val="kk-KZ"/>
        </w:rPr>
      </w:pPr>
    </w:p>
    <w:p w:rsidR="00D85AD7" w:rsidRDefault="00D85AD7" w:rsidP="00067B50">
      <w:pPr>
        <w:rPr>
          <w:rFonts w:ascii="Times New Roman" w:hAnsi="Times New Roman" w:cs="Times New Roman"/>
          <w:lang w:val="kk-KZ"/>
        </w:rPr>
      </w:pPr>
    </w:p>
    <w:sectPr w:rsidR="00D85AD7" w:rsidSect="00FB7C44">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2"/>
  </w:compat>
  <w:rsids>
    <w:rsidRoot w:val="00A02C73"/>
    <w:rsid w:val="00000D14"/>
    <w:rsid w:val="00001B86"/>
    <w:rsid w:val="000138BA"/>
    <w:rsid w:val="0001626E"/>
    <w:rsid w:val="00016CE2"/>
    <w:rsid w:val="000322B3"/>
    <w:rsid w:val="000532D9"/>
    <w:rsid w:val="00067B50"/>
    <w:rsid w:val="000768F9"/>
    <w:rsid w:val="0009221E"/>
    <w:rsid w:val="000A0E80"/>
    <w:rsid w:val="000A47DD"/>
    <w:rsid w:val="000A5307"/>
    <w:rsid w:val="000A6B3A"/>
    <w:rsid w:val="000B009F"/>
    <w:rsid w:val="000C2215"/>
    <w:rsid w:val="000D32DF"/>
    <w:rsid w:val="000E1622"/>
    <w:rsid w:val="000E4F74"/>
    <w:rsid w:val="000E7DF4"/>
    <w:rsid w:val="000F3710"/>
    <w:rsid w:val="001024A8"/>
    <w:rsid w:val="00107A5E"/>
    <w:rsid w:val="00107D22"/>
    <w:rsid w:val="00110ED6"/>
    <w:rsid w:val="001114D8"/>
    <w:rsid w:val="001125B5"/>
    <w:rsid w:val="0013110E"/>
    <w:rsid w:val="00170379"/>
    <w:rsid w:val="00186ABD"/>
    <w:rsid w:val="00194200"/>
    <w:rsid w:val="001A3B26"/>
    <w:rsid w:val="001A3F21"/>
    <w:rsid w:val="001B2845"/>
    <w:rsid w:val="001D5F64"/>
    <w:rsid w:val="00204C3F"/>
    <w:rsid w:val="00205E8A"/>
    <w:rsid w:val="0021007B"/>
    <w:rsid w:val="00212039"/>
    <w:rsid w:val="0021395B"/>
    <w:rsid w:val="00221095"/>
    <w:rsid w:val="002243BE"/>
    <w:rsid w:val="00230E64"/>
    <w:rsid w:val="002329B5"/>
    <w:rsid w:val="0024441B"/>
    <w:rsid w:val="00244C4E"/>
    <w:rsid w:val="00261898"/>
    <w:rsid w:val="00272E67"/>
    <w:rsid w:val="002754B2"/>
    <w:rsid w:val="00280DB7"/>
    <w:rsid w:val="00280E4B"/>
    <w:rsid w:val="00292763"/>
    <w:rsid w:val="002931E5"/>
    <w:rsid w:val="002B0BE3"/>
    <w:rsid w:val="002B5BC7"/>
    <w:rsid w:val="002C7981"/>
    <w:rsid w:val="002D2DD1"/>
    <w:rsid w:val="002E04DB"/>
    <w:rsid w:val="002E22BC"/>
    <w:rsid w:val="002E496E"/>
    <w:rsid w:val="00301D23"/>
    <w:rsid w:val="00306259"/>
    <w:rsid w:val="00322329"/>
    <w:rsid w:val="00354EE2"/>
    <w:rsid w:val="0036379B"/>
    <w:rsid w:val="003637AF"/>
    <w:rsid w:val="00373B81"/>
    <w:rsid w:val="00391DB5"/>
    <w:rsid w:val="00397014"/>
    <w:rsid w:val="003A3475"/>
    <w:rsid w:val="003A51D7"/>
    <w:rsid w:val="003A5447"/>
    <w:rsid w:val="003B6A9D"/>
    <w:rsid w:val="003C1CD2"/>
    <w:rsid w:val="003C48D8"/>
    <w:rsid w:val="003C4F45"/>
    <w:rsid w:val="003C7876"/>
    <w:rsid w:val="003E48D8"/>
    <w:rsid w:val="003F028D"/>
    <w:rsid w:val="003F65A5"/>
    <w:rsid w:val="0042581A"/>
    <w:rsid w:val="0042744F"/>
    <w:rsid w:val="00431ABD"/>
    <w:rsid w:val="004360FB"/>
    <w:rsid w:val="00442A33"/>
    <w:rsid w:val="0046177F"/>
    <w:rsid w:val="0046184F"/>
    <w:rsid w:val="00465842"/>
    <w:rsid w:val="004815DF"/>
    <w:rsid w:val="004834D4"/>
    <w:rsid w:val="004971F3"/>
    <w:rsid w:val="004A517C"/>
    <w:rsid w:val="004A68D0"/>
    <w:rsid w:val="004B1F74"/>
    <w:rsid w:val="004C3111"/>
    <w:rsid w:val="004C4651"/>
    <w:rsid w:val="004D32E2"/>
    <w:rsid w:val="004D6B70"/>
    <w:rsid w:val="004E5651"/>
    <w:rsid w:val="004E7145"/>
    <w:rsid w:val="004E7EB8"/>
    <w:rsid w:val="004F059C"/>
    <w:rsid w:val="004F6437"/>
    <w:rsid w:val="004F6CEC"/>
    <w:rsid w:val="005028B2"/>
    <w:rsid w:val="00503069"/>
    <w:rsid w:val="00506AE2"/>
    <w:rsid w:val="00511D75"/>
    <w:rsid w:val="00523C25"/>
    <w:rsid w:val="00536C84"/>
    <w:rsid w:val="005438E2"/>
    <w:rsid w:val="0054572D"/>
    <w:rsid w:val="00546F45"/>
    <w:rsid w:val="005643E0"/>
    <w:rsid w:val="00581A04"/>
    <w:rsid w:val="00597099"/>
    <w:rsid w:val="005A1F37"/>
    <w:rsid w:val="005D0D5E"/>
    <w:rsid w:val="005D4F21"/>
    <w:rsid w:val="005E0AA1"/>
    <w:rsid w:val="005F07C1"/>
    <w:rsid w:val="005F390D"/>
    <w:rsid w:val="0061347F"/>
    <w:rsid w:val="0062691E"/>
    <w:rsid w:val="006270BE"/>
    <w:rsid w:val="00632831"/>
    <w:rsid w:val="00637767"/>
    <w:rsid w:val="00645F6A"/>
    <w:rsid w:val="00660E65"/>
    <w:rsid w:val="00664159"/>
    <w:rsid w:val="00672941"/>
    <w:rsid w:val="0067612E"/>
    <w:rsid w:val="00677BF8"/>
    <w:rsid w:val="00681F0A"/>
    <w:rsid w:val="0068321C"/>
    <w:rsid w:val="00685D66"/>
    <w:rsid w:val="006B34F0"/>
    <w:rsid w:val="006C1682"/>
    <w:rsid w:val="006C7A15"/>
    <w:rsid w:val="006E7524"/>
    <w:rsid w:val="006F16FC"/>
    <w:rsid w:val="006F2133"/>
    <w:rsid w:val="00714C9D"/>
    <w:rsid w:val="00725B9C"/>
    <w:rsid w:val="0073058B"/>
    <w:rsid w:val="0073200A"/>
    <w:rsid w:val="007341EE"/>
    <w:rsid w:val="00742337"/>
    <w:rsid w:val="0074681B"/>
    <w:rsid w:val="007509AF"/>
    <w:rsid w:val="007510A7"/>
    <w:rsid w:val="00754A86"/>
    <w:rsid w:val="00770BE1"/>
    <w:rsid w:val="00771900"/>
    <w:rsid w:val="00793CA3"/>
    <w:rsid w:val="007A678E"/>
    <w:rsid w:val="007B31A7"/>
    <w:rsid w:val="007B3694"/>
    <w:rsid w:val="007B5FA9"/>
    <w:rsid w:val="007C4BBF"/>
    <w:rsid w:val="007C518B"/>
    <w:rsid w:val="007D08E7"/>
    <w:rsid w:val="007D0904"/>
    <w:rsid w:val="007D1841"/>
    <w:rsid w:val="007D1A42"/>
    <w:rsid w:val="00804402"/>
    <w:rsid w:val="008059EB"/>
    <w:rsid w:val="0080620C"/>
    <w:rsid w:val="00810713"/>
    <w:rsid w:val="008142F5"/>
    <w:rsid w:val="0082028B"/>
    <w:rsid w:val="008240CE"/>
    <w:rsid w:val="00830190"/>
    <w:rsid w:val="00834891"/>
    <w:rsid w:val="00836FA2"/>
    <w:rsid w:val="00845A9E"/>
    <w:rsid w:val="0084636A"/>
    <w:rsid w:val="008518B5"/>
    <w:rsid w:val="0086019A"/>
    <w:rsid w:val="0087683B"/>
    <w:rsid w:val="00876E5F"/>
    <w:rsid w:val="00876E90"/>
    <w:rsid w:val="00886AF9"/>
    <w:rsid w:val="008919E1"/>
    <w:rsid w:val="008A1CC8"/>
    <w:rsid w:val="008A758B"/>
    <w:rsid w:val="008B70E5"/>
    <w:rsid w:val="008C1838"/>
    <w:rsid w:val="008C5AB2"/>
    <w:rsid w:val="008D5F77"/>
    <w:rsid w:val="008E0E83"/>
    <w:rsid w:val="00910296"/>
    <w:rsid w:val="00915A89"/>
    <w:rsid w:val="0091635C"/>
    <w:rsid w:val="009248EF"/>
    <w:rsid w:val="00926504"/>
    <w:rsid w:val="00931BDB"/>
    <w:rsid w:val="0094647C"/>
    <w:rsid w:val="00950072"/>
    <w:rsid w:val="009611C6"/>
    <w:rsid w:val="009660E2"/>
    <w:rsid w:val="00974C36"/>
    <w:rsid w:val="0097604A"/>
    <w:rsid w:val="00977350"/>
    <w:rsid w:val="0098321C"/>
    <w:rsid w:val="0098344D"/>
    <w:rsid w:val="00983ECD"/>
    <w:rsid w:val="009978A1"/>
    <w:rsid w:val="009A2DE4"/>
    <w:rsid w:val="009C34B9"/>
    <w:rsid w:val="009D3C46"/>
    <w:rsid w:val="00A02C73"/>
    <w:rsid w:val="00A044FE"/>
    <w:rsid w:val="00A06CFA"/>
    <w:rsid w:val="00A30788"/>
    <w:rsid w:val="00A3353E"/>
    <w:rsid w:val="00A36ED5"/>
    <w:rsid w:val="00A37944"/>
    <w:rsid w:val="00A40EC0"/>
    <w:rsid w:val="00A43F53"/>
    <w:rsid w:val="00A469AA"/>
    <w:rsid w:val="00A53D58"/>
    <w:rsid w:val="00A54BE8"/>
    <w:rsid w:val="00A55791"/>
    <w:rsid w:val="00A57805"/>
    <w:rsid w:val="00A57D17"/>
    <w:rsid w:val="00A608D7"/>
    <w:rsid w:val="00A677ED"/>
    <w:rsid w:val="00A72790"/>
    <w:rsid w:val="00A777F8"/>
    <w:rsid w:val="00A97A49"/>
    <w:rsid w:val="00AA6442"/>
    <w:rsid w:val="00AB2358"/>
    <w:rsid w:val="00AB4530"/>
    <w:rsid w:val="00AC2F17"/>
    <w:rsid w:val="00AD75AF"/>
    <w:rsid w:val="00AD7AFC"/>
    <w:rsid w:val="00AF3B00"/>
    <w:rsid w:val="00AF435A"/>
    <w:rsid w:val="00B006AD"/>
    <w:rsid w:val="00B161D4"/>
    <w:rsid w:val="00B16DF6"/>
    <w:rsid w:val="00B256FE"/>
    <w:rsid w:val="00B32628"/>
    <w:rsid w:val="00B4245C"/>
    <w:rsid w:val="00B45598"/>
    <w:rsid w:val="00B606BA"/>
    <w:rsid w:val="00B6200C"/>
    <w:rsid w:val="00B643D5"/>
    <w:rsid w:val="00B6797D"/>
    <w:rsid w:val="00B70817"/>
    <w:rsid w:val="00B95B4A"/>
    <w:rsid w:val="00B974F0"/>
    <w:rsid w:val="00BA0BE8"/>
    <w:rsid w:val="00BA3B57"/>
    <w:rsid w:val="00BC5C80"/>
    <w:rsid w:val="00BD7ACB"/>
    <w:rsid w:val="00BE09FB"/>
    <w:rsid w:val="00BF1C97"/>
    <w:rsid w:val="00BF1F6E"/>
    <w:rsid w:val="00BF3FE7"/>
    <w:rsid w:val="00C078A8"/>
    <w:rsid w:val="00C16D6D"/>
    <w:rsid w:val="00C20DF9"/>
    <w:rsid w:val="00C21238"/>
    <w:rsid w:val="00C52F66"/>
    <w:rsid w:val="00C553C9"/>
    <w:rsid w:val="00C5595B"/>
    <w:rsid w:val="00C57628"/>
    <w:rsid w:val="00C7016A"/>
    <w:rsid w:val="00C71FBD"/>
    <w:rsid w:val="00C85899"/>
    <w:rsid w:val="00C947FE"/>
    <w:rsid w:val="00CA102D"/>
    <w:rsid w:val="00CB1D3F"/>
    <w:rsid w:val="00CD6EB2"/>
    <w:rsid w:val="00CE1BCD"/>
    <w:rsid w:val="00CF1B53"/>
    <w:rsid w:val="00CF2AE7"/>
    <w:rsid w:val="00CF72D5"/>
    <w:rsid w:val="00D02A28"/>
    <w:rsid w:val="00D033E5"/>
    <w:rsid w:val="00D108BA"/>
    <w:rsid w:val="00D15B68"/>
    <w:rsid w:val="00D20274"/>
    <w:rsid w:val="00D478FD"/>
    <w:rsid w:val="00D564E2"/>
    <w:rsid w:val="00D65534"/>
    <w:rsid w:val="00D72226"/>
    <w:rsid w:val="00D80FAA"/>
    <w:rsid w:val="00D85AD7"/>
    <w:rsid w:val="00D862E3"/>
    <w:rsid w:val="00D86FA8"/>
    <w:rsid w:val="00D9718B"/>
    <w:rsid w:val="00DA076B"/>
    <w:rsid w:val="00DD321F"/>
    <w:rsid w:val="00DE32BB"/>
    <w:rsid w:val="00DE5002"/>
    <w:rsid w:val="00E03834"/>
    <w:rsid w:val="00E21D39"/>
    <w:rsid w:val="00E2457C"/>
    <w:rsid w:val="00E3510B"/>
    <w:rsid w:val="00E4007D"/>
    <w:rsid w:val="00E41145"/>
    <w:rsid w:val="00E4244B"/>
    <w:rsid w:val="00E5085F"/>
    <w:rsid w:val="00E5430F"/>
    <w:rsid w:val="00E54F87"/>
    <w:rsid w:val="00E56C01"/>
    <w:rsid w:val="00E72CCD"/>
    <w:rsid w:val="00E8685E"/>
    <w:rsid w:val="00E86D07"/>
    <w:rsid w:val="00EA0790"/>
    <w:rsid w:val="00EC36E2"/>
    <w:rsid w:val="00EC716A"/>
    <w:rsid w:val="00EE701D"/>
    <w:rsid w:val="00EE7D01"/>
    <w:rsid w:val="00F05306"/>
    <w:rsid w:val="00F06D74"/>
    <w:rsid w:val="00F14845"/>
    <w:rsid w:val="00F23CFA"/>
    <w:rsid w:val="00F24E82"/>
    <w:rsid w:val="00F31678"/>
    <w:rsid w:val="00F35469"/>
    <w:rsid w:val="00F40CC4"/>
    <w:rsid w:val="00F50485"/>
    <w:rsid w:val="00F532C2"/>
    <w:rsid w:val="00F54289"/>
    <w:rsid w:val="00F601A8"/>
    <w:rsid w:val="00F67403"/>
    <w:rsid w:val="00F705F7"/>
    <w:rsid w:val="00F7110A"/>
    <w:rsid w:val="00F87D36"/>
    <w:rsid w:val="00F90356"/>
    <w:rsid w:val="00F9594F"/>
    <w:rsid w:val="00F95963"/>
    <w:rsid w:val="00FB3F08"/>
    <w:rsid w:val="00FB7C44"/>
    <w:rsid w:val="00FD3805"/>
    <w:rsid w:val="00FE6358"/>
    <w:rsid w:val="00FF5028"/>
    <w:rsid w:val="00FF5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D174"/>
  <w15:docId w15:val="{654922E1-5FAF-42FE-878F-CF9D79B7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ECD"/>
  </w:style>
  <w:style w:type="paragraph" w:styleId="2">
    <w:name w:val="heading 2"/>
    <w:basedOn w:val="a"/>
    <w:link w:val="20"/>
    <w:uiPriority w:val="9"/>
    <w:qFormat/>
    <w:rsid w:val="00FB3F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B3F08"/>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FB3F0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919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919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563141">
      <w:bodyDiv w:val="1"/>
      <w:marLeft w:val="0"/>
      <w:marRight w:val="0"/>
      <w:marTop w:val="0"/>
      <w:marBottom w:val="0"/>
      <w:divBdr>
        <w:top w:val="none" w:sz="0" w:space="0" w:color="auto"/>
        <w:left w:val="none" w:sz="0" w:space="0" w:color="auto"/>
        <w:bottom w:val="none" w:sz="0" w:space="0" w:color="auto"/>
        <w:right w:val="none" w:sz="0" w:space="0" w:color="auto"/>
      </w:divBdr>
      <w:divsChild>
        <w:div w:id="375738521">
          <w:marLeft w:val="0"/>
          <w:marRight w:val="0"/>
          <w:marTop w:val="0"/>
          <w:marBottom w:val="0"/>
          <w:divBdr>
            <w:top w:val="none" w:sz="0" w:space="0" w:color="auto"/>
            <w:left w:val="none" w:sz="0" w:space="0" w:color="auto"/>
            <w:bottom w:val="none" w:sz="0" w:space="0" w:color="auto"/>
            <w:right w:val="none" w:sz="0" w:space="0" w:color="auto"/>
          </w:divBdr>
          <w:divsChild>
            <w:div w:id="813255848">
              <w:marLeft w:val="0"/>
              <w:marRight w:val="0"/>
              <w:marTop w:val="0"/>
              <w:marBottom w:val="0"/>
              <w:divBdr>
                <w:top w:val="none" w:sz="0" w:space="0" w:color="auto"/>
                <w:left w:val="none" w:sz="0" w:space="0" w:color="auto"/>
                <w:bottom w:val="none" w:sz="0" w:space="0" w:color="auto"/>
                <w:right w:val="none" w:sz="0" w:space="0" w:color="auto"/>
              </w:divBdr>
              <w:divsChild>
                <w:div w:id="1621766465">
                  <w:marLeft w:val="0"/>
                  <w:marRight w:val="0"/>
                  <w:marTop w:val="0"/>
                  <w:marBottom w:val="0"/>
                  <w:divBdr>
                    <w:top w:val="none" w:sz="0" w:space="0" w:color="auto"/>
                    <w:left w:val="none" w:sz="0" w:space="0" w:color="auto"/>
                    <w:bottom w:val="none" w:sz="0" w:space="0" w:color="auto"/>
                    <w:right w:val="none" w:sz="0" w:space="0" w:color="auto"/>
                  </w:divBdr>
                  <w:divsChild>
                    <w:div w:id="15382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8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B7F97-C698-4E6E-8037-31C1F16C7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4</Pages>
  <Words>1311</Words>
  <Characters>7476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45</cp:revision>
  <cp:lastPrinted>2019-12-12T10:41:00Z</cp:lastPrinted>
  <dcterms:created xsi:type="dcterms:W3CDTF">2018-11-27T08:24:00Z</dcterms:created>
  <dcterms:modified xsi:type="dcterms:W3CDTF">2020-02-25T03:34:00Z</dcterms:modified>
</cp:coreProperties>
</file>