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B12395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95" w:rsidRPr="004A5DB0" w:rsidRDefault="00B12395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95" w:rsidRDefault="00B12395" w:rsidP="00F83616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B12395" w:rsidRPr="004A5DB0" w:rsidRDefault="00B12395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12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B12395" w:rsidRPr="004A5DB0" w:rsidRDefault="00B12395" w:rsidP="00B12395">
      <w:pPr>
        <w:spacing w:after="0"/>
      </w:pPr>
      <w:bookmarkStart w:id="0" w:name="z780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</w:t>
      </w:r>
      <w:proofErr w:type="spellStart"/>
      <w:r w:rsidRPr="004A5DB0">
        <w:rPr>
          <w:b/>
          <w:color w:val="000000"/>
        </w:rPr>
        <w:t>Мангистауской</w:t>
      </w:r>
      <w:proofErr w:type="spellEnd"/>
      <w:r w:rsidRPr="004A5DB0">
        <w:rPr>
          <w:b/>
          <w:color w:val="000000"/>
        </w:rPr>
        <w:t xml:space="preserve"> области Комитета по защите прав потребителей Министерства торговли и интеграции Республики Казахстан"</w:t>
      </w:r>
    </w:p>
    <w:bookmarkEnd w:id="0"/>
    <w:p w:rsidR="00B12395" w:rsidRPr="004A5DB0" w:rsidRDefault="00B12395" w:rsidP="00B12395">
      <w:pPr>
        <w:spacing w:after="0"/>
        <w:jc w:val="both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Заголовок в редакции приказа Министра торговли и интеграции РК от 15.11.2019 года № 103.</w:t>
      </w:r>
    </w:p>
    <w:p w:rsidR="00B12395" w:rsidRPr="004A5DB0" w:rsidRDefault="00B12395" w:rsidP="00B12395">
      <w:pPr>
        <w:spacing w:after="0"/>
      </w:pPr>
      <w:bookmarkStart w:id="1" w:name="z781"/>
      <w:r w:rsidRPr="004A5DB0">
        <w:rPr>
          <w:b/>
          <w:color w:val="000000"/>
        </w:rPr>
        <w:t xml:space="preserve"> 1. Общие положения</w:t>
      </w:r>
    </w:p>
    <w:p w:rsidR="00B12395" w:rsidRPr="004A5DB0" w:rsidRDefault="00B12395" w:rsidP="00B12395">
      <w:pPr>
        <w:spacing w:after="0"/>
        <w:jc w:val="both"/>
      </w:pPr>
      <w:bookmarkStart w:id="2" w:name="z782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 xml:space="preserve">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Мангистауской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bookmarkEnd w:id="2"/>
    <w:p w:rsidR="00B12395" w:rsidRPr="004A5DB0" w:rsidRDefault="00B12395" w:rsidP="00B12395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B12395" w:rsidRPr="004A5DB0" w:rsidRDefault="00B12395" w:rsidP="00B12395">
      <w:pPr>
        <w:spacing w:after="0"/>
        <w:jc w:val="both"/>
      </w:pPr>
      <w:bookmarkStart w:id="3" w:name="z783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B12395" w:rsidRPr="004A5DB0" w:rsidRDefault="00B12395" w:rsidP="00B12395">
      <w:pPr>
        <w:spacing w:after="0"/>
        <w:jc w:val="both"/>
      </w:pPr>
      <w:bookmarkStart w:id="4" w:name="z784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B12395" w:rsidRPr="004A5DB0" w:rsidRDefault="00B12395" w:rsidP="00B12395">
      <w:pPr>
        <w:spacing w:after="0"/>
        <w:jc w:val="both"/>
      </w:pPr>
      <w:bookmarkStart w:id="5" w:name="z785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B12395" w:rsidRPr="004A5DB0" w:rsidRDefault="00B12395" w:rsidP="00B12395">
      <w:pPr>
        <w:spacing w:after="0"/>
        <w:jc w:val="both"/>
      </w:pPr>
      <w:bookmarkStart w:id="6" w:name="z786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B12395" w:rsidRPr="004A5DB0" w:rsidRDefault="00B12395" w:rsidP="00B12395">
      <w:pPr>
        <w:spacing w:after="0"/>
        <w:jc w:val="both"/>
      </w:pPr>
      <w:bookmarkStart w:id="7" w:name="z787"/>
      <w:bookmarkEnd w:id="6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B12395" w:rsidRPr="004A5DB0" w:rsidRDefault="00B12395" w:rsidP="00B12395">
      <w:pPr>
        <w:spacing w:after="0"/>
        <w:jc w:val="both"/>
      </w:pPr>
      <w:bookmarkStart w:id="8" w:name="z788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B12395" w:rsidRPr="004A5DB0" w:rsidRDefault="00B12395" w:rsidP="00B12395">
      <w:pPr>
        <w:spacing w:after="0"/>
        <w:jc w:val="both"/>
      </w:pPr>
      <w:bookmarkStart w:id="9" w:name="z789"/>
      <w:bookmarkEnd w:id="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8. Юридический адрес Департамента: 130000, Республика Казахстан, </w:t>
      </w:r>
      <w:proofErr w:type="spellStart"/>
      <w:r w:rsidRPr="004A5DB0">
        <w:rPr>
          <w:color w:val="000000"/>
          <w:sz w:val="28"/>
        </w:rPr>
        <w:t>Мангистауская</w:t>
      </w:r>
      <w:proofErr w:type="spellEnd"/>
      <w:r w:rsidRPr="004A5DB0">
        <w:rPr>
          <w:color w:val="000000"/>
          <w:sz w:val="28"/>
        </w:rPr>
        <w:t xml:space="preserve"> область, город Актау, микрорайон 3 "Б", дом 46.</w:t>
      </w:r>
    </w:p>
    <w:bookmarkEnd w:id="9"/>
    <w:p w:rsidR="00B12395" w:rsidRPr="004A5DB0" w:rsidRDefault="00B12395" w:rsidP="00B12395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B12395" w:rsidRPr="004A5DB0" w:rsidRDefault="00B12395" w:rsidP="00B12395">
      <w:pPr>
        <w:spacing w:after="0"/>
        <w:jc w:val="both"/>
      </w:pPr>
      <w:bookmarkStart w:id="10" w:name="z79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Мангистауской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Казахстан".</w:t>
      </w:r>
    </w:p>
    <w:bookmarkEnd w:id="10"/>
    <w:p w:rsidR="00B12395" w:rsidRPr="004A5DB0" w:rsidRDefault="00B12395" w:rsidP="00B12395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9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B12395" w:rsidRPr="004A5DB0" w:rsidRDefault="00B12395" w:rsidP="00B12395">
      <w:pPr>
        <w:spacing w:after="0"/>
        <w:jc w:val="both"/>
      </w:pPr>
      <w:bookmarkStart w:id="11" w:name="z79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B12395" w:rsidRPr="004A5DB0" w:rsidRDefault="00B12395" w:rsidP="00B12395">
      <w:pPr>
        <w:spacing w:after="0"/>
        <w:jc w:val="both"/>
      </w:pPr>
      <w:bookmarkStart w:id="12" w:name="z792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B12395" w:rsidRPr="004A5DB0" w:rsidRDefault="00B12395" w:rsidP="00B12395">
      <w:pPr>
        <w:spacing w:after="0"/>
        <w:jc w:val="both"/>
      </w:pPr>
      <w:bookmarkStart w:id="13" w:name="z793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B12395" w:rsidRPr="004A5DB0" w:rsidRDefault="00B12395" w:rsidP="00B12395">
      <w:pPr>
        <w:spacing w:after="0"/>
        <w:jc w:val="both"/>
      </w:pPr>
      <w:bookmarkStart w:id="14" w:name="z794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B12395" w:rsidRPr="004A5DB0" w:rsidRDefault="00B12395" w:rsidP="00B12395">
      <w:pPr>
        <w:spacing w:after="0"/>
      </w:pPr>
      <w:bookmarkStart w:id="15" w:name="z795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B12395" w:rsidRPr="004A5DB0" w:rsidRDefault="00B12395" w:rsidP="00B12395">
      <w:pPr>
        <w:spacing w:after="0"/>
        <w:jc w:val="both"/>
      </w:pPr>
      <w:bookmarkStart w:id="16" w:name="z796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B12395" w:rsidRPr="004A5DB0" w:rsidRDefault="00B12395" w:rsidP="00B12395">
      <w:pPr>
        <w:spacing w:after="0"/>
        <w:jc w:val="both"/>
      </w:pPr>
      <w:bookmarkStart w:id="17" w:name="z797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B12395" w:rsidRPr="004A5DB0" w:rsidRDefault="00B12395" w:rsidP="00B12395">
      <w:pPr>
        <w:spacing w:after="0"/>
        <w:jc w:val="both"/>
      </w:pPr>
      <w:bookmarkStart w:id="18" w:name="z798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B12395" w:rsidRPr="004A5DB0" w:rsidRDefault="00B12395" w:rsidP="00B12395">
      <w:pPr>
        <w:spacing w:after="0"/>
        <w:jc w:val="both"/>
      </w:pPr>
      <w:bookmarkStart w:id="19" w:name="z799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B12395" w:rsidRPr="004A5DB0" w:rsidRDefault="00B12395" w:rsidP="00B12395">
      <w:pPr>
        <w:spacing w:after="0"/>
        <w:jc w:val="both"/>
      </w:pPr>
      <w:bookmarkStart w:id="20" w:name="z800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B12395" w:rsidRPr="004A5DB0" w:rsidRDefault="00B12395" w:rsidP="00B12395">
      <w:pPr>
        <w:spacing w:after="0"/>
        <w:jc w:val="both"/>
      </w:pPr>
      <w:bookmarkStart w:id="21" w:name="z801"/>
      <w:bookmarkEnd w:id="20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22" w:name="z802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B12395" w:rsidRPr="004A5DB0" w:rsidRDefault="00B12395" w:rsidP="00B12395">
      <w:pPr>
        <w:spacing w:after="0"/>
        <w:jc w:val="both"/>
      </w:pPr>
      <w:bookmarkStart w:id="23" w:name="z803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24" w:name="z804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25" w:name="z805"/>
      <w:bookmarkEnd w:id="2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B12395" w:rsidRPr="004A5DB0" w:rsidRDefault="00B12395" w:rsidP="00B12395">
      <w:pPr>
        <w:spacing w:after="0"/>
        <w:jc w:val="both"/>
      </w:pPr>
      <w:bookmarkStart w:id="26" w:name="z806"/>
      <w:bookmarkEnd w:id="2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B12395" w:rsidRPr="004A5DB0" w:rsidRDefault="00B12395" w:rsidP="00B12395">
      <w:pPr>
        <w:spacing w:after="0"/>
        <w:jc w:val="both"/>
      </w:pPr>
      <w:bookmarkStart w:id="27" w:name="z807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B12395" w:rsidRPr="004A5DB0" w:rsidRDefault="00B12395" w:rsidP="00B12395">
      <w:pPr>
        <w:spacing w:after="0"/>
        <w:jc w:val="both"/>
      </w:pPr>
      <w:bookmarkStart w:id="28" w:name="z808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B12395" w:rsidRPr="004A5DB0" w:rsidRDefault="00B12395" w:rsidP="00B12395">
      <w:pPr>
        <w:spacing w:after="0"/>
        <w:jc w:val="both"/>
      </w:pPr>
      <w:bookmarkStart w:id="29" w:name="z809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B12395" w:rsidRPr="004A5DB0" w:rsidRDefault="00B12395" w:rsidP="00B12395">
      <w:pPr>
        <w:spacing w:after="0"/>
        <w:jc w:val="both"/>
      </w:pPr>
      <w:bookmarkStart w:id="30" w:name="z810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B12395" w:rsidRPr="004A5DB0" w:rsidRDefault="00B12395" w:rsidP="00B12395">
      <w:pPr>
        <w:spacing w:after="0"/>
        <w:jc w:val="both"/>
      </w:pPr>
      <w:bookmarkStart w:id="31" w:name="z811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B12395" w:rsidRPr="004A5DB0" w:rsidRDefault="00B12395" w:rsidP="00B12395">
      <w:pPr>
        <w:spacing w:after="0"/>
        <w:jc w:val="both"/>
      </w:pPr>
      <w:bookmarkStart w:id="32" w:name="z812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B12395" w:rsidRPr="004A5DB0" w:rsidRDefault="00B12395" w:rsidP="00B12395">
      <w:pPr>
        <w:spacing w:after="0"/>
        <w:jc w:val="both"/>
      </w:pPr>
      <w:bookmarkStart w:id="33" w:name="z813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34" w:name="z814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35" w:name="z815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</w:t>
      </w:r>
      <w:r w:rsidRPr="004A5DB0">
        <w:rPr>
          <w:color w:val="000000"/>
          <w:sz w:val="28"/>
        </w:rPr>
        <w:lastRenderedPageBreak/>
        <w:t>предписаний, постановлений, выданных должностными лицами органов в сфере защиты прав потребителей;</w:t>
      </w:r>
    </w:p>
    <w:p w:rsidR="00B12395" w:rsidRPr="004A5DB0" w:rsidRDefault="00B12395" w:rsidP="00B12395">
      <w:pPr>
        <w:spacing w:after="0"/>
        <w:jc w:val="both"/>
      </w:pPr>
      <w:bookmarkStart w:id="36" w:name="z816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B12395" w:rsidRPr="004A5DB0" w:rsidRDefault="00B12395" w:rsidP="00B12395">
      <w:pPr>
        <w:spacing w:after="0"/>
        <w:jc w:val="both"/>
      </w:pPr>
      <w:bookmarkStart w:id="37" w:name="z817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38" w:name="z818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B12395" w:rsidRPr="004A5DB0" w:rsidRDefault="00B12395" w:rsidP="00B12395">
      <w:pPr>
        <w:spacing w:after="0"/>
        <w:jc w:val="both"/>
      </w:pPr>
      <w:bookmarkStart w:id="39" w:name="z819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B12395" w:rsidRPr="004A5DB0" w:rsidRDefault="00B12395" w:rsidP="00B12395">
      <w:pPr>
        <w:spacing w:after="0"/>
        <w:jc w:val="both"/>
      </w:pPr>
      <w:bookmarkStart w:id="40" w:name="z820"/>
      <w:bookmarkEnd w:id="3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41" w:name="z821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B12395" w:rsidRPr="004A5DB0" w:rsidRDefault="00B12395" w:rsidP="00B12395">
      <w:pPr>
        <w:spacing w:after="0"/>
        <w:jc w:val="both"/>
      </w:pPr>
      <w:bookmarkStart w:id="42" w:name="z822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B12395" w:rsidRPr="004A5DB0" w:rsidRDefault="00B12395" w:rsidP="00B12395">
      <w:pPr>
        <w:spacing w:after="0"/>
      </w:pPr>
      <w:bookmarkStart w:id="43" w:name="z823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B12395" w:rsidRPr="004A5DB0" w:rsidRDefault="00B12395" w:rsidP="00B12395">
      <w:pPr>
        <w:spacing w:after="0"/>
        <w:jc w:val="both"/>
      </w:pPr>
      <w:bookmarkStart w:id="44" w:name="z824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B12395" w:rsidRPr="004A5DB0" w:rsidRDefault="00B12395" w:rsidP="00B12395">
      <w:pPr>
        <w:spacing w:after="0"/>
        <w:jc w:val="both"/>
      </w:pPr>
      <w:bookmarkStart w:id="45" w:name="z825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B12395" w:rsidRPr="004A5DB0" w:rsidRDefault="00B12395" w:rsidP="00B12395">
      <w:pPr>
        <w:spacing w:after="0"/>
        <w:jc w:val="both"/>
      </w:pPr>
      <w:bookmarkStart w:id="46" w:name="z826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B12395" w:rsidRPr="004A5DB0" w:rsidRDefault="00B12395" w:rsidP="00B12395">
      <w:pPr>
        <w:spacing w:after="0"/>
        <w:jc w:val="both"/>
      </w:pPr>
      <w:bookmarkStart w:id="47" w:name="z1293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B12395" w:rsidRPr="004A5DB0" w:rsidRDefault="00B12395" w:rsidP="00B12395">
      <w:pPr>
        <w:spacing w:after="0"/>
        <w:jc w:val="both"/>
      </w:pPr>
      <w:bookmarkStart w:id="48" w:name="z1294"/>
      <w:bookmarkEnd w:id="4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B12395" w:rsidRPr="004A5DB0" w:rsidRDefault="00B12395" w:rsidP="00B12395">
      <w:pPr>
        <w:spacing w:after="0"/>
        <w:jc w:val="both"/>
      </w:pPr>
      <w:bookmarkStart w:id="49" w:name="z1295"/>
      <w:bookmarkEnd w:id="4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подписывает приказы по вопросам, входящим в его компетенцию;</w:t>
      </w:r>
    </w:p>
    <w:p w:rsidR="00B12395" w:rsidRPr="004A5DB0" w:rsidRDefault="00B12395" w:rsidP="00B12395">
      <w:pPr>
        <w:spacing w:after="0"/>
        <w:jc w:val="both"/>
      </w:pPr>
      <w:bookmarkStart w:id="50" w:name="z1296"/>
      <w:bookmarkEnd w:id="4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B12395" w:rsidRPr="004A5DB0" w:rsidRDefault="00B12395" w:rsidP="00B12395">
      <w:pPr>
        <w:spacing w:after="0"/>
        <w:jc w:val="both"/>
      </w:pPr>
      <w:bookmarkStart w:id="51" w:name="z1297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B12395" w:rsidRPr="004A5DB0" w:rsidRDefault="00B12395" w:rsidP="00B12395">
      <w:pPr>
        <w:spacing w:after="0"/>
        <w:jc w:val="both"/>
      </w:pPr>
      <w:bookmarkStart w:id="52" w:name="z1298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B12395" w:rsidRPr="004A5DB0" w:rsidRDefault="00B12395" w:rsidP="00B12395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B12395" w:rsidRPr="004A5DB0" w:rsidRDefault="00B12395" w:rsidP="00B12395">
      <w:pPr>
        <w:spacing w:after="0"/>
      </w:pPr>
      <w:bookmarkStart w:id="53" w:name="z835"/>
      <w:r w:rsidRPr="004A5DB0">
        <w:rPr>
          <w:b/>
          <w:color w:val="000000"/>
        </w:rPr>
        <w:t xml:space="preserve"> 4. Имущество Департамента</w:t>
      </w:r>
    </w:p>
    <w:p w:rsidR="00B12395" w:rsidRPr="004A5DB0" w:rsidRDefault="00B12395" w:rsidP="00B12395">
      <w:pPr>
        <w:spacing w:after="0"/>
        <w:jc w:val="both"/>
      </w:pPr>
      <w:bookmarkStart w:id="54" w:name="z836"/>
      <w:bookmarkEnd w:id="5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B12395" w:rsidRPr="004A5DB0" w:rsidRDefault="00B12395" w:rsidP="00B12395">
      <w:pPr>
        <w:spacing w:after="0"/>
        <w:jc w:val="both"/>
      </w:pPr>
      <w:bookmarkStart w:id="55" w:name="z837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B12395" w:rsidRPr="004A5DB0" w:rsidRDefault="00B12395" w:rsidP="00B12395">
      <w:pPr>
        <w:spacing w:after="0"/>
        <w:jc w:val="both"/>
      </w:pPr>
      <w:bookmarkStart w:id="56" w:name="z838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B12395" w:rsidRPr="004A5DB0" w:rsidRDefault="00B12395" w:rsidP="00B12395">
      <w:pPr>
        <w:spacing w:after="0"/>
        <w:jc w:val="both"/>
      </w:pPr>
      <w:bookmarkStart w:id="57" w:name="z839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B12395" w:rsidRPr="004A5DB0" w:rsidRDefault="00B12395" w:rsidP="00B12395">
      <w:pPr>
        <w:spacing w:after="0"/>
      </w:pPr>
      <w:bookmarkStart w:id="58" w:name="z840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B12395" w:rsidRPr="004A5DB0" w:rsidRDefault="00B12395" w:rsidP="00B12395">
      <w:pPr>
        <w:spacing w:after="0"/>
        <w:jc w:val="both"/>
      </w:pPr>
      <w:bookmarkStart w:id="59" w:name="z841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0E0589" w:rsidRDefault="000E0589"/>
    <w:sectPr w:rsidR="000E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2395"/>
    <w:rsid w:val="000E0589"/>
    <w:rsid w:val="00B1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8077</Characters>
  <Application>Microsoft Office Word</Application>
  <DocSecurity>0</DocSecurity>
  <Lines>67</Lines>
  <Paragraphs>18</Paragraphs>
  <ScaleCrop>false</ScaleCrop>
  <Company>Grizli777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2020-02-25T13:28:00Z</dcterms:created>
  <dcterms:modified xsi:type="dcterms:W3CDTF">2020-02-25T13:28:00Z</dcterms:modified>
</cp:coreProperties>
</file>