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514" w:type="dxa"/>
        <w:tblInd w:w="5859" w:type="dxa"/>
        <w:shd w:val="clear" w:color="auto" w:fill="FFFFFF"/>
        <w:tblCellMar>
          <w:left w:w="0" w:type="dxa"/>
          <w:right w:w="0" w:type="dxa"/>
        </w:tblCellMar>
        <w:tblLook w:val="04A0" w:firstRow="1" w:lastRow="0" w:firstColumn="1" w:lastColumn="0" w:noHBand="0" w:noVBand="1"/>
      </w:tblPr>
      <w:tblGrid>
        <w:gridCol w:w="3514"/>
      </w:tblGrid>
      <w:tr w:rsidR="00E75890" w:rsidRPr="00E75890" w:rsidTr="00E75890">
        <w:trPr>
          <w:trHeight w:val="452"/>
        </w:trPr>
        <w:tc>
          <w:tcPr>
            <w:tcW w:w="3514" w:type="dxa"/>
            <w:tcBorders>
              <w:top w:val="nil"/>
              <w:left w:val="nil"/>
              <w:bottom w:val="nil"/>
              <w:right w:val="nil"/>
            </w:tcBorders>
            <w:shd w:val="clear" w:color="auto" w:fill="auto"/>
            <w:tcMar>
              <w:top w:w="45" w:type="dxa"/>
              <w:left w:w="75" w:type="dxa"/>
              <w:bottom w:w="45" w:type="dxa"/>
              <w:right w:w="75" w:type="dxa"/>
            </w:tcMar>
            <w:hideMark/>
          </w:tcPr>
          <w:p w:rsidR="00E75890" w:rsidRPr="00E75890" w:rsidRDefault="00E75890" w:rsidP="00E75890">
            <w:pPr>
              <w:pStyle w:val="a5"/>
              <w:rPr>
                <w:rFonts w:ascii="Times New Roman" w:hAnsi="Times New Roman" w:cs="Times New Roman"/>
                <w:sz w:val="28"/>
                <w:szCs w:val="28"/>
                <w:lang w:eastAsia="ru-RU"/>
              </w:rPr>
            </w:pPr>
            <w:r w:rsidRPr="00E75890">
              <w:rPr>
                <w:rFonts w:ascii="Times New Roman" w:hAnsi="Times New Roman" w:cs="Times New Roman"/>
                <w:sz w:val="24"/>
                <w:szCs w:val="28"/>
                <w:lang w:eastAsia="ru-RU"/>
              </w:rPr>
              <w:t>Қазақстан Республикасы</w:t>
            </w:r>
            <w:r w:rsidRPr="00E75890">
              <w:rPr>
                <w:rFonts w:ascii="Times New Roman" w:hAnsi="Times New Roman" w:cs="Times New Roman"/>
                <w:sz w:val="24"/>
                <w:szCs w:val="28"/>
                <w:lang w:eastAsia="ru-RU"/>
              </w:rPr>
              <w:br/>
              <w:t>Ішкі істер министрлігінің</w:t>
            </w:r>
            <w:r w:rsidRPr="00E75890">
              <w:rPr>
                <w:rFonts w:ascii="Times New Roman" w:hAnsi="Times New Roman" w:cs="Times New Roman"/>
                <w:sz w:val="24"/>
                <w:szCs w:val="28"/>
                <w:lang w:eastAsia="ru-RU"/>
              </w:rPr>
              <w:br/>
              <w:t>2014 жылғы 1 қазандағы</w:t>
            </w:r>
            <w:r w:rsidRPr="00E75890">
              <w:rPr>
                <w:rFonts w:ascii="Times New Roman" w:hAnsi="Times New Roman" w:cs="Times New Roman"/>
                <w:sz w:val="24"/>
                <w:szCs w:val="28"/>
                <w:lang w:eastAsia="ru-RU"/>
              </w:rPr>
              <w:br/>
              <w:t>№ 662 бұйрығына</w:t>
            </w:r>
            <w:r w:rsidRPr="00E75890">
              <w:rPr>
                <w:rFonts w:ascii="Times New Roman" w:hAnsi="Times New Roman" w:cs="Times New Roman"/>
                <w:sz w:val="24"/>
                <w:szCs w:val="28"/>
                <w:lang w:eastAsia="ru-RU"/>
              </w:rPr>
              <w:br/>
              <w:t>18-қосымша</w:t>
            </w:r>
          </w:p>
        </w:tc>
      </w:tr>
    </w:tbl>
    <w:p w:rsidR="00E75890" w:rsidRDefault="00E75890" w:rsidP="00E75890">
      <w:pPr>
        <w:pStyle w:val="a5"/>
        <w:jc w:val="both"/>
        <w:rPr>
          <w:rFonts w:ascii="Times New Roman" w:hAnsi="Times New Roman" w:cs="Times New Roman"/>
          <w:color w:val="1E1E1E"/>
          <w:sz w:val="28"/>
          <w:szCs w:val="28"/>
          <w:lang w:eastAsia="ru-RU"/>
        </w:rPr>
      </w:pPr>
    </w:p>
    <w:p w:rsidR="00E75890" w:rsidRPr="00E75890" w:rsidRDefault="00E75890" w:rsidP="00E75890">
      <w:pPr>
        <w:pStyle w:val="a5"/>
        <w:jc w:val="center"/>
        <w:rPr>
          <w:rFonts w:ascii="Times New Roman" w:hAnsi="Times New Roman" w:cs="Times New Roman"/>
          <w:b/>
          <w:color w:val="1E1E1E"/>
          <w:sz w:val="28"/>
          <w:szCs w:val="28"/>
          <w:lang w:eastAsia="ru-RU"/>
        </w:rPr>
      </w:pPr>
      <w:r w:rsidRPr="00E75890">
        <w:rPr>
          <w:rFonts w:ascii="Times New Roman" w:hAnsi="Times New Roman" w:cs="Times New Roman"/>
          <w:b/>
          <w:color w:val="1E1E1E"/>
          <w:sz w:val="28"/>
          <w:szCs w:val="28"/>
          <w:lang w:eastAsia="ru-RU"/>
        </w:rPr>
        <w:t>Қазақстан Республикасы Ішкі істер министрлігі</w:t>
      </w:r>
    </w:p>
    <w:p w:rsidR="00E75890" w:rsidRPr="00E75890" w:rsidRDefault="00E75890" w:rsidP="00E75890">
      <w:pPr>
        <w:pStyle w:val="a5"/>
        <w:jc w:val="center"/>
        <w:rPr>
          <w:rFonts w:ascii="Times New Roman" w:hAnsi="Times New Roman" w:cs="Times New Roman"/>
          <w:b/>
          <w:color w:val="1E1E1E"/>
          <w:sz w:val="28"/>
          <w:szCs w:val="28"/>
          <w:lang w:eastAsia="ru-RU"/>
        </w:rPr>
      </w:pPr>
      <w:r w:rsidRPr="00E75890">
        <w:rPr>
          <w:rFonts w:ascii="Times New Roman" w:hAnsi="Times New Roman" w:cs="Times New Roman"/>
          <w:b/>
          <w:color w:val="1E1E1E"/>
          <w:sz w:val="28"/>
          <w:szCs w:val="28"/>
          <w:lang w:eastAsia="ru-RU"/>
        </w:rPr>
        <w:t>Павлодар облысының Полиция департаменті туралы ереже</w:t>
      </w:r>
    </w:p>
    <w:p w:rsidR="00E75890" w:rsidRDefault="00E75890" w:rsidP="00E75890">
      <w:pPr>
        <w:pStyle w:val="a5"/>
        <w:jc w:val="both"/>
        <w:rPr>
          <w:rFonts w:ascii="Times New Roman" w:hAnsi="Times New Roman" w:cs="Times New Roman"/>
          <w:color w:val="FF0000"/>
          <w:spacing w:val="2"/>
          <w:sz w:val="28"/>
          <w:szCs w:val="28"/>
          <w:lang w:eastAsia="ru-RU"/>
        </w:rPr>
      </w:pPr>
      <w:r w:rsidRPr="00E75890">
        <w:rPr>
          <w:rFonts w:ascii="Times New Roman" w:hAnsi="Times New Roman" w:cs="Times New Roman"/>
          <w:color w:val="FF0000"/>
          <w:spacing w:val="2"/>
          <w:sz w:val="28"/>
          <w:szCs w:val="28"/>
          <w:lang w:eastAsia="ru-RU"/>
        </w:rPr>
        <w:t xml:space="preserve">      </w:t>
      </w:r>
    </w:p>
    <w:p w:rsidR="00E75890" w:rsidRPr="00E75890" w:rsidRDefault="00E75890" w:rsidP="00E75890">
      <w:pPr>
        <w:pStyle w:val="a5"/>
        <w:jc w:val="both"/>
        <w:rPr>
          <w:rFonts w:ascii="Times New Roman" w:hAnsi="Times New Roman" w:cs="Times New Roman"/>
          <w:color w:val="FF0000"/>
          <w:spacing w:val="2"/>
          <w:sz w:val="28"/>
          <w:szCs w:val="28"/>
          <w:lang w:eastAsia="ru-RU"/>
        </w:rPr>
      </w:pPr>
      <w:r w:rsidRPr="00E75890">
        <w:rPr>
          <w:rFonts w:ascii="Times New Roman" w:hAnsi="Times New Roman" w:cs="Times New Roman"/>
          <w:color w:val="FF0000"/>
          <w:spacing w:val="2"/>
          <w:sz w:val="28"/>
          <w:szCs w:val="28"/>
          <w:lang w:eastAsia="ru-RU"/>
        </w:rPr>
        <w:t>Ескерту. Ереженің тақырыбы жаңа редакцияда – ҚР Ішкі істер министрінің 16.10.2018 </w:t>
      </w:r>
      <w:hyperlink r:id="rId4" w:anchor="z324" w:history="1">
        <w:r w:rsidRPr="00E75890">
          <w:rPr>
            <w:rFonts w:ascii="Times New Roman" w:hAnsi="Times New Roman" w:cs="Times New Roman"/>
            <w:color w:val="073A5E"/>
            <w:spacing w:val="2"/>
            <w:sz w:val="28"/>
            <w:szCs w:val="28"/>
            <w:u w:val="single"/>
            <w:lang w:eastAsia="ru-RU"/>
          </w:rPr>
          <w:t>№ 721</w:t>
        </w:r>
      </w:hyperlink>
      <w:r w:rsidRPr="00E75890">
        <w:rPr>
          <w:rFonts w:ascii="Times New Roman" w:hAnsi="Times New Roman" w:cs="Times New Roman"/>
          <w:color w:val="FF0000"/>
          <w:spacing w:val="2"/>
          <w:sz w:val="28"/>
          <w:szCs w:val="28"/>
          <w:lang w:eastAsia="ru-RU"/>
        </w:rPr>
        <w:t> бұйрығымен.</w:t>
      </w:r>
    </w:p>
    <w:p w:rsidR="00E75890" w:rsidRPr="00E75890" w:rsidRDefault="00E75890" w:rsidP="00E75890">
      <w:pPr>
        <w:pStyle w:val="a5"/>
        <w:jc w:val="both"/>
        <w:rPr>
          <w:rFonts w:ascii="Times New Roman" w:hAnsi="Times New Roman" w:cs="Times New Roman"/>
          <w:color w:val="1E1E1E"/>
          <w:sz w:val="28"/>
          <w:szCs w:val="28"/>
          <w:lang w:eastAsia="ru-RU"/>
        </w:rPr>
      </w:pPr>
      <w:r w:rsidRPr="00E75890">
        <w:rPr>
          <w:rFonts w:ascii="Times New Roman" w:hAnsi="Times New Roman" w:cs="Times New Roman"/>
          <w:color w:val="1E1E1E"/>
          <w:sz w:val="28"/>
          <w:szCs w:val="28"/>
          <w:lang w:eastAsia="ru-RU"/>
        </w:rPr>
        <w:t>1. Жалпы ережелер</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xml:space="preserve">      1. </w:t>
      </w:r>
      <w:bookmarkStart w:id="0" w:name="_GoBack"/>
      <w:r w:rsidRPr="00E75890">
        <w:rPr>
          <w:rFonts w:ascii="Times New Roman" w:hAnsi="Times New Roman" w:cs="Times New Roman"/>
          <w:spacing w:val="2"/>
          <w:sz w:val="28"/>
          <w:szCs w:val="28"/>
          <w:lang w:eastAsia="ru-RU"/>
        </w:rPr>
        <w:t>Павлодар облысының Полиция департаменті (бұдан әрі – Департамент) Қазақстан Республикасы Ішкі істер министрлігінің (бұдан әрі - Министрлік) облыс аумағындағы полиция органдары мен бөліністеріне басшылық етуді жүзеге асыратын аумақтық бөлінісі болып табылады.</w:t>
      </w:r>
      <w:bookmarkEnd w:id="0"/>
    </w:p>
    <w:p w:rsidR="00E75890" w:rsidRPr="00E75890" w:rsidRDefault="00E75890" w:rsidP="00E75890">
      <w:pPr>
        <w:pStyle w:val="a5"/>
        <w:jc w:val="both"/>
        <w:rPr>
          <w:rFonts w:ascii="Times New Roman" w:hAnsi="Times New Roman" w:cs="Times New Roman"/>
          <w:sz w:val="28"/>
          <w:szCs w:val="28"/>
          <w:lang w:eastAsia="ru-RU"/>
        </w:rPr>
      </w:pPr>
      <w:r w:rsidRPr="00E75890">
        <w:rPr>
          <w:rFonts w:ascii="Times New Roman" w:hAnsi="Times New Roman" w:cs="Times New Roman"/>
          <w:color w:val="FF0000"/>
          <w:sz w:val="28"/>
          <w:szCs w:val="28"/>
          <w:bdr w:val="none" w:sz="0" w:space="0" w:color="auto" w:frame="1"/>
          <w:shd w:val="clear" w:color="auto" w:fill="FFFFFF"/>
          <w:lang w:eastAsia="ru-RU"/>
        </w:rPr>
        <w:t>      Ескерту. 1-тармақ жаңа редакцияда – ҚР Ішкі істер министрінің 24.09.2019 </w:t>
      </w:r>
      <w:hyperlink r:id="rId5" w:anchor="z314" w:history="1">
        <w:r w:rsidRPr="00E75890">
          <w:rPr>
            <w:rFonts w:ascii="Times New Roman" w:hAnsi="Times New Roman" w:cs="Times New Roman"/>
            <w:color w:val="073A5E"/>
            <w:sz w:val="28"/>
            <w:szCs w:val="28"/>
            <w:u w:val="single"/>
            <w:shd w:val="clear" w:color="auto" w:fill="FFFFFF"/>
            <w:lang w:eastAsia="ru-RU"/>
          </w:rPr>
          <w:t>№ 823</w:t>
        </w:r>
      </w:hyperlink>
      <w:r w:rsidRPr="00E75890">
        <w:rPr>
          <w:rFonts w:ascii="Times New Roman" w:hAnsi="Times New Roman" w:cs="Times New Roman"/>
          <w:color w:val="FF0000"/>
          <w:sz w:val="28"/>
          <w:szCs w:val="28"/>
          <w:bdr w:val="none" w:sz="0" w:space="0" w:color="auto" w:frame="1"/>
          <w:shd w:val="clear" w:color="auto" w:fill="FFFFFF"/>
          <w:lang w:eastAsia="ru-RU"/>
        </w:rPr>
        <w:t> бұйрығымен.</w:t>
      </w:r>
      <w:r w:rsidRPr="00E75890">
        <w:rPr>
          <w:rFonts w:ascii="Times New Roman" w:hAnsi="Times New Roman" w:cs="Times New Roman"/>
          <w:sz w:val="28"/>
          <w:szCs w:val="28"/>
          <w:lang w:eastAsia="ru-RU"/>
        </w:rPr>
        <w:br/>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4. Департамент азаматтық-құқықтық қатынастарға өз атынан түседі.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7. Департамент құрылымы мен штат санының лимиті қолданыстағы заңнамаға сәйкес бекітіледі.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8. Департаменттің заңды мекенжайы: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140000, Қазақстан Республикасы, Павлодар облысы, Павлодар қаласы, Лермонтов көшесі, 50/1-үй.</w:t>
      </w:r>
    </w:p>
    <w:p w:rsidR="00E75890" w:rsidRPr="00E75890" w:rsidRDefault="00E75890" w:rsidP="00E75890">
      <w:pPr>
        <w:pStyle w:val="a5"/>
        <w:jc w:val="both"/>
        <w:rPr>
          <w:rFonts w:ascii="Times New Roman" w:hAnsi="Times New Roman" w:cs="Times New Roman"/>
          <w:sz w:val="28"/>
          <w:szCs w:val="28"/>
          <w:lang w:eastAsia="ru-RU"/>
        </w:rPr>
      </w:pPr>
      <w:r w:rsidRPr="00E75890">
        <w:rPr>
          <w:rFonts w:ascii="Times New Roman" w:hAnsi="Times New Roman" w:cs="Times New Roman"/>
          <w:color w:val="FF0000"/>
          <w:sz w:val="28"/>
          <w:szCs w:val="28"/>
          <w:bdr w:val="none" w:sz="0" w:space="0" w:color="auto" w:frame="1"/>
          <w:shd w:val="clear" w:color="auto" w:fill="FFFFFF"/>
          <w:lang w:eastAsia="ru-RU"/>
        </w:rPr>
        <w:t>      Ескерту. 8-тармақ жаңа редакцияда – ҚР Ішкі істер министрінің 24.09.2019 </w:t>
      </w:r>
      <w:hyperlink r:id="rId6" w:anchor="z316" w:history="1">
        <w:r w:rsidRPr="00E75890">
          <w:rPr>
            <w:rFonts w:ascii="Times New Roman" w:hAnsi="Times New Roman" w:cs="Times New Roman"/>
            <w:color w:val="073A5E"/>
            <w:sz w:val="28"/>
            <w:szCs w:val="28"/>
            <w:u w:val="single"/>
            <w:shd w:val="clear" w:color="auto" w:fill="FFFFFF"/>
            <w:lang w:eastAsia="ru-RU"/>
          </w:rPr>
          <w:t>№ 823</w:t>
        </w:r>
      </w:hyperlink>
      <w:r w:rsidRPr="00E75890">
        <w:rPr>
          <w:rFonts w:ascii="Times New Roman" w:hAnsi="Times New Roman" w:cs="Times New Roman"/>
          <w:color w:val="FF0000"/>
          <w:sz w:val="28"/>
          <w:szCs w:val="28"/>
          <w:bdr w:val="none" w:sz="0" w:space="0" w:color="auto" w:frame="1"/>
          <w:shd w:val="clear" w:color="auto" w:fill="FFFFFF"/>
          <w:lang w:eastAsia="ru-RU"/>
        </w:rPr>
        <w:t> бұйрығымен.</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9. Департаменттің толық атауы – "Қазақстан Республикасы Ішкі істер министрлігі Павлодар облысының Полиция департаменті" мемлекеттік мекемесі.</w:t>
      </w:r>
    </w:p>
    <w:p w:rsidR="00E75890" w:rsidRPr="00E75890" w:rsidRDefault="00E75890" w:rsidP="00E75890">
      <w:pPr>
        <w:pStyle w:val="a5"/>
        <w:jc w:val="both"/>
        <w:rPr>
          <w:rFonts w:ascii="Times New Roman" w:hAnsi="Times New Roman" w:cs="Times New Roman"/>
          <w:sz w:val="28"/>
          <w:szCs w:val="28"/>
          <w:lang w:eastAsia="ru-RU"/>
        </w:rPr>
      </w:pPr>
      <w:r w:rsidRPr="00E75890">
        <w:rPr>
          <w:rFonts w:ascii="Times New Roman" w:hAnsi="Times New Roman" w:cs="Times New Roman"/>
          <w:color w:val="FF0000"/>
          <w:sz w:val="28"/>
          <w:szCs w:val="28"/>
          <w:bdr w:val="none" w:sz="0" w:space="0" w:color="auto" w:frame="1"/>
          <w:shd w:val="clear" w:color="auto" w:fill="FFFFFF"/>
          <w:lang w:eastAsia="ru-RU"/>
        </w:rPr>
        <w:lastRenderedPageBreak/>
        <w:t>      Ескерту. 9-тармақ жаңа редакцияда – ҚР Ішкі істер министрінің 16.10.2018 </w:t>
      </w:r>
      <w:hyperlink r:id="rId7" w:anchor="z328" w:history="1">
        <w:r w:rsidRPr="00E75890">
          <w:rPr>
            <w:rFonts w:ascii="Times New Roman" w:hAnsi="Times New Roman" w:cs="Times New Roman"/>
            <w:color w:val="073A5E"/>
            <w:sz w:val="28"/>
            <w:szCs w:val="28"/>
            <w:u w:val="single"/>
            <w:shd w:val="clear" w:color="auto" w:fill="FFFFFF"/>
            <w:lang w:eastAsia="ru-RU"/>
          </w:rPr>
          <w:t>№ 721</w:t>
        </w:r>
      </w:hyperlink>
      <w:r w:rsidRPr="00E75890">
        <w:rPr>
          <w:rFonts w:ascii="Times New Roman" w:hAnsi="Times New Roman" w:cs="Times New Roman"/>
          <w:color w:val="FF0000"/>
          <w:sz w:val="28"/>
          <w:szCs w:val="28"/>
          <w:bdr w:val="none" w:sz="0" w:space="0" w:color="auto" w:frame="1"/>
          <w:shd w:val="clear" w:color="auto" w:fill="FFFFFF"/>
          <w:lang w:eastAsia="ru-RU"/>
        </w:rPr>
        <w:t> бұйрығымен.</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10. Осы Ереже Департаменттің құрылтай құжаты болып табылады.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11. Департамент қызметін қаржыландыру республикалық және жергілікті бюджеттерінен жүзеге асырылады.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rsidR="00E75890" w:rsidRPr="00E75890" w:rsidRDefault="00E75890" w:rsidP="00E75890">
      <w:pPr>
        <w:pStyle w:val="a5"/>
        <w:jc w:val="both"/>
        <w:rPr>
          <w:rFonts w:ascii="Times New Roman" w:hAnsi="Times New Roman" w:cs="Times New Roman"/>
          <w:color w:val="1E1E1E"/>
          <w:sz w:val="28"/>
          <w:szCs w:val="28"/>
          <w:lang w:eastAsia="ru-RU"/>
        </w:rPr>
      </w:pPr>
      <w:r w:rsidRPr="00E75890">
        <w:rPr>
          <w:rFonts w:ascii="Times New Roman" w:hAnsi="Times New Roman" w:cs="Times New Roman"/>
          <w:color w:val="1E1E1E"/>
          <w:sz w:val="28"/>
          <w:szCs w:val="28"/>
          <w:lang w:eastAsia="ru-RU"/>
        </w:rPr>
        <w:t>2. Департаменттің негізгі міндеттері, функциялары, құқықтары мен міндеттемелері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13. Департаменттің міндеттері: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1) құқық бұзушылықтар профилактикасы;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2) қоғамдық тәртіпті сақтау және жол қауіпсіздігін қамтамасыз ету;</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3) қылмысқа қарсы күрес;</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4) әкімшілік жазаны орындау;</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5) Департаментке Қазақстан Республикасының заңдарымен және Қазақстан Республикасы Президентінің актілерімен жүктелген өзге де міндеттер.</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14. Функциялары: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2) Департаменттің құрылымдық бөліністері қызметін үйлестіруді, ведомстволық бақылауды және жоспарлауды жүзеге асырады;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4) қоғамдық тәртіпті сақтау және қылмысқа қарсы күрес саласындағы республикалық ақпараттық жүйелерді құруға және жұмыс істеуіне қатысады;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6) жол қозғалысы қауіпсіздігі саласындағы мемлекеттік саясатты іске асыруға қатысады;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7) құқық бұзушылықты және қылмысты ескерту бойынша алдын алу қызметін жүзеге асырады;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9) заңнамада белгіленген тәртіпте лицензианттардың қызметін мемлекеттік бақылауды жүзеге асырады;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lastRenderedPageBreak/>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11) күзет қызметі субъектілерінен олардың "Күзет қызметі туралы" Қазақстан Республикасы </w:t>
      </w:r>
      <w:hyperlink r:id="rId8" w:anchor="z0" w:history="1">
        <w:r w:rsidRPr="00E75890">
          <w:rPr>
            <w:rFonts w:ascii="Times New Roman" w:hAnsi="Times New Roman" w:cs="Times New Roman"/>
            <w:color w:val="073A5E"/>
            <w:spacing w:val="2"/>
            <w:sz w:val="28"/>
            <w:szCs w:val="28"/>
            <w:u w:val="single"/>
            <w:lang w:eastAsia="ru-RU"/>
          </w:rPr>
          <w:t>Заңында</w:t>
        </w:r>
      </w:hyperlink>
      <w:r w:rsidRPr="00E75890">
        <w:rPr>
          <w:rFonts w:ascii="Times New Roman" w:hAnsi="Times New Roman" w:cs="Times New Roman"/>
          <w:spacing w:val="2"/>
          <w:sz w:val="28"/>
          <w:szCs w:val="28"/>
          <w:lang w:eastAsia="ru-RU"/>
        </w:rPr>
        <w:t> көзделген талаптарды орындауы туралы ақпарат сұрайды;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12) ішкі істер органдарында есепте тұрған адамдардың тәртібін профилактикалық бақылауды жүзеге асырады;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13) қамауға алынған және сотталғандарды күзетуді және айдалуылдауды жүзеге асырады;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14) азаматтық және қызметтік қарулар мен олардың оқтары айналымына мемлекеттік бақылауды жүзеге асырады;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15) әйелдерге қатысты құқық бұзушылықтың алдын алу бойынша профилактикалық қызметін жүзеге асырады;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16) қоғамдық тәртіпті күзетуге және құқық бұзушылықтың алдын алуға қатысатын азаматтармен және ұйымдармен өзара іс-қимыл жасасады;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17) белгіленген тәртіпте көлік құралдарына ілесіп жүруді жүзеге асырады;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19) жол қозғалысы қауіпсіздігін қамтамасыз ету саласында ғылыми зерттеулер және ғылыми-техникалық әзірлемелерді өткізуге қатысады;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21) жол қозғалысын реттеуді қамтамасыз етеді;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24) жол қозғалысы қауіпсіздігін қамтамасыз етуді бақылауды жүзеге асырады және орындау үшін міндетті нұсқамалар береді;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25) көлік құралдарының жүргізушілерін даярлайтын оқу ұйымдарының тізімдемесін жүргізеді;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lastRenderedPageBreak/>
        <w:t>      26) көлік құралдарының жүргізушілерін даярлау жөніндегі кәсіптік бірлестіктердің тізімдемесін жүргізеді және аккредитация өткізеді;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28) аумақтық-көліктік жоспарлау және жол қозғалысы ұйымдары жөніндегі құжаттарды белгіленген тәртіпте келіседі;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29) жол қозғалысы және оның қауіпсіздігін қамтамасыз ету саласындағы мемлекеттік ақпараттық жүйені құруға және пайдалануға қатысады;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34) жаппай тәртіпсіздіктің жолын кесуге қатысады, оның ішінде түзеу мекемелерінде;</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35) құзыреті шегінде әкімшілік құқық бұзушылық туралы істер бойынша өндірісті жүзеге асырады;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36) карантиндік, санитарлық-эпидемияға қарсы және табиғатты қорғау іс-шараларына қатысады;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38) жедел-алдын алу, іздестіру және өзге де арнайы іс-шараларды өткізу кезінде бақылау-өткізу пунктерін белгілейді;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lastRenderedPageBreak/>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41) полиция органдарының арнайы мекемелерінде қылмыстық құқық бұзушылықтар жасаған ұсталғандарды, күдіктілерді және айыпталушыларды, белгілі бір тұрғылықты жері мен жеке басын куәландыратын құжаттары жоқ адамдарды, әкімшілік қамауға алынғандарды айдауылдауды, күзетуді және ұстауды, оларға қатысты қылмыстық (әкімшілік) процесті жүргізетін органдардың қаулыларын, анықтамаларын және үкімдерін орындауды ұйымдастырады;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43) өз құзыреті шегінде қылмыстық құқық бұзушылықты әшкерелеуді, бұлтартпауды, алдын алуды және ашуды ұйымдастырады;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44) заңнамаға сәйкес жедел-іздестіру қызметін жүзеге асырады;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45) ішкі істер органдары құзыретіне жатқызылатын қылмыстық құқық бұзушылық бойынша сотқа дейінгі тергеуді жүзеге асырады;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48) шет мемлекеттермен экстрадицияланатындарды және сотталғандарды қабылдау-беруді ұйымдастырады;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50) жедел-іздестіру іс-шараларын және арнайы операцияларды өткізуді бақылауды жүзеге асырады;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lastRenderedPageBreak/>
        <w:t>      51) қылмыстық процеске қатысушылардың және өзге адамдардың өмірін, денсаулығын, ар-намысын және мүлігін сақтауды бақылауды жүзеге асырады;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xml:space="preserve">      62) Қазақстан Республикасында бақылауға жататын Есірткі құралдарының, психотроптық заттардың және прекурсорлардың тізіміне </w:t>
      </w:r>
      <w:r w:rsidRPr="00E75890">
        <w:rPr>
          <w:rFonts w:ascii="Times New Roman" w:hAnsi="Times New Roman" w:cs="Times New Roman"/>
          <w:spacing w:val="2"/>
          <w:sz w:val="28"/>
          <w:szCs w:val="28"/>
          <w:lang w:eastAsia="ru-RU"/>
        </w:rPr>
        <w:lastRenderedPageBreak/>
        <w:t>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64) азаматтық, халық көші-қоны және босқындар саласындағы мемлекеттік саясатты іске асыруға қатысады;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65) босқын деп танылған адамдарға өз құзыреті шегінде шыққан елінде тұратын туыстары туралы ақпарат алуға көмек көрсетеді;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67) пана іздеген адамдардың және босқындардың құқығын сақтауды қамтамасыз етеді;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69) Қазақстан Республикасы Ұлттық қауіпсіздік комитетінің Шекара қызметімен бірлесіп шекаралық режим қағидасын сақтауды қамтамасыз етеді;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lastRenderedPageBreak/>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74) жедел-криминалистикалық қызметті жүзеге асырады;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76) қызмет көрсететін аумақтағы криминогендік ахуалға кешенді талдау жүргізеді және жедел ақпаратты үздіксіз жинауды қамтамасыз етеді;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77) аумақтық, ведомстволық және жедел есепті қалыптастырады және сүйемелдейді;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81) ішкі істер органдарында бірыңғай кадр саясаты жүйесін іске асыруға қатысады;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82) Департамент қызметкерлерінің және жұмысшыларының кәсіби құзыретіне аттестаттау өткізеді;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83-1) қызметке, оқуға түсушілерге және құқық қорғау органдарының қызметкерлеріне әскери-дәрігерлік сараптама жүргізеді;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86) қаржылық, материалдық-техникалық және медициналық қамтамасыз етуді жүзеге асырады;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lastRenderedPageBreak/>
        <w:t>      87) мемлекеттік құпияларды сақтауды, қарамағындағы полиция органдарында құпиялылық режимінің сақталуын бақылауды қамтамасыз етеді;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89) Департаментте бірыңғай мемлекеттік іс жүргізу жүйесінің жұмыс істетуін қамтамасыз етеді;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92) арнайы және әскери тасымалдауды ұйымдастырады;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93) мемлекеттік қызметтер көрсету тәртібін айқындайтын заңға тәуелді нормативтік құқықтық актілерге сәйкес мемлекеттік қызметтер көрсетеді;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94) полиция органдарының арнайы мекемелерінде қылмыс жасауда күдіктілер мен айыпталушыларды, белгілі бір тұрғылықты жері және құжаттары жоқ адамдарды, әкімшілік қамауға алынғандарды ұстауды, күдіктілерді және айыпталушыларды айдауылдауды, қылмыстық (әкімшілік) процесті жүргізетін органдардың оларға қатысты қаулыларын, анықтамаларын және үкімдерін орындауды ұйымдастырады;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95) Қазақстан Республикасының заңдарында, Президентiнiң және Үкiметiнiң актiлерiнде көзделген өзге де функцияларды жүзеге асырады.</w:t>
      </w:r>
    </w:p>
    <w:p w:rsidR="00E75890" w:rsidRPr="00E75890" w:rsidRDefault="00E75890" w:rsidP="00E75890">
      <w:pPr>
        <w:pStyle w:val="a5"/>
        <w:jc w:val="both"/>
        <w:rPr>
          <w:rFonts w:ascii="Times New Roman" w:hAnsi="Times New Roman" w:cs="Times New Roman"/>
          <w:sz w:val="28"/>
          <w:szCs w:val="28"/>
          <w:lang w:eastAsia="ru-RU"/>
        </w:rPr>
      </w:pPr>
      <w:r w:rsidRPr="00E75890">
        <w:rPr>
          <w:rFonts w:ascii="Times New Roman" w:hAnsi="Times New Roman" w:cs="Times New Roman"/>
          <w:color w:val="FF0000"/>
          <w:sz w:val="28"/>
          <w:szCs w:val="28"/>
          <w:bdr w:val="none" w:sz="0" w:space="0" w:color="auto" w:frame="1"/>
          <w:shd w:val="clear" w:color="auto" w:fill="FFFFFF"/>
          <w:lang w:eastAsia="ru-RU"/>
        </w:rPr>
        <w:t>      Ескерту. 14-тармақ жаңа редакцияда - ҚР Ішкі істер министрінің 09.06.2015 </w:t>
      </w:r>
      <w:hyperlink r:id="rId9" w:anchor="z1531" w:history="1">
        <w:r w:rsidRPr="00E75890">
          <w:rPr>
            <w:rFonts w:ascii="Times New Roman" w:hAnsi="Times New Roman" w:cs="Times New Roman"/>
            <w:color w:val="073A5E"/>
            <w:sz w:val="28"/>
            <w:szCs w:val="28"/>
            <w:u w:val="single"/>
            <w:shd w:val="clear" w:color="auto" w:fill="FFFFFF"/>
            <w:lang w:eastAsia="ru-RU"/>
          </w:rPr>
          <w:t>№ 516</w:t>
        </w:r>
      </w:hyperlink>
      <w:r w:rsidRPr="00E75890">
        <w:rPr>
          <w:rFonts w:ascii="Times New Roman" w:hAnsi="Times New Roman" w:cs="Times New Roman"/>
          <w:color w:val="FF0000"/>
          <w:sz w:val="28"/>
          <w:szCs w:val="28"/>
          <w:bdr w:val="none" w:sz="0" w:space="0" w:color="auto" w:frame="1"/>
          <w:shd w:val="clear" w:color="auto" w:fill="FFFFFF"/>
          <w:lang w:eastAsia="ru-RU"/>
        </w:rPr>
        <w:t> (алғашқы ресми жарияланған күнінен бастап күнтізбелік он күн өткен соң қолданысқа енгiзiледi); өзгеріс енгізілді - ҚР Ішкі істер министрінің 24.09.2019 </w:t>
      </w:r>
      <w:hyperlink r:id="rId10" w:anchor="z318" w:history="1">
        <w:r w:rsidRPr="00E75890">
          <w:rPr>
            <w:rFonts w:ascii="Times New Roman" w:hAnsi="Times New Roman" w:cs="Times New Roman"/>
            <w:color w:val="073A5E"/>
            <w:sz w:val="28"/>
            <w:szCs w:val="28"/>
            <w:u w:val="single"/>
            <w:shd w:val="clear" w:color="auto" w:fill="FFFFFF"/>
            <w:lang w:eastAsia="ru-RU"/>
          </w:rPr>
          <w:t>№ 823</w:t>
        </w:r>
      </w:hyperlink>
      <w:r w:rsidRPr="00E75890">
        <w:rPr>
          <w:rFonts w:ascii="Times New Roman" w:hAnsi="Times New Roman" w:cs="Times New Roman"/>
          <w:color w:val="FF0000"/>
          <w:sz w:val="28"/>
          <w:szCs w:val="28"/>
          <w:bdr w:val="none" w:sz="0" w:space="0" w:color="auto" w:frame="1"/>
          <w:shd w:val="clear" w:color="auto" w:fill="FFFFFF"/>
          <w:lang w:eastAsia="ru-RU"/>
        </w:rPr>
        <w:t>; 17.01.2020 </w:t>
      </w:r>
      <w:hyperlink r:id="rId11" w:anchor="z83" w:history="1">
        <w:r w:rsidRPr="00E75890">
          <w:rPr>
            <w:rFonts w:ascii="Times New Roman" w:hAnsi="Times New Roman" w:cs="Times New Roman"/>
            <w:color w:val="073A5E"/>
            <w:sz w:val="28"/>
            <w:szCs w:val="28"/>
            <w:u w:val="single"/>
            <w:shd w:val="clear" w:color="auto" w:fill="FFFFFF"/>
            <w:lang w:eastAsia="ru-RU"/>
          </w:rPr>
          <w:t>№ 31</w:t>
        </w:r>
      </w:hyperlink>
      <w:r w:rsidRPr="00E75890">
        <w:rPr>
          <w:rFonts w:ascii="Times New Roman" w:hAnsi="Times New Roman" w:cs="Times New Roman"/>
          <w:color w:val="FF0000"/>
          <w:sz w:val="28"/>
          <w:szCs w:val="28"/>
          <w:bdr w:val="none" w:sz="0" w:space="0" w:color="auto" w:frame="1"/>
          <w:shd w:val="clear" w:color="auto" w:fill="FFFFFF"/>
          <w:lang w:eastAsia="ru-RU"/>
        </w:rPr>
        <w:t> бұйрығымен.</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15. Құқықтары және міндеттемелері: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1) мемлекеттік органдардан, өзге де ұйымдардан, лауазымды адамдардан және азаматтардан заңнамада белгіленген тәртіпте ақпарат сұратуға және алуға;</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2) ішкі істер органдарының мүдделерін соттарда белгіленген тәртіппен қорғауды ұйымдастыруға және жүзеге асыруға;</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3)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енгізуге;</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lastRenderedPageBreak/>
        <w:t>      4) ішкі істер органдарына жүктелген міндеттерді іске асыруға тікелей қатысуға, оларды құрылымдық бөлімшелердің орындалуын бақылауға, азаматтардың қауіпсіздік деңгейіне теріс ықпал ететін факторларды жоюға бағытталған шараларды жүзеге асыруға;</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5) Қазақстан Республикасы заңнамасына сәйкес мемлекеттік қызмет көрсетуден бас тартуға құқығы бар;</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6) құзыреті шегінде халықаралық шарттар бойынша міндеттерді орындау;</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7) қолданыстағы заңнамалық актілермен көзделген өзге құқықтарды және міндеттемелерді жүзеге асырады.</w:t>
      </w:r>
    </w:p>
    <w:p w:rsidR="00E75890" w:rsidRPr="00E75890" w:rsidRDefault="00E75890" w:rsidP="00E75890">
      <w:pPr>
        <w:pStyle w:val="a5"/>
        <w:jc w:val="both"/>
        <w:rPr>
          <w:rFonts w:ascii="Times New Roman" w:hAnsi="Times New Roman" w:cs="Times New Roman"/>
          <w:color w:val="1E1E1E"/>
          <w:sz w:val="28"/>
          <w:szCs w:val="28"/>
          <w:lang w:eastAsia="ru-RU"/>
        </w:rPr>
      </w:pPr>
      <w:r w:rsidRPr="00E75890">
        <w:rPr>
          <w:rFonts w:ascii="Times New Roman" w:hAnsi="Times New Roman" w:cs="Times New Roman"/>
          <w:color w:val="1E1E1E"/>
          <w:sz w:val="28"/>
          <w:szCs w:val="28"/>
          <w:lang w:eastAsia="ru-RU"/>
        </w:rPr>
        <w:t>3. Департаменттің қызметін ұйымдастыру</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17. Департамент бастығын Қазақстан Республикасының құқық қорғау органдары басшылығының президенттік резервінде тұрған полиция қызметкерлерінің қатарынан, облыстың әкімімен келісу бойынша, Қазақстан Республикасы Ішкі істер министрі лауазымға тағайындайды және лауазымнан босатады.</w:t>
      </w:r>
    </w:p>
    <w:p w:rsidR="00E75890" w:rsidRPr="00E75890" w:rsidRDefault="00E75890" w:rsidP="00E75890">
      <w:pPr>
        <w:pStyle w:val="a5"/>
        <w:jc w:val="both"/>
        <w:rPr>
          <w:rFonts w:ascii="Times New Roman" w:hAnsi="Times New Roman" w:cs="Times New Roman"/>
          <w:sz w:val="28"/>
          <w:szCs w:val="28"/>
          <w:lang w:eastAsia="ru-RU"/>
        </w:rPr>
      </w:pPr>
      <w:r w:rsidRPr="00E75890">
        <w:rPr>
          <w:rFonts w:ascii="Times New Roman" w:hAnsi="Times New Roman" w:cs="Times New Roman"/>
          <w:color w:val="FF0000"/>
          <w:sz w:val="28"/>
          <w:szCs w:val="28"/>
          <w:bdr w:val="none" w:sz="0" w:space="0" w:color="auto" w:frame="1"/>
          <w:shd w:val="clear" w:color="auto" w:fill="FFFFFF"/>
          <w:lang w:eastAsia="ru-RU"/>
        </w:rPr>
        <w:t>      Ескерту. 17-тармақ жаңа редакцияда - ҚР Ішкі істер министрінің 17.01.2020 </w:t>
      </w:r>
      <w:hyperlink r:id="rId12" w:anchor="z85" w:history="1">
        <w:r w:rsidRPr="00E75890">
          <w:rPr>
            <w:rFonts w:ascii="Times New Roman" w:hAnsi="Times New Roman" w:cs="Times New Roman"/>
            <w:color w:val="073A5E"/>
            <w:sz w:val="28"/>
            <w:szCs w:val="28"/>
            <w:u w:val="single"/>
            <w:shd w:val="clear" w:color="auto" w:fill="FFFFFF"/>
            <w:lang w:eastAsia="ru-RU"/>
          </w:rPr>
          <w:t>№ 31</w:t>
        </w:r>
      </w:hyperlink>
      <w:r w:rsidRPr="00E75890">
        <w:rPr>
          <w:rFonts w:ascii="Times New Roman" w:hAnsi="Times New Roman" w:cs="Times New Roman"/>
          <w:color w:val="FF0000"/>
          <w:sz w:val="28"/>
          <w:szCs w:val="28"/>
          <w:bdr w:val="none" w:sz="0" w:space="0" w:color="auto" w:frame="1"/>
          <w:shd w:val="clear" w:color="auto" w:fill="FFFFFF"/>
          <w:lang w:eastAsia="ru-RU"/>
        </w:rPr>
        <w:t> бұйрығымен.</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19. Департамент бастығының өкілеттігі: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1) қарамағындағы полиция органдары мен бөліністерінің қызметін жалпы үйлестіруді қамтамасыз етеді;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2) Департаменттің құрылымы және штаты бойынша Министрлік басшылығына ұсыныстар ұсынады;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3) Департамент номенклатурасына кіретін лауазымдарға қызметкерлерді тағайындайды және босатады;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7) берілген құқық шегінде құқық қорғау қызметі туралы заңнамаға және еңбек заңнамасына сәйкес тәртіптік жаза қолданады;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8) өз құзыреті шегінде бұйрықтар шығарады;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lastRenderedPageBreak/>
        <w:t>      9) Қазақстан Республикасының заңнамасына сәйкес өзге де құзыреттерді жүзеге асырады.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Департамент бастығы болмаған кезеңде оның өкілеттіліктерін қолданыстағы заңнамаға сәйкес оны алмастыратын тұлға орындайды.</w:t>
      </w:r>
    </w:p>
    <w:p w:rsidR="00E75890" w:rsidRPr="00E75890" w:rsidRDefault="00E75890" w:rsidP="00E75890">
      <w:pPr>
        <w:pStyle w:val="a5"/>
        <w:jc w:val="both"/>
        <w:rPr>
          <w:rFonts w:ascii="Times New Roman" w:hAnsi="Times New Roman" w:cs="Times New Roman"/>
          <w:sz w:val="28"/>
          <w:szCs w:val="28"/>
          <w:lang w:eastAsia="ru-RU"/>
        </w:rPr>
      </w:pPr>
      <w:r w:rsidRPr="00E75890">
        <w:rPr>
          <w:rFonts w:ascii="Times New Roman" w:hAnsi="Times New Roman" w:cs="Times New Roman"/>
          <w:color w:val="FF0000"/>
          <w:sz w:val="28"/>
          <w:szCs w:val="28"/>
          <w:bdr w:val="none" w:sz="0" w:space="0" w:color="auto" w:frame="1"/>
          <w:shd w:val="clear" w:color="auto" w:fill="FFFFFF"/>
          <w:lang w:eastAsia="ru-RU"/>
        </w:rPr>
        <w:t>      Ескерту. 19-тармақ жаңа редакцияда - ҚР Ішкі істер министрінің 09.06.2015 </w:t>
      </w:r>
      <w:hyperlink r:id="rId13" w:anchor="z1628" w:history="1">
        <w:r w:rsidRPr="00E75890">
          <w:rPr>
            <w:rFonts w:ascii="Times New Roman" w:hAnsi="Times New Roman" w:cs="Times New Roman"/>
            <w:color w:val="073A5E"/>
            <w:sz w:val="28"/>
            <w:szCs w:val="28"/>
            <w:u w:val="single"/>
            <w:shd w:val="clear" w:color="auto" w:fill="FFFFFF"/>
            <w:lang w:eastAsia="ru-RU"/>
          </w:rPr>
          <w:t>№ 516</w:t>
        </w:r>
      </w:hyperlink>
      <w:r w:rsidRPr="00E75890">
        <w:rPr>
          <w:rFonts w:ascii="Times New Roman" w:hAnsi="Times New Roman" w:cs="Times New Roman"/>
          <w:color w:val="FF0000"/>
          <w:sz w:val="28"/>
          <w:szCs w:val="28"/>
          <w:bdr w:val="none" w:sz="0" w:space="0" w:color="auto" w:frame="1"/>
          <w:shd w:val="clear" w:color="auto" w:fill="FFFFFF"/>
          <w:lang w:eastAsia="ru-RU"/>
        </w:rPr>
        <w:t> (алғашқы ресми жарияланған күнінен бастап күнтізбелік он күн өткен соң қолданысқа енгiзiледi); өзгеріс енгізілді - ҚР Ішкі істер министрінің 24.09.2019 </w:t>
      </w:r>
      <w:hyperlink r:id="rId14" w:anchor="z329" w:history="1">
        <w:r w:rsidRPr="00E75890">
          <w:rPr>
            <w:rFonts w:ascii="Times New Roman" w:hAnsi="Times New Roman" w:cs="Times New Roman"/>
            <w:color w:val="073A5E"/>
            <w:sz w:val="28"/>
            <w:szCs w:val="28"/>
            <w:u w:val="single"/>
            <w:shd w:val="clear" w:color="auto" w:fill="FFFFFF"/>
            <w:lang w:eastAsia="ru-RU"/>
          </w:rPr>
          <w:t>№ 823</w:t>
        </w:r>
      </w:hyperlink>
      <w:r w:rsidRPr="00E75890">
        <w:rPr>
          <w:rFonts w:ascii="Times New Roman" w:hAnsi="Times New Roman" w:cs="Times New Roman"/>
          <w:color w:val="FF0000"/>
          <w:sz w:val="28"/>
          <w:szCs w:val="28"/>
          <w:bdr w:val="none" w:sz="0" w:space="0" w:color="auto" w:frame="1"/>
          <w:shd w:val="clear" w:color="auto" w:fill="FFFFFF"/>
          <w:lang w:eastAsia="ru-RU"/>
        </w:rPr>
        <w:t> бұйрығымен.</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20. Департамент бастығы өз орынбасарларының өкілеттіктерін қолданыстағы заңнамаға сәйкес белгілейді.</w:t>
      </w:r>
    </w:p>
    <w:p w:rsidR="00E75890" w:rsidRPr="00E75890" w:rsidRDefault="00E75890" w:rsidP="00E75890">
      <w:pPr>
        <w:pStyle w:val="a5"/>
        <w:jc w:val="both"/>
        <w:rPr>
          <w:rFonts w:ascii="Times New Roman" w:hAnsi="Times New Roman" w:cs="Times New Roman"/>
          <w:color w:val="1E1E1E"/>
          <w:sz w:val="28"/>
          <w:szCs w:val="28"/>
          <w:lang w:eastAsia="ru-RU"/>
        </w:rPr>
      </w:pPr>
      <w:r w:rsidRPr="00E75890">
        <w:rPr>
          <w:rFonts w:ascii="Times New Roman" w:hAnsi="Times New Roman" w:cs="Times New Roman"/>
          <w:color w:val="1E1E1E"/>
          <w:sz w:val="28"/>
          <w:szCs w:val="28"/>
          <w:lang w:eastAsia="ru-RU"/>
        </w:rPr>
        <w:t>4. Департаменттің мүлкі</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21. Департаменттің заңнамада көзделген жағдайларда жедел басқару құқығында оқшауланған мүлкі болуы мүмкін.</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22. Департаментке бекітілген мүлік республикалық және коммуналдық меншікке жатады.</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rsidR="00E75890" w:rsidRPr="00E75890" w:rsidRDefault="00E75890" w:rsidP="00E75890">
      <w:pPr>
        <w:pStyle w:val="a5"/>
        <w:jc w:val="both"/>
        <w:rPr>
          <w:rFonts w:ascii="Times New Roman" w:hAnsi="Times New Roman" w:cs="Times New Roman"/>
          <w:color w:val="1E1E1E"/>
          <w:sz w:val="28"/>
          <w:szCs w:val="28"/>
          <w:lang w:eastAsia="ru-RU"/>
        </w:rPr>
      </w:pPr>
      <w:r w:rsidRPr="00E75890">
        <w:rPr>
          <w:rFonts w:ascii="Times New Roman" w:hAnsi="Times New Roman" w:cs="Times New Roman"/>
          <w:color w:val="1E1E1E"/>
          <w:sz w:val="28"/>
          <w:szCs w:val="28"/>
          <w:lang w:eastAsia="ru-RU"/>
        </w:rPr>
        <w:t>5. Департаментті қайта ұйымдастыру және тарату</w:t>
      </w:r>
    </w:p>
    <w:p w:rsidR="00E75890" w:rsidRPr="00E75890" w:rsidRDefault="00E75890" w:rsidP="00E75890">
      <w:pPr>
        <w:pStyle w:val="a5"/>
        <w:jc w:val="both"/>
        <w:rPr>
          <w:rFonts w:ascii="Times New Roman" w:hAnsi="Times New Roman" w:cs="Times New Roman"/>
          <w:spacing w:val="2"/>
          <w:sz w:val="28"/>
          <w:szCs w:val="28"/>
          <w:lang w:eastAsia="ru-RU"/>
        </w:rPr>
      </w:pPr>
      <w:r w:rsidRPr="00E75890">
        <w:rPr>
          <w:rFonts w:ascii="Times New Roman" w:hAnsi="Times New Roman" w:cs="Times New Roman"/>
          <w:spacing w:val="2"/>
          <w:sz w:val="28"/>
          <w:szCs w:val="28"/>
          <w:lang w:eastAsia="ru-RU"/>
        </w:rPr>
        <w:t>      24. Департаментті қайта ұйымдастыру және тарату Қазақстан Республикасының заңнамасына сәйкес жүзеге асырылады.</w:t>
      </w:r>
    </w:p>
    <w:p w:rsidR="00280188" w:rsidRPr="00E75890" w:rsidRDefault="00280188" w:rsidP="00E75890">
      <w:pPr>
        <w:pStyle w:val="a5"/>
        <w:jc w:val="both"/>
        <w:rPr>
          <w:rFonts w:ascii="Times New Roman" w:hAnsi="Times New Roman" w:cs="Times New Roman"/>
          <w:sz w:val="28"/>
          <w:szCs w:val="28"/>
        </w:rPr>
      </w:pPr>
    </w:p>
    <w:sectPr w:rsidR="00280188" w:rsidRPr="00E758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79C"/>
    <w:rsid w:val="0012679C"/>
    <w:rsid w:val="00280188"/>
    <w:rsid w:val="00E75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2002C"/>
  <w15:chartTrackingRefBased/>
  <w15:docId w15:val="{698533BA-F375-4D39-81C8-65E5FB59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E7589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7589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758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E758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75890"/>
    <w:rPr>
      <w:color w:val="0000FF"/>
      <w:u w:val="single"/>
    </w:rPr>
  </w:style>
  <w:style w:type="character" w:customStyle="1" w:styleId="note1">
    <w:name w:val="note1"/>
    <w:basedOn w:val="a0"/>
    <w:rsid w:val="00E75890"/>
  </w:style>
  <w:style w:type="paragraph" w:styleId="a5">
    <w:name w:val="No Spacing"/>
    <w:uiPriority w:val="1"/>
    <w:qFormat/>
    <w:rsid w:val="00E758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79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000000085_" TargetMode="External"/><Relationship Id="rId13" Type="http://schemas.openxmlformats.org/officeDocument/2006/relationships/hyperlink" Target="http://adilet.zan.kz/kaz/docs/V1500011675" TargetMode="External"/><Relationship Id="rId3" Type="http://schemas.openxmlformats.org/officeDocument/2006/relationships/webSettings" Target="webSettings.xml"/><Relationship Id="rId7" Type="http://schemas.openxmlformats.org/officeDocument/2006/relationships/hyperlink" Target="http://adilet.zan.kz/kaz/docs/G18C0000721" TargetMode="External"/><Relationship Id="rId12" Type="http://schemas.openxmlformats.org/officeDocument/2006/relationships/hyperlink" Target="http://adilet.zan.kz/kaz/docs/G20C000003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adilet.zan.kz/kaz/docs/G19C0000823" TargetMode="External"/><Relationship Id="rId11" Type="http://schemas.openxmlformats.org/officeDocument/2006/relationships/hyperlink" Target="http://adilet.zan.kz/kaz/docs/G20C0000031" TargetMode="External"/><Relationship Id="rId5" Type="http://schemas.openxmlformats.org/officeDocument/2006/relationships/hyperlink" Target="http://adilet.zan.kz/kaz/docs/G19C0000823" TargetMode="External"/><Relationship Id="rId15" Type="http://schemas.openxmlformats.org/officeDocument/2006/relationships/fontTable" Target="fontTable.xml"/><Relationship Id="rId10" Type="http://schemas.openxmlformats.org/officeDocument/2006/relationships/hyperlink" Target="http://adilet.zan.kz/kaz/docs/G19C0000823" TargetMode="External"/><Relationship Id="rId4" Type="http://schemas.openxmlformats.org/officeDocument/2006/relationships/hyperlink" Target="http://adilet.zan.kz/kaz/docs/G18C0000721" TargetMode="External"/><Relationship Id="rId9" Type="http://schemas.openxmlformats.org/officeDocument/2006/relationships/hyperlink" Target="http://adilet.zan.kz/kaz/docs/V1500011675" TargetMode="External"/><Relationship Id="rId14" Type="http://schemas.openxmlformats.org/officeDocument/2006/relationships/hyperlink" Target="http://adilet.zan.kz/kaz/docs/G19C00008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4132</Words>
  <Characters>23555</Characters>
  <Application>Microsoft Office Word</Application>
  <DocSecurity>0</DocSecurity>
  <Lines>196</Lines>
  <Paragraphs>55</Paragraphs>
  <ScaleCrop>false</ScaleCrop>
  <Company>Hewlett-Packard Company</Company>
  <LinksUpToDate>false</LinksUpToDate>
  <CharactersWithSpaces>27632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Фариза Мухаметгали</dc:creator>
  <cp:keywords/>
  <dc:description/>
  <cp:lastModifiedBy>Фариза Мухаметгали</cp:lastModifiedBy>
  <cp:revision>2</cp:revision>
  <dcterms:created xsi:type="dcterms:W3CDTF">2020-02-11T09:41:00Z</dcterms:created>
  <dcterms:modified xsi:type="dcterms:W3CDTF">2020-02-11T09:43:00Z</dcterms:modified>
</cp:coreProperties>
</file>