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6C0939" w:rsidRPr="00392AF6" w:rsidTr="00221FE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C0939" w:rsidRPr="00392AF6" w:rsidRDefault="006C0939" w:rsidP="00221F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6C0939" w:rsidRPr="00392AF6" w:rsidRDefault="006C0939" w:rsidP="00221F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11» января 2018</w:t>
            </w:r>
            <w:r w:rsidRPr="00392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6C0939" w:rsidRPr="00392AF6" w:rsidRDefault="006C0939" w:rsidP="00221F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A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06</w:t>
            </w:r>
          </w:p>
        </w:tc>
      </w:tr>
    </w:tbl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92A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92AF6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92AF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92AF6">
        <w:rPr>
          <w:rFonts w:ascii="Times New Roman" w:hAnsi="Times New Roman" w:cs="Times New Roman"/>
          <w:b/>
          <w:sz w:val="28"/>
          <w:szCs w:val="28"/>
        </w:rPr>
        <w:t xml:space="preserve"> «Аппарат акима Вавилонского сельского округа Шемонаихинского района Восточно-Казахстанской области»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1. Аппарат акима Вавилонского сельского округа (далее – аппарат акима) является государственным учреждением, обеспечивающим деятельность акима Вавилонского сельского округа (далее – аким) и осуществляющим иные функции, предусмотренные законодательством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4. Аппарат акима вступает в гражданско-правовые отношения от собственного имени.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6C0939" w:rsidRPr="002D628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286">
        <w:rPr>
          <w:rFonts w:ascii="Times New Roman" w:hAnsi="Times New Roman" w:cs="Times New Roman"/>
          <w:color w:val="000000" w:themeColor="text1"/>
          <w:sz w:val="28"/>
          <w:szCs w:val="28"/>
        </w:rPr>
        <w:t>6. Структура и лимит штатной численности аппарата акима утверждается в соответствии с действующим законодательством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7. Положение об аппарате акима утверждаются акиматом района.</w:t>
      </w:r>
    </w:p>
    <w:p w:rsidR="006C0939" w:rsidRPr="002D628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286">
        <w:rPr>
          <w:rFonts w:ascii="Times New Roman" w:hAnsi="Times New Roman" w:cs="Times New Roman"/>
          <w:color w:val="000000" w:themeColor="text1"/>
          <w:sz w:val="28"/>
          <w:szCs w:val="28"/>
        </w:rPr>
        <w:t>8. Государственное учреждение «Аппарат акима Вавилонского сельского округа Шемонаихинского района Восточно-Казахстанской области», 071806, Республика Казахстан, Восточно-Казахстанская область, Шемонаихинский район, село Камышинка, улица Советская, 30.</w:t>
      </w:r>
    </w:p>
    <w:p w:rsidR="006C0939" w:rsidRPr="008333D0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33D0">
        <w:rPr>
          <w:rFonts w:ascii="Times New Roman" w:hAnsi="Times New Roman" w:cs="Times New Roman"/>
          <w:sz w:val="28"/>
          <w:szCs w:val="28"/>
        </w:rPr>
        <w:t>9. Аппарат акима образуется, упраздняется и реорганизуется акиматом района.</w:t>
      </w:r>
      <w:r w:rsidRPr="008333D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B38">
        <w:rPr>
          <w:rFonts w:ascii="Times New Roman" w:hAnsi="Times New Roman" w:cs="Times New Roman"/>
          <w:sz w:val="28"/>
          <w:szCs w:val="28"/>
        </w:rPr>
        <w:t>10.Финансирование деятельности аппарата акима осуществляется из местного бюджета.</w:t>
      </w:r>
    </w:p>
    <w:p w:rsidR="006C0939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92AF6">
        <w:rPr>
          <w:rFonts w:ascii="Times New Roman" w:hAnsi="Times New Roman" w:cs="Times New Roman"/>
          <w:sz w:val="28"/>
          <w:szCs w:val="28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6C0939" w:rsidRPr="00894EFA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Pr="00894EFA">
        <w:rPr>
          <w:rFonts w:ascii="Times New Roman" w:hAnsi="Times New Roman" w:cs="Times New Roman"/>
          <w:b/>
          <w:sz w:val="28"/>
          <w:szCs w:val="28"/>
        </w:rPr>
        <w:t>. Миссия, основные задачи, функции, права и обязанности</w:t>
      </w:r>
    </w:p>
    <w:p w:rsidR="006C0939" w:rsidRPr="00894EFA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FA">
        <w:rPr>
          <w:rFonts w:ascii="Times New Roman" w:hAnsi="Times New Roman" w:cs="Times New Roman"/>
          <w:b/>
          <w:sz w:val="28"/>
          <w:szCs w:val="28"/>
        </w:rPr>
        <w:t>аппарата акима</w:t>
      </w:r>
    </w:p>
    <w:p w:rsidR="006C0939" w:rsidRPr="00894EFA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894EFA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FA">
        <w:rPr>
          <w:rFonts w:ascii="Times New Roman" w:hAnsi="Times New Roman" w:cs="Times New Roman"/>
          <w:sz w:val="28"/>
          <w:szCs w:val="28"/>
        </w:rPr>
        <w:t xml:space="preserve">12. Миссия: </w:t>
      </w:r>
    </w:p>
    <w:p w:rsidR="006C0939" w:rsidRPr="00894EFA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FA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на соответствующей административно-территориальной единице.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94EFA">
        <w:rPr>
          <w:rFonts w:ascii="Times New Roman" w:hAnsi="Times New Roman" w:cs="Times New Roman"/>
          <w:sz w:val="28"/>
          <w:szCs w:val="28"/>
        </w:rPr>
        <w:t>. Задачи: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2AF6">
        <w:rPr>
          <w:rFonts w:ascii="Times New Roman" w:hAnsi="Times New Roman" w:cs="Times New Roman"/>
          <w:sz w:val="28"/>
          <w:szCs w:val="28"/>
        </w:rPr>
        <w:t>. Функции: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92AF6">
        <w:rPr>
          <w:rFonts w:ascii="Times New Roman" w:hAnsi="Times New Roman" w:cs="Times New Roman"/>
          <w:sz w:val="28"/>
          <w:szCs w:val="28"/>
        </w:rPr>
        <w:t xml:space="preserve"> Аппарат акима в рамках своей компетенции: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деятельность акима и аппарата акима округа;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обращения, заявления, жалобы граждан, представителей юридических лиц, принимает меры по защите прав и свобод граждан;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сбору налогов;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исполнительных органов;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 регулирование земельных отношений;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 сохранение государственного жилого фонда сельского округа, а также строительство, реконструкцию, ремонт и  содержание автомобильных дорог;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работу по сохранению исторического и культурного наследия;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развитию местной социальной инфраструктуры;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похозяйственный учет;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 водоснабжение сельского округа и регулирует вопросы  водоснабжения;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 работы по благоустройству, освещению и санитарной очистке сел округа;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места выпаса животных на  землях населенного пункта;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проведении сельскохозяйственной переписи;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отчетные встречи с населением, ежегодно, в течении первого квартала, в ходе которых информирует о реализации  проводимых в стране 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реформ, социально-экономическом  развитии сельского округа за истекший год, задачах и основных направлениях его дальнейшего развития;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списки избирателей, производит их корректировку;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и обеспечивает исполнение законодательства Республики Казахстан по вопросам о воинской обязанности и  воинской службы, гражданской защиты, а также мобилизационной подготовки и мобилизации;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 Казахстан;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 общественные работы, молодежную практику и социальные рабочие места;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Pr="00C4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повестку дня схода и собрания местного сообщества;</w:t>
      </w:r>
    </w:p>
    <w:p w:rsidR="006C0939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исполнение решений, принятых на сходе местного сообщества или собрании местного сообщества и одобренных акимом округа;</w:t>
      </w:r>
    </w:p>
    <w:p w:rsidR="006C0939" w:rsidRPr="00856842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42">
        <w:rPr>
          <w:rFonts w:ascii="Times New Roman" w:hAnsi="Times New Roman" w:cs="Times New Roman"/>
          <w:sz w:val="28"/>
          <w:szCs w:val="28"/>
        </w:rPr>
        <w:t>обеспечивает хранение протоколов раздельных сходов, сходов и собраний местного сообщества и контроль за их исполнением;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регистрацию участников раздельных сходов, сходов и собраний местного сообщества;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документационное обеспечение деятельности раздельных сходов, 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собраний местного сообщества, обеспечивает хранение протоколов раздельных сходов, сходов и собраний местного сообщества;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процедуру  организации и проведения государственных закупок;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планирование и исполнение бюджета сельского округа;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годовую финансовую отчетность об исполнении бюджета  сельского округа;</w:t>
      </w:r>
    </w:p>
    <w:p w:rsidR="006C0939" w:rsidRPr="00C43B6C" w:rsidRDefault="006C0939" w:rsidP="006C0939">
      <w:pPr>
        <w:pStyle w:val="a4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0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отчет об исполнении бюджета сельского округа в местный уполномоченный орган района по исполнении бюджета;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 xml:space="preserve">редставляет собранию местного сообщества и в маслихат района отчет об исполнении бюджета 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округа;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реализации бюджета сельского округа;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выступает заказчиком по строительству, реконструкции и ремонту объектов, относящихся к коммунальному имуществу сельского округа;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права субъекта права коммунальной собственности сельского округа по отношению</w:t>
      </w:r>
      <w:r w:rsidRPr="00392AF6">
        <w:rPr>
          <w:rFonts w:ascii="Times New Roman" w:hAnsi="Times New Roman" w:cs="Times New Roman"/>
          <w:sz w:val="28"/>
          <w:szCs w:val="28"/>
        </w:rPr>
        <w:t xml:space="preserve"> к коммунальным юридическим лицам местного самоуправления;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 xml:space="preserve">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>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>рганизует учет коммунального имущества местного самоуправления, обеспечивает его эффективное использование;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92AF6">
        <w:rPr>
          <w:rFonts w:ascii="Times New Roman" w:hAnsi="Times New Roman" w:cs="Times New Roman"/>
          <w:sz w:val="28"/>
          <w:szCs w:val="28"/>
        </w:rPr>
        <w:t xml:space="preserve"> Аппарат акима по согласованию с собранием местного сообщества: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2AF6">
        <w:rPr>
          <w:rFonts w:ascii="Times New Roman" w:hAnsi="Times New Roman" w:cs="Times New Roman"/>
          <w:sz w:val="28"/>
          <w:szCs w:val="28"/>
        </w:rPr>
        <w:t xml:space="preserve">азрабатывает проекты правовых актов в сфере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AF6">
        <w:rPr>
          <w:rFonts w:ascii="Times New Roman" w:hAnsi="Times New Roman" w:cs="Times New Roman"/>
          <w:sz w:val="28"/>
          <w:szCs w:val="28"/>
        </w:rPr>
        <w:t>коммунальным имуществом местного самоуправления в пределах своей компетенции;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2AF6">
        <w:rPr>
          <w:rFonts w:ascii="Times New Roman" w:hAnsi="Times New Roman" w:cs="Times New Roman"/>
          <w:sz w:val="28"/>
          <w:szCs w:val="28"/>
        </w:rPr>
        <w:t>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 xml:space="preserve">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существляет изъятие или перераспределение имущества, переданного коммунальному юридическому лицу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или приобретенного им в результате собственной 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2AF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>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>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2AF6">
        <w:rPr>
          <w:rFonts w:ascii="Times New Roman" w:hAnsi="Times New Roman" w:cs="Times New Roman"/>
          <w:sz w:val="28"/>
          <w:szCs w:val="28"/>
        </w:rPr>
        <w:t xml:space="preserve">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92AF6">
        <w:rPr>
          <w:rFonts w:ascii="Times New Roman" w:hAnsi="Times New Roman" w:cs="Times New Roman"/>
          <w:sz w:val="28"/>
          <w:szCs w:val="28"/>
        </w:rPr>
        <w:t>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(коммунальной собственности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самоуправления);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2AF6">
        <w:rPr>
          <w:rFonts w:ascii="Times New Roman" w:hAnsi="Times New Roman" w:cs="Times New Roman"/>
          <w:sz w:val="28"/>
          <w:szCs w:val="28"/>
        </w:rPr>
        <w:t xml:space="preserve">ассматривает, согласовывает в случаях, предусмотренных Законом Республики Казахстан «О государственном имуществе», и утверждает планы развития государственных предприятий, имущество которых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находится в коммунальной собственности (коммунальной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собственности местного самоуправления), и отчеты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по их исполнению;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>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2AF6">
        <w:rPr>
          <w:rFonts w:ascii="Times New Roman" w:hAnsi="Times New Roman" w:cs="Times New Roman"/>
          <w:sz w:val="28"/>
          <w:szCs w:val="28"/>
        </w:rPr>
        <w:t xml:space="preserve">акрепляет коммунальное имущество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2AF6">
        <w:rPr>
          <w:rFonts w:ascii="Times New Roman" w:hAnsi="Times New Roman" w:cs="Times New Roman"/>
          <w:sz w:val="28"/>
          <w:szCs w:val="28"/>
        </w:rPr>
        <w:t xml:space="preserve">за коммунальными 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92AF6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AF6">
        <w:rPr>
          <w:rFonts w:ascii="Times New Roman" w:hAnsi="Times New Roman" w:cs="Times New Roman"/>
          <w:sz w:val="28"/>
          <w:szCs w:val="28"/>
        </w:rPr>
        <w:t xml:space="preserve">ринимает решение об отчуждении коммунального имущества местного самоуправления; </w:t>
      </w:r>
    </w:p>
    <w:p w:rsidR="006C0939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 xml:space="preserve">осуществляет иные функции, установленные законодательством Республики Казахстан. </w:t>
      </w:r>
    </w:p>
    <w:p w:rsidR="006C0939" w:rsidRPr="00F850D6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lastRenderedPageBreak/>
        <w:t>15. Права аппарата акима: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0D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разработке проектов правовых актов;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0D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 в работе сессий маслихата района при утверждении и уточнении местного бюджета;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>приобретать и осуществлять имущественные и неимущественные права;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6C0939" w:rsidRPr="00F850D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>заключать договора, соглашения в пределах своей компетенции;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D6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законодательством</w:t>
      </w:r>
      <w:r w:rsidRPr="00392AF6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2AF6">
        <w:rPr>
          <w:rFonts w:ascii="Times New Roman" w:hAnsi="Times New Roman" w:cs="Times New Roman"/>
          <w:sz w:val="28"/>
          <w:szCs w:val="28"/>
        </w:rPr>
        <w:t>. Обязанности аппарата акима: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92AF6">
        <w:rPr>
          <w:rFonts w:ascii="Times New Roman" w:hAnsi="Times New Roman" w:cs="Times New Roman"/>
          <w:sz w:val="28"/>
          <w:szCs w:val="28"/>
        </w:rPr>
        <w:t>ачественно оказывать государственные услуги населению в соответствии с действующим законодательством;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92AF6">
        <w:rPr>
          <w:rFonts w:ascii="Times New Roman" w:hAnsi="Times New Roman" w:cs="Times New Roman"/>
          <w:sz w:val="28"/>
          <w:szCs w:val="28"/>
        </w:rPr>
        <w:t>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существлять иные обязанности, предусмотренные действующим законодательством Республики Казахстан. </w:t>
      </w:r>
    </w:p>
    <w:p w:rsidR="006C0939" w:rsidRPr="00392AF6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Глава 3. Организация деятельности аппарата акима</w:t>
      </w:r>
    </w:p>
    <w:p w:rsidR="006C0939" w:rsidRPr="00392AF6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39" w:rsidRPr="00856842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842">
        <w:rPr>
          <w:rFonts w:ascii="Times New Roman" w:hAnsi="Times New Roman" w:cs="Times New Roman"/>
          <w:sz w:val="28"/>
          <w:szCs w:val="28"/>
        </w:rPr>
        <w:t>17. Руководство аппарата акима осуществляется акимом сельского округа,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акима: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работу аппарата акима, осуществляет руководство его деятельностью;</w:t>
      </w:r>
    </w:p>
    <w:p w:rsidR="006C0939" w:rsidRPr="001D72DA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2DA">
        <w:rPr>
          <w:rFonts w:ascii="Times New Roman" w:hAnsi="Times New Roman" w:cs="Times New Roman"/>
          <w:sz w:val="28"/>
          <w:szCs w:val="28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6C0939" w:rsidRPr="001D72DA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2DA">
        <w:rPr>
          <w:rFonts w:ascii="Times New Roman" w:hAnsi="Times New Roman" w:cs="Times New Roman"/>
          <w:sz w:val="28"/>
          <w:szCs w:val="28"/>
        </w:rPr>
        <w:t>организует проведения схода местного сообщества, раздельного схода местного сообщества жителей села, улицы, многоквартирного дома, собрания местного сообщества;</w:t>
      </w:r>
    </w:p>
    <w:p w:rsidR="006C0939" w:rsidRPr="001D72DA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2DA">
        <w:rPr>
          <w:rFonts w:ascii="Times New Roman" w:hAnsi="Times New Roman" w:cs="Times New Roman"/>
          <w:sz w:val="28"/>
          <w:szCs w:val="28"/>
        </w:rPr>
        <w:t xml:space="preserve">распределяет обязанности, функции и полномочия работников аппарата акима;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 на должность и освобождает от должности работников аппарата акима в соответствии с действующим законодательством Республики Казахстан;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издаёт решения и распоряжения, даёт указания по вопросам, входящим в его компетенцию, обязательные для выполнения всеми работниками аппарата акима;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0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 в порядке, установленном законодательством Республики Казахстан, поощрение работников аппарата акима, оказание материальной помощи;</w:t>
      </w: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должностные инструкции сотрудников;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работу по контролю за выполнением актов акимата района, его поручений и прохождением документов в аппарате акима;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внутренний трудовой распорядок в аппарате акима;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план финансирования аппарата акима и в ее пределах распоряжается финансовыми средствами;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служебную документацию;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служащих аппарата акима в командировки;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аппарат акима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вопросы по привлечению к дисциплинарной ответственности и  привлекает к дисциплинарной ответственности сотрудников аппарата акима;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перспективные и текущие планы работы аппарата акима;</w:t>
      </w:r>
    </w:p>
    <w:p w:rsidR="006C0939" w:rsidRPr="00C43B6C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исполнение требований законодательства РК о противодействии коррупции в пределах своей компетенции;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B6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инвентаризацию жилищного фонда сельского</w:t>
      </w:r>
      <w:r w:rsidRPr="00392AF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>рганизует по согласованию с акимом района и собранием местного сообщества снос аварийного жилья сельского округа;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>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AF6">
        <w:rPr>
          <w:rFonts w:ascii="Times New Roman" w:hAnsi="Times New Roman" w:cs="Times New Roman"/>
          <w:sz w:val="28"/>
          <w:szCs w:val="28"/>
        </w:rPr>
        <w:t xml:space="preserve">существляет иные полномочия, возложенные законами и иными нормативными правовыми актами Республики Казахстан. 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92AF6">
        <w:rPr>
          <w:rFonts w:ascii="Times New Roman" w:hAnsi="Times New Roman" w:cs="Times New Roman"/>
          <w:sz w:val="28"/>
          <w:szCs w:val="28"/>
        </w:rPr>
        <w:t>. Аким может иметь заместителя акима в соответствии с законодательством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2AF6">
        <w:rPr>
          <w:rFonts w:ascii="Times New Roman" w:hAnsi="Times New Roman" w:cs="Times New Roman"/>
          <w:sz w:val="28"/>
          <w:szCs w:val="28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6C0939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AF6">
        <w:rPr>
          <w:rFonts w:ascii="Times New Roman" w:hAnsi="Times New Roman" w:cs="Times New Roman"/>
          <w:sz w:val="28"/>
          <w:szCs w:val="28"/>
        </w:rPr>
        <w:t>. Аким обеспечивает соблюдение сотрудниками аппарата акима норм этики государственных служащих.</w:t>
      </w:r>
    </w:p>
    <w:p w:rsidR="006C0939" w:rsidRPr="0045531E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0939" w:rsidRPr="00392AF6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Глава 4. Имущество аппарата акима</w:t>
      </w:r>
    </w:p>
    <w:p w:rsidR="006C0939" w:rsidRPr="00392AF6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2AF6">
        <w:rPr>
          <w:rFonts w:ascii="Times New Roman" w:hAnsi="Times New Roman" w:cs="Times New Roman"/>
          <w:sz w:val="28"/>
          <w:szCs w:val="28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2AF6">
        <w:rPr>
          <w:rFonts w:ascii="Times New Roman" w:hAnsi="Times New Roman" w:cs="Times New Roman"/>
          <w:sz w:val="28"/>
          <w:szCs w:val="28"/>
        </w:rPr>
        <w:t xml:space="preserve">. Имущество, закрепленное за аппаратом акима относится к коммунальной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Pr="00392AF6">
        <w:rPr>
          <w:rFonts w:ascii="Times New Roman" w:hAnsi="Times New Roman" w:cs="Times New Roman"/>
          <w:sz w:val="28"/>
          <w:szCs w:val="28"/>
        </w:rPr>
        <w:t>(местного самоуправления).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92AF6">
        <w:rPr>
          <w:rFonts w:ascii="Times New Roman" w:hAnsi="Times New Roman" w:cs="Times New Roman"/>
          <w:sz w:val="28"/>
          <w:szCs w:val="28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6C0939" w:rsidRPr="00392AF6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Глава 5. Реорганизация и упразднение аппарата акима</w:t>
      </w:r>
    </w:p>
    <w:p w:rsidR="006C0939" w:rsidRPr="00392AF6" w:rsidRDefault="006C0939" w:rsidP="006C09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2AF6">
        <w:rPr>
          <w:rFonts w:ascii="Times New Roman" w:hAnsi="Times New Roman" w:cs="Times New Roman"/>
          <w:sz w:val="28"/>
          <w:szCs w:val="28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939" w:rsidRPr="00392AF6" w:rsidRDefault="006C0939" w:rsidP="006C09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>Руководитель аппарата акима</w:t>
      </w:r>
    </w:p>
    <w:p w:rsidR="006C0939" w:rsidRPr="00392AF6" w:rsidRDefault="006C0939" w:rsidP="006C09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F6">
        <w:rPr>
          <w:rFonts w:ascii="Times New Roman" w:hAnsi="Times New Roman" w:cs="Times New Roman"/>
          <w:b/>
          <w:sz w:val="28"/>
          <w:szCs w:val="28"/>
        </w:rPr>
        <w:t xml:space="preserve">Шемонаихинского района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392AF6">
        <w:rPr>
          <w:rFonts w:ascii="Times New Roman" w:hAnsi="Times New Roman" w:cs="Times New Roman"/>
          <w:b/>
          <w:sz w:val="28"/>
          <w:szCs w:val="28"/>
        </w:rPr>
        <w:t>Л. Марченко</w:t>
      </w: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6C0939" w:rsidRDefault="006C0939" w:rsidP="006C0939">
      <w:pPr>
        <w:spacing w:after="0"/>
      </w:pPr>
    </w:p>
    <w:p w:rsidR="00927D95" w:rsidRDefault="006C0939">
      <w:bookmarkStart w:id="0" w:name="_GoBack"/>
      <w:bookmarkEnd w:id="0"/>
    </w:p>
    <w:sectPr w:rsidR="00927D95" w:rsidSect="00B04A58">
      <w:headerReference w:type="default" r:id="rId5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443"/>
      <w:docPartObj>
        <w:docPartGallery w:val="Page Numbers (Top of Page)"/>
        <w:docPartUnique/>
      </w:docPartObj>
    </w:sdtPr>
    <w:sdtEndPr/>
    <w:sdtContent>
      <w:p w:rsidR="00B04A58" w:rsidRDefault="006C09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7032" w:rsidRDefault="006C093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39"/>
    <w:rsid w:val="00593A41"/>
    <w:rsid w:val="006C0939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39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093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93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39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093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9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2020-02-13T08:53:00Z</dcterms:created>
  <dcterms:modified xsi:type="dcterms:W3CDTF">2020-02-13T08:53:00Z</dcterms:modified>
</cp:coreProperties>
</file>