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5353" w:type="dxa"/>
        <w:tblLook w:val="04A0"/>
      </w:tblPr>
      <w:tblGrid>
        <w:gridCol w:w="4501"/>
      </w:tblGrid>
      <w:tr w:rsidR="008E0344" w:rsidTr="003A7180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E0344" w:rsidRPr="008E0344" w:rsidRDefault="008E0344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z15"/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к постановлению</w:t>
            </w:r>
          </w:p>
          <w:p w:rsidR="008E0344" w:rsidRPr="008E0344" w:rsidRDefault="008E0344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акимата Шемонаихинского района</w:t>
            </w:r>
          </w:p>
          <w:p w:rsidR="008E0344" w:rsidRPr="008E0344" w:rsidRDefault="00ED64A0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«29» декабря </w:t>
            </w:r>
            <w:r w:rsidR="008E0344"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2017 года</w:t>
            </w:r>
          </w:p>
          <w:p w:rsidR="008E0344" w:rsidRDefault="008E0344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ED64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342</w:t>
            </w:r>
          </w:p>
        </w:tc>
      </w:tr>
    </w:tbl>
    <w:p w:rsidR="008E0344" w:rsidRDefault="008E0344" w:rsidP="008E034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E0344" w:rsidRDefault="008E0344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79AF" w:rsidRDefault="001863CA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</w:p>
    <w:p w:rsidR="008C77CC" w:rsidRPr="001863CA" w:rsidRDefault="000F79AF" w:rsidP="0054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874232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государственном</w:t>
      </w:r>
      <w:proofErr w:type="spellEnd"/>
      <w:r w:rsidR="008742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учреждении</w:t>
      </w:r>
      <w:r w:rsidR="001863CA" w:rsidRPr="001863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«Аппарат </w:t>
      </w:r>
      <w:proofErr w:type="spellStart"/>
      <w:r w:rsidR="001863CA" w:rsidRPr="001863CA">
        <w:rPr>
          <w:rFonts w:ascii="Times New Roman" w:hAnsi="Times New Roman" w:cs="Times New Roman"/>
          <w:b/>
          <w:sz w:val="28"/>
          <w:szCs w:val="28"/>
          <w:lang w:val="ru-RU"/>
        </w:rPr>
        <w:t>акима</w:t>
      </w:r>
      <w:r w:rsidR="00915F97">
        <w:rPr>
          <w:rFonts w:ascii="Times New Roman" w:hAnsi="Times New Roman" w:cs="Times New Roman"/>
          <w:b/>
          <w:sz w:val="28"/>
          <w:szCs w:val="28"/>
          <w:lang w:val="ru-RU"/>
        </w:rPr>
        <w:t>Выдрихинского</w:t>
      </w:r>
      <w:proofErr w:type="spellEnd"/>
      <w:r w:rsidR="001863CA" w:rsidRPr="001863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округа </w:t>
      </w:r>
      <w:proofErr w:type="spellStart"/>
      <w:r w:rsidR="001863CA" w:rsidRPr="001863CA">
        <w:rPr>
          <w:rFonts w:ascii="Times New Roman" w:hAnsi="Times New Roman" w:cs="Times New Roman"/>
          <w:b/>
          <w:sz w:val="28"/>
          <w:szCs w:val="28"/>
          <w:lang w:val="ru-RU"/>
        </w:rPr>
        <w:t>Шемонаихинского</w:t>
      </w:r>
      <w:proofErr w:type="spellEnd"/>
      <w:r w:rsidR="001863CA" w:rsidRPr="001863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Восточно-Казахстанской области»</w:t>
      </w:r>
    </w:p>
    <w:p w:rsidR="001863CA" w:rsidRDefault="001863CA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  <w:bookmarkEnd w:id="0"/>
    </w:p>
    <w:p w:rsidR="008C77CC" w:rsidRDefault="005F2199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1. Общие положения</w:t>
      </w:r>
    </w:p>
    <w:p w:rsidR="001863CA" w:rsidRPr="001863CA" w:rsidRDefault="001863CA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1863CA" w:rsidRDefault="005F2199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Аппарат </w:t>
      </w:r>
      <w:proofErr w:type="spell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r w:rsidR="0044088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Выдрихинского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</w:t>
      </w:r>
      <w:proofErr w:type="spellEnd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округа (далее – аппарат акима) является государственным учреждением, обеспечивающим деятельность </w:t>
      </w:r>
      <w:proofErr w:type="spell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r w:rsidR="0044088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Выдрихинского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</w:t>
      </w:r>
      <w:proofErr w:type="spellEnd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округа (далее – аким) и осуществляющим иные функции, предусмотренные законодательством Республики Казахстан.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Аппарат акима вступает в гражданско-правовые отношения от собственного имени.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z21"/>
      <w:bookmarkEnd w:id="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556392" w:rsidRPr="00874232" w:rsidRDefault="00556392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392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874232">
        <w:rPr>
          <w:rFonts w:ascii="Times New Roman" w:hAnsi="Times New Roman" w:cs="Times New Roman"/>
          <w:sz w:val="28"/>
          <w:szCs w:val="28"/>
          <w:lang w:val="ru-RU"/>
        </w:rPr>
        <w:t>6. Структура и лимит штатной численности аппарата акима утверждается в соответствии с  действующим законодательством Республики Казахстан.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56392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Положение об аппарате акима утверждаются акиматом района.</w:t>
      </w:r>
    </w:p>
    <w:p w:rsidR="008C2CD0" w:rsidRPr="008C2CD0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 w:rsidRPr="008C2CD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C2CD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56392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1863CA" w:rsidRPr="008C2C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1863CA" w:rsidRPr="008C2CD0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учреждение «Аппарат </w:t>
      </w:r>
      <w:proofErr w:type="spellStart"/>
      <w:r w:rsidR="001863CA" w:rsidRPr="008C2CD0">
        <w:rPr>
          <w:rFonts w:ascii="Times New Roman" w:hAnsi="Times New Roman" w:cs="Times New Roman"/>
          <w:sz w:val="28"/>
          <w:szCs w:val="28"/>
          <w:lang w:val="ru-RU"/>
        </w:rPr>
        <w:t>акима</w:t>
      </w:r>
      <w:r w:rsidR="002F535C">
        <w:rPr>
          <w:rFonts w:ascii="Times New Roman" w:hAnsi="Times New Roman" w:cs="Times New Roman"/>
          <w:sz w:val="28"/>
          <w:szCs w:val="28"/>
          <w:lang w:val="ru-RU"/>
        </w:rPr>
        <w:t>Выдрихинского</w:t>
      </w:r>
      <w:proofErr w:type="spellEnd"/>
      <w:r w:rsidR="001863CA" w:rsidRPr="008C2CD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округа </w:t>
      </w:r>
      <w:proofErr w:type="spellStart"/>
      <w:r w:rsidR="001863CA" w:rsidRPr="008C2CD0">
        <w:rPr>
          <w:rFonts w:ascii="Times New Roman" w:hAnsi="Times New Roman" w:cs="Times New Roman"/>
          <w:sz w:val="28"/>
          <w:szCs w:val="28"/>
          <w:lang w:val="ru-RU"/>
        </w:rPr>
        <w:t>Шемонаихинского</w:t>
      </w:r>
      <w:proofErr w:type="spellEnd"/>
      <w:r w:rsidR="001863CA" w:rsidRPr="008C2CD0">
        <w:rPr>
          <w:rFonts w:ascii="Times New Roman" w:hAnsi="Times New Roman" w:cs="Times New Roman"/>
          <w:sz w:val="28"/>
          <w:szCs w:val="28"/>
          <w:lang w:val="ru-RU"/>
        </w:rPr>
        <w:t xml:space="preserve"> района Восточн</w:t>
      </w:r>
      <w:r w:rsidR="002F535C">
        <w:rPr>
          <w:rFonts w:ascii="Times New Roman" w:hAnsi="Times New Roman" w:cs="Times New Roman"/>
          <w:sz w:val="28"/>
          <w:szCs w:val="28"/>
          <w:lang w:val="ru-RU"/>
        </w:rPr>
        <w:t>о-Казахстанской области», 071804</w:t>
      </w:r>
      <w:r w:rsidR="001863CA" w:rsidRPr="008C2CD0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Восточно-Казахстанская область, </w:t>
      </w:r>
      <w:proofErr w:type="spellStart"/>
      <w:r w:rsidR="001863CA" w:rsidRPr="008C2CD0">
        <w:rPr>
          <w:rFonts w:ascii="Times New Roman" w:hAnsi="Times New Roman" w:cs="Times New Roman"/>
          <w:sz w:val="28"/>
          <w:szCs w:val="28"/>
          <w:lang w:val="ru-RU"/>
        </w:rPr>
        <w:t>Шемонаихинский</w:t>
      </w:r>
      <w:proofErr w:type="spellEnd"/>
      <w:r w:rsidR="001863CA" w:rsidRPr="008C2CD0">
        <w:rPr>
          <w:rFonts w:ascii="Times New Roman" w:hAnsi="Times New Roman" w:cs="Times New Roman"/>
          <w:sz w:val="28"/>
          <w:szCs w:val="28"/>
          <w:lang w:val="ru-RU"/>
        </w:rPr>
        <w:t xml:space="preserve"> район, село </w:t>
      </w:r>
      <w:proofErr w:type="spellStart"/>
      <w:r w:rsidR="002F535C">
        <w:rPr>
          <w:rFonts w:ascii="Times New Roman" w:hAnsi="Times New Roman" w:cs="Times New Roman"/>
          <w:sz w:val="28"/>
          <w:szCs w:val="28"/>
          <w:lang w:val="ru-RU"/>
        </w:rPr>
        <w:t>Выдриха</w:t>
      </w:r>
      <w:proofErr w:type="spellEnd"/>
      <w:r w:rsidR="001863CA" w:rsidRPr="008C2CD0">
        <w:rPr>
          <w:rFonts w:ascii="Times New Roman" w:hAnsi="Times New Roman" w:cs="Times New Roman"/>
          <w:sz w:val="28"/>
          <w:szCs w:val="28"/>
          <w:lang w:val="ru-RU"/>
        </w:rPr>
        <w:t xml:space="preserve">, улица </w:t>
      </w:r>
      <w:bookmarkStart w:id="9" w:name="z24"/>
      <w:bookmarkEnd w:id="8"/>
      <w:r w:rsidR="002F535C">
        <w:rPr>
          <w:rFonts w:ascii="Times New Roman" w:hAnsi="Times New Roman" w:cs="Times New Roman"/>
          <w:sz w:val="28"/>
          <w:szCs w:val="28"/>
          <w:lang w:val="ru-RU"/>
        </w:rPr>
        <w:t>Центральная, 100</w:t>
      </w:r>
      <w:r w:rsidR="008C2CD0" w:rsidRPr="008C2C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77CC" w:rsidRPr="005444A0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56392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образуется, упраздняется и реорганизуе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тся акиматом </w:t>
      </w:r>
      <w:r w:rsidR="001863CA" w:rsidRPr="005444A0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77CC" w:rsidRPr="005444A0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 w:rsidRPr="005444A0">
        <w:rPr>
          <w:rFonts w:ascii="Times New Roman" w:hAnsi="Times New Roman" w:cs="Times New Roman"/>
          <w:sz w:val="28"/>
          <w:szCs w:val="28"/>
        </w:rPr>
        <w:t>     </w:t>
      </w:r>
      <w:r w:rsidR="003A7180" w:rsidRPr="005444A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56392" w:rsidRPr="005444A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262E6"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деятельности аппарата </w:t>
      </w:r>
      <w:proofErr w:type="spellStart"/>
      <w:r w:rsidR="00E262E6" w:rsidRPr="005444A0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="00E262E6"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из местного бюджета.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" w:name="z26"/>
      <w:bookmarkEnd w:id="1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56392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8E0344" w:rsidRDefault="008E0344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77CC" w:rsidRPr="005444A0" w:rsidRDefault="005F2199" w:rsidP="00544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2" w:name="z27"/>
      <w:bookmarkEnd w:id="11"/>
      <w:r w:rsidRPr="00544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2. </w:t>
      </w:r>
      <w:r w:rsidR="00734E75" w:rsidRPr="005444A0">
        <w:rPr>
          <w:rFonts w:ascii="Times New Roman" w:hAnsi="Times New Roman" w:cs="Times New Roman"/>
          <w:b/>
          <w:sz w:val="28"/>
          <w:szCs w:val="28"/>
          <w:lang w:val="ru-RU"/>
        </w:rPr>
        <w:t>Миссия, о</w:t>
      </w:r>
      <w:r w:rsidRPr="00544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сновные задачи, функции, права и обязанности аппарата акима </w:t>
      </w:r>
    </w:p>
    <w:p w:rsidR="003A7180" w:rsidRPr="005444A0" w:rsidRDefault="00BD4F15" w:rsidP="0054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 w:rsidRPr="005444A0">
        <w:rPr>
          <w:rFonts w:ascii="Times New Roman" w:hAnsi="Times New Roman" w:cs="Times New Roman"/>
          <w:sz w:val="28"/>
          <w:szCs w:val="28"/>
          <w:lang w:val="ru-RU"/>
        </w:rPr>
        <w:t>12. Миссия:</w:t>
      </w:r>
    </w:p>
    <w:p w:rsidR="00CE1D20" w:rsidRPr="005444A0" w:rsidRDefault="00CE1D20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          Осуществление государственной политики на соответствующей  административно-территориальной единице.</w:t>
      </w:r>
    </w:p>
    <w:p w:rsidR="008C77CC" w:rsidRPr="001863CA" w:rsidRDefault="00CE1D20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="005F2199"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Задачи: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E1D20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Функции:</w:t>
      </w:r>
    </w:p>
    <w:p w:rsidR="004C2F31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" w:name="z31"/>
      <w:bookmarkEnd w:id="1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Аппарат акима в рамках своей компетенции:</w:t>
      </w:r>
      <w:bookmarkStart w:id="17" w:name="z32"/>
      <w:bookmarkEnd w:id="16"/>
    </w:p>
    <w:p w:rsidR="005E3F71" w:rsidRPr="00541E9C" w:rsidRDefault="008405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E3F71" w:rsidRPr="00541E9C">
        <w:rPr>
          <w:rFonts w:ascii="Times New Roman" w:hAnsi="Times New Roman" w:cs="Times New Roman"/>
          <w:sz w:val="28"/>
          <w:szCs w:val="28"/>
          <w:lang w:val="ru-RU"/>
        </w:rPr>
        <w:t>обеспечивает деятельность акима и аппарата акима округа;</w:t>
      </w:r>
    </w:p>
    <w:p w:rsidR="00840599" w:rsidRPr="00541E9C" w:rsidRDefault="00840599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рассматривает обращения, заявления, жалобы граждан, представителей юридических лиц</w:t>
      </w:r>
      <w:r w:rsidR="005E3F71" w:rsidRPr="00541E9C">
        <w:rPr>
          <w:rFonts w:ascii="Times New Roman" w:hAnsi="Times New Roman" w:cs="Times New Roman"/>
          <w:sz w:val="28"/>
          <w:szCs w:val="28"/>
          <w:lang w:val="ru-RU"/>
        </w:rPr>
        <w:t>, принимает меры по защите прав и свобод граждан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E3F71" w:rsidRPr="00541E9C" w:rsidRDefault="00DA77E3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содействует сбору налогов;</w:t>
      </w:r>
    </w:p>
    <w:p w:rsidR="00DA77E3" w:rsidRPr="00541E9C" w:rsidRDefault="00DA77E3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содействует  исполнению гражданами и  юридическими лицами норм Конституции Республики Казахстан, законов, актов Президента и Правительства Республики Казахстан, нормативно-правовых актов  центральных и местных испонительных органов;</w:t>
      </w:r>
    </w:p>
    <w:p w:rsidR="00DA77E3" w:rsidRPr="00541E9C" w:rsidRDefault="00DA77E3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r w:rsidR="0033779A"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 регулирование земельных отношений;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осуществляет  сохранение государственного жилого фонда сельского округа, а также строительство, реконструкцию, ремонт и  содержание автомобильных дорог;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организует работу по сохранению исторического и культурного наследия;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выявляет малообеспеченных лиц, вносит в вышестоящие органы предложения по  обеспечению занятости, оказанию адресной социальной помощи;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содействует развитию местной социальной инфраструктуры;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осуществляет похозяйственный учет;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организует  водоснабжение сельского округа и регулирует вопросы  водоснабжения;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организет  работы по благоустройству, освещению и санитарной очистке сел округа;</w:t>
      </w:r>
    </w:p>
    <w:p w:rsidR="0033779A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вносит предложения местным исполнительным органам района по формированию программ агропромышленного комплекса и сельских территорий; по правилам содержания и выпаса сельскохозяйственных животных;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определяет места выпаса животных на  землях населенного пункта;</w:t>
      </w:r>
    </w:p>
    <w:p w:rsidR="000C1128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учавствует в проведении сельскохозяйственной переписи;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проводит отчетные встречи с населением, ежегодно, в течени</w:t>
      </w:r>
      <w:proofErr w:type="gramStart"/>
      <w:r w:rsidRPr="00541E9C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1128" w:rsidRPr="00541E9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ервого квартала, в ходе которых информирует о реализации</w:t>
      </w:r>
      <w:r w:rsidR="000C1128"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  проводимых в </w:t>
      </w:r>
      <w:r w:rsidR="000C1128" w:rsidRPr="00541E9C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странереформ, социально-экономическом  развитии сельского округа за истекший год, задачах и основных направлениях его дальнейшего развития;</w:t>
      </w:r>
    </w:p>
    <w:p w:rsidR="000C1128" w:rsidRPr="00541E9C" w:rsidRDefault="000C1128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составляет списки избирателей, производит их корректировку;</w:t>
      </w:r>
    </w:p>
    <w:p w:rsidR="000C1128" w:rsidRPr="00541E9C" w:rsidRDefault="000C1128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организует и обеспечивает исполнение законодательства Рееспублики Казахстан по вопросам о воинской обязанности и  воинской службы, гражнской защиты, а также мобилизационной подготовки и мобилизации;</w:t>
      </w:r>
    </w:p>
    <w:p w:rsidR="000C1128" w:rsidRPr="00541E9C" w:rsidRDefault="000C1128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в местностях,  где нет органов юстиции, организует совершение нотариальных действий, в порядке, установленном  законодательством Республикик Казахстан;</w:t>
      </w:r>
    </w:p>
    <w:p w:rsidR="000C1128" w:rsidRPr="00541E9C" w:rsidRDefault="000C1128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обеспечивает трудоустройство лиц,  состоящих на учете в службе пробации уголовно-исполнительной инспекции, и оказывает иную социально-правовую помощь;</w:t>
      </w:r>
    </w:p>
    <w:p w:rsidR="004C2F31" w:rsidRPr="00541E9C" w:rsidRDefault="000C1128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организует  общественные работы, молодежную практику и социальные рабочие места;</w:t>
      </w:r>
      <w:r w:rsidR="004C2F31" w:rsidRPr="00541E9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8" w:name="z33"/>
      <w:bookmarkEnd w:id="1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4C2F31" w:rsidRPr="00541E9C" w:rsidRDefault="004C2F31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готовит повестку дня схода и собрания</w:t>
      </w:r>
      <w:r w:rsidR="0014548E"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 местного сообщества;</w:t>
      </w:r>
    </w:p>
    <w:p w:rsidR="008C77CC" w:rsidRPr="00541E9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сообщества и одобренных акимом</w:t>
      </w:r>
      <w:r w:rsidR="0014548E" w:rsidRPr="00541E9C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4548E" w:rsidRPr="00541E9C" w:rsidRDefault="0014548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хранение протоколов раздельных сходов, сходов и собраний местного сообщества и </w:t>
      </w:r>
      <w:proofErr w:type="gramStart"/>
      <w:r w:rsidRPr="00541E9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 их исполнением;</w:t>
      </w:r>
    </w:p>
    <w:p w:rsidR="0014548E" w:rsidRPr="00541E9C" w:rsidRDefault="0014548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проводит регистрацию участников раздельных сходов, сходов и собраний местного сообщества;</w:t>
      </w:r>
    </w:p>
    <w:p w:rsidR="0014548E" w:rsidRPr="00541E9C" w:rsidRDefault="0014548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о</w:t>
      </w:r>
      <w:r w:rsidR="00CE1D20">
        <w:rPr>
          <w:rFonts w:ascii="Times New Roman" w:hAnsi="Times New Roman" w:cs="Times New Roman"/>
          <w:sz w:val="28"/>
          <w:szCs w:val="28"/>
          <w:lang w:val="ru-RU"/>
        </w:rPr>
        <w:t>существляет документационное обе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спечение деятельности раздельных сходов, сходов и собраний местного сообщества;</w:t>
      </w:r>
    </w:p>
    <w:p w:rsidR="0014548E" w:rsidRPr="00541E9C" w:rsidRDefault="0014548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осуществляет процедуру  организации и проведения государственных закупок;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0" w:name="z35"/>
      <w:bookmarkEnd w:id="1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планирование и исполнение бюджета  сельского округа;</w:t>
      </w:r>
    </w:p>
    <w:p w:rsidR="0014548E" w:rsidRDefault="0014548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составляет годовую финансовую отчетность об исполнении бюджета  сельского округа;</w:t>
      </w:r>
    </w:p>
    <w:p w:rsidR="00CE1D20" w:rsidRPr="00541E9C" w:rsidRDefault="0023068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пред</w:t>
      </w:r>
      <w:r w:rsidR="00CE1D20">
        <w:rPr>
          <w:rFonts w:ascii="Times New Roman" w:hAnsi="Times New Roman" w:cs="Times New Roman"/>
          <w:sz w:val="28"/>
          <w:szCs w:val="28"/>
          <w:lang w:val="ru-RU"/>
        </w:rPr>
        <w:t>ставляет отчет об исполнении бюджета сельского 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местный уполномоченный орган района по исполнению бюджета;</w:t>
      </w:r>
    </w:p>
    <w:p w:rsidR="005D409B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1" w:name="z36"/>
      <w:bookmarkEnd w:id="2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</w:t>
      </w:r>
      <w:r w:rsidR="00CE1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собранию местного сообщества и </w:t>
      </w:r>
      <w:proofErr w:type="spell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маслихат</w:t>
      </w:r>
      <w:proofErr w:type="spellEnd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отчет об исполнении бюджета</w:t>
      </w:r>
      <w:r w:rsidR="0014548E" w:rsidRPr="00541E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решение о реализации бюджета</w:t>
      </w:r>
      <w:r w:rsidR="0014548E" w:rsidRPr="00541E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 w:rsidRPr="001863C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</w:t>
      </w:r>
      <w:r w:rsidR="008E034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щихся к коммунальному имуществу</w:t>
      </w:r>
      <w:r w:rsidR="0014548E" w:rsidRPr="00541E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40"/>
      <w:bookmarkEnd w:id="2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права субъекта права коммунальной собственности </w:t>
      </w:r>
      <w:r w:rsidR="0014548E" w:rsidRPr="00541E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отношению к коммунальным юридическим лицам местного самоуправления;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43"/>
      <w:bookmarkEnd w:id="2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(коммунальной собственности местного самоуправления);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proofErr w:type="gram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(коммунальной собственности местного самоуправления);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47"/>
      <w:bookmarkEnd w:id="3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Аппарат акима по согласованию с собранием местного сообщества: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условий договоров купли-продажи;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(коммунальной собственности местного самоуправления), а также вид коммунального государственного предприятия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(на праве хозяйственного ведения или казенное предприятие), осуществляющего такую деятельность;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z54"/>
      <w:bookmarkEnd w:id="3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собственности(коммунальной собственности местного самоуправления);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z59"/>
      <w:bookmarkEnd w:id="4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рассматривает, согласовывает в случаях, предусмотренных Законом Республики Казахстан </w:t>
      </w:r>
      <w:r w:rsidR="008E0344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государственном имуществе</w:t>
      </w:r>
      <w:r w:rsidR="008E034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(коммунальной собственности местного самоуправления), и отчеты по их исполнению;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8C77CC" w:rsidRPr="005444A0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5444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r w:rsidR="007A317D"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иные функции, установленные 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Республики Казахстан. </w:t>
      </w:r>
    </w:p>
    <w:p w:rsidR="008C77CC" w:rsidRPr="005444A0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 w:rsidRPr="005444A0">
        <w:rPr>
          <w:rFonts w:ascii="Times New Roman" w:hAnsi="Times New Roman" w:cs="Times New Roman"/>
          <w:sz w:val="28"/>
          <w:szCs w:val="28"/>
        </w:rPr>
        <w:t>     </w:t>
      </w:r>
      <w:r w:rsidR="003A7180" w:rsidRPr="005444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444A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A317D" w:rsidRPr="005444A0">
        <w:rPr>
          <w:rFonts w:ascii="Times New Roman" w:hAnsi="Times New Roman" w:cs="Times New Roman"/>
          <w:sz w:val="28"/>
          <w:szCs w:val="28"/>
          <w:lang w:val="ru-RU"/>
        </w:rPr>
        <w:t>. Права а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>ппарат</w:t>
      </w:r>
      <w:r w:rsidR="007A317D" w:rsidRPr="005444A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332BD"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44A0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5444A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0" w:name="z65"/>
      <w:bookmarkEnd w:id="49"/>
      <w:r w:rsidRPr="001863C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32692E" w:rsidRPr="00541E9C" w:rsidRDefault="0032692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учавствовать в разработке проектов правовых актов;</w:t>
      </w:r>
    </w:p>
    <w:p w:rsidR="0032692E" w:rsidRPr="00541E9C" w:rsidRDefault="0032692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принимать участие в работе сессий маслихата района при утверждении и уточнении местного бюджета;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информационными базами данных органов государственного управления, архивов, научных учреждений;</w:t>
      </w:r>
    </w:p>
    <w:p w:rsidR="008C77CC" w:rsidRPr="005444A0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5444A0">
        <w:rPr>
          <w:rFonts w:ascii="Times New Roman" w:hAnsi="Times New Roman" w:cs="Times New Roman"/>
          <w:sz w:val="28"/>
          <w:szCs w:val="28"/>
        </w:rPr>
        <w:t>     </w:t>
      </w:r>
      <w:r w:rsidR="003A7180" w:rsidRPr="005444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>заключать договора, соглашения</w:t>
      </w:r>
      <w:r w:rsidR="007A317D"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своей компетенции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69"/>
      <w:bookmarkEnd w:id="5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2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иные права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законодательством Республики Казахстан.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2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Обязанности аппарата </w:t>
      </w:r>
      <w:proofErr w:type="spell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</w:t>
      </w:r>
      <w:r w:rsidR="007A317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</w:t>
      </w:r>
      <w:proofErr w:type="spellEnd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района;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proofErr w:type="gram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иные обязанности</w:t>
      </w:r>
      <w:proofErr w:type="gramEnd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предусмотренные действующим законодательством. </w:t>
      </w:r>
    </w:p>
    <w:p w:rsidR="008E0344" w:rsidRPr="001863CA" w:rsidRDefault="008E0344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Default="005F2199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3. Организация деятельности аппарата акима </w:t>
      </w:r>
    </w:p>
    <w:p w:rsidR="008E0344" w:rsidRPr="001863CA" w:rsidRDefault="008E0344" w:rsidP="0054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возглавляется акимом</w:t>
      </w:r>
      <w:r w:rsidR="0032692E" w:rsidRPr="00541E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2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Полномочия акима: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3" w:name="z78"/>
      <w:bookmarkEnd w:id="6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32692E" w:rsidRPr="00541E9C" w:rsidRDefault="0032692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организует проведения схода местного сообщества, разъдельного схода местного сообщества жителей села, улицы, многоквартирного дома, собрания местного сообщества;</w:t>
      </w:r>
    </w:p>
    <w:p w:rsidR="00734E75" w:rsidRDefault="0032692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распределяет обязанности, функции и полномочия работников аппарата </w:t>
      </w:r>
      <w:proofErr w:type="spellStart"/>
      <w:r w:rsidRPr="00541E9C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541E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2692E" w:rsidRPr="00541E9C" w:rsidRDefault="00943F51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32692E" w:rsidRPr="00541E9C">
        <w:rPr>
          <w:rFonts w:ascii="Times New Roman" w:hAnsi="Times New Roman" w:cs="Times New Roman"/>
          <w:sz w:val="28"/>
          <w:szCs w:val="28"/>
          <w:lang w:val="ru-RU"/>
        </w:rPr>
        <w:t>назначает на должность и освобождает от должности работников аппарата акима в соответствиии с действующим законодательством Республики Казахстан;</w:t>
      </w:r>
    </w:p>
    <w:p w:rsidR="0032692E" w:rsidRDefault="0032692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издаёт решения и распоряжения, даёт указания по вопросам, входящим в его компетенцию</w:t>
      </w:r>
      <w:r w:rsidR="00CD7A5E"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, обязательные для выполнения всеми работниками аппарата </w:t>
      </w:r>
      <w:proofErr w:type="spellStart"/>
      <w:r w:rsidR="00CD7A5E" w:rsidRPr="00541E9C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="00CD7A5E" w:rsidRPr="00541E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3F51" w:rsidRPr="00541E9C" w:rsidRDefault="00943F51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осуществляет в порядке, установленном законодательством Республики Казахстан, поощрение работников аппарата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оказание материальной помощи;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утверждает должностные инструкции сотрудников;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координирует работу по </w:t>
      </w:r>
      <w:proofErr w:type="gramStart"/>
      <w:r w:rsidRPr="00541E9C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актов акимата района, его поручений и прохождением документов в аппарате акима;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устанавливает внутренний трудовой распорядок в аппарате акима;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утверждает план финансирования аппарата акима и в ее пределах распоряжается финансовыми средствами;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подписывает служебную документацию;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направляет служащих аппарата акима в командировки;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представляет аппарат акима во всех государственных органах и иных организациях независимо от форм собственности в соотвествии с действующим законодательством Республики Казахстан;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рассматривает вопросы по привлечению к дисциплинарной ответственности и  привлекает к дисциплинарной ответственности сотрудников аппарата акима;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утверждает перспективные и текущие планы работы аппарата акима;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C77CC" w:rsidRPr="001863CA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обеспечивает исполнение требований законодательства РК о противодействии коррупции в пределах своей компетенции</w:t>
      </w:r>
      <w:bookmarkStart w:id="64" w:name="z80"/>
      <w:bookmarkEnd w:id="63"/>
      <w:r w:rsidR="00734E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1"/>
      <w:bookmarkEnd w:id="6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сельского округа;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2"/>
      <w:bookmarkEnd w:id="6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по согласованию с акимом района и собранием местного сообщества снос аварийного жилья сельского округа;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3"/>
      <w:bookmarkEnd w:id="6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оказывает содействие </w:t>
      </w:r>
      <w:r w:rsidR="008405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микрокредитовани</w:t>
      </w:r>
      <w:r w:rsidR="008405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населения в рамках программных документов системы государственного планирования;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84"/>
      <w:bookmarkEnd w:id="6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5"/>
      <w:bookmarkEnd w:id="6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4059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может иметь заместителя акима в соответствии с законодательством Республики Казахстан.</w:t>
      </w:r>
    </w:p>
    <w:p w:rsidR="005D409B" w:rsidRPr="005D409B" w:rsidRDefault="005444A0" w:rsidP="00544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0" w:name="_GoBack"/>
      <w:bookmarkStart w:id="71" w:name="z86"/>
      <w:bookmarkEnd w:id="69"/>
      <w:bookmarkEnd w:id="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5F2199"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определяет обязанности и полномочия заместителя акима в соответствии с законодательными актами Республики Казахстан.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2" w:name="z87"/>
      <w:bookmarkEnd w:id="7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4059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обеспечивает соблюдение сотрудниками аппарата акима норм этики государственных служащих.</w:t>
      </w:r>
    </w:p>
    <w:p w:rsidR="008E0344" w:rsidRPr="001863CA" w:rsidRDefault="008E0344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0344" w:rsidRDefault="005F2199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3" w:name="z88"/>
      <w:bookmarkEnd w:id="72"/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4. Имущество аппарата акима </w:t>
      </w:r>
    </w:p>
    <w:p w:rsidR="008E0344" w:rsidRPr="001863CA" w:rsidRDefault="008E0344" w:rsidP="0054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4059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5" w:name="z90"/>
      <w:bookmarkEnd w:id="7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1"/>
      <w:bookmarkEnd w:id="7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Имущество, закрепленное за аппаратом акима относится</w:t>
      </w:r>
      <w:proofErr w:type="gramEnd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коммунальной собственности</w:t>
      </w:r>
      <w:r w:rsidR="008405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(местного самоуправления).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7" w:name="z92"/>
      <w:bookmarkEnd w:id="7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Аппарат акима по согласованию с собранием местного сообщества может отчуждать или иным способом распоряжаться закрепленным за ним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8E0344" w:rsidRPr="001863CA" w:rsidRDefault="008E0344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Default="005F2199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8" w:name="z93"/>
      <w:bookmarkEnd w:id="77"/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5. Реорганизация и упразднение аппарата акима </w:t>
      </w:r>
    </w:p>
    <w:p w:rsidR="008E0344" w:rsidRPr="001863CA" w:rsidRDefault="008E0344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9" w:name="z94"/>
      <w:bookmarkEnd w:id="7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Реорганизация и упразднение аппарата акима осуществляется в порядке, определяемом законодательством Республики Казахстан.</w:t>
      </w:r>
      <w:bookmarkEnd w:id="79"/>
    </w:p>
    <w:p w:rsidR="00DF1294" w:rsidRDefault="00DF1294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1294" w:rsidRDefault="00DF1294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1294" w:rsidRPr="00DF1294" w:rsidRDefault="00DF1294" w:rsidP="005444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Руководитель аппарата акима</w:t>
      </w:r>
    </w:p>
    <w:p w:rsidR="00DF1294" w:rsidRPr="00DF1294" w:rsidRDefault="00DF1294" w:rsidP="005444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Шемонаихинского</w:t>
      </w:r>
      <w:proofErr w:type="spellEnd"/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района   </w:t>
      </w:r>
      <w:r w:rsidR="005444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</w:t>
      </w:r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Л. Марченко</w:t>
      </w:r>
    </w:p>
    <w:sectPr w:rsidR="00DF1294" w:rsidRPr="00DF1294" w:rsidSect="003A7180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7CC"/>
    <w:rsid w:val="000C1128"/>
    <w:rsid w:val="000F79AF"/>
    <w:rsid w:val="0014548E"/>
    <w:rsid w:val="001863CA"/>
    <w:rsid w:val="00230689"/>
    <w:rsid w:val="002F535C"/>
    <w:rsid w:val="0032692E"/>
    <w:rsid w:val="0033779A"/>
    <w:rsid w:val="00390636"/>
    <w:rsid w:val="003A7180"/>
    <w:rsid w:val="00440887"/>
    <w:rsid w:val="004C2F31"/>
    <w:rsid w:val="00515D21"/>
    <w:rsid w:val="00541E9C"/>
    <w:rsid w:val="005444A0"/>
    <w:rsid w:val="00556392"/>
    <w:rsid w:val="005D409B"/>
    <w:rsid w:val="005E3F71"/>
    <w:rsid w:val="005F2199"/>
    <w:rsid w:val="006A6B8A"/>
    <w:rsid w:val="007001BD"/>
    <w:rsid w:val="00734E75"/>
    <w:rsid w:val="007A317D"/>
    <w:rsid w:val="007D5368"/>
    <w:rsid w:val="00840599"/>
    <w:rsid w:val="00874232"/>
    <w:rsid w:val="008A7DA5"/>
    <w:rsid w:val="008C2CD0"/>
    <w:rsid w:val="008C77CC"/>
    <w:rsid w:val="008E0344"/>
    <w:rsid w:val="00915F97"/>
    <w:rsid w:val="00943F51"/>
    <w:rsid w:val="009F73D5"/>
    <w:rsid w:val="00B96C81"/>
    <w:rsid w:val="00BD4F15"/>
    <w:rsid w:val="00C07A75"/>
    <w:rsid w:val="00C71045"/>
    <w:rsid w:val="00CD7A5E"/>
    <w:rsid w:val="00CE1D20"/>
    <w:rsid w:val="00CF5233"/>
    <w:rsid w:val="00D32921"/>
    <w:rsid w:val="00D419FE"/>
    <w:rsid w:val="00D46D00"/>
    <w:rsid w:val="00DA77E3"/>
    <w:rsid w:val="00DF1294"/>
    <w:rsid w:val="00E024F1"/>
    <w:rsid w:val="00E262E6"/>
    <w:rsid w:val="00EA133A"/>
    <w:rsid w:val="00ED64A0"/>
    <w:rsid w:val="00F332BD"/>
    <w:rsid w:val="00F64BE0"/>
    <w:rsid w:val="00F81783"/>
    <w:rsid w:val="00F8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C77C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C77C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C77CC"/>
    <w:pPr>
      <w:jc w:val="center"/>
    </w:pPr>
    <w:rPr>
      <w:sz w:val="18"/>
      <w:szCs w:val="18"/>
    </w:rPr>
  </w:style>
  <w:style w:type="paragraph" w:customStyle="1" w:styleId="DocDefaults">
    <w:name w:val="DocDefaults"/>
    <w:rsid w:val="008C77CC"/>
  </w:style>
  <w:style w:type="paragraph" w:styleId="ae">
    <w:name w:val="Balloon Text"/>
    <w:basedOn w:val="a"/>
    <w:link w:val="af"/>
    <w:uiPriority w:val="99"/>
    <w:semiHidden/>
    <w:unhideWhenUsed/>
    <w:rsid w:val="005F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2199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CBC7-BEAD-4037-8E52-F60DA627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ИнформОтдел</cp:lastModifiedBy>
  <cp:revision>25</cp:revision>
  <cp:lastPrinted>2017-12-27T05:35:00Z</cp:lastPrinted>
  <dcterms:created xsi:type="dcterms:W3CDTF">2017-11-21T12:04:00Z</dcterms:created>
  <dcterms:modified xsi:type="dcterms:W3CDTF">2020-02-13T04:32:00Z</dcterms:modified>
</cp:coreProperties>
</file>