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pPr w:leftFromText="180" w:rightFromText="180" w:vertAnchor="page" w:horzAnchor="margin" w:tblpY="451"/>
        <w:tblW w:w="10765" w:type="dxa"/>
        <w:tblLayout w:type="fixed"/>
        <w:tblLook w:val="04A0" w:firstRow="1" w:lastRow="0" w:firstColumn="1" w:lastColumn="0" w:noHBand="0" w:noVBand="1"/>
      </w:tblPr>
      <w:tblGrid>
        <w:gridCol w:w="533"/>
        <w:gridCol w:w="2552"/>
        <w:gridCol w:w="1843"/>
        <w:gridCol w:w="1559"/>
        <w:gridCol w:w="567"/>
        <w:gridCol w:w="567"/>
        <w:gridCol w:w="709"/>
        <w:gridCol w:w="1215"/>
        <w:gridCol w:w="1220"/>
      </w:tblGrid>
      <w:tr w:rsidR="004F2E07" w:rsidRPr="002D710B" w:rsidTr="004F2E07">
        <w:trPr>
          <w:trHeight w:val="699"/>
        </w:trPr>
        <w:tc>
          <w:tcPr>
            <w:tcW w:w="10765" w:type="dxa"/>
            <w:gridSpan w:val="9"/>
          </w:tcPr>
          <w:tbl>
            <w:tblPr>
              <w:tblW w:w="0" w:type="auto"/>
              <w:tblLayout w:type="fixed"/>
              <w:tblLook w:val="0000" w:firstRow="0" w:lastRow="0" w:firstColumn="0" w:lastColumn="0" w:noHBand="0" w:noVBand="0"/>
            </w:tblPr>
            <w:tblGrid>
              <w:gridCol w:w="10549"/>
            </w:tblGrid>
            <w:tr w:rsidR="004E3A9C" w:rsidTr="004E3A9C">
              <w:tblPrEx>
                <w:tblCellMar>
                  <w:top w:w="0" w:type="dxa"/>
                  <w:bottom w:w="0" w:type="dxa"/>
                </w:tblCellMar>
              </w:tblPrEx>
              <w:tc>
                <w:tcPr>
                  <w:tcW w:w="10549" w:type="dxa"/>
                  <w:shd w:val="clear" w:color="auto" w:fill="auto"/>
                </w:tcPr>
                <w:p w:rsidR="004E3A9C" w:rsidRDefault="004E3A9C" w:rsidP="004F2E07">
                  <w:pPr>
                    <w:framePr w:hSpace="180" w:wrap="around" w:vAnchor="page" w:hAnchor="margin" w:y="451"/>
                    <w:jc w:val="center"/>
                    <w:outlineLvl w:val="1"/>
                    <w:rPr>
                      <w:rFonts w:ascii="Times New Roman" w:eastAsia="Times New Roman" w:hAnsi="Times New Roman" w:cs="Times New Roman"/>
                      <w:color w:val="0C0000"/>
                      <w:sz w:val="24"/>
                      <w:szCs w:val="14"/>
                      <w:lang w:val="kk-KZ"/>
                    </w:rPr>
                  </w:pPr>
                  <w:bookmarkStart w:id="0" w:name="_GoBack"/>
                  <w:bookmarkEnd w:id="0"/>
                  <w:r>
                    <w:rPr>
                      <w:rFonts w:ascii="Times New Roman" w:eastAsia="Times New Roman" w:hAnsi="Times New Roman" w:cs="Times New Roman"/>
                      <w:color w:val="0C0000"/>
                      <w:sz w:val="24"/>
                      <w:szCs w:val="14"/>
                      <w:lang w:val="kk-KZ"/>
                    </w:rPr>
                    <w:t>28.12.2020-ғы № 01-26-1211 шығыс хаты</w:t>
                  </w:r>
                </w:p>
                <w:p w:rsidR="004E3A9C" w:rsidRPr="004E3A9C" w:rsidRDefault="004E3A9C" w:rsidP="004F2E07">
                  <w:pPr>
                    <w:framePr w:hSpace="180" w:wrap="around" w:vAnchor="page" w:hAnchor="margin" w:y="451"/>
                    <w:jc w:val="center"/>
                    <w:outlineLvl w:val="1"/>
                    <w:rPr>
                      <w:rFonts w:ascii="Times New Roman" w:eastAsia="Times New Roman" w:hAnsi="Times New Roman" w:cs="Times New Roman"/>
                      <w:color w:val="0C0000"/>
                      <w:sz w:val="24"/>
                      <w:szCs w:val="14"/>
                      <w:lang w:val="kk-KZ"/>
                    </w:rPr>
                  </w:pPr>
                  <w:r>
                    <w:rPr>
                      <w:rFonts w:ascii="Times New Roman" w:eastAsia="Times New Roman" w:hAnsi="Times New Roman" w:cs="Times New Roman"/>
                      <w:color w:val="0C0000"/>
                      <w:sz w:val="24"/>
                      <w:szCs w:val="14"/>
                      <w:lang w:val="kk-KZ"/>
                    </w:rPr>
                    <w:t>28.12.2020-ғы № 3954 кіріс хаты</w:t>
                  </w:r>
                </w:p>
              </w:tc>
            </w:tr>
          </w:tbl>
          <w:p w:rsidR="004F2E07" w:rsidRPr="004F2E07" w:rsidRDefault="004F2E07" w:rsidP="004F2E07">
            <w:pPr>
              <w:jc w:val="center"/>
              <w:outlineLvl w:val="1"/>
              <w:rPr>
                <w:rFonts w:ascii="Times New Roman" w:eastAsia="Times New Roman" w:hAnsi="Times New Roman" w:cs="Times New Roman"/>
                <w:b/>
                <w:sz w:val="14"/>
                <w:szCs w:val="14"/>
                <w:lang w:val="kk-KZ"/>
              </w:rPr>
            </w:pPr>
            <w:r w:rsidRPr="004F2E07">
              <w:rPr>
                <w:rFonts w:ascii="Times New Roman" w:eastAsia="Times New Roman" w:hAnsi="Times New Roman" w:cs="Times New Roman"/>
                <w:b/>
                <w:sz w:val="14"/>
                <w:szCs w:val="14"/>
                <w:lang w:val="kk-KZ"/>
              </w:rPr>
              <w:t>Маңғыстау облысы Түпқараған ауданында орналасқан жер учаскелеріне шаруа немесе фермер қожалығын, ауыл шаруашылығы өндірісін жүргізу үшін уақытша өтеулі жер пайдалану (жалға алу) құқығын беру жөніндегі конкурсты өткізу туралы хабарлама</w:t>
            </w:r>
          </w:p>
          <w:p w:rsidR="004F2E07" w:rsidRPr="004F2E07" w:rsidRDefault="004F2E07" w:rsidP="00C64F5A">
            <w:pPr>
              <w:shd w:val="clear" w:color="auto" w:fill="FFFFFF"/>
              <w:jc w:val="both"/>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Маңғыстау облысы Түпқараған ауданының әкімдігі шаруа қожалығын, ауыл шаруашылығы өндірісін жүргізу үшін 10 жыл мерзімге уақытша өтеулі жер пайдалану (жалдау) құқығын беру бойынша конкурс өткізеді.</w:t>
            </w:r>
          </w:p>
          <w:p w:rsidR="004F2E07" w:rsidRPr="004F2E07" w:rsidRDefault="004F2E07" w:rsidP="00C64F5A">
            <w:pPr>
              <w:shd w:val="clear" w:color="auto" w:fill="FFFFFF"/>
              <w:jc w:val="both"/>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 xml:space="preserve">Маңғыстау облысы Түпқараған ауданының әкімдігі конкурс өткізу туралы хабарлама бірінші жарияланған күннен бастап </w:t>
            </w:r>
            <w:r w:rsidRPr="004F2E07">
              <w:rPr>
                <w:rFonts w:ascii="Times New Roman" w:eastAsia="Times New Roman" w:hAnsi="Times New Roman" w:cs="Times New Roman"/>
                <w:b/>
                <w:color w:val="151515"/>
                <w:sz w:val="14"/>
                <w:szCs w:val="14"/>
                <w:lang w:val="kk-KZ"/>
              </w:rPr>
              <w:t>отыз күнтізбелік</w:t>
            </w:r>
            <w:r w:rsidRPr="004F2E07">
              <w:rPr>
                <w:rFonts w:ascii="Times New Roman" w:eastAsia="Times New Roman" w:hAnsi="Times New Roman" w:cs="Times New Roman"/>
                <w:color w:val="151515"/>
                <w:sz w:val="14"/>
                <w:szCs w:val="14"/>
                <w:lang w:val="kk-KZ"/>
              </w:rPr>
              <w:t xml:space="preserve"> </w:t>
            </w:r>
            <w:r w:rsidRPr="004F2E07">
              <w:rPr>
                <w:rFonts w:ascii="Times New Roman" w:eastAsia="Times New Roman" w:hAnsi="Times New Roman" w:cs="Times New Roman"/>
                <w:b/>
                <w:color w:val="151515"/>
                <w:sz w:val="14"/>
                <w:szCs w:val="14"/>
                <w:lang w:val="kk-KZ"/>
              </w:rPr>
              <w:t xml:space="preserve">күн өткеннен кейін </w:t>
            </w:r>
            <w:r w:rsidRPr="004F2E07">
              <w:rPr>
                <w:rFonts w:ascii="Times New Roman" w:eastAsia="Times New Roman" w:hAnsi="Times New Roman" w:cs="Times New Roman"/>
                <w:color w:val="151515"/>
                <w:sz w:val="14"/>
                <w:szCs w:val="14"/>
                <w:lang w:val="kk-KZ"/>
              </w:rPr>
              <w:t>конкурсқа қатысуға өтінімдерді қабылдауды бастайды.</w:t>
            </w:r>
          </w:p>
          <w:p w:rsidR="004F2E07" w:rsidRPr="004F2E07" w:rsidRDefault="004F2E07" w:rsidP="00C64F5A">
            <w:pPr>
              <w:shd w:val="clear" w:color="auto" w:fill="FFFFFF"/>
              <w:jc w:val="both"/>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Осы конкурсқа қатысуға өтінімдер өтінімдерді қабылдау басталған күннен бастап </w:t>
            </w:r>
            <w:r w:rsidRPr="004F2E07">
              <w:rPr>
                <w:rFonts w:ascii="Times New Roman" w:eastAsia="Times New Roman" w:hAnsi="Times New Roman" w:cs="Times New Roman"/>
                <w:b/>
                <w:color w:val="151515"/>
                <w:sz w:val="14"/>
                <w:szCs w:val="14"/>
                <w:lang w:val="kk-KZ"/>
              </w:rPr>
              <w:t>15 жұмыс күні</w:t>
            </w:r>
            <w:r w:rsidRPr="004F2E07">
              <w:rPr>
                <w:rFonts w:ascii="Times New Roman" w:eastAsia="Times New Roman" w:hAnsi="Times New Roman" w:cs="Times New Roman"/>
                <w:color w:val="151515"/>
                <w:sz w:val="14"/>
                <w:szCs w:val="14"/>
                <w:lang w:val="kk-KZ"/>
              </w:rPr>
              <w:t xml:space="preserve"> ішінде қабылданады. Өтінімдерді қабылдау </w:t>
            </w:r>
            <w:r>
              <w:rPr>
                <w:rFonts w:ascii="Times New Roman" w:eastAsia="Times New Roman" w:hAnsi="Times New Roman" w:cs="Times New Roman"/>
                <w:b/>
                <w:i/>
                <w:color w:val="151515"/>
                <w:sz w:val="14"/>
                <w:szCs w:val="14"/>
                <w:u w:val="single"/>
                <w:lang w:val="kk-KZ"/>
              </w:rPr>
              <w:t>2021</w:t>
            </w:r>
            <w:r w:rsidRPr="004F2E07">
              <w:rPr>
                <w:rFonts w:ascii="Times New Roman" w:eastAsia="Times New Roman" w:hAnsi="Times New Roman" w:cs="Times New Roman"/>
                <w:b/>
                <w:i/>
                <w:color w:val="151515"/>
                <w:sz w:val="14"/>
                <w:szCs w:val="14"/>
                <w:u w:val="single"/>
                <w:lang w:val="kk-KZ"/>
              </w:rPr>
              <w:t xml:space="preserve"> жылғы </w:t>
            </w:r>
            <w:r w:rsidR="00796A1F">
              <w:rPr>
                <w:rFonts w:ascii="Times New Roman" w:eastAsia="Times New Roman" w:hAnsi="Times New Roman" w:cs="Times New Roman"/>
                <w:b/>
                <w:i/>
                <w:color w:val="151515"/>
                <w:sz w:val="14"/>
                <w:szCs w:val="14"/>
                <w:u w:val="single"/>
                <w:lang w:val="kk-KZ"/>
              </w:rPr>
              <w:t>15</w:t>
            </w:r>
            <w:r w:rsidRPr="004F2E07">
              <w:rPr>
                <w:rFonts w:ascii="Times New Roman" w:eastAsia="Times New Roman" w:hAnsi="Times New Roman" w:cs="Times New Roman"/>
                <w:b/>
                <w:i/>
                <w:color w:val="151515"/>
                <w:sz w:val="14"/>
                <w:szCs w:val="14"/>
                <w:u w:val="single"/>
                <w:lang w:val="kk-KZ"/>
              </w:rPr>
              <w:t xml:space="preserve"> </w:t>
            </w:r>
            <w:r>
              <w:rPr>
                <w:rFonts w:ascii="Times New Roman" w:eastAsia="Times New Roman" w:hAnsi="Times New Roman" w:cs="Times New Roman"/>
                <w:b/>
                <w:i/>
                <w:color w:val="151515"/>
                <w:sz w:val="14"/>
                <w:szCs w:val="14"/>
                <w:u w:val="single"/>
                <w:lang w:val="kk-KZ"/>
              </w:rPr>
              <w:t>қаңтарынан</w:t>
            </w:r>
            <w:r w:rsidRPr="004F2E07">
              <w:rPr>
                <w:rFonts w:ascii="Times New Roman" w:eastAsia="Times New Roman" w:hAnsi="Times New Roman" w:cs="Times New Roman"/>
                <w:b/>
                <w:i/>
                <w:color w:val="151515"/>
                <w:sz w:val="14"/>
                <w:szCs w:val="14"/>
                <w:u w:val="single"/>
                <w:lang w:val="kk-KZ"/>
              </w:rPr>
              <w:t xml:space="preserve"> бастап </w:t>
            </w:r>
            <w:r>
              <w:rPr>
                <w:rFonts w:ascii="Times New Roman" w:eastAsia="Times New Roman" w:hAnsi="Times New Roman" w:cs="Times New Roman"/>
                <w:b/>
                <w:i/>
                <w:color w:val="151515"/>
                <w:sz w:val="14"/>
                <w:szCs w:val="14"/>
                <w:u w:val="single"/>
                <w:lang w:val="kk-KZ"/>
              </w:rPr>
              <w:t xml:space="preserve">2021 </w:t>
            </w:r>
            <w:r w:rsidRPr="004F2E07">
              <w:rPr>
                <w:rFonts w:ascii="Times New Roman" w:eastAsia="Times New Roman" w:hAnsi="Times New Roman" w:cs="Times New Roman"/>
                <w:b/>
                <w:i/>
                <w:color w:val="151515"/>
                <w:sz w:val="14"/>
                <w:szCs w:val="14"/>
                <w:u w:val="single"/>
                <w:lang w:val="kk-KZ"/>
              </w:rPr>
              <w:t xml:space="preserve"> </w:t>
            </w:r>
            <w:r>
              <w:rPr>
                <w:rFonts w:ascii="Times New Roman" w:eastAsia="Times New Roman" w:hAnsi="Times New Roman" w:cs="Times New Roman"/>
                <w:b/>
                <w:i/>
                <w:color w:val="151515"/>
                <w:sz w:val="14"/>
                <w:szCs w:val="14"/>
                <w:u w:val="single"/>
                <w:lang w:val="kk-KZ"/>
              </w:rPr>
              <w:t>жылдың</w:t>
            </w:r>
            <w:r w:rsidRPr="004F2E07">
              <w:rPr>
                <w:rFonts w:ascii="Times New Roman" w:eastAsia="Times New Roman" w:hAnsi="Times New Roman" w:cs="Times New Roman"/>
                <w:b/>
                <w:i/>
                <w:color w:val="151515"/>
                <w:sz w:val="14"/>
                <w:szCs w:val="14"/>
                <w:u w:val="single"/>
                <w:lang w:val="kk-KZ"/>
              </w:rPr>
              <w:t xml:space="preserve"> </w:t>
            </w:r>
            <w:r w:rsidR="00796A1F">
              <w:rPr>
                <w:rFonts w:ascii="Times New Roman" w:eastAsia="Times New Roman" w:hAnsi="Times New Roman" w:cs="Times New Roman"/>
                <w:b/>
                <w:i/>
                <w:color w:val="151515"/>
                <w:sz w:val="14"/>
                <w:szCs w:val="14"/>
                <w:u w:val="single"/>
                <w:lang w:val="kk-KZ"/>
              </w:rPr>
              <w:t xml:space="preserve">05 ақпанына </w:t>
            </w:r>
            <w:r w:rsidRPr="004F2E07">
              <w:rPr>
                <w:rFonts w:ascii="Times New Roman" w:eastAsia="Times New Roman" w:hAnsi="Times New Roman" w:cs="Times New Roman"/>
                <w:color w:val="151515"/>
                <w:sz w:val="14"/>
                <w:szCs w:val="14"/>
                <w:lang w:val="kk-KZ"/>
              </w:rPr>
              <w:t> қоса алғанда сағат</w:t>
            </w:r>
            <w:r>
              <w:rPr>
                <w:rFonts w:ascii="Times New Roman" w:eastAsia="Times New Roman" w:hAnsi="Times New Roman" w:cs="Times New Roman"/>
                <w:color w:val="151515"/>
                <w:sz w:val="14"/>
                <w:szCs w:val="14"/>
                <w:lang w:val="kk-KZ"/>
              </w:rPr>
              <w:t xml:space="preserve"> </w:t>
            </w:r>
            <w:r w:rsidR="00C64F5A">
              <w:rPr>
                <w:rFonts w:ascii="Times New Roman" w:eastAsia="Times New Roman" w:hAnsi="Times New Roman" w:cs="Times New Roman"/>
                <w:color w:val="151515"/>
                <w:sz w:val="14"/>
                <w:szCs w:val="14"/>
                <w:lang w:val="kk-KZ"/>
              </w:rPr>
              <w:t>12</w:t>
            </w:r>
            <w:r w:rsidRPr="004F2E07">
              <w:rPr>
                <w:rFonts w:ascii="Times New Roman" w:eastAsia="Times New Roman" w:hAnsi="Times New Roman" w:cs="Times New Roman"/>
                <w:color w:val="151515"/>
                <w:sz w:val="14"/>
                <w:szCs w:val="14"/>
                <w:lang w:val="kk-KZ"/>
              </w:rPr>
              <w:t>-</w:t>
            </w:r>
            <w:r w:rsidR="00C64F5A">
              <w:rPr>
                <w:rFonts w:ascii="Times New Roman" w:eastAsia="Times New Roman" w:hAnsi="Times New Roman" w:cs="Times New Roman"/>
                <w:color w:val="151515"/>
                <w:sz w:val="14"/>
                <w:szCs w:val="14"/>
                <w:lang w:val="kk-KZ"/>
              </w:rPr>
              <w:t>30</w:t>
            </w:r>
            <w:r w:rsidRPr="004F2E07">
              <w:rPr>
                <w:rFonts w:ascii="Times New Roman" w:eastAsia="Times New Roman" w:hAnsi="Times New Roman" w:cs="Times New Roman"/>
                <w:color w:val="151515"/>
                <w:sz w:val="14"/>
                <w:szCs w:val="14"/>
                <w:lang w:val="kk-KZ"/>
              </w:rPr>
              <w:t xml:space="preserve"> ге дейн </w:t>
            </w:r>
            <w:r>
              <w:rPr>
                <w:rFonts w:ascii="Times New Roman" w:eastAsia="Times New Roman" w:hAnsi="Times New Roman" w:cs="Times New Roman"/>
                <w:color w:val="151515"/>
                <w:sz w:val="14"/>
                <w:szCs w:val="14"/>
                <w:lang w:val="kk-KZ"/>
              </w:rPr>
              <w:t>Форт-Шевченко қаласы</w:t>
            </w:r>
            <w:r w:rsidRPr="004F2E07">
              <w:rPr>
                <w:rFonts w:ascii="Times New Roman" w:eastAsia="Times New Roman" w:hAnsi="Times New Roman" w:cs="Times New Roman"/>
                <w:color w:val="151515"/>
                <w:sz w:val="14"/>
                <w:szCs w:val="14"/>
                <w:lang w:val="kk-KZ"/>
              </w:rPr>
              <w:t xml:space="preserve"> </w:t>
            </w:r>
            <w:r>
              <w:rPr>
                <w:rFonts w:ascii="Times New Roman" w:eastAsia="Times New Roman" w:hAnsi="Times New Roman" w:cs="Times New Roman"/>
                <w:color w:val="151515"/>
                <w:sz w:val="14"/>
                <w:szCs w:val="14"/>
                <w:lang w:val="kk-KZ"/>
              </w:rPr>
              <w:t xml:space="preserve">Оңғалабйұлы </w:t>
            </w:r>
            <w:r w:rsidRPr="004F2E07">
              <w:rPr>
                <w:rFonts w:ascii="Times New Roman" w:eastAsia="Times New Roman" w:hAnsi="Times New Roman" w:cs="Times New Roman"/>
                <w:color w:val="151515"/>
                <w:sz w:val="14"/>
                <w:szCs w:val="14"/>
                <w:lang w:val="kk-KZ"/>
              </w:rPr>
              <w:t xml:space="preserve">көшесі </w:t>
            </w:r>
            <w:r>
              <w:rPr>
                <w:rFonts w:ascii="Times New Roman" w:eastAsia="Times New Roman" w:hAnsi="Times New Roman" w:cs="Times New Roman"/>
                <w:color w:val="151515"/>
                <w:sz w:val="14"/>
                <w:szCs w:val="14"/>
                <w:lang w:val="kk-KZ"/>
              </w:rPr>
              <w:t>№2</w:t>
            </w:r>
            <w:r w:rsidRPr="004F2E07">
              <w:rPr>
                <w:rFonts w:ascii="Times New Roman" w:eastAsia="Times New Roman" w:hAnsi="Times New Roman" w:cs="Times New Roman"/>
                <w:color w:val="151515"/>
                <w:sz w:val="14"/>
                <w:szCs w:val="14"/>
                <w:lang w:val="kk-KZ"/>
              </w:rPr>
              <w:t xml:space="preserve"> мекен жайы бойынша жүзеге асырылады.</w:t>
            </w:r>
          </w:p>
          <w:p w:rsidR="004F2E07" w:rsidRPr="004F2E07" w:rsidRDefault="004F2E07" w:rsidP="00C64F5A">
            <w:pPr>
              <w:shd w:val="clear" w:color="auto" w:fill="FFFFFF"/>
              <w:jc w:val="both"/>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 xml:space="preserve">Конкурстың аяқталған күні қорытынды шығарылған күн болып есептеледі. Конкурстың қорытындысы конкурсқа қатысуға өтінім беру мерзімі аяқталғаннан кейін </w:t>
            </w:r>
            <w:r w:rsidRPr="004F2E07">
              <w:rPr>
                <w:rFonts w:ascii="Times New Roman" w:eastAsia="Times New Roman" w:hAnsi="Times New Roman" w:cs="Times New Roman"/>
                <w:b/>
                <w:color w:val="151515"/>
                <w:sz w:val="14"/>
                <w:szCs w:val="14"/>
                <w:lang w:val="kk-KZ"/>
              </w:rPr>
              <w:t>келесі</w:t>
            </w:r>
            <w:r w:rsidRPr="004F2E07">
              <w:rPr>
                <w:rFonts w:ascii="Times New Roman" w:eastAsia="Times New Roman" w:hAnsi="Times New Roman" w:cs="Times New Roman"/>
                <w:color w:val="151515"/>
                <w:sz w:val="14"/>
                <w:szCs w:val="14"/>
                <w:lang w:val="kk-KZ"/>
              </w:rPr>
              <w:t xml:space="preserve"> </w:t>
            </w:r>
            <w:r w:rsidR="00C64F5A">
              <w:rPr>
                <w:rFonts w:ascii="Times New Roman" w:eastAsia="Times New Roman" w:hAnsi="Times New Roman" w:cs="Times New Roman"/>
                <w:color w:val="151515"/>
                <w:sz w:val="14"/>
                <w:szCs w:val="14"/>
                <w:lang w:val="kk-KZ"/>
              </w:rPr>
              <w:t xml:space="preserve">жұмыс </w:t>
            </w:r>
            <w:r w:rsidRPr="004F2E07">
              <w:rPr>
                <w:rFonts w:ascii="Times New Roman" w:eastAsia="Times New Roman" w:hAnsi="Times New Roman" w:cs="Times New Roman"/>
                <w:color w:val="151515"/>
                <w:sz w:val="14"/>
                <w:szCs w:val="14"/>
                <w:lang w:val="kk-KZ"/>
              </w:rPr>
              <w:t>күні өткізіледі.</w:t>
            </w:r>
          </w:p>
          <w:p w:rsidR="004F2E07" w:rsidRPr="004F2E07" w:rsidRDefault="004F2E07" w:rsidP="00796A1F">
            <w:pPr>
              <w:shd w:val="clear" w:color="auto" w:fill="FFFFFF"/>
              <w:jc w:val="both"/>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Конкурсты өткізу күні, уақыты және орны: өтінімді ашу және конкурстың қорытындысы </w:t>
            </w:r>
            <w:r w:rsidRPr="004F2E07">
              <w:rPr>
                <w:rFonts w:ascii="Times New Roman" w:eastAsia="Times New Roman" w:hAnsi="Times New Roman" w:cs="Times New Roman"/>
                <w:b/>
                <w:i/>
                <w:color w:val="151515"/>
                <w:sz w:val="14"/>
                <w:szCs w:val="14"/>
                <w:u w:val="single"/>
                <w:lang w:val="kk-KZ"/>
              </w:rPr>
              <w:t xml:space="preserve">2020 жылғы </w:t>
            </w:r>
            <w:r w:rsidR="00796A1F">
              <w:rPr>
                <w:rFonts w:ascii="Times New Roman" w:eastAsia="Times New Roman" w:hAnsi="Times New Roman" w:cs="Times New Roman"/>
                <w:b/>
                <w:i/>
                <w:color w:val="151515"/>
                <w:sz w:val="14"/>
                <w:szCs w:val="14"/>
                <w:u w:val="single"/>
                <w:lang w:val="kk-KZ"/>
              </w:rPr>
              <w:t>08</w:t>
            </w:r>
            <w:r w:rsidRPr="004F2E07">
              <w:rPr>
                <w:rFonts w:ascii="Times New Roman" w:eastAsia="Times New Roman" w:hAnsi="Times New Roman" w:cs="Times New Roman"/>
                <w:b/>
                <w:i/>
                <w:color w:val="151515"/>
                <w:sz w:val="14"/>
                <w:szCs w:val="14"/>
                <w:u w:val="single"/>
                <w:lang w:val="kk-KZ"/>
              </w:rPr>
              <w:t xml:space="preserve"> </w:t>
            </w:r>
            <w:r w:rsidR="00C64F5A">
              <w:rPr>
                <w:rFonts w:ascii="Times New Roman" w:eastAsia="Times New Roman" w:hAnsi="Times New Roman" w:cs="Times New Roman"/>
                <w:b/>
                <w:i/>
                <w:color w:val="151515"/>
                <w:sz w:val="14"/>
                <w:szCs w:val="14"/>
                <w:u w:val="single"/>
                <w:lang w:val="kk-KZ"/>
              </w:rPr>
              <w:t>ақпанда</w:t>
            </w:r>
            <w:r w:rsidRPr="004F2E07">
              <w:rPr>
                <w:rFonts w:ascii="Times New Roman" w:eastAsia="Times New Roman" w:hAnsi="Times New Roman" w:cs="Times New Roman"/>
                <w:color w:val="151515"/>
                <w:sz w:val="14"/>
                <w:szCs w:val="14"/>
                <w:lang w:val="kk-KZ"/>
              </w:rPr>
              <w:t> Маңғыстау</w:t>
            </w:r>
            <w:r w:rsidR="00C64F5A">
              <w:rPr>
                <w:rFonts w:ascii="Times New Roman" w:eastAsia="Times New Roman" w:hAnsi="Times New Roman" w:cs="Times New Roman"/>
                <w:color w:val="151515"/>
                <w:sz w:val="14"/>
                <w:szCs w:val="14"/>
                <w:lang w:val="kk-KZ"/>
              </w:rPr>
              <w:t xml:space="preserve"> облысы,</w:t>
            </w:r>
            <w:r w:rsidRPr="004F2E07">
              <w:rPr>
                <w:rFonts w:ascii="Times New Roman" w:eastAsia="Times New Roman" w:hAnsi="Times New Roman" w:cs="Times New Roman"/>
                <w:color w:val="151515"/>
                <w:sz w:val="14"/>
                <w:szCs w:val="14"/>
                <w:lang w:val="kk-KZ"/>
              </w:rPr>
              <w:t>Түпқараған ауданы, Д. Тәжіұлы көшесі, №</w:t>
            </w:r>
            <w:r w:rsidR="00C64F5A">
              <w:rPr>
                <w:rFonts w:ascii="Times New Roman" w:eastAsia="Times New Roman" w:hAnsi="Times New Roman" w:cs="Times New Roman"/>
                <w:color w:val="151515"/>
                <w:sz w:val="14"/>
                <w:szCs w:val="14"/>
                <w:lang w:val="kk-KZ"/>
              </w:rPr>
              <w:t>13</w:t>
            </w:r>
            <w:r w:rsidRPr="004F2E07">
              <w:rPr>
                <w:rFonts w:ascii="Times New Roman" w:eastAsia="Times New Roman" w:hAnsi="Times New Roman" w:cs="Times New Roman"/>
                <w:color w:val="151515"/>
                <w:sz w:val="14"/>
                <w:szCs w:val="14"/>
                <w:lang w:val="kk-KZ"/>
              </w:rPr>
              <w:t>, кіші мәжіліс залы мекен-жайы бойынша шығарылады.</w:t>
            </w:r>
          </w:p>
        </w:tc>
      </w:tr>
      <w:tr w:rsidR="004F2E07" w:rsidRPr="004F2E07" w:rsidTr="004F2E07">
        <w:tc>
          <w:tcPr>
            <w:tcW w:w="533" w:type="dxa"/>
            <w:hideMark/>
          </w:tcPr>
          <w:p w:rsidR="004F2E07" w:rsidRPr="004F2E07" w:rsidRDefault="004F2E07" w:rsidP="004F2E07">
            <w:pPr>
              <w:rPr>
                <w:rFonts w:ascii="Times New Roman" w:eastAsia="Times New Roman" w:hAnsi="Times New Roman" w:cs="Times New Roman"/>
                <w:b/>
                <w:color w:val="151515"/>
                <w:sz w:val="14"/>
                <w:szCs w:val="14"/>
              </w:rPr>
            </w:pPr>
            <w:r w:rsidRPr="004F2E07">
              <w:rPr>
                <w:rFonts w:ascii="Times New Roman" w:eastAsia="Times New Roman" w:hAnsi="Times New Roman" w:cs="Times New Roman"/>
                <w:b/>
                <w:color w:val="151515"/>
                <w:sz w:val="14"/>
                <w:szCs w:val="14"/>
              </w:rPr>
              <w:t>лот №</w:t>
            </w:r>
          </w:p>
        </w:tc>
        <w:tc>
          <w:tcPr>
            <w:tcW w:w="2552" w:type="dxa"/>
            <w:hideMark/>
          </w:tcPr>
          <w:p w:rsidR="004F2E07" w:rsidRPr="004F2E07" w:rsidRDefault="004F2E07" w:rsidP="004F2E07">
            <w:pPr>
              <w:rPr>
                <w:rFonts w:ascii="Times New Roman" w:eastAsia="Times New Roman" w:hAnsi="Times New Roman" w:cs="Times New Roman"/>
                <w:b/>
                <w:color w:val="151515"/>
                <w:sz w:val="14"/>
                <w:szCs w:val="14"/>
              </w:rPr>
            </w:pPr>
            <w:r w:rsidRPr="004F2E07">
              <w:rPr>
                <w:rFonts w:ascii="Times New Roman" w:eastAsia="Times New Roman" w:hAnsi="Times New Roman" w:cs="Times New Roman"/>
                <w:b/>
                <w:color w:val="151515"/>
                <w:sz w:val="14"/>
                <w:szCs w:val="14"/>
              </w:rPr>
              <w:t>Жер учаскесінің орналасқан жері</w:t>
            </w:r>
          </w:p>
        </w:tc>
        <w:tc>
          <w:tcPr>
            <w:tcW w:w="1843" w:type="dxa"/>
            <w:hideMark/>
          </w:tcPr>
          <w:p w:rsidR="004F2E07" w:rsidRPr="004F2E07" w:rsidRDefault="004F2E07" w:rsidP="004F2E07">
            <w:pPr>
              <w:rPr>
                <w:rFonts w:ascii="Times New Roman" w:eastAsia="Times New Roman" w:hAnsi="Times New Roman" w:cs="Times New Roman"/>
                <w:b/>
                <w:color w:val="151515"/>
                <w:sz w:val="14"/>
                <w:szCs w:val="14"/>
              </w:rPr>
            </w:pPr>
            <w:r w:rsidRPr="004F2E07">
              <w:rPr>
                <w:rFonts w:ascii="Times New Roman" w:eastAsia="Times New Roman" w:hAnsi="Times New Roman" w:cs="Times New Roman"/>
                <w:b/>
                <w:color w:val="151515"/>
                <w:sz w:val="14"/>
                <w:szCs w:val="14"/>
              </w:rPr>
              <w:t>Жер учаскесі беріледі</w:t>
            </w:r>
          </w:p>
        </w:tc>
        <w:tc>
          <w:tcPr>
            <w:tcW w:w="1559" w:type="dxa"/>
            <w:hideMark/>
          </w:tcPr>
          <w:p w:rsidR="004F2E07" w:rsidRPr="004F2E07" w:rsidRDefault="004F2E07" w:rsidP="004F2E07">
            <w:pPr>
              <w:rPr>
                <w:rFonts w:ascii="Times New Roman" w:eastAsia="Times New Roman" w:hAnsi="Times New Roman" w:cs="Times New Roman"/>
                <w:b/>
                <w:color w:val="151515"/>
                <w:sz w:val="14"/>
                <w:szCs w:val="14"/>
              </w:rPr>
            </w:pPr>
            <w:r w:rsidRPr="004F2E07">
              <w:rPr>
                <w:rFonts w:ascii="Times New Roman" w:eastAsia="Times New Roman" w:hAnsi="Times New Roman" w:cs="Times New Roman"/>
                <w:b/>
                <w:color w:val="151515"/>
                <w:sz w:val="14"/>
                <w:szCs w:val="14"/>
              </w:rPr>
              <w:t>Жер учаскесінің қысқаша сипаттамасы (алқаптардың құрамы мен түрлері)</w:t>
            </w:r>
          </w:p>
        </w:tc>
        <w:tc>
          <w:tcPr>
            <w:tcW w:w="567" w:type="dxa"/>
            <w:hideMark/>
          </w:tcPr>
          <w:p w:rsidR="004F2E07" w:rsidRPr="004F2E07" w:rsidRDefault="004F2E07" w:rsidP="004F2E07">
            <w:pPr>
              <w:rPr>
                <w:rFonts w:ascii="Times New Roman" w:eastAsia="Times New Roman" w:hAnsi="Times New Roman" w:cs="Times New Roman"/>
                <w:b/>
                <w:color w:val="151515"/>
                <w:sz w:val="14"/>
                <w:szCs w:val="14"/>
              </w:rPr>
            </w:pPr>
            <w:r w:rsidRPr="004F2E07">
              <w:rPr>
                <w:rFonts w:ascii="Times New Roman" w:eastAsia="Times New Roman" w:hAnsi="Times New Roman" w:cs="Times New Roman"/>
                <w:b/>
                <w:color w:val="151515"/>
                <w:sz w:val="14"/>
                <w:szCs w:val="14"/>
              </w:rPr>
              <w:t>Алаңы (га)</w:t>
            </w:r>
          </w:p>
        </w:tc>
        <w:tc>
          <w:tcPr>
            <w:tcW w:w="567" w:type="dxa"/>
            <w:hideMark/>
          </w:tcPr>
          <w:p w:rsidR="004F2E07" w:rsidRPr="004F2E07" w:rsidRDefault="004F2E07" w:rsidP="004F2E07">
            <w:pPr>
              <w:rPr>
                <w:rFonts w:ascii="Times New Roman" w:eastAsia="Times New Roman" w:hAnsi="Times New Roman" w:cs="Times New Roman"/>
                <w:b/>
                <w:color w:val="151515"/>
                <w:sz w:val="14"/>
                <w:szCs w:val="14"/>
                <w:lang w:val="kk-KZ"/>
              </w:rPr>
            </w:pPr>
            <w:r w:rsidRPr="004F2E07">
              <w:rPr>
                <w:rFonts w:ascii="Times New Roman" w:eastAsia="Times New Roman" w:hAnsi="Times New Roman" w:cs="Times New Roman"/>
                <w:b/>
                <w:color w:val="151515"/>
                <w:sz w:val="14"/>
                <w:szCs w:val="14"/>
              </w:rPr>
              <w:t>Бонитет </w:t>
            </w:r>
          </w:p>
          <w:p w:rsidR="004F2E07" w:rsidRPr="004F2E07" w:rsidRDefault="004F2E07" w:rsidP="004F2E07">
            <w:pPr>
              <w:rPr>
                <w:rFonts w:ascii="Times New Roman" w:eastAsia="Times New Roman" w:hAnsi="Times New Roman" w:cs="Times New Roman"/>
                <w:b/>
                <w:color w:val="151515"/>
                <w:sz w:val="14"/>
                <w:szCs w:val="14"/>
              </w:rPr>
            </w:pPr>
            <w:r w:rsidRPr="004F2E07">
              <w:rPr>
                <w:rFonts w:ascii="Times New Roman" w:eastAsia="Times New Roman" w:hAnsi="Times New Roman" w:cs="Times New Roman"/>
                <w:b/>
                <w:color w:val="151515"/>
                <w:sz w:val="14"/>
                <w:szCs w:val="14"/>
              </w:rPr>
              <w:t>балы</w:t>
            </w:r>
          </w:p>
        </w:tc>
        <w:tc>
          <w:tcPr>
            <w:tcW w:w="709" w:type="dxa"/>
            <w:hideMark/>
          </w:tcPr>
          <w:p w:rsidR="004F2E07" w:rsidRPr="004F2E07" w:rsidRDefault="004F2E07" w:rsidP="004F2E07">
            <w:pPr>
              <w:rPr>
                <w:rFonts w:ascii="Times New Roman" w:eastAsia="Times New Roman" w:hAnsi="Times New Roman" w:cs="Times New Roman"/>
                <w:b/>
                <w:color w:val="151515"/>
                <w:sz w:val="14"/>
                <w:szCs w:val="14"/>
              </w:rPr>
            </w:pPr>
            <w:r w:rsidRPr="004F2E07">
              <w:rPr>
                <w:rFonts w:ascii="Times New Roman" w:eastAsia="Times New Roman" w:hAnsi="Times New Roman" w:cs="Times New Roman"/>
                <w:b/>
                <w:color w:val="151515"/>
                <w:sz w:val="14"/>
                <w:szCs w:val="14"/>
              </w:rPr>
              <w:t>Топырақ сипаттамасының сапасы</w:t>
            </w:r>
          </w:p>
        </w:tc>
        <w:tc>
          <w:tcPr>
            <w:tcW w:w="1215" w:type="dxa"/>
            <w:hideMark/>
          </w:tcPr>
          <w:p w:rsidR="004F2E07" w:rsidRPr="004F2E07" w:rsidRDefault="004F2E07" w:rsidP="004F2E07">
            <w:pPr>
              <w:rPr>
                <w:rFonts w:ascii="Times New Roman" w:eastAsia="Times New Roman" w:hAnsi="Times New Roman" w:cs="Times New Roman"/>
                <w:b/>
                <w:color w:val="151515"/>
                <w:sz w:val="14"/>
                <w:szCs w:val="14"/>
              </w:rPr>
            </w:pPr>
            <w:r w:rsidRPr="004F2E07">
              <w:rPr>
                <w:rFonts w:ascii="Times New Roman" w:eastAsia="Times New Roman" w:hAnsi="Times New Roman" w:cs="Times New Roman"/>
                <w:b/>
                <w:color w:val="151515"/>
                <w:sz w:val="14"/>
                <w:szCs w:val="14"/>
              </w:rPr>
              <w:t>Сумен қамтамасыз етілуі</w:t>
            </w:r>
          </w:p>
        </w:tc>
        <w:tc>
          <w:tcPr>
            <w:tcW w:w="1220" w:type="dxa"/>
            <w:hideMark/>
          </w:tcPr>
          <w:p w:rsidR="004F2E07" w:rsidRPr="004F2E07" w:rsidRDefault="004F2E07" w:rsidP="004F2E07">
            <w:pPr>
              <w:rPr>
                <w:rFonts w:ascii="Times New Roman" w:eastAsia="Times New Roman" w:hAnsi="Times New Roman" w:cs="Times New Roman"/>
                <w:b/>
                <w:color w:val="151515"/>
                <w:sz w:val="14"/>
                <w:szCs w:val="14"/>
              </w:rPr>
            </w:pPr>
            <w:r w:rsidRPr="004F2E07">
              <w:rPr>
                <w:rFonts w:ascii="Times New Roman" w:eastAsia="Times New Roman" w:hAnsi="Times New Roman" w:cs="Times New Roman"/>
                <w:b/>
                <w:color w:val="151515"/>
                <w:sz w:val="14"/>
                <w:szCs w:val="14"/>
              </w:rPr>
              <w:t>Өңірдің ауыл шаруашылық мамандануы</w:t>
            </w:r>
          </w:p>
        </w:tc>
      </w:tr>
      <w:tr w:rsidR="004F2E07" w:rsidRPr="004F2E07" w:rsidTr="004F2E07">
        <w:tc>
          <w:tcPr>
            <w:tcW w:w="533" w:type="dxa"/>
            <w:hideMark/>
          </w:tcPr>
          <w:p w:rsidR="004F2E07" w:rsidRPr="002D710B" w:rsidRDefault="004F2E07" w:rsidP="004F2E07">
            <w:pPr>
              <w:rPr>
                <w:rFonts w:ascii="Times New Roman" w:eastAsia="Times New Roman" w:hAnsi="Times New Roman" w:cs="Times New Roman"/>
                <w:color w:val="151515"/>
                <w:sz w:val="14"/>
                <w:szCs w:val="14"/>
              </w:rPr>
            </w:pPr>
            <w:r w:rsidRPr="002D710B">
              <w:rPr>
                <w:rFonts w:ascii="Times New Roman" w:eastAsia="Times New Roman" w:hAnsi="Times New Roman" w:cs="Times New Roman"/>
                <w:color w:val="151515"/>
                <w:sz w:val="14"/>
                <w:szCs w:val="14"/>
              </w:rPr>
              <w:t>1</w:t>
            </w:r>
          </w:p>
        </w:tc>
        <w:tc>
          <w:tcPr>
            <w:tcW w:w="2552" w:type="dxa"/>
            <w:hideMark/>
          </w:tcPr>
          <w:p w:rsidR="004F2E07" w:rsidRPr="002D710B" w:rsidRDefault="004F2E07" w:rsidP="00517CB5">
            <w:pPr>
              <w:rPr>
                <w:rFonts w:ascii="Times New Roman" w:eastAsia="Times New Roman" w:hAnsi="Times New Roman" w:cs="Times New Roman"/>
                <w:color w:val="151515"/>
                <w:sz w:val="14"/>
                <w:szCs w:val="14"/>
                <w:lang w:val="kk-KZ"/>
              </w:rPr>
            </w:pPr>
            <w:r w:rsidRPr="002D710B">
              <w:rPr>
                <w:rFonts w:ascii="Times New Roman" w:eastAsia="Times New Roman" w:hAnsi="Times New Roman" w:cs="Times New Roman"/>
                <w:color w:val="151515"/>
                <w:sz w:val="14"/>
                <w:szCs w:val="14"/>
                <w:lang w:val="kk-KZ"/>
              </w:rPr>
              <w:t>Форт-Шевченко қаласы, Кіші Ақкетік жері, №1</w:t>
            </w:r>
            <w:r w:rsidR="00517CB5" w:rsidRPr="002D710B">
              <w:rPr>
                <w:rFonts w:ascii="Times New Roman" w:eastAsia="Times New Roman" w:hAnsi="Times New Roman" w:cs="Times New Roman"/>
                <w:color w:val="151515"/>
                <w:sz w:val="14"/>
                <w:szCs w:val="14"/>
                <w:lang w:val="kk-KZ"/>
              </w:rPr>
              <w:t xml:space="preserve"> </w:t>
            </w:r>
          </w:p>
        </w:tc>
        <w:tc>
          <w:tcPr>
            <w:tcW w:w="1843" w:type="dxa"/>
            <w:hideMark/>
          </w:tcPr>
          <w:p w:rsidR="004F2E07" w:rsidRPr="002D710B" w:rsidRDefault="004F2E07" w:rsidP="004F2E07">
            <w:pPr>
              <w:rPr>
                <w:rFonts w:ascii="Times New Roman" w:eastAsia="Times New Roman" w:hAnsi="Times New Roman" w:cs="Times New Roman"/>
                <w:color w:val="151515"/>
                <w:sz w:val="14"/>
                <w:szCs w:val="14"/>
                <w:lang w:val="kk-KZ"/>
              </w:rPr>
            </w:pPr>
            <w:r w:rsidRPr="002D710B">
              <w:rPr>
                <w:rFonts w:ascii="Times New Roman" w:eastAsia="Times New Roman" w:hAnsi="Times New Roman" w:cs="Times New Roman"/>
                <w:color w:val="151515"/>
                <w:sz w:val="14"/>
                <w:szCs w:val="14"/>
                <w:lang w:val="kk-KZ"/>
              </w:rPr>
              <w:t xml:space="preserve">Шаруа қожалығын жүргізу </w:t>
            </w:r>
          </w:p>
        </w:tc>
        <w:tc>
          <w:tcPr>
            <w:tcW w:w="1559" w:type="dxa"/>
            <w:hideMark/>
          </w:tcPr>
          <w:p w:rsidR="004F2E07" w:rsidRPr="002D710B" w:rsidRDefault="004F2E07" w:rsidP="004F2E07">
            <w:pPr>
              <w:rPr>
                <w:rFonts w:ascii="Times New Roman" w:eastAsia="Times New Roman" w:hAnsi="Times New Roman" w:cs="Times New Roman"/>
                <w:color w:val="151515"/>
                <w:sz w:val="14"/>
                <w:szCs w:val="14"/>
                <w:lang w:val="kk-KZ"/>
              </w:rPr>
            </w:pPr>
            <w:r w:rsidRPr="002D710B">
              <w:rPr>
                <w:rFonts w:ascii="Times New Roman" w:eastAsia="Times New Roman" w:hAnsi="Times New Roman" w:cs="Times New Roman"/>
                <w:color w:val="151515"/>
                <w:sz w:val="14"/>
                <w:szCs w:val="14"/>
                <w:lang w:val="kk-KZ"/>
              </w:rPr>
              <w:t>Жайылымдық жер</w:t>
            </w:r>
          </w:p>
        </w:tc>
        <w:tc>
          <w:tcPr>
            <w:tcW w:w="567" w:type="dxa"/>
            <w:hideMark/>
          </w:tcPr>
          <w:p w:rsidR="004F2E07" w:rsidRPr="002D710B" w:rsidRDefault="004F2E07" w:rsidP="004F2E07">
            <w:pPr>
              <w:rPr>
                <w:rFonts w:ascii="Times New Roman" w:eastAsia="Times New Roman" w:hAnsi="Times New Roman" w:cs="Times New Roman"/>
                <w:color w:val="151515"/>
                <w:sz w:val="14"/>
                <w:szCs w:val="14"/>
                <w:lang w:val="kk-KZ"/>
              </w:rPr>
            </w:pPr>
            <w:r w:rsidRPr="002D710B">
              <w:rPr>
                <w:rFonts w:ascii="Times New Roman" w:eastAsia="Times New Roman" w:hAnsi="Times New Roman" w:cs="Times New Roman"/>
                <w:color w:val="151515"/>
                <w:sz w:val="14"/>
                <w:szCs w:val="14"/>
                <w:lang w:val="kk-KZ"/>
              </w:rPr>
              <w:t>15,0</w:t>
            </w:r>
          </w:p>
        </w:tc>
        <w:tc>
          <w:tcPr>
            <w:tcW w:w="567" w:type="dxa"/>
            <w:hideMark/>
          </w:tcPr>
          <w:p w:rsidR="004F2E07" w:rsidRPr="002D710B" w:rsidRDefault="004F2E07" w:rsidP="004F2E07">
            <w:pPr>
              <w:rPr>
                <w:rFonts w:ascii="Times New Roman" w:eastAsia="Times New Roman" w:hAnsi="Times New Roman" w:cs="Times New Roman"/>
                <w:color w:val="151515"/>
                <w:sz w:val="14"/>
                <w:szCs w:val="14"/>
                <w:lang w:val="kk-KZ"/>
              </w:rPr>
            </w:pPr>
            <w:r w:rsidRPr="002D710B">
              <w:rPr>
                <w:rFonts w:ascii="Times New Roman" w:eastAsia="Times New Roman" w:hAnsi="Times New Roman" w:cs="Times New Roman"/>
                <w:color w:val="151515"/>
                <w:sz w:val="14"/>
                <w:szCs w:val="14"/>
                <w:lang w:val="kk-KZ"/>
              </w:rPr>
              <w:t>-</w:t>
            </w:r>
          </w:p>
        </w:tc>
        <w:tc>
          <w:tcPr>
            <w:tcW w:w="709" w:type="dxa"/>
            <w:hideMark/>
          </w:tcPr>
          <w:p w:rsidR="004F2E07" w:rsidRPr="002D710B" w:rsidRDefault="004F2E07" w:rsidP="004F2E07">
            <w:pPr>
              <w:rPr>
                <w:rFonts w:ascii="Times New Roman" w:eastAsia="Times New Roman" w:hAnsi="Times New Roman" w:cs="Times New Roman"/>
                <w:color w:val="151515"/>
                <w:sz w:val="14"/>
                <w:szCs w:val="14"/>
              </w:rPr>
            </w:pPr>
          </w:p>
        </w:tc>
        <w:tc>
          <w:tcPr>
            <w:tcW w:w="1215" w:type="dxa"/>
            <w:hideMark/>
          </w:tcPr>
          <w:p w:rsidR="004F2E07" w:rsidRPr="002D710B" w:rsidRDefault="004F2E07" w:rsidP="004F2E07">
            <w:pPr>
              <w:rPr>
                <w:rFonts w:ascii="Times New Roman" w:eastAsia="Times New Roman" w:hAnsi="Times New Roman" w:cs="Times New Roman"/>
                <w:color w:val="151515"/>
                <w:sz w:val="14"/>
                <w:szCs w:val="14"/>
              </w:rPr>
            </w:pPr>
            <w:r w:rsidRPr="002D710B">
              <w:rPr>
                <w:rFonts w:ascii="Times New Roman" w:eastAsia="Times New Roman" w:hAnsi="Times New Roman" w:cs="Times New Roman"/>
                <w:color w:val="151515"/>
                <w:sz w:val="14"/>
                <w:szCs w:val="14"/>
              </w:rPr>
              <w:t>Суландырылмаған</w:t>
            </w:r>
          </w:p>
          <w:p w:rsidR="004F2E07" w:rsidRPr="002D710B" w:rsidRDefault="004F2E07" w:rsidP="004F2E07">
            <w:pPr>
              <w:rPr>
                <w:rFonts w:ascii="Times New Roman" w:eastAsia="Times New Roman" w:hAnsi="Times New Roman" w:cs="Times New Roman"/>
                <w:color w:val="151515"/>
                <w:sz w:val="14"/>
                <w:szCs w:val="14"/>
              </w:rPr>
            </w:pPr>
            <w:r w:rsidRPr="002D710B">
              <w:rPr>
                <w:rFonts w:ascii="Times New Roman" w:eastAsia="Times New Roman" w:hAnsi="Times New Roman" w:cs="Times New Roman"/>
                <w:color w:val="151515"/>
                <w:sz w:val="14"/>
                <w:szCs w:val="14"/>
              </w:rPr>
              <w:t> </w:t>
            </w:r>
          </w:p>
        </w:tc>
        <w:tc>
          <w:tcPr>
            <w:tcW w:w="1220" w:type="dxa"/>
            <w:hideMark/>
          </w:tcPr>
          <w:p w:rsidR="004F2E07" w:rsidRPr="002D710B" w:rsidRDefault="004F2E07" w:rsidP="004F2E07">
            <w:pPr>
              <w:rPr>
                <w:rFonts w:ascii="Times New Roman" w:eastAsia="Times New Roman" w:hAnsi="Times New Roman" w:cs="Times New Roman"/>
                <w:color w:val="151515"/>
                <w:sz w:val="14"/>
                <w:szCs w:val="14"/>
              </w:rPr>
            </w:pPr>
            <w:r w:rsidRPr="002D710B">
              <w:rPr>
                <w:rFonts w:ascii="Times New Roman" w:eastAsia="Times New Roman" w:hAnsi="Times New Roman" w:cs="Times New Roman"/>
                <w:color w:val="151515"/>
                <w:sz w:val="14"/>
                <w:szCs w:val="14"/>
              </w:rPr>
              <w:t>мал шаруашылығы</w:t>
            </w:r>
          </w:p>
          <w:p w:rsidR="004F2E07" w:rsidRPr="002D710B" w:rsidRDefault="004F2E07" w:rsidP="004F2E07">
            <w:pPr>
              <w:rPr>
                <w:rFonts w:ascii="Times New Roman" w:eastAsia="Times New Roman" w:hAnsi="Times New Roman" w:cs="Times New Roman"/>
                <w:color w:val="151515"/>
                <w:sz w:val="14"/>
                <w:szCs w:val="14"/>
              </w:rPr>
            </w:pPr>
          </w:p>
        </w:tc>
      </w:tr>
      <w:tr w:rsidR="004F2E07" w:rsidRPr="00517CB5" w:rsidTr="004F2E07">
        <w:tc>
          <w:tcPr>
            <w:tcW w:w="533" w:type="dxa"/>
            <w:hideMark/>
          </w:tcPr>
          <w:p w:rsidR="004F2E07" w:rsidRPr="002D710B" w:rsidRDefault="004F2E07" w:rsidP="004F2E07">
            <w:pPr>
              <w:rPr>
                <w:rFonts w:ascii="Times New Roman" w:eastAsia="Times New Roman" w:hAnsi="Times New Roman" w:cs="Times New Roman"/>
                <w:color w:val="151515"/>
                <w:sz w:val="14"/>
                <w:szCs w:val="14"/>
              </w:rPr>
            </w:pPr>
            <w:r w:rsidRPr="002D710B">
              <w:rPr>
                <w:rFonts w:ascii="Times New Roman" w:eastAsia="Times New Roman" w:hAnsi="Times New Roman" w:cs="Times New Roman"/>
                <w:color w:val="151515"/>
                <w:sz w:val="14"/>
                <w:szCs w:val="14"/>
              </w:rPr>
              <w:t>2</w:t>
            </w:r>
          </w:p>
        </w:tc>
        <w:tc>
          <w:tcPr>
            <w:tcW w:w="2552" w:type="dxa"/>
            <w:hideMark/>
          </w:tcPr>
          <w:p w:rsidR="004F2E07" w:rsidRPr="002D710B" w:rsidRDefault="004F2E07" w:rsidP="004F2E07">
            <w:pPr>
              <w:rPr>
                <w:rFonts w:ascii="Times New Roman" w:eastAsia="Times New Roman" w:hAnsi="Times New Roman" w:cs="Times New Roman"/>
                <w:color w:val="151515"/>
                <w:sz w:val="14"/>
                <w:szCs w:val="14"/>
                <w:lang w:val="kk-KZ"/>
              </w:rPr>
            </w:pPr>
            <w:r w:rsidRPr="002D710B">
              <w:rPr>
                <w:rFonts w:ascii="Times New Roman" w:eastAsia="Times New Roman" w:hAnsi="Times New Roman" w:cs="Times New Roman"/>
                <w:color w:val="151515"/>
                <w:sz w:val="14"/>
                <w:szCs w:val="14"/>
                <w:lang w:val="kk-KZ"/>
              </w:rPr>
              <w:t>Форт-Шевченко қаласы, Кіші Ақкетік жері, №2</w:t>
            </w:r>
          </w:p>
        </w:tc>
        <w:tc>
          <w:tcPr>
            <w:tcW w:w="1843" w:type="dxa"/>
            <w:hideMark/>
          </w:tcPr>
          <w:p w:rsidR="004F2E07" w:rsidRPr="002D710B" w:rsidRDefault="004F2E07" w:rsidP="004F2E07">
            <w:pPr>
              <w:rPr>
                <w:rFonts w:ascii="Times New Roman" w:eastAsia="Times New Roman" w:hAnsi="Times New Roman" w:cs="Times New Roman"/>
                <w:color w:val="151515"/>
                <w:sz w:val="14"/>
                <w:szCs w:val="14"/>
                <w:lang w:val="kk-KZ"/>
              </w:rPr>
            </w:pPr>
            <w:r w:rsidRPr="002D710B">
              <w:rPr>
                <w:rFonts w:ascii="Times New Roman" w:eastAsia="Times New Roman" w:hAnsi="Times New Roman" w:cs="Times New Roman"/>
                <w:color w:val="151515"/>
                <w:sz w:val="14"/>
                <w:szCs w:val="14"/>
                <w:lang w:val="kk-KZ"/>
              </w:rPr>
              <w:t xml:space="preserve">Шаруа қожалығын жүргізу </w:t>
            </w:r>
          </w:p>
        </w:tc>
        <w:tc>
          <w:tcPr>
            <w:tcW w:w="1559" w:type="dxa"/>
            <w:hideMark/>
          </w:tcPr>
          <w:p w:rsidR="004F2E07" w:rsidRPr="002D710B" w:rsidRDefault="004F2E07" w:rsidP="004F2E07">
            <w:pPr>
              <w:rPr>
                <w:rFonts w:ascii="Times New Roman" w:eastAsia="Times New Roman" w:hAnsi="Times New Roman" w:cs="Times New Roman"/>
                <w:color w:val="151515"/>
                <w:sz w:val="14"/>
                <w:szCs w:val="14"/>
                <w:lang w:val="kk-KZ"/>
              </w:rPr>
            </w:pPr>
            <w:r w:rsidRPr="002D710B">
              <w:rPr>
                <w:rFonts w:ascii="Times New Roman" w:eastAsia="Times New Roman" w:hAnsi="Times New Roman" w:cs="Times New Roman"/>
                <w:color w:val="151515"/>
                <w:sz w:val="14"/>
                <w:szCs w:val="14"/>
                <w:lang w:val="kk-KZ"/>
              </w:rPr>
              <w:t>Жайылымдық жер</w:t>
            </w:r>
          </w:p>
        </w:tc>
        <w:tc>
          <w:tcPr>
            <w:tcW w:w="567" w:type="dxa"/>
            <w:hideMark/>
          </w:tcPr>
          <w:p w:rsidR="004F2E07" w:rsidRPr="002D710B" w:rsidRDefault="004F2E07" w:rsidP="004F2E07">
            <w:pPr>
              <w:rPr>
                <w:rFonts w:ascii="Times New Roman" w:eastAsia="Times New Roman" w:hAnsi="Times New Roman" w:cs="Times New Roman"/>
                <w:color w:val="151515"/>
                <w:sz w:val="14"/>
                <w:szCs w:val="14"/>
                <w:lang w:val="kk-KZ"/>
              </w:rPr>
            </w:pPr>
            <w:r w:rsidRPr="002D710B">
              <w:rPr>
                <w:rFonts w:ascii="Times New Roman" w:eastAsia="Times New Roman" w:hAnsi="Times New Roman" w:cs="Times New Roman"/>
                <w:color w:val="151515"/>
                <w:sz w:val="14"/>
                <w:szCs w:val="14"/>
                <w:lang w:val="kk-KZ"/>
              </w:rPr>
              <w:t>15,0</w:t>
            </w:r>
          </w:p>
        </w:tc>
        <w:tc>
          <w:tcPr>
            <w:tcW w:w="567" w:type="dxa"/>
            <w:hideMark/>
          </w:tcPr>
          <w:p w:rsidR="004F2E07" w:rsidRPr="002D710B" w:rsidRDefault="004F2E07" w:rsidP="004F2E07">
            <w:pPr>
              <w:rPr>
                <w:rFonts w:ascii="Times New Roman" w:eastAsia="Times New Roman" w:hAnsi="Times New Roman" w:cs="Times New Roman"/>
                <w:color w:val="151515"/>
                <w:sz w:val="14"/>
                <w:szCs w:val="14"/>
                <w:lang w:val="kk-KZ"/>
              </w:rPr>
            </w:pPr>
            <w:r w:rsidRPr="002D710B">
              <w:rPr>
                <w:rFonts w:ascii="Times New Roman" w:eastAsia="Times New Roman" w:hAnsi="Times New Roman" w:cs="Times New Roman"/>
                <w:color w:val="151515"/>
                <w:sz w:val="14"/>
                <w:szCs w:val="14"/>
                <w:lang w:val="kk-KZ"/>
              </w:rPr>
              <w:t>-</w:t>
            </w:r>
          </w:p>
        </w:tc>
        <w:tc>
          <w:tcPr>
            <w:tcW w:w="709" w:type="dxa"/>
            <w:hideMark/>
          </w:tcPr>
          <w:p w:rsidR="004F2E07" w:rsidRPr="002D710B" w:rsidRDefault="004F2E07" w:rsidP="004F2E07">
            <w:pPr>
              <w:rPr>
                <w:rFonts w:ascii="Times New Roman" w:eastAsia="Times New Roman" w:hAnsi="Times New Roman" w:cs="Times New Roman"/>
                <w:color w:val="151515"/>
                <w:sz w:val="14"/>
                <w:szCs w:val="14"/>
              </w:rPr>
            </w:pPr>
          </w:p>
        </w:tc>
        <w:tc>
          <w:tcPr>
            <w:tcW w:w="1215" w:type="dxa"/>
            <w:hideMark/>
          </w:tcPr>
          <w:p w:rsidR="004F2E07" w:rsidRPr="002D710B" w:rsidRDefault="004F2E07" w:rsidP="004F2E07">
            <w:pPr>
              <w:rPr>
                <w:rFonts w:ascii="Times New Roman" w:eastAsia="Times New Roman" w:hAnsi="Times New Roman" w:cs="Times New Roman"/>
                <w:color w:val="151515"/>
                <w:sz w:val="14"/>
                <w:szCs w:val="14"/>
              </w:rPr>
            </w:pPr>
            <w:r w:rsidRPr="002D710B">
              <w:rPr>
                <w:rFonts w:ascii="Times New Roman" w:eastAsia="Times New Roman" w:hAnsi="Times New Roman" w:cs="Times New Roman"/>
                <w:color w:val="151515"/>
                <w:sz w:val="14"/>
                <w:szCs w:val="14"/>
              </w:rPr>
              <w:t>Суландырылмаған</w:t>
            </w:r>
          </w:p>
          <w:p w:rsidR="004F2E07" w:rsidRPr="002D710B" w:rsidRDefault="004F2E07" w:rsidP="004F2E07">
            <w:pPr>
              <w:rPr>
                <w:rFonts w:ascii="Times New Roman" w:eastAsia="Times New Roman" w:hAnsi="Times New Roman" w:cs="Times New Roman"/>
                <w:color w:val="151515"/>
                <w:sz w:val="14"/>
                <w:szCs w:val="14"/>
              </w:rPr>
            </w:pPr>
            <w:r w:rsidRPr="002D710B">
              <w:rPr>
                <w:rFonts w:ascii="Times New Roman" w:eastAsia="Times New Roman" w:hAnsi="Times New Roman" w:cs="Times New Roman"/>
                <w:color w:val="151515"/>
                <w:sz w:val="14"/>
                <w:szCs w:val="14"/>
              </w:rPr>
              <w:t> </w:t>
            </w:r>
          </w:p>
        </w:tc>
        <w:tc>
          <w:tcPr>
            <w:tcW w:w="1220" w:type="dxa"/>
            <w:hideMark/>
          </w:tcPr>
          <w:p w:rsidR="004F2E07" w:rsidRPr="002D710B" w:rsidRDefault="004F2E07" w:rsidP="004F2E07">
            <w:pPr>
              <w:rPr>
                <w:rFonts w:ascii="Times New Roman" w:eastAsia="Times New Roman" w:hAnsi="Times New Roman" w:cs="Times New Roman"/>
                <w:color w:val="151515"/>
                <w:sz w:val="14"/>
                <w:szCs w:val="14"/>
              </w:rPr>
            </w:pPr>
            <w:r w:rsidRPr="002D710B">
              <w:rPr>
                <w:rFonts w:ascii="Times New Roman" w:eastAsia="Times New Roman" w:hAnsi="Times New Roman" w:cs="Times New Roman"/>
                <w:color w:val="151515"/>
                <w:sz w:val="14"/>
                <w:szCs w:val="14"/>
              </w:rPr>
              <w:t>мал шаруашылығы</w:t>
            </w:r>
          </w:p>
          <w:p w:rsidR="004F2E07" w:rsidRPr="002D710B" w:rsidRDefault="004F2E07" w:rsidP="004F2E07">
            <w:pPr>
              <w:rPr>
                <w:rFonts w:ascii="Times New Roman" w:eastAsia="Times New Roman" w:hAnsi="Times New Roman" w:cs="Times New Roman"/>
                <w:color w:val="151515"/>
                <w:sz w:val="14"/>
                <w:szCs w:val="14"/>
              </w:rPr>
            </w:pPr>
          </w:p>
        </w:tc>
      </w:tr>
      <w:tr w:rsidR="004F2E07" w:rsidRPr="00517CB5" w:rsidTr="004F2E07">
        <w:tc>
          <w:tcPr>
            <w:tcW w:w="533" w:type="dxa"/>
            <w:hideMark/>
          </w:tcPr>
          <w:p w:rsidR="004F2E07" w:rsidRPr="002D710B" w:rsidRDefault="004F2E07" w:rsidP="004F2E07">
            <w:pPr>
              <w:rPr>
                <w:rFonts w:ascii="Times New Roman" w:eastAsia="Times New Roman" w:hAnsi="Times New Roman" w:cs="Times New Roman"/>
                <w:color w:val="151515"/>
                <w:sz w:val="14"/>
                <w:szCs w:val="14"/>
              </w:rPr>
            </w:pPr>
            <w:r w:rsidRPr="002D710B">
              <w:rPr>
                <w:rFonts w:ascii="Times New Roman" w:eastAsia="Times New Roman" w:hAnsi="Times New Roman" w:cs="Times New Roman"/>
                <w:color w:val="151515"/>
                <w:sz w:val="14"/>
                <w:szCs w:val="14"/>
              </w:rPr>
              <w:t>3</w:t>
            </w:r>
          </w:p>
        </w:tc>
        <w:tc>
          <w:tcPr>
            <w:tcW w:w="2552" w:type="dxa"/>
            <w:hideMark/>
          </w:tcPr>
          <w:p w:rsidR="004F2E07" w:rsidRPr="002D710B" w:rsidRDefault="004F2E07" w:rsidP="004F2E07">
            <w:pPr>
              <w:rPr>
                <w:rFonts w:ascii="Times New Roman" w:eastAsia="Times New Roman" w:hAnsi="Times New Roman" w:cs="Times New Roman"/>
                <w:color w:val="151515"/>
                <w:sz w:val="14"/>
                <w:szCs w:val="14"/>
                <w:lang w:val="kk-KZ"/>
              </w:rPr>
            </w:pPr>
            <w:r w:rsidRPr="002D710B">
              <w:rPr>
                <w:rFonts w:ascii="Times New Roman" w:eastAsia="Times New Roman" w:hAnsi="Times New Roman" w:cs="Times New Roman"/>
                <w:color w:val="151515"/>
                <w:sz w:val="14"/>
                <w:szCs w:val="14"/>
                <w:lang w:val="kk-KZ"/>
              </w:rPr>
              <w:t>Форт-Шевченко қаласы, Үлкен Ақкетік жері, №1</w:t>
            </w:r>
          </w:p>
        </w:tc>
        <w:tc>
          <w:tcPr>
            <w:tcW w:w="1843" w:type="dxa"/>
            <w:hideMark/>
          </w:tcPr>
          <w:p w:rsidR="004F2E07" w:rsidRPr="002D710B" w:rsidRDefault="004F2E07" w:rsidP="004F2E07">
            <w:pPr>
              <w:rPr>
                <w:rFonts w:ascii="Times New Roman" w:eastAsia="Times New Roman" w:hAnsi="Times New Roman" w:cs="Times New Roman"/>
                <w:color w:val="151515"/>
                <w:sz w:val="14"/>
                <w:szCs w:val="14"/>
                <w:lang w:val="kk-KZ"/>
              </w:rPr>
            </w:pPr>
            <w:r w:rsidRPr="002D710B">
              <w:rPr>
                <w:rFonts w:ascii="Times New Roman" w:eastAsia="Times New Roman" w:hAnsi="Times New Roman" w:cs="Times New Roman"/>
                <w:color w:val="151515"/>
                <w:sz w:val="14"/>
                <w:szCs w:val="14"/>
                <w:lang w:val="kk-KZ"/>
              </w:rPr>
              <w:t xml:space="preserve">Шаруа қожалығын жүргізу </w:t>
            </w:r>
          </w:p>
        </w:tc>
        <w:tc>
          <w:tcPr>
            <w:tcW w:w="1559" w:type="dxa"/>
            <w:hideMark/>
          </w:tcPr>
          <w:p w:rsidR="004F2E07" w:rsidRPr="002D710B" w:rsidRDefault="004F2E07" w:rsidP="004F2E07">
            <w:pPr>
              <w:rPr>
                <w:rFonts w:ascii="Times New Roman" w:eastAsia="Times New Roman" w:hAnsi="Times New Roman" w:cs="Times New Roman"/>
                <w:color w:val="151515"/>
                <w:sz w:val="14"/>
                <w:szCs w:val="14"/>
                <w:lang w:val="kk-KZ"/>
              </w:rPr>
            </w:pPr>
            <w:r w:rsidRPr="002D710B">
              <w:rPr>
                <w:rFonts w:ascii="Times New Roman" w:eastAsia="Times New Roman" w:hAnsi="Times New Roman" w:cs="Times New Roman"/>
                <w:color w:val="151515"/>
                <w:sz w:val="14"/>
                <w:szCs w:val="14"/>
                <w:lang w:val="kk-KZ"/>
              </w:rPr>
              <w:t>Жайылымдық жер</w:t>
            </w:r>
          </w:p>
        </w:tc>
        <w:tc>
          <w:tcPr>
            <w:tcW w:w="567" w:type="dxa"/>
            <w:hideMark/>
          </w:tcPr>
          <w:p w:rsidR="004F2E07" w:rsidRPr="002D710B" w:rsidRDefault="004F2E07" w:rsidP="004F2E07">
            <w:pPr>
              <w:rPr>
                <w:rFonts w:ascii="Times New Roman" w:eastAsia="Times New Roman" w:hAnsi="Times New Roman" w:cs="Times New Roman"/>
                <w:color w:val="151515"/>
                <w:sz w:val="14"/>
                <w:szCs w:val="14"/>
                <w:lang w:val="kk-KZ"/>
              </w:rPr>
            </w:pPr>
            <w:r w:rsidRPr="002D710B">
              <w:rPr>
                <w:rFonts w:ascii="Times New Roman" w:eastAsia="Times New Roman" w:hAnsi="Times New Roman" w:cs="Times New Roman"/>
                <w:color w:val="151515"/>
                <w:sz w:val="14"/>
                <w:szCs w:val="14"/>
                <w:lang w:val="kk-KZ"/>
              </w:rPr>
              <w:t>15,0</w:t>
            </w:r>
          </w:p>
        </w:tc>
        <w:tc>
          <w:tcPr>
            <w:tcW w:w="567" w:type="dxa"/>
            <w:hideMark/>
          </w:tcPr>
          <w:p w:rsidR="004F2E07" w:rsidRPr="002D710B" w:rsidRDefault="004F2E07" w:rsidP="004F2E07">
            <w:pPr>
              <w:rPr>
                <w:rFonts w:ascii="Times New Roman" w:eastAsia="Times New Roman" w:hAnsi="Times New Roman" w:cs="Times New Roman"/>
                <w:color w:val="151515"/>
                <w:sz w:val="14"/>
                <w:szCs w:val="14"/>
                <w:lang w:val="kk-KZ"/>
              </w:rPr>
            </w:pPr>
            <w:r w:rsidRPr="002D710B">
              <w:rPr>
                <w:rFonts w:ascii="Times New Roman" w:eastAsia="Times New Roman" w:hAnsi="Times New Roman" w:cs="Times New Roman"/>
                <w:color w:val="151515"/>
                <w:sz w:val="14"/>
                <w:szCs w:val="14"/>
                <w:lang w:val="kk-KZ"/>
              </w:rPr>
              <w:t>-</w:t>
            </w:r>
          </w:p>
        </w:tc>
        <w:tc>
          <w:tcPr>
            <w:tcW w:w="709" w:type="dxa"/>
            <w:hideMark/>
          </w:tcPr>
          <w:p w:rsidR="004F2E07" w:rsidRPr="002D710B" w:rsidRDefault="004F2E07" w:rsidP="004F2E07">
            <w:pPr>
              <w:rPr>
                <w:rFonts w:ascii="Times New Roman" w:eastAsia="Times New Roman" w:hAnsi="Times New Roman" w:cs="Times New Roman"/>
                <w:color w:val="151515"/>
                <w:sz w:val="14"/>
                <w:szCs w:val="14"/>
              </w:rPr>
            </w:pPr>
          </w:p>
        </w:tc>
        <w:tc>
          <w:tcPr>
            <w:tcW w:w="1215" w:type="dxa"/>
            <w:hideMark/>
          </w:tcPr>
          <w:p w:rsidR="004F2E07" w:rsidRPr="002D710B" w:rsidRDefault="004F2E07" w:rsidP="004F2E07">
            <w:pPr>
              <w:rPr>
                <w:rFonts w:ascii="Times New Roman" w:eastAsia="Times New Roman" w:hAnsi="Times New Roman" w:cs="Times New Roman"/>
                <w:color w:val="151515"/>
                <w:sz w:val="14"/>
                <w:szCs w:val="14"/>
              </w:rPr>
            </w:pPr>
            <w:r w:rsidRPr="002D710B">
              <w:rPr>
                <w:rFonts w:ascii="Times New Roman" w:eastAsia="Times New Roman" w:hAnsi="Times New Roman" w:cs="Times New Roman"/>
                <w:color w:val="151515"/>
                <w:sz w:val="14"/>
                <w:szCs w:val="14"/>
              </w:rPr>
              <w:t>Суландырылмаған</w:t>
            </w:r>
          </w:p>
          <w:p w:rsidR="004F2E07" w:rsidRPr="002D710B" w:rsidRDefault="004F2E07" w:rsidP="004F2E07">
            <w:pPr>
              <w:rPr>
                <w:rFonts w:ascii="Times New Roman" w:eastAsia="Times New Roman" w:hAnsi="Times New Roman" w:cs="Times New Roman"/>
                <w:color w:val="151515"/>
                <w:sz w:val="14"/>
                <w:szCs w:val="14"/>
              </w:rPr>
            </w:pPr>
            <w:r w:rsidRPr="002D710B">
              <w:rPr>
                <w:rFonts w:ascii="Times New Roman" w:eastAsia="Times New Roman" w:hAnsi="Times New Roman" w:cs="Times New Roman"/>
                <w:color w:val="151515"/>
                <w:sz w:val="14"/>
                <w:szCs w:val="14"/>
              </w:rPr>
              <w:t> </w:t>
            </w:r>
          </w:p>
        </w:tc>
        <w:tc>
          <w:tcPr>
            <w:tcW w:w="1220" w:type="dxa"/>
            <w:hideMark/>
          </w:tcPr>
          <w:p w:rsidR="004F2E07" w:rsidRPr="002D710B" w:rsidRDefault="004F2E07" w:rsidP="004F2E07">
            <w:pPr>
              <w:rPr>
                <w:rFonts w:ascii="Times New Roman" w:eastAsia="Times New Roman" w:hAnsi="Times New Roman" w:cs="Times New Roman"/>
                <w:color w:val="151515"/>
                <w:sz w:val="14"/>
                <w:szCs w:val="14"/>
              </w:rPr>
            </w:pPr>
            <w:r w:rsidRPr="002D710B">
              <w:rPr>
                <w:rFonts w:ascii="Times New Roman" w:eastAsia="Times New Roman" w:hAnsi="Times New Roman" w:cs="Times New Roman"/>
                <w:color w:val="151515"/>
                <w:sz w:val="14"/>
                <w:szCs w:val="14"/>
              </w:rPr>
              <w:t>мал шаруашылығы</w:t>
            </w:r>
          </w:p>
          <w:p w:rsidR="004F2E07" w:rsidRPr="002D710B" w:rsidRDefault="004F2E07" w:rsidP="004F2E07">
            <w:pPr>
              <w:rPr>
                <w:rFonts w:ascii="Times New Roman" w:eastAsia="Times New Roman" w:hAnsi="Times New Roman" w:cs="Times New Roman"/>
                <w:color w:val="151515"/>
                <w:sz w:val="14"/>
                <w:szCs w:val="14"/>
              </w:rPr>
            </w:pPr>
          </w:p>
        </w:tc>
      </w:tr>
      <w:tr w:rsidR="004F2E07" w:rsidRPr="00517CB5" w:rsidTr="004F2E07">
        <w:tc>
          <w:tcPr>
            <w:tcW w:w="533" w:type="dxa"/>
            <w:hideMark/>
          </w:tcPr>
          <w:p w:rsidR="004F2E07" w:rsidRPr="002D710B" w:rsidRDefault="004F2E07" w:rsidP="004F2E07">
            <w:pPr>
              <w:rPr>
                <w:rFonts w:ascii="Times New Roman" w:eastAsia="Times New Roman" w:hAnsi="Times New Roman" w:cs="Times New Roman"/>
                <w:color w:val="151515"/>
                <w:sz w:val="14"/>
                <w:szCs w:val="14"/>
              </w:rPr>
            </w:pPr>
            <w:r w:rsidRPr="002D710B">
              <w:rPr>
                <w:rFonts w:ascii="Times New Roman" w:eastAsia="Times New Roman" w:hAnsi="Times New Roman" w:cs="Times New Roman"/>
                <w:color w:val="151515"/>
                <w:sz w:val="14"/>
                <w:szCs w:val="14"/>
              </w:rPr>
              <w:t>4</w:t>
            </w:r>
          </w:p>
        </w:tc>
        <w:tc>
          <w:tcPr>
            <w:tcW w:w="2552" w:type="dxa"/>
            <w:hideMark/>
          </w:tcPr>
          <w:p w:rsidR="004F2E07" w:rsidRPr="002D710B" w:rsidRDefault="004F2E07" w:rsidP="004F2E07">
            <w:pPr>
              <w:rPr>
                <w:rFonts w:ascii="Times New Roman" w:eastAsia="Times New Roman" w:hAnsi="Times New Roman" w:cs="Times New Roman"/>
                <w:color w:val="151515"/>
                <w:sz w:val="14"/>
                <w:szCs w:val="14"/>
                <w:lang w:val="kk-KZ"/>
              </w:rPr>
            </w:pPr>
            <w:r w:rsidRPr="002D710B">
              <w:rPr>
                <w:rFonts w:ascii="Times New Roman" w:eastAsia="Times New Roman" w:hAnsi="Times New Roman" w:cs="Times New Roman"/>
                <w:color w:val="151515"/>
                <w:sz w:val="14"/>
                <w:szCs w:val="14"/>
                <w:lang w:val="kk-KZ"/>
              </w:rPr>
              <w:t>Форт-Шевченко қаласы, Үлкен Ақкетік жері, №2</w:t>
            </w:r>
          </w:p>
        </w:tc>
        <w:tc>
          <w:tcPr>
            <w:tcW w:w="1843" w:type="dxa"/>
            <w:hideMark/>
          </w:tcPr>
          <w:p w:rsidR="004F2E07" w:rsidRPr="002D710B" w:rsidRDefault="004F2E07" w:rsidP="004F2E07">
            <w:pPr>
              <w:rPr>
                <w:rFonts w:ascii="Times New Roman" w:eastAsia="Times New Roman" w:hAnsi="Times New Roman" w:cs="Times New Roman"/>
                <w:color w:val="151515"/>
                <w:sz w:val="14"/>
                <w:szCs w:val="14"/>
                <w:lang w:val="kk-KZ"/>
              </w:rPr>
            </w:pPr>
            <w:r w:rsidRPr="002D710B">
              <w:rPr>
                <w:rFonts w:ascii="Times New Roman" w:eastAsia="Times New Roman" w:hAnsi="Times New Roman" w:cs="Times New Roman"/>
                <w:color w:val="151515"/>
                <w:sz w:val="14"/>
                <w:szCs w:val="14"/>
                <w:lang w:val="kk-KZ"/>
              </w:rPr>
              <w:t xml:space="preserve">Шаруа қожалығын жүргізу </w:t>
            </w:r>
          </w:p>
        </w:tc>
        <w:tc>
          <w:tcPr>
            <w:tcW w:w="1559" w:type="dxa"/>
            <w:hideMark/>
          </w:tcPr>
          <w:p w:rsidR="004F2E07" w:rsidRPr="002D710B" w:rsidRDefault="004F2E07" w:rsidP="004F2E07">
            <w:pPr>
              <w:rPr>
                <w:rFonts w:ascii="Times New Roman" w:eastAsia="Times New Roman" w:hAnsi="Times New Roman" w:cs="Times New Roman"/>
                <w:color w:val="151515"/>
                <w:sz w:val="14"/>
                <w:szCs w:val="14"/>
                <w:lang w:val="kk-KZ"/>
              </w:rPr>
            </w:pPr>
            <w:r w:rsidRPr="002D710B">
              <w:rPr>
                <w:rFonts w:ascii="Times New Roman" w:eastAsia="Times New Roman" w:hAnsi="Times New Roman" w:cs="Times New Roman"/>
                <w:color w:val="151515"/>
                <w:sz w:val="14"/>
                <w:szCs w:val="14"/>
                <w:lang w:val="kk-KZ"/>
              </w:rPr>
              <w:t>Жайылымдық жер</w:t>
            </w:r>
          </w:p>
        </w:tc>
        <w:tc>
          <w:tcPr>
            <w:tcW w:w="567" w:type="dxa"/>
            <w:hideMark/>
          </w:tcPr>
          <w:p w:rsidR="004F2E07" w:rsidRPr="002D710B" w:rsidRDefault="004F2E07" w:rsidP="004F2E07">
            <w:pPr>
              <w:rPr>
                <w:rFonts w:ascii="Times New Roman" w:eastAsia="Times New Roman" w:hAnsi="Times New Roman" w:cs="Times New Roman"/>
                <w:color w:val="151515"/>
                <w:sz w:val="14"/>
                <w:szCs w:val="14"/>
                <w:lang w:val="kk-KZ"/>
              </w:rPr>
            </w:pPr>
            <w:r w:rsidRPr="002D710B">
              <w:rPr>
                <w:rFonts w:ascii="Times New Roman" w:eastAsia="Times New Roman" w:hAnsi="Times New Roman" w:cs="Times New Roman"/>
                <w:color w:val="151515"/>
                <w:sz w:val="14"/>
                <w:szCs w:val="14"/>
                <w:lang w:val="kk-KZ"/>
              </w:rPr>
              <w:t>15,0</w:t>
            </w:r>
          </w:p>
        </w:tc>
        <w:tc>
          <w:tcPr>
            <w:tcW w:w="567" w:type="dxa"/>
            <w:hideMark/>
          </w:tcPr>
          <w:p w:rsidR="004F2E07" w:rsidRPr="002D710B" w:rsidRDefault="004F2E07" w:rsidP="004F2E07">
            <w:pPr>
              <w:rPr>
                <w:rFonts w:ascii="Times New Roman" w:eastAsia="Times New Roman" w:hAnsi="Times New Roman" w:cs="Times New Roman"/>
                <w:color w:val="151515"/>
                <w:sz w:val="14"/>
                <w:szCs w:val="14"/>
                <w:lang w:val="kk-KZ"/>
              </w:rPr>
            </w:pPr>
            <w:r w:rsidRPr="002D710B">
              <w:rPr>
                <w:rFonts w:ascii="Times New Roman" w:eastAsia="Times New Roman" w:hAnsi="Times New Roman" w:cs="Times New Roman"/>
                <w:color w:val="151515"/>
                <w:sz w:val="14"/>
                <w:szCs w:val="14"/>
                <w:lang w:val="kk-KZ"/>
              </w:rPr>
              <w:t>-</w:t>
            </w:r>
          </w:p>
        </w:tc>
        <w:tc>
          <w:tcPr>
            <w:tcW w:w="709" w:type="dxa"/>
            <w:hideMark/>
          </w:tcPr>
          <w:p w:rsidR="004F2E07" w:rsidRPr="002D710B" w:rsidRDefault="004F2E07" w:rsidP="004F2E07">
            <w:pPr>
              <w:rPr>
                <w:rFonts w:ascii="Times New Roman" w:eastAsia="Times New Roman" w:hAnsi="Times New Roman" w:cs="Times New Roman"/>
                <w:color w:val="151515"/>
                <w:sz w:val="14"/>
                <w:szCs w:val="14"/>
              </w:rPr>
            </w:pPr>
          </w:p>
        </w:tc>
        <w:tc>
          <w:tcPr>
            <w:tcW w:w="1215" w:type="dxa"/>
            <w:hideMark/>
          </w:tcPr>
          <w:p w:rsidR="004F2E07" w:rsidRPr="002D710B" w:rsidRDefault="004F2E07" w:rsidP="004F2E07">
            <w:pPr>
              <w:rPr>
                <w:rFonts w:ascii="Times New Roman" w:eastAsia="Times New Roman" w:hAnsi="Times New Roman" w:cs="Times New Roman"/>
                <w:color w:val="151515"/>
                <w:sz w:val="14"/>
                <w:szCs w:val="14"/>
              </w:rPr>
            </w:pPr>
            <w:r w:rsidRPr="002D710B">
              <w:rPr>
                <w:rFonts w:ascii="Times New Roman" w:eastAsia="Times New Roman" w:hAnsi="Times New Roman" w:cs="Times New Roman"/>
                <w:color w:val="151515"/>
                <w:sz w:val="14"/>
                <w:szCs w:val="14"/>
              </w:rPr>
              <w:t>Суландырылмаған</w:t>
            </w:r>
          </w:p>
          <w:p w:rsidR="004F2E07" w:rsidRPr="002D710B" w:rsidRDefault="004F2E07" w:rsidP="004F2E07">
            <w:pPr>
              <w:rPr>
                <w:rFonts w:ascii="Times New Roman" w:eastAsia="Times New Roman" w:hAnsi="Times New Roman" w:cs="Times New Roman"/>
                <w:color w:val="151515"/>
                <w:sz w:val="14"/>
                <w:szCs w:val="14"/>
              </w:rPr>
            </w:pPr>
            <w:r w:rsidRPr="002D710B">
              <w:rPr>
                <w:rFonts w:ascii="Times New Roman" w:eastAsia="Times New Roman" w:hAnsi="Times New Roman" w:cs="Times New Roman"/>
                <w:color w:val="151515"/>
                <w:sz w:val="14"/>
                <w:szCs w:val="14"/>
              </w:rPr>
              <w:t> </w:t>
            </w:r>
          </w:p>
        </w:tc>
        <w:tc>
          <w:tcPr>
            <w:tcW w:w="1220" w:type="dxa"/>
            <w:hideMark/>
          </w:tcPr>
          <w:p w:rsidR="004F2E07" w:rsidRPr="002D710B" w:rsidRDefault="004F2E07" w:rsidP="004F2E07">
            <w:pPr>
              <w:rPr>
                <w:rFonts w:ascii="Times New Roman" w:eastAsia="Times New Roman" w:hAnsi="Times New Roman" w:cs="Times New Roman"/>
                <w:color w:val="151515"/>
                <w:sz w:val="14"/>
                <w:szCs w:val="14"/>
              </w:rPr>
            </w:pPr>
            <w:r w:rsidRPr="002D710B">
              <w:rPr>
                <w:rFonts w:ascii="Times New Roman" w:eastAsia="Times New Roman" w:hAnsi="Times New Roman" w:cs="Times New Roman"/>
                <w:color w:val="151515"/>
                <w:sz w:val="14"/>
                <w:szCs w:val="14"/>
              </w:rPr>
              <w:t>мал шаруашылығы</w:t>
            </w:r>
          </w:p>
          <w:p w:rsidR="004F2E07" w:rsidRPr="002D710B" w:rsidRDefault="004F2E07" w:rsidP="004F2E07">
            <w:pPr>
              <w:rPr>
                <w:rFonts w:ascii="Times New Roman" w:eastAsia="Times New Roman" w:hAnsi="Times New Roman" w:cs="Times New Roman"/>
                <w:color w:val="151515"/>
                <w:sz w:val="14"/>
                <w:szCs w:val="14"/>
              </w:rPr>
            </w:pPr>
          </w:p>
        </w:tc>
      </w:tr>
      <w:tr w:rsidR="004F2E07" w:rsidRPr="004F2E07" w:rsidTr="004F2E07">
        <w:tc>
          <w:tcPr>
            <w:tcW w:w="533" w:type="dxa"/>
            <w:hideMark/>
          </w:tcPr>
          <w:p w:rsidR="004F2E07" w:rsidRPr="002D710B" w:rsidRDefault="004F2E07" w:rsidP="004F2E07">
            <w:pPr>
              <w:rPr>
                <w:rFonts w:ascii="Times New Roman" w:eastAsia="Times New Roman" w:hAnsi="Times New Roman" w:cs="Times New Roman"/>
                <w:color w:val="151515"/>
                <w:sz w:val="14"/>
                <w:szCs w:val="14"/>
              </w:rPr>
            </w:pPr>
            <w:r w:rsidRPr="002D710B">
              <w:rPr>
                <w:rFonts w:ascii="Times New Roman" w:eastAsia="Times New Roman" w:hAnsi="Times New Roman" w:cs="Times New Roman"/>
                <w:color w:val="151515"/>
                <w:sz w:val="14"/>
                <w:szCs w:val="14"/>
              </w:rPr>
              <w:t>5</w:t>
            </w:r>
          </w:p>
        </w:tc>
        <w:tc>
          <w:tcPr>
            <w:tcW w:w="2552" w:type="dxa"/>
            <w:hideMark/>
          </w:tcPr>
          <w:p w:rsidR="004F2E07" w:rsidRPr="002D710B" w:rsidRDefault="004F2E07" w:rsidP="004F2E07">
            <w:pPr>
              <w:rPr>
                <w:rFonts w:ascii="Times New Roman" w:eastAsia="Times New Roman" w:hAnsi="Times New Roman" w:cs="Times New Roman"/>
                <w:color w:val="151515"/>
                <w:sz w:val="14"/>
                <w:szCs w:val="14"/>
                <w:lang w:val="kk-KZ"/>
              </w:rPr>
            </w:pPr>
            <w:r w:rsidRPr="002D710B">
              <w:rPr>
                <w:rFonts w:ascii="Times New Roman" w:eastAsia="Times New Roman" w:hAnsi="Times New Roman" w:cs="Times New Roman"/>
                <w:color w:val="151515"/>
                <w:sz w:val="14"/>
                <w:szCs w:val="14"/>
                <w:lang w:val="kk-KZ"/>
              </w:rPr>
              <w:t>Форт-Шевченко қаласы, Үлкен Ақкетік жері, №3</w:t>
            </w:r>
          </w:p>
        </w:tc>
        <w:tc>
          <w:tcPr>
            <w:tcW w:w="1843" w:type="dxa"/>
            <w:hideMark/>
          </w:tcPr>
          <w:p w:rsidR="004F2E07" w:rsidRPr="002D710B" w:rsidRDefault="004F2E07" w:rsidP="004F2E07">
            <w:pPr>
              <w:rPr>
                <w:rFonts w:ascii="Times New Roman" w:eastAsia="Times New Roman" w:hAnsi="Times New Roman" w:cs="Times New Roman"/>
                <w:color w:val="151515"/>
                <w:sz w:val="14"/>
                <w:szCs w:val="14"/>
                <w:lang w:val="kk-KZ"/>
              </w:rPr>
            </w:pPr>
            <w:r w:rsidRPr="002D710B">
              <w:rPr>
                <w:rFonts w:ascii="Times New Roman" w:eastAsia="Times New Roman" w:hAnsi="Times New Roman" w:cs="Times New Roman"/>
                <w:color w:val="151515"/>
                <w:sz w:val="14"/>
                <w:szCs w:val="14"/>
                <w:lang w:val="kk-KZ"/>
              </w:rPr>
              <w:t xml:space="preserve">Шаруа қожалығын жүргізу </w:t>
            </w:r>
          </w:p>
        </w:tc>
        <w:tc>
          <w:tcPr>
            <w:tcW w:w="1559" w:type="dxa"/>
            <w:hideMark/>
          </w:tcPr>
          <w:p w:rsidR="004F2E07" w:rsidRPr="002D710B" w:rsidRDefault="004F2E07" w:rsidP="004F2E07">
            <w:pPr>
              <w:rPr>
                <w:rFonts w:ascii="Times New Roman" w:eastAsia="Times New Roman" w:hAnsi="Times New Roman" w:cs="Times New Roman"/>
                <w:color w:val="151515"/>
                <w:sz w:val="14"/>
                <w:szCs w:val="14"/>
                <w:lang w:val="kk-KZ"/>
              </w:rPr>
            </w:pPr>
            <w:r w:rsidRPr="002D710B">
              <w:rPr>
                <w:rFonts w:ascii="Times New Roman" w:eastAsia="Times New Roman" w:hAnsi="Times New Roman" w:cs="Times New Roman"/>
                <w:color w:val="151515"/>
                <w:sz w:val="14"/>
                <w:szCs w:val="14"/>
                <w:lang w:val="kk-KZ"/>
              </w:rPr>
              <w:t>Жайылымдық жер</w:t>
            </w:r>
          </w:p>
        </w:tc>
        <w:tc>
          <w:tcPr>
            <w:tcW w:w="567" w:type="dxa"/>
            <w:hideMark/>
          </w:tcPr>
          <w:p w:rsidR="004F2E07" w:rsidRPr="002D710B" w:rsidRDefault="004F2E07" w:rsidP="004F2E07">
            <w:pPr>
              <w:rPr>
                <w:rFonts w:ascii="Times New Roman" w:eastAsia="Times New Roman" w:hAnsi="Times New Roman" w:cs="Times New Roman"/>
                <w:color w:val="151515"/>
                <w:sz w:val="14"/>
                <w:szCs w:val="14"/>
                <w:lang w:val="kk-KZ"/>
              </w:rPr>
            </w:pPr>
            <w:r w:rsidRPr="002D710B">
              <w:rPr>
                <w:rFonts w:ascii="Times New Roman" w:eastAsia="Times New Roman" w:hAnsi="Times New Roman" w:cs="Times New Roman"/>
                <w:color w:val="151515"/>
                <w:sz w:val="14"/>
                <w:szCs w:val="14"/>
                <w:lang w:val="kk-KZ"/>
              </w:rPr>
              <w:t>30,0</w:t>
            </w:r>
          </w:p>
        </w:tc>
        <w:tc>
          <w:tcPr>
            <w:tcW w:w="567" w:type="dxa"/>
            <w:hideMark/>
          </w:tcPr>
          <w:p w:rsidR="004F2E07" w:rsidRPr="002D710B" w:rsidRDefault="004F2E07" w:rsidP="004F2E07">
            <w:pPr>
              <w:rPr>
                <w:rFonts w:ascii="Times New Roman" w:eastAsia="Times New Roman" w:hAnsi="Times New Roman" w:cs="Times New Roman"/>
                <w:color w:val="151515"/>
                <w:sz w:val="14"/>
                <w:szCs w:val="14"/>
                <w:lang w:val="kk-KZ"/>
              </w:rPr>
            </w:pPr>
            <w:r w:rsidRPr="002D710B">
              <w:rPr>
                <w:rFonts w:ascii="Times New Roman" w:eastAsia="Times New Roman" w:hAnsi="Times New Roman" w:cs="Times New Roman"/>
                <w:color w:val="151515"/>
                <w:sz w:val="14"/>
                <w:szCs w:val="14"/>
                <w:lang w:val="kk-KZ"/>
              </w:rPr>
              <w:t>-</w:t>
            </w:r>
          </w:p>
        </w:tc>
        <w:tc>
          <w:tcPr>
            <w:tcW w:w="709" w:type="dxa"/>
            <w:hideMark/>
          </w:tcPr>
          <w:p w:rsidR="004F2E07" w:rsidRPr="002D710B" w:rsidRDefault="004F2E07" w:rsidP="004F2E07">
            <w:pPr>
              <w:rPr>
                <w:rFonts w:ascii="Times New Roman" w:eastAsia="Times New Roman" w:hAnsi="Times New Roman" w:cs="Times New Roman"/>
                <w:color w:val="151515"/>
                <w:sz w:val="14"/>
                <w:szCs w:val="14"/>
              </w:rPr>
            </w:pPr>
          </w:p>
        </w:tc>
        <w:tc>
          <w:tcPr>
            <w:tcW w:w="1215" w:type="dxa"/>
            <w:hideMark/>
          </w:tcPr>
          <w:p w:rsidR="004F2E07" w:rsidRPr="002D710B" w:rsidRDefault="004F2E07" w:rsidP="004F2E07">
            <w:pPr>
              <w:rPr>
                <w:rFonts w:ascii="Times New Roman" w:eastAsia="Times New Roman" w:hAnsi="Times New Roman" w:cs="Times New Roman"/>
                <w:color w:val="151515"/>
                <w:sz w:val="14"/>
                <w:szCs w:val="14"/>
              </w:rPr>
            </w:pPr>
            <w:r w:rsidRPr="002D710B">
              <w:rPr>
                <w:rFonts w:ascii="Times New Roman" w:eastAsia="Times New Roman" w:hAnsi="Times New Roman" w:cs="Times New Roman"/>
                <w:color w:val="151515"/>
                <w:sz w:val="14"/>
                <w:szCs w:val="14"/>
              </w:rPr>
              <w:t>Суландырылмаған</w:t>
            </w:r>
          </w:p>
          <w:p w:rsidR="004F2E07" w:rsidRPr="002D710B" w:rsidRDefault="004F2E07" w:rsidP="004F2E07">
            <w:pPr>
              <w:rPr>
                <w:rFonts w:ascii="Times New Roman" w:eastAsia="Times New Roman" w:hAnsi="Times New Roman" w:cs="Times New Roman"/>
                <w:color w:val="151515"/>
                <w:sz w:val="14"/>
                <w:szCs w:val="14"/>
              </w:rPr>
            </w:pPr>
            <w:r w:rsidRPr="002D710B">
              <w:rPr>
                <w:rFonts w:ascii="Times New Roman" w:eastAsia="Times New Roman" w:hAnsi="Times New Roman" w:cs="Times New Roman"/>
                <w:color w:val="151515"/>
                <w:sz w:val="14"/>
                <w:szCs w:val="14"/>
              </w:rPr>
              <w:t> </w:t>
            </w:r>
          </w:p>
        </w:tc>
        <w:tc>
          <w:tcPr>
            <w:tcW w:w="1220" w:type="dxa"/>
            <w:hideMark/>
          </w:tcPr>
          <w:p w:rsidR="004F2E07" w:rsidRPr="002D710B" w:rsidRDefault="004F2E07" w:rsidP="004F2E07">
            <w:pPr>
              <w:rPr>
                <w:rFonts w:ascii="Times New Roman" w:eastAsia="Times New Roman" w:hAnsi="Times New Roman" w:cs="Times New Roman"/>
                <w:color w:val="151515"/>
                <w:sz w:val="14"/>
                <w:szCs w:val="14"/>
              </w:rPr>
            </w:pPr>
            <w:r w:rsidRPr="002D710B">
              <w:rPr>
                <w:rFonts w:ascii="Times New Roman" w:eastAsia="Times New Roman" w:hAnsi="Times New Roman" w:cs="Times New Roman"/>
                <w:color w:val="151515"/>
                <w:sz w:val="14"/>
                <w:szCs w:val="14"/>
              </w:rPr>
              <w:t>мал шаруашылығы</w:t>
            </w:r>
          </w:p>
          <w:p w:rsidR="004F2E07" w:rsidRPr="002D710B" w:rsidRDefault="004F2E07" w:rsidP="004F2E07">
            <w:pPr>
              <w:rPr>
                <w:rFonts w:ascii="Times New Roman" w:eastAsia="Times New Roman" w:hAnsi="Times New Roman" w:cs="Times New Roman"/>
                <w:color w:val="151515"/>
                <w:sz w:val="14"/>
                <w:szCs w:val="14"/>
              </w:rPr>
            </w:pPr>
          </w:p>
        </w:tc>
      </w:tr>
      <w:tr w:rsidR="004F2E07" w:rsidRPr="004F2E07" w:rsidTr="004F2E07">
        <w:tc>
          <w:tcPr>
            <w:tcW w:w="533" w:type="dxa"/>
            <w:hideMark/>
          </w:tcPr>
          <w:p w:rsidR="004F2E07" w:rsidRPr="002D710B" w:rsidRDefault="004F2E07" w:rsidP="004F2E07">
            <w:pPr>
              <w:rPr>
                <w:rFonts w:ascii="Times New Roman" w:eastAsia="Times New Roman" w:hAnsi="Times New Roman" w:cs="Times New Roman"/>
                <w:color w:val="151515"/>
                <w:sz w:val="14"/>
                <w:szCs w:val="14"/>
              </w:rPr>
            </w:pPr>
            <w:r w:rsidRPr="002D710B">
              <w:rPr>
                <w:rFonts w:ascii="Times New Roman" w:eastAsia="Times New Roman" w:hAnsi="Times New Roman" w:cs="Times New Roman"/>
                <w:color w:val="151515"/>
                <w:sz w:val="14"/>
                <w:szCs w:val="14"/>
              </w:rPr>
              <w:t>6</w:t>
            </w:r>
          </w:p>
        </w:tc>
        <w:tc>
          <w:tcPr>
            <w:tcW w:w="2552" w:type="dxa"/>
            <w:hideMark/>
          </w:tcPr>
          <w:p w:rsidR="004F2E07" w:rsidRPr="002D710B" w:rsidRDefault="004F2E07" w:rsidP="004F2E07">
            <w:pPr>
              <w:rPr>
                <w:rFonts w:ascii="Times New Roman" w:eastAsia="Times New Roman" w:hAnsi="Times New Roman" w:cs="Times New Roman"/>
                <w:color w:val="151515"/>
                <w:sz w:val="14"/>
                <w:szCs w:val="14"/>
                <w:lang w:val="kk-KZ"/>
              </w:rPr>
            </w:pPr>
            <w:r w:rsidRPr="002D710B">
              <w:rPr>
                <w:rFonts w:ascii="Times New Roman" w:eastAsia="Times New Roman" w:hAnsi="Times New Roman" w:cs="Times New Roman"/>
                <w:color w:val="151515"/>
                <w:sz w:val="14"/>
                <w:szCs w:val="14"/>
                <w:lang w:val="kk-KZ"/>
              </w:rPr>
              <w:t>Форт-Шевченко қаласы, Шүйелі жері</w:t>
            </w:r>
          </w:p>
        </w:tc>
        <w:tc>
          <w:tcPr>
            <w:tcW w:w="1843" w:type="dxa"/>
            <w:hideMark/>
          </w:tcPr>
          <w:p w:rsidR="004F2E07" w:rsidRPr="002D710B" w:rsidRDefault="004F2E07" w:rsidP="004F2E07">
            <w:pPr>
              <w:rPr>
                <w:rFonts w:ascii="Times New Roman" w:eastAsia="Times New Roman" w:hAnsi="Times New Roman" w:cs="Times New Roman"/>
                <w:color w:val="151515"/>
                <w:sz w:val="14"/>
                <w:szCs w:val="14"/>
                <w:lang w:val="kk-KZ"/>
              </w:rPr>
            </w:pPr>
            <w:r w:rsidRPr="002D710B">
              <w:rPr>
                <w:rFonts w:ascii="Times New Roman" w:eastAsia="Times New Roman" w:hAnsi="Times New Roman" w:cs="Times New Roman"/>
                <w:color w:val="151515"/>
                <w:sz w:val="14"/>
                <w:szCs w:val="14"/>
                <w:lang w:val="kk-KZ"/>
              </w:rPr>
              <w:t xml:space="preserve">Шаруа қожалығын жүргізу </w:t>
            </w:r>
          </w:p>
        </w:tc>
        <w:tc>
          <w:tcPr>
            <w:tcW w:w="1559" w:type="dxa"/>
            <w:hideMark/>
          </w:tcPr>
          <w:p w:rsidR="004F2E07" w:rsidRPr="002D710B" w:rsidRDefault="004F2E07" w:rsidP="004F2E07">
            <w:pPr>
              <w:rPr>
                <w:rFonts w:ascii="Times New Roman" w:eastAsia="Times New Roman" w:hAnsi="Times New Roman" w:cs="Times New Roman"/>
                <w:color w:val="151515"/>
                <w:sz w:val="14"/>
                <w:szCs w:val="14"/>
                <w:lang w:val="kk-KZ"/>
              </w:rPr>
            </w:pPr>
            <w:r w:rsidRPr="002D710B">
              <w:rPr>
                <w:rFonts w:ascii="Times New Roman" w:eastAsia="Times New Roman" w:hAnsi="Times New Roman" w:cs="Times New Roman"/>
                <w:color w:val="151515"/>
                <w:sz w:val="14"/>
                <w:szCs w:val="14"/>
                <w:lang w:val="kk-KZ"/>
              </w:rPr>
              <w:t>Жайылымдық жер</w:t>
            </w:r>
          </w:p>
        </w:tc>
        <w:tc>
          <w:tcPr>
            <w:tcW w:w="567" w:type="dxa"/>
            <w:hideMark/>
          </w:tcPr>
          <w:p w:rsidR="004F2E07" w:rsidRPr="002D710B" w:rsidRDefault="004F2E07" w:rsidP="004F2E07">
            <w:pPr>
              <w:rPr>
                <w:rFonts w:ascii="Times New Roman" w:eastAsia="Times New Roman" w:hAnsi="Times New Roman" w:cs="Times New Roman"/>
                <w:color w:val="151515"/>
                <w:sz w:val="14"/>
                <w:szCs w:val="14"/>
                <w:lang w:val="kk-KZ"/>
              </w:rPr>
            </w:pPr>
            <w:r w:rsidRPr="002D710B">
              <w:rPr>
                <w:rFonts w:ascii="Times New Roman" w:eastAsia="Times New Roman" w:hAnsi="Times New Roman" w:cs="Times New Roman"/>
                <w:color w:val="151515"/>
                <w:sz w:val="14"/>
                <w:szCs w:val="14"/>
                <w:lang w:val="kk-KZ"/>
              </w:rPr>
              <w:t>10,0</w:t>
            </w:r>
          </w:p>
        </w:tc>
        <w:tc>
          <w:tcPr>
            <w:tcW w:w="567" w:type="dxa"/>
            <w:hideMark/>
          </w:tcPr>
          <w:p w:rsidR="004F2E07" w:rsidRPr="002D710B" w:rsidRDefault="004F2E07" w:rsidP="004F2E07">
            <w:pPr>
              <w:rPr>
                <w:rFonts w:ascii="Times New Roman" w:eastAsia="Times New Roman" w:hAnsi="Times New Roman" w:cs="Times New Roman"/>
                <w:color w:val="151515"/>
                <w:sz w:val="14"/>
                <w:szCs w:val="14"/>
                <w:lang w:val="kk-KZ"/>
              </w:rPr>
            </w:pPr>
            <w:r w:rsidRPr="002D710B">
              <w:rPr>
                <w:rFonts w:ascii="Times New Roman" w:eastAsia="Times New Roman" w:hAnsi="Times New Roman" w:cs="Times New Roman"/>
                <w:color w:val="151515"/>
                <w:sz w:val="14"/>
                <w:szCs w:val="14"/>
                <w:lang w:val="kk-KZ"/>
              </w:rPr>
              <w:t>-</w:t>
            </w:r>
          </w:p>
        </w:tc>
        <w:tc>
          <w:tcPr>
            <w:tcW w:w="709" w:type="dxa"/>
            <w:hideMark/>
          </w:tcPr>
          <w:p w:rsidR="004F2E07" w:rsidRPr="002D710B" w:rsidRDefault="004F2E07" w:rsidP="004F2E07">
            <w:pPr>
              <w:rPr>
                <w:rFonts w:ascii="Times New Roman" w:eastAsia="Times New Roman" w:hAnsi="Times New Roman" w:cs="Times New Roman"/>
                <w:color w:val="151515"/>
                <w:sz w:val="14"/>
                <w:szCs w:val="14"/>
              </w:rPr>
            </w:pPr>
          </w:p>
        </w:tc>
        <w:tc>
          <w:tcPr>
            <w:tcW w:w="1215" w:type="dxa"/>
            <w:hideMark/>
          </w:tcPr>
          <w:p w:rsidR="004F2E07" w:rsidRPr="002D710B" w:rsidRDefault="004F2E07" w:rsidP="004F2E07">
            <w:pPr>
              <w:rPr>
                <w:rFonts w:ascii="Times New Roman" w:eastAsia="Times New Roman" w:hAnsi="Times New Roman" w:cs="Times New Roman"/>
                <w:color w:val="151515"/>
                <w:sz w:val="14"/>
                <w:szCs w:val="14"/>
              </w:rPr>
            </w:pPr>
            <w:r w:rsidRPr="002D710B">
              <w:rPr>
                <w:rFonts w:ascii="Times New Roman" w:eastAsia="Times New Roman" w:hAnsi="Times New Roman" w:cs="Times New Roman"/>
                <w:color w:val="151515"/>
                <w:sz w:val="14"/>
                <w:szCs w:val="14"/>
              </w:rPr>
              <w:t>Суландырылмаған</w:t>
            </w:r>
          </w:p>
          <w:p w:rsidR="004F2E07" w:rsidRPr="002D710B" w:rsidRDefault="004F2E07" w:rsidP="004F2E07">
            <w:pPr>
              <w:rPr>
                <w:rFonts w:ascii="Times New Roman" w:eastAsia="Times New Roman" w:hAnsi="Times New Roman" w:cs="Times New Roman"/>
                <w:color w:val="151515"/>
                <w:sz w:val="14"/>
                <w:szCs w:val="14"/>
              </w:rPr>
            </w:pPr>
            <w:r w:rsidRPr="002D710B">
              <w:rPr>
                <w:rFonts w:ascii="Times New Roman" w:eastAsia="Times New Roman" w:hAnsi="Times New Roman" w:cs="Times New Roman"/>
                <w:color w:val="151515"/>
                <w:sz w:val="14"/>
                <w:szCs w:val="14"/>
              </w:rPr>
              <w:t> </w:t>
            </w:r>
          </w:p>
        </w:tc>
        <w:tc>
          <w:tcPr>
            <w:tcW w:w="1220" w:type="dxa"/>
            <w:hideMark/>
          </w:tcPr>
          <w:p w:rsidR="004F2E07" w:rsidRPr="002D710B" w:rsidRDefault="004F2E07" w:rsidP="004F2E07">
            <w:pPr>
              <w:rPr>
                <w:rFonts w:ascii="Times New Roman" w:eastAsia="Times New Roman" w:hAnsi="Times New Roman" w:cs="Times New Roman"/>
                <w:color w:val="151515"/>
                <w:sz w:val="14"/>
                <w:szCs w:val="14"/>
              </w:rPr>
            </w:pPr>
            <w:r w:rsidRPr="002D710B">
              <w:rPr>
                <w:rFonts w:ascii="Times New Roman" w:eastAsia="Times New Roman" w:hAnsi="Times New Roman" w:cs="Times New Roman"/>
                <w:color w:val="151515"/>
                <w:sz w:val="14"/>
                <w:szCs w:val="14"/>
              </w:rPr>
              <w:t>мал шаруашылығы</w:t>
            </w:r>
          </w:p>
          <w:p w:rsidR="004F2E07" w:rsidRPr="002D710B" w:rsidRDefault="004F2E07" w:rsidP="004F2E07">
            <w:pPr>
              <w:rPr>
                <w:rFonts w:ascii="Times New Roman" w:eastAsia="Times New Roman" w:hAnsi="Times New Roman" w:cs="Times New Roman"/>
                <w:color w:val="151515"/>
                <w:sz w:val="14"/>
                <w:szCs w:val="14"/>
              </w:rPr>
            </w:pPr>
          </w:p>
        </w:tc>
      </w:tr>
      <w:tr w:rsidR="004F2E07" w:rsidRPr="004F2E07" w:rsidTr="004F2E07">
        <w:tc>
          <w:tcPr>
            <w:tcW w:w="533" w:type="dxa"/>
            <w:hideMark/>
          </w:tcPr>
          <w:p w:rsidR="004F2E07" w:rsidRPr="002D710B" w:rsidRDefault="004F2E07" w:rsidP="004F2E07">
            <w:pPr>
              <w:rPr>
                <w:rFonts w:ascii="Times New Roman" w:eastAsia="Times New Roman" w:hAnsi="Times New Roman" w:cs="Times New Roman"/>
                <w:color w:val="151515"/>
                <w:sz w:val="14"/>
                <w:szCs w:val="14"/>
              </w:rPr>
            </w:pPr>
            <w:r w:rsidRPr="002D710B">
              <w:rPr>
                <w:rFonts w:ascii="Times New Roman" w:eastAsia="Times New Roman" w:hAnsi="Times New Roman" w:cs="Times New Roman"/>
                <w:color w:val="151515"/>
                <w:sz w:val="14"/>
                <w:szCs w:val="14"/>
              </w:rPr>
              <w:t>7</w:t>
            </w:r>
          </w:p>
        </w:tc>
        <w:tc>
          <w:tcPr>
            <w:tcW w:w="2552" w:type="dxa"/>
            <w:hideMark/>
          </w:tcPr>
          <w:p w:rsidR="004F2E07" w:rsidRPr="002D710B" w:rsidRDefault="004F2E07" w:rsidP="004F2E07">
            <w:pPr>
              <w:rPr>
                <w:rFonts w:ascii="Times New Roman" w:eastAsia="Times New Roman" w:hAnsi="Times New Roman" w:cs="Times New Roman"/>
                <w:color w:val="151515"/>
                <w:sz w:val="14"/>
                <w:szCs w:val="14"/>
                <w:lang w:val="kk-KZ"/>
              </w:rPr>
            </w:pPr>
            <w:r w:rsidRPr="002D710B">
              <w:rPr>
                <w:rFonts w:ascii="Times New Roman" w:eastAsia="Times New Roman" w:hAnsi="Times New Roman" w:cs="Times New Roman"/>
                <w:color w:val="151515"/>
                <w:sz w:val="14"/>
                <w:szCs w:val="14"/>
                <w:lang w:val="kk-KZ"/>
              </w:rPr>
              <w:t>Түпқараған ауданы, «Таушық ауыл шаруашылығы» ЖШС-іне қарасты, Қаражанбас жері</w:t>
            </w:r>
          </w:p>
        </w:tc>
        <w:tc>
          <w:tcPr>
            <w:tcW w:w="1843" w:type="dxa"/>
            <w:hideMark/>
          </w:tcPr>
          <w:p w:rsidR="004F2E07" w:rsidRPr="002D710B" w:rsidRDefault="004F2E07" w:rsidP="004F2E07">
            <w:pPr>
              <w:rPr>
                <w:rFonts w:ascii="Times New Roman" w:eastAsia="Times New Roman" w:hAnsi="Times New Roman" w:cs="Times New Roman"/>
                <w:color w:val="151515"/>
                <w:sz w:val="14"/>
                <w:szCs w:val="14"/>
              </w:rPr>
            </w:pPr>
            <w:r w:rsidRPr="002D710B">
              <w:rPr>
                <w:rFonts w:ascii="Times New Roman" w:eastAsia="Times New Roman" w:hAnsi="Times New Roman" w:cs="Times New Roman"/>
                <w:color w:val="151515"/>
                <w:sz w:val="14"/>
                <w:szCs w:val="14"/>
                <w:lang w:val="kk-KZ"/>
              </w:rPr>
              <w:t xml:space="preserve">Шаруа қожалығын жүргізу </w:t>
            </w:r>
          </w:p>
        </w:tc>
        <w:tc>
          <w:tcPr>
            <w:tcW w:w="1559" w:type="dxa"/>
            <w:hideMark/>
          </w:tcPr>
          <w:p w:rsidR="004F2E07" w:rsidRPr="002D710B" w:rsidRDefault="004F2E07" w:rsidP="004F2E07">
            <w:pPr>
              <w:rPr>
                <w:rFonts w:ascii="Times New Roman" w:eastAsia="Times New Roman" w:hAnsi="Times New Roman" w:cs="Times New Roman"/>
                <w:color w:val="151515"/>
                <w:sz w:val="14"/>
                <w:szCs w:val="14"/>
              </w:rPr>
            </w:pPr>
            <w:r w:rsidRPr="002D710B">
              <w:rPr>
                <w:rFonts w:ascii="Times New Roman" w:eastAsia="Times New Roman" w:hAnsi="Times New Roman" w:cs="Times New Roman"/>
                <w:color w:val="151515"/>
                <w:sz w:val="14"/>
                <w:szCs w:val="14"/>
                <w:lang w:val="kk-KZ"/>
              </w:rPr>
              <w:t>Жайылымдық жер</w:t>
            </w:r>
          </w:p>
        </w:tc>
        <w:tc>
          <w:tcPr>
            <w:tcW w:w="567" w:type="dxa"/>
            <w:hideMark/>
          </w:tcPr>
          <w:p w:rsidR="004F2E07" w:rsidRPr="002D710B" w:rsidRDefault="004F2E07" w:rsidP="004F2E07">
            <w:pPr>
              <w:rPr>
                <w:rFonts w:ascii="Times New Roman" w:eastAsia="Times New Roman" w:hAnsi="Times New Roman" w:cs="Times New Roman"/>
                <w:color w:val="151515"/>
                <w:sz w:val="14"/>
                <w:szCs w:val="14"/>
                <w:lang w:val="kk-KZ"/>
              </w:rPr>
            </w:pPr>
            <w:r w:rsidRPr="002D710B">
              <w:rPr>
                <w:rFonts w:ascii="Times New Roman" w:eastAsia="Times New Roman" w:hAnsi="Times New Roman" w:cs="Times New Roman"/>
                <w:color w:val="151515"/>
                <w:sz w:val="14"/>
                <w:szCs w:val="14"/>
                <w:lang w:val="kk-KZ"/>
              </w:rPr>
              <w:t>42,0</w:t>
            </w:r>
          </w:p>
        </w:tc>
        <w:tc>
          <w:tcPr>
            <w:tcW w:w="567" w:type="dxa"/>
            <w:hideMark/>
          </w:tcPr>
          <w:p w:rsidR="004F2E07" w:rsidRPr="002D710B" w:rsidRDefault="004F2E07" w:rsidP="004F2E07">
            <w:pPr>
              <w:rPr>
                <w:rFonts w:ascii="Times New Roman" w:eastAsia="Times New Roman" w:hAnsi="Times New Roman" w:cs="Times New Roman"/>
                <w:color w:val="151515"/>
                <w:sz w:val="14"/>
                <w:szCs w:val="14"/>
                <w:lang w:val="kk-KZ"/>
              </w:rPr>
            </w:pPr>
            <w:r w:rsidRPr="002D710B">
              <w:rPr>
                <w:rFonts w:ascii="Times New Roman" w:eastAsia="Times New Roman" w:hAnsi="Times New Roman" w:cs="Times New Roman"/>
                <w:color w:val="151515"/>
                <w:sz w:val="14"/>
                <w:szCs w:val="14"/>
                <w:lang w:val="kk-KZ"/>
              </w:rPr>
              <w:t>-</w:t>
            </w:r>
          </w:p>
        </w:tc>
        <w:tc>
          <w:tcPr>
            <w:tcW w:w="709" w:type="dxa"/>
            <w:hideMark/>
          </w:tcPr>
          <w:p w:rsidR="004F2E07" w:rsidRPr="002D710B" w:rsidRDefault="004F2E07" w:rsidP="004F2E07">
            <w:pPr>
              <w:rPr>
                <w:rFonts w:ascii="Times New Roman" w:eastAsia="Times New Roman" w:hAnsi="Times New Roman" w:cs="Times New Roman"/>
                <w:color w:val="151515"/>
                <w:sz w:val="14"/>
                <w:szCs w:val="14"/>
              </w:rPr>
            </w:pPr>
          </w:p>
        </w:tc>
        <w:tc>
          <w:tcPr>
            <w:tcW w:w="1215" w:type="dxa"/>
            <w:hideMark/>
          </w:tcPr>
          <w:p w:rsidR="004F2E07" w:rsidRPr="002D710B" w:rsidRDefault="004F2E07" w:rsidP="004F2E07">
            <w:pPr>
              <w:rPr>
                <w:rFonts w:ascii="Times New Roman" w:eastAsia="Times New Roman" w:hAnsi="Times New Roman" w:cs="Times New Roman"/>
                <w:color w:val="151515"/>
                <w:sz w:val="14"/>
                <w:szCs w:val="14"/>
              </w:rPr>
            </w:pPr>
            <w:r w:rsidRPr="002D710B">
              <w:rPr>
                <w:rFonts w:ascii="Times New Roman" w:eastAsia="Times New Roman" w:hAnsi="Times New Roman" w:cs="Times New Roman"/>
                <w:color w:val="151515"/>
                <w:sz w:val="14"/>
                <w:szCs w:val="14"/>
              </w:rPr>
              <w:t>Суландырылмаған</w:t>
            </w:r>
          </w:p>
          <w:p w:rsidR="004F2E07" w:rsidRPr="002D710B" w:rsidRDefault="004F2E07" w:rsidP="004F2E07">
            <w:pPr>
              <w:rPr>
                <w:rFonts w:ascii="Times New Roman" w:eastAsia="Times New Roman" w:hAnsi="Times New Roman" w:cs="Times New Roman"/>
                <w:color w:val="151515"/>
                <w:sz w:val="14"/>
                <w:szCs w:val="14"/>
              </w:rPr>
            </w:pPr>
            <w:r w:rsidRPr="002D710B">
              <w:rPr>
                <w:rFonts w:ascii="Times New Roman" w:eastAsia="Times New Roman" w:hAnsi="Times New Roman" w:cs="Times New Roman"/>
                <w:color w:val="151515"/>
                <w:sz w:val="14"/>
                <w:szCs w:val="14"/>
              </w:rPr>
              <w:t> </w:t>
            </w:r>
          </w:p>
        </w:tc>
        <w:tc>
          <w:tcPr>
            <w:tcW w:w="1220" w:type="dxa"/>
            <w:hideMark/>
          </w:tcPr>
          <w:p w:rsidR="004F2E07" w:rsidRPr="002D710B" w:rsidRDefault="004F2E07" w:rsidP="004F2E07">
            <w:pPr>
              <w:rPr>
                <w:rFonts w:ascii="Times New Roman" w:eastAsia="Times New Roman" w:hAnsi="Times New Roman" w:cs="Times New Roman"/>
                <w:color w:val="151515"/>
                <w:sz w:val="14"/>
                <w:szCs w:val="14"/>
              </w:rPr>
            </w:pPr>
            <w:r w:rsidRPr="002D710B">
              <w:rPr>
                <w:rFonts w:ascii="Times New Roman" w:eastAsia="Times New Roman" w:hAnsi="Times New Roman" w:cs="Times New Roman"/>
                <w:color w:val="151515"/>
                <w:sz w:val="14"/>
                <w:szCs w:val="14"/>
              </w:rPr>
              <w:t>мал шаруашылығы</w:t>
            </w:r>
          </w:p>
          <w:p w:rsidR="004F2E07" w:rsidRPr="002D710B" w:rsidRDefault="004F2E07" w:rsidP="004F2E07">
            <w:pPr>
              <w:rPr>
                <w:rFonts w:ascii="Times New Roman" w:eastAsia="Times New Roman" w:hAnsi="Times New Roman" w:cs="Times New Roman"/>
                <w:color w:val="151515"/>
                <w:sz w:val="14"/>
                <w:szCs w:val="14"/>
              </w:rPr>
            </w:pPr>
          </w:p>
        </w:tc>
      </w:tr>
      <w:tr w:rsidR="004F2E07" w:rsidRPr="004F2E07" w:rsidTr="004F2E07">
        <w:tc>
          <w:tcPr>
            <w:tcW w:w="533" w:type="dxa"/>
            <w:hideMark/>
          </w:tcPr>
          <w:p w:rsidR="004F2E07" w:rsidRPr="002D710B" w:rsidRDefault="004F2E07" w:rsidP="004F2E07">
            <w:pPr>
              <w:rPr>
                <w:rFonts w:ascii="Times New Roman" w:eastAsia="Times New Roman" w:hAnsi="Times New Roman" w:cs="Times New Roman"/>
                <w:color w:val="151515"/>
                <w:sz w:val="14"/>
                <w:szCs w:val="14"/>
              </w:rPr>
            </w:pPr>
            <w:r w:rsidRPr="002D710B">
              <w:rPr>
                <w:rFonts w:ascii="Times New Roman" w:eastAsia="Times New Roman" w:hAnsi="Times New Roman" w:cs="Times New Roman"/>
                <w:color w:val="151515"/>
                <w:sz w:val="14"/>
                <w:szCs w:val="14"/>
              </w:rPr>
              <w:t>8</w:t>
            </w:r>
          </w:p>
        </w:tc>
        <w:tc>
          <w:tcPr>
            <w:tcW w:w="2552" w:type="dxa"/>
            <w:hideMark/>
          </w:tcPr>
          <w:p w:rsidR="004F2E07" w:rsidRPr="002D710B" w:rsidRDefault="004F2E07" w:rsidP="004F2E07">
            <w:pPr>
              <w:rPr>
                <w:rFonts w:ascii="Times New Roman" w:eastAsia="Times New Roman" w:hAnsi="Times New Roman" w:cs="Times New Roman"/>
                <w:color w:val="151515"/>
                <w:sz w:val="14"/>
                <w:szCs w:val="14"/>
                <w:lang w:val="kk-KZ"/>
              </w:rPr>
            </w:pPr>
            <w:r w:rsidRPr="002D710B">
              <w:rPr>
                <w:rFonts w:ascii="Times New Roman" w:eastAsia="Times New Roman" w:hAnsi="Times New Roman" w:cs="Times New Roman"/>
                <w:color w:val="151515"/>
                <w:sz w:val="14"/>
                <w:szCs w:val="14"/>
                <w:lang w:val="kk-KZ"/>
              </w:rPr>
              <w:t>Түпқараған ауданы, Мемлекеттік босалқы жер қоры, Бегілғайлы жері, №1</w:t>
            </w:r>
          </w:p>
        </w:tc>
        <w:tc>
          <w:tcPr>
            <w:tcW w:w="1843" w:type="dxa"/>
            <w:hideMark/>
          </w:tcPr>
          <w:p w:rsidR="004F2E07" w:rsidRPr="002D710B" w:rsidRDefault="004F2E07" w:rsidP="004F2E07">
            <w:pPr>
              <w:rPr>
                <w:rFonts w:ascii="Times New Roman" w:eastAsia="Times New Roman" w:hAnsi="Times New Roman" w:cs="Times New Roman"/>
                <w:color w:val="151515"/>
                <w:sz w:val="14"/>
                <w:szCs w:val="14"/>
              </w:rPr>
            </w:pPr>
            <w:r w:rsidRPr="002D710B">
              <w:rPr>
                <w:rFonts w:ascii="Times New Roman" w:eastAsia="Times New Roman" w:hAnsi="Times New Roman" w:cs="Times New Roman"/>
                <w:color w:val="151515"/>
                <w:sz w:val="14"/>
                <w:szCs w:val="14"/>
                <w:lang w:val="kk-KZ"/>
              </w:rPr>
              <w:t>Шаруа қожалығын жүргізу</w:t>
            </w:r>
          </w:p>
        </w:tc>
        <w:tc>
          <w:tcPr>
            <w:tcW w:w="1559" w:type="dxa"/>
            <w:hideMark/>
          </w:tcPr>
          <w:p w:rsidR="004F2E07" w:rsidRPr="002D710B" w:rsidRDefault="004F2E07" w:rsidP="004F2E07">
            <w:pPr>
              <w:rPr>
                <w:rFonts w:ascii="Times New Roman" w:eastAsia="Times New Roman" w:hAnsi="Times New Roman" w:cs="Times New Roman"/>
                <w:color w:val="151515"/>
                <w:sz w:val="14"/>
                <w:szCs w:val="14"/>
              </w:rPr>
            </w:pPr>
            <w:r w:rsidRPr="002D710B">
              <w:rPr>
                <w:rFonts w:ascii="Times New Roman" w:eastAsia="Times New Roman" w:hAnsi="Times New Roman" w:cs="Times New Roman"/>
                <w:color w:val="151515"/>
                <w:sz w:val="14"/>
                <w:szCs w:val="14"/>
                <w:lang w:val="kk-KZ"/>
              </w:rPr>
              <w:t>Жайылымдық жер</w:t>
            </w:r>
          </w:p>
        </w:tc>
        <w:tc>
          <w:tcPr>
            <w:tcW w:w="567" w:type="dxa"/>
            <w:hideMark/>
          </w:tcPr>
          <w:p w:rsidR="004F2E07" w:rsidRPr="002D710B" w:rsidRDefault="004F2E07" w:rsidP="004F2E07">
            <w:pPr>
              <w:rPr>
                <w:rFonts w:ascii="Times New Roman" w:eastAsia="Times New Roman" w:hAnsi="Times New Roman" w:cs="Times New Roman"/>
                <w:color w:val="151515"/>
                <w:sz w:val="14"/>
                <w:szCs w:val="14"/>
                <w:lang w:val="kk-KZ"/>
              </w:rPr>
            </w:pPr>
            <w:r w:rsidRPr="002D710B">
              <w:rPr>
                <w:rFonts w:ascii="Times New Roman" w:eastAsia="Times New Roman" w:hAnsi="Times New Roman" w:cs="Times New Roman"/>
                <w:color w:val="151515"/>
                <w:sz w:val="14"/>
                <w:szCs w:val="14"/>
                <w:lang w:val="kk-KZ"/>
              </w:rPr>
              <w:t>15,0</w:t>
            </w:r>
          </w:p>
        </w:tc>
        <w:tc>
          <w:tcPr>
            <w:tcW w:w="567" w:type="dxa"/>
            <w:hideMark/>
          </w:tcPr>
          <w:p w:rsidR="004F2E07" w:rsidRPr="002D710B" w:rsidRDefault="004F2E07" w:rsidP="004F2E07">
            <w:pPr>
              <w:rPr>
                <w:rFonts w:ascii="Times New Roman" w:eastAsia="Times New Roman" w:hAnsi="Times New Roman" w:cs="Times New Roman"/>
                <w:color w:val="151515"/>
                <w:sz w:val="14"/>
                <w:szCs w:val="14"/>
                <w:lang w:val="kk-KZ"/>
              </w:rPr>
            </w:pPr>
            <w:r w:rsidRPr="002D710B">
              <w:rPr>
                <w:rFonts w:ascii="Times New Roman" w:eastAsia="Times New Roman" w:hAnsi="Times New Roman" w:cs="Times New Roman"/>
                <w:color w:val="151515"/>
                <w:sz w:val="14"/>
                <w:szCs w:val="14"/>
                <w:lang w:val="kk-KZ"/>
              </w:rPr>
              <w:t>-</w:t>
            </w:r>
          </w:p>
        </w:tc>
        <w:tc>
          <w:tcPr>
            <w:tcW w:w="709" w:type="dxa"/>
            <w:hideMark/>
          </w:tcPr>
          <w:p w:rsidR="004F2E07" w:rsidRPr="002D710B" w:rsidRDefault="004F2E07" w:rsidP="004F2E07">
            <w:pPr>
              <w:rPr>
                <w:rFonts w:ascii="Times New Roman" w:eastAsia="Times New Roman" w:hAnsi="Times New Roman" w:cs="Times New Roman"/>
                <w:color w:val="151515"/>
                <w:sz w:val="14"/>
                <w:szCs w:val="14"/>
              </w:rPr>
            </w:pPr>
          </w:p>
        </w:tc>
        <w:tc>
          <w:tcPr>
            <w:tcW w:w="1215" w:type="dxa"/>
            <w:hideMark/>
          </w:tcPr>
          <w:p w:rsidR="004F2E07" w:rsidRPr="002D710B" w:rsidRDefault="004F2E07" w:rsidP="004F2E07">
            <w:pPr>
              <w:rPr>
                <w:rFonts w:ascii="Times New Roman" w:eastAsia="Times New Roman" w:hAnsi="Times New Roman" w:cs="Times New Roman"/>
                <w:color w:val="151515"/>
                <w:sz w:val="14"/>
                <w:szCs w:val="14"/>
              </w:rPr>
            </w:pPr>
            <w:r w:rsidRPr="002D710B">
              <w:rPr>
                <w:rFonts w:ascii="Times New Roman" w:eastAsia="Times New Roman" w:hAnsi="Times New Roman" w:cs="Times New Roman"/>
                <w:color w:val="151515"/>
                <w:sz w:val="14"/>
                <w:szCs w:val="14"/>
              </w:rPr>
              <w:t>Суландырылмаған</w:t>
            </w:r>
          </w:p>
          <w:p w:rsidR="004F2E07" w:rsidRPr="002D710B" w:rsidRDefault="004F2E07" w:rsidP="004F2E07">
            <w:pPr>
              <w:rPr>
                <w:rFonts w:ascii="Times New Roman" w:eastAsia="Times New Roman" w:hAnsi="Times New Roman" w:cs="Times New Roman"/>
                <w:color w:val="151515"/>
                <w:sz w:val="14"/>
                <w:szCs w:val="14"/>
              </w:rPr>
            </w:pPr>
            <w:r w:rsidRPr="002D710B">
              <w:rPr>
                <w:rFonts w:ascii="Times New Roman" w:eastAsia="Times New Roman" w:hAnsi="Times New Roman" w:cs="Times New Roman"/>
                <w:color w:val="151515"/>
                <w:sz w:val="14"/>
                <w:szCs w:val="14"/>
              </w:rPr>
              <w:t> </w:t>
            </w:r>
          </w:p>
        </w:tc>
        <w:tc>
          <w:tcPr>
            <w:tcW w:w="1220" w:type="dxa"/>
            <w:hideMark/>
          </w:tcPr>
          <w:p w:rsidR="004F2E07" w:rsidRPr="002D710B" w:rsidRDefault="004F2E07" w:rsidP="004F2E07">
            <w:pPr>
              <w:rPr>
                <w:rFonts w:ascii="Times New Roman" w:eastAsia="Times New Roman" w:hAnsi="Times New Roman" w:cs="Times New Roman"/>
                <w:color w:val="151515"/>
                <w:sz w:val="14"/>
                <w:szCs w:val="14"/>
              </w:rPr>
            </w:pPr>
            <w:r w:rsidRPr="002D710B">
              <w:rPr>
                <w:rFonts w:ascii="Times New Roman" w:eastAsia="Times New Roman" w:hAnsi="Times New Roman" w:cs="Times New Roman"/>
                <w:color w:val="151515"/>
                <w:sz w:val="14"/>
                <w:szCs w:val="14"/>
              </w:rPr>
              <w:t>мал шаруашылығы</w:t>
            </w:r>
          </w:p>
          <w:p w:rsidR="004F2E07" w:rsidRPr="002D710B" w:rsidRDefault="004F2E07" w:rsidP="004F2E07">
            <w:pPr>
              <w:rPr>
                <w:rFonts w:ascii="Times New Roman" w:eastAsia="Times New Roman" w:hAnsi="Times New Roman" w:cs="Times New Roman"/>
                <w:color w:val="151515"/>
                <w:sz w:val="14"/>
                <w:szCs w:val="14"/>
              </w:rPr>
            </w:pPr>
          </w:p>
        </w:tc>
      </w:tr>
      <w:tr w:rsidR="004F2E07" w:rsidRPr="004F2E07" w:rsidTr="004F2E07">
        <w:tc>
          <w:tcPr>
            <w:tcW w:w="533" w:type="dxa"/>
            <w:hideMark/>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9</w:t>
            </w:r>
          </w:p>
        </w:tc>
        <w:tc>
          <w:tcPr>
            <w:tcW w:w="2552" w:type="dxa"/>
            <w:hideMark/>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Түпқараған ауданы, «Қарағантүбек» ЖШС-іне қарасты, Қаңға жері</w:t>
            </w:r>
          </w:p>
        </w:tc>
        <w:tc>
          <w:tcPr>
            <w:tcW w:w="1843" w:type="dxa"/>
            <w:hideMark/>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lang w:val="kk-KZ"/>
              </w:rPr>
              <w:t>Шаруа қожалығын жүргізу</w:t>
            </w:r>
          </w:p>
        </w:tc>
        <w:tc>
          <w:tcPr>
            <w:tcW w:w="1559" w:type="dxa"/>
            <w:hideMark/>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lang w:val="kk-KZ"/>
              </w:rPr>
              <w:t>Жайылымдық жер</w:t>
            </w:r>
          </w:p>
        </w:tc>
        <w:tc>
          <w:tcPr>
            <w:tcW w:w="567" w:type="dxa"/>
            <w:hideMark/>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1000,0</w:t>
            </w:r>
          </w:p>
        </w:tc>
        <w:tc>
          <w:tcPr>
            <w:tcW w:w="567" w:type="dxa"/>
            <w:hideMark/>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w:t>
            </w:r>
          </w:p>
        </w:tc>
        <w:tc>
          <w:tcPr>
            <w:tcW w:w="709" w:type="dxa"/>
            <w:hideMark/>
          </w:tcPr>
          <w:p w:rsidR="004F2E07" w:rsidRPr="004F2E07" w:rsidRDefault="004F2E07" w:rsidP="004F2E07">
            <w:pPr>
              <w:rPr>
                <w:rFonts w:ascii="Times New Roman" w:eastAsia="Times New Roman" w:hAnsi="Times New Roman" w:cs="Times New Roman"/>
                <w:color w:val="151515"/>
                <w:sz w:val="14"/>
                <w:szCs w:val="14"/>
              </w:rPr>
            </w:pPr>
          </w:p>
        </w:tc>
        <w:tc>
          <w:tcPr>
            <w:tcW w:w="1215" w:type="dxa"/>
            <w:hideMark/>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Суландырылмаған</w:t>
            </w:r>
          </w:p>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 </w:t>
            </w:r>
          </w:p>
        </w:tc>
        <w:tc>
          <w:tcPr>
            <w:tcW w:w="1220" w:type="dxa"/>
            <w:hideMark/>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мал шаруашылығы</w:t>
            </w:r>
          </w:p>
          <w:p w:rsidR="004F2E07" w:rsidRPr="004F2E07" w:rsidRDefault="004F2E07" w:rsidP="004F2E07">
            <w:pPr>
              <w:rPr>
                <w:rFonts w:ascii="Times New Roman" w:eastAsia="Times New Roman" w:hAnsi="Times New Roman" w:cs="Times New Roman"/>
                <w:color w:val="151515"/>
                <w:sz w:val="14"/>
                <w:szCs w:val="14"/>
              </w:rPr>
            </w:pPr>
          </w:p>
        </w:tc>
      </w:tr>
      <w:tr w:rsidR="004F2E07" w:rsidRPr="004F2E07" w:rsidTr="004F2E07">
        <w:tc>
          <w:tcPr>
            <w:tcW w:w="533" w:type="dxa"/>
            <w:hideMark/>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10</w:t>
            </w:r>
          </w:p>
        </w:tc>
        <w:tc>
          <w:tcPr>
            <w:tcW w:w="2552" w:type="dxa"/>
            <w:hideMark/>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lang w:val="kk-KZ"/>
              </w:rPr>
              <w:t>Түпқараған ауданы, «Қарағантүбек» ЖШС-іне қарасты, Сәубет жері</w:t>
            </w:r>
          </w:p>
        </w:tc>
        <w:tc>
          <w:tcPr>
            <w:tcW w:w="1843" w:type="dxa"/>
            <w:hideMark/>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lang w:val="kk-KZ"/>
              </w:rPr>
              <w:t>Шаруа қожалығын жүргізу</w:t>
            </w:r>
          </w:p>
        </w:tc>
        <w:tc>
          <w:tcPr>
            <w:tcW w:w="1559" w:type="dxa"/>
            <w:hideMark/>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lang w:val="kk-KZ"/>
              </w:rPr>
              <w:t>Жайылымдық жер</w:t>
            </w:r>
          </w:p>
        </w:tc>
        <w:tc>
          <w:tcPr>
            <w:tcW w:w="567" w:type="dxa"/>
            <w:hideMark/>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20,0</w:t>
            </w:r>
          </w:p>
        </w:tc>
        <w:tc>
          <w:tcPr>
            <w:tcW w:w="567" w:type="dxa"/>
            <w:hideMark/>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w:t>
            </w:r>
          </w:p>
        </w:tc>
        <w:tc>
          <w:tcPr>
            <w:tcW w:w="709" w:type="dxa"/>
            <w:hideMark/>
          </w:tcPr>
          <w:p w:rsidR="004F2E07" w:rsidRPr="004F2E07" w:rsidRDefault="004F2E07" w:rsidP="004F2E07">
            <w:pPr>
              <w:rPr>
                <w:rFonts w:ascii="Times New Roman" w:eastAsia="Times New Roman" w:hAnsi="Times New Roman" w:cs="Times New Roman"/>
                <w:color w:val="151515"/>
                <w:sz w:val="14"/>
                <w:szCs w:val="14"/>
              </w:rPr>
            </w:pPr>
          </w:p>
        </w:tc>
        <w:tc>
          <w:tcPr>
            <w:tcW w:w="1215" w:type="dxa"/>
            <w:hideMark/>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Суландырылмаған</w:t>
            </w:r>
          </w:p>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 </w:t>
            </w:r>
          </w:p>
        </w:tc>
        <w:tc>
          <w:tcPr>
            <w:tcW w:w="1220" w:type="dxa"/>
            <w:hideMark/>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мал шаруашылығы</w:t>
            </w:r>
          </w:p>
          <w:p w:rsidR="004F2E07" w:rsidRPr="004F2E07" w:rsidRDefault="004F2E07" w:rsidP="004F2E07">
            <w:pPr>
              <w:rPr>
                <w:rFonts w:ascii="Times New Roman" w:eastAsia="Times New Roman" w:hAnsi="Times New Roman" w:cs="Times New Roman"/>
                <w:color w:val="151515"/>
                <w:sz w:val="14"/>
                <w:szCs w:val="14"/>
              </w:rPr>
            </w:pPr>
          </w:p>
        </w:tc>
      </w:tr>
      <w:tr w:rsidR="004F2E07" w:rsidRPr="004F2E07" w:rsidTr="004F2E07">
        <w:tc>
          <w:tcPr>
            <w:tcW w:w="533" w:type="dxa"/>
            <w:hideMark/>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11</w:t>
            </w:r>
          </w:p>
        </w:tc>
        <w:tc>
          <w:tcPr>
            <w:tcW w:w="2552" w:type="dxa"/>
            <w:hideMark/>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lang w:val="kk-KZ"/>
              </w:rPr>
              <w:t>Түпқараған ауданы, «Қарағантүбек» ЖШС-іне қарасты, Ақ том жері</w:t>
            </w:r>
          </w:p>
        </w:tc>
        <w:tc>
          <w:tcPr>
            <w:tcW w:w="1843" w:type="dxa"/>
            <w:hideMark/>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lang w:val="kk-KZ"/>
              </w:rPr>
              <w:t>Шаруа қожалығын жүргізу</w:t>
            </w:r>
          </w:p>
        </w:tc>
        <w:tc>
          <w:tcPr>
            <w:tcW w:w="1559" w:type="dxa"/>
            <w:hideMark/>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lang w:val="kk-KZ"/>
              </w:rPr>
              <w:t>Жайылымдық жер</w:t>
            </w:r>
          </w:p>
        </w:tc>
        <w:tc>
          <w:tcPr>
            <w:tcW w:w="567" w:type="dxa"/>
            <w:hideMark/>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rPr>
              <w:t> </w:t>
            </w:r>
            <w:r w:rsidRPr="004F2E07">
              <w:rPr>
                <w:rFonts w:ascii="Times New Roman" w:eastAsia="Times New Roman" w:hAnsi="Times New Roman" w:cs="Times New Roman"/>
                <w:color w:val="151515"/>
                <w:sz w:val="14"/>
                <w:szCs w:val="14"/>
                <w:lang w:val="kk-KZ"/>
              </w:rPr>
              <w:t>100,0</w:t>
            </w:r>
          </w:p>
        </w:tc>
        <w:tc>
          <w:tcPr>
            <w:tcW w:w="567" w:type="dxa"/>
            <w:hideMark/>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w:t>
            </w:r>
          </w:p>
        </w:tc>
        <w:tc>
          <w:tcPr>
            <w:tcW w:w="709" w:type="dxa"/>
            <w:hideMark/>
          </w:tcPr>
          <w:p w:rsidR="004F2E07" w:rsidRPr="004F2E07" w:rsidRDefault="004F2E07" w:rsidP="004F2E07">
            <w:pPr>
              <w:rPr>
                <w:rFonts w:ascii="Times New Roman" w:eastAsia="Times New Roman" w:hAnsi="Times New Roman" w:cs="Times New Roman"/>
                <w:color w:val="151515"/>
                <w:sz w:val="14"/>
                <w:szCs w:val="14"/>
              </w:rPr>
            </w:pPr>
          </w:p>
        </w:tc>
        <w:tc>
          <w:tcPr>
            <w:tcW w:w="1215" w:type="dxa"/>
            <w:hideMark/>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Суландырылмаған</w:t>
            </w:r>
          </w:p>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 </w:t>
            </w:r>
          </w:p>
        </w:tc>
        <w:tc>
          <w:tcPr>
            <w:tcW w:w="1220" w:type="dxa"/>
            <w:hideMark/>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мал шаруашылығы</w:t>
            </w:r>
          </w:p>
          <w:p w:rsidR="004F2E07" w:rsidRPr="004F2E07" w:rsidRDefault="004F2E07" w:rsidP="004F2E07">
            <w:pPr>
              <w:rPr>
                <w:rFonts w:ascii="Times New Roman" w:eastAsia="Times New Roman" w:hAnsi="Times New Roman" w:cs="Times New Roman"/>
                <w:color w:val="151515"/>
                <w:sz w:val="14"/>
                <w:szCs w:val="14"/>
              </w:rPr>
            </w:pPr>
          </w:p>
        </w:tc>
      </w:tr>
      <w:tr w:rsidR="004F2E07" w:rsidRPr="004F2E07" w:rsidTr="004F2E07">
        <w:tc>
          <w:tcPr>
            <w:tcW w:w="533" w:type="dxa"/>
            <w:hideMark/>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12</w:t>
            </w:r>
          </w:p>
        </w:tc>
        <w:tc>
          <w:tcPr>
            <w:tcW w:w="2552" w:type="dxa"/>
            <w:hideMark/>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lang w:val="kk-KZ"/>
              </w:rPr>
              <w:t>Түпқараған ауданы, Саура жері</w:t>
            </w:r>
          </w:p>
        </w:tc>
        <w:tc>
          <w:tcPr>
            <w:tcW w:w="1843" w:type="dxa"/>
            <w:hideMark/>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lang w:val="kk-KZ"/>
              </w:rPr>
              <w:t>Шаруа қожалығын жүргізу</w:t>
            </w:r>
          </w:p>
        </w:tc>
        <w:tc>
          <w:tcPr>
            <w:tcW w:w="1559" w:type="dxa"/>
            <w:hideMark/>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lang w:val="kk-KZ"/>
              </w:rPr>
              <w:t>Жайылымдық жер</w:t>
            </w:r>
          </w:p>
        </w:tc>
        <w:tc>
          <w:tcPr>
            <w:tcW w:w="567" w:type="dxa"/>
            <w:hideMark/>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20,0</w:t>
            </w:r>
          </w:p>
        </w:tc>
        <w:tc>
          <w:tcPr>
            <w:tcW w:w="567" w:type="dxa"/>
            <w:hideMark/>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w:t>
            </w:r>
          </w:p>
        </w:tc>
        <w:tc>
          <w:tcPr>
            <w:tcW w:w="709" w:type="dxa"/>
            <w:hideMark/>
          </w:tcPr>
          <w:p w:rsidR="004F2E07" w:rsidRPr="004F2E07" w:rsidRDefault="004F2E07" w:rsidP="004F2E07">
            <w:pPr>
              <w:rPr>
                <w:rFonts w:ascii="Times New Roman" w:eastAsia="Times New Roman" w:hAnsi="Times New Roman" w:cs="Times New Roman"/>
                <w:color w:val="151515"/>
                <w:sz w:val="14"/>
                <w:szCs w:val="14"/>
              </w:rPr>
            </w:pPr>
          </w:p>
        </w:tc>
        <w:tc>
          <w:tcPr>
            <w:tcW w:w="1215" w:type="dxa"/>
            <w:hideMark/>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Суландырылмаған</w:t>
            </w:r>
          </w:p>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 </w:t>
            </w:r>
          </w:p>
        </w:tc>
        <w:tc>
          <w:tcPr>
            <w:tcW w:w="1220" w:type="dxa"/>
            <w:hideMark/>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мал шаруашылығы</w:t>
            </w:r>
          </w:p>
          <w:p w:rsidR="004F2E07" w:rsidRPr="004F2E07" w:rsidRDefault="004F2E07" w:rsidP="004F2E07">
            <w:pPr>
              <w:rPr>
                <w:rFonts w:ascii="Times New Roman" w:eastAsia="Times New Roman" w:hAnsi="Times New Roman" w:cs="Times New Roman"/>
                <w:color w:val="151515"/>
                <w:sz w:val="14"/>
                <w:szCs w:val="14"/>
              </w:rPr>
            </w:pPr>
          </w:p>
        </w:tc>
      </w:tr>
      <w:tr w:rsidR="004F2E07" w:rsidRPr="004F2E07" w:rsidTr="004F2E07">
        <w:tc>
          <w:tcPr>
            <w:tcW w:w="533"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13</w:t>
            </w:r>
          </w:p>
        </w:tc>
        <w:tc>
          <w:tcPr>
            <w:tcW w:w="2552"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Түпқараған ауданы, «Жайлау» ЖШС-іне қарасты Қалипан жері</w:t>
            </w:r>
          </w:p>
        </w:tc>
        <w:tc>
          <w:tcPr>
            <w:tcW w:w="1843"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Шаруа қожалығын жүргізу</w:t>
            </w:r>
          </w:p>
        </w:tc>
        <w:tc>
          <w:tcPr>
            <w:tcW w:w="1559"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Жайылымдық жер</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10,0</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w:t>
            </w:r>
          </w:p>
        </w:tc>
        <w:tc>
          <w:tcPr>
            <w:tcW w:w="709" w:type="dxa"/>
          </w:tcPr>
          <w:p w:rsidR="004F2E07" w:rsidRPr="004F2E07" w:rsidRDefault="004F2E07" w:rsidP="004F2E07">
            <w:pPr>
              <w:rPr>
                <w:rFonts w:ascii="Times New Roman" w:eastAsia="Times New Roman" w:hAnsi="Times New Roman" w:cs="Times New Roman"/>
                <w:color w:val="151515"/>
                <w:sz w:val="14"/>
                <w:szCs w:val="14"/>
              </w:rPr>
            </w:pPr>
          </w:p>
        </w:tc>
        <w:tc>
          <w:tcPr>
            <w:tcW w:w="1215"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Суландырылмаған</w:t>
            </w:r>
          </w:p>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 </w:t>
            </w:r>
          </w:p>
        </w:tc>
        <w:tc>
          <w:tcPr>
            <w:tcW w:w="1220"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мал шаруашылығы</w:t>
            </w:r>
          </w:p>
          <w:p w:rsidR="004F2E07" w:rsidRPr="004F2E07" w:rsidRDefault="004F2E07" w:rsidP="004F2E07">
            <w:pPr>
              <w:rPr>
                <w:rFonts w:ascii="Times New Roman" w:eastAsia="Times New Roman" w:hAnsi="Times New Roman" w:cs="Times New Roman"/>
                <w:color w:val="151515"/>
                <w:sz w:val="14"/>
                <w:szCs w:val="14"/>
              </w:rPr>
            </w:pPr>
          </w:p>
        </w:tc>
      </w:tr>
      <w:tr w:rsidR="004F2E07" w:rsidRPr="004F2E07" w:rsidTr="004F2E07">
        <w:tc>
          <w:tcPr>
            <w:tcW w:w="533"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14</w:t>
            </w:r>
          </w:p>
        </w:tc>
        <w:tc>
          <w:tcPr>
            <w:tcW w:w="2552"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Түпқараған ауданы, «Қарағантүбек» ЖШС-іне қарасты, Мөлдір жері</w:t>
            </w:r>
          </w:p>
        </w:tc>
        <w:tc>
          <w:tcPr>
            <w:tcW w:w="1843"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Шаруа қожалығын жүргізу</w:t>
            </w:r>
          </w:p>
        </w:tc>
        <w:tc>
          <w:tcPr>
            <w:tcW w:w="1559"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Жайылымдық жер</w:t>
            </w:r>
          </w:p>
        </w:tc>
        <w:tc>
          <w:tcPr>
            <w:tcW w:w="567" w:type="dxa"/>
          </w:tcPr>
          <w:p w:rsidR="004F2E07" w:rsidRPr="004F2E07" w:rsidRDefault="00796A1F" w:rsidP="004F2E07">
            <w:pPr>
              <w:rPr>
                <w:rFonts w:ascii="Times New Roman" w:eastAsia="Times New Roman" w:hAnsi="Times New Roman" w:cs="Times New Roman"/>
                <w:color w:val="151515"/>
                <w:sz w:val="14"/>
                <w:szCs w:val="14"/>
                <w:lang w:val="kk-KZ"/>
              </w:rPr>
            </w:pPr>
            <w:r>
              <w:rPr>
                <w:rFonts w:ascii="Times New Roman" w:eastAsia="Times New Roman" w:hAnsi="Times New Roman" w:cs="Times New Roman"/>
                <w:color w:val="151515"/>
                <w:sz w:val="14"/>
                <w:szCs w:val="14"/>
                <w:lang w:val="kk-KZ"/>
              </w:rPr>
              <w:t>100</w:t>
            </w:r>
            <w:r w:rsidR="004F2E07" w:rsidRPr="004F2E07">
              <w:rPr>
                <w:rFonts w:ascii="Times New Roman" w:eastAsia="Times New Roman" w:hAnsi="Times New Roman" w:cs="Times New Roman"/>
                <w:color w:val="151515"/>
                <w:sz w:val="14"/>
                <w:szCs w:val="14"/>
                <w:lang w:val="kk-KZ"/>
              </w:rPr>
              <w:t>,0</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w:t>
            </w:r>
          </w:p>
        </w:tc>
        <w:tc>
          <w:tcPr>
            <w:tcW w:w="709" w:type="dxa"/>
          </w:tcPr>
          <w:p w:rsidR="004F2E07" w:rsidRPr="004F2E07" w:rsidRDefault="004F2E07" w:rsidP="004F2E07">
            <w:pPr>
              <w:rPr>
                <w:rFonts w:ascii="Times New Roman" w:eastAsia="Times New Roman" w:hAnsi="Times New Roman" w:cs="Times New Roman"/>
                <w:color w:val="151515"/>
                <w:sz w:val="14"/>
                <w:szCs w:val="14"/>
              </w:rPr>
            </w:pPr>
          </w:p>
        </w:tc>
        <w:tc>
          <w:tcPr>
            <w:tcW w:w="1215"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Суландырылмаған</w:t>
            </w:r>
          </w:p>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 </w:t>
            </w:r>
          </w:p>
        </w:tc>
        <w:tc>
          <w:tcPr>
            <w:tcW w:w="1220"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мал шаруашылығы</w:t>
            </w:r>
          </w:p>
          <w:p w:rsidR="004F2E07" w:rsidRPr="004F2E07" w:rsidRDefault="004F2E07" w:rsidP="004F2E07">
            <w:pPr>
              <w:rPr>
                <w:rFonts w:ascii="Times New Roman" w:eastAsia="Times New Roman" w:hAnsi="Times New Roman" w:cs="Times New Roman"/>
                <w:color w:val="151515"/>
                <w:sz w:val="14"/>
                <w:szCs w:val="14"/>
              </w:rPr>
            </w:pPr>
          </w:p>
        </w:tc>
      </w:tr>
      <w:tr w:rsidR="004F2E07" w:rsidRPr="004F2E07" w:rsidTr="004F2E07">
        <w:tc>
          <w:tcPr>
            <w:tcW w:w="533"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15</w:t>
            </w:r>
          </w:p>
        </w:tc>
        <w:tc>
          <w:tcPr>
            <w:tcW w:w="2552"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Түпқараған ауданы, «Таушық ауыл шаруашылығы» ЖШС-іне қарасты, Жаман Өңеже жері</w:t>
            </w:r>
          </w:p>
        </w:tc>
        <w:tc>
          <w:tcPr>
            <w:tcW w:w="1843"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lang w:val="kk-KZ"/>
              </w:rPr>
              <w:t xml:space="preserve">Шаруа қожалығын жүргізу </w:t>
            </w:r>
          </w:p>
        </w:tc>
        <w:tc>
          <w:tcPr>
            <w:tcW w:w="1559"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lang w:val="kk-KZ"/>
              </w:rPr>
              <w:t>Жайылымдық жер</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500,0</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w:t>
            </w:r>
          </w:p>
        </w:tc>
        <w:tc>
          <w:tcPr>
            <w:tcW w:w="709" w:type="dxa"/>
          </w:tcPr>
          <w:p w:rsidR="004F2E07" w:rsidRPr="004F2E07" w:rsidRDefault="004F2E07" w:rsidP="004F2E07">
            <w:pPr>
              <w:rPr>
                <w:rFonts w:ascii="Times New Roman" w:eastAsia="Times New Roman" w:hAnsi="Times New Roman" w:cs="Times New Roman"/>
                <w:color w:val="151515"/>
                <w:sz w:val="14"/>
                <w:szCs w:val="14"/>
              </w:rPr>
            </w:pPr>
          </w:p>
        </w:tc>
        <w:tc>
          <w:tcPr>
            <w:tcW w:w="1215"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Суландырылмаған</w:t>
            </w:r>
          </w:p>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 </w:t>
            </w:r>
          </w:p>
        </w:tc>
        <w:tc>
          <w:tcPr>
            <w:tcW w:w="1220"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мал шаруашылығы</w:t>
            </w:r>
          </w:p>
          <w:p w:rsidR="004F2E07" w:rsidRPr="004F2E07" w:rsidRDefault="004F2E07" w:rsidP="004F2E07">
            <w:pPr>
              <w:rPr>
                <w:rFonts w:ascii="Times New Roman" w:eastAsia="Times New Roman" w:hAnsi="Times New Roman" w:cs="Times New Roman"/>
                <w:color w:val="151515"/>
                <w:sz w:val="14"/>
                <w:szCs w:val="14"/>
              </w:rPr>
            </w:pPr>
          </w:p>
        </w:tc>
      </w:tr>
      <w:tr w:rsidR="004F2E07" w:rsidRPr="004F2E07" w:rsidTr="004F2E07">
        <w:tc>
          <w:tcPr>
            <w:tcW w:w="533"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16</w:t>
            </w:r>
          </w:p>
        </w:tc>
        <w:tc>
          <w:tcPr>
            <w:tcW w:w="2552"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Түпқараған ауданы, «Таушық ауыл шаруашылығы» ЖШС-іне қарасты, Орта төбе жері</w:t>
            </w:r>
          </w:p>
        </w:tc>
        <w:tc>
          <w:tcPr>
            <w:tcW w:w="1843"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lang w:val="kk-KZ"/>
              </w:rPr>
              <w:t xml:space="preserve">Шаруа қожалығын жүргізу </w:t>
            </w:r>
          </w:p>
        </w:tc>
        <w:tc>
          <w:tcPr>
            <w:tcW w:w="1559"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lang w:val="kk-KZ"/>
              </w:rPr>
              <w:t>Жайылымдық жер</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10,0</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w:t>
            </w:r>
          </w:p>
        </w:tc>
        <w:tc>
          <w:tcPr>
            <w:tcW w:w="709" w:type="dxa"/>
          </w:tcPr>
          <w:p w:rsidR="004F2E07" w:rsidRPr="004F2E07" w:rsidRDefault="004F2E07" w:rsidP="004F2E07">
            <w:pPr>
              <w:rPr>
                <w:rFonts w:ascii="Times New Roman" w:eastAsia="Times New Roman" w:hAnsi="Times New Roman" w:cs="Times New Roman"/>
                <w:color w:val="151515"/>
                <w:sz w:val="14"/>
                <w:szCs w:val="14"/>
              </w:rPr>
            </w:pPr>
          </w:p>
        </w:tc>
        <w:tc>
          <w:tcPr>
            <w:tcW w:w="1215"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Суландырылмаған</w:t>
            </w:r>
          </w:p>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 </w:t>
            </w:r>
          </w:p>
        </w:tc>
        <w:tc>
          <w:tcPr>
            <w:tcW w:w="1220"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мал шаруашылығы</w:t>
            </w:r>
          </w:p>
          <w:p w:rsidR="004F2E07" w:rsidRPr="004F2E07" w:rsidRDefault="004F2E07" w:rsidP="004F2E07">
            <w:pPr>
              <w:rPr>
                <w:rFonts w:ascii="Times New Roman" w:eastAsia="Times New Roman" w:hAnsi="Times New Roman" w:cs="Times New Roman"/>
                <w:color w:val="151515"/>
                <w:sz w:val="14"/>
                <w:szCs w:val="14"/>
              </w:rPr>
            </w:pPr>
          </w:p>
        </w:tc>
      </w:tr>
      <w:tr w:rsidR="004F2E07" w:rsidRPr="004F2E07" w:rsidTr="004F2E07">
        <w:tc>
          <w:tcPr>
            <w:tcW w:w="533"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17</w:t>
            </w:r>
          </w:p>
        </w:tc>
        <w:tc>
          <w:tcPr>
            <w:tcW w:w="2552"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Түпқараған ауданы, «Таушық ауыл шаруашылығы» ЖШС-іне қарасты, Жалғыз Шағыл жері</w:t>
            </w:r>
          </w:p>
        </w:tc>
        <w:tc>
          <w:tcPr>
            <w:tcW w:w="1843"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lang w:val="kk-KZ"/>
              </w:rPr>
              <w:t xml:space="preserve">Шаруа қожалығын жүргізу </w:t>
            </w:r>
          </w:p>
        </w:tc>
        <w:tc>
          <w:tcPr>
            <w:tcW w:w="1559"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lang w:val="kk-KZ"/>
              </w:rPr>
              <w:t>Жайылымдық жер</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10,0</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w:t>
            </w:r>
          </w:p>
        </w:tc>
        <w:tc>
          <w:tcPr>
            <w:tcW w:w="709" w:type="dxa"/>
          </w:tcPr>
          <w:p w:rsidR="004F2E07" w:rsidRPr="004F2E07" w:rsidRDefault="004F2E07" w:rsidP="004F2E07">
            <w:pPr>
              <w:rPr>
                <w:rFonts w:ascii="Times New Roman" w:eastAsia="Times New Roman" w:hAnsi="Times New Roman" w:cs="Times New Roman"/>
                <w:color w:val="151515"/>
                <w:sz w:val="14"/>
                <w:szCs w:val="14"/>
              </w:rPr>
            </w:pPr>
          </w:p>
        </w:tc>
        <w:tc>
          <w:tcPr>
            <w:tcW w:w="1215"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Суландырылмаған</w:t>
            </w:r>
          </w:p>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 </w:t>
            </w:r>
          </w:p>
        </w:tc>
        <w:tc>
          <w:tcPr>
            <w:tcW w:w="1220"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мал шаруашылығы</w:t>
            </w:r>
          </w:p>
          <w:p w:rsidR="004F2E07" w:rsidRPr="004F2E07" w:rsidRDefault="004F2E07" w:rsidP="004F2E07">
            <w:pPr>
              <w:rPr>
                <w:rFonts w:ascii="Times New Roman" w:eastAsia="Times New Roman" w:hAnsi="Times New Roman" w:cs="Times New Roman"/>
                <w:color w:val="151515"/>
                <w:sz w:val="14"/>
                <w:szCs w:val="14"/>
              </w:rPr>
            </w:pPr>
          </w:p>
        </w:tc>
      </w:tr>
      <w:tr w:rsidR="004F2E07" w:rsidRPr="004F2E07" w:rsidTr="004F2E07">
        <w:tc>
          <w:tcPr>
            <w:tcW w:w="533"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18</w:t>
            </w:r>
          </w:p>
        </w:tc>
        <w:tc>
          <w:tcPr>
            <w:tcW w:w="2552"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Форт-Шевченко қаласы, Қошанай жері, №1</w:t>
            </w:r>
          </w:p>
        </w:tc>
        <w:tc>
          <w:tcPr>
            <w:tcW w:w="1843"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Шаруа қожалығын жүргізу</w:t>
            </w:r>
          </w:p>
        </w:tc>
        <w:tc>
          <w:tcPr>
            <w:tcW w:w="1559"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Жайылымдық жері</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20,0</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w:t>
            </w:r>
          </w:p>
        </w:tc>
        <w:tc>
          <w:tcPr>
            <w:tcW w:w="709" w:type="dxa"/>
          </w:tcPr>
          <w:p w:rsidR="004F2E07" w:rsidRPr="004F2E07" w:rsidRDefault="004F2E07" w:rsidP="004F2E07">
            <w:pPr>
              <w:rPr>
                <w:rFonts w:ascii="Times New Roman" w:eastAsia="Times New Roman" w:hAnsi="Times New Roman" w:cs="Times New Roman"/>
                <w:color w:val="151515"/>
                <w:sz w:val="14"/>
                <w:szCs w:val="14"/>
              </w:rPr>
            </w:pPr>
          </w:p>
        </w:tc>
        <w:tc>
          <w:tcPr>
            <w:tcW w:w="1215"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Суландырылмаған</w:t>
            </w:r>
          </w:p>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 </w:t>
            </w:r>
          </w:p>
        </w:tc>
        <w:tc>
          <w:tcPr>
            <w:tcW w:w="1220"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мал шаруашылығы</w:t>
            </w:r>
          </w:p>
          <w:p w:rsidR="004F2E07" w:rsidRPr="004F2E07" w:rsidRDefault="004F2E07" w:rsidP="004F2E07">
            <w:pPr>
              <w:rPr>
                <w:rFonts w:ascii="Times New Roman" w:eastAsia="Times New Roman" w:hAnsi="Times New Roman" w:cs="Times New Roman"/>
                <w:color w:val="151515"/>
                <w:sz w:val="14"/>
                <w:szCs w:val="14"/>
              </w:rPr>
            </w:pPr>
          </w:p>
        </w:tc>
      </w:tr>
      <w:tr w:rsidR="004F2E07" w:rsidRPr="004F2E07" w:rsidTr="004F2E07">
        <w:tc>
          <w:tcPr>
            <w:tcW w:w="533"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19</w:t>
            </w:r>
          </w:p>
        </w:tc>
        <w:tc>
          <w:tcPr>
            <w:tcW w:w="2552"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Форт-Шевченко қаласы, Форт-Таушық трассасы бойы, №1</w:t>
            </w:r>
          </w:p>
        </w:tc>
        <w:tc>
          <w:tcPr>
            <w:tcW w:w="1843"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Шаруа қожалығын жүргізу</w:t>
            </w:r>
          </w:p>
        </w:tc>
        <w:tc>
          <w:tcPr>
            <w:tcW w:w="1559"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Жайылымдық жері</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20,0</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w:t>
            </w:r>
          </w:p>
        </w:tc>
        <w:tc>
          <w:tcPr>
            <w:tcW w:w="709" w:type="dxa"/>
          </w:tcPr>
          <w:p w:rsidR="004F2E07" w:rsidRPr="004F2E07" w:rsidRDefault="004F2E07" w:rsidP="004F2E07">
            <w:pPr>
              <w:rPr>
                <w:rFonts w:ascii="Times New Roman" w:eastAsia="Times New Roman" w:hAnsi="Times New Roman" w:cs="Times New Roman"/>
                <w:color w:val="151515"/>
                <w:sz w:val="14"/>
                <w:szCs w:val="14"/>
              </w:rPr>
            </w:pPr>
          </w:p>
        </w:tc>
        <w:tc>
          <w:tcPr>
            <w:tcW w:w="1215"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Суландырылмаған</w:t>
            </w:r>
          </w:p>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 </w:t>
            </w:r>
          </w:p>
        </w:tc>
        <w:tc>
          <w:tcPr>
            <w:tcW w:w="1220"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мал шаруашылығы</w:t>
            </w:r>
          </w:p>
          <w:p w:rsidR="004F2E07" w:rsidRPr="004F2E07" w:rsidRDefault="004F2E07" w:rsidP="004F2E07">
            <w:pPr>
              <w:rPr>
                <w:rFonts w:ascii="Times New Roman" w:eastAsia="Times New Roman" w:hAnsi="Times New Roman" w:cs="Times New Roman"/>
                <w:color w:val="151515"/>
                <w:sz w:val="14"/>
                <w:szCs w:val="14"/>
              </w:rPr>
            </w:pPr>
          </w:p>
        </w:tc>
      </w:tr>
      <w:tr w:rsidR="004F2E07" w:rsidRPr="004F2E07" w:rsidTr="004F2E07">
        <w:tc>
          <w:tcPr>
            <w:tcW w:w="533"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20</w:t>
            </w:r>
          </w:p>
        </w:tc>
        <w:tc>
          <w:tcPr>
            <w:tcW w:w="2552"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Түпқараған ауданы, Мемлекеттік босалқы жер қоры, Бегілғайлы жері,№2</w:t>
            </w:r>
          </w:p>
        </w:tc>
        <w:tc>
          <w:tcPr>
            <w:tcW w:w="1843"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Шаруа қожалығын жүргізу</w:t>
            </w:r>
          </w:p>
        </w:tc>
        <w:tc>
          <w:tcPr>
            <w:tcW w:w="1559"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Жайылымдық жері</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50,0</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w:t>
            </w:r>
          </w:p>
        </w:tc>
        <w:tc>
          <w:tcPr>
            <w:tcW w:w="709" w:type="dxa"/>
          </w:tcPr>
          <w:p w:rsidR="004F2E07" w:rsidRPr="004F2E07" w:rsidRDefault="004F2E07" w:rsidP="004F2E07">
            <w:pPr>
              <w:rPr>
                <w:rFonts w:ascii="Times New Roman" w:eastAsia="Times New Roman" w:hAnsi="Times New Roman" w:cs="Times New Roman"/>
                <w:color w:val="151515"/>
                <w:sz w:val="14"/>
                <w:szCs w:val="14"/>
              </w:rPr>
            </w:pPr>
          </w:p>
        </w:tc>
        <w:tc>
          <w:tcPr>
            <w:tcW w:w="1215"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Суландырылмаған</w:t>
            </w:r>
          </w:p>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 </w:t>
            </w:r>
          </w:p>
        </w:tc>
        <w:tc>
          <w:tcPr>
            <w:tcW w:w="1220"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мал шаруашылығы</w:t>
            </w:r>
          </w:p>
          <w:p w:rsidR="004F2E07" w:rsidRPr="004F2E07" w:rsidRDefault="004F2E07" w:rsidP="004F2E07">
            <w:pPr>
              <w:rPr>
                <w:rFonts w:ascii="Times New Roman" w:eastAsia="Times New Roman" w:hAnsi="Times New Roman" w:cs="Times New Roman"/>
                <w:color w:val="151515"/>
                <w:sz w:val="14"/>
                <w:szCs w:val="14"/>
              </w:rPr>
            </w:pPr>
          </w:p>
        </w:tc>
      </w:tr>
      <w:tr w:rsidR="004F2E07" w:rsidRPr="004F2E07" w:rsidTr="004F2E07">
        <w:tc>
          <w:tcPr>
            <w:tcW w:w="533"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21</w:t>
            </w:r>
          </w:p>
        </w:tc>
        <w:tc>
          <w:tcPr>
            <w:tcW w:w="2552"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Форт-Шевченко қаласы, Қошанай жері, №2</w:t>
            </w:r>
          </w:p>
        </w:tc>
        <w:tc>
          <w:tcPr>
            <w:tcW w:w="1843"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Шаруа қожалығын жүргізу</w:t>
            </w:r>
          </w:p>
        </w:tc>
        <w:tc>
          <w:tcPr>
            <w:tcW w:w="1559"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Жайылымдық жері</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10,0</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w:t>
            </w:r>
          </w:p>
        </w:tc>
        <w:tc>
          <w:tcPr>
            <w:tcW w:w="709" w:type="dxa"/>
          </w:tcPr>
          <w:p w:rsidR="004F2E07" w:rsidRPr="004F2E07" w:rsidRDefault="004F2E07" w:rsidP="004F2E07">
            <w:pPr>
              <w:rPr>
                <w:rFonts w:ascii="Times New Roman" w:eastAsia="Times New Roman" w:hAnsi="Times New Roman" w:cs="Times New Roman"/>
                <w:color w:val="151515"/>
                <w:sz w:val="14"/>
                <w:szCs w:val="14"/>
              </w:rPr>
            </w:pPr>
          </w:p>
        </w:tc>
        <w:tc>
          <w:tcPr>
            <w:tcW w:w="1215"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Суландырылмаған</w:t>
            </w:r>
          </w:p>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 </w:t>
            </w:r>
          </w:p>
        </w:tc>
        <w:tc>
          <w:tcPr>
            <w:tcW w:w="1220"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мал шаруашылығы</w:t>
            </w:r>
          </w:p>
          <w:p w:rsidR="004F2E07" w:rsidRPr="004F2E07" w:rsidRDefault="004F2E07" w:rsidP="004F2E07">
            <w:pPr>
              <w:rPr>
                <w:rFonts w:ascii="Times New Roman" w:eastAsia="Times New Roman" w:hAnsi="Times New Roman" w:cs="Times New Roman"/>
                <w:color w:val="151515"/>
                <w:sz w:val="14"/>
                <w:szCs w:val="14"/>
              </w:rPr>
            </w:pPr>
          </w:p>
        </w:tc>
      </w:tr>
      <w:tr w:rsidR="004F2E07" w:rsidRPr="004F2E07" w:rsidTr="004F2E07">
        <w:tc>
          <w:tcPr>
            <w:tcW w:w="533"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22</w:t>
            </w:r>
          </w:p>
        </w:tc>
        <w:tc>
          <w:tcPr>
            <w:tcW w:w="2552"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Форт-Шевченко қаласы, Қошанай жері, №3</w:t>
            </w:r>
          </w:p>
        </w:tc>
        <w:tc>
          <w:tcPr>
            <w:tcW w:w="1843"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Шаруа қожалығын жүргізу</w:t>
            </w:r>
          </w:p>
        </w:tc>
        <w:tc>
          <w:tcPr>
            <w:tcW w:w="1559"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Жайылымдық жері</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20,0</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w:t>
            </w:r>
          </w:p>
        </w:tc>
        <w:tc>
          <w:tcPr>
            <w:tcW w:w="709" w:type="dxa"/>
          </w:tcPr>
          <w:p w:rsidR="004F2E07" w:rsidRPr="004F2E07" w:rsidRDefault="004F2E07" w:rsidP="004F2E07">
            <w:pPr>
              <w:rPr>
                <w:rFonts w:ascii="Times New Roman" w:eastAsia="Times New Roman" w:hAnsi="Times New Roman" w:cs="Times New Roman"/>
                <w:color w:val="151515"/>
                <w:sz w:val="14"/>
                <w:szCs w:val="14"/>
              </w:rPr>
            </w:pPr>
          </w:p>
        </w:tc>
        <w:tc>
          <w:tcPr>
            <w:tcW w:w="1215"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Суландырылмаған</w:t>
            </w:r>
          </w:p>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 </w:t>
            </w:r>
          </w:p>
        </w:tc>
        <w:tc>
          <w:tcPr>
            <w:tcW w:w="1220"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мал шаруашылығы</w:t>
            </w:r>
          </w:p>
          <w:p w:rsidR="004F2E07" w:rsidRPr="004F2E07" w:rsidRDefault="004F2E07" w:rsidP="004F2E07">
            <w:pPr>
              <w:rPr>
                <w:rFonts w:ascii="Times New Roman" w:eastAsia="Times New Roman" w:hAnsi="Times New Roman" w:cs="Times New Roman"/>
                <w:color w:val="151515"/>
                <w:sz w:val="14"/>
                <w:szCs w:val="14"/>
              </w:rPr>
            </w:pPr>
          </w:p>
        </w:tc>
      </w:tr>
      <w:tr w:rsidR="004F2E07" w:rsidRPr="004F2E07" w:rsidTr="004F2E07">
        <w:tc>
          <w:tcPr>
            <w:tcW w:w="533"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23</w:t>
            </w:r>
          </w:p>
        </w:tc>
        <w:tc>
          <w:tcPr>
            <w:tcW w:w="2552"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Қызылөзен ауылы</w:t>
            </w:r>
          </w:p>
        </w:tc>
        <w:tc>
          <w:tcPr>
            <w:tcW w:w="1843"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Шаруа қожалығын жүргізу</w:t>
            </w:r>
          </w:p>
        </w:tc>
        <w:tc>
          <w:tcPr>
            <w:tcW w:w="1559"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Жайылымдық жері</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60,0</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w:t>
            </w:r>
          </w:p>
        </w:tc>
        <w:tc>
          <w:tcPr>
            <w:tcW w:w="709" w:type="dxa"/>
          </w:tcPr>
          <w:p w:rsidR="004F2E07" w:rsidRPr="004F2E07" w:rsidRDefault="004F2E07" w:rsidP="004F2E07">
            <w:pPr>
              <w:rPr>
                <w:rFonts w:ascii="Times New Roman" w:eastAsia="Times New Roman" w:hAnsi="Times New Roman" w:cs="Times New Roman"/>
                <w:color w:val="151515"/>
                <w:sz w:val="14"/>
                <w:szCs w:val="14"/>
              </w:rPr>
            </w:pPr>
          </w:p>
        </w:tc>
        <w:tc>
          <w:tcPr>
            <w:tcW w:w="1215"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Суландырылмағ</w:t>
            </w:r>
            <w:r w:rsidRPr="004F2E07">
              <w:rPr>
                <w:rFonts w:ascii="Times New Roman" w:eastAsia="Times New Roman" w:hAnsi="Times New Roman" w:cs="Times New Roman"/>
                <w:color w:val="151515"/>
                <w:sz w:val="14"/>
                <w:szCs w:val="14"/>
              </w:rPr>
              <w:lastRenderedPageBreak/>
              <w:t>ан</w:t>
            </w:r>
          </w:p>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 </w:t>
            </w:r>
          </w:p>
        </w:tc>
        <w:tc>
          <w:tcPr>
            <w:tcW w:w="1220"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lastRenderedPageBreak/>
              <w:t xml:space="preserve">мал </w:t>
            </w:r>
            <w:r w:rsidRPr="004F2E07">
              <w:rPr>
                <w:rFonts w:ascii="Times New Roman" w:eastAsia="Times New Roman" w:hAnsi="Times New Roman" w:cs="Times New Roman"/>
                <w:color w:val="151515"/>
                <w:sz w:val="14"/>
                <w:szCs w:val="14"/>
              </w:rPr>
              <w:lastRenderedPageBreak/>
              <w:t>шаруашылығы</w:t>
            </w:r>
          </w:p>
          <w:p w:rsidR="004F2E07" w:rsidRPr="004F2E07" w:rsidRDefault="004F2E07" w:rsidP="004F2E07">
            <w:pPr>
              <w:rPr>
                <w:rFonts w:ascii="Times New Roman" w:eastAsia="Times New Roman" w:hAnsi="Times New Roman" w:cs="Times New Roman"/>
                <w:color w:val="151515"/>
                <w:sz w:val="14"/>
                <w:szCs w:val="14"/>
              </w:rPr>
            </w:pPr>
          </w:p>
        </w:tc>
      </w:tr>
      <w:tr w:rsidR="004F2E07" w:rsidRPr="004F2E07" w:rsidTr="004F2E07">
        <w:tc>
          <w:tcPr>
            <w:tcW w:w="533"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lastRenderedPageBreak/>
              <w:t>24</w:t>
            </w:r>
          </w:p>
        </w:tc>
        <w:tc>
          <w:tcPr>
            <w:tcW w:w="2552"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Форт-Шевченко қаласы, Форт-Таушық трассасы бойы, №2</w:t>
            </w:r>
          </w:p>
        </w:tc>
        <w:tc>
          <w:tcPr>
            <w:tcW w:w="1843"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Шаруа қожалығын жүргізу</w:t>
            </w:r>
          </w:p>
        </w:tc>
        <w:tc>
          <w:tcPr>
            <w:tcW w:w="1559"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Жайылымдық жері</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20,0</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w:t>
            </w:r>
          </w:p>
        </w:tc>
        <w:tc>
          <w:tcPr>
            <w:tcW w:w="709" w:type="dxa"/>
          </w:tcPr>
          <w:p w:rsidR="004F2E07" w:rsidRPr="004F2E07" w:rsidRDefault="004F2E07" w:rsidP="004F2E07">
            <w:pPr>
              <w:rPr>
                <w:rFonts w:ascii="Times New Roman" w:eastAsia="Times New Roman" w:hAnsi="Times New Roman" w:cs="Times New Roman"/>
                <w:color w:val="151515"/>
                <w:sz w:val="14"/>
                <w:szCs w:val="14"/>
              </w:rPr>
            </w:pPr>
          </w:p>
        </w:tc>
        <w:tc>
          <w:tcPr>
            <w:tcW w:w="1215"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Суландырылмаған</w:t>
            </w:r>
          </w:p>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 </w:t>
            </w:r>
          </w:p>
        </w:tc>
        <w:tc>
          <w:tcPr>
            <w:tcW w:w="1220"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мал шаруашылығы</w:t>
            </w:r>
          </w:p>
          <w:p w:rsidR="004F2E07" w:rsidRPr="004F2E07" w:rsidRDefault="004F2E07" w:rsidP="004F2E07">
            <w:pPr>
              <w:rPr>
                <w:rFonts w:ascii="Times New Roman" w:eastAsia="Times New Roman" w:hAnsi="Times New Roman" w:cs="Times New Roman"/>
                <w:color w:val="151515"/>
                <w:sz w:val="14"/>
                <w:szCs w:val="14"/>
              </w:rPr>
            </w:pPr>
          </w:p>
        </w:tc>
      </w:tr>
      <w:tr w:rsidR="004F2E07" w:rsidRPr="004F2E07" w:rsidTr="004F2E07">
        <w:tc>
          <w:tcPr>
            <w:tcW w:w="533"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25</w:t>
            </w:r>
          </w:p>
        </w:tc>
        <w:tc>
          <w:tcPr>
            <w:tcW w:w="2552"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Форт-Шевченко қаласы, Қошанай жері, №4</w:t>
            </w:r>
          </w:p>
        </w:tc>
        <w:tc>
          <w:tcPr>
            <w:tcW w:w="1843"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Шаруа қожалығын жүргізу</w:t>
            </w:r>
          </w:p>
        </w:tc>
        <w:tc>
          <w:tcPr>
            <w:tcW w:w="1559"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Жайылымдық жері</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10,0</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w:t>
            </w:r>
          </w:p>
        </w:tc>
        <w:tc>
          <w:tcPr>
            <w:tcW w:w="709" w:type="dxa"/>
          </w:tcPr>
          <w:p w:rsidR="004F2E07" w:rsidRPr="004F2E07" w:rsidRDefault="004F2E07" w:rsidP="004F2E07">
            <w:pPr>
              <w:rPr>
                <w:rFonts w:ascii="Times New Roman" w:eastAsia="Times New Roman" w:hAnsi="Times New Roman" w:cs="Times New Roman"/>
                <w:color w:val="151515"/>
                <w:sz w:val="14"/>
                <w:szCs w:val="14"/>
              </w:rPr>
            </w:pPr>
          </w:p>
        </w:tc>
        <w:tc>
          <w:tcPr>
            <w:tcW w:w="1215"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Суландырылмаған</w:t>
            </w:r>
          </w:p>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 </w:t>
            </w:r>
          </w:p>
        </w:tc>
        <w:tc>
          <w:tcPr>
            <w:tcW w:w="1220"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мал шаруашылығы</w:t>
            </w:r>
          </w:p>
          <w:p w:rsidR="004F2E07" w:rsidRPr="004F2E07" w:rsidRDefault="004F2E07" w:rsidP="004F2E07">
            <w:pPr>
              <w:rPr>
                <w:rFonts w:ascii="Times New Roman" w:eastAsia="Times New Roman" w:hAnsi="Times New Roman" w:cs="Times New Roman"/>
                <w:color w:val="151515"/>
                <w:sz w:val="14"/>
                <w:szCs w:val="14"/>
              </w:rPr>
            </w:pPr>
          </w:p>
        </w:tc>
      </w:tr>
      <w:tr w:rsidR="004F2E07" w:rsidRPr="004F2E07" w:rsidTr="004F2E07">
        <w:tc>
          <w:tcPr>
            <w:tcW w:w="533"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26</w:t>
            </w:r>
          </w:p>
        </w:tc>
        <w:tc>
          <w:tcPr>
            <w:tcW w:w="2552"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Форт-Шевченко қаласы, Қошанай жері, №5</w:t>
            </w:r>
          </w:p>
        </w:tc>
        <w:tc>
          <w:tcPr>
            <w:tcW w:w="1843"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Шаруа қожалығын жүргізу</w:t>
            </w:r>
          </w:p>
        </w:tc>
        <w:tc>
          <w:tcPr>
            <w:tcW w:w="1559"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Жайылымдық жері</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10,0</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w:t>
            </w:r>
          </w:p>
        </w:tc>
        <w:tc>
          <w:tcPr>
            <w:tcW w:w="709" w:type="dxa"/>
          </w:tcPr>
          <w:p w:rsidR="004F2E07" w:rsidRPr="004F2E07" w:rsidRDefault="004F2E07" w:rsidP="004F2E07">
            <w:pPr>
              <w:rPr>
                <w:rFonts w:ascii="Times New Roman" w:eastAsia="Times New Roman" w:hAnsi="Times New Roman" w:cs="Times New Roman"/>
                <w:color w:val="151515"/>
                <w:sz w:val="14"/>
                <w:szCs w:val="14"/>
              </w:rPr>
            </w:pPr>
          </w:p>
        </w:tc>
        <w:tc>
          <w:tcPr>
            <w:tcW w:w="1215"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Суландырылмаған</w:t>
            </w:r>
          </w:p>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 </w:t>
            </w:r>
          </w:p>
        </w:tc>
        <w:tc>
          <w:tcPr>
            <w:tcW w:w="1220"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мал шаруашылығы</w:t>
            </w:r>
          </w:p>
          <w:p w:rsidR="004F2E07" w:rsidRPr="004F2E07" w:rsidRDefault="004F2E07" w:rsidP="004F2E07">
            <w:pPr>
              <w:rPr>
                <w:rFonts w:ascii="Times New Roman" w:eastAsia="Times New Roman" w:hAnsi="Times New Roman" w:cs="Times New Roman"/>
                <w:color w:val="151515"/>
                <w:sz w:val="14"/>
                <w:szCs w:val="14"/>
              </w:rPr>
            </w:pPr>
          </w:p>
        </w:tc>
      </w:tr>
      <w:tr w:rsidR="004F2E07" w:rsidRPr="004F2E07" w:rsidTr="004F2E07">
        <w:tc>
          <w:tcPr>
            <w:tcW w:w="533"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27</w:t>
            </w:r>
          </w:p>
        </w:tc>
        <w:tc>
          <w:tcPr>
            <w:tcW w:w="2552"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Форт-Шевченко қаласы</w:t>
            </w:r>
          </w:p>
        </w:tc>
        <w:tc>
          <w:tcPr>
            <w:tcW w:w="1843"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Шаруа қожалығын жүргізу</w:t>
            </w:r>
          </w:p>
        </w:tc>
        <w:tc>
          <w:tcPr>
            <w:tcW w:w="1559"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Жайылымдық жері</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20,0</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w:t>
            </w:r>
          </w:p>
        </w:tc>
        <w:tc>
          <w:tcPr>
            <w:tcW w:w="709" w:type="dxa"/>
          </w:tcPr>
          <w:p w:rsidR="004F2E07" w:rsidRPr="004F2E07" w:rsidRDefault="004F2E07" w:rsidP="004F2E07">
            <w:pPr>
              <w:rPr>
                <w:rFonts w:ascii="Times New Roman" w:eastAsia="Times New Roman" w:hAnsi="Times New Roman" w:cs="Times New Roman"/>
                <w:color w:val="151515"/>
                <w:sz w:val="14"/>
                <w:szCs w:val="14"/>
              </w:rPr>
            </w:pPr>
          </w:p>
        </w:tc>
        <w:tc>
          <w:tcPr>
            <w:tcW w:w="1215"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Суландырылмаған</w:t>
            </w:r>
          </w:p>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 </w:t>
            </w:r>
          </w:p>
        </w:tc>
        <w:tc>
          <w:tcPr>
            <w:tcW w:w="1220"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мал шаруашылығы</w:t>
            </w:r>
          </w:p>
          <w:p w:rsidR="004F2E07" w:rsidRPr="004F2E07" w:rsidRDefault="004F2E07" w:rsidP="004F2E07">
            <w:pPr>
              <w:rPr>
                <w:rFonts w:ascii="Times New Roman" w:eastAsia="Times New Roman" w:hAnsi="Times New Roman" w:cs="Times New Roman"/>
                <w:color w:val="151515"/>
                <w:sz w:val="14"/>
                <w:szCs w:val="14"/>
              </w:rPr>
            </w:pPr>
          </w:p>
        </w:tc>
      </w:tr>
      <w:tr w:rsidR="004F2E07" w:rsidRPr="004F2E07" w:rsidTr="004F2E07">
        <w:tc>
          <w:tcPr>
            <w:tcW w:w="533"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28</w:t>
            </w:r>
          </w:p>
        </w:tc>
        <w:tc>
          <w:tcPr>
            <w:tcW w:w="2552"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Форт-Шевченко қаласы</w:t>
            </w:r>
          </w:p>
        </w:tc>
        <w:tc>
          <w:tcPr>
            <w:tcW w:w="1843"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Шаруа қожалығын жүргізу</w:t>
            </w:r>
          </w:p>
        </w:tc>
        <w:tc>
          <w:tcPr>
            <w:tcW w:w="1559"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Жайылымдық жері</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10,0</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w:t>
            </w:r>
          </w:p>
        </w:tc>
        <w:tc>
          <w:tcPr>
            <w:tcW w:w="709" w:type="dxa"/>
          </w:tcPr>
          <w:p w:rsidR="004F2E07" w:rsidRPr="004F2E07" w:rsidRDefault="004F2E07" w:rsidP="004F2E07">
            <w:pPr>
              <w:rPr>
                <w:rFonts w:ascii="Times New Roman" w:eastAsia="Times New Roman" w:hAnsi="Times New Roman" w:cs="Times New Roman"/>
                <w:color w:val="151515"/>
                <w:sz w:val="14"/>
                <w:szCs w:val="14"/>
              </w:rPr>
            </w:pPr>
          </w:p>
        </w:tc>
        <w:tc>
          <w:tcPr>
            <w:tcW w:w="1215"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Суландырылмаған</w:t>
            </w:r>
          </w:p>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 </w:t>
            </w:r>
          </w:p>
        </w:tc>
        <w:tc>
          <w:tcPr>
            <w:tcW w:w="1220"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мал шаруашылығы</w:t>
            </w:r>
          </w:p>
          <w:p w:rsidR="004F2E07" w:rsidRPr="004F2E07" w:rsidRDefault="004F2E07" w:rsidP="004F2E07">
            <w:pPr>
              <w:rPr>
                <w:rFonts w:ascii="Times New Roman" w:eastAsia="Times New Roman" w:hAnsi="Times New Roman" w:cs="Times New Roman"/>
                <w:color w:val="151515"/>
                <w:sz w:val="14"/>
                <w:szCs w:val="14"/>
              </w:rPr>
            </w:pPr>
          </w:p>
        </w:tc>
      </w:tr>
      <w:tr w:rsidR="004F2E07" w:rsidRPr="004F2E07" w:rsidTr="004F2E07">
        <w:tc>
          <w:tcPr>
            <w:tcW w:w="533"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29</w:t>
            </w:r>
          </w:p>
        </w:tc>
        <w:tc>
          <w:tcPr>
            <w:tcW w:w="2552"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Форт-Шевченко қаласы, Қошанай жері, №6</w:t>
            </w:r>
          </w:p>
        </w:tc>
        <w:tc>
          <w:tcPr>
            <w:tcW w:w="1843"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Шаруа қожалығын жүргізу</w:t>
            </w:r>
          </w:p>
        </w:tc>
        <w:tc>
          <w:tcPr>
            <w:tcW w:w="1559"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Жайылымдық жері</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10,0</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w:t>
            </w:r>
          </w:p>
        </w:tc>
        <w:tc>
          <w:tcPr>
            <w:tcW w:w="709" w:type="dxa"/>
          </w:tcPr>
          <w:p w:rsidR="004F2E07" w:rsidRPr="004F2E07" w:rsidRDefault="004F2E07" w:rsidP="004F2E07">
            <w:pPr>
              <w:rPr>
                <w:rFonts w:ascii="Times New Roman" w:eastAsia="Times New Roman" w:hAnsi="Times New Roman" w:cs="Times New Roman"/>
                <w:color w:val="151515"/>
                <w:sz w:val="14"/>
                <w:szCs w:val="14"/>
              </w:rPr>
            </w:pPr>
          </w:p>
        </w:tc>
        <w:tc>
          <w:tcPr>
            <w:tcW w:w="1215"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Суландырылмаған</w:t>
            </w:r>
          </w:p>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 </w:t>
            </w:r>
          </w:p>
        </w:tc>
        <w:tc>
          <w:tcPr>
            <w:tcW w:w="1220"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мал шаруашылығы</w:t>
            </w:r>
          </w:p>
          <w:p w:rsidR="004F2E07" w:rsidRPr="004F2E07" w:rsidRDefault="004F2E07" w:rsidP="004F2E07">
            <w:pPr>
              <w:rPr>
                <w:rFonts w:ascii="Times New Roman" w:eastAsia="Times New Roman" w:hAnsi="Times New Roman" w:cs="Times New Roman"/>
                <w:color w:val="151515"/>
                <w:sz w:val="14"/>
                <w:szCs w:val="14"/>
              </w:rPr>
            </w:pPr>
          </w:p>
        </w:tc>
      </w:tr>
      <w:tr w:rsidR="004F2E07" w:rsidRPr="004F2E07" w:rsidTr="004F2E07">
        <w:tc>
          <w:tcPr>
            <w:tcW w:w="533"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30</w:t>
            </w:r>
          </w:p>
        </w:tc>
        <w:tc>
          <w:tcPr>
            <w:tcW w:w="2552"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Түпқараған ауданы, Мемлекеттік босалқы жер қоры, Бегілғайлы жері,№3</w:t>
            </w:r>
          </w:p>
        </w:tc>
        <w:tc>
          <w:tcPr>
            <w:tcW w:w="1843"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Шаруа қожалығын жүргізу</w:t>
            </w:r>
          </w:p>
        </w:tc>
        <w:tc>
          <w:tcPr>
            <w:tcW w:w="1559"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Жайылымдық жері</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20,0</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w:t>
            </w:r>
          </w:p>
        </w:tc>
        <w:tc>
          <w:tcPr>
            <w:tcW w:w="709" w:type="dxa"/>
          </w:tcPr>
          <w:p w:rsidR="004F2E07" w:rsidRPr="004F2E07" w:rsidRDefault="004F2E07" w:rsidP="004F2E07">
            <w:pPr>
              <w:rPr>
                <w:rFonts w:ascii="Times New Roman" w:eastAsia="Times New Roman" w:hAnsi="Times New Roman" w:cs="Times New Roman"/>
                <w:color w:val="151515"/>
                <w:sz w:val="14"/>
                <w:szCs w:val="14"/>
              </w:rPr>
            </w:pPr>
          </w:p>
        </w:tc>
        <w:tc>
          <w:tcPr>
            <w:tcW w:w="1215"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Суландырылмаған</w:t>
            </w:r>
          </w:p>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 </w:t>
            </w:r>
          </w:p>
        </w:tc>
        <w:tc>
          <w:tcPr>
            <w:tcW w:w="1220"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мал шаруашылығы</w:t>
            </w:r>
          </w:p>
          <w:p w:rsidR="004F2E07" w:rsidRPr="004F2E07" w:rsidRDefault="004F2E07" w:rsidP="004F2E07">
            <w:pPr>
              <w:rPr>
                <w:rFonts w:ascii="Times New Roman" w:eastAsia="Times New Roman" w:hAnsi="Times New Roman" w:cs="Times New Roman"/>
                <w:color w:val="151515"/>
                <w:sz w:val="14"/>
                <w:szCs w:val="14"/>
              </w:rPr>
            </w:pPr>
          </w:p>
        </w:tc>
      </w:tr>
      <w:tr w:rsidR="004F2E07" w:rsidRPr="004F2E07" w:rsidTr="004F2E07">
        <w:tc>
          <w:tcPr>
            <w:tcW w:w="533"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31</w:t>
            </w:r>
          </w:p>
        </w:tc>
        <w:tc>
          <w:tcPr>
            <w:tcW w:w="2552"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Форт-Шевченко қаласы, Қошанқұдық жері</w:t>
            </w:r>
          </w:p>
        </w:tc>
        <w:tc>
          <w:tcPr>
            <w:tcW w:w="1843"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Шаруа қожалығын жүргізу</w:t>
            </w:r>
          </w:p>
        </w:tc>
        <w:tc>
          <w:tcPr>
            <w:tcW w:w="1559"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Жайылымдық жері</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10,0</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w:t>
            </w:r>
          </w:p>
        </w:tc>
        <w:tc>
          <w:tcPr>
            <w:tcW w:w="709" w:type="dxa"/>
          </w:tcPr>
          <w:p w:rsidR="004F2E07" w:rsidRPr="004F2E07" w:rsidRDefault="004F2E07" w:rsidP="004F2E07">
            <w:pPr>
              <w:rPr>
                <w:rFonts w:ascii="Times New Roman" w:eastAsia="Times New Roman" w:hAnsi="Times New Roman" w:cs="Times New Roman"/>
                <w:color w:val="151515"/>
                <w:sz w:val="14"/>
                <w:szCs w:val="14"/>
              </w:rPr>
            </w:pPr>
          </w:p>
        </w:tc>
        <w:tc>
          <w:tcPr>
            <w:tcW w:w="1215"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Суландырылмаған</w:t>
            </w:r>
          </w:p>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 </w:t>
            </w:r>
          </w:p>
        </w:tc>
        <w:tc>
          <w:tcPr>
            <w:tcW w:w="1220"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мал шаруашылығы</w:t>
            </w:r>
          </w:p>
          <w:p w:rsidR="004F2E07" w:rsidRPr="004F2E07" w:rsidRDefault="004F2E07" w:rsidP="004F2E07">
            <w:pPr>
              <w:rPr>
                <w:rFonts w:ascii="Times New Roman" w:eastAsia="Times New Roman" w:hAnsi="Times New Roman" w:cs="Times New Roman"/>
                <w:color w:val="151515"/>
                <w:sz w:val="14"/>
                <w:szCs w:val="14"/>
              </w:rPr>
            </w:pPr>
          </w:p>
        </w:tc>
      </w:tr>
      <w:tr w:rsidR="004F2E07" w:rsidRPr="004F2E07" w:rsidTr="004F2E07">
        <w:tc>
          <w:tcPr>
            <w:tcW w:w="533"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32</w:t>
            </w:r>
          </w:p>
        </w:tc>
        <w:tc>
          <w:tcPr>
            <w:tcW w:w="2552"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Форт-Шевченко қаласы, Жақсыбайұдық жері</w:t>
            </w:r>
          </w:p>
        </w:tc>
        <w:tc>
          <w:tcPr>
            <w:tcW w:w="1843"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Шаруа қожалығын жүргізу</w:t>
            </w:r>
          </w:p>
        </w:tc>
        <w:tc>
          <w:tcPr>
            <w:tcW w:w="1559"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Жайылымдық жері</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10,0</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w:t>
            </w:r>
          </w:p>
        </w:tc>
        <w:tc>
          <w:tcPr>
            <w:tcW w:w="709" w:type="dxa"/>
          </w:tcPr>
          <w:p w:rsidR="004F2E07" w:rsidRPr="004F2E07" w:rsidRDefault="004F2E07" w:rsidP="004F2E07">
            <w:pPr>
              <w:rPr>
                <w:rFonts w:ascii="Times New Roman" w:eastAsia="Times New Roman" w:hAnsi="Times New Roman" w:cs="Times New Roman"/>
                <w:color w:val="151515"/>
                <w:sz w:val="14"/>
                <w:szCs w:val="14"/>
              </w:rPr>
            </w:pPr>
          </w:p>
        </w:tc>
        <w:tc>
          <w:tcPr>
            <w:tcW w:w="1215"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Суландырылмаған</w:t>
            </w:r>
          </w:p>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 </w:t>
            </w:r>
          </w:p>
        </w:tc>
        <w:tc>
          <w:tcPr>
            <w:tcW w:w="1220"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мал шаруашылығы</w:t>
            </w:r>
          </w:p>
          <w:p w:rsidR="004F2E07" w:rsidRPr="004F2E07" w:rsidRDefault="004F2E07" w:rsidP="004F2E07">
            <w:pPr>
              <w:rPr>
                <w:rFonts w:ascii="Times New Roman" w:eastAsia="Times New Roman" w:hAnsi="Times New Roman" w:cs="Times New Roman"/>
                <w:color w:val="151515"/>
                <w:sz w:val="14"/>
                <w:szCs w:val="14"/>
              </w:rPr>
            </w:pPr>
          </w:p>
        </w:tc>
      </w:tr>
      <w:tr w:rsidR="004F2E07" w:rsidRPr="004F2E07" w:rsidTr="004F2E07">
        <w:tc>
          <w:tcPr>
            <w:tcW w:w="533"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33</w:t>
            </w:r>
          </w:p>
        </w:tc>
        <w:tc>
          <w:tcPr>
            <w:tcW w:w="2552"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Форт-Шевченко қаласы, Қошанай жері, №7</w:t>
            </w:r>
          </w:p>
        </w:tc>
        <w:tc>
          <w:tcPr>
            <w:tcW w:w="1843"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Шаруа қожалығын жүргізу</w:t>
            </w:r>
          </w:p>
        </w:tc>
        <w:tc>
          <w:tcPr>
            <w:tcW w:w="1559"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Жайылымдық жері</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10,0</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w:t>
            </w:r>
          </w:p>
        </w:tc>
        <w:tc>
          <w:tcPr>
            <w:tcW w:w="709" w:type="dxa"/>
          </w:tcPr>
          <w:p w:rsidR="004F2E07" w:rsidRPr="004F2E07" w:rsidRDefault="004F2E07" w:rsidP="004F2E07">
            <w:pPr>
              <w:rPr>
                <w:rFonts w:ascii="Times New Roman" w:eastAsia="Times New Roman" w:hAnsi="Times New Roman" w:cs="Times New Roman"/>
                <w:color w:val="151515"/>
                <w:sz w:val="14"/>
                <w:szCs w:val="14"/>
              </w:rPr>
            </w:pPr>
          </w:p>
        </w:tc>
        <w:tc>
          <w:tcPr>
            <w:tcW w:w="1215"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Суландырылмаған</w:t>
            </w:r>
          </w:p>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 </w:t>
            </w:r>
          </w:p>
        </w:tc>
        <w:tc>
          <w:tcPr>
            <w:tcW w:w="1220"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мал шаруашылығы</w:t>
            </w:r>
          </w:p>
          <w:p w:rsidR="004F2E07" w:rsidRPr="004F2E07" w:rsidRDefault="004F2E07" w:rsidP="004F2E07">
            <w:pPr>
              <w:rPr>
                <w:rFonts w:ascii="Times New Roman" w:eastAsia="Times New Roman" w:hAnsi="Times New Roman" w:cs="Times New Roman"/>
                <w:color w:val="151515"/>
                <w:sz w:val="14"/>
                <w:szCs w:val="14"/>
              </w:rPr>
            </w:pPr>
          </w:p>
        </w:tc>
      </w:tr>
      <w:tr w:rsidR="004F2E07" w:rsidRPr="004F2E07" w:rsidTr="004F2E07">
        <w:tc>
          <w:tcPr>
            <w:tcW w:w="533"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34</w:t>
            </w:r>
          </w:p>
        </w:tc>
        <w:tc>
          <w:tcPr>
            <w:tcW w:w="2552"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Форт-Шевченко қаласы</w:t>
            </w:r>
          </w:p>
        </w:tc>
        <w:tc>
          <w:tcPr>
            <w:tcW w:w="1843"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Шаруа қожалығын жүргізу</w:t>
            </w:r>
          </w:p>
        </w:tc>
        <w:tc>
          <w:tcPr>
            <w:tcW w:w="1559"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Жайылымдық жері</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10,0</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w:t>
            </w:r>
          </w:p>
        </w:tc>
        <w:tc>
          <w:tcPr>
            <w:tcW w:w="709" w:type="dxa"/>
          </w:tcPr>
          <w:p w:rsidR="004F2E07" w:rsidRPr="004F2E07" w:rsidRDefault="004F2E07" w:rsidP="004F2E07">
            <w:pPr>
              <w:rPr>
                <w:rFonts w:ascii="Times New Roman" w:eastAsia="Times New Roman" w:hAnsi="Times New Roman" w:cs="Times New Roman"/>
                <w:color w:val="151515"/>
                <w:sz w:val="14"/>
                <w:szCs w:val="14"/>
              </w:rPr>
            </w:pPr>
          </w:p>
        </w:tc>
        <w:tc>
          <w:tcPr>
            <w:tcW w:w="1215"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Суландырылмаған</w:t>
            </w:r>
          </w:p>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 </w:t>
            </w:r>
          </w:p>
        </w:tc>
        <w:tc>
          <w:tcPr>
            <w:tcW w:w="1220"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мал шаруашылығы</w:t>
            </w:r>
          </w:p>
          <w:p w:rsidR="004F2E07" w:rsidRPr="004F2E07" w:rsidRDefault="004F2E07" w:rsidP="004F2E07">
            <w:pPr>
              <w:rPr>
                <w:rFonts w:ascii="Times New Roman" w:eastAsia="Times New Roman" w:hAnsi="Times New Roman" w:cs="Times New Roman"/>
                <w:color w:val="151515"/>
                <w:sz w:val="14"/>
                <w:szCs w:val="14"/>
              </w:rPr>
            </w:pPr>
          </w:p>
        </w:tc>
      </w:tr>
      <w:tr w:rsidR="004F2E07" w:rsidRPr="004F2E07" w:rsidTr="004F2E07">
        <w:tc>
          <w:tcPr>
            <w:tcW w:w="533"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35</w:t>
            </w:r>
          </w:p>
        </w:tc>
        <w:tc>
          <w:tcPr>
            <w:tcW w:w="2552"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Түпқараған ауданы, «Жайлау» ЖШС-і жеріне қарасты,№1</w:t>
            </w:r>
          </w:p>
        </w:tc>
        <w:tc>
          <w:tcPr>
            <w:tcW w:w="1843"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Шаруа қожалығын жүргізу</w:t>
            </w:r>
          </w:p>
        </w:tc>
        <w:tc>
          <w:tcPr>
            <w:tcW w:w="1559"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Жайылымдық жері</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80,0</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w:t>
            </w:r>
          </w:p>
        </w:tc>
        <w:tc>
          <w:tcPr>
            <w:tcW w:w="709" w:type="dxa"/>
          </w:tcPr>
          <w:p w:rsidR="004F2E07" w:rsidRPr="004F2E07" w:rsidRDefault="004F2E07" w:rsidP="004F2E07">
            <w:pPr>
              <w:rPr>
                <w:rFonts w:ascii="Times New Roman" w:eastAsia="Times New Roman" w:hAnsi="Times New Roman" w:cs="Times New Roman"/>
                <w:color w:val="151515"/>
                <w:sz w:val="14"/>
                <w:szCs w:val="14"/>
              </w:rPr>
            </w:pPr>
          </w:p>
        </w:tc>
        <w:tc>
          <w:tcPr>
            <w:tcW w:w="1215"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Суландырылмаған</w:t>
            </w:r>
          </w:p>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 </w:t>
            </w:r>
          </w:p>
        </w:tc>
        <w:tc>
          <w:tcPr>
            <w:tcW w:w="1220"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мал шаруашылығы</w:t>
            </w:r>
          </w:p>
          <w:p w:rsidR="004F2E07" w:rsidRPr="004F2E07" w:rsidRDefault="004F2E07" w:rsidP="004F2E07">
            <w:pPr>
              <w:rPr>
                <w:rFonts w:ascii="Times New Roman" w:eastAsia="Times New Roman" w:hAnsi="Times New Roman" w:cs="Times New Roman"/>
                <w:color w:val="151515"/>
                <w:sz w:val="14"/>
                <w:szCs w:val="14"/>
              </w:rPr>
            </w:pPr>
          </w:p>
        </w:tc>
      </w:tr>
      <w:tr w:rsidR="004F2E07" w:rsidRPr="004F2E07" w:rsidTr="004F2E07">
        <w:tc>
          <w:tcPr>
            <w:tcW w:w="533"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36</w:t>
            </w:r>
          </w:p>
        </w:tc>
        <w:tc>
          <w:tcPr>
            <w:tcW w:w="2552"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Түпқараған ауданы, «Жайлау» ЖШС-і жеріне қарасты,№2</w:t>
            </w:r>
          </w:p>
        </w:tc>
        <w:tc>
          <w:tcPr>
            <w:tcW w:w="1843"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Шаруа қожалығын жүргізу</w:t>
            </w:r>
          </w:p>
        </w:tc>
        <w:tc>
          <w:tcPr>
            <w:tcW w:w="1559"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Жайылымдық жері</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10,0</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w:t>
            </w:r>
          </w:p>
        </w:tc>
        <w:tc>
          <w:tcPr>
            <w:tcW w:w="709" w:type="dxa"/>
          </w:tcPr>
          <w:p w:rsidR="004F2E07" w:rsidRPr="004F2E07" w:rsidRDefault="004F2E07" w:rsidP="004F2E07">
            <w:pPr>
              <w:rPr>
                <w:rFonts w:ascii="Times New Roman" w:eastAsia="Times New Roman" w:hAnsi="Times New Roman" w:cs="Times New Roman"/>
                <w:color w:val="151515"/>
                <w:sz w:val="14"/>
                <w:szCs w:val="14"/>
              </w:rPr>
            </w:pPr>
          </w:p>
        </w:tc>
        <w:tc>
          <w:tcPr>
            <w:tcW w:w="1215"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Суландырылмаған</w:t>
            </w:r>
          </w:p>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 </w:t>
            </w:r>
          </w:p>
        </w:tc>
        <w:tc>
          <w:tcPr>
            <w:tcW w:w="1220"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мал шаруашылығы</w:t>
            </w:r>
          </w:p>
          <w:p w:rsidR="004F2E07" w:rsidRPr="004F2E07" w:rsidRDefault="004F2E07" w:rsidP="004F2E07">
            <w:pPr>
              <w:rPr>
                <w:rFonts w:ascii="Times New Roman" w:eastAsia="Times New Roman" w:hAnsi="Times New Roman" w:cs="Times New Roman"/>
                <w:color w:val="151515"/>
                <w:sz w:val="14"/>
                <w:szCs w:val="14"/>
              </w:rPr>
            </w:pPr>
          </w:p>
        </w:tc>
      </w:tr>
      <w:tr w:rsidR="004F2E07" w:rsidRPr="004F2E07" w:rsidTr="004F2E07">
        <w:tc>
          <w:tcPr>
            <w:tcW w:w="533"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37</w:t>
            </w:r>
          </w:p>
        </w:tc>
        <w:tc>
          <w:tcPr>
            <w:tcW w:w="2552"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Түпқараған ауданы, Мемлекеттік босалқы жер қоры</w:t>
            </w:r>
          </w:p>
        </w:tc>
        <w:tc>
          <w:tcPr>
            <w:tcW w:w="1843"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Шаруа қожалығын жүргізу</w:t>
            </w:r>
          </w:p>
        </w:tc>
        <w:tc>
          <w:tcPr>
            <w:tcW w:w="1559"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Жайылымдық жері</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40,0</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w:t>
            </w:r>
          </w:p>
        </w:tc>
        <w:tc>
          <w:tcPr>
            <w:tcW w:w="709" w:type="dxa"/>
          </w:tcPr>
          <w:p w:rsidR="004F2E07" w:rsidRPr="004F2E07" w:rsidRDefault="004F2E07" w:rsidP="004F2E07">
            <w:pPr>
              <w:rPr>
                <w:rFonts w:ascii="Times New Roman" w:eastAsia="Times New Roman" w:hAnsi="Times New Roman" w:cs="Times New Roman"/>
                <w:color w:val="151515"/>
                <w:sz w:val="14"/>
                <w:szCs w:val="14"/>
              </w:rPr>
            </w:pPr>
          </w:p>
        </w:tc>
        <w:tc>
          <w:tcPr>
            <w:tcW w:w="1215"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Суландырылмаған</w:t>
            </w:r>
          </w:p>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 </w:t>
            </w:r>
          </w:p>
        </w:tc>
        <w:tc>
          <w:tcPr>
            <w:tcW w:w="1220"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мал шаруашылығы</w:t>
            </w:r>
          </w:p>
          <w:p w:rsidR="004F2E07" w:rsidRPr="004F2E07" w:rsidRDefault="004F2E07" w:rsidP="004F2E07">
            <w:pPr>
              <w:rPr>
                <w:rFonts w:ascii="Times New Roman" w:eastAsia="Times New Roman" w:hAnsi="Times New Roman" w:cs="Times New Roman"/>
                <w:color w:val="151515"/>
                <w:sz w:val="14"/>
                <w:szCs w:val="14"/>
              </w:rPr>
            </w:pPr>
          </w:p>
        </w:tc>
      </w:tr>
      <w:tr w:rsidR="004F2E07" w:rsidRPr="004F2E07" w:rsidTr="004F2E07">
        <w:tc>
          <w:tcPr>
            <w:tcW w:w="533"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38</w:t>
            </w:r>
          </w:p>
        </w:tc>
        <w:tc>
          <w:tcPr>
            <w:tcW w:w="2552"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Түпқараған ауданы, «Жайлау» ЖШС-і жеріне қарасты,№3</w:t>
            </w:r>
          </w:p>
        </w:tc>
        <w:tc>
          <w:tcPr>
            <w:tcW w:w="1843"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Шаруа қожалығын жүргізу</w:t>
            </w:r>
          </w:p>
        </w:tc>
        <w:tc>
          <w:tcPr>
            <w:tcW w:w="1559"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Жайылымдық жері</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10,0</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w:t>
            </w:r>
          </w:p>
        </w:tc>
        <w:tc>
          <w:tcPr>
            <w:tcW w:w="709" w:type="dxa"/>
          </w:tcPr>
          <w:p w:rsidR="004F2E07" w:rsidRPr="004F2E07" w:rsidRDefault="004F2E07" w:rsidP="004F2E07">
            <w:pPr>
              <w:rPr>
                <w:rFonts w:ascii="Times New Roman" w:eastAsia="Times New Roman" w:hAnsi="Times New Roman" w:cs="Times New Roman"/>
                <w:color w:val="151515"/>
                <w:sz w:val="14"/>
                <w:szCs w:val="14"/>
              </w:rPr>
            </w:pPr>
          </w:p>
        </w:tc>
        <w:tc>
          <w:tcPr>
            <w:tcW w:w="1215"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Суландырылмаған</w:t>
            </w:r>
          </w:p>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 </w:t>
            </w:r>
          </w:p>
        </w:tc>
        <w:tc>
          <w:tcPr>
            <w:tcW w:w="1220"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мал шаруашылығы</w:t>
            </w:r>
          </w:p>
          <w:p w:rsidR="004F2E07" w:rsidRPr="004F2E07" w:rsidRDefault="004F2E07" w:rsidP="004F2E07">
            <w:pPr>
              <w:rPr>
                <w:rFonts w:ascii="Times New Roman" w:eastAsia="Times New Roman" w:hAnsi="Times New Roman" w:cs="Times New Roman"/>
                <w:color w:val="151515"/>
                <w:sz w:val="14"/>
                <w:szCs w:val="14"/>
              </w:rPr>
            </w:pPr>
          </w:p>
        </w:tc>
      </w:tr>
      <w:tr w:rsidR="004F2E07" w:rsidRPr="004F2E07" w:rsidTr="004F2E07">
        <w:tc>
          <w:tcPr>
            <w:tcW w:w="533"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39</w:t>
            </w:r>
          </w:p>
        </w:tc>
        <w:tc>
          <w:tcPr>
            <w:tcW w:w="2552"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Түпқараған ауданы, Мемлекеттік босалқы жері, Мерет сайы</w:t>
            </w:r>
          </w:p>
        </w:tc>
        <w:tc>
          <w:tcPr>
            <w:tcW w:w="1843"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Шаруа қожалығын жүргізу</w:t>
            </w:r>
          </w:p>
        </w:tc>
        <w:tc>
          <w:tcPr>
            <w:tcW w:w="1559"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Жайылымдық жері</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40,0</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w:t>
            </w:r>
          </w:p>
        </w:tc>
        <w:tc>
          <w:tcPr>
            <w:tcW w:w="709" w:type="dxa"/>
          </w:tcPr>
          <w:p w:rsidR="004F2E07" w:rsidRPr="004F2E07" w:rsidRDefault="004F2E07" w:rsidP="004F2E07">
            <w:pPr>
              <w:rPr>
                <w:rFonts w:ascii="Times New Roman" w:eastAsia="Times New Roman" w:hAnsi="Times New Roman" w:cs="Times New Roman"/>
                <w:color w:val="151515"/>
                <w:sz w:val="14"/>
                <w:szCs w:val="14"/>
              </w:rPr>
            </w:pPr>
          </w:p>
        </w:tc>
        <w:tc>
          <w:tcPr>
            <w:tcW w:w="1215"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Суландырылмаған</w:t>
            </w:r>
          </w:p>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 </w:t>
            </w:r>
          </w:p>
        </w:tc>
        <w:tc>
          <w:tcPr>
            <w:tcW w:w="1220"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мал шаруашылығы</w:t>
            </w:r>
          </w:p>
          <w:p w:rsidR="004F2E07" w:rsidRPr="004F2E07" w:rsidRDefault="004F2E07" w:rsidP="004F2E07">
            <w:pPr>
              <w:rPr>
                <w:rFonts w:ascii="Times New Roman" w:eastAsia="Times New Roman" w:hAnsi="Times New Roman" w:cs="Times New Roman"/>
                <w:color w:val="151515"/>
                <w:sz w:val="14"/>
                <w:szCs w:val="14"/>
              </w:rPr>
            </w:pPr>
          </w:p>
        </w:tc>
      </w:tr>
      <w:tr w:rsidR="004F2E07" w:rsidRPr="004F2E07" w:rsidTr="004F2E07">
        <w:tc>
          <w:tcPr>
            <w:tcW w:w="533"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40</w:t>
            </w:r>
          </w:p>
        </w:tc>
        <w:tc>
          <w:tcPr>
            <w:tcW w:w="2552"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Форт-Шевченко қаласы, Қошанай жері, №8</w:t>
            </w:r>
          </w:p>
        </w:tc>
        <w:tc>
          <w:tcPr>
            <w:tcW w:w="1843"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Шаруа қожалығын жүргізу</w:t>
            </w:r>
          </w:p>
        </w:tc>
        <w:tc>
          <w:tcPr>
            <w:tcW w:w="1559"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Жайылымдық жері</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10,0</w:t>
            </w:r>
          </w:p>
        </w:tc>
        <w:tc>
          <w:tcPr>
            <w:tcW w:w="567" w:type="dxa"/>
          </w:tcPr>
          <w:p w:rsidR="004F2E07" w:rsidRPr="004F2E07" w:rsidRDefault="004F2E07" w:rsidP="004F2E07">
            <w:pPr>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w:t>
            </w:r>
          </w:p>
        </w:tc>
        <w:tc>
          <w:tcPr>
            <w:tcW w:w="709" w:type="dxa"/>
          </w:tcPr>
          <w:p w:rsidR="004F2E07" w:rsidRPr="004F2E07" w:rsidRDefault="004F2E07" w:rsidP="004F2E07">
            <w:pPr>
              <w:rPr>
                <w:rFonts w:ascii="Times New Roman" w:eastAsia="Times New Roman" w:hAnsi="Times New Roman" w:cs="Times New Roman"/>
                <w:color w:val="151515"/>
                <w:sz w:val="14"/>
                <w:szCs w:val="14"/>
              </w:rPr>
            </w:pPr>
          </w:p>
        </w:tc>
        <w:tc>
          <w:tcPr>
            <w:tcW w:w="1215"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Суландырылмаған</w:t>
            </w:r>
          </w:p>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 </w:t>
            </w:r>
          </w:p>
        </w:tc>
        <w:tc>
          <w:tcPr>
            <w:tcW w:w="1220" w:type="dxa"/>
          </w:tcPr>
          <w:p w:rsidR="004F2E07" w:rsidRPr="004F2E07" w:rsidRDefault="004F2E07" w:rsidP="004F2E07">
            <w:pPr>
              <w:rPr>
                <w:rFonts w:ascii="Times New Roman" w:eastAsia="Times New Roman" w:hAnsi="Times New Roman" w:cs="Times New Roman"/>
                <w:color w:val="151515"/>
                <w:sz w:val="14"/>
                <w:szCs w:val="14"/>
              </w:rPr>
            </w:pPr>
            <w:r w:rsidRPr="004F2E07">
              <w:rPr>
                <w:rFonts w:ascii="Times New Roman" w:eastAsia="Times New Roman" w:hAnsi="Times New Roman" w:cs="Times New Roman"/>
                <w:color w:val="151515"/>
                <w:sz w:val="14"/>
                <w:szCs w:val="14"/>
              </w:rPr>
              <w:t>мал шаруашылығы</w:t>
            </w:r>
          </w:p>
          <w:p w:rsidR="004F2E07" w:rsidRPr="004F2E07" w:rsidRDefault="004F2E07" w:rsidP="004F2E07">
            <w:pPr>
              <w:rPr>
                <w:rFonts w:ascii="Times New Roman" w:eastAsia="Times New Roman" w:hAnsi="Times New Roman" w:cs="Times New Roman"/>
                <w:color w:val="151515"/>
                <w:sz w:val="14"/>
                <w:szCs w:val="14"/>
              </w:rPr>
            </w:pPr>
          </w:p>
        </w:tc>
      </w:tr>
    </w:tbl>
    <w:p w:rsidR="009F7443" w:rsidRPr="004F2E07" w:rsidRDefault="009F7443" w:rsidP="00EE775E">
      <w:pPr>
        <w:shd w:val="clear" w:color="auto" w:fill="FFFFFF"/>
        <w:spacing w:after="0"/>
        <w:rPr>
          <w:rFonts w:ascii="Times New Roman" w:eastAsia="Times New Roman" w:hAnsi="Times New Roman" w:cs="Times New Roman"/>
          <w:color w:val="151515"/>
          <w:sz w:val="14"/>
          <w:szCs w:val="14"/>
          <w:lang w:val="kk-KZ"/>
        </w:rPr>
      </w:pPr>
    </w:p>
    <w:p w:rsidR="009F7443" w:rsidRPr="004F2E07" w:rsidRDefault="009F7443" w:rsidP="00EE775E">
      <w:pPr>
        <w:shd w:val="clear" w:color="auto" w:fill="FFFFFF"/>
        <w:spacing w:after="0" w:line="240" w:lineRule="auto"/>
        <w:rPr>
          <w:rFonts w:ascii="Times New Roman" w:eastAsia="Times New Roman" w:hAnsi="Times New Roman" w:cs="Times New Roman"/>
          <w:color w:val="151515"/>
          <w:sz w:val="14"/>
          <w:szCs w:val="14"/>
          <w:lang w:val="kk-KZ"/>
        </w:rPr>
      </w:pPr>
      <w:r w:rsidRPr="004F2E07">
        <w:rPr>
          <w:rFonts w:ascii="Arial" w:eastAsia="Times New Roman" w:hAnsi="Arial" w:cs="Arial"/>
          <w:color w:val="151515"/>
          <w:sz w:val="14"/>
          <w:szCs w:val="14"/>
          <w:lang w:val="kk-KZ"/>
        </w:rPr>
        <w:t> </w:t>
      </w:r>
      <w:r w:rsidRPr="004F2E07">
        <w:rPr>
          <w:rFonts w:ascii="Times New Roman" w:eastAsia="Times New Roman" w:hAnsi="Times New Roman" w:cs="Times New Roman"/>
          <w:color w:val="151515"/>
          <w:sz w:val="14"/>
          <w:szCs w:val="14"/>
          <w:lang w:val="kk-KZ"/>
        </w:rPr>
        <w:t>Конкурсқа қатысу үшін мынадай құжаттар беріледі:</w:t>
      </w:r>
    </w:p>
    <w:p w:rsidR="009F7443" w:rsidRPr="004F2E07" w:rsidRDefault="009F7443" w:rsidP="00EE775E">
      <w:pPr>
        <w:shd w:val="clear" w:color="auto" w:fill="FFFFFF"/>
        <w:spacing w:after="0" w:line="240" w:lineRule="auto"/>
        <w:jc w:val="both"/>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1) конкурсқа қатысуға арналған өтінім;</w:t>
      </w:r>
    </w:p>
    <w:p w:rsidR="00EE775E" w:rsidRPr="004F2E07" w:rsidRDefault="009F7443" w:rsidP="00EE775E">
      <w:pPr>
        <w:shd w:val="clear" w:color="auto" w:fill="FFFFFF"/>
        <w:spacing w:after="0" w:line="240" w:lineRule="auto"/>
        <w:jc w:val="both"/>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2) конкурстық ұсыныс.</w:t>
      </w:r>
    </w:p>
    <w:p w:rsidR="00EE775E" w:rsidRPr="004F2E07" w:rsidRDefault="00EE775E" w:rsidP="00EE775E">
      <w:pPr>
        <w:shd w:val="clear" w:color="auto" w:fill="FFFFFF"/>
        <w:spacing w:after="0" w:line="240" w:lineRule="auto"/>
        <w:jc w:val="both"/>
        <w:rPr>
          <w:rFonts w:ascii="Times New Roman" w:eastAsia="Times New Roman" w:hAnsi="Times New Roman" w:cs="Times New Roman"/>
          <w:b/>
          <w:color w:val="151515"/>
          <w:sz w:val="14"/>
          <w:szCs w:val="14"/>
          <w:lang w:val="kk-KZ"/>
        </w:rPr>
      </w:pPr>
      <w:r w:rsidRPr="004F2E07">
        <w:rPr>
          <w:rFonts w:ascii="Times New Roman" w:eastAsia="Times New Roman" w:hAnsi="Times New Roman" w:cs="Times New Roman"/>
          <w:b/>
          <w:color w:val="151515"/>
          <w:sz w:val="14"/>
          <w:szCs w:val="14"/>
          <w:lang w:val="kk-KZ"/>
        </w:rPr>
        <w:t>1. Конкурсқа қатысуға арналған өтінім:</w:t>
      </w:r>
    </w:p>
    <w:p w:rsidR="00EE775E" w:rsidRPr="004F2E07" w:rsidRDefault="00EE775E" w:rsidP="00EE775E">
      <w:pPr>
        <w:pStyle w:val="a4"/>
        <w:shd w:val="clear" w:color="auto" w:fill="FFFFFF"/>
        <w:spacing w:before="0" w:beforeAutospacing="0" w:after="0" w:afterAutospacing="0"/>
        <w:textAlignment w:val="baseline"/>
        <w:rPr>
          <w:color w:val="000000"/>
          <w:spacing w:val="2"/>
          <w:sz w:val="14"/>
          <w:szCs w:val="14"/>
          <w:lang w:val="kk-KZ"/>
        </w:rPr>
      </w:pPr>
      <w:r w:rsidRPr="004F2E07">
        <w:rPr>
          <w:color w:val="000000"/>
          <w:spacing w:val="2"/>
          <w:sz w:val="14"/>
          <w:szCs w:val="14"/>
          <w:lang w:val="kk-KZ"/>
        </w:rPr>
        <w:t>1) Қазақстан Республикасының мемлекеттік емес заңды тұлғалары үшін – заңды тұлғаның атауы, оның тұрған жері, заңды тұлға ретінде мемлекеттік тіркелуі (қайта тіркелуі) туралы мәліметтер, жарғылық капиталдағы (жарғылық капиталдың жалпы мөлшерінен) үлестерінің мөлшері көрсетіле отырып, өтінім берушінің – заңды тұлғаның басшылары мен қатысушылары немесе акционерлері туралы мәліметтер, өтінім берушінің үлестес тұлғалары туралы мәліметтер;</w:t>
      </w:r>
    </w:p>
    <w:p w:rsidR="00EE775E" w:rsidRPr="004F2E07" w:rsidRDefault="00EE775E" w:rsidP="00EE775E">
      <w:pPr>
        <w:pStyle w:val="a4"/>
        <w:shd w:val="clear" w:color="auto" w:fill="FFFFFF"/>
        <w:spacing w:before="0" w:beforeAutospacing="0" w:after="0" w:afterAutospacing="0"/>
        <w:textAlignment w:val="baseline"/>
        <w:rPr>
          <w:color w:val="000000"/>
          <w:spacing w:val="2"/>
          <w:sz w:val="14"/>
          <w:szCs w:val="14"/>
          <w:lang w:val="kk-KZ"/>
        </w:rPr>
      </w:pPr>
      <w:r w:rsidRPr="004F2E07">
        <w:rPr>
          <w:color w:val="000000"/>
          <w:spacing w:val="2"/>
          <w:sz w:val="14"/>
          <w:szCs w:val="14"/>
          <w:lang w:val="kk-KZ"/>
        </w:rPr>
        <w:t>2) жеке тұлғалар үшін – өтінім берушінің тегі, аты және әкесінің аты (егер ол жеке басын куәландыратын құжатта көрсетілген болса), тұрғылықты жері, азаматтығы, жеке сәйкестендіру нөмірі, өтінім берушінің жеке басын куәландыратын құжат туралы мәліметтер;</w:t>
      </w:r>
    </w:p>
    <w:p w:rsidR="00EE775E" w:rsidRPr="004F2E07" w:rsidRDefault="00EE775E" w:rsidP="00EE775E">
      <w:pPr>
        <w:pStyle w:val="a4"/>
        <w:shd w:val="clear" w:color="auto" w:fill="FFFFFF"/>
        <w:spacing w:before="0" w:beforeAutospacing="0" w:after="0" w:afterAutospacing="0"/>
        <w:textAlignment w:val="baseline"/>
        <w:rPr>
          <w:color w:val="000000"/>
          <w:spacing w:val="2"/>
          <w:sz w:val="14"/>
          <w:szCs w:val="14"/>
          <w:lang w:val="kk-KZ"/>
        </w:rPr>
      </w:pPr>
      <w:r w:rsidRPr="004F2E07">
        <w:rPr>
          <w:color w:val="000000"/>
          <w:spacing w:val="2"/>
          <w:sz w:val="14"/>
          <w:szCs w:val="14"/>
          <w:lang w:val="kk-KZ"/>
        </w:rPr>
        <w:t>3) өтінім беруші үміттеніп отырған жер учаскесінің орналасқан жері;</w:t>
      </w:r>
    </w:p>
    <w:p w:rsidR="00EE775E" w:rsidRPr="004F2E07" w:rsidRDefault="00EE775E" w:rsidP="00EE775E">
      <w:pPr>
        <w:pStyle w:val="a4"/>
        <w:shd w:val="clear" w:color="auto" w:fill="FFFFFF"/>
        <w:spacing w:before="0" w:beforeAutospacing="0" w:after="0" w:afterAutospacing="0"/>
        <w:textAlignment w:val="baseline"/>
        <w:rPr>
          <w:color w:val="000000"/>
          <w:spacing w:val="2"/>
          <w:sz w:val="14"/>
          <w:szCs w:val="14"/>
          <w:lang w:val="kk-KZ"/>
        </w:rPr>
      </w:pPr>
      <w:r w:rsidRPr="004F2E07">
        <w:rPr>
          <w:color w:val="000000"/>
          <w:spacing w:val="2"/>
          <w:sz w:val="14"/>
          <w:szCs w:val="14"/>
          <w:lang w:val="kk-KZ"/>
        </w:rPr>
        <w:t>4) конкурстық ұсыныс;</w:t>
      </w:r>
    </w:p>
    <w:p w:rsidR="00EE775E" w:rsidRPr="004F2E07" w:rsidRDefault="00EE775E" w:rsidP="00EE775E">
      <w:pPr>
        <w:pStyle w:val="a4"/>
        <w:shd w:val="clear" w:color="auto" w:fill="FFFFFF"/>
        <w:spacing w:before="0" w:beforeAutospacing="0" w:after="0" w:afterAutospacing="0"/>
        <w:textAlignment w:val="baseline"/>
        <w:rPr>
          <w:color w:val="000000"/>
          <w:spacing w:val="2"/>
          <w:sz w:val="14"/>
          <w:szCs w:val="14"/>
          <w:lang w:val="kk-KZ"/>
        </w:rPr>
      </w:pPr>
      <w:r w:rsidRPr="004F2E07">
        <w:rPr>
          <w:color w:val="000000"/>
          <w:spacing w:val="2"/>
          <w:sz w:val="14"/>
          <w:szCs w:val="14"/>
          <w:lang w:val="kk-KZ"/>
        </w:rPr>
        <w:t>5) өтінім беруші шаруа немесе фермер қожалығын, ауыл шаруашылығы өндірісін жүргізу үшін уақытша өтеулі жер пайдалану (жалға алу) құқығын беру жөніндегі конкурстың жеңімпазы деп танылған жағдайда, шаруа немесе фермер қожалығын не ауыл шаруашылығы өндірісін жүргізу үшін ауыл шаруашылығы мақсатындағы жер учаскесін уақытша өтеулі жер пайдалану (жалға алу) шартына қол қою қажеттігі туралы хабарламаны алған күннен бастап үш жұмыс күні ішінде көрсетілген шартты жасасу жөніндегі міндеттеме қамтылуға тиіс.</w:t>
      </w:r>
    </w:p>
    <w:p w:rsidR="009F7443" w:rsidRPr="004F2E07" w:rsidRDefault="00EE775E" w:rsidP="00EE775E">
      <w:pPr>
        <w:shd w:val="clear" w:color="auto" w:fill="FFFFFF"/>
        <w:spacing w:after="0" w:line="240" w:lineRule="auto"/>
        <w:jc w:val="both"/>
        <w:rPr>
          <w:rFonts w:ascii="Times New Roman" w:eastAsia="Times New Roman" w:hAnsi="Times New Roman" w:cs="Times New Roman"/>
          <w:b/>
          <w:color w:val="151515"/>
          <w:sz w:val="14"/>
          <w:szCs w:val="14"/>
          <w:lang w:val="kk-KZ"/>
        </w:rPr>
      </w:pPr>
      <w:r w:rsidRPr="004F2E07">
        <w:rPr>
          <w:rFonts w:ascii="Times New Roman" w:eastAsia="Times New Roman" w:hAnsi="Times New Roman" w:cs="Times New Roman"/>
          <w:b/>
          <w:color w:val="151515"/>
          <w:sz w:val="14"/>
          <w:szCs w:val="14"/>
          <w:lang w:val="kk-KZ"/>
        </w:rPr>
        <w:t>2.</w:t>
      </w:r>
      <w:r w:rsidR="009F7443" w:rsidRPr="004F2E07">
        <w:rPr>
          <w:rFonts w:ascii="Times New Roman" w:eastAsia="Times New Roman" w:hAnsi="Times New Roman" w:cs="Times New Roman"/>
          <w:b/>
          <w:color w:val="151515"/>
          <w:sz w:val="14"/>
          <w:szCs w:val="14"/>
          <w:lang w:val="kk-KZ"/>
        </w:rPr>
        <w:t>Конкурстық ұсыныста:</w:t>
      </w:r>
    </w:p>
    <w:p w:rsidR="009F7443" w:rsidRPr="004F2E07" w:rsidRDefault="009F7443" w:rsidP="00EE775E">
      <w:pPr>
        <w:shd w:val="clear" w:color="auto" w:fill="FFFFFF"/>
        <w:spacing w:after="0" w:line="240" w:lineRule="auto"/>
        <w:jc w:val="both"/>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1) бизнес-жоспар (инвестициялардың болжамды көлемі, ауыл шаруашылығы дақылдарын өңдеп-өсіру алаңдары, ауыл шаруашылығы жануарларының мал басы, қолданылатын агротехнологиялар, ауыл шаруашылығы техникасы мен технологиялық жабдықтың, ауыл шаруашылығы саласындағы білікті мамандардың болуы, құрылатын жұмыс орындарының саны);</w:t>
      </w:r>
    </w:p>
    <w:p w:rsidR="009F7443" w:rsidRPr="004F2E07" w:rsidRDefault="009F7443" w:rsidP="00EE775E">
      <w:pPr>
        <w:shd w:val="clear" w:color="auto" w:fill="FFFFFF"/>
        <w:spacing w:after="0" w:line="240" w:lineRule="auto"/>
        <w:jc w:val="both"/>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2) шаруашылықішілік жерге орналастыру жобасын жасау және игеру, ауыл шаруашылығы инфрақұрылымын дамыту жөніндегі іс-шараларды орындау;</w:t>
      </w:r>
    </w:p>
    <w:p w:rsidR="009F7443" w:rsidRPr="00517CB5" w:rsidRDefault="009F7443" w:rsidP="00EE775E">
      <w:pPr>
        <w:shd w:val="clear" w:color="auto" w:fill="FFFFFF"/>
        <w:spacing w:after="0" w:line="240" w:lineRule="auto"/>
        <w:jc w:val="both"/>
        <w:rPr>
          <w:rFonts w:ascii="Times New Roman" w:eastAsia="Times New Roman" w:hAnsi="Times New Roman" w:cs="Times New Roman"/>
          <w:color w:val="151515"/>
          <w:sz w:val="14"/>
          <w:szCs w:val="14"/>
          <w:lang w:val="kk-KZ"/>
        </w:rPr>
      </w:pPr>
      <w:r w:rsidRPr="00517CB5">
        <w:rPr>
          <w:rFonts w:ascii="Times New Roman" w:eastAsia="Times New Roman" w:hAnsi="Times New Roman" w:cs="Times New Roman"/>
          <w:color w:val="151515"/>
          <w:sz w:val="14"/>
          <w:szCs w:val="14"/>
          <w:lang w:val="kk-KZ"/>
        </w:rPr>
        <w:t>3) ауыл шаруашылығы мақсатындағы жерлерді ұтымды пайдалану ережелерін қоса алғанда, Қазақстан Республикасының жер заңнамасының талаптарын орындау, өңірдің мамандануына сәйкес ауыл шаруашылығы дақылдарының егіс алқаптарының құрылымын әртараптандыру жөніндегі индикативтік көрсеткіштерді орындау, ғылыми негізделген агротехнологияларды, фитосанитариялық және карантиндік талаптарды сақтау жөніндегі міндеттемелерді орындау;</w:t>
      </w:r>
    </w:p>
    <w:p w:rsidR="009F7443" w:rsidRPr="004F2E07" w:rsidRDefault="009F7443" w:rsidP="00EE775E">
      <w:pPr>
        <w:shd w:val="clear" w:color="auto" w:fill="FFFFFF"/>
        <w:spacing w:after="0" w:line="240" w:lineRule="auto"/>
        <w:jc w:val="both"/>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Ең жоғары балл алған қатысушы жеңімпаз болып танылады.</w:t>
      </w:r>
    </w:p>
    <w:p w:rsidR="009F7443" w:rsidRPr="004F2E07" w:rsidRDefault="009F7443" w:rsidP="00EE775E">
      <w:pPr>
        <w:shd w:val="clear" w:color="auto" w:fill="FFFFFF"/>
        <w:spacing w:after="0" w:line="240" w:lineRule="auto"/>
        <w:jc w:val="both"/>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Конкурстық ұсыныста өтінім беруші ұсынған міндеттемелер мен бизнес-жоспар шаруа немесе фермер қожалығын, ауыл шаруашылығы өндірісі</w:t>
      </w:r>
      <w:r w:rsidR="00EE775E" w:rsidRPr="004F2E07">
        <w:rPr>
          <w:rFonts w:ascii="Times New Roman" w:eastAsia="Times New Roman" w:hAnsi="Times New Roman" w:cs="Times New Roman"/>
          <w:color w:val="151515"/>
          <w:sz w:val="14"/>
          <w:szCs w:val="14"/>
          <w:lang w:val="kk-KZ"/>
        </w:rPr>
        <w:t xml:space="preserve">н жүргізу үшін ауыл шаруашылығы </w:t>
      </w:r>
      <w:r w:rsidRPr="004F2E07">
        <w:rPr>
          <w:rFonts w:ascii="Times New Roman" w:eastAsia="Times New Roman" w:hAnsi="Times New Roman" w:cs="Times New Roman"/>
          <w:color w:val="151515"/>
          <w:sz w:val="14"/>
          <w:szCs w:val="14"/>
          <w:lang w:val="kk-KZ"/>
        </w:rPr>
        <w:t>мақсатындағы жер учаскесін уақытша өтеулі жер пайдалану (жалға алу) шартының ажырамас бөлігі болып табылады.</w:t>
      </w:r>
      <w:r w:rsidRPr="004F2E07">
        <w:rPr>
          <w:rFonts w:ascii="Times New Roman" w:eastAsia="Times New Roman" w:hAnsi="Times New Roman" w:cs="Times New Roman"/>
          <w:color w:val="151515"/>
          <w:sz w:val="14"/>
          <w:szCs w:val="14"/>
          <w:lang w:val="kk-KZ"/>
        </w:rPr>
        <w:br/>
      </w:r>
      <w:r w:rsidR="00DB21CF" w:rsidRPr="004F2E07">
        <w:rPr>
          <w:rFonts w:ascii="Times New Roman" w:eastAsia="Times New Roman" w:hAnsi="Times New Roman" w:cs="Times New Roman"/>
          <w:color w:val="151515"/>
          <w:sz w:val="14"/>
          <w:szCs w:val="14"/>
          <w:lang w:val="kk-KZ"/>
        </w:rPr>
        <w:t>!!!</w:t>
      </w:r>
      <w:r w:rsidRPr="004F2E07">
        <w:rPr>
          <w:rFonts w:ascii="Times New Roman" w:eastAsia="Times New Roman" w:hAnsi="Times New Roman" w:cs="Times New Roman"/>
          <w:color w:val="151515"/>
          <w:sz w:val="14"/>
          <w:szCs w:val="14"/>
          <w:lang w:val="kk-KZ"/>
        </w:rPr>
        <w:t>Конкурстық ұсынысты конкурсқа қатысушы беттері нөмірленіп, тігілген түрде мөрленген немесе өшірілмейтін сиямен жазылған жабық конвертте ұсынады, конкурстық ұсыныстың соңғы беті жеке тұлғалар (немесе сенімді өкіл) үшін - қатысушының қолымен және заңды тұлғалар үшін - бірінші басшының (немесе сенімді өкіл) қолымен және мөрімен (бар болса) куәландырылады.</w:t>
      </w:r>
    </w:p>
    <w:p w:rsidR="00DB21CF" w:rsidRPr="004F2E07" w:rsidRDefault="00DB21CF" w:rsidP="00EE775E">
      <w:pPr>
        <w:shd w:val="clear" w:color="auto" w:fill="FFFFFF"/>
        <w:spacing w:after="0" w:line="240" w:lineRule="auto"/>
        <w:jc w:val="both"/>
        <w:rPr>
          <w:rFonts w:ascii="Times New Roman" w:hAnsi="Times New Roman" w:cs="Times New Roman"/>
          <w:color w:val="000000"/>
          <w:spacing w:val="2"/>
          <w:sz w:val="14"/>
          <w:szCs w:val="14"/>
          <w:shd w:val="clear" w:color="auto" w:fill="FFFFFF"/>
          <w:lang w:val="kk-KZ"/>
        </w:rPr>
      </w:pPr>
      <w:r w:rsidRPr="004F2E07">
        <w:rPr>
          <w:rFonts w:ascii="Times New Roman" w:hAnsi="Times New Roman" w:cs="Times New Roman"/>
          <w:color w:val="000000"/>
          <w:spacing w:val="2"/>
          <w:sz w:val="14"/>
          <w:szCs w:val="14"/>
          <w:shd w:val="clear" w:color="auto" w:fill="FFFFFF"/>
          <w:lang w:val="kk-KZ"/>
        </w:rPr>
        <w:t xml:space="preserve">!!!Конкурстық ұсыныстың жабық конвертінде "шаруа немесе фермер қожалығын, ауыл шаруашылығы өндірісін жүргізу үшін уақытша өтеулі жер пайдалану (жалға алу) құқығын беру жөніндегі конкурс" және " 2020 жылғы __________"_____ " дейін ашуға болмайды" (ашудың нақты күні көрсетіледі, </w:t>
      </w:r>
      <w:r w:rsidRPr="004F2E07">
        <w:rPr>
          <w:rFonts w:ascii="Times New Roman" w:hAnsi="Times New Roman" w:cs="Times New Roman"/>
          <w:i/>
          <w:color w:val="000000"/>
          <w:spacing w:val="2"/>
          <w:sz w:val="14"/>
          <w:szCs w:val="14"/>
          <w:shd w:val="clear" w:color="auto" w:fill="FFFFFF"/>
          <w:lang w:val="kk-KZ"/>
        </w:rPr>
        <w:t>жоғарыда көрсетілген</w:t>
      </w:r>
      <w:r w:rsidRPr="004F2E07">
        <w:rPr>
          <w:rFonts w:ascii="Times New Roman" w:hAnsi="Times New Roman" w:cs="Times New Roman"/>
          <w:color w:val="000000"/>
          <w:spacing w:val="2"/>
          <w:sz w:val="14"/>
          <w:szCs w:val="14"/>
          <w:shd w:val="clear" w:color="auto" w:fill="FFFFFF"/>
          <w:lang w:val="kk-KZ"/>
        </w:rPr>
        <w:t>) деген сөздер жазылады.</w:t>
      </w:r>
    </w:p>
    <w:p w:rsidR="00DB21CF" w:rsidRPr="004F2E07" w:rsidRDefault="00DB21CF" w:rsidP="00DB21CF">
      <w:pPr>
        <w:pStyle w:val="a4"/>
        <w:shd w:val="clear" w:color="auto" w:fill="FFFFFF"/>
        <w:spacing w:before="0" w:beforeAutospacing="0" w:after="0" w:afterAutospacing="0"/>
        <w:textAlignment w:val="baseline"/>
        <w:rPr>
          <w:color w:val="000000"/>
          <w:spacing w:val="2"/>
          <w:sz w:val="14"/>
          <w:szCs w:val="14"/>
          <w:lang w:val="kk-KZ"/>
        </w:rPr>
      </w:pPr>
      <w:r w:rsidRPr="004F2E07">
        <w:rPr>
          <w:color w:val="000000"/>
          <w:spacing w:val="2"/>
          <w:sz w:val="14"/>
          <w:szCs w:val="14"/>
          <w:lang w:val="kk-KZ"/>
        </w:rPr>
        <w:t>!!!Қатысушы өтінімдерді ұсынудың соңғы мерзімі аяқталғанға дейін өзінің өтінімін өзгерте немесе кері қайтара алады. Өзгеріс өтінім сияқты дайындалады, мөрленеді және ұсынылады. Мұндай өзгеріс немесе кері қайтару туралы хабарлама, егер оны аудандардың, облыстық маңызы бар қалалардың жергілікті атқарушы органдары өтінімдерді ұсынудың соңғы мерзімі аяқталғанға дейін алған болса, жарамды болып табылады.</w:t>
      </w:r>
    </w:p>
    <w:p w:rsidR="00DB21CF" w:rsidRPr="004F2E07" w:rsidRDefault="00DB21CF" w:rsidP="00DB21CF">
      <w:pPr>
        <w:pStyle w:val="a4"/>
        <w:shd w:val="clear" w:color="auto" w:fill="FFFFFF"/>
        <w:spacing w:before="0" w:beforeAutospacing="0" w:after="0" w:afterAutospacing="0"/>
        <w:textAlignment w:val="baseline"/>
        <w:rPr>
          <w:color w:val="000000"/>
          <w:spacing w:val="2"/>
          <w:sz w:val="14"/>
          <w:szCs w:val="14"/>
          <w:lang w:val="kk-KZ"/>
        </w:rPr>
      </w:pPr>
      <w:r w:rsidRPr="004F2E07">
        <w:rPr>
          <w:color w:val="000000"/>
          <w:spacing w:val="2"/>
          <w:sz w:val="14"/>
          <w:szCs w:val="14"/>
          <w:lang w:val="kk-KZ"/>
        </w:rPr>
        <w:t>!!!Өтінімдерді беру мерзімі аяқталғаннан кейін келесі күні оған өзгерістер енгізуге жол берілмейді.</w:t>
      </w:r>
    </w:p>
    <w:p w:rsidR="00DB21CF" w:rsidRPr="004F2E07" w:rsidRDefault="00DB21CF" w:rsidP="00DB21CF">
      <w:pPr>
        <w:pStyle w:val="a4"/>
        <w:shd w:val="clear" w:color="auto" w:fill="FFFFFF"/>
        <w:spacing w:before="0" w:beforeAutospacing="0" w:after="0" w:afterAutospacing="0"/>
        <w:textAlignment w:val="baseline"/>
        <w:rPr>
          <w:color w:val="000000"/>
          <w:spacing w:val="2"/>
          <w:sz w:val="14"/>
          <w:szCs w:val="14"/>
          <w:lang w:val="kk-KZ"/>
        </w:rPr>
      </w:pPr>
      <w:r w:rsidRPr="004F2E07">
        <w:rPr>
          <w:color w:val="000000"/>
          <w:spacing w:val="2"/>
          <w:sz w:val="14"/>
          <w:szCs w:val="14"/>
          <w:lang w:val="kk-KZ"/>
        </w:rPr>
        <w:lastRenderedPageBreak/>
        <w:t>Конкурсқа қатысуға арналған өтінімдерді беру мерзімі аяқталғаннан кейін келесі күні жер комиссиясы түскен жабық конверттерді ашу жолымен (конкурсқа қатысушылардың қатысуынсыз) конкурстың қорытындысын шығарады.</w:t>
      </w:r>
    </w:p>
    <w:p w:rsidR="00830255" w:rsidRPr="004F2E07" w:rsidRDefault="00830255" w:rsidP="00EE775E">
      <w:pPr>
        <w:shd w:val="clear" w:color="auto" w:fill="FFFFFF"/>
        <w:spacing w:after="0" w:line="240" w:lineRule="auto"/>
        <w:jc w:val="both"/>
        <w:rPr>
          <w:rFonts w:ascii="Times New Roman" w:eastAsia="Times New Roman" w:hAnsi="Times New Roman" w:cs="Times New Roman"/>
          <w:b/>
          <w:color w:val="151515"/>
          <w:sz w:val="14"/>
          <w:szCs w:val="14"/>
          <w:lang w:val="kk-KZ"/>
        </w:rPr>
      </w:pPr>
      <w:r w:rsidRPr="004F2E07">
        <w:rPr>
          <w:rFonts w:ascii="Times New Roman" w:eastAsia="Times New Roman" w:hAnsi="Times New Roman" w:cs="Times New Roman"/>
          <w:b/>
          <w:color w:val="151515"/>
          <w:sz w:val="14"/>
          <w:szCs w:val="14"/>
          <w:lang w:val="kk-KZ"/>
        </w:rPr>
        <w:t xml:space="preserve">Ескерту: Өтінім жоғарыдағы талаптарға сәйкес толтырылмаған жағдайда, </w:t>
      </w:r>
      <w:r w:rsidRPr="004F2E07">
        <w:rPr>
          <w:rFonts w:ascii="Times New Roman" w:hAnsi="Times New Roman" w:cs="Times New Roman"/>
          <w:b/>
          <w:color w:val="000000"/>
          <w:spacing w:val="2"/>
          <w:sz w:val="14"/>
          <w:szCs w:val="14"/>
          <w:shd w:val="clear" w:color="auto" w:fill="FFFFFF"/>
          <w:lang w:val="kk-KZ"/>
        </w:rPr>
        <w:t>шаруа немесе фермер қожалығын, ауыл шаруашылығы өндірісін жүргізу үшін уақытша өтеулі жер пайдалану (жалға алу) құқығын беру жөніндегі конкурсқа қатысуға бұл өтінімді қабылдамай тастауға жатады.</w:t>
      </w:r>
    </w:p>
    <w:p w:rsidR="00882573" w:rsidRPr="004F2E07" w:rsidRDefault="009F7443" w:rsidP="004F2E07">
      <w:pPr>
        <w:shd w:val="clear" w:color="auto" w:fill="FFFFFF"/>
        <w:spacing w:after="0" w:line="240" w:lineRule="auto"/>
        <w:jc w:val="both"/>
        <w:rPr>
          <w:rFonts w:ascii="Times New Roman" w:eastAsia="Times New Roman" w:hAnsi="Times New Roman" w:cs="Times New Roman"/>
          <w:color w:val="151515"/>
          <w:sz w:val="14"/>
          <w:szCs w:val="14"/>
          <w:lang w:val="kk-KZ"/>
        </w:rPr>
      </w:pPr>
      <w:r w:rsidRPr="004F2E07">
        <w:rPr>
          <w:rFonts w:ascii="Times New Roman" w:eastAsia="Times New Roman" w:hAnsi="Times New Roman" w:cs="Times New Roman"/>
          <w:color w:val="151515"/>
          <w:sz w:val="14"/>
          <w:szCs w:val="14"/>
          <w:lang w:val="kk-KZ"/>
        </w:rPr>
        <w:t xml:space="preserve">Конкурсты өткізу тәртібі туралы мәліметтер мен қосымша ақпаратты </w:t>
      </w:r>
      <w:r w:rsidR="00830255" w:rsidRPr="004F2E07">
        <w:rPr>
          <w:rFonts w:ascii="Times New Roman" w:eastAsia="Times New Roman" w:hAnsi="Times New Roman" w:cs="Times New Roman"/>
          <w:color w:val="151515"/>
          <w:sz w:val="14"/>
          <w:szCs w:val="14"/>
          <w:lang w:val="kk-KZ"/>
        </w:rPr>
        <w:t>Маңғыстау</w:t>
      </w:r>
      <w:r w:rsidRPr="004F2E07">
        <w:rPr>
          <w:rFonts w:ascii="Times New Roman" w:eastAsia="Times New Roman" w:hAnsi="Times New Roman" w:cs="Times New Roman"/>
          <w:color w:val="151515"/>
          <w:sz w:val="14"/>
          <w:szCs w:val="14"/>
          <w:lang w:val="kk-KZ"/>
        </w:rPr>
        <w:t xml:space="preserve"> облысы, </w:t>
      </w:r>
      <w:r w:rsidR="00830255" w:rsidRPr="004F2E07">
        <w:rPr>
          <w:rFonts w:ascii="Times New Roman" w:eastAsia="Times New Roman" w:hAnsi="Times New Roman" w:cs="Times New Roman"/>
          <w:color w:val="151515"/>
          <w:sz w:val="14"/>
          <w:szCs w:val="14"/>
          <w:lang w:val="kk-KZ"/>
        </w:rPr>
        <w:t>Түпқараған</w:t>
      </w:r>
      <w:r w:rsidRPr="004F2E07">
        <w:rPr>
          <w:rFonts w:ascii="Times New Roman" w:eastAsia="Times New Roman" w:hAnsi="Times New Roman" w:cs="Times New Roman"/>
          <w:color w:val="151515"/>
          <w:sz w:val="14"/>
          <w:szCs w:val="14"/>
          <w:lang w:val="kk-KZ"/>
        </w:rPr>
        <w:t xml:space="preserve"> ауданы әкімдігінің интернет-ресурстарынан алуға болады,  немесе Тел.: </w:t>
      </w:r>
      <w:r w:rsidR="00830255" w:rsidRPr="004F2E07">
        <w:rPr>
          <w:rFonts w:ascii="Times New Roman" w:eastAsia="Times New Roman" w:hAnsi="Times New Roman" w:cs="Times New Roman"/>
          <w:color w:val="151515"/>
          <w:sz w:val="14"/>
          <w:szCs w:val="14"/>
          <w:lang w:val="kk-KZ"/>
        </w:rPr>
        <w:t>87293822588</w:t>
      </w:r>
      <w:r w:rsidRPr="004F2E07">
        <w:rPr>
          <w:rFonts w:ascii="Times New Roman" w:eastAsia="Times New Roman" w:hAnsi="Times New Roman" w:cs="Times New Roman"/>
          <w:color w:val="151515"/>
          <w:sz w:val="14"/>
          <w:szCs w:val="14"/>
          <w:lang w:val="kk-KZ"/>
        </w:rPr>
        <w:t xml:space="preserve"> «</w:t>
      </w:r>
      <w:r w:rsidR="00830255" w:rsidRPr="004F2E07">
        <w:rPr>
          <w:rFonts w:ascii="Times New Roman" w:eastAsia="Times New Roman" w:hAnsi="Times New Roman" w:cs="Times New Roman"/>
          <w:color w:val="151515"/>
          <w:sz w:val="14"/>
          <w:szCs w:val="14"/>
          <w:lang w:val="kk-KZ"/>
        </w:rPr>
        <w:t>Түпқараған</w:t>
      </w:r>
      <w:r w:rsidRPr="004F2E07">
        <w:rPr>
          <w:rFonts w:ascii="Times New Roman" w:eastAsia="Times New Roman" w:hAnsi="Times New Roman" w:cs="Times New Roman"/>
          <w:color w:val="151515"/>
          <w:sz w:val="14"/>
          <w:szCs w:val="14"/>
          <w:lang w:val="kk-KZ"/>
        </w:rPr>
        <w:t xml:space="preserve"> ауданының жер қатынастары</w:t>
      </w:r>
      <w:r w:rsidR="00830255" w:rsidRPr="004F2E07">
        <w:rPr>
          <w:rFonts w:ascii="Times New Roman" w:eastAsia="Times New Roman" w:hAnsi="Times New Roman" w:cs="Times New Roman"/>
          <w:color w:val="151515"/>
          <w:sz w:val="14"/>
          <w:szCs w:val="14"/>
          <w:lang w:val="kk-KZ"/>
        </w:rPr>
        <w:t>, сәулет және қала құрылысы</w:t>
      </w:r>
      <w:r w:rsidRPr="004F2E07">
        <w:rPr>
          <w:rFonts w:ascii="Times New Roman" w:eastAsia="Times New Roman" w:hAnsi="Times New Roman" w:cs="Times New Roman"/>
          <w:color w:val="151515"/>
          <w:sz w:val="14"/>
          <w:szCs w:val="14"/>
          <w:lang w:val="kk-KZ"/>
        </w:rPr>
        <w:t xml:space="preserve"> бөлімі» ММ.</w:t>
      </w:r>
    </w:p>
    <w:sectPr w:rsidR="00882573" w:rsidRPr="004F2E07" w:rsidSect="00DB21CF">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6B6" w:rsidRDefault="00C946B6" w:rsidP="004E3A9C">
      <w:pPr>
        <w:spacing w:after="0" w:line="240" w:lineRule="auto"/>
      </w:pPr>
      <w:r>
        <w:separator/>
      </w:r>
    </w:p>
  </w:endnote>
  <w:endnote w:type="continuationSeparator" w:id="0">
    <w:p w:rsidR="00C946B6" w:rsidRDefault="00C946B6" w:rsidP="004E3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A9C" w:rsidRDefault="00147C66">
    <w:pPr>
      <w:pStyle w:val="aa"/>
    </w:pPr>
    <w:r>
      <w:rPr>
        <w:noProof/>
      </w:rPr>
      <mc:AlternateContent>
        <mc:Choice Requires="wps">
          <w:drawing>
            <wp:anchor distT="0" distB="0" distL="114300" distR="114300" simplePos="0" relativeHeight="251658240" behindDoc="0" locked="0" layoutInCell="1" allowOverlap="1">
              <wp:simplePos x="0" y="0"/>
              <wp:positionH relativeFrom="column">
                <wp:posOffset>6638925</wp:posOffset>
              </wp:positionH>
              <wp:positionV relativeFrom="paragraph">
                <wp:posOffset>-9001760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A9C" w:rsidRPr="004E3A9C" w:rsidRDefault="004E3A9C">
                          <w:pPr>
                            <w:rPr>
                              <w:rFonts w:ascii="Times New Roman" w:hAnsi="Times New Roman" w:cs="Times New Roman"/>
                              <w:color w:val="0C0000"/>
                              <w:sz w:val="14"/>
                            </w:rPr>
                          </w:pPr>
                          <w:r>
                            <w:rPr>
                              <w:rFonts w:ascii="Times New Roman" w:hAnsi="Times New Roman" w:cs="Times New Roman"/>
                              <w:color w:val="0C0000"/>
                              <w:sz w:val="14"/>
                            </w:rPr>
                            <w:t xml:space="preserve">28.12.2020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2.75pt;margin-top:-70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" stroked="f">
              <v:textbox style="layout-flow:vertical;mso-layout-flow-alt:bottom-to-top">
                <w:txbxContent>
                  <w:p w:rsidR="004E3A9C" w:rsidRPr="004E3A9C" w:rsidRDefault="004E3A9C">
                    <w:pPr>
                      <w:rPr>
                        <w:rFonts w:ascii="Times New Roman" w:hAnsi="Times New Roman" w:cs="Times New Roman"/>
                        <w:color w:val="0C0000"/>
                        <w:sz w:val="14"/>
                      </w:rPr>
                    </w:pPr>
                    <w:r>
                      <w:rPr>
                        <w:rFonts w:ascii="Times New Roman" w:hAnsi="Times New Roman" w:cs="Times New Roman"/>
                        <w:color w:val="0C0000"/>
                        <w:sz w:val="14"/>
                      </w:rPr>
                      <w:t xml:space="preserve">28.12.2020 ЭҚАБЖ МО (7.23.0 нұсқасы)  Копия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6B6" w:rsidRDefault="00C946B6" w:rsidP="004E3A9C">
      <w:pPr>
        <w:spacing w:after="0" w:line="240" w:lineRule="auto"/>
      </w:pPr>
      <w:r>
        <w:separator/>
      </w:r>
    </w:p>
  </w:footnote>
  <w:footnote w:type="continuationSeparator" w:id="0">
    <w:p w:rsidR="00C946B6" w:rsidRDefault="00C946B6" w:rsidP="004E3A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443"/>
    <w:rsid w:val="00125271"/>
    <w:rsid w:val="00147C66"/>
    <w:rsid w:val="002D710B"/>
    <w:rsid w:val="00307A7D"/>
    <w:rsid w:val="00321AE1"/>
    <w:rsid w:val="003A5A32"/>
    <w:rsid w:val="0040157D"/>
    <w:rsid w:val="004E3A9C"/>
    <w:rsid w:val="004F2E07"/>
    <w:rsid w:val="00517CB5"/>
    <w:rsid w:val="005B3B7F"/>
    <w:rsid w:val="00796A1F"/>
    <w:rsid w:val="00830255"/>
    <w:rsid w:val="00882573"/>
    <w:rsid w:val="009F7443"/>
    <w:rsid w:val="00B1462A"/>
    <w:rsid w:val="00BA1D72"/>
    <w:rsid w:val="00BA59AB"/>
    <w:rsid w:val="00BB63A6"/>
    <w:rsid w:val="00C64F5A"/>
    <w:rsid w:val="00C946B6"/>
    <w:rsid w:val="00D51EFD"/>
    <w:rsid w:val="00DB21CF"/>
    <w:rsid w:val="00EE775E"/>
    <w:rsid w:val="00FA2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F74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7443"/>
    <w:rPr>
      <w:rFonts w:ascii="Times New Roman" w:eastAsia="Times New Roman" w:hAnsi="Times New Roman" w:cs="Times New Roman"/>
      <w:b/>
      <w:bCs/>
      <w:sz w:val="36"/>
      <w:szCs w:val="36"/>
    </w:rPr>
  </w:style>
  <w:style w:type="character" w:styleId="a3">
    <w:name w:val="Hyperlink"/>
    <w:basedOn w:val="a0"/>
    <w:uiPriority w:val="99"/>
    <w:semiHidden/>
    <w:unhideWhenUsed/>
    <w:rsid w:val="009F7443"/>
    <w:rPr>
      <w:color w:val="0000FF"/>
      <w:u w:val="single"/>
    </w:rPr>
  </w:style>
  <w:style w:type="paragraph" w:styleId="a4">
    <w:name w:val="Normal (Web)"/>
    <w:basedOn w:val="a"/>
    <w:uiPriority w:val="99"/>
    <w:unhideWhenUsed/>
    <w:rsid w:val="009F744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F7443"/>
    <w:rPr>
      <w:b/>
      <w:bCs/>
    </w:rPr>
  </w:style>
  <w:style w:type="table" w:styleId="a6">
    <w:name w:val="Table Grid"/>
    <w:basedOn w:val="a1"/>
    <w:uiPriority w:val="59"/>
    <w:rsid w:val="009F74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EE775E"/>
    <w:pPr>
      <w:ind w:left="720"/>
      <w:contextualSpacing/>
    </w:pPr>
  </w:style>
  <w:style w:type="paragraph" w:styleId="a8">
    <w:name w:val="header"/>
    <w:basedOn w:val="a"/>
    <w:link w:val="a9"/>
    <w:uiPriority w:val="99"/>
    <w:unhideWhenUsed/>
    <w:rsid w:val="004E3A9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E3A9C"/>
  </w:style>
  <w:style w:type="paragraph" w:styleId="aa">
    <w:name w:val="footer"/>
    <w:basedOn w:val="a"/>
    <w:link w:val="ab"/>
    <w:uiPriority w:val="99"/>
    <w:unhideWhenUsed/>
    <w:rsid w:val="004E3A9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E3A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F74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7443"/>
    <w:rPr>
      <w:rFonts w:ascii="Times New Roman" w:eastAsia="Times New Roman" w:hAnsi="Times New Roman" w:cs="Times New Roman"/>
      <w:b/>
      <w:bCs/>
      <w:sz w:val="36"/>
      <w:szCs w:val="36"/>
    </w:rPr>
  </w:style>
  <w:style w:type="character" w:styleId="a3">
    <w:name w:val="Hyperlink"/>
    <w:basedOn w:val="a0"/>
    <w:uiPriority w:val="99"/>
    <w:semiHidden/>
    <w:unhideWhenUsed/>
    <w:rsid w:val="009F7443"/>
    <w:rPr>
      <w:color w:val="0000FF"/>
      <w:u w:val="single"/>
    </w:rPr>
  </w:style>
  <w:style w:type="paragraph" w:styleId="a4">
    <w:name w:val="Normal (Web)"/>
    <w:basedOn w:val="a"/>
    <w:uiPriority w:val="99"/>
    <w:unhideWhenUsed/>
    <w:rsid w:val="009F744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F7443"/>
    <w:rPr>
      <w:b/>
      <w:bCs/>
    </w:rPr>
  </w:style>
  <w:style w:type="table" w:styleId="a6">
    <w:name w:val="Table Grid"/>
    <w:basedOn w:val="a1"/>
    <w:uiPriority w:val="59"/>
    <w:rsid w:val="009F74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EE775E"/>
    <w:pPr>
      <w:ind w:left="720"/>
      <w:contextualSpacing/>
    </w:pPr>
  </w:style>
  <w:style w:type="paragraph" w:styleId="a8">
    <w:name w:val="header"/>
    <w:basedOn w:val="a"/>
    <w:link w:val="a9"/>
    <w:uiPriority w:val="99"/>
    <w:unhideWhenUsed/>
    <w:rsid w:val="004E3A9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E3A9C"/>
  </w:style>
  <w:style w:type="paragraph" w:styleId="aa">
    <w:name w:val="footer"/>
    <w:basedOn w:val="a"/>
    <w:link w:val="ab"/>
    <w:uiPriority w:val="99"/>
    <w:unhideWhenUsed/>
    <w:rsid w:val="004E3A9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E3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3171">
      <w:bodyDiv w:val="1"/>
      <w:marLeft w:val="0"/>
      <w:marRight w:val="0"/>
      <w:marTop w:val="0"/>
      <w:marBottom w:val="0"/>
      <w:divBdr>
        <w:top w:val="none" w:sz="0" w:space="0" w:color="auto"/>
        <w:left w:val="none" w:sz="0" w:space="0" w:color="auto"/>
        <w:bottom w:val="none" w:sz="0" w:space="0" w:color="auto"/>
        <w:right w:val="none" w:sz="0" w:space="0" w:color="auto"/>
      </w:divBdr>
      <w:divsChild>
        <w:div w:id="928151775">
          <w:marLeft w:val="0"/>
          <w:marRight w:val="0"/>
          <w:marTop w:val="0"/>
          <w:marBottom w:val="480"/>
          <w:divBdr>
            <w:top w:val="none" w:sz="0" w:space="0" w:color="auto"/>
            <w:left w:val="none" w:sz="0" w:space="0" w:color="auto"/>
            <w:bottom w:val="none" w:sz="0" w:space="0" w:color="auto"/>
            <w:right w:val="none" w:sz="0" w:space="0" w:color="auto"/>
          </w:divBdr>
        </w:div>
        <w:div w:id="499738472">
          <w:marLeft w:val="0"/>
          <w:marRight w:val="0"/>
          <w:marTop w:val="0"/>
          <w:marBottom w:val="0"/>
          <w:divBdr>
            <w:top w:val="none" w:sz="0" w:space="0" w:color="auto"/>
            <w:left w:val="none" w:sz="0" w:space="0" w:color="auto"/>
            <w:bottom w:val="none" w:sz="0" w:space="0" w:color="auto"/>
            <w:right w:val="none" w:sz="0" w:space="0" w:color="auto"/>
          </w:divBdr>
        </w:div>
        <w:div w:id="904410543">
          <w:marLeft w:val="0"/>
          <w:marRight w:val="0"/>
          <w:marTop w:val="0"/>
          <w:marBottom w:val="0"/>
          <w:divBdr>
            <w:top w:val="none" w:sz="0" w:space="0" w:color="auto"/>
            <w:left w:val="none" w:sz="0" w:space="0" w:color="auto"/>
            <w:bottom w:val="none" w:sz="0" w:space="0" w:color="auto"/>
            <w:right w:val="none" w:sz="0" w:space="0" w:color="auto"/>
          </w:divBdr>
          <w:divsChild>
            <w:div w:id="904488345">
              <w:marLeft w:val="-225"/>
              <w:marRight w:val="-225"/>
              <w:marTop w:val="0"/>
              <w:marBottom w:val="0"/>
              <w:divBdr>
                <w:top w:val="none" w:sz="0" w:space="0" w:color="auto"/>
                <w:left w:val="none" w:sz="0" w:space="0" w:color="auto"/>
                <w:bottom w:val="none" w:sz="0" w:space="0" w:color="auto"/>
                <w:right w:val="none" w:sz="0" w:space="0" w:color="auto"/>
              </w:divBdr>
              <w:divsChild>
                <w:div w:id="1822235668">
                  <w:marLeft w:val="0"/>
                  <w:marRight w:val="0"/>
                  <w:marTop w:val="0"/>
                  <w:marBottom w:val="0"/>
                  <w:divBdr>
                    <w:top w:val="none" w:sz="0" w:space="0" w:color="auto"/>
                    <w:left w:val="none" w:sz="0" w:space="0" w:color="auto"/>
                    <w:bottom w:val="none" w:sz="0" w:space="0" w:color="auto"/>
                    <w:right w:val="none" w:sz="0" w:space="0" w:color="auto"/>
                  </w:divBdr>
                  <w:divsChild>
                    <w:div w:id="600066770">
                      <w:marLeft w:val="0"/>
                      <w:marRight w:val="0"/>
                      <w:marTop w:val="0"/>
                      <w:marBottom w:val="0"/>
                      <w:divBdr>
                        <w:top w:val="none" w:sz="0" w:space="0" w:color="auto"/>
                        <w:left w:val="none" w:sz="0" w:space="0" w:color="auto"/>
                        <w:bottom w:val="none" w:sz="0" w:space="0" w:color="auto"/>
                        <w:right w:val="none" w:sz="0" w:space="0" w:color="auto"/>
                      </w:divBdr>
                      <w:divsChild>
                        <w:div w:id="325326477">
                          <w:marLeft w:val="0"/>
                          <w:marRight w:val="0"/>
                          <w:marTop w:val="0"/>
                          <w:marBottom w:val="0"/>
                          <w:divBdr>
                            <w:top w:val="none" w:sz="0" w:space="0" w:color="auto"/>
                            <w:left w:val="none" w:sz="0" w:space="0" w:color="auto"/>
                            <w:bottom w:val="none" w:sz="0" w:space="0" w:color="auto"/>
                            <w:right w:val="none" w:sz="0" w:space="0" w:color="auto"/>
                          </w:divBdr>
                          <w:divsChild>
                            <w:div w:id="8847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573259">
      <w:bodyDiv w:val="1"/>
      <w:marLeft w:val="0"/>
      <w:marRight w:val="0"/>
      <w:marTop w:val="0"/>
      <w:marBottom w:val="0"/>
      <w:divBdr>
        <w:top w:val="none" w:sz="0" w:space="0" w:color="auto"/>
        <w:left w:val="none" w:sz="0" w:space="0" w:color="auto"/>
        <w:bottom w:val="none" w:sz="0" w:space="0" w:color="auto"/>
        <w:right w:val="none" w:sz="0" w:space="0" w:color="auto"/>
      </w:divBdr>
    </w:div>
    <w:div w:id="165544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923E9-637B-466F-A5E0-3E053868A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1737</Words>
  <Characters>9902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Жолдас Турмуканбетов</dc:creator>
  <cp:lastModifiedBy>rakhimzhanu</cp:lastModifiedBy>
  <cp:revision>2</cp:revision>
  <dcterms:created xsi:type="dcterms:W3CDTF">2020-12-28T11:16:00Z</dcterms:created>
  <dcterms:modified xsi:type="dcterms:W3CDTF">2020-12-28T11:16:00Z</dcterms:modified>
</cp:coreProperties>
</file>