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FB" w:rsidRDefault="004809FB"/>
    <w:p w:rsidR="00190F0F" w:rsidRDefault="00190F0F"/>
    <w:p w:rsidR="00190F0F" w:rsidRDefault="00190F0F"/>
    <w:p w:rsidR="00190F0F" w:rsidRPr="00512C84" w:rsidRDefault="00190F0F">
      <w:pPr>
        <w:rPr>
          <w:sz w:val="40"/>
          <w:szCs w:val="40"/>
        </w:rPr>
      </w:pPr>
    </w:p>
    <w:p w:rsidR="00297168" w:rsidRDefault="00297168"/>
    <w:p w:rsidR="00297168" w:rsidRDefault="00297168" w:rsidP="00297168">
      <w:pPr>
        <w:jc w:val="center"/>
        <w:rPr>
          <w:b/>
          <w:sz w:val="28"/>
          <w:szCs w:val="28"/>
          <w:lang w:val="kk-KZ"/>
        </w:rPr>
      </w:pPr>
    </w:p>
    <w:p w:rsidR="006059CB" w:rsidRDefault="006059CB" w:rsidP="00297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7168" w:rsidRPr="00297168" w:rsidRDefault="00297168" w:rsidP="00297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71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297168" w:rsidRPr="00297168" w:rsidRDefault="00297168" w:rsidP="00297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71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Стратегиялық жоспарлау және реформалар агенттігінің </w:t>
      </w:r>
    </w:p>
    <w:p w:rsidR="00297168" w:rsidRPr="00297168" w:rsidRDefault="00297168" w:rsidP="00297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7168">
        <w:rPr>
          <w:rFonts w:ascii="Times New Roman" w:hAnsi="Times New Roman" w:cs="Times New Roman"/>
          <w:b/>
          <w:sz w:val="28"/>
          <w:szCs w:val="28"/>
          <w:lang w:val="kk-KZ"/>
        </w:rPr>
        <w:t>2020-2024 жылдарға ар</w:t>
      </w:r>
      <w:bookmarkStart w:id="0" w:name="_GoBack"/>
      <w:bookmarkEnd w:id="0"/>
      <w:r w:rsidRPr="00297168">
        <w:rPr>
          <w:rFonts w:ascii="Times New Roman" w:hAnsi="Times New Roman" w:cs="Times New Roman"/>
          <w:b/>
          <w:sz w:val="28"/>
          <w:szCs w:val="28"/>
          <w:lang w:val="kk-KZ"/>
        </w:rPr>
        <w:t>налған Стратегиялық жоспары туралы</w:t>
      </w:r>
    </w:p>
    <w:p w:rsidR="00297168" w:rsidRPr="00297168" w:rsidRDefault="00297168" w:rsidP="00297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97168" w:rsidRPr="00297168" w:rsidRDefault="00297168" w:rsidP="0029716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7168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Бюджет кодексінің 62-бабына сәйкес </w:t>
      </w:r>
      <w:r w:rsidRPr="00297168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297168" w:rsidRPr="00297168" w:rsidRDefault="00297168" w:rsidP="0029716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97168">
        <w:rPr>
          <w:rFonts w:ascii="Times New Roman" w:hAnsi="Times New Roman"/>
          <w:sz w:val="28"/>
          <w:szCs w:val="28"/>
          <w:lang w:val="kk-KZ"/>
        </w:rPr>
        <w:t>Қоса беріліп отырған Қазақстан Республикасының Стратегиялық жоспарлау және реформалар агенттігінің 2020 – 2024 жылдарға арналған Стратегиялық жоспары бекітілсін.</w:t>
      </w:r>
    </w:p>
    <w:p w:rsidR="00297168" w:rsidRPr="00297168" w:rsidRDefault="00297168" w:rsidP="0029716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97168">
        <w:rPr>
          <w:rFonts w:ascii="Times New Roman" w:hAnsi="Times New Roman"/>
          <w:sz w:val="28"/>
          <w:szCs w:val="28"/>
          <w:lang w:val="kk-KZ"/>
        </w:rPr>
        <w:t>Қазақстан Республикасының Стратегиялық жоспарлау және реформалар агенттігінің құрылымдық бөлімшелері мен Ұлттық статистика бюросы және оның ведомствоға бағынысты ұйымының басшылары:</w:t>
      </w:r>
    </w:p>
    <w:p w:rsidR="00297168" w:rsidRPr="00297168" w:rsidRDefault="00297168" w:rsidP="00297168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97168">
        <w:rPr>
          <w:rFonts w:ascii="Times New Roman" w:hAnsi="Times New Roman"/>
          <w:sz w:val="28"/>
          <w:szCs w:val="28"/>
          <w:lang w:val="kk-KZ"/>
        </w:rPr>
        <w:t xml:space="preserve">жыл сайын 20 қаңтардан кешіктірмей Стратегиялық жоспарлау департаментіне </w:t>
      </w:r>
      <w:bookmarkStart w:id="1" w:name="_Hlk56421131"/>
      <w:r w:rsidRPr="00297168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Стратегиялық жоспарлау және реформалар агенттігінің </w:t>
      </w:r>
      <w:bookmarkEnd w:id="1"/>
      <w:r w:rsidRPr="00297168">
        <w:rPr>
          <w:rFonts w:ascii="Times New Roman" w:hAnsi="Times New Roman"/>
          <w:sz w:val="28"/>
          <w:szCs w:val="28"/>
          <w:lang w:val="kk-KZ"/>
        </w:rPr>
        <w:t>2020 – 2024 жылдарға арналған Стратегиялық жоспарының іске асырылу барысы туралы ақпарат ұсынсын;</w:t>
      </w:r>
    </w:p>
    <w:p w:rsidR="00297168" w:rsidRPr="00297168" w:rsidRDefault="00297168" w:rsidP="00297168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97168">
        <w:rPr>
          <w:rFonts w:ascii="Times New Roman" w:hAnsi="Times New Roman"/>
          <w:sz w:val="28"/>
          <w:szCs w:val="28"/>
          <w:lang w:val="kk-KZ"/>
        </w:rPr>
        <w:t>Қазақстан Республикасының Стратегиялық жоспарлау және реформалар агенттігінің 2020 – 2024 жылдарға арналған Стратегиялық жоспарында көзделген іс-шаралардың тиісінше және уақтылы орындалуын қамтамасыз етсін.</w:t>
      </w:r>
    </w:p>
    <w:p w:rsidR="00297168" w:rsidRPr="00297168" w:rsidRDefault="00297168" w:rsidP="0029716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97168">
        <w:rPr>
          <w:rFonts w:ascii="Times New Roman" w:hAnsi="Times New Roman"/>
          <w:sz w:val="28"/>
          <w:szCs w:val="28"/>
          <w:lang w:val="kk-KZ"/>
        </w:rPr>
        <w:t>Қазақстан Республикасының Стратегиялық жоспарлау және реформалар агенттігінің Стратегиялық жоспарлау департаменті қабылданғаннан кейін күнтізбелік он күн ішінде осы бұйрықты Қазақстан Республикасының Стратегиялық жоспарлау және реформалар агенттігінің интернет-ресурсында орналастырсын.</w:t>
      </w:r>
    </w:p>
    <w:p w:rsidR="00232E79" w:rsidRPr="00232E79" w:rsidRDefault="00297168" w:rsidP="0057596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kk-KZ"/>
        </w:rPr>
      </w:pPr>
      <w:r w:rsidRPr="00232E79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</w:t>
      </w:r>
      <w:r w:rsidR="003F559F" w:rsidRPr="00232E79">
        <w:rPr>
          <w:rFonts w:ascii="Times New Roman" w:hAnsi="Times New Roman"/>
          <w:sz w:val="28"/>
          <w:szCs w:val="28"/>
          <w:lang w:val="kk-KZ"/>
        </w:rPr>
        <w:t>А</w:t>
      </w:r>
      <w:r w:rsidR="00506423" w:rsidRPr="00232E79">
        <w:rPr>
          <w:rFonts w:ascii="Times New Roman" w:hAnsi="Times New Roman"/>
          <w:sz w:val="28"/>
          <w:szCs w:val="28"/>
          <w:lang w:val="kk-KZ"/>
        </w:rPr>
        <w:t>ппарат басшысына жүктелсін</w:t>
      </w:r>
      <w:r w:rsidRPr="00232E79">
        <w:rPr>
          <w:rFonts w:ascii="Times New Roman" w:hAnsi="Times New Roman"/>
          <w:sz w:val="28"/>
          <w:szCs w:val="28"/>
          <w:lang w:val="kk-KZ"/>
        </w:rPr>
        <w:t>.</w:t>
      </w:r>
    </w:p>
    <w:p w:rsidR="00232E79" w:rsidRPr="00232E79" w:rsidRDefault="00232E79" w:rsidP="00232E79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lang w:val="kk-KZ"/>
        </w:rPr>
      </w:pPr>
      <w:r w:rsidRPr="00232E79">
        <w:rPr>
          <w:rFonts w:ascii="Times New Roman" w:eastAsia="Times New Roman" w:hAnsi="Times New Roman"/>
          <w:sz w:val="28"/>
          <w:szCs w:val="28"/>
          <w:lang w:val="kk-KZ"/>
        </w:rPr>
        <w:t>Осы бұйрық қол қойылған сәттен бастап күшіне енеді.</w:t>
      </w:r>
    </w:p>
    <w:p w:rsidR="00297168" w:rsidRPr="00297168" w:rsidRDefault="00297168" w:rsidP="00297168">
      <w:pPr>
        <w:pStyle w:val="a7"/>
        <w:spacing w:after="0" w:line="240" w:lineRule="auto"/>
        <w:ind w:left="426" w:firstLine="709"/>
        <w:rPr>
          <w:rFonts w:ascii="Times New Roman" w:hAnsi="Times New Roman"/>
          <w:b/>
          <w:sz w:val="28"/>
          <w:szCs w:val="28"/>
          <w:lang w:val="kk-KZ"/>
        </w:rPr>
      </w:pPr>
    </w:p>
    <w:p w:rsidR="00297168" w:rsidRPr="00297168" w:rsidRDefault="00297168" w:rsidP="00297168">
      <w:pPr>
        <w:pStyle w:val="a7"/>
        <w:spacing w:after="0" w:line="240" w:lineRule="auto"/>
        <w:ind w:left="426" w:firstLine="709"/>
        <w:rPr>
          <w:rFonts w:ascii="Times New Roman" w:hAnsi="Times New Roman"/>
          <w:b/>
          <w:sz w:val="28"/>
          <w:szCs w:val="28"/>
          <w:lang w:val="kk-KZ"/>
        </w:rPr>
      </w:pPr>
    </w:p>
    <w:p w:rsidR="00297168" w:rsidRPr="00297168" w:rsidRDefault="00297168" w:rsidP="00297168">
      <w:pPr>
        <w:pStyle w:val="a7"/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</w:t>
      </w:r>
      <w:r w:rsidRPr="00297168">
        <w:rPr>
          <w:rFonts w:ascii="Times New Roman" w:hAnsi="Times New Roman"/>
          <w:b/>
          <w:sz w:val="28"/>
          <w:szCs w:val="28"/>
          <w:lang w:val="kk-KZ"/>
        </w:rPr>
        <w:t>өраға                                                                                     Қ. Келімбетов</w:t>
      </w:r>
    </w:p>
    <w:p w:rsidR="00297168" w:rsidRDefault="00297168" w:rsidP="00297168">
      <w:pPr>
        <w:pStyle w:val="a7"/>
        <w:spacing w:after="0" w:line="240" w:lineRule="auto"/>
        <w:ind w:left="426"/>
        <w:rPr>
          <w:rFonts w:ascii="Times New Roman" w:hAnsi="Times New Roman"/>
          <w:b/>
          <w:sz w:val="28"/>
          <w:szCs w:val="28"/>
          <w:lang w:val="kk-KZ"/>
        </w:rPr>
      </w:pPr>
    </w:p>
    <w:p w:rsidR="00297168" w:rsidRDefault="00297168" w:rsidP="00297168">
      <w:pPr>
        <w:pStyle w:val="a7"/>
        <w:spacing w:after="0" w:line="240" w:lineRule="auto"/>
        <w:ind w:left="426"/>
        <w:rPr>
          <w:rFonts w:ascii="Times New Roman" w:hAnsi="Times New Roman"/>
          <w:b/>
          <w:sz w:val="28"/>
          <w:szCs w:val="28"/>
          <w:lang w:val="kk-KZ"/>
        </w:rPr>
      </w:pPr>
    </w:p>
    <w:p w:rsidR="00506423" w:rsidRDefault="00506423" w:rsidP="00297168">
      <w:pPr>
        <w:pStyle w:val="a7"/>
        <w:spacing w:after="0" w:line="240" w:lineRule="auto"/>
        <w:ind w:left="426"/>
        <w:rPr>
          <w:rFonts w:ascii="Times New Roman" w:hAnsi="Times New Roman"/>
          <w:b/>
          <w:sz w:val="28"/>
          <w:szCs w:val="28"/>
          <w:lang w:val="kk-KZ"/>
        </w:rPr>
      </w:pPr>
    </w:p>
    <w:p w:rsidR="00297168" w:rsidRDefault="00297168" w:rsidP="00297168">
      <w:pPr>
        <w:pStyle w:val="a7"/>
        <w:spacing w:after="0" w:line="240" w:lineRule="auto"/>
        <w:ind w:left="426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КЕЛІСІЛДІ</w:t>
      </w:r>
    </w:p>
    <w:p w:rsidR="00297168" w:rsidRDefault="00297168" w:rsidP="00297168">
      <w:pPr>
        <w:pStyle w:val="a7"/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</w:p>
    <w:p w:rsidR="00297168" w:rsidRDefault="00297168" w:rsidP="00297168">
      <w:pPr>
        <w:pStyle w:val="a7"/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Қаржы министрі</w:t>
      </w:r>
    </w:p>
    <w:p w:rsidR="00297168" w:rsidRDefault="00297168" w:rsidP="00297168">
      <w:pPr>
        <w:pStyle w:val="a7"/>
        <w:spacing w:after="0" w:line="240" w:lineRule="auto"/>
        <w:ind w:left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</w:t>
      </w:r>
    </w:p>
    <w:p w:rsidR="00297168" w:rsidRDefault="00297168" w:rsidP="00297168">
      <w:pPr>
        <w:pStyle w:val="a7"/>
        <w:spacing w:after="0" w:line="240" w:lineRule="auto"/>
        <w:ind w:left="426"/>
        <w:rPr>
          <w:rFonts w:ascii="Times New Roman" w:hAnsi="Times New Roman"/>
          <w:sz w:val="28"/>
          <w:szCs w:val="28"/>
          <w:lang w:val="ru-RU"/>
        </w:rPr>
      </w:pPr>
    </w:p>
    <w:p w:rsidR="00297168" w:rsidRDefault="00297168" w:rsidP="00297168">
      <w:pPr>
        <w:pStyle w:val="a7"/>
        <w:spacing w:after="0" w:line="240" w:lineRule="auto"/>
        <w:ind w:left="426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КЕЛІСІЛДІ</w:t>
      </w:r>
    </w:p>
    <w:p w:rsidR="00297168" w:rsidRDefault="00297168" w:rsidP="00297168">
      <w:pPr>
        <w:pStyle w:val="a7"/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</w:p>
    <w:p w:rsidR="00297168" w:rsidRDefault="00297168" w:rsidP="00297168">
      <w:pPr>
        <w:pStyle w:val="a7"/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Ұлттық экономика министрі</w:t>
      </w:r>
    </w:p>
    <w:p w:rsidR="00297168" w:rsidRDefault="00297168" w:rsidP="00297168">
      <w:pPr>
        <w:pStyle w:val="a7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153B7F" w:rsidRPr="005156B5" w:rsidRDefault="00153B7F" w:rsidP="00297168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53B7F" w:rsidRPr="005156B5" w:rsidSect="00B04585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6CC" w:rsidRDefault="009D36CC" w:rsidP="00190F0F">
      <w:pPr>
        <w:spacing w:after="0" w:line="240" w:lineRule="auto"/>
      </w:pPr>
      <w:r>
        <w:separator/>
      </w:r>
    </w:p>
  </w:endnote>
  <w:endnote w:type="continuationSeparator" w:id="1">
    <w:p w:rsidR="009D36CC" w:rsidRDefault="009D36CC" w:rsidP="0019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6CC" w:rsidRDefault="009D36CC" w:rsidP="00190F0F">
      <w:pPr>
        <w:spacing w:after="0" w:line="240" w:lineRule="auto"/>
      </w:pPr>
      <w:r>
        <w:separator/>
      </w:r>
    </w:p>
  </w:footnote>
  <w:footnote w:type="continuationSeparator" w:id="1">
    <w:p w:rsidR="009D36CC" w:rsidRDefault="009D36CC" w:rsidP="0019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85" w:rsidRDefault="00B04585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-327546</wp:posOffset>
          </wp:positionH>
          <wp:positionV relativeFrom="paragraph">
            <wp:posOffset>-504171</wp:posOffset>
          </wp:positionV>
          <wp:extent cx="7997190" cy="10889123"/>
          <wp:effectExtent l="0" t="0" r="3810" b="762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и для Келимбетова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8769" cy="10891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72607"/>
    <w:multiLevelType w:val="hybridMultilevel"/>
    <w:tmpl w:val="75584906"/>
    <w:lvl w:ilvl="0" w:tplc="FCA88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326FBD"/>
    <w:multiLevelType w:val="hybridMultilevel"/>
    <w:tmpl w:val="0FA236E2"/>
    <w:lvl w:ilvl="0" w:tplc="C57CC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90F0F"/>
    <w:rsid w:val="00153B7F"/>
    <w:rsid w:val="001859A2"/>
    <w:rsid w:val="00190F0F"/>
    <w:rsid w:val="001C5EDE"/>
    <w:rsid w:val="00232E79"/>
    <w:rsid w:val="00297168"/>
    <w:rsid w:val="002B5850"/>
    <w:rsid w:val="003D0743"/>
    <w:rsid w:val="003F559F"/>
    <w:rsid w:val="00462AF2"/>
    <w:rsid w:val="004809FB"/>
    <w:rsid w:val="00506423"/>
    <w:rsid w:val="00512C84"/>
    <w:rsid w:val="00575960"/>
    <w:rsid w:val="005C4F33"/>
    <w:rsid w:val="006059CB"/>
    <w:rsid w:val="006F3C56"/>
    <w:rsid w:val="00764840"/>
    <w:rsid w:val="007B33C8"/>
    <w:rsid w:val="00904DBB"/>
    <w:rsid w:val="009B32F1"/>
    <w:rsid w:val="009D36CC"/>
    <w:rsid w:val="00AC6C3B"/>
    <w:rsid w:val="00B04585"/>
    <w:rsid w:val="00B719D3"/>
    <w:rsid w:val="00C057F7"/>
    <w:rsid w:val="00CC2C03"/>
    <w:rsid w:val="00D107B4"/>
    <w:rsid w:val="00ED673B"/>
    <w:rsid w:val="00EF5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F0F"/>
  </w:style>
  <w:style w:type="paragraph" w:styleId="a5">
    <w:name w:val="footer"/>
    <w:basedOn w:val="a"/>
    <w:link w:val="a6"/>
    <w:uiPriority w:val="99"/>
    <w:unhideWhenUsed/>
    <w:rsid w:val="0019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F0F"/>
  </w:style>
  <w:style w:type="paragraph" w:customStyle="1" w:styleId="1">
    <w:name w:val="Обычный1"/>
    <w:rsid w:val="00153B7F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link w:val="a8"/>
    <w:uiPriority w:val="34"/>
    <w:qFormat/>
    <w:rsid w:val="0029716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8">
    <w:name w:val="Абзац списка Знак"/>
    <w:link w:val="a7"/>
    <w:uiPriority w:val="34"/>
    <w:rsid w:val="00297168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F0F"/>
  </w:style>
  <w:style w:type="paragraph" w:styleId="a5">
    <w:name w:val="footer"/>
    <w:basedOn w:val="a"/>
    <w:link w:val="a6"/>
    <w:uiPriority w:val="99"/>
    <w:unhideWhenUsed/>
    <w:rsid w:val="0019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F0F"/>
  </w:style>
  <w:style w:type="paragraph" w:customStyle="1" w:styleId="1">
    <w:name w:val="Обычный1"/>
    <w:rsid w:val="00153B7F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link w:val="a8"/>
    <w:uiPriority w:val="34"/>
    <w:qFormat/>
    <w:rsid w:val="0029716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8">
    <w:name w:val="Абзац списка Знак"/>
    <w:link w:val="a7"/>
    <w:uiPriority w:val="34"/>
    <w:rsid w:val="0029716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admin</cp:lastModifiedBy>
  <cp:revision>11</cp:revision>
  <dcterms:created xsi:type="dcterms:W3CDTF">2020-12-03T08:59:00Z</dcterms:created>
  <dcterms:modified xsi:type="dcterms:W3CDTF">2020-12-24T12:53:00Z</dcterms:modified>
</cp:coreProperties>
</file>