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9F" w:rsidRDefault="00AC5809" w:rsidP="00BC089F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728.25pt">
            <v:imagedata r:id="rId5" o:title="семинар"/>
          </v:shape>
        </w:pict>
      </w:r>
      <w:r w:rsidR="000517CD">
        <w:rPr>
          <w:rFonts w:eastAsia="Times New Roman" w:cs="Times New Roman"/>
          <w:b/>
          <w:szCs w:val="28"/>
          <w:lang w:eastAsia="ru-RU"/>
        </w:rPr>
        <w:lastRenderedPageBreak/>
        <w:t>15.12.2020 года в</w:t>
      </w:r>
      <w:r w:rsidR="00BC089F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BC089F">
        <w:rPr>
          <w:rFonts w:eastAsia="Times New Roman" w:cs="Times New Roman"/>
          <w:b/>
          <w:szCs w:val="28"/>
          <w:lang w:eastAsia="ru-RU"/>
        </w:rPr>
        <w:t>Катон</w:t>
      </w:r>
      <w:proofErr w:type="spellEnd"/>
      <w:r w:rsidR="00BC089F">
        <w:rPr>
          <w:rFonts w:eastAsia="Times New Roman" w:cs="Times New Roman"/>
          <w:b/>
          <w:szCs w:val="28"/>
          <w:lang w:eastAsia="ru-RU"/>
        </w:rPr>
        <w:t xml:space="preserve">-Карагайском районном суде  проведен </w:t>
      </w:r>
      <w:r w:rsidR="00494228">
        <w:rPr>
          <w:rFonts w:eastAsia="Times New Roman" w:cs="Times New Roman"/>
          <w:b/>
          <w:szCs w:val="28"/>
          <w:lang w:eastAsia="ru-RU"/>
        </w:rPr>
        <w:t>семинар</w:t>
      </w:r>
      <w:r w:rsidR="00BC089F">
        <w:rPr>
          <w:rFonts w:eastAsia="Times New Roman" w:cs="Times New Roman"/>
          <w:b/>
          <w:szCs w:val="28"/>
          <w:lang w:eastAsia="ru-RU"/>
        </w:rPr>
        <w:t xml:space="preserve"> на тему «Актуальные вопросы гендерной политики»</w:t>
      </w:r>
      <w:proofErr w:type="gramStart"/>
      <w:r w:rsidR="00BC089F">
        <w:rPr>
          <w:rFonts w:eastAsia="Times New Roman" w:cs="Times New Roman"/>
          <w:b/>
          <w:szCs w:val="28"/>
          <w:lang w:eastAsia="ru-RU"/>
        </w:rPr>
        <w:t xml:space="preserve"> .</w:t>
      </w:r>
      <w:proofErr w:type="gramEnd"/>
    </w:p>
    <w:p w:rsidR="00BC089F" w:rsidRDefault="00BC089F" w:rsidP="00BC089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работе </w:t>
      </w:r>
      <w:r w:rsidR="00494228">
        <w:rPr>
          <w:rFonts w:eastAsia="Times New Roman" w:cs="Times New Roman"/>
          <w:szCs w:val="28"/>
          <w:lang w:eastAsia="ru-RU"/>
        </w:rPr>
        <w:t>семинара</w:t>
      </w:r>
      <w:r>
        <w:rPr>
          <w:rFonts w:eastAsia="Times New Roman" w:cs="Times New Roman"/>
          <w:szCs w:val="28"/>
          <w:lang w:eastAsia="ru-RU"/>
        </w:rPr>
        <w:t xml:space="preserve"> приняли у</w:t>
      </w:r>
      <w:r w:rsidR="00494228">
        <w:rPr>
          <w:rFonts w:eastAsia="Times New Roman" w:cs="Times New Roman"/>
          <w:szCs w:val="28"/>
          <w:lang w:eastAsia="ru-RU"/>
        </w:rPr>
        <w:t>частие  специалисты суда</w:t>
      </w:r>
      <w:r w:rsidR="001F6473">
        <w:rPr>
          <w:rFonts w:eastAsia="Times New Roman" w:cs="Times New Roman"/>
          <w:szCs w:val="28"/>
          <w:lang w:eastAsia="ru-RU"/>
        </w:rPr>
        <w:t xml:space="preserve"> и адвокаты района</w:t>
      </w:r>
      <w:r>
        <w:rPr>
          <w:rFonts w:eastAsia="Times New Roman" w:cs="Times New Roman"/>
          <w:szCs w:val="28"/>
          <w:lang w:eastAsia="ru-RU"/>
        </w:rPr>
        <w:t>.</w:t>
      </w:r>
    </w:p>
    <w:p w:rsidR="00BC089F" w:rsidRDefault="00BC089F" w:rsidP="00BC089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ходе</w:t>
      </w:r>
      <w:r w:rsidR="00494228">
        <w:rPr>
          <w:rFonts w:eastAsia="Times New Roman" w:cs="Times New Roman"/>
          <w:szCs w:val="28"/>
          <w:lang w:eastAsia="ru-RU"/>
        </w:rPr>
        <w:t xml:space="preserve"> данного мероприятия </w:t>
      </w:r>
      <w:proofErr w:type="gramStart"/>
      <w:r w:rsidR="00494228">
        <w:rPr>
          <w:rFonts w:eastAsia="Times New Roman" w:cs="Times New Roman"/>
          <w:szCs w:val="28"/>
          <w:lang w:eastAsia="ru-RU"/>
        </w:rPr>
        <w:t>с</w:t>
      </w:r>
      <w:proofErr w:type="gramEnd"/>
      <w:r w:rsidR="00494228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494228">
        <w:rPr>
          <w:rFonts w:eastAsia="Times New Roman" w:cs="Times New Roman"/>
          <w:szCs w:val="28"/>
          <w:lang w:eastAsia="ru-RU"/>
        </w:rPr>
        <w:t>докладам</w:t>
      </w:r>
      <w:proofErr w:type="gramEnd"/>
      <w:r w:rsidR="00494228">
        <w:rPr>
          <w:rFonts w:eastAsia="Times New Roman" w:cs="Times New Roman"/>
          <w:szCs w:val="28"/>
          <w:lang w:eastAsia="ru-RU"/>
        </w:rPr>
        <w:t xml:space="preserve"> выступила заведующая канцелярией Жансултанова Э.К.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Он</w:t>
      </w:r>
      <w:r w:rsidR="00494228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отметил</w:t>
      </w:r>
      <w:r w:rsidR="00494228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, что термин «Гендер» появился в науке в конце прошлого века. Тысячелетиями формировалась объективная система гендерного неравенства, когда вся сфера жизни четко делилась на две половины. Одна – публичная (сфера производства, политики, дипломатии, путешествий, открытий), исконно принадлежала мужчинам. Вторая – приватная (сфера семьи, домашнего хозяйства, рождения и воспитания детей) отдавалась женщинам. За годы независимости </w:t>
      </w:r>
      <w:r>
        <w:rPr>
          <w:rFonts w:eastAsia="Times New Roman" w:cs="Times New Roman"/>
          <w:szCs w:val="28"/>
          <w:lang w:eastAsia="ru-RU"/>
        </w:rPr>
        <w:t>Казахстан достиг определенного прогресса в области защиты прав и законных интересов граждан.</w:t>
      </w:r>
    </w:p>
    <w:p w:rsidR="00BC089F" w:rsidRDefault="00BC089F" w:rsidP="00BC089F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1998 года Республика Казахстан присоединилась к Конвенции ООН «О ликвидации всех форм дискриминации в отношении женщин».</w:t>
      </w:r>
    </w:p>
    <w:p w:rsidR="00BC089F" w:rsidRDefault="00BC089F" w:rsidP="00BC089F">
      <w:pPr>
        <w:ind w:firstLine="708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Вместе с тем, были ратифицированы Конвенция ООН «О политических правах женщин» и «О гражданстве замужней женщины». Подписан Международный пакт о гражданских и политических правах и Международный пакт об экономических, социальных и культурных правах и др. Всего Казахстан присоединился к более чем 60 международным договорам по правам человека.</w:t>
      </w:r>
    </w:p>
    <w:p w:rsidR="00BC089F" w:rsidRDefault="00BC089F" w:rsidP="00BC089F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Далее, участники обсудили  </w:t>
      </w:r>
      <w:proofErr w:type="gramStart"/>
      <w:r>
        <w:rPr>
          <w:rFonts w:eastAsia="Times New Roman" w:cs="Times New Roman"/>
          <w:szCs w:val="28"/>
          <w:lang w:eastAsia="ru-RU"/>
        </w:rPr>
        <w:t>вопросы, касающиеся данной темы и отметили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значимость проводимого мероприятия.</w:t>
      </w:r>
    </w:p>
    <w:p w:rsidR="00BC089F" w:rsidRDefault="00BC089F" w:rsidP="00BC089F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итогам мероприятия</w:t>
      </w:r>
      <w:r w:rsidR="00D51001">
        <w:rPr>
          <w:rFonts w:eastAsia="Times New Roman" w:cs="Times New Roman"/>
          <w:szCs w:val="28"/>
          <w:lang w:eastAsia="ru-RU"/>
        </w:rPr>
        <w:t xml:space="preserve"> были даны ответы </w:t>
      </w:r>
      <w:r>
        <w:rPr>
          <w:rFonts w:eastAsia="Times New Roman" w:cs="Times New Roman"/>
          <w:szCs w:val="28"/>
          <w:lang w:eastAsia="ru-RU"/>
        </w:rPr>
        <w:t xml:space="preserve"> на все интересующие вопросы </w:t>
      </w:r>
      <w:r w:rsidR="00D51001">
        <w:rPr>
          <w:rFonts w:eastAsia="Times New Roman" w:cs="Times New Roman"/>
          <w:szCs w:val="28"/>
          <w:lang w:eastAsia="ru-RU"/>
        </w:rPr>
        <w:t>участников.</w:t>
      </w:r>
    </w:p>
    <w:p w:rsidR="00BC089F" w:rsidRDefault="00BC089F" w:rsidP="00BC089F">
      <w:pPr>
        <w:ind w:firstLine="708"/>
        <w:rPr>
          <w:rFonts w:eastAsia="Times New Roman" w:cs="Times New Roman"/>
          <w:szCs w:val="28"/>
          <w:lang w:eastAsia="ru-RU"/>
        </w:rPr>
      </w:pPr>
    </w:p>
    <w:p w:rsidR="00BC089F" w:rsidRDefault="00BC089F" w:rsidP="00BC089F">
      <w:pPr>
        <w:rPr>
          <w:szCs w:val="28"/>
        </w:rPr>
      </w:pPr>
      <w:r>
        <w:rPr>
          <w:szCs w:val="28"/>
        </w:rPr>
        <w:t xml:space="preserve">Пресс-служба </w:t>
      </w:r>
      <w:r>
        <w:rPr>
          <w:szCs w:val="28"/>
          <w:lang w:val="kk-KZ"/>
        </w:rPr>
        <w:t xml:space="preserve">Катон-Карагайского районного </w:t>
      </w:r>
      <w:r>
        <w:rPr>
          <w:szCs w:val="28"/>
        </w:rPr>
        <w:t xml:space="preserve"> суда</w:t>
      </w:r>
    </w:p>
    <w:p w:rsidR="00BC089F" w:rsidRDefault="00BC089F" w:rsidP="00BC089F">
      <w:pPr>
        <w:rPr>
          <w:szCs w:val="28"/>
        </w:rPr>
      </w:pPr>
    </w:p>
    <w:p w:rsidR="00BC089F" w:rsidRDefault="00BC089F" w:rsidP="00BC089F">
      <w:pPr>
        <w:rPr>
          <w:szCs w:val="28"/>
        </w:rPr>
      </w:pPr>
      <w:bookmarkStart w:id="0" w:name="_GoBack"/>
      <w:bookmarkEnd w:id="0"/>
    </w:p>
    <w:sectPr w:rsidR="00BC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FE"/>
    <w:rsid w:val="000517CD"/>
    <w:rsid w:val="001F6473"/>
    <w:rsid w:val="00204914"/>
    <w:rsid w:val="00494228"/>
    <w:rsid w:val="008A6D9A"/>
    <w:rsid w:val="00AC5809"/>
    <w:rsid w:val="00B07F9F"/>
    <w:rsid w:val="00BC089F"/>
    <w:rsid w:val="00D51001"/>
    <w:rsid w:val="00E53BFE"/>
    <w:rsid w:val="00E95EA3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9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9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2020-12-20T04:04:00Z</dcterms:created>
  <dcterms:modified xsi:type="dcterms:W3CDTF">2020-12-20T04:04:00Z</dcterms:modified>
</cp:coreProperties>
</file>