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85" w:rsidRDefault="00621585" w:rsidP="00621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585" w:rsidRPr="002A5108" w:rsidRDefault="00621585" w:rsidP="006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>Аймақты цифрландыру сұрақтары бойынша</w:t>
      </w:r>
    </w:p>
    <w:p w:rsidR="00621585" w:rsidRPr="00B660B2" w:rsidRDefault="00621585" w:rsidP="006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әкімінің орынбасары </w:t>
      </w: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төрағалығымен өткізілген мәжілістің </w:t>
      </w:r>
    </w:p>
    <w:p w:rsidR="00621585" w:rsidRDefault="00621585" w:rsidP="006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621585" w:rsidRPr="00B660B2" w:rsidRDefault="00621585" w:rsidP="00DE3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585" w:rsidRPr="00B660B2" w:rsidRDefault="00621585" w:rsidP="0062158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kk-KZ"/>
        </w:rPr>
      </w:pPr>
    </w:p>
    <w:p w:rsidR="00621585" w:rsidRDefault="00621585" w:rsidP="00621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қаласы                           </w:t>
      </w:r>
      <w:r w:rsidR="008928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№1</w:t>
      </w: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ED2B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жылғы 18 мамыр</w:t>
      </w: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21585" w:rsidRPr="00B660B2" w:rsidRDefault="00621585" w:rsidP="00621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585" w:rsidRPr="00B660B2" w:rsidRDefault="00621585" w:rsidP="00621585">
      <w:pPr>
        <w:spacing w:after="0" w:line="240" w:lineRule="auto"/>
        <w:rPr>
          <w:rFonts w:ascii="Times New Roman" w:hAnsi="Times New Roman" w:cs="Times New Roman"/>
          <w:sz w:val="16"/>
          <w:szCs w:val="28"/>
          <w:lang w:val="kk-KZ"/>
        </w:rPr>
      </w:pPr>
    </w:p>
    <w:p w:rsidR="00621585" w:rsidRPr="00B660B2" w:rsidRDefault="00621585" w:rsidP="00621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>Төрағалық еткен:</w:t>
      </w:r>
      <w:r w:rsidRPr="00B660B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Н. Тілешев-Қызылорда облысы әкімінің орынбасары</w:t>
      </w:r>
    </w:p>
    <w:p w:rsidR="00621585" w:rsidRPr="00B660B2" w:rsidRDefault="00621585" w:rsidP="00621585">
      <w:pPr>
        <w:spacing w:after="0" w:line="240" w:lineRule="auto"/>
        <w:rPr>
          <w:rFonts w:ascii="Times New Roman" w:hAnsi="Times New Roman" w:cs="Times New Roman"/>
          <w:sz w:val="18"/>
          <w:szCs w:val="28"/>
          <w:lang w:val="kk-KZ"/>
        </w:rPr>
      </w:pPr>
    </w:p>
    <w:p w:rsidR="00621585" w:rsidRPr="00B660B2" w:rsidRDefault="00621585" w:rsidP="006215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6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Қатысқандар:            </w:t>
      </w:r>
      <w:r w:rsidRPr="00B660B2">
        <w:rPr>
          <w:rFonts w:ascii="Times New Roman" w:hAnsi="Times New Roman" w:cs="Times New Roman"/>
          <w:sz w:val="28"/>
          <w:szCs w:val="28"/>
          <w:lang w:val="kk-KZ"/>
        </w:rPr>
        <w:t>тізім бойынша</w:t>
      </w:r>
    </w:p>
    <w:p w:rsidR="00621585" w:rsidRDefault="00621585" w:rsidP="00621585">
      <w:pPr>
        <w:spacing w:after="0" w:line="276" w:lineRule="auto"/>
        <w:rPr>
          <w:rFonts w:ascii="Times New Roman" w:hAnsi="Times New Roman" w:cs="Times New Roman"/>
          <w:sz w:val="20"/>
          <w:szCs w:val="28"/>
          <w:lang w:val="kk-KZ"/>
        </w:rPr>
      </w:pPr>
    </w:p>
    <w:p w:rsidR="00621585" w:rsidRPr="00B660B2" w:rsidRDefault="00621585" w:rsidP="00621585">
      <w:pPr>
        <w:spacing w:after="0" w:line="276" w:lineRule="auto"/>
        <w:rPr>
          <w:rFonts w:ascii="Times New Roman" w:hAnsi="Times New Roman" w:cs="Times New Roman"/>
          <w:sz w:val="20"/>
          <w:szCs w:val="28"/>
          <w:lang w:val="kk-KZ"/>
        </w:rPr>
      </w:pPr>
    </w:p>
    <w:p w:rsidR="00E120B1" w:rsidRPr="00E120B1" w:rsidRDefault="008928B0" w:rsidP="00DE314A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659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2020 жылдың </w:t>
      </w:r>
      <w:r w:rsidR="002F3151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659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мамырға </w:t>
      </w:r>
      <w:r w:rsidRPr="0086594E">
        <w:rPr>
          <w:rFonts w:ascii="Times New Roman" w:hAnsi="Times New Roman" w:cs="Times New Roman"/>
          <w:b/>
          <w:sz w:val="28"/>
          <w:szCs w:val="28"/>
          <w:lang w:val="kk-KZ"/>
        </w:rPr>
        <w:t>дейін</w:t>
      </w:r>
      <w:r w:rsidRPr="0086594E">
        <w:rPr>
          <w:rFonts w:ascii="Times New Roman" w:hAnsi="Times New Roman" w:cs="Times New Roman"/>
          <w:sz w:val="28"/>
          <w:szCs w:val="28"/>
          <w:lang w:val="kk-KZ"/>
        </w:rPr>
        <w:t xml:space="preserve"> салалық басқармалар</w:t>
      </w:r>
      <w:r w:rsidR="00804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4988" w:rsidRPr="00804988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0D69AE" w:rsidRPr="00A767BB">
        <w:rPr>
          <w:rFonts w:ascii="Times New Roman" w:hAnsi="Times New Roman" w:cs="Times New Roman"/>
          <w:i/>
          <w:sz w:val="28"/>
          <w:szCs w:val="28"/>
          <w:lang w:val="kk-KZ"/>
        </w:rPr>
        <w:t>А. Нұрмағамбетов,</w:t>
      </w:r>
      <w:r w:rsidR="000D69AE" w:rsidRP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D69AE" w:rsidRPr="00A767BB">
        <w:rPr>
          <w:rFonts w:ascii="Times New Roman" w:hAnsi="Times New Roman" w:cs="Times New Roman"/>
          <w:i/>
          <w:sz w:val="28"/>
          <w:szCs w:val="28"/>
          <w:lang w:val="kk-KZ"/>
        </w:rPr>
        <w:t>М. Мырзабеков</w:t>
      </w:r>
      <w:r w:rsidR="000D69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0D69AE" w:rsidRPr="00A767BB">
        <w:rPr>
          <w:rFonts w:ascii="Times New Roman" w:hAnsi="Times New Roman" w:cs="Times New Roman"/>
          <w:i/>
          <w:sz w:val="28"/>
          <w:szCs w:val="28"/>
          <w:lang w:val="kk-KZ"/>
        </w:rPr>
        <w:t>Ж. Нұржауов</w:t>
      </w:r>
      <w:r w:rsidR="000D69AE" w:rsidRP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0D69AE" w:rsidRPr="00C16896">
        <w:rPr>
          <w:rFonts w:ascii="Times New Roman" w:hAnsi="Times New Roman" w:cs="Times New Roman"/>
          <w:i/>
          <w:sz w:val="28"/>
          <w:szCs w:val="28"/>
          <w:lang w:val="kk-KZ"/>
        </w:rPr>
        <w:t>Ш. Қойшыбаев</w:t>
      </w:r>
      <w:r w:rsidR="000D69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Қ. Құдабекова, </w:t>
      </w:r>
      <w:r w:rsidR="000D69AE" w:rsidRPr="00A767BB">
        <w:rPr>
          <w:rFonts w:ascii="Times New Roman" w:hAnsi="Times New Roman" w:cs="Times New Roman"/>
          <w:i/>
          <w:sz w:val="28"/>
          <w:szCs w:val="28"/>
          <w:lang w:val="kk-KZ"/>
        </w:rPr>
        <w:t>Д. Тілеуов,</w:t>
      </w:r>
      <w:r w:rsidR="000D69AE" w:rsidRP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F31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 w:rsidR="000D69AE" w:rsidRPr="00A767BB">
        <w:rPr>
          <w:rFonts w:ascii="Times New Roman" w:hAnsi="Times New Roman" w:cs="Times New Roman"/>
          <w:i/>
          <w:sz w:val="28"/>
          <w:szCs w:val="28"/>
          <w:lang w:val="kk-KZ"/>
        </w:rPr>
        <w:t>Е. Бердібаев, Ж. Айтжанова</w:t>
      </w:r>
      <w:r w:rsidR="000D69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0D69AE" w:rsidRPr="00A767BB">
        <w:rPr>
          <w:rFonts w:ascii="Times New Roman" w:hAnsi="Times New Roman" w:cs="Times New Roman"/>
          <w:i/>
          <w:sz w:val="28"/>
          <w:szCs w:val="28"/>
          <w:lang w:val="kk-KZ"/>
        </w:rPr>
        <w:t>Г. Калмакова</w:t>
      </w:r>
      <w:r w:rsidR="000D69AE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0D69AE" w:rsidRPr="00A767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D69AE">
        <w:rPr>
          <w:rFonts w:ascii="Times New Roman" w:hAnsi="Times New Roman" w:cs="Times New Roman"/>
          <w:i/>
          <w:sz w:val="28"/>
          <w:szCs w:val="28"/>
          <w:lang w:val="kk-KZ"/>
        </w:rPr>
        <w:t>А. Қасымова</w:t>
      </w:r>
      <w:r w:rsidR="000D69AE" w:rsidRPr="007A7AD5">
        <w:rPr>
          <w:rFonts w:ascii="Times New Roman" w:hAnsi="Times New Roman" w:cs="Times New Roman"/>
          <w:i/>
          <w:sz w:val="28"/>
          <w:szCs w:val="28"/>
          <w:lang w:val="kk-KZ"/>
        </w:rPr>
        <w:t>, Ф.</w:t>
      </w:r>
      <w:r w:rsidR="000D69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Қожабергенов, </w:t>
      </w:r>
      <w:r w:rsidR="002F31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="000D69AE">
        <w:rPr>
          <w:rFonts w:ascii="Times New Roman" w:hAnsi="Times New Roman" w:cs="Times New Roman"/>
          <w:i/>
          <w:sz w:val="28"/>
          <w:szCs w:val="28"/>
          <w:lang w:val="kk-KZ"/>
        </w:rPr>
        <w:t>О. Искаков,</w:t>
      </w:r>
      <w:r w:rsidR="000D69AE" w:rsidRPr="000D69A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D69AE" w:rsidRPr="007A7AD5">
        <w:rPr>
          <w:rFonts w:ascii="Times New Roman" w:hAnsi="Times New Roman" w:cs="Times New Roman"/>
          <w:i/>
          <w:sz w:val="28"/>
          <w:szCs w:val="28"/>
          <w:lang w:val="kk-KZ"/>
        </w:rPr>
        <w:t>С. Молдақараев</w:t>
      </w:r>
      <w:r w:rsidR="00DE314A">
        <w:rPr>
          <w:lang w:val="kk-KZ"/>
        </w:rPr>
        <w:t xml:space="preserve">, </w:t>
      </w:r>
      <w:r w:rsidR="00DE314A" w:rsidRPr="00DE314A">
        <w:rPr>
          <w:rFonts w:ascii="Times New Roman" w:hAnsi="Times New Roman" w:cs="Times New Roman"/>
          <w:i/>
          <w:sz w:val="28"/>
          <w:szCs w:val="28"/>
          <w:lang w:val="kk-KZ"/>
        </w:rPr>
        <w:t>А. Тлеулеева</w:t>
      </w:r>
      <w:r w:rsidR="00804988" w:rsidRPr="00804988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Pr="0080498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6594E">
        <w:rPr>
          <w:rFonts w:ascii="Times New Roman" w:hAnsi="Times New Roman" w:cs="Times New Roman"/>
          <w:sz w:val="28"/>
          <w:szCs w:val="28"/>
          <w:lang w:val="kk-KZ"/>
        </w:rPr>
        <w:t xml:space="preserve">Цифрлық технологиялар басқармасымен келісе отырып, </w:t>
      </w:r>
      <w:r w:rsidR="009E2419">
        <w:rPr>
          <w:rFonts w:ascii="Times New Roman" w:hAnsi="Times New Roman" w:cs="Times New Roman"/>
          <w:sz w:val="28"/>
          <w:szCs w:val="28"/>
          <w:lang w:val="kk-KZ"/>
        </w:rPr>
        <w:t>Эталондық стандартқа сәйкес көрсеткіштер</w:t>
      </w:r>
      <w:r w:rsidR="00FE0F10">
        <w:rPr>
          <w:rFonts w:ascii="Times New Roman" w:hAnsi="Times New Roman" w:cs="Times New Roman"/>
          <w:sz w:val="28"/>
          <w:szCs w:val="28"/>
          <w:lang w:val="kk-KZ"/>
        </w:rPr>
        <w:t>дің деңгейін көтеру</w:t>
      </w:r>
      <w:r w:rsidR="009E2419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86594E">
        <w:rPr>
          <w:rFonts w:ascii="Times New Roman" w:hAnsi="Times New Roman" w:cs="Times New Roman"/>
          <w:sz w:val="28"/>
          <w:szCs w:val="28"/>
          <w:lang w:val="kk-KZ"/>
        </w:rPr>
        <w:t>жол карталары</w:t>
      </w:r>
      <w:r w:rsidR="00FE0F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E2419" w:rsidRPr="009E2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419" w:rsidRPr="00804988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E120B1" w:rsidRPr="00804988">
        <w:rPr>
          <w:rFonts w:ascii="Times New Roman" w:hAnsi="Times New Roman" w:cs="Times New Roman"/>
          <w:i/>
          <w:sz w:val="24"/>
          <w:szCs w:val="28"/>
          <w:lang w:val="kk-KZ"/>
        </w:rPr>
        <w:t>кезең-кезеңмен бірнеше жылда жүзеге асыруға арналған)</w:t>
      </w:r>
      <w:r w:rsidRPr="008659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4988">
        <w:rPr>
          <w:rFonts w:ascii="Times New Roman" w:hAnsi="Times New Roman" w:cs="Times New Roman"/>
          <w:sz w:val="28"/>
          <w:szCs w:val="28"/>
          <w:lang w:val="kk-KZ"/>
        </w:rPr>
        <w:t>бекітсін</w:t>
      </w:r>
      <w:r w:rsidRPr="0086594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8928B0" w:rsidRDefault="008928B0" w:rsidP="00D211B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8B0">
        <w:rPr>
          <w:rFonts w:ascii="Times New Roman" w:hAnsi="Times New Roman" w:cs="Times New Roman"/>
          <w:sz w:val="28"/>
          <w:szCs w:val="28"/>
          <w:lang w:val="kk-KZ"/>
        </w:rPr>
        <w:t>Аймақтық геоақпараттық жүйе</w:t>
      </w:r>
      <w:r w:rsidR="00804988">
        <w:rPr>
          <w:rFonts w:ascii="Times New Roman" w:hAnsi="Times New Roman" w:cs="Times New Roman"/>
          <w:sz w:val="28"/>
          <w:szCs w:val="28"/>
          <w:lang w:val="kk-KZ"/>
        </w:rPr>
        <w:t>ге жер телімдерін сандық форматқа көшіру</w:t>
      </w:r>
      <w:r w:rsidRPr="008928B0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C16896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өтінім </w:t>
      </w:r>
      <w:r w:rsidR="00804988">
        <w:rPr>
          <w:rFonts w:ascii="Times New Roman" w:hAnsi="Times New Roman" w:cs="Times New Roman"/>
          <w:sz w:val="28"/>
          <w:szCs w:val="28"/>
          <w:lang w:val="kk-KZ"/>
        </w:rPr>
        <w:t>әзірленсін</w:t>
      </w:r>
      <w:r w:rsidR="009E2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896" w:rsidRPr="00C16896">
        <w:rPr>
          <w:rFonts w:ascii="Times New Roman" w:hAnsi="Times New Roman" w:cs="Times New Roman"/>
          <w:i/>
          <w:sz w:val="28"/>
          <w:szCs w:val="28"/>
          <w:lang w:val="kk-KZ"/>
        </w:rPr>
        <w:t>(Ш. Қойшыбаев)</w:t>
      </w:r>
      <w:r w:rsidR="00B35C6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C16896" w:rsidRPr="00C168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4988" w:rsidRPr="00804988" w:rsidRDefault="00C16896" w:rsidP="0080498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Тұрғын-</w:t>
      </w:r>
      <w:r w:rsidR="008928B0">
        <w:rPr>
          <w:rFonts w:ascii="Times New Roman" w:hAnsi="Times New Roman" w:cs="Times New Roman"/>
          <w:sz w:val="28"/>
          <w:szCs w:val="28"/>
          <w:lang w:val="kk-KZ"/>
        </w:rPr>
        <w:t xml:space="preserve">үй коммуналдық </w:t>
      </w:r>
      <w:r w:rsidR="00D211B3">
        <w:rPr>
          <w:rFonts w:ascii="Times New Roman" w:hAnsi="Times New Roman" w:cs="Times New Roman"/>
          <w:sz w:val="28"/>
          <w:szCs w:val="28"/>
          <w:lang w:val="kk-KZ"/>
        </w:rPr>
        <w:t xml:space="preserve">шаруашылығы </w:t>
      </w:r>
      <w:r w:rsidR="00E120B1">
        <w:rPr>
          <w:rFonts w:ascii="Times New Roman" w:hAnsi="Times New Roman" w:cs="Times New Roman"/>
          <w:sz w:val="28"/>
          <w:szCs w:val="28"/>
          <w:lang w:val="kk-KZ"/>
        </w:rPr>
        <w:t xml:space="preserve">саласында </w:t>
      </w:r>
      <w:r w:rsidR="00D211B3">
        <w:rPr>
          <w:rFonts w:ascii="Times New Roman" w:hAnsi="Times New Roman" w:cs="Times New Roman"/>
          <w:sz w:val="28"/>
          <w:szCs w:val="28"/>
          <w:lang w:val="kk-KZ"/>
        </w:rPr>
        <w:t>5.2</w:t>
      </w:r>
      <w:r w:rsidR="00D211B3" w:rsidRPr="00D211B3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B35C62">
        <w:rPr>
          <w:rFonts w:ascii="Times New Roman" w:hAnsi="Times New Roman" w:cs="Times New Roman"/>
          <w:sz w:val="28"/>
          <w:szCs w:val="28"/>
          <w:lang w:val="kk-KZ"/>
        </w:rPr>
        <w:t xml:space="preserve">көрсеткішті </w:t>
      </w:r>
      <w:r w:rsidR="00D211B3" w:rsidRPr="00D211B3">
        <w:rPr>
          <w:rFonts w:ascii="Times New Roman" w:hAnsi="Times New Roman" w:cs="Times New Roman"/>
          <w:sz w:val="28"/>
          <w:szCs w:val="28"/>
          <w:lang w:val="kk-KZ"/>
        </w:rPr>
        <w:t xml:space="preserve">одан </w:t>
      </w:r>
      <w:r w:rsidR="00D211B3">
        <w:rPr>
          <w:rFonts w:ascii="Times New Roman" w:hAnsi="Times New Roman" w:cs="Times New Roman"/>
          <w:sz w:val="28"/>
          <w:szCs w:val="28"/>
          <w:lang w:val="kk-KZ"/>
        </w:rPr>
        <w:t xml:space="preserve">әрі көтеру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D211B3">
        <w:rPr>
          <w:rFonts w:ascii="Times New Roman" w:hAnsi="Times New Roman" w:cs="Times New Roman"/>
          <w:sz w:val="28"/>
          <w:szCs w:val="28"/>
          <w:lang w:val="kk-KZ"/>
        </w:rPr>
        <w:t>жұмыстар жасалсын</w:t>
      </w:r>
      <w:r w:rsidRPr="00C168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F32BA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Қ. Құдабекова </w:t>
      </w:r>
      <w:r w:rsidRPr="00C16896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D211B3" w:rsidRPr="00A767BB" w:rsidRDefault="00804988" w:rsidP="00EF32BA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7BB">
        <w:rPr>
          <w:rFonts w:ascii="Times New Roman" w:hAnsi="Times New Roman" w:cs="Times New Roman"/>
          <w:sz w:val="28"/>
          <w:szCs w:val="28"/>
          <w:lang w:val="kk-KZ"/>
        </w:rPr>
        <w:t xml:space="preserve">Жүзеге асырылуы үстіміздегі жылға жоспарланған жобалар бойынша бір айлық мерзімде жұмыстар жандандырылып, нәтижесі </w:t>
      </w:r>
      <w:r w:rsidR="00A767BB" w:rsidRPr="00A767BB">
        <w:rPr>
          <w:rFonts w:ascii="Times New Roman" w:hAnsi="Times New Roman" w:cs="Times New Roman"/>
          <w:sz w:val="28"/>
          <w:szCs w:val="28"/>
          <w:lang w:val="kk-KZ"/>
        </w:rPr>
        <w:t>баяндалсын</w:t>
      </w:r>
      <w:r w:rsidR="007A7AD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C16896" w:rsidRPr="00A767B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F32BA" w:rsidRPr="00A767BB">
        <w:rPr>
          <w:rFonts w:ascii="Times New Roman" w:hAnsi="Times New Roman" w:cs="Times New Roman"/>
          <w:i/>
          <w:sz w:val="28"/>
          <w:szCs w:val="28"/>
          <w:lang w:val="kk-KZ"/>
        </w:rPr>
        <w:t>А. Нұрмағамбетов</w:t>
      </w:r>
      <w:r w:rsidR="004977AE" w:rsidRPr="00A767BB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7A7AD5" w:rsidRP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977AE" w:rsidRPr="00A767BB">
        <w:rPr>
          <w:rFonts w:ascii="Times New Roman" w:hAnsi="Times New Roman" w:cs="Times New Roman"/>
          <w:i/>
          <w:sz w:val="28"/>
          <w:szCs w:val="28"/>
          <w:lang w:val="kk-KZ"/>
        </w:rPr>
        <w:t>М. Мырзабеков</w:t>
      </w:r>
      <w:r w:rsid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A767BB" w:rsidRPr="00A767BB">
        <w:rPr>
          <w:rFonts w:ascii="Times New Roman" w:hAnsi="Times New Roman" w:cs="Times New Roman"/>
          <w:i/>
          <w:sz w:val="28"/>
          <w:szCs w:val="28"/>
          <w:lang w:val="kk-KZ"/>
        </w:rPr>
        <w:t>Ж. Нұржауов</w:t>
      </w:r>
      <w:r w:rsidR="007A7AD5" w:rsidRP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A767BB" w:rsidRPr="00A767BB">
        <w:rPr>
          <w:rFonts w:ascii="Times New Roman" w:hAnsi="Times New Roman" w:cs="Times New Roman"/>
          <w:i/>
          <w:sz w:val="28"/>
          <w:szCs w:val="28"/>
          <w:lang w:val="kk-KZ"/>
        </w:rPr>
        <w:t>Д. Тілеуов,</w:t>
      </w:r>
      <w:r w:rsidR="007A7AD5" w:rsidRP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767BB" w:rsidRPr="00A767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Е. Бердібаев, </w:t>
      </w:r>
      <w:r w:rsidR="00DE31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</w:t>
      </w:r>
      <w:r w:rsidR="00A767BB" w:rsidRPr="00A767BB">
        <w:rPr>
          <w:rFonts w:ascii="Times New Roman" w:hAnsi="Times New Roman" w:cs="Times New Roman"/>
          <w:i/>
          <w:sz w:val="28"/>
          <w:szCs w:val="28"/>
          <w:lang w:val="kk-KZ"/>
        </w:rPr>
        <w:t>Ж. Айтжанова</w:t>
      </w:r>
      <w:r w:rsid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A767BB" w:rsidRPr="00A767BB">
        <w:rPr>
          <w:rFonts w:ascii="Times New Roman" w:hAnsi="Times New Roman" w:cs="Times New Roman"/>
          <w:i/>
          <w:sz w:val="28"/>
          <w:szCs w:val="28"/>
          <w:lang w:val="kk-KZ"/>
        </w:rPr>
        <w:t>Г. Калмакова</w:t>
      </w:r>
      <w:r w:rsidR="007A7AD5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A767BB" w:rsidRPr="00A767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767BB">
        <w:rPr>
          <w:rFonts w:ascii="Times New Roman" w:hAnsi="Times New Roman" w:cs="Times New Roman"/>
          <w:i/>
          <w:sz w:val="28"/>
          <w:szCs w:val="28"/>
          <w:lang w:val="kk-KZ"/>
        </w:rPr>
        <w:t>А. Қасымова</w:t>
      </w:r>
      <w:r w:rsidR="007A7AD5" w:rsidRPr="007A7AD5">
        <w:rPr>
          <w:rFonts w:ascii="Times New Roman" w:hAnsi="Times New Roman" w:cs="Times New Roman"/>
          <w:i/>
          <w:sz w:val="28"/>
          <w:szCs w:val="28"/>
          <w:lang w:val="kk-KZ"/>
        </w:rPr>
        <w:t>, Ф.</w:t>
      </w:r>
      <w:r w:rsidR="007A7A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Қожабергенов</w:t>
      </w:r>
      <w:r w:rsidR="007A7AD5" w:rsidRPr="007A7AD5">
        <w:rPr>
          <w:rFonts w:ascii="Times New Roman" w:hAnsi="Times New Roman" w:cs="Times New Roman"/>
          <w:i/>
          <w:sz w:val="28"/>
          <w:szCs w:val="28"/>
          <w:lang w:val="kk-KZ"/>
        </w:rPr>
        <w:t>).</w:t>
      </w:r>
    </w:p>
    <w:p w:rsidR="00EF242C" w:rsidRPr="00EF242C" w:rsidRDefault="00A767BB" w:rsidP="00C465D0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Үстіміздегі жылдың қыркүйек айына</w:t>
      </w:r>
      <w:r w:rsidR="00B35C62" w:rsidRPr="00B35C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</w:t>
      </w:r>
      <w:r w:rsidR="00B35C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42C" w:rsidRPr="00EF242C">
        <w:rPr>
          <w:rFonts w:ascii="Times New Roman" w:hAnsi="Times New Roman" w:cs="Times New Roman"/>
          <w:sz w:val="28"/>
          <w:szCs w:val="28"/>
          <w:lang w:val="kk-KZ"/>
        </w:rPr>
        <w:t>аудандық және қалалық мектепке дейінгі ұйымдарға кезе</w:t>
      </w:r>
      <w:r w:rsidR="00D803F6">
        <w:rPr>
          <w:rFonts w:ascii="Times New Roman" w:hAnsi="Times New Roman" w:cs="Times New Roman"/>
          <w:sz w:val="28"/>
          <w:szCs w:val="28"/>
          <w:lang w:val="kk-KZ"/>
        </w:rPr>
        <w:t>кке тұру жүйелері</w:t>
      </w:r>
      <w:r w:rsidR="00C46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42C" w:rsidRPr="00A767BB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4977AE" w:rsidRPr="00A767BB">
        <w:rPr>
          <w:rFonts w:ascii="Times New Roman" w:hAnsi="Times New Roman" w:cs="Times New Roman"/>
          <w:i/>
          <w:sz w:val="24"/>
          <w:szCs w:val="28"/>
          <w:lang w:val="kk-KZ"/>
        </w:rPr>
        <w:t>«Smartex» және «</w:t>
      </w:r>
      <w:r w:rsidR="00EF242C" w:rsidRPr="00A767BB">
        <w:rPr>
          <w:rFonts w:ascii="Times New Roman" w:hAnsi="Times New Roman" w:cs="Times New Roman"/>
          <w:i/>
          <w:sz w:val="24"/>
          <w:szCs w:val="28"/>
          <w:lang w:val="kk-KZ"/>
        </w:rPr>
        <w:t>Барс-групп</w:t>
      </w:r>
      <w:r w:rsidR="004977AE" w:rsidRPr="00A767BB"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  <w:r w:rsidR="00EF242C" w:rsidRPr="00A767BB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="00EF242C" w:rsidRPr="00A767B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465D0" w:rsidRPr="00EF242C">
        <w:rPr>
          <w:rFonts w:ascii="Times New Roman" w:hAnsi="Times New Roman" w:cs="Times New Roman"/>
          <w:sz w:val="28"/>
          <w:szCs w:val="28"/>
          <w:lang w:val="kk-KZ"/>
        </w:rPr>
        <w:t>біріктіріліп</w:t>
      </w:r>
      <w:r w:rsidR="00C465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242C" w:rsidRPr="00EF242C">
        <w:rPr>
          <w:rFonts w:ascii="Times New Roman" w:hAnsi="Times New Roman" w:cs="Times New Roman"/>
          <w:sz w:val="28"/>
          <w:szCs w:val="28"/>
          <w:lang w:val="kk-KZ"/>
        </w:rPr>
        <w:t xml:space="preserve"> ықпалдастырылсын </w:t>
      </w:r>
      <w:r w:rsidR="0047572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977AE">
        <w:rPr>
          <w:rFonts w:ascii="Times New Roman" w:hAnsi="Times New Roman" w:cs="Times New Roman"/>
          <w:i/>
          <w:sz w:val="28"/>
          <w:szCs w:val="28"/>
          <w:lang w:val="kk-KZ"/>
        </w:rPr>
        <w:t>А. Қасымова,Е. Бердібаев</w:t>
      </w:r>
      <w:r w:rsidR="0047572C" w:rsidRPr="00C16896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="00C465D0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EF242C" w:rsidRPr="00EF24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6896" w:rsidRDefault="00C16896" w:rsidP="00C16896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4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C62">
        <w:rPr>
          <w:rFonts w:ascii="Times New Roman" w:hAnsi="Times New Roman" w:cs="Times New Roman"/>
          <w:b/>
          <w:sz w:val="28"/>
          <w:szCs w:val="28"/>
          <w:lang w:val="kk-KZ"/>
        </w:rPr>
        <w:t>10 күн</w:t>
      </w:r>
      <w:r w:rsidR="00EF242C" w:rsidRPr="00B35C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мерзімде</w:t>
      </w:r>
      <w:r w:rsidRPr="00EF24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42C">
        <w:rPr>
          <w:rFonts w:ascii="Times New Roman" w:hAnsi="Times New Roman" w:cs="Times New Roman"/>
          <w:sz w:val="28"/>
          <w:szCs w:val="28"/>
          <w:lang w:val="kk-KZ"/>
        </w:rPr>
        <w:t xml:space="preserve">мектепке қойылатын бейнебақылау камераларының техникалық сипаттамасы, 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тиісті</w:t>
      </w:r>
      <w:r w:rsidR="00EF242C">
        <w:rPr>
          <w:rFonts w:ascii="Times New Roman" w:hAnsi="Times New Roman" w:cs="Times New Roman"/>
          <w:sz w:val="28"/>
          <w:szCs w:val="28"/>
          <w:lang w:val="kk-KZ"/>
        </w:rPr>
        <w:t xml:space="preserve"> құжаттары Ұлттық қауіпсіздік комитетімен келісімде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EF242C">
        <w:rPr>
          <w:rFonts w:ascii="Times New Roman" w:hAnsi="Times New Roman" w:cs="Times New Roman"/>
          <w:sz w:val="28"/>
          <w:szCs w:val="28"/>
          <w:lang w:val="kk-KZ"/>
        </w:rPr>
        <w:t xml:space="preserve">сін </w:t>
      </w:r>
      <w:r w:rsidRPr="00EF242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977AE">
        <w:rPr>
          <w:rFonts w:ascii="Times New Roman" w:hAnsi="Times New Roman" w:cs="Times New Roman"/>
          <w:i/>
          <w:sz w:val="28"/>
          <w:szCs w:val="28"/>
          <w:lang w:val="kk-KZ"/>
        </w:rPr>
        <w:t>А. Қасымова, Е. Бердібаев</w:t>
      </w:r>
      <w:r w:rsidRPr="00EF242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465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67BB" w:rsidRDefault="00A767BB" w:rsidP="00C16896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Төтенше жағдайларды болжау және бақылау жүйесін Қызылорда облысында енгізу бойынша жұмыстар зерделеніп, </w:t>
      </w:r>
      <w:r w:rsidR="007A7AD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04C20">
        <w:rPr>
          <w:rFonts w:ascii="Times New Roman" w:hAnsi="Times New Roman" w:cs="Times New Roman"/>
          <w:sz w:val="28"/>
          <w:szCs w:val="28"/>
          <w:lang w:val="kk-KZ"/>
        </w:rPr>
        <w:t>.ж. 22</w:t>
      </w:r>
      <w:bookmarkStart w:id="0" w:name="_GoBack"/>
      <w:bookmarkEnd w:id="0"/>
      <w:r w:rsidR="007A7AD5">
        <w:rPr>
          <w:rFonts w:ascii="Times New Roman" w:hAnsi="Times New Roman" w:cs="Times New Roman"/>
          <w:sz w:val="28"/>
          <w:szCs w:val="28"/>
          <w:lang w:val="kk-KZ"/>
        </w:rPr>
        <w:t xml:space="preserve"> мамырына ұсыныстар әзірленсін      </w:t>
      </w:r>
      <w:r w:rsidR="007A7AD5" w:rsidRPr="007A7AD5">
        <w:rPr>
          <w:rFonts w:ascii="Times New Roman" w:hAnsi="Times New Roman" w:cs="Times New Roman"/>
          <w:i/>
          <w:sz w:val="28"/>
          <w:szCs w:val="28"/>
          <w:lang w:val="kk-KZ"/>
        </w:rPr>
        <w:t>(С. Молдақараев).</w:t>
      </w:r>
    </w:p>
    <w:p w:rsidR="00895A92" w:rsidRDefault="002F3151" w:rsidP="00895A92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B2">
        <w:rPr>
          <w:rFonts w:ascii="Times New Roman" w:hAnsi="Times New Roman" w:cs="Times New Roman"/>
          <w:sz w:val="28"/>
          <w:szCs w:val="28"/>
          <w:lang w:val="kk-KZ"/>
        </w:rPr>
        <w:t>Осы хаттаманың орындалуын бақы</w:t>
      </w:r>
      <w:r>
        <w:rPr>
          <w:rFonts w:ascii="Times New Roman" w:hAnsi="Times New Roman" w:cs="Times New Roman"/>
          <w:sz w:val="28"/>
          <w:szCs w:val="28"/>
          <w:lang w:val="kk-KZ"/>
        </w:rPr>
        <w:t>лау Қызылорда облысының Цифрлық технологиялар басқарма</w:t>
      </w:r>
      <w:r w:rsidR="00895A92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B660B2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895A92">
        <w:rPr>
          <w:rFonts w:ascii="Times New Roman" w:hAnsi="Times New Roman" w:cs="Times New Roman"/>
          <w:sz w:val="28"/>
          <w:szCs w:val="28"/>
          <w:lang w:val="kk-KZ"/>
        </w:rPr>
        <w:t xml:space="preserve">ның міндетін атқарушы </w:t>
      </w:r>
      <w:r>
        <w:rPr>
          <w:rFonts w:ascii="Times New Roman" w:hAnsi="Times New Roman" w:cs="Times New Roman"/>
          <w:sz w:val="28"/>
          <w:szCs w:val="28"/>
          <w:lang w:val="kk-KZ"/>
        </w:rPr>
        <w:t>Ю.Тремасоваға</w:t>
      </w:r>
      <w:r w:rsidRPr="00B660B2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C16896" w:rsidRPr="00895A92" w:rsidRDefault="00484237" w:rsidP="00895A92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i/>
          <w:sz w:val="28"/>
          <w:szCs w:val="28"/>
          <w:lang w:val="kk-KZ"/>
        </w:rPr>
        <w:t>Қосымша: 1 парақта.</w:t>
      </w:r>
    </w:p>
    <w:p w:rsidR="00484237" w:rsidRPr="00C16896" w:rsidRDefault="00484237" w:rsidP="00C168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21585" w:rsidRDefault="00621585" w:rsidP="0062158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 Тілешев</w:t>
      </w:r>
    </w:p>
    <w:p w:rsidR="00621585" w:rsidRDefault="00621585" w:rsidP="006215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  <w:lang w:val="kk-KZ"/>
        </w:rPr>
      </w:pPr>
    </w:p>
    <w:p w:rsidR="00621585" w:rsidRDefault="00621585" w:rsidP="00621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28"/>
          <w:lang w:val="kk-KZ" w:eastAsia="ru-RU"/>
        </w:rPr>
      </w:pPr>
    </w:p>
    <w:p w:rsidR="00621585" w:rsidRDefault="00621585" w:rsidP="00621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28"/>
          <w:lang w:val="kk-KZ" w:eastAsia="ru-RU"/>
        </w:rPr>
      </w:pPr>
    </w:p>
    <w:p w:rsidR="00621585" w:rsidRPr="00760D10" w:rsidRDefault="00621585" w:rsidP="00621585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0D10">
        <w:rPr>
          <w:rFonts w:ascii="Times New Roman" w:hAnsi="Times New Roman" w:cs="Times New Roman"/>
          <w:i/>
          <w:sz w:val="24"/>
          <w:szCs w:val="24"/>
          <w:lang w:val="kk-KZ"/>
        </w:rPr>
        <w:t>Қосымша</w:t>
      </w:r>
    </w:p>
    <w:p w:rsidR="00621585" w:rsidRDefault="00621585" w:rsidP="006215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706B">
        <w:rPr>
          <w:rFonts w:ascii="Times New Roman" w:hAnsi="Times New Roman" w:cs="Times New Roman"/>
          <w:b/>
          <w:sz w:val="28"/>
          <w:szCs w:val="28"/>
          <w:lang w:val="kk-KZ"/>
        </w:rPr>
        <w:t>Мекемелер тізімі:</w:t>
      </w:r>
    </w:p>
    <w:p w:rsidR="00621585" w:rsidRPr="002D706B" w:rsidRDefault="00621585" w:rsidP="006215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585" w:rsidRPr="007C7C43" w:rsidRDefault="00621585" w:rsidP="00621585">
      <w:pPr>
        <w:pStyle w:val="a3"/>
        <w:numPr>
          <w:ilvl w:val="0"/>
          <w:numId w:val="2"/>
        </w:numPr>
        <w:shd w:val="clear" w:color="auto" w:fill="FCFCFC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06B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</w:t>
      </w:r>
      <w:hyperlink r:id="rId5" w:history="1">
        <w:proofErr w:type="spellStart"/>
        <w:r w:rsidR="00A767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</w:t>
        </w:r>
        <w:r w:rsidRPr="0029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ифрлық</w:t>
        </w:r>
        <w:proofErr w:type="spellEnd"/>
        <w:r w:rsidRPr="0029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29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технологиялар</w:t>
        </w:r>
        <w:proofErr w:type="spellEnd"/>
        <w:r w:rsidRPr="0029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29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басқармасы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ab/>
        <w:t>Қызылорда облысының Б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ілім басқармасы;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ab/>
        <w:t>Қызылорда облысының Д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енсаулық сақтау басқармасы;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ab/>
        <w:t>Қызылорда облысының Полиция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ab/>
        <w:t>Қызылорда облысының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Төтенше жағдайлар департаменті;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ab/>
        <w:t>Қызылорда облысының Э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нергетика және тұрғын үй-коммуналдық шаруашылық басқармасы;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ab/>
        <w:t>Қызылорда облысының Ж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олаушылар көлігі және автомобильдер жолдары басқармасы;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ab/>
        <w:t>Қы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зылорда облысының Ж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ұмыспен қамтуды үйлестіру және әлеуметтік бағдарламалар басқармасы;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8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Қызылорда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М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емлекеттік сәу</w:t>
      </w:r>
      <w:r>
        <w:rPr>
          <w:rFonts w:ascii="Times New Roman" w:hAnsi="Times New Roman" w:cs="Times New Roman"/>
          <w:sz w:val="28"/>
          <w:szCs w:val="28"/>
          <w:lang w:val="kk-KZ"/>
        </w:rPr>
        <w:t>лет құрылыс бақылау басқармасы;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ұрылыс, сәулет және қала құрылысы басқармасы;</w:t>
      </w:r>
    </w:p>
    <w:p w:rsidR="00621585" w:rsidRPr="002D706B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ab/>
        <w:t>Қызылорда облысының К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әсіпкерлік және туризм басқармасы;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585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Қызылорда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Т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абиғи ресурстар және табиғат пайдалануды реттеу басқармасы;</w:t>
      </w:r>
    </w:p>
    <w:p w:rsidR="00621585" w:rsidRDefault="00621585" w:rsidP="00621585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F8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</w:t>
      </w:r>
      <w:r w:rsidR="00A767B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уыл шаруашылығы басқармасы;</w:t>
      </w:r>
    </w:p>
    <w:p w:rsidR="00691DD5" w:rsidRDefault="00621585" w:rsidP="007A7AD5">
      <w:pPr>
        <w:spacing w:after="0" w:line="360" w:lineRule="auto"/>
        <w:ind w:left="426" w:hanging="426"/>
        <w:contextualSpacing/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F8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706B">
        <w:rPr>
          <w:rFonts w:ascii="Times New Roman" w:hAnsi="Times New Roman" w:cs="Times New Roman"/>
          <w:sz w:val="28"/>
          <w:szCs w:val="28"/>
          <w:lang w:val="kk-KZ"/>
        </w:rPr>
        <w:t>Қызылорда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әкімдігі.</w:t>
      </w:r>
    </w:p>
    <w:sectPr w:rsidR="00691DD5" w:rsidSect="00ED2B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848"/>
    <w:multiLevelType w:val="hybridMultilevel"/>
    <w:tmpl w:val="9BBC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D70"/>
    <w:multiLevelType w:val="hybridMultilevel"/>
    <w:tmpl w:val="9BBC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26BE"/>
    <w:multiLevelType w:val="hybridMultilevel"/>
    <w:tmpl w:val="7842F556"/>
    <w:lvl w:ilvl="0" w:tplc="6A0A9F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30C38"/>
    <w:multiLevelType w:val="hybridMultilevel"/>
    <w:tmpl w:val="D5AA7384"/>
    <w:lvl w:ilvl="0" w:tplc="FD6CB5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54"/>
    <w:rsid w:val="000D69AE"/>
    <w:rsid w:val="0015484C"/>
    <w:rsid w:val="00283154"/>
    <w:rsid w:val="002F3151"/>
    <w:rsid w:val="00320F01"/>
    <w:rsid w:val="003C15C3"/>
    <w:rsid w:val="003C7B8B"/>
    <w:rsid w:val="0043664A"/>
    <w:rsid w:val="0047572C"/>
    <w:rsid w:val="00484237"/>
    <w:rsid w:val="004977AE"/>
    <w:rsid w:val="0057382A"/>
    <w:rsid w:val="005F643E"/>
    <w:rsid w:val="00621585"/>
    <w:rsid w:val="00691DD5"/>
    <w:rsid w:val="0078422A"/>
    <w:rsid w:val="007A7AD5"/>
    <w:rsid w:val="00804988"/>
    <w:rsid w:val="008928B0"/>
    <w:rsid w:val="00895A92"/>
    <w:rsid w:val="009E2419"/>
    <w:rsid w:val="00A767BB"/>
    <w:rsid w:val="00B35C62"/>
    <w:rsid w:val="00C16896"/>
    <w:rsid w:val="00C465D0"/>
    <w:rsid w:val="00D211B3"/>
    <w:rsid w:val="00D803F6"/>
    <w:rsid w:val="00DE314A"/>
    <w:rsid w:val="00E06BD3"/>
    <w:rsid w:val="00E120B1"/>
    <w:rsid w:val="00ED2BB4"/>
    <w:rsid w:val="00EF242C"/>
    <w:rsid w:val="00EF32BA"/>
    <w:rsid w:val="00F04C20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7E12-9861-43D6-AB0B-D8BBB7D4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Colorful List - Accent 11CxSpLast,H1-1,Заголовок3,List Paragraph,Bullet List,FooterText,numbered,Bullets before,без абзаца,Содержание. 2 уровень,References,List Paragraph (numbered (a))"/>
    <w:basedOn w:val="a"/>
    <w:link w:val="a4"/>
    <w:uiPriority w:val="34"/>
    <w:qFormat/>
    <w:rsid w:val="00621585"/>
    <w:pPr>
      <w:ind w:left="720"/>
      <w:contextualSpacing/>
    </w:p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List Paragraph Знак,Bullet List Знак,FooterText Знак,numbered Знак,Bullets before Знак,без абзаца Знак"/>
    <w:link w:val="a3"/>
    <w:uiPriority w:val="34"/>
    <w:qFormat/>
    <w:locked/>
    <w:rsid w:val="00621585"/>
  </w:style>
  <w:style w:type="character" w:styleId="a5">
    <w:name w:val="Hyperlink"/>
    <w:basedOn w:val="a0"/>
    <w:uiPriority w:val="99"/>
    <w:semiHidden/>
    <w:unhideWhenUsed/>
    <w:rsid w:val="0062158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tal.e-kyzylorda.gov.kz/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 Оракова</dc:creator>
  <cp:keywords/>
  <dc:description/>
  <cp:lastModifiedBy>Айдан Оракова</cp:lastModifiedBy>
  <cp:revision>13</cp:revision>
  <cp:lastPrinted>2020-05-19T11:53:00Z</cp:lastPrinted>
  <dcterms:created xsi:type="dcterms:W3CDTF">2020-05-18T04:41:00Z</dcterms:created>
  <dcterms:modified xsi:type="dcterms:W3CDTF">2020-05-19T12:03:00Z</dcterms:modified>
</cp:coreProperties>
</file>