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CF" w:rsidRDefault="004D594E" w:rsidP="00D55DCF">
      <w:pPr>
        <w:pStyle w:val="a5"/>
        <w:ind w:left="5670" w:right="0"/>
        <w:rPr>
          <w:sz w:val="24"/>
          <w:szCs w:val="24"/>
          <w:lang w:val="kk-KZ"/>
        </w:rPr>
      </w:pPr>
      <w:r w:rsidRPr="00C64E77">
        <w:rPr>
          <w:sz w:val="24"/>
          <w:szCs w:val="24"/>
        </w:rPr>
        <w:t xml:space="preserve">Приложение </w:t>
      </w:r>
      <w:r w:rsidR="00AB74AE" w:rsidRPr="00C64E77">
        <w:rPr>
          <w:sz w:val="24"/>
          <w:szCs w:val="24"/>
          <w:lang w:val="kk-KZ"/>
        </w:rPr>
        <w:t>8</w:t>
      </w:r>
      <w:r w:rsidRPr="00C64E77">
        <w:rPr>
          <w:sz w:val="24"/>
          <w:szCs w:val="24"/>
        </w:rPr>
        <w:br/>
        <w:t xml:space="preserve">к приказу </w:t>
      </w:r>
      <w:proofErr w:type="spellStart"/>
      <w:r w:rsidRPr="00C64E77">
        <w:rPr>
          <w:sz w:val="24"/>
          <w:szCs w:val="24"/>
        </w:rPr>
        <w:t>и.о</w:t>
      </w:r>
      <w:proofErr w:type="spellEnd"/>
      <w:r w:rsidRPr="00C64E77">
        <w:rPr>
          <w:sz w:val="24"/>
          <w:szCs w:val="24"/>
        </w:rPr>
        <w:t>. Председателя Комитета государственного имущества и приватизации</w:t>
      </w:r>
      <w:r w:rsidRPr="00C64E77">
        <w:rPr>
          <w:sz w:val="24"/>
          <w:szCs w:val="24"/>
        </w:rPr>
        <w:br/>
        <w:t>Министерства финансов</w:t>
      </w:r>
      <w:r w:rsidRPr="00C64E77">
        <w:rPr>
          <w:sz w:val="24"/>
          <w:szCs w:val="24"/>
        </w:rPr>
        <w:br/>
        <w:t>Республики Казахстан</w:t>
      </w:r>
      <w:r w:rsidRPr="00C64E77">
        <w:rPr>
          <w:sz w:val="24"/>
          <w:szCs w:val="24"/>
        </w:rPr>
        <w:br/>
      </w:r>
      <w:r w:rsidR="00D55DCF">
        <w:rPr>
          <w:sz w:val="24"/>
          <w:szCs w:val="24"/>
        </w:rPr>
        <w:t xml:space="preserve">от </w:t>
      </w:r>
      <w:r w:rsidR="00D55DCF">
        <w:rPr>
          <w:sz w:val="24"/>
          <w:szCs w:val="24"/>
          <w:lang w:val="kk-KZ"/>
        </w:rPr>
        <w:t>27 сентября 2018 года</w:t>
      </w:r>
    </w:p>
    <w:p w:rsidR="004D594E" w:rsidRPr="00C64E77" w:rsidRDefault="00D55DCF" w:rsidP="00D55DCF">
      <w:pPr>
        <w:pStyle w:val="a5"/>
        <w:ind w:left="5670" w:right="0"/>
        <w:rPr>
          <w:sz w:val="24"/>
          <w:szCs w:val="24"/>
        </w:rPr>
      </w:pPr>
      <w:r>
        <w:rPr>
          <w:sz w:val="24"/>
          <w:szCs w:val="24"/>
          <w:lang w:val="kk-KZ"/>
        </w:rPr>
        <w:t>№</w:t>
      </w:r>
      <w:r>
        <w:rPr>
          <w:sz w:val="24"/>
          <w:szCs w:val="24"/>
        </w:rPr>
        <w:t xml:space="preserve"> 934</w:t>
      </w:r>
      <w:bookmarkStart w:id="0" w:name="_GoBack"/>
      <w:bookmarkEnd w:id="0"/>
    </w:p>
    <w:p w:rsidR="004D594E" w:rsidRDefault="004D594E" w:rsidP="004D594E">
      <w:pPr>
        <w:pStyle w:val="a5"/>
        <w:ind w:left="5670" w:right="0"/>
        <w:rPr>
          <w:szCs w:val="28"/>
          <w:lang w:val="kk-KZ"/>
        </w:rPr>
      </w:pPr>
    </w:p>
    <w:p w:rsidR="004D594E" w:rsidRDefault="004D594E" w:rsidP="004D594E">
      <w:pPr>
        <w:pStyle w:val="a5"/>
        <w:ind w:left="5670" w:right="0"/>
        <w:jc w:val="right"/>
      </w:pPr>
    </w:p>
    <w:p w:rsidR="004D594E" w:rsidRDefault="004D594E" w:rsidP="004D594E">
      <w:pPr>
        <w:pStyle w:val="a5"/>
        <w:tabs>
          <w:tab w:val="left" w:pos="1134"/>
        </w:tabs>
        <w:ind w:left="0" w:right="0" w:firstLine="709"/>
        <w:rPr>
          <w:b/>
          <w:szCs w:val="28"/>
        </w:rPr>
      </w:pPr>
      <w:r>
        <w:rPr>
          <w:b/>
          <w:szCs w:val="28"/>
        </w:rPr>
        <w:t>ПОЛОЖЕНИЕ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государственном учреждении «</w:t>
      </w:r>
      <w:r w:rsidR="00AB74AE">
        <w:rPr>
          <w:rFonts w:ascii="Times New Roman" w:hAnsi="Times New Roman"/>
          <w:b/>
          <w:sz w:val="28"/>
          <w:szCs w:val="28"/>
          <w:lang w:val="kk-KZ"/>
        </w:rPr>
        <w:t>Карагандинский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департамент государственного имущества и приватизации 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Комитета государственного имущества и приватизации 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финансов Республики Казахстан»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1.Общие положения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AB74AE" w:rsidP="00C40CE1">
      <w:pPr>
        <w:pStyle w:val="a7"/>
        <w:numPr>
          <w:ilvl w:val="0"/>
          <w:numId w:val="2"/>
        </w:numPr>
        <w:tabs>
          <w:tab w:val="left" w:pos="1134"/>
        </w:tabs>
        <w:ind w:left="0" w:right="0" w:firstLine="709"/>
        <w:rPr>
          <w:szCs w:val="28"/>
        </w:rPr>
      </w:pPr>
      <w:r>
        <w:rPr>
          <w:szCs w:val="28"/>
          <w:lang w:val="kk-KZ"/>
        </w:rPr>
        <w:t>Карагандинский</w:t>
      </w:r>
      <w:r w:rsidR="004D594E">
        <w:rPr>
          <w:szCs w:val="28"/>
        </w:rPr>
        <w:t xml:space="preserve">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 в пределах </w:t>
      </w:r>
      <w:r w:rsidR="004E4F0A">
        <w:rPr>
          <w:szCs w:val="28"/>
        </w:rPr>
        <w:t xml:space="preserve">своей </w:t>
      </w:r>
      <w:r w:rsidR="004D594E">
        <w:rPr>
          <w:szCs w:val="28"/>
        </w:rPr>
        <w:t xml:space="preserve">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</w:t>
      </w:r>
      <w:r>
        <w:rPr>
          <w:szCs w:val="28"/>
          <w:lang w:val="kk-KZ"/>
        </w:rPr>
        <w:t>Карагандинской</w:t>
      </w:r>
      <w:r w:rsidR="004D594E">
        <w:rPr>
          <w:szCs w:val="28"/>
        </w:rPr>
        <w:t xml:space="preserve"> области.</w:t>
      </w:r>
    </w:p>
    <w:p w:rsidR="00A37C3D" w:rsidRPr="004D0877" w:rsidRDefault="00CD4E91" w:rsidP="004D0877">
      <w:pPr>
        <w:pStyle w:val="a7"/>
        <w:ind w:left="0" w:right="0" w:firstLine="709"/>
      </w:pPr>
      <w:r>
        <w:t>Департамент является правопреемником реорганизованного путем разделения государственного учреждения  «Межрегиональный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«</w:t>
      </w:r>
      <w:proofErr w:type="spellStart"/>
      <w:r>
        <w:t>Сары</w:t>
      </w:r>
      <w:r>
        <w:softHyphen/>
        <w:t>ар</w:t>
      </w:r>
      <w:proofErr w:type="spellEnd"/>
      <w:r>
        <w:rPr>
          <w:lang w:val="kk-KZ"/>
        </w:rPr>
        <w:t>қ</w:t>
      </w:r>
      <w:r>
        <w:t>а» по имущественным правам и обязанностям, возникшим на территории Карагандинской области.</w:t>
      </w:r>
      <w:r w:rsidR="00A37C3D" w:rsidRPr="004D0877">
        <w:rPr>
          <w:szCs w:val="28"/>
          <w:lang w:val="kk-KZ"/>
        </w:rPr>
        <w:t xml:space="preserve"> </w:t>
      </w:r>
    </w:p>
    <w:p w:rsidR="00A37C3D" w:rsidRDefault="00A37C3D" w:rsidP="00A37C3D">
      <w:pPr>
        <w:pStyle w:val="a7"/>
        <w:tabs>
          <w:tab w:val="left" w:pos="1134"/>
        </w:tabs>
        <w:ind w:left="0" w:right="0" w:firstLine="709"/>
        <w:rPr>
          <w:szCs w:val="28"/>
        </w:rPr>
      </w:pPr>
      <w:r>
        <w:rPr>
          <w:szCs w:val="28"/>
        </w:rPr>
        <w:t>2. Департамент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F00060" w:rsidRPr="00D809BE" w:rsidRDefault="00F00060" w:rsidP="00F000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9BE">
        <w:rPr>
          <w:rFonts w:ascii="Times New Roman" w:hAnsi="Times New Roman"/>
          <w:sz w:val="28"/>
        </w:rPr>
        <w:t xml:space="preserve">Департамент имеет </w:t>
      </w:r>
      <w:proofErr w:type="spellStart"/>
      <w:r>
        <w:rPr>
          <w:rFonts w:ascii="Times New Roman" w:hAnsi="Times New Roman"/>
          <w:sz w:val="28"/>
        </w:rPr>
        <w:t>Жезказганский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D809BE">
        <w:rPr>
          <w:rFonts w:ascii="Times New Roman" w:hAnsi="Times New Roman"/>
          <w:sz w:val="28"/>
        </w:rPr>
        <w:t xml:space="preserve">филиал по </w:t>
      </w:r>
      <w:r>
        <w:rPr>
          <w:rFonts w:ascii="Times New Roman" w:hAnsi="Times New Roman"/>
          <w:sz w:val="28"/>
        </w:rPr>
        <w:t>Карагандинской</w:t>
      </w:r>
      <w:r w:rsidRPr="00D809BE">
        <w:rPr>
          <w:rFonts w:ascii="Times New Roman" w:hAnsi="Times New Roman"/>
          <w:sz w:val="28"/>
        </w:rPr>
        <w:t xml:space="preserve"> области в городе </w:t>
      </w:r>
      <w:proofErr w:type="spellStart"/>
      <w:r>
        <w:rPr>
          <w:rFonts w:ascii="Times New Roman" w:hAnsi="Times New Roman"/>
          <w:sz w:val="28"/>
        </w:rPr>
        <w:t>Жезказган</w:t>
      </w:r>
      <w:proofErr w:type="spellEnd"/>
      <w:r w:rsidRPr="00D809BE">
        <w:rPr>
          <w:rFonts w:ascii="Times New Roman" w:hAnsi="Times New Roman"/>
          <w:sz w:val="28"/>
        </w:rPr>
        <w:t>.</w:t>
      </w:r>
    </w:p>
    <w:p w:rsidR="00F00060" w:rsidRDefault="00F00060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Департамент вступает в гражданско-правовые отношения от собственного имени.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Структура и лимит штатной численности Департамента утверждаются в соответствии с действующим законодатель</w:t>
      </w:r>
      <w:r w:rsidR="004D087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твом.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836">
        <w:rPr>
          <w:rFonts w:ascii="Times New Roman" w:hAnsi="Times New Roman"/>
          <w:sz w:val="28"/>
          <w:szCs w:val="28"/>
        </w:rPr>
        <w:t>8</w:t>
      </w:r>
      <w:r w:rsidRPr="00027836">
        <w:rPr>
          <w:rFonts w:ascii="Times New Roman" w:hAnsi="Times New Roman"/>
          <w:b/>
          <w:sz w:val="28"/>
          <w:szCs w:val="28"/>
        </w:rPr>
        <w:t>.</w:t>
      </w:r>
      <w:r w:rsidRPr="00027836">
        <w:rPr>
          <w:rFonts w:ascii="Times New Roman" w:hAnsi="Times New Roman"/>
          <w:sz w:val="28"/>
          <w:szCs w:val="28"/>
        </w:rPr>
        <w:t xml:space="preserve"> Юридический адрес Департамента: </w:t>
      </w:r>
      <w:r w:rsidR="00CA4D02" w:rsidRPr="00027836">
        <w:rPr>
          <w:rFonts w:ascii="Times New Roman" w:hAnsi="Times New Roman"/>
          <w:sz w:val="28"/>
        </w:rPr>
        <w:t>100000, Республика Казахстан Карагандинская область, город Караганды, улица Костенко,</w:t>
      </w:r>
      <w:r w:rsidR="00027836">
        <w:rPr>
          <w:rFonts w:ascii="Times New Roman" w:hAnsi="Times New Roman"/>
          <w:sz w:val="28"/>
          <w:lang w:val="kk-KZ"/>
        </w:rPr>
        <w:t xml:space="preserve"> </w:t>
      </w:r>
      <w:r w:rsidR="00CA4D02" w:rsidRPr="00027836">
        <w:rPr>
          <w:rFonts w:ascii="Times New Roman" w:hAnsi="Times New Roman"/>
          <w:sz w:val="28"/>
        </w:rPr>
        <w:t>6</w:t>
      </w:r>
      <w:r w:rsidR="00CA4D02" w:rsidRPr="00027836">
        <w:rPr>
          <w:rFonts w:ascii="Times New Roman" w:hAnsi="Times New Roman"/>
          <w:sz w:val="28"/>
          <w:szCs w:val="28"/>
        </w:rPr>
        <w:t>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Полное наименование государственного органа – государственное учреждение «</w:t>
      </w:r>
      <w:r w:rsidR="00CA4D02">
        <w:rPr>
          <w:rFonts w:ascii="Times New Roman" w:hAnsi="Times New Roman"/>
          <w:sz w:val="28"/>
          <w:szCs w:val="28"/>
          <w:lang w:val="kk-KZ"/>
        </w:rPr>
        <w:t>Карагандинский</w:t>
      </w:r>
      <w:r>
        <w:rPr>
          <w:rFonts w:ascii="Times New Roman" w:hAnsi="Times New Roman"/>
          <w:sz w:val="28"/>
          <w:szCs w:val="28"/>
        </w:rPr>
        <w:t xml:space="preserve"> департамент государственного имущества и  приватизации Комитета государственного имущества и приватизации Министерства финансов Республики Казахстан».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Настоящее Положение является учредительным документом Департамента.</w:t>
      </w:r>
    </w:p>
    <w:p w:rsidR="00A37C3D" w:rsidRDefault="00A37C3D" w:rsidP="00A37C3D">
      <w:pPr>
        <w:pStyle w:val="a7"/>
        <w:tabs>
          <w:tab w:val="left" w:pos="1134"/>
        </w:tabs>
        <w:ind w:left="0" w:right="0" w:firstLine="709"/>
        <w:rPr>
          <w:szCs w:val="28"/>
        </w:rPr>
      </w:pPr>
      <w:r>
        <w:rPr>
          <w:szCs w:val="28"/>
        </w:rPr>
        <w:t>11. Финансирование деятельности Департамента осуществляется из республиканского бюджета.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</w:t>
      </w:r>
      <w:r w:rsidR="000E58F1">
        <w:rPr>
          <w:rFonts w:ascii="Times New Roman" w:hAnsi="Times New Roman"/>
          <w:sz w:val="28"/>
          <w:szCs w:val="28"/>
        </w:rPr>
        <w:t>, за исключением случаев, предусмотренных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Департаменту законодательными актами предоставлено право </w:t>
      </w:r>
      <w:proofErr w:type="gramStart"/>
      <w:r>
        <w:rPr>
          <w:rFonts w:ascii="Times New Roman" w:hAnsi="Times New Roman"/>
          <w:sz w:val="28"/>
          <w:szCs w:val="28"/>
        </w:rPr>
        <w:t>осуществлять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приносящую доходы деятельность, то доходы, полученные от такой деятельности, направляются в доход республиканского бюджета.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2. Основные задачи, функции, права и обязанности Департамента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A37C3D" w:rsidP="00A37C3D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Задач</w:t>
      </w:r>
      <w:r w:rsidR="00D07A7F"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Функции Департамента: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sz w:val="28"/>
          <w:szCs w:val="28"/>
        </w:rPr>
        <w:t>1) согласование передачи имущества, закрепленного за республиканскими юридическими лицами, за исключением передачи имущества республиканских государственных учреждений, являющихся центральными государственными органами, и государственных предприятий;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утверждение разделительных, промежуточных ликвидационных и ликвидационных балансов, а также передаточных актов при реорганизации и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ликвидации территориальных подразделений центральных исполнительных органов;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за исключением принятия решения по передаче в доверительное управление имущества, закрепленного за республиканскими государственными предприятиями;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</w:t>
      </w:r>
      <w:r>
        <w:rPr>
          <w:rFonts w:ascii="Times New Roman" w:hAnsi="Times New Roman"/>
          <w:sz w:val="28"/>
          <w:szCs w:val="28"/>
        </w:rPr>
        <w:t>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</w:t>
      </w:r>
      <w:r>
        <w:rPr>
          <w:rFonts w:ascii="Times New Roman" w:hAnsi="Times New Roman"/>
          <w:sz w:val="28"/>
          <w:szCs w:val="28"/>
        </w:rPr>
        <w:t>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</w:t>
      </w:r>
      <w:r>
        <w:rPr>
          <w:rFonts w:ascii="Times New Roman" w:hAnsi="Times New Roman"/>
          <w:sz w:val="28"/>
          <w:szCs w:val="28"/>
        </w:rPr>
        <w:t>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>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участие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осуществлени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государственного мониторинга собственности в отраслях экономики, имеющих стратегическое значение, в соответствии с Законом Республики Казахстан от 4 ноября 2003 года «О государственном мониторинге собственности в отраслях экономики, имеющих стратегическое значение»;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участие в </w:t>
      </w:r>
      <w:r>
        <w:rPr>
          <w:rFonts w:ascii="Times New Roman" w:hAnsi="Times New Roman"/>
          <w:color w:val="000000"/>
          <w:sz w:val="28"/>
          <w:szCs w:val="28"/>
        </w:rPr>
        <w:t>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10) </w:t>
      </w:r>
      <w:r>
        <w:rPr>
          <w:rFonts w:ascii="Times New Roman" w:hAnsi="Times New Roman"/>
          <w:color w:val="000000"/>
          <w:sz w:val="28"/>
          <w:szCs w:val="28"/>
        </w:rPr>
        <w:t>взимание в республиканский бюджет доходов от аренды имущества, находящегося в республиканской собственности;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color w:val="000000"/>
          <w:sz w:val="28"/>
          <w:szCs w:val="28"/>
        </w:rPr>
        <w:t>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заключение договоров дарения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подписание и утверждение актов приема-передачи по имуществу</w:t>
      </w:r>
      <w:r>
        <w:rPr>
          <w:rFonts w:ascii="Times New Roman" w:hAnsi="Times New Roman"/>
          <w:color w:val="000000"/>
          <w:sz w:val="28"/>
          <w:szCs w:val="28"/>
        </w:rPr>
        <w:t xml:space="preserve"> негосударственных юридических и физических лиц;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15) осуществление по согласованию с уполномоченным органом соответствующей отрасли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изъяти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перераспределени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имущества, переданного территориальному государственному органу и учреждению;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16) осуществление изъятия излишнего, неиспользуемого либо используемого не по назначению имущества территориальных государственных органов и учреждений,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18) осуществление контроля за целевым и эффективным использованием республиканского имущества;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19) уведомление руководителей объекта мониторинга о проведении обследования с указанием лиц, которым поручено его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провести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и перечня информации, которая должна быть представлена для ознакомления;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20) осуществление полномочий по передаче имущества территориальных государственных органов и учреждений в пользование;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21) </w:t>
      </w:r>
      <w:r>
        <w:rPr>
          <w:rFonts w:ascii="Times New Roman" w:hAnsi="Times New Roman"/>
          <w:sz w:val="28"/>
          <w:szCs w:val="28"/>
          <w:lang w:val="kk-KZ"/>
        </w:rPr>
        <w:t>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22) участие в </w:t>
      </w:r>
      <w:r>
        <w:rPr>
          <w:rFonts w:ascii="Times New Roman" w:hAnsi="Times New Roman"/>
          <w:color w:val="000000"/>
          <w:sz w:val="28"/>
          <w:szCs w:val="28"/>
        </w:rPr>
        <w:t>осуществлении координации работ по ведению государственного мониторинга собственности;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24) привлечение для участия в непосредственном обследовании объектов мониторинга, сборе и анализе информации, относящейся к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26) </w:t>
      </w:r>
      <w:r>
        <w:rPr>
          <w:rFonts w:ascii="Times New Roman" w:hAnsi="Times New Roman"/>
          <w:sz w:val="28"/>
          <w:szCs w:val="28"/>
        </w:rPr>
        <w:t>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27) осуществляет иные функции предусмотренные законодательством Республики Казахстан.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1200"/>
      <w:bookmarkEnd w:id="1"/>
      <w:r>
        <w:rPr>
          <w:rFonts w:ascii="Times New Roman" w:hAnsi="Times New Roman"/>
          <w:sz w:val="28"/>
          <w:szCs w:val="28"/>
        </w:rPr>
        <w:t>15. Права и обязанности Департамента: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hyperlink r:id="rId6" w:anchor="z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Трудовым кодексом</w:t>
        </w:r>
      </w:hyperlink>
      <w:r>
        <w:rPr>
          <w:rFonts w:ascii="Times New Roman" w:hAnsi="Times New Roman"/>
          <w:sz w:val="28"/>
          <w:szCs w:val="28"/>
        </w:rPr>
        <w:t xml:space="preserve"> и законодательством о государственной службе;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принимать участие от имени и по поручению Комитета в совещаниях, переговорах, заседаниях в других государственных органах;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осуществлять иные права и обязанности, предусмотренные законодательством Республики Казахстан.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3. Организация деятельности Департамента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Полномочия руководителя Департамента: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определяет обязанности и полномочия своих заместителей (при наличии) и руководителей структурных подразделений Департамента;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соответствии с законодательством назначает на должности и освобождает от должностей работников Департамента;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установленном законодательством порядке налагает дисциплинарные взыскания на сотрудников Департамента;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подписывает приказы Департамента;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утверждает положения о структурных подразделениях Департамента;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представляет Департамент во всех государственных органах и иных организациях в соответствии с законодательством;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несет персональную ответственность по противодействию коррупции;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осуществляет иные полномочия в соответствии с законодательством Республики Казахстан.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4. Имущество Департамента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Департамент может иметь на праве оперативного управления обособленное имущество в случаях, предусмотренных законодательством.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Имущество, закрепленное за Департаментом, относится к республиканской собственности.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5. Реорганизация и упразднение Департамента</w:t>
      </w:r>
    </w:p>
    <w:p w:rsidR="00300E26" w:rsidRDefault="00300E26" w:rsidP="00300E2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7C3D" w:rsidRDefault="00300E26" w:rsidP="00300E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</w:p>
    <w:p w:rsidR="00A37C3D" w:rsidRDefault="00A37C3D" w:rsidP="00A37C3D"/>
    <w:p w:rsidR="00A37C3D" w:rsidRPr="00A37C3D" w:rsidRDefault="00A37C3D" w:rsidP="00A37C3D">
      <w:pPr>
        <w:pStyle w:val="a7"/>
        <w:tabs>
          <w:tab w:val="left" w:pos="1134"/>
        </w:tabs>
        <w:ind w:left="709" w:right="0"/>
        <w:rPr>
          <w:szCs w:val="28"/>
        </w:rPr>
      </w:pPr>
    </w:p>
    <w:sectPr w:rsidR="00A37C3D" w:rsidRPr="00A3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1675"/>
    <w:multiLevelType w:val="hybridMultilevel"/>
    <w:tmpl w:val="53A2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217CA"/>
    <w:multiLevelType w:val="hybridMultilevel"/>
    <w:tmpl w:val="4E42AFB0"/>
    <w:lvl w:ilvl="0" w:tplc="E6A61822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0B"/>
    <w:rsid w:val="00027836"/>
    <w:rsid w:val="000E58F1"/>
    <w:rsid w:val="00300E26"/>
    <w:rsid w:val="0048648E"/>
    <w:rsid w:val="004D0877"/>
    <w:rsid w:val="004D594E"/>
    <w:rsid w:val="004E4F0A"/>
    <w:rsid w:val="00631B4B"/>
    <w:rsid w:val="006F79EC"/>
    <w:rsid w:val="007A57FB"/>
    <w:rsid w:val="00A37C3D"/>
    <w:rsid w:val="00AB74AE"/>
    <w:rsid w:val="00B5220B"/>
    <w:rsid w:val="00C40CE1"/>
    <w:rsid w:val="00C64E77"/>
    <w:rsid w:val="00C96A83"/>
    <w:rsid w:val="00CA4D02"/>
    <w:rsid w:val="00CD4E91"/>
    <w:rsid w:val="00D07A7F"/>
    <w:rsid w:val="00D55DCF"/>
    <w:rsid w:val="00DC12A6"/>
    <w:rsid w:val="00F0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94E"/>
    <w:rPr>
      <w:color w:val="073A5E"/>
      <w:sz w:val="24"/>
      <w:szCs w:val="24"/>
      <w:u w:val="single"/>
      <w:vertAlign w:val="baseline"/>
    </w:rPr>
  </w:style>
  <w:style w:type="paragraph" w:styleId="a4">
    <w:name w:val="Normal (Web)"/>
    <w:basedOn w:val="a"/>
    <w:uiPriority w:val="99"/>
    <w:semiHidden/>
    <w:unhideWhenUsed/>
    <w:rsid w:val="004D5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4D594E"/>
    <w:pPr>
      <w:spacing w:after="0" w:line="240" w:lineRule="auto"/>
      <w:ind w:left="-567" w:right="-908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4D59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unhideWhenUsed/>
    <w:rsid w:val="004D594E"/>
    <w:pPr>
      <w:spacing w:after="0" w:line="240" w:lineRule="auto"/>
      <w:ind w:left="-284" w:right="-483"/>
      <w:jc w:val="both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94E"/>
    <w:rPr>
      <w:color w:val="073A5E"/>
      <w:sz w:val="24"/>
      <w:szCs w:val="24"/>
      <w:u w:val="single"/>
      <w:vertAlign w:val="baseline"/>
    </w:rPr>
  </w:style>
  <w:style w:type="paragraph" w:styleId="a4">
    <w:name w:val="Normal (Web)"/>
    <w:basedOn w:val="a"/>
    <w:uiPriority w:val="99"/>
    <w:semiHidden/>
    <w:unhideWhenUsed/>
    <w:rsid w:val="004D5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4D594E"/>
    <w:pPr>
      <w:spacing w:after="0" w:line="240" w:lineRule="auto"/>
      <w:ind w:left="-567" w:right="-908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4D59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unhideWhenUsed/>
    <w:rsid w:val="004D594E"/>
    <w:pPr>
      <w:spacing w:after="0" w:line="240" w:lineRule="auto"/>
      <w:ind w:left="-284" w:right="-483"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.zan.kz/rus/docs/K15000004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Адильжанова</dc:creator>
  <cp:keywords/>
  <dc:description/>
  <cp:lastModifiedBy>Назым Адильжанова</cp:lastModifiedBy>
  <cp:revision>20</cp:revision>
  <dcterms:created xsi:type="dcterms:W3CDTF">2018-09-22T05:08:00Z</dcterms:created>
  <dcterms:modified xsi:type="dcterms:W3CDTF">2018-10-06T06:46:00Z</dcterms:modified>
</cp:coreProperties>
</file>