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01"/>
        <w:tblW w:w="10377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126"/>
        <w:gridCol w:w="4032"/>
      </w:tblGrid>
      <w:tr w:rsidR="004B4CDA" w:rsidRPr="00E203E7" w:rsidTr="00E203E7">
        <w:trPr>
          <w:trHeight w:val="1702"/>
        </w:trPr>
        <w:tc>
          <w:tcPr>
            <w:tcW w:w="4219" w:type="dxa"/>
          </w:tcPr>
          <w:p w:rsidR="006015FE" w:rsidRPr="0098388F" w:rsidRDefault="00C05246" w:rsidP="009251C4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kk-KZ"/>
              </w:rPr>
              <w:t xml:space="preserve">          </w:t>
            </w:r>
            <w:r w:rsidR="006015FE" w:rsidRPr="00EC2416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kk-KZ"/>
              </w:rPr>
              <w:t>«</w:t>
            </w:r>
            <w:r w:rsidR="006015FE" w:rsidRPr="00EC2416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ҚАЗАҚСТАН</w:t>
            </w:r>
            <w:r w:rsidR="006015FE" w:rsidRPr="00EC2416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kk-KZ"/>
              </w:rPr>
              <w:t xml:space="preserve">  </w:t>
            </w:r>
            <w:r w:rsidR="006015FE" w:rsidRPr="00EC2416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РЕСПУБЛИКАСЫ</w:t>
            </w:r>
            <w:r w:rsidR="0098388F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kk-KZ"/>
              </w:rPr>
              <w:t>НЫҢ</w:t>
            </w:r>
          </w:p>
          <w:p w:rsidR="006015FE" w:rsidRDefault="006015FE" w:rsidP="006015F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kk-KZ"/>
              </w:rPr>
            </w:pPr>
            <w:r w:rsidRPr="00EC2416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kk-KZ"/>
              </w:rPr>
              <w:t>ДЕНСАУЛЫҚ САҚТАУ МИНИСТРЛІГІ</w:t>
            </w:r>
          </w:p>
          <w:p w:rsidR="006015FE" w:rsidRDefault="006015FE" w:rsidP="006015F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kk-KZ"/>
              </w:rPr>
              <w:t xml:space="preserve"> САНИТАРИЯЛЫҚ-ЭПИДЕМИОЛОГИЯЛЫҚ БАҚЫЛАУ </w:t>
            </w:r>
            <w:r w:rsidRPr="00EC2416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kk-KZ"/>
              </w:rPr>
              <w:t>ОМИТЕТІ</w:t>
            </w:r>
            <w:r w:rsidRPr="00EC2416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kk-KZ"/>
              </w:rPr>
              <w:t xml:space="preserve">  </w:t>
            </w:r>
          </w:p>
          <w:p w:rsidR="006015FE" w:rsidRDefault="006015FE" w:rsidP="006015F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kk-KZ"/>
              </w:rPr>
            </w:pPr>
            <w:r w:rsidRPr="00EC2416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МАҢҒЫСТАУ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 </w:t>
            </w:r>
            <w:r w:rsidRPr="00EC2416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>ОБЛЫСЫ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>НЫҢ</w:t>
            </w:r>
            <w:r w:rsidRPr="00EC2416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kk-KZ"/>
              </w:rPr>
              <w:t xml:space="preserve"> </w:t>
            </w:r>
          </w:p>
          <w:p w:rsidR="006015FE" w:rsidRDefault="006015FE" w:rsidP="006015F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kk-KZ"/>
              </w:rPr>
              <w:t xml:space="preserve">САНИТАРИЯЛЫҚ-ЭПИДЕМИОЛОГИЯЛЫҚ БАҚЫЛАУ  </w:t>
            </w:r>
            <w:r w:rsidRPr="00EC2416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ДЕПАРТАМЕНТІ» </w:t>
            </w:r>
          </w:p>
          <w:p w:rsidR="006015FE" w:rsidRDefault="006015FE" w:rsidP="006015F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 </w:t>
            </w:r>
            <w:r w:rsidRPr="00EC2416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РЕСПУБЛИКАЛЫҚ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 </w:t>
            </w:r>
            <w:r w:rsidRPr="00EC2416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>МЕМЛЕКЕТТІК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  </w:t>
            </w:r>
            <w:r w:rsidRPr="00EC2416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>МЕКЕМЕСІ</w:t>
            </w:r>
          </w:p>
          <w:p w:rsidR="008109B3" w:rsidRDefault="008109B3" w:rsidP="006015F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caps/>
                <w:color w:val="0070C0"/>
                <w:sz w:val="16"/>
                <w:szCs w:val="16"/>
                <w:lang w:val="kk-KZ"/>
              </w:rPr>
            </w:pPr>
          </w:p>
          <w:p w:rsidR="008109B3" w:rsidRDefault="008109B3" w:rsidP="006015F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caps/>
                <w:color w:val="0070C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color w:val="0070C0"/>
                <w:sz w:val="16"/>
                <w:szCs w:val="16"/>
                <w:lang w:val="kk-KZ"/>
              </w:rPr>
              <w:t xml:space="preserve">МАҢҒЫСТАУ  ОБЛЫСЫНЫҢ </w:t>
            </w:r>
          </w:p>
          <w:p w:rsidR="008109B3" w:rsidRDefault="008109B3" w:rsidP="006015F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caps/>
                <w:color w:val="0070C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color w:val="0070C0"/>
                <w:sz w:val="16"/>
                <w:szCs w:val="16"/>
                <w:lang w:val="kk-KZ"/>
              </w:rPr>
              <w:t>БАС  МЕМЛЕКЕТТІК</w:t>
            </w:r>
          </w:p>
          <w:p w:rsidR="001137A1" w:rsidRPr="00EC2416" w:rsidRDefault="008109B3" w:rsidP="006015F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caps/>
                <w:color w:val="0070C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color w:val="0070C0"/>
                <w:sz w:val="16"/>
                <w:szCs w:val="16"/>
                <w:lang w:val="kk-KZ"/>
              </w:rPr>
              <w:t xml:space="preserve"> САНИТАРИЯЛЫҚ ДӘРІГЕРІ</w:t>
            </w:r>
          </w:p>
        </w:tc>
        <w:tc>
          <w:tcPr>
            <w:tcW w:w="2126" w:type="dxa"/>
            <w:hideMark/>
          </w:tcPr>
          <w:p w:rsidR="004B4CDA" w:rsidRPr="00C60BE4" w:rsidRDefault="00C60BE4" w:rsidP="009C2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FFFF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1E2AEA" wp14:editId="4D60FE64">
                  <wp:extent cx="1000125" cy="1019175"/>
                  <wp:effectExtent l="0" t="0" r="9525" b="9525"/>
                  <wp:docPr id="1" name="Рисунок 1" descr="C:\Users\Admin2012\Desktop\Елтаңба латын27122018152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2012\Desktop\Елтаңба латын27122018152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53" cy="101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2" w:type="dxa"/>
            <w:hideMark/>
          </w:tcPr>
          <w:p w:rsidR="006015FE" w:rsidRDefault="006015FE" w:rsidP="006015FE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</w:pPr>
            <w:r w:rsidRPr="001137A1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РЕСПУБЛИКАНСКОЕ ГОСУДАРСТВЕННОЕ УЧРЕЖДЕНИЕ </w:t>
            </w:r>
          </w:p>
          <w:p w:rsidR="006015FE" w:rsidRDefault="006015FE" w:rsidP="006015FE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</w:pPr>
            <w:r w:rsidRPr="001137A1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>«ДЕПАРТАМЕНТ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 </w:t>
            </w:r>
            <w:r w:rsidRPr="001137A1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>САНИТАРНО-</w:t>
            </w:r>
            <w:r w:rsidRPr="001137A1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ЭПИДЕМИОЛОГИЧЕСКОГО КОНТРОЛЯ </w:t>
            </w:r>
            <w:r w:rsidRPr="001137A1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 МАНГИСТАУСКОЙ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 </w:t>
            </w:r>
            <w:r w:rsidRPr="001137A1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 </w:t>
            </w:r>
          </w:p>
          <w:p w:rsidR="006015FE" w:rsidRDefault="006015FE" w:rsidP="006015FE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</w:pPr>
            <w:r w:rsidRPr="001137A1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 КОМИТЕТА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  САНИТАРНО-</w:t>
            </w:r>
            <w:r w:rsidRPr="001137A1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ЭПИДЕМИОЛОГИЧЕСКОГО КОНТРОЛЯ </w:t>
            </w:r>
            <w:r w:rsidRPr="001137A1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   МИНИСТЕРСТВА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 </w:t>
            </w:r>
            <w:r w:rsidRPr="001137A1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 ЗДРАВООХРАНЕНИЯ РЕСПУБЛИКИ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 </w:t>
            </w:r>
            <w:r w:rsidRPr="001137A1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 xml:space="preserve"> КАЗАХСТАН»</w:t>
            </w:r>
          </w:p>
          <w:p w:rsidR="008109B3" w:rsidRDefault="008109B3" w:rsidP="006015FE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</w:pPr>
          </w:p>
          <w:p w:rsidR="008109B3" w:rsidRDefault="008109B3" w:rsidP="006015FE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>ГЛАВНЫЙ ГОСУДАРСТВЕННЫЙ САНИТАРНЫЙ ВРАЧ</w:t>
            </w:r>
          </w:p>
          <w:p w:rsidR="008109B3" w:rsidRPr="001137A1" w:rsidRDefault="008109B3" w:rsidP="006015FE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kk-KZ"/>
              </w:rPr>
              <w:t>МАНГИСТАУСКОЙ ОБЛАСТИ</w:t>
            </w:r>
          </w:p>
          <w:p w:rsidR="00E203E7" w:rsidRPr="00EC2416" w:rsidRDefault="00E203E7" w:rsidP="006015FE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b/>
                <w:bCs/>
                <w:caps/>
                <w:color w:val="0070C0"/>
                <w:sz w:val="16"/>
                <w:szCs w:val="16"/>
                <w:lang w:val="kk-KZ"/>
              </w:rPr>
            </w:pPr>
          </w:p>
        </w:tc>
      </w:tr>
      <w:tr w:rsidR="004B4CDA" w:rsidRPr="00A87D6D" w:rsidTr="00E203E7">
        <w:trPr>
          <w:trHeight w:val="758"/>
        </w:trPr>
        <w:tc>
          <w:tcPr>
            <w:tcW w:w="4219" w:type="dxa"/>
          </w:tcPr>
          <w:p w:rsidR="008109B3" w:rsidRPr="00A87D6D" w:rsidRDefault="008109B3" w:rsidP="009C25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70C0"/>
                <w:u w:val="single"/>
                <w:lang w:val="kk-KZ"/>
              </w:rPr>
            </w:pPr>
          </w:p>
          <w:p w:rsidR="004B4CDA" w:rsidRPr="00A87D6D" w:rsidRDefault="008109B3" w:rsidP="008109B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0070C0"/>
                <w:u w:val="single"/>
                <w:lang w:val="kk-KZ"/>
              </w:rPr>
            </w:pPr>
            <w:r w:rsidRPr="00A87D6D">
              <w:rPr>
                <w:rFonts w:ascii="Times New Roman" w:hAnsi="Times New Roman" w:cs="Times New Roman"/>
                <w:b/>
                <w:bCs/>
                <w:color w:val="0070C0"/>
                <w:u w:val="single"/>
                <w:lang w:val="kk-KZ"/>
              </w:rPr>
              <w:t>ҚАУЛЫ</w:t>
            </w:r>
          </w:p>
        </w:tc>
        <w:tc>
          <w:tcPr>
            <w:tcW w:w="2126" w:type="dxa"/>
          </w:tcPr>
          <w:p w:rsidR="004B4CDA" w:rsidRPr="00A87D6D" w:rsidRDefault="004B4CDA" w:rsidP="009C2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FFFF"/>
                <w:u w:val="single"/>
                <w:lang w:val="kk-KZ"/>
              </w:rPr>
            </w:pPr>
          </w:p>
        </w:tc>
        <w:tc>
          <w:tcPr>
            <w:tcW w:w="4032" w:type="dxa"/>
          </w:tcPr>
          <w:p w:rsidR="008109B3" w:rsidRPr="00A87D6D" w:rsidRDefault="008109B3" w:rsidP="009C2518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color w:val="0070C0"/>
                <w:u w:val="single"/>
                <w:lang w:val="kk-KZ"/>
              </w:rPr>
            </w:pPr>
          </w:p>
          <w:p w:rsidR="004B4CDA" w:rsidRPr="00A87D6D" w:rsidRDefault="008109B3" w:rsidP="008109B3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70C0"/>
                <w:u w:val="single"/>
                <w:lang w:val="kk-KZ"/>
              </w:rPr>
            </w:pPr>
            <w:r w:rsidRPr="00A87D6D">
              <w:rPr>
                <w:rFonts w:ascii="Times New Roman" w:hAnsi="Times New Roman" w:cs="Times New Roman"/>
                <w:b/>
                <w:bCs/>
                <w:color w:val="0070C0"/>
                <w:u w:val="single"/>
                <w:lang w:val="kk-KZ"/>
              </w:rPr>
              <w:t>ПОСТАНОВЛЕНИЕ</w:t>
            </w:r>
          </w:p>
        </w:tc>
      </w:tr>
    </w:tbl>
    <w:p w:rsidR="00A87D6D" w:rsidRPr="00A87D6D" w:rsidRDefault="00A87D6D" w:rsidP="00A87D6D">
      <w:pPr>
        <w:spacing w:after="0" w:line="240" w:lineRule="auto"/>
        <w:rPr>
          <w:rFonts w:ascii="Times New Roman" w:eastAsia="Times New Roman" w:hAnsi="Times New Roman" w:cs="Times New Roman"/>
          <w:color w:val="0066CC"/>
          <w:u w:val="single"/>
          <w:lang w:eastAsia="ru-RU"/>
        </w:rPr>
      </w:pPr>
      <w:r w:rsidRPr="00A87D6D">
        <w:rPr>
          <w:rFonts w:ascii="Times New Roman" w:eastAsia="Times New Roman" w:hAnsi="Times New Roman" w:cs="Times New Roman"/>
          <w:color w:val="0066CC"/>
          <w:u w:val="single"/>
          <w:lang w:eastAsia="ru-RU"/>
        </w:rPr>
        <w:t>__________</w:t>
      </w:r>
      <w:r w:rsidR="00F532DB" w:rsidRPr="009E53BB">
        <w:rPr>
          <w:rFonts w:ascii="Times New Roman" w:eastAsia="Times New Roman" w:hAnsi="Times New Roman" w:cs="Times New Roman"/>
          <w:b/>
          <w:color w:val="0066CC"/>
          <w:u w:val="single"/>
          <w:lang w:val="kk-KZ" w:eastAsia="ru-RU"/>
        </w:rPr>
        <w:t>15</w:t>
      </w:r>
      <w:r w:rsidRPr="00A87D6D">
        <w:rPr>
          <w:rFonts w:ascii="Times New Roman" w:eastAsia="Times New Roman" w:hAnsi="Times New Roman" w:cs="Times New Roman"/>
          <w:b/>
          <w:color w:val="0066CC"/>
          <w:u w:val="single"/>
          <w:lang w:eastAsia="ru-RU"/>
        </w:rPr>
        <w:t>.</w:t>
      </w:r>
      <w:r w:rsidRPr="00A87D6D">
        <w:rPr>
          <w:rFonts w:ascii="Times New Roman" w:eastAsia="Times New Roman" w:hAnsi="Times New Roman" w:cs="Times New Roman"/>
          <w:b/>
          <w:color w:val="0066CC"/>
          <w:u w:val="single"/>
          <w:lang w:val="kk-KZ" w:eastAsia="ru-RU"/>
        </w:rPr>
        <w:t>12</w:t>
      </w:r>
      <w:r w:rsidRPr="00A87D6D">
        <w:rPr>
          <w:rFonts w:ascii="Times New Roman" w:eastAsia="Times New Roman" w:hAnsi="Times New Roman" w:cs="Times New Roman"/>
          <w:b/>
          <w:color w:val="0066CC"/>
          <w:u w:val="single"/>
          <w:lang w:eastAsia="ru-RU"/>
        </w:rPr>
        <w:t>.2020</w:t>
      </w:r>
      <w:r w:rsidRPr="00A87D6D">
        <w:rPr>
          <w:rFonts w:ascii="Times New Roman" w:eastAsia="Times New Roman" w:hAnsi="Times New Roman" w:cs="Times New Roman"/>
          <w:color w:val="0066CC"/>
          <w:u w:val="single"/>
          <w:lang w:eastAsia="ru-RU"/>
        </w:rPr>
        <w:t>_</w:t>
      </w:r>
      <w:r w:rsidR="009A6981">
        <w:rPr>
          <w:rFonts w:ascii="Times New Roman" w:eastAsia="Times New Roman" w:hAnsi="Times New Roman" w:cs="Times New Roman"/>
          <w:color w:val="0066CC"/>
          <w:u w:val="single"/>
          <w:lang w:eastAsia="ru-RU"/>
        </w:rPr>
        <w:t>г</w:t>
      </w:r>
      <w:r w:rsidRPr="00A87D6D">
        <w:rPr>
          <w:rFonts w:ascii="Times New Roman" w:eastAsia="Times New Roman" w:hAnsi="Times New Roman" w:cs="Times New Roman"/>
          <w:color w:val="0066CC"/>
          <w:u w:val="single"/>
          <w:lang w:eastAsia="ru-RU"/>
        </w:rPr>
        <w:t>._______</w:t>
      </w:r>
      <w:r w:rsidR="00520321">
        <w:rPr>
          <w:rFonts w:ascii="Times New Roman" w:eastAsia="Times New Roman" w:hAnsi="Times New Roman" w:cs="Times New Roman"/>
          <w:color w:val="0066CC"/>
          <w:lang w:val="kk-KZ" w:eastAsia="ru-RU"/>
        </w:rPr>
        <w:t xml:space="preserve">                       </w:t>
      </w:r>
      <w:r w:rsidR="00CF3AFF">
        <w:rPr>
          <w:rFonts w:ascii="Times New Roman" w:eastAsia="Times New Roman" w:hAnsi="Times New Roman" w:cs="Times New Roman"/>
          <w:color w:val="0066CC"/>
          <w:lang w:val="kk-KZ" w:eastAsia="ru-RU"/>
        </w:rPr>
        <w:t xml:space="preserve">                        </w:t>
      </w:r>
      <w:r w:rsidRPr="00A87D6D">
        <w:rPr>
          <w:rFonts w:ascii="Times New Roman" w:eastAsia="Times New Roman" w:hAnsi="Times New Roman" w:cs="Times New Roman"/>
          <w:color w:val="0066CC"/>
          <w:lang w:val="kk-KZ" w:eastAsia="ru-RU"/>
        </w:rPr>
        <w:t xml:space="preserve">       </w:t>
      </w:r>
      <w:r w:rsidR="00CC7CB6">
        <w:rPr>
          <w:rFonts w:ascii="Times New Roman" w:eastAsia="Times New Roman" w:hAnsi="Times New Roman" w:cs="Times New Roman"/>
          <w:color w:val="0066CC"/>
          <w:lang w:val="kk-KZ" w:eastAsia="ru-RU"/>
        </w:rPr>
        <w:t xml:space="preserve"> </w:t>
      </w:r>
      <w:r w:rsidRPr="00A87D6D">
        <w:rPr>
          <w:rFonts w:ascii="Times New Roman" w:eastAsia="Times New Roman" w:hAnsi="Times New Roman" w:cs="Times New Roman"/>
          <w:color w:val="0066CC"/>
          <w:lang w:val="kk-KZ" w:eastAsia="ru-RU"/>
        </w:rPr>
        <w:t xml:space="preserve">            </w:t>
      </w:r>
      <w:r w:rsidRPr="00A87D6D">
        <w:rPr>
          <w:rFonts w:ascii="Times New Roman" w:eastAsia="Times New Roman" w:hAnsi="Times New Roman" w:cs="Times New Roman"/>
          <w:color w:val="0066CC"/>
          <w:lang w:eastAsia="ru-RU"/>
        </w:rPr>
        <w:t xml:space="preserve">№ </w:t>
      </w:r>
      <w:r w:rsidRPr="00A87D6D">
        <w:rPr>
          <w:rFonts w:ascii="Times New Roman" w:eastAsia="Times New Roman" w:hAnsi="Times New Roman" w:cs="Times New Roman"/>
          <w:b/>
          <w:color w:val="0066CC"/>
          <w:u w:val="single"/>
          <w:lang w:eastAsia="ru-RU"/>
        </w:rPr>
        <w:t xml:space="preserve">___43- </w:t>
      </w:r>
      <w:r w:rsidR="00CF3AFF">
        <w:rPr>
          <w:rFonts w:ascii="Times New Roman" w:eastAsia="Times New Roman" w:hAnsi="Times New Roman" w:cs="Times New Roman"/>
          <w:b/>
          <w:color w:val="0066CC"/>
          <w:u w:val="single"/>
          <w:lang w:eastAsia="ru-RU"/>
        </w:rPr>
        <w:t>ПГСВ</w:t>
      </w:r>
      <w:r w:rsidRPr="00A87D6D">
        <w:rPr>
          <w:rFonts w:ascii="Times New Roman" w:eastAsia="Times New Roman" w:hAnsi="Times New Roman" w:cs="Times New Roman"/>
          <w:color w:val="0066CC"/>
          <w:u w:val="single"/>
          <w:lang w:eastAsia="ru-RU"/>
        </w:rPr>
        <w:t>________</w:t>
      </w:r>
    </w:p>
    <w:p w:rsidR="00A87D6D" w:rsidRPr="00A87D6D" w:rsidRDefault="00A87D6D" w:rsidP="00A87D6D">
      <w:pPr>
        <w:spacing w:after="0" w:line="240" w:lineRule="auto"/>
        <w:rPr>
          <w:rFonts w:ascii="Times New Roman" w:eastAsia="Times New Roman" w:hAnsi="Times New Roman" w:cs="Times New Roman"/>
          <w:color w:val="0066CC"/>
          <w:lang w:val="kk-KZ" w:eastAsia="ru-RU"/>
        </w:rPr>
      </w:pPr>
      <w:r w:rsidRPr="00A87D6D">
        <w:rPr>
          <w:rFonts w:ascii="Times New Roman" w:eastAsia="Times New Roman" w:hAnsi="Times New Roman" w:cs="Times New Roman"/>
          <w:color w:val="0066CC"/>
          <w:lang w:eastAsia="ru-RU"/>
        </w:rPr>
        <w:t xml:space="preserve">    </w:t>
      </w:r>
      <w:r w:rsidRPr="00A87D6D">
        <w:rPr>
          <w:rFonts w:ascii="Times New Roman" w:eastAsia="Times New Roman" w:hAnsi="Times New Roman" w:cs="Times New Roman"/>
          <w:b/>
          <w:color w:val="0066CC"/>
          <w:lang w:eastAsia="ru-RU"/>
        </w:rPr>
        <w:t xml:space="preserve">             </w:t>
      </w:r>
      <w:r w:rsidRPr="00A87D6D">
        <w:rPr>
          <w:rFonts w:ascii="Times New Roman" w:eastAsia="Times New Roman" w:hAnsi="Times New Roman" w:cs="Times New Roman"/>
          <w:color w:val="0066CC"/>
          <w:lang w:eastAsia="ru-RU"/>
        </w:rPr>
        <w:t>А</w:t>
      </w:r>
      <w:r w:rsidRPr="00A87D6D">
        <w:rPr>
          <w:rFonts w:ascii="Times New Roman" w:eastAsia="Times New Roman" w:hAnsi="Times New Roman" w:cs="Times New Roman"/>
          <w:color w:val="0066CC"/>
          <w:lang w:val="kk-KZ" w:eastAsia="ru-RU"/>
        </w:rPr>
        <w:t xml:space="preserve">қтау қаласы                                                  </w:t>
      </w:r>
      <w:r w:rsidR="00CC7CB6">
        <w:rPr>
          <w:rFonts w:ascii="Times New Roman" w:eastAsia="Times New Roman" w:hAnsi="Times New Roman" w:cs="Times New Roman"/>
          <w:color w:val="0066CC"/>
          <w:lang w:val="kk-KZ" w:eastAsia="ru-RU"/>
        </w:rPr>
        <w:t xml:space="preserve">  </w:t>
      </w:r>
      <w:r w:rsidRPr="00A87D6D">
        <w:rPr>
          <w:rFonts w:ascii="Times New Roman" w:eastAsia="Times New Roman" w:hAnsi="Times New Roman" w:cs="Times New Roman"/>
          <w:color w:val="0066CC"/>
          <w:lang w:val="kk-KZ" w:eastAsia="ru-RU"/>
        </w:rPr>
        <w:t xml:space="preserve">                                    город Актау</w:t>
      </w:r>
    </w:p>
    <w:p w:rsidR="0046646D" w:rsidRPr="00CE7370" w:rsidRDefault="008109B3" w:rsidP="00CE7370">
      <w:pPr>
        <w:spacing w:after="0" w:line="240" w:lineRule="auto"/>
        <w:rPr>
          <w:rFonts w:ascii="Times New Roman" w:hAnsi="Times New Roman" w:cs="Times New Roman"/>
          <w:color w:val="0066CC"/>
          <w:lang w:val="kk-KZ"/>
        </w:rPr>
      </w:pPr>
      <w:r>
        <w:rPr>
          <w:rFonts w:ascii="Times New Roman" w:hAnsi="Times New Roman" w:cs="Times New Roman"/>
          <w:color w:val="0066CC"/>
          <w:lang w:val="kk-KZ"/>
        </w:rPr>
        <w:t xml:space="preserve">              </w:t>
      </w:r>
      <w:r w:rsidR="00CE7370">
        <w:rPr>
          <w:rFonts w:ascii="Times New Roman" w:hAnsi="Times New Roman" w:cs="Times New Roman"/>
          <w:color w:val="0066CC"/>
          <w:lang w:val="kk-KZ"/>
        </w:rPr>
        <w:t xml:space="preserve">            </w:t>
      </w:r>
    </w:p>
    <w:p w:rsidR="00CE7370" w:rsidRPr="00CE7370" w:rsidRDefault="00CE7370" w:rsidP="00CE7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дальнейших мерах по </w:t>
      </w:r>
    </w:p>
    <w:p w:rsidR="00CE7370" w:rsidRPr="00CE7370" w:rsidRDefault="00CE7370" w:rsidP="00CE7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предупреждению заболеваний </w:t>
      </w:r>
    </w:p>
    <w:p w:rsidR="00CE7370" w:rsidRPr="00CE7370" w:rsidRDefault="00CE7370" w:rsidP="00CE7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коронавирусной инфекцией среди </w:t>
      </w:r>
    </w:p>
    <w:p w:rsidR="00CE7370" w:rsidRPr="00CE7370" w:rsidRDefault="00CE7370" w:rsidP="00CE7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E7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населения </w:t>
      </w:r>
      <w:proofErr w:type="spellStart"/>
      <w:r w:rsidRPr="00CE7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Мангистауской</w:t>
      </w:r>
      <w:proofErr w:type="spellEnd"/>
      <w:r w:rsidRPr="00CE7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  <w:r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370" w:rsidRPr="00CE7370" w:rsidRDefault="00CE7370" w:rsidP="0092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E7370" w:rsidRPr="0091563B" w:rsidRDefault="00CE7370" w:rsidP="00272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соответствии со</w:t>
      </w:r>
      <w:r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104 Кодекса Республики Казахстан от 7 июля </w:t>
      </w:r>
      <w:r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</w:t>
      </w:r>
      <w:r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«О здоровье народа и системе здравоохранения»</w:t>
      </w:r>
      <w:r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№</w:t>
      </w:r>
      <w:r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360-</w:t>
      </w:r>
      <w:r w:rsidRPr="00CE73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CF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постановления Главного государственного санитарного врача Республики Казахстан от 23 октября 2020 года №</w:t>
      </w:r>
      <w:r w:rsidRPr="009156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57 «</w:t>
      </w:r>
      <w:r w:rsidR="0091563B" w:rsidRPr="0091563B">
        <w:rPr>
          <w:rFonts w:ascii="Times New Roman" w:eastAsia="Times New Roman" w:hAnsi="Times New Roman" w:cs="Times New Roman"/>
          <w:sz w:val="28"/>
          <w:szCs w:val="28"/>
          <w:lang w:eastAsia="ru-RU"/>
        </w:rPr>
        <w:t>О  дальнейшем усилении мер по предупреждению заболеваний коронавирусной инфекцией среди населения Республики Казахстан</w:t>
      </w:r>
      <w:r w:rsidRPr="0091563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»</w:t>
      </w:r>
      <w:r w:rsidRPr="00CE737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(далее - ПГГСВ РК </w:t>
      </w:r>
      <w:r w:rsidR="00CF3AFF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Pr="00CE7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Pr="00CE737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)</w:t>
      </w:r>
      <w:r w:rsidR="00CC7CB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="00CC7CB6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постановления Главного государственного санитарного врача Республики Казахстан от 23 октября 2020 года №</w:t>
      </w:r>
      <w:r w:rsidR="00CC7CB6" w:rsidRPr="009156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CC7C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CC7CB6" w:rsidRPr="009156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="00CC7CB6" w:rsidRPr="009156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C7CB6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ограничительных карантинных мерах и поэтапном их</w:t>
      </w:r>
      <w:r w:rsidR="00EA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смягчении</w:t>
      </w:r>
      <w:r w:rsidR="00CC7CB6" w:rsidRPr="0091563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»</w:t>
      </w:r>
      <w:r w:rsidR="00CC7CB6" w:rsidRPr="00CE737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(далее - ПГГСВ РК </w:t>
      </w:r>
      <w:r w:rsidR="00CC7CB6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="00CC7CB6" w:rsidRPr="00CE7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C7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CC7CB6" w:rsidRPr="00CE737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)</w:t>
      </w:r>
      <w:r w:rsidR="00CC7CB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CE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 комиссии по недопущению распространения коронавирусной инфекции на территории </w:t>
      </w:r>
      <w:proofErr w:type="spellStart"/>
      <w:r w:rsidRPr="00CE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Мангистауской</w:t>
      </w:r>
      <w:proofErr w:type="spellEnd"/>
      <w:r w:rsidRPr="00CE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</w:t>
      </w:r>
      <w:r w:rsidRPr="00CE7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</w:t>
      </w:r>
      <w:r w:rsidRPr="00CE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E7370" w:rsidRPr="00CC7CB6" w:rsidRDefault="00CF3AFF" w:rsidP="00CE7370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proofErr w:type="spellStart"/>
      <w:r w:rsidR="00CE7370"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Мангистауской</w:t>
      </w:r>
      <w:proofErr w:type="spellEnd"/>
      <w:r w:rsidR="00CE7370"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области </w:t>
      </w:r>
      <w:r w:rsidR="00CE7370" w:rsidRPr="00CE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E7370" w:rsidRPr="00CE7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ежим и сроки карантина могут быть изменены в соответствии с изменением ситуации по распространению коронавирусной инфекции «COVID-19».</w:t>
      </w:r>
    </w:p>
    <w:p w:rsidR="00CE7370" w:rsidRPr="00CE7370" w:rsidRDefault="00CE7370" w:rsidP="00CE7370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Акимам районов и городов области, Департаменту полиции области, Управлению </w:t>
      </w:r>
      <w:r w:rsidRPr="00976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предпринимательства и </w:t>
      </w:r>
      <w:proofErr w:type="spellStart"/>
      <w:r w:rsidRPr="00976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торговли</w:t>
      </w:r>
      <w:proofErr w:type="spellEnd"/>
      <w:r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Мангистауской</w:t>
      </w:r>
      <w:proofErr w:type="spellEnd"/>
      <w:r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области и НПП «</w:t>
      </w:r>
      <w:proofErr w:type="spellStart"/>
      <w:r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Атамекен</w:t>
      </w:r>
      <w:proofErr w:type="spellEnd"/>
      <w:r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области обеспечить приостановление деятельности:</w:t>
      </w:r>
    </w:p>
    <w:p w:rsidR="00CC5C16" w:rsidRDefault="00CE7370" w:rsidP="00CC5C16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запретить проведение выставок, форумов, конференций, а также семейных, памятных мероприятий (банкетов, свадеб, юбилеев, поминок и </w:t>
      </w:r>
      <w:r w:rsidRPr="00CC5C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 новогодних мероприятий, (в том числе организация утренников, гуляний)</w:t>
      </w:r>
      <w:r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дому и иных мероприятий с массовым скоплением людей, зрелищных, спортивных мероприятий;</w:t>
      </w:r>
    </w:p>
    <w:p w:rsidR="00CC5C16" w:rsidRDefault="00CE7370" w:rsidP="00CC5C16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2) </w:t>
      </w:r>
      <w:r w:rsidRPr="00CE7370">
        <w:rPr>
          <w:rFonts w:ascii="Times New Roman" w:eastAsia="SimSun" w:hAnsi="Times New Roman" w:cs="Times New Roman"/>
          <w:sz w:val="28"/>
          <w:szCs w:val="28"/>
        </w:rPr>
        <w:t>запрет</w:t>
      </w:r>
      <w:proofErr w:type="spellStart"/>
      <w:r w:rsidRPr="00CE7370">
        <w:rPr>
          <w:rFonts w:ascii="Times New Roman" w:eastAsia="SimSun" w:hAnsi="Times New Roman" w:cs="Times New Roman"/>
          <w:sz w:val="28"/>
          <w:szCs w:val="28"/>
          <w:lang w:val="kk-KZ"/>
        </w:rPr>
        <w:t>ить</w:t>
      </w:r>
      <w:proofErr w:type="spellEnd"/>
      <w:r w:rsidRPr="00CE737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CE7370">
        <w:rPr>
          <w:rFonts w:ascii="Times New Roman" w:eastAsia="SimSun" w:hAnsi="Times New Roman" w:cs="Times New Roman"/>
          <w:sz w:val="28"/>
          <w:szCs w:val="28"/>
        </w:rPr>
        <w:t>деятельност</w:t>
      </w:r>
      <w:proofErr w:type="spellEnd"/>
      <w:r w:rsidRPr="00CE7370">
        <w:rPr>
          <w:rFonts w:ascii="Times New Roman" w:eastAsia="SimSun" w:hAnsi="Times New Roman" w:cs="Times New Roman"/>
          <w:sz w:val="28"/>
          <w:szCs w:val="28"/>
          <w:lang w:val="kk-KZ"/>
        </w:rPr>
        <w:t>ь</w:t>
      </w:r>
      <w:r w:rsidRPr="00CE7370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E7370">
        <w:rPr>
          <w:rFonts w:ascii="Times New Roman" w:eastAsia="SimSun" w:hAnsi="Times New Roman" w:cs="Times New Roman"/>
          <w:bCs/>
          <w:sz w:val="28"/>
          <w:szCs w:val="28"/>
        </w:rPr>
        <w:t>развлекательных учреждений (караоке,</w:t>
      </w:r>
      <w:r w:rsidRPr="00CE7370">
        <w:rPr>
          <w:rFonts w:ascii="Times New Roman" w:eastAsia="SimSun" w:hAnsi="Times New Roman" w:cs="Times New Roman"/>
          <w:bCs/>
          <w:sz w:val="28"/>
          <w:szCs w:val="28"/>
          <w:lang w:val="kk-KZ"/>
        </w:rPr>
        <w:t xml:space="preserve"> </w:t>
      </w:r>
      <w:r w:rsidRPr="00CE7370">
        <w:rPr>
          <w:rFonts w:ascii="Times New Roman" w:eastAsia="SimSun" w:hAnsi="Times New Roman" w:cs="Times New Roman"/>
          <w:bCs/>
          <w:sz w:val="28"/>
          <w:szCs w:val="28"/>
        </w:rPr>
        <w:t>бильярд, компьютерные клубы, ночные клубы, боулинг центры, детских игровых площадок и аттракционов в закрытых помещениях, батутов</w:t>
      </w:r>
      <w:r w:rsidR="00F532DB">
        <w:rPr>
          <w:rFonts w:ascii="Times New Roman" w:eastAsia="SimSu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CE7370">
        <w:rPr>
          <w:rFonts w:ascii="Times New Roman" w:eastAsia="SimSun" w:hAnsi="Times New Roman" w:cs="Times New Roman"/>
          <w:bCs/>
          <w:sz w:val="28"/>
          <w:szCs w:val="28"/>
          <w:lang w:val="kk-KZ"/>
        </w:rPr>
        <w:t>при</w:t>
      </w:r>
      <w:proofErr w:type="spellEnd"/>
      <w:r w:rsidRPr="00CE7370">
        <w:rPr>
          <w:rFonts w:ascii="Times New Roman" w:eastAsia="SimSun" w:hAnsi="Times New Roman" w:cs="Times New Roman"/>
          <w:bCs/>
          <w:sz w:val="28"/>
          <w:szCs w:val="28"/>
          <w:lang w:val="kk-KZ"/>
        </w:rPr>
        <w:t xml:space="preserve"> </w:t>
      </w:r>
      <w:r w:rsidRPr="00CE7370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proofErr w:type="spellStart"/>
      <w:r w:rsidRPr="00CE7370">
        <w:rPr>
          <w:rFonts w:ascii="Times New Roman" w:eastAsia="SimSun" w:hAnsi="Times New Roman" w:cs="Times New Roman"/>
          <w:bCs/>
          <w:sz w:val="28"/>
          <w:szCs w:val="28"/>
          <w:lang w:val="kk-KZ"/>
        </w:rPr>
        <w:t>торгово</w:t>
      </w:r>
      <w:r w:rsidR="00F532DB">
        <w:rPr>
          <w:rFonts w:ascii="Times New Roman" w:eastAsia="SimSun" w:hAnsi="Times New Roman" w:cs="Times New Roman"/>
          <w:bCs/>
          <w:sz w:val="28"/>
          <w:szCs w:val="28"/>
          <w:lang w:val="kk-KZ"/>
        </w:rPr>
        <w:t>-развлекательных</w:t>
      </w:r>
      <w:proofErr w:type="spellEnd"/>
      <w:r w:rsidR="00F532DB">
        <w:rPr>
          <w:rFonts w:ascii="Times New Roman" w:eastAsia="SimSu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F532DB">
        <w:rPr>
          <w:rFonts w:ascii="Times New Roman" w:eastAsia="SimSun" w:hAnsi="Times New Roman" w:cs="Times New Roman"/>
          <w:bCs/>
          <w:sz w:val="28"/>
          <w:szCs w:val="28"/>
          <w:lang w:val="kk-KZ"/>
        </w:rPr>
        <w:t>центрах</w:t>
      </w:r>
      <w:proofErr w:type="spellEnd"/>
      <w:r w:rsidR="00F532DB">
        <w:rPr>
          <w:rFonts w:ascii="Times New Roman" w:eastAsia="SimSun" w:hAnsi="Times New Roman" w:cs="Times New Roman"/>
          <w:bCs/>
          <w:sz w:val="28"/>
          <w:szCs w:val="28"/>
          <w:lang w:val="kk-KZ"/>
        </w:rPr>
        <w:t xml:space="preserve"> и </w:t>
      </w:r>
      <w:proofErr w:type="spellStart"/>
      <w:r w:rsidR="00F532DB">
        <w:rPr>
          <w:rFonts w:ascii="Times New Roman" w:eastAsia="SimSun" w:hAnsi="Times New Roman" w:cs="Times New Roman"/>
          <w:bCs/>
          <w:sz w:val="28"/>
          <w:szCs w:val="28"/>
          <w:lang w:val="kk-KZ"/>
        </w:rPr>
        <w:t>домах</w:t>
      </w:r>
      <w:proofErr w:type="spellEnd"/>
      <w:r w:rsidRPr="00CE7370">
        <w:rPr>
          <w:rFonts w:ascii="Times New Roman" w:eastAsia="SimSun" w:hAnsi="Times New Roman" w:cs="Times New Roman"/>
          <w:bCs/>
          <w:sz w:val="28"/>
          <w:szCs w:val="28"/>
        </w:rPr>
        <w:t xml:space="preserve">, </w:t>
      </w:r>
      <w:r w:rsidR="00CC5C16">
        <w:rPr>
          <w:rFonts w:ascii="Times New Roman" w:eastAsia="SimSun" w:hAnsi="Times New Roman" w:cs="Times New Roman"/>
          <w:sz w:val="28"/>
          <w:szCs w:val="28"/>
        </w:rPr>
        <w:t>букмекерских контор);</w:t>
      </w:r>
    </w:p>
    <w:p w:rsidR="00CC5C16" w:rsidRDefault="00CE7370" w:rsidP="00CC5C16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3) </w:t>
      </w:r>
      <w:r w:rsidRPr="00CE7370">
        <w:rPr>
          <w:rFonts w:ascii="Times New Roman" w:eastAsia="SimSun" w:hAnsi="Times New Roman" w:cs="Times New Roman"/>
          <w:sz w:val="28"/>
          <w:szCs w:val="28"/>
        </w:rPr>
        <w:t>запрет</w:t>
      </w:r>
      <w:proofErr w:type="spellStart"/>
      <w:r w:rsidRPr="00CE7370">
        <w:rPr>
          <w:rFonts w:ascii="Times New Roman" w:eastAsia="SimSun" w:hAnsi="Times New Roman" w:cs="Times New Roman"/>
          <w:sz w:val="28"/>
          <w:szCs w:val="28"/>
          <w:lang w:val="kk-KZ"/>
        </w:rPr>
        <w:t>ить</w:t>
      </w:r>
      <w:proofErr w:type="spellEnd"/>
      <w:r w:rsidRPr="00CE737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CE7370">
        <w:rPr>
          <w:rFonts w:ascii="Times New Roman" w:eastAsia="SimSun" w:hAnsi="Times New Roman" w:cs="Times New Roman"/>
          <w:sz w:val="28"/>
          <w:szCs w:val="28"/>
        </w:rPr>
        <w:t>деятельност</w:t>
      </w:r>
      <w:proofErr w:type="spellEnd"/>
      <w:r w:rsidRPr="00CE7370">
        <w:rPr>
          <w:rFonts w:ascii="Times New Roman" w:eastAsia="SimSun" w:hAnsi="Times New Roman" w:cs="Times New Roman"/>
          <w:sz w:val="28"/>
          <w:szCs w:val="28"/>
          <w:lang w:val="kk-KZ"/>
        </w:rPr>
        <w:t>ь</w:t>
      </w:r>
      <w:r w:rsidRPr="00CE737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CE7370">
        <w:rPr>
          <w:rFonts w:ascii="Times New Roman" w:eastAsia="SimSun" w:hAnsi="Times New Roman" w:cs="Times New Roman"/>
          <w:bCs/>
          <w:sz w:val="28"/>
          <w:szCs w:val="28"/>
        </w:rPr>
        <w:t>фудкортов</w:t>
      </w:r>
      <w:proofErr w:type="spellEnd"/>
      <w:r w:rsidRPr="00CE7370">
        <w:rPr>
          <w:rFonts w:ascii="Times New Roman" w:eastAsia="SimSun" w:hAnsi="Times New Roman" w:cs="Times New Roman"/>
          <w:bCs/>
          <w:sz w:val="28"/>
          <w:szCs w:val="28"/>
        </w:rPr>
        <w:t>, банкетных залов;</w:t>
      </w:r>
    </w:p>
    <w:p w:rsidR="00CC5C16" w:rsidRDefault="00AE2C11" w:rsidP="00CC5C16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</w:rPr>
        <w:lastRenderedPageBreak/>
        <w:t>4</w:t>
      </w:r>
      <w:r w:rsidR="00CE7370" w:rsidRPr="00CE7370">
        <w:rPr>
          <w:rFonts w:ascii="Times New Roman" w:eastAsia="SimSun" w:hAnsi="Times New Roman" w:cs="Times New Roman"/>
          <w:sz w:val="28"/>
          <w:szCs w:val="28"/>
        </w:rPr>
        <w:t>) запрет</w:t>
      </w:r>
      <w:r w:rsidR="00390977">
        <w:rPr>
          <w:rFonts w:ascii="Times New Roman" w:eastAsia="SimSun" w:hAnsi="Times New Roman" w:cs="Times New Roman"/>
          <w:sz w:val="28"/>
          <w:szCs w:val="28"/>
          <w:lang w:val="kk-KZ"/>
        </w:rPr>
        <w:t>ить</w:t>
      </w:r>
      <w:r w:rsidR="0039097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CE7370" w:rsidRPr="00CE7370">
        <w:rPr>
          <w:rFonts w:ascii="Times New Roman" w:eastAsia="SimSun" w:hAnsi="Times New Roman" w:cs="Times New Roman"/>
          <w:sz w:val="28"/>
          <w:szCs w:val="28"/>
        </w:rPr>
        <w:t>проведение аудио, фото и видео съемки в организациях здравоохранения, машинах скорой медицинской помощи, в помещениях, определённых местными исполнительными органами для карантина, а также при оказании медицинской помощи на дому медицинскими работниками, проведении эпидемиологического расследования в очаге, проведении опроса и анке</w:t>
      </w:r>
      <w:r w:rsidR="00EA15C0">
        <w:rPr>
          <w:rFonts w:ascii="Times New Roman" w:eastAsia="SimSun" w:hAnsi="Times New Roman" w:cs="Times New Roman"/>
          <w:sz w:val="28"/>
          <w:szCs w:val="28"/>
        </w:rPr>
        <w:t>тирования больных и контактных;</w:t>
      </w:r>
    </w:p>
    <w:p w:rsidR="00CC5C16" w:rsidRDefault="00AE2C11" w:rsidP="00CC5C16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</w:rPr>
        <w:t>5</w:t>
      </w:r>
      <w:r w:rsidR="00CE7370" w:rsidRPr="00CE7370">
        <w:rPr>
          <w:rFonts w:ascii="Times New Roman" w:eastAsia="SimSun" w:hAnsi="Times New Roman" w:cs="Times New Roman"/>
          <w:sz w:val="28"/>
          <w:szCs w:val="28"/>
        </w:rPr>
        <w:t>) запрет</w:t>
      </w:r>
      <w:r w:rsidR="00390977">
        <w:rPr>
          <w:rFonts w:ascii="Times New Roman" w:eastAsia="SimSun" w:hAnsi="Times New Roman" w:cs="Times New Roman"/>
          <w:sz w:val="28"/>
          <w:szCs w:val="28"/>
          <w:lang w:val="kk-KZ"/>
        </w:rPr>
        <w:t>ить</w:t>
      </w:r>
      <w:r w:rsidR="0039097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90977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 </w:t>
      </w:r>
      <w:r w:rsidR="00CE7370" w:rsidRPr="00CE7370">
        <w:rPr>
          <w:rFonts w:ascii="Times New Roman" w:eastAsia="SimSun" w:hAnsi="Times New Roman" w:cs="Times New Roman"/>
          <w:sz w:val="28"/>
          <w:szCs w:val="28"/>
        </w:rPr>
        <w:t>использование кальянов в объектах общепита;</w:t>
      </w:r>
    </w:p>
    <w:p w:rsidR="00CE7370" w:rsidRPr="00CE7370" w:rsidRDefault="00CE7370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4D5">
        <w:rPr>
          <w:rFonts w:ascii="Times New Roman" w:eastAsia="Calibri" w:hAnsi="Times New Roman" w:cs="Times New Roman"/>
          <w:b/>
          <w:color w:val="000000"/>
          <w:sz w:val="28"/>
          <w:szCs w:val="36"/>
          <w:shd w:val="clear" w:color="auto" w:fill="FFFFFF"/>
          <w:lang w:eastAsia="ru-RU"/>
        </w:rPr>
        <w:t>3.</w:t>
      </w:r>
      <w:r w:rsidR="00AE2C11">
        <w:rPr>
          <w:rFonts w:ascii="Times New Roman" w:eastAsia="Calibri" w:hAnsi="Times New Roman" w:cs="Times New Roman"/>
          <w:b/>
          <w:color w:val="000000"/>
          <w:sz w:val="28"/>
          <w:szCs w:val="36"/>
          <w:shd w:val="clear" w:color="auto" w:fill="FFFFFF"/>
          <w:lang w:eastAsia="ru-RU"/>
        </w:rPr>
        <w:t xml:space="preserve">Акимам </w:t>
      </w:r>
      <w:r w:rsidRPr="003D14D5">
        <w:rPr>
          <w:rFonts w:ascii="Times New Roman" w:eastAsia="Calibri" w:hAnsi="Times New Roman" w:cs="Times New Roman"/>
          <w:b/>
          <w:color w:val="000000"/>
          <w:sz w:val="28"/>
          <w:szCs w:val="36"/>
          <w:shd w:val="clear" w:color="auto" w:fill="FFFFFF"/>
          <w:lang w:eastAsia="ru-RU"/>
        </w:rPr>
        <w:t>городов и</w:t>
      </w:r>
      <w:r w:rsidRPr="00CE7370">
        <w:rPr>
          <w:rFonts w:ascii="Times New Roman" w:eastAsia="Calibri" w:hAnsi="Times New Roman" w:cs="Times New Roman"/>
          <w:b/>
          <w:color w:val="000000"/>
          <w:sz w:val="28"/>
          <w:szCs w:val="36"/>
          <w:shd w:val="clear" w:color="auto" w:fill="FFFFFF"/>
          <w:lang w:eastAsia="ru-RU"/>
        </w:rPr>
        <w:t xml:space="preserve"> районов </w:t>
      </w:r>
      <w:proofErr w:type="spellStart"/>
      <w:r w:rsidR="00C76007">
        <w:rPr>
          <w:rFonts w:ascii="Times New Roman" w:eastAsia="Calibri" w:hAnsi="Times New Roman" w:cs="Times New Roman"/>
          <w:b/>
          <w:color w:val="000000"/>
          <w:sz w:val="28"/>
          <w:szCs w:val="36"/>
          <w:shd w:val="clear" w:color="auto" w:fill="FFFFFF"/>
          <w:lang w:eastAsia="ru-RU"/>
        </w:rPr>
        <w:t>Мангистауской</w:t>
      </w:r>
      <w:proofErr w:type="spellEnd"/>
      <w:r w:rsidR="00C76007">
        <w:rPr>
          <w:rFonts w:ascii="Times New Roman" w:eastAsia="Calibri" w:hAnsi="Times New Roman" w:cs="Times New Roman"/>
          <w:b/>
          <w:color w:val="000000"/>
          <w:sz w:val="28"/>
          <w:szCs w:val="36"/>
          <w:shd w:val="clear" w:color="auto" w:fill="FFFFFF"/>
          <w:lang w:eastAsia="ru-RU"/>
        </w:rPr>
        <w:t xml:space="preserve"> </w:t>
      </w:r>
      <w:r w:rsidRPr="00CE7370">
        <w:rPr>
          <w:rFonts w:ascii="Times New Roman" w:eastAsia="Calibri" w:hAnsi="Times New Roman" w:cs="Times New Roman"/>
          <w:b/>
          <w:color w:val="000000"/>
          <w:sz w:val="28"/>
          <w:szCs w:val="36"/>
          <w:shd w:val="clear" w:color="auto" w:fill="FFFFFF"/>
          <w:lang w:eastAsia="ru-RU"/>
        </w:rPr>
        <w:t xml:space="preserve">области, </w:t>
      </w:r>
      <w:proofErr w:type="spellStart"/>
      <w:r w:rsidRPr="00CE73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Управлени</w:t>
      </w:r>
      <w:proofErr w:type="spellEnd"/>
      <w:r w:rsidRPr="00CE7370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ru-RU"/>
        </w:rPr>
        <w:t>ю</w:t>
      </w:r>
      <w:r w:rsidRPr="00CE73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пассажирского транспорта и автомобильных дорог </w:t>
      </w:r>
      <w:r w:rsidR="00632A7B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ru-RU"/>
        </w:rPr>
        <w:t xml:space="preserve">и </w:t>
      </w:r>
      <w:proofErr w:type="spellStart"/>
      <w:r w:rsidR="00632A7B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ru-RU"/>
        </w:rPr>
        <w:t>Управлению</w:t>
      </w:r>
      <w:proofErr w:type="spellEnd"/>
      <w:r w:rsidR="00632A7B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632A7B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ru-RU"/>
        </w:rPr>
        <w:t>образования</w:t>
      </w:r>
      <w:proofErr w:type="spellEnd"/>
      <w:r w:rsidR="00632A7B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632A7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Мангистауской</w:t>
      </w:r>
      <w:proofErr w:type="spellEnd"/>
      <w:r w:rsidR="00632A7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области</w:t>
      </w:r>
      <w:r w:rsidR="00632A7B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ru-RU"/>
        </w:rPr>
        <w:t xml:space="preserve">, </w:t>
      </w:r>
      <w:r w:rsidRPr="00CE73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обеспечить разрешение деятельности с соблюдением усиленного санитарно-дезинфекционного и масочного режима, а также </w:t>
      </w:r>
      <w:r w:rsidRPr="00CE7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наполняемостью не бол</w:t>
      </w:r>
      <w:r w:rsidR="00EA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ьше количества посадочных мест:</w:t>
      </w:r>
    </w:p>
    <w:p w:rsidR="00CC5C16" w:rsidRDefault="00CF3AFF" w:rsidP="00CC5C16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движение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транспорта с заполняемостью по количеству сидячих посадочных мест, с увеличением количества автобусов в час пик, с присутствием кондуктора и обработкой дезинфицирующими средствами и открытием всех</w:t>
      </w:r>
      <w:r w:rsidR="00CE7370" w:rsidRPr="00CE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дверей на конечных остановках;</w:t>
      </w:r>
    </w:p>
    <w:p w:rsidR="00CC5C16" w:rsidRDefault="00CF3AFF" w:rsidP="00CC5C16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разрешить междугородние, межрайонные и пригородные пассажирские автобусные перевозки при соблюдении усиленного санитарно-дезинфекционного режима;</w:t>
      </w:r>
    </w:p>
    <w:p w:rsidR="00CC5C16" w:rsidRDefault="00CC5C16" w:rsidP="00CC5C16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C1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разрешить</w:t>
      </w:r>
      <w:r w:rsidR="006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меж</w:t>
      </w:r>
      <w:r w:rsidR="00CE7370" w:rsidRPr="00CC5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областных</w:t>
      </w:r>
      <w:r w:rsidR="009075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внутриобластных</w:t>
      </w:r>
      <w:r w:rsidR="00CE7370" w:rsidRPr="00CC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пассажирских поездов за пределами области;</w:t>
      </w:r>
    </w:p>
    <w:p w:rsidR="00632A7B" w:rsidRDefault="00CC5C16" w:rsidP="00632A7B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</w:pPr>
      <w:r w:rsidRPr="00CC5C1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с применением моющих и дезинфицирующих средств общественного транспорта перед каждым рейсом, остановок общественного транспорта (не менее двух раз в день);</w:t>
      </w:r>
      <w:r w:rsidR="00632A7B" w:rsidRPr="00632A7B">
        <w:t xml:space="preserve"> </w:t>
      </w:r>
    </w:p>
    <w:p w:rsidR="00632A7B" w:rsidRPr="00632A7B" w:rsidRDefault="00632A7B" w:rsidP="00632A7B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632A7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разрешить функционирование общеобразовательных школ с контингентом от 5 до 180 человек, с численностью до 15 детей в классах, а также дежурных классов для обучающихся пред школьных, 1</w:t>
      </w:r>
      <w:r w:rsidR="0050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по заявлению родителей при соблюдении комплектации классов не более 15 детей при соблюдении усиленного санитарно-дезинфекционного режима.</w:t>
      </w:r>
    </w:p>
    <w:p w:rsidR="008D0529" w:rsidRPr="00EA15C0" w:rsidRDefault="00632A7B" w:rsidP="00632A7B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632A7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деятельность детских дошкольных учреждений с организацией дежурных групп не более 15 детей при соблюдении усиленного санитарно-дезинфекционного режима;</w:t>
      </w:r>
    </w:p>
    <w:p w:rsidR="00CE7370" w:rsidRPr="00EA15C0" w:rsidRDefault="00C76007" w:rsidP="008D05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CE7370"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E7370"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Филиалу НАО «Государственная корпорация «Правительство для граждан» и </w:t>
      </w:r>
      <w:r w:rsidR="00CE7370"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филиалу АО «</w:t>
      </w:r>
      <w:proofErr w:type="spellStart"/>
      <w:r w:rsidR="00CE7370"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Казпочта</w:t>
      </w:r>
      <w:proofErr w:type="spellEnd"/>
      <w:r w:rsidR="00CE7370"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proofErr w:type="spellStart"/>
      <w:r w:rsidR="00CE7370"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по</w:t>
      </w:r>
      <w:proofErr w:type="spellEnd"/>
      <w:r w:rsidR="00CE7370"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CE7370"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Мангистауской</w:t>
      </w:r>
      <w:proofErr w:type="spellEnd"/>
      <w:r w:rsidR="00CE7370"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CE7370"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области</w:t>
      </w:r>
      <w:proofErr w:type="spellEnd"/>
      <w:r w:rsidR="00CE7370"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CE7370"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обеспечить</w:t>
      </w:r>
      <w:proofErr w:type="spellEnd"/>
      <w:r w:rsidR="00CE7370"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</w:t>
      </w:r>
    </w:p>
    <w:p w:rsidR="00CE7370" w:rsidRPr="00CC5C16" w:rsidRDefault="00CF3AFF" w:rsidP="00CC5C16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E7370" w:rsidRPr="00CC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работы </w:t>
      </w:r>
      <w:r w:rsidR="00AE2C11" w:rsidRPr="00CC5C1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="00AE2C11" w:rsidRPr="00CC5C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Казпочта</w:t>
      </w:r>
      <w:proofErr w:type="spellEnd"/>
      <w:r w:rsidR="00AE2C11" w:rsidRPr="00CC5C1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</w:t>
      </w:r>
      <w:r w:rsidR="00CE7370" w:rsidRPr="00CC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максимальным оказанием услуг в онлайн форм</w:t>
      </w:r>
      <w:r w:rsidRPr="00CC5C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7370" w:rsidRPr="00CC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с соблюдением требований постановления ГГСВ РК №57; </w:t>
      </w:r>
    </w:p>
    <w:p w:rsidR="00CE7370" w:rsidRPr="00CE7370" w:rsidRDefault="00CF3AFF" w:rsidP="00CC5C16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w:r w:rsidRPr="00CC5C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SimSun" w:hAnsi="Times New Roman" w:cs="Times New Roman"/>
          <w:sz w:val="28"/>
          <w:szCs w:val="28"/>
        </w:rPr>
        <w:t xml:space="preserve">) </w:t>
      </w:r>
      <w:r w:rsidR="00CE7370" w:rsidRPr="00CE7370">
        <w:rPr>
          <w:rFonts w:ascii="Times New Roman" w:eastAsia="SimSun" w:hAnsi="Times New Roman" w:cs="Times New Roman"/>
          <w:sz w:val="28"/>
          <w:szCs w:val="28"/>
        </w:rPr>
        <w:t>организа</w:t>
      </w:r>
      <w:r w:rsidR="00B14D41">
        <w:rPr>
          <w:rFonts w:ascii="Times New Roman" w:eastAsia="SimSun" w:hAnsi="Times New Roman" w:cs="Times New Roman"/>
          <w:sz w:val="28"/>
          <w:szCs w:val="28"/>
        </w:rPr>
        <w:t xml:space="preserve">цию работы </w:t>
      </w:r>
      <w:proofErr w:type="spellStart"/>
      <w:r w:rsidR="00B14D41">
        <w:rPr>
          <w:rFonts w:ascii="Times New Roman" w:eastAsia="SimSun" w:hAnsi="Times New Roman" w:cs="Times New Roman"/>
          <w:sz w:val="28"/>
          <w:szCs w:val="28"/>
        </w:rPr>
        <w:t>ЦОНов</w:t>
      </w:r>
      <w:proofErr w:type="spellEnd"/>
      <w:r w:rsidR="00B14D41">
        <w:rPr>
          <w:rFonts w:ascii="Times New Roman" w:eastAsia="SimSun" w:hAnsi="Times New Roman" w:cs="Times New Roman"/>
          <w:sz w:val="28"/>
          <w:szCs w:val="28"/>
        </w:rPr>
        <w:t xml:space="preserve"> с установленным графиком</w:t>
      </w:r>
      <w:r w:rsidR="00CE7370" w:rsidRPr="00CE7370">
        <w:rPr>
          <w:rFonts w:ascii="Times New Roman" w:eastAsia="SimSun" w:hAnsi="Times New Roman" w:cs="Times New Roman"/>
          <w:sz w:val="28"/>
          <w:szCs w:val="28"/>
        </w:rPr>
        <w:t xml:space="preserve"> работы </w:t>
      </w:r>
      <w:r w:rsidR="00B14D41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 </w:t>
      </w:r>
      <w:r w:rsidR="00CE7370" w:rsidRPr="00CE7370">
        <w:rPr>
          <w:rFonts w:ascii="Times New Roman" w:eastAsia="SimSun" w:hAnsi="Times New Roman" w:cs="Times New Roman"/>
          <w:sz w:val="28"/>
          <w:szCs w:val="28"/>
        </w:rPr>
        <w:t xml:space="preserve">с </w:t>
      </w:r>
      <w:r w:rsidR="00504108">
        <w:rPr>
          <w:rFonts w:ascii="Times New Roman" w:eastAsia="SimSun" w:hAnsi="Times New Roman" w:cs="Times New Roman"/>
          <w:sz w:val="28"/>
          <w:szCs w:val="28"/>
        </w:rPr>
        <w:t>09</w:t>
      </w:r>
      <w:r w:rsidR="00BC689F">
        <w:rPr>
          <w:rFonts w:ascii="Times New Roman" w:eastAsia="SimSun" w:hAnsi="Times New Roman" w:cs="Times New Roman"/>
          <w:sz w:val="28"/>
          <w:szCs w:val="28"/>
        </w:rPr>
        <w:t>:00 до 18:00 часов с</w:t>
      </w:r>
      <w:r w:rsidR="0050410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CE7370" w:rsidRPr="00CE7370">
        <w:rPr>
          <w:rFonts w:ascii="Times New Roman" w:eastAsia="SimSun" w:hAnsi="Times New Roman" w:cs="Times New Roman"/>
          <w:iCs/>
          <w:sz w:val="28"/>
          <w:szCs w:val="28"/>
        </w:rPr>
        <w:t xml:space="preserve">соблюдением требований </w:t>
      </w:r>
      <w:r w:rsidR="00CE7370" w:rsidRPr="00CE7370">
        <w:rPr>
          <w:rFonts w:ascii="Times New Roman" w:eastAsia="SimSun" w:hAnsi="Times New Roman" w:cs="Times New Roman"/>
          <w:sz w:val="28"/>
          <w:szCs w:val="28"/>
          <w:lang w:val="kk-KZ"/>
        </w:rPr>
        <w:t>постановления ГГСВ РК №57</w:t>
      </w:r>
      <w:r>
        <w:rPr>
          <w:rFonts w:ascii="Times New Roman" w:eastAsia="SimSun" w:hAnsi="Times New Roman" w:cs="Times New Roman"/>
          <w:sz w:val="28"/>
          <w:szCs w:val="28"/>
          <w:lang w:val="kk-KZ"/>
        </w:rPr>
        <w:t>.</w:t>
      </w:r>
    </w:p>
    <w:p w:rsidR="00CE7370" w:rsidRPr="00EA15C0" w:rsidRDefault="00C76007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CE7370" w:rsidRPr="00AE2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E7370"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Акимам городов и районов, сельских округов, </w:t>
      </w:r>
      <w:r w:rsidR="00CE7370" w:rsidRPr="00CE73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разрешение деятельности </w:t>
      </w:r>
      <w:r w:rsidR="00CE7370"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CE7370" w:rsidRPr="00CE7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убъектам (объектам) туризма, в том числе домам (базам, зонам) отдыха, туристическим базам, санаторно-курортным организациям, </w:t>
      </w:r>
      <w:r w:rsidR="00CE7370" w:rsidRPr="00CE73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 соблюдением усиленного санитарно-дезинфекционного и масочного режима, а также </w:t>
      </w:r>
      <w:r w:rsidR="00CE7370" w:rsidRPr="00CE7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наполняемостью </w:t>
      </w:r>
      <w:r w:rsidR="00CE7370" w:rsidRPr="00CE7370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не более 50%:</w:t>
      </w:r>
    </w:p>
    <w:p w:rsidR="00CC5C16" w:rsidRDefault="00AF2FA8" w:rsidP="00CF3AF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CF3AF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)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посещение особо охраняемых природных территорий: государственных национальных природных парков, заповедников, резерватов и прочих (для индивидуальных и организованных групп не более 15 человек, с соблюдением социального дистанцирования не менее двух метров, в масках)</w:t>
      </w:r>
      <w:r w:rsidR="00CF3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7370" w:rsidRPr="00CE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7370" w:rsidRPr="00CE7370" w:rsidRDefault="00C76007" w:rsidP="00CF3AF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6</w:t>
      </w:r>
      <w:r w:rsidR="00CE7370" w:rsidRPr="00CE73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="00CE7370"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Акимам городов и районов области, Управлению </w:t>
      </w:r>
      <w:r w:rsidR="00CE7370" w:rsidRPr="008D0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предпринимательства и торговли</w:t>
      </w:r>
      <w:r w:rsidR="00CE7370"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CE7370"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Мангистауской</w:t>
      </w:r>
      <w:proofErr w:type="spellEnd"/>
      <w:r w:rsidR="00CE7370"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области и НПП «</w:t>
      </w:r>
      <w:proofErr w:type="spellStart"/>
      <w:r w:rsidR="00CE7370"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Атамекен</w:t>
      </w:r>
      <w:proofErr w:type="spellEnd"/>
      <w:r w:rsidR="00CE7370"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области обеспечить разрешение деятельности с соблюдением усиленного санитарно-дезинфекционного и масочного режимов, а также социальной дистанции:</w:t>
      </w:r>
    </w:p>
    <w:p w:rsidR="00D966AD" w:rsidRDefault="008D0529" w:rsidP="008D05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разрешить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объектов культуры, </w:t>
      </w:r>
      <w:r w:rsidR="00CE7370" w:rsidRPr="008D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театров,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библиотек, музеев,</w:t>
      </w:r>
      <w:r w:rsidR="00CE7370" w:rsidRPr="008D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заполняемости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CE7370" w:rsidRPr="008D0529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общей вместимости</w:t>
      </w:r>
      <w:r w:rsidR="00CE7370" w:rsidRPr="008D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более 50 человек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социального дистанцирования</w:t>
      </w:r>
      <w:r w:rsidR="00CE7370" w:rsidRPr="008D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шахматной рассадки,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 проветривания помещений на перерывах, использование масок, при соблюдении усиленного санитарно-дезинфекционного режима</w:t>
      </w:r>
      <w:r w:rsidR="00CE7370" w:rsidRPr="008D05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F03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E7370" w:rsidRPr="003F030E" w:rsidRDefault="00D966AD" w:rsidP="008D05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2) </w:t>
      </w:r>
      <w:r w:rsidR="003F03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работу кинотеатров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заполняемостью не более 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но не более 50 человек с графиком работы с 10:00 до 23:00 часов, с соблюдением </w:t>
      </w:r>
      <w:r w:rsidRPr="0061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постановления ГГСВ РК №57;  </w:t>
      </w:r>
    </w:p>
    <w:p w:rsidR="008D0529" w:rsidRDefault="00D966AD" w:rsidP="008D05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деятельность религиозных объектов (мечети, церкви и др.) без</w:t>
      </w:r>
      <w:r w:rsidR="008D052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коллективных </w:t>
      </w:r>
      <w:r w:rsidR="00CE7370" w:rsidRPr="003D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массовых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усиленного санитарно-дезинфекционного режима</w:t>
      </w:r>
      <w:r w:rsidR="00EA15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8D0529" w:rsidRDefault="00D966AD" w:rsidP="008D05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</w:t>
      </w:r>
      <w:r w:rsidR="0013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  деятельность бассейнов  </w:t>
      </w:r>
      <w:r w:rsidR="0067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предварительной записи, в индивидуальном формате, из расчета 5кв метра зеркала воды на одного человека </w:t>
      </w:r>
      <w:r w:rsidR="006702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соблюдении усиленного санитарно-дезинфекционного режима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8D0529" w:rsidRDefault="00D966AD" w:rsidP="008D05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разрешить деятельность детских кабинетов/центров коррекции, детских и взрослых образовательных ц</w:t>
      </w:r>
      <w:r w:rsidR="00D5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ентров,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группой не более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5 человек по предварительной записи, при соблюдении усиленного санитарно-дезинфекционного режима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CE7370" w:rsidRPr="00CE7370" w:rsidRDefault="00D966AD" w:rsidP="008D05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разрешить деятельность СПА-центров, салонов красоты, парикмахерских, центров и салонов, оказывающих косметические и косметологические услуги из расчёта не менее 4 </w:t>
      </w:r>
      <w:proofErr w:type="spellStart"/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1 посетителя по предварительной записи, при соблюдении усиленного санитарно-дезинфекционного режима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6135C3" w:rsidRDefault="00D966AD" w:rsidP="00692A0E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деятельность тренажёрных залов, фитнес-центров, спортивных секций, спорти</w:t>
      </w:r>
      <w:r w:rsidR="00DE6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вно-оздоровительных центров</w:t>
      </w:r>
      <w:r w:rsidR="00692A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2A0E" w:rsidRPr="0069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предварительной записи, </w:t>
      </w:r>
      <w:r w:rsidR="00692A0E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1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обеспечении заполняемости не более 50 % и не менее 5 </w:t>
      </w:r>
      <w:proofErr w:type="spellStart"/>
      <w:r w:rsidR="00613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61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 на одного посетителя с </w:t>
      </w:r>
      <w:r w:rsidR="006135C3" w:rsidRPr="0061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требований постановления ГГСВ РК №57;  </w:t>
      </w:r>
    </w:p>
    <w:p w:rsidR="00CE7370" w:rsidRPr="00CE7370" w:rsidRDefault="00D966AD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деятельность  общественных бань, с</w:t>
      </w:r>
      <w:r w:rsidR="00136A7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аун</w:t>
      </w:r>
      <w:r w:rsidR="00DE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обеспечении заполняемости не более 50 % и не менее 4 </w:t>
      </w:r>
      <w:proofErr w:type="spellStart"/>
      <w:r w:rsidR="009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9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 на одного посетителя с </w:t>
      </w:r>
      <w:r w:rsidR="00932671" w:rsidRPr="0061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требований постановления ГГСВ РК №57;  </w:t>
      </w:r>
      <w:r w:rsidR="009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292" w:rsidRDefault="00D966AD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CE7370" w:rsidRPr="009E53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CE7370" w:rsidRPr="009E5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деятельность</w:t>
      </w:r>
      <w:r w:rsidR="00CE7370" w:rsidRPr="009E53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E7370" w:rsidRPr="009E53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крытых продовольственных</w:t>
      </w:r>
      <w:r w:rsidR="007135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CE7370" w:rsidRPr="009E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непродовольственных рынков</w:t>
      </w:r>
      <w:r w:rsidR="007135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обьектов торговли (мини,супер и гипер </w:t>
      </w:r>
      <w:r w:rsidR="007135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маркеты)</w:t>
      </w:r>
      <w:r w:rsidR="009E53BB" w:rsidRPr="009E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3BB" w:rsidRPr="009E53BB">
        <w:rPr>
          <w:rFonts w:ascii="Times New Roman" w:eastAsia="SimSun" w:hAnsi="Times New Roman" w:cs="Times New Roman"/>
          <w:bCs/>
          <w:sz w:val="28"/>
          <w:szCs w:val="28"/>
          <w:lang w:val="kk-KZ"/>
        </w:rPr>
        <w:t xml:space="preserve">в обычном режиме </w:t>
      </w:r>
      <w:r w:rsidR="009E53BB" w:rsidRPr="009E53BB">
        <w:rPr>
          <w:rFonts w:ascii="Times New Roman" w:eastAsia="SimSun" w:hAnsi="Times New Roman" w:cs="Times New Roman"/>
          <w:bCs/>
          <w:sz w:val="28"/>
          <w:szCs w:val="28"/>
        </w:rPr>
        <w:t>в воскресенье и праздничные дни</w:t>
      </w:r>
      <w:r w:rsidR="009E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заполняемости не более 30%</w:t>
      </w:r>
      <w:r w:rsidR="00DB5D1D" w:rsidRPr="009E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931" w:rsidRPr="009E53B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</w:t>
      </w:r>
      <w:r w:rsidR="00CE7370" w:rsidRPr="009E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дистанцирования</w:t>
      </w:r>
      <w:r w:rsidR="005129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расчёта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227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 менее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посе</w:t>
      </w:r>
      <w:r w:rsidR="009326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 при соблюдении усиленного санитарно-дезинфекционного</w:t>
      </w:r>
      <w:r w:rsidR="00DE62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режима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1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370" w:rsidRPr="00CE7370" w:rsidRDefault="00D966AD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разрешить деятельность государственных органов (организаций, предприятий), органов </w:t>
      </w:r>
      <w:proofErr w:type="spellStart"/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квазигосударственного</w:t>
      </w:r>
      <w:proofErr w:type="spellEnd"/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сектора, национальных компаний, иных организаций, </w:t>
      </w:r>
      <w:r w:rsidR="00CE7370" w:rsidRPr="00A2504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предпринимательства, деятельность которых разрешена, с соблюдением социального дистанцирования и усиленного санитарно-дезинфекционного режима. Перевод не менее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50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сотрудников на дистанционную форму работы</w:t>
      </w:r>
      <w:r w:rsidR="0067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штатном расписании более 30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CE7370" w:rsidRPr="00CE7370" w:rsidRDefault="00CE7370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D966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деятельность медицинских организаций независимо от форм собственности по предварительной записи с соблюдением требований зонирования и усиленного санитарно-дезинфекционного режима</w:t>
      </w:r>
      <w:r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CE7370" w:rsidRPr="00CE7370" w:rsidRDefault="00D966AD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разрешить деятельность объектов в сфере оказания услуг по проживанию населения (гостиницы, отели</w:t>
      </w:r>
      <w:r w:rsidR="005E2C5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отдыха, туристические базы и другие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E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соблюдении заполняемости не более 80%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усиленного санитарно-дезинфекционного режима;</w:t>
      </w:r>
    </w:p>
    <w:p w:rsidR="008437C3" w:rsidRDefault="00D966AD" w:rsidP="00AE2C11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</w:t>
      </w:r>
      <w:r w:rsidR="00CE7370" w:rsidRPr="003D1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CE7370" w:rsidRPr="003D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разрешить </w:t>
      </w:r>
      <w:proofErr w:type="spellStart"/>
      <w:r w:rsidR="00CE7370" w:rsidRPr="003D14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proofErr w:type="spellEnd"/>
      <w:r w:rsidR="00CE7370" w:rsidRPr="003D1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</w:t>
      </w:r>
      <w:r w:rsidR="00EA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общественного питания</w:t>
      </w:r>
      <w:r w:rsidR="00CE7370" w:rsidRPr="003D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0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</w:t>
      </w:r>
      <w:proofErr w:type="spellEnd"/>
      <w:r w:rsidR="00D50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D50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открытом</w:t>
      </w:r>
      <w:proofErr w:type="spellEnd"/>
      <w:r w:rsidR="00D50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D50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воздухе</w:t>
      </w:r>
      <w:proofErr w:type="spellEnd"/>
      <w:r w:rsidR="00D50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54C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в </w:t>
      </w:r>
      <w:proofErr w:type="spellStart"/>
      <w:r w:rsidR="00754C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помещений</w:t>
      </w:r>
      <w:proofErr w:type="spellEnd"/>
      <w:r w:rsidR="00754C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</w:t>
      </w:r>
      <w:proofErr w:type="spellStart"/>
      <w:r w:rsidR="00754C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установлением</w:t>
      </w:r>
      <w:proofErr w:type="spellEnd"/>
      <w:r w:rsidR="00754C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</w:t>
      </w:r>
      <w:proofErr w:type="spellStart"/>
      <w:r w:rsidR="00754C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зале</w:t>
      </w:r>
      <w:proofErr w:type="spellEnd"/>
      <w:r w:rsidR="00754C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 </w:t>
      </w:r>
      <w:proofErr w:type="spellStart"/>
      <w:r w:rsidR="00754C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более</w:t>
      </w:r>
      <w:proofErr w:type="spellEnd"/>
      <w:r w:rsidR="00754C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E7370" w:rsidRPr="003D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proofErr w:type="spellStart"/>
      <w:r w:rsidR="008437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посадочных</w:t>
      </w:r>
      <w:proofErr w:type="spellEnd"/>
      <w:r w:rsidR="008437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8437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мест</w:t>
      </w:r>
      <w:proofErr w:type="spellEnd"/>
      <w:r w:rsidR="008437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2410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без </w:t>
      </w:r>
      <w:proofErr w:type="spellStart"/>
      <w:r w:rsidR="002410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</w:t>
      </w:r>
      <w:r w:rsidR="008437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2410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8437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дения</w:t>
      </w:r>
      <w:proofErr w:type="spellEnd"/>
      <w:r w:rsidR="008437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8437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коллективных</w:t>
      </w:r>
      <w:proofErr w:type="spellEnd"/>
      <w:r w:rsidR="008437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8437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мероприятий</w:t>
      </w:r>
      <w:proofErr w:type="spellEnd"/>
      <w:r w:rsidR="00CE7370" w:rsidRPr="003D14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37C3" w:rsidRPr="0084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требований постановления ГГСВ РК №57; </w:t>
      </w:r>
      <w:r w:rsidR="00CE7370" w:rsidRPr="003D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817" w:rsidRPr="00340817" w:rsidRDefault="00D966AD" w:rsidP="00AE2C11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14)</w:t>
      </w:r>
      <w:r w:rsidR="0034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разрешить деятельность аптек с </w:t>
      </w:r>
      <w:r w:rsidR="00340817" w:rsidRPr="00CE737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соблюдением </w:t>
      </w:r>
      <w:r w:rsidR="00340817" w:rsidRPr="00CE7370">
        <w:rPr>
          <w:rFonts w:ascii="Times New Roman" w:eastAsia="SimSun" w:hAnsi="Times New Roman" w:cs="Times New Roman"/>
          <w:iCs/>
          <w:sz w:val="28"/>
          <w:szCs w:val="28"/>
        </w:rPr>
        <w:t xml:space="preserve">требований </w:t>
      </w:r>
      <w:r w:rsidR="00340817" w:rsidRPr="00CE7370">
        <w:rPr>
          <w:rFonts w:ascii="Times New Roman" w:eastAsia="SimSun" w:hAnsi="Times New Roman" w:cs="Times New Roman"/>
          <w:sz w:val="28"/>
          <w:szCs w:val="28"/>
        </w:rPr>
        <w:t>постановления ГГСВ РК №57;</w:t>
      </w:r>
    </w:p>
    <w:p w:rsidR="00AE2C11" w:rsidRDefault="00D966AD" w:rsidP="00AE2C11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</w:t>
      </w:r>
      <w:r w:rsidR="00CE7370" w:rsidRPr="003D1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CE7370" w:rsidRPr="003D14D5">
        <w:rPr>
          <w:rFonts w:ascii="Times New Roman" w:eastAsia="SimSun" w:hAnsi="Times New Roman" w:cs="Times New Roman"/>
          <w:bCs/>
          <w:sz w:val="28"/>
          <w:szCs w:val="28"/>
        </w:rPr>
        <w:t xml:space="preserve"> разрешить деятельность объектов общественного</w:t>
      </w:r>
      <w:r w:rsidR="00CE7370" w:rsidRPr="00CE7370">
        <w:rPr>
          <w:rFonts w:ascii="Times New Roman" w:eastAsia="SimSun" w:hAnsi="Times New Roman" w:cs="Times New Roman"/>
          <w:bCs/>
          <w:sz w:val="28"/>
          <w:szCs w:val="28"/>
        </w:rPr>
        <w:t xml:space="preserve"> питания, расположенных в торгово-развлекательных центрах (в отдельных помещениях) без проведения коллективных</w:t>
      </w:r>
      <w:r w:rsidR="00AE2C11">
        <w:rPr>
          <w:rFonts w:ascii="Times New Roman" w:eastAsia="SimSun" w:hAnsi="Times New Roman" w:cs="Times New Roman"/>
          <w:bCs/>
          <w:sz w:val="28"/>
          <w:szCs w:val="28"/>
        </w:rPr>
        <w:t xml:space="preserve"> и массовых праздничных </w:t>
      </w:r>
      <w:r w:rsidR="00CE7370" w:rsidRPr="00CE7370">
        <w:rPr>
          <w:rFonts w:ascii="Times New Roman" w:eastAsia="SimSun" w:hAnsi="Times New Roman" w:cs="Times New Roman"/>
          <w:bCs/>
          <w:sz w:val="28"/>
          <w:szCs w:val="28"/>
        </w:rPr>
        <w:t>мероприятий</w:t>
      </w:r>
      <w:r w:rsidR="00CE7370" w:rsidRPr="00CE737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CE7370" w:rsidRPr="00CE7370">
        <w:rPr>
          <w:rFonts w:ascii="Times New Roman" w:eastAsia="SimSun" w:hAnsi="Times New Roman" w:cs="Times New Roman"/>
          <w:bCs/>
          <w:kern w:val="24"/>
          <w:sz w:val="28"/>
          <w:szCs w:val="28"/>
        </w:rPr>
        <w:t>с</w:t>
      </w:r>
      <w:r w:rsidR="00CE7370" w:rsidRPr="00CE737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соблюдением </w:t>
      </w:r>
      <w:r w:rsidR="00CE7370" w:rsidRPr="00CE7370">
        <w:rPr>
          <w:rFonts w:ascii="Times New Roman" w:eastAsia="SimSun" w:hAnsi="Times New Roman" w:cs="Times New Roman"/>
          <w:iCs/>
          <w:sz w:val="28"/>
          <w:szCs w:val="28"/>
        </w:rPr>
        <w:t xml:space="preserve">требований </w:t>
      </w:r>
      <w:r w:rsidR="00CE7370" w:rsidRPr="00CE7370">
        <w:rPr>
          <w:rFonts w:ascii="Times New Roman" w:eastAsia="SimSun" w:hAnsi="Times New Roman" w:cs="Times New Roman"/>
          <w:sz w:val="28"/>
          <w:szCs w:val="28"/>
        </w:rPr>
        <w:t>постановления ГГСВ РК №57;</w:t>
      </w:r>
      <w:r w:rsidR="00CE7370" w:rsidRPr="00CE7370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 </w:t>
      </w:r>
    </w:p>
    <w:p w:rsidR="00AE2C11" w:rsidRPr="009E53BB" w:rsidRDefault="00D966AD" w:rsidP="00AE2C11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</w:t>
      </w:r>
      <w:r w:rsidR="00CE7370" w:rsidRPr="009E53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6A63D3" w:rsidRPr="009E53BB">
        <w:rPr>
          <w:rFonts w:ascii="Times New Roman" w:eastAsia="SimSun" w:hAnsi="Times New Roman" w:cs="Times New Roman"/>
          <w:sz w:val="28"/>
          <w:szCs w:val="28"/>
        </w:rPr>
        <w:t>разрешить деятельность торгово-развлекательных центров</w:t>
      </w:r>
      <w:r w:rsidR="00940214" w:rsidRPr="009E53BB">
        <w:rPr>
          <w:rFonts w:ascii="Times New Roman" w:eastAsia="SimSun" w:hAnsi="Times New Roman" w:cs="Times New Roman"/>
          <w:bCs/>
          <w:sz w:val="28"/>
          <w:szCs w:val="28"/>
        </w:rPr>
        <w:t>, торговых домов</w:t>
      </w:r>
      <w:r w:rsidR="00940214" w:rsidRPr="009E53BB">
        <w:rPr>
          <w:rFonts w:ascii="Times New Roman" w:eastAsia="SimSun" w:hAnsi="Times New Roman" w:cs="Times New Roman"/>
          <w:bCs/>
          <w:sz w:val="28"/>
          <w:szCs w:val="28"/>
          <w:lang w:val="kk-KZ"/>
        </w:rPr>
        <w:t xml:space="preserve"> в обычном режиме </w:t>
      </w:r>
      <w:r w:rsidR="008A64B0" w:rsidRPr="009E53BB">
        <w:rPr>
          <w:rFonts w:ascii="Times New Roman" w:eastAsia="SimSun" w:hAnsi="Times New Roman" w:cs="Times New Roman"/>
          <w:bCs/>
          <w:sz w:val="28"/>
          <w:szCs w:val="28"/>
        </w:rPr>
        <w:t>в</w:t>
      </w:r>
      <w:r w:rsidR="00CC5C16" w:rsidRPr="009E53BB">
        <w:rPr>
          <w:rFonts w:ascii="Times New Roman" w:eastAsia="SimSun" w:hAnsi="Times New Roman" w:cs="Times New Roman"/>
          <w:bCs/>
          <w:sz w:val="28"/>
          <w:szCs w:val="28"/>
        </w:rPr>
        <w:t xml:space="preserve"> воскресенье и праздничные</w:t>
      </w:r>
      <w:r w:rsidR="006A63D3" w:rsidRPr="009E53BB">
        <w:rPr>
          <w:rFonts w:ascii="Times New Roman" w:eastAsia="SimSun" w:hAnsi="Times New Roman" w:cs="Times New Roman"/>
          <w:bCs/>
          <w:sz w:val="28"/>
          <w:szCs w:val="28"/>
        </w:rPr>
        <w:t xml:space="preserve"> дни при соблюдении </w:t>
      </w:r>
      <w:r w:rsidR="009E53BB" w:rsidRPr="009E53BB">
        <w:rPr>
          <w:rFonts w:ascii="Times New Roman" w:eastAsia="SimSun" w:hAnsi="Times New Roman" w:cs="Times New Roman"/>
          <w:iCs/>
          <w:sz w:val="28"/>
          <w:szCs w:val="28"/>
        </w:rPr>
        <w:t>заполняемости не более 30%</w:t>
      </w:r>
      <w:r w:rsidR="006A63D3" w:rsidRPr="009E53BB">
        <w:rPr>
          <w:rFonts w:ascii="Times New Roman" w:eastAsia="SimSun" w:hAnsi="Times New Roman" w:cs="Times New Roman"/>
          <w:iCs/>
          <w:sz w:val="28"/>
          <w:szCs w:val="28"/>
        </w:rPr>
        <w:t xml:space="preserve"> и не менее 4 </w:t>
      </w:r>
      <w:proofErr w:type="spellStart"/>
      <w:r w:rsidR="006A63D3" w:rsidRPr="009E53BB">
        <w:rPr>
          <w:rFonts w:ascii="Times New Roman" w:eastAsia="SimSun" w:hAnsi="Times New Roman" w:cs="Times New Roman"/>
          <w:iCs/>
          <w:sz w:val="28"/>
          <w:szCs w:val="28"/>
        </w:rPr>
        <w:t>кв.м</w:t>
      </w:r>
      <w:proofErr w:type="spellEnd"/>
      <w:r w:rsidR="006A63D3" w:rsidRPr="009E53BB">
        <w:rPr>
          <w:rFonts w:ascii="Times New Roman" w:eastAsia="SimSun" w:hAnsi="Times New Roman" w:cs="Times New Roman"/>
          <w:iCs/>
          <w:sz w:val="28"/>
          <w:szCs w:val="28"/>
        </w:rPr>
        <w:t xml:space="preserve"> на одного посетителя</w:t>
      </w:r>
      <w:r w:rsidR="00CC5C16" w:rsidRPr="009E53BB">
        <w:rPr>
          <w:rFonts w:ascii="Times New Roman" w:eastAsia="SimSun" w:hAnsi="Times New Roman" w:cs="Times New Roman"/>
          <w:iCs/>
          <w:sz w:val="28"/>
          <w:szCs w:val="28"/>
        </w:rPr>
        <w:t xml:space="preserve"> с </w:t>
      </w:r>
      <w:r w:rsidR="006A63D3" w:rsidRPr="009E53BB">
        <w:rPr>
          <w:rFonts w:ascii="Times New Roman" w:eastAsia="SimSun" w:hAnsi="Times New Roman" w:cs="Times New Roman"/>
          <w:iCs/>
          <w:sz w:val="28"/>
          <w:szCs w:val="28"/>
        </w:rPr>
        <w:t>соблюдени</w:t>
      </w:r>
      <w:r w:rsidR="00CC5C16" w:rsidRPr="009E53BB">
        <w:rPr>
          <w:rFonts w:ascii="Times New Roman" w:eastAsia="SimSun" w:hAnsi="Times New Roman" w:cs="Times New Roman"/>
          <w:iCs/>
          <w:sz w:val="28"/>
          <w:szCs w:val="28"/>
        </w:rPr>
        <w:t>ем</w:t>
      </w:r>
      <w:r w:rsidR="006A63D3" w:rsidRPr="009E53BB">
        <w:rPr>
          <w:rFonts w:ascii="Times New Roman" w:eastAsia="SimSun" w:hAnsi="Times New Roman" w:cs="Times New Roman"/>
          <w:iCs/>
          <w:sz w:val="28"/>
          <w:szCs w:val="28"/>
        </w:rPr>
        <w:t xml:space="preserve"> требований постановления </w:t>
      </w:r>
      <w:r w:rsidR="006A63D3" w:rsidRPr="009E53BB">
        <w:rPr>
          <w:rFonts w:ascii="Times New Roman" w:eastAsia="SimSun" w:hAnsi="Times New Roman" w:cs="Times New Roman"/>
          <w:sz w:val="28"/>
          <w:szCs w:val="28"/>
          <w:lang w:val="kk-KZ"/>
        </w:rPr>
        <w:t>ГГСВ РК №57</w:t>
      </w:r>
      <w:r w:rsidR="006A63D3" w:rsidRPr="009E53BB">
        <w:rPr>
          <w:rFonts w:ascii="Times New Roman" w:eastAsia="SimSun" w:hAnsi="Times New Roman" w:cs="Times New Roman"/>
          <w:iCs/>
          <w:sz w:val="28"/>
          <w:szCs w:val="28"/>
        </w:rPr>
        <w:t>;</w:t>
      </w:r>
    </w:p>
    <w:p w:rsidR="00AE2C11" w:rsidRDefault="00D966AD" w:rsidP="00AE2C11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оказанию услуг автомойки, ремонта автомобилей, шиномонтажных работ и бытовых услуг населению с соблюдением усиленного санитарно-дезинфекционного режима;</w:t>
      </w:r>
    </w:p>
    <w:p w:rsidR="00AE2C11" w:rsidRDefault="00CE7370" w:rsidP="00AE2C11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E7370">
        <w:rPr>
          <w:rFonts w:ascii="Times New Roman" w:eastAsia="SimSun" w:hAnsi="Times New Roman" w:cs="Times New Roman"/>
          <w:sz w:val="28"/>
          <w:szCs w:val="28"/>
          <w:lang w:val="kk-KZ"/>
        </w:rPr>
        <w:t>1</w:t>
      </w:r>
      <w:r w:rsidR="00D966AD">
        <w:rPr>
          <w:rFonts w:ascii="Times New Roman" w:eastAsia="SimSun" w:hAnsi="Times New Roman" w:cs="Times New Roman"/>
          <w:sz w:val="28"/>
          <w:szCs w:val="28"/>
          <w:lang w:val="kk-KZ"/>
        </w:rPr>
        <w:t>8</w:t>
      </w:r>
      <w:r w:rsidRPr="00CE7370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) </w:t>
      </w:r>
      <w:r w:rsidRPr="00CE7370">
        <w:rPr>
          <w:rFonts w:ascii="Times New Roman" w:eastAsia="SimSun" w:hAnsi="Times New Roman" w:cs="Times New Roman"/>
          <w:sz w:val="28"/>
          <w:szCs w:val="28"/>
        </w:rPr>
        <w:t>организацию работы бизнес-центров (страховые компании, услуги адвоката, нотариуса, бухгалтера и консалтинга, агентства по недвижимости, рекламные агентства, судебные исполнители и др.), обменных пунктов, ломбардов с с</w:t>
      </w:r>
      <w:r w:rsidRPr="00CE7370">
        <w:rPr>
          <w:rFonts w:ascii="Times New Roman" w:eastAsia="SimSun" w:hAnsi="Times New Roman" w:cs="Times New Roman"/>
          <w:iCs/>
          <w:sz w:val="28"/>
          <w:szCs w:val="28"/>
        </w:rPr>
        <w:t xml:space="preserve">облюдением требований </w:t>
      </w:r>
      <w:r w:rsidRPr="00CE7370">
        <w:rPr>
          <w:rFonts w:ascii="Times New Roman" w:eastAsia="SimSun" w:hAnsi="Times New Roman" w:cs="Times New Roman"/>
          <w:sz w:val="28"/>
          <w:szCs w:val="28"/>
          <w:lang w:val="kk-KZ"/>
        </w:rPr>
        <w:t>постановления ГГСВ РК №57</w:t>
      </w:r>
      <w:r w:rsidRPr="00CE7370">
        <w:rPr>
          <w:rFonts w:ascii="Times New Roman" w:eastAsia="SimSun" w:hAnsi="Times New Roman" w:cs="Times New Roman"/>
          <w:iCs/>
          <w:sz w:val="28"/>
          <w:szCs w:val="28"/>
        </w:rPr>
        <w:t>;</w:t>
      </w:r>
    </w:p>
    <w:p w:rsidR="00514922" w:rsidRDefault="00D966AD" w:rsidP="00CC5C16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w:r>
        <w:rPr>
          <w:rFonts w:ascii="Times New Roman" w:eastAsia="SimSun" w:hAnsi="Times New Roman" w:cs="Times New Roman"/>
          <w:iCs/>
          <w:sz w:val="28"/>
          <w:szCs w:val="28"/>
        </w:rPr>
        <w:t>19</w:t>
      </w:r>
      <w:r w:rsidR="00CE7370" w:rsidRPr="00CE7370">
        <w:rPr>
          <w:rFonts w:ascii="Times New Roman" w:eastAsia="SimSun" w:hAnsi="Times New Roman" w:cs="Times New Roman"/>
          <w:iCs/>
          <w:sz w:val="28"/>
          <w:szCs w:val="28"/>
          <w:lang w:val="kk-KZ"/>
        </w:rPr>
        <w:t xml:space="preserve">) </w:t>
      </w:r>
      <w:r w:rsidR="00CE7370" w:rsidRPr="00CE7370">
        <w:rPr>
          <w:rFonts w:ascii="Times New Roman" w:eastAsia="Calibri" w:hAnsi="Times New Roman" w:cs="Times New Roman"/>
          <w:spacing w:val="-4"/>
          <w:sz w:val="28"/>
          <w:szCs w:val="28"/>
        </w:rPr>
        <w:t>разрешить</w:t>
      </w:r>
      <w:r w:rsidR="00CE7370" w:rsidRPr="00CE7370">
        <w:rPr>
          <w:rFonts w:ascii="Times New Roman" w:eastAsia="SimSun" w:hAnsi="Times New Roman" w:cs="Times New Roman"/>
          <w:bCs/>
          <w:sz w:val="28"/>
          <w:szCs w:val="28"/>
        </w:rPr>
        <w:t xml:space="preserve"> деятельность промышленных предприятий с непрерывным производственным циклом; строительных работ на открытом воздухе, сельского и рыбного хозяйства, животноводства</w:t>
      </w:r>
      <w:r w:rsidR="00CE7370" w:rsidRPr="00CE7370">
        <w:rPr>
          <w:rFonts w:ascii="Times New Roman" w:eastAsia="SimSun" w:hAnsi="Times New Roman" w:cs="Times New Roman"/>
          <w:bCs/>
          <w:kern w:val="24"/>
          <w:sz w:val="28"/>
          <w:szCs w:val="28"/>
        </w:rPr>
        <w:t xml:space="preserve"> с</w:t>
      </w:r>
      <w:r w:rsidR="00CE7370" w:rsidRPr="00CE737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соблюдением </w:t>
      </w:r>
      <w:r w:rsidR="00CE7370" w:rsidRPr="00CE7370">
        <w:rPr>
          <w:rFonts w:ascii="Times New Roman" w:eastAsia="SimSun" w:hAnsi="Times New Roman" w:cs="Times New Roman"/>
          <w:iCs/>
          <w:sz w:val="28"/>
          <w:szCs w:val="28"/>
        </w:rPr>
        <w:t xml:space="preserve">требований </w:t>
      </w:r>
      <w:r w:rsidR="00CE7370" w:rsidRPr="00CE7370">
        <w:rPr>
          <w:rFonts w:ascii="Times New Roman" w:eastAsia="SimSun" w:hAnsi="Times New Roman" w:cs="Times New Roman"/>
          <w:sz w:val="28"/>
          <w:szCs w:val="28"/>
          <w:lang w:val="kk-KZ"/>
        </w:rPr>
        <w:t>постановления ГГСВ РК №57</w:t>
      </w:r>
      <w:r w:rsidR="00CE7370" w:rsidRPr="00CE7370">
        <w:rPr>
          <w:rFonts w:ascii="Times New Roman" w:eastAsia="SimSun" w:hAnsi="Times New Roman" w:cs="Times New Roman"/>
          <w:iCs/>
          <w:sz w:val="28"/>
          <w:szCs w:val="28"/>
        </w:rPr>
        <w:t>;</w:t>
      </w:r>
      <w:r w:rsidR="00514922">
        <w:rPr>
          <w:rFonts w:ascii="Times New Roman" w:eastAsia="SimSun" w:hAnsi="Times New Roman" w:cs="Times New Roman"/>
          <w:iCs/>
          <w:sz w:val="28"/>
          <w:szCs w:val="28"/>
        </w:rPr>
        <w:t xml:space="preserve">  </w:t>
      </w:r>
    </w:p>
    <w:p w:rsidR="00514922" w:rsidRDefault="00D966AD" w:rsidP="00CC5C16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lastRenderedPageBreak/>
        <w:t>20</w:t>
      </w:r>
      <w:r w:rsidR="00CE7370" w:rsidRPr="00CE7370">
        <w:rPr>
          <w:rFonts w:ascii="Times New Roman" w:eastAsia="SimSun" w:hAnsi="Times New Roman" w:cs="Times New Roman"/>
          <w:bCs/>
          <w:sz w:val="28"/>
          <w:szCs w:val="28"/>
        </w:rPr>
        <w:t xml:space="preserve">) </w:t>
      </w:r>
      <w:r w:rsidR="00CE7370" w:rsidRPr="00CE7370">
        <w:rPr>
          <w:rFonts w:ascii="Times New Roman" w:eastAsia="SimSun" w:hAnsi="Times New Roman" w:cs="Times New Roman"/>
          <w:sz w:val="28"/>
          <w:szCs w:val="28"/>
        </w:rPr>
        <w:t>соблюдение алгоритма санитарно-дезинфекционного режима в учреждениях пенитенциарной (уголовно-исполнительной) системы</w:t>
      </w:r>
      <w:r w:rsidR="00CE7370" w:rsidRPr="00CE7370">
        <w:rPr>
          <w:rFonts w:ascii="Times New Roman" w:eastAsia="SimSun" w:hAnsi="Times New Roman" w:cs="Times New Roman"/>
          <w:bCs/>
          <w:sz w:val="28"/>
          <w:szCs w:val="28"/>
        </w:rPr>
        <w:t>;</w:t>
      </w:r>
    </w:p>
    <w:p w:rsidR="00CC5C16" w:rsidRDefault="00D966AD" w:rsidP="00CC5C16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21</w:t>
      </w:r>
      <w:r w:rsidR="00CE7370" w:rsidRPr="00CE7370">
        <w:rPr>
          <w:rFonts w:ascii="Times New Roman" w:eastAsia="SimSun" w:hAnsi="Times New Roman" w:cs="Times New Roman"/>
          <w:bCs/>
          <w:sz w:val="28"/>
          <w:szCs w:val="28"/>
        </w:rPr>
        <w:t xml:space="preserve">) </w:t>
      </w:r>
      <w:r w:rsidR="00CE7370" w:rsidRPr="00CE7370">
        <w:rPr>
          <w:rFonts w:ascii="Times New Roman" w:eastAsia="SimSun" w:hAnsi="Times New Roman" w:cs="Times New Roman"/>
          <w:sz w:val="28"/>
          <w:szCs w:val="28"/>
        </w:rPr>
        <w:t xml:space="preserve">соблюдение алгоритма </w:t>
      </w:r>
      <w:r w:rsidR="00CE7370" w:rsidRPr="00CE7370">
        <w:rPr>
          <w:rFonts w:ascii="Times New Roman" w:eastAsia="SimSun" w:hAnsi="Times New Roman" w:cs="Times New Roman"/>
          <w:bCs/>
          <w:sz w:val="28"/>
          <w:szCs w:val="28"/>
        </w:rPr>
        <w:t>санитарно-дезинфекционных мероприятий на промышленных предприятиях и производственных объектах, в том числе работающих вахтовым методом;</w:t>
      </w:r>
    </w:p>
    <w:p w:rsidR="00CC5C16" w:rsidRDefault="00D966AD" w:rsidP="00CC5C16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22</w:t>
      </w:r>
      <w:r w:rsidR="00CE7370" w:rsidRPr="00CE7370">
        <w:rPr>
          <w:rFonts w:ascii="Times New Roman" w:eastAsia="SimSun" w:hAnsi="Times New Roman" w:cs="Times New Roman"/>
          <w:bCs/>
          <w:sz w:val="28"/>
          <w:szCs w:val="28"/>
        </w:rPr>
        <w:t xml:space="preserve">) </w:t>
      </w:r>
      <w:r w:rsidR="00CE7370" w:rsidRPr="00CE7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алгоритма</w:t>
      </w:r>
      <w:r w:rsidR="00CE7370" w:rsidRPr="00CE7370">
        <w:rPr>
          <w:rFonts w:ascii="Times New Roman" w:eastAsia="Times New Roman" w:hAnsi="Times New Roman" w:cs="Times New Roman"/>
          <w:bCs/>
          <w:caps/>
          <w:sz w:val="28"/>
          <w:szCs w:val="36"/>
          <w:lang w:eastAsia="ru-RU"/>
        </w:rPr>
        <w:t xml:space="preserve"> </w:t>
      </w:r>
      <w:r w:rsidR="00CE7370" w:rsidRPr="00CE73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снижению риска распространения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COVID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19 </w:t>
      </w:r>
      <w:r w:rsidR="00CE7370" w:rsidRPr="00CE73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среди личного состава (в т.ч. гражданский персонал) Министерства обороны Республики Казахстан, Министерства внутренних дел Республики Казахстан, Комитета национальной безопасности (в т.ч. Пограничной службы КНБ) и Службы государственной охраны Республики Казахстан</w:t>
      </w:r>
      <w:r w:rsidR="00692A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CC5C16" w:rsidRDefault="00CE7370" w:rsidP="00CC5C16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E7370">
        <w:rPr>
          <w:rFonts w:ascii="Times New Roman" w:eastAsia="SimSun" w:hAnsi="Times New Roman" w:cs="Times New Roman"/>
          <w:iCs/>
          <w:sz w:val="28"/>
          <w:szCs w:val="28"/>
          <w:lang w:val="kk-KZ"/>
        </w:rPr>
        <w:t>2</w:t>
      </w:r>
      <w:r w:rsidR="00D966AD">
        <w:rPr>
          <w:rFonts w:ascii="Times New Roman" w:eastAsia="SimSun" w:hAnsi="Times New Roman" w:cs="Times New Roman"/>
          <w:iCs/>
          <w:sz w:val="28"/>
          <w:szCs w:val="28"/>
          <w:lang w:val="kk-KZ"/>
        </w:rPr>
        <w:t>3</w:t>
      </w:r>
      <w:r w:rsidRPr="00CE7370">
        <w:rPr>
          <w:rFonts w:ascii="Times New Roman" w:eastAsia="SimSun" w:hAnsi="Times New Roman" w:cs="Times New Roman"/>
          <w:iCs/>
          <w:sz w:val="28"/>
          <w:szCs w:val="28"/>
          <w:lang w:val="kk-KZ"/>
        </w:rPr>
        <w:t xml:space="preserve">) </w:t>
      </w:r>
      <w:r w:rsidRPr="00CE7370">
        <w:rPr>
          <w:rFonts w:ascii="Times New Roman" w:eastAsia="Calibri" w:hAnsi="Times New Roman" w:cs="Times New Roman"/>
          <w:spacing w:val="-4"/>
          <w:sz w:val="28"/>
          <w:szCs w:val="28"/>
        </w:rPr>
        <w:t>разрешить п</w:t>
      </w:r>
      <w:r w:rsidRPr="00CE7370">
        <w:rPr>
          <w:rFonts w:ascii="Times New Roman" w:eastAsia="SimSun" w:hAnsi="Times New Roman" w:cs="Times New Roman"/>
          <w:sz w:val="28"/>
          <w:szCs w:val="28"/>
        </w:rPr>
        <w:t>осещения парков, площадей и скверов, набережных и иных мест отдыха населения без развлекательных объектов группами не более 3 человек или членов одной семьи с</w:t>
      </w:r>
      <w:r w:rsidRPr="00CE737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соблюдением социальной дистанции;</w:t>
      </w:r>
    </w:p>
    <w:p w:rsidR="00CC5C16" w:rsidRDefault="00D966AD" w:rsidP="00CC5C16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24</w:t>
      </w:r>
      <w:r w:rsidR="00CE7370" w:rsidRPr="00CE737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)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разрешить индивидуальные и групповые тренировки на открытом воздухе </w:t>
      </w:r>
      <w:r w:rsidR="009A4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 </w:t>
      </w:r>
      <w:proofErr w:type="spellStart"/>
      <w:r w:rsidR="009A4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более</w:t>
      </w:r>
      <w:proofErr w:type="spellEnd"/>
      <w:r w:rsidR="009A4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5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</w:t>
      </w:r>
      <w:proofErr w:type="spellEnd"/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9A4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</w:t>
      </w:r>
      <w:proofErr w:type="spellStart"/>
      <w:r w:rsidR="009A4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группе</w:t>
      </w:r>
      <w:proofErr w:type="spellEnd"/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также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тренировки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соревнования без зрителей для Олимпийского резерва,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областных и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Национальных сборных команд не более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30 человек, с использованием бесконтактной термометрией, с проживанием на спортивных базах;</w:t>
      </w:r>
    </w:p>
    <w:p w:rsidR="00CC5C16" w:rsidRDefault="00D966AD" w:rsidP="00CC5C16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AC49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CE7370" w:rsidRPr="00CE7370">
        <w:rPr>
          <w:rFonts w:ascii="Times New Roman" w:eastAsia="SimSun" w:hAnsi="Times New Roman" w:cs="Times New Roman"/>
          <w:bCs/>
          <w:sz w:val="28"/>
          <w:szCs w:val="28"/>
        </w:rPr>
        <w:t>проведение санитарной и дезинфекционной обработки общественного транспорта, такси, промышленных территорий, аэропортов, дворовых детских площадок, продовольственных и непродовольственных рынков и других общественных мест;</w:t>
      </w:r>
    </w:p>
    <w:p w:rsidR="00CC5C16" w:rsidRDefault="00D966AD" w:rsidP="00CC5C16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AC49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CE7370" w:rsidRPr="00CE7370">
        <w:rPr>
          <w:rFonts w:ascii="Times New Roman" w:eastAsia="SimSun" w:hAnsi="Times New Roman" w:cs="Times New Roman"/>
          <w:bCs/>
          <w:sz w:val="28"/>
          <w:szCs w:val="28"/>
        </w:rPr>
        <w:t xml:space="preserve">разрешить деятельность театров (заполняемость не более 50%, но не более 50 человек, </w:t>
      </w:r>
      <w:r w:rsidR="00CC5C16">
        <w:rPr>
          <w:rFonts w:ascii="Times New Roman" w:eastAsia="SimSun" w:hAnsi="Times New Roman" w:cs="Times New Roman"/>
          <w:bCs/>
          <w:sz w:val="28"/>
          <w:szCs w:val="28"/>
        </w:rPr>
        <w:t xml:space="preserve">с </w:t>
      </w:r>
      <w:r w:rsidR="00CE7370" w:rsidRPr="00CE7370">
        <w:rPr>
          <w:rFonts w:ascii="Times New Roman" w:eastAsia="SimSun" w:hAnsi="Times New Roman" w:cs="Times New Roman"/>
          <w:bCs/>
          <w:sz w:val="28"/>
          <w:szCs w:val="28"/>
        </w:rPr>
        <w:t xml:space="preserve">соблюдением масочного режима, социальной дистанции и </w:t>
      </w:r>
      <w:r w:rsidR="00CE7370" w:rsidRPr="00CE7370">
        <w:rPr>
          <w:rFonts w:ascii="Times New Roman" w:eastAsia="SimSun" w:hAnsi="Times New Roman" w:cs="Times New Roman"/>
          <w:iCs/>
          <w:sz w:val="28"/>
          <w:szCs w:val="28"/>
        </w:rPr>
        <w:t xml:space="preserve">соблюдении требований </w:t>
      </w:r>
      <w:r w:rsidR="00CE7370" w:rsidRPr="00CE7370">
        <w:rPr>
          <w:rFonts w:ascii="Times New Roman" w:eastAsia="SimSun" w:hAnsi="Times New Roman" w:cs="Times New Roman"/>
          <w:sz w:val="28"/>
          <w:szCs w:val="28"/>
        </w:rPr>
        <w:t>постановления ГГСВ РК №57</w:t>
      </w:r>
      <w:r w:rsidR="00CE7370" w:rsidRPr="00CE7370">
        <w:rPr>
          <w:rFonts w:ascii="Times New Roman" w:eastAsia="SimSun" w:hAnsi="Times New Roman" w:cs="Times New Roman"/>
          <w:bCs/>
          <w:sz w:val="28"/>
          <w:szCs w:val="28"/>
        </w:rPr>
        <w:t>);</w:t>
      </w:r>
    </w:p>
    <w:p w:rsidR="00CC5C16" w:rsidRDefault="00D966AD" w:rsidP="00CC5C16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kk-KZ"/>
        </w:rPr>
        <w:t>2</w:t>
      </w:r>
      <w:r w:rsidR="00AC49EC">
        <w:rPr>
          <w:rFonts w:ascii="Times New Roman" w:eastAsia="SimSun" w:hAnsi="Times New Roman" w:cs="Times New Roman"/>
          <w:bCs/>
          <w:sz w:val="28"/>
          <w:szCs w:val="28"/>
          <w:lang w:val="kk-KZ"/>
        </w:rPr>
        <w:t>7</w:t>
      </w:r>
      <w:r w:rsidR="00CE7370" w:rsidRPr="00CE7370">
        <w:rPr>
          <w:rFonts w:ascii="Times New Roman" w:eastAsia="SimSun" w:hAnsi="Times New Roman" w:cs="Times New Roman"/>
          <w:bCs/>
          <w:sz w:val="28"/>
          <w:szCs w:val="28"/>
          <w:lang w:val="kk-KZ"/>
        </w:rPr>
        <w:t xml:space="preserve">) </w:t>
      </w:r>
      <w:r w:rsidR="00CE7370" w:rsidRPr="00CE7370">
        <w:rPr>
          <w:rFonts w:ascii="Times New Roman" w:eastAsia="Arial" w:hAnsi="Times New Roman" w:cs="Times New Roman"/>
          <w:sz w:val="28"/>
          <w:szCs w:val="28"/>
        </w:rPr>
        <w:t xml:space="preserve">разрешение проведения чемпионатов Республики Казахстан и республиканских соревнований (по единому республиканскому календарю), без участия зрителей, при условии соблюдения усиленного санитарно-дезинфекционного режима по согласованию с Главными санитарными врачами соответствующих территорий </w:t>
      </w:r>
      <w:r w:rsidR="00CE7370" w:rsidRPr="00CE7370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и </w:t>
      </w:r>
      <w:r w:rsidR="00CE7370" w:rsidRPr="00CE7370">
        <w:rPr>
          <w:rFonts w:ascii="Times New Roman" w:eastAsia="SimSun" w:hAnsi="Times New Roman" w:cs="Times New Roman"/>
          <w:iCs/>
          <w:sz w:val="28"/>
          <w:szCs w:val="28"/>
        </w:rPr>
        <w:t xml:space="preserve">соблюдении требований </w:t>
      </w:r>
      <w:r w:rsidR="00CE7370" w:rsidRPr="00CE7370">
        <w:rPr>
          <w:rFonts w:ascii="Times New Roman" w:eastAsia="Arial" w:hAnsi="Times New Roman" w:cs="Times New Roman"/>
          <w:sz w:val="28"/>
          <w:szCs w:val="28"/>
        </w:rPr>
        <w:t>постановления ГГСВ РК №57 с одновременным скоплением не более 100 человек;</w:t>
      </w:r>
    </w:p>
    <w:p w:rsidR="00CC5C16" w:rsidRDefault="00D966AD" w:rsidP="00CC5C16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Arial" w:hAnsi="Times New Roman" w:cs="Times New Roman"/>
          <w:sz w:val="28"/>
          <w:szCs w:val="28"/>
          <w:lang w:val="kk-KZ"/>
        </w:rPr>
        <w:t>2</w:t>
      </w:r>
      <w:r w:rsidR="00AC49EC">
        <w:rPr>
          <w:rFonts w:ascii="Times New Roman" w:eastAsia="Arial" w:hAnsi="Times New Roman" w:cs="Times New Roman"/>
          <w:sz w:val="28"/>
          <w:szCs w:val="28"/>
          <w:lang w:val="kk-KZ"/>
        </w:rPr>
        <w:t>8</w:t>
      </w:r>
      <w:r w:rsidR="00CE7370" w:rsidRPr="00CE7370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) </w:t>
      </w:r>
      <w:r w:rsidR="00CE7370" w:rsidRPr="00CE7370">
        <w:rPr>
          <w:rFonts w:ascii="Times New Roman" w:eastAsia="SimSun" w:hAnsi="Times New Roman" w:cs="Times New Roman"/>
          <w:sz w:val="28"/>
          <w:szCs w:val="28"/>
        </w:rPr>
        <w:t xml:space="preserve">разрешение деятельности специальных, специализированных организаций, специальных школ-интернатов для детей с особыми образовательными потребностями (в </w:t>
      </w:r>
      <w:proofErr w:type="spellStart"/>
      <w:r w:rsidR="00CE7370" w:rsidRPr="00CE7370">
        <w:rPr>
          <w:rFonts w:ascii="Times New Roman" w:eastAsia="SimSun" w:hAnsi="Times New Roman" w:cs="Times New Roman"/>
          <w:sz w:val="28"/>
          <w:szCs w:val="28"/>
        </w:rPr>
        <w:t>т.ч</w:t>
      </w:r>
      <w:proofErr w:type="spellEnd"/>
      <w:r w:rsidR="00CE7370" w:rsidRPr="00CE7370">
        <w:rPr>
          <w:rFonts w:ascii="Times New Roman" w:eastAsia="SimSun" w:hAnsi="Times New Roman" w:cs="Times New Roman"/>
          <w:sz w:val="28"/>
          <w:szCs w:val="28"/>
        </w:rPr>
        <w:t xml:space="preserve"> для детей-сирот, оставшихся без попечения родителей), школ-интернатов общего типа, школ-интернатов для </w:t>
      </w:r>
      <w:r w:rsidR="00CE7370" w:rsidRPr="003D14D5">
        <w:rPr>
          <w:rFonts w:ascii="Times New Roman" w:eastAsia="SimSun" w:hAnsi="Times New Roman" w:cs="Times New Roman"/>
          <w:sz w:val="28"/>
          <w:szCs w:val="28"/>
        </w:rPr>
        <w:t>одаренных детей)</w:t>
      </w:r>
      <w:r w:rsidR="00692A0E" w:rsidRPr="003D14D5">
        <w:rPr>
          <w:rFonts w:ascii="Times New Roman" w:eastAsia="SimSun" w:hAnsi="Times New Roman" w:cs="Times New Roman"/>
          <w:sz w:val="28"/>
          <w:szCs w:val="28"/>
        </w:rPr>
        <w:t xml:space="preserve"> с  соблюдением </w:t>
      </w:r>
      <w:r w:rsidR="00692A0E" w:rsidRPr="003D14D5">
        <w:rPr>
          <w:rFonts w:ascii="Times New Roman" w:eastAsia="Times New Roman" w:hAnsi="Times New Roman" w:cs="Times New Roman"/>
          <w:kern w:val="24"/>
          <w:sz w:val="28"/>
          <w:szCs w:val="28"/>
        </w:rPr>
        <w:t>санитарно-</w:t>
      </w:r>
      <w:r w:rsidR="00692A0E" w:rsidRPr="003D14D5">
        <w:rPr>
          <w:rFonts w:ascii="Times New Roman" w:eastAsia="SimSun" w:hAnsi="Times New Roman" w:cs="Times New Roman"/>
          <w:sz w:val="28"/>
          <w:szCs w:val="28"/>
        </w:rPr>
        <w:t>дезинфекционного режима</w:t>
      </w:r>
      <w:r w:rsidR="00CE7370" w:rsidRPr="003D14D5">
        <w:rPr>
          <w:rFonts w:ascii="Times New Roman" w:eastAsia="SimSun" w:hAnsi="Times New Roman" w:cs="Times New Roman"/>
          <w:sz w:val="28"/>
          <w:szCs w:val="28"/>
        </w:rPr>
        <w:t>;</w:t>
      </w:r>
    </w:p>
    <w:p w:rsidR="00741190" w:rsidRDefault="00AF2FA8" w:rsidP="00AF2FA8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</w:t>
      </w:r>
      <w:r w:rsidRPr="00AF2FA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Pr="00AF2F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Управления </w:t>
      </w:r>
      <w:r w:rsidRPr="00AF2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развития инвестиция и туризма Мангистауской области</w:t>
      </w:r>
      <w:r w:rsidR="009D1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:</w:t>
      </w:r>
    </w:p>
    <w:p w:rsidR="00AF2FA8" w:rsidRPr="00AF2FA8" w:rsidRDefault="009D168F" w:rsidP="00AF2FA8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D1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1)</w:t>
      </w:r>
      <w:r w:rsidR="00AF2FA8" w:rsidRPr="00AF2F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информировать туроператоров об изменении требований к лицам, прибывающим в Республику Казахстан из-за рубежа.</w:t>
      </w:r>
    </w:p>
    <w:p w:rsidR="00CE7370" w:rsidRPr="008D0529" w:rsidRDefault="008D0529" w:rsidP="008D05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9</w:t>
      </w:r>
      <w:r w:rsidR="00CE7370" w:rsidRPr="008D0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</w:t>
      </w:r>
      <w:r w:rsidR="00F72678" w:rsidRPr="008D0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Акимам районов и городов</w:t>
      </w:r>
      <w:r w:rsidR="00CE7370" w:rsidRPr="008D0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, руководителю Управления здравоохранения Мангистауской области:</w:t>
      </w:r>
    </w:p>
    <w:p w:rsidR="00CE7370" w:rsidRPr="008D0529" w:rsidRDefault="00CE7370" w:rsidP="008D05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D0529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1) обеспечить работу карантинных стационаров для изоляции граждан Республики Казахстан до 2 суток для лабораторного обследования COVID-19 методом ПЦР, не имеющих справку об обследовании на COVID-19 (далее – Справка) и лиц с повышенной температурой тела, выявленные при термометрии, прибывших международными пассажирскими авиарейсами и на </w:t>
      </w:r>
      <w:proofErr w:type="spellStart"/>
      <w:r w:rsidRPr="008D0529">
        <w:rPr>
          <w:rFonts w:ascii="Times New Roman" w:eastAsia="SimSun" w:hAnsi="Times New Roman" w:cs="Times New Roman"/>
          <w:sz w:val="28"/>
          <w:szCs w:val="28"/>
        </w:rPr>
        <w:t>автопереходах</w:t>
      </w:r>
      <w:proofErr w:type="spellEnd"/>
      <w:r w:rsidRPr="008D0529">
        <w:rPr>
          <w:rFonts w:ascii="Times New Roman" w:eastAsia="SimSun" w:hAnsi="Times New Roman" w:cs="Times New Roman"/>
          <w:sz w:val="28"/>
          <w:szCs w:val="28"/>
        </w:rPr>
        <w:t xml:space="preserve"> в Республику Казахстан через Государственную границу Республики Казахстан. </w:t>
      </w:r>
    </w:p>
    <w:p w:rsidR="00CE7370" w:rsidRPr="008D0529" w:rsidRDefault="00CE7370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D0529">
        <w:rPr>
          <w:rFonts w:ascii="Times New Roman" w:eastAsia="SimSun" w:hAnsi="Times New Roman" w:cs="Times New Roman"/>
          <w:sz w:val="28"/>
          <w:szCs w:val="28"/>
        </w:rPr>
        <w:t>2) не допускать въезд лиц, не являющихся гражданами Республики Казахстан, при отсутствии справки о прохождении теста на COVID-19 методом ПЦР, отобранного не ранее 72 часов на момент пересечения государственной границы Республики Казахстан;</w:t>
      </w:r>
    </w:p>
    <w:p w:rsidR="00CE7370" w:rsidRPr="00CE7370" w:rsidRDefault="00CE7370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D0529">
        <w:rPr>
          <w:rFonts w:ascii="Times New Roman" w:eastAsia="SimSun" w:hAnsi="Times New Roman" w:cs="Times New Roman"/>
          <w:sz w:val="28"/>
          <w:szCs w:val="28"/>
        </w:rPr>
        <w:t>3) изолировать в инфекционный стационар прибывших лиц с п</w:t>
      </w:r>
      <w:r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оложительным результатом ПЦР на</w:t>
      </w:r>
      <w:r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COVID-19,</w:t>
      </w:r>
      <w:r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 также лиц с </w:t>
      </w:r>
      <w:r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повышенной температурой тела, </w:t>
      </w:r>
      <w:r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зависимо</w:t>
      </w:r>
      <w:r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сти</w:t>
      </w:r>
      <w:r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наличия </w:t>
      </w:r>
      <w:r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Справки;</w:t>
      </w:r>
    </w:p>
    <w:p w:rsidR="00CE7370" w:rsidRPr="00CE7370" w:rsidRDefault="00AF2FA8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8D05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</w:t>
      </w:r>
      <w:r w:rsidR="00CE7370" w:rsidRPr="00CE7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E7370" w:rsidRPr="00CE73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Директору филиала акционерного обще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ства «КТЖ - Грузовые перевозки»</w:t>
      </w:r>
      <w:r w:rsidR="00CE7370" w:rsidRPr="00CE73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-«Мангистауское отделение ГП», руководителю Мангистауско</w:t>
      </w:r>
      <w:r w:rsidR="00F726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го </w:t>
      </w:r>
      <w:r w:rsidR="00F72678" w:rsidRPr="00AF2FA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отделенческого</w:t>
      </w:r>
      <w:r w:rsidR="00CE7370" w:rsidRPr="00CE73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управления санитарно-эпидемиологическое </w:t>
      </w:r>
      <w:r w:rsidR="00CE7370" w:rsidRPr="00CE7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на транспорте обеспечить: </w:t>
      </w:r>
    </w:p>
    <w:p w:rsidR="00CE7370" w:rsidRPr="00CE7370" w:rsidRDefault="00CE7370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организацию противоэпидемических мероприятий по недопущению завоза  и распространению </w:t>
      </w:r>
      <w:r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COVID-19 на территорию Мангистауской области;</w:t>
      </w:r>
    </w:p>
    <w:p w:rsidR="00CE7370" w:rsidRPr="00CE7370" w:rsidRDefault="00CE7370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обязательную термометрию работников СКП Тажен, пересекающих государственную границу Республики Казахстан.   </w:t>
      </w:r>
    </w:p>
    <w:p w:rsidR="00CE7370" w:rsidRPr="00CE7370" w:rsidRDefault="00AF2FA8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8D05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CE7370" w:rsidRPr="00CE7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7370" w:rsidRPr="00CE73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Руководителю</w:t>
      </w:r>
      <w:proofErr w:type="spellEnd"/>
      <w:r w:rsidR="00CE7370" w:rsidRPr="00CE73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</w:t>
      </w:r>
      <w:proofErr w:type="spellStart"/>
      <w:r w:rsidR="00CE7370" w:rsidRPr="00CE7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еждународн</w:t>
      </w:r>
      <w:r w:rsidR="00CE7370" w:rsidRPr="00CE73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ого</w:t>
      </w:r>
      <w:proofErr w:type="spellEnd"/>
      <w:r w:rsidR="00CE7370" w:rsidRPr="00CE7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аэропорт</w:t>
      </w:r>
      <w:r w:rsidR="00CE7370" w:rsidRPr="00CE73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 г. Актау  </w:t>
      </w:r>
      <w:r w:rsidR="00CE7370" w:rsidRPr="00CE7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обеспечить:</w:t>
      </w:r>
    </w:p>
    <w:p w:rsidR="00CE7370" w:rsidRPr="00CE7370" w:rsidRDefault="00CE7370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E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текущую профилактическую дезинфекцию воздушных судов после каждого рейса;</w:t>
      </w:r>
    </w:p>
    <w:p w:rsidR="00CE7370" w:rsidRPr="00CE7370" w:rsidRDefault="00CE7370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соблюдение безопасного расстояния между пассажирами (не менее 1 метра) и масочного режима при прохождении регистрации, посадки и высадки с воздушного судна;</w:t>
      </w:r>
    </w:p>
    <w:p w:rsidR="00CE7370" w:rsidRPr="00CE7370" w:rsidRDefault="00CE7370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текущую профилактическую дезинфекцию всех помещений терминалов аэропорта, задействованных в высадке и посадке пассажиров регулярных и чартерных рейсов</w:t>
      </w:r>
      <w:r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CE7370" w:rsidRPr="00CE7370" w:rsidRDefault="00AF2FA8" w:rsidP="008D05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D05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8D05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CE7370" w:rsidRPr="008D05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="00CE7370" w:rsidRPr="00CE73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Управлению здравоохранения Мангистауской области, санитарно-контрольному пункту аэропорта города Актау</w:t>
      </w:r>
      <w:r w:rsidR="00CE7370" w:rsidRPr="00AF2FA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 управлени</w:t>
      </w:r>
      <w:r w:rsidR="00F72678" w:rsidRPr="00AF2FA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ю</w:t>
      </w:r>
      <w:r w:rsidR="00CE7370" w:rsidRPr="00AF2FA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санитарно-эпидемиологическое контроля на транспорте обеспечить</w:t>
      </w:r>
      <w:r w:rsidR="00CE7370" w:rsidRPr="00CE73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CE7370" w:rsidRPr="00CE7370" w:rsidRDefault="00CE7370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проведение санитарно – карантинного контроля с обязательной термомертрией всех лиц прибывших из – за рубежа авиарейсами и на автопереходах через государственную границу по Мангистауской области;</w:t>
      </w:r>
    </w:p>
    <w:p w:rsidR="008D0529" w:rsidRDefault="00CE7370" w:rsidP="008D05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специалистами санитарно-карантинные пункты, укомплектование их в пунктах пропуска на государственной границе Республики Казахстан средствами индивидуальной защиты и дезинфицирующими средствами с учетом круглосуточного режима работы</w:t>
      </w:r>
      <w:r w:rsidR="00F726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5149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514922" w:rsidRDefault="00CE7370" w:rsidP="008D05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3) </w:t>
      </w:r>
      <w:r w:rsidRPr="00CE7370">
        <w:rPr>
          <w:rFonts w:ascii="Times New Roman" w:eastAsia="SimSun" w:hAnsi="Times New Roman" w:cs="Times New Roman"/>
          <w:bCs/>
          <w:sz w:val="28"/>
          <w:szCs w:val="28"/>
        </w:rPr>
        <w:t xml:space="preserve">проведение </w:t>
      </w:r>
      <w:r w:rsidRPr="00CE7370">
        <w:rPr>
          <w:rFonts w:ascii="Times New Roman" w:eastAsia="SimSun" w:hAnsi="Times New Roman" w:cs="Times New Roman"/>
          <w:sz w:val="28"/>
          <w:szCs w:val="28"/>
        </w:rPr>
        <w:t>информационно-разъяснительной работы по</w:t>
      </w:r>
      <w:r w:rsidRPr="00CE7370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профилактике распространения COVID-19</w:t>
      </w:r>
      <w:r w:rsidRPr="00CE7370">
        <w:rPr>
          <w:rFonts w:ascii="Times New Roman" w:eastAsia="SimSun" w:hAnsi="Times New Roman" w:cs="Times New Roman"/>
          <w:sz w:val="28"/>
          <w:szCs w:val="28"/>
        </w:rPr>
        <w:t xml:space="preserve"> среди населения</w:t>
      </w:r>
      <w:r w:rsidR="00F72678">
        <w:rPr>
          <w:rFonts w:ascii="Times New Roman" w:eastAsia="SimSun" w:hAnsi="Times New Roman" w:cs="Times New Roman"/>
          <w:sz w:val="28"/>
          <w:szCs w:val="28"/>
        </w:rPr>
        <w:t>.</w:t>
      </w:r>
    </w:p>
    <w:p w:rsidR="00CE7370" w:rsidRPr="00CE7370" w:rsidRDefault="00CE7370" w:rsidP="008D05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E73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1</w:t>
      </w:r>
      <w:r w:rsidR="008D05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Pr="00CE73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8D05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CE73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Филиалу республиканского государственного предприятия на праве хозяйственного ведения «Национальный центр экспертизы» по Мангистауской области обеспечить:</w:t>
      </w:r>
    </w:p>
    <w:p w:rsidR="00CE7370" w:rsidRPr="00CE7370" w:rsidRDefault="00CE7370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лабораторное обследование на COVID-19 методом ПЦР граждан Республики Казахстан, прибывших из-за рубежа без Справки;</w:t>
      </w:r>
    </w:p>
    <w:p w:rsidR="00CE7370" w:rsidRPr="00CE7370" w:rsidRDefault="00CE7370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выдачу результатов лабораторного обследования на COVID-19 методом ПЦР в срок не более 2-х суток.</w:t>
      </w:r>
    </w:p>
    <w:p w:rsidR="00CE7370" w:rsidRPr="00CE7370" w:rsidRDefault="00AF2FA8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8D05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="00CE7370" w:rsidRPr="00CE73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="00CE7370" w:rsidRPr="00CE737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CE7370" w:rsidRPr="00CE7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Департаменту полиции </w:t>
      </w:r>
      <w:r w:rsidR="00CE7370" w:rsidRPr="00CE737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Мангистауской</w:t>
      </w:r>
      <w:r w:rsidR="00CE7370" w:rsidRPr="00CE7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патрулирование по соблюдению введённых дополнительных ограничений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(заполняемость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сидячих посадочных мест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масочный режим в общественном транспорте, проведение массовых мероприятии: свадеб, поминок и т.д.)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выявлении нарушений либо неисполнения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вышеуказанных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незамедлительно принимать соответствующие административные меры.</w:t>
      </w:r>
      <w:r w:rsidR="00CE7370" w:rsidRPr="00CE7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E7370" w:rsidRPr="00CE7370" w:rsidRDefault="00AF2FA8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8D052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5</w:t>
      </w:r>
      <w:r w:rsidR="00CE7370" w:rsidRPr="00CE737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</w:t>
      </w:r>
      <w:r w:rsidR="00CE7370" w:rsidRPr="00CE737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CE7370" w:rsidRPr="00CE7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Управлению внутренней политики </w:t>
      </w:r>
      <w:r w:rsidR="00CE7370" w:rsidRPr="00CE737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Мангистауской </w:t>
      </w:r>
      <w:r w:rsidR="00CE7370" w:rsidRPr="00CE7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акимат</w:t>
      </w:r>
      <w:proofErr w:type="spellStart"/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ами</w:t>
      </w:r>
      <w:proofErr w:type="spellEnd"/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городов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 провести массовое информирование населения о принятых мерах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через</w:t>
      </w:r>
      <w:proofErr w:type="spellEnd"/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средства</w:t>
      </w:r>
      <w:proofErr w:type="spellEnd"/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массовой</w:t>
      </w:r>
      <w:proofErr w:type="spellEnd"/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информации</w:t>
      </w:r>
      <w:proofErr w:type="spellEnd"/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</w:t>
      </w:r>
      <w:proofErr w:type="spellStart"/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социальные</w:t>
      </w:r>
      <w:proofErr w:type="spellEnd"/>
      <w:r w:rsidR="00CE7370" w:rsidRPr="00CE73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сети</w:t>
      </w:r>
      <w:r w:rsidR="00CE7370" w:rsidRPr="00CE7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7370" w:rsidRPr="00CE7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20754" w:rsidRDefault="00AF2FA8" w:rsidP="00720754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D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CE7370" w:rsidRPr="008D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20754" w:rsidRPr="0072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</w:t>
      </w:r>
      <w:r w:rsidR="00720754" w:rsidRPr="0072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</w:t>
      </w:r>
      <w:r w:rsidR="00272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20754" w:rsidRPr="0072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Главного государственного санитарного врача </w:t>
      </w:r>
      <w:proofErr w:type="spellStart"/>
      <w:r w:rsidR="0072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Мангистауской</w:t>
      </w:r>
      <w:proofErr w:type="spellEnd"/>
      <w:r w:rsidR="0072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   </w:t>
      </w:r>
      <w:r w:rsidR="00720754" w:rsidRPr="002436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 2</w:t>
      </w:r>
      <w:r w:rsidR="007207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 августа 2020 года №38</w:t>
      </w:r>
      <w:r w:rsidR="00720754" w:rsidRPr="002436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="00720754" w:rsidRPr="00243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дальнейших мерах по предупреждению заболеваний коронавирусной инфекцией среди населения </w:t>
      </w:r>
      <w:r w:rsidR="0072075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Мангистауской</w:t>
      </w:r>
      <w:r w:rsidR="00720754" w:rsidRPr="00243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</w:t>
      </w:r>
      <w:r w:rsidR="00720754" w:rsidRPr="002436B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»</w:t>
      </w:r>
      <w:r w:rsidR="0072075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</w:t>
      </w:r>
      <w:r w:rsidR="00720754" w:rsidRPr="0024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7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2729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остановления</w:t>
      </w:r>
      <w:r w:rsidR="00720754" w:rsidRPr="002436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Главного государственного санитарного врача </w:t>
      </w:r>
      <w:r w:rsidR="007207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Мангистауской</w:t>
      </w:r>
      <w:r w:rsidR="00720754" w:rsidRPr="002436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области от 2</w:t>
      </w:r>
      <w:r w:rsidR="007207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 октября 2020 года №42</w:t>
      </w:r>
      <w:r w:rsidR="00720754" w:rsidRPr="002436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="00720754" w:rsidRPr="00243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дальнейших мерах по предупреждению заболеваний коронавирусной инфекцией среди населения </w:t>
      </w:r>
      <w:r w:rsidR="0072075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Мангистауской</w:t>
      </w:r>
      <w:r w:rsidR="00720754" w:rsidRPr="00243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</w:t>
      </w:r>
      <w:r w:rsidR="00720754" w:rsidRPr="002436B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».</w:t>
      </w:r>
      <w:r w:rsidR="00720754" w:rsidRPr="0024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678" w:rsidRPr="008D0529" w:rsidRDefault="00AF2FA8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D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CE7370" w:rsidRPr="008D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F72678" w:rsidRPr="008D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оставляю за </w:t>
      </w:r>
      <w:r w:rsidR="0093581B" w:rsidRPr="008D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собой</w:t>
      </w:r>
      <w:r w:rsidR="00F72678" w:rsidRPr="008D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CE7370" w:rsidRPr="008D0529" w:rsidRDefault="00AF2FA8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D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CE7370" w:rsidRPr="008D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Настоящее постановление вступает в законную силу со дня подписания.</w:t>
      </w:r>
    </w:p>
    <w:p w:rsidR="00CE7370" w:rsidRDefault="00CE7370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05246" w:rsidRPr="00C05246" w:rsidRDefault="00C05246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E7370" w:rsidRPr="00CE7370" w:rsidRDefault="00CE7370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E73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Главн</w:t>
      </w:r>
      <w:r w:rsidR="000474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ый государственный</w:t>
      </w:r>
      <w:r w:rsidRPr="00CE73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F72678" w:rsidRDefault="00CE7370" w:rsidP="00CE737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E73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санитарн</w:t>
      </w:r>
      <w:r w:rsidR="000474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ый</w:t>
      </w:r>
      <w:r w:rsidRPr="00CE73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врач </w:t>
      </w:r>
    </w:p>
    <w:p w:rsidR="008A6C8E" w:rsidRDefault="00CE7370" w:rsidP="007871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E73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Мангистауской области  </w:t>
      </w:r>
      <w:r w:rsidRPr="00CE73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CE73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F726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</w:t>
      </w:r>
      <w:r w:rsidR="00AF2FA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</w:t>
      </w:r>
      <w:r w:rsidR="00F726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</w:t>
      </w:r>
      <w:r w:rsidRPr="00CE73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0474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</w:t>
      </w:r>
      <w:r w:rsidRPr="00CE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Г.Куркинбаева</w:t>
      </w:r>
    </w:p>
    <w:sectPr w:rsidR="008A6C8E" w:rsidSect="00C05246">
      <w:headerReference w:type="default" r:id="rId9"/>
      <w:pgSz w:w="11906" w:h="16838"/>
      <w:pgMar w:top="1418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7FC" w:rsidRDefault="006037FC" w:rsidP="0040273B">
      <w:pPr>
        <w:spacing w:after="0" w:line="240" w:lineRule="auto"/>
      </w:pPr>
      <w:r>
        <w:separator/>
      </w:r>
    </w:p>
  </w:endnote>
  <w:endnote w:type="continuationSeparator" w:id="0">
    <w:p w:rsidR="006037FC" w:rsidRDefault="006037FC" w:rsidP="0040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7FC" w:rsidRDefault="006037FC" w:rsidP="0040273B">
      <w:pPr>
        <w:spacing w:after="0" w:line="240" w:lineRule="auto"/>
      </w:pPr>
      <w:r>
        <w:separator/>
      </w:r>
    </w:p>
  </w:footnote>
  <w:footnote w:type="continuationSeparator" w:id="0">
    <w:p w:rsidR="006037FC" w:rsidRDefault="006037FC" w:rsidP="00402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343180"/>
      <w:docPartObj>
        <w:docPartGallery w:val="Page Numbers (Top of Page)"/>
        <w:docPartUnique/>
      </w:docPartObj>
    </w:sdtPr>
    <w:sdtEndPr/>
    <w:sdtContent>
      <w:p w:rsidR="0040273B" w:rsidRDefault="004027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190">
          <w:rPr>
            <w:noProof/>
          </w:rPr>
          <w:t>5</w:t>
        </w:r>
        <w:r>
          <w:fldChar w:fldCharType="end"/>
        </w:r>
      </w:p>
    </w:sdtContent>
  </w:sdt>
  <w:p w:rsidR="0040273B" w:rsidRDefault="0040273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AC4A3866"/>
    <w:lvl w:ilvl="0">
      <w:start w:val="1"/>
      <w:numFmt w:val="decimal"/>
      <w:lvlText w:val="%1."/>
      <w:lvlJc w:val="left"/>
      <w:pPr>
        <w:ind w:left="846" w:hanging="4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935" w:hanging="37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1" w15:restartNumberingAfterBreak="0">
    <w:nsid w:val="089E33AD"/>
    <w:multiLevelType w:val="hybridMultilevel"/>
    <w:tmpl w:val="A36A8928"/>
    <w:lvl w:ilvl="0" w:tplc="67F6A24A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 w15:restartNumberingAfterBreak="0">
    <w:nsid w:val="09A811C1"/>
    <w:multiLevelType w:val="hybridMultilevel"/>
    <w:tmpl w:val="1FFC5DB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7C7C"/>
    <w:multiLevelType w:val="hybridMultilevel"/>
    <w:tmpl w:val="0CEE58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84932"/>
    <w:multiLevelType w:val="hybridMultilevel"/>
    <w:tmpl w:val="079E98C8"/>
    <w:lvl w:ilvl="0" w:tplc="AD922D4C">
      <w:start w:val="1"/>
      <w:numFmt w:val="bullet"/>
      <w:lvlText w:val="-"/>
      <w:lvlJc w:val="left"/>
      <w:pPr>
        <w:ind w:left="8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5" w15:restartNumberingAfterBreak="0">
    <w:nsid w:val="18094E89"/>
    <w:multiLevelType w:val="hybridMultilevel"/>
    <w:tmpl w:val="C13C8B54"/>
    <w:lvl w:ilvl="0" w:tplc="DFD81E9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45CFE"/>
    <w:multiLevelType w:val="hybridMultilevel"/>
    <w:tmpl w:val="0F189022"/>
    <w:lvl w:ilvl="0" w:tplc="50CAC888">
      <w:start w:val="1"/>
      <w:numFmt w:val="decimal"/>
      <w:lvlText w:val="%1)"/>
      <w:lvlJc w:val="left"/>
      <w:pPr>
        <w:ind w:left="1377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90EC1"/>
    <w:multiLevelType w:val="hybridMultilevel"/>
    <w:tmpl w:val="48FC4962"/>
    <w:lvl w:ilvl="0" w:tplc="F770318C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8" w15:restartNumberingAfterBreak="0">
    <w:nsid w:val="230B0D36"/>
    <w:multiLevelType w:val="hybridMultilevel"/>
    <w:tmpl w:val="A8C2AF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93E22"/>
    <w:multiLevelType w:val="hybridMultilevel"/>
    <w:tmpl w:val="C5B2DCC8"/>
    <w:lvl w:ilvl="0" w:tplc="6D9C56B4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0" w15:restartNumberingAfterBreak="0">
    <w:nsid w:val="301D7B73"/>
    <w:multiLevelType w:val="hybridMultilevel"/>
    <w:tmpl w:val="92AE9680"/>
    <w:lvl w:ilvl="0" w:tplc="BCF24892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1" w15:restartNumberingAfterBreak="0">
    <w:nsid w:val="37F161F4"/>
    <w:multiLevelType w:val="multilevel"/>
    <w:tmpl w:val="F536A41E"/>
    <w:lvl w:ilvl="0">
      <w:start w:val="1"/>
      <w:numFmt w:val="decimal"/>
      <w:lvlText w:val="%1."/>
      <w:lvlJc w:val="left"/>
      <w:pPr>
        <w:ind w:left="846" w:hanging="4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12" w15:restartNumberingAfterBreak="0">
    <w:nsid w:val="3E7671E7"/>
    <w:multiLevelType w:val="hybridMultilevel"/>
    <w:tmpl w:val="156E9D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E694A"/>
    <w:multiLevelType w:val="hybridMultilevel"/>
    <w:tmpl w:val="CFD0D9FE"/>
    <w:lvl w:ilvl="0" w:tplc="AA08A14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275D5"/>
    <w:multiLevelType w:val="hybridMultilevel"/>
    <w:tmpl w:val="498E3360"/>
    <w:lvl w:ilvl="0" w:tplc="EC5C153E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5" w15:restartNumberingAfterBreak="0">
    <w:nsid w:val="57342482"/>
    <w:multiLevelType w:val="hybridMultilevel"/>
    <w:tmpl w:val="5400DE0C"/>
    <w:lvl w:ilvl="0" w:tplc="2D96230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B854408"/>
    <w:multiLevelType w:val="hybridMultilevel"/>
    <w:tmpl w:val="11289DAA"/>
    <w:lvl w:ilvl="0" w:tplc="AA5C0AB4">
      <w:start w:val="1"/>
      <w:numFmt w:val="decimal"/>
      <w:lvlText w:val="%1)"/>
      <w:lvlJc w:val="left"/>
      <w:pPr>
        <w:ind w:left="514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EBD54C5"/>
    <w:multiLevelType w:val="hybridMultilevel"/>
    <w:tmpl w:val="76843B5C"/>
    <w:lvl w:ilvl="0" w:tplc="CBECD4C0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8" w15:restartNumberingAfterBreak="0">
    <w:nsid w:val="6994283B"/>
    <w:multiLevelType w:val="hybridMultilevel"/>
    <w:tmpl w:val="C8EA5D20"/>
    <w:lvl w:ilvl="0" w:tplc="0A3CE3E8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9" w15:restartNumberingAfterBreak="0">
    <w:nsid w:val="73722A83"/>
    <w:multiLevelType w:val="hybridMultilevel"/>
    <w:tmpl w:val="277C4C52"/>
    <w:lvl w:ilvl="0" w:tplc="667C05C2">
      <w:start w:val="1"/>
      <w:numFmt w:val="decimal"/>
      <w:lvlText w:val="%1)"/>
      <w:lvlJc w:val="left"/>
      <w:pPr>
        <w:ind w:left="1070" w:hanging="360"/>
      </w:pPr>
      <w:rPr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45798"/>
    <w:multiLevelType w:val="hybridMultilevel"/>
    <w:tmpl w:val="09C2B5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0"/>
  </w:num>
  <w:num w:numId="5">
    <w:abstractNumId w:val="17"/>
  </w:num>
  <w:num w:numId="6">
    <w:abstractNumId w:val="7"/>
  </w:num>
  <w:num w:numId="7">
    <w:abstractNumId w:val="18"/>
  </w:num>
  <w:num w:numId="8">
    <w:abstractNumId w:val="1"/>
  </w:num>
  <w:num w:numId="9">
    <w:abstractNumId w:val="9"/>
  </w:num>
  <w:num w:numId="10">
    <w:abstractNumId w:val="14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2"/>
  </w:num>
  <w:num w:numId="16">
    <w:abstractNumId w:val="20"/>
  </w:num>
  <w:num w:numId="17">
    <w:abstractNumId w:val="15"/>
  </w:num>
  <w:num w:numId="18">
    <w:abstractNumId w:val="19"/>
  </w:num>
  <w:num w:numId="19">
    <w:abstractNumId w:val="2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982"/>
    <w:rsid w:val="000038E8"/>
    <w:rsid w:val="000426B1"/>
    <w:rsid w:val="0004335B"/>
    <w:rsid w:val="0004742A"/>
    <w:rsid w:val="00064CD7"/>
    <w:rsid w:val="00065208"/>
    <w:rsid w:val="00070154"/>
    <w:rsid w:val="00072CEC"/>
    <w:rsid w:val="00092B07"/>
    <w:rsid w:val="000A505F"/>
    <w:rsid w:val="000A7648"/>
    <w:rsid w:val="000B7135"/>
    <w:rsid w:val="000D07C5"/>
    <w:rsid w:val="000F6478"/>
    <w:rsid w:val="000F6A76"/>
    <w:rsid w:val="00103C87"/>
    <w:rsid w:val="001137A1"/>
    <w:rsid w:val="0011428F"/>
    <w:rsid w:val="00120D61"/>
    <w:rsid w:val="00136A7B"/>
    <w:rsid w:val="001371D8"/>
    <w:rsid w:val="001411D2"/>
    <w:rsid w:val="00144DDE"/>
    <w:rsid w:val="001479DC"/>
    <w:rsid w:val="001533D3"/>
    <w:rsid w:val="00192872"/>
    <w:rsid w:val="001A4500"/>
    <w:rsid w:val="001B507A"/>
    <w:rsid w:val="001C1C87"/>
    <w:rsid w:val="001C3BA2"/>
    <w:rsid w:val="001D7AF7"/>
    <w:rsid w:val="00202AB2"/>
    <w:rsid w:val="002167AA"/>
    <w:rsid w:val="00222E49"/>
    <w:rsid w:val="002305EA"/>
    <w:rsid w:val="00241042"/>
    <w:rsid w:val="002436BB"/>
    <w:rsid w:val="002476F5"/>
    <w:rsid w:val="0025472E"/>
    <w:rsid w:val="00260FCC"/>
    <w:rsid w:val="0027295C"/>
    <w:rsid w:val="002A105B"/>
    <w:rsid w:val="002A5C23"/>
    <w:rsid w:val="002D236E"/>
    <w:rsid w:val="002D64E6"/>
    <w:rsid w:val="0032109B"/>
    <w:rsid w:val="00340817"/>
    <w:rsid w:val="003501E1"/>
    <w:rsid w:val="00351DA3"/>
    <w:rsid w:val="00354AC3"/>
    <w:rsid w:val="00390977"/>
    <w:rsid w:val="003974A9"/>
    <w:rsid w:val="003B7752"/>
    <w:rsid w:val="003D1098"/>
    <w:rsid w:val="003D14D5"/>
    <w:rsid w:val="003D69EE"/>
    <w:rsid w:val="003D7628"/>
    <w:rsid w:val="003E7855"/>
    <w:rsid w:val="003F030E"/>
    <w:rsid w:val="0040273B"/>
    <w:rsid w:val="00415EF2"/>
    <w:rsid w:val="00423F8E"/>
    <w:rsid w:val="004277D0"/>
    <w:rsid w:val="00431AD1"/>
    <w:rsid w:val="0046646D"/>
    <w:rsid w:val="004808BB"/>
    <w:rsid w:val="0049348B"/>
    <w:rsid w:val="0049554E"/>
    <w:rsid w:val="004971FC"/>
    <w:rsid w:val="004A38AE"/>
    <w:rsid w:val="004B4CDA"/>
    <w:rsid w:val="004C54EC"/>
    <w:rsid w:val="004D049C"/>
    <w:rsid w:val="004D16A7"/>
    <w:rsid w:val="004F2EB9"/>
    <w:rsid w:val="004F3FA4"/>
    <w:rsid w:val="005021D2"/>
    <w:rsid w:val="00504108"/>
    <w:rsid w:val="00505E60"/>
    <w:rsid w:val="00512931"/>
    <w:rsid w:val="00514922"/>
    <w:rsid w:val="00520321"/>
    <w:rsid w:val="00523DB2"/>
    <w:rsid w:val="005370A2"/>
    <w:rsid w:val="0054797B"/>
    <w:rsid w:val="005545E3"/>
    <w:rsid w:val="005833B2"/>
    <w:rsid w:val="005A7C64"/>
    <w:rsid w:val="005B3F0C"/>
    <w:rsid w:val="005B4781"/>
    <w:rsid w:val="005B6189"/>
    <w:rsid w:val="005E2C55"/>
    <w:rsid w:val="006015FE"/>
    <w:rsid w:val="006037FC"/>
    <w:rsid w:val="006135C3"/>
    <w:rsid w:val="00622540"/>
    <w:rsid w:val="00632A7B"/>
    <w:rsid w:val="0066733B"/>
    <w:rsid w:val="0067020B"/>
    <w:rsid w:val="00672364"/>
    <w:rsid w:val="00676054"/>
    <w:rsid w:val="00683766"/>
    <w:rsid w:val="00683C2E"/>
    <w:rsid w:val="00685BEC"/>
    <w:rsid w:val="00692A0E"/>
    <w:rsid w:val="00694827"/>
    <w:rsid w:val="0069488E"/>
    <w:rsid w:val="006974BE"/>
    <w:rsid w:val="006A63D3"/>
    <w:rsid w:val="006C0A7B"/>
    <w:rsid w:val="006C75D3"/>
    <w:rsid w:val="006E0771"/>
    <w:rsid w:val="006F227A"/>
    <w:rsid w:val="006F3150"/>
    <w:rsid w:val="00713521"/>
    <w:rsid w:val="00720754"/>
    <w:rsid w:val="007331D5"/>
    <w:rsid w:val="00734A1C"/>
    <w:rsid w:val="00740738"/>
    <w:rsid w:val="00741190"/>
    <w:rsid w:val="00750D31"/>
    <w:rsid w:val="00753129"/>
    <w:rsid w:val="00754C1A"/>
    <w:rsid w:val="00763810"/>
    <w:rsid w:val="0077102A"/>
    <w:rsid w:val="00774A3F"/>
    <w:rsid w:val="00787165"/>
    <w:rsid w:val="007C3B45"/>
    <w:rsid w:val="008027BF"/>
    <w:rsid w:val="00806751"/>
    <w:rsid w:val="008109B3"/>
    <w:rsid w:val="00813244"/>
    <w:rsid w:val="008160F6"/>
    <w:rsid w:val="00821C46"/>
    <w:rsid w:val="008317C5"/>
    <w:rsid w:val="008437C3"/>
    <w:rsid w:val="00874354"/>
    <w:rsid w:val="00882AFA"/>
    <w:rsid w:val="00890B6A"/>
    <w:rsid w:val="008A64B0"/>
    <w:rsid w:val="008A6C8E"/>
    <w:rsid w:val="008D0529"/>
    <w:rsid w:val="008D17F4"/>
    <w:rsid w:val="008D3910"/>
    <w:rsid w:val="008E102D"/>
    <w:rsid w:val="008F70F8"/>
    <w:rsid w:val="0090752C"/>
    <w:rsid w:val="0091563B"/>
    <w:rsid w:val="00916C5E"/>
    <w:rsid w:val="00917EB1"/>
    <w:rsid w:val="009251C4"/>
    <w:rsid w:val="00932671"/>
    <w:rsid w:val="0093581B"/>
    <w:rsid w:val="00940214"/>
    <w:rsid w:val="00951D05"/>
    <w:rsid w:val="0095708F"/>
    <w:rsid w:val="00957315"/>
    <w:rsid w:val="009637AD"/>
    <w:rsid w:val="00976B80"/>
    <w:rsid w:val="0098388F"/>
    <w:rsid w:val="00984817"/>
    <w:rsid w:val="009857E5"/>
    <w:rsid w:val="009A4397"/>
    <w:rsid w:val="009A6981"/>
    <w:rsid w:val="009A7348"/>
    <w:rsid w:val="009C2518"/>
    <w:rsid w:val="009C6AE1"/>
    <w:rsid w:val="009D168F"/>
    <w:rsid w:val="009E290F"/>
    <w:rsid w:val="009E47C4"/>
    <w:rsid w:val="009E53BB"/>
    <w:rsid w:val="00A2271E"/>
    <w:rsid w:val="00A25040"/>
    <w:rsid w:val="00A76CF5"/>
    <w:rsid w:val="00A8029B"/>
    <w:rsid w:val="00A83AAE"/>
    <w:rsid w:val="00A87D6D"/>
    <w:rsid w:val="00A954EB"/>
    <w:rsid w:val="00A97D01"/>
    <w:rsid w:val="00AA570F"/>
    <w:rsid w:val="00AB17FA"/>
    <w:rsid w:val="00AC49EC"/>
    <w:rsid w:val="00AD1210"/>
    <w:rsid w:val="00AE2C11"/>
    <w:rsid w:val="00AF2FA8"/>
    <w:rsid w:val="00B03DE9"/>
    <w:rsid w:val="00B04E0A"/>
    <w:rsid w:val="00B14D41"/>
    <w:rsid w:val="00B21706"/>
    <w:rsid w:val="00B351BD"/>
    <w:rsid w:val="00B50034"/>
    <w:rsid w:val="00B67681"/>
    <w:rsid w:val="00B775F6"/>
    <w:rsid w:val="00B921EF"/>
    <w:rsid w:val="00BC19E3"/>
    <w:rsid w:val="00BC214A"/>
    <w:rsid w:val="00BC689F"/>
    <w:rsid w:val="00BE1139"/>
    <w:rsid w:val="00BF6628"/>
    <w:rsid w:val="00C0256B"/>
    <w:rsid w:val="00C05246"/>
    <w:rsid w:val="00C11C2D"/>
    <w:rsid w:val="00C23D7B"/>
    <w:rsid w:val="00C342E9"/>
    <w:rsid w:val="00C37EDC"/>
    <w:rsid w:val="00C46FE7"/>
    <w:rsid w:val="00C608E0"/>
    <w:rsid w:val="00C60BE4"/>
    <w:rsid w:val="00C76007"/>
    <w:rsid w:val="00CB0EAB"/>
    <w:rsid w:val="00CC4CAB"/>
    <w:rsid w:val="00CC5C16"/>
    <w:rsid w:val="00CC7CB6"/>
    <w:rsid w:val="00CE7370"/>
    <w:rsid w:val="00CF3AFF"/>
    <w:rsid w:val="00D45C86"/>
    <w:rsid w:val="00D50163"/>
    <w:rsid w:val="00D5062E"/>
    <w:rsid w:val="00D51303"/>
    <w:rsid w:val="00D63B07"/>
    <w:rsid w:val="00D966AD"/>
    <w:rsid w:val="00DB5D1D"/>
    <w:rsid w:val="00DE1BDF"/>
    <w:rsid w:val="00DE3B62"/>
    <w:rsid w:val="00DE62F3"/>
    <w:rsid w:val="00E203E7"/>
    <w:rsid w:val="00E43B37"/>
    <w:rsid w:val="00E46ACC"/>
    <w:rsid w:val="00E5590B"/>
    <w:rsid w:val="00E634C2"/>
    <w:rsid w:val="00E7098D"/>
    <w:rsid w:val="00E871B9"/>
    <w:rsid w:val="00E91EB9"/>
    <w:rsid w:val="00E96CFC"/>
    <w:rsid w:val="00EA15C0"/>
    <w:rsid w:val="00EA3E17"/>
    <w:rsid w:val="00EA609D"/>
    <w:rsid w:val="00EC2416"/>
    <w:rsid w:val="00EC48EA"/>
    <w:rsid w:val="00ED043F"/>
    <w:rsid w:val="00EE5F5C"/>
    <w:rsid w:val="00EE6292"/>
    <w:rsid w:val="00F325A2"/>
    <w:rsid w:val="00F35982"/>
    <w:rsid w:val="00F521B3"/>
    <w:rsid w:val="00F532DB"/>
    <w:rsid w:val="00F656EE"/>
    <w:rsid w:val="00F70801"/>
    <w:rsid w:val="00F72678"/>
    <w:rsid w:val="00F74C90"/>
    <w:rsid w:val="00F773D6"/>
    <w:rsid w:val="00F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1C6D6-07D0-4114-BC6E-A1665FC5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26B1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3B4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426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 Spacing"/>
    <w:link w:val="a6"/>
    <w:uiPriority w:val="1"/>
    <w:qFormat/>
    <w:rsid w:val="00351DA3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608E0"/>
    <w:rPr>
      <w:color w:val="0563C1" w:themeColor="hyperlink"/>
      <w:u w:val="single"/>
    </w:rPr>
  </w:style>
  <w:style w:type="character" w:customStyle="1" w:styleId="a6">
    <w:name w:val="Без интервала Знак"/>
    <w:link w:val="a5"/>
    <w:locked/>
    <w:rsid w:val="00B21706"/>
  </w:style>
  <w:style w:type="paragraph" w:styleId="a8">
    <w:name w:val="Body Text"/>
    <w:basedOn w:val="a"/>
    <w:link w:val="a9"/>
    <w:unhideWhenUsed/>
    <w:rsid w:val="009C25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9C251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List Paragraph"/>
    <w:aliases w:val="маркированный,Абзац списка1"/>
    <w:basedOn w:val="a"/>
    <w:link w:val="ab"/>
    <w:uiPriority w:val="34"/>
    <w:qFormat/>
    <w:rsid w:val="00A87D6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02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273B"/>
  </w:style>
  <w:style w:type="paragraph" w:styleId="ae">
    <w:name w:val="footer"/>
    <w:basedOn w:val="a"/>
    <w:link w:val="af"/>
    <w:uiPriority w:val="99"/>
    <w:unhideWhenUsed/>
    <w:rsid w:val="00402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273B"/>
  </w:style>
  <w:style w:type="character" w:customStyle="1" w:styleId="ab">
    <w:name w:val="Абзац списка Знак"/>
    <w:aliases w:val="маркированный Знак,Абзац списка1 Знак"/>
    <w:link w:val="aa"/>
    <w:uiPriority w:val="34"/>
    <w:qFormat/>
    <w:locked/>
    <w:rsid w:val="00E9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E222-0CBA-4128-B999-E580105E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User-231</dc:creator>
  <cp:lastModifiedBy>Tileugali Yerkingali</cp:lastModifiedBy>
  <cp:revision>5</cp:revision>
  <cp:lastPrinted>2020-12-15T17:25:00Z</cp:lastPrinted>
  <dcterms:created xsi:type="dcterms:W3CDTF">2020-12-15T17:14:00Z</dcterms:created>
  <dcterms:modified xsi:type="dcterms:W3CDTF">2020-12-15T19:28:00Z</dcterms:modified>
</cp:coreProperties>
</file>