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val="kk-KZ"/>
        </w:rPr>
      </w:pPr>
      <w:r>
        <w:rPr>
          <w:rFonts w:cs="Times New Roman" w:ascii="Times New Roman" w:hAnsi="Times New Roman"/>
          <w:b/>
          <w:sz w:val="24"/>
          <w:szCs w:val="24"/>
          <w:lang w:val="kk-KZ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СООБЩЕНИЕ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имени Габита Мусрепова районной избирательной комиссии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о регистрации партийного списка филиала района имени Габита Мусрепова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Северо-Казахстанской области общественного об</w:t>
      </w:r>
      <w:r>
        <w:rPr>
          <w:rFonts w:cs="Times New Roman" w:ascii="Times New Roman" w:hAnsi="Times New Roman"/>
          <w:b/>
          <w:sz w:val="24"/>
          <w:szCs w:val="24"/>
          <w:lang w:val="kk-KZ"/>
        </w:rPr>
        <w:t>ъ</w:t>
      </w:r>
      <w:r>
        <w:rPr>
          <w:rFonts w:cs="Times New Roman" w:ascii="Times New Roman" w:hAnsi="Times New Roman"/>
          <w:b/>
          <w:sz w:val="24"/>
          <w:szCs w:val="24"/>
        </w:rPr>
        <w:t>единения</w:t>
      </w:r>
      <w:r>
        <w:rPr>
          <w:rFonts w:cs="Times New Roman" w:ascii="Times New Roman" w:hAnsi="Times New Roman"/>
          <w:b/>
          <w:sz w:val="24"/>
          <w:szCs w:val="24"/>
          <w:lang w:val="kk-KZ"/>
        </w:rPr>
        <w:t>«Партия «</w:t>
      </w:r>
      <w:r>
        <w:rPr>
          <w:rFonts w:cs="Times New Roman" w:ascii="Times New Roman" w:hAnsi="Times New Roman"/>
          <w:b/>
          <w:sz w:val="24"/>
          <w:szCs w:val="24"/>
          <w:lang w:val="en-US"/>
        </w:rPr>
        <w:t>NurOtan</w:t>
      </w:r>
      <w:r>
        <w:rPr>
          <w:rFonts w:cs="Times New Roman" w:ascii="Times New Roman" w:hAnsi="Times New Roman"/>
          <w:b/>
          <w:sz w:val="24"/>
          <w:szCs w:val="24"/>
          <w:lang w:val="kk-KZ"/>
        </w:rPr>
        <w:t xml:space="preserve">» </w:t>
      </w:r>
      <w:r>
        <w:rPr>
          <w:rFonts w:cs="Times New Roman" w:ascii="Times New Roman" w:hAnsi="Times New Roman"/>
          <w:b/>
          <w:sz w:val="24"/>
          <w:szCs w:val="24"/>
        </w:rPr>
        <w:t xml:space="preserve">кандидатов в депутаты маслихата района имени Габита Мусрепова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Северо-Казахстанской области Республики Казахстан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 соответствии со статьей 104 Конституционного закона Республики Казахстан </w:t>
      </w:r>
      <w:r>
        <w:rPr>
          <w:rFonts w:cs="Times New Roman" w:ascii="Times New Roman" w:hAnsi="Times New Roman"/>
          <w:sz w:val="24"/>
          <w:szCs w:val="24"/>
          <w:lang w:val="kk-KZ"/>
        </w:rPr>
        <w:t xml:space="preserve">«О выборах в Республике Казахстан» имени Габита Мусрепова районная избирательная комиссия «24 ноября 2020 года» </w:t>
      </w:r>
      <w:r>
        <w:rPr>
          <w:rFonts w:cs="Times New Roman" w:ascii="Times New Roman" w:hAnsi="Times New Roman"/>
          <w:sz w:val="24"/>
          <w:szCs w:val="24"/>
        </w:rPr>
        <w:t xml:space="preserve">зарегистрировала партийный список </w:t>
      </w:r>
      <w:r>
        <w:rPr>
          <w:rFonts w:cs="Times New Roman" w:ascii="Times New Roman" w:hAnsi="Times New Roman"/>
          <w:sz w:val="24"/>
          <w:szCs w:val="24"/>
          <w:lang w:val="kk-KZ"/>
        </w:rPr>
        <w:t>ф</w:t>
      </w:r>
      <w:r>
        <w:rPr>
          <w:rFonts w:cs="Times New Roman" w:ascii="Times New Roman" w:hAnsi="Times New Roman"/>
          <w:sz w:val="24"/>
          <w:szCs w:val="24"/>
        </w:rPr>
        <w:t>илиала района имени Габита Мусрепова Северо-Казахстанской области общественного об</w:t>
      </w:r>
      <w:r>
        <w:rPr>
          <w:rFonts w:cs="Times New Roman" w:ascii="Times New Roman" w:hAnsi="Times New Roman"/>
          <w:sz w:val="24"/>
          <w:szCs w:val="24"/>
          <w:lang w:val="kk-KZ"/>
        </w:rPr>
        <w:t>ъ</w:t>
      </w:r>
      <w:r>
        <w:rPr>
          <w:rFonts w:cs="Times New Roman" w:ascii="Times New Roman" w:hAnsi="Times New Roman"/>
          <w:sz w:val="24"/>
          <w:szCs w:val="24"/>
        </w:rPr>
        <w:t xml:space="preserve">единения </w:t>
      </w:r>
      <w:r>
        <w:rPr>
          <w:rFonts w:cs="Times New Roman" w:ascii="Times New Roman" w:hAnsi="Times New Roman"/>
          <w:sz w:val="24"/>
          <w:szCs w:val="24"/>
          <w:lang w:val="kk-KZ"/>
        </w:rPr>
        <w:t>«Партия «</w:t>
      </w:r>
      <w:r>
        <w:rPr>
          <w:rFonts w:cs="Times New Roman" w:ascii="Times New Roman" w:hAnsi="Times New Roman"/>
          <w:sz w:val="24"/>
          <w:szCs w:val="24"/>
          <w:lang w:val="en-US"/>
        </w:rPr>
        <w:t>Nur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en-US"/>
        </w:rPr>
        <w:t>Otan</w:t>
      </w:r>
      <w:r>
        <w:rPr>
          <w:rFonts w:cs="Times New Roman" w:ascii="Times New Roman" w:hAnsi="Times New Roman"/>
          <w:sz w:val="24"/>
          <w:szCs w:val="24"/>
          <w:lang w:val="kk-KZ"/>
        </w:rPr>
        <w:t>»</w:t>
      </w:r>
      <w:r>
        <w:rPr>
          <w:rFonts w:cs="Times New Roman" w:ascii="Times New Roman" w:hAnsi="Times New Roman"/>
          <w:sz w:val="24"/>
          <w:szCs w:val="24"/>
        </w:rPr>
        <w:t xml:space="preserve">, включающий 24 человека, в следующем составе:    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</w:t>
      </w:r>
    </w:p>
    <w:tbl>
      <w:tblPr>
        <w:tblW w:w="9645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8"/>
        <w:gridCol w:w="3970"/>
        <w:gridCol w:w="1561"/>
        <w:gridCol w:w="3545"/>
      </w:tblGrid>
      <w:tr>
        <w:trPr/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Фамилия, имя, отчество (при его наличии)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Год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рождения</w:t>
            </w: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Занимаемая должность (занятие),  место работы и жительства</w:t>
            </w:r>
          </w:p>
        </w:tc>
      </w:tr>
      <w:tr>
        <w:trPr/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АдильбековЕрлан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Естаевич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1972</w:t>
            </w: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Секретарь районного маслихата, с.Новоишимское</w:t>
            </w:r>
          </w:p>
        </w:tc>
      </w:tr>
      <w:tr>
        <w:trPr/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БайлинаАйгерим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Бекбаевна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1993</w:t>
            </w: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Врач-терапевт районной поликлиники, с.Новоишимское</w:t>
            </w:r>
          </w:p>
        </w:tc>
      </w:tr>
      <w:tr>
        <w:trPr/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СапановБерик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Айсинович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1973</w:t>
            </w: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Первый заместитель председателя филиала партии «</w:t>
            </w: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NurOtan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», с.Новоишимское</w:t>
            </w:r>
          </w:p>
        </w:tc>
      </w:tr>
      <w:tr>
        <w:trPr/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Синдякина Наталья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Анатольевна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1975</w:t>
            </w: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Директор районного Дома культуры, с.Нежинка</w:t>
            </w:r>
          </w:p>
        </w:tc>
      </w:tr>
      <w:tr>
        <w:trPr/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Емельянова Людмила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Викторовна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1976</w:t>
            </w: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Директор Рузаевского Дома культуры, с.Рузаевка</w:t>
            </w:r>
          </w:p>
        </w:tc>
      </w:tr>
      <w:tr>
        <w:trPr/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Вербовский Николай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Юрьевич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1992</w:t>
            </w: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Библиотекарь Володарской сельской библиотекой, с.Володарское</w:t>
            </w:r>
          </w:p>
        </w:tc>
      </w:tr>
      <w:tr>
        <w:trPr/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КенжебековАсхат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Белгибаевич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1982</w:t>
            </w: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Директор Новоишимской средней школы № 2, с.Новоишимское</w:t>
            </w:r>
          </w:p>
        </w:tc>
      </w:tr>
      <w:tr>
        <w:trPr/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МаткеноваСандугаш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Габдулгомаровна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1988</w:t>
            </w: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Заместитель главного врача центральной районной больницы, с.Новоишимское</w:t>
            </w:r>
          </w:p>
        </w:tc>
      </w:tr>
      <w:tr>
        <w:trPr/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ТасмаганбетовБауржан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Иманбаевич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1982</w:t>
            </w: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Директор ТОО «Астык Привольный», с.Новоишимское</w:t>
            </w:r>
          </w:p>
        </w:tc>
      </w:tr>
      <w:tr>
        <w:trPr/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Федоров Константин Анатольевич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1978</w:t>
            </w: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Начальник Жана-Есильской дистанции сигнализации и связи, с.Новоишимское</w:t>
            </w:r>
          </w:p>
        </w:tc>
      </w:tr>
      <w:tr>
        <w:trPr/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КажигалиевКамбар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Акпанович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1968</w:t>
            </w: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Глава фермерского хозяйства «Мурагер», с.Раисовка</w:t>
            </w:r>
          </w:p>
        </w:tc>
      </w:tr>
      <w:tr>
        <w:trPr/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Токов Кайрат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Амантаевич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1969</w:t>
            </w: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Индивидуальный предприниматель «Жас Канат», с. Чистополье</w:t>
            </w:r>
          </w:p>
        </w:tc>
      </w:tr>
      <w:tr>
        <w:trPr/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ИсентимироваЖазира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Жаксалыковна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1987</w:t>
            </w: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Индивидуальный предприниматель «Фортуна Север», с.Ефимовка</w:t>
            </w:r>
          </w:p>
        </w:tc>
      </w:tr>
      <w:tr>
        <w:trPr/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Котельник Снежана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Юрьевна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1976</w:t>
            </w: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Директор Чистопольского Дома культуры, с.Чистополье</w:t>
            </w:r>
          </w:p>
        </w:tc>
      </w:tr>
      <w:tr>
        <w:trPr/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ЖакеновСерик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Загидуллинович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1974</w:t>
            </w: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Начальник Жана-Есильской дистанции пути, с.Новоишимское</w:t>
            </w:r>
          </w:p>
        </w:tc>
      </w:tr>
      <w:tr>
        <w:trPr/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КабыкеновКарабай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Биттугульевич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1963</w:t>
            </w: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Директор детско-юношеской спортивной школы, с.Новоишимское</w:t>
            </w:r>
          </w:p>
        </w:tc>
      </w:tr>
      <w:tr>
        <w:trPr/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Петрова Марина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Владимировна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1969</w:t>
            </w: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Главный редактор редакции газеты «Новости Приишимья», с.Новоишимское</w:t>
            </w:r>
          </w:p>
        </w:tc>
      </w:tr>
      <w:tr>
        <w:trPr/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ЖантасоваБакыт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Сабыровна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1968</w:t>
            </w: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Заведующая детским садом «Дюймовочка», с.Новоишимское</w:t>
            </w:r>
          </w:p>
        </w:tc>
      </w:tr>
      <w:tr>
        <w:trPr/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Тарицина Анастасия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Олеговна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1993</w:t>
            </w: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Заместитель директора по воспитательной работе Пескинской средней школы, с.Новоишимское</w:t>
            </w:r>
          </w:p>
        </w:tc>
      </w:tr>
      <w:tr>
        <w:trPr/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Мусин Самат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Шайдуллаевич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1990</w:t>
            </w: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Заместитель начальника Жана-Есильской эксплуатационное локомотивное депо, с.Новоишимское</w:t>
            </w:r>
          </w:p>
        </w:tc>
      </w:tr>
      <w:tr>
        <w:trPr/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Когтева Лариса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Владимировна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1973</w:t>
            </w: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Директор Рузаевской средней школы, с.Рузаевка</w:t>
            </w:r>
          </w:p>
        </w:tc>
      </w:tr>
      <w:tr>
        <w:trPr/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БаяноваЗиляра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Науфатовна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1966</w:t>
            </w: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Директор Буденовской средней школы, с.Буденное</w:t>
            </w:r>
          </w:p>
        </w:tc>
      </w:tr>
      <w:tr>
        <w:trPr/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АмангельдиевДаулет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Бимендеевич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1964</w:t>
            </w: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Директор ТОО «</w:t>
            </w:r>
            <w:r>
              <w:rPr>
                <w:rFonts w:cs="Times New Roman" w:ascii="Times New Roman" w:hAnsi="Times New Roman"/>
                <w:sz w:val="24"/>
                <w:szCs w:val="24"/>
                <w:lang w:val="kk-KZ"/>
              </w:rPr>
              <w:t>Солтүстік Құрылыс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», с.Новоишимское</w:t>
            </w:r>
          </w:p>
        </w:tc>
      </w:tr>
      <w:tr>
        <w:trPr/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Малгаждарова Роза Бейсембаевна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1989</w:t>
            </w: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Директор КГУ «Централизованная библиотечная система», с. Новоишимское</w:t>
            </w:r>
          </w:p>
        </w:tc>
      </w:tr>
    </w:tbl>
    <w:p>
      <w:pPr>
        <w:pStyle w:val="Normal"/>
        <w:tabs>
          <w:tab w:val="center" w:pos="4677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enter" w:pos="4677" w:leader="none"/>
        </w:tabs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enter" w:pos="4677" w:leader="none"/>
        </w:tabs>
        <w:spacing w:lineRule="auto" w:line="240" w:before="0" w:after="0"/>
        <w:jc w:val="right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Районная избирательная комиссия</w:t>
      </w:r>
    </w:p>
    <w:p>
      <w:pPr>
        <w:pStyle w:val="Normal"/>
        <w:tabs>
          <w:tab w:val="center" w:pos="4677" w:leader="none"/>
        </w:tabs>
        <w:spacing w:lineRule="auto" w:line="240" w:before="0" w:after="0"/>
        <w:jc w:val="righ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1466b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1a7949"/>
    <w:rPr>
      <w:b/>
      <w:bCs/>
    </w:rPr>
  </w:style>
  <w:style w:type="character" w:styleId="Style14" w:customStyle="1">
    <w:name w:val="Верхний колонтитул Знак"/>
    <w:basedOn w:val="DefaultParagraphFont"/>
    <w:link w:val="a4"/>
    <w:uiPriority w:val="99"/>
    <w:qFormat/>
    <w:rsid w:val="00141a33"/>
    <w:rPr/>
  </w:style>
  <w:style w:type="character" w:styleId="Style15" w:customStyle="1">
    <w:name w:val="Нижний колонтитул Знак"/>
    <w:basedOn w:val="DefaultParagraphFont"/>
    <w:link w:val="a6"/>
    <w:uiPriority w:val="99"/>
    <w:qFormat/>
    <w:rsid w:val="00141a33"/>
    <w:rPr/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88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Style21">
    <w:name w:val="Header"/>
    <w:basedOn w:val="Normal"/>
    <w:link w:val="a5"/>
    <w:uiPriority w:val="99"/>
    <w:unhideWhenUsed/>
    <w:rsid w:val="00141a33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2">
    <w:name w:val="Footer"/>
    <w:basedOn w:val="Normal"/>
    <w:link w:val="a7"/>
    <w:uiPriority w:val="99"/>
    <w:unhideWhenUsed/>
    <w:rsid w:val="00141a33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DBBD2-0FF5-40EC-B38C-33F8A1C66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Application>LibreOffice/5.2.1.2$Windows_X86_64 LibreOffice_project/31dd62db80d4e60af04904455ec9c9219178d620</Application>
  <Pages>2</Pages>
  <Words>342</Words>
  <Characters>2780</Characters>
  <CharactersWithSpaces>3089</CharactersWithSpaces>
  <Paragraphs>131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2020-11-12T09:56:00Z</dcterms:created>
  <dc:creator>Пользователь</dc:creator>
  <dc:description/>
  <dc:language>ru-RU</dc:language>
  <cp:lastModifiedBy/>
  <cp:lastPrinted>2020-11-26T04:27:00Z</cp:lastPrinted>
  <dcterms:modified xsi:type="dcterms:W3CDTF">2020-12-11T10:19:27Z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