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EF" w:rsidRPr="00404DEF" w:rsidRDefault="00F55CEE" w:rsidP="00404DEF">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Тройная победа для</w:t>
      </w:r>
      <w:r w:rsidR="00404DEF" w:rsidRPr="00404DEF">
        <w:rPr>
          <w:rFonts w:ascii="Times New Roman" w:hAnsi="Times New Roman" w:cs="Times New Roman"/>
          <w:sz w:val="28"/>
          <w:szCs w:val="28"/>
        </w:rPr>
        <w:t xml:space="preserve"> 3</w:t>
      </w:r>
      <w:r w:rsidR="00404DEF" w:rsidRPr="00404DEF">
        <w:rPr>
          <w:rFonts w:ascii="Times New Roman" w:hAnsi="Times New Roman" w:cs="Times New Roman"/>
          <w:sz w:val="28"/>
          <w:szCs w:val="28"/>
          <w:lang w:val="en-US"/>
        </w:rPr>
        <w:t>VB</w:t>
      </w:r>
      <w:r w:rsidR="00404DEF" w:rsidRPr="00404DEF">
        <w:rPr>
          <w:rFonts w:ascii="Times New Roman" w:hAnsi="Times New Roman" w:cs="Times New Roman"/>
          <w:sz w:val="28"/>
          <w:szCs w:val="28"/>
        </w:rPr>
        <w:t xml:space="preserve"> на конкурсе </w:t>
      </w:r>
      <w:r w:rsidR="00404DEF" w:rsidRPr="00404DEF">
        <w:rPr>
          <w:rFonts w:ascii="Times New Roman" w:hAnsi="Times New Roman" w:cs="Times New Roman"/>
          <w:sz w:val="28"/>
          <w:szCs w:val="28"/>
          <w:lang w:val="en-US"/>
        </w:rPr>
        <w:t>ChambersBarAwards</w:t>
      </w:r>
    </w:p>
    <w:p w:rsidR="00404DEF" w:rsidRPr="00E660D9" w:rsidRDefault="00404DEF" w:rsidP="00404DEF">
      <w:pPr>
        <w:spacing w:after="0" w:line="240" w:lineRule="auto"/>
        <w:jc w:val="both"/>
        <w:rPr>
          <w:rFonts w:ascii="Times New Roman" w:hAnsi="Times New Roman" w:cs="Times New Roman"/>
          <w:sz w:val="28"/>
          <w:szCs w:val="28"/>
        </w:rPr>
      </w:pPr>
      <w:r w:rsidRPr="00404DEF">
        <w:rPr>
          <w:rFonts w:ascii="Times New Roman" w:hAnsi="Times New Roman" w:cs="Times New Roman"/>
          <w:sz w:val="28"/>
          <w:szCs w:val="28"/>
        </w:rPr>
        <w:t>20.11.20</w:t>
      </w:r>
    </w:p>
    <w:p w:rsidR="00404DEF" w:rsidRPr="00E660D9" w:rsidRDefault="00404DEF" w:rsidP="00404DEF">
      <w:pPr>
        <w:spacing w:after="0" w:line="240" w:lineRule="auto"/>
        <w:jc w:val="both"/>
        <w:rPr>
          <w:rFonts w:ascii="Times New Roman" w:hAnsi="Times New Roman" w:cs="Times New Roman"/>
          <w:sz w:val="28"/>
          <w:szCs w:val="28"/>
        </w:rPr>
      </w:pPr>
    </w:p>
    <w:p w:rsidR="00404DEF" w:rsidRPr="00404DEF" w:rsidRDefault="00404DEF" w:rsidP="00404DEF">
      <w:pPr>
        <w:spacing w:after="0" w:line="240" w:lineRule="auto"/>
        <w:jc w:val="both"/>
        <w:rPr>
          <w:rFonts w:ascii="Times New Roman" w:hAnsi="Times New Roman" w:cs="Times New Roman"/>
          <w:sz w:val="28"/>
          <w:szCs w:val="28"/>
        </w:rPr>
      </w:pPr>
      <w:r w:rsidRPr="00404DEF">
        <w:rPr>
          <w:rFonts w:ascii="Times New Roman" w:hAnsi="Times New Roman" w:cs="Times New Roman"/>
          <w:sz w:val="28"/>
          <w:szCs w:val="28"/>
        </w:rPr>
        <w:t>3</w:t>
      </w:r>
      <w:r w:rsidRPr="00404DEF">
        <w:rPr>
          <w:rFonts w:ascii="Times New Roman" w:hAnsi="Times New Roman" w:cs="Times New Roman"/>
          <w:sz w:val="28"/>
          <w:szCs w:val="28"/>
          <w:lang w:val="en-US"/>
        </w:rPr>
        <w:t>VB</w:t>
      </w:r>
      <w:r w:rsidR="008464A3">
        <w:rPr>
          <w:rFonts w:ascii="Times New Roman" w:hAnsi="Times New Roman" w:cs="Times New Roman"/>
          <w:sz w:val="28"/>
          <w:szCs w:val="28"/>
        </w:rPr>
        <w:t xml:space="preserve"> была награждена</w:t>
      </w:r>
      <w:r w:rsidR="00F55CEE">
        <w:rPr>
          <w:rFonts w:ascii="Times New Roman" w:hAnsi="Times New Roman" w:cs="Times New Roman"/>
          <w:sz w:val="28"/>
          <w:szCs w:val="28"/>
        </w:rPr>
        <w:t xml:space="preserve"> премиями «Банковский набор года» и «Набор</w:t>
      </w:r>
      <w:r w:rsidRPr="00404DEF">
        <w:rPr>
          <w:rFonts w:ascii="Times New Roman" w:hAnsi="Times New Roman" w:cs="Times New Roman"/>
          <w:sz w:val="28"/>
          <w:szCs w:val="28"/>
        </w:rPr>
        <w:t xml:space="preserve"> года для ра</w:t>
      </w:r>
      <w:r w:rsidR="00AA7A44">
        <w:rPr>
          <w:rFonts w:ascii="Times New Roman" w:hAnsi="Times New Roman" w:cs="Times New Roman"/>
          <w:sz w:val="28"/>
          <w:szCs w:val="28"/>
        </w:rPr>
        <w:t>ссмотрения коммерческих</w:t>
      </w:r>
      <w:r w:rsidRPr="00404DEF">
        <w:rPr>
          <w:rFonts w:ascii="Times New Roman" w:hAnsi="Times New Roman" w:cs="Times New Roman"/>
          <w:sz w:val="28"/>
          <w:szCs w:val="28"/>
        </w:rPr>
        <w:t xml:space="preserve"> споров» на церемонии </w:t>
      </w:r>
      <w:r w:rsidRPr="00404DEF">
        <w:rPr>
          <w:rFonts w:ascii="Times New Roman" w:hAnsi="Times New Roman" w:cs="Times New Roman"/>
          <w:sz w:val="28"/>
          <w:szCs w:val="28"/>
          <w:lang w:val="en-US"/>
        </w:rPr>
        <w:t>Chambers</w:t>
      </w:r>
      <w:r w:rsidRPr="00404DEF">
        <w:rPr>
          <w:rFonts w:ascii="Times New Roman" w:hAnsi="Times New Roman" w:cs="Times New Roman"/>
          <w:sz w:val="28"/>
          <w:szCs w:val="28"/>
        </w:rPr>
        <w:t>&amp;</w:t>
      </w:r>
      <w:r w:rsidRPr="00404DEF">
        <w:rPr>
          <w:rFonts w:ascii="Times New Roman" w:hAnsi="Times New Roman" w:cs="Times New Roman"/>
          <w:sz w:val="28"/>
          <w:szCs w:val="28"/>
          <w:lang w:val="en-US"/>
        </w:rPr>
        <w:t>Partners</w:t>
      </w:r>
      <w:r w:rsidR="00B07F1D">
        <w:rPr>
          <w:rFonts w:ascii="Times New Roman" w:hAnsi="Times New Roman" w:cs="Times New Roman"/>
          <w:sz w:val="28"/>
          <w:szCs w:val="28"/>
        </w:rPr>
        <w:t xml:space="preserve"> </w:t>
      </w:r>
      <w:r w:rsidRPr="00404DEF">
        <w:rPr>
          <w:rFonts w:ascii="Times New Roman" w:hAnsi="Times New Roman" w:cs="Times New Roman"/>
          <w:sz w:val="28"/>
          <w:szCs w:val="28"/>
          <w:lang w:val="en-US"/>
        </w:rPr>
        <w:t>UK</w:t>
      </w:r>
      <w:r w:rsidR="00B07F1D">
        <w:rPr>
          <w:rFonts w:ascii="Times New Roman" w:hAnsi="Times New Roman" w:cs="Times New Roman"/>
          <w:sz w:val="28"/>
          <w:szCs w:val="28"/>
        </w:rPr>
        <w:t xml:space="preserve"> </w:t>
      </w:r>
      <w:r w:rsidRPr="00404DEF">
        <w:rPr>
          <w:rFonts w:ascii="Times New Roman" w:hAnsi="Times New Roman" w:cs="Times New Roman"/>
          <w:sz w:val="28"/>
          <w:szCs w:val="28"/>
          <w:lang w:val="en-US"/>
        </w:rPr>
        <w:t>Bar</w:t>
      </w:r>
      <w:r w:rsidR="00B07F1D">
        <w:rPr>
          <w:rFonts w:ascii="Times New Roman" w:hAnsi="Times New Roman" w:cs="Times New Roman"/>
          <w:sz w:val="28"/>
          <w:szCs w:val="28"/>
        </w:rPr>
        <w:t xml:space="preserve"> </w:t>
      </w:r>
      <w:r w:rsidRPr="00404DEF">
        <w:rPr>
          <w:rFonts w:ascii="Times New Roman" w:hAnsi="Times New Roman" w:cs="Times New Roman"/>
          <w:sz w:val="28"/>
          <w:szCs w:val="28"/>
          <w:lang w:val="en-US"/>
        </w:rPr>
        <w:t>Awards</w:t>
      </w:r>
      <w:r w:rsidRPr="00404DEF">
        <w:rPr>
          <w:rFonts w:ascii="Times New Roman" w:hAnsi="Times New Roman" w:cs="Times New Roman"/>
          <w:sz w:val="28"/>
          <w:szCs w:val="28"/>
        </w:rPr>
        <w:t xml:space="preserve"> 2020. Члены </w:t>
      </w:r>
      <w:r w:rsidRPr="00404DEF">
        <w:rPr>
          <w:rFonts w:ascii="Times New Roman" w:hAnsi="Times New Roman" w:cs="Times New Roman"/>
          <w:sz w:val="28"/>
          <w:szCs w:val="28"/>
          <w:lang w:val="en-US"/>
        </w:rPr>
        <w:t>Chambers</w:t>
      </w:r>
      <w:r w:rsidRPr="00404DEF">
        <w:rPr>
          <w:rFonts w:ascii="Times New Roman" w:hAnsi="Times New Roman" w:cs="Times New Roman"/>
          <w:sz w:val="28"/>
          <w:szCs w:val="28"/>
        </w:rPr>
        <w:t xml:space="preserve"> также хотели бы поздравить Али </w:t>
      </w:r>
      <w:proofErr w:type="spellStart"/>
      <w:r w:rsidRPr="00404DEF">
        <w:rPr>
          <w:rFonts w:ascii="Times New Roman" w:hAnsi="Times New Roman" w:cs="Times New Roman"/>
          <w:sz w:val="28"/>
          <w:szCs w:val="28"/>
        </w:rPr>
        <w:t>Малека</w:t>
      </w:r>
      <w:proofErr w:type="spellEnd"/>
      <w:r w:rsidR="00B07F1D">
        <w:rPr>
          <w:rFonts w:ascii="Times New Roman" w:hAnsi="Times New Roman" w:cs="Times New Roman"/>
          <w:sz w:val="28"/>
          <w:szCs w:val="28"/>
        </w:rPr>
        <w:t xml:space="preserve"> </w:t>
      </w:r>
      <w:r w:rsidRPr="00404DEF">
        <w:rPr>
          <w:rFonts w:ascii="Times New Roman" w:hAnsi="Times New Roman" w:cs="Times New Roman"/>
          <w:sz w:val="28"/>
          <w:szCs w:val="28"/>
          <w:lang w:val="en-US"/>
        </w:rPr>
        <w:t>QC</w:t>
      </w:r>
      <w:r w:rsidRPr="00404DEF">
        <w:rPr>
          <w:rFonts w:ascii="Times New Roman" w:hAnsi="Times New Roman" w:cs="Times New Roman"/>
          <w:sz w:val="28"/>
          <w:szCs w:val="28"/>
        </w:rPr>
        <w:t xml:space="preserve"> с при</w:t>
      </w:r>
      <w:r w:rsidR="00B54C59">
        <w:rPr>
          <w:rFonts w:ascii="Times New Roman" w:hAnsi="Times New Roman" w:cs="Times New Roman"/>
          <w:sz w:val="28"/>
          <w:szCs w:val="28"/>
        </w:rPr>
        <w:t>своением звания «Банковский адвокат</w:t>
      </w:r>
      <w:r w:rsidR="00B07F1D">
        <w:rPr>
          <w:rFonts w:ascii="Times New Roman" w:hAnsi="Times New Roman" w:cs="Times New Roman"/>
          <w:sz w:val="28"/>
          <w:szCs w:val="28"/>
        </w:rPr>
        <w:t xml:space="preserve"> </w:t>
      </w:r>
      <w:r w:rsidR="00F55CEE">
        <w:rPr>
          <w:rFonts w:ascii="Times New Roman" w:hAnsi="Times New Roman" w:cs="Times New Roman"/>
          <w:sz w:val="28"/>
          <w:szCs w:val="28"/>
        </w:rPr>
        <w:t>года».</w:t>
      </w:r>
    </w:p>
    <w:p w:rsidR="00404DEF" w:rsidRPr="00404DEF" w:rsidRDefault="00404DEF" w:rsidP="00404DEF">
      <w:pPr>
        <w:spacing w:after="0" w:line="240" w:lineRule="auto"/>
        <w:jc w:val="both"/>
        <w:rPr>
          <w:rFonts w:ascii="Times New Roman" w:hAnsi="Times New Roman" w:cs="Times New Roman"/>
          <w:sz w:val="28"/>
          <w:szCs w:val="28"/>
        </w:rPr>
      </w:pPr>
    </w:p>
    <w:p w:rsidR="00404DEF" w:rsidRPr="00404DEF" w:rsidRDefault="00AB7993" w:rsidP="00404D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Али</w:t>
      </w:r>
      <w:r w:rsidR="00B07F1D">
        <w:rPr>
          <w:rFonts w:ascii="Times New Roman" w:hAnsi="Times New Roman" w:cs="Times New Roman"/>
          <w:sz w:val="28"/>
          <w:szCs w:val="28"/>
        </w:rPr>
        <w:t xml:space="preserve"> </w:t>
      </w:r>
      <w:r w:rsidR="00E660D9">
        <w:rPr>
          <w:rFonts w:ascii="Times New Roman" w:hAnsi="Times New Roman" w:cs="Times New Roman"/>
          <w:sz w:val="28"/>
          <w:szCs w:val="28"/>
        </w:rPr>
        <w:t>Малек</w:t>
      </w:r>
      <w:r>
        <w:rPr>
          <w:rFonts w:ascii="Times New Roman" w:hAnsi="Times New Roman" w:cs="Times New Roman"/>
          <w:sz w:val="28"/>
          <w:szCs w:val="28"/>
        </w:rPr>
        <w:t xml:space="preserve"> часто принимал участие</w:t>
      </w:r>
      <w:r w:rsidR="00404DEF" w:rsidRPr="00404DEF">
        <w:rPr>
          <w:rFonts w:ascii="Times New Roman" w:hAnsi="Times New Roman" w:cs="Times New Roman"/>
          <w:sz w:val="28"/>
          <w:szCs w:val="28"/>
        </w:rPr>
        <w:t xml:space="preserve"> в ведущих банковских делах на протяжении многих лет. </w:t>
      </w:r>
      <w:proofErr w:type="gramStart"/>
      <w:r w:rsidR="00404DEF" w:rsidRPr="00404DEF">
        <w:rPr>
          <w:rFonts w:ascii="Times New Roman" w:hAnsi="Times New Roman" w:cs="Times New Roman"/>
          <w:sz w:val="28"/>
          <w:szCs w:val="28"/>
        </w:rPr>
        <w:t xml:space="preserve">Известный своей проницательностью и стратегией, которые он привносит в свои дела, он описывается в </w:t>
      </w:r>
      <w:r w:rsidR="000A76BA">
        <w:rPr>
          <w:rFonts w:ascii="Times New Roman" w:hAnsi="Times New Roman" w:cs="Times New Roman"/>
          <w:sz w:val="28"/>
          <w:szCs w:val="28"/>
        </w:rPr>
        <w:t>ведущих юридических справочниках</w:t>
      </w:r>
      <w:r w:rsidR="00404DEF" w:rsidRPr="00404DEF">
        <w:rPr>
          <w:rFonts w:ascii="Times New Roman" w:hAnsi="Times New Roman" w:cs="Times New Roman"/>
          <w:sz w:val="28"/>
          <w:szCs w:val="28"/>
        </w:rPr>
        <w:t xml:space="preserve"> 2021 года как «сила природы» и как обл</w:t>
      </w:r>
      <w:r w:rsidR="00F202C6">
        <w:rPr>
          <w:rFonts w:ascii="Times New Roman" w:hAnsi="Times New Roman" w:cs="Times New Roman"/>
          <w:sz w:val="28"/>
          <w:szCs w:val="28"/>
        </w:rPr>
        <w:t>адающий «потрясающими</w:t>
      </w:r>
      <w:r w:rsidR="00404DEF" w:rsidRPr="00404DEF">
        <w:rPr>
          <w:rFonts w:ascii="Times New Roman" w:hAnsi="Times New Roman" w:cs="Times New Roman"/>
          <w:sz w:val="28"/>
          <w:szCs w:val="28"/>
        </w:rPr>
        <w:t xml:space="preserve"> инстинктами, выработанными на основе многолетнего</w:t>
      </w:r>
      <w:proofErr w:type="gramEnd"/>
      <w:r w:rsidR="00404DEF" w:rsidRPr="00404DEF">
        <w:rPr>
          <w:rFonts w:ascii="Times New Roman" w:hAnsi="Times New Roman" w:cs="Times New Roman"/>
          <w:sz w:val="28"/>
          <w:szCs w:val="28"/>
        </w:rPr>
        <w:t xml:space="preserve"> опыта».</w:t>
      </w:r>
    </w:p>
    <w:p w:rsidR="00404DEF" w:rsidRPr="00404DEF" w:rsidRDefault="00404DEF" w:rsidP="00404DEF">
      <w:pPr>
        <w:spacing w:after="0" w:line="240" w:lineRule="auto"/>
        <w:jc w:val="both"/>
        <w:rPr>
          <w:rFonts w:ascii="Times New Roman" w:hAnsi="Times New Roman" w:cs="Times New Roman"/>
          <w:sz w:val="28"/>
          <w:szCs w:val="28"/>
        </w:rPr>
      </w:pPr>
    </w:p>
    <w:p w:rsidR="00404DEF" w:rsidRPr="00404DEF" w:rsidRDefault="00E732C8" w:rsidP="00404DEF">
      <w:pPr>
        <w:spacing w:after="0" w:line="240" w:lineRule="auto"/>
        <w:jc w:val="both"/>
        <w:rPr>
          <w:rFonts w:ascii="Times New Roman" w:hAnsi="Times New Roman" w:cs="Times New Roman"/>
          <w:sz w:val="28"/>
          <w:szCs w:val="28"/>
        </w:rPr>
      </w:pPr>
      <w:r w:rsidRPr="001536F8">
        <w:rPr>
          <w:rFonts w:ascii="Times New Roman" w:hAnsi="Times New Roman" w:cs="Times New Roman"/>
          <w:sz w:val="28"/>
          <w:szCs w:val="28"/>
        </w:rPr>
        <w:t>В 2020 году</w:t>
      </w:r>
      <w:r w:rsidR="00404DEF" w:rsidRPr="001536F8">
        <w:rPr>
          <w:rFonts w:ascii="Times New Roman" w:hAnsi="Times New Roman" w:cs="Times New Roman"/>
          <w:sz w:val="28"/>
          <w:szCs w:val="28"/>
        </w:rPr>
        <w:t xml:space="preserve"> 3</w:t>
      </w:r>
      <w:r w:rsidR="00404DEF" w:rsidRPr="001536F8">
        <w:rPr>
          <w:rFonts w:ascii="Times New Roman" w:hAnsi="Times New Roman" w:cs="Times New Roman"/>
          <w:sz w:val="28"/>
          <w:szCs w:val="28"/>
          <w:lang w:val="en-US"/>
        </w:rPr>
        <w:t>VB</w:t>
      </w:r>
      <w:r w:rsidRPr="001536F8">
        <w:rPr>
          <w:rFonts w:ascii="Times New Roman" w:hAnsi="Times New Roman" w:cs="Times New Roman"/>
          <w:sz w:val="28"/>
          <w:szCs w:val="28"/>
        </w:rPr>
        <w:t xml:space="preserve"> и ее члены</w:t>
      </w:r>
      <w:r w:rsidR="00404DEF" w:rsidRPr="001536F8">
        <w:rPr>
          <w:rFonts w:ascii="Times New Roman" w:hAnsi="Times New Roman" w:cs="Times New Roman"/>
          <w:sz w:val="28"/>
          <w:szCs w:val="28"/>
        </w:rPr>
        <w:t xml:space="preserve"> набирают силу в </w:t>
      </w:r>
      <w:proofErr w:type="gramStart"/>
      <w:r w:rsidR="00404DEF" w:rsidRPr="001536F8">
        <w:rPr>
          <w:rFonts w:ascii="Times New Roman" w:hAnsi="Times New Roman" w:cs="Times New Roman"/>
          <w:sz w:val="28"/>
          <w:szCs w:val="28"/>
        </w:rPr>
        <w:t>спорах</w:t>
      </w:r>
      <w:proofErr w:type="gramEnd"/>
      <w:r w:rsidR="00404DEF" w:rsidRPr="001536F8">
        <w:rPr>
          <w:rFonts w:ascii="Times New Roman" w:hAnsi="Times New Roman" w:cs="Times New Roman"/>
          <w:sz w:val="28"/>
          <w:szCs w:val="28"/>
        </w:rPr>
        <w:t xml:space="preserve"> как по банковским, так и по коммерческим спорам.</w:t>
      </w:r>
      <w:r w:rsidR="00B07F1D">
        <w:rPr>
          <w:rFonts w:ascii="Times New Roman" w:hAnsi="Times New Roman" w:cs="Times New Roman"/>
          <w:sz w:val="28"/>
          <w:szCs w:val="28"/>
        </w:rPr>
        <w:t xml:space="preserve"> </w:t>
      </w:r>
      <w:r w:rsidR="001536F8">
        <w:rPr>
          <w:rFonts w:ascii="Times New Roman" w:hAnsi="Times New Roman" w:cs="Times New Roman"/>
          <w:sz w:val="28"/>
          <w:szCs w:val="28"/>
        </w:rPr>
        <w:t>3</w:t>
      </w:r>
      <w:r w:rsidR="001536F8">
        <w:rPr>
          <w:rFonts w:ascii="Times New Roman" w:hAnsi="Times New Roman" w:cs="Times New Roman"/>
          <w:sz w:val="28"/>
          <w:szCs w:val="28"/>
          <w:lang w:val="en-US"/>
        </w:rPr>
        <w:t>VB</w:t>
      </w:r>
      <w:r w:rsidR="00404DEF" w:rsidRPr="001536F8">
        <w:rPr>
          <w:rFonts w:ascii="Times New Roman" w:hAnsi="Times New Roman" w:cs="Times New Roman"/>
          <w:sz w:val="28"/>
          <w:szCs w:val="28"/>
        </w:rPr>
        <w:t xml:space="preserve"> входит в рейтинг </w:t>
      </w:r>
      <w:r w:rsidR="001536F8" w:rsidRPr="001536F8">
        <w:rPr>
          <w:rFonts w:ascii="Times New Roman" w:hAnsi="Times New Roman" w:cs="Times New Roman"/>
          <w:sz w:val="28"/>
          <w:szCs w:val="28"/>
          <w:lang w:val="en-US"/>
        </w:rPr>
        <w:t>Chambers</w:t>
      </w:r>
      <w:r w:rsidR="00B07F1D">
        <w:rPr>
          <w:rFonts w:ascii="Times New Roman" w:hAnsi="Times New Roman" w:cs="Times New Roman"/>
          <w:sz w:val="28"/>
          <w:szCs w:val="28"/>
        </w:rPr>
        <w:t xml:space="preserve"> </w:t>
      </w:r>
      <w:r w:rsidR="00404DEF" w:rsidRPr="001536F8">
        <w:rPr>
          <w:rFonts w:ascii="Times New Roman" w:hAnsi="Times New Roman" w:cs="Times New Roman"/>
          <w:sz w:val="28"/>
          <w:szCs w:val="28"/>
          <w:lang w:val="en-US"/>
        </w:rPr>
        <w:t>Band</w:t>
      </w:r>
      <w:r w:rsidR="00404DEF" w:rsidRPr="001536F8">
        <w:rPr>
          <w:rFonts w:ascii="Times New Roman" w:hAnsi="Times New Roman" w:cs="Times New Roman"/>
          <w:sz w:val="28"/>
          <w:szCs w:val="28"/>
        </w:rPr>
        <w:t xml:space="preserve"> 1 по разрешению коммерческих споров и банковскому делу в </w:t>
      </w:r>
      <w:r w:rsidR="001536F8" w:rsidRPr="001536F8">
        <w:rPr>
          <w:rFonts w:ascii="Times New Roman" w:hAnsi="Times New Roman" w:cs="Times New Roman"/>
          <w:sz w:val="28"/>
          <w:szCs w:val="28"/>
        </w:rPr>
        <w:t>справочнике</w:t>
      </w:r>
      <w:r w:rsidR="00B07F1D">
        <w:rPr>
          <w:rFonts w:ascii="Times New Roman" w:hAnsi="Times New Roman" w:cs="Times New Roman"/>
          <w:sz w:val="28"/>
          <w:szCs w:val="28"/>
        </w:rPr>
        <w:t xml:space="preserve"> </w:t>
      </w:r>
      <w:r w:rsidR="00404DEF" w:rsidRPr="001536F8">
        <w:rPr>
          <w:rFonts w:ascii="Times New Roman" w:hAnsi="Times New Roman" w:cs="Times New Roman"/>
          <w:sz w:val="28"/>
          <w:szCs w:val="28"/>
          <w:lang w:val="en-US"/>
        </w:rPr>
        <w:t>C</w:t>
      </w:r>
      <w:r w:rsidR="00404DEF" w:rsidRPr="001536F8">
        <w:rPr>
          <w:rFonts w:ascii="Times New Roman" w:hAnsi="Times New Roman" w:cs="Times New Roman"/>
          <w:sz w:val="28"/>
          <w:szCs w:val="28"/>
        </w:rPr>
        <w:t>&amp;</w:t>
      </w:r>
      <w:r w:rsidR="00404DEF" w:rsidRPr="001536F8">
        <w:rPr>
          <w:rFonts w:ascii="Times New Roman" w:hAnsi="Times New Roman" w:cs="Times New Roman"/>
          <w:sz w:val="28"/>
          <w:szCs w:val="28"/>
          <w:lang w:val="en-US"/>
        </w:rPr>
        <w:t>PUK</w:t>
      </w:r>
      <w:r w:rsidR="00B07F1D">
        <w:rPr>
          <w:rFonts w:ascii="Times New Roman" w:hAnsi="Times New Roman" w:cs="Times New Roman"/>
          <w:sz w:val="28"/>
          <w:szCs w:val="28"/>
        </w:rPr>
        <w:t xml:space="preserve"> </w:t>
      </w:r>
      <w:r w:rsidR="00404DEF" w:rsidRPr="001536F8">
        <w:rPr>
          <w:rFonts w:ascii="Times New Roman" w:hAnsi="Times New Roman" w:cs="Times New Roman"/>
          <w:sz w:val="28"/>
          <w:szCs w:val="28"/>
          <w:lang w:val="en-US"/>
        </w:rPr>
        <w:t>Bar</w:t>
      </w:r>
      <w:r w:rsidR="00404DEF" w:rsidRPr="001536F8">
        <w:rPr>
          <w:rFonts w:ascii="Times New Roman" w:hAnsi="Times New Roman" w:cs="Times New Roman"/>
          <w:sz w:val="28"/>
          <w:szCs w:val="28"/>
        </w:rPr>
        <w:t xml:space="preserve"> 2021 и описывается как «выдающийся коммерческий коллектив… чья лидирующая репутация на рынке является результатом его участия в громких коммерческих делах».</w:t>
      </w:r>
    </w:p>
    <w:p w:rsidR="00404DEF" w:rsidRPr="00404DEF" w:rsidRDefault="00404DEF" w:rsidP="00404DEF">
      <w:pPr>
        <w:spacing w:after="0" w:line="240" w:lineRule="auto"/>
        <w:jc w:val="both"/>
        <w:rPr>
          <w:rFonts w:ascii="Times New Roman" w:hAnsi="Times New Roman" w:cs="Times New Roman"/>
          <w:sz w:val="28"/>
          <w:szCs w:val="28"/>
        </w:rPr>
      </w:pPr>
    </w:p>
    <w:p w:rsidR="00404DEF" w:rsidRPr="00404DEF" w:rsidRDefault="000A76BA" w:rsidP="00404D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Отдельная благодарность</w:t>
      </w:r>
      <w:r w:rsidR="00404DEF" w:rsidRPr="00404DEF">
        <w:rPr>
          <w:rFonts w:ascii="Times New Roman" w:hAnsi="Times New Roman" w:cs="Times New Roman"/>
          <w:sz w:val="28"/>
          <w:szCs w:val="28"/>
        </w:rPr>
        <w:t xml:space="preserve"> менеджерам практики за их обслуживание клиентов: «Клерки очень важны в </w:t>
      </w:r>
      <w:proofErr w:type="gramStart"/>
      <w:r w:rsidR="00404DEF" w:rsidRPr="00404DEF">
        <w:rPr>
          <w:rFonts w:ascii="Times New Roman" w:hAnsi="Times New Roman" w:cs="Times New Roman"/>
          <w:sz w:val="28"/>
          <w:szCs w:val="28"/>
        </w:rPr>
        <w:t>Премьер-лиге</w:t>
      </w:r>
      <w:proofErr w:type="gramEnd"/>
      <w:r w:rsidR="00404DEF" w:rsidRPr="00404DEF">
        <w:rPr>
          <w:rFonts w:ascii="Times New Roman" w:hAnsi="Times New Roman" w:cs="Times New Roman"/>
          <w:sz w:val="28"/>
          <w:szCs w:val="28"/>
        </w:rPr>
        <w:t>… в равной мере отзывчивые, коммерческие и представительные».</w:t>
      </w:r>
    </w:p>
    <w:p w:rsidR="00404DEF" w:rsidRPr="00404DEF" w:rsidRDefault="00404DEF" w:rsidP="00404DEF">
      <w:pPr>
        <w:spacing w:after="0" w:line="240" w:lineRule="auto"/>
        <w:jc w:val="both"/>
        <w:rPr>
          <w:rFonts w:ascii="Times New Roman" w:hAnsi="Times New Roman" w:cs="Times New Roman"/>
          <w:sz w:val="28"/>
          <w:szCs w:val="28"/>
        </w:rPr>
      </w:pPr>
    </w:p>
    <w:p w:rsidR="00CD1141" w:rsidRDefault="00404DEF" w:rsidP="00404DEF">
      <w:pPr>
        <w:spacing w:after="0" w:line="240" w:lineRule="auto"/>
        <w:jc w:val="both"/>
        <w:rPr>
          <w:rFonts w:ascii="Times New Roman" w:hAnsi="Times New Roman" w:cs="Times New Roman"/>
          <w:sz w:val="28"/>
          <w:szCs w:val="28"/>
        </w:rPr>
      </w:pPr>
      <w:r w:rsidRPr="00404DEF">
        <w:rPr>
          <w:rFonts w:ascii="Times New Roman" w:hAnsi="Times New Roman" w:cs="Times New Roman"/>
          <w:sz w:val="28"/>
          <w:szCs w:val="28"/>
        </w:rPr>
        <w:t xml:space="preserve">Члены и сотрудники хотели бы поблагодарить всех своих клиентов за поддержку в течение года и всех сотрудников </w:t>
      </w:r>
      <w:r w:rsidRPr="00404DEF">
        <w:rPr>
          <w:rFonts w:ascii="Times New Roman" w:hAnsi="Times New Roman" w:cs="Times New Roman"/>
          <w:sz w:val="28"/>
          <w:szCs w:val="28"/>
          <w:lang w:val="en-US"/>
        </w:rPr>
        <w:t>Chambers</w:t>
      </w:r>
      <w:r w:rsidRPr="00404DEF">
        <w:rPr>
          <w:rFonts w:ascii="Times New Roman" w:hAnsi="Times New Roman" w:cs="Times New Roman"/>
          <w:sz w:val="28"/>
          <w:szCs w:val="28"/>
        </w:rPr>
        <w:t>&amp;</w:t>
      </w:r>
      <w:r w:rsidRPr="00404DEF">
        <w:rPr>
          <w:rFonts w:ascii="Times New Roman" w:hAnsi="Times New Roman" w:cs="Times New Roman"/>
          <w:sz w:val="28"/>
          <w:szCs w:val="28"/>
          <w:lang w:val="en-US"/>
        </w:rPr>
        <w:t>Partners</w:t>
      </w:r>
      <w:r w:rsidR="00E732C8">
        <w:rPr>
          <w:rFonts w:ascii="Times New Roman" w:hAnsi="Times New Roman" w:cs="Times New Roman"/>
          <w:sz w:val="28"/>
          <w:szCs w:val="28"/>
        </w:rPr>
        <w:t xml:space="preserve"> за это</w:t>
      </w:r>
      <w:r w:rsidRPr="00404DEF">
        <w:rPr>
          <w:rFonts w:ascii="Times New Roman" w:hAnsi="Times New Roman" w:cs="Times New Roman"/>
          <w:sz w:val="28"/>
          <w:szCs w:val="28"/>
        </w:rPr>
        <w:t xml:space="preserve"> признание.</w:t>
      </w: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Default="001536F8" w:rsidP="00404DEF">
      <w:pPr>
        <w:spacing w:after="0" w:line="240" w:lineRule="auto"/>
        <w:jc w:val="both"/>
        <w:rPr>
          <w:rFonts w:ascii="Times New Roman" w:hAnsi="Times New Roman" w:cs="Times New Roman"/>
          <w:sz w:val="28"/>
          <w:szCs w:val="28"/>
        </w:rPr>
      </w:pPr>
    </w:p>
    <w:p w:rsidR="001536F8" w:rsidRPr="00E91D0A" w:rsidRDefault="001536F8" w:rsidP="001536F8">
      <w:pPr>
        <w:spacing w:after="0" w:line="240" w:lineRule="auto"/>
        <w:jc w:val="both"/>
        <w:rPr>
          <w:rFonts w:ascii="Times New Roman" w:hAnsi="Times New Roman" w:cs="Times New Roman"/>
          <w:sz w:val="28"/>
          <w:szCs w:val="28"/>
          <w:lang w:val="en-US"/>
        </w:rPr>
      </w:pPr>
      <w:r w:rsidRPr="00E91D0A">
        <w:rPr>
          <w:rFonts w:ascii="Times New Roman" w:hAnsi="Times New Roman" w:cs="Times New Roman"/>
          <w:sz w:val="28"/>
          <w:szCs w:val="28"/>
          <w:lang w:val="en-US"/>
        </w:rPr>
        <w:lastRenderedPageBreak/>
        <w:t>Triple win for 3VB at Chambers Bar Awards</w:t>
      </w:r>
    </w:p>
    <w:p w:rsidR="001536F8" w:rsidRPr="00E660D9" w:rsidRDefault="001536F8" w:rsidP="001536F8">
      <w:pPr>
        <w:spacing w:after="0" w:line="240" w:lineRule="auto"/>
        <w:jc w:val="both"/>
        <w:rPr>
          <w:rFonts w:ascii="Times New Roman" w:hAnsi="Times New Roman" w:cs="Times New Roman"/>
          <w:sz w:val="28"/>
          <w:szCs w:val="28"/>
          <w:lang w:val="en-US"/>
        </w:rPr>
      </w:pPr>
      <w:r w:rsidRPr="00E91D0A">
        <w:rPr>
          <w:rFonts w:ascii="Times New Roman" w:hAnsi="Times New Roman" w:cs="Times New Roman"/>
          <w:sz w:val="28"/>
          <w:szCs w:val="28"/>
          <w:lang w:val="en-US"/>
        </w:rPr>
        <w:t>20/11/20</w:t>
      </w:r>
    </w:p>
    <w:p w:rsidR="001536F8" w:rsidRPr="00474ED0" w:rsidRDefault="001536F8" w:rsidP="001536F8">
      <w:pPr>
        <w:spacing w:after="0" w:line="240" w:lineRule="auto"/>
        <w:jc w:val="both"/>
        <w:rPr>
          <w:rFonts w:ascii="Times New Roman" w:hAnsi="Times New Roman" w:cs="Times New Roman"/>
          <w:sz w:val="28"/>
          <w:szCs w:val="28"/>
          <w:lang w:val="en-US"/>
        </w:rPr>
      </w:pPr>
    </w:p>
    <w:p w:rsidR="001536F8" w:rsidRPr="00E91D0A" w:rsidRDefault="001536F8" w:rsidP="001536F8">
      <w:pPr>
        <w:spacing w:after="0" w:line="240" w:lineRule="auto"/>
        <w:jc w:val="both"/>
        <w:rPr>
          <w:rFonts w:ascii="Times New Roman" w:hAnsi="Times New Roman" w:cs="Times New Roman"/>
          <w:sz w:val="28"/>
          <w:szCs w:val="28"/>
          <w:lang w:val="en-US"/>
        </w:rPr>
      </w:pPr>
      <w:r w:rsidRPr="00E91D0A">
        <w:rPr>
          <w:rFonts w:ascii="Times New Roman" w:hAnsi="Times New Roman" w:cs="Times New Roman"/>
          <w:sz w:val="28"/>
          <w:szCs w:val="28"/>
          <w:lang w:val="en-US"/>
        </w:rPr>
        <w:t xml:space="preserve">3VB have been awarded ‘Banking Set of the Year’ and ‘Commercial Litigation Set of the Year’ at the Chambers &amp; Partners UK Bar Awards 2020. Members of Chambers would also like to congratulate Ali </w:t>
      </w:r>
      <w:proofErr w:type="spellStart"/>
      <w:r w:rsidRPr="00E91D0A">
        <w:rPr>
          <w:rFonts w:ascii="Times New Roman" w:hAnsi="Times New Roman" w:cs="Times New Roman"/>
          <w:sz w:val="28"/>
          <w:szCs w:val="28"/>
          <w:lang w:val="en-US"/>
        </w:rPr>
        <w:t>Malek</w:t>
      </w:r>
      <w:proofErr w:type="spellEnd"/>
      <w:r w:rsidRPr="00E91D0A">
        <w:rPr>
          <w:rFonts w:ascii="Times New Roman" w:hAnsi="Times New Roman" w:cs="Times New Roman"/>
          <w:sz w:val="28"/>
          <w:szCs w:val="28"/>
          <w:lang w:val="en-US"/>
        </w:rPr>
        <w:t xml:space="preserve"> QC on being named ‘Banking Silk of the Year’.</w:t>
      </w:r>
    </w:p>
    <w:p w:rsidR="001536F8" w:rsidRPr="00E91D0A" w:rsidRDefault="001536F8" w:rsidP="001536F8">
      <w:pPr>
        <w:spacing w:after="0" w:line="240" w:lineRule="auto"/>
        <w:jc w:val="both"/>
        <w:rPr>
          <w:rFonts w:ascii="Times New Roman" w:hAnsi="Times New Roman" w:cs="Times New Roman"/>
          <w:sz w:val="28"/>
          <w:szCs w:val="28"/>
          <w:lang w:val="en-US"/>
        </w:rPr>
      </w:pPr>
    </w:p>
    <w:p w:rsidR="001536F8" w:rsidRPr="00E91D0A" w:rsidRDefault="001536F8" w:rsidP="001536F8">
      <w:pPr>
        <w:spacing w:after="0" w:line="240" w:lineRule="auto"/>
        <w:jc w:val="both"/>
        <w:rPr>
          <w:rFonts w:ascii="Times New Roman" w:hAnsi="Times New Roman" w:cs="Times New Roman"/>
          <w:sz w:val="28"/>
          <w:szCs w:val="28"/>
          <w:lang w:val="en-US"/>
        </w:rPr>
      </w:pPr>
      <w:r w:rsidRPr="00E91D0A">
        <w:rPr>
          <w:rFonts w:ascii="Times New Roman" w:hAnsi="Times New Roman" w:cs="Times New Roman"/>
          <w:sz w:val="28"/>
          <w:szCs w:val="28"/>
          <w:lang w:val="en-US"/>
        </w:rPr>
        <w:t>Ali has frequently appeared in the leading banking cases over the years. Renowned for the insight and strategy he brings to his cases, he is described in the 2021 leading legal guides as, “A force of nature” and as having, “tremendous instincts developed from years of experience.”</w:t>
      </w:r>
    </w:p>
    <w:p w:rsidR="001536F8" w:rsidRPr="00E91D0A" w:rsidRDefault="001536F8" w:rsidP="001536F8">
      <w:pPr>
        <w:spacing w:after="0" w:line="240" w:lineRule="auto"/>
        <w:jc w:val="both"/>
        <w:rPr>
          <w:rFonts w:ascii="Times New Roman" w:hAnsi="Times New Roman" w:cs="Times New Roman"/>
          <w:sz w:val="28"/>
          <w:szCs w:val="28"/>
          <w:lang w:val="en-US"/>
        </w:rPr>
      </w:pPr>
    </w:p>
    <w:p w:rsidR="001536F8" w:rsidRPr="00E91D0A" w:rsidRDefault="001536F8" w:rsidP="001536F8">
      <w:pPr>
        <w:spacing w:after="0" w:line="240" w:lineRule="auto"/>
        <w:jc w:val="both"/>
        <w:rPr>
          <w:rFonts w:ascii="Times New Roman" w:hAnsi="Times New Roman" w:cs="Times New Roman"/>
          <w:sz w:val="28"/>
          <w:szCs w:val="28"/>
          <w:lang w:val="en-US"/>
        </w:rPr>
      </w:pPr>
      <w:r w:rsidRPr="00E91D0A">
        <w:rPr>
          <w:rFonts w:ascii="Times New Roman" w:hAnsi="Times New Roman" w:cs="Times New Roman"/>
          <w:sz w:val="28"/>
          <w:szCs w:val="28"/>
          <w:lang w:val="en-US"/>
        </w:rPr>
        <w:t>2020 has seen 3VB and its members go from strength to strength in both Banking and Commercial Litigation disputes. Chambers is ranked in Band 1 for Commercial Dispute Resolution and Banking in the C&amp;P UK Bar 2021 guide, and described as a "A pre-eminent commercial set…whose market-leading reputation arises out of its involvement in headline-grabbing commercial cases.”</w:t>
      </w:r>
    </w:p>
    <w:p w:rsidR="001536F8" w:rsidRPr="00E91D0A" w:rsidRDefault="001536F8" w:rsidP="001536F8">
      <w:pPr>
        <w:spacing w:after="0" w:line="240" w:lineRule="auto"/>
        <w:jc w:val="both"/>
        <w:rPr>
          <w:rFonts w:ascii="Times New Roman" w:hAnsi="Times New Roman" w:cs="Times New Roman"/>
          <w:sz w:val="28"/>
          <w:szCs w:val="28"/>
          <w:lang w:val="en-US"/>
        </w:rPr>
      </w:pPr>
    </w:p>
    <w:p w:rsidR="001536F8" w:rsidRPr="00E91D0A" w:rsidRDefault="001536F8" w:rsidP="001536F8">
      <w:pPr>
        <w:spacing w:after="0" w:line="240" w:lineRule="auto"/>
        <w:jc w:val="both"/>
        <w:rPr>
          <w:rFonts w:ascii="Times New Roman" w:hAnsi="Times New Roman" w:cs="Times New Roman"/>
          <w:sz w:val="28"/>
          <w:szCs w:val="28"/>
          <w:lang w:val="en-US"/>
        </w:rPr>
      </w:pPr>
      <w:r w:rsidRPr="00E91D0A">
        <w:rPr>
          <w:rFonts w:ascii="Times New Roman" w:hAnsi="Times New Roman" w:cs="Times New Roman"/>
          <w:sz w:val="28"/>
          <w:szCs w:val="28"/>
          <w:lang w:val="en-US"/>
        </w:rPr>
        <w:t>Additional praise goes to the Practice Managers for their client service, "The clerking is very much in the Premier League… in equal measure responsive, commercial and personable."</w:t>
      </w:r>
    </w:p>
    <w:p w:rsidR="001536F8" w:rsidRPr="00E91D0A" w:rsidRDefault="001536F8" w:rsidP="001536F8">
      <w:pPr>
        <w:spacing w:after="0" w:line="240" w:lineRule="auto"/>
        <w:jc w:val="both"/>
        <w:rPr>
          <w:rFonts w:ascii="Times New Roman" w:hAnsi="Times New Roman" w:cs="Times New Roman"/>
          <w:sz w:val="28"/>
          <w:szCs w:val="28"/>
          <w:lang w:val="en-US"/>
        </w:rPr>
      </w:pPr>
    </w:p>
    <w:p w:rsidR="001536F8" w:rsidRPr="00E91D0A" w:rsidRDefault="001536F8" w:rsidP="001536F8">
      <w:pPr>
        <w:spacing w:after="0" w:line="240" w:lineRule="auto"/>
        <w:jc w:val="both"/>
        <w:rPr>
          <w:rFonts w:ascii="Times New Roman" w:hAnsi="Times New Roman" w:cs="Times New Roman"/>
          <w:sz w:val="28"/>
          <w:szCs w:val="28"/>
          <w:lang w:val="en-US"/>
        </w:rPr>
      </w:pPr>
      <w:r w:rsidRPr="00E91D0A">
        <w:rPr>
          <w:rFonts w:ascii="Times New Roman" w:hAnsi="Times New Roman" w:cs="Times New Roman"/>
          <w:sz w:val="28"/>
          <w:szCs w:val="28"/>
          <w:lang w:val="en-US"/>
        </w:rPr>
        <w:t>Members and staff would like to thank all their clients for their support throughout the year and everyone at Chambers &amp; Partners for this esteemed recognition.</w:t>
      </w:r>
    </w:p>
    <w:p w:rsidR="001536F8" w:rsidRPr="001536F8" w:rsidRDefault="001536F8" w:rsidP="00404DEF">
      <w:pPr>
        <w:spacing w:after="0" w:line="240" w:lineRule="auto"/>
        <w:jc w:val="both"/>
        <w:rPr>
          <w:rFonts w:ascii="Times New Roman" w:hAnsi="Times New Roman" w:cs="Times New Roman"/>
          <w:lang w:val="en-US"/>
        </w:rPr>
      </w:pPr>
    </w:p>
    <w:sectPr w:rsidR="001536F8" w:rsidRPr="001536F8" w:rsidSect="003E2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3ACE"/>
    <w:rsid w:val="000A3ACE"/>
    <w:rsid w:val="000A76BA"/>
    <w:rsid w:val="001536F8"/>
    <w:rsid w:val="001C365F"/>
    <w:rsid w:val="00234BC7"/>
    <w:rsid w:val="002B520C"/>
    <w:rsid w:val="003E29BE"/>
    <w:rsid w:val="00404DEF"/>
    <w:rsid w:val="008464A3"/>
    <w:rsid w:val="00AA7A44"/>
    <w:rsid w:val="00AB7993"/>
    <w:rsid w:val="00B07F1D"/>
    <w:rsid w:val="00B54C59"/>
    <w:rsid w:val="00CD1141"/>
    <w:rsid w:val="00D00399"/>
    <w:rsid w:val="00E660D9"/>
    <w:rsid w:val="00E732C8"/>
    <w:rsid w:val="00F202C6"/>
    <w:rsid w:val="00F55CEE"/>
    <w:rsid w:val="00FB6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Муханов Болат</dc:creator>
  <cp:lastModifiedBy>qwerty</cp:lastModifiedBy>
  <cp:revision>3</cp:revision>
  <cp:lastPrinted>2020-11-23T06:01:00Z</cp:lastPrinted>
  <dcterms:created xsi:type="dcterms:W3CDTF">2020-11-23T13:45:00Z</dcterms:created>
  <dcterms:modified xsi:type="dcterms:W3CDTF">2020-11-24T06:20:00Z</dcterms:modified>
</cp:coreProperties>
</file>