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5F" w:rsidRPr="00B003EF" w:rsidRDefault="0090775F" w:rsidP="0090775F">
      <w:pPr>
        <w:pStyle w:val="a3"/>
        <w:tabs>
          <w:tab w:val="left" w:pos="7740"/>
        </w:tabs>
        <w:rPr>
          <w:b/>
          <w:sz w:val="24"/>
          <w:szCs w:val="24"/>
        </w:rPr>
      </w:pPr>
      <w:proofErr w:type="gramStart"/>
      <w:r w:rsidRPr="00B003EF">
        <w:rPr>
          <w:b/>
          <w:sz w:val="24"/>
          <w:szCs w:val="24"/>
        </w:rPr>
        <w:t>П</w:t>
      </w:r>
      <w:proofErr w:type="gramEnd"/>
      <w:r w:rsidRPr="00B003EF">
        <w:rPr>
          <w:b/>
          <w:sz w:val="24"/>
          <w:szCs w:val="24"/>
        </w:rPr>
        <w:t xml:space="preserve"> Р О Т О К О Л</w:t>
      </w:r>
    </w:p>
    <w:p w:rsidR="00C03D0D" w:rsidRPr="00B003EF" w:rsidRDefault="0090775F" w:rsidP="00C03D0D">
      <w:pPr>
        <w:ind w:firstLine="567"/>
        <w:jc w:val="center"/>
        <w:rPr>
          <w:b/>
          <w:bCs/>
        </w:rPr>
      </w:pPr>
      <w:r w:rsidRPr="00B003EF">
        <w:rPr>
          <w:b/>
        </w:rPr>
        <w:t xml:space="preserve">итогов тендера по  закупу </w:t>
      </w:r>
      <w:r w:rsidR="00C03D0D" w:rsidRPr="00B003EF">
        <w:rPr>
          <w:b/>
          <w:bCs/>
        </w:rPr>
        <w:t>по закупу вакцин в рамках гарантированного объема бесплатной медицинской помощи на 2020 год.</w:t>
      </w:r>
    </w:p>
    <w:p w:rsidR="0090775F" w:rsidRPr="00B003EF" w:rsidRDefault="0090775F" w:rsidP="0090775F">
      <w:pPr>
        <w:jc w:val="center"/>
        <w:rPr>
          <w:b/>
        </w:rPr>
      </w:pPr>
    </w:p>
    <w:p w:rsidR="0090775F" w:rsidRPr="00B003EF" w:rsidRDefault="0090775F" w:rsidP="0090775F">
      <w:pPr>
        <w:rPr>
          <w:b/>
        </w:rPr>
      </w:pPr>
    </w:p>
    <w:p w:rsidR="0090775F" w:rsidRPr="00B003EF" w:rsidRDefault="0090775F" w:rsidP="0090775F">
      <w:pPr>
        <w:jc w:val="center"/>
        <w:rPr>
          <w:b/>
        </w:rPr>
      </w:pPr>
      <w:r w:rsidRPr="00B003EF">
        <w:rPr>
          <w:b/>
        </w:rPr>
        <w:t xml:space="preserve">г. Петропавловск                                                                                   </w:t>
      </w:r>
      <w:r w:rsidR="0079273F">
        <w:rPr>
          <w:b/>
        </w:rPr>
        <w:t xml:space="preserve">     </w:t>
      </w:r>
      <w:r w:rsidRPr="00B003EF">
        <w:rPr>
          <w:b/>
        </w:rPr>
        <w:t xml:space="preserve"> </w:t>
      </w:r>
      <w:r w:rsidR="00C03D0D" w:rsidRPr="00B003EF">
        <w:rPr>
          <w:b/>
        </w:rPr>
        <w:t>05</w:t>
      </w:r>
      <w:r w:rsidRPr="00B003EF">
        <w:rPr>
          <w:b/>
        </w:rPr>
        <w:t xml:space="preserve"> </w:t>
      </w:r>
      <w:r w:rsidR="00C03D0D" w:rsidRPr="00B003EF">
        <w:rPr>
          <w:b/>
        </w:rPr>
        <w:t>марта</w:t>
      </w:r>
      <w:r w:rsidRPr="00B003EF">
        <w:rPr>
          <w:b/>
        </w:rPr>
        <w:t xml:space="preserve"> 20</w:t>
      </w:r>
      <w:r w:rsidR="00C03D0D" w:rsidRPr="00B003EF">
        <w:rPr>
          <w:b/>
        </w:rPr>
        <w:t>20</w:t>
      </w:r>
      <w:r w:rsidRPr="00B003EF">
        <w:rPr>
          <w:b/>
        </w:rPr>
        <w:t xml:space="preserve"> года</w:t>
      </w:r>
    </w:p>
    <w:p w:rsidR="0090775F" w:rsidRPr="00B003EF" w:rsidRDefault="0090775F" w:rsidP="0090775F">
      <w:pPr>
        <w:jc w:val="right"/>
        <w:rPr>
          <w:b/>
        </w:rPr>
      </w:pPr>
      <w:r w:rsidRPr="00B003EF">
        <w:rPr>
          <w:b/>
        </w:rPr>
        <w:t>11 часов местного времени</w:t>
      </w:r>
    </w:p>
    <w:p w:rsidR="0090775F" w:rsidRPr="00B003EF" w:rsidRDefault="0090775F" w:rsidP="0090775F">
      <w:pPr>
        <w:rPr>
          <w:b/>
        </w:rPr>
      </w:pPr>
    </w:p>
    <w:p w:rsidR="0090775F" w:rsidRPr="00B003EF" w:rsidRDefault="0090775F" w:rsidP="0090775F">
      <w:pPr>
        <w:pStyle w:val="a7"/>
        <w:numPr>
          <w:ilvl w:val="0"/>
          <w:numId w:val="1"/>
        </w:numPr>
      </w:pPr>
      <w:r w:rsidRPr="00B003EF">
        <w:t>Тендерная комиссия в составе:</w:t>
      </w:r>
    </w:p>
    <w:tbl>
      <w:tblPr>
        <w:tblW w:w="10632" w:type="dxa"/>
        <w:tblInd w:w="-34" w:type="dxa"/>
        <w:tblLook w:val="01E0"/>
      </w:tblPr>
      <w:tblGrid>
        <w:gridCol w:w="10207"/>
        <w:gridCol w:w="425"/>
      </w:tblGrid>
      <w:tr w:rsidR="0090775F" w:rsidRPr="00B003EF" w:rsidTr="004B12D0">
        <w:tc>
          <w:tcPr>
            <w:tcW w:w="10207" w:type="dxa"/>
          </w:tcPr>
          <w:p w:rsidR="0090775F" w:rsidRPr="00B003EF" w:rsidRDefault="0090775F"/>
        </w:tc>
        <w:tc>
          <w:tcPr>
            <w:tcW w:w="425" w:type="dxa"/>
          </w:tcPr>
          <w:p w:rsidR="0090775F" w:rsidRPr="00B003EF" w:rsidRDefault="0090775F"/>
        </w:tc>
      </w:tr>
      <w:tr w:rsidR="0090775F" w:rsidRPr="00B003EF" w:rsidTr="004B12D0">
        <w:trPr>
          <w:trHeight w:val="4474"/>
        </w:trPr>
        <w:tc>
          <w:tcPr>
            <w:tcW w:w="10207" w:type="dxa"/>
          </w:tcPr>
          <w:p w:rsidR="00C03D0D" w:rsidRPr="00B003EF" w:rsidRDefault="00C03D0D" w:rsidP="00B003EF">
            <w:pPr>
              <w:ind w:right="-39" w:firstLine="708"/>
              <w:rPr>
                <w:lang w:val="kk-KZ"/>
              </w:rPr>
            </w:pPr>
            <w:proofErr w:type="spellStart"/>
            <w:r w:rsidRPr="00B003EF">
              <w:rPr>
                <w:b/>
              </w:rPr>
              <w:t>Айманов</w:t>
            </w:r>
            <w:proofErr w:type="spellEnd"/>
            <w:r w:rsidRPr="00B003EF">
              <w:rPr>
                <w:b/>
              </w:rPr>
              <w:t xml:space="preserve"> </w:t>
            </w:r>
            <w:proofErr w:type="spellStart"/>
            <w:r w:rsidRPr="00B003EF">
              <w:rPr>
                <w:b/>
              </w:rPr>
              <w:t>Нурлан</w:t>
            </w:r>
            <w:proofErr w:type="spellEnd"/>
            <w:r w:rsidRPr="00B003EF">
              <w:rPr>
                <w:b/>
              </w:rPr>
              <w:t xml:space="preserve"> </w:t>
            </w:r>
            <w:proofErr w:type="spellStart"/>
            <w:r w:rsidRPr="00B003EF">
              <w:rPr>
                <w:b/>
              </w:rPr>
              <w:t>Багдаулетович</w:t>
            </w:r>
            <w:proofErr w:type="spellEnd"/>
            <w:r w:rsidRPr="00B003EF">
              <w:rPr>
                <w:b/>
              </w:rPr>
              <w:t xml:space="preserve"> </w:t>
            </w:r>
            <w:r w:rsidRPr="00B003EF">
              <w:t xml:space="preserve">– </w:t>
            </w:r>
            <w:r w:rsidRPr="00B003EF">
              <w:rPr>
                <w:b/>
              </w:rPr>
              <w:t>председатель комиссии</w:t>
            </w:r>
            <w:r w:rsidRPr="00B003EF">
              <w:t>, заместитель руководителя управления здравоохранения акимата Северо-Казахстанской области;</w:t>
            </w:r>
          </w:p>
          <w:p w:rsidR="00C03D0D" w:rsidRPr="00B003EF" w:rsidRDefault="00C03D0D" w:rsidP="00B003EF">
            <w:pPr>
              <w:ind w:right="-39" w:firstLine="709"/>
            </w:pPr>
            <w:r w:rsidRPr="00B003EF">
              <w:rPr>
                <w:b/>
                <w:lang w:val="kk-KZ" w:eastAsia="ko-KR"/>
              </w:rPr>
              <w:t>Ахметов Мейрамбек Сайранович</w:t>
            </w:r>
            <w:r w:rsidRPr="00B003EF">
              <w:rPr>
                <w:lang w:val="kk-KZ" w:eastAsia="ko-KR"/>
              </w:rPr>
              <w:t xml:space="preserve"> </w:t>
            </w:r>
            <w:r w:rsidRPr="00B003EF">
              <w:rPr>
                <w:b/>
              </w:rPr>
              <w:t xml:space="preserve">– заместитель председателя, </w:t>
            </w:r>
            <w:r w:rsidRPr="00B003EF">
              <w:rPr>
                <w:b/>
                <w:lang w:val="kk-KZ"/>
              </w:rPr>
              <w:t xml:space="preserve"> </w:t>
            </w:r>
            <w:proofErr w:type="spellStart"/>
            <w:r w:rsidRPr="00B003EF">
              <w:t>заместител</w:t>
            </w:r>
            <w:proofErr w:type="spellEnd"/>
            <w:r w:rsidRPr="00B003EF">
              <w:rPr>
                <w:lang w:val="kk-KZ"/>
              </w:rPr>
              <w:t>ь</w:t>
            </w:r>
            <w:r w:rsidRPr="00B003EF">
              <w:t xml:space="preserve"> руководителя управления здравоохранения акимата Северо-Казахстанской области;</w:t>
            </w:r>
          </w:p>
          <w:p w:rsidR="00C03D0D" w:rsidRPr="00B003EF" w:rsidRDefault="00C03D0D" w:rsidP="00B003EF">
            <w:pPr>
              <w:ind w:right="-39" w:firstLine="709"/>
              <w:rPr>
                <w:lang w:val="kk-KZ"/>
              </w:rPr>
            </w:pPr>
            <w:r w:rsidRPr="00B003EF">
              <w:t xml:space="preserve">Члены комиссии: </w:t>
            </w:r>
          </w:p>
          <w:p w:rsidR="00C03D0D" w:rsidRPr="00B003EF" w:rsidRDefault="00C03D0D" w:rsidP="00B003EF">
            <w:pPr>
              <w:ind w:firstLine="709"/>
              <w:outlineLvl w:val="0"/>
              <w:rPr>
                <w:bCs/>
                <w:lang w:eastAsia="ko-KR"/>
              </w:rPr>
            </w:pPr>
            <w:r w:rsidRPr="00B003EF">
              <w:rPr>
                <w:b/>
                <w:lang w:val="kk-KZ" w:eastAsia="ko-KR"/>
              </w:rPr>
              <w:t>Кангожина Асем Сериковна</w:t>
            </w:r>
            <w:r w:rsidR="00401835">
              <w:rPr>
                <w:b/>
                <w:lang w:val="kk-KZ" w:eastAsia="ko-KR"/>
              </w:rPr>
              <w:t xml:space="preserve"> </w:t>
            </w:r>
            <w:r w:rsidRPr="00B003EF">
              <w:rPr>
                <w:bCs/>
                <w:lang w:eastAsia="ko-KR"/>
              </w:rPr>
              <w:t>–</w:t>
            </w:r>
            <w:r w:rsidRPr="00B003EF">
              <w:rPr>
                <w:lang w:eastAsia="ko-KR"/>
              </w:rPr>
              <w:t xml:space="preserve"> </w:t>
            </w:r>
            <w:r w:rsidRPr="00B003EF">
              <w:t>член комиссии,</w:t>
            </w:r>
            <w:r w:rsidRPr="00B003EF">
              <w:rPr>
                <w:lang w:eastAsia="ko-KR"/>
              </w:rPr>
              <w:t xml:space="preserve"> главный специалист отдела общественного здравоохранения и лекарственного обеспечения</w:t>
            </w:r>
            <w:r w:rsidRPr="00B003EF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C03D0D" w:rsidRPr="00B003EF" w:rsidRDefault="00C03D0D" w:rsidP="00B003EF">
            <w:pPr>
              <w:ind w:right="-39" w:firstLine="709"/>
            </w:pPr>
            <w:r w:rsidRPr="00B003EF">
              <w:t>Секретарь комиссии:</w:t>
            </w:r>
          </w:p>
          <w:p w:rsidR="00C03D0D" w:rsidRPr="00B003EF" w:rsidRDefault="00C03D0D" w:rsidP="00B003EF">
            <w:pPr>
              <w:ind w:firstLine="709"/>
              <w:outlineLvl w:val="0"/>
            </w:pPr>
            <w:r w:rsidRPr="00B003EF">
              <w:rPr>
                <w:b/>
              </w:rPr>
              <w:t xml:space="preserve">Иманжанов </w:t>
            </w:r>
            <w:proofErr w:type="spellStart"/>
            <w:r w:rsidRPr="00B003EF">
              <w:rPr>
                <w:b/>
              </w:rPr>
              <w:t>Нурболат</w:t>
            </w:r>
            <w:proofErr w:type="spellEnd"/>
            <w:r w:rsidRPr="00B003EF">
              <w:rPr>
                <w:b/>
              </w:rPr>
              <w:t xml:space="preserve"> </w:t>
            </w:r>
            <w:proofErr w:type="spellStart"/>
            <w:r w:rsidRPr="00B003EF">
              <w:rPr>
                <w:b/>
              </w:rPr>
              <w:t>Турмысович</w:t>
            </w:r>
            <w:proofErr w:type="spellEnd"/>
            <w:r w:rsidRPr="00B003EF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</w:t>
            </w:r>
          </w:p>
          <w:p w:rsidR="00401835" w:rsidRDefault="00401835" w:rsidP="00B003EF"/>
          <w:p w:rsidR="00C03D0D" w:rsidRPr="00B003EF" w:rsidRDefault="00C03D0D" w:rsidP="00B003EF">
            <w:r w:rsidRPr="00B003EF">
              <w:t>провела тендер по  закупу вакцин в рамках гарантированного объема бе</w:t>
            </w:r>
            <w:r w:rsidR="00EB6865">
              <w:t xml:space="preserve">сплатной медицинской помощи на </w:t>
            </w:r>
            <w:r w:rsidRPr="00B003EF">
              <w:t>2020 год.</w:t>
            </w:r>
          </w:p>
          <w:p w:rsidR="00C03D0D" w:rsidRPr="00B003EF" w:rsidRDefault="00C03D0D" w:rsidP="00EB6865">
            <w:pPr>
              <w:ind w:firstLine="743"/>
            </w:pPr>
            <w:r w:rsidRPr="00B003EF">
              <w:t>В Тендерную документацию изменения не вносились.</w:t>
            </w:r>
          </w:p>
          <w:p w:rsidR="00C03D0D" w:rsidRPr="00B003EF" w:rsidRDefault="00C03D0D" w:rsidP="00B003EF">
            <w:pPr>
              <w:ind w:left="705"/>
            </w:pPr>
            <w:r w:rsidRPr="00B003EF">
              <w:t>2. Сумма, выделенная для закупки, по  лоту №1 – 13 705 700,00 тенге</w:t>
            </w:r>
            <w:r w:rsidRPr="00B003EF">
              <w:rPr>
                <w:lang w:val="kk-KZ"/>
              </w:rPr>
              <w:t>; по лоту №2</w:t>
            </w:r>
            <w:r w:rsidR="00B003EF">
              <w:rPr>
                <w:lang w:val="kk-KZ"/>
              </w:rPr>
              <w:t xml:space="preserve"> –</w:t>
            </w:r>
            <w:r w:rsidRPr="00B003EF">
              <w:t>19 531 700,00</w:t>
            </w:r>
            <w:r w:rsidR="0079273F">
              <w:t xml:space="preserve"> тенге</w:t>
            </w:r>
            <w:r w:rsidRPr="00B003EF">
              <w:t>; по лоту №3 - 2 394 000,00</w:t>
            </w:r>
            <w:r w:rsidR="0079273F">
              <w:t xml:space="preserve"> тенге.</w:t>
            </w:r>
          </w:p>
          <w:p w:rsidR="00C03D0D" w:rsidRPr="00B003EF" w:rsidRDefault="00C03D0D" w:rsidP="00B003EF"/>
        </w:tc>
        <w:tc>
          <w:tcPr>
            <w:tcW w:w="425" w:type="dxa"/>
          </w:tcPr>
          <w:p w:rsidR="0090775F" w:rsidRPr="00B003EF" w:rsidRDefault="0090775F" w:rsidP="00B003EF"/>
        </w:tc>
      </w:tr>
    </w:tbl>
    <w:p w:rsidR="0090775F" w:rsidRPr="00B003EF" w:rsidRDefault="00BC79CC" w:rsidP="00B003EF">
      <w:pPr>
        <w:ind w:firstLine="709"/>
        <w:jc w:val="both"/>
      </w:pPr>
      <w:r w:rsidRPr="00B003EF">
        <w:t>3.</w:t>
      </w:r>
      <w:r w:rsidR="0090775F" w:rsidRPr="00B003EF">
        <w:t>Тендерную заявку на участие в тендере представили следующие потенциальные поставщики:</w:t>
      </w:r>
    </w:p>
    <w:tbl>
      <w:tblPr>
        <w:tblW w:w="9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79"/>
        <w:gridCol w:w="4876"/>
        <w:gridCol w:w="1985"/>
      </w:tblGrid>
      <w:tr w:rsidR="0090775F" w:rsidRPr="00B003EF" w:rsidTr="00EB6865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Pr="00B003EF" w:rsidRDefault="0090775F" w:rsidP="0040183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№</w:t>
            </w:r>
          </w:p>
          <w:p w:rsidR="0090775F" w:rsidRPr="00B003EF" w:rsidRDefault="0090775F" w:rsidP="0040183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003E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03EF">
              <w:rPr>
                <w:b/>
                <w:sz w:val="24"/>
                <w:szCs w:val="24"/>
              </w:rPr>
              <w:t>/</w:t>
            </w:r>
            <w:proofErr w:type="spellStart"/>
            <w:r w:rsidRPr="00B003E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Pr="00B003EF" w:rsidRDefault="0090775F" w:rsidP="00EB686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Pr="00B003EF" w:rsidRDefault="0090775F" w:rsidP="00EB686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Pr="00B003EF" w:rsidRDefault="0090775F" w:rsidP="00EB686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Дата и время</w:t>
            </w:r>
          </w:p>
          <w:p w:rsidR="0090775F" w:rsidRPr="00B003EF" w:rsidRDefault="0090775F" w:rsidP="00EB686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BC79CC" w:rsidRPr="00B003EF" w:rsidTr="004B12D0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CC" w:rsidRPr="00B003EF" w:rsidRDefault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CC" w:rsidRPr="00B003EF" w:rsidRDefault="00BC79CC" w:rsidP="00B003EF">
            <w:pPr>
              <w:pStyle w:val="a5"/>
              <w:ind w:firstLine="0"/>
              <w:jc w:val="left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ТОО «</w:t>
            </w:r>
            <w:proofErr w:type="spellStart"/>
            <w:r w:rsidRPr="00B003EF">
              <w:rPr>
                <w:b/>
                <w:sz w:val="24"/>
                <w:szCs w:val="24"/>
              </w:rPr>
              <w:t>медак</w:t>
            </w:r>
            <w:proofErr w:type="spellEnd"/>
            <w:r w:rsidRPr="00B003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03EF">
              <w:rPr>
                <w:b/>
                <w:sz w:val="24"/>
                <w:szCs w:val="24"/>
              </w:rPr>
              <w:t>фарма</w:t>
            </w:r>
            <w:proofErr w:type="spellEnd"/>
            <w:r w:rsidRPr="00B003E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BC79CC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 xml:space="preserve">Республика Казахстан, </w:t>
            </w:r>
            <w:proofErr w:type="spellStart"/>
            <w:r w:rsidRPr="00B003EF">
              <w:rPr>
                <w:sz w:val="24"/>
                <w:szCs w:val="24"/>
              </w:rPr>
              <w:t>г</w:t>
            </w:r>
            <w:proofErr w:type="gramStart"/>
            <w:r w:rsidRPr="00B003EF">
              <w:rPr>
                <w:sz w:val="24"/>
                <w:szCs w:val="24"/>
              </w:rPr>
              <w:t>.А</w:t>
            </w:r>
            <w:proofErr w:type="gramEnd"/>
            <w:r w:rsidRPr="00B003EF">
              <w:rPr>
                <w:sz w:val="24"/>
                <w:szCs w:val="24"/>
              </w:rPr>
              <w:t>лматы</w:t>
            </w:r>
            <w:proofErr w:type="spellEnd"/>
            <w:r w:rsidRPr="00B003EF">
              <w:rPr>
                <w:sz w:val="24"/>
                <w:szCs w:val="24"/>
              </w:rPr>
              <w:t xml:space="preserve">, пр. Гагарина, 309, </w:t>
            </w:r>
            <w:proofErr w:type="spellStart"/>
            <w:r w:rsidRPr="00B003EF">
              <w:rPr>
                <w:sz w:val="24"/>
                <w:szCs w:val="24"/>
              </w:rPr>
              <w:t>оф</w:t>
            </w:r>
            <w:proofErr w:type="spellEnd"/>
            <w:r w:rsidRPr="00B003EF">
              <w:rPr>
                <w:sz w:val="24"/>
                <w:szCs w:val="24"/>
              </w:rPr>
              <w:t>.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CC" w:rsidRPr="00B003EF" w:rsidRDefault="00BC79CC" w:rsidP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24.02.2020 г.</w:t>
            </w:r>
          </w:p>
          <w:p w:rsidR="00BC79CC" w:rsidRPr="00B003EF" w:rsidRDefault="00BC79CC" w:rsidP="00B003EF">
            <w:pPr>
              <w:pStyle w:val="a5"/>
              <w:ind w:left="34" w:hanging="34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12:15 мин.</w:t>
            </w:r>
          </w:p>
        </w:tc>
      </w:tr>
      <w:tr w:rsidR="00BC79CC" w:rsidRPr="00B003EF" w:rsidTr="004B12D0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BC79CC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ТОО «</w:t>
            </w:r>
            <w:proofErr w:type="spellStart"/>
            <w:r w:rsidRPr="00B003EF">
              <w:rPr>
                <w:b/>
                <w:sz w:val="24"/>
                <w:szCs w:val="24"/>
              </w:rPr>
              <w:t>Гелика</w:t>
            </w:r>
            <w:proofErr w:type="spellEnd"/>
            <w:r w:rsidRPr="00B003E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BC79CC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Республика Казахстан, СКО, г</w:t>
            </w:r>
            <w:proofErr w:type="gramStart"/>
            <w:r w:rsidRPr="00B003EF">
              <w:rPr>
                <w:sz w:val="24"/>
                <w:szCs w:val="24"/>
              </w:rPr>
              <w:t>.П</w:t>
            </w:r>
            <w:proofErr w:type="gramEnd"/>
            <w:r w:rsidRPr="00B003EF">
              <w:rPr>
                <w:sz w:val="24"/>
                <w:szCs w:val="24"/>
              </w:rPr>
              <w:t>етропавловск, ул. Маяковского,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24.02.2020 г.</w:t>
            </w:r>
          </w:p>
          <w:p w:rsidR="00BC79CC" w:rsidRPr="00B003EF" w:rsidRDefault="00BC79CC" w:rsidP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18:03 мин.</w:t>
            </w:r>
          </w:p>
        </w:tc>
      </w:tr>
    </w:tbl>
    <w:p w:rsidR="0090775F" w:rsidRPr="00B003EF" w:rsidRDefault="0090775F" w:rsidP="00BC79CC">
      <w:pPr>
        <w:pStyle w:val="a5"/>
        <w:ind w:firstLine="0"/>
        <w:rPr>
          <w:sz w:val="24"/>
          <w:szCs w:val="24"/>
        </w:rPr>
      </w:pPr>
    </w:p>
    <w:p w:rsidR="0090775F" w:rsidRPr="00B003EF" w:rsidRDefault="00FC2B3E" w:rsidP="0090775F">
      <w:pPr>
        <w:pStyle w:val="a5"/>
        <w:ind w:firstLine="709"/>
        <w:rPr>
          <w:sz w:val="24"/>
          <w:szCs w:val="24"/>
        </w:rPr>
      </w:pPr>
      <w:r w:rsidRPr="00B003EF">
        <w:rPr>
          <w:sz w:val="24"/>
          <w:szCs w:val="24"/>
        </w:rPr>
        <w:t>4</w:t>
      </w:r>
      <w:r w:rsidR="0090775F" w:rsidRPr="00B003EF">
        <w:rPr>
          <w:sz w:val="24"/>
          <w:szCs w:val="24"/>
        </w:rPr>
        <w:t>. Таблица ценовых предло</w:t>
      </w:r>
      <w:r w:rsidRPr="00B003EF">
        <w:rPr>
          <w:sz w:val="24"/>
          <w:szCs w:val="24"/>
        </w:rPr>
        <w:t>жений потенциальных поставщиков:</w:t>
      </w:r>
    </w:p>
    <w:p w:rsidR="0090775F" w:rsidRPr="00B003EF" w:rsidRDefault="00FC2B3E" w:rsidP="00FC2B3E">
      <w:pPr>
        <w:jc w:val="right"/>
        <w:rPr>
          <w:lang w:val="kk-KZ"/>
        </w:rPr>
      </w:pPr>
      <w:r w:rsidRPr="00B003EF">
        <w:rPr>
          <w:lang w:val="kk-KZ"/>
        </w:rPr>
        <w:t>тенге</w:t>
      </w:r>
    </w:p>
    <w:tbl>
      <w:tblPr>
        <w:tblW w:w="100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559"/>
        <w:gridCol w:w="850"/>
        <w:gridCol w:w="850"/>
        <w:gridCol w:w="993"/>
        <w:gridCol w:w="709"/>
        <w:gridCol w:w="709"/>
        <w:gridCol w:w="1134"/>
        <w:gridCol w:w="851"/>
        <w:gridCol w:w="850"/>
        <w:gridCol w:w="1089"/>
      </w:tblGrid>
      <w:tr w:rsidR="003A3701" w:rsidRPr="004B12D0" w:rsidTr="008B65D1">
        <w:trPr>
          <w:trHeight w:val="63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B65D1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№</w:t>
            </w:r>
            <w:r w:rsidR="00401835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="00401835">
              <w:rPr>
                <w:rFonts w:eastAsia="Calibri"/>
                <w:b/>
                <w:sz w:val="20"/>
              </w:rPr>
              <w:t>ло</w:t>
            </w:r>
            <w:proofErr w:type="spellEnd"/>
          </w:p>
          <w:p w:rsidR="008B65D1" w:rsidRDefault="008B65D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Т</w:t>
            </w:r>
          </w:p>
          <w:p w:rsidR="003A3701" w:rsidRPr="004B12D0" w:rsidRDefault="00401835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</w:p>
          <w:p w:rsidR="003A3701" w:rsidRPr="004B12D0" w:rsidRDefault="003A3701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Наименование</w:t>
            </w:r>
          </w:p>
          <w:p w:rsidR="003A3701" w:rsidRPr="004B12D0" w:rsidRDefault="003A3701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Выделенная сумма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4B12D0" w:rsidRDefault="00BC79CC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b/>
                <w:sz w:val="20"/>
              </w:rPr>
              <w:t>ТОО «</w:t>
            </w:r>
            <w:proofErr w:type="spellStart"/>
            <w:r w:rsidRPr="004B12D0">
              <w:rPr>
                <w:b/>
                <w:sz w:val="20"/>
              </w:rPr>
              <w:t>медак</w:t>
            </w:r>
            <w:proofErr w:type="spellEnd"/>
            <w:r w:rsidRPr="004B12D0">
              <w:rPr>
                <w:b/>
                <w:sz w:val="20"/>
              </w:rPr>
              <w:t xml:space="preserve"> </w:t>
            </w:r>
            <w:proofErr w:type="spellStart"/>
            <w:r w:rsidRPr="004B12D0">
              <w:rPr>
                <w:b/>
                <w:sz w:val="20"/>
              </w:rPr>
              <w:t>фарма</w:t>
            </w:r>
            <w:proofErr w:type="spellEnd"/>
            <w:r w:rsidRPr="004B12D0">
              <w:rPr>
                <w:b/>
                <w:sz w:val="20"/>
              </w:rPr>
              <w:t>»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BC79CC" w:rsidP="008B65D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b/>
                <w:sz w:val="20"/>
              </w:rPr>
              <w:t>ТОО «</w:t>
            </w:r>
            <w:proofErr w:type="spellStart"/>
            <w:r w:rsidRPr="004B12D0">
              <w:rPr>
                <w:b/>
                <w:sz w:val="20"/>
              </w:rPr>
              <w:t>Гелика</w:t>
            </w:r>
            <w:proofErr w:type="spellEnd"/>
            <w:r w:rsidRPr="004B12D0">
              <w:rPr>
                <w:b/>
                <w:sz w:val="20"/>
              </w:rPr>
              <w:t>»</w:t>
            </w:r>
          </w:p>
        </w:tc>
      </w:tr>
      <w:tr w:rsidR="003A3701" w:rsidRPr="004B12D0" w:rsidTr="001529D5">
        <w:trPr>
          <w:trHeight w:val="51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4B12D0" w:rsidRDefault="003A3701" w:rsidP="00C0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4B12D0" w:rsidRDefault="003A3701" w:rsidP="00C03D0D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4B12D0">
              <w:rPr>
                <w:rFonts w:eastAsia="Calibri"/>
                <w:b/>
                <w:sz w:val="20"/>
              </w:rPr>
              <w:t>сумма</w:t>
            </w:r>
          </w:p>
        </w:tc>
      </w:tr>
      <w:tr w:rsidR="000862CD" w:rsidRPr="004B12D0" w:rsidTr="001529D5">
        <w:trPr>
          <w:trHeight w:val="574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862CD" w:rsidRPr="004B12D0" w:rsidRDefault="004B12D0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0862CD" w:rsidRPr="004B12D0" w:rsidRDefault="000862CD" w:rsidP="004B12D0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>Вакцина сибиреязвенная (комплект)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2CD" w:rsidRPr="004B12D0" w:rsidRDefault="000862CD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2323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0862CD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5 900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4B12D0" w:rsidP="00BC79CC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>13</w:t>
            </w:r>
            <w:r w:rsidR="00AB57C1">
              <w:rPr>
                <w:sz w:val="20"/>
                <w:szCs w:val="20"/>
              </w:rPr>
              <w:t> </w:t>
            </w:r>
            <w:r w:rsidRPr="004B12D0">
              <w:rPr>
                <w:sz w:val="20"/>
                <w:szCs w:val="20"/>
              </w:rPr>
              <w:t>705</w:t>
            </w:r>
            <w:r w:rsidR="00AB57C1">
              <w:rPr>
                <w:sz w:val="20"/>
                <w:szCs w:val="20"/>
              </w:rPr>
              <w:t xml:space="preserve"> </w:t>
            </w:r>
            <w:r w:rsidR="000862CD" w:rsidRPr="004B12D0"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2CD" w:rsidRPr="004B12D0" w:rsidRDefault="000862CD" w:rsidP="000862C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2323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0862CD" w:rsidP="000862C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5 900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4B12D0" w:rsidP="00086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AB57C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705</w:t>
            </w:r>
            <w:r w:rsidR="00AB57C1">
              <w:rPr>
                <w:sz w:val="20"/>
                <w:szCs w:val="20"/>
              </w:rPr>
              <w:t xml:space="preserve"> </w:t>
            </w:r>
            <w:r w:rsidR="000862CD" w:rsidRPr="004B12D0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0862CD" w:rsidP="000862CD">
            <w:pPr>
              <w:pStyle w:val="a5"/>
              <w:ind w:firstLine="0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0862CD" w:rsidP="000862CD">
            <w:pPr>
              <w:pStyle w:val="a5"/>
              <w:ind w:firstLine="0"/>
              <w:rPr>
                <w:rFonts w:eastAsia="Calibri"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2CD" w:rsidRPr="004B12D0" w:rsidRDefault="000862CD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</w:tr>
      <w:tr w:rsidR="00BC79CC" w:rsidRPr="004B12D0" w:rsidTr="001529D5">
        <w:trPr>
          <w:trHeight w:val="574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4B12D0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BC79CC" w:rsidRPr="004B12D0" w:rsidRDefault="00BC79CC" w:rsidP="004B12D0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 xml:space="preserve">Вакцина </w:t>
            </w:r>
            <w:proofErr w:type="spellStart"/>
            <w:r w:rsidRPr="004B12D0">
              <w:rPr>
                <w:sz w:val="20"/>
                <w:szCs w:val="20"/>
              </w:rPr>
              <w:t>туляремийная</w:t>
            </w:r>
            <w:proofErr w:type="spellEnd"/>
            <w:r w:rsidRPr="004B12D0">
              <w:rPr>
                <w:sz w:val="20"/>
                <w:szCs w:val="20"/>
              </w:rPr>
              <w:t xml:space="preserve"> живая сухая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11290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1730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4B12D0" w:rsidP="00BC79CC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>19</w:t>
            </w:r>
            <w:r w:rsidR="001529D5">
              <w:rPr>
                <w:sz w:val="20"/>
                <w:szCs w:val="20"/>
              </w:rPr>
              <w:t> </w:t>
            </w:r>
            <w:r w:rsidRPr="004B12D0">
              <w:rPr>
                <w:sz w:val="20"/>
                <w:szCs w:val="20"/>
              </w:rPr>
              <w:t>531</w:t>
            </w:r>
            <w:r w:rsidR="001529D5">
              <w:rPr>
                <w:sz w:val="20"/>
                <w:szCs w:val="20"/>
              </w:rPr>
              <w:t xml:space="preserve"> </w:t>
            </w:r>
            <w:r w:rsidR="00BC79CC" w:rsidRPr="004B12D0"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787712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11290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787712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1728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12" w:rsidRPr="004B12D0" w:rsidRDefault="004B12D0" w:rsidP="004B12D0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19</w:t>
            </w:r>
            <w:r w:rsidR="00AB57C1">
              <w:rPr>
                <w:rFonts w:eastAsia="Calibri"/>
                <w:sz w:val="20"/>
              </w:rPr>
              <w:t xml:space="preserve"> </w:t>
            </w:r>
            <w:r>
              <w:rPr>
                <w:rFonts w:eastAsia="Calibri"/>
                <w:sz w:val="20"/>
              </w:rPr>
              <w:t>509</w:t>
            </w:r>
            <w:r w:rsidR="00787712" w:rsidRPr="004B12D0">
              <w:rPr>
                <w:rFonts w:eastAsia="Calibri"/>
                <w:sz w:val="20"/>
              </w:rPr>
              <w:t>120</w:t>
            </w:r>
          </w:p>
        </w:tc>
      </w:tr>
      <w:tr w:rsidR="00BC79CC" w:rsidRPr="004B12D0" w:rsidTr="001529D5">
        <w:trPr>
          <w:trHeight w:val="57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4B12D0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79CC" w:rsidRPr="004B12D0" w:rsidRDefault="00BC79CC" w:rsidP="004B12D0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 xml:space="preserve">Аллерген </w:t>
            </w:r>
            <w:proofErr w:type="spellStart"/>
            <w:r w:rsidRPr="004B12D0">
              <w:rPr>
                <w:sz w:val="20"/>
                <w:szCs w:val="20"/>
              </w:rPr>
              <w:t>туляремийный</w:t>
            </w:r>
            <w:proofErr w:type="spellEnd"/>
            <w:r w:rsidRPr="004B12D0">
              <w:rPr>
                <w:sz w:val="20"/>
                <w:szCs w:val="20"/>
              </w:rPr>
              <w:t xml:space="preserve"> жидкий, </w:t>
            </w:r>
            <w:r w:rsidRPr="004B12D0">
              <w:rPr>
                <w:sz w:val="20"/>
                <w:szCs w:val="20"/>
              </w:rPr>
              <w:lastRenderedPageBreak/>
              <w:t>суспензия, 1 мл №10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lastRenderedPageBreak/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  <w:r w:rsidRPr="004B12D0">
              <w:rPr>
                <w:rFonts w:eastAsia="Calibri"/>
                <w:sz w:val="20"/>
              </w:rPr>
              <w:t>3990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4B12D0" w:rsidP="00BC79CC">
            <w:pPr>
              <w:jc w:val="center"/>
              <w:rPr>
                <w:sz w:val="20"/>
                <w:szCs w:val="20"/>
              </w:rPr>
            </w:pPr>
            <w:r w:rsidRPr="004B12D0">
              <w:rPr>
                <w:sz w:val="20"/>
                <w:szCs w:val="20"/>
              </w:rPr>
              <w:t>2</w:t>
            </w:r>
            <w:r w:rsidR="00AB57C1">
              <w:rPr>
                <w:sz w:val="20"/>
                <w:szCs w:val="20"/>
              </w:rPr>
              <w:t xml:space="preserve"> </w:t>
            </w:r>
            <w:r w:rsidRPr="004B12D0">
              <w:rPr>
                <w:sz w:val="20"/>
                <w:szCs w:val="20"/>
              </w:rPr>
              <w:t>394</w:t>
            </w:r>
            <w:r w:rsidR="00AB57C1">
              <w:rPr>
                <w:sz w:val="20"/>
                <w:szCs w:val="20"/>
              </w:rPr>
              <w:t xml:space="preserve"> </w:t>
            </w:r>
            <w:r w:rsidR="00BC79CC" w:rsidRPr="004B12D0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CC" w:rsidRPr="004B12D0" w:rsidRDefault="00BC79CC" w:rsidP="00C03D0D">
            <w:pPr>
              <w:pStyle w:val="a5"/>
              <w:ind w:firstLine="0"/>
              <w:jc w:val="center"/>
              <w:rPr>
                <w:rFonts w:eastAsia="Calibri"/>
                <w:sz w:val="20"/>
              </w:rPr>
            </w:pPr>
          </w:p>
        </w:tc>
      </w:tr>
    </w:tbl>
    <w:p w:rsidR="003A3701" w:rsidRPr="00B003EF" w:rsidRDefault="003A3701" w:rsidP="003A3701">
      <w:pPr>
        <w:pStyle w:val="a7"/>
        <w:ind w:left="0"/>
        <w:jc w:val="both"/>
      </w:pPr>
    </w:p>
    <w:p w:rsidR="0090775F" w:rsidRPr="00B003EF" w:rsidRDefault="00406979" w:rsidP="004B12D0">
      <w:pPr>
        <w:ind w:firstLine="709"/>
        <w:jc w:val="both"/>
      </w:pPr>
      <w:r w:rsidRPr="00B003EF">
        <w:t>5.</w:t>
      </w:r>
      <w:r w:rsidR="004B12D0">
        <w:t xml:space="preserve"> </w:t>
      </w:r>
      <w:r w:rsidR="0090775F" w:rsidRPr="00B003EF"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90775F" w:rsidRPr="00B003EF" w:rsidRDefault="004B12D0" w:rsidP="004B12D0">
      <w:pPr>
        <w:pStyle w:val="a7"/>
        <w:ind w:left="0" w:firstLine="709"/>
        <w:jc w:val="both"/>
      </w:pPr>
      <w:r>
        <w:t xml:space="preserve">– </w:t>
      </w:r>
      <w:r w:rsidR="0090775F" w:rsidRPr="00B003EF">
        <w:t>в соответствии с п. 30 Правил и на основании  сертификата о соответствии объекта требованиям  надлежащей дистрибьюторской практики ТОО «</w:t>
      </w:r>
      <w:proofErr w:type="spellStart"/>
      <w:r w:rsidR="0090775F" w:rsidRPr="00B003EF">
        <w:t>медак</w:t>
      </w:r>
      <w:proofErr w:type="spellEnd"/>
      <w:r w:rsidR="0090775F" w:rsidRPr="00B003EF">
        <w:t xml:space="preserve"> </w:t>
      </w:r>
      <w:proofErr w:type="spellStart"/>
      <w:r w:rsidR="0090775F" w:rsidRPr="00B003EF">
        <w:t>фарма</w:t>
      </w:r>
      <w:proofErr w:type="spellEnd"/>
      <w:r w:rsidR="0090775F" w:rsidRPr="00B003EF">
        <w:t>»</w:t>
      </w:r>
      <w:r w:rsidR="0036259F" w:rsidRPr="00B003EF">
        <w:t xml:space="preserve"> </w:t>
      </w:r>
      <w:r w:rsidR="0090775F" w:rsidRPr="00B003EF">
        <w:t>име</w:t>
      </w:r>
      <w:r w:rsidR="00473B65" w:rsidRPr="00B003EF">
        <w:t>е</w:t>
      </w:r>
      <w:r w:rsidR="0090775F" w:rsidRPr="00B003EF">
        <w:t>т преимущество на заключение договора.</w:t>
      </w:r>
    </w:p>
    <w:p w:rsidR="00473B65" w:rsidRPr="00B003EF" w:rsidRDefault="004B12D0" w:rsidP="004B12D0">
      <w:pPr>
        <w:pStyle w:val="a7"/>
        <w:ind w:left="0" w:firstLine="709"/>
        <w:jc w:val="both"/>
      </w:pPr>
      <w:r>
        <w:t xml:space="preserve">– </w:t>
      </w:r>
      <w:r w:rsidR="00473B65" w:rsidRPr="00B003EF">
        <w:t>в соответствии с п. 30 Правил и на основании  сертификата о соответствии объекта требованиям  надлежащей дистрибьюторской практики ТОО «</w:t>
      </w:r>
      <w:proofErr w:type="spellStart"/>
      <w:r w:rsidR="00473B65" w:rsidRPr="00B003EF">
        <w:t>Гелика</w:t>
      </w:r>
      <w:proofErr w:type="spellEnd"/>
      <w:r w:rsidR="00473B65" w:rsidRPr="00B003EF">
        <w:t>» имеет преимущество на заключение договора.</w:t>
      </w:r>
    </w:p>
    <w:p w:rsidR="0090775F" w:rsidRPr="00B003EF" w:rsidRDefault="0090775F" w:rsidP="004B12D0">
      <w:pPr>
        <w:ind w:firstLine="709"/>
        <w:jc w:val="both"/>
      </w:pPr>
    </w:p>
    <w:p w:rsidR="00401835" w:rsidRDefault="00406979" w:rsidP="00401835">
      <w:pPr>
        <w:ind w:firstLine="709"/>
        <w:jc w:val="both"/>
      </w:pPr>
      <w:r w:rsidRPr="00B003EF">
        <w:t>6.</w:t>
      </w:r>
      <w:r w:rsidR="00401835">
        <w:t xml:space="preserve"> </w:t>
      </w:r>
      <w:r w:rsidR="00473B65" w:rsidRPr="00B003EF">
        <w:t>Тендерная комиссия по результатам оценки и</w:t>
      </w:r>
      <w:r w:rsidR="004B12D0">
        <w:t xml:space="preserve"> сопоставления тендерных заявок </w:t>
      </w:r>
      <w:r w:rsidR="00473B65" w:rsidRPr="00B003EF">
        <w:t>РЕШИЛА:</w:t>
      </w:r>
    </w:p>
    <w:p w:rsidR="00401835" w:rsidRDefault="00401835" w:rsidP="00401835">
      <w:pPr>
        <w:ind w:firstLine="709"/>
        <w:jc w:val="both"/>
      </w:pPr>
    </w:p>
    <w:p w:rsidR="0079273F" w:rsidRDefault="00401835" w:rsidP="0079273F">
      <w:pPr>
        <w:pStyle w:val="a7"/>
        <w:numPr>
          <w:ilvl w:val="0"/>
          <w:numId w:val="9"/>
        </w:numPr>
        <w:ind w:left="0" w:firstLine="709"/>
        <w:jc w:val="both"/>
      </w:pPr>
      <w:proofErr w:type="gramStart"/>
      <w:r w:rsidRPr="00465D2A">
        <w:t>КГУ «Управление здравоохранения акимата Северо-Казахстанской области» заключить</w:t>
      </w:r>
      <w:r>
        <w:t xml:space="preserve"> </w:t>
      </w:r>
      <w:r w:rsidRPr="00465D2A">
        <w:t>Договор</w:t>
      </w:r>
      <w:r>
        <w:t>ы</w:t>
      </w:r>
      <w:r w:rsidRPr="00465D2A">
        <w:t xml:space="preserve"> о закупе </w:t>
      </w:r>
      <w:r w:rsidR="00822596">
        <w:t>вакцин</w:t>
      </w:r>
      <w:r w:rsidRPr="00465D2A">
        <w:t xml:space="preserve"> в рамках ГОБМП</w:t>
      </w:r>
      <w:r>
        <w:t xml:space="preserve"> на 2020</w:t>
      </w:r>
      <w:r w:rsidRPr="00465D2A">
        <w:t xml:space="preserve"> год по лоту №1</w:t>
      </w:r>
      <w:r w:rsidR="0079273F">
        <w:t xml:space="preserve"> «</w:t>
      </w:r>
      <w:r w:rsidR="0079273F" w:rsidRPr="0079273F">
        <w:t>Вакцина сибиреязвенная (комплект)</w:t>
      </w:r>
      <w:r w:rsidR="0079273F">
        <w:t>»</w:t>
      </w:r>
      <w:r w:rsidRPr="00465D2A">
        <w:t xml:space="preserve"> с </w:t>
      </w:r>
      <w:r w:rsidRPr="00231AB1">
        <w:t>ТОО «</w:t>
      </w:r>
      <w:proofErr w:type="spellStart"/>
      <w:r w:rsidRPr="00B003EF">
        <w:t>медак</w:t>
      </w:r>
      <w:proofErr w:type="spellEnd"/>
      <w:r w:rsidRPr="00B003EF">
        <w:t xml:space="preserve"> </w:t>
      </w:r>
      <w:proofErr w:type="spellStart"/>
      <w:r w:rsidRPr="00B003EF">
        <w:t>фарма</w:t>
      </w:r>
      <w:proofErr w:type="spellEnd"/>
      <w:r w:rsidRPr="00231AB1">
        <w:t>»</w:t>
      </w:r>
      <w:r w:rsidR="00822596">
        <w:t xml:space="preserve"> на сумму</w:t>
      </w:r>
      <w:r w:rsidRPr="00465D2A">
        <w:t xml:space="preserve"> </w:t>
      </w:r>
      <w:r w:rsidRPr="00B003EF">
        <w:t>13 705</w:t>
      </w:r>
      <w:r>
        <w:t> </w:t>
      </w:r>
      <w:r w:rsidRPr="00B003EF">
        <w:t>700</w:t>
      </w:r>
      <w:r>
        <w:t xml:space="preserve">,0 </w:t>
      </w:r>
      <w:r w:rsidRPr="00465D2A">
        <w:t>тенге</w:t>
      </w:r>
      <w:r>
        <w:t xml:space="preserve">; </w:t>
      </w:r>
      <w:r w:rsidRPr="00465D2A">
        <w:t xml:space="preserve"> </w:t>
      </w:r>
      <w:r>
        <w:t xml:space="preserve">по </w:t>
      </w:r>
      <w:r w:rsidR="0079273F" w:rsidRPr="0079273F">
        <w:rPr>
          <w:lang w:val="kk-KZ"/>
        </w:rPr>
        <w:t xml:space="preserve">лоту №2 </w:t>
      </w:r>
      <w:r w:rsidR="0079273F">
        <w:rPr>
          <w:lang w:val="kk-KZ"/>
        </w:rPr>
        <w:t>«</w:t>
      </w:r>
      <w:r w:rsidR="0079273F" w:rsidRPr="0079273F">
        <w:rPr>
          <w:lang w:val="kk-KZ"/>
        </w:rPr>
        <w:t>Вакцина туляремийная живая сухая</w:t>
      </w:r>
      <w:r w:rsidR="0079273F">
        <w:rPr>
          <w:lang w:val="kk-KZ"/>
        </w:rPr>
        <w:t xml:space="preserve">» </w:t>
      </w:r>
      <w:r w:rsidR="00822596">
        <w:rPr>
          <w:lang w:val="kk-KZ"/>
        </w:rPr>
        <w:t xml:space="preserve">с ТОО «Гелика» на сумму </w:t>
      </w:r>
      <w:r w:rsidRPr="0079273F">
        <w:rPr>
          <w:rFonts w:eastAsia="Calibri"/>
        </w:rPr>
        <w:t>19 509</w:t>
      </w:r>
      <w:r w:rsidR="0079273F" w:rsidRPr="0079273F">
        <w:rPr>
          <w:rFonts w:eastAsia="Calibri"/>
        </w:rPr>
        <w:t> </w:t>
      </w:r>
      <w:r w:rsidRPr="0079273F">
        <w:rPr>
          <w:rFonts w:eastAsia="Calibri"/>
        </w:rPr>
        <w:t>120</w:t>
      </w:r>
      <w:r w:rsidR="0079273F" w:rsidRPr="0079273F">
        <w:rPr>
          <w:rFonts w:eastAsia="Calibri"/>
        </w:rPr>
        <w:t>,0</w:t>
      </w:r>
      <w:r w:rsidRPr="0079273F">
        <w:rPr>
          <w:rFonts w:eastAsia="Calibri"/>
        </w:rPr>
        <w:t xml:space="preserve"> тенге</w:t>
      </w:r>
      <w:r w:rsidRPr="00465D2A">
        <w:t xml:space="preserve"> в установленные законодательством сроки.</w:t>
      </w:r>
      <w:proofErr w:type="gramEnd"/>
    </w:p>
    <w:p w:rsidR="0079273F" w:rsidRPr="0079273F" w:rsidRDefault="0079273F" w:rsidP="0079273F">
      <w:pPr>
        <w:pStyle w:val="a7"/>
        <w:numPr>
          <w:ilvl w:val="0"/>
          <w:numId w:val="9"/>
        </w:numPr>
        <w:ind w:left="0" w:firstLine="709"/>
        <w:jc w:val="both"/>
      </w:pPr>
      <w:r w:rsidRPr="0079273F">
        <w:rPr>
          <w:lang w:val="kk-KZ"/>
        </w:rPr>
        <w:t>П</w:t>
      </w:r>
      <w:proofErr w:type="spellStart"/>
      <w:r w:rsidRPr="00465D2A">
        <w:t>ризнат</w:t>
      </w:r>
      <w:r>
        <w:t>ь</w:t>
      </w:r>
      <w:proofErr w:type="spellEnd"/>
      <w:r>
        <w:t xml:space="preserve"> лот №3</w:t>
      </w:r>
      <w:r w:rsidRPr="00465D2A">
        <w:t xml:space="preserve"> </w:t>
      </w:r>
      <w:r>
        <w:t>– «</w:t>
      </w:r>
      <w:r w:rsidRPr="0079273F">
        <w:t xml:space="preserve">Аллерген </w:t>
      </w:r>
      <w:proofErr w:type="spellStart"/>
      <w:r w:rsidRPr="0079273F">
        <w:t>туляремийный</w:t>
      </w:r>
      <w:proofErr w:type="spellEnd"/>
      <w:r w:rsidRPr="0079273F">
        <w:t xml:space="preserve"> жидкий, суспензия, 1 мл №10</w:t>
      </w:r>
      <w:r>
        <w:t xml:space="preserve">» </w:t>
      </w:r>
      <w:r w:rsidRPr="00465D2A">
        <w:t>несостоявшимся в соответствии с пп.1) п. 84 Правил (отсутствие представленных тендерных заявок).</w:t>
      </w:r>
    </w:p>
    <w:p w:rsidR="00473B65" w:rsidRPr="00B003EF" w:rsidRDefault="00473B65" w:rsidP="002272FE">
      <w:pPr>
        <w:ind w:firstLine="851"/>
        <w:jc w:val="both"/>
        <w:rPr>
          <w:lang w:val="kk-KZ"/>
        </w:rPr>
      </w:pPr>
    </w:p>
    <w:p w:rsidR="0090775F" w:rsidRPr="00B003EF" w:rsidRDefault="0090775F" w:rsidP="0090775F">
      <w:pPr>
        <w:ind w:left="540"/>
        <w:jc w:val="both"/>
        <w:rPr>
          <w:lang w:val="kk-KZ"/>
        </w:rPr>
      </w:pPr>
    </w:p>
    <w:p w:rsidR="0090775F" w:rsidRPr="00B003EF" w:rsidRDefault="0090775F" w:rsidP="0090775F">
      <w:pPr>
        <w:ind w:left="540"/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9"/>
        <w:gridCol w:w="2766"/>
        <w:gridCol w:w="2904"/>
      </w:tblGrid>
      <w:tr w:rsidR="0090775F" w:rsidRPr="00B003EF" w:rsidTr="0090775F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79273F" w:rsidRDefault="0090775F">
            <w:pPr>
              <w:ind w:firstLine="540"/>
              <w:rPr>
                <w:b/>
              </w:rPr>
            </w:pPr>
            <w:r w:rsidRPr="0079273F">
              <w:rPr>
                <w:b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pPr>
              <w:ind w:firstLine="540"/>
            </w:pPr>
            <w:r w:rsidRPr="00B003EF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0775F" w:rsidRPr="00B003EF" w:rsidRDefault="00406979">
            <w:proofErr w:type="spellStart"/>
            <w:r w:rsidRPr="00B003EF">
              <w:t>Айманов</w:t>
            </w:r>
            <w:proofErr w:type="spellEnd"/>
            <w:r w:rsidRPr="00B003EF">
              <w:t xml:space="preserve"> Н.Б.</w:t>
            </w:r>
          </w:p>
          <w:p w:rsidR="0090775F" w:rsidRPr="00B003EF" w:rsidRDefault="0090775F">
            <w:pPr>
              <w:ind w:firstLine="540"/>
            </w:pPr>
          </w:p>
        </w:tc>
      </w:tr>
      <w:tr w:rsidR="0090775F" w:rsidRPr="00B003EF" w:rsidTr="0090775F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79273F" w:rsidRDefault="0090775F">
            <w:pPr>
              <w:ind w:firstLine="540"/>
              <w:rPr>
                <w:b/>
              </w:rPr>
            </w:pPr>
            <w:r w:rsidRPr="0079273F">
              <w:rPr>
                <w:b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pPr>
              <w:ind w:firstLine="540"/>
            </w:pPr>
            <w:r w:rsidRPr="00B003EF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0775F" w:rsidRPr="00B003EF" w:rsidRDefault="00406979">
            <w:pPr>
              <w:rPr>
                <w:u w:val="single"/>
              </w:rPr>
            </w:pPr>
            <w:r w:rsidRPr="00B003EF">
              <w:rPr>
                <w:lang w:val="kk-KZ" w:eastAsia="ko-KR"/>
              </w:rPr>
              <w:t>Ахметов М.С.</w:t>
            </w:r>
          </w:p>
          <w:p w:rsidR="0090775F" w:rsidRPr="00B003EF" w:rsidRDefault="0090775F"/>
          <w:p w:rsidR="0090775F" w:rsidRPr="00B003EF" w:rsidRDefault="0090775F">
            <w:pPr>
              <w:ind w:firstLine="540"/>
            </w:pPr>
          </w:p>
        </w:tc>
      </w:tr>
      <w:tr w:rsidR="0090775F" w:rsidRPr="00B003EF" w:rsidTr="0090775F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79273F" w:rsidRDefault="0090775F">
            <w:pPr>
              <w:ind w:firstLine="540"/>
              <w:rPr>
                <w:b/>
              </w:rPr>
            </w:pPr>
            <w:r w:rsidRPr="0079273F">
              <w:rPr>
                <w:b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pPr>
              <w:ind w:firstLine="540"/>
            </w:pPr>
            <w:r w:rsidRPr="00B003EF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r w:rsidRPr="00B003EF">
              <w:rPr>
                <w:lang w:val="kk-KZ" w:eastAsia="ko-KR"/>
              </w:rPr>
              <w:t>Кангожина</w:t>
            </w:r>
            <w:r w:rsidRPr="00B003EF">
              <w:rPr>
                <w:b/>
                <w:lang w:val="kk-KZ" w:eastAsia="ko-KR"/>
              </w:rPr>
              <w:t xml:space="preserve"> </w:t>
            </w:r>
            <w:r w:rsidRPr="00B003EF">
              <w:rPr>
                <w:lang w:val="kk-KZ" w:eastAsia="ko-KR"/>
              </w:rPr>
              <w:t>А.С.</w:t>
            </w:r>
          </w:p>
        </w:tc>
      </w:tr>
      <w:tr w:rsidR="0090775F" w:rsidRPr="00B003EF" w:rsidTr="0090775F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79273F" w:rsidRDefault="0090775F">
            <w:pPr>
              <w:ind w:firstLine="540"/>
              <w:rPr>
                <w:b/>
              </w:rPr>
            </w:pPr>
            <w:r w:rsidRPr="0079273F">
              <w:rPr>
                <w:b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pPr>
              <w:ind w:firstLine="540"/>
            </w:pPr>
            <w:r w:rsidRPr="00B003EF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Pr="00B003EF" w:rsidRDefault="0090775F">
            <w:r w:rsidRPr="00B003EF">
              <w:t>Иманжанов Н.Т.</w:t>
            </w:r>
          </w:p>
        </w:tc>
      </w:tr>
    </w:tbl>
    <w:p w:rsidR="0090775F" w:rsidRPr="00B003EF" w:rsidRDefault="0090775F" w:rsidP="0090775F">
      <w:pPr>
        <w:ind w:firstLine="540"/>
        <w:jc w:val="both"/>
      </w:pPr>
    </w:p>
    <w:p w:rsidR="0090775F" w:rsidRPr="00B003EF" w:rsidRDefault="0090775F" w:rsidP="0090775F">
      <w:pPr>
        <w:ind w:firstLine="540"/>
        <w:jc w:val="both"/>
      </w:pPr>
    </w:p>
    <w:p w:rsidR="00F60436" w:rsidRPr="00B003EF" w:rsidRDefault="00F60436"/>
    <w:sectPr w:rsidR="00F60436" w:rsidRPr="00B003EF" w:rsidSect="004B12D0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226E2"/>
    <w:multiLevelType w:val="hybridMultilevel"/>
    <w:tmpl w:val="1466F3E2"/>
    <w:lvl w:ilvl="0" w:tplc="DDF22148">
      <w:start w:val="1"/>
      <w:numFmt w:val="decimal"/>
      <w:lvlText w:val="%1)"/>
      <w:lvlJc w:val="left"/>
      <w:pPr>
        <w:ind w:left="126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8757DAF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4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F02389"/>
    <w:multiLevelType w:val="hybridMultilevel"/>
    <w:tmpl w:val="EB9EBD0C"/>
    <w:lvl w:ilvl="0" w:tplc="24CC0C44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775F"/>
    <w:rsid w:val="000862CD"/>
    <w:rsid w:val="000F7BE6"/>
    <w:rsid w:val="001529D5"/>
    <w:rsid w:val="00193B2B"/>
    <w:rsid w:val="002272FE"/>
    <w:rsid w:val="00317258"/>
    <w:rsid w:val="0036259F"/>
    <w:rsid w:val="003A3701"/>
    <w:rsid w:val="00401835"/>
    <w:rsid w:val="00406979"/>
    <w:rsid w:val="00426498"/>
    <w:rsid w:val="00473B65"/>
    <w:rsid w:val="004B12D0"/>
    <w:rsid w:val="00507BFC"/>
    <w:rsid w:val="0053485A"/>
    <w:rsid w:val="006B72B9"/>
    <w:rsid w:val="006E70A2"/>
    <w:rsid w:val="00787712"/>
    <w:rsid w:val="0079273F"/>
    <w:rsid w:val="007B60D1"/>
    <w:rsid w:val="00822596"/>
    <w:rsid w:val="008A7D53"/>
    <w:rsid w:val="008B65D1"/>
    <w:rsid w:val="008E214C"/>
    <w:rsid w:val="0090775F"/>
    <w:rsid w:val="00AB57C1"/>
    <w:rsid w:val="00AF1A72"/>
    <w:rsid w:val="00B003EF"/>
    <w:rsid w:val="00BC79CC"/>
    <w:rsid w:val="00BE1DF2"/>
    <w:rsid w:val="00C03D0D"/>
    <w:rsid w:val="00C62D11"/>
    <w:rsid w:val="00CE45F9"/>
    <w:rsid w:val="00D930E8"/>
    <w:rsid w:val="00DD3E43"/>
    <w:rsid w:val="00DD660A"/>
    <w:rsid w:val="00E72F25"/>
    <w:rsid w:val="00EB54B3"/>
    <w:rsid w:val="00EB6865"/>
    <w:rsid w:val="00EE0097"/>
    <w:rsid w:val="00F51323"/>
    <w:rsid w:val="00F60436"/>
    <w:rsid w:val="00FC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5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775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90775F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07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НУРБОЛАТ</cp:lastModifiedBy>
  <cp:revision>13</cp:revision>
  <cp:lastPrinted>2020-03-06T06:50:00Z</cp:lastPrinted>
  <dcterms:created xsi:type="dcterms:W3CDTF">2019-11-13T12:18:00Z</dcterms:created>
  <dcterms:modified xsi:type="dcterms:W3CDTF">2020-03-06T07:16:00Z</dcterms:modified>
</cp:coreProperties>
</file>