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20" w:rsidRDefault="00233820" w:rsidP="00D15B0F">
      <w:pPr>
        <w:overflowPunct/>
        <w:autoSpaceDE/>
        <w:autoSpaceDN/>
        <w:adjustRightInd/>
        <w:ind w:firstLine="397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D611C4" w:rsidRPr="00815044" w:rsidRDefault="00D611C4" w:rsidP="00D611C4">
      <w:pPr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kk-KZ"/>
        </w:rPr>
      </w:pPr>
      <w:r w:rsidRPr="00815044">
        <w:rPr>
          <w:b/>
          <w:bCs/>
          <w:color w:val="000000"/>
          <w:sz w:val="28"/>
          <w:szCs w:val="28"/>
          <w:lang w:val="kk-KZ"/>
        </w:rPr>
        <w:t>СОВМЕСТНЫЙ ПРИКАЗ</w:t>
      </w:r>
    </w:p>
    <w:p w:rsidR="00D611C4" w:rsidRPr="00815044" w:rsidRDefault="00D611C4" w:rsidP="00D611C4">
      <w:pPr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kk-KZ"/>
        </w:rPr>
      </w:pPr>
    </w:p>
    <w:p w:rsidR="00D611C4" w:rsidRPr="00815044" w:rsidRDefault="00D611C4" w:rsidP="00D611C4">
      <w:pPr>
        <w:overflowPunct/>
        <w:autoSpaceDE/>
        <w:autoSpaceDN/>
        <w:adjustRightInd/>
        <w:ind w:firstLine="709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D611C4" w:rsidRPr="00815044" w:rsidRDefault="00D611C4" w:rsidP="00D611C4">
      <w:pPr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815044">
        <w:rPr>
          <w:b/>
          <w:bCs/>
          <w:color w:val="000000"/>
          <w:sz w:val="28"/>
          <w:szCs w:val="28"/>
        </w:rPr>
        <w:t>О некоторых вопросах вывоза сельскохозяйственных животных</w:t>
      </w:r>
    </w:p>
    <w:p w:rsidR="00D611C4" w:rsidRPr="00815044" w:rsidRDefault="00D611C4" w:rsidP="00D611C4">
      <w:pPr>
        <w:overflowPunct/>
        <w:autoSpaceDE/>
        <w:autoSpaceDN/>
        <w:adjustRightInd/>
        <w:ind w:firstLine="397"/>
        <w:jc w:val="both"/>
        <w:rPr>
          <w:color w:val="000000"/>
          <w:sz w:val="28"/>
          <w:szCs w:val="28"/>
        </w:rPr>
      </w:pPr>
      <w:r w:rsidRPr="00815044">
        <w:rPr>
          <w:color w:val="000000"/>
          <w:sz w:val="28"/>
          <w:szCs w:val="28"/>
        </w:rPr>
        <w:t> </w:t>
      </w:r>
    </w:p>
    <w:p w:rsidR="00D611C4" w:rsidRPr="00815044" w:rsidRDefault="00D611C4" w:rsidP="00D611C4">
      <w:pPr>
        <w:overflowPunct/>
        <w:autoSpaceDE/>
        <w:autoSpaceDN/>
        <w:adjustRightInd/>
        <w:ind w:firstLine="397"/>
        <w:jc w:val="both"/>
        <w:rPr>
          <w:color w:val="000000"/>
          <w:sz w:val="28"/>
          <w:szCs w:val="28"/>
        </w:rPr>
      </w:pPr>
    </w:p>
    <w:p w:rsidR="00A0677B" w:rsidRPr="00D15B0F" w:rsidRDefault="00A0677B" w:rsidP="00A0677B">
      <w:pPr>
        <w:overflowPunct/>
        <w:autoSpaceDE/>
        <w:autoSpaceDN/>
        <w:adjustRightInd/>
        <w:ind w:firstLine="709"/>
        <w:jc w:val="both"/>
        <w:rPr>
          <w:b/>
          <w:color w:val="000000"/>
          <w:sz w:val="28"/>
          <w:szCs w:val="28"/>
        </w:rPr>
      </w:pPr>
      <w:bookmarkStart w:id="0" w:name="sub1006775388"/>
      <w:proofErr w:type="gramStart"/>
      <w:r w:rsidRPr="00D15B0F">
        <w:rPr>
          <w:color w:val="000000"/>
          <w:sz w:val="28"/>
          <w:szCs w:val="28"/>
        </w:rPr>
        <w:t>В соответствии с подпунктом 11) пункта 1 статьи 6 и пунктом 2               статьи 22 Закона Республики Казахстан от 6 января 2012 года «О национальной безопасности Республики Казахстан», со статьей 18 Закона Республики Казахстан от 12 апреля 2004 года «О регулировании торговой деятельности», статьей 29 Договора о Евразийском экономическом союзе</w:t>
      </w:r>
      <w:r>
        <w:rPr>
          <w:color w:val="000000"/>
          <w:sz w:val="28"/>
          <w:szCs w:val="28"/>
        </w:rPr>
        <w:t xml:space="preserve"> от 29 мая 2014 года, а также разделом </w:t>
      </w:r>
      <w:r w:rsidRPr="00D15B0F">
        <w:rPr>
          <w:color w:val="000000"/>
          <w:sz w:val="28"/>
          <w:szCs w:val="28"/>
        </w:rPr>
        <w:t>10 Приложения 7</w:t>
      </w:r>
      <w:proofErr w:type="gramEnd"/>
      <w:r w:rsidRPr="00D15B0F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указанному </w:t>
      </w:r>
      <w:r w:rsidRPr="00D15B0F">
        <w:rPr>
          <w:color w:val="000000"/>
          <w:sz w:val="28"/>
          <w:szCs w:val="28"/>
        </w:rPr>
        <w:t xml:space="preserve">Договору </w:t>
      </w:r>
      <w:r w:rsidRPr="00D15B0F">
        <w:rPr>
          <w:b/>
          <w:color w:val="000000"/>
          <w:sz w:val="28"/>
          <w:szCs w:val="28"/>
        </w:rPr>
        <w:t>ПРИКАЗЫВАЕМ:</w:t>
      </w:r>
    </w:p>
    <w:p w:rsidR="00A0677B" w:rsidRPr="00437F2D" w:rsidRDefault="00A0677B" w:rsidP="00A0677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37F2D">
        <w:rPr>
          <w:color w:val="000000"/>
          <w:sz w:val="28"/>
          <w:szCs w:val="28"/>
          <w:lang w:val="kk-KZ"/>
        </w:rPr>
        <w:t xml:space="preserve"> 1. </w:t>
      </w:r>
      <w:r w:rsidRPr="00437F2D">
        <w:rPr>
          <w:color w:val="000000"/>
          <w:sz w:val="28"/>
          <w:szCs w:val="28"/>
        </w:rPr>
        <w:t xml:space="preserve">Ввести сроком на шесть месяцев запрет на вывоз с территории Республики Казахстан: </w:t>
      </w:r>
    </w:p>
    <w:p w:rsidR="00A0677B" w:rsidRPr="00437F2D" w:rsidRDefault="00A0677B" w:rsidP="00A0677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437F2D">
        <w:rPr>
          <w:color w:val="000000"/>
          <w:sz w:val="28"/>
          <w:szCs w:val="28"/>
        </w:rPr>
        <w:t>крупного рогатого скота живого</w:t>
      </w:r>
      <w:r w:rsidRPr="00437F2D">
        <w:rPr>
          <w:color w:val="000000"/>
          <w:spacing w:val="2"/>
          <w:sz w:val="28"/>
          <w:szCs w:val="28"/>
          <w:lang w:val="kk-KZ"/>
        </w:rPr>
        <w:t xml:space="preserve">: </w:t>
      </w:r>
      <w:r w:rsidRPr="00437F2D">
        <w:rPr>
          <w:rFonts w:eastAsiaTheme="minorHAnsi"/>
          <w:sz w:val="28"/>
          <w:szCs w:val="36"/>
        </w:rPr>
        <w:t xml:space="preserve">код единой товарной номенклатуры внешнеэкономической деятельности Евразийского экономического союза (далее </w:t>
      </w:r>
      <w:r w:rsidRPr="00437F2D">
        <w:rPr>
          <w:rFonts w:asciiTheme="minorHAnsi" w:eastAsiaTheme="minorHAnsi" w:hAnsiTheme="minorHAnsi" w:cstheme="minorBidi"/>
          <w:sz w:val="28"/>
          <w:szCs w:val="36"/>
          <w:lang w:val="kk-KZ" w:eastAsia="en-US"/>
        </w:rPr>
        <w:t>–</w:t>
      </w:r>
      <w:r w:rsidRPr="00437F2D">
        <w:rPr>
          <w:rFonts w:eastAsiaTheme="minorHAnsi"/>
          <w:sz w:val="28"/>
          <w:szCs w:val="36"/>
        </w:rPr>
        <w:t xml:space="preserve"> ТН ВЭД ЕАЭС) </w:t>
      </w:r>
      <w:r w:rsidRPr="00437F2D">
        <w:rPr>
          <w:rFonts w:asciiTheme="minorHAnsi" w:eastAsiaTheme="minorHAnsi" w:hAnsiTheme="minorHAnsi" w:cstheme="minorBidi"/>
          <w:sz w:val="28"/>
          <w:szCs w:val="36"/>
          <w:lang w:val="kk-KZ" w:eastAsia="en-US"/>
        </w:rPr>
        <w:t xml:space="preserve">– </w:t>
      </w:r>
      <w:r w:rsidRPr="00437F2D">
        <w:rPr>
          <w:color w:val="000000"/>
          <w:sz w:val="28"/>
          <w:szCs w:val="36"/>
        </w:rPr>
        <w:t>010</w:t>
      </w:r>
      <w:r>
        <w:rPr>
          <w:color w:val="000000"/>
          <w:sz w:val="28"/>
          <w:szCs w:val="36"/>
        </w:rPr>
        <w:t>2</w:t>
      </w:r>
      <w:r w:rsidRPr="00437F2D">
        <w:rPr>
          <w:color w:val="000000"/>
          <w:sz w:val="28"/>
          <w:szCs w:val="36"/>
        </w:rPr>
        <w:t>;</w:t>
      </w:r>
      <w:r w:rsidRPr="00437F2D">
        <w:rPr>
          <w:color w:val="000000"/>
          <w:spacing w:val="2"/>
          <w:sz w:val="28"/>
          <w:szCs w:val="28"/>
          <w:lang w:val="kk-KZ"/>
        </w:rPr>
        <w:t xml:space="preserve"> </w:t>
      </w:r>
    </w:p>
    <w:p w:rsidR="00A0677B" w:rsidRPr="00B26E8B" w:rsidRDefault="00A0677B" w:rsidP="00A0677B">
      <w:pPr>
        <w:overflowPunct/>
        <w:autoSpaceDE/>
        <w:autoSpaceDN/>
        <w:adjustRightInd/>
        <w:ind w:firstLine="709"/>
        <w:jc w:val="both"/>
        <w:rPr>
          <w:color w:val="000000"/>
          <w:spacing w:val="2"/>
          <w:sz w:val="28"/>
          <w:szCs w:val="28"/>
          <w:lang w:val="kk-KZ"/>
        </w:rPr>
      </w:pPr>
      <w:r w:rsidRPr="00437F2D">
        <w:rPr>
          <w:color w:val="000000"/>
          <w:sz w:val="28"/>
          <w:szCs w:val="36"/>
        </w:rPr>
        <w:t>овец и коз живых: код ТН ВЭД ЕАЭС</w:t>
      </w:r>
      <w:r w:rsidRPr="00437F2D">
        <w:rPr>
          <w:rFonts w:asciiTheme="minorHAnsi" w:eastAsiaTheme="minorHAnsi" w:hAnsiTheme="minorHAnsi" w:cstheme="minorBidi"/>
          <w:sz w:val="28"/>
          <w:szCs w:val="36"/>
          <w:lang w:val="kk-KZ" w:eastAsia="en-US"/>
        </w:rPr>
        <w:t xml:space="preserve">– </w:t>
      </w:r>
      <w:r w:rsidRPr="00437F2D">
        <w:rPr>
          <w:color w:val="000000"/>
          <w:sz w:val="28"/>
          <w:szCs w:val="36"/>
          <w:lang w:val="kk-KZ"/>
        </w:rPr>
        <w:t>0104</w:t>
      </w:r>
      <w:r>
        <w:rPr>
          <w:color w:val="000000"/>
          <w:sz w:val="28"/>
          <w:szCs w:val="36"/>
          <w:lang w:val="kk-KZ"/>
        </w:rPr>
        <w:t>.</w:t>
      </w:r>
    </w:p>
    <w:p w:rsidR="00A0677B" w:rsidRPr="00D15B0F" w:rsidRDefault="00A0677B" w:rsidP="00A0677B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D15B0F">
        <w:rPr>
          <w:color w:val="000000"/>
          <w:sz w:val="28"/>
          <w:szCs w:val="28"/>
          <w:lang w:val="kk-KZ"/>
        </w:rPr>
        <w:t xml:space="preserve">2. Министерству сельского хозяйства Республики Казахстан                                 в установленном законодательством порядке информировать Евразийскую экономическую комиссию о применении мер по реализации пункта 1 настоящего </w:t>
      </w:r>
      <w:r>
        <w:rPr>
          <w:color w:val="000000"/>
          <w:sz w:val="28"/>
          <w:szCs w:val="28"/>
          <w:lang w:val="kk-KZ"/>
        </w:rPr>
        <w:t xml:space="preserve">совместного </w:t>
      </w:r>
      <w:r w:rsidRPr="00D15B0F">
        <w:rPr>
          <w:color w:val="000000"/>
          <w:sz w:val="28"/>
          <w:szCs w:val="28"/>
          <w:lang w:val="kk-KZ"/>
        </w:rPr>
        <w:t>приказа.</w:t>
      </w:r>
    </w:p>
    <w:p w:rsidR="00A0677B" w:rsidRPr="00D15B0F" w:rsidRDefault="00A0677B" w:rsidP="00A0677B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D15B0F">
        <w:rPr>
          <w:color w:val="000000"/>
          <w:sz w:val="28"/>
          <w:szCs w:val="28"/>
          <w:lang w:val="kk-KZ"/>
        </w:rPr>
        <w:t>3.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Республики Казахстан порядке.</w:t>
      </w:r>
    </w:p>
    <w:p w:rsidR="00A0677B" w:rsidRDefault="00A0677B" w:rsidP="00A0677B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D15B0F">
        <w:rPr>
          <w:color w:val="000000"/>
          <w:sz w:val="28"/>
          <w:szCs w:val="28"/>
          <w:lang w:val="kk-KZ"/>
        </w:rPr>
        <w:t>4.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p w:rsidR="00A0677B" w:rsidRPr="00437F2D" w:rsidRDefault="00A0677B" w:rsidP="00A0677B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 w:rsidRPr="00437F2D">
        <w:rPr>
          <w:color w:val="000000"/>
          <w:sz w:val="28"/>
          <w:szCs w:val="28"/>
        </w:rPr>
        <w:t xml:space="preserve">1) государственную </w:t>
      </w:r>
      <w:r w:rsidRPr="00437F2D">
        <w:rPr>
          <w:rFonts w:eastAsiaTheme="minorHAnsi"/>
          <w:sz w:val="28"/>
          <w:szCs w:val="28"/>
        </w:rPr>
        <w:t>регистрацию</w:t>
      </w:r>
      <w:r w:rsidRPr="00437F2D">
        <w:rPr>
          <w:color w:val="000000"/>
          <w:sz w:val="28"/>
          <w:szCs w:val="28"/>
        </w:rPr>
        <w:t xml:space="preserve"> настоящего совместного приказа в Министерстве юстиции Республики Казахстан;</w:t>
      </w:r>
    </w:p>
    <w:p w:rsidR="00A0677B" w:rsidRPr="00437F2D" w:rsidRDefault="00A0677B" w:rsidP="00A0677B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437F2D">
        <w:rPr>
          <w:color w:val="000000"/>
          <w:sz w:val="28"/>
          <w:szCs w:val="28"/>
        </w:rPr>
        <w:lastRenderedPageBreak/>
        <w:t xml:space="preserve">2) размещение настоящего совместного приказа на </w:t>
      </w:r>
      <w:proofErr w:type="spellStart"/>
      <w:r w:rsidRPr="00437F2D">
        <w:rPr>
          <w:color w:val="000000"/>
          <w:sz w:val="28"/>
          <w:szCs w:val="28"/>
        </w:rPr>
        <w:t>интернет-ресурсе</w:t>
      </w:r>
      <w:proofErr w:type="spellEnd"/>
      <w:r w:rsidRPr="00437F2D">
        <w:rPr>
          <w:color w:val="000000"/>
          <w:sz w:val="28"/>
          <w:szCs w:val="28"/>
        </w:rPr>
        <w:t xml:space="preserve"> Министерства сельского хозяйства Республики Казахстан</w:t>
      </w:r>
      <w:r w:rsidRPr="00437F2D">
        <w:rPr>
          <w:color w:val="000000"/>
          <w:sz w:val="28"/>
          <w:szCs w:val="28"/>
          <w:lang w:val="kk-KZ"/>
        </w:rPr>
        <w:t>.</w:t>
      </w:r>
    </w:p>
    <w:p w:rsidR="00A0677B" w:rsidRPr="00437F2D" w:rsidRDefault="00A0677B" w:rsidP="00A0677B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</w:t>
      </w:r>
      <w:r w:rsidRPr="00437F2D">
        <w:rPr>
          <w:color w:val="000000"/>
          <w:sz w:val="28"/>
          <w:szCs w:val="28"/>
          <w:lang w:val="kk-KZ"/>
        </w:rPr>
        <w:t xml:space="preserve">. </w:t>
      </w:r>
      <w:r w:rsidRPr="00437F2D">
        <w:rPr>
          <w:color w:val="000000"/>
          <w:sz w:val="28"/>
          <w:szCs w:val="28"/>
        </w:rPr>
        <w:t xml:space="preserve">Контроль за исполнением настоящего совместного приказа возложить </w:t>
      </w:r>
      <w:proofErr w:type="gramStart"/>
      <w:r w:rsidRPr="00437F2D">
        <w:rPr>
          <w:color w:val="000000"/>
          <w:sz w:val="28"/>
          <w:szCs w:val="28"/>
        </w:rPr>
        <w:t>на</w:t>
      </w:r>
      <w:proofErr w:type="gramEnd"/>
      <w:r w:rsidRPr="00437F2D">
        <w:rPr>
          <w:color w:val="000000"/>
          <w:sz w:val="28"/>
          <w:szCs w:val="28"/>
        </w:rPr>
        <w:t xml:space="preserve"> </w:t>
      </w:r>
      <w:proofErr w:type="gramStart"/>
      <w:r w:rsidRPr="00437F2D">
        <w:rPr>
          <w:color w:val="000000"/>
          <w:sz w:val="28"/>
          <w:szCs w:val="28"/>
        </w:rPr>
        <w:t>курирующих</w:t>
      </w:r>
      <w:proofErr w:type="gramEnd"/>
      <w:r w:rsidRPr="00437F2D">
        <w:rPr>
          <w:color w:val="000000"/>
          <w:sz w:val="28"/>
          <w:szCs w:val="28"/>
        </w:rPr>
        <w:t xml:space="preserve"> соответствующее направление вице-министров сельского хозяйства и финансов Республики Казахстан.</w:t>
      </w:r>
    </w:p>
    <w:bookmarkEnd w:id="0"/>
    <w:p w:rsidR="007A35F0" w:rsidRPr="00437F2D" w:rsidRDefault="007A35F0" w:rsidP="007A35F0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6</w:t>
      </w:r>
      <w:r w:rsidRPr="00437F2D">
        <w:rPr>
          <w:color w:val="000000"/>
          <w:sz w:val="28"/>
          <w:szCs w:val="28"/>
        </w:rPr>
        <w:t xml:space="preserve">. Настоящий совместный приказ вводится в действие по истечении десяти календарных дней после дня его первого официального </w:t>
      </w:r>
      <w:r w:rsidRPr="00437F2D">
        <w:rPr>
          <w:rFonts w:eastAsiaTheme="minorHAnsi"/>
          <w:sz w:val="28"/>
          <w:szCs w:val="28"/>
        </w:rPr>
        <w:t>опубликования</w:t>
      </w:r>
      <w:r w:rsidRPr="00437F2D">
        <w:rPr>
          <w:color w:val="000000"/>
          <w:sz w:val="28"/>
          <w:szCs w:val="28"/>
        </w:rPr>
        <w:t>.</w:t>
      </w:r>
    </w:p>
    <w:p w:rsidR="00D611C4" w:rsidRPr="00815044" w:rsidRDefault="00D611C4" w:rsidP="00D611C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bookmarkStart w:id="1" w:name="_GoBack"/>
      <w:bookmarkEnd w:id="1"/>
      <w:r w:rsidRPr="00815044">
        <w:rPr>
          <w:color w:val="000000"/>
          <w:sz w:val="28"/>
          <w:szCs w:val="28"/>
        </w:rPr>
        <w:t> </w:t>
      </w:r>
    </w:p>
    <w:p w:rsidR="00D611C4" w:rsidRPr="00815044" w:rsidRDefault="00D611C4" w:rsidP="00D611C4">
      <w:pPr>
        <w:overflowPunct/>
        <w:autoSpaceDE/>
        <w:autoSpaceDN/>
        <w:adjustRightInd/>
        <w:ind w:firstLine="397"/>
        <w:jc w:val="both"/>
        <w:rPr>
          <w:color w:val="000000"/>
          <w:sz w:val="28"/>
          <w:szCs w:val="28"/>
        </w:rPr>
      </w:pPr>
      <w:r w:rsidRPr="00815044">
        <w:rPr>
          <w:color w:val="000000"/>
          <w:sz w:val="28"/>
          <w:szCs w:val="28"/>
        </w:rPr>
        <w:t> </w:t>
      </w:r>
    </w:p>
    <w:p w:rsidR="00D611C4" w:rsidRPr="00815044" w:rsidRDefault="00D611C4" w:rsidP="00D611C4">
      <w:pPr>
        <w:overflowPunct/>
        <w:autoSpaceDE/>
        <w:autoSpaceDN/>
        <w:adjustRightInd/>
        <w:ind w:firstLine="397"/>
        <w:jc w:val="both"/>
        <w:rPr>
          <w:color w:val="000000"/>
          <w:sz w:val="28"/>
          <w:szCs w:val="28"/>
        </w:rPr>
      </w:pPr>
      <w:r w:rsidRPr="00815044">
        <w:rPr>
          <w:color w:val="000000"/>
          <w:sz w:val="28"/>
          <w:szCs w:val="28"/>
        </w:rPr>
        <w:t> </w:t>
      </w:r>
    </w:p>
    <w:tbl>
      <w:tblPr>
        <w:tblStyle w:val="11"/>
        <w:tblW w:w="985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85"/>
      </w:tblGrid>
      <w:tr w:rsidR="00D611C4" w:rsidRPr="00815044" w:rsidTr="00C310D2">
        <w:tc>
          <w:tcPr>
            <w:tcW w:w="5070" w:type="dxa"/>
          </w:tcPr>
          <w:p w:rsidR="00D611C4" w:rsidRPr="00815044" w:rsidRDefault="00D611C4" w:rsidP="00C310D2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815044">
              <w:rPr>
                <w:b/>
                <w:sz w:val="28"/>
                <w:szCs w:val="28"/>
                <w:lang w:val="kk-KZ"/>
              </w:rPr>
              <w:t xml:space="preserve">  Должность                      Ф.И.О</w:t>
            </w:r>
          </w:p>
          <w:p w:rsidR="00D611C4" w:rsidRPr="00815044" w:rsidRDefault="00D611C4" w:rsidP="00C310D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611C4" w:rsidRPr="00815044" w:rsidRDefault="00D611C4" w:rsidP="00C310D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611C4" w:rsidRPr="00815044" w:rsidRDefault="00D611C4" w:rsidP="00C310D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5" w:type="dxa"/>
          </w:tcPr>
          <w:p w:rsidR="00D611C4" w:rsidRPr="00815044" w:rsidRDefault="00D611C4" w:rsidP="00C310D2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815044">
              <w:rPr>
                <w:b/>
                <w:sz w:val="28"/>
                <w:szCs w:val="28"/>
                <w:lang w:val="kk-KZ"/>
              </w:rPr>
              <w:t>Должность                      Ф.И.О</w:t>
            </w:r>
          </w:p>
          <w:p w:rsidR="00D611C4" w:rsidRPr="00815044" w:rsidRDefault="00D611C4" w:rsidP="00C310D2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tbl>
      <w:tblPr>
        <w:tblStyle w:val="10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85"/>
      </w:tblGrid>
      <w:tr w:rsidR="00D611C4" w:rsidRPr="00815044" w:rsidTr="00C310D2">
        <w:tc>
          <w:tcPr>
            <w:tcW w:w="5070" w:type="dxa"/>
          </w:tcPr>
          <w:p w:rsidR="00D611C4" w:rsidRPr="00815044" w:rsidRDefault="00D611C4" w:rsidP="00C310D2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D611C4" w:rsidRPr="00815044" w:rsidRDefault="00D611C4" w:rsidP="00C310D2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D611C4" w:rsidRPr="00815044" w:rsidRDefault="00D611C4" w:rsidP="00D611C4">
      <w:pPr>
        <w:overflowPunct/>
        <w:autoSpaceDE/>
        <w:autoSpaceDN/>
        <w:adjustRightInd/>
        <w:ind w:firstLine="397"/>
        <w:jc w:val="both"/>
        <w:rPr>
          <w:color w:val="000000"/>
          <w:sz w:val="28"/>
          <w:szCs w:val="28"/>
        </w:rPr>
      </w:pPr>
    </w:p>
    <w:p w:rsidR="00D611C4" w:rsidRPr="00815044" w:rsidRDefault="00D611C4" w:rsidP="00D611C4">
      <w:pPr>
        <w:overflowPunct/>
        <w:autoSpaceDE/>
        <w:autoSpaceDN/>
        <w:adjustRightInd/>
        <w:rPr>
          <w:color w:val="000000"/>
          <w:sz w:val="28"/>
          <w:szCs w:val="28"/>
        </w:rPr>
      </w:pPr>
      <w:r w:rsidRPr="00815044">
        <w:rPr>
          <w:color w:val="000000"/>
          <w:sz w:val="28"/>
          <w:szCs w:val="28"/>
        </w:rPr>
        <w:t> </w:t>
      </w:r>
    </w:p>
    <w:p w:rsidR="00D611C4" w:rsidRPr="00815044" w:rsidRDefault="00D611C4" w:rsidP="00D611C4">
      <w:pPr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D611C4" w:rsidRPr="00815044" w:rsidRDefault="00D611C4" w:rsidP="00D611C4">
      <w:pPr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D611C4" w:rsidRPr="00815044" w:rsidRDefault="00D611C4" w:rsidP="00D611C4">
      <w:pPr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D611C4" w:rsidRPr="00815044" w:rsidRDefault="00D611C4" w:rsidP="00D611C4">
      <w:pPr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D611C4" w:rsidRPr="00815044" w:rsidRDefault="00D611C4" w:rsidP="00D611C4">
      <w:pPr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D611C4" w:rsidRPr="00815044" w:rsidRDefault="00D611C4" w:rsidP="00D611C4">
      <w:pPr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D611C4" w:rsidRPr="00815044" w:rsidRDefault="00D611C4" w:rsidP="00D611C4">
      <w:pPr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D611C4" w:rsidRPr="00815044" w:rsidRDefault="00D611C4" w:rsidP="00D611C4">
      <w:pPr>
        <w:tabs>
          <w:tab w:val="left" w:pos="1256"/>
        </w:tabs>
        <w:rPr>
          <w:sz w:val="28"/>
          <w:szCs w:val="28"/>
          <w:lang w:val="kk-KZ"/>
        </w:rPr>
      </w:pPr>
      <w:r w:rsidRPr="00815044">
        <w:rPr>
          <w:sz w:val="28"/>
          <w:szCs w:val="28"/>
          <w:lang w:val="kk-KZ"/>
        </w:rPr>
        <w:t xml:space="preserve">                  </w:t>
      </w:r>
    </w:p>
    <w:p w:rsidR="00D611C4" w:rsidRPr="00815044" w:rsidRDefault="00D611C4" w:rsidP="00D611C4">
      <w:pPr>
        <w:rPr>
          <w:sz w:val="28"/>
          <w:szCs w:val="28"/>
        </w:rPr>
      </w:pPr>
      <w:r w:rsidRPr="00815044">
        <w:rPr>
          <w:sz w:val="28"/>
          <w:szCs w:val="28"/>
        </w:rPr>
        <w:t xml:space="preserve">        «СОГЛАСОВАН» </w:t>
      </w:r>
    </w:p>
    <w:p w:rsidR="00D611C4" w:rsidRPr="00815044" w:rsidRDefault="00D611C4" w:rsidP="00D611C4">
      <w:pPr>
        <w:rPr>
          <w:sz w:val="28"/>
          <w:szCs w:val="28"/>
          <w:lang w:val="kk-KZ"/>
        </w:rPr>
      </w:pPr>
      <w:r w:rsidRPr="00815044">
        <w:rPr>
          <w:sz w:val="28"/>
          <w:szCs w:val="28"/>
        </w:rPr>
        <w:t xml:space="preserve"> Министерство </w:t>
      </w:r>
      <w:r w:rsidRPr="00815044">
        <w:rPr>
          <w:sz w:val="28"/>
          <w:szCs w:val="28"/>
          <w:lang w:val="kk-KZ"/>
        </w:rPr>
        <w:t>торговли</w:t>
      </w:r>
    </w:p>
    <w:p w:rsidR="00D611C4" w:rsidRPr="00815044" w:rsidRDefault="00D611C4" w:rsidP="00D611C4">
      <w:pPr>
        <w:rPr>
          <w:sz w:val="28"/>
          <w:szCs w:val="28"/>
          <w:lang w:val="kk-KZ"/>
        </w:rPr>
      </w:pPr>
      <w:r w:rsidRPr="00815044">
        <w:rPr>
          <w:sz w:val="28"/>
          <w:szCs w:val="28"/>
        </w:rPr>
        <w:t xml:space="preserve">           и </w:t>
      </w:r>
      <w:r w:rsidRPr="00815044">
        <w:rPr>
          <w:sz w:val="28"/>
          <w:szCs w:val="28"/>
          <w:lang w:val="kk-KZ"/>
        </w:rPr>
        <w:t>интеграции</w:t>
      </w:r>
    </w:p>
    <w:p w:rsidR="00D611C4" w:rsidRPr="005244A2" w:rsidRDefault="00D611C4" w:rsidP="00D611C4">
      <w:pPr>
        <w:overflowPunct/>
        <w:autoSpaceDE/>
        <w:autoSpaceDN/>
        <w:adjustRightInd/>
        <w:rPr>
          <w:color w:val="000000"/>
          <w:sz w:val="28"/>
          <w:szCs w:val="28"/>
          <w:lang w:val="kk-KZ"/>
        </w:rPr>
      </w:pPr>
      <w:r w:rsidRPr="00815044">
        <w:rPr>
          <w:sz w:val="28"/>
          <w:szCs w:val="28"/>
        </w:rPr>
        <w:t xml:space="preserve">     Республики Казахстан</w:t>
      </w:r>
    </w:p>
    <w:p w:rsidR="00233820" w:rsidRDefault="00233820" w:rsidP="00D15B0F">
      <w:pPr>
        <w:overflowPunct/>
        <w:autoSpaceDE/>
        <w:autoSpaceDN/>
        <w:adjustRightInd/>
        <w:ind w:firstLine="397"/>
        <w:jc w:val="center"/>
        <w:rPr>
          <w:b/>
          <w:bCs/>
          <w:color w:val="000000"/>
          <w:sz w:val="28"/>
          <w:szCs w:val="28"/>
          <w:lang w:val="kk-KZ"/>
        </w:rPr>
      </w:pPr>
    </w:p>
    <w:sectPr w:rsidR="00233820" w:rsidSect="00D54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EC" w:rsidRDefault="00A62DEC">
      <w:r>
        <w:separator/>
      </w:r>
    </w:p>
  </w:endnote>
  <w:endnote w:type="continuationSeparator" w:id="0">
    <w:p w:rsidR="00A62DEC" w:rsidRDefault="00A6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B5" w:rsidRDefault="00D673B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B5" w:rsidRDefault="00D673B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B5" w:rsidRDefault="00D673B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EC" w:rsidRDefault="00A62DEC">
      <w:r>
        <w:separator/>
      </w:r>
    </w:p>
  </w:footnote>
  <w:footnote w:type="continuationSeparator" w:id="0">
    <w:p w:rsidR="00A62DEC" w:rsidRDefault="00A62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Pr="00395130" w:rsidRDefault="00BE78CA" w:rsidP="00E43190">
    <w:pPr>
      <w:pStyle w:val="aa"/>
      <w:framePr w:wrap="around" w:vAnchor="text" w:hAnchor="margin" w:xAlign="center" w:y="1"/>
      <w:rPr>
        <w:rStyle w:val="af0"/>
        <w:sz w:val="28"/>
        <w:szCs w:val="28"/>
      </w:rPr>
    </w:pPr>
    <w:r w:rsidRPr="00395130">
      <w:rPr>
        <w:rStyle w:val="af0"/>
        <w:sz w:val="28"/>
        <w:szCs w:val="28"/>
      </w:rPr>
      <w:fldChar w:fldCharType="begin"/>
    </w:r>
    <w:r w:rsidRPr="00395130">
      <w:rPr>
        <w:rStyle w:val="af0"/>
        <w:sz w:val="28"/>
        <w:szCs w:val="28"/>
      </w:rPr>
      <w:instrText xml:space="preserve">PAGE  </w:instrText>
    </w:r>
    <w:r w:rsidRPr="00395130">
      <w:rPr>
        <w:rStyle w:val="af0"/>
        <w:sz w:val="28"/>
        <w:szCs w:val="28"/>
      </w:rPr>
      <w:fldChar w:fldCharType="separate"/>
    </w:r>
    <w:r w:rsidR="007A35F0">
      <w:rPr>
        <w:rStyle w:val="af0"/>
        <w:noProof/>
        <w:sz w:val="28"/>
        <w:szCs w:val="28"/>
      </w:rPr>
      <w:t>2</w:t>
    </w:r>
    <w:r w:rsidRPr="00395130">
      <w:rPr>
        <w:rStyle w:val="af0"/>
        <w:sz w:val="28"/>
        <w:szCs w:val="28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1" w:type="dxa"/>
      <w:tblLayout w:type="fixed"/>
      <w:tblLook w:val="01E0" w:firstRow="1" w:lastRow="1" w:firstColumn="1" w:lastColumn="1" w:noHBand="0" w:noVBand="0"/>
    </w:tblPr>
    <w:tblGrid>
      <w:gridCol w:w="3888"/>
      <w:gridCol w:w="2444"/>
      <w:gridCol w:w="3969"/>
    </w:tblGrid>
    <w:tr w:rsidR="0003278D" w:rsidRPr="0003278D" w:rsidTr="000F2892">
      <w:trPr>
        <w:trHeight w:val="1348"/>
      </w:trPr>
      <w:tc>
        <w:tcPr>
          <w:tcW w:w="3888" w:type="dxa"/>
          <w:shd w:val="clear" w:color="auto" w:fill="auto"/>
        </w:tcPr>
        <w:p w:rsidR="0003278D" w:rsidRPr="0003278D" w:rsidRDefault="0003278D" w:rsidP="0003278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3278D">
            <w:rPr>
              <w:b/>
              <w:bCs/>
              <w:color w:val="3399FF"/>
              <w:lang w:val="kk-KZ"/>
            </w:rPr>
            <w:t xml:space="preserve">МИНИСТЕРСТВО СЕЛЬСКОГО ХОЗЯЙСТВА </w:t>
          </w:r>
        </w:p>
        <w:p w:rsidR="0003278D" w:rsidRPr="0003278D" w:rsidRDefault="0003278D" w:rsidP="0003278D">
          <w:pPr>
            <w:spacing w:line="288" w:lineRule="auto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3278D">
            <w:rPr>
              <w:b/>
              <w:bCs/>
              <w:color w:val="3399FF"/>
            </w:rPr>
            <w:t>РЕСПУБЛИКИ</w:t>
          </w:r>
          <w:r w:rsidRPr="0003278D">
            <w:rPr>
              <w:b/>
              <w:bCs/>
              <w:color w:val="3399FF"/>
              <w:lang w:val="kk-KZ"/>
            </w:rPr>
            <w:t xml:space="preserve"> </w:t>
          </w:r>
          <w:r w:rsidRPr="0003278D">
            <w:rPr>
              <w:b/>
              <w:bCs/>
              <w:color w:val="3399FF"/>
            </w:rPr>
            <w:t>КАЗАХСТАН</w:t>
          </w:r>
          <w:r w:rsidRPr="0003278D">
            <w:rPr>
              <w:b/>
              <w:color w:val="3A7298"/>
              <w:sz w:val="32"/>
              <w:szCs w:val="32"/>
              <w:lang w:val="kk-KZ"/>
            </w:rPr>
            <w:t xml:space="preserve"> </w:t>
          </w:r>
        </w:p>
      </w:tc>
      <w:tc>
        <w:tcPr>
          <w:tcW w:w="2444" w:type="dxa"/>
          <w:shd w:val="clear" w:color="auto" w:fill="auto"/>
        </w:tcPr>
        <w:p w:rsidR="0003278D" w:rsidRPr="0003278D" w:rsidRDefault="00E93A85" w:rsidP="0003278D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5E95695" wp14:editId="03AB5EEF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</w:tcPr>
        <w:p w:rsidR="0003278D" w:rsidRPr="0003278D" w:rsidRDefault="0003278D" w:rsidP="0003278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3278D">
            <w:rPr>
              <w:b/>
              <w:bCs/>
              <w:color w:val="3399FF"/>
              <w:lang w:val="kk-KZ"/>
            </w:rPr>
            <w:t>МИНИСТЕРСТВО</w:t>
          </w:r>
        </w:p>
        <w:p w:rsidR="0003278D" w:rsidRPr="0003278D" w:rsidRDefault="0003278D" w:rsidP="0003278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3278D">
            <w:rPr>
              <w:b/>
              <w:bCs/>
              <w:color w:val="3399FF"/>
              <w:lang w:val="kk-KZ"/>
            </w:rPr>
            <w:t xml:space="preserve"> ФИНАНСОВ </w:t>
          </w:r>
        </w:p>
        <w:p w:rsidR="0003278D" w:rsidRPr="0003278D" w:rsidRDefault="0003278D" w:rsidP="0003278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3278D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03278D" w:rsidRPr="0003278D" w:rsidTr="00131072">
      <w:trPr>
        <w:trHeight w:val="601"/>
      </w:trPr>
      <w:tc>
        <w:tcPr>
          <w:tcW w:w="3888" w:type="dxa"/>
          <w:shd w:val="clear" w:color="auto" w:fill="auto"/>
        </w:tcPr>
        <w:p w:rsidR="0003278D" w:rsidRPr="0003278D" w:rsidRDefault="0003278D" w:rsidP="0003278D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</w:tc>
      <w:tc>
        <w:tcPr>
          <w:tcW w:w="2444" w:type="dxa"/>
          <w:shd w:val="clear" w:color="auto" w:fill="auto"/>
        </w:tcPr>
        <w:p w:rsidR="0003278D" w:rsidRPr="0003278D" w:rsidRDefault="0003278D" w:rsidP="0003278D">
          <w:pPr>
            <w:jc w:val="center"/>
            <w:rPr>
              <w:color w:val="3399FF"/>
              <w:lang w:val="kk-KZ"/>
            </w:rPr>
          </w:pPr>
        </w:p>
        <w:p w:rsidR="0003278D" w:rsidRPr="0003278D" w:rsidRDefault="0003278D" w:rsidP="00E93A85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3969" w:type="dxa"/>
          <w:shd w:val="clear" w:color="auto" w:fill="auto"/>
        </w:tcPr>
        <w:p w:rsidR="0060295D" w:rsidRDefault="0060295D" w:rsidP="0060295D">
          <w:pPr>
            <w:pStyle w:val="aa"/>
            <w:rPr>
              <w:b/>
              <w:bCs/>
              <w:color w:val="3399FF"/>
              <w:sz w:val="22"/>
              <w:szCs w:val="22"/>
              <w:lang w:val="kk-KZ" w:eastAsia="ru-RU"/>
            </w:rPr>
          </w:pPr>
        </w:p>
        <w:p w:rsidR="0060295D" w:rsidRPr="00123C1D" w:rsidRDefault="0060295D" w:rsidP="0060295D">
          <w:pPr>
            <w:rPr>
              <w:color w:val="3A7234"/>
              <w:sz w:val="14"/>
              <w:szCs w:val="14"/>
              <w:lang w:val="kk-KZ"/>
            </w:rPr>
          </w:pPr>
        </w:p>
        <w:p w:rsidR="0003278D" w:rsidRPr="0003278D" w:rsidRDefault="0003278D" w:rsidP="0003278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</w:p>
      </w:tc>
    </w:tr>
    <w:tr w:rsidR="00AA1BE0" w:rsidRPr="0003278D" w:rsidTr="00131072">
      <w:trPr>
        <w:trHeight w:val="591"/>
      </w:trPr>
      <w:tc>
        <w:tcPr>
          <w:tcW w:w="3888" w:type="dxa"/>
          <w:shd w:val="clear" w:color="auto" w:fill="auto"/>
        </w:tcPr>
        <w:p w:rsidR="00AA1BE0" w:rsidRDefault="00131072" w:rsidP="000F2892">
          <w:pPr>
            <w:ind w:left="250"/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 xml:space="preserve">      </w:t>
          </w:r>
          <w:r w:rsidR="00D673B5" w:rsidRPr="00E04401">
            <w:rPr>
              <w:b/>
              <w:bCs/>
              <w:color w:val="3399FF"/>
              <w:sz w:val="22"/>
              <w:szCs w:val="22"/>
            </w:rPr>
            <w:t xml:space="preserve">№  ____________________            </w:t>
          </w:r>
          <w:r w:rsidR="000F2892">
            <w:rPr>
              <w:b/>
              <w:bCs/>
              <w:color w:val="3399FF"/>
              <w:sz w:val="22"/>
              <w:szCs w:val="22"/>
              <w:lang w:val="kk-KZ"/>
            </w:rPr>
            <w:t xml:space="preserve">       </w:t>
          </w:r>
          <w:r w:rsidR="00D673B5" w:rsidRPr="00E04401">
            <w:rPr>
              <w:b/>
              <w:bCs/>
              <w:color w:val="3399FF"/>
              <w:sz w:val="22"/>
              <w:szCs w:val="22"/>
            </w:rPr>
            <w:t xml:space="preserve"> </w:t>
          </w:r>
          <w:r w:rsidR="000F2892">
            <w:rPr>
              <w:b/>
              <w:bCs/>
              <w:color w:val="3399FF"/>
              <w:sz w:val="22"/>
              <w:szCs w:val="22"/>
              <w:lang w:val="kk-KZ"/>
            </w:rPr>
            <w:t xml:space="preserve">       </w:t>
          </w:r>
          <w:r w:rsidR="00D673B5" w:rsidRPr="00E04401">
            <w:rPr>
              <w:b/>
              <w:bCs/>
              <w:color w:val="3399FF"/>
              <w:sz w:val="22"/>
              <w:szCs w:val="22"/>
            </w:rPr>
            <w:t xml:space="preserve">                 </w:t>
          </w:r>
          <w:r w:rsidR="000F2892">
            <w:rPr>
              <w:b/>
              <w:bCs/>
              <w:color w:val="3399FF"/>
              <w:sz w:val="22"/>
              <w:szCs w:val="22"/>
            </w:rPr>
            <w:t xml:space="preserve">                           </w:t>
          </w:r>
        </w:p>
      </w:tc>
      <w:tc>
        <w:tcPr>
          <w:tcW w:w="6413" w:type="dxa"/>
          <w:gridSpan w:val="2"/>
          <w:shd w:val="clear" w:color="auto" w:fill="auto"/>
        </w:tcPr>
        <w:p w:rsidR="00AA1BE0" w:rsidRPr="00131072" w:rsidRDefault="00131072" w:rsidP="0003278D">
          <w:pPr>
            <w:spacing w:after="200" w:line="276" w:lineRule="auto"/>
            <w:jc w:val="both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 xml:space="preserve">                                       </w:t>
          </w:r>
          <w:r w:rsidR="000F2892">
            <w:rPr>
              <w:b/>
              <w:bCs/>
              <w:color w:val="3399FF"/>
              <w:sz w:val="22"/>
              <w:szCs w:val="22"/>
            </w:rPr>
            <w:t>от «___»    ___________  20</w:t>
          </w:r>
          <w:r w:rsidR="000F2892" w:rsidRPr="00E04401">
            <w:rPr>
              <w:b/>
              <w:bCs/>
              <w:color w:val="3399FF"/>
              <w:sz w:val="22"/>
              <w:szCs w:val="22"/>
            </w:rPr>
            <w:t>__  г</w:t>
          </w:r>
          <w:r>
            <w:rPr>
              <w:b/>
              <w:bCs/>
              <w:color w:val="3399FF"/>
              <w:sz w:val="22"/>
              <w:szCs w:val="22"/>
              <w:lang w:val="kk-KZ"/>
            </w:rPr>
            <w:t>ода</w:t>
          </w:r>
        </w:p>
      </w:tc>
    </w:tr>
  </w:tbl>
  <w:p w:rsidR="0003278D" w:rsidRDefault="00761660" w:rsidP="0003278D">
    <w:pPr>
      <w:pStyle w:val="aa"/>
    </w:pPr>
    <w:r>
      <w:rPr>
        <w:color w:val="3399FF"/>
        <w:lang w:val="kk-KZ"/>
      </w:rPr>
      <w:t xml:space="preserve">      </w:t>
    </w:r>
    <w:r w:rsidR="009A682B">
      <w:rPr>
        <w:color w:val="3399FF"/>
        <w:lang w:val="kk-KZ"/>
      </w:rPr>
      <w:t xml:space="preserve">      </w:t>
    </w:r>
    <w:r>
      <w:rPr>
        <w:color w:val="3399FF"/>
        <w:lang w:val="kk-KZ"/>
      </w:rPr>
      <w:t xml:space="preserve">Нұр-Сұлтан қаласы                                </w:t>
    </w:r>
    <w:r w:rsidR="009A682B">
      <w:rPr>
        <w:color w:val="3399FF"/>
        <w:lang w:val="kk-KZ"/>
      </w:rPr>
      <w:t xml:space="preserve">                 </w:t>
    </w:r>
    <w:r>
      <w:rPr>
        <w:color w:val="3399FF"/>
        <w:lang w:val="kk-KZ"/>
      </w:rPr>
      <w:t xml:space="preserve">                                </w:t>
    </w:r>
    <w:r w:rsidRPr="0003278D">
      <w:rPr>
        <w:color w:val="3399FF"/>
      </w:rPr>
      <w:t xml:space="preserve">город </w:t>
    </w:r>
    <w:proofErr w:type="spellStart"/>
    <w:r w:rsidRPr="0003278D">
      <w:rPr>
        <w:color w:val="3399FF"/>
      </w:rPr>
      <w:t>Нур</w:t>
    </w:r>
    <w:proofErr w:type="spellEnd"/>
    <w:r w:rsidRPr="0003278D">
      <w:rPr>
        <w:color w:val="3399FF"/>
      </w:rPr>
      <w:t>-Султан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2EC1"/>
    <w:rsid w:val="00013F48"/>
    <w:rsid w:val="0003278D"/>
    <w:rsid w:val="00072836"/>
    <w:rsid w:val="00073119"/>
    <w:rsid w:val="00082D5B"/>
    <w:rsid w:val="00083683"/>
    <w:rsid w:val="000845F9"/>
    <w:rsid w:val="00084E44"/>
    <w:rsid w:val="000922AA"/>
    <w:rsid w:val="000C268D"/>
    <w:rsid w:val="000C33CC"/>
    <w:rsid w:val="000D4DAC"/>
    <w:rsid w:val="000E2B13"/>
    <w:rsid w:val="000F2892"/>
    <w:rsid w:val="000F48E7"/>
    <w:rsid w:val="00131072"/>
    <w:rsid w:val="001319EE"/>
    <w:rsid w:val="00143292"/>
    <w:rsid w:val="00160455"/>
    <w:rsid w:val="001624FC"/>
    <w:rsid w:val="00167C53"/>
    <w:rsid w:val="001710A4"/>
    <w:rsid w:val="00171F87"/>
    <w:rsid w:val="001763DE"/>
    <w:rsid w:val="001A177A"/>
    <w:rsid w:val="001A1881"/>
    <w:rsid w:val="001B61C1"/>
    <w:rsid w:val="001D2417"/>
    <w:rsid w:val="001E3CBF"/>
    <w:rsid w:val="001F4925"/>
    <w:rsid w:val="001F64CB"/>
    <w:rsid w:val="002000F4"/>
    <w:rsid w:val="00205DA0"/>
    <w:rsid w:val="0022101F"/>
    <w:rsid w:val="0023374B"/>
    <w:rsid w:val="00233820"/>
    <w:rsid w:val="00241BB1"/>
    <w:rsid w:val="00251F3F"/>
    <w:rsid w:val="00263178"/>
    <w:rsid w:val="002713CF"/>
    <w:rsid w:val="00273B78"/>
    <w:rsid w:val="002830A1"/>
    <w:rsid w:val="002A2471"/>
    <w:rsid w:val="002A394A"/>
    <w:rsid w:val="003138E1"/>
    <w:rsid w:val="0032209F"/>
    <w:rsid w:val="00331566"/>
    <w:rsid w:val="0034373A"/>
    <w:rsid w:val="00347EE5"/>
    <w:rsid w:val="003508EC"/>
    <w:rsid w:val="00354911"/>
    <w:rsid w:val="00354999"/>
    <w:rsid w:val="003568E1"/>
    <w:rsid w:val="00364E0B"/>
    <w:rsid w:val="0036693F"/>
    <w:rsid w:val="00395130"/>
    <w:rsid w:val="003A290E"/>
    <w:rsid w:val="003D781A"/>
    <w:rsid w:val="003F0CED"/>
    <w:rsid w:val="003F241E"/>
    <w:rsid w:val="003F29C7"/>
    <w:rsid w:val="00400824"/>
    <w:rsid w:val="004122A1"/>
    <w:rsid w:val="00413653"/>
    <w:rsid w:val="00423754"/>
    <w:rsid w:val="00430E89"/>
    <w:rsid w:val="004321B9"/>
    <w:rsid w:val="00437F2D"/>
    <w:rsid w:val="004455D6"/>
    <w:rsid w:val="00445B3B"/>
    <w:rsid w:val="00451D4C"/>
    <w:rsid w:val="00456584"/>
    <w:rsid w:val="0046137F"/>
    <w:rsid w:val="004726FE"/>
    <w:rsid w:val="004745D9"/>
    <w:rsid w:val="004875AB"/>
    <w:rsid w:val="0049623C"/>
    <w:rsid w:val="004A4C6E"/>
    <w:rsid w:val="004A6BFB"/>
    <w:rsid w:val="004B400D"/>
    <w:rsid w:val="004C34B8"/>
    <w:rsid w:val="004C4C4E"/>
    <w:rsid w:val="004E2D89"/>
    <w:rsid w:val="004E49BE"/>
    <w:rsid w:val="004F3375"/>
    <w:rsid w:val="004F47D6"/>
    <w:rsid w:val="004F4AB9"/>
    <w:rsid w:val="00513FA8"/>
    <w:rsid w:val="00521C6A"/>
    <w:rsid w:val="00570BAA"/>
    <w:rsid w:val="00574101"/>
    <w:rsid w:val="005C10A4"/>
    <w:rsid w:val="005C5387"/>
    <w:rsid w:val="005C7EB6"/>
    <w:rsid w:val="005D4F3D"/>
    <w:rsid w:val="005F582C"/>
    <w:rsid w:val="0060295D"/>
    <w:rsid w:val="00603D60"/>
    <w:rsid w:val="006225B2"/>
    <w:rsid w:val="00635AA2"/>
    <w:rsid w:val="00642211"/>
    <w:rsid w:val="00645A98"/>
    <w:rsid w:val="0069418C"/>
    <w:rsid w:val="00694F61"/>
    <w:rsid w:val="006A1C54"/>
    <w:rsid w:val="006A5213"/>
    <w:rsid w:val="006A53F4"/>
    <w:rsid w:val="006B04A5"/>
    <w:rsid w:val="006B6938"/>
    <w:rsid w:val="007006E3"/>
    <w:rsid w:val="007111E8"/>
    <w:rsid w:val="00731B2A"/>
    <w:rsid w:val="00740441"/>
    <w:rsid w:val="00761660"/>
    <w:rsid w:val="00764919"/>
    <w:rsid w:val="007767CD"/>
    <w:rsid w:val="00781C7F"/>
    <w:rsid w:val="00782A16"/>
    <w:rsid w:val="00787A78"/>
    <w:rsid w:val="007A35F0"/>
    <w:rsid w:val="007B1055"/>
    <w:rsid w:val="007C46CF"/>
    <w:rsid w:val="007D6EBB"/>
    <w:rsid w:val="007D6FC2"/>
    <w:rsid w:val="007E2DF6"/>
    <w:rsid w:val="007E588D"/>
    <w:rsid w:val="007F1D85"/>
    <w:rsid w:val="00806C89"/>
    <w:rsid w:val="0081000A"/>
    <w:rsid w:val="00815044"/>
    <w:rsid w:val="00821716"/>
    <w:rsid w:val="008224BF"/>
    <w:rsid w:val="008308EC"/>
    <w:rsid w:val="00831B1D"/>
    <w:rsid w:val="00834160"/>
    <w:rsid w:val="00842C3C"/>
    <w:rsid w:val="008436CA"/>
    <w:rsid w:val="008549DD"/>
    <w:rsid w:val="00866964"/>
    <w:rsid w:val="00867FA4"/>
    <w:rsid w:val="00883DF5"/>
    <w:rsid w:val="008A5F57"/>
    <w:rsid w:val="008C4B12"/>
    <w:rsid w:val="008D60F1"/>
    <w:rsid w:val="008F35AD"/>
    <w:rsid w:val="009056C1"/>
    <w:rsid w:val="0091039C"/>
    <w:rsid w:val="009139A9"/>
    <w:rsid w:val="00914138"/>
    <w:rsid w:val="00915A4B"/>
    <w:rsid w:val="009250DA"/>
    <w:rsid w:val="00925F56"/>
    <w:rsid w:val="00934587"/>
    <w:rsid w:val="0095024F"/>
    <w:rsid w:val="0097287B"/>
    <w:rsid w:val="009924CE"/>
    <w:rsid w:val="009A682B"/>
    <w:rsid w:val="009B69F4"/>
    <w:rsid w:val="009C541F"/>
    <w:rsid w:val="009D5F2B"/>
    <w:rsid w:val="009E4581"/>
    <w:rsid w:val="00A0677B"/>
    <w:rsid w:val="00A10052"/>
    <w:rsid w:val="00A134BC"/>
    <w:rsid w:val="00A17FE7"/>
    <w:rsid w:val="00A24B79"/>
    <w:rsid w:val="00A24CF6"/>
    <w:rsid w:val="00A338BC"/>
    <w:rsid w:val="00A42CF6"/>
    <w:rsid w:val="00A47D62"/>
    <w:rsid w:val="00A52CB1"/>
    <w:rsid w:val="00A62CD9"/>
    <w:rsid w:val="00A62DEC"/>
    <w:rsid w:val="00A646AF"/>
    <w:rsid w:val="00A97FAE"/>
    <w:rsid w:val="00AA1BE0"/>
    <w:rsid w:val="00AA225A"/>
    <w:rsid w:val="00AA381B"/>
    <w:rsid w:val="00AA52D6"/>
    <w:rsid w:val="00AA52F1"/>
    <w:rsid w:val="00AB6F71"/>
    <w:rsid w:val="00AC76FB"/>
    <w:rsid w:val="00AD41D5"/>
    <w:rsid w:val="00AD462C"/>
    <w:rsid w:val="00AD5FC4"/>
    <w:rsid w:val="00AE30D7"/>
    <w:rsid w:val="00B20888"/>
    <w:rsid w:val="00B26E8B"/>
    <w:rsid w:val="00B86340"/>
    <w:rsid w:val="00BA206D"/>
    <w:rsid w:val="00BA4A39"/>
    <w:rsid w:val="00BB4C6B"/>
    <w:rsid w:val="00BD42EA"/>
    <w:rsid w:val="00BD46B4"/>
    <w:rsid w:val="00BD64B0"/>
    <w:rsid w:val="00BE3CFA"/>
    <w:rsid w:val="00BE78CA"/>
    <w:rsid w:val="00BF0779"/>
    <w:rsid w:val="00BF5666"/>
    <w:rsid w:val="00C02AE8"/>
    <w:rsid w:val="00C03ED6"/>
    <w:rsid w:val="00C20189"/>
    <w:rsid w:val="00C2553C"/>
    <w:rsid w:val="00C34F5F"/>
    <w:rsid w:val="00C36BBA"/>
    <w:rsid w:val="00C45B4C"/>
    <w:rsid w:val="00C53800"/>
    <w:rsid w:val="00C76810"/>
    <w:rsid w:val="00C7750C"/>
    <w:rsid w:val="00C7780A"/>
    <w:rsid w:val="00C8581D"/>
    <w:rsid w:val="00CA1875"/>
    <w:rsid w:val="00CC7D90"/>
    <w:rsid w:val="00CE6A1B"/>
    <w:rsid w:val="00CF0CD3"/>
    <w:rsid w:val="00CF2DF2"/>
    <w:rsid w:val="00D03D0C"/>
    <w:rsid w:val="00D11982"/>
    <w:rsid w:val="00D13BC4"/>
    <w:rsid w:val="00D14D9F"/>
    <w:rsid w:val="00D14F06"/>
    <w:rsid w:val="00D15B0F"/>
    <w:rsid w:val="00D30E59"/>
    <w:rsid w:val="00D42C93"/>
    <w:rsid w:val="00D448E3"/>
    <w:rsid w:val="00D45CF2"/>
    <w:rsid w:val="00D52DE8"/>
    <w:rsid w:val="00D5365F"/>
    <w:rsid w:val="00D545DC"/>
    <w:rsid w:val="00D611C4"/>
    <w:rsid w:val="00D673B5"/>
    <w:rsid w:val="00D829C9"/>
    <w:rsid w:val="00D84920"/>
    <w:rsid w:val="00D85F95"/>
    <w:rsid w:val="00DA0C6F"/>
    <w:rsid w:val="00DD3163"/>
    <w:rsid w:val="00DE10C3"/>
    <w:rsid w:val="00DF51C8"/>
    <w:rsid w:val="00E03DE3"/>
    <w:rsid w:val="00E052D6"/>
    <w:rsid w:val="00E16EB2"/>
    <w:rsid w:val="00E22964"/>
    <w:rsid w:val="00E43190"/>
    <w:rsid w:val="00E44B0D"/>
    <w:rsid w:val="00E57A5B"/>
    <w:rsid w:val="00E610EA"/>
    <w:rsid w:val="00E71D8C"/>
    <w:rsid w:val="00E8476C"/>
    <w:rsid w:val="00E866E0"/>
    <w:rsid w:val="00E93A85"/>
    <w:rsid w:val="00EB0F78"/>
    <w:rsid w:val="00EB54A3"/>
    <w:rsid w:val="00EB7A44"/>
    <w:rsid w:val="00EC3C11"/>
    <w:rsid w:val="00EE1A39"/>
    <w:rsid w:val="00EF4E93"/>
    <w:rsid w:val="00F00639"/>
    <w:rsid w:val="00F0384D"/>
    <w:rsid w:val="00F22932"/>
    <w:rsid w:val="00F43061"/>
    <w:rsid w:val="00F47675"/>
    <w:rsid w:val="00F525B9"/>
    <w:rsid w:val="00F5498E"/>
    <w:rsid w:val="00F64017"/>
    <w:rsid w:val="00F93EE0"/>
    <w:rsid w:val="00FA3699"/>
    <w:rsid w:val="00FA7E02"/>
    <w:rsid w:val="00FB3FF1"/>
    <w:rsid w:val="00FE484F"/>
    <w:rsid w:val="00FE7E83"/>
    <w:rsid w:val="00FF36A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032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semiHidden/>
    <w:unhideWhenUsed/>
    <w:rsid w:val="00445B3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445B3B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9"/>
    <w:uiPriority w:val="59"/>
    <w:rsid w:val="00D61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032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semiHidden/>
    <w:unhideWhenUsed/>
    <w:rsid w:val="00445B3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445B3B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9"/>
    <w:uiPriority w:val="59"/>
    <w:rsid w:val="00D61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Шарипова Арайлым Казбековна</cp:lastModifiedBy>
  <cp:revision>10</cp:revision>
  <cp:lastPrinted>2020-10-27T06:13:00Z</cp:lastPrinted>
  <dcterms:created xsi:type="dcterms:W3CDTF">2020-10-27T07:04:00Z</dcterms:created>
  <dcterms:modified xsi:type="dcterms:W3CDTF">2020-11-10T05:19:00Z</dcterms:modified>
</cp:coreProperties>
</file>