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3E7FDA">
        <w:rPr>
          <w:b/>
          <w:sz w:val="24"/>
          <w:szCs w:val="24"/>
        </w:rPr>
        <w:t>П</w:t>
      </w:r>
      <w:proofErr w:type="gramEnd"/>
      <w:r w:rsidRPr="003E7FDA">
        <w:rPr>
          <w:b/>
          <w:sz w:val="24"/>
          <w:szCs w:val="24"/>
        </w:rPr>
        <w:t xml:space="preserve"> Р О Т О К О Л</w:t>
      </w:r>
    </w:p>
    <w:p w:rsidR="00425F9D" w:rsidRDefault="00125430" w:rsidP="00425F9D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>
        <w:rPr>
          <w:b/>
        </w:rPr>
        <w:t xml:space="preserve"> </w:t>
      </w:r>
      <w:r w:rsidR="003546B2">
        <w:rPr>
          <w:b/>
        </w:rPr>
        <w:t xml:space="preserve">тендера </w:t>
      </w:r>
      <w:r w:rsidR="00425F9D">
        <w:rPr>
          <w:b/>
        </w:rPr>
        <w:t>по</w:t>
      </w:r>
      <w:r w:rsidR="00425F9D" w:rsidRPr="003822BC">
        <w:rPr>
          <w:b/>
        </w:rPr>
        <w:t xml:space="preserve">  закупу </w:t>
      </w:r>
      <w:r w:rsidR="00963573">
        <w:rPr>
          <w:b/>
        </w:rPr>
        <w:t>фармацевтических услуг в рамках гарантированного объема бесплатной медицинской помощи</w:t>
      </w:r>
      <w:r w:rsidR="00425F9D">
        <w:rPr>
          <w:b/>
        </w:rPr>
        <w:t xml:space="preserve"> на  201</w:t>
      </w:r>
      <w:r w:rsidR="00C06FDF">
        <w:rPr>
          <w:b/>
        </w:rPr>
        <w:t>8</w:t>
      </w:r>
      <w:r w:rsidR="003C10AD">
        <w:rPr>
          <w:b/>
        </w:rPr>
        <w:t xml:space="preserve"> </w:t>
      </w:r>
      <w:r w:rsidR="00425F9D">
        <w:rPr>
          <w:b/>
        </w:rPr>
        <w:t>год</w:t>
      </w:r>
    </w:p>
    <w:p w:rsidR="0056591C" w:rsidRPr="00F75B07" w:rsidRDefault="0056591C" w:rsidP="00505F07">
      <w:pPr>
        <w:rPr>
          <w:b/>
        </w:rPr>
      </w:pPr>
    </w:p>
    <w:p w:rsidR="00F579B4" w:rsidRPr="003E7FDA" w:rsidRDefault="00F579B4">
      <w:pPr>
        <w:jc w:val="center"/>
        <w:rPr>
          <w:b/>
        </w:rPr>
      </w:pPr>
      <w:r w:rsidRPr="003E7FDA">
        <w:rPr>
          <w:b/>
        </w:rPr>
        <w:t xml:space="preserve">г. </w:t>
      </w:r>
      <w:r w:rsidRPr="00FF2A1C">
        <w:rPr>
          <w:b/>
        </w:rPr>
        <w:t xml:space="preserve">Петропавловск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125430">
        <w:rPr>
          <w:b/>
        </w:rPr>
        <w:t xml:space="preserve">    </w:t>
      </w:r>
      <w:r w:rsidR="000F5FF3">
        <w:rPr>
          <w:b/>
        </w:rPr>
        <w:t>14</w:t>
      </w:r>
      <w:r w:rsidR="00C06FDF">
        <w:rPr>
          <w:b/>
        </w:rPr>
        <w:t xml:space="preserve"> </w:t>
      </w:r>
      <w:r w:rsidR="000F5FF3">
        <w:rPr>
          <w:b/>
        </w:rPr>
        <w:t>июня</w:t>
      </w:r>
      <w:r w:rsidR="00FF2A1C">
        <w:rPr>
          <w:b/>
        </w:rPr>
        <w:t xml:space="preserve"> </w:t>
      </w:r>
      <w:r w:rsidR="00425F9D">
        <w:rPr>
          <w:b/>
        </w:rPr>
        <w:t>201</w:t>
      </w:r>
      <w:r w:rsidR="00C06FDF">
        <w:rPr>
          <w:b/>
        </w:rPr>
        <w:t>8</w:t>
      </w:r>
      <w:r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FF2A1C">
        <w:t xml:space="preserve">                        </w:t>
      </w:r>
      <w:r w:rsidR="00BE295F">
        <w:rPr>
          <w:b/>
        </w:rPr>
        <w:t>1</w:t>
      </w:r>
      <w:r w:rsidR="00251203">
        <w:rPr>
          <w:b/>
        </w:rPr>
        <w:t>1</w:t>
      </w:r>
      <w:r w:rsidRPr="003E7FDA">
        <w:rPr>
          <w:b/>
        </w:rPr>
        <w:t xml:space="preserve"> часов местного времени</w:t>
      </w:r>
    </w:p>
    <w:p w:rsidR="0069351F" w:rsidRPr="0056591C" w:rsidRDefault="0069351F" w:rsidP="00F90096">
      <w:pPr>
        <w:rPr>
          <w:b/>
        </w:rPr>
      </w:pPr>
    </w:p>
    <w:p w:rsidR="0069351F" w:rsidRPr="00505F07" w:rsidRDefault="00FF2A1C" w:rsidP="00FF2A1C">
      <w:pPr>
        <w:rPr>
          <w:lang w:val="en-US"/>
        </w:rPr>
      </w:pPr>
      <w:r>
        <w:rPr>
          <w:b/>
        </w:rPr>
        <w:tab/>
      </w:r>
      <w:r w:rsidRPr="00125DA3">
        <w:t>Тендерная комиссия в составе:</w:t>
      </w:r>
    </w:p>
    <w:tbl>
      <w:tblPr>
        <w:tblW w:w="16072" w:type="dxa"/>
        <w:tblInd w:w="108" w:type="dxa"/>
        <w:tblLook w:val="01E0" w:firstRow="1" w:lastRow="1" w:firstColumn="1" w:lastColumn="1" w:noHBand="0" w:noVBand="0"/>
      </w:tblPr>
      <w:tblGrid>
        <w:gridCol w:w="9214"/>
        <w:gridCol w:w="6858"/>
      </w:tblGrid>
      <w:tr w:rsidR="00D87693" w:rsidRPr="00125DA3" w:rsidTr="006247CF">
        <w:tc>
          <w:tcPr>
            <w:tcW w:w="9214" w:type="dxa"/>
          </w:tcPr>
          <w:p w:rsidR="00D87693" w:rsidRPr="00125DA3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  <w:tr w:rsidR="00D87693" w:rsidRPr="00125DA3" w:rsidTr="006247CF">
        <w:trPr>
          <w:trHeight w:val="4200"/>
        </w:trPr>
        <w:tc>
          <w:tcPr>
            <w:tcW w:w="9214" w:type="dxa"/>
          </w:tcPr>
          <w:p w:rsidR="00C06FDF" w:rsidRPr="00C06FDF" w:rsidRDefault="00C06FDF" w:rsidP="00C06FDF">
            <w:pPr>
              <w:ind w:right="-39" w:firstLine="708"/>
              <w:jc w:val="both"/>
            </w:pPr>
            <w:proofErr w:type="spellStart"/>
            <w:r w:rsidRPr="00C06FDF">
              <w:rPr>
                <w:b/>
              </w:rPr>
              <w:t>Бапанова</w:t>
            </w:r>
            <w:proofErr w:type="spellEnd"/>
            <w:r w:rsidRPr="00C06FDF">
              <w:rPr>
                <w:b/>
              </w:rPr>
              <w:t xml:space="preserve"> М.К</w:t>
            </w:r>
            <w:r w:rsidRPr="00C06FDF">
              <w:t>.</w:t>
            </w:r>
            <w:r w:rsidRPr="00C06FDF">
              <w:rPr>
                <w:b/>
              </w:rPr>
              <w:t xml:space="preserve"> </w:t>
            </w:r>
            <w:r w:rsidRPr="00C06FDF">
              <w:t xml:space="preserve">– председатель комиссии, </w:t>
            </w:r>
            <w:proofErr w:type="spellStart"/>
            <w:r w:rsidRPr="00C06FDF">
              <w:t>и.о</w:t>
            </w:r>
            <w:proofErr w:type="spellEnd"/>
            <w:r w:rsidRPr="00C06FDF">
              <w:t xml:space="preserve">. руководителя управления здравоохранения </w:t>
            </w:r>
            <w:proofErr w:type="spellStart"/>
            <w:r w:rsidRPr="00C06FDF">
              <w:t>акимата</w:t>
            </w:r>
            <w:proofErr w:type="spellEnd"/>
            <w:r w:rsidRPr="00C06FDF">
              <w:t xml:space="preserve"> Северо-Казахстанской области;</w:t>
            </w:r>
          </w:p>
          <w:p w:rsidR="00C06FDF" w:rsidRPr="00C06FDF" w:rsidRDefault="00C06FDF" w:rsidP="00C06FDF">
            <w:pPr>
              <w:ind w:right="-39" w:firstLine="709"/>
              <w:jc w:val="both"/>
            </w:pPr>
            <w:r w:rsidRPr="00C06FDF">
              <w:rPr>
                <w:b/>
              </w:rPr>
              <w:t>Мухамеджанова Л.М.</w:t>
            </w:r>
            <w:r w:rsidRPr="00C06FDF">
              <w:t xml:space="preserve"> - заместитель председателя комиссии, заместитель руководителя  управления здравоохранения </w:t>
            </w:r>
            <w:proofErr w:type="spellStart"/>
            <w:r w:rsidRPr="00C06FDF">
              <w:t>акимата</w:t>
            </w:r>
            <w:proofErr w:type="spellEnd"/>
            <w:r w:rsidRPr="00C06FDF">
              <w:t xml:space="preserve"> Северо-Казахстанской области;</w:t>
            </w:r>
          </w:p>
          <w:p w:rsidR="00C06FDF" w:rsidRPr="00C06FDF" w:rsidRDefault="00C06FDF" w:rsidP="00C06FDF">
            <w:pPr>
              <w:ind w:right="-39" w:firstLine="709"/>
              <w:jc w:val="both"/>
            </w:pPr>
            <w:r w:rsidRPr="00C06FDF">
              <w:t xml:space="preserve">Члены комиссии: </w:t>
            </w:r>
          </w:p>
          <w:p w:rsidR="00C06FDF" w:rsidRPr="00C06FDF" w:rsidRDefault="00C06FDF" w:rsidP="00C06FDF">
            <w:pPr>
              <w:ind w:right="-39" w:firstLine="709"/>
              <w:jc w:val="both"/>
            </w:pPr>
            <w:proofErr w:type="spellStart"/>
            <w:r w:rsidRPr="00C06FDF">
              <w:rPr>
                <w:b/>
              </w:rPr>
              <w:t>Соснорова</w:t>
            </w:r>
            <w:proofErr w:type="spellEnd"/>
            <w:r w:rsidRPr="00C06FDF">
              <w:rPr>
                <w:b/>
              </w:rPr>
              <w:t xml:space="preserve"> А.С.–</w:t>
            </w:r>
            <w:r w:rsidRPr="00C06FDF">
              <w:t xml:space="preserve"> </w:t>
            </w:r>
            <w:proofErr w:type="spellStart"/>
            <w:r w:rsidRPr="00C06FDF">
              <w:t>и.о</w:t>
            </w:r>
            <w:proofErr w:type="spellEnd"/>
            <w:r w:rsidRPr="00C06FDF">
              <w:t xml:space="preserve">. руководителя отдела общественного здравоохранения  и лекарственного обеспечения   управления здравоохранения </w:t>
            </w:r>
            <w:proofErr w:type="spellStart"/>
            <w:r w:rsidRPr="00C06FDF">
              <w:t>акимата</w:t>
            </w:r>
            <w:proofErr w:type="spellEnd"/>
            <w:r w:rsidRPr="00C06FDF">
              <w:t xml:space="preserve"> Северо-Казахстанской области;  </w:t>
            </w:r>
          </w:p>
          <w:p w:rsidR="00C06FDF" w:rsidRPr="00C06FDF" w:rsidRDefault="00C06FDF" w:rsidP="00C06FDF">
            <w:pPr>
              <w:ind w:right="-39" w:firstLine="709"/>
              <w:jc w:val="both"/>
            </w:pPr>
            <w:proofErr w:type="spellStart"/>
            <w:r w:rsidRPr="00C06FDF">
              <w:rPr>
                <w:b/>
              </w:rPr>
              <w:t>Садвокасова</w:t>
            </w:r>
            <w:proofErr w:type="spellEnd"/>
            <w:r w:rsidRPr="00C06FDF">
              <w:rPr>
                <w:b/>
              </w:rPr>
              <w:t xml:space="preserve"> С.К.</w:t>
            </w:r>
            <w:r w:rsidRPr="00C06FDF">
              <w:t xml:space="preserve"> – </w:t>
            </w:r>
            <w:r w:rsidRPr="00C06FDF">
              <w:rPr>
                <w:bCs/>
              </w:rPr>
              <w:t>руководитель отдела планирования и анализа</w:t>
            </w:r>
          </w:p>
          <w:p w:rsidR="00C06FDF" w:rsidRPr="00C06FDF" w:rsidRDefault="00C06FDF" w:rsidP="00C06FDF">
            <w:pPr>
              <w:ind w:right="-39"/>
              <w:jc w:val="both"/>
              <w:rPr>
                <w:bCs/>
              </w:rPr>
            </w:pPr>
            <w:r w:rsidRPr="00C06FDF">
              <w:t xml:space="preserve">управления </w:t>
            </w:r>
            <w:r w:rsidRPr="00C06FDF">
              <w:rPr>
                <w:bCs/>
              </w:rPr>
              <w:t xml:space="preserve">здравоохранения </w:t>
            </w:r>
            <w:proofErr w:type="spellStart"/>
            <w:r w:rsidRPr="00C06FDF">
              <w:rPr>
                <w:bCs/>
              </w:rPr>
              <w:t>акимата</w:t>
            </w:r>
            <w:proofErr w:type="spellEnd"/>
            <w:r w:rsidRPr="00C06FDF">
              <w:rPr>
                <w:bCs/>
              </w:rPr>
              <w:t xml:space="preserve"> Северо-Казахстанской области</w:t>
            </w:r>
            <w:r w:rsidRPr="00C06FDF">
              <w:t>.</w:t>
            </w:r>
          </w:p>
          <w:p w:rsidR="00C06FDF" w:rsidRPr="00C06FDF" w:rsidRDefault="00C06FDF" w:rsidP="00C06FDF">
            <w:pPr>
              <w:ind w:right="-39" w:firstLine="708"/>
              <w:jc w:val="both"/>
              <w:rPr>
                <w:bCs/>
              </w:rPr>
            </w:pPr>
            <w:proofErr w:type="spellStart"/>
            <w:r w:rsidRPr="00C06FDF">
              <w:rPr>
                <w:b/>
              </w:rPr>
              <w:t>Есендыкова</w:t>
            </w:r>
            <w:proofErr w:type="spellEnd"/>
            <w:r w:rsidRPr="00C06FDF">
              <w:rPr>
                <w:b/>
              </w:rPr>
              <w:t xml:space="preserve"> Э.Е.</w:t>
            </w:r>
            <w:r w:rsidRPr="00C06FDF">
              <w:t xml:space="preserve"> – руководитель </w:t>
            </w:r>
            <w:r w:rsidRPr="00C06FDF">
              <w:rPr>
                <w:bCs/>
              </w:rPr>
              <w:t>отдела бухгалтерского учета и</w:t>
            </w:r>
          </w:p>
          <w:p w:rsidR="00C06FDF" w:rsidRPr="00C06FDF" w:rsidRDefault="00C06FDF" w:rsidP="00C06FDF">
            <w:pPr>
              <w:ind w:right="-39"/>
              <w:jc w:val="both"/>
            </w:pPr>
            <w:r w:rsidRPr="00C06FDF">
              <w:rPr>
                <w:bCs/>
              </w:rPr>
              <w:t xml:space="preserve"> финансирования </w:t>
            </w:r>
            <w:r w:rsidRPr="00C06FDF">
              <w:t xml:space="preserve">управления </w:t>
            </w:r>
            <w:r w:rsidRPr="00C06FDF">
              <w:rPr>
                <w:bCs/>
              </w:rPr>
              <w:t xml:space="preserve">здравоохранения </w:t>
            </w:r>
            <w:proofErr w:type="spellStart"/>
            <w:r w:rsidRPr="00C06FDF">
              <w:rPr>
                <w:bCs/>
              </w:rPr>
              <w:t>акимата</w:t>
            </w:r>
            <w:proofErr w:type="spellEnd"/>
            <w:r w:rsidRPr="00C06FDF">
              <w:rPr>
                <w:bCs/>
              </w:rPr>
              <w:t xml:space="preserve"> Северо-Казахстанской области</w:t>
            </w:r>
            <w:r w:rsidRPr="00C06FDF">
              <w:t>.</w:t>
            </w:r>
          </w:p>
          <w:p w:rsidR="00C06FDF" w:rsidRPr="00C06FDF" w:rsidRDefault="00C06FDF" w:rsidP="00C06FDF">
            <w:pPr>
              <w:ind w:left="284" w:firstLine="425"/>
              <w:jc w:val="both"/>
              <w:outlineLvl w:val="0"/>
            </w:pPr>
            <w:r w:rsidRPr="00C06FDF">
              <w:t>Секретарь комиссии:</w:t>
            </w:r>
          </w:p>
          <w:p w:rsidR="00D87693" w:rsidRPr="004410E0" w:rsidRDefault="00C06FDF" w:rsidP="004410E0">
            <w:pPr>
              <w:ind w:left="284" w:firstLine="425"/>
              <w:jc w:val="both"/>
              <w:outlineLvl w:val="0"/>
            </w:pPr>
            <w:proofErr w:type="spellStart"/>
            <w:r w:rsidRPr="00C06FDF">
              <w:rPr>
                <w:b/>
              </w:rPr>
              <w:t>Мичюдас</w:t>
            </w:r>
            <w:proofErr w:type="spellEnd"/>
            <w:r w:rsidRPr="00C06FDF">
              <w:rPr>
                <w:b/>
              </w:rPr>
              <w:t xml:space="preserve"> Е.М.</w:t>
            </w:r>
            <w:r w:rsidRPr="00C06FDF">
              <w:t xml:space="preserve"> – руководитель  отдела МТО и государственных закупок управления здравоохранения </w:t>
            </w:r>
            <w:proofErr w:type="spellStart"/>
            <w:r w:rsidRPr="00C06FDF">
              <w:t>акимата</w:t>
            </w:r>
            <w:proofErr w:type="spellEnd"/>
            <w:r w:rsidRPr="00C06FDF">
              <w:t xml:space="preserve"> Северо-Казахстанской области </w:t>
            </w: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</w:tbl>
    <w:p w:rsidR="004B1EB5" w:rsidRPr="00125DA3" w:rsidRDefault="00125430" w:rsidP="002954F7">
      <w:pPr>
        <w:ind w:firstLine="540"/>
        <w:jc w:val="both"/>
      </w:pPr>
      <w:r w:rsidRPr="00125DA3">
        <w:t>п</w:t>
      </w:r>
      <w:r w:rsidR="00A901B5" w:rsidRPr="00125DA3">
        <w:t>ровела</w:t>
      </w:r>
      <w:r w:rsidRPr="00125DA3">
        <w:t xml:space="preserve"> </w:t>
      </w:r>
      <w:r w:rsidR="00425F9D" w:rsidRPr="00125DA3">
        <w:t xml:space="preserve">тендер по  закупу </w:t>
      </w:r>
      <w:r w:rsidR="00D87693" w:rsidRPr="00125DA3">
        <w:t>фармацевтических услуг в рамках гарантированного объема бесплатной медицинской помощи</w:t>
      </w:r>
      <w:r w:rsidR="00425F9D" w:rsidRPr="00125DA3">
        <w:t xml:space="preserve"> на  20</w:t>
      </w:r>
      <w:r w:rsidR="00DA671A" w:rsidRPr="00DA671A">
        <w:t>1</w:t>
      </w:r>
      <w:r w:rsidR="00C06FDF">
        <w:t>8</w:t>
      </w:r>
      <w:r w:rsidR="00425F9D" w:rsidRPr="00125DA3">
        <w:t xml:space="preserve"> год.</w:t>
      </w:r>
    </w:p>
    <w:p w:rsidR="00425F9D" w:rsidRPr="005A7D24" w:rsidRDefault="005A7D24" w:rsidP="00425F9D">
      <w:pPr>
        <w:ind w:firstLine="540"/>
        <w:jc w:val="both"/>
      </w:pPr>
      <w:r w:rsidRPr="005A7D24">
        <w:t xml:space="preserve">В Тендерную документацию </w:t>
      </w:r>
      <w:r w:rsidR="00E36372">
        <w:t xml:space="preserve"> </w:t>
      </w:r>
      <w:r w:rsidRPr="005A7D24">
        <w:t xml:space="preserve">изменения </w:t>
      </w:r>
      <w:r w:rsidR="00C06FDF">
        <w:t>не вносились</w:t>
      </w:r>
      <w:r w:rsidR="00E36372">
        <w:t>.</w:t>
      </w:r>
    </w:p>
    <w:p w:rsidR="00A91B38" w:rsidRDefault="00F579B4" w:rsidP="00F03DFB">
      <w:pPr>
        <w:numPr>
          <w:ilvl w:val="0"/>
          <w:numId w:val="1"/>
        </w:numPr>
        <w:jc w:val="both"/>
      </w:pPr>
      <w:r w:rsidRPr="00125DA3">
        <w:t>Сумма, выделенна</w:t>
      </w:r>
      <w:r w:rsidR="00D86954" w:rsidRPr="00125DA3">
        <w:t>я для закупки</w:t>
      </w:r>
      <w:r w:rsidR="00C06FDF">
        <w:t xml:space="preserve"> -</w:t>
      </w:r>
      <w:r w:rsidR="000F5FF3" w:rsidRPr="000F5FF3">
        <w:rPr>
          <w:rFonts w:eastAsia="Calibri"/>
        </w:rPr>
        <w:t>53345164,52</w:t>
      </w:r>
      <w:r w:rsidR="00C06FDF" w:rsidRPr="000F5FF3">
        <w:t>тенге</w:t>
      </w:r>
      <w:r w:rsidR="00C06FDF">
        <w:t>.</w:t>
      </w:r>
      <w:r w:rsidR="00425F9D" w:rsidRPr="00125DA3">
        <w:t xml:space="preserve"> </w:t>
      </w:r>
    </w:p>
    <w:p w:rsidR="00BE295F" w:rsidRDefault="00F579B4" w:rsidP="00026DEE">
      <w:pPr>
        <w:pStyle w:val="ae"/>
        <w:numPr>
          <w:ilvl w:val="0"/>
          <w:numId w:val="1"/>
        </w:numPr>
        <w:jc w:val="both"/>
      </w:pPr>
      <w:r>
        <w:t>Тендерную заявку на участие в тендере представили следующие потенциальные поставщики: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3851"/>
        <w:gridCol w:w="2386"/>
      </w:tblGrid>
      <w:tr w:rsidR="00026DEE" w:rsidRPr="00316E16" w:rsidTr="000344FC">
        <w:trPr>
          <w:trHeight w:val="337"/>
        </w:trPr>
        <w:tc>
          <w:tcPr>
            <w:tcW w:w="851" w:type="dxa"/>
          </w:tcPr>
          <w:p w:rsidR="00026DEE" w:rsidRPr="00227DEA" w:rsidRDefault="00026DEE" w:rsidP="000344FC">
            <w:pPr>
              <w:pStyle w:val="a3"/>
              <w:ind w:firstLine="0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>№</w:t>
            </w:r>
          </w:p>
          <w:p w:rsidR="00026DEE" w:rsidRPr="00227DEA" w:rsidRDefault="00026DEE" w:rsidP="000344FC">
            <w:pPr>
              <w:pStyle w:val="a3"/>
              <w:ind w:firstLine="0"/>
              <w:rPr>
                <w:sz w:val="24"/>
                <w:szCs w:val="24"/>
              </w:rPr>
            </w:pPr>
            <w:proofErr w:type="gramStart"/>
            <w:r w:rsidRPr="00227DEA">
              <w:rPr>
                <w:sz w:val="24"/>
                <w:szCs w:val="24"/>
              </w:rPr>
              <w:t>п</w:t>
            </w:r>
            <w:proofErr w:type="gramEnd"/>
            <w:r w:rsidRPr="00227DEA"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026DEE" w:rsidRPr="00227DEA" w:rsidRDefault="00026DEE" w:rsidP="000344F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>Наименование поставщика</w:t>
            </w:r>
          </w:p>
        </w:tc>
        <w:tc>
          <w:tcPr>
            <w:tcW w:w="3851" w:type="dxa"/>
          </w:tcPr>
          <w:p w:rsidR="00026DEE" w:rsidRPr="00227DEA" w:rsidRDefault="00026DEE" w:rsidP="000344F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>Адрес</w:t>
            </w:r>
          </w:p>
        </w:tc>
        <w:tc>
          <w:tcPr>
            <w:tcW w:w="2386" w:type="dxa"/>
          </w:tcPr>
          <w:p w:rsidR="00026DEE" w:rsidRPr="00227DEA" w:rsidRDefault="00026DEE" w:rsidP="000344F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>Дата и время</w:t>
            </w:r>
          </w:p>
          <w:p w:rsidR="00026DEE" w:rsidRPr="00227DEA" w:rsidRDefault="00026DEE" w:rsidP="000344F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>представления</w:t>
            </w:r>
          </w:p>
        </w:tc>
      </w:tr>
      <w:tr w:rsidR="00026DEE" w:rsidRPr="00316E16" w:rsidTr="000344FC">
        <w:trPr>
          <w:trHeight w:val="337"/>
        </w:trPr>
        <w:tc>
          <w:tcPr>
            <w:tcW w:w="851" w:type="dxa"/>
          </w:tcPr>
          <w:p w:rsidR="00026DEE" w:rsidRPr="00227DEA" w:rsidRDefault="00026DEE" w:rsidP="000344F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026DEE" w:rsidRPr="00227DEA" w:rsidRDefault="00026DEE" w:rsidP="000344F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ТОО «</w:t>
            </w:r>
            <w:proofErr w:type="spellStart"/>
            <w:r>
              <w:rPr>
                <w:sz w:val="24"/>
                <w:szCs w:val="24"/>
              </w:rPr>
              <w:t>Гелика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851" w:type="dxa"/>
          </w:tcPr>
          <w:p w:rsidR="00026DEE" w:rsidRPr="00227DEA" w:rsidRDefault="00026DEE" w:rsidP="000344F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СКО, </w:t>
            </w:r>
            <w:proofErr w:type="spellStart"/>
            <w:r>
              <w:rPr>
                <w:sz w:val="24"/>
                <w:szCs w:val="24"/>
              </w:rPr>
              <w:t>гПетропавловск</w:t>
            </w:r>
            <w:proofErr w:type="spellEnd"/>
            <w:r>
              <w:rPr>
                <w:sz w:val="24"/>
                <w:szCs w:val="24"/>
              </w:rPr>
              <w:t>, 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арковая,57А</w:t>
            </w:r>
          </w:p>
        </w:tc>
        <w:tc>
          <w:tcPr>
            <w:tcW w:w="2386" w:type="dxa"/>
          </w:tcPr>
          <w:p w:rsidR="00026DEE" w:rsidRDefault="00026DEE" w:rsidP="000344F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13.06.2018 год</w:t>
            </w:r>
          </w:p>
          <w:p w:rsidR="00026DEE" w:rsidRPr="00227DEA" w:rsidRDefault="00026DEE" w:rsidP="000344F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17:22 мин</w:t>
            </w:r>
          </w:p>
        </w:tc>
      </w:tr>
      <w:tr w:rsidR="00026DEE" w:rsidRPr="00316E16" w:rsidTr="000344FC">
        <w:trPr>
          <w:trHeight w:val="337"/>
        </w:trPr>
        <w:tc>
          <w:tcPr>
            <w:tcW w:w="851" w:type="dxa"/>
            <w:vAlign w:val="center"/>
          </w:tcPr>
          <w:p w:rsidR="00026DEE" w:rsidRPr="00227DEA" w:rsidRDefault="00026DEE" w:rsidP="000344F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026DEE" w:rsidRPr="00227DEA" w:rsidRDefault="00026DEE" w:rsidP="000344FC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227DEA">
              <w:rPr>
                <w:b/>
                <w:sz w:val="24"/>
                <w:szCs w:val="24"/>
              </w:rPr>
              <w:t>ТОО «КФК «МЕДСЕРВИС ПЛЮС»</w:t>
            </w:r>
          </w:p>
        </w:tc>
        <w:tc>
          <w:tcPr>
            <w:tcW w:w="3851" w:type="dxa"/>
            <w:vAlign w:val="center"/>
          </w:tcPr>
          <w:p w:rsidR="00026DEE" w:rsidRPr="00227DEA" w:rsidRDefault="00026DEE" w:rsidP="000344FC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 xml:space="preserve">г. Алматы, ул. </w:t>
            </w:r>
            <w:proofErr w:type="spellStart"/>
            <w:r w:rsidRPr="00227DEA">
              <w:rPr>
                <w:sz w:val="24"/>
                <w:szCs w:val="24"/>
              </w:rPr>
              <w:t>Маметовой</w:t>
            </w:r>
            <w:proofErr w:type="spellEnd"/>
            <w:r w:rsidRPr="00227DEA">
              <w:rPr>
                <w:sz w:val="24"/>
                <w:szCs w:val="24"/>
              </w:rPr>
              <w:t>, 54</w:t>
            </w:r>
          </w:p>
        </w:tc>
        <w:tc>
          <w:tcPr>
            <w:tcW w:w="2386" w:type="dxa"/>
            <w:vAlign w:val="center"/>
          </w:tcPr>
          <w:p w:rsidR="00026DEE" w:rsidRPr="00227DEA" w:rsidRDefault="00026DEE" w:rsidP="000344F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227DEA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227DEA">
              <w:rPr>
                <w:sz w:val="24"/>
                <w:szCs w:val="24"/>
              </w:rPr>
              <w:t>.2018 г.</w:t>
            </w:r>
          </w:p>
          <w:p w:rsidR="00026DEE" w:rsidRPr="00227DEA" w:rsidRDefault="00026DEE" w:rsidP="000344F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27DEA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26</w:t>
            </w:r>
            <w:r w:rsidRPr="00227DEA">
              <w:rPr>
                <w:sz w:val="24"/>
                <w:szCs w:val="24"/>
              </w:rPr>
              <w:t xml:space="preserve"> мин.</w:t>
            </w:r>
          </w:p>
        </w:tc>
      </w:tr>
    </w:tbl>
    <w:p w:rsidR="00026DEE" w:rsidRDefault="00026DEE" w:rsidP="00026DEE">
      <w:pPr>
        <w:jc w:val="both"/>
      </w:pPr>
    </w:p>
    <w:p w:rsidR="007932EF" w:rsidRPr="00E85C79" w:rsidRDefault="00BB5048" w:rsidP="00E85C79">
      <w:pPr>
        <w:pStyle w:val="a3"/>
        <w:ind w:firstLine="708"/>
        <w:rPr>
          <w:sz w:val="24"/>
        </w:rPr>
      </w:pPr>
      <w:r>
        <w:rPr>
          <w:sz w:val="24"/>
        </w:rPr>
        <w:t>2.</w:t>
      </w:r>
      <w:r w:rsidR="00E21E94">
        <w:rPr>
          <w:sz w:val="24"/>
        </w:rPr>
        <w:t>Потенциальны</w:t>
      </w:r>
      <w:r w:rsidR="00026DEE">
        <w:rPr>
          <w:sz w:val="24"/>
        </w:rPr>
        <w:t>е</w:t>
      </w:r>
      <w:r w:rsidR="00E21E94">
        <w:rPr>
          <w:sz w:val="24"/>
        </w:rPr>
        <w:t xml:space="preserve"> поставщик</w:t>
      </w:r>
      <w:proofErr w:type="gramStart"/>
      <w:r w:rsidR="00026DEE">
        <w:rPr>
          <w:sz w:val="24"/>
        </w:rPr>
        <w:t>и-</w:t>
      </w:r>
      <w:proofErr w:type="gramEnd"/>
      <w:r w:rsidR="00E21E94">
        <w:rPr>
          <w:sz w:val="24"/>
        </w:rPr>
        <w:t xml:space="preserve"> </w:t>
      </w:r>
      <w:r w:rsidR="00433814" w:rsidRPr="00F75B07">
        <w:rPr>
          <w:b/>
          <w:sz w:val="24"/>
        </w:rPr>
        <w:t xml:space="preserve">ТОО </w:t>
      </w:r>
      <w:r w:rsidR="00E85C79">
        <w:rPr>
          <w:b/>
          <w:sz w:val="24"/>
        </w:rPr>
        <w:t>«</w:t>
      </w:r>
      <w:r w:rsidR="00433814" w:rsidRPr="00F75B07">
        <w:rPr>
          <w:b/>
          <w:sz w:val="24"/>
        </w:rPr>
        <w:t xml:space="preserve">КФК </w:t>
      </w:r>
      <w:r w:rsidR="00FA5D89">
        <w:rPr>
          <w:b/>
          <w:sz w:val="24"/>
        </w:rPr>
        <w:t>МЕДСЕРВИС ПЛЮС</w:t>
      </w:r>
      <w:r w:rsidR="00E85C79">
        <w:rPr>
          <w:b/>
          <w:sz w:val="24"/>
        </w:rPr>
        <w:t>»</w:t>
      </w:r>
      <w:r w:rsidR="00026DEE">
        <w:rPr>
          <w:b/>
          <w:sz w:val="24"/>
        </w:rPr>
        <w:t xml:space="preserve"> и ТОО «</w:t>
      </w:r>
      <w:proofErr w:type="spellStart"/>
      <w:r w:rsidR="00026DEE">
        <w:rPr>
          <w:b/>
          <w:sz w:val="24"/>
        </w:rPr>
        <w:t>Гелика</w:t>
      </w:r>
      <w:proofErr w:type="spellEnd"/>
      <w:r w:rsidR="00026DEE">
        <w:rPr>
          <w:b/>
          <w:sz w:val="24"/>
        </w:rPr>
        <w:t>»</w:t>
      </w:r>
      <w:r w:rsidR="00FA5D89">
        <w:rPr>
          <w:b/>
          <w:sz w:val="24"/>
        </w:rPr>
        <w:t xml:space="preserve"> </w:t>
      </w:r>
      <w:r w:rsidR="00E85C79" w:rsidRPr="00E85C79">
        <w:rPr>
          <w:sz w:val="24"/>
        </w:rPr>
        <w:t>соответствует квалификационным требованиям, а заявк</w:t>
      </w:r>
      <w:r w:rsidR="00026DEE">
        <w:rPr>
          <w:sz w:val="24"/>
        </w:rPr>
        <w:t>и</w:t>
      </w:r>
      <w:r w:rsidR="00E85C79" w:rsidRPr="00E85C79">
        <w:rPr>
          <w:sz w:val="24"/>
        </w:rPr>
        <w:t xml:space="preserve"> соответству</w:t>
      </w:r>
      <w:r w:rsidR="00026DEE">
        <w:rPr>
          <w:sz w:val="24"/>
        </w:rPr>
        <w:t>ю</w:t>
      </w:r>
      <w:r w:rsidR="00E85C79" w:rsidRPr="00E85C79">
        <w:rPr>
          <w:sz w:val="24"/>
        </w:rPr>
        <w:t xml:space="preserve">т требованиям тендерной документации и в части технической спецификации соответствует требованиям заказчика, согласно заключению </w:t>
      </w:r>
      <w:r w:rsidR="00026DEE">
        <w:rPr>
          <w:sz w:val="24"/>
        </w:rPr>
        <w:t>внештатного кардиолога</w:t>
      </w:r>
      <w:r w:rsidR="00E85C79" w:rsidRPr="00E85C79">
        <w:rPr>
          <w:sz w:val="24"/>
        </w:rPr>
        <w:t xml:space="preserve"> от </w:t>
      </w:r>
      <w:r w:rsidR="00026DEE">
        <w:rPr>
          <w:sz w:val="24"/>
        </w:rPr>
        <w:t>1</w:t>
      </w:r>
      <w:r w:rsidR="00E85C79" w:rsidRPr="00E85C79">
        <w:rPr>
          <w:sz w:val="24"/>
        </w:rPr>
        <w:t xml:space="preserve">4 </w:t>
      </w:r>
      <w:r w:rsidR="00026DEE">
        <w:rPr>
          <w:sz w:val="24"/>
        </w:rPr>
        <w:t xml:space="preserve">июня </w:t>
      </w:r>
      <w:r w:rsidR="00E85C79" w:rsidRPr="00E85C79">
        <w:rPr>
          <w:sz w:val="24"/>
        </w:rPr>
        <w:t>2018 года.</w:t>
      </w:r>
    </w:p>
    <w:p w:rsidR="000C3623" w:rsidRDefault="005D5FDF" w:rsidP="00E42F1A">
      <w:pPr>
        <w:pStyle w:val="a3"/>
        <w:ind w:firstLine="540"/>
        <w:rPr>
          <w:sz w:val="24"/>
        </w:rPr>
      </w:pPr>
      <w:r>
        <w:rPr>
          <w:sz w:val="24"/>
        </w:rPr>
        <w:t>4</w:t>
      </w:r>
      <w:r w:rsidR="000C3623">
        <w:rPr>
          <w:sz w:val="24"/>
        </w:rPr>
        <w:t>.</w:t>
      </w:r>
      <w:r w:rsidR="000C3623" w:rsidRPr="000C3623">
        <w:rPr>
          <w:b/>
          <w:sz w:val="24"/>
        </w:rPr>
        <w:t xml:space="preserve"> </w:t>
      </w:r>
      <w:r w:rsidR="004B3BB9">
        <w:rPr>
          <w:sz w:val="24"/>
        </w:rPr>
        <w:t>Предлагаемый товар:</w:t>
      </w:r>
    </w:p>
    <w:p w:rsidR="00C36D39" w:rsidRPr="002A7601" w:rsidRDefault="00C36D39" w:rsidP="004E15FA">
      <w:pPr>
        <w:pStyle w:val="a3"/>
        <w:ind w:firstLine="540"/>
        <w:jc w:val="right"/>
        <w:rPr>
          <w:sz w:val="24"/>
          <w:lang w:val="en-US"/>
        </w:rPr>
      </w:pPr>
    </w:p>
    <w:p w:rsidR="00C36D39" w:rsidRDefault="00C36D39" w:rsidP="00E42F1A">
      <w:pPr>
        <w:pStyle w:val="a3"/>
        <w:ind w:firstLine="540"/>
        <w:rPr>
          <w:sz w:val="24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93"/>
        <w:gridCol w:w="1133"/>
        <w:gridCol w:w="992"/>
        <w:gridCol w:w="1276"/>
        <w:gridCol w:w="850"/>
        <w:gridCol w:w="851"/>
        <w:gridCol w:w="1276"/>
        <w:gridCol w:w="850"/>
        <w:gridCol w:w="851"/>
        <w:gridCol w:w="1280"/>
      </w:tblGrid>
      <w:tr w:rsidR="004E15FA" w:rsidRPr="00CC0047" w:rsidTr="002A7601">
        <w:trPr>
          <w:trHeight w:val="98"/>
        </w:trPr>
        <w:tc>
          <w:tcPr>
            <w:tcW w:w="393" w:type="dxa"/>
            <w:vMerge w:val="restart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№</w:t>
            </w:r>
          </w:p>
        </w:tc>
        <w:tc>
          <w:tcPr>
            <w:tcW w:w="1133" w:type="dxa"/>
            <w:vMerge w:val="restart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Нозология</w:t>
            </w:r>
          </w:p>
        </w:tc>
        <w:tc>
          <w:tcPr>
            <w:tcW w:w="992" w:type="dxa"/>
            <w:vMerge w:val="restart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Торговое наименование</w:t>
            </w:r>
          </w:p>
        </w:tc>
        <w:tc>
          <w:tcPr>
            <w:tcW w:w="1276" w:type="dxa"/>
            <w:vMerge w:val="restart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Производитель</w:t>
            </w:r>
          </w:p>
        </w:tc>
        <w:tc>
          <w:tcPr>
            <w:tcW w:w="2977" w:type="dxa"/>
            <w:gridSpan w:val="3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ТОО «</w:t>
            </w:r>
            <w:proofErr w:type="spellStart"/>
            <w:r w:rsidRPr="00CC0047">
              <w:rPr>
                <w:sz w:val="20"/>
              </w:rPr>
              <w:t>Гелика</w:t>
            </w:r>
            <w:proofErr w:type="spellEnd"/>
            <w:r w:rsidRPr="00CC0047">
              <w:rPr>
                <w:sz w:val="20"/>
              </w:rPr>
              <w:t>»</w:t>
            </w:r>
          </w:p>
        </w:tc>
        <w:tc>
          <w:tcPr>
            <w:tcW w:w="2981" w:type="dxa"/>
            <w:gridSpan w:val="3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b/>
                <w:sz w:val="20"/>
              </w:rPr>
              <w:t>ТОО «КФК «МЕДСЕРВИС ПЛЮС»</w:t>
            </w:r>
          </w:p>
        </w:tc>
      </w:tr>
      <w:tr w:rsidR="002A7601" w:rsidRPr="00CC0047" w:rsidTr="002A7601">
        <w:trPr>
          <w:trHeight w:val="98"/>
        </w:trPr>
        <w:tc>
          <w:tcPr>
            <w:tcW w:w="393" w:type="dxa"/>
            <w:vMerge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850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Кол-во</w:t>
            </w:r>
          </w:p>
        </w:tc>
        <w:tc>
          <w:tcPr>
            <w:tcW w:w="851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Цена</w:t>
            </w:r>
          </w:p>
        </w:tc>
        <w:tc>
          <w:tcPr>
            <w:tcW w:w="1276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Сумма</w:t>
            </w:r>
          </w:p>
        </w:tc>
        <w:tc>
          <w:tcPr>
            <w:tcW w:w="850" w:type="dxa"/>
          </w:tcPr>
          <w:p w:rsidR="00CC0047" w:rsidRPr="00CC0047" w:rsidRDefault="00CC0047" w:rsidP="00F618B1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Кол-во</w:t>
            </w:r>
          </w:p>
        </w:tc>
        <w:tc>
          <w:tcPr>
            <w:tcW w:w="851" w:type="dxa"/>
          </w:tcPr>
          <w:p w:rsidR="00CC0047" w:rsidRPr="00CC0047" w:rsidRDefault="00CC0047" w:rsidP="00F618B1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Цена</w:t>
            </w:r>
          </w:p>
        </w:tc>
        <w:tc>
          <w:tcPr>
            <w:tcW w:w="1280" w:type="dxa"/>
          </w:tcPr>
          <w:p w:rsidR="00CC0047" w:rsidRPr="00CC0047" w:rsidRDefault="00CC0047" w:rsidP="00F618B1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Сумма</w:t>
            </w:r>
          </w:p>
        </w:tc>
      </w:tr>
      <w:tr w:rsidR="002A7601" w:rsidRPr="00CC0047" w:rsidTr="002A7601">
        <w:trPr>
          <w:trHeight w:val="98"/>
        </w:trPr>
        <w:tc>
          <w:tcPr>
            <w:tcW w:w="393" w:type="dxa"/>
            <w:vMerge w:val="restart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Обеспечение всех категорий, состоящих на диспансер</w:t>
            </w:r>
            <w:r w:rsidRPr="00CC0047">
              <w:rPr>
                <w:sz w:val="20"/>
              </w:rPr>
              <w:lastRenderedPageBreak/>
              <w:t>ном учете при легочной гипертензии</w:t>
            </w:r>
          </w:p>
        </w:tc>
        <w:tc>
          <w:tcPr>
            <w:tcW w:w="992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proofErr w:type="spellStart"/>
            <w:r w:rsidRPr="00CC0047">
              <w:rPr>
                <w:sz w:val="20"/>
              </w:rPr>
              <w:lastRenderedPageBreak/>
              <w:t>Траклир</w:t>
            </w:r>
            <w:proofErr w:type="spellEnd"/>
            <w:r w:rsidRPr="00CC0047">
              <w:rPr>
                <w:sz w:val="20"/>
                <w:vertAlign w:val="superscript"/>
              </w:rPr>
              <w:t>®</w:t>
            </w:r>
          </w:p>
        </w:tc>
        <w:tc>
          <w:tcPr>
            <w:tcW w:w="1276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Хаупт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Фарма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Вюльфинг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ГмбХ</w:t>
            </w:r>
            <w:proofErr w:type="spellEnd"/>
            <w:r>
              <w:rPr>
                <w:sz w:val="20"/>
              </w:rPr>
              <w:t>, Германия</w:t>
            </w:r>
          </w:p>
        </w:tc>
        <w:tc>
          <w:tcPr>
            <w:tcW w:w="850" w:type="dxa"/>
          </w:tcPr>
          <w:p w:rsidR="00CC0047" w:rsidRPr="00CC0047" w:rsidRDefault="00490C84" w:rsidP="00E42F1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5264,0</w:t>
            </w:r>
          </w:p>
        </w:tc>
        <w:tc>
          <w:tcPr>
            <w:tcW w:w="851" w:type="dxa"/>
          </w:tcPr>
          <w:p w:rsidR="00CC0047" w:rsidRPr="002A7601" w:rsidRDefault="00490C84" w:rsidP="00E42F1A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8399,0</w:t>
            </w:r>
          </w:p>
        </w:tc>
        <w:tc>
          <w:tcPr>
            <w:tcW w:w="1276" w:type="dxa"/>
          </w:tcPr>
          <w:p w:rsidR="00CC0047" w:rsidRPr="002A7601" w:rsidRDefault="00490C84" w:rsidP="00E42F1A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44212336,0</w:t>
            </w:r>
          </w:p>
        </w:tc>
        <w:tc>
          <w:tcPr>
            <w:tcW w:w="850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851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1280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</w:tr>
      <w:tr w:rsidR="002A7601" w:rsidRPr="00CC0047" w:rsidTr="002A7601">
        <w:trPr>
          <w:trHeight w:val="98"/>
        </w:trPr>
        <w:tc>
          <w:tcPr>
            <w:tcW w:w="393" w:type="dxa"/>
            <w:vMerge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Синегра</w:t>
            </w:r>
            <w:r w:rsidRPr="00CC0047">
              <w:rPr>
                <w:sz w:val="20"/>
                <w:vertAlign w:val="superscript"/>
              </w:rPr>
              <w:lastRenderedPageBreak/>
              <w:t>®</w:t>
            </w:r>
            <w:r w:rsidRPr="00CC0047">
              <w:rPr>
                <w:sz w:val="20"/>
              </w:rPr>
              <w:t>25</w:t>
            </w:r>
          </w:p>
        </w:tc>
        <w:tc>
          <w:tcPr>
            <w:tcW w:w="1276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Нобел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Афф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АО, Казахстан</w:t>
            </w:r>
          </w:p>
        </w:tc>
        <w:tc>
          <w:tcPr>
            <w:tcW w:w="850" w:type="dxa"/>
          </w:tcPr>
          <w:p w:rsidR="00CC0047" w:rsidRPr="00CC0047" w:rsidRDefault="00490C84" w:rsidP="00E42F1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7164,0</w:t>
            </w:r>
          </w:p>
        </w:tc>
        <w:tc>
          <w:tcPr>
            <w:tcW w:w="851" w:type="dxa"/>
          </w:tcPr>
          <w:p w:rsidR="00CC0047" w:rsidRPr="00CC0047" w:rsidRDefault="00490C84" w:rsidP="00E42F1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441,96</w:t>
            </w:r>
          </w:p>
        </w:tc>
        <w:tc>
          <w:tcPr>
            <w:tcW w:w="1276" w:type="dxa"/>
          </w:tcPr>
          <w:p w:rsidR="00CC0047" w:rsidRPr="00CC0047" w:rsidRDefault="00490C84" w:rsidP="00E42F1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3166201,44</w:t>
            </w:r>
          </w:p>
        </w:tc>
        <w:tc>
          <w:tcPr>
            <w:tcW w:w="850" w:type="dxa"/>
          </w:tcPr>
          <w:p w:rsidR="00CC0047" w:rsidRPr="002A7601" w:rsidRDefault="002A7601" w:rsidP="00E42F1A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7164.0</w:t>
            </w:r>
          </w:p>
        </w:tc>
        <w:tc>
          <w:tcPr>
            <w:tcW w:w="851" w:type="dxa"/>
          </w:tcPr>
          <w:p w:rsidR="00CC0047" w:rsidRPr="002A7601" w:rsidRDefault="002A7601" w:rsidP="00E42F1A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330.0</w:t>
            </w:r>
          </w:p>
        </w:tc>
        <w:tc>
          <w:tcPr>
            <w:tcW w:w="1280" w:type="dxa"/>
          </w:tcPr>
          <w:p w:rsidR="00CC0047" w:rsidRPr="002A7601" w:rsidRDefault="002A7601" w:rsidP="00E42F1A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2364120.0</w:t>
            </w:r>
          </w:p>
        </w:tc>
      </w:tr>
      <w:tr w:rsidR="002A7601" w:rsidRPr="00CC0047" w:rsidTr="002A7601">
        <w:trPr>
          <w:trHeight w:val="98"/>
        </w:trPr>
        <w:tc>
          <w:tcPr>
            <w:tcW w:w="393" w:type="dxa"/>
            <w:vMerge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Синегра</w:t>
            </w:r>
            <w:r w:rsidRPr="00CC0047">
              <w:rPr>
                <w:sz w:val="20"/>
                <w:vertAlign w:val="superscript"/>
              </w:rPr>
              <w:t>®</w:t>
            </w:r>
            <w:r w:rsidRPr="00CC0047">
              <w:rPr>
                <w:sz w:val="20"/>
              </w:rPr>
              <w:t>50</w:t>
            </w:r>
          </w:p>
        </w:tc>
        <w:tc>
          <w:tcPr>
            <w:tcW w:w="1276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Нобел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Афф</w:t>
            </w:r>
            <w:proofErr w:type="spellEnd"/>
            <w:r>
              <w:rPr>
                <w:sz w:val="20"/>
              </w:rPr>
              <w:t xml:space="preserve"> АО, Казахстан</w:t>
            </w:r>
          </w:p>
        </w:tc>
        <w:tc>
          <w:tcPr>
            <w:tcW w:w="850" w:type="dxa"/>
          </w:tcPr>
          <w:p w:rsidR="00CC0047" w:rsidRPr="00CC0047" w:rsidRDefault="00490C84" w:rsidP="00E42F1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1890,0</w:t>
            </w:r>
          </w:p>
        </w:tc>
        <w:tc>
          <w:tcPr>
            <w:tcW w:w="851" w:type="dxa"/>
          </w:tcPr>
          <w:p w:rsidR="00CC0047" w:rsidRPr="00CC0047" w:rsidRDefault="00490C84" w:rsidP="00E42F1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880,64</w:t>
            </w:r>
          </w:p>
        </w:tc>
        <w:tc>
          <w:tcPr>
            <w:tcW w:w="1276" w:type="dxa"/>
          </w:tcPr>
          <w:p w:rsidR="00CC0047" w:rsidRPr="00CC0047" w:rsidRDefault="00490C84" w:rsidP="00E42F1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1664409,6</w:t>
            </w:r>
          </w:p>
        </w:tc>
        <w:tc>
          <w:tcPr>
            <w:tcW w:w="850" w:type="dxa"/>
          </w:tcPr>
          <w:p w:rsidR="00CC0047" w:rsidRPr="002A7601" w:rsidRDefault="002A7601" w:rsidP="00E42F1A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1890.0</w:t>
            </w:r>
          </w:p>
        </w:tc>
        <w:tc>
          <w:tcPr>
            <w:tcW w:w="851" w:type="dxa"/>
          </w:tcPr>
          <w:p w:rsidR="00CC0047" w:rsidRPr="002A7601" w:rsidRDefault="002A7601" w:rsidP="00E42F1A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500.0</w:t>
            </w:r>
          </w:p>
        </w:tc>
        <w:tc>
          <w:tcPr>
            <w:tcW w:w="1280" w:type="dxa"/>
          </w:tcPr>
          <w:p w:rsidR="00CC0047" w:rsidRPr="002A7601" w:rsidRDefault="002A7601" w:rsidP="00E42F1A">
            <w:pPr>
              <w:pStyle w:val="a3"/>
              <w:ind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945000.0</w:t>
            </w:r>
          </w:p>
        </w:tc>
      </w:tr>
      <w:tr w:rsidR="002A7601" w:rsidRPr="00CC0047" w:rsidTr="002A7601">
        <w:trPr>
          <w:trHeight w:val="98"/>
        </w:trPr>
        <w:tc>
          <w:tcPr>
            <w:tcW w:w="393" w:type="dxa"/>
            <w:vMerge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CC0047" w:rsidRPr="00CC0047" w:rsidRDefault="00CC0047" w:rsidP="00CC0047">
            <w:pPr>
              <w:pStyle w:val="a3"/>
              <w:ind w:firstLine="0"/>
              <w:rPr>
                <w:sz w:val="20"/>
              </w:rPr>
            </w:pPr>
            <w:r w:rsidRPr="00CC0047">
              <w:rPr>
                <w:sz w:val="20"/>
              </w:rPr>
              <w:t>Усента125</w:t>
            </w:r>
            <w:r w:rsidRPr="00CC0047">
              <w:rPr>
                <w:sz w:val="20"/>
                <w:vertAlign w:val="superscript"/>
              </w:rPr>
              <w:t>®</w:t>
            </w:r>
            <w:r w:rsidRPr="00CC0047">
              <w:rPr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Монте Верде С.А., Аргентина</w:t>
            </w:r>
          </w:p>
        </w:tc>
        <w:tc>
          <w:tcPr>
            <w:tcW w:w="850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851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1276" w:type="dxa"/>
          </w:tcPr>
          <w:p w:rsidR="00CC0047" w:rsidRPr="00CC0047" w:rsidRDefault="00CC0047" w:rsidP="00E42F1A">
            <w:pPr>
              <w:pStyle w:val="a3"/>
              <w:ind w:firstLine="0"/>
              <w:rPr>
                <w:sz w:val="20"/>
              </w:rPr>
            </w:pPr>
          </w:p>
        </w:tc>
        <w:tc>
          <w:tcPr>
            <w:tcW w:w="850" w:type="dxa"/>
          </w:tcPr>
          <w:p w:rsidR="00CC0047" w:rsidRPr="00CC0047" w:rsidRDefault="004E15FA" w:rsidP="00E42F1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5264,0</w:t>
            </w:r>
          </w:p>
        </w:tc>
        <w:tc>
          <w:tcPr>
            <w:tcW w:w="851" w:type="dxa"/>
          </w:tcPr>
          <w:p w:rsidR="00CC0047" w:rsidRPr="00CC0047" w:rsidRDefault="004E15FA" w:rsidP="00E42F1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7320,0</w:t>
            </w:r>
          </w:p>
        </w:tc>
        <w:tc>
          <w:tcPr>
            <w:tcW w:w="1280" w:type="dxa"/>
          </w:tcPr>
          <w:p w:rsidR="00CC0047" w:rsidRPr="00CC0047" w:rsidRDefault="004E15FA" w:rsidP="00E42F1A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38532480,0</w:t>
            </w:r>
          </w:p>
        </w:tc>
      </w:tr>
    </w:tbl>
    <w:p w:rsidR="00C36D39" w:rsidRDefault="00C36D39" w:rsidP="00E42F1A">
      <w:pPr>
        <w:pStyle w:val="a3"/>
        <w:ind w:firstLine="540"/>
        <w:rPr>
          <w:sz w:val="24"/>
        </w:rPr>
      </w:pPr>
    </w:p>
    <w:p w:rsidR="003C2194" w:rsidRDefault="005D5FDF" w:rsidP="004410E0">
      <w:pPr>
        <w:ind w:firstLine="708"/>
      </w:pPr>
      <w:r>
        <w:t>5</w:t>
      </w:r>
      <w:r w:rsidR="003C2194">
        <w:t>.</w:t>
      </w:r>
      <w:r w:rsidR="003C2194" w:rsidRPr="003C2194">
        <w:t xml:space="preserve"> </w:t>
      </w:r>
      <w:r w:rsidR="00372C66">
        <w:t>Утвержден эксперт</w:t>
      </w:r>
      <w:r w:rsidR="003C2194" w:rsidRPr="006F1D3E">
        <w:t>:</w:t>
      </w:r>
      <w:r w:rsidR="003C2194">
        <w:t xml:space="preserve"> </w:t>
      </w:r>
    </w:p>
    <w:p w:rsidR="00925610" w:rsidRPr="00EF14A8" w:rsidRDefault="000723AB" w:rsidP="00925610">
      <w:pPr>
        <w:ind w:firstLine="720"/>
        <w:rPr>
          <w:szCs w:val="28"/>
          <w:lang w:val="kk-KZ"/>
        </w:rPr>
      </w:pPr>
      <w:proofErr w:type="spellStart"/>
      <w:r>
        <w:rPr>
          <w:szCs w:val="28"/>
        </w:rPr>
        <w:t>Телюк</w:t>
      </w:r>
      <w:proofErr w:type="spellEnd"/>
      <w:r>
        <w:rPr>
          <w:szCs w:val="28"/>
        </w:rPr>
        <w:t xml:space="preserve"> М.П.</w:t>
      </w:r>
      <w:r w:rsidR="00925610" w:rsidRPr="000D036D">
        <w:rPr>
          <w:szCs w:val="28"/>
          <w:lang w:val="kk-KZ"/>
        </w:rPr>
        <w:t xml:space="preserve">- </w:t>
      </w:r>
      <w:r>
        <w:rPr>
          <w:szCs w:val="28"/>
          <w:lang w:val="kk-KZ"/>
        </w:rPr>
        <w:t>внештатный кардиолог</w:t>
      </w:r>
    </w:p>
    <w:p w:rsidR="00CE7D4F" w:rsidRDefault="005D5FDF" w:rsidP="000C471B">
      <w:pPr>
        <w:ind w:firstLine="708"/>
        <w:jc w:val="both"/>
        <w:rPr>
          <w:szCs w:val="20"/>
        </w:rPr>
      </w:pPr>
      <w:r>
        <w:t>6</w:t>
      </w:r>
      <w:r w:rsidR="003E0D31">
        <w:t xml:space="preserve">. </w:t>
      </w:r>
      <w:proofErr w:type="gramStart"/>
      <w:r w:rsidR="008F20F8">
        <w:rPr>
          <w:szCs w:val="20"/>
        </w:rPr>
        <w:t>В соответствие</w:t>
      </w:r>
      <w:r w:rsidR="00ED7252" w:rsidRPr="00ED7252">
        <w:rPr>
          <w:szCs w:val="20"/>
        </w:rPr>
        <w:t xml:space="preserve"> пункта 8</w:t>
      </w:r>
      <w:r w:rsidR="008F20F8">
        <w:rPr>
          <w:szCs w:val="20"/>
        </w:rPr>
        <w:t>6</w:t>
      </w:r>
      <w:r w:rsidR="00ED7252" w:rsidRPr="00ED7252">
        <w:rPr>
          <w:szCs w:val="20"/>
        </w:rPr>
        <w:t xml:space="preserve">  Правил организации и проведения 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утвержденными постановлением Правительства Республики Казахстан от 30 октября 2009 года № 1729 (далее – Правила) </w:t>
      </w:r>
      <w:r w:rsidR="008F20F8">
        <w:rPr>
          <w:szCs w:val="20"/>
        </w:rPr>
        <w:t xml:space="preserve"> и на основании сопоставления ценовых предложений, </w:t>
      </w:r>
      <w:bookmarkStart w:id="0" w:name="_GoBack"/>
      <w:bookmarkEnd w:id="0"/>
      <w:r w:rsidR="00ED7252" w:rsidRPr="00ED7252">
        <w:rPr>
          <w:szCs w:val="20"/>
        </w:rPr>
        <w:t>тендерная</w:t>
      </w:r>
      <w:proofErr w:type="gramEnd"/>
      <w:r w:rsidR="00ED7252" w:rsidRPr="00ED7252">
        <w:rPr>
          <w:szCs w:val="20"/>
        </w:rPr>
        <w:t xml:space="preserve"> комиссия</w:t>
      </w:r>
    </w:p>
    <w:p w:rsidR="000C471B" w:rsidRDefault="00CE7D4F" w:rsidP="000C471B">
      <w:pPr>
        <w:ind w:firstLine="708"/>
        <w:jc w:val="both"/>
        <w:rPr>
          <w:szCs w:val="20"/>
        </w:rPr>
      </w:pPr>
      <w:r>
        <w:rPr>
          <w:szCs w:val="20"/>
        </w:rPr>
        <w:t>Р</w:t>
      </w:r>
      <w:r w:rsidR="000C471B">
        <w:rPr>
          <w:szCs w:val="20"/>
        </w:rPr>
        <w:t>ешила:</w:t>
      </w:r>
    </w:p>
    <w:p w:rsidR="000C471B" w:rsidRPr="000C471B" w:rsidRDefault="000C471B" w:rsidP="00DB0F22">
      <w:pPr>
        <w:pStyle w:val="a3"/>
        <w:ind w:firstLine="708"/>
        <w:rPr>
          <w:sz w:val="24"/>
          <w:szCs w:val="24"/>
        </w:rPr>
      </w:pPr>
      <w:r>
        <w:t xml:space="preserve">1) </w:t>
      </w:r>
      <w:r>
        <w:t xml:space="preserve">Признать </w:t>
      </w:r>
      <w:r>
        <w:t>выигравшей заявку ТОО КФК «МЕДСЕРВИС ПЛЮС» (</w:t>
      </w:r>
      <w:r w:rsidRPr="00227DEA">
        <w:rPr>
          <w:sz w:val="24"/>
          <w:szCs w:val="24"/>
        </w:rPr>
        <w:t xml:space="preserve">г. Алматы, ул. </w:t>
      </w:r>
      <w:proofErr w:type="spellStart"/>
      <w:r w:rsidRPr="00227DEA">
        <w:rPr>
          <w:sz w:val="24"/>
          <w:szCs w:val="24"/>
        </w:rPr>
        <w:t>Маметовой</w:t>
      </w:r>
      <w:proofErr w:type="spellEnd"/>
      <w:r w:rsidRPr="00227DEA">
        <w:rPr>
          <w:sz w:val="24"/>
          <w:szCs w:val="24"/>
        </w:rPr>
        <w:t>, 54</w:t>
      </w:r>
      <w:r>
        <w:rPr>
          <w:sz w:val="24"/>
          <w:szCs w:val="24"/>
        </w:rPr>
        <w:t xml:space="preserve">  </w:t>
      </w:r>
      <w:r>
        <w:t>на сумму 41841600,0 тенге.</w:t>
      </w:r>
    </w:p>
    <w:p w:rsidR="000C471B" w:rsidRDefault="000C471B" w:rsidP="000C471B">
      <w:pPr>
        <w:ind w:firstLine="708"/>
        <w:jc w:val="both"/>
      </w:pPr>
      <w:r>
        <w:t xml:space="preserve">2)  Определить </w:t>
      </w:r>
      <w:r>
        <w:t xml:space="preserve">участника тендера, предложение которого, является вторым </w:t>
      </w:r>
      <w:proofErr w:type="gramStart"/>
      <w:r>
        <w:t>по</w:t>
      </w:r>
      <w:proofErr w:type="gramEnd"/>
    </w:p>
    <w:p w:rsidR="000C471B" w:rsidRDefault="000C471B" w:rsidP="000C471B">
      <w:pPr>
        <w:jc w:val="both"/>
      </w:pPr>
      <w:r>
        <w:t xml:space="preserve"> предпочтительности после предложения победит</w:t>
      </w:r>
      <w:r>
        <w:t>еля</w:t>
      </w:r>
      <w:r>
        <w:t>:</w:t>
      </w:r>
    </w:p>
    <w:p w:rsidR="000C471B" w:rsidRDefault="000C471B" w:rsidP="000C471B">
      <w:pPr>
        <w:ind w:firstLine="540"/>
        <w:jc w:val="both"/>
      </w:pPr>
      <w:r>
        <w:t>ТОО «</w:t>
      </w:r>
      <w:proofErr w:type="spellStart"/>
      <w:r>
        <w:t>Гелика</w:t>
      </w:r>
      <w:proofErr w:type="spellEnd"/>
      <w:r>
        <w:t xml:space="preserve">» (Северо-Казахстанская область, г. Петропавловск, ул. Парковая,57А) на сумму </w:t>
      </w:r>
      <w:r w:rsidRPr="000C471B">
        <w:rPr>
          <w:rFonts w:eastAsia="Calibri"/>
        </w:rPr>
        <w:t>49042947,04</w:t>
      </w:r>
      <w:r>
        <w:rPr>
          <w:rFonts w:eastAsia="Calibri"/>
          <w:sz w:val="22"/>
          <w:szCs w:val="22"/>
        </w:rPr>
        <w:t xml:space="preserve"> </w:t>
      </w:r>
      <w:r>
        <w:t>тенге.</w:t>
      </w:r>
    </w:p>
    <w:p w:rsidR="000C471B" w:rsidRDefault="00DB0F22" w:rsidP="000C471B">
      <w:pPr>
        <w:ind w:firstLine="540"/>
        <w:jc w:val="both"/>
      </w:pPr>
      <w:r>
        <w:t xml:space="preserve">   3</w:t>
      </w:r>
      <w:r w:rsidR="000C471B">
        <w:t xml:space="preserve">) </w:t>
      </w:r>
      <w:r w:rsidR="009505F0">
        <w:t>К</w:t>
      </w:r>
      <w:r w:rsidR="000C471B">
        <w:t xml:space="preserve">ГУ «Управление здравоохранения </w:t>
      </w:r>
      <w:proofErr w:type="spellStart"/>
      <w:r w:rsidR="009505F0">
        <w:t>акимата</w:t>
      </w:r>
      <w:proofErr w:type="spellEnd"/>
      <w:r w:rsidR="009505F0">
        <w:t xml:space="preserve"> </w:t>
      </w:r>
      <w:r w:rsidR="000C471B">
        <w:t>Северо-Казахстанской области» заключить Договор о закупе фармацевтических услуг в рамках ГОБМП  на 201</w:t>
      </w:r>
      <w:r w:rsidR="00C366D1">
        <w:t>8</w:t>
      </w:r>
      <w:r w:rsidR="000C471B">
        <w:t xml:space="preserve"> год в срок  до 2</w:t>
      </w:r>
      <w:r w:rsidR="00C366D1">
        <w:t>5</w:t>
      </w:r>
      <w:r w:rsidR="000C471B">
        <w:t xml:space="preserve"> </w:t>
      </w:r>
      <w:r w:rsidR="00C366D1">
        <w:t>июня</w:t>
      </w:r>
      <w:r w:rsidR="000C471B">
        <w:t xml:space="preserve"> 201</w:t>
      </w:r>
      <w:r w:rsidR="00C366D1">
        <w:t>8</w:t>
      </w:r>
      <w:r w:rsidR="000C471B">
        <w:t xml:space="preserve"> года с </w:t>
      </w:r>
      <w:r w:rsidR="00867D91">
        <w:t xml:space="preserve">ТОО КФК «МЕДСЕРВИС ПЛЮС» </w:t>
      </w:r>
      <w:r w:rsidR="000C471B">
        <w:t xml:space="preserve">на сумму  </w:t>
      </w:r>
      <w:r w:rsidR="00867D91">
        <w:t>41841600</w:t>
      </w:r>
      <w:r w:rsidR="000C471B">
        <w:rPr>
          <w:sz w:val="18"/>
          <w:szCs w:val="18"/>
        </w:rPr>
        <w:t xml:space="preserve"> </w:t>
      </w:r>
      <w:r w:rsidR="000C471B">
        <w:t>тенге.</w:t>
      </w:r>
    </w:p>
    <w:p w:rsidR="000C471B" w:rsidRDefault="000C471B" w:rsidP="000C471B">
      <w:pPr>
        <w:ind w:firstLine="540"/>
        <w:jc w:val="both"/>
      </w:pPr>
      <w:r>
        <w:t xml:space="preserve"> </w:t>
      </w:r>
    </w:p>
    <w:p w:rsidR="00ED7252" w:rsidRPr="00ED7252" w:rsidRDefault="00ED7252" w:rsidP="00ED7252">
      <w:pPr>
        <w:ind w:firstLine="708"/>
        <w:rPr>
          <w:szCs w:val="20"/>
        </w:rPr>
      </w:pPr>
    </w:p>
    <w:p w:rsidR="00ED7252" w:rsidRDefault="00ED7252" w:rsidP="002F7E48"/>
    <w:p w:rsidR="004410E0" w:rsidRDefault="004410E0" w:rsidP="004410E0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9"/>
        <w:gridCol w:w="2766"/>
        <w:gridCol w:w="2904"/>
      </w:tblGrid>
      <w:tr w:rsidR="00CE7D4F" w:rsidRPr="008C21DD" w:rsidTr="00011AB6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8C21DD">
              <w:rPr>
                <w:sz w:val="24"/>
                <w:szCs w:val="24"/>
              </w:rPr>
              <w:t>Председатель коми</w:t>
            </w:r>
            <w:r w:rsidRPr="008C21DD">
              <w:rPr>
                <w:sz w:val="24"/>
                <w:szCs w:val="24"/>
              </w:rPr>
              <w:t>с</w:t>
            </w:r>
            <w:r w:rsidRPr="008C21DD">
              <w:rPr>
                <w:sz w:val="24"/>
                <w:szCs w:val="24"/>
              </w:rPr>
              <w:t>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8C21DD">
              <w:rPr>
                <w:sz w:val="24"/>
                <w:szCs w:val="24"/>
              </w:rP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proofErr w:type="spellStart"/>
            <w:r w:rsidRPr="008C21DD">
              <w:rPr>
                <w:sz w:val="24"/>
                <w:szCs w:val="24"/>
              </w:rPr>
              <w:t>Султангазиев</w:t>
            </w:r>
            <w:proofErr w:type="spellEnd"/>
            <w:r w:rsidRPr="008C21DD">
              <w:rPr>
                <w:sz w:val="24"/>
                <w:szCs w:val="24"/>
              </w:rPr>
              <w:t xml:space="preserve"> Т.С.</w:t>
            </w:r>
          </w:p>
          <w:p w:rsidR="00CE7D4F" w:rsidRPr="008C21DD" w:rsidRDefault="00CE7D4F" w:rsidP="00BA6ADC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CE7D4F" w:rsidRPr="008C21DD" w:rsidTr="00011AB6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8C21DD">
              <w:rPr>
                <w:sz w:val="24"/>
                <w:szCs w:val="24"/>
              </w:rPr>
              <w:t>Заместитель предс</w:t>
            </w:r>
            <w:r w:rsidRPr="008C21DD">
              <w:rPr>
                <w:sz w:val="24"/>
                <w:szCs w:val="24"/>
              </w:rPr>
              <w:t>е</w:t>
            </w:r>
            <w:r w:rsidRPr="008C21DD">
              <w:rPr>
                <w:sz w:val="24"/>
                <w:szCs w:val="24"/>
              </w:rPr>
              <w:t>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 w:rsidRPr="008C21DD">
              <w:rPr>
                <w:sz w:val="24"/>
                <w:szCs w:val="24"/>
              </w:rP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spacing w:line="360" w:lineRule="auto"/>
              <w:jc w:val="both"/>
            </w:pPr>
            <w:proofErr w:type="spellStart"/>
            <w:r w:rsidRPr="008C21DD">
              <w:t>Бапанова</w:t>
            </w:r>
            <w:proofErr w:type="spellEnd"/>
            <w:r w:rsidRPr="008C21DD">
              <w:t xml:space="preserve"> М.К.</w:t>
            </w:r>
          </w:p>
          <w:p w:rsidR="00CE7D4F" w:rsidRPr="008C21DD" w:rsidRDefault="00CE7D4F" w:rsidP="00BA6ADC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CE7D4F" w:rsidRPr="008C21DD" w:rsidTr="00011AB6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8C21DD"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8C21DD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tabs>
                <w:tab w:val="left" w:pos="6946"/>
              </w:tabs>
              <w:spacing w:line="360" w:lineRule="auto"/>
              <w:jc w:val="both"/>
              <w:rPr>
                <w:u w:val="single"/>
              </w:rPr>
            </w:pPr>
            <w:r w:rsidRPr="008C21DD">
              <w:t>Мухамеджанова Л.М.</w:t>
            </w:r>
          </w:p>
          <w:p w:rsidR="00CE7D4F" w:rsidRPr="008C21DD" w:rsidRDefault="00CE7D4F" w:rsidP="00BA6ADC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CE7D4F" w:rsidRPr="008C21DD" w:rsidTr="00011AB6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spacing w:line="360" w:lineRule="auto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spacing w:line="360" w:lineRule="auto"/>
              <w:ind w:left="238"/>
              <w:jc w:val="both"/>
            </w:pPr>
            <w:r w:rsidRPr="008C21DD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spacing w:line="360" w:lineRule="auto"/>
              <w:jc w:val="both"/>
            </w:pPr>
            <w:proofErr w:type="spellStart"/>
            <w:r w:rsidRPr="008C21DD">
              <w:t>Бейсембаев</w:t>
            </w:r>
            <w:proofErr w:type="spellEnd"/>
            <w:r w:rsidRPr="008C21DD">
              <w:t xml:space="preserve"> Д.Ж.</w:t>
            </w:r>
          </w:p>
          <w:p w:rsidR="00CE7D4F" w:rsidRPr="008C21DD" w:rsidRDefault="00CE7D4F" w:rsidP="00BA6ADC">
            <w:pPr>
              <w:spacing w:line="360" w:lineRule="auto"/>
              <w:jc w:val="both"/>
            </w:pPr>
          </w:p>
        </w:tc>
      </w:tr>
      <w:tr w:rsidR="00CE7D4F" w:rsidRPr="008C21DD" w:rsidTr="00011AB6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spacing w:line="360" w:lineRule="auto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spacing w:line="360" w:lineRule="auto"/>
              <w:ind w:left="238"/>
              <w:jc w:val="both"/>
            </w:pPr>
            <w:r w:rsidRPr="008C21DD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spacing w:line="360" w:lineRule="auto"/>
              <w:jc w:val="both"/>
            </w:pPr>
            <w:proofErr w:type="spellStart"/>
            <w:r w:rsidRPr="008C21DD">
              <w:t>Соснорова</w:t>
            </w:r>
            <w:proofErr w:type="spellEnd"/>
            <w:r w:rsidRPr="008C21DD">
              <w:t xml:space="preserve"> А.С.</w:t>
            </w:r>
          </w:p>
          <w:p w:rsidR="00CE7D4F" w:rsidRPr="008C21DD" w:rsidRDefault="00CE7D4F" w:rsidP="00BA6ADC">
            <w:pPr>
              <w:spacing w:line="360" w:lineRule="auto"/>
              <w:jc w:val="both"/>
            </w:pPr>
          </w:p>
        </w:tc>
      </w:tr>
      <w:tr w:rsidR="00CE7D4F" w:rsidRPr="008C21DD" w:rsidTr="00011AB6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tabs>
                <w:tab w:val="left" w:pos="6946"/>
              </w:tabs>
              <w:spacing w:line="360" w:lineRule="auto"/>
              <w:ind w:left="73"/>
              <w:jc w:val="both"/>
            </w:pPr>
            <w:r w:rsidRPr="008C21DD">
              <w:t xml:space="preserve">      Секретарь коми</w:t>
            </w:r>
            <w:r w:rsidRPr="008C21DD">
              <w:t>с</w:t>
            </w:r>
            <w:r w:rsidRPr="008C21DD">
              <w:t>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8C21DD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CE7D4F" w:rsidRPr="008C21DD" w:rsidRDefault="00CE7D4F" w:rsidP="00BA6ADC">
            <w:pPr>
              <w:tabs>
                <w:tab w:val="left" w:pos="6946"/>
              </w:tabs>
              <w:spacing w:line="360" w:lineRule="auto"/>
              <w:jc w:val="both"/>
            </w:pPr>
            <w:proofErr w:type="spellStart"/>
            <w:r w:rsidRPr="008C21DD">
              <w:t>Мичюдас</w:t>
            </w:r>
            <w:proofErr w:type="spellEnd"/>
            <w:r w:rsidRPr="008C21DD">
              <w:t xml:space="preserve"> Е.М.</w:t>
            </w:r>
          </w:p>
        </w:tc>
      </w:tr>
    </w:tbl>
    <w:p w:rsidR="00C0783A" w:rsidRDefault="00C0783A" w:rsidP="001B6416">
      <w:pPr>
        <w:ind w:firstLine="540"/>
        <w:jc w:val="both"/>
      </w:pPr>
    </w:p>
    <w:p w:rsidR="004410E0" w:rsidRDefault="004410E0" w:rsidP="001B6416">
      <w:pPr>
        <w:ind w:firstLine="540"/>
        <w:jc w:val="both"/>
      </w:pPr>
    </w:p>
    <w:sectPr w:rsidR="004410E0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E08" w:rsidRDefault="008F0E08">
      <w:r>
        <w:separator/>
      </w:r>
    </w:p>
  </w:endnote>
  <w:endnote w:type="continuationSeparator" w:id="0">
    <w:p w:rsidR="008F0E08" w:rsidRDefault="008F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C63826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C63826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F20F8">
      <w:rPr>
        <w:rStyle w:val="a8"/>
        <w:noProof/>
      </w:rPr>
      <w:t>2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E08" w:rsidRDefault="008F0E08">
      <w:r>
        <w:separator/>
      </w:r>
    </w:p>
  </w:footnote>
  <w:footnote w:type="continuationSeparator" w:id="0">
    <w:p w:rsidR="008F0E08" w:rsidRDefault="008F0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C6382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6DEE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23AB"/>
    <w:rsid w:val="0007534C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471B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5FF3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A7601"/>
    <w:rsid w:val="002B24C8"/>
    <w:rsid w:val="002B260A"/>
    <w:rsid w:val="002B6775"/>
    <w:rsid w:val="002B77E8"/>
    <w:rsid w:val="002C2E8A"/>
    <w:rsid w:val="002C5CBF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0C84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5FA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3288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72D36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7D91"/>
    <w:rsid w:val="00870AD9"/>
    <w:rsid w:val="0087239D"/>
    <w:rsid w:val="00874783"/>
    <w:rsid w:val="00875C0D"/>
    <w:rsid w:val="00876CB9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21DD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20F8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05F0"/>
    <w:rsid w:val="00951B2E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0FE9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366D1"/>
    <w:rsid w:val="00C36D39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0047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E7D4F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49A7"/>
    <w:rsid w:val="00D64A5F"/>
    <w:rsid w:val="00D65282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0F22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5C79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  <w:style w:type="paragraph" w:styleId="ae">
    <w:name w:val="List Paragraph"/>
    <w:basedOn w:val="a"/>
    <w:uiPriority w:val="34"/>
    <w:qFormat/>
    <w:rsid w:val="00026D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  <w:style w:type="paragraph" w:styleId="ae">
    <w:name w:val="List Paragraph"/>
    <w:basedOn w:val="a"/>
    <w:uiPriority w:val="34"/>
    <w:qFormat/>
    <w:rsid w:val="00026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30A9D-2E7D-4762-8E44-E9A9079C2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Админ</cp:lastModifiedBy>
  <cp:revision>17</cp:revision>
  <cp:lastPrinted>2017-02-21T04:20:00Z</cp:lastPrinted>
  <dcterms:created xsi:type="dcterms:W3CDTF">2018-06-14T12:01:00Z</dcterms:created>
  <dcterms:modified xsi:type="dcterms:W3CDTF">2018-06-15T05:48:00Z</dcterms:modified>
</cp:coreProperties>
</file>