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0B" w:rsidRPr="00641BB5" w:rsidRDefault="002F1C9B" w:rsidP="0021745F">
      <w:pPr>
        <w:jc w:val="center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ЭКСПЕРТНОЕ</w:t>
      </w:r>
      <w:r w:rsidRPr="00641BB5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1745F" w:rsidRPr="00641BB5">
        <w:rPr>
          <w:rFonts w:ascii="Times New Roman" w:hAnsi="Times New Roman" w:cs="Times New Roman"/>
          <w:sz w:val="26"/>
          <w:szCs w:val="26"/>
        </w:rPr>
        <w:t>ЗАКЛЮЧЕНИЕ</w:t>
      </w:r>
    </w:p>
    <w:p w:rsidR="00F31041" w:rsidRPr="00641BB5" w:rsidRDefault="00F31041" w:rsidP="00810642">
      <w:pPr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641BB5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етропавловск</w:t>
      </w:r>
      <w:r w:rsidR="00CA3B28" w:rsidRPr="00641BB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810642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5F2027" w:rsidRPr="00641BB5">
        <w:rPr>
          <w:rFonts w:ascii="Times New Roman" w:hAnsi="Times New Roman" w:cs="Times New Roman"/>
          <w:sz w:val="26"/>
          <w:szCs w:val="26"/>
        </w:rPr>
        <w:t>1</w:t>
      </w:r>
      <w:r w:rsidR="0086734F">
        <w:rPr>
          <w:rFonts w:ascii="Times New Roman" w:hAnsi="Times New Roman" w:cs="Times New Roman"/>
          <w:sz w:val="26"/>
          <w:szCs w:val="26"/>
        </w:rPr>
        <w:t>7</w:t>
      </w:r>
      <w:r w:rsidR="00CA3B28" w:rsidRPr="00641BB5">
        <w:rPr>
          <w:rFonts w:ascii="Times New Roman" w:hAnsi="Times New Roman" w:cs="Times New Roman"/>
          <w:sz w:val="26"/>
          <w:szCs w:val="26"/>
        </w:rPr>
        <w:t>.0</w:t>
      </w:r>
      <w:r w:rsidR="005F2027" w:rsidRPr="00641BB5">
        <w:rPr>
          <w:rFonts w:ascii="Times New Roman" w:hAnsi="Times New Roman" w:cs="Times New Roman"/>
          <w:sz w:val="26"/>
          <w:szCs w:val="26"/>
        </w:rPr>
        <w:t>2</w:t>
      </w:r>
      <w:r w:rsidR="00CA3B28" w:rsidRPr="00641BB5">
        <w:rPr>
          <w:rFonts w:ascii="Times New Roman" w:hAnsi="Times New Roman" w:cs="Times New Roman"/>
          <w:sz w:val="26"/>
          <w:szCs w:val="26"/>
        </w:rPr>
        <w:t>.201</w:t>
      </w:r>
      <w:r w:rsidR="00DA6350">
        <w:rPr>
          <w:rFonts w:ascii="Times New Roman" w:hAnsi="Times New Roman" w:cs="Times New Roman"/>
          <w:sz w:val="26"/>
          <w:szCs w:val="26"/>
        </w:rPr>
        <w:t>7</w:t>
      </w:r>
      <w:r w:rsidR="00CA3B28" w:rsidRPr="00641BB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1745F" w:rsidRDefault="002F1C9B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По закупу фармацевтических услуг в рамках ГОБМП на 201</w:t>
      </w:r>
      <w:r w:rsidR="00C17928">
        <w:rPr>
          <w:rFonts w:ascii="Times New Roman" w:hAnsi="Times New Roman" w:cs="Times New Roman"/>
          <w:sz w:val="26"/>
          <w:szCs w:val="26"/>
        </w:rPr>
        <w:t>7</w:t>
      </w:r>
      <w:r w:rsidRPr="00641BB5">
        <w:rPr>
          <w:rFonts w:ascii="Times New Roman" w:hAnsi="Times New Roman" w:cs="Times New Roman"/>
          <w:sz w:val="26"/>
          <w:szCs w:val="26"/>
        </w:rPr>
        <w:t xml:space="preserve"> года</w:t>
      </w:r>
      <w:r w:rsidR="0021745F" w:rsidRPr="00641BB5">
        <w:rPr>
          <w:rFonts w:ascii="Times New Roman" w:hAnsi="Times New Roman" w:cs="Times New Roman"/>
          <w:sz w:val="26"/>
          <w:szCs w:val="26"/>
        </w:rPr>
        <w:t>, проводимым управлением здравоохранения Северо-Казахстанской области.</w:t>
      </w:r>
    </w:p>
    <w:p w:rsidR="00C4121F" w:rsidRPr="00641BB5" w:rsidRDefault="00C4121F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721F" w:rsidRPr="00641BB5" w:rsidRDefault="002F1C9B" w:rsidP="00C4121F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1BB5">
        <w:rPr>
          <w:rFonts w:ascii="Times New Roman" w:hAnsi="Times New Roman" w:cs="Times New Roman"/>
          <w:b/>
          <w:sz w:val="26"/>
          <w:szCs w:val="26"/>
          <w:u w:val="single"/>
        </w:rPr>
        <w:t>ТОО «</w:t>
      </w:r>
      <w:r w:rsidR="004B1078">
        <w:rPr>
          <w:rFonts w:ascii="Times New Roman" w:hAnsi="Times New Roman" w:cs="Times New Roman"/>
          <w:b/>
          <w:sz w:val="26"/>
          <w:szCs w:val="26"/>
          <w:u w:val="single"/>
        </w:rPr>
        <w:t>Фармакс-2</w:t>
      </w:r>
      <w:r w:rsidR="0021745F" w:rsidRPr="00641BB5">
        <w:rPr>
          <w:rFonts w:ascii="Times New Roman" w:hAnsi="Times New Roman" w:cs="Times New Roman"/>
          <w:b/>
          <w:sz w:val="26"/>
          <w:szCs w:val="26"/>
          <w:u w:val="single"/>
        </w:rPr>
        <w:t>».</w:t>
      </w:r>
    </w:p>
    <w:p w:rsidR="00874F53" w:rsidRDefault="00874F53" w:rsidP="00C4121F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9DF" w:rsidRDefault="00C169DF" w:rsidP="00C16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Лот № 12  Обеспечение всех категорий, состоящих на диспансерном учете при бронхиальной астме</w:t>
      </w:r>
      <w:r w:rsidR="00C570A6" w:rsidRPr="00641BB5">
        <w:rPr>
          <w:rFonts w:ascii="Times New Roman" w:hAnsi="Times New Roman" w:cs="Times New Roman"/>
          <w:sz w:val="26"/>
          <w:szCs w:val="26"/>
        </w:rPr>
        <w:t xml:space="preserve"> (все стадии и степени тяжести), дети от 3до 18 лет с тяжелыми формами, при невозможности и неэффективности применения ингаляционных </w:t>
      </w:r>
      <w:proofErr w:type="spellStart"/>
      <w:r w:rsidR="00C570A6" w:rsidRPr="00641BB5">
        <w:rPr>
          <w:rFonts w:ascii="Times New Roman" w:hAnsi="Times New Roman" w:cs="Times New Roman"/>
          <w:sz w:val="26"/>
          <w:szCs w:val="26"/>
        </w:rPr>
        <w:t>глюкокортикостероидо</w:t>
      </w:r>
      <w:proofErr w:type="gramStart"/>
      <w:r w:rsidR="00C570A6" w:rsidRPr="00641BB5">
        <w:rPr>
          <w:rFonts w:ascii="Times New Roman" w:hAnsi="Times New Roman" w:cs="Times New Roman"/>
          <w:sz w:val="26"/>
          <w:szCs w:val="26"/>
        </w:rPr>
        <w:t>в</w:t>
      </w:r>
      <w:proofErr w:type="spellEnd"/>
      <w:r w:rsidR="00C570A6" w:rsidRPr="00641BB5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C570A6" w:rsidRPr="00641BB5">
        <w:rPr>
          <w:rFonts w:ascii="Times New Roman" w:hAnsi="Times New Roman" w:cs="Times New Roman"/>
          <w:sz w:val="26"/>
          <w:szCs w:val="26"/>
        </w:rPr>
        <w:t xml:space="preserve"> </w:t>
      </w:r>
      <w:r w:rsidRPr="00641BB5">
        <w:rPr>
          <w:rFonts w:ascii="Times New Roman" w:hAnsi="Times New Roman" w:cs="Times New Roman"/>
          <w:sz w:val="26"/>
          <w:szCs w:val="26"/>
        </w:rPr>
        <w:t xml:space="preserve"> соответствует требованиям технической спецификации заказчика.</w:t>
      </w:r>
    </w:p>
    <w:p w:rsidR="001834F9" w:rsidRDefault="00C17928" w:rsidP="00C179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Лот № </w:t>
      </w:r>
      <w:r w:rsidR="00825906">
        <w:rPr>
          <w:rFonts w:ascii="Times New Roman" w:hAnsi="Times New Roman" w:cs="Times New Roman"/>
          <w:sz w:val="26"/>
          <w:szCs w:val="26"/>
        </w:rPr>
        <w:t>22</w:t>
      </w:r>
      <w:r w:rsidRPr="00641BB5">
        <w:rPr>
          <w:rFonts w:ascii="Times New Roman" w:hAnsi="Times New Roman" w:cs="Times New Roman"/>
          <w:sz w:val="26"/>
          <w:szCs w:val="26"/>
        </w:rPr>
        <w:t xml:space="preserve"> </w:t>
      </w:r>
      <w:r w:rsidR="001834F9" w:rsidRPr="001834F9">
        <w:rPr>
          <w:rFonts w:ascii="Times New Roman" w:hAnsi="Times New Roman" w:cs="Times New Roman"/>
          <w:sz w:val="26"/>
          <w:szCs w:val="26"/>
        </w:rPr>
        <w:t>Обеспечение всех категорий, состоящих на диспансерном учете при не сахарном диабете (все стадии и степени тяжести)</w:t>
      </w:r>
      <w:r w:rsidR="00825906" w:rsidRPr="00825906">
        <w:rPr>
          <w:rFonts w:ascii="Times New Roman" w:hAnsi="Times New Roman" w:cs="Times New Roman"/>
          <w:sz w:val="26"/>
          <w:szCs w:val="26"/>
        </w:rPr>
        <w:t xml:space="preserve"> </w:t>
      </w:r>
      <w:r w:rsidR="00825906">
        <w:rPr>
          <w:rFonts w:ascii="Times New Roman" w:hAnsi="Times New Roman" w:cs="Times New Roman"/>
          <w:sz w:val="26"/>
          <w:szCs w:val="26"/>
        </w:rPr>
        <w:t>-</w:t>
      </w:r>
      <w:r w:rsidR="00825906" w:rsidRPr="002020B8">
        <w:rPr>
          <w:rFonts w:ascii="Times New Roman" w:hAnsi="Times New Roman" w:cs="Times New Roman"/>
          <w:sz w:val="26"/>
          <w:szCs w:val="26"/>
        </w:rPr>
        <w:t xml:space="preserve"> </w:t>
      </w:r>
      <w:r w:rsidR="00825906" w:rsidRPr="00641BB5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2020B8" w:rsidRDefault="002D41EE" w:rsidP="00C16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Лот №36 </w:t>
      </w:r>
      <w:r w:rsidR="002020B8" w:rsidRPr="002020B8">
        <w:rPr>
          <w:rFonts w:ascii="Times New Roman" w:hAnsi="Times New Roman" w:cs="Times New Roman"/>
          <w:sz w:val="26"/>
          <w:szCs w:val="26"/>
        </w:rPr>
        <w:t xml:space="preserve">Обеспечение всех категорий, состоящих на диспансерном учете при </w:t>
      </w:r>
      <w:proofErr w:type="spellStart"/>
      <w:proofErr w:type="gramStart"/>
      <w:r w:rsidR="002020B8" w:rsidRPr="002020B8">
        <w:rPr>
          <w:rFonts w:ascii="Times New Roman" w:hAnsi="Times New Roman" w:cs="Times New Roman"/>
          <w:sz w:val="26"/>
          <w:szCs w:val="26"/>
        </w:rPr>
        <w:t>гепато-церебральной</w:t>
      </w:r>
      <w:proofErr w:type="spellEnd"/>
      <w:proofErr w:type="gramEnd"/>
      <w:r w:rsidR="002020B8" w:rsidRPr="002020B8">
        <w:rPr>
          <w:rFonts w:ascii="Times New Roman" w:hAnsi="Times New Roman" w:cs="Times New Roman"/>
          <w:sz w:val="26"/>
          <w:szCs w:val="26"/>
        </w:rPr>
        <w:t xml:space="preserve"> дистрофии (тяжелое течение)</w:t>
      </w:r>
      <w:r w:rsidR="00825906" w:rsidRPr="00825906">
        <w:rPr>
          <w:rFonts w:ascii="Times New Roman" w:hAnsi="Times New Roman" w:cs="Times New Roman"/>
          <w:sz w:val="26"/>
          <w:szCs w:val="26"/>
        </w:rPr>
        <w:t xml:space="preserve"> </w:t>
      </w:r>
      <w:r w:rsidR="00825906">
        <w:rPr>
          <w:rFonts w:ascii="Times New Roman" w:hAnsi="Times New Roman" w:cs="Times New Roman"/>
          <w:sz w:val="26"/>
          <w:szCs w:val="26"/>
        </w:rPr>
        <w:t>–</w:t>
      </w:r>
      <w:r w:rsidR="00825906" w:rsidRPr="002020B8">
        <w:rPr>
          <w:rFonts w:ascii="Times New Roman" w:hAnsi="Times New Roman" w:cs="Times New Roman"/>
          <w:sz w:val="26"/>
          <w:szCs w:val="26"/>
        </w:rPr>
        <w:t xml:space="preserve"> </w:t>
      </w:r>
      <w:r w:rsidR="00825906">
        <w:rPr>
          <w:rFonts w:ascii="Times New Roman" w:hAnsi="Times New Roman" w:cs="Times New Roman"/>
          <w:sz w:val="26"/>
          <w:szCs w:val="26"/>
        </w:rPr>
        <w:t xml:space="preserve">не  </w:t>
      </w:r>
      <w:r w:rsidR="00825906" w:rsidRPr="00641BB5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C20E76" w:rsidRPr="00641BB5" w:rsidRDefault="00DC154C" w:rsidP="00C20E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Лот №</w:t>
      </w:r>
      <w:r>
        <w:rPr>
          <w:rFonts w:ascii="Times New Roman" w:hAnsi="Times New Roman" w:cs="Times New Roman"/>
          <w:sz w:val="26"/>
          <w:szCs w:val="26"/>
        </w:rPr>
        <w:t xml:space="preserve">41 </w:t>
      </w:r>
      <w:r w:rsidRPr="00DC154C">
        <w:rPr>
          <w:rFonts w:ascii="Times New Roman" w:hAnsi="Times New Roman" w:cs="Times New Roman"/>
          <w:sz w:val="26"/>
          <w:szCs w:val="26"/>
        </w:rPr>
        <w:t xml:space="preserve">Кистозный 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фиброзкомбинированная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 форма (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муковисцидоз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) Все 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категори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 состоящие на диспансерном учете (Все типы, вне</w:t>
      </w:r>
      <w:r w:rsidR="00C4121F">
        <w:rPr>
          <w:rFonts w:ascii="Times New Roman" w:hAnsi="Times New Roman" w:cs="Times New Roman"/>
          <w:sz w:val="26"/>
          <w:szCs w:val="26"/>
        </w:rPr>
        <w:t xml:space="preserve"> </w:t>
      </w:r>
      <w:r w:rsidRPr="00DC154C">
        <w:rPr>
          <w:rFonts w:ascii="Times New Roman" w:hAnsi="Times New Roman" w:cs="Times New Roman"/>
          <w:sz w:val="26"/>
          <w:szCs w:val="26"/>
        </w:rPr>
        <w:t>зависимости от степени тяжести)</w:t>
      </w:r>
      <w:r w:rsidR="00C20E76" w:rsidRPr="00C20E76">
        <w:rPr>
          <w:rFonts w:ascii="Times New Roman" w:hAnsi="Times New Roman" w:cs="Times New Roman"/>
          <w:sz w:val="26"/>
          <w:szCs w:val="26"/>
        </w:rPr>
        <w:t xml:space="preserve"> </w:t>
      </w:r>
      <w:r w:rsidR="00825906">
        <w:rPr>
          <w:rFonts w:ascii="Times New Roman" w:hAnsi="Times New Roman" w:cs="Times New Roman"/>
          <w:sz w:val="26"/>
          <w:szCs w:val="26"/>
        </w:rPr>
        <w:t>–</w:t>
      </w:r>
      <w:r w:rsidR="00C20E76" w:rsidRPr="002020B8">
        <w:rPr>
          <w:rFonts w:ascii="Times New Roman" w:hAnsi="Times New Roman" w:cs="Times New Roman"/>
          <w:sz w:val="26"/>
          <w:szCs w:val="26"/>
        </w:rPr>
        <w:t xml:space="preserve"> </w:t>
      </w:r>
      <w:r w:rsidR="00825906">
        <w:rPr>
          <w:rFonts w:ascii="Times New Roman" w:hAnsi="Times New Roman" w:cs="Times New Roman"/>
          <w:sz w:val="26"/>
          <w:szCs w:val="26"/>
        </w:rPr>
        <w:t xml:space="preserve"> </w:t>
      </w:r>
      <w:r w:rsidR="00C20E76" w:rsidRPr="00641BB5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C169DF" w:rsidRDefault="00C169DF" w:rsidP="00C472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5474" w:rsidRPr="00641BB5" w:rsidRDefault="00B15474" w:rsidP="00C472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721F" w:rsidRPr="00D62EBB" w:rsidRDefault="002F1C9B" w:rsidP="00D62EBB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1BB5">
        <w:rPr>
          <w:rFonts w:ascii="Times New Roman" w:hAnsi="Times New Roman" w:cs="Times New Roman"/>
          <w:b/>
          <w:sz w:val="26"/>
          <w:szCs w:val="26"/>
          <w:u w:val="single"/>
        </w:rPr>
        <w:t>ТОО «</w:t>
      </w:r>
      <w:proofErr w:type="spellStart"/>
      <w:r w:rsidR="00B018AA" w:rsidRPr="00641BB5">
        <w:rPr>
          <w:rFonts w:ascii="Times New Roman" w:hAnsi="Times New Roman" w:cs="Times New Roman"/>
          <w:b/>
          <w:sz w:val="26"/>
          <w:szCs w:val="26"/>
          <w:u w:val="single"/>
        </w:rPr>
        <w:t>Гелика</w:t>
      </w:r>
      <w:proofErr w:type="spellEnd"/>
      <w:r w:rsidR="007208FA" w:rsidRPr="00641BB5">
        <w:rPr>
          <w:rFonts w:ascii="Times New Roman" w:hAnsi="Times New Roman" w:cs="Times New Roman"/>
          <w:b/>
          <w:sz w:val="26"/>
          <w:szCs w:val="26"/>
          <w:u w:val="single"/>
        </w:rPr>
        <w:t>».</w:t>
      </w:r>
    </w:p>
    <w:p w:rsidR="00D62EBB" w:rsidRPr="00641BB5" w:rsidRDefault="00D62EBB" w:rsidP="00D62EB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1  Обеспечение новорожденных до 2-х месяцев при Болезни периода новорожденности (профилактика и лечение) -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2 Обеспечение детей до 1 года при  раннем искусственном или смешанном вскармливании по медицинским показаниям - 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3 – Обеспечение детей от 0 до 5 лет при остром фарингите/тонзиллите/бронхите при средней степени тяжести </w:t>
      </w:r>
      <w:r w:rsidR="00032982">
        <w:rPr>
          <w:rFonts w:ascii="Times New Roman" w:hAnsi="Times New Roman" w:cs="Times New Roman"/>
          <w:sz w:val="26"/>
          <w:szCs w:val="26"/>
        </w:rPr>
        <w:t>–</w:t>
      </w:r>
      <w:r w:rsidRPr="00D62EBB">
        <w:rPr>
          <w:rFonts w:ascii="Times New Roman" w:hAnsi="Times New Roman" w:cs="Times New Roman"/>
          <w:sz w:val="26"/>
          <w:szCs w:val="26"/>
        </w:rPr>
        <w:t xml:space="preserve"> </w:t>
      </w:r>
      <w:r w:rsidR="00032982">
        <w:rPr>
          <w:rFonts w:ascii="Times New Roman" w:hAnsi="Times New Roman" w:cs="Times New Roman"/>
          <w:sz w:val="26"/>
          <w:szCs w:val="26"/>
        </w:rPr>
        <w:t xml:space="preserve"> </w:t>
      </w:r>
      <w:r w:rsidRPr="00D62EBB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№4-</w:t>
      </w:r>
      <w:r w:rsidRPr="00D62EBB">
        <w:rPr>
          <w:sz w:val="26"/>
          <w:szCs w:val="26"/>
        </w:rPr>
        <w:t xml:space="preserve"> </w:t>
      </w:r>
      <w:r w:rsidRPr="00D62EBB">
        <w:rPr>
          <w:rFonts w:ascii="Times New Roman" w:hAnsi="Times New Roman" w:cs="Times New Roman"/>
          <w:sz w:val="26"/>
          <w:szCs w:val="26"/>
        </w:rPr>
        <w:t>Обеспечение детей до 1 года при рахите (профилактика в осенне-зимний период, лечение)- соответствует требованиям технической спецификации заказчика.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Лот №  5 Обеспечение детей от 0 до 18 лет, женщин фертильного возраста, состоящие на диспансерном учете при железодефицитной анемии (верифицированный диагноз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железодифицитной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анемии 2-3 степени (сывороточные железа ниже 10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мкмоль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>/л)- соответствует требованиям технической спецификации заказчика</w:t>
      </w:r>
      <w:proofErr w:type="gramEnd"/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7 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и дополнительная терапия  (обеспечение социально-незащищенных групп, состоящих на диспансерном учете при ишемической болезни сердца)  - </w:t>
      </w:r>
      <w:r w:rsidR="00EE54AD">
        <w:rPr>
          <w:rFonts w:ascii="Times New Roman" w:hAnsi="Times New Roman" w:cs="Times New Roman"/>
          <w:sz w:val="26"/>
          <w:szCs w:val="26"/>
        </w:rPr>
        <w:t xml:space="preserve">не </w:t>
      </w:r>
      <w:r w:rsidRPr="00D62EBB">
        <w:rPr>
          <w:rFonts w:ascii="Times New Roman" w:hAnsi="Times New Roman" w:cs="Times New Roman"/>
          <w:sz w:val="26"/>
          <w:szCs w:val="26"/>
        </w:rPr>
        <w:t xml:space="preserve">соответствует требованиям технической спецификации заказчика            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lastRenderedPageBreak/>
        <w:t>Лот № 11 Обеспечение детей до 18 лет при пневмонии (легкой степени тяжести  и средней степени тяжести</w:t>
      </w: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D62EBB">
        <w:rPr>
          <w:rFonts w:ascii="Times New Roman" w:hAnsi="Times New Roman" w:cs="Times New Roman"/>
          <w:sz w:val="26"/>
          <w:szCs w:val="26"/>
        </w:rPr>
        <w:t>-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13 Обеспечение всех категорий, состоящих на диспансерном учете при хронической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обструктивной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болезни легких (все стадии обострения и ремиссии)-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14 Обеспечение социально-незащищенных групп*, состоящих на диспансерном учете при язвенной болезни желудка и 12-перстной кишки (в период обострения)-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15 Обеспечение всех категорий, состоящих на диспансерном учете при болезни Крона и неспецифическом язвенном колите (все стадии и степени тяжести) –  соответствует требованиям технической спецификации заказчика 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16 Обеспечение всех категорий, состоящих на диспансерном учете при миастении (все стадии и степени тяжести)-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21 Обеспечение всех категорий, состоящих на диспансерном учете при сахарном диабете  (все стадии и степени тяжести не инсулинозависимого сахарного диабета</w:t>
      </w:r>
      <w:proofErr w:type="gramStart"/>
      <w:r w:rsidRPr="00D62EBB">
        <w:rPr>
          <w:rFonts w:ascii="Times New Roman" w:hAnsi="Times New Roman" w:cs="Times New Roman"/>
          <w:sz w:val="26"/>
          <w:szCs w:val="26"/>
        </w:rPr>
        <w:t>)-</w:t>
      </w:r>
      <w:proofErr w:type="gramEnd"/>
      <w:r w:rsidRPr="00D62EBB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D62EBB" w:rsidRPr="00365557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Лот № 27 Обеспечение взрослых, состоящих на диспансерном учете при </w:t>
      </w:r>
      <w:proofErr w:type="spellStart"/>
      <w:r w:rsidRPr="00365557">
        <w:rPr>
          <w:rFonts w:ascii="Times New Roman" w:hAnsi="Times New Roman" w:cs="Times New Roman"/>
          <w:sz w:val="26"/>
          <w:szCs w:val="26"/>
          <w:highlight w:val="yellow"/>
        </w:rPr>
        <w:t>ревматоидном</w:t>
      </w:r>
      <w:proofErr w:type="spellEnd"/>
      <w:r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 артрите  (все стадии и степени тяжести)- </w:t>
      </w:r>
      <w:r w:rsidR="007F26A7"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не </w:t>
      </w:r>
      <w:r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соответствует требованиям технической спецификации заказчика 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Лот № 28 Обеспечение детей, состоящих на диспансерном учете при </w:t>
      </w:r>
      <w:proofErr w:type="spellStart"/>
      <w:r w:rsidRPr="00365557">
        <w:rPr>
          <w:rFonts w:ascii="Times New Roman" w:hAnsi="Times New Roman" w:cs="Times New Roman"/>
          <w:sz w:val="26"/>
          <w:szCs w:val="26"/>
          <w:highlight w:val="yellow"/>
        </w:rPr>
        <w:t>ювенильном</w:t>
      </w:r>
      <w:proofErr w:type="spellEnd"/>
      <w:r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 артрите (все стадии и степени тяжести)-</w:t>
      </w:r>
      <w:r w:rsidR="007F26A7"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 не </w:t>
      </w:r>
      <w:r w:rsidRPr="00365557">
        <w:rPr>
          <w:rFonts w:ascii="Times New Roman" w:hAnsi="Times New Roman" w:cs="Times New Roman"/>
          <w:sz w:val="26"/>
          <w:szCs w:val="26"/>
          <w:highlight w:val="yellow"/>
        </w:rPr>
        <w:t xml:space="preserve"> соответствует требованиям технической спецификации заказчика</w:t>
      </w:r>
      <w:r w:rsidRPr="00D62E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29 Обеспечение всех категорий, состоящих на диспансерном учете при системной красной волчанке  (все стадии и степени тяжести)- 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№30Обеспечение социально не защищенных групп, состоящих на диспансерном учете при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остеоартрозе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гонартроз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коксартроз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>, 2-3 стадии)- соответствует требованиям технической спецификации заказчика</w:t>
      </w:r>
    </w:p>
    <w:p w:rsidR="00D62EBB" w:rsidRPr="00C03A1E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03A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Лот № 31 Обеспечение всех категорий, состоящих на диспансерном учете при гипофизарном нанизме, синдроме </w:t>
      </w:r>
      <w:proofErr w:type="spellStart"/>
      <w:r w:rsidRPr="00C03A1E">
        <w:rPr>
          <w:rFonts w:ascii="Times New Roman" w:hAnsi="Times New Roman" w:cs="Times New Roman"/>
          <w:color w:val="000000" w:themeColor="text1"/>
          <w:sz w:val="26"/>
          <w:szCs w:val="26"/>
        </w:rPr>
        <w:t>Шершевского-Тернера</w:t>
      </w:r>
      <w:proofErr w:type="spellEnd"/>
      <w:r w:rsidRPr="00C03A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(верифицированный диагноз данными обследованиями)-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Лот №  32 Обеспечение всех категорий, состоящих на диспансерном учете при раннем (преждевременное, ускоренное) половом развитии центрального генеза (верифицированный диагноз данными обследованиями)- соответствует требованиям технической спецификации заказчика </w:t>
      </w:r>
      <w:proofErr w:type="gramEnd"/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Лот №35 Обеспечение всех категорий, состоящих на диспансерном учете при акромегалии (верифицированный диагноз, подтвержденный на ядерной магнитной резонансной томографии, повышенное содержание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гармона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роста - соответствует требованиям технической спецификации заказчика</w:t>
      </w:r>
      <w:proofErr w:type="gramEnd"/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№37 Обеспечение всех категорий, состоящих на диспансерном учете при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фенилкетанурии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(все формы, пожизненная терапия) - 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№39 Первичная легочная гипертензия (все стадии и степени тяжести) </w:t>
      </w:r>
      <w:proofErr w:type="gramStart"/>
      <w:r w:rsidR="008D3145">
        <w:rPr>
          <w:rFonts w:ascii="Times New Roman" w:hAnsi="Times New Roman" w:cs="Times New Roman"/>
          <w:sz w:val="26"/>
          <w:szCs w:val="26"/>
        </w:rPr>
        <w:t>–</w:t>
      </w:r>
      <w:r w:rsidRPr="00D62EB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62EBB">
        <w:rPr>
          <w:rFonts w:ascii="Times New Roman" w:hAnsi="Times New Roman" w:cs="Times New Roman"/>
          <w:sz w:val="26"/>
          <w:szCs w:val="26"/>
        </w:rPr>
        <w:t>оответствует требованиям технической спецификации заказчика</w:t>
      </w:r>
    </w:p>
    <w:p w:rsidR="00D62EBB" w:rsidRPr="00D62EBB" w:rsidRDefault="00D62EBB" w:rsidP="00D62EBB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D62EBB" w:rsidRPr="00D62EBB" w:rsidRDefault="00D62EBB" w:rsidP="00D62EBB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C4721F" w:rsidRPr="00D62EBB" w:rsidRDefault="00D62EBB" w:rsidP="00D62EBB">
      <w:pPr>
        <w:spacing w:after="0" w:line="240" w:lineRule="auto"/>
        <w:ind w:left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3.</w:t>
      </w:r>
      <w:r w:rsidRPr="00D62EB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90E2C" w:rsidRPr="00D62EBB">
        <w:rPr>
          <w:rFonts w:ascii="Times New Roman" w:hAnsi="Times New Roman" w:cs="Times New Roman"/>
          <w:b/>
          <w:sz w:val="26"/>
          <w:szCs w:val="26"/>
          <w:u w:val="single"/>
        </w:rPr>
        <w:t>ТОО «</w:t>
      </w:r>
      <w:r w:rsidR="002F1C9B" w:rsidRPr="00D62EBB">
        <w:rPr>
          <w:rFonts w:ascii="Times New Roman" w:hAnsi="Times New Roman" w:cs="Times New Roman"/>
          <w:b/>
          <w:sz w:val="26"/>
          <w:szCs w:val="26"/>
          <w:u w:val="single"/>
        </w:rPr>
        <w:t>Экология и Медицина</w:t>
      </w:r>
      <w:r w:rsidR="00390E2C" w:rsidRPr="00D62EBB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274F22" w:rsidRPr="00641BB5" w:rsidRDefault="00274F22" w:rsidP="00D62E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74F22" w:rsidRPr="00641BB5" w:rsidRDefault="00274F22" w:rsidP="00D62EB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6  Обеспечение всех категорий больных, состоящих на диспансерном учете  с протезированными клапанами сердца, после АКШ и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стентирования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(все стадии и степени тяжести, при неэффективности применения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клопидогриля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) </w:t>
      </w:r>
      <w:r w:rsidR="001F59F7">
        <w:rPr>
          <w:rFonts w:ascii="Times New Roman" w:hAnsi="Times New Roman" w:cs="Times New Roman"/>
          <w:sz w:val="26"/>
          <w:szCs w:val="26"/>
        </w:rPr>
        <w:t>–</w:t>
      </w:r>
      <w:r w:rsidRPr="00D62EBB">
        <w:rPr>
          <w:rFonts w:ascii="Times New Roman" w:hAnsi="Times New Roman" w:cs="Times New Roman"/>
          <w:sz w:val="26"/>
          <w:szCs w:val="26"/>
        </w:rPr>
        <w:t xml:space="preserve"> </w:t>
      </w:r>
      <w:r w:rsidR="001F59F7">
        <w:rPr>
          <w:rFonts w:ascii="Times New Roman" w:hAnsi="Times New Roman" w:cs="Times New Roman"/>
          <w:sz w:val="26"/>
          <w:szCs w:val="26"/>
        </w:rPr>
        <w:t xml:space="preserve"> </w:t>
      </w:r>
      <w:r w:rsidRPr="00D62EBB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8   Обеспечение всех категорий, состоящих на диспансерном учете при артериальной гипертензии       Базовая терапия 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( II - III - IV степени; симптоматическая артериальная гипертензия при хронических заболеваниях почек (при назначении комбинированных препаратов не допускается назначение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монопрепаратов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Обеспечение социально-незащищенных групп*, состоящих на диспансерном учете при артериальной гипертензии                            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Базовая и дополнительная терапия для социально не защищенных групп –  </w:t>
      </w:r>
      <w:r w:rsidR="001F59F7">
        <w:rPr>
          <w:rFonts w:ascii="Times New Roman" w:hAnsi="Times New Roman" w:cs="Times New Roman"/>
          <w:sz w:val="26"/>
          <w:szCs w:val="26"/>
        </w:rPr>
        <w:t xml:space="preserve">не </w:t>
      </w:r>
      <w:r w:rsidRPr="00D62EBB">
        <w:rPr>
          <w:rFonts w:ascii="Times New Roman" w:hAnsi="Times New Roman" w:cs="Times New Roman"/>
          <w:sz w:val="26"/>
          <w:szCs w:val="26"/>
        </w:rPr>
        <w:t xml:space="preserve">соответствует требованиям технической спецификации заказчика 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9 Обеспечение всех категорий больных, состоящих на диспансерном учете при хронической сердечной недостаточности (ХСН)    Базовая терапия (Все стадии и степени тяжести)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Обеспечение социально-незащищенных групп*, состоящих на диспансерном учете при ХСН Базовая  и дополнительная терапия для социально-незащищенных групп* (Все стадии и степени тяжести)- </w:t>
      </w:r>
      <w:r w:rsidR="00A358FB">
        <w:rPr>
          <w:rFonts w:ascii="Times New Roman" w:hAnsi="Times New Roman" w:cs="Times New Roman"/>
          <w:sz w:val="26"/>
          <w:szCs w:val="26"/>
        </w:rPr>
        <w:t xml:space="preserve">не </w:t>
      </w:r>
      <w:r w:rsidRPr="00D62EBB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Лот № 10 Обеспечение всех категорий, состоящих на диспансерном учете при аритмии пароксизмальные,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наджелудочковые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тахикардии,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суправентрекулярная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и желудочковая экстрасистолия, пароксизмальная и хроническая формы фибрилляций и трепетания предсердий, желудочковые нарушения ритма) - соответствует требованиям технической спецификации заказчика</w:t>
      </w:r>
      <w:proofErr w:type="gramEnd"/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12  Обеспечение всех категорий, состоящих на диспансерном учете при бронхиальной астме (все стадии и степени тяжести), дети от 3до 18 лет с тяжелыми формами, при невозможности и неэффективности применения ингаляционных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глюкокортикостероидов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>- соответствует требованиям технической спецификации заказчика.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17 Обеспечение всех категорий, состоящих на диспансерном учете при эпилепсии</w:t>
      </w:r>
      <w:r w:rsidRPr="00D62EBB">
        <w:rPr>
          <w:sz w:val="26"/>
          <w:szCs w:val="26"/>
        </w:rPr>
        <w:t xml:space="preserve"> </w:t>
      </w:r>
      <w:r w:rsidRPr="00D62EBB">
        <w:rPr>
          <w:rFonts w:ascii="Times New Roman" w:hAnsi="Times New Roman" w:cs="Times New Roman"/>
          <w:sz w:val="26"/>
          <w:szCs w:val="26"/>
        </w:rPr>
        <w:t xml:space="preserve">(все стадии и степени тяжести)- </w:t>
      </w:r>
      <w:r w:rsidR="00A358FB">
        <w:rPr>
          <w:rFonts w:ascii="Times New Roman" w:hAnsi="Times New Roman" w:cs="Times New Roman"/>
          <w:sz w:val="26"/>
          <w:szCs w:val="26"/>
        </w:rPr>
        <w:t xml:space="preserve">не </w:t>
      </w:r>
      <w:r w:rsidRPr="00D62EBB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заказчика.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Лот № 19 Обеспечение всех категорий, состоящих на диспансерном учете при детском церебральном параличе (При спастических формах, при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гиперкинетических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формах, при наличии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эпилептиформных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 припадков и сопутствующего диагноза:</w:t>
      </w:r>
      <w:proofErr w:type="gramEnd"/>
      <w:r w:rsidRPr="00D62EB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62EBB">
        <w:rPr>
          <w:rFonts w:ascii="Times New Roman" w:hAnsi="Times New Roman" w:cs="Times New Roman"/>
          <w:sz w:val="26"/>
          <w:szCs w:val="26"/>
        </w:rPr>
        <w:t xml:space="preserve">"Эпилепсия)- </w:t>
      </w:r>
      <w:r w:rsidR="00A358FB">
        <w:rPr>
          <w:rFonts w:ascii="Times New Roman" w:hAnsi="Times New Roman" w:cs="Times New Roman"/>
          <w:sz w:val="26"/>
          <w:szCs w:val="26"/>
        </w:rPr>
        <w:t xml:space="preserve">не </w:t>
      </w:r>
      <w:r w:rsidRPr="00D62EBB">
        <w:rPr>
          <w:rFonts w:ascii="Times New Roman" w:hAnsi="Times New Roman" w:cs="Times New Roman"/>
          <w:sz w:val="26"/>
          <w:szCs w:val="26"/>
        </w:rPr>
        <w:t xml:space="preserve">соответствует требованиям технической спецификации заказчика </w:t>
      </w:r>
      <w:proofErr w:type="gramEnd"/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20 Обеспечение всех категорий, состоящих на диспансерном учете при  Болезни Паркинсона</w:t>
      </w:r>
      <w:r w:rsidRPr="00D62EBB">
        <w:rPr>
          <w:sz w:val="26"/>
          <w:szCs w:val="26"/>
        </w:rPr>
        <w:t xml:space="preserve"> </w:t>
      </w:r>
      <w:r w:rsidRPr="00D62EBB">
        <w:rPr>
          <w:rFonts w:ascii="Times New Roman" w:hAnsi="Times New Roman" w:cs="Times New Roman"/>
          <w:sz w:val="26"/>
          <w:szCs w:val="26"/>
        </w:rPr>
        <w:t>(все стадии и степени тяжести) - соответствует требованиям технической спецификации заказчика.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22 Обеспечение всех категорий, состоящих на диспансерном учете при не сахарном диабете (все стадии и степени тяжести)</w:t>
      </w:r>
      <w:r w:rsidR="007E05B4" w:rsidRPr="007E05B4">
        <w:rPr>
          <w:rFonts w:ascii="Times New Roman" w:hAnsi="Times New Roman" w:cs="Times New Roman"/>
          <w:sz w:val="26"/>
          <w:szCs w:val="26"/>
        </w:rPr>
        <w:t xml:space="preserve"> </w:t>
      </w:r>
      <w:r w:rsidR="007E05B4" w:rsidRPr="00D62EBB">
        <w:rPr>
          <w:rFonts w:ascii="Times New Roman" w:hAnsi="Times New Roman" w:cs="Times New Roman"/>
          <w:sz w:val="26"/>
          <w:szCs w:val="26"/>
        </w:rPr>
        <w:t>- соответствует требованиям технической спецификации заказчика.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24 Обеспечение всех категорий, состоящих на диспансерном учете при онкологии (паллиативная терапия при злокачественных новообразованиях</w:t>
      </w:r>
      <w:proofErr w:type="gramStart"/>
      <w:r w:rsidRPr="00D62EBB">
        <w:rPr>
          <w:rFonts w:ascii="Times New Roman" w:hAnsi="Times New Roman" w:cs="Times New Roman"/>
          <w:sz w:val="26"/>
          <w:szCs w:val="26"/>
        </w:rPr>
        <w:t>)-</w:t>
      </w:r>
      <w:proofErr w:type="gramEnd"/>
      <w:r w:rsidR="007E05B4">
        <w:rPr>
          <w:rFonts w:ascii="Times New Roman" w:hAnsi="Times New Roman" w:cs="Times New Roman"/>
          <w:sz w:val="26"/>
          <w:szCs w:val="26"/>
        </w:rPr>
        <w:t xml:space="preserve">не </w:t>
      </w:r>
      <w:r w:rsidRPr="00D62EBB">
        <w:rPr>
          <w:rFonts w:ascii="Times New Roman" w:hAnsi="Times New Roman" w:cs="Times New Roman"/>
          <w:sz w:val="26"/>
          <w:szCs w:val="26"/>
        </w:rPr>
        <w:t>соответствует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62EBB">
        <w:rPr>
          <w:rFonts w:ascii="Times New Roman" w:hAnsi="Times New Roman" w:cs="Times New Roman"/>
          <w:sz w:val="26"/>
          <w:szCs w:val="26"/>
        </w:rPr>
        <w:t xml:space="preserve">Лот № 33 Обеспечение всех категорий, состоящих на диспансерном учете при гипотиреозе, </w:t>
      </w:r>
      <w:proofErr w:type="spellStart"/>
      <w:r w:rsidRPr="00D62EBB">
        <w:rPr>
          <w:rFonts w:ascii="Times New Roman" w:hAnsi="Times New Roman" w:cs="Times New Roman"/>
          <w:sz w:val="26"/>
          <w:szCs w:val="26"/>
        </w:rPr>
        <w:t>гипопаратиреозе</w:t>
      </w:r>
      <w:proofErr w:type="spellEnd"/>
      <w:r w:rsidRPr="00D62EBB">
        <w:rPr>
          <w:rFonts w:ascii="Times New Roman" w:hAnsi="Times New Roman" w:cs="Times New Roman"/>
          <w:sz w:val="26"/>
          <w:szCs w:val="26"/>
        </w:rPr>
        <w:t xml:space="preserve">, тиреотоксикозе (верифицированный диагноз </w:t>
      </w:r>
      <w:r w:rsidRPr="00D62EBB">
        <w:rPr>
          <w:rFonts w:ascii="Times New Roman" w:hAnsi="Times New Roman" w:cs="Times New Roman"/>
          <w:sz w:val="26"/>
          <w:szCs w:val="26"/>
        </w:rPr>
        <w:lastRenderedPageBreak/>
        <w:t xml:space="preserve">данными обследованиями)- </w:t>
      </w:r>
      <w:r w:rsidR="00B925F3">
        <w:rPr>
          <w:rFonts w:ascii="Times New Roman" w:hAnsi="Times New Roman" w:cs="Times New Roman"/>
          <w:sz w:val="26"/>
          <w:szCs w:val="26"/>
        </w:rPr>
        <w:t xml:space="preserve">не </w:t>
      </w:r>
      <w:r w:rsidRPr="00D62EBB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D62EBB" w:rsidRP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EBB">
        <w:rPr>
          <w:rFonts w:ascii="Times New Roman" w:hAnsi="Times New Roman" w:cs="Times New Roman"/>
          <w:sz w:val="26"/>
          <w:szCs w:val="26"/>
        </w:rPr>
        <w:t>Лот № 34 Обеспечение всех категорий, состоящих на диспансерном учете при гормонально активных опухолях гипофиза (верифицированный диагноз данными обследованиями)- соответствует требованиям технической спецификации заказчика</w:t>
      </w:r>
    </w:p>
    <w:p w:rsidR="00D62EBB" w:rsidRPr="00D62EBB" w:rsidRDefault="00D62EBB" w:rsidP="00D62EBB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D62EBB" w:rsidRPr="00D62EBB" w:rsidRDefault="00D62EBB" w:rsidP="00D62EBB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B20CFA" w:rsidRDefault="00D62EBB" w:rsidP="00D62EB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4.</w:t>
      </w:r>
      <w:r w:rsidR="002F1C9B" w:rsidRPr="00641BB5">
        <w:rPr>
          <w:rFonts w:ascii="Times New Roman" w:hAnsi="Times New Roman" w:cs="Times New Roman"/>
          <w:b/>
          <w:sz w:val="26"/>
          <w:szCs w:val="26"/>
          <w:u w:val="single"/>
        </w:rPr>
        <w:t xml:space="preserve">ТОО «КФК </w:t>
      </w:r>
      <w:proofErr w:type="spellStart"/>
      <w:r w:rsidR="002F1C9B" w:rsidRPr="00641BB5">
        <w:rPr>
          <w:rFonts w:ascii="Times New Roman" w:hAnsi="Times New Roman" w:cs="Times New Roman"/>
          <w:b/>
          <w:sz w:val="26"/>
          <w:szCs w:val="26"/>
          <w:u w:val="single"/>
        </w:rPr>
        <w:t>Медсервис</w:t>
      </w:r>
      <w:proofErr w:type="spellEnd"/>
      <w:r w:rsidR="002F1C9B" w:rsidRPr="00641BB5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Плюс</w:t>
      </w:r>
      <w:r w:rsidR="00390E2C" w:rsidRPr="00641BB5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6E1FAE" w:rsidRPr="00641BB5" w:rsidRDefault="006E1FAE" w:rsidP="00D62EB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6"/>
        </w:rPr>
      </w:pPr>
    </w:p>
    <w:p w:rsidR="00D62EBB" w:rsidRPr="00DD2FAF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41BB5">
        <w:rPr>
          <w:rFonts w:ascii="Times New Roman" w:hAnsi="Times New Roman" w:cs="Times New Roman"/>
          <w:sz w:val="26"/>
          <w:szCs w:val="26"/>
        </w:rPr>
        <w:t>Лот № 18 Обеспечение всех категорий, состоящих на диспансерном учете при психических заболеваниях  (все стадии и степени тяжести)- соответствует требованиям технической спецификации заказчика</w:t>
      </w:r>
      <w:r w:rsidRPr="001834F9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D62EBB" w:rsidRPr="00641BB5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 Лот № 23 Обеспечение всех категорий, состоящих на диспансерном учете при онкологических заболеваниях</w:t>
      </w:r>
      <w:r w:rsidRPr="00641BB5">
        <w:rPr>
          <w:sz w:val="26"/>
          <w:szCs w:val="26"/>
        </w:rPr>
        <w:t xml:space="preserve"> </w:t>
      </w:r>
      <w:r w:rsidRPr="00641BB5">
        <w:rPr>
          <w:rFonts w:ascii="Times New Roman" w:hAnsi="Times New Roman" w:cs="Times New Roman"/>
          <w:sz w:val="26"/>
          <w:szCs w:val="26"/>
        </w:rPr>
        <w:t xml:space="preserve">(все стадии злокачественных новообразований) </w:t>
      </w:r>
      <w:proofErr w:type="gramStart"/>
      <w:r w:rsidR="00313A98">
        <w:rPr>
          <w:rFonts w:ascii="Times New Roman" w:hAnsi="Times New Roman" w:cs="Times New Roman"/>
          <w:sz w:val="26"/>
          <w:szCs w:val="26"/>
        </w:rPr>
        <w:t>–</w:t>
      </w:r>
      <w:r w:rsidRPr="00641BB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оответствует требованиям технической спецификации заказчика</w:t>
      </w:r>
    </w:p>
    <w:p w:rsidR="00D62EBB" w:rsidRPr="00641BB5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Лот № 25 Обеспечение всех категорий состоящих на диспансерном учете при состоянии после пересадки органов и тканей (все стадии и степени тяжести</w:t>
      </w:r>
      <w:proofErr w:type="gramStart"/>
      <w:r w:rsidRPr="00641BB5">
        <w:rPr>
          <w:rFonts w:ascii="Times New Roman" w:hAnsi="Times New Roman" w:cs="Times New Roman"/>
          <w:sz w:val="26"/>
          <w:szCs w:val="26"/>
        </w:rPr>
        <w:t>)-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соответствует технической спецификации заказчика.</w:t>
      </w:r>
    </w:p>
    <w:p w:rsidR="00D62EBB" w:rsidRPr="00641BB5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Лот №  26 Обеспечение всех категорий, состоящих на диспансерном учете при прогрессирующих </w:t>
      </w:r>
      <w:proofErr w:type="spellStart"/>
      <w:r w:rsidRPr="00641BB5">
        <w:rPr>
          <w:rFonts w:ascii="Times New Roman" w:hAnsi="Times New Roman" w:cs="Times New Roman"/>
          <w:sz w:val="26"/>
          <w:szCs w:val="26"/>
        </w:rPr>
        <w:t>гломерулярных</w:t>
      </w:r>
      <w:proofErr w:type="spellEnd"/>
      <w:r w:rsidRPr="00641BB5">
        <w:rPr>
          <w:rFonts w:ascii="Times New Roman" w:hAnsi="Times New Roman" w:cs="Times New Roman"/>
          <w:sz w:val="26"/>
          <w:szCs w:val="26"/>
        </w:rPr>
        <w:t xml:space="preserve"> заболеваниях (при морфологически верифицированном варианте </w:t>
      </w:r>
      <w:proofErr w:type="spellStart"/>
      <w:r w:rsidRPr="00641BB5">
        <w:rPr>
          <w:rFonts w:ascii="Times New Roman" w:hAnsi="Times New Roman" w:cs="Times New Roman"/>
          <w:sz w:val="26"/>
          <w:szCs w:val="26"/>
        </w:rPr>
        <w:t>гломерулонефрита</w:t>
      </w:r>
      <w:proofErr w:type="spellEnd"/>
      <w:r w:rsidRPr="00641BB5">
        <w:rPr>
          <w:rFonts w:ascii="Times New Roman" w:hAnsi="Times New Roman" w:cs="Times New Roman"/>
          <w:sz w:val="26"/>
          <w:szCs w:val="26"/>
        </w:rPr>
        <w:t>)- соответствует требованиям технической спецификации заказчика</w:t>
      </w:r>
    </w:p>
    <w:p w:rsidR="00D62EBB" w:rsidRPr="00641BB5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Лот №</w:t>
      </w:r>
      <w:r>
        <w:rPr>
          <w:rFonts w:ascii="Times New Roman" w:hAnsi="Times New Roman" w:cs="Times New Roman"/>
          <w:sz w:val="26"/>
          <w:szCs w:val="26"/>
        </w:rPr>
        <w:t xml:space="preserve">40 </w:t>
      </w:r>
      <w:r w:rsidRPr="00DC154C">
        <w:rPr>
          <w:rFonts w:ascii="Times New Roman" w:hAnsi="Times New Roman" w:cs="Times New Roman"/>
          <w:sz w:val="26"/>
          <w:szCs w:val="26"/>
        </w:rPr>
        <w:t xml:space="preserve">Обеспечение детей, состоящих на диспансерном учете при 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ювенильном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 артрите (все стадии и степени тяжести)</w:t>
      </w:r>
      <w:r w:rsidRPr="00C20E7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13A98">
        <w:rPr>
          <w:rFonts w:ascii="Times New Roman" w:hAnsi="Times New Roman" w:cs="Times New Roman"/>
          <w:sz w:val="26"/>
          <w:szCs w:val="26"/>
        </w:rPr>
        <w:t>–</w:t>
      </w:r>
      <w:r w:rsidRPr="00641BB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оответствует требованиям технической спецификации заказчика</w:t>
      </w:r>
    </w:p>
    <w:p w:rsidR="00D62EBB" w:rsidRPr="00641BB5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Лот №</w:t>
      </w:r>
      <w:r>
        <w:rPr>
          <w:rFonts w:ascii="Times New Roman" w:hAnsi="Times New Roman" w:cs="Times New Roman"/>
          <w:sz w:val="26"/>
          <w:szCs w:val="26"/>
        </w:rPr>
        <w:t xml:space="preserve">41 </w:t>
      </w:r>
      <w:r w:rsidRPr="00DC154C">
        <w:rPr>
          <w:rFonts w:ascii="Times New Roman" w:hAnsi="Times New Roman" w:cs="Times New Roman"/>
          <w:sz w:val="26"/>
          <w:szCs w:val="26"/>
        </w:rPr>
        <w:t xml:space="preserve">Кистозный 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фиброзкомбинированная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 форма (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муковисцидоз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) Все 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категори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 состоящие на диспансерном учете (Все типы, </w:t>
      </w:r>
      <w:proofErr w:type="spellStart"/>
      <w:r w:rsidRPr="00DC154C">
        <w:rPr>
          <w:rFonts w:ascii="Times New Roman" w:hAnsi="Times New Roman" w:cs="Times New Roman"/>
          <w:sz w:val="26"/>
          <w:szCs w:val="26"/>
        </w:rPr>
        <w:t>внезависимости</w:t>
      </w:r>
      <w:proofErr w:type="spellEnd"/>
      <w:r w:rsidRPr="00DC154C">
        <w:rPr>
          <w:rFonts w:ascii="Times New Roman" w:hAnsi="Times New Roman" w:cs="Times New Roman"/>
          <w:sz w:val="26"/>
          <w:szCs w:val="26"/>
        </w:rPr>
        <w:t xml:space="preserve"> от степени тяжести)</w:t>
      </w:r>
      <w:r w:rsidRPr="00C20E76">
        <w:rPr>
          <w:rFonts w:ascii="Times New Roman" w:hAnsi="Times New Roman" w:cs="Times New Roman"/>
          <w:sz w:val="26"/>
          <w:szCs w:val="26"/>
        </w:rPr>
        <w:t xml:space="preserve"> </w:t>
      </w:r>
      <w:r w:rsidR="00313A98">
        <w:rPr>
          <w:rFonts w:ascii="Times New Roman" w:hAnsi="Times New Roman" w:cs="Times New Roman"/>
          <w:sz w:val="26"/>
          <w:szCs w:val="26"/>
        </w:rPr>
        <w:t>–</w:t>
      </w:r>
      <w:r w:rsidRPr="00641BB5">
        <w:rPr>
          <w:rFonts w:ascii="Times New Roman" w:hAnsi="Times New Roman" w:cs="Times New Roman"/>
          <w:sz w:val="26"/>
          <w:szCs w:val="26"/>
        </w:rPr>
        <w:t>соответствует требованиям технической спецификации заказчика</w:t>
      </w:r>
    </w:p>
    <w:p w:rsidR="00D62EBB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E6C" w:rsidRPr="00E406D6" w:rsidRDefault="00E24E6C" w:rsidP="00E24E6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E406D6">
        <w:rPr>
          <w:rFonts w:ascii="Times New Roman" w:hAnsi="Times New Roman" w:cs="Times New Roman"/>
          <w:b/>
          <w:sz w:val="25"/>
          <w:szCs w:val="25"/>
          <w:u w:val="single"/>
        </w:rPr>
        <w:t>5. ТОО «Цветная»</w:t>
      </w:r>
    </w:p>
    <w:p w:rsidR="00E24E6C" w:rsidRPr="00E406D6" w:rsidRDefault="00E24E6C" w:rsidP="00E24E6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E24E6C" w:rsidRPr="00E406D6" w:rsidRDefault="00E24E6C" w:rsidP="00E24E6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406D6">
        <w:rPr>
          <w:rFonts w:ascii="Times New Roman" w:hAnsi="Times New Roman" w:cs="Times New Roman"/>
          <w:sz w:val="25"/>
          <w:szCs w:val="25"/>
        </w:rPr>
        <w:t xml:space="preserve">Лот № 12  Обеспечение всех категорий, состоящих на диспансерном учете при бронхиальной астме (все стадии и степени тяжести), дети от 3до 18 лет с тяжелыми формами, при невозможности и неэффективности применения ингаляционных </w:t>
      </w:r>
      <w:proofErr w:type="spellStart"/>
      <w:r w:rsidRPr="00E406D6">
        <w:rPr>
          <w:rFonts w:ascii="Times New Roman" w:hAnsi="Times New Roman" w:cs="Times New Roman"/>
          <w:sz w:val="25"/>
          <w:szCs w:val="25"/>
        </w:rPr>
        <w:t>глюкокортикостероидо</w:t>
      </w:r>
      <w:proofErr w:type="gramStart"/>
      <w:r w:rsidRPr="00E406D6">
        <w:rPr>
          <w:rFonts w:ascii="Times New Roman" w:hAnsi="Times New Roman" w:cs="Times New Roman"/>
          <w:sz w:val="25"/>
          <w:szCs w:val="25"/>
        </w:rPr>
        <w:t>в</w:t>
      </w:r>
      <w:proofErr w:type="spellEnd"/>
      <w:r w:rsidRPr="00E406D6">
        <w:rPr>
          <w:rFonts w:ascii="Times New Roman" w:hAnsi="Times New Roman" w:cs="Times New Roman"/>
          <w:sz w:val="25"/>
          <w:szCs w:val="25"/>
        </w:rPr>
        <w:t>-</w:t>
      </w:r>
      <w:proofErr w:type="gramEnd"/>
      <w:r w:rsidRPr="00E406D6">
        <w:rPr>
          <w:rFonts w:ascii="Times New Roman" w:hAnsi="Times New Roman" w:cs="Times New Roman"/>
          <w:sz w:val="25"/>
          <w:szCs w:val="25"/>
        </w:rPr>
        <w:t xml:space="preserve">  соответствует требованиям технической спецификации заказчика.</w:t>
      </w:r>
    </w:p>
    <w:p w:rsidR="00E24E6C" w:rsidRPr="00E406D6" w:rsidRDefault="00E24E6C" w:rsidP="00E24E6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406D6">
        <w:rPr>
          <w:rFonts w:ascii="Times New Roman" w:hAnsi="Times New Roman" w:cs="Times New Roman"/>
          <w:sz w:val="25"/>
          <w:szCs w:val="25"/>
        </w:rPr>
        <w:t>Лот № 22 Обеспечение всех категорий, состоящих на диспансерном учете при не сахарном диабете (все стадии и степени тяжести) - соответствует требованиям технической спецификации заказчика.</w:t>
      </w:r>
    </w:p>
    <w:p w:rsidR="00E24E6C" w:rsidRPr="00E406D6" w:rsidRDefault="00E24E6C" w:rsidP="00E24E6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406D6">
        <w:rPr>
          <w:rFonts w:ascii="Times New Roman" w:hAnsi="Times New Roman" w:cs="Times New Roman"/>
          <w:sz w:val="25"/>
          <w:szCs w:val="25"/>
        </w:rPr>
        <w:t xml:space="preserve">Лот №37 Обеспечение всех категорий, состоящих на диспансерном учете при </w:t>
      </w:r>
      <w:proofErr w:type="spellStart"/>
      <w:r w:rsidRPr="00E406D6">
        <w:rPr>
          <w:rFonts w:ascii="Times New Roman" w:hAnsi="Times New Roman" w:cs="Times New Roman"/>
          <w:sz w:val="25"/>
          <w:szCs w:val="25"/>
        </w:rPr>
        <w:t>фенилкетанурии</w:t>
      </w:r>
      <w:proofErr w:type="spellEnd"/>
      <w:r w:rsidRPr="00E406D6">
        <w:rPr>
          <w:rFonts w:ascii="Times New Roman" w:hAnsi="Times New Roman" w:cs="Times New Roman"/>
          <w:sz w:val="25"/>
          <w:szCs w:val="25"/>
        </w:rPr>
        <w:t xml:space="preserve"> (все формы, пожизненная терапия) - соответствует требованиям технической спецификации заказчика</w:t>
      </w:r>
    </w:p>
    <w:p w:rsidR="00E24E6C" w:rsidRPr="00E406D6" w:rsidRDefault="00E24E6C" w:rsidP="00E24E6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E24E6C" w:rsidRPr="00E406D6" w:rsidRDefault="00E24E6C" w:rsidP="00E24E6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E406D6">
        <w:rPr>
          <w:rFonts w:ascii="Times New Roman" w:hAnsi="Times New Roman" w:cs="Times New Roman"/>
          <w:b/>
          <w:sz w:val="25"/>
          <w:szCs w:val="25"/>
          <w:u w:val="single"/>
        </w:rPr>
        <w:t xml:space="preserve">5.ТОО «ДЕМ </w:t>
      </w:r>
      <w:proofErr w:type="spellStart"/>
      <w:proofErr w:type="gramStart"/>
      <w:r w:rsidRPr="00E406D6">
        <w:rPr>
          <w:rFonts w:ascii="Times New Roman" w:hAnsi="Times New Roman" w:cs="Times New Roman"/>
          <w:b/>
          <w:sz w:val="25"/>
          <w:szCs w:val="25"/>
          <w:u w:val="single"/>
        </w:rPr>
        <w:t>фарм</w:t>
      </w:r>
      <w:proofErr w:type="spellEnd"/>
      <w:proofErr w:type="gramEnd"/>
      <w:r w:rsidRPr="00E406D6">
        <w:rPr>
          <w:rFonts w:ascii="Times New Roman" w:hAnsi="Times New Roman" w:cs="Times New Roman"/>
          <w:b/>
          <w:sz w:val="25"/>
          <w:szCs w:val="25"/>
          <w:u w:val="single"/>
        </w:rPr>
        <w:t>»</w:t>
      </w:r>
    </w:p>
    <w:p w:rsidR="00E24E6C" w:rsidRPr="00E406D6" w:rsidRDefault="00E24E6C" w:rsidP="00E24E6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24E6C" w:rsidRPr="00E406D6" w:rsidRDefault="00E24E6C" w:rsidP="00E24E6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406D6">
        <w:rPr>
          <w:rFonts w:ascii="Times New Roman" w:hAnsi="Times New Roman" w:cs="Times New Roman"/>
          <w:sz w:val="25"/>
          <w:szCs w:val="25"/>
        </w:rPr>
        <w:t>Лот №39 Первичная легочная гипертензия (все стадии и степени тяжести) – не соответствует требованиям технической спецификации заказчика</w:t>
      </w:r>
    </w:p>
    <w:p w:rsidR="00E24E6C" w:rsidRPr="00E406D6" w:rsidRDefault="00E24E6C" w:rsidP="00E24E6C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E24E6C" w:rsidRPr="00641BB5" w:rsidRDefault="00E24E6C" w:rsidP="00E24E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E6C" w:rsidRPr="00641BB5" w:rsidRDefault="00E24E6C" w:rsidP="00E24E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ab/>
      </w:r>
    </w:p>
    <w:p w:rsidR="00D62EBB" w:rsidRPr="00641BB5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1240" w:rsidRPr="00641BB5" w:rsidRDefault="00941240" w:rsidP="009412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7C08" w:rsidRPr="00641BB5" w:rsidRDefault="00CE7C08" w:rsidP="00CE7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7782" w:rsidRPr="00641BB5" w:rsidRDefault="00E067BD" w:rsidP="00E15D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ab/>
      </w: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b/>
          <w:sz w:val="28"/>
          <w:szCs w:val="28"/>
        </w:rPr>
        <w:t>Эксперт</w:t>
      </w:r>
      <w:r w:rsidR="00777924">
        <w:rPr>
          <w:rFonts w:ascii="Times New Roman" w:hAnsi="Times New Roman" w:cs="Times New Roman"/>
          <w:b/>
          <w:sz w:val="28"/>
          <w:szCs w:val="28"/>
        </w:rPr>
        <w:t>ная комиссия:</w:t>
      </w:r>
      <w:r w:rsidRPr="00641B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Default="00777924" w:rsidP="002F1C9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Жангазина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777924" w:rsidRDefault="00777924" w:rsidP="002F1C9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9B" w:rsidRPr="00641BB5" w:rsidRDefault="002F1C9B" w:rsidP="002F1C9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DF5705">
        <w:rPr>
          <w:rFonts w:ascii="Times New Roman" w:hAnsi="Times New Roman" w:cs="Times New Roman"/>
          <w:sz w:val="28"/>
          <w:szCs w:val="28"/>
        </w:rPr>
        <w:t>Бахур</w:t>
      </w:r>
      <w:proofErr w:type="spellEnd"/>
      <w:r w:rsidR="00DF5705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402BC6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F1C9B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2F1C9B" w:rsidRPr="00641BB5">
        <w:rPr>
          <w:rFonts w:ascii="Times New Roman" w:hAnsi="Times New Roman" w:cs="Times New Roman"/>
          <w:sz w:val="28"/>
          <w:szCs w:val="28"/>
        </w:rPr>
        <w:t>Зламанец</w:t>
      </w:r>
      <w:proofErr w:type="spellEnd"/>
      <w:r w:rsidR="002F1C9B" w:rsidRPr="00641BB5">
        <w:rPr>
          <w:rFonts w:ascii="Times New Roman" w:hAnsi="Times New Roman" w:cs="Times New Roman"/>
          <w:sz w:val="28"/>
          <w:szCs w:val="28"/>
        </w:rPr>
        <w:t xml:space="preserve"> И.М.</w:t>
      </w:r>
    </w:p>
    <w:p w:rsidR="00402BC6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Чобанян А.М.</w:t>
      </w:r>
    </w:p>
    <w:p w:rsidR="00402BC6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DF5705">
        <w:rPr>
          <w:rFonts w:ascii="Times New Roman" w:hAnsi="Times New Roman" w:cs="Times New Roman"/>
          <w:sz w:val="28"/>
          <w:szCs w:val="28"/>
        </w:rPr>
        <w:t>Ескожина</w:t>
      </w:r>
      <w:proofErr w:type="spellEnd"/>
      <w:r w:rsidR="00DF5705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492256" w:rsidRPr="00641BB5" w:rsidRDefault="00492256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256" w:rsidRPr="00641BB5" w:rsidRDefault="00492256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AE3249">
        <w:rPr>
          <w:rFonts w:ascii="Times New Roman" w:hAnsi="Times New Roman" w:cs="Times New Roman"/>
          <w:sz w:val="28"/>
          <w:szCs w:val="28"/>
        </w:rPr>
        <w:t>Хамзина</w:t>
      </w:r>
      <w:proofErr w:type="spellEnd"/>
      <w:r w:rsidR="00AE3249"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492256" w:rsidRPr="00641BB5" w:rsidRDefault="00492256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256" w:rsidRDefault="00DD32EE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E30461">
        <w:rPr>
          <w:rFonts w:ascii="Times New Roman" w:hAnsi="Times New Roman" w:cs="Times New Roman"/>
          <w:sz w:val="28"/>
          <w:szCs w:val="28"/>
        </w:rPr>
        <w:t>Жекенова</w:t>
      </w:r>
      <w:proofErr w:type="spellEnd"/>
      <w:r w:rsidR="00E30461">
        <w:rPr>
          <w:rFonts w:ascii="Times New Roman" w:hAnsi="Times New Roman" w:cs="Times New Roman"/>
          <w:sz w:val="28"/>
          <w:szCs w:val="28"/>
        </w:rPr>
        <w:t xml:space="preserve"> Б.А.</w:t>
      </w:r>
    </w:p>
    <w:p w:rsidR="00DD32EE" w:rsidRDefault="00DD32EE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2EE" w:rsidRPr="00641BB5" w:rsidRDefault="00DD32EE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B57782" w:rsidRPr="00641BB5" w:rsidRDefault="00B57782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57782" w:rsidRDefault="00B57782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77924">
        <w:rPr>
          <w:rFonts w:ascii="Times New Roman" w:hAnsi="Times New Roman" w:cs="Times New Roman"/>
          <w:sz w:val="28"/>
          <w:szCs w:val="28"/>
        </w:rPr>
        <w:t>Леонов Н.П.</w:t>
      </w: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З.А.</w:t>
      </w: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Зальцман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DD32EE">
        <w:rPr>
          <w:rFonts w:ascii="Times New Roman" w:hAnsi="Times New Roman" w:cs="Times New Roman"/>
          <w:sz w:val="28"/>
          <w:szCs w:val="28"/>
        </w:rPr>
        <w:t>Казиева</w:t>
      </w:r>
      <w:proofErr w:type="spellEnd"/>
      <w:r w:rsidR="00DD32EE">
        <w:rPr>
          <w:rFonts w:ascii="Times New Roman" w:hAnsi="Times New Roman" w:cs="Times New Roman"/>
          <w:sz w:val="28"/>
          <w:szCs w:val="28"/>
        </w:rPr>
        <w:t xml:space="preserve"> Е.Д.</w:t>
      </w: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Гонгало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</w:t>
      </w: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Шумакова О.К.</w:t>
      </w: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24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Долгополова В.Б.</w:t>
      </w:r>
    </w:p>
    <w:p w:rsidR="00777924" w:rsidRPr="00641BB5" w:rsidRDefault="00777924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D27" w:rsidRPr="00641BB5" w:rsidRDefault="00E15D27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E2C" w:rsidRPr="00390E2C" w:rsidRDefault="00390E2C" w:rsidP="0039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390E2C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7208FA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45F" w:rsidRPr="007208FA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1745F" w:rsidRPr="0021745F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745F" w:rsidRPr="0021745F" w:rsidSect="00C238B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9A1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3491A"/>
    <w:multiLevelType w:val="hybridMultilevel"/>
    <w:tmpl w:val="932EEF54"/>
    <w:lvl w:ilvl="0" w:tplc="82B86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354589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4F250E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D013CD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1236AA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E50572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8F1FA0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8D2877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21745F"/>
    <w:rsid w:val="00002D7D"/>
    <w:rsid w:val="00007D6B"/>
    <w:rsid w:val="000104D2"/>
    <w:rsid w:val="0001413C"/>
    <w:rsid w:val="000156A3"/>
    <w:rsid w:val="00032982"/>
    <w:rsid w:val="00045A8C"/>
    <w:rsid w:val="00053DEA"/>
    <w:rsid w:val="00062EED"/>
    <w:rsid w:val="00065106"/>
    <w:rsid w:val="000703C6"/>
    <w:rsid w:val="000724DD"/>
    <w:rsid w:val="00073A70"/>
    <w:rsid w:val="00083A39"/>
    <w:rsid w:val="000910D0"/>
    <w:rsid w:val="00095425"/>
    <w:rsid w:val="000A2858"/>
    <w:rsid w:val="000A5786"/>
    <w:rsid w:val="000B5FDB"/>
    <w:rsid w:val="000D51E1"/>
    <w:rsid w:val="0010682D"/>
    <w:rsid w:val="00123141"/>
    <w:rsid w:val="00137729"/>
    <w:rsid w:val="00143A41"/>
    <w:rsid w:val="00153FAF"/>
    <w:rsid w:val="00160BB3"/>
    <w:rsid w:val="001834F9"/>
    <w:rsid w:val="00184415"/>
    <w:rsid w:val="001A1CEB"/>
    <w:rsid w:val="001B4D73"/>
    <w:rsid w:val="001B7CEB"/>
    <w:rsid w:val="001C4267"/>
    <w:rsid w:val="001F59F7"/>
    <w:rsid w:val="002020B8"/>
    <w:rsid w:val="002022FB"/>
    <w:rsid w:val="00202A40"/>
    <w:rsid w:val="00206B25"/>
    <w:rsid w:val="00210DF6"/>
    <w:rsid w:val="0021745F"/>
    <w:rsid w:val="002274EC"/>
    <w:rsid w:val="002279BD"/>
    <w:rsid w:val="00235791"/>
    <w:rsid w:val="00240B7F"/>
    <w:rsid w:val="002506AE"/>
    <w:rsid w:val="002570EA"/>
    <w:rsid w:val="00274F22"/>
    <w:rsid w:val="00275108"/>
    <w:rsid w:val="00281FB5"/>
    <w:rsid w:val="0029050B"/>
    <w:rsid w:val="00296D9B"/>
    <w:rsid w:val="002B60B0"/>
    <w:rsid w:val="002B7B01"/>
    <w:rsid w:val="002D3C5B"/>
    <w:rsid w:val="002D41EE"/>
    <w:rsid w:val="002D7387"/>
    <w:rsid w:val="002F1356"/>
    <w:rsid w:val="002F1C9B"/>
    <w:rsid w:val="00300C21"/>
    <w:rsid w:val="00301173"/>
    <w:rsid w:val="00302364"/>
    <w:rsid w:val="00313A98"/>
    <w:rsid w:val="0033349A"/>
    <w:rsid w:val="003531AE"/>
    <w:rsid w:val="00365557"/>
    <w:rsid w:val="003733B6"/>
    <w:rsid w:val="0037396A"/>
    <w:rsid w:val="00390E2C"/>
    <w:rsid w:val="00397C53"/>
    <w:rsid w:val="003D16E9"/>
    <w:rsid w:val="00402BC6"/>
    <w:rsid w:val="00403B63"/>
    <w:rsid w:val="00403E9C"/>
    <w:rsid w:val="00412136"/>
    <w:rsid w:val="004135C1"/>
    <w:rsid w:val="004140E1"/>
    <w:rsid w:val="004150FA"/>
    <w:rsid w:val="00441A32"/>
    <w:rsid w:val="004574BD"/>
    <w:rsid w:val="00464877"/>
    <w:rsid w:val="00487A44"/>
    <w:rsid w:val="00492256"/>
    <w:rsid w:val="004B1078"/>
    <w:rsid w:val="004C1F17"/>
    <w:rsid w:val="00503188"/>
    <w:rsid w:val="005035F7"/>
    <w:rsid w:val="005149A9"/>
    <w:rsid w:val="00514A5E"/>
    <w:rsid w:val="005170AC"/>
    <w:rsid w:val="0052023F"/>
    <w:rsid w:val="0054051F"/>
    <w:rsid w:val="00561473"/>
    <w:rsid w:val="00566987"/>
    <w:rsid w:val="0057080D"/>
    <w:rsid w:val="00581877"/>
    <w:rsid w:val="00584A17"/>
    <w:rsid w:val="00595AD6"/>
    <w:rsid w:val="005A3FB5"/>
    <w:rsid w:val="005C163A"/>
    <w:rsid w:val="005E198A"/>
    <w:rsid w:val="005F2027"/>
    <w:rsid w:val="00602C56"/>
    <w:rsid w:val="00625CD5"/>
    <w:rsid w:val="00641BB5"/>
    <w:rsid w:val="0064414D"/>
    <w:rsid w:val="00660B19"/>
    <w:rsid w:val="006632CE"/>
    <w:rsid w:val="00677534"/>
    <w:rsid w:val="0069374A"/>
    <w:rsid w:val="0069750A"/>
    <w:rsid w:val="006A1D75"/>
    <w:rsid w:val="006A476C"/>
    <w:rsid w:val="006D29C8"/>
    <w:rsid w:val="006E1FAE"/>
    <w:rsid w:val="006E28DB"/>
    <w:rsid w:val="006F17BC"/>
    <w:rsid w:val="00704BEF"/>
    <w:rsid w:val="00705A38"/>
    <w:rsid w:val="00714CDF"/>
    <w:rsid w:val="007208FA"/>
    <w:rsid w:val="007239F1"/>
    <w:rsid w:val="00732E65"/>
    <w:rsid w:val="007355E2"/>
    <w:rsid w:val="007415B9"/>
    <w:rsid w:val="00743A53"/>
    <w:rsid w:val="00746D0F"/>
    <w:rsid w:val="00751769"/>
    <w:rsid w:val="00765343"/>
    <w:rsid w:val="00771A01"/>
    <w:rsid w:val="0077651A"/>
    <w:rsid w:val="00777924"/>
    <w:rsid w:val="00791985"/>
    <w:rsid w:val="007B3D11"/>
    <w:rsid w:val="007B4A4E"/>
    <w:rsid w:val="007B6BCE"/>
    <w:rsid w:val="007D1FFB"/>
    <w:rsid w:val="007E05B4"/>
    <w:rsid w:val="007E2348"/>
    <w:rsid w:val="007F26A7"/>
    <w:rsid w:val="007F5F5C"/>
    <w:rsid w:val="008017A7"/>
    <w:rsid w:val="008102CE"/>
    <w:rsid w:val="00810642"/>
    <w:rsid w:val="00821DA1"/>
    <w:rsid w:val="008250D5"/>
    <w:rsid w:val="00825906"/>
    <w:rsid w:val="0084187C"/>
    <w:rsid w:val="0086734F"/>
    <w:rsid w:val="008738AD"/>
    <w:rsid w:val="00874F53"/>
    <w:rsid w:val="00885BF7"/>
    <w:rsid w:val="008904EA"/>
    <w:rsid w:val="008B40C4"/>
    <w:rsid w:val="008B4B5A"/>
    <w:rsid w:val="008B5675"/>
    <w:rsid w:val="008D3145"/>
    <w:rsid w:val="008D6A57"/>
    <w:rsid w:val="008E17F0"/>
    <w:rsid w:val="008E71DF"/>
    <w:rsid w:val="008F048C"/>
    <w:rsid w:val="00941240"/>
    <w:rsid w:val="009833B2"/>
    <w:rsid w:val="00993E0F"/>
    <w:rsid w:val="00997E92"/>
    <w:rsid w:val="009A3F82"/>
    <w:rsid w:val="009B5B90"/>
    <w:rsid w:val="009F4B39"/>
    <w:rsid w:val="00A10A3B"/>
    <w:rsid w:val="00A32B78"/>
    <w:rsid w:val="00A358FB"/>
    <w:rsid w:val="00A46121"/>
    <w:rsid w:val="00A4735B"/>
    <w:rsid w:val="00A55301"/>
    <w:rsid w:val="00A65173"/>
    <w:rsid w:val="00A83004"/>
    <w:rsid w:val="00A83410"/>
    <w:rsid w:val="00A97679"/>
    <w:rsid w:val="00AA44B1"/>
    <w:rsid w:val="00AA53FB"/>
    <w:rsid w:val="00AA583C"/>
    <w:rsid w:val="00AC7886"/>
    <w:rsid w:val="00AD737F"/>
    <w:rsid w:val="00AE3249"/>
    <w:rsid w:val="00AE44A7"/>
    <w:rsid w:val="00AF0A43"/>
    <w:rsid w:val="00AF3CB3"/>
    <w:rsid w:val="00B018AA"/>
    <w:rsid w:val="00B11C5E"/>
    <w:rsid w:val="00B15474"/>
    <w:rsid w:val="00B20CFA"/>
    <w:rsid w:val="00B2767E"/>
    <w:rsid w:val="00B35BEA"/>
    <w:rsid w:val="00B5225A"/>
    <w:rsid w:val="00B57782"/>
    <w:rsid w:val="00B80F98"/>
    <w:rsid w:val="00B84415"/>
    <w:rsid w:val="00B925F3"/>
    <w:rsid w:val="00BD2649"/>
    <w:rsid w:val="00BE1477"/>
    <w:rsid w:val="00BF2D2D"/>
    <w:rsid w:val="00C03A1E"/>
    <w:rsid w:val="00C169DF"/>
    <w:rsid w:val="00C17928"/>
    <w:rsid w:val="00C20E76"/>
    <w:rsid w:val="00C238B3"/>
    <w:rsid w:val="00C4121F"/>
    <w:rsid w:val="00C4721F"/>
    <w:rsid w:val="00C570A6"/>
    <w:rsid w:val="00C669B7"/>
    <w:rsid w:val="00C95915"/>
    <w:rsid w:val="00C95D73"/>
    <w:rsid w:val="00CA3B28"/>
    <w:rsid w:val="00CA732E"/>
    <w:rsid w:val="00CB5B1C"/>
    <w:rsid w:val="00CC33A6"/>
    <w:rsid w:val="00CE7C08"/>
    <w:rsid w:val="00CF452B"/>
    <w:rsid w:val="00CF7148"/>
    <w:rsid w:val="00D01E92"/>
    <w:rsid w:val="00D031C8"/>
    <w:rsid w:val="00D06752"/>
    <w:rsid w:val="00D31FE5"/>
    <w:rsid w:val="00D45BC6"/>
    <w:rsid w:val="00D62EBB"/>
    <w:rsid w:val="00D869D8"/>
    <w:rsid w:val="00D958B0"/>
    <w:rsid w:val="00D95F5E"/>
    <w:rsid w:val="00DA13CF"/>
    <w:rsid w:val="00DA6350"/>
    <w:rsid w:val="00DC0673"/>
    <w:rsid w:val="00DC154C"/>
    <w:rsid w:val="00DD2FAF"/>
    <w:rsid w:val="00DD32EE"/>
    <w:rsid w:val="00DD7111"/>
    <w:rsid w:val="00DE34B2"/>
    <w:rsid w:val="00DE7743"/>
    <w:rsid w:val="00DF5705"/>
    <w:rsid w:val="00E067BD"/>
    <w:rsid w:val="00E108EA"/>
    <w:rsid w:val="00E15D27"/>
    <w:rsid w:val="00E24E6C"/>
    <w:rsid w:val="00E30461"/>
    <w:rsid w:val="00E4533E"/>
    <w:rsid w:val="00E541C2"/>
    <w:rsid w:val="00E55CB3"/>
    <w:rsid w:val="00E87104"/>
    <w:rsid w:val="00EA4B02"/>
    <w:rsid w:val="00EB46D2"/>
    <w:rsid w:val="00EC1595"/>
    <w:rsid w:val="00EE54AD"/>
    <w:rsid w:val="00EF21A6"/>
    <w:rsid w:val="00F03D3D"/>
    <w:rsid w:val="00F0531C"/>
    <w:rsid w:val="00F11215"/>
    <w:rsid w:val="00F16F4E"/>
    <w:rsid w:val="00F25705"/>
    <w:rsid w:val="00F31041"/>
    <w:rsid w:val="00F36E92"/>
    <w:rsid w:val="00F50F95"/>
    <w:rsid w:val="00F75BFF"/>
    <w:rsid w:val="00F91F6C"/>
    <w:rsid w:val="00FC233B"/>
    <w:rsid w:val="00FD4590"/>
    <w:rsid w:val="00FE0EBA"/>
    <w:rsid w:val="00FF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9F20-5CA7-445D-A882-6F1C9127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5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Мичюдас</cp:lastModifiedBy>
  <cp:revision>218</cp:revision>
  <cp:lastPrinted>2017-02-17T10:57:00Z</cp:lastPrinted>
  <dcterms:created xsi:type="dcterms:W3CDTF">2014-01-10T06:31:00Z</dcterms:created>
  <dcterms:modified xsi:type="dcterms:W3CDTF">2017-02-20T12:31:00Z</dcterms:modified>
</cp:coreProperties>
</file>