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134936">
        <w:rPr>
          <w:b/>
        </w:rPr>
        <w:t xml:space="preserve">повторного </w:t>
      </w:r>
      <w:r w:rsidR="003546B2">
        <w:rPr>
          <w:b/>
        </w:rPr>
        <w:t xml:space="preserve">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 закупу </w:t>
      </w:r>
      <w:r w:rsidR="00963573">
        <w:rPr>
          <w:b/>
        </w:rPr>
        <w:t>фармацевтических услуг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220518">
        <w:rPr>
          <w:b/>
        </w:rPr>
        <w:t>6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134936">
        <w:rPr>
          <w:b/>
        </w:rPr>
        <w:t>2</w:t>
      </w:r>
      <w:r w:rsidR="003E4E90">
        <w:rPr>
          <w:b/>
        </w:rPr>
        <w:t>6</w:t>
      </w:r>
      <w:r w:rsidR="00251203">
        <w:rPr>
          <w:b/>
        </w:rPr>
        <w:t xml:space="preserve"> февраля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220518">
        <w:rPr>
          <w:b/>
        </w:rPr>
        <w:t>6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251203">
        <w:rPr>
          <w:b/>
        </w:rPr>
        <w:t>1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69351F" w:rsidRPr="00505F07" w:rsidRDefault="00FF2A1C" w:rsidP="00FF2A1C">
      <w:pPr>
        <w:rPr>
          <w:lang w:val="en-US"/>
        </w:rPr>
      </w:pPr>
      <w:r>
        <w:rPr>
          <w:b/>
        </w:rPr>
        <w:tab/>
      </w:r>
      <w:r w:rsidRPr="00125DA3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D87693" w:rsidRPr="00125DA3" w:rsidTr="006247CF">
        <w:tc>
          <w:tcPr>
            <w:tcW w:w="9214" w:type="dxa"/>
          </w:tcPr>
          <w:p w:rsidR="00D87693" w:rsidRPr="00125DA3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  <w:tr w:rsidR="00D87693" w:rsidRPr="00125DA3" w:rsidTr="006247CF">
        <w:trPr>
          <w:trHeight w:val="4200"/>
        </w:trPr>
        <w:tc>
          <w:tcPr>
            <w:tcW w:w="9214" w:type="dxa"/>
          </w:tcPr>
          <w:p w:rsidR="006247CF" w:rsidRPr="0030745B" w:rsidRDefault="006247CF" w:rsidP="006247CF">
            <w:pPr>
              <w:ind w:firstLine="567"/>
              <w:jc w:val="both"/>
            </w:pPr>
            <w:r w:rsidRPr="0030745B">
              <w:t xml:space="preserve">Сактаганов Кабдрахман Еркенович - председатель комиссии, </w:t>
            </w:r>
            <w:r w:rsidR="00A05AD2">
              <w:t>руководитель</w:t>
            </w:r>
            <w:r w:rsidRPr="0030745B">
              <w:rPr>
                <w:bCs/>
              </w:rPr>
              <w:t xml:space="preserve"> управления здравоохранения Северо-Казахстанской области,</w:t>
            </w:r>
          </w:p>
          <w:p w:rsidR="006247CF" w:rsidRPr="0030745B" w:rsidRDefault="006247CF" w:rsidP="006247CF">
            <w:pPr>
              <w:ind w:firstLine="567"/>
              <w:jc w:val="both"/>
              <w:rPr>
                <w:bCs/>
              </w:rPr>
            </w:pPr>
            <w:r w:rsidRPr="0030745B">
              <w:t xml:space="preserve">Бапанова Мариям Калуовна – заместитель </w:t>
            </w:r>
            <w:r w:rsidRPr="0030745B">
              <w:rPr>
                <w:bCs/>
              </w:rPr>
              <w:t>председателя комиссии,</w:t>
            </w:r>
            <w:r w:rsidRPr="0030745B">
              <w:t xml:space="preserve"> заместитель руководителя управления </w:t>
            </w:r>
            <w:r w:rsidRPr="0030745B">
              <w:rPr>
                <w:bCs/>
              </w:rPr>
              <w:t>здравоохранения Северо-Казахстанской области.</w:t>
            </w:r>
          </w:p>
          <w:p w:rsidR="006247CF" w:rsidRPr="0030745B" w:rsidRDefault="006247CF" w:rsidP="006247CF">
            <w:pPr>
              <w:ind w:firstLine="567"/>
              <w:jc w:val="both"/>
            </w:pPr>
            <w:r w:rsidRPr="0030745B">
              <w:t xml:space="preserve">Члены комиссии: </w:t>
            </w:r>
          </w:p>
          <w:p w:rsidR="00A05AD2" w:rsidRDefault="00A05AD2" w:rsidP="006247CF">
            <w:pPr>
              <w:ind w:firstLine="567"/>
              <w:jc w:val="both"/>
            </w:pPr>
            <w:r>
              <w:t xml:space="preserve">Иванова Рашида Курманбаевна - заместитель </w:t>
            </w:r>
            <w:r w:rsidRPr="0030745B">
              <w:t xml:space="preserve"> </w:t>
            </w:r>
            <w:r w:rsidRPr="0030745B">
              <w:rPr>
                <w:bCs/>
              </w:rPr>
              <w:t xml:space="preserve">руководителя </w:t>
            </w:r>
            <w:r w:rsidRPr="0030745B">
              <w:t xml:space="preserve">управления </w:t>
            </w:r>
            <w:r w:rsidRPr="0030745B">
              <w:rPr>
                <w:bCs/>
              </w:rPr>
              <w:t>здравоохранения Северо-Казахстанской области,</w:t>
            </w:r>
          </w:p>
          <w:p w:rsidR="006247CF" w:rsidRPr="0030745B" w:rsidRDefault="006247CF" w:rsidP="006247CF">
            <w:pPr>
              <w:ind w:firstLine="567"/>
              <w:jc w:val="both"/>
              <w:rPr>
                <w:bCs/>
              </w:rPr>
            </w:pPr>
            <w:r w:rsidRPr="0030745B">
              <w:t xml:space="preserve">Дюсенов Абзал Кайбарович – </w:t>
            </w:r>
            <w:r w:rsidR="00A05AD2">
              <w:t xml:space="preserve">заместитель </w:t>
            </w:r>
            <w:r w:rsidRPr="0030745B">
              <w:t xml:space="preserve"> </w:t>
            </w:r>
            <w:r w:rsidRPr="0030745B">
              <w:rPr>
                <w:bCs/>
              </w:rPr>
              <w:t xml:space="preserve">руководителя </w:t>
            </w:r>
            <w:r w:rsidRPr="0030745B">
              <w:t xml:space="preserve">управления </w:t>
            </w:r>
            <w:r w:rsidRPr="0030745B">
              <w:rPr>
                <w:bCs/>
              </w:rPr>
              <w:t>здравоохранения Северо-Казахстанской области,</w:t>
            </w:r>
          </w:p>
          <w:p w:rsidR="006247CF" w:rsidRPr="0030745B" w:rsidRDefault="004E2621" w:rsidP="006247CF">
            <w:pPr>
              <w:ind w:firstLine="567"/>
              <w:jc w:val="both"/>
              <w:rPr>
                <w:bCs/>
              </w:rPr>
            </w:pPr>
            <w:r>
              <w:rPr>
                <w:bCs/>
              </w:rPr>
              <w:t>Пакетова Наталья Петровна</w:t>
            </w:r>
            <w:r w:rsidR="006247CF" w:rsidRPr="0030745B">
              <w:rPr>
                <w:bCs/>
              </w:rPr>
              <w:t xml:space="preserve"> – </w:t>
            </w:r>
            <w:r>
              <w:rPr>
                <w:bCs/>
              </w:rPr>
              <w:t xml:space="preserve">руководитель </w:t>
            </w:r>
            <w:r w:rsidR="006247CF" w:rsidRPr="0030745B">
              <w:rPr>
                <w:bCs/>
              </w:rPr>
              <w:t xml:space="preserve"> отдела организации первичной медико-санитарной помощи  </w:t>
            </w:r>
            <w:r w:rsidR="006247CF" w:rsidRPr="0030745B">
              <w:t xml:space="preserve">управления </w:t>
            </w:r>
            <w:r w:rsidR="006247CF" w:rsidRPr="0030745B">
              <w:rPr>
                <w:bCs/>
              </w:rPr>
              <w:t>здравоохранен</w:t>
            </w:r>
            <w:r w:rsidR="00302E7C">
              <w:rPr>
                <w:bCs/>
              </w:rPr>
              <w:t>ия Северо-Казахстанской области.</w:t>
            </w:r>
          </w:p>
          <w:p w:rsidR="006247CF" w:rsidRPr="006247CF" w:rsidRDefault="006247CF" w:rsidP="006247CF">
            <w:pPr>
              <w:pStyle w:val="3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6247CF">
              <w:rPr>
                <w:b w:val="0"/>
                <w:sz w:val="24"/>
                <w:szCs w:val="24"/>
              </w:rPr>
              <w:t>Секретарь комиссии:</w:t>
            </w:r>
          </w:p>
          <w:p w:rsidR="006247CF" w:rsidRPr="006247CF" w:rsidRDefault="006247CF" w:rsidP="006247CF">
            <w:pPr>
              <w:pStyle w:val="3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6247CF">
              <w:rPr>
                <w:b w:val="0"/>
                <w:sz w:val="24"/>
                <w:szCs w:val="24"/>
              </w:rPr>
              <w:t xml:space="preserve">Мичюдас Елена Михайловна – руководитель  отдела государственных </w:t>
            </w:r>
          </w:p>
          <w:p w:rsidR="00D87693" w:rsidRPr="00E42F1A" w:rsidRDefault="006247CF" w:rsidP="00E42F1A">
            <w:pPr>
              <w:pStyle w:val="3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6247CF">
              <w:rPr>
                <w:b w:val="0"/>
                <w:sz w:val="24"/>
                <w:szCs w:val="24"/>
              </w:rPr>
              <w:t>закупок управления здравоохранения Северо-Казахстанской области</w:t>
            </w: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</w:tbl>
    <w:p w:rsidR="004B1EB5" w:rsidRPr="00125DA3" w:rsidRDefault="00FD6803" w:rsidP="002954F7">
      <w:pPr>
        <w:ind w:firstLine="540"/>
        <w:jc w:val="both"/>
      </w:pPr>
      <w:r w:rsidRPr="00125DA3">
        <w:t>П</w:t>
      </w:r>
      <w:r w:rsidR="00A901B5" w:rsidRPr="00125DA3">
        <w:t>ровела</w:t>
      </w:r>
      <w:r>
        <w:t xml:space="preserve"> повторный</w:t>
      </w:r>
      <w:r w:rsidR="00125430" w:rsidRPr="00125DA3">
        <w:t xml:space="preserve"> </w:t>
      </w:r>
      <w:r w:rsidR="00425F9D" w:rsidRPr="00125DA3">
        <w:t xml:space="preserve">тендер по  закупу </w:t>
      </w:r>
      <w:r w:rsidR="00D87693" w:rsidRPr="00125DA3">
        <w:t>фармацевтических услуг в рамках гарантированного объема бесплатной медицинской помощи</w:t>
      </w:r>
      <w:r w:rsidR="00425F9D" w:rsidRPr="00125DA3">
        <w:t xml:space="preserve"> на  20</w:t>
      </w:r>
      <w:r w:rsidR="00DA671A" w:rsidRPr="00DA671A">
        <w:t>1</w:t>
      </w:r>
      <w:r w:rsidR="001A5BB4">
        <w:t>6</w:t>
      </w:r>
      <w:r w:rsidR="00425F9D" w:rsidRPr="00125DA3">
        <w:t xml:space="preserve"> год.</w:t>
      </w:r>
    </w:p>
    <w:p w:rsidR="00425F9D" w:rsidRPr="005A7D24" w:rsidRDefault="005A7D24" w:rsidP="00425F9D">
      <w:pPr>
        <w:ind w:firstLine="540"/>
        <w:jc w:val="both"/>
      </w:pPr>
      <w:r w:rsidRPr="005A7D24">
        <w:t xml:space="preserve">В Тендерную документацию изменения </w:t>
      </w:r>
      <w:r w:rsidR="0026128B">
        <w:t>не вносились</w:t>
      </w:r>
      <w:r w:rsidRPr="005A7D24">
        <w:t>.</w:t>
      </w:r>
    </w:p>
    <w:p w:rsidR="0069351F" w:rsidRDefault="00F579B4" w:rsidP="00B178C7">
      <w:pPr>
        <w:numPr>
          <w:ilvl w:val="0"/>
          <w:numId w:val="1"/>
        </w:numPr>
        <w:jc w:val="both"/>
      </w:pPr>
      <w:r w:rsidRPr="00125DA3">
        <w:t>Сумма, выделенна</w:t>
      </w:r>
      <w:r w:rsidR="00D86954" w:rsidRPr="00125DA3">
        <w:t>я для закупки</w:t>
      </w:r>
      <w:r w:rsidR="00117378" w:rsidRPr="00125DA3">
        <w:t>, по</w:t>
      </w:r>
      <w:r w:rsidR="004634F6" w:rsidRPr="00125DA3">
        <w:t xml:space="preserve"> </w:t>
      </w:r>
      <w:r w:rsidR="005F3659" w:rsidRPr="00125DA3">
        <w:t xml:space="preserve"> </w:t>
      </w:r>
      <w:r w:rsidR="004634F6" w:rsidRPr="00125DA3">
        <w:t>лот</w:t>
      </w:r>
      <w:r w:rsidR="00117378" w:rsidRPr="00125DA3">
        <w:t>ам</w:t>
      </w:r>
      <w:r w:rsidR="00425F9D" w:rsidRPr="00125DA3">
        <w:t xml:space="preserve"> (в тенге)</w:t>
      </w:r>
      <w:r w:rsidR="006F1D82" w:rsidRPr="00125DA3">
        <w:t>:</w:t>
      </w:r>
      <w:r w:rsidR="00425F9D" w:rsidRPr="00125DA3">
        <w:t xml:space="preserve"> </w:t>
      </w:r>
    </w:p>
    <w:p w:rsidR="00041AF1" w:rsidRPr="00125DA3" w:rsidRDefault="00041AF1" w:rsidP="00FD00F6">
      <w:pPr>
        <w:ind w:left="900"/>
        <w:jc w:val="both"/>
      </w:pPr>
    </w:p>
    <w:tbl>
      <w:tblPr>
        <w:tblW w:w="8518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2"/>
        <w:gridCol w:w="3119"/>
        <w:gridCol w:w="850"/>
        <w:gridCol w:w="3827"/>
      </w:tblGrid>
      <w:tr w:rsidR="000C1066" w:rsidRPr="00194A31" w:rsidTr="000C1066">
        <w:trPr>
          <w:trHeight w:val="419"/>
        </w:trPr>
        <w:tc>
          <w:tcPr>
            <w:tcW w:w="722" w:type="dxa"/>
            <w:shd w:val="clear" w:color="auto" w:fill="auto"/>
            <w:vAlign w:val="bottom"/>
          </w:tcPr>
          <w:p w:rsidR="000C1066" w:rsidRPr="00194A31" w:rsidRDefault="000C1066">
            <w:pPr>
              <w:jc w:val="center"/>
              <w:rPr>
                <w:b/>
                <w:sz w:val="22"/>
                <w:szCs w:val="22"/>
              </w:rPr>
            </w:pPr>
            <w:r w:rsidRPr="00194A31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0C1066" w:rsidRPr="00194A31" w:rsidRDefault="000C1066">
            <w:pPr>
              <w:jc w:val="center"/>
              <w:rPr>
                <w:b/>
                <w:sz w:val="22"/>
                <w:szCs w:val="22"/>
              </w:rPr>
            </w:pPr>
            <w:r w:rsidRPr="00194A31">
              <w:rPr>
                <w:b/>
                <w:sz w:val="22"/>
                <w:szCs w:val="22"/>
              </w:rPr>
              <w:t>Сумма, выделенная для закупа, в тенге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C1066" w:rsidRPr="00194A31" w:rsidRDefault="000C1066">
            <w:pPr>
              <w:jc w:val="center"/>
              <w:rPr>
                <w:b/>
                <w:sz w:val="22"/>
                <w:szCs w:val="22"/>
              </w:rPr>
            </w:pPr>
            <w:r w:rsidRPr="00194A31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0C1066" w:rsidRPr="00194A31" w:rsidRDefault="000C1066">
            <w:pPr>
              <w:jc w:val="center"/>
              <w:rPr>
                <w:b/>
                <w:sz w:val="22"/>
                <w:szCs w:val="22"/>
              </w:rPr>
            </w:pPr>
            <w:r w:rsidRPr="00194A31">
              <w:rPr>
                <w:b/>
                <w:sz w:val="22"/>
                <w:szCs w:val="22"/>
              </w:rPr>
              <w:t>Сумма, выделенная для закупа, в тенге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152 357,00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27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303 880,00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483 372,00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28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60 000,00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266 935,00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29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168 000,00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82 795,00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30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80 568,80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296 250,00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31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39 296,70</w:t>
            </w:r>
          </w:p>
        </w:tc>
      </w:tr>
      <w:tr w:rsidR="00700DFD" w:rsidRPr="00194A31" w:rsidTr="003847AD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312 527,50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32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7 579 070,40</w:t>
            </w:r>
          </w:p>
        </w:tc>
      </w:tr>
      <w:tr w:rsidR="00700DFD" w:rsidRPr="00194A31" w:rsidTr="003847AD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92 140,00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33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23 960 804,25</w:t>
            </w:r>
          </w:p>
        </w:tc>
      </w:tr>
      <w:tr w:rsidR="00700DFD" w:rsidRPr="00194A31" w:rsidTr="003847AD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306 064,50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34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281 229,40</w:t>
            </w:r>
          </w:p>
        </w:tc>
      </w:tr>
      <w:tr w:rsidR="00700DFD" w:rsidRPr="00194A31" w:rsidTr="003847AD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397 129,00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35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958 875,40</w:t>
            </w:r>
          </w:p>
        </w:tc>
      </w:tr>
      <w:tr w:rsidR="00700DFD" w:rsidRPr="00194A31" w:rsidTr="003847AD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2 073 675,00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36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8 180 600,40</w:t>
            </w:r>
          </w:p>
        </w:tc>
      </w:tr>
      <w:tr w:rsidR="00700DFD" w:rsidRPr="00194A31" w:rsidTr="003847AD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1 682 830,00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37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602 560,00</w:t>
            </w:r>
          </w:p>
        </w:tc>
      </w:tr>
      <w:tr w:rsidR="00700DFD" w:rsidRPr="00194A31" w:rsidTr="003847AD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3 069 750,00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38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604 713,60</w:t>
            </w:r>
          </w:p>
        </w:tc>
      </w:tr>
      <w:tr w:rsidR="00700DFD" w:rsidRPr="00194A31" w:rsidTr="003847AD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1 182 000,00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39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1 890 192,00</w:t>
            </w:r>
          </w:p>
        </w:tc>
      </w:tr>
      <w:tr w:rsidR="00700DFD" w:rsidRPr="00194A31" w:rsidTr="00D60D2F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1 970 000,00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40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88 392,00</w:t>
            </w:r>
          </w:p>
        </w:tc>
      </w:tr>
      <w:tr w:rsidR="00700DFD" w:rsidRPr="00194A31" w:rsidTr="00D60D2F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140 000,00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41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462 396,00</w:t>
            </w:r>
          </w:p>
        </w:tc>
      </w:tr>
      <w:tr w:rsidR="00700DFD" w:rsidRPr="00194A31" w:rsidTr="00D60D2F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2 925 120,00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42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1 130 516,00</w:t>
            </w:r>
          </w:p>
        </w:tc>
      </w:tr>
      <w:tr w:rsidR="00700DFD" w:rsidRPr="00194A31" w:rsidTr="00D60D2F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487 887,50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43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168 822,00</w:t>
            </w:r>
          </w:p>
        </w:tc>
      </w:tr>
      <w:tr w:rsidR="00700DFD" w:rsidRPr="00194A31" w:rsidTr="00D60D2F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404 136,00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44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686 140,00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4 690 000,00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45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3 077 151,00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511 000,00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46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536 976,00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220 000,00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47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126 174,50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336 000,00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48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1 510 434,00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152 000,00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49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17 644 894,00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76 000,00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50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3 026 456,40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7 600,00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51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86 864,25</w:t>
            </w:r>
          </w:p>
        </w:tc>
      </w:tr>
      <w:tr w:rsidR="00700DFD" w:rsidRPr="00194A31" w:rsidTr="000C1066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26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95 000,00</w:t>
            </w:r>
          </w:p>
        </w:tc>
        <w:tc>
          <w:tcPr>
            <w:tcW w:w="850" w:type="dxa"/>
            <w:shd w:val="clear" w:color="auto" w:fill="auto"/>
            <w:noWrap/>
          </w:tcPr>
          <w:p w:rsidR="00700DFD" w:rsidRPr="00194A31" w:rsidRDefault="00700DFD" w:rsidP="00700DFD">
            <w:pPr>
              <w:jc w:val="center"/>
              <w:rPr>
                <w:bCs/>
                <w:sz w:val="22"/>
                <w:szCs w:val="22"/>
              </w:rPr>
            </w:pPr>
            <w:r w:rsidRPr="00194A31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sz w:val="22"/>
                <w:szCs w:val="22"/>
              </w:rPr>
            </w:pPr>
            <w:r w:rsidRPr="00194A31">
              <w:rPr>
                <w:sz w:val="22"/>
                <w:szCs w:val="22"/>
              </w:rPr>
              <w:t>9 252 862,00</w:t>
            </w:r>
          </w:p>
        </w:tc>
      </w:tr>
      <w:tr w:rsidR="00700DFD" w:rsidRPr="00194A31" w:rsidTr="000C5A7B">
        <w:trPr>
          <w:trHeight w:val="270"/>
        </w:trPr>
        <w:tc>
          <w:tcPr>
            <w:tcW w:w="4691" w:type="dxa"/>
            <w:gridSpan w:val="3"/>
            <w:shd w:val="clear" w:color="auto" w:fill="auto"/>
            <w:noWrap/>
            <w:vAlign w:val="bottom"/>
          </w:tcPr>
          <w:p w:rsidR="00700DFD" w:rsidRPr="00194A31" w:rsidRDefault="00700DFD" w:rsidP="00700DFD">
            <w:pPr>
              <w:jc w:val="center"/>
              <w:rPr>
                <w:b/>
                <w:sz w:val="22"/>
                <w:szCs w:val="22"/>
              </w:rPr>
            </w:pPr>
            <w:r w:rsidRPr="00194A3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00DFD" w:rsidRPr="00194A31" w:rsidRDefault="00700DFD" w:rsidP="00700DFD">
            <w:pPr>
              <w:jc w:val="center"/>
              <w:rPr>
                <w:b/>
                <w:bCs/>
                <w:sz w:val="22"/>
                <w:szCs w:val="22"/>
              </w:rPr>
            </w:pPr>
            <w:r w:rsidRPr="00194A31">
              <w:rPr>
                <w:b/>
                <w:bCs/>
                <w:sz w:val="22"/>
                <w:szCs w:val="22"/>
              </w:rPr>
              <w:t>104 920 437,60</w:t>
            </w:r>
          </w:p>
        </w:tc>
      </w:tr>
    </w:tbl>
    <w:p w:rsidR="0058382D" w:rsidRPr="00E42F1A" w:rsidRDefault="0069351F" w:rsidP="00E42F1A">
      <w:pPr>
        <w:ind w:firstLine="540"/>
        <w:jc w:val="both"/>
      </w:pPr>
      <w:r w:rsidRPr="0069351F">
        <w:t>2</w:t>
      </w:r>
      <w:r w:rsidR="00F579B4">
        <w:t>. Тендерную заявку на участие в тендере представили следующие потенциальные поставщики:</w:t>
      </w:r>
    </w:p>
    <w:p w:rsidR="00BE295F" w:rsidRDefault="00BE295F" w:rsidP="001C7BF9">
      <w:pPr>
        <w:pStyle w:val="a3"/>
        <w:ind w:firstLine="540"/>
        <w:rPr>
          <w:sz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860"/>
        <w:gridCol w:w="1436"/>
      </w:tblGrid>
      <w:tr w:rsidR="00D81972" w:rsidRPr="0046423B" w:rsidTr="008C5AD4">
        <w:trPr>
          <w:trHeight w:val="320"/>
        </w:trPr>
        <w:tc>
          <w:tcPr>
            <w:tcW w:w="540" w:type="dxa"/>
          </w:tcPr>
          <w:p w:rsidR="00D81972" w:rsidRPr="0046423B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46423B">
              <w:rPr>
                <w:b/>
                <w:sz w:val="22"/>
                <w:szCs w:val="22"/>
              </w:rPr>
              <w:t>№</w:t>
            </w:r>
          </w:p>
          <w:p w:rsidR="00D81972" w:rsidRPr="0046423B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46423B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520" w:type="dxa"/>
            <w:vAlign w:val="center"/>
          </w:tcPr>
          <w:p w:rsidR="00D81972" w:rsidRPr="0046423B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46423B">
              <w:rPr>
                <w:b/>
                <w:sz w:val="22"/>
                <w:szCs w:val="22"/>
              </w:rPr>
              <w:t>Наименование поставщика</w:t>
            </w:r>
          </w:p>
        </w:tc>
        <w:tc>
          <w:tcPr>
            <w:tcW w:w="4860" w:type="dxa"/>
            <w:vAlign w:val="center"/>
          </w:tcPr>
          <w:p w:rsidR="00D81972" w:rsidRPr="0046423B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46423B">
              <w:rPr>
                <w:b/>
                <w:sz w:val="22"/>
                <w:szCs w:val="22"/>
              </w:rPr>
              <w:t>Адрес поставщика</w:t>
            </w:r>
          </w:p>
        </w:tc>
        <w:tc>
          <w:tcPr>
            <w:tcW w:w="1436" w:type="dxa"/>
            <w:vAlign w:val="center"/>
          </w:tcPr>
          <w:p w:rsidR="00D81972" w:rsidRPr="0046423B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46423B">
              <w:rPr>
                <w:b/>
                <w:sz w:val="22"/>
                <w:szCs w:val="22"/>
              </w:rPr>
              <w:t xml:space="preserve">Дата и время </w:t>
            </w:r>
          </w:p>
        </w:tc>
      </w:tr>
      <w:tr w:rsidR="0046423B" w:rsidRPr="0046423B" w:rsidTr="008C5AD4">
        <w:trPr>
          <w:trHeight w:val="320"/>
        </w:trPr>
        <w:tc>
          <w:tcPr>
            <w:tcW w:w="540" w:type="dxa"/>
            <w:vAlign w:val="center"/>
          </w:tcPr>
          <w:p w:rsidR="0046423B" w:rsidRPr="0046423B" w:rsidRDefault="0046423B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46423B">
              <w:rPr>
                <w:b/>
                <w:sz w:val="22"/>
                <w:szCs w:val="22"/>
              </w:rPr>
              <w:t>ТОО «Гелика»</w:t>
            </w:r>
          </w:p>
        </w:tc>
        <w:tc>
          <w:tcPr>
            <w:tcW w:w="4860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г. Петропавловск, ул. Маяковского, 95</w:t>
            </w:r>
          </w:p>
        </w:tc>
        <w:tc>
          <w:tcPr>
            <w:tcW w:w="1436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19.02.2016 г.</w:t>
            </w:r>
          </w:p>
          <w:p w:rsidR="0046423B" w:rsidRPr="0046423B" w:rsidRDefault="0046423B" w:rsidP="00F377E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17:34 мин.</w:t>
            </w:r>
          </w:p>
        </w:tc>
      </w:tr>
      <w:tr w:rsidR="0046423B" w:rsidRPr="0046423B" w:rsidTr="008C5AD4">
        <w:trPr>
          <w:trHeight w:val="320"/>
        </w:trPr>
        <w:tc>
          <w:tcPr>
            <w:tcW w:w="540" w:type="dxa"/>
            <w:vAlign w:val="center"/>
          </w:tcPr>
          <w:p w:rsidR="0046423B" w:rsidRPr="0046423B" w:rsidRDefault="0046423B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46423B">
              <w:rPr>
                <w:b/>
                <w:sz w:val="22"/>
                <w:szCs w:val="22"/>
              </w:rPr>
              <w:t>ТОО «Стофарм»</w:t>
            </w:r>
          </w:p>
        </w:tc>
        <w:tc>
          <w:tcPr>
            <w:tcW w:w="4860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Костанайская обл., п. Затобольск, ул. 40 лет Октября, 74.</w:t>
            </w:r>
          </w:p>
          <w:p w:rsidR="0046423B" w:rsidRPr="0046423B" w:rsidRDefault="0046423B" w:rsidP="00F377E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36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22.02.2016 г.</w:t>
            </w:r>
          </w:p>
          <w:p w:rsidR="0046423B" w:rsidRPr="0046423B" w:rsidRDefault="0046423B" w:rsidP="00F377E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09:05 мин.</w:t>
            </w:r>
          </w:p>
        </w:tc>
      </w:tr>
      <w:tr w:rsidR="0046423B" w:rsidRPr="0046423B" w:rsidTr="008C5AD4">
        <w:trPr>
          <w:trHeight w:val="320"/>
        </w:trPr>
        <w:tc>
          <w:tcPr>
            <w:tcW w:w="540" w:type="dxa"/>
            <w:vAlign w:val="center"/>
          </w:tcPr>
          <w:p w:rsidR="0046423B" w:rsidRPr="0046423B" w:rsidRDefault="0046423B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46423B">
              <w:rPr>
                <w:b/>
                <w:sz w:val="22"/>
                <w:szCs w:val="22"/>
              </w:rPr>
              <w:t>ТОО «Экология и Медицина»</w:t>
            </w:r>
          </w:p>
        </w:tc>
        <w:tc>
          <w:tcPr>
            <w:tcW w:w="4860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г. Петропавловск, ул. Жамбыла, 123</w:t>
            </w:r>
          </w:p>
        </w:tc>
        <w:tc>
          <w:tcPr>
            <w:tcW w:w="1436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22.02.2016 г.</w:t>
            </w:r>
          </w:p>
          <w:p w:rsidR="0046423B" w:rsidRPr="0046423B" w:rsidRDefault="0046423B" w:rsidP="00F377E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09:18 мин.</w:t>
            </w:r>
          </w:p>
        </w:tc>
      </w:tr>
      <w:tr w:rsidR="0046423B" w:rsidRPr="0046423B" w:rsidTr="008C5AD4">
        <w:trPr>
          <w:trHeight w:val="320"/>
        </w:trPr>
        <w:tc>
          <w:tcPr>
            <w:tcW w:w="540" w:type="dxa"/>
            <w:vAlign w:val="center"/>
          </w:tcPr>
          <w:p w:rsidR="0046423B" w:rsidRPr="0046423B" w:rsidRDefault="0046423B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4</w:t>
            </w:r>
          </w:p>
        </w:tc>
        <w:tc>
          <w:tcPr>
            <w:tcW w:w="2520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46423B">
              <w:rPr>
                <w:b/>
                <w:sz w:val="22"/>
                <w:szCs w:val="22"/>
              </w:rPr>
              <w:t>ТОО «КФК «МЕДСЕРВИС ПЛЮС»</w:t>
            </w:r>
          </w:p>
        </w:tc>
        <w:tc>
          <w:tcPr>
            <w:tcW w:w="4860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г. Алматы, ул. Маметовой, 54</w:t>
            </w:r>
          </w:p>
        </w:tc>
        <w:tc>
          <w:tcPr>
            <w:tcW w:w="1436" w:type="dxa"/>
            <w:vAlign w:val="center"/>
          </w:tcPr>
          <w:p w:rsidR="0046423B" w:rsidRPr="0046423B" w:rsidRDefault="0046423B" w:rsidP="00F377E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22.02.2016 г.</w:t>
            </w:r>
          </w:p>
          <w:p w:rsidR="0046423B" w:rsidRPr="0046423B" w:rsidRDefault="0046423B" w:rsidP="00F377E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6423B">
              <w:rPr>
                <w:sz w:val="22"/>
                <w:szCs w:val="22"/>
              </w:rPr>
              <w:t>09:21 мин.</w:t>
            </w:r>
          </w:p>
        </w:tc>
      </w:tr>
    </w:tbl>
    <w:p w:rsidR="00D81972" w:rsidRDefault="00D81972" w:rsidP="00BF31BA">
      <w:pPr>
        <w:pStyle w:val="a3"/>
        <w:ind w:firstLine="0"/>
        <w:rPr>
          <w:sz w:val="24"/>
        </w:rPr>
      </w:pPr>
    </w:p>
    <w:p w:rsidR="00E07201" w:rsidRDefault="0069351F" w:rsidP="00E42F1A">
      <w:pPr>
        <w:pStyle w:val="a3"/>
        <w:ind w:firstLine="540"/>
        <w:rPr>
          <w:sz w:val="24"/>
        </w:rPr>
      </w:pPr>
      <w:r w:rsidRPr="0069351F">
        <w:rPr>
          <w:sz w:val="24"/>
        </w:rPr>
        <w:t>3</w:t>
      </w:r>
      <w:r w:rsidR="00F579B4" w:rsidRPr="00E0493C">
        <w:rPr>
          <w:sz w:val="24"/>
        </w:rPr>
        <w:t>. Квалиф</w:t>
      </w:r>
      <w:r w:rsidR="00A17E1D">
        <w:rPr>
          <w:sz w:val="24"/>
        </w:rPr>
        <w:t>икационные данные</w:t>
      </w:r>
      <w:r w:rsidR="00F579B4" w:rsidRPr="00E0493C">
        <w:rPr>
          <w:sz w:val="24"/>
        </w:rPr>
        <w:t xml:space="preserve"> потенциальных поставщиков</w:t>
      </w:r>
      <w:r w:rsidR="00CB3AB8" w:rsidRPr="00E0493C">
        <w:rPr>
          <w:sz w:val="24"/>
        </w:rPr>
        <w:t>:</w:t>
      </w:r>
      <w:r w:rsidR="00256875">
        <w:rPr>
          <w:sz w:val="24"/>
        </w:rPr>
        <w:t xml:space="preserve"> </w:t>
      </w:r>
      <w:r w:rsidR="00DA41DB" w:rsidRPr="00F75B07">
        <w:rPr>
          <w:b/>
          <w:sz w:val="24"/>
        </w:rPr>
        <w:t xml:space="preserve">ТОО Экология и Медицина, ТОО </w:t>
      </w:r>
      <w:r w:rsidR="004D2225">
        <w:rPr>
          <w:b/>
          <w:sz w:val="24"/>
        </w:rPr>
        <w:t>Гелика</w:t>
      </w:r>
      <w:r w:rsidR="00DA41DB" w:rsidRPr="00F75B07">
        <w:rPr>
          <w:b/>
          <w:sz w:val="24"/>
        </w:rPr>
        <w:t xml:space="preserve">, </w:t>
      </w:r>
      <w:r w:rsidR="00D45102" w:rsidRPr="00F75B07">
        <w:rPr>
          <w:b/>
          <w:sz w:val="24"/>
        </w:rPr>
        <w:t xml:space="preserve">ТОО КФК </w:t>
      </w:r>
      <w:r w:rsidR="00F42D08">
        <w:rPr>
          <w:b/>
          <w:sz w:val="24"/>
        </w:rPr>
        <w:t>МЕДСЕРВИС ПЛЮС</w:t>
      </w:r>
      <w:r w:rsidR="00B25565" w:rsidRPr="00F75B07">
        <w:rPr>
          <w:sz w:val="24"/>
        </w:rPr>
        <w:t>,</w:t>
      </w:r>
      <w:r w:rsidR="00DA41DB" w:rsidRPr="00F75B07">
        <w:rPr>
          <w:sz w:val="24"/>
        </w:rPr>
        <w:t xml:space="preserve"> </w:t>
      </w:r>
      <w:r w:rsidR="008B59A4" w:rsidRPr="00F75B07">
        <w:rPr>
          <w:b/>
          <w:sz w:val="24"/>
        </w:rPr>
        <w:t xml:space="preserve">ТОО </w:t>
      </w:r>
      <w:r w:rsidR="00D45102" w:rsidRPr="00F75B07">
        <w:rPr>
          <w:b/>
          <w:sz w:val="24"/>
        </w:rPr>
        <w:t>Стофарм</w:t>
      </w:r>
      <w:r w:rsidR="008B59A4" w:rsidRPr="00F75B07">
        <w:rPr>
          <w:b/>
          <w:sz w:val="24"/>
        </w:rPr>
        <w:t>,</w:t>
      </w:r>
      <w:r w:rsidR="00F579B4" w:rsidRPr="00F75B07">
        <w:rPr>
          <w:sz w:val="24"/>
        </w:rPr>
        <w:t xml:space="preserve"> с</w:t>
      </w:r>
      <w:r w:rsidR="00D55BFF" w:rsidRPr="00F75B07">
        <w:rPr>
          <w:sz w:val="24"/>
        </w:rPr>
        <w:t>оответ</w:t>
      </w:r>
      <w:r w:rsidR="00C83106" w:rsidRPr="00F75B07">
        <w:rPr>
          <w:sz w:val="24"/>
        </w:rPr>
        <w:t>ствую</w:t>
      </w:r>
      <w:r w:rsidR="00D42365" w:rsidRPr="00F75B07">
        <w:rPr>
          <w:sz w:val="24"/>
        </w:rPr>
        <w:t>т требованиям  п</w:t>
      </w:r>
      <w:r w:rsidR="00DA6086" w:rsidRPr="00F75B07">
        <w:rPr>
          <w:sz w:val="24"/>
        </w:rPr>
        <w:t xml:space="preserve">. </w:t>
      </w:r>
      <w:r w:rsidR="00241606" w:rsidRPr="00F75B07">
        <w:rPr>
          <w:sz w:val="24"/>
        </w:rPr>
        <w:t>9</w:t>
      </w:r>
      <w:r w:rsidR="00D55BFF" w:rsidRPr="00F75B07">
        <w:rPr>
          <w:sz w:val="24"/>
        </w:rPr>
        <w:t xml:space="preserve"> </w:t>
      </w:r>
      <w:r w:rsidR="00C83106" w:rsidRPr="00F75B07">
        <w:rPr>
          <w:sz w:val="24"/>
        </w:rPr>
        <w:t>Правил</w:t>
      </w:r>
      <w:r w:rsidR="00241606" w:rsidRPr="00241606">
        <w:rPr>
          <w:i/>
          <w:sz w:val="24"/>
        </w:rPr>
        <w:t xml:space="preserve"> </w:t>
      </w:r>
      <w:r w:rsidR="00241606" w:rsidRPr="00241606">
        <w:rPr>
          <w:sz w:val="24"/>
          <w:szCs w:val="24"/>
        </w:rPr>
        <w:t>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</w:t>
      </w:r>
      <w:r w:rsidR="00241606" w:rsidRPr="00241606">
        <w:rPr>
          <w:sz w:val="24"/>
        </w:rPr>
        <w:t xml:space="preserve"> </w:t>
      </w:r>
      <w:r w:rsidR="00241606" w:rsidRPr="00241606">
        <w:rPr>
          <w:i/>
          <w:sz w:val="24"/>
        </w:rPr>
        <w:t>(далее – Правила)</w:t>
      </w:r>
      <w:r w:rsidR="00070768" w:rsidRPr="00241606">
        <w:rPr>
          <w:sz w:val="24"/>
        </w:rPr>
        <w:t>.</w:t>
      </w:r>
      <w:r w:rsidR="00C83106" w:rsidRPr="009F1252">
        <w:rPr>
          <w:sz w:val="24"/>
        </w:rPr>
        <w:t xml:space="preserve"> </w:t>
      </w:r>
    </w:p>
    <w:p w:rsidR="003E0D31" w:rsidRDefault="0069351F" w:rsidP="00E42F1A">
      <w:pPr>
        <w:pStyle w:val="a3"/>
        <w:ind w:firstLine="540"/>
        <w:rPr>
          <w:sz w:val="24"/>
        </w:rPr>
      </w:pPr>
      <w:r w:rsidRPr="0069351F">
        <w:rPr>
          <w:sz w:val="24"/>
        </w:rPr>
        <w:t>4</w:t>
      </w:r>
      <w:r w:rsidR="007103BC">
        <w:rPr>
          <w:sz w:val="24"/>
        </w:rPr>
        <w:t xml:space="preserve">. </w:t>
      </w:r>
      <w:r w:rsidR="003E7A81">
        <w:rPr>
          <w:sz w:val="24"/>
        </w:rPr>
        <w:t xml:space="preserve">Таблица ценовых предложений потенциальных </w:t>
      </w:r>
      <w:r w:rsidR="00CB3AB8">
        <w:rPr>
          <w:sz w:val="24"/>
        </w:rPr>
        <w:t>поставщиков</w:t>
      </w:r>
      <w:r w:rsidR="003E7A81">
        <w:rPr>
          <w:sz w:val="24"/>
        </w:rPr>
        <w:t xml:space="preserve"> прилагается (</w:t>
      </w:r>
      <w:r w:rsidR="00DA6086">
        <w:rPr>
          <w:sz w:val="24"/>
        </w:rPr>
        <w:t>п</w:t>
      </w:r>
      <w:r>
        <w:rPr>
          <w:sz w:val="24"/>
        </w:rPr>
        <w:t xml:space="preserve">риложение </w:t>
      </w:r>
      <w:r w:rsidR="003E7A81">
        <w:rPr>
          <w:sz w:val="24"/>
        </w:rPr>
        <w:t>1</w:t>
      </w:r>
      <w:r>
        <w:rPr>
          <w:sz w:val="24"/>
        </w:rPr>
        <w:t xml:space="preserve"> к Протоколу итогов</w:t>
      </w:r>
      <w:r w:rsidR="003E7A81">
        <w:rPr>
          <w:sz w:val="24"/>
        </w:rPr>
        <w:t>)</w:t>
      </w:r>
      <w:r w:rsidR="00F579B4">
        <w:rPr>
          <w:sz w:val="24"/>
        </w:rPr>
        <w:t>.</w:t>
      </w:r>
    </w:p>
    <w:p w:rsidR="000C3623" w:rsidRDefault="000C3623" w:rsidP="00E42F1A">
      <w:pPr>
        <w:pStyle w:val="a3"/>
        <w:ind w:firstLine="540"/>
        <w:rPr>
          <w:sz w:val="24"/>
        </w:rPr>
      </w:pPr>
      <w:r>
        <w:rPr>
          <w:sz w:val="24"/>
        </w:rPr>
        <w:t>5.</w:t>
      </w:r>
      <w:r w:rsidRPr="000C3623">
        <w:rPr>
          <w:b/>
          <w:sz w:val="24"/>
        </w:rPr>
        <w:t xml:space="preserve"> </w:t>
      </w:r>
      <w:r w:rsidRPr="000C3623">
        <w:rPr>
          <w:sz w:val="24"/>
        </w:rPr>
        <w:t xml:space="preserve">Тендерные заявки </w:t>
      </w:r>
      <w:r w:rsidRPr="00F75B07">
        <w:rPr>
          <w:b/>
          <w:sz w:val="24"/>
        </w:rPr>
        <w:t xml:space="preserve">ТОО Экология и Медицина, ТОО </w:t>
      </w:r>
      <w:r>
        <w:rPr>
          <w:b/>
          <w:sz w:val="24"/>
        </w:rPr>
        <w:t>Гелика</w:t>
      </w:r>
      <w:r w:rsidRPr="00F75B07">
        <w:rPr>
          <w:b/>
          <w:sz w:val="24"/>
        </w:rPr>
        <w:t xml:space="preserve">, ТОО КФК </w:t>
      </w:r>
      <w:r w:rsidR="000411F0">
        <w:rPr>
          <w:b/>
          <w:sz w:val="24"/>
        </w:rPr>
        <w:t>МЕДСЕРВИС ПЛЮС</w:t>
      </w:r>
      <w:r w:rsidRPr="00F75B07">
        <w:rPr>
          <w:sz w:val="24"/>
        </w:rPr>
        <w:t xml:space="preserve">, </w:t>
      </w:r>
      <w:r w:rsidRPr="00F75B07">
        <w:rPr>
          <w:b/>
          <w:sz w:val="24"/>
        </w:rPr>
        <w:t>ТОО Стофарм</w:t>
      </w:r>
      <w:r>
        <w:rPr>
          <w:b/>
          <w:sz w:val="24"/>
        </w:rPr>
        <w:t xml:space="preserve"> </w:t>
      </w:r>
      <w:r w:rsidRPr="000C3623">
        <w:rPr>
          <w:sz w:val="24"/>
        </w:rPr>
        <w:t>соответствуют требованиям утвержденной тендерной документации согласно заключения экспертной комиссии от</w:t>
      </w:r>
      <w:r>
        <w:rPr>
          <w:b/>
          <w:sz w:val="24"/>
        </w:rPr>
        <w:t xml:space="preserve"> </w:t>
      </w:r>
      <w:r w:rsidR="000411F0" w:rsidRPr="000411F0">
        <w:rPr>
          <w:sz w:val="24"/>
        </w:rPr>
        <w:t>24</w:t>
      </w:r>
      <w:r>
        <w:rPr>
          <w:sz w:val="24"/>
        </w:rPr>
        <w:t>.02.2016 года.</w:t>
      </w:r>
    </w:p>
    <w:p w:rsidR="003C2194" w:rsidRDefault="003C2194" w:rsidP="003C2194">
      <w:pPr>
        <w:ind w:firstLine="426"/>
      </w:pPr>
      <w:r>
        <w:t>6.</w:t>
      </w:r>
      <w:r w:rsidRPr="003C2194">
        <w:t xml:space="preserve"> </w:t>
      </w:r>
      <w:r>
        <w:t>Привлечены эксперты</w:t>
      </w:r>
      <w:r w:rsidRPr="006F1D3E">
        <w:t>:</w:t>
      </w:r>
      <w:r>
        <w:t xml:space="preserve"> </w:t>
      </w:r>
    </w:p>
    <w:p w:rsidR="000E1017" w:rsidRPr="00EF14A8" w:rsidRDefault="000E1017" w:rsidP="000E1017">
      <w:pPr>
        <w:ind w:firstLine="720"/>
        <w:rPr>
          <w:szCs w:val="28"/>
          <w:lang w:val="kk-KZ"/>
        </w:rPr>
      </w:pPr>
      <w:r w:rsidRPr="000D036D">
        <w:rPr>
          <w:szCs w:val="28"/>
          <w:lang w:val="kk-KZ"/>
        </w:rPr>
        <w:t>Жангазина Г.Н.- руководитель представительства РГП на ПХВ «Национальный центр экспертизы лекарственных средств, изделий медицинского назначения и медицинской техники»;</w:t>
      </w:r>
    </w:p>
    <w:p w:rsidR="000E1017" w:rsidRPr="00CB49C9" w:rsidRDefault="000E1017" w:rsidP="000E1017">
      <w:pPr>
        <w:ind w:firstLine="720"/>
        <w:rPr>
          <w:szCs w:val="28"/>
          <w:lang w:val="kk-KZ"/>
        </w:rPr>
      </w:pPr>
      <w:r w:rsidRPr="00CB49C9">
        <w:rPr>
          <w:szCs w:val="28"/>
          <w:lang w:val="kk-KZ"/>
        </w:rPr>
        <w:t>Полякова Н.Н. –</w:t>
      </w:r>
      <w:r w:rsidR="00A11982">
        <w:rPr>
          <w:szCs w:val="28"/>
          <w:lang w:val="kk-KZ"/>
        </w:rPr>
        <w:t>внештатный педиатр</w:t>
      </w:r>
      <w:r w:rsidRPr="00CB49C9">
        <w:rPr>
          <w:szCs w:val="28"/>
          <w:lang w:val="kk-KZ"/>
        </w:rPr>
        <w:t>;</w:t>
      </w:r>
    </w:p>
    <w:p w:rsidR="000E1017" w:rsidRPr="002574D4" w:rsidRDefault="000E1017" w:rsidP="000E1017">
      <w:pPr>
        <w:ind w:firstLine="720"/>
        <w:rPr>
          <w:szCs w:val="28"/>
          <w:lang w:val="kk-KZ"/>
        </w:rPr>
      </w:pPr>
      <w:r w:rsidRPr="002574D4">
        <w:rPr>
          <w:szCs w:val="28"/>
          <w:lang w:val="kk-KZ"/>
        </w:rPr>
        <w:t>Зламанец И.М. –внештатный не</w:t>
      </w:r>
      <w:r>
        <w:rPr>
          <w:szCs w:val="28"/>
          <w:lang w:val="kk-KZ"/>
        </w:rPr>
        <w:t>в</w:t>
      </w:r>
      <w:r w:rsidRPr="002574D4">
        <w:rPr>
          <w:szCs w:val="28"/>
          <w:lang w:val="kk-KZ"/>
        </w:rPr>
        <w:t>ролог;</w:t>
      </w:r>
    </w:p>
    <w:p w:rsidR="000E1017" w:rsidRDefault="000E1017" w:rsidP="000E1017">
      <w:pPr>
        <w:ind w:firstLine="720"/>
        <w:rPr>
          <w:szCs w:val="28"/>
          <w:lang w:val="kk-KZ"/>
        </w:rPr>
      </w:pPr>
      <w:r w:rsidRPr="002574D4">
        <w:rPr>
          <w:szCs w:val="28"/>
          <w:lang w:val="kk-KZ"/>
        </w:rPr>
        <w:t>Чобанян А.М.</w:t>
      </w:r>
      <w:r>
        <w:rPr>
          <w:szCs w:val="28"/>
          <w:lang w:val="kk-KZ"/>
        </w:rPr>
        <w:t xml:space="preserve"> –внештатный энокринолог;</w:t>
      </w:r>
    </w:p>
    <w:p w:rsidR="000E1017" w:rsidRPr="00CB49C9" w:rsidRDefault="000E1017" w:rsidP="000E1017">
      <w:pPr>
        <w:ind w:firstLine="720"/>
        <w:rPr>
          <w:szCs w:val="28"/>
          <w:lang w:val="kk-KZ"/>
        </w:rPr>
      </w:pPr>
      <w:r w:rsidRPr="00CB49C9">
        <w:rPr>
          <w:szCs w:val="28"/>
          <w:lang w:val="kk-KZ"/>
        </w:rPr>
        <w:t>Телюк М.П. –внештатный к</w:t>
      </w:r>
      <w:r w:rsidR="00A11982">
        <w:rPr>
          <w:szCs w:val="28"/>
          <w:lang w:val="kk-KZ"/>
        </w:rPr>
        <w:t>а</w:t>
      </w:r>
      <w:r w:rsidRPr="00CB49C9">
        <w:rPr>
          <w:szCs w:val="28"/>
          <w:lang w:val="kk-KZ"/>
        </w:rPr>
        <w:t>рдиолог;</w:t>
      </w:r>
    </w:p>
    <w:p w:rsidR="000E1017" w:rsidRDefault="000411F0" w:rsidP="000E1017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Пропащева Е.Г.</w:t>
      </w:r>
      <w:r w:rsidR="000E1017">
        <w:rPr>
          <w:szCs w:val="28"/>
          <w:lang w:val="kk-KZ"/>
        </w:rPr>
        <w:t xml:space="preserve"> – </w:t>
      </w:r>
      <w:r>
        <w:rPr>
          <w:szCs w:val="28"/>
          <w:lang w:val="kk-KZ"/>
        </w:rPr>
        <w:t>заведующая поликлиникой областного психоневрологического диспансера</w:t>
      </w:r>
      <w:r w:rsidR="000E1017">
        <w:rPr>
          <w:szCs w:val="28"/>
          <w:lang w:val="kk-KZ"/>
        </w:rPr>
        <w:t>;</w:t>
      </w:r>
    </w:p>
    <w:p w:rsidR="000E1017" w:rsidRDefault="000411F0" w:rsidP="000E1017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Бедина Е.А.</w:t>
      </w:r>
      <w:r w:rsidR="000E1017">
        <w:rPr>
          <w:szCs w:val="28"/>
          <w:lang w:val="kk-KZ"/>
        </w:rPr>
        <w:t xml:space="preserve"> –внештатный </w:t>
      </w:r>
      <w:r>
        <w:rPr>
          <w:szCs w:val="28"/>
          <w:lang w:val="kk-KZ"/>
        </w:rPr>
        <w:t>детский невролог.</w:t>
      </w:r>
    </w:p>
    <w:p w:rsidR="003C2194" w:rsidRPr="000E1017" w:rsidRDefault="003C2194" w:rsidP="00E42F1A">
      <w:pPr>
        <w:pStyle w:val="a3"/>
        <w:ind w:firstLine="540"/>
        <w:rPr>
          <w:sz w:val="24"/>
          <w:lang w:val="kk-KZ"/>
        </w:rPr>
      </w:pPr>
    </w:p>
    <w:p w:rsidR="003E0D31" w:rsidRDefault="003C2194" w:rsidP="002F4686">
      <w:pPr>
        <w:pStyle w:val="a3"/>
        <w:ind w:firstLine="540"/>
        <w:rPr>
          <w:sz w:val="24"/>
        </w:rPr>
      </w:pPr>
      <w:r>
        <w:rPr>
          <w:sz w:val="24"/>
        </w:rPr>
        <w:t>7</w:t>
      </w:r>
      <w:r w:rsidR="003E0D31">
        <w:rPr>
          <w:sz w:val="24"/>
        </w:rPr>
        <w:t xml:space="preserve">. </w:t>
      </w:r>
      <w:r w:rsidR="003E0D31" w:rsidRPr="003D6514">
        <w:rPr>
          <w:sz w:val="24"/>
        </w:rPr>
        <w:t xml:space="preserve">Тендерная комиссия </w:t>
      </w:r>
      <w:r w:rsidR="003D6514">
        <w:rPr>
          <w:sz w:val="24"/>
        </w:rPr>
        <w:t xml:space="preserve">оценила и сопоставила тендерные заявки, </w:t>
      </w:r>
      <w:r>
        <w:rPr>
          <w:sz w:val="24"/>
        </w:rPr>
        <w:t>соответствующи</w:t>
      </w:r>
      <w:r w:rsidR="00BE3553">
        <w:rPr>
          <w:sz w:val="24"/>
        </w:rPr>
        <w:t>е</w:t>
      </w:r>
      <w:r>
        <w:rPr>
          <w:sz w:val="24"/>
        </w:rPr>
        <w:t xml:space="preserve"> требованиям тендерной документации </w:t>
      </w:r>
      <w:r w:rsidR="00BE3553">
        <w:rPr>
          <w:sz w:val="24"/>
        </w:rPr>
        <w:t xml:space="preserve"> и квалификационным требованиям, </w:t>
      </w:r>
      <w:r w:rsidR="003D6514">
        <w:rPr>
          <w:sz w:val="24"/>
        </w:rPr>
        <w:t>принятые для участия в тендере, и определила выигравшими заявки на основе самых низких цен</w:t>
      </w:r>
      <w:r>
        <w:rPr>
          <w:sz w:val="24"/>
        </w:rPr>
        <w:t>.</w:t>
      </w:r>
      <w:r w:rsidR="002F4686">
        <w:rPr>
          <w:sz w:val="24"/>
        </w:rPr>
        <w:t xml:space="preserve"> </w:t>
      </w:r>
    </w:p>
    <w:p w:rsidR="00A73DC1" w:rsidRPr="00D97BD5" w:rsidRDefault="007B3982" w:rsidP="003731E2">
      <w:pPr>
        <w:ind w:firstLine="540"/>
      </w:pPr>
      <w:r>
        <w:t>8</w:t>
      </w:r>
      <w:r w:rsidR="00F579B4" w:rsidRPr="00D97BD5">
        <w:t xml:space="preserve">. Тендерная комиссия по результатам оценки и сопоставления тендерных заявок </w:t>
      </w:r>
    </w:p>
    <w:p w:rsidR="0069351F" w:rsidRDefault="00F579B4" w:rsidP="002F7E48">
      <w:r w:rsidRPr="00D97BD5">
        <w:t>РЕШИЛА:</w:t>
      </w:r>
    </w:p>
    <w:p w:rsidR="002F7E48" w:rsidRDefault="002F7E48" w:rsidP="002F7E48"/>
    <w:p w:rsidR="0056591C" w:rsidRDefault="00C0783A" w:rsidP="00A32CA1">
      <w:pPr>
        <w:numPr>
          <w:ilvl w:val="0"/>
          <w:numId w:val="2"/>
        </w:numPr>
      </w:pPr>
      <w:r w:rsidRPr="007A73CC">
        <w:t>Признать выигравш</w:t>
      </w:r>
      <w:r w:rsidR="007A73CC" w:rsidRPr="007A73CC">
        <w:t xml:space="preserve">ими следующие </w:t>
      </w:r>
      <w:r w:rsidRPr="007A73CC">
        <w:t>тендерн</w:t>
      </w:r>
      <w:r w:rsidR="007A73CC" w:rsidRPr="007A73CC">
        <w:t>ые</w:t>
      </w:r>
      <w:r w:rsidRPr="007A73CC">
        <w:t xml:space="preserve"> заявк</w:t>
      </w:r>
      <w:r w:rsidR="003C10AD">
        <w:t>и</w:t>
      </w:r>
      <w:r w:rsidR="001B1EFA">
        <w:t>:</w:t>
      </w:r>
    </w:p>
    <w:p w:rsidR="00F75B07" w:rsidRPr="0056591C" w:rsidRDefault="00A15000" w:rsidP="00A15000">
      <w:pPr>
        <w:pStyle w:val="ad"/>
        <w:spacing w:before="120" w:after="120"/>
        <w:jc w:val="both"/>
      </w:pPr>
      <w:r w:rsidRPr="00E43599">
        <w:lastRenderedPageBreak/>
        <w:t xml:space="preserve">- </w:t>
      </w:r>
      <w:r w:rsidRPr="00E43599">
        <w:rPr>
          <w:b/>
        </w:rPr>
        <w:t>ТОО «</w:t>
      </w:r>
      <w:r w:rsidR="00A32CA1">
        <w:rPr>
          <w:b/>
        </w:rPr>
        <w:t>Гелика</w:t>
      </w:r>
      <w:r w:rsidRPr="00E43599">
        <w:rPr>
          <w:b/>
        </w:rPr>
        <w:t>»</w:t>
      </w:r>
      <w:r w:rsidRPr="00E43599">
        <w:t xml:space="preserve"> </w:t>
      </w:r>
      <w:r w:rsidR="0069351F">
        <w:t>(</w:t>
      </w:r>
      <w:r w:rsidRPr="00E43599">
        <w:t>г.Петропавловск, ул. Маяковского, 95</w:t>
      </w:r>
      <w:r w:rsidR="0069351F">
        <w:t>)</w:t>
      </w:r>
      <w:r w:rsidRPr="00E43599">
        <w:t>:</w:t>
      </w:r>
    </w:p>
    <w:tbl>
      <w:tblPr>
        <w:tblW w:w="9369" w:type="dxa"/>
        <w:jc w:val="center"/>
        <w:tblInd w:w="95" w:type="dxa"/>
        <w:tblLook w:val="0000"/>
      </w:tblPr>
      <w:tblGrid>
        <w:gridCol w:w="960"/>
        <w:gridCol w:w="6032"/>
        <w:gridCol w:w="2377"/>
      </w:tblGrid>
      <w:tr w:rsidR="00A15000" w:rsidRPr="006B0005" w:rsidTr="006B0005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6B0005" w:rsidRDefault="00A15000" w:rsidP="00104330">
            <w:pPr>
              <w:jc w:val="center"/>
              <w:rPr>
                <w:b/>
                <w:sz w:val="22"/>
                <w:szCs w:val="22"/>
              </w:rPr>
            </w:pPr>
            <w:r w:rsidRPr="006B0005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6B0005" w:rsidRDefault="00A15000">
            <w:pPr>
              <w:jc w:val="center"/>
              <w:rPr>
                <w:b/>
                <w:sz w:val="22"/>
                <w:szCs w:val="22"/>
              </w:rPr>
            </w:pPr>
            <w:r w:rsidRPr="006B0005">
              <w:rPr>
                <w:b/>
                <w:sz w:val="22"/>
                <w:szCs w:val="22"/>
              </w:rPr>
              <w:t>Наименование лота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6B0005" w:rsidRDefault="00A15000">
            <w:pPr>
              <w:jc w:val="center"/>
              <w:rPr>
                <w:b/>
                <w:sz w:val="22"/>
                <w:szCs w:val="22"/>
              </w:rPr>
            </w:pPr>
            <w:r w:rsidRPr="006B0005">
              <w:rPr>
                <w:b/>
                <w:sz w:val="22"/>
                <w:szCs w:val="22"/>
              </w:rPr>
              <w:t>Сумма лота, тенге</w:t>
            </w:r>
          </w:p>
        </w:tc>
      </w:tr>
      <w:tr w:rsidR="008A1EB2" w:rsidRPr="006B0005" w:rsidTr="006B0005">
        <w:trPr>
          <w:trHeight w:val="54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6B0005" w:rsidRDefault="008A1EB2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Лот №1</w:t>
            </w:r>
            <w:r w:rsidR="00F64471" w:rsidRPr="006B0005">
              <w:rPr>
                <w:sz w:val="22"/>
                <w:szCs w:val="22"/>
              </w:rPr>
              <w:t>9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6B0005" w:rsidRDefault="00F64471" w:rsidP="00543D3C">
            <w:pPr>
              <w:jc w:val="both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Обеспечение всех категорий, состоящих на диспансерном учете при фенилкетонурии (все формы, пожизненная терапия) МД МИЛ ФКУ- 3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B0005" w:rsidRDefault="00F64471" w:rsidP="006B0005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3843000,00</w:t>
            </w:r>
          </w:p>
        </w:tc>
      </w:tr>
      <w:tr w:rsidR="008A1EB2" w:rsidRPr="006B0005" w:rsidTr="006B000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6B0005" w:rsidRDefault="008A1EB2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Лот №2</w:t>
            </w:r>
            <w:r w:rsidR="00F64471" w:rsidRPr="006B0005">
              <w:rPr>
                <w:sz w:val="22"/>
                <w:szCs w:val="22"/>
              </w:rPr>
              <w:t>0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6B0005" w:rsidRDefault="00F64471" w:rsidP="00543D3C">
            <w:pPr>
              <w:jc w:val="both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Обеспечение всех категорий, состоящих на диспансерном учете при фенилкетонурии (все формы, пожизненная терапия) смесь для выпечки-Пекарь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B0005" w:rsidRDefault="00F64471" w:rsidP="006B0005">
            <w:pPr>
              <w:jc w:val="center"/>
              <w:rPr>
                <w:color w:val="000000"/>
                <w:sz w:val="22"/>
                <w:szCs w:val="22"/>
              </w:rPr>
            </w:pPr>
            <w:r w:rsidRPr="006B0005">
              <w:rPr>
                <w:color w:val="000000"/>
                <w:sz w:val="22"/>
                <w:szCs w:val="22"/>
              </w:rPr>
              <w:t>389900,00</w:t>
            </w:r>
          </w:p>
        </w:tc>
      </w:tr>
      <w:tr w:rsidR="008A1EB2" w:rsidRPr="006B0005" w:rsidTr="006B000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6B0005" w:rsidRDefault="008A1EB2" w:rsidP="00F64471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Лот №</w:t>
            </w:r>
            <w:r w:rsidR="00F64471" w:rsidRPr="006B0005">
              <w:rPr>
                <w:sz w:val="22"/>
                <w:szCs w:val="22"/>
              </w:rPr>
              <w:t>21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6B0005" w:rsidRDefault="00F64471" w:rsidP="00543D3C">
            <w:pPr>
              <w:jc w:val="both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Обеспечение всех категорий, состоящих на диспансерном учете при фенилкетонурии (все формы, пожизненная терапия) пшеничные волокна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B0005" w:rsidRDefault="00F64471" w:rsidP="006B0005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198000,00</w:t>
            </w:r>
          </w:p>
        </w:tc>
      </w:tr>
      <w:tr w:rsidR="008A1EB2" w:rsidRPr="006B0005" w:rsidTr="006B000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6B0005" w:rsidRDefault="008A1EB2" w:rsidP="00F64471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Лот №</w:t>
            </w:r>
            <w:r w:rsidR="00F64471" w:rsidRPr="006B0005">
              <w:rPr>
                <w:sz w:val="22"/>
                <w:szCs w:val="22"/>
              </w:rPr>
              <w:t>22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6B0005" w:rsidRDefault="00F64471" w:rsidP="00543D3C">
            <w:pPr>
              <w:jc w:val="both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Обеспечение всех категорий, состоящих на диспансерном учете при фенилкетонурии (все формы, пожизненная терапия) картофельное пюре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B0005" w:rsidRDefault="00F64471" w:rsidP="006B0005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302400,00</w:t>
            </w:r>
          </w:p>
        </w:tc>
      </w:tr>
      <w:tr w:rsidR="008A1EB2" w:rsidRPr="006B0005" w:rsidTr="006B0005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6B0005" w:rsidRDefault="008A1EB2" w:rsidP="00F64471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Лот №</w:t>
            </w:r>
            <w:r w:rsidR="00F64471" w:rsidRPr="006B0005">
              <w:rPr>
                <w:sz w:val="22"/>
                <w:szCs w:val="22"/>
              </w:rPr>
              <w:t>23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6B0005" w:rsidRDefault="00F64471" w:rsidP="00543D3C">
            <w:pPr>
              <w:jc w:val="both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Обеспечение всех категорий, состоящих на диспансерном учете при фенилкетонурии (все формы, пожизненная терапия) низкобелковое печенье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B0005" w:rsidRDefault="00F64471" w:rsidP="006B0005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141600,00</w:t>
            </w:r>
          </w:p>
        </w:tc>
      </w:tr>
      <w:tr w:rsidR="00573522" w:rsidRPr="006B0005" w:rsidTr="006B000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6B0005" w:rsidRDefault="00573522" w:rsidP="00F64471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Лот №</w:t>
            </w:r>
            <w:r w:rsidR="00F64471" w:rsidRPr="006B0005">
              <w:rPr>
                <w:sz w:val="22"/>
                <w:szCs w:val="22"/>
              </w:rPr>
              <w:t>24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6B0005" w:rsidRDefault="00F64471" w:rsidP="00543D3C">
            <w:pPr>
              <w:jc w:val="both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Обеспечение всех категорий, состоящих на диспансерном учете при фенилкетонурии (все формы, пожизненная терапия) соломка низкобелковая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B0005" w:rsidRDefault="00F64471" w:rsidP="006B0005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70800,00</w:t>
            </w:r>
          </w:p>
        </w:tc>
      </w:tr>
      <w:tr w:rsidR="00573522" w:rsidRPr="006B0005" w:rsidTr="006B0005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6B0005" w:rsidRDefault="00573522" w:rsidP="00F64471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Лот №</w:t>
            </w:r>
            <w:r w:rsidR="00F64471" w:rsidRPr="006B0005">
              <w:rPr>
                <w:sz w:val="22"/>
                <w:szCs w:val="22"/>
              </w:rPr>
              <w:t>25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6B0005" w:rsidRDefault="00F64471" w:rsidP="00543D3C">
            <w:pPr>
              <w:jc w:val="both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Обеспечение всех категорий, состоящих на диспансерном учете при фенилкетонурии (все формы, пожизненная терапия) печенье низкобелковое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B0005" w:rsidRDefault="00F64471" w:rsidP="006B0005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7080,00</w:t>
            </w:r>
          </w:p>
        </w:tc>
      </w:tr>
      <w:tr w:rsidR="00573522" w:rsidRPr="006B0005" w:rsidTr="006B0005">
        <w:trPr>
          <w:trHeight w:val="24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6B0005" w:rsidRDefault="00573522" w:rsidP="00F64471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Лот №</w:t>
            </w:r>
            <w:r w:rsidR="00F64471" w:rsidRPr="006B0005">
              <w:rPr>
                <w:sz w:val="22"/>
                <w:szCs w:val="22"/>
              </w:rPr>
              <w:t>27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6B0005" w:rsidRDefault="00F64471" w:rsidP="00543D3C">
            <w:pPr>
              <w:jc w:val="both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Обеспечение всех категорий, состоящих на диспансерном учете при фенилкетонурии (все формы, пожизненная терапия) рис низкобелковый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B0005" w:rsidRDefault="00F64471" w:rsidP="006B0005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288400,00</w:t>
            </w:r>
          </w:p>
        </w:tc>
      </w:tr>
      <w:tr w:rsidR="00573522" w:rsidRPr="006B0005" w:rsidTr="006B0005">
        <w:trPr>
          <w:trHeight w:val="24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6B0005" w:rsidRDefault="00573522" w:rsidP="00F64471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Лот №</w:t>
            </w:r>
            <w:r w:rsidR="00F64471" w:rsidRPr="006B0005">
              <w:rPr>
                <w:sz w:val="22"/>
                <w:szCs w:val="22"/>
              </w:rPr>
              <w:t>28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6B0005" w:rsidRDefault="00F64471" w:rsidP="00543D3C">
            <w:pPr>
              <w:jc w:val="both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Обеспечение всех категорий, состоящих на диспансерном учете при фенилкетонурии (все формы, пожизненная терапия) сливки низкобелковые-белый арап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B0005" w:rsidRDefault="00F64471" w:rsidP="006B0005">
            <w:pPr>
              <w:jc w:val="center"/>
              <w:rPr>
                <w:sz w:val="22"/>
                <w:szCs w:val="22"/>
              </w:rPr>
            </w:pPr>
            <w:r w:rsidRPr="006B0005">
              <w:rPr>
                <w:sz w:val="22"/>
                <w:szCs w:val="22"/>
              </w:rPr>
              <w:t>54000,00</w:t>
            </w:r>
          </w:p>
        </w:tc>
      </w:tr>
    </w:tbl>
    <w:p w:rsidR="00A15000" w:rsidRDefault="00A15000" w:rsidP="00A15000">
      <w:pPr>
        <w:pStyle w:val="ad"/>
        <w:spacing w:before="120" w:after="120"/>
        <w:jc w:val="both"/>
      </w:pPr>
      <w:r w:rsidRPr="00A15000">
        <w:t xml:space="preserve">- </w:t>
      </w:r>
      <w:r w:rsidRPr="00A15000">
        <w:rPr>
          <w:b/>
        </w:rPr>
        <w:t>ТОО «Стофарм»</w:t>
      </w:r>
      <w:r w:rsidR="0069351F">
        <w:t xml:space="preserve"> (</w:t>
      </w:r>
      <w:r w:rsidRPr="00A15000">
        <w:t>Костанайская область, п.Затобольск, ул. 40 лет Октября, 74</w:t>
      </w:r>
      <w:r w:rsidR="0069351F">
        <w:t>)</w:t>
      </w:r>
      <w:r w:rsidRPr="00A15000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5953"/>
        <w:gridCol w:w="2410"/>
      </w:tblGrid>
      <w:tr w:rsidR="006660AC" w:rsidRPr="0033032B" w:rsidTr="00543D3C">
        <w:tc>
          <w:tcPr>
            <w:tcW w:w="993" w:type="dxa"/>
            <w:vAlign w:val="bottom"/>
          </w:tcPr>
          <w:p w:rsidR="006660AC" w:rsidRPr="0033032B" w:rsidRDefault="006660AC" w:rsidP="00543D3C">
            <w:pPr>
              <w:jc w:val="center"/>
              <w:rPr>
                <w:b/>
                <w:sz w:val="22"/>
                <w:szCs w:val="22"/>
              </w:rPr>
            </w:pPr>
            <w:r w:rsidRPr="0033032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953" w:type="dxa"/>
            <w:vAlign w:val="bottom"/>
          </w:tcPr>
          <w:p w:rsidR="006660AC" w:rsidRPr="0033032B" w:rsidRDefault="006660AC" w:rsidP="00543D3C">
            <w:pPr>
              <w:jc w:val="center"/>
              <w:rPr>
                <w:b/>
                <w:sz w:val="22"/>
                <w:szCs w:val="22"/>
              </w:rPr>
            </w:pPr>
            <w:r w:rsidRPr="0033032B">
              <w:rPr>
                <w:b/>
                <w:sz w:val="22"/>
                <w:szCs w:val="22"/>
              </w:rPr>
              <w:t>Наименование лота</w:t>
            </w:r>
          </w:p>
        </w:tc>
        <w:tc>
          <w:tcPr>
            <w:tcW w:w="2410" w:type="dxa"/>
            <w:vAlign w:val="bottom"/>
          </w:tcPr>
          <w:p w:rsidR="006660AC" w:rsidRPr="0033032B" w:rsidRDefault="006660AC" w:rsidP="00543D3C">
            <w:pPr>
              <w:rPr>
                <w:b/>
                <w:sz w:val="22"/>
                <w:szCs w:val="22"/>
              </w:rPr>
            </w:pPr>
            <w:r w:rsidRPr="0033032B">
              <w:rPr>
                <w:b/>
                <w:sz w:val="22"/>
                <w:szCs w:val="22"/>
              </w:rPr>
              <w:t>Сумма лота, тенге</w:t>
            </w:r>
          </w:p>
        </w:tc>
      </w:tr>
      <w:tr w:rsidR="009D60D8" w:rsidRPr="0033032B" w:rsidTr="00543D3C">
        <w:tc>
          <w:tcPr>
            <w:tcW w:w="993" w:type="dxa"/>
          </w:tcPr>
          <w:p w:rsidR="009D60D8" w:rsidRPr="0033032B" w:rsidRDefault="009D60D8" w:rsidP="0033032B">
            <w:pPr>
              <w:pStyle w:val="ad"/>
              <w:spacing w:before="120" w:after="120"/>
              <w:jc w:val="both"/>
              <w:rPr>
                <w:sz w:val="22"/>
                <w:szCs w:val="22"/>
              </w:rPr>
            </w:pPr>
            <w:r w:rsidRPr="0033032B">
              <w:rPr>
                <w:sz w:val="22"/>
                <w:szCs w:val="22"/>
              </w:rPr>
              <w:t>Лот №</w:t>
            </w:r>
            <w:r w:rsidR="0033032B" w:rsidRPr="0033032B">
              <w:rPr>
                <w:sz w:val="22"/>
                <w:szCs w:val="22"/>
              </w:rPr>
              <w:t>26</w:t>
            </w:r>
          </w:p>
        </w:tc>
        <w:tc>
          <w:tcPr>
            <w:tcW w:w="5953" w:type="dxa"/>
          </w:tcPr>
          <w:p w:rsidR="009D60D8" w:rsidRPr="0033032B" w:rsidRDefault="0033032B" w:rsidP="00543D3C">
            <w:pPr>
              <w:jc w:val="both"/>
              <w:rPr>
                <w:sz w:val="22"/>
                <w:szCs w:val="22"/>
              </w:rPr>
            </w:pPr>
            <w:r w:rsidRPr="0033032B">
              <w:rPr>
                <w:sz w:val="22"/>
                <w:szCs w:val="22"/>
              </w:rPr>
              <w:t>Обеспечение всех категорий, состоящих на диспансерном учете при фенилкетонурии (все формы, пожизненная терапия) низкобелковый заменитель яиц</w:t>
            </w:r>
          </w:p>
        </w:tc>
        <w:tc>
          <w:tcPr>
            <w:tcW w:w="2410" w:type="dxa"/>
            <w:vAlign w:val="bottom"/>
          </w:tcPr>
          <w:p w:rsidR="009D60D8" w:rsidRPr="0033032B" w:rsidRDefault="0033032B" w:rsidP="0033032B">
            <w:pPr>
              <w:jc w:val="center"/>
              <w:rPr>
                <w:sz w:val="22"/>
                <w:szCs w:val="22"/>
              </w:rPr>
            </w:pPr>
            <w:r w:rsidRPr="0033032B">
              <w:rPr>
                <w:sz w:val="22"/>
                <w:szCs w:val="22"/>
              </w:rPr>
              <w:t>94000,00</w:t>
            </w:r>
          </w:p>
        </w:tc>
      </w:tr>
    </w:tbl>
    <w:p w:rsidR="006660AC" w:rsidRPr="00A15000" w:rsidRDefault="006660AC" w:rsidP="00A15000">
      <w:pPr>
        <w:pStyle w:val="ad"/>
        <w:spacing w:before="120" w:after="120"/>
        <w:jc w:val="both"/>
      </w:pPr>
    </w:p>
    <w:p w:rsidR="006660AC" w:rsidRPr="00E43599" w:rsidRDefault="00BA1ECA" w:rsidP="00BA1ECA">
      <w:pPr>
        <w:pStyle w:val="ad"/>
        <w:spacing w:before="120" w:after="120"/>
        <w:jc w:val="both"/>
      </w:pPr>
      <w:r w:rsidRPr="00E43599">
        <w:t xml:space="preserve">- </w:t>
      </w:r>
      <w:r w:rsidRPr="00E43599">
        <w:rPr>
          <w:b/>
        </w:rPr>
        <w:t>ТОО «Экология и Медицина»</w:t>
      </w:r>
      <w:r w:rsidR="0069351F">
        <w:t xml:space="preserve"> (</w:t>
      </w:r>
      <w:r w:rsidRPr="00E43599">
        <w:t>г.Петропавловск, ул.Жамбыла, 123</w:t>
      </w:r>
      <w:r w:rsidR="0069351F">
        <w:t>)</w:t>
      </w:r>
      <w:r w:rsidRPr="00E43599">
        <w:t>:</w:t>
      </w:r>
    </w:p>
    <w:tbl>
      <w:tblPr>
        <w:tblW w:w="9464" w:type="dxa"/>
        <w:tblLook w:val="0000"/>
      </w:tblPr>
      <w:tblGrid>
        <w:gridCol w:w="1216"/>
        <w:gridCol w:w="5838"/>
        <w:gridCol w:w="2410"/>
      </w:tblGrid>
      <w:tr w:rsidR="00BA1ECA" w:rsidRPr="00450A4E" w:rsidTr="001A6A7A">
        <w:trPr>
          <w:trHeight w:val="23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ECA" w:rsidRPr="00450A4E" w:rsidRDefault="00800096" w:rsidP="00715348">
            <w:pPr>
              <w:jc w:val="right"/>
              <w:rPr>
                <w:b/>
                <w:sz w:val="22"/>
                <w:szCs w:val="22"/>
              </w:rPr>
            </w:pPr>
            <w:r w:rsidRPr="00450A4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ECA" w:rsidRPr="00450A4E" w:rsidRDefault="00BA1ECA" w:rsidP="00D27FFB">
            <w:pPr>
              <w:jc w:val="center"/>
              <w:rPr>
                <w:b/>
                <w:sz w:val="22"/>
                <w:szCs w:val="22"/>
              </w:rPr>
            </w:pPr>
            <w:r w:rsidRPr="00450A4E">
              <w:rPr>
                <w:b/>
                <w:sz w:val="22"/>
                <w:szCs w:val="22"/>
              </w:rPr>
              <w:t>Наименование лота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ECA" w:rsidRPr="00450A4E" w:rsidRDefault="00BA1ECA" w:rsidP="00715348">
            <w:pPr>
              <w:rPr>
                <w:b/>
                <w:sz w:val="22"/>
                <w:szCs w:val="22"/>
              </w:rPr>
            </w:pPr>
            <w:r w:rsidRPr="00450A4E">
              <w:rPr>
                <w:b/>
                <w:sz w:val="22"/>
                <w:szCs w:val="22"/>
              </w:rPr>
              <w:t>Сумма лота, тенге</w:t>
            </w:r>
          </w:p>
        </w:tc>
      </w:tr>
      <w:tr w:rsidR="00BA1ECA" w:rsidRPr="00450A4E" w:rsidTr="001A6A7A">
        <w:trPr>
          <w:trHeight w:val="228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1ECA" w:rsidRPr="00450A4E" w:rsidRDefault="00800096" w:rsidP="006F2FDC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 xml:space="preserve">Лот № </w:t>
            </w:r>
            <w:r w:rsidR="006F2FDC" w:rsidRPr="00450A4E">
              <w:rPr>
                <w:sz w:val="22"/>
                <w:szCs w:val="22"/>
              </w:rPr>
              <w:t>12</w:t>
            </w:r>
            <w:r w:rsidRPr="00450A4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ECA" w:rsidRPr="00450A4E" w:rsidRDefault="006F2FDC" w:rsidP="00800096">
            <w:pPr>
              <w:jc w:val="both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Обеспечение всех категорий, состоящих на диспансерном учете при эпилепсии все стадии и степени тяжести (топирол)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1ECA" w:rsidRPr="00450A4E" w:rsidRDefault="006F2FDC" w:rsidP="00AE1B52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1500000,00</w:t>
            </w:r>
          </w:p>
        </w:tc>
      </w:tr>
      <w:tr w:rsidR="001A6A7A" w:rsidRPr="00450A4E" w:rsidTr="00450A4E">
        <w:trPr>
          <w:trHeight w:val="105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450A4E" w:rsidRDefault="001A6A7A" w:rsidP="006F2FDC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 xml:space="preserve">Лот № </w:t>
            </w:r>
            <w:r w:rsidR="006F2FDC" w:rsidRPr="00450A4E">
              <w:rPr>
                <w:sz w:val="22"/>
                <w:szCs w:val="22"/>
              </w:rPr>
              <w:t>1</w:t>
            </w:r>
            <w:r w:rsidRPr="00450A4E">
              <w:rPr>
                <w:sz w:val="22"/>
                <w:szCs w:val="22"/>
              </w:rPr>
              <w:t>3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450A4E" w:rsidRDefault="006F2FDC" w:rsidP="00800096">
            <w:pPr>
              <w:jc w:val="both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Обеспечение всех категорий, состоящих на диспансерном учете при гипотиреозе, гипопаратиреозе, тиреотоксикозе (верифицированный диагноз данными обследованиями)-</w:t>
            </w:r>
            <w:r w:rsidRPr="00450A4E">
              <w:rPr>
                <w:sz w:val="22"/>
                <w:szCs w:val="22"/>
                <w:lang w:val="en-US"/>
              </w:rPr>
              <w:t>L</w:t>
            </w:r>
            <w:r w:rsidRPr="00450A4E">
              <w:rPr>
                <w:sz w:val="22"/>
                <w:szCs w:val="22"/>
              </w:rPr>
              <w:t>-тироксин 50 мкг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450A4E" w:rsidRDefault="006F2FDC" w:rsidP="00450A4E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1180500,00</w:t>
            </w:r>
          </w:p>
        </w:tc>
      </w:tr>
      <w:tr w:rsidR="001A6A7A" w:rsidRPr="00450A4E" w:rsidTr="001A6A7A">
        <w:trPr>
          <w:trHeight w:val="52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450A4E" w:rsidRDefault="001A6A7A" w:rsidP="006F2FDC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 xml:space="preserve">Лот № </w:t>
            </w:r>
            <w:r w:rsidR="006F2FDC" w:rsidRPr="00450A4E">
              <w:rPr>
                <w:sz w:val="22"/>
                <w:szCs w:val="22"/>
              </w:rPr>
              <w:t>1</w:t>
            </w:r>
            <w:r w:rsidRPr="00450A4E">
              <w:rPr>
                <w:sz w:val="22"/>
                <w:szCs w:val="22"/>
              </w:rPr>
              <w:t>4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450A4E" w:rsidRDefault="006F2FDC" w:rsidP="00800096">
            <w:pPr>
              <w:jc w:val="both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Обеспечение всех категорий, состоящих на диспансерном учете при гипотиреозе, гипопаратиреозе, тиреотоксикозе (верифицированный диагноз данными обследованиями)-эутирокс 100 мкг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450A4E" w:rsidRDefault="006F2FDC" w:rsidP="00450A4E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1967500,00</w:t>
            </w:r>
          </w:p>
        </w:tc>
      </w:tr>
      <w:tr w:rsidR="001A6A7A" w:rsidRPr="00450A4E" w:rsidTr="001A6A7A">
        <w:trPr>
          <w:trHeight w:val="52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450A4E" w:rsidRDefault="001A6A7A" w:rsidP="006F2FDC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Лот №</w:t>
            </w:r>
            <w:r w:rsidR="006F2FDC" w:rsidRPr="00450A4E">
              <w:rPr>
                <w:sz w:val="22"/>
                <w:szCs w:val="22"/>
              </w:rPr>
              <w:t>1</w:t>
            </w:r>
            <w:r w:rsidRPr="00450A4E">
              <w:rPr>
                <w:sz w:val="22"/>
                <w:szCs w:val="22"/>
              </w:rPr>
              <w:t>5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450A4E" w:rsidRDefault="006F2FDC" w:rsidP="00800096">
            <w:pPr>
              <w:jc w:val="both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Обеспечение всех категорий, состоящих на диспансерном учете при гипотиреозе, гипопаратиреозе, тиреотоксикозе (верифицированный диагноз данными обследованиями)-эутирокс 25 мкг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450A4E" w:rsidRDefault="006F2FDC" w:rsidP="00450A4E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133800,00</w:t>
            </w:r>
          </w:p>
        </w:tc>
      </w:tr>
      <w:tr w:rsidR="001A6A7A" w:rsidRPr="00450A4E" w:rsidTr="001A6A7A">
        <w:trPr>
          <w:trHeight w:val="52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450A4E" w:rsidRDefault="001A6A7A" w:rsidP="006F2FDC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lastRenderedPageBreak/>
              <w:t>Лот №</w:t>
            </w:r>
            <w:r w:rsidR="006F2FDC" w:rsidRPr="00450A4E">
              <w:rPr>
                <w:sz w:val="22"/>
                <w:szCs w:val="22"/>
              </w:rPr>
              <w:t>1</w:t>
            </w:r>
            <w:r w:rsidRPr="00450A4E">
              <w:rPr>
                <w:sz w:val="22"/>
                <w:szCs w:val="22"/>
              </w:rPr>
              <w:t>6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450A4E" w:rsidRDefault="006F2FDC" w:rsidP="00A17623">
            <w:pPr>
              <w:jc w:val="both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Обеспечение всех категорий, состоящих на диспансерном учете при гипотиреозе, гипопаратиреозе, тиреотоксикозе (верифицированный диагноз данными обследованиями)-тирозол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450A4E" w:rsidRDefault="006F2FDC" w:rsidP="00450A4E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2924640,00</w:t>
            </w:r>
          </w:p>
        </w:tc>
      </w:tr>
      <w:tr w:rsidR="001A6A7A" w:rsidRPr="00450A4E" w:rsidTr="001A6A7A">
        <w:trPr>
          <w:trHeight w:val="52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450A4E" w:rsidRDefault="001A6A7A" w:rsidP="006F2FDC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Лот №</w:t>
            </w:r>
            <w:r w:rsidR="006F2FDC" w:rsidRPr="00450A4E">
              <w:rPr>
                <w:sz w:val="22"/>
                <w:szCs w:val="22"/>
              </w:rPr>
              <w:t>1</w:t>
            </w:r>
            <w:r w:rsidRPr="00450A4E">
              <w:rPr>
                <w:sz w:val="22"/>
                <w:szCs w:val="22"/>
              </w:rPr>
              <w:t>7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450A4E" w:rsidRDefault="006F2FDC" w:rsidP="00A17623">
            <w:pPr>
              <w:jc w:val="both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Обеспечение всех категорий, состоящих на диспансерном учете при гипотиреозе, гипопаратиреозе, тиреотоксикозе (верифицированный диагноз данными обследованиями)-дигидротахистерол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450A4E" w:rsidRDefault="006F2FDC" w:rsidP="00450A4E">
            <w:pPr>
              <w:jc w:val="center"/>
              <w:rPr>
                <w:sz w:val="22"/>
                <w:szCs w:val="22"/>
              </w:rPr>
            </w:pPr>
            <w:r w:rsidRPr="00450A4E">
              <w:rPr>
                <w:sz w:val="22"/>
                <w:szCs w:val="22"/>
              </w:rPr>
              <w:t>487750,00</w:t>
            </w:r>
          </w:p>
        </w:tc>
      </w:tr>
    </w:tbl>
    <w:p w:rsidR="00772A25" w:rsidRDefault="00772A25" w:rsidP="00772A25"/>
    <w:p w:rsidR="00772A25" w:rsidRDefault="00772A25" w:rsidP="00772A25"/>
    <w:p w:rsidR="00772A25" w:rsidRPr="00772A25" w:rsidRDefault="00424537" w:rsidP="00772A25">
      <w:pPr>
        <w:rPr>
          <w:b/>
          <w:szCs w:val="28"/>
        </w:rPr>
      </w:pPr>
      <w:r w:rsidRPr="00E43599">
        <w:t xml:space="preserve">- </w:t>
      </w:r>
      <w:r w:rsidR="00772A25">
        <w:rPr>
          <w:b/>
          <w:szCs w:val="28"/>
        </w:rPr>
        <w:t>ТОО «КФК «Медсервис плюс»</w:t>
      </w:r>
      <w:r w:rsidR="00772A25">
        <w:rPr>
          <w:b/>
          <w:szCs w:val="28"/>
          <w:lang w:val="kk-KZ"/>
        </w:rPr>
        <w:t xml:space="preserve">  </w:t>
      </w:r>
      <w:r w:rsidR="00772A25">
        <w:rPr>
          <w:b/>
          <w:szCs w:val="28"/>
        </w:rPr>
        <w:t>г.Алматы, ул.Маметовой, 54</w:t>
      </w:r>
      <w:r w:rsidR="00772A25" w:rsidRPr="00E43599">
        <w:t>:</w:t>
      </w:r>
    </w:p>
    <w:p w:rsidR="00772A25" w:rsidRDefault="00772A25" w:rsidP="000B7EBE">
      <w:pPr>
        <w:jc w:val="both"/>
        <w:rPr>
          <w:lang w:val="kk-KZ"/>
        </w:rPr>
      </w:pPr>
    </w:p>
    <w:tbl>
      <w:tblPr>
        <w:tblW w:w="9464" w:type="dxa"/>
        <w:tblLook w:val="0000"/>
      </w:tblPr>
      <w:tblGrid>
        <w:gridCol w:w="960"/>
        <w:gridCol w:w="6094"/>
        <w:gridCol w:w="2410"/>
      </w:tblGrid>
      <w:tr w:rsidR="00772A25" w:rsidRPr="00037154" w:rsidTr="00037154">
        <w:trPr>
          <w:trHeight w:val="23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A25" w:rsidRPr="00037154" w:rsidRDefault="00772A25" w:rsidP="00D22D6E">
            <w:pPr>
              <w:jc w:val="right"/>
              <w:rPr>
                <w:b/>
                <w:sz w:val="22"/>
                <w:szCs w:val="22"/>
              </w:rPr>
            </w:pPr>
            <w:r w:rsidRPr="00037154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6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A25" w:rsidRPr="00037154" w:rsidRDefault="00772A25" w:rsidP="00FC650B">
            <w:pPr>
              <w:jc w:val="center"/>
              <w:rPr>
                <w:b/>
                <w:sz w:val="22"/>
                <w:szCs w:val="22"/>
              </w:rPr>
            </w:pPr>
            <w:r w:rsidRPr="00037154">
              <w:rPr>
                <w:b/>
                <w:sz w:val="22"/>
                <w:szCs w:val="22"/>
              </w:rPr>
              <w:t>Наименование лота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A25" w:rsidRPr="00037154" w:rsidRDefault="00772A25" w:rsidP="00FC650B">
            <w:pPr>
              <w:rPr>
                <w:b/>
                <w:sz w:val="22"/>
                <w:szCs w:val="22"/>
              </w:rPr>
            </w:pPr>
            <w:r w:rsidRPr="00037154">
              <w:rPr>
                <w:b/>
                <w:sz w:val="22"/>
                <w:szCs w:val="22"/>
              </w:rPr>
              <w:t>Сумма лота, тенге</w:t>
            </w:r>
          </w:p>
        </w:tc>
      </w:tr>
      <w:tr w:rsidR="00D22D6E" w:rsidRPr="00037154" w:rsidTr="00037154">
        <w:trPr>
          <w:trHeight w:val="2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D6E" w:rsidRPr="00037154" w:rsidRDefault="00D22D6E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 xml:space="preserve">Лот № </w:t>
            </w:r>
            <w:r w:rsidR="004075E9" w:rsidRPr="00037154">
              <w:rPr>
                <w:sz w:val="22"/>
                <w:szCs w:val="22"/>
              </w:rPr>
              <w:t>30</w:t>
            </w:r>
          </w:p>
        </w:tc>
        <w:tc>
          <w:tcPr>
            <w:tcW w:w="6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6E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диазепекс 5 мг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F65" w:rsidRPr="00037154" w:rsidRDefault="00BD59A3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80264,00</w:t>
            </w:r>
          </w:p>
          <w:p w:rsidR="00D22D6E" w:rsidRPr="00037154" w:rsidRDefault="00D22D6E" w:rsidP="00037154">
            <w:pPr>
              <w:jc w:val="center"/>
              <w:rPr>
                <w:sz w:val="22"/>
                <w:szCs w:val="22"/>
              </w:rPr>
            </w:pPr>
          </w:p>
        </w:tc>
      </w:tr>
      <w:tr w:rsidR="00F70F65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F65" w:rsidRPr="00037154" w:rsidRDefault="00F70F65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 xml:space="preserve">Лот № </w:t>
            </w:r>
            <w:r w:rsidR="004075E9" w:rsidRPr="00037154">
              <w:rPr>
                <w:sz w:val="22"/>
                <w:szCs w:val="22"/>
              </w:rPr>
              <w:t>31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F65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реланиум раствор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5" w:rsidRPr="00037154" w:rsidRDefault="00BD59A3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39254,40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32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зипрекса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BD59A3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7578786,00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33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рисполепт порошок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BD59A3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23960455,00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34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рисперидон 2 мг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BD59A3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271400,00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35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рисперидон 4 мг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BD59A3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927100,00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36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рисперидон раствор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BD59A3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8177400,00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37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 галоперидол форте 5мг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BD59A3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591800,00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38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галоперидол деканат раствор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BD59A3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604656,00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39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аминазин100 мг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F436C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1886800,00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40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аминазин раствор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F436C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87884,00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41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аминазин-здоровье 25 мг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F436C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461040,00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lastRenderedPageBreak/>
              <w:t>Лот № 42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тизерцин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F436C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1127720,00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BD59A3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 xml:space="preserve">Лот № </w:t>
            </w:r>
            <w:r w:rsidR="00BD59A3" w:rsidRPr="00037154">
              <w:rPr>
                <w:sz w:val="22"/>
                <w:szCs w:val="22"/>
              </w:rPr>
              <w:t>43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амитриптилина гидрохлорид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F436C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166110,00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BD59A3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4</w:t>
            </w:r>
            <w:r w:rsidR="00BD59A3" w:rsidRPr="00037154">
              <w:rPr>
                <w:sz w:val="22"/>
                <w:szCs w:val="22"/>
              </w:rPr>
              <w:t>4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трифтазин-здоровье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F436C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678600,00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BD59A3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4</w:t>
            </w:r>
            <w:r w:rsidR="00BD59A3" w:rsidRPr="00037154">
              <w:rPr>
                <w:sz w:val="22"/>
                <w:szCs w:val="22"/>
              </w:rPr>
              <w:t>5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азалептол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F436C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3074610,00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BD59A3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4</w:t>
            </w:r>
            <w:r w:rsidR="00BD59A3" w:rsidRPr="00037154">
              <w:rPr>
                <w:sz w:val="22"/>
                <w:szCs w:val="22"/>
              </w:rPr>
              <w:t>6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циклодол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68231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528840,00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BD59A3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4</w:t>
            </w:r>
            <w:r w:rsidR="00BD59A3" w:rsidRPr="00037154">
              <w:rPr>
                <w:sz w:val="22"/>
                <w:szCs w:val="22"/>
              </w:rPr>
              <w:t>7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модитен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68231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126161,80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BD59A3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4</w:t>
            </w:r>
            <w:r w:rsidR="00BD59A3" w:rsidRPr="00037154">
              <w:rPr>
                <w:sz w:val="22"/>
                <w:szCs w:val="22"/>
              </w:rPr>
              <w:t>8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префаксин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68231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1460800,00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BD59A3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4</w:t>
            </w:r>
            <w:r w:rsidR="00BD59A3" w:rsidRPr="00037154">
              <w:rPr>
                <w:sz w:val="22"/>
                <w:szCs w:val="22"/>
              </w:rPr>
              <w:t>9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инвега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68231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17629200,00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BD59A3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 xml:space="preserve">Лот № </w:t>
            </w:r>
            <w:r w:rsidR="00BD59A3" w:rsidRPr="00037154">
              <w:rPr>
                <w:sz w:val="22"/>
                <w:szCs w:val="22"/>
              </w:rPr>
              <w:t>50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дюзела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68231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3023880,00</w:t>
            </w:r>
          </w:p>
        </w:tc>
      </w:tr>
      <w:tr w:rsidR="004075E9" w:rsidRPr="00037154" w:rsidTr="00037154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5E9" w:rsidRPr="00037154" w:rsidRDefault="004075E9" w:rsidP="00BD59A3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Лот № 5</w:t>
            </w:r>
            <w:r w:rsidR="00BD59A3" w:rsidRPr="00037154">
              <w:rPr>
                <w:sz w:val="22"/>
                <w:szCs w:val="22"/>
              </w:rPr>
              <w:t>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E9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солиан раствор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5E9" w:rsidRPr="00037154" w:rsidRDefault="0068231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86860,00</w:t>
            </w:r>
          </w:p>
        </w:tc>
      </w:tr>
      <w:tr w:rsidR="00F70F65" w:rsidRPr="00037154" w:rsidTr="00037154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F65" w:rsidRPr="00037154" w:rsidRDefault="00F70F65" w:rsidP="004075E9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 xml:space="preserve">Лот № </w:t>
            </w:r>
            <w:r w:rsidR="004075E9" w:rsidRPr="00037154">
              <w:rPr>
                <w:sz w:val="22"/>
                <w:szCs w:val="22"/>
              </w:rPr>
              <w:t>52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F65" w:rsidRPr="00037154" w:rsidRDefault="00BD59A3" w:rsidP="00543D3C">
            <w:pPr>
              <w:jc w:val="both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Обеспечение всех категорий, состоящих на диспансерном учете при психических заболеваниях (все стадии и степени тяжести) солиан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5" w:rsidRPr="00037154" w:rsidRDefault="0068231F" w:rsidP="00037154">
            <w:pPr>
              <w:jc w:val="center"/>
              <w:rPr>
                <w:sz w:val="22"/>
                <w:szCs w:val="22"/>
              </w:rPr>
            </w:pPr>
            <w:r w:rsidRPr="00037154">
              <w:rPr>
                <w:sz w:val="22"/>
                <w:szCs w:val="22"/>
              </w:rPr>
              <w:t>9244200,00</w:t>
            </w:r>
          </w:p>
        </w:tc>
      </w:tr>
    </w:tbl>
    <w:p w:rsidR="00772A25" w:rsidRPr="00772A25" w:rsidRDefault="00772A25" w:rsidP="000B7EBE">
      <w:pPr>
        <w:jc w:val="both"/>
        <w:rPr>
          <w:lang w:val="kk-KZ"/>
        </w:rPr>
      </w:pPr>
    </w:p>
    <w:p w:rsidR="003C10AD" w:rsidRDefault="003C10AD" w:rsidP="00E42F1A">
      <w:pPr>
        <w:ind w:firstLine="540"/>
        <w:jc w:val="both"/>
      </w:pPr>
      <w:r>
        <w:t>Приложение 2 к Протоколу итогов прилагается (перечень и объемы лекарственных средств</w:t>
      </w:r>
      <w:r w:rsidR="006E7644">
        <w:t xml:space="preserve"> в разрезе лотов</w:t>
      </w:r>
      <w:r w:rsidR="00EC24C5">
        <w:t xml:space="preserve"> закупленных у поставщиков</w:t>
      </w:r>
      <w:r>
        <w:t>).</w:t>
      </w:r>
    </w:p>
    <w:p w:rsidR="006D32BC" w:rsidRDefault="003C10AD" w:rsidP="00DA040E">
      <w:pPr>
        <w:ind w:firstLine="540"/>
        <w:jc w:val="both"/>
      </w:pPr>
      <w:r>
        <w:t>2</w:t>
      </w:r>
      <w:r w:rsidRPr="007A73CC">
        <w:t xml:space="preserve">) </w:t>
      </w:r>
      <w:r>
        <w:t xml:space="preserve">Признать участника </w:t>
      </w:r>
      <w:r w:rsidR="009005B7">
        <w:t xml:space="preserve">повторного </w:t>
      </w:r>
      <w:r>
        <w:t>тендера, предложение которого, является вторым по предпочтительности после предложения победителя:</w:t>
      </w:r>
    </w:p>
    <w:p w:rsidR="009005B7" w:rsidRPr="009005B7" w:rsidRDefault="00DA040E" w:rsidP="009005B7">
      <w:pPr>
        <w:pStyle w:val="a3"/>
        <w:ind w:firstLine="0"/>
        <w:jc w:val="left"/>
        <w:rPr>
          <w:sz w:val="24"/>
          <w:szCs w:val="24"/>
        </w:rPr>
      </w:pPr>
      <w:r w:rsidRPr="009005B7">
        <w:rPr>
          <w:sz w:val="24"/>
          <w:szCs w:val="24"/>
        </w:rPr>
        <w:t xml:space="preserve">          </w:t>
      </w:r>
      <w:r w:rsidR="00556007" w:rsidRPr="009005B7">
        <w:rPr>
          <w:sz w:val="24"/>
          <w:szCs w:val="24"/>
        </w:rPr>
        <w:t>Лот №</w:t>
      </w:r>
      <w:r w:rsidR="00FB47B1" w:rsidRPr="009005B7">
        <w:rPr>
          <w:sz w:val="24"/>
          <w:szCs w:val="24"/>
        </w:rPr>
        <w:t xml:space="preserve"> </w:t>
      </w:r>
      <w:r w:rsidR="00556007" w:rsidRPr="009005B7">
        <w:rPr>
          <w:sz w:val="24"/>
          <w:szCs w:val="24"/>
        </w:rPr>
        <w:t>1</w:t>
      </w:r>
      <w:r w:rsidR="009005B7" w:rsidRPr="009005B7">
        <w:rPr>
          <w:sz w:val="24"/>
          <w:szCs w:val="24"/>
        </w:rPr>
        <w:t>2</w:t>
      </w:r>
      <w:r w:rsidR="00556007" w:rsidRPr="009005B7">
        <w:rPr>
          <w:sz w:val="24"/>
          <w:szCs w:val="24"/>
        </w:rPr>
        <w:t xml:space="preserve"> – </w:t>
      </w:r>
      <w:r w:rsidR="007E7737" w:rsidRPr="009005B7">
        <w:rPr>
          <w:sz w:val="24"/>
          <w:szCs w:val="24"/>
        </w:rPr>
        <w:t>Лот №</w:t>
      </w:r>
      <w:r w:rsidR="009005B7" w:rsidRPr="009005B7">
        <w:rPr>
          <w:sz w:val="24"/>
          <w:szCs w:val="24"/>
        </w:rPr>
        <w:t>17</w:t>
      </w:r>
      <w:r w:rsidR="007E7737" w:rsidRPr="009005B7">
        <w:rPr>
          <w:sz w:val="24"/>
          <w:szCs w:val="24"/>
        </w:rPr>
        <w:t xml:space="preserve"> </w:t>
      </w:r>
      <w:r w:rsidR="009005B7" w:rsidRPr="009005B7">
        <w:rPr>
          <w:sz w:val="24"/>
          <w:szCs w:val="24"/>
        </w:rPr>
        <w:t>ТОО Стофарм Костанайская область, п.Затобольск , ул. 40 лет Октября, 74</w:t>
      </w:r>
    </w:p>
    <w:p w:rsidR="007E7737" w:rsidRPr="009005B7" w:rsidRDefault="009005B7" w:rsidP="009005B7">
      <w:pPr>
        <w:pStyle w:val="a3"/>
        <w:ind w:firstLine="0"/>
        <w:jc w:val="left"/>
        <w:rPr>
          <w:sz w:val="24"/>
          <w:szCs w:val="24"/>
        </w:rPr>
      </w:pPr>
      <w:r w:rsidRPr="009005B7">
        <w:rPr>
          <w:sz w:val="24"/>
          <w:szCs w:val="24"/>
        </w:rPr>
        <w:t xml:space="preserve">         </w:t>
      </w:r>
      <w:r w:rsidR="00A210CA" w:rsidRPr="009005B7">
        <w:rPr>
          <w:sz w:val="24"/>
          <w:szCs w:val="24"/>
        </w:rPr>
        <w:t xml:space="preserve">Лот № </w:t>
      </w:r>
      <w:r w:rsidRPr="009005B7">
        <w:rPr>
          <w:sz w:val="24"/>
          <w:szCs w:val="24"/>
        </w:rPr>
        <w:t>19</w:t>
      </w:r>
      <w:r w:rsidR="00A210CA" w:rsidRPr="009005B7">
        <w:rPr>
          <w:sz w:val="24"/>
          <w:szCs w:val="24"/>
        </w:rPr>
        <w:t xml:space="preserve"> – </w:t>
      </w:r>
      <w:r w:rsidRPr="009005B7">
        <w:rPr>
          <w:sz w:val="24"/>
          <w:szCs w:val="24"/>
        </w:rPr>
        <w:t xml:space="preserve">Лот №25 </w:t>
      </w:r>
      <w:r w:rsidR="00A210CA" w:rsidRPr="009005B7">
        <w:rPr>
          <w:sz w:val="24"/>
          <w:szCs w:val="24"/>
        </w:rPr>
        <w:t xml:space="preserve">ТОО </w:t>
      </w:r>
      <w:r w:rsidR="007E7737" w:rsidRPr="009005B7">
        <w:rPr>
          <w:sz w:val="24"/>
          <w:szCs w:val="24"/>
        </w:rPr>
        <w:t>Стофарм Костанайская область, п.Затобольск</w:t>
      </w:r>
      <w:r w:rsidR="002D4B0C" w:rsidRPr="009005B7">
        <w:rPr>
          <w:sz w:val="24"/>
          <w:szCs w:val="24"/>
        </w:rPr>
        <w:t xml:space="preserve"> , ул. 40 лет Октября, 74</w:t>
      </w:r>
    </w:p>
    <w:p w:rsidR="007E7737" w:rsidRPr="009005B7" w:rsidRDefault="00DA040E" w:rsidP="00DA040E">
      <w:pPr>
        <w:pStyle w:val="a3"/>
        <w:ind w:firstLine="0"/>
        <w:jc w:val="left"/>
        <w:rPr>
          <w:sz w:val="24"/>
          <w:szCs w:val="24"/>
        </w:rPr>
      </w:pPr>
      <w:r w:rsidRPr="009005B7">
        <w:rPr>
          <w:sz w:val="24"/>
          <w:szCs w:val="24"/>
        </w:rPr>
        <w:t xml:space="preserve">         </w:t>
      </w:r>
      <w:r w:rsidR="00A210CA" w:rsidRPr="009005B7">
        <w:rPr>
          <w:sz w:val="24"/>
          <w:szCs w:val="24"/>
        </w:rPr>
        <w:t xml:space="preserve">Лот № </w:t>
      </w:r>
      <w:r w:rsidR="009005B7" w:rsidRPr="009005B7">
        <w:rPr>
          <w:sz w:val="24"/>
          <w:szCs w:val="24"/>
        </w:rPr>
        <w:t>26</w:t>
      </w:r>
      <w:r w:rsidR="007E7737" w:rsidRPr="009005B7">
        <w:rPr>
          <w:sz w:val="24"/>
          <w:szCs w:val="24"/>
        </w:rPr>
        <w:t xml:space="preserve"> </w:t>
      </w:r>
      <w:r w:rsidRPr="009005B7">
        <w:rPr>
          <w:sz w:val="24"/>
          <w:szCs w:val="24"/>
        </w:rPr>
        <w:t>ТОО Экология и медицина СКО, г.Петропавловск ул. Жамбыла, 123</w:t>
      </w:r>
    </w:p>
    <w:p w:rsidR="007E7737" w:rsidRDefault="00A210CA" w:rsidP="003C10AD">
      <w:pPr>
        <w:ind w:firstLine="540"/>
        <w:jc w:val="both"/>
      </w:pPr>
      <w:r w:rsidRPr="009005B7">
        <w:t xml:space="preserve">Лот № </w:t>
      </w:r>
      <w:r w:rsidR="009005B7" w:rsidRPr="009005B7">
        <w:t>27</w:t>
      </w:r>
      <w:r w:rsidRPr="009005B7">
        <w:t xml:space="preserve"> – </w:t>
      </w:r>
      <w:r w:rsidR="007E7737" w:rsidRPr="009005B7">
        <w:t>Лот №</w:t>
      </w:r>
      <w:r w:rsidR="009005B7" w:rsidRPr="009005B7">
        <w:t>28</w:t>
      </w:r>
      <w:r w:rsidR="007E7737" w:rsidRPr="009005B7">
        <w:t xml:space="preserve"> </w:t>
      </w:r>
      <w:r w:rsidR="002D4B0C" w:rsidRPr="009005B7">
        <w:t>ТОО Стофарм Костанайская область, п.Затобольск , ул. 40 лет Октября</w:t>
      </w:r>
      <w:r w:rsidR="002D4B0C" w:rsidRPr="0030745B">
        <w:rPr>
          <w:sz w:val="22"/>
          <w:szCs w:val="22"/>
        </w:rPr>
        <w:t>, 74</w:t>
      </w:r>
    </w:p>
    <w:p w:rsidR="007E7737" w:rsidRDefault="00571B5C" w:rsidP="003C10AD">
      <w:pPr>
        <w:ind w:firstLine="540"/>
        <w:jc w:val="both"/>
      </w:pPr>
      <w:r>
        <w:t xml:space="preserve">Лот № </w:t>
      </w:r>
      <w:r w:rsidR="009005B7">
        <w:t>30</w:t>
      </w:r>
      <w:r>
        <w:t xml:space="preserve"> –</w:t>
      </w:r>
      <w:r w:rsidR="007E7737">
        <w:t>Лот №</w:t>
      </w:r>
      <w:r w:rsidR="009005B7">
        <w:t>52</w:t>
      </w:r>
      <w:r w:rsidR="007E7737">
        <w:t xml:space="preserve">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921D52" w:rsidRDefault="00DA040E" w:rsidP="009005B7">
      <w:pPr>
        <w:pStyle w:val="a3"/>
        <w:ind w:firstLine="0"/>
        <w:jc w:val="left"/>
      </w:pPr>
      <w:r>
        <w:rPr>
          <w:sz w:val="24"/>
          <w:szCs w:val="24"/>
        </w:rPr>
        <w:t xml:space="preserve">         </w:t>
      </w:r>
    </w:p>
    <w:p w:rsidR="00101125" w:rsidRDefault="00101125" w:rsidP="00101125">
      <w:pPr>
        <w:jc w:val="both"/>
      </w:pPr>
      <w:r>
        <w:lastRenderedPageBreak/>
        <w:t xml:space="preserve">         </w:t>
      </w:r>
      <w:r w:rsidR="006A3D3F">
        <w:t>3</w:t>
      </w:r>
      <w:r>
        <w:t>)</w:t>
      </w:r>
      <w:r w:rsidR="006D656A">
        <w:t xml:space="preserve"> Признать тендер не состоявшимся по </w:t>
      </w:r>
      <w:r w:rsidR="00D66F23">
        <w:t>Лот</w:t>
      </w:r>
      <w:r w:rsidR="006A3D3F">
        <w:t>ам</w:t>
      </w:r>
      <w:r w:rsidR="00D66F23">
        <w:t xml:space="preserve"> №</w:t>
      </w:r>
      <w:r w:rsidR="00E4322E">
        <w:t>1</w:t>
      </w:r>
      <w:r w:rsidR="006A3D3F">
        <w:t>, №</w:t>
      </w:r>
      <w:r w:rsidR="00E4322E">
        <w:t>2</w:t>
      </w:r>
      <w:r w:rsidR="006A3D3F">
        <w:t>, №</w:t>
      </w:r>
      <w:r w:rsidR="00E4322E">
        <w:t>3</w:t>
      </w:r>
      <w:r w:rsidR="006A3D3F">
        <w:t>, №</w:t>
      </w:r>
      <w:r w:rsidR="00E4322E">
        <w:t>4</w:t>
      </w:r>
      <w:r w:rsidR="006A3D3F">
        <w:t>, №</w:t>
      </w:r>
      <w:r w:rsidR="00E4322E">
        <w:t>5</w:t>
      </w:r>
      <w:r w:rsidR="006A3D3F">
        <w:t>, №</w:t>
      </w:r>
      <w:r w:rsidR="00E4322E">
        <w:t>6</w:t>
      </w:r>
      <w:r w:rsidR="006A3D3F">
        <w:t>,№7, №</w:t>
      </w:r>
      <w:r w:rsidR="00E4322E">
        <w:t>8</w:t>
      </w:r>
      <w:r w:rsidR="006A3D3F">
        <w:t>, №</w:t>
      </w:r>
      <w:r w:rsidR="00E4322E">
        <w:t>9</w:t>
      </w:r>
      <w:r w:rsidR="006A3D3F">
        <w:t>,№1</w:t>
      </w:r>
      <w:r w:rsidR="00E4322E">
        <w:t>0</w:t>
      </w:r>
      <w:r w:rsidR="006A3D3F">
        <w:t>,№1</w:t>
      </w:r>
      <w:r w:rsidR="00E4322E">
        <w:t>1</w:t>
      </w:r>
      <w:r w:rsidR="006A3D3F">
        <w:t>, №</w:t>
      </w:r>
      <w:r w:rsidR="00E4322E">
        <w:t>18</w:t>
      </w:r>
      <w:r w:rsidR="006A3D3F">
        <w:t>, №</w:t>
      </w:r>
      <w:r w:rsidR="00E4322E">
        <w:t>29</w:t>
      </w:r>
      <w:r w:rsidR="006A3D3F">
        <w:t xml:space="preserve"> </w:t>
      </w:r>
      <w:r w:rsidR="00D66F23">
        <w:t xml:space="preserve">согласно подпункта </w:t>
      </w:r>
      <w:r w:rsidR="00E4331C">
        <w:t>3</w:t>
      </w:r>
      <w:r w:rsidR="00D66F23">
        <w:t xml:space="preserve"> пункта 57 Правил</w:t>
      </w:r>
      <w:r w:rsidR="00E4331C">
        <w:t>-заявку не представил ни один потенциальный поставщик.</w:t>
      </w:r>
    </w:p>
    <w:p w:rsidR="00472AF8" w:rsidRPr="00472AF8" w:rsidRDefault="001745CB" w:rsidP="00C0783A">
      <w:pPr>
        <w:ind w:firstLine="540"/>
        <w:jc w:val="both"/>
      </w:pPr>
      <w:r>
        <w:t>4</w:t>
      </w:r>
      <w:r w:rsidR="00563EE6" w:rsidRPr="00472AF8">
        <w:t xml:space="preserve">) </w:t>
      </w:r>
      <w:r w:rsidR="00EE1C69" w:rsidRPr="00472AF8">
        <w:t>ГУ «Управление здравоохранения СКО»</w:t>
      </w:r>
      <w:r w:rsidR="00563EE6" w:rsidRPr="00472AF8">
        <w:t xml:space="preserve"> заключить Договор</w:t>
      </w:r>
      <w:r w:rsidR="00E43599" w:rsidRPr="00472AF8">
        <w:t>а</w:t>
      </w:r>
      <w:r w:rsidR="00563EE6" w:rsidRPr="00472AF8">
        <w:t xml:space="preserve"> о закупе </w:t>
      </w:r>
      <w:r w:rsidR="00D33EA7" w:rsidRPr="00472AF8">
        <w:t>фармацевтических услуг</w:t>
      </w:r>
      <w:r w:rsidR="00913557" w:rsidRPr="00472AF8">
        <w:t xml:space="preserve"> в рамках ГОБМП </w:t>
      </w:r>
      <w:r w:rsidR="00D33EA7" w:rsidRPr="00472AF8">
        <w:t xml:space="preserve"> </w:t>
      </w:r>
      <w:r w:rsidR="00563EE6" w:rsidRPr="00472AF8">
        <w:t xml:space="preserve">в срок  до </w:t>
      </w:r>
      <w:r w:rsidR="00E4331C">
        <w:t>7 марта</w:t>
      </w:r>
      <w:r w:rsidR="00563EE6" w:rsidRPr="00472AF8">
        <w:t xml:space="preserve"> 201</w:t>
      </w:r>
      <w:r>
        <w:t>6</w:t>
      </w:r>
      <w:r w:rsidR="00472AF8" w:rsidRPr="00472AF8">
        <w:t xml:space="preserve"> года</w:t>
      </w:r>
      <w:r w:rsidR="00472AF8">
        <w:t xml:space="preserve"> с</w:t>
      </w:r>
      <w:r w:rsidR="00472AF8" w:rsidRPr="00472AF8">
        <w:t>:</w:t>
      </w:r>
    </w:p>
    <w:p w:rsidR="00A827BA" w:rsidRDefault="00472AF8" w:rsidP="00C0783A">
      <w:pPr>
        <w:ind w:firstLine="540"/>
        <w:jc w:val="both"/>
      </w:pPr>
      <w:r w:rsidRPr="00472AF8">
        <w:t xml:space="preserve"> ТОО Экология и Медицина на сумму </w:t>
      </w:r>
      <w:r w:rsidR="00C0783A" w:rsidRPr="00472AF8">
        <w:t xml:space="preserve"> </w:t>
      </w:r>
      <w:r w:rsidR="00C05B0D">
        <w:t>8194190,00</w:t>
      </w:r>
      <w:r w:rsidR="0099021B">
        <w:t xml:space="preserve"> тенге</w:t>
      </w:r>
    </w:p>
    <w:p w:rsidR="00472AF8" w:rsidRDefault="00472AF8" w:rsidP="00C0783A">
      <w:pPr>
        <w:ind w:firstLine="540"/>
        <w:jc w:val="both"/>
      </w:pPr>
      <w:r>
        <w:t xml:space="preserve"> ТОО Медсервис плюс на сумму</w:t>
      </w:r>
      <w:r w:rsidR="00AA3874">
        <w:t xml:space="preserve"> </w:t>
      </w:r>
      <w:r w:rsidR="008C0A82">
        <w:t>81813821,20</w:t>
      </w:r>
      <w:r w:rsidR="00AA3874">
        <w:t xml:space="preserve"> тенге</w:t>
      </w:r>
    </w:p>
    <w:p w:rsidR="00472AF8" w:rsidRDefault="00472AF8" w:rsidP="00C0783A">
      <w:pPr>
        <w:ind w:firstLine="540"/>
        <w:jc w:val="both"/>
      </w:pPr>
      <w:r>
        <w:t xml:space="preserve"> ТОО Гелика на сумму</w:t>
      </w:r>
      <w:r w:rsidR="009E3AD2">
        <w:t xml:space="preserve"> </w:t>
      </w:r>
      <w:r w:rsidR="00687C76">
        <w:t>5295180,00</w:t>
      </w:r>
      <w:r w:rsidR="009E3AD2">
        <w:t xml:space="preserve"> тенге</w:t>
      </w:r>
    </w:p>
    <w:p w:rsidR="00472AF8" w:rsidRDefault="00472AF8" w:rsidP="00C0783A">
      <w:pPr>
        <w:ind w:firstLine="540"/>
        <w:jc w:val="both"/>
      </w:pPr>
      <w:r>
        <w:t>ТОО Стофарм на сумму</w:t>
      </w:r>
      <w:r w:rsidR="0059560B">
        <w:t xml:space="preserve"> </w:t>
      </w:r>
      <w:r w:rsidR="00B12FEB">
        <w:t>94000,00</w:t>
      </w:r>
      <w:r w:rsidR="00E15B8D">
        <w:t xml:space="preserve"> тенге</w:t>
      </w:r>
    </w:p>
    <w:p w:rsidR="00472AF8" w:rsidRPr="00472AF8" w:rsidRDefault="00472AF8" w:rsidP="00C0783A">
      <w:pPr>
        <w:ind w:firstLine="540"/>
        <w:jc w:val="both"/>
      </w:pPr>
    </w:p>
    <w:p w:rsidR="00C0783A" w:rsidRDefault="00C0783A" w:rsidP="00C0783A">
      <w:pPr>
        <w:ind w:firstLine="540"/>
        <w:jc w:val="both"/>
      </w:pPr>
      <w:r>
        <w:t xml:space="preserve"> </w:t>
      </w:r>
    </w:p>
    <w:tbl>
      <w:tblPr>
        <w:tblW w:w="0" w:type="auto"/>
        <w:tblLook w:val="01E0"/>
      </w:tblPr>
      <w:tblGrid>
        <w:gridCol w:w="3169"/>
        <w:gridCol w:w="3281"/>
        <w:gridCol w:w="3302"/>
      </w:tblGrid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Председатель комиссии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Сактаганов К.Е.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Заместитель председателя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Бапанова М.К.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Члены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0168F0" w:rsidP="00064B48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Дюсенов А.К.</w:t>
            </w:r>
          </w:p>
        </w:tc>
      </w:tr>
      <w:tr w:rsidR="00064B48" w:rsidRPr="005340D0" w:rsidTr="001E5B3C">
        <w:tc>
          <w:tcPr>
            <w:tcW w:w="3169" w:type="dxa"/>
            <w:vAlign w:val="bottom"/>
          </w:tcPr>
          <w:p w:rsidR="00064B48" w:rsidRPr="005340D0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064B48" w:rsidRPr="005340D0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4B48" w:rsidRPr="005340D0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064B48" w:rsidRPr="005340D0" w:rsidRDefault="003006F1" w:rsidP="00064B48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Иванова Р.К.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E6213F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Пакетова Н.П.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Секретарь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1E5B3C" w:rsidP="004413FE">
            <w:pPr>
              <w:tabs>
                <w:tab w:val="left" w:pos="426"/>
                <w:tab w:val="left" w:pos="4140"/>
              </w:tabs>
              <w:spacing w:line="360" w:lineRule="auto"/>
              <w:rPr>
                <w:sz w:val="28"/>
                <w:szCs w:val="28"/>
              </w:rPr>
            </w:pPr>
            <w:r w:rsidRPr="005340D0">
              <w:rPr>
                <w:sz w:val="28"/>
                <w:szCs w:val="28"/>
              </w:rPr>
              <w:t>Мичюдас Е.М.</w:t>
            </w:r>
          </w:p>
        </w:tc>
      </w:tr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9351F">
      <w:headerReference w:type="even" r:id="rId8"/>
      <w:footerReference w:type="even" r:id="rId9"/>
      <w:footerReference w:type="default" r:id="rId10"/>
      <w:pgSz w:w="11906" w:h="16838" w:code="9"/>
      <w:pgMar w:top="993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956" w:rsidRDefault="005F7956">
      <w:r>
        <w:separator/>
      </w:r>
    </w:p>
  </w:endnote>
  <w:endnote w:type="continuationSeparator" w:id="1">
    <w:p w:rsidR="005F7956" w:rsidRDefault="005F7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03" w:rsidRDefault="00126C1E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D680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6803" w:rsidRDefault="00FD6803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03" w:rsidRDefault="00126C1E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D680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4E90">
      <w:rPr>
        <w:rStyle w:val="a8"/>
        <w:noProof/>
      </w:rPr>
      <w:t>1</w:t>
    </w:r>
    <w:r>
      <w:rPr>
        <w:rStyle w:val="a8"/>
      </w:rPr>
      <w:fldChar w:fldCharType="end"/>
    </w:r>
  </w:p>
  <w:p w:rsidR="00FD6803" w:rsidRDefault="00FD6803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956" w:rsidRDefault="005F7956">
      <w:r>
        <w:separator/>
      </w:r>
    </w:p>
  </w:footnote>
  <w:footnote w:type="continuationSeparator" w:id="1">
    <w:p w:rsidR="005F7956" w:rsidRDefault="005F79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03" w:rsidRDefault="00126C1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D680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6803">
      <w:rPr>
        <w:rStyle w:val="a8"/>
        <w:noProof/>
      </w:rPr>
      <w:t>1</w:t>
    </w:r>
    <w:r>
      <w:rPr>
        <w:rStyle w:val="a8"/>
      </w:rPr>
      <w:fldChar w:fldCharType="end"/>
    </w:r>
  </w:p>
  <w:p w:rsidR="00FD6803" w:rsidRDefault="00FD680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B8C"/>
    <w:rsid w:val="00000DB0"/>
    <w:rsid w:val="00015F71"/>
    <w:rsid w:val="0001612A"/>
    <w:rsid w:val="000168F0"/>
    <w:rsid w:val="00020275"/>
    <w:rsid w:val="00020CEA"/>
    <w:rsid w:val="00027253"/>
    <w:rsid w:val="00027DA8"/>
    <w:rsid w:val="00036212"/>
    <w:rsid w:val="000365C6"/>
    <w:rsid w:val="00037154"/>
    <w:rsid w:val="00040944"/>
    <w:rsid w:val="000411F0"/>
    <w:rsid w:val="00041AF1"/>
    <w:rsid w:val="00047F4B"/>
    <w:rsid w:val="00055E37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983"/>
    <w:rsid w:val="0007534C"/>
    <w:rsid w:val="000831F5"/>
    <w:rsid w:val="00083C9F"/>
    <w:rsid w:val="00090223"/>
    <w:rsid w:val="000905B2"/>
    <w:rsid w:val="00091B4E"/>
    <w:rsid w:val="0009267F"/>
    <w:rsid w:val="000954BE"/>
    <w:rsid w:val="000957B1"/>
    <w:rsid w:val="00096E88"/>
    <w:rsid w:val="000A0A0D"/>
    <w:rsid w:val="000A1237"/>
    <w:rsid w:val="000B333B"/>
    <w:rsid w:val="000B483C"/>
    <w:rsid w:val="000B7EBE"/>
    <w:rsid w:val="000C1066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1D8"/>
    <w:rsid w:val="000F7FC9"/>
    <w:rsid w:val="001009D7"/>
    <w:rsid w:val="00101125"/>
    <w:rsid w:val="00101CA6"/>
    <w:rsid w:val="001040DB"/>
    <w:rsid w:val="00104330"/>
    <w:rsid w:val="00114567"/>
    <w:rsid w:val="001168F1"/>
    <w:rsid w:val="001170C5"/>
    <w:rsid w:val="00117378"/>
    <w:rsid w:val="00117E1C"/>
    <w:rsid w:val="00125430"/>
    <w:rsid w:val="00125DA3"/>
    <w:rsid w:val="0012695B"/>
    <w:rsid w:val="00126AD0"/>
    <w:rsid w:val="00126C1E"/>
    <w:rsid w:val="001315CD"/>
    <w:rsid w:val="00133748"/>
    <w:rsid w:val="00134936"/>
    <w:rsid w:val="001350E0"/>
    <w:rsid w:val="00140B6C"/>
    <w:rsid w:val="00142789"/>
    <w:rsid w:val="00143E68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A31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1EFA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F2389"/>
    <w:rsid w:val="001F263B"/>
    <w:rsid w:val="001F26D8"/>
    <w:rsid w:val="001F3827"/>
    <w:rsid w:val="001F76F6"/>
    <w:rsid w:val="00201B2A"/>
    <w:rsid w:val="00207B48"/>
    <w:rsid w:val="002117D4"/>
    <w:rsid w:val="00214F83"/>
    <w:rsid w:val="00215054"/>
    <w:rsid w:val="00215B5A"/>
    <w:rsid w:val="002165DA"/>
    <w:rsid w:val="00217E97"/>
    <w:rsid w:val="00220518"/>
    <w:rsid w:val="002212C0"/>
    <w:rsid w:val="00225ACA"/>
    <w:rsid w:val="00226A23"/>
    <w:rsid w:val="00236E0D"/>
    <w:rsid w:val="0024023F"/>
    <w:rsid w:val="00241606"/>
    <w:rsid w:val="00242AF9"/>
    <w:rsid w:val="0024381D"/>
    <w:rsid w:val="00243AC3"/>
    <w:rsid w:val="00243B6A"/>
    <w:rsid w:val="00251203"/>
    <w:rsid w:val="0025120F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B1A"/>
    <w:rsid w:val="00284B4C"/>
    <w:rsid w:val="00286D25"/>
    <w:rsid w:val="002914B9"/>
    <w:rsid w:val="00291769"/>
    <w:rsid w:val="002954F7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E71"/>
    <w:rsid w:val="00324F94"/>
    <w:rsid w:val="0032620D"/>
    <w:rsid w:val="0033032B"/>
    <w:rsid w:val="00331B9A"/>
    <w:rsid w:val="003323FE"/>
    <w:rsid w:val="00332A50"/>
    <w:rsid w:val="003354A5"/>
    <w:rsid w:val="003357A1"/>
    <w:rsid w:val="00340302"/>
    <w:rsid w:val="003438ED"/>
    <w:rsid w:val="0034669A"/>
    <w:rsid w:val="003511E0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31E2"/>
    <w:rsid w:val="00374C49"/>
    <w:rsid w:val="0037509E"/>
    <w:rsid w:val="003759CF"/>
    <w:rsid w:val="00380F24"/>
    <w:rsid w:val="0038150C"/>
    <w:rsid w:val="00381B53"/>
    <w:rsid w:val="00382978"/>
    <w:rsid w:val="003859A3"/>
    <w:rsid w:val="00396812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4E9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075E9"/>
    <w:rsid w:val="00410D51"/>
    <w:rsid w:val="0041221B"/>
    <w:rsid w:val="00413772"/>
    <w:rsid w:val="00414B7E"/>
    <w:rsid w:val="00414D95"/>
    <w:rsid w:val="00422AB5"/>
    <w:rsid w:val="00424537"/>
    <w:rsid w:val="00425F9D"/>
    <w:rsid w:val="00426DB3"/>
    <w:rsid w:val="00427816"/>
    <w:rsid w:val="004327AD"/>
    <w:rsid w:val="00434F4A"/>
    <w:rsid w:val="00435058"/>
    <w:rsid w:val="00435A42"/>
    <w:rsid w:val="00436F08"/>
    <w:rsid w:val="004413FE"/>
    <w:rsid w:val="0044191E"/>
    <w:rsid w:val="00444CD5"/>
    <w:rsid w:val="00450A4E"/>
    <w:rsid w:val="00451E1D"/>
    <w:rsid w:val="004544C6"/>
    <w:rsid w:val="00455080"/>
    <w:rsid w:val="00456108"/>
    <w:rsid w:val="00460162"/>
    <w:rsid w:val="004634F6"/>
    <w:rsid w:val="0046423B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786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7C71"/>
    <w:rsid w:val="004C063C"/>
    <w:rsid w:val="004D1740"/>
    <w:rsid w:val="004D2225"/>
    <w:rsid w:val="004D4FD2"/>
    <w:rsid w:val="004D6747"/>
    <w:rsid w:val="004E1116"/>
    <w:rsid w:val="004E2621"/>
    <w:rsid w:val="004E3378"/>
    <w:rsid w:val="004E51BF"/>
    <w:rsid w:val="004F1C4D"/>
    <w:rsid w:val="004F4C7E"/>
    <w:rsid w:val="004F501E"/>
    <w:rsid w:val="004F55F2"/>
    <w:rsid w:val="004F7D7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32E01"/>
    <w:rsid w:val="005340D0"/>
    <w:rsid w:val="00535FEF"/>
    <w:rsid w:val="005371A6"/>
    <w:rsid w:val="00541C2B"/>
    <w:rsid w:val="00543D3C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3522"/>
    <w:rsid w:val="00573F59"/>
    <w:rsid w:val="00575C65"/>
    <w:rsid w:val="00577159"/>
    <w:rsid w:val="005773BC"/>
    <w:rsid w:val="00582316"/>
    <w:rsid w:val="0058382D"/>
    <w:rsid w:val="00584330"/>
    <w:rsid w:val="00585F93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569F"/>
    <w:rsid w:val="005B665A"/>
    <w:rsid w:val="005B7A9C"/>
    <w:rsid w:val="005C0987"/>
    <w:rsid w:val="005C6805"/>
    <w:rsid w:val="005C6E75"/>
    <w:rsid w:val="005C7629"/>
    <w:rsid w:val="005D1E52"/>
    <w:rsid w:val="005D2378"/>
    <w:rsid w:val="005D25FF"/>
    <w:rsid w:val="005D2B6F"/>
    <w:rsid w:val="005D32B8"/>
    <w:rsid w:val="005D5656"/>
    <w:rsid w:val="005E2608"/>
    <w:rsid w:val="005E533D"/>
    <w:rsid w:val="005E5B9A"/>
    <w:rsid w:val="005E5BA8"/>
    <w:rsid w:val="005F0DE5"/>
    <w:rsid w:val="005F2326"/>
    <w:rsid w:val="005F30F3"/>
    <w:rsid w:val="005F3659"/>
    <w:rsid w:val="005F7956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AB2"/>
    <w:rsid w:val="00662257"/>
    <w:rsid w:val="006626EB"/>
    <w:rsid w:val="006636AB"/>
    <w:rsid w:val="00663968"/>
    <w:rsid w:val="00663D18"/>
    <w:rsid w:val="00665361"/>
    <w:rsid w:val="006660AC"/>
    <w:rsid w:val="006664AA"/>
    <w:rsid w:val="00666A8B"/>
    <w:rsid w:val="00667D85"/>
    <w:rsid w:val="00681D82"/>
    <w:rsid w:val="0068231F"/>
    <w:rsid w:val="00682A1D"/>
    <w:rsid w:val="006858B7"/>
    <w:rsid w:val="00686457"/>
    <w:rsid w:val="00687C76"/>
    <w:rsid w:val="0069046A"/>
    <w:rsid w:val="0069226E"/>
    <w:rsid w:val="00692B76"/>
    <w:rsid w:val="0069351F"/>
    <w:rsid w:val="006A1757"/>
    <w:rsid w:val="006A2230"/>
    <w:rsid w:val="006A3D3F"/>
    <w:rsid w:val="006B0005"/>
    <w:rsid w:val="006B7AA1"/>
    <w:rsid w:val="006C06E8"/>
    <w:rsid w:val="006C4864"/>
    <w:rsid w:val="006C4954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2FDC"/>
    <w:rsid w:val="006F5498"/>
    <w:rsid w:val="0070082A"/>
    <w:rsid w:val="00700DFD"/>
    <w:rsid w:val="00701D8B"/>
    <w:rsid w:val="00703EE4"/>
    <w:rsid w:val="00704419"/>
    <w:rsid w:val="007052CF"/>
    <w:rsid w:val="00706323"/>
    <w:rsid w:val="007103BC"/>
    <w:rsid w:val="00712009"/>
    <w:rsid w:val="00714E91"/>
    <w:rsid w:val="00715348"/>
    <w:rsid w:val="0072380D"/>
    <w:rsid w:val="007269D4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53C5"/>
    <w:rsid w:val="00764A46"/>
    <w:rsid w:val="00772A25"/>
    <w:rsid w:val="00773300"/>
    <w:rsid w:val="00776BE3"/>
    <w:rsid w:val="00781AC9"/>
    <w:rsid w:val="007848E2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AC3"/>
    <w:rsid w:val="007C6B67"/>
    <w:rsid w:val="007D2FCC"/>
    <w:rsid w:val="007E0046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7954"/>
    <w:rsid w:val="0082562C"/>
    <w:rsid w:val="008306D2"/>
    <w:rsid w:val="00831775"/>
    <w:rsid w:val="008324F4"/>
    <w:rsid w:val="00834408"/>
    <w:rsid w:val="008347A2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0A82"/>
    <w:rsid w:val="008C1016"/>
    <w:rsid w:val="008C187F"/>
    <w:rsid w:val="008C1973"/>
    <w:rsid w:val="008C55F8"/>
    <w:rsid w:val="008C5AD4"/>
    <w:rsid w:val="008C6212"/>
    <w:rsid w:val="008C7BF4"/>
    <w:rsid w:val="008D6DD3"/>
    <w:rsid w:val="008E32D1"/>
    <w:rsid w:val="008E7176"/>
    <w:rsid w:val="008F0187"/>
    <w:rsid w:val="008F6A08"/>
    <w:rsid w:val="00900375"/>
    <w:rsid w:val="009005B7"/>
    <w:rsid w:val="00902B46"/>
    <w:rsid w:val="00902CF4"/>
    <w:rsid w:val="009060D8"/>
    <w:rsid w:val="009077B7"/>
    <w:rsid w:val="00913557"/>
    <w:rsid w:val="00913FB3"/>
    <w:rsid w:val="00914EEC"/>
    <w:rsid w:val="009156A3"/>
    <w:rsid w:val="0091742C"/>
    <w:rsid w:val="00921D52"/>
    <w:rsid w:val="0092315C"/>
    <w:rsid w:val="00930F40"/>
    <w:rsid w:val="00934FFA"/>
    <w:rsid w:val="00935455"/>
    <w:rsid w:val="009365DC"/>
    <w:rsid w:val="00947795"/>
    <w:rsid w:val="0095016F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9021B"/>
    <w:rsid w:val="009932B9"/>
    <w:rsid w:val="00993F62"/>
    <w:rsid w:val="009962BC"/>
    <w:rsid w:val="00996E25"/>
    <w:rsid w:val="009A0164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60D8"/>
    <w:rsid w:val="009D62A4"/>
    <w:rsid w:val="009D65BE"/>
    <w:rsid w:val="009D7941"/>
    <w:rsid w:val="009E00E9"/>
    <w:rsid w:val="009E2D15"/>
    <w:rsid w:val="009E3AD2"/>
    <w:rsid w:val="009E484E"/>
    <w:rsid w:val="009E6E92"/>
    <w:rsid w:val="009F0279"/>
    <w:rsid w:val="009F1252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FDA"/>
    <w:rsid w:val="00A17623"/>
    <w:rsid w:val="00A17E1D"/>
    <w:rsid w:val="00A210CA"/>
    <w:rsid w:val="00A216DF"/>
    <w:rsid w:val="00A224D9"/>
    <w:rsid w:val="00A23C81"/>
    <w:rsid w:val="00A258F8"/>
    <w:rsid w:val="00A25A25"/>
    <w:rsid w:val="00A25B9B"/>
    <w:rsid w:val="00A310E4"/>
    <w:rsid w:val="00A32CA1"/>
    <w:rsid w:val="00A33612"/>
    <w:rsid w:val="00A36FD9"/>
    <w:rsid w:val="00A42993"/>
    <w:rsid w:val="00A45EAF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3DE4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2FEB"/>
    <w:rsid w:val="00B1402A"/>
    <w:rsid w:val="00B152B3"/>
    <w:rsid w:val="00B16D4C"/>
    <w:rsid w:val="00B178C7"/>
    <w:rsid w:val="00B23536"/>
    <w:rsid w:val="00B25565"/>
    <w:rsid w:val="00B26964"/>
    <w:rsid w:val="00B30947"/>
    <w:rsid w:val="00B33748"/>
    <w:rsid w:val="00B33D17"/>
    <w:rsid w:val="00B40B9A"/>
    <w:rsid w:val="00B55571"/>
    <w:rsid w:val="00B5676C"/>
    <w:rsid w:val="00B70243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F6F"/>
    <w:rsid w:val="00BD5524"/>
    <w:rsid w:val="00BD59A3"/>
    <w:rsid w:val="00BE295F"/>
    <w:rsid w:val="00BE3553"/>
    <w:rsid w:val="00BE39A7"/>
    <w:rsid w:val="00BE3D5F"/>
    <w:rsid w:val="00BE5D73"/>
    <w:rsid w:val="00BF31BA"/>
    <w:rsid w:val="00BF4AD5"/>
    <w:rsid w:val="00BF4DBA"/>
    <w:rsid w:val="00BF574C"/>
    <w:rsid w:val="00BF6861"/>
    <w:rsid w:val="00C035AD"/>
    <w:rsid w:val="00C05B0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5BAF"/>
    <w:rsid w:val="00C431F2"/>
    <w:rsid w:val="00C4337E"/>
    <w:rsid w:val="00C43C62"/>
    <w:rsid w:val="00C46F5D"/>
    <w:rsid w:val="00C475E0"/>
    <w:rsid w:val="00C554A0"/>
    <w:rsid w:val="00C60748"/>
    <w:rsid w:val="00C6174F"/>
    <w:rsid w:val="00C61CCA"/>
    <w:rsid w:val="00C6365D"/>
    <w:rsid w:val="00C651F1"/>
    <w:rsid w:val="00C65239"/>
    <w:rsid w:val="00C74E12"/>
    <w:rsid w:val="00C82327"/>
    <w:rsid w:val="00C83106"/>
    <w:rsid w:val="00C83F1E"/>
    <w:rsid w:val="00C84F74"/>
    <w:rsid w:val="00C85803"/>
    <w:rsid w:val="00C87137"/>
    <w:rsid w:val="00C92651"/>
    <w:rsid w:val="00C929D5"/>
    <w:rsid w:val="00C95741"/>
    <w:rsid w:val="00C95F2F"/>
    <w:rsid w:val="00C961CA"/>
    <w:rsid w:val="00C96440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F91"/>
    <w:rsid w:val="00CE6391"/>
    <w:rsid w:val="00CE6985"/>
    <w:rsid w:val="00CF1D09"/>
    <w:rsid w:val="00CF2168"/>
    <w:rsid w:val="00CF2F09"/>
    <w:rsid w:val="00D00236"/>
    <w:rsid w:val="00D0226A"/>
    <w:rsid w:val="00D068AD"/>
    <w:rsid w:val="00D06D1E"/>
    <w:rsid w:val="00D071CD"/>
    <w:rsid w:val="00D11B99"/>
    <w:rsid w:val="00D12A1D"/>
    <w:rsid w:val="00D138B0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C0B"/>
    <w:rsid w:val="00D47D9B"/>
    <w:rsid w:val="00D55BFF"/>
    <w:rsid w:val="00D56672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29A2"/>
    <w:rsid w:val="00E23B7E"/>
    <w:rsid w:val="00E27A42"/>
    <w:rsid w:val="00E27F13"/>
    <w:rsid w:val="00E3020D"/>
    <w:rsid w:val="00E33C43"/>
    <w:rsid w:val="00E36F7F"/>
    <w:rsid w:val="00E37AC2"/>
    <w:rsid w:val="00E37EEC"/>
    <w:rsid w:val="00E421FC"/>
    <w:rsid w:val="00E42A21"/>
    <w:rsid w:val="00E42F1A"/>
    <w:rsid w:val="00E4322E"/>
    <w:rsid w:val="00E4331C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417D"/>
    <w:rsid w:val="00E75432"/>
    <w:rsid w:val="00E76098"/>
    <w:rsid w:val="00E775E0"/>
    <w:rsid w:val="00E86F14"/>
    <w:rsid w:val="00E934CB"/>
    <w:rsid w:val="00E940B9"/>
    <w:rsid w:val="00E940C5"/>
    <w:rsid w:val="00E9503F"/>
    <w:rsid w:val="00E97290"/>
    <w:rsid w:val="00EA097A"/>
    <w:rsid w:val="00EA5158"/>
    <w:rsid w:val="00EB39EB"/>
    <w:rsid w:val="00EB51BA"/>
    <w:rsid w:val="00EB55C2"/>
    <w:rsid w:val="00EC0B4C"/>
    <w:rsid w:val="00EC24C5"/>
    <w:rsid w:val="00EC2FF7"/>
    <w:rsid w:val="00ED0614"/>
    <w:rsid w:val="00ED1854"/>
    <w:rsid w:val="00ED1DCB"/>
    <w:rsid w:val="00ED3359"/>
    <w:rsid w:val="00ED50A0"/>
    <w:rsid w:val="00ED6A46"/>
    <w:rsid w:val="00EE00F3"/>
    <w:rsid w:val="00EE1C69"/>
    <w:rsid w:val="00EE2502"/>
    <w:rsid w:val="00EE67F3"/>
    <w:rsid w:val="00EF7F23"/>
    <w:rsid w:val="00F00D55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42D08"/>
    <w:rsid w:val="00F436CF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471"/>
    <w:rsid w:val="00F70F65"/>
    <w:rsid w:val="00F71FA2"/>
    <w:rsid w:val="00F729D3"/>
    <w:rsid w:val="00F7430D"/>
    <w:rsid w:val="00F75B07"/>
    <w:rsid w:val="00F75CFA"/>
    <w:rsid w:val="00F76CBE"/>
    <w:rsid w:val="00F778C6"/>
    <w:rsid w:val="00F82C8E"/>
    <w:rsid w:val="00F83D24"/>
    <w:rsid w:val="00F8437A"/>
    <w:rsid w:val="00F85915"/>
    <w:rsid w:val="00F85F8E"/>
    <w:rsid w:val="00F90096"/>
    <w:rsid w:val="00F94318"/>
    <w:rsid w:val="00F956D3"/>
    <w:rsid w:val="00F9630F"/>
    <w:rsid w:val="00FA579E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3BFE"/>
    <w:rsid w:val="00FC3DEA"/>
    <w:rsid w:val="00FC427A"/>
    <w:rsid w:val="00FC650B"/>
    <w:rsid w:val="00FC76DE"/>
    <w:rsid w:val="00FC7B34"/>
    <w:rsid w:val="00FD00F6"/>
    <w:rsid w:val="00FD61E7"/>
    <w:rsid w:val="00FD6803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43B81-F4C0-48BA-94CF-A404806E0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1891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Мичюдас</cp:lastModifiedBy>
  <cp:revision>28</cp:revision>
  <cp:lastPrinted>2016-02-03T04:52:00Z</cp:lastPrinted>
  <dcterms:created xsi:type="dcterms:W3CDTF">2016-02-24T10:35:00Z</dcterms:created>
  <dcterms:modified xsi:type="dcterms:W3CDTF">2016-02-25T11:14:00Z</dcterms:modified>
</cp:coreProperties>
</file>