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91C" w:rsidRPr="006B0571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6B0571">
        <w:rPr>
          <w:b/>
          <w:sz w:val="24"/>
          <w:szCs w:val="24"/>
        </w:rPr>
        <w:t>П</w:t>
      </w:r>
      <w:proofErr w:type="gramEnd"/>
      <w:r w:rsidRPr="006B0571">
        <w:rPr>
          <w:b/>
          <w:sz w:val="24"/>
          <w:szCs w:val="24"/>
        </w:rPr>
        <w:t xml:space="preserve"> Р О Т О К О Л</w:t>
      </w:r>
    </w:p>
    <w:p w:rsidR="00425F9D" w:rsidRPr="006B0571" w:rsidRDefault="00FE5F10" w:rsidP="00425F9D">
      <w:pPr>
        <w:jc w:val="center"/>
        <w:rPr>
          <w:b/>
        </w:rPr>
      </w:pPr>
      <w:r w:rsidRPr="006B0571">
        <w:rPr>
          <w:b/>
        </w:rPr>
        <w:t>и</w:t>
      </w:r>
      <w:r w:rsidR="00C554A0" w:rsidRPr="006B0571">
        <w:rPr>
          <w:b/>
        </w:rPr>
        <w:t>тогов</w:t>
      </w:r>
      <w:r w:rsidRPr="006B0571">
        <w:rPr>
          <w:b/>
        </w:rPr>
        <w:t xml:space="preserve"> </w:t>
      </w:r>
      <w:r w:rsidR="003546B2" w:rsidRPr="006B0571">
        <w:rPr>
          <w:b/>
        </w:rPr>
        <w:t xml:space="preserve">тендера </w:t>
      </w:r>
      <w:r w:rsidR="00425F9D" w:rsidRPr="006B0571">
        <w:rPr>
          <w:b/>
        </w:rPr>
        <w:t xml:space="preserve">по  закупу </w:t>
      </w:r>
      <w:r w:rsidR="00963573" w:rsidRPr="006B0571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6B0571">
        <w:rPr>
          <w:b/>
        </w:rPr>
        <w:t xml:space="preserve"> на  201</w:t>
      </w:r>
      <w:r w:rsidR="00713B43" w:rsidRPr="006B0571">
        <w:rPr>
          <w:b/>
        </w:rPr>
        <w:t>9</w:t>
      </w:r>
      <w:r w:rsidR="0047088A">
        <w:rPr>
          <w:b/>
        </w:rPr>
        <w:t xml:space="preserve"> </w:t>
      </w:r>
      <w:r w:rsidR="00425F9D" w:rsidRPr="006B0571">
        <w:rPr>
          <w:b/>
        </w:rPr>
        <w:t>год</w:t>
      </w:r>
    </w:p>
    <w:p w:rsidR="0056591C" w:rsidRPr="006B0571" w:rsidRDefault="0056591C" w:rsidP="00505F07">
      <w:pPr>
        <w:rPr>
          <w:b/>
        </w:rPr>
      </w:pPr>
    </w:p>
    <w:p w:rsidR="00F579B4" w:rsidRPr="006B0571" w:rsidRDefault="00F579B4" w:rsidP="00822C30">
      <w:pPr>
        <w:rPr>
          <w:b/>
        </w:rPr>
      </w:pPr>
      <w:r w:rsidRPr="006B0571">
        <w:rPr>
          <w:b/>
        </w:rPr>
        <w:t xml:space="preserve">г. Петропавловск                  </w:t>
      </w:r>
      <w:r w:rsidR="005F7E32" w:rsidRPr="006B0571">
        <w:rPr>
          <w:b/>
        </w:rPr>
        <w:t xml:space="preserve">                               </w:t>
      </w:r>
      <w:r w:rsidR="00822C30">
        <w:rPr>
          <w:b/>
        </w:rPr>
        <w:t xml:space="preserve">                             </w:t>
      </w:r>
      <w:r w:rsidR="00DC4B56">
        <w:rPr>
          <w:b/>
        </w:rPr>
        <w:t>27</w:t>
      </w:r>
      <w:bookmarkStart w:id="0" w:name="_GoBack"/>
      <w:bookmarkEnd w:id="0"/>
      <w:r w:rsidR="00FE5F10" w:rsidRPr="006B0571">
        <w:rPr>
          <w:b/>
        </w:rPr>
        <w:t xml:space="preserve"> </w:t>
      </w:r>
      <w:r w:rsidR="00A43C8C">
        <w:rPr>
          <w:b/>
        </w:rPr>
        <w:t>мая</w:t>
      </w:r>
      <w:r w:rsidR="00FE5F10" w:rsidRPr="006B0571">
        <w:rPr>
          <w:b/>
        </w:rPr>
        <w:t xml:space="preserve"> </w:t>
      </w:r>
      <w:r w:rsidR="00425F9D" w:rsidRPr="006B0571">
        <w:rPr>
          <w:b/>
        </w:rPr>
        <w:t>201</w:t>
      </w:r>
      <w:r w:rsidR="00713B43" w:rsidRPr="006B0571">
        <w:rPr>
          <w:b/>
        </w:rPr>
        <w:t>9</w:t>
      </w:r>
      <w:r w:rsidRPr="006B0571">
        <w:rPr>
          <w:b/>
        </w:rPr>
        <w:t xml:space="preserve"> года</w:t>
      </w:r>
    </w:p>
    <w:p w:rsidR="00FF2A1C" w:rsidRPr="006B0571" w:rsidRDefault="00BE295F" w:rsidP="005F7E32">
      <w:pPr>
        <w:jc w:val="right"/>
        <w:rPr>
          <w:b/>
        </w:rPr>
      </w:pPr>
      <w:r w:rsidRPr="006B0571">
        <w:rPr>
          <w:b/>
        </w:rPr>
        <w:t>1</w:t>
      </w:r>
      <w:r w:rsidR="00251203" w:rsidRPr="006B0571">
        <w:rPr>
          <w:b/>
        </w:rPr>
        <w:t>1</w:t>
      </w:r>
      <w:r w:rsidR="00F579B4" w:rsidRPr="006B0571">
        <w:rPr>
          <w:b/>
        </w:rPr>
        <w:t xml:space="preserve"> часов местного времени</w:t>
      </w:r>
    </w:p>
    <w:p w:rsidR="0069351F" w:rsidRPr="006B0571" w:rsidRDefault="0069351F" w:rsidP="00F90096">
      <w:pPr>
        <w:rPr>
          <w:b/>
        </w:rPr>
      </w:pPr>
    </w:p>
    <w:p w:rsidR="0069351F" w:rsidRPr="006B0571" w:rsidRDefault="00FF2A1C" w:rsidP="00861ED6">
      <w:pPr>
        <w:pStyle w:val="ae"/>
        <w:numPr>
          <w:ilvl w:val="0"/>
          <w:numId w:val="6"/>
        </w:numPr>
      </w:pPr>
      <w:r w:rsidRPr="006B0571">
        <w:t>Тендерная комиссия в составе:</w:t>
      </w:r>
    </w:p>
    <w:tbl>
      <w:tblPr>
        <w:tblW w:w="16356" w:type="dxa"/>
        <w:tblInd w:w="108" w:type="dxa"/>
        <w:tblLook w:val="01E0" w:firstRow="1" w:lastRow="1" w:firstColumn="1" w:lastColumn="1" w:noHBand="0" w:noVBand="0"/>
      </w:tblPr>
      <w:tblGrid>
        <w:gridCol w:w="9498"/>
        <w:gridCol w:w="6858"/>
      </w:tblGrid>
      <w:tr w:rsidR="00D87693" w:rsidRPr="006B0571" w:rsidTr="0047088A">
        <w:tc>
          <w:tcPr>
            <w:tcW w:w="9498" w:type="dxa"/>
          </w:tcPr>
          <w:p w:rsidR="00D87693" w:rsidRPr="006B0571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  <w:tr w:rsidR="00D87693" w:rsidRPr="006B0571" w:rsidTr="0047088A">
        <w:trPr>
          <w:trHeight w:val="4200"/>
        </w:trPr>
        <w:tc>
          <w:tcPr>
            <w:tcW w:w="9498" w:type="dxa"/>
          </w:tcPr>
          <w:p w:rsidR="00713B43" w:rsidRPr="006B0571" w:rsidRDefault="00713B43" w:rsidP="00713B43">
            <w:pPr>
              <w:ind w:right="-39" w:firstLine="708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Бейсембаев</w:t>
            </w:r>
            <w:proofErr w:type="spellEnd"/>
            <w:r w:rsidR="00F64E78">
              <w:rPr>
                <w:b/>
              </w:rPr>
              <w:t xml:space="preserve"> </w:t>
            </w:r>
            <w:r w:rsidRPr="006B0571">
              <w:rPr>
                <w:b/>
              </w:rPr>
              <w:t xml:space="preserve">Д.Ж. </w:t>
            </w:r>
            <w:r w:rsidRPr="006B0571">
              <w:t xml:space="preserve">– </w:t>
            </w:r>
            <w:r w:rsidRPr="006B0571">
              <w:rPr>
                <w:b/>
              </w:rPr>
              <w:t>председатель комиссии</w:t>
            </w:r>
            <w:r w:rsidR="008023E5">
              <w:t>, заместитель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1A7FD0" w:rsidRPr="006B0571" w:rsidRDefault="001A7FD0" w:rsidP="001A7FD0">
            <w:pPr>
              <w:ind w:right="-39" w:firstLine="709"/>
              <w:jc w:val="both"/>
            </w:pPr>
            <w:proofErr w:type="spellStart"/>
            <w:r w:rsidRPr="006B0571">
              <w:rPr>
                <w:b/>
              </w:rPr>
              <w:t>Айманов</w:t>
            </w:r>
            <w:proofErr w:type="spellEnd"/>
            <w:r w:rsidRPr="006B0571">
              <w:rPr>
                <w:b/>
              </w:rPr>
              <w:t xml:space="preserve"> Н.Б.</w:t>
            </w:r>
            <w:r w:rsidR="008023E5">
              <w:rPr>
                <w:b/>
              </w:rPr>
              <w:t xml:space="preserve"> </w:t>
            </w:r>
            <w:r w:rsidR="008023E5">
              <w:rPr>
                <w:b/>
                <w:lang w:val="kk-KZ"/>
              </w:rPr>
              <w:t>–</w:t>
            </w:r>
            <w:r w:rsidRPr="006B0571">
              <w:rPr>
                <w:b/>
                <w:lang w:val="kk-KZ"/>
              </w:rPr>
              <w:t xml:space="preserve"> </w:t>
            </w:r>
            <w:r w:rsidRPr="006B0571">
              <w:rPr>
                <w:b/>
              </w:rPr>
              <w:t xml:space="preserve">заместитель председателя, </w:t>
            </w:r>
            <w:proofErr w:type="spellStart"/>
            <w:r w:rsidRPr="006B0571">
              <w:t>заместител</w:t>
            </w:r>
            <w:proofErr w:type="spellEnd"/>
            <w:r w:rsidRPr="006B0571">
              <w:rPr>
                <w:lang w:val="kk-KZ"/>
              </w:rPr>
              <w:t>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b/>
              </w:rPr>
            </w:pP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r w:rsidRPr="006B0571">
              <w:t xml:space="preserve">Члены комиссии: </w:t>
            </w:r>
          </w:p>
          <w:p w:rsidR="001A7FD0" w:rsidRPr="006B0571" w:rsidRDefault="001A7FD0" w:rsidP="001A7FD0">
            <w:pPr>
              <w:ind w:right="-39" w:firstLine="708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Хабаева</w:t>
            </w:r>
            <w:proofErr w:type="spellEnd"/>
            <w:r w:rsidRPr="006B0571">
              <w:rPr>
                <w:b/>
              </w:rPr>
              <w:t xml:space="preserve"> А.А. –</w:t>
            </w:r>
            <w:r w:rsidR="008023E5">
              <w:rPr>
                <w:b/>
              </w:rPr>
              <w:t xml:space="preserve"> </w:t>
            </w:r>
            <w:r w:rsidRPr="006B0571">
              <w:t>главный специалист отдела общественного здравоохранения и лекарственного обеспечения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proofErr w:type="spellStart"/>
            <w:r w:rsidRPr="006B0571">
              <w:rPr>
                <w:b/>
              </w:rPr>
              <w:t>Садвокасова</w:t>
            </w:r>
            <w:proofErr w:type="spellEnd"/>
            <w:r w:rsidRPr="006B0571">
              <w:rPr>
                <w:b/>
              </w:rPr>
              <w:t xml:space="preserve"> С.К. –</w:t>
            </w:r>
            <w:r w:rsidRPr="006B0571">
              <w:t xml:space="preserve"> руководитель отдела планирования и анализа  управления здравоохранения акимата Северо-Казахстанской области;</w:t>
            </w:r>
          </w:p>
          <w:p w:rsidR="00713B43" w:rsidRPr="006B0571" w:rsidRDefault="00713B43" w:rsidP="001A7FD0">
            <w:pPr>
              <w:ind w:right="-39" w:firstLine="709"/>
              <w:jc w:val="both"/>
            </w:pPr>
            <w:r w:rsidRPr="006B0571">
              <w:rPr>
                <w:b/>
              </w:rPr>
              <w:t>Бекназарова Д.Б.</w:t>
            </w:r>
            <w:r w:rsidRPr="006B0571">
              <w:t xml:space="preserve"> – главный специалист отдела бухгалтерского учета и финансирования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left="284" w:firstLine="425"/>
              <w:jc w:val="both"/>
              <w:outlineLvl w:val="0"/>
            </w:pPr>
            <w:r w:rsidRPr="006B0571">
              <w:t>Секретарь комиссии:</w:t>
            </w:r>
          </w:p>
          <w:p w:rsidR="00713B43" w:rsidRPr="006B0571" w:rsidRDefault="00713B43" w:rsidP="008023E5">
            <w:pPr>
              <w:ind w:firstLine="743"/>
              <w:jc w:val="both"/>
              <w:outlineLvl w:val="0"/>
            </w:pPr>
            <w:r w:rsidRPr="006B0571">
              <w:rPr>
                <w:b/>
              </w:rPr>
              <w:t>Иманжанов Н.Т.</w:t>
            </w:r>
            <w:r w:rsidRPr="006B0571">
              <w:t xml:space="preserve"> – руководитель отдела </w:t>
            </w:r>
            <w:r w:rsidR="001A7FD0">
              <w:t>материально-технического обеспечения</w:t>
            </w:r>
            <w:r w:rsidRPr="006B0571">
              <w:t xml:space="preserve"> и государственных закупок управления здравоохранения акимата Северо-Казахстанской области </w:t>
            </w: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</w:tbl>
    <w:p w:rsidR="004B1EB5" w:rsidRPr="006B0571" w:rsidRDefault="00FE5F10" w:rsidP="008023E5">
      <w:pPr>
        <w:ind w:firstLine="709"/>
        <w:jc w:val="both"/>
      </w:pPr>
      <w:r w:rsidRPr="006B0571">
        <w:t>п</w:t>
      </w:r>
      <w:r w:rsidR="00A901B5" w:rsidRPr="006B0571">
        <w:t>ровела</w:t>
      </w:r>
      <w:r w:rsidRPr="006B0571">
        <w:t xml:space="preserve"> </w:t>
      </w:r>
      <w:r w:rsidR="00425F9D" w:rsidRPr="006B0571">
        <w:t xml:space="preserve">тендер по  закупу </w:t>
      </w:r>
      <w:r w:rsidR="00D87693" w:rsidRPr="006B0571">
        <w:t>фармацевтических услуг в рамках гарантированного объема бесплатной медицинской помощи</w:t>
      </w:r>
      <w:r w:rsidR="001A7FD0">
        <w:t xml:space="preserve"> на </w:t>
      </w:r>
      <w:r w:rsidR="00425F9D" w:rsidRPr="006B0571">
        <w:t>20</w:t>
      </w:r>
      <w:r w:rsidR="00DA671A" w:rsidRPr="006B0571">
        <w:t>1</w:t>
      </w:r>
      <w:r w:rsidR="00713B43" w:rsidRPr="006B0571">
        <w:t>9</w:t>
      </w:r>
      <w:r w:rsidR="00425F9D" w:rsidRPr="006B0571">
        <w:t xml:space="preserve"> год.</w:t>
      </w:r>
    </w:p>
    <w:p w:rsidR="00425F9D" w:rsidRPr="006B0571" w:rsidRDefault="001A7FD0" w:rsidP="0047088A">
      <w:pPr>
        <w:ind w:firstLine="709"/>
        <w:jc w:val="both"/>
      </w:pPr>
      <w:r>
        <w:t>В т</w:t>
      </w:r>
      <w:r w:rsidR="005A7D24" w:rsidRPr="006B0571">
        <w:t xml:space="preserve">ендерную документацию изменения </w:t>
      </w:r>
      <w:r w:rsidR="00C06FDF" w:rsidRPr="006B0571">
        <w:t>не вносились</w:t>
      </w:r>
      <w:r w:rsidR="00E36372" w:rsidRPr="006B0571">
        <w:t>.</w:t>
      </w:r>
    </w:p>
    <w:p w:rsidR="00A91B38" w:rsidRPr="00685D6A" w:rsidRDefault="00F579B4" w:rsidP="00861ED6">
      <w:pPr>
        <w:pStyle w:val="ae"/>
        <w:numPr>
          <w:ilvl w:val="0"/>
          <w:numId w:val="6"/>
        </w:numPr>
        <w:jc w:val="both"/>
      </w:pPr>
      <w:r w:rsidRPr="006B0571">
        <w:t>Сумма, выделенна</w:t>
      </w:r>
      <w:r w:rsidR="00D86954" w:rsidRPr="006B0571">
        <w:t>я для закупки</w:t>
      </w:r>
      <w:r w:rsidR="00784630">
        <w:t>, по  лотам (в тенге):</w:t>
      </w:r>
    </w:p>
    <w:p w:rsidR="00A43C8C" w:rsidRDefault="00685D6A" w:rsidP="0047088A">
      <w:pPr>
        <w:ind w:firstLine="709"/>
        <w:jc w:val="both"/>
        <w:rPr>
          <w:lang w:val="kk-KZ"/>
        </w:rPr>
      </w:pPr>
      <w:r>
        <w:rPr>
          <w:lang w:val="kk-KZ"/>
        </w:rPr>
        <w:t xml:space="preserve">Лот №1 </w:t>
      </w:r>
      <w:r w:rsidR="00A43C8C">
        <w:rPr>
          <w:lang w:val="kk-KZ"/>
        </w:rPr>
        <w:t>–</w:t>
      </w:r>
      <w:r>
        <w:rPr>
          <w:lang w:val="kk-KZ"/>
        </w:rPr>
        <w:t xml:space="preserve"> </w:t>
      </w:r>
      <w:r w:rsidR="00A43C8C">
        <w:rPr>
          <w:lang w:val="kk-KZ"/>
        </w:rPr>
        <w:t>1 088</w:t>
      </w:r>
      <w:r w:rsidR="001A7FD0">
        <w:rPr>
          <w:lang w:val="kk-KZ"/>
        </w:rPr>
        <w:t> </w:t>
      </w:r>
      <w:r w:rsidR="00A43C8C">
        <w:rPr>
          <w:lang w:val="kk-KZ"/>
        </w:rPr>
        <w:t>640</w:t>
      </w:r>
      <w:r w:rsidR="001A7FD0">
        <w:rPr>
          <w:lang w:val="kk-KZ"/>
        </w:rPr>
        <w:t>,0</w:t>
      </w:r>
      <w:r w:rsidR="00784630">
        <w:rPr>
          <w:lang w:val="kk-KZ"/>
        </w:rPr>
        <w:t xml:space="preserve">; Лот №2 – </w:t>
      </w:r>
      <w:r w:rsidR="00A43C8C">
        <w:rPr>
          <w:lang w:val="kk-KZ"/>
        </w:rPr>
        <w:t>4 550 428,44</w:t>
      </w:r>
      <w:r w:rsidR="00784630">
        <w:rPr>
          <w:lang w:val="kk-KZ"/>
        </w:rPr>
        <w:t xml:space="preserve">; Лот №3 – </w:t>
      </w:r>
      <w:r w:rsidR="00A43C8C">
        <w:rPr>
          <w:lang w:val="kk-KZ"/>
        </w:rPr>
        <w:t>14 784</w:t>
      </w:r>
      <w:r w:rsidR="001A7FD0">
        <w:rPr>
          <w:lang w:val="kk-KZ"/>
        </w:rPr>
        <w:t> </w:t>
      </w:r>
      <w:r w:rsidR="00A43C8C">
        <w:rPr>
          <w:lang w:val="kk-KZ"/>
        </w:rPr>
        <w:t>000</w:t>
      </w:r>
      <w:r w:rsidR="001A7FD0">
        <w:rPr>
          <w:lang w:val="kk-KZ"/>
        </w:rPr>
        <w:t>,0</w:t>
      </w:r>
      <w:r w:rsidR="00784630">
        <w:rPr>
          <w:lang w:val="kk-KZ"/>
        </w:rPr>
        <w:t xml:space="preserve">; Лот №4 – </w:t>
      </w:r>
      <w:r w:rsidR="00A43C8C">
        <w:rPr>
          <w:lang w:val="kk-KZ"/>
        </w:rPr>
        <w:t>11 869</w:t>
      </w:r>
      <w:r w:rsidR="001A7FD0">
        <w:rPr>
          <w:lang w:val="kk-KZ"/>
        </w:rPr>
        <w:t> </w:t>
      </w:r>
      <w:r w:rsidR="00A43C8C">
        <w:rPr>
          <w:lang w:val="kk-KZ"/>
        </w:rPr>
        <w:t>308</w:t>
      </w:r>
      <w:r w:rsidR="001A7FD0">
        <w:rPr>
          <w:lang w:val="kk-KZ"/>
        </w:rPr>
        <w:t>,0</w:t>
      </w:r>
      <w:r w:rsidR="00A43C8C">
        <w:rPr>
          <w:lang w:val="kk-KZ"/>
        </w:rPr>
        <w:t>.</w:t>
      </w:r>
    </w:p>
    <w:p w:rsidR="00BE295F" w:rsidRPr="006B0571" w:rsidRDefault="00F579B4" w:rsidP="00A43C8C">
      <w:pPr>
        <w:ind w:left="540"/>
        <w:jc w:val="both"/>
      </w:pPr>
      <w:r w:rsidRPr="006B0571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4737"/>
        <w:gridCol w:w="1842"/>
      </w:tblGrid>
      <w:tr w:rsidR="00713B43" w:rsidRPr="006B0571" w:rsidTr="001A7FD0">
        <w:trPr>
          <w:trHeight w:val="320"/>
        </w:trPr>
        <w:tc>
          <w:tcPr>
            <w:tcW w:w="540" w:type="dxa"/>
          </w:tcPr>
          <w:p w:rsidR="00713B43" w:rsidRPr="006B0571" w:rsidRDefault="00713B43" w:rsidP="001232E4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№</w:t>
            </w:r>
          </w:p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6B0571">
              <w:rPr>
                <w:b/>
                <w:sz w:val="24"/>
                <w:szCs w:val="24"/>
              </w:rPr>
              <w:t>п</w:t>
            </w:r>
            <w:proofErr w:type="gramEnd"/>
            <w:r w:rsidRPr="006B057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20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Дата и время</w:t>
            </w:r>
          </w:p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A43C8C" w:rsidRPr="006B0571" w:rsidTr="001A7FD0">
        <w:trPr>
          <w:trHeight w:val="320"/>
        </w:trPr>
        <w:tc>
          <w:tcPr>
            <w:tcW w:w="540" w:type="dxa"/>
          </w:tcPr>
          <w:p w:rsidR="00A43C8C" w:rsidRPr="006B0571" w:rsidRDefault="00A43C8C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A43C8C" w:rsidRPr="006B0571" w:rsidRDefault="00A43C8C" w:rsidP="0041539C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</w:t>
            </w:r>
            <w:proofErr w:type="spellStart"/>
            <w:r w:rsidRPr="006B0571">
              <w:rPr>
                <w:b/>
                <w:sz w:val="24"/>
                <w:szCs w:val="24"/>
              </w:rPr>
              <w:t>Гелика</w:t>
            </w:r>
            <w:proofErr w:type="spellEnd"/>
            <w:r w:rsidRPr="006B05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A43C8C" w:rsidRPr="006B0571" w:rsidRDefault="00A43C8C" w:rsidP="0041539C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Республика Казахстан, СКО,</w:t>
            </w:r>
          </w:p>
          <w:p w:rsidR="00A43C8C" w:rsidRPr="006B0571" w:rsidRDefault="00A43C8C" w:rsidP="0041539C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1842" w:type="dxa"/>
            <w:vAlign w:val="center"/>
          </w:tcPr>
          <w:p w:rsidR="00A43C8C" w:rsidRPr="0069391F" w:rsidRDefault="00A43C8C" w:rsidP="0041539C">
            <w:pPr>
              <w:pStyle w:val="a3"/>
              <w:ind w:firstLine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20.05</w:t>
            </w:r>
            <w:r w:rsidR="0069391F">
              <w:rPr>
                <w:sz w:val="24"/>
                <w:szCs w:val="24"/>
              </w:rPr>
              <w:t>.2019 г</w:t>
            </w:r>
            <w:r w:rsidR="0069391F">
              <w:rPr>
                <w:sz w:val="24"/>
                <w:szCs w:val="24"/>
                <w:lang w:val="kk-KZ"/>
              </w:rPr>
              <w:t>ода</w:t>
            </w:r>
          </w:p>
          <w:p w:rsidR="00A43C8C" w:rsidRPr="006B0571" w:rsidRDefault="00A43C8C" w:rsidP="00A43C8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6B057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6B0571">
              <w:rPr>
                <w:sz w:val="24"/>
                <w:szCs w:val="24"/>
              </w:rPr>
              <w:t xml:space="preserve"> мин.</w:t>
            </w:r>
          </w:p>
        </w:tc>
      </w:tr>
      <w:tr w:rsidR="00A43C8C" w:rsidRPr="006B0571" w:rsidTr="001A7FD0">
        <w:trPr>
          <w:trHeight w:val="320"/>
        </w:trPr>
        <w:tc>
          <w:tcPr>
            <w:tcW w:w="540" w:type="dxa"/>
            <w:vAlign w:val="center"/>
          </w:tcPr>
          <w:p w:rsidR="00A43C8C" w:rsidRPr="006B0571" w:rsidRDefault="00A43C8C" w:rsidP="001232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A43C8C" w:rsidRPr="006B0571" w:rsidRDefault="00A43C8C" w:rsidP="0041539C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«КФК «МЕДСЕРВИС ПЛЮС»</w:t>
            </w:r>
          </w:p>
        </w:tc>
        <w:tc>
          <w:tcPr>
            <w:tcW w:w="4737" w:type="dxa"/>
          </w:tcPr>
          <w:p w:rsidR="00A43C8C" w:rsidRPr="006B0571" w:rsidRDefault="00A43C8C" w:rsidP="0041539C">
            <w:pPr>
              <w:pStyle w:val="a3"/>
              <w:ind w:firstLine="0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 xml:space="preserve">Республика Казахстан, </w:t>
            </w:r>
            <w:proofErr w:type="gramStart"/>
            <w:r w:rsidRPr="006B0571">
              <w:rPr>
                <w:sz w:val="24"/>
                <w:szCs w:val="24"/>
              </w:rPr>
              <w:t>г</w:t>
            </w:r>
            <w:proofErr w:type="gramEnd"/>
            <w:r w:rsidRPr="006B0571">
              <w:rPr>
                <w:sz w:val="24"/>
                <w:szCs w:val="24"/>
              </w:rPr>
              <w:t xml:space="preserve"> Алматы, ул. </w:t>
            </w:r>
            <w:proofErr w:type="spellStart"/>
            <w:r w:rsidRPr="006B0571">
              <w:rPr>
                <w:sz w:val="24"/>
                <w:szCs w:val="24"/>
              </w:rPr>
              <w:t>Маметовой</w:t>
            </w:r>
            <w:proofErr w:type="spellEnd"/>
            <w:r w:rsidRPr="006B0571">
              <w:rPr>
                <w:sz w:val="24"/>
                <w:szCs w:val="24"/>
              </w:rPr>
              <w:t>, 54</w:t>
            </w:r>
          </w:p>
        </w:tc>
        <w:tc>
          <w:tcPr>
            <w:tcW w:w="1842" w:type="dxa"/>
          </w:tcPr>
          <w:p w:rsidR="00A43C8C" w:rsidRPr="0069391F" w:rsidRDefault="00A43C8C" w:rsidP="0041539C">
            <w:pPr>
              <w:pStyle w:val="a3"/>
              <w:ind w:firstLine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21</w:t>
            </w:r>
            <w:r w:rsidRPr="006B057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B0571">
              <w:rPr>
                <w:sz w:val="24"/>
                <w:szCs w:val="24"/>
              </w:rPr>
              <w:t>.2019 год</w:t>
            </w:r>
            <w:r w:rsidR="0069391F">
              <w:rPr>
                <w:sz w:val="24"/>
                <w:szCs w:val="24"/>
                <w:lang w:val="kk-KZ"/>
              </w:rPr>
              <w:t>а</w:t>
            </w:r>
          </w:p>
          <w:p w:rsidR="00A43C8C" w:rsidRPr="006B0571" w:rsidRDefault="00A43C8C" w:rsidP="00A43C8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16</w:t>
            </w:r>
            <w:r w:rsidRPr="006B0571">
              <w:rPr>
                <w:sz w:val="24"/>
                <w:szCs w:val="24"/>
              </w:rPr>
              <w:t xml:space="preserve"> мин</w:t>
            </w:r>
          </w:p>
        </w:tc>
      </w:tr>
    </w:tbl>
    <w:p w:rsidR="00685D6A" w:rsidRDefault="00685D6A" w:rsidP="00FA429C">
      <w:pPr>
        <w:pStyle w:val="a3"/>
        <w:ind w:firstLine="0"/>
        <w:rPr>
          <w:sz w:val="24"/>
          <w:szCs w:val="24"/>
          <w:lang w:val="en-US"/>
        </w:rPr>
      </w:pPr>
    </w:p>
    <w:p w:rsidR="000D7988" w:rsidRDefault="001A7FD0" w:rsidP="000D7988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3</w:t>
      </w:r>
      <w:r w:rsidR="00B025AC">
        <w:rPr>
          <w:sz w:val="24"/>
          <w:szCs w:val="24"/>
        </w:rPr>
        <w:t xml:space="preserve">. </w:t>
      </w:r>
      <w:r w:rsidR="0069391F" w:rsidRPr="0069391F">
        <w:rPr>
          <w:sz w:val="24"/>
        </w:rPr>
        <w:t>Таблица ценовых предложений потенциальных поставщиков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3612"/>
        <w:gridCol w:w="1701"/>
        <w:gridCol w:w="1985"/>
        <w:gridCol w:w="1843"/>
      </w:tblGrid>
      <w:tr w:rsidR="001A7FD0" w:rsidTr="001A7FD0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№ лота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Выделенная сумма, тенге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FD0" w:rsidRPr="003671DD" w:rsidRDefault="001A7FD0" w:rsidP="00D85414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</w:t>
            </w:r>
            <w:proofErr w:type="spellStart"/>
            <w:r>
              <w:rPr>
                <w:b/>
                <w:sz w:val="24"/>
                <w:szCs w:val="24"/>
              </w:rPr>
              <w:t>Гелика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  <w:r w:rsidR="0047088A">
              <w:rPr>
                <w:b/>
                <w:sz w:val="24"/>
                <w:szCs w:val="24"/>
              </w:rPr>
              <w:t>, тенге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ТОО «КФК «МЕДСЕРВИС ПЛЮС»</w:t>
            </w:r>
            <w:r w:rsidR="0047088A">
              <w:rPr>
                <w:rFonts w:eastAsia="Calibri"/>
                <w:b/>
                <w:sz w:val="24"/>
                <w:szCs w:val="24"/>
              </w:rPr>
              <w:t>, тенге</w:t>
            </w:r>
          </w:p>
        </w:tc>
      </w:tr>
      <w:tr w:rsidR="001A7FD0" w:rsidTr="001A7FD0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Pr="0051076A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FD0" w:rsidRDefault="001A7FD0" w:rsidP="00D85414">
            <w:r>
              <w:t>Обеспечение всех категорий, состоящих на диспансерном учете  после пересадки органов и тканей (</w:t>
            </w:r>
            <w:proofErr w:type="spellStart"/>
            <w:r>
              <w:t>трасплантация</w:t>
            </w:r>
            <w:proofErr w:type="spellEnd"/>
            <w:r>
              <w:t xml:space="preserve"> почки)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1 088 640,0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jc w:val="center"/>
              <w:rPr>
                <w:sz w:val="20"/>
                <w:szCs w:val="20"/>
              </w:rPr>
            </w:pPr>
          </w:p>
        </w:tc>
      </w:tr>
      <w:tr w:rsidR="001A7FD0" w:rsidTr="001A7FD0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Pr="0051076A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FD0" w:rsidRDefault="001A7FD0" w:rsidP="00D85414">
            <w:r>
              <w:t xml:space="preserve">Обеспечение всех категорий, состоящих на диспансерном учете при </w:t>
            </w:r>
            <w:proofErr w:type="spellStart"/>
            <w:r>
              <w:t>грануломатозе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Вегенера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4 550 428,44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Pr="0051076A" w:rsidRDefault="001A7FD0" w:rsidP="00D85414">
            <w:pPr>
              <w:jc w:val="center"/>
            </w:pPr>
            <w:r w:rsidRPr="0051076A">
              <w:t>4 500 000,00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jc w:val="center"/>
              <w:rPr>
                <w:sz w:val="20"/>
                <w:szCs w:val="20"/>
              </w:rPr>
            </w:pPr>
          </w:p>
        </w:tc>
      </w:tr>
      <w:tr w:rsidR="001A7FD0" w:rsidTr="001A7FD0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Pr="0051076A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FD0" w:rsidRDefault="001A7FD0" w:rsidP="00D85414">
            <w:r>
              <w:t>Обеспечение всех категорий, состоящих на диспансерном учете при кистозном фиброзе  (</w:t>
            </w:r>
            <w:proofErr w:type="spellStart"/>
            <w:r>
              <w:t>муковисцидозе</w:t>
            </w:r>
            <w:proofErr w:type="spellEnd"/>
            <w: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14 784 000,00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Pr="0051076A" w:rsidRDefault="001A7FD0" w:rsidP="00D85414">
            <w:pPr>
              <w:jc w:val="center"/>
            </w:pPr>
            <w:r w:rsidRPr="0051076A">
              <w:t>12 848 640,00</w:t>
            </w:r>
          </w:p>
        </w:tc>
      </w:tr>
      <w:tr w:rsidR="001A7FD0" w:rsidTr="001A7FD0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Pr="0051076A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FD0" w:rsidRDefault="001A7FD0" w:rsidP="00D85414">
            <w:r>
              <w:t>Обеспечение всех категорий, состоящих на диспансерном учете при болезни Помпе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11 869 308,00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Default="001A7FD0" w:rsidP="00D85414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FD0" w:rsidRPr="0051076A" w:rsidRDefault="001A7FD0" w:rsidP="00D85414">
            <w:pPr>
              <w:jc w:val="center"/>
            </w:pPr>
            <w:r w:rsidRPr="0051076A">
              <w:t>11 869 200,00</w:t>
            </w:r>
          </w:p>
        </w:tc>
      </w:tr>
    </w:tbl>
    <w:p w:rsidR="001A7FD0" w:rsidRDefault="001A7FD0" w:rsidP="00E20434">
      <w:pPr>
        <w:ind w:firstLine="709"/>
      </w:pPr>
    </w:p>
    <w:p w:rsidR="001A7FD0" w:rsidRDefault="0069391F" w:rsidP="00E20434">
      <w:pPr>
        <w:ind w:firstLine="709"/>
      </w:pPr>
      <w:r>
        <w:rPr>
          <w:lang w:val="kk-KZ"/>
        </w:rPr>
        <w:t xml:space="preserve">4. </w:t>
      </w:r>
      <w:r>
        <w:t>Потенциальные поставщики ТОО «</w:t>
      </w:r>
      <w:proofErr w:type="spellStart"/>
      <w:r>
        <w:t>Гелика</w:t>
      </w:r>
      <w:proofErr w:type="spellEnd"/>
      <w:r>
        <w:t xml:space="preserve">»,  </w:t>
      </w:r>
      <w:r w:rsidRPr="000D7988">
        <w:t>ТОО «КФК «МЕДСЕРВИС ПЛЮС»</w:t>
      </w:r>
      <w:r>
        <w:rPr>
          <w:b/>
        </w:rPr>
        <w:t xml:space="preserve"> </w:t>
      </w:r>
      <w:r>
        <w:t>соответствует квалификационным требованиям, а заявки соответствует требованиям тендерной документации и в части технической спецификации соответствует требованиям заказчика, согласно заключению экспертов от 22 мая 2019 года.</w:t>
      </w:r>
    </w:p>
    <w:p w:rsidR="003C2194" w:rsidRPr="006B0571" w:rsidRDefault="0069391F" w:rsidP="00E20434">
      <w:pPr>
        <w:ind w:firstLine="709"/>
      </w:pPr>
      <w:r>
        <w:rPr>
          <w:lang w:val="kk-KZ"/>
        </w:rPr>
        <w:t>5</w:t>
      </w:r>
      <w:r w:rsidR="00B025AC">
        <w:t xml:space="preserve">. </w:t>
      </w:r>
      <w:r w:rsidR="00372C66" w:rsidRPr="006B0571">
        <w:t>Утвержден</w:t>
      </w:r>
      <w:r w:rsidR="003669DA" w:rsidRPr="006B0571">
        <w:t>ы</w:t>
      </w:r>
      <w:r w:rsidR="00372C66" w:rsidRPr="006B0571">
        <w:t xml:space="preserve"> эксперт</w:t>
      </w:r>
      <w:r w:rsidR="003669DA" w:rsidRPr="006B0571">
        <w:t>ы</w:t>
      </w:r>
      <w:r w:rsidR="003C2194" w:rsidRPr="006B0571">
        <w:t>:</w:t>
      </w:r>
    </w:p>
    <w:p w:rsidR="003669DA" w:rsidRPr="006B0571" w:rsidRDefault="00A82C07" w:rsidP="00E97FEF">
      <w:pPr>
        <w:ind w:firstLine="720"/>
        <w:rPr>
          <w:lang w:val="kk-KZ"/>
        </w:rPr>
      </w:pPr>
      <w:r>
        <w:rPr>
          <w:lang w:val="kk-KZ"/>
        </w:rPr>
        <w:t>Каушева З.А</w:t>
      </w:r>
      <w:r w:rsidR="00E20434">
        <w:rPr>
          <w:lang w:val="kk-KZ"/>
        </w:rPr>
        <w:t xml:space="preserve">.– </w:t>
      </w:r>
      <w:r w:rsidR="003669DA" w:rsidRPr="006B0571">
        <w:rPr>
          <w:lang w:val="kk-KZ"/>
        </w:rPr>
        <w:t xml:space="preserve">внештатный </w:t>
      </w:r>
      <w:r>
        <w:rPr>
          <w:lang w:val="kk-KZ"/>
        </w:rPr>
        <w:t>неф</w:t>
      </w:r>
      <w:r w:rsidR="003669DA" w:rsidRPr="006B0571">
        <w:rPr>
          <w:lang w:val="kk-KZ"/>
        </w:rPr>
        <w:t>ролог;</w:t>
      </w:r>
    </w:p>
    <w:p w:rsidR="00B739BD" w:rsidRPr="006B0571" w:rsidRDefault="00A82C07" w:rsidP="00E97FEF">
      <w:pPr>
        <w:ind w:firstLine="720"/>
        <w:rPr>
          <w:lang w:val="kk-KZ"/>
        </w:rPr>
      </w:pPr>
      <w:r>
        <w:rPr>
          <w:lang w:val="kk-KZ"/>
        </w:rPr>
        <w:t>Хамзина И.И</w:t>
      </w:r>
      <w:r w:rsidR="00E20434">
        <w:rPr>
          <w:lang w:val="kk-KZ"/>
        </w:rPr>
        <w:t>.–</w:t>
      </w:r>
      <w:r w:rsidR="00B739BD" w:rsidRPr="006B0571">
        <w:rPr>
          <w:lang w:val="kk-KZ"/>
        </w:rPr>
        <w:t xml:space="preserve"> внешатный ревматолог;</w:t>
      </w:r>
    </w:p>
    <w:p w:rsidR="0069391F" w:rsidRDefault="00E20434" w:rsidP="0069391F">
      <w:pPr>
        <w:ind w:firstLine="720"/>
        <w:rPr>
          <w:lang w:val="kk-KZ"/>
        </w:rPr>
      </w:pPr>
      <w:r>
        <w:rPr>
          <w:lang w:val="kk-KZ"/>
        </w:rPr>
        <w:t>Аубакирова Д.Б. –</w:t>
      </w:r>
      <w:r w:rsidR="00B739BD" w:rsidRPr="006B0571">
        <w:rPr>
          <w:lang w:val="kk-KZ"/>
        </w:rPr>
        <w:t xml:space="preserve"> областно</w:t>
      </w:r>
      <w:r>
        <w:rPr>
          <w:lang w:val="kk-KZ"/>
        </w:rPr>
        <w:t>й</w:t>
      </w:r>
      <w:r w:rsidR="00B739BD" w:rsidRPr="006B0571">
        <w:rPr>
          <w:lang w:val="kk-KZ"/>
        </w:rPr>
        <w:t xml:space="preserve"> внештатный координатор по детским орфанным заболеваниям;</w:t>
      </w:r>
    </w:p>
    <w:p w:rsidR="0069391F" w:rsidRDefault="0069391F" w:rsidP="0069391F">
      <w:pPr>
        <w:ind w:firstLine="720"/>
      </w:pPr>
      <w:r>
        <w:rPr>
          <w:lang w:val="kk-KZ"/>
        </w:rPr>
        <w:t>6. Предлагаемый товар</w:t>
      </w:r>
      <w:r>
        <w:t>:</w:t>
      </w: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500"/>
        <w:gridCol w:w="1735"/>
        <w:gridCol w:w="1417"/>
        <w:gridCol w:w="850"/>
        <w:gridCol w:w="1417"/>
        <w:gridCol w:w="1277"/>
        <w:gridCol w:w="708"/>
        <w:gridCol w:w="1134"/>
        <w:gridCol w:w="993"/>
      </w:tblGrid>
      <w:tr w:rsidR="0069391F" w:rsidRPr="00822C30" w:rsidTr="00822C30">
        <w:trPr>
          <w:trHeight w:val="806"/>
        </w:trPr>
        <w:tc>
          <w:tcPr>
            <w:tcW w:w="500" w:type="dxa"/>
            <w:hideMark/>
          </w:tcPr>
          <w:p w:rsid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№</w:t>
            </w:r>
          </w:p>
          <w:p w:rsidR="0069391F" w:rsidRPr="00822C30" w:rsidRDefault="00822C30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лота</w:t>
            </w:r>
            <w:r w:rsidR="0069391F" w:rsidRPr="00822C3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35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Заболевание, категория населения</w:t>
            </w:r>
          </w:p>
        </w:tc>
        <w:tc>
          <w:tcPr>
            <w:tcW w:w="1417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822C30">
              <w:rPr>
                <w:b/>
                <w:bCs/>
                <w:sz w:val="20"/>
                <w:szCs w:val="20"/>
              </w:rPr>
              <w:t>E</w:t>
            </w:r>
            <w:proofErr w:type="gramEnd"/>
            <w:r w:rsidRPr="00822C30">
              <w:rPr>
                <w:b/>
                <w:bCs/>
                <w:sz w:val="20"/>
                <w:szCs w:val="20"/>
              </w:rPr>
              <w:t>д</w:t>
            </w:r>
            <w:proofErr w:type="spellEnd"/>
            <w:r w:rsidRPr="00822C30">
              <w:rPr>
                <w:b/>
                <w:bCs/>
                <w:sz w:val="20"/>
                <w:szCs w:val="20"/>
              </w:rPr>
              <w:t>. изм.</w:t>
            </w:r>
          </w:p>
        </w:tc>
        <w:tc>
          <w:tcPr>
            <w:tcW w:w="1417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Торговое наименование</w:t>
            </w:r>
          </w:p>
        </w:tc>
        <w:tc>
          <w:tcPr>
            <w:tcW w:w="1277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708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Цена, тенге</w:t>
            </w:r>
          </w:p>
        </w:tc>
        <w:tc>
          <w:tcPr>
            <w:tcW w:w="993" w:type="dxa"/>
            <w:hideMark/>
          </w:tcPr>
          <w:p w:rsidR="0069391F" w:rsidRPr="00822C30" w:rsidRDefault="0069391F" w:rsidP="00F63AE4">
            <w:pPr>
              <w:jc w:val="center"/>
              <w:rPr>
                <w:b/>
                <w:bCs/>
                <w:sz w:val="20"/>
                <w:szCs w:val="20"/>
              </w:rPr>
            </w:pPr>
            <w:r w:rsidRPr="00822C30">
              <w:rPr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69391F" w:rsidRPr="00822C30" w:rsidTr="00822C30">
        <w:trPr>
          <w:trHeight w:val="1968"/>
        </w:trPr>
        <w:tc>
          <w:tcPr>
            <w:tcW w:w="500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bCs/>
                <w:sz w:val="20"/>
                <w:szCs w:val="20"/>
              </w:rPr>
            </w:pPr>
            <w:r w:rsidRPr="00822C3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 xml:space="preserve">Обеспечение всех категорий, состоящих на диспансерном учете при </w:t>
            </w:r>
            <w:proofErr w:type="spellStart"/>
            <w:r w:rsidRPr="00822C30">
              <w:rPr>
                <w:sz w:val="20"/>
                <w:szCs w:val="20"/>
              </w:rPr>
              <w:t>грануломатозе</w:t>
            </w:r>
            <w:proofErr w:type="spellEnd"/>
            <w:r w:rsidRPr="00822C30">
              <w:rPr>
                <w:sz w:val="20"/>
                <w:szCs w:val="20"/>
              </w:rPr>
              <w:t xml:space="preserve"> </w:t>
            </w:r>
            <w:proofErr w:type="spellStart"/>
            <w:r w:rsidRPr="00822C30">
              <w:rPr>
                <w:sz w:val="20"/>
                <w:szCs w:val="20"/>
              </w:rPr>
              <w:t>Вегенера</w:t>
            </w:r>
            <w:proofErr w:type="spellEnd"/>
          </w:p>
        </w:tc>
        <w:tc>
          <w:tcPr>
            <w:tcW w:w="1417" w:type="dxa"/>
            <w:vAlign w:val="center"/>
            <w:hideMark/>
          </w:tcPr>
          <w:p w:rsidR="0069391F" w:rsidRPr="00822C30" w:rsidRDefault="008023E5" w:rsidP="00822C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69391F" w:rsidRPr="00822C30">
              <w:rPr>
                <w:color w:val="000000"/>
                <w:sz w:val="20"/>
                <w:szCs w:val="20"/>
              </w:rPr>
              <w:t>онцентрат для при</w:t>
            </w:r>
            <w:r w:rsidR="00656D6B">
              <w:rPr>
                <w:color w:val="000000"/>
                <w:sz w:val="20"/>
                <w:szCs w:val="20"/>
              </w:rPr>
              <w:t xml:space="preserve">готовления раствора для </w:t>
            </w:r>
            <w:proofErr w:type="spellStart"/>
            <w:r w:rsidR="00656D6B"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 w:rsidR="0069391F" w:rsidRPr="00822C30">
              <w:rPr>
                <w:color w:val="000000"/>
                <w:sz w:val="20"/>
                <w:szCs w:val="20"/>
              </w:rPr>
              <w:t xml:space="preserve"> </w:t>
            </w:r>
            <w:r w:rsidR="00656D6B">
              <w:rPr>
                <w:color w:val="000000"/>
                <w:sz w:val="20"/>
                <w:szCs w:val="20"/>
              </w:rPr>
              <w:t xml:space="preserve">10 мг/мл </w:t>
            </w:r>
            <w:r w:rsidR="0069391F" w:rsidRPr="00822C30">
              <w:rPr>
                <w:color w:val="000000"/>
                <w:sz w:val="20"/>
                <w:szCs w:val="20"/>
              </w:rPr>
              <w:t>50мл</w:t>
            </w:r>
          </w:p>
        </w:tc>
        <w:tc>
          <w:tcPr>
            <w:tcW w:w="850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22C30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417" w:type="dxa"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proofErr w:type="spellStart"/>
            <w:r w:rsidRPr="00822C30">
              <w:rPr>
                <w:sz w:val="20"/>
                <w:szCs w:val="20"/>
              </w:rPr>
              <w:t>Ритуксимаб</w:t>
            </w:r>
            <w:proofErr w:type="spellEnd"/>
          </w:p>
        </w:tc>
        <w:tc>
          <w:tcPr>
            <w:tcW w:w="1277" w:type="dxa"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ТОО Карагандинский фармацевтический комплекс, К</w:t>
            </w:r>
            <w:r w:rsidR="00656D6B" w:rsidRPr="00822C30">
              <w:rPr>
                <w:sz w:val="20"/>
                <w:szCs w:val="20"/>
              </w:rPr>
              <w:t>азахстан</w:t>
            </w:r>
          </w:p>
        </w:tc>
        <w:tc>
          <w:tcPr>
            <w:tcW w:w="708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250 000,0</w:t>
            </w:r>
          </w:p>
        </w:tc>
        <w:tc>
          <w:tcPr>
            <w:tcW w:w="993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4 500 000</w:t>
            </w:r>
          </w:p>
        </w:tc>
      </w:tr>
      <w:tr w:rsidR="0069391F" w:rsidRPr="00822C30" w:rsidTr="00822C30">
        <w:trPr>
          <w:trHeight w:val="1841"/>
        </w:trPr>
        <w:tc>
          <w:tcPr>
            <w:tcW w:w="500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bCs/>
                <w:sz w:val="20"/>
                <w:szCs w:val="20"/>
              </w:rPr>
            </w:pPr>
            <w:r w:rsidRPr="00822C30">
              <w:rPr>
                <w:bCs/>
                <w:sz w:val="20"/>
                <w:szCs w:val="20"/>
              </w:rPr>
              <w:t>3</w:t>
            </w:r>
          </w:p>
          <w:p w:rsidR="0069391F" w:rsidRPr="00822C30" w:rsidRDefault="0069391F" w:rsidP="00822C30">
            <w:pPr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Обеспечение всех категорий, состоящих на диспансерном учете при кистозном фиброзе  (</w:t>
            </w:r>
            <w:proofErr w:type="spellStart"/>
            <w:r w:rsidRPr="00822C30">
              <w:rPr>
                <w:sz w:val="20"/>
                <w:szCs w:val="20"/>
              </w:rPr>
              <w:t>муковисцидозе</w:t>
            </w:r>
            <w:proofErr w:type="spellEnd"/>
            <w:r w:rsidRPr="00822C30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:rsidR="0069391F" w:rsidRPr="00822C30" w:rsidRDefault="008023E5" w:rsidP="00822C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порошок для ингаляции</w:t>
            </w:r>
            <w:r w:rsidR="0069391F" w:rsidRPr="00822C30">
              <w:rPr>
                <w:color w:val="000000"/>
                <w:sz w:val="20"/>
                <w:szCs w:val="20"/>
              </w:rPr>
              <w:t xml:space="preserve"> в капсулах 28</w:t>
            </w:r>
            <w:r w:rsidR="0007535D">
              <w:rPr>
                <w:color w:val="000000"/>
                <w:sz w:val="20"/>
                <w:szCs w:val="20"/>
              </w:rPr>
              <w:t xml:space="preserve"> </w:t>
            </w:r>
            <w:r w:rsidR="0069391F" w:rsidRPr="00822C30">
              <w:rPr>
                <w:color w:val="000000"/>
                <w:sz w:val="20"/>
                <w:szCs w:val="20"/>
              </w:rPr>
              <w:t>мг</w:t>
            </w:r>
          </w:p>
        </w:tc>
        <w:tc>
          <w:tcPr>
            <w:tcW w:w="850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22C30">
              <w:rPr>
                <w:color w:val="000000"/>
                <w:sz w:val="20"/>
                <w:szCs w:val="20"/>
              </w:rPr>
              <w:t>капсула</w:t>
            </w:r>
          </w:p>
        </w:tc>
        <w:tc>
          <w:tcPr>
            <w:tcW w:w="1417" w:type="dxa"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822C30">
              <w:rPr>
                <w:sz w:val="20"/>
                <w:szCs w:val="20"/>
              </w:rPr>
              <w:t>Тоби</w:t>
            </w:r>
            <w:r w:rsidRPr="00822C30">
              <w:rPr>
                <w:sz w:val="20"/>
                <w:szCs w:val="20"/>
                <w:vertAlign w:val="superscript"/>
              </w:rPr>
              <w:t>®</w:t>
            </w:r>
          </w:p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proofErr w:type="spellStart"/>
            <w:r w:rsidRPr="00822C30">
              <w:rPr>
                <w:sz w:val="20"/>
                <w:szCs w:val="20"/>
              </w:rPr>
              <w:t>Подхалер</w:t>
            </w:r>
            <w:proofErr w:type="spellEnd"/>
            <w:r w:rsidRPr="00822C30">
              <w:rPr>
                <w:sz w:val="20"/>
                <w:szCs w:val="20"/>
                <w:vertAlign w:val="superscript"/>
              </w:rPr>
              <w:t>®</w:t>
            </w:r>
          </w:p>
        </w:tc>
        <w:tc>
          <w:tcPr>
            <w:tcW w:w="1277" w:type="dxa"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proofErr w:type="spellStart"/>
            <w:r w:rsidRPr="00822C30">
              <w:rPr>
                <w:sz w:val="20"/>
                <w:szCs w:val="20"/>
              </w:rPr>
              <w:t>Новартис</w:t>
            </w:r>
            <w:proofErr w:type="spellEnd"/>
            <w:r w:rsidRPr="00822C30">
              <w:rPr>
                <w:sz w:val="20"/>
                <w:szCs w:val="20"/>
              </w:rPr>
              <w:t xml:space="preserve"> </w:t>
            </w:r>
            <w:proofErr w:type="spellStart"/>
            <w:r w:rsidRPr="00822C30">
              <w:rPr>
                <w:sz w:val="20"/>
                <w:szCs w:val="20"/>
              </w:rPr>
              <w:t>Фармасьютикалс</w:t>
            </w:r>
            <w:proofErr w:type="spellEnd"/>
            <w:r w:rsidRPr="00822C30">
              <w:rPr>
                <w:sz w:val="20"/>
                <w:szCs w:val="20"/>
              </w:rPr>
              <w:t xml:space="preserve"> Корпорэйшн, США</w:t>
            </w:r>
          </w:p>
        </w:tc>
        <w:tc>
          <w:tcPr>
            <w:tcW w:w="708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2688</w:t>
            </w:r>
          </w:p>
        </w:tc>
        <w:tc>
          <w:tcPr>
            <w:tcW w:w="1134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4 780,0</w:t>
            </w:r>
          </w:p>
        </w:tc>
        <w:tc>
          <w:tcPr>
            <w:tcW w:w="993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12  848 640,0</w:t>
            </w:r>
          </w:p>
        </w:tc>
      </w:tr>
      <w:tr w:rsidR="0069391F" w:rsidRPr="00822C30" w:rsidTr="00822C30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bCs/>
                <w:sz w:val="20"/>
                <w:szCs w:val="20"/>
              </w:rPr>
            </w:pPr>
            <w:r w:rsidRPr="00822C3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735" w:type="dxa"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Обеспечение всех категорий, состоящих на диспансерном учете  при болезни Помпе</w:t>
            </w:r>
          </w:p>
        </w:tc>
        <w:tc>
          <w:tcPr>
            <w:tcW w:w="1417" w:type="dxa"/>
            <w:vAlign w:val="center"/>
            <w:hideMark/>
          </w:tcPr>
          <w:p w:rsidR="0069391F" w:rsidRPr="00822C30" w:rsidRDefault="0007535D" w:rsidP="00822C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69391F" w:rsidRPr="00822C30">
              <w:rPr>
                <w:color w:val="000000"/>
                <w:sz w:val="20"/>
                <w:szCs w:val="20"/>
              </w:rPr>
              <w:t xml:space="preserve">орошок для приготовления концентрата для приготовления раствора для </w:t>
            </w:r>
            <w:proofErr w:type="spellStart"/>
            <w:r w:rsidR="0069391F" w:rsidRPr="00822C30"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 w:rsidR="0069391F" w:rsidRPr="00822C30">
              <w:rPr>
                <w:color w:val="000000"/>
                <w:sz w:val="20"/>
                <w:szCs w:val="20"/>
              </w:rPr>
              <w:t xml:space="preserve"> 50 мг во флаконах 20 мл</w:t>
            </w:r>
          </w:p>
        </w:tc>
        <w:tc>
          <w:tcPr>
            <w:tcW w:w="850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22C30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417" w:type="dxa"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proofErr w:type="spellStart"/>
            <w:r w:rsidRPr="00822C30">
              <w:rPr>
                <w:sz w:val="20"/>
                <w:szCs w:val="20"/>
              </w:rPr>
              <w:t>Майозайм</w:t>
            </w:r>
            <w:proofErr w:type="spellEnd"/>
            <w:r w:rsidRPr="00822C30">
              <w:rPr>
                <w:sz w:val="20"/>
                <w:szCs w:val="20"/>
                <w:vertAlign w:val="superscript"/>
              </w:rPr>
              <w:t>®</w:t>
            </w:r>
          </w:p>
        </w:tc>
        <w:tc>
          <w:tcPr>
            <w:tcW w:w="1277" w:type="dxa"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22C30">
              <w:rPr>
                <w:sz w:val="20"/>
                <w:szCs w:val="20"/>
                <w:lang w:val="en-US"/>
              </w:rPr>
              <w:t xml:space="preserve">Genzyme Belgium, Flanders, Genzyme Waterford, </w:t>
            </w:r>
            <w:r w:rsidRPr="00822C30">
              <w:rPr>
                <w:sz w:val="20"/>
                <w:szCs w:val="20"/>
              </w:rPr>
              <w:t>Бельгия</w:t>
            </w:r>
            <w:r w:rsidRPr="00822C30">
              <w:rPr>
                <w:sz w:val="20"/>
                <w:szCs w:val="20"/>
                <w:lang w:val="en-US"/>
              </w:rPr>
              <w:t>-</w:t>
            </w:r>
            <w:r w:rsidRPr="00822C30">
              <w:rPr>
                <w:sz w:val="20"/>
                <w:szCs w:val="20"/>
              </w:rPr>
              <w:t>Ирландия</w:t>
            </w:r>
            <w:r w:rsidRPr="00822C3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8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219 800,0</w:t>
            </w:r>
          </w:p>
        </w:tc>
        <w:tc>
          <w:tcPr>
            <w:tcW w:w="993" w:type="dxa"/>
            <w:noWrap/>
            <w:vAlign w:val="center"/>
            <w:hideMark/>
          </w:tcPr>
          <w:p w:rsidR="0069391F" w:rsidRPr="00822C30" w:rsidRDefault="0069391F" w:rsidP="00822C30">
            <w:pPr>
              <w:jc w:val="center"/>
              <w:rPr>
                <w:sz w:val="20"/>
                <w:szCs w:val="20"/>
              </w:rPr>
            </w:pPr>
            <w:r w:rsidRPr="00822C30">
              <w:rPr>
                <w:sz w:val="20"/>
                <w:szCs w:val="20"/>
              </w:rPr>
              <w:t>11 869 200,0</w:t>
            </w:r>
          </w:p>
        </w:tc>
      </w:tr>
    </w:tbl>
    <w:p w:rsidR="0069391F" w:rsidRPr="0069391F" w:rsidRDefault="0069391F" w:rsidP="0069391F">
      <w:pPr>
        <w:ind w:firstLine="720"/>
      </w:pPr>
    </w:p>
    <w:p w:rsidR="00B739BD" w:rsidRPr="0069391F" w:rsidRDefault="0069391F" w:rsidP="0069391F">
      <w:pPr>
        <w:ind w:firstLine="720"/>
        <w:rPr>
          <w:lang w:val="kk-KZ"/>
        </w:rPr>
      </w:pPr>
      <w:r>
        <w:rPr>
          <w:lang w:val="kk-KZ"/>
        </w:rPr>
        <w:t xml:space="preserve">7. </w:t>
      </w:r>
      <w:r w:rsidR="00B025AC">
        <w:t>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участия в тендере, и определила:</w:t>
      </w:r>
    </w:p>
    <w:p w:rsidR="00B025AC" w:rsidRDefault="00564AB6" w:rsidP="00564AB6">
      <w:pPr>
        <w:pStyle w:val="ae"/>
        <w:ind w:left="0" w:firstLine="709"/>
        <w:jc w:val="both"/>
      </w:pPr>
      <w:r>
        <w:t>в</w:t>
      </w:r>
      <w:r w:rsidR="00B025AC">
        <w:t xml:space="preserve"> соответствии с </w:t>
      </w:r>
      <w:r w:rsidR="00AE4DF4">
        <w:t xml:space="preserve">п. 30 Правил и на основании  сертификата о соответствии объекта требованиям  </w:t>
      </w:r>
      <w:r>
        <w:t>надлежащей дистрибьюторской практики ТОО «</w:t>
      </w:r>
      <w:proofErr w:type="spellStart"/>
      <w:r w:rsidR="00A82C07">
        <w:t>Гелика</w:t>
      </w:r>
      <w:proofErr w:type="spellEnd"/>
      <w:r>
        <w:t>» имеет преимущество на заключение договора.</w:t>
      </w:r>
    </w:p>
    <w:p w:rsidR="00A82C07" w:rsidRDefault="00A82C07" w:rsidP="00A82C07">
      <w:pPr>
        <w:pStyle w:val="ae"/>
        <w:ind w:left="0" w:firstLine="709"/>
        <w:jc w:val="both"/>
      </w:pPr>
      <w:r>
        <w:t>в соответствии с п. 30 Правил и на основании  сертификата о соответствии объекта требованиям  надлежащей дистрибьюторской практики ТОО КФК «</w:t>
      </w:r>
      <w:proofErr w:type="spellStart"/>
      <w:r w:rsidRPr="00A82C07">
        <w:t>Медсервис</w:t>
      </w:r>
      <w:proofErr w:type="spellEnd"/>
      <w:r w:rsidRPr="00A82C07">
        <w:t xml:space="preserve"> Плюс</w:t>
      </w:r>
      <w:r>
        <w:t>» имеет преимущество на заключение договора.</w:t>
      </w:r>
    </w:p>
    <w:p w:rsidR="00A82C07" w:rsidRDefault="00A82C07" w:rsidP="00564AB6">
      <w:pPr>
        <w:pStyle w:val="ae"/>
        <w:ind w:left="0" w:firstLine="709"/>
        <w:jc w:val="both"/>
      </w:pPr>
    </w:p>
    <w:p w:rsidR="00B025AC" w:rsidRDefault="00B025AC" w:rsidP="00B025AC">
      <w:pPr>
        <w:jc w:val="both"/>
      </w:pPr>
    </w:p>
    <w:p w:rsidR="00564AB6" w:rsidRDefault="00564AB6" w:rsidP="00822C30">
      <w:pPr>
        <w:pStyle w:val="ae"/>
        <w:numPr>
          <w:ilvl w:val="0"/>
          <w:numId w:val="11"/>
        </w:numPr>
      </w:pPr>
      <w:r>
        <w:t xml:space="preserve">Тендерная комиссия по результатам оценки и сопоставления тендерных заявок </w:t>
      </w:r>
    </w:p>
    <w:p w:rsidR="00564AB6" w:rsidRDefault="00564AB6" w:rsidP="00564AB6">
      <w:r>
        <w:t>РЕШИЛА:</w:t>
      </w:r>
    </w:p>
    <w:p w:rsidR="00064A13" w:rsidRPr="00822C30" w:rsidRDefault="00064A13" w:rsidP="00D516CD">
      <w:pPr>
        <w:pStyle w:val="ae"/>
        <w:numPr>
          <w:ilvl w:val="0"/>
          <w:numId w:val="8"/>
        </w:numPr>
        <w:ind w:left="0" w:firstLine="709"/>
        <w:jc w:val="both"/>
        <w:rPr>
          <w:lang w:val="kk-KZ"/>
        </w:rPr>
      </w:pPr>
      <w:r>
        <w:t xml:space="preserve">Признать </w:t>
      </w:r>
      <w:r w:rsidR="00203301">
        <w:t>тендер не состоявшимся по Лот</w:t>
      </w:r>
      <w:r w:rsidR="00A82C07">
        <w:t>у</w:t>
      </w:r>
      <w:r w:rsidR="00203301">
        <w:t xml:space="preserve"> </w:t>
      </w:r>
      <w:r>
        <w:t>№</w:t>
      </w:r>
      <w:r w:rsidR="00203301">
        <w:t xml:space="preserve"> </w:t>
      </w:r>
      <w:r w:rsidR="00A82C07">
        <w:t>1</w:t>
      </w:r>
      <w:r>
        <w:t xml:space="preserve"> </w:t>
      </w:r>
      <w:proofErr w:type="gramStart"/>
      <w:r>
        <w:t>согласно подпункта</w:t>
      </w:r>
      <w:proofErr w:type="gramEnd"/>
      <w:r>
        <w:t xml:space="preserve"> 1 пункта 84 Правил (не предста</w:t>
      </w:r>
      <w:r w:rsidR="00822C30">
        <w:t>влено ни одной заявки).</w:t>
      </w:r>
    </w:p>
    <w:p w:rsidR="00822C30" w:rsidRPr="00822C30" w:rsidRDefault="00822C30" w:rsidP="00822C30">
      <w:pPr>
        <w:pStyle w:val="ae"/>
        <w:numPr>
          <w:ilvl w:val="0"/>
          <w:numId w:val="8"/>
        </w:numPr>
        <w:ind w:left="0" w:firstLine="709"/>
        <w:jc w:val="both"/>
        <w:rPr>
          <w:lang w:val="kk-KZ"/>
        </w:rPr>
      </w:pPr>
      <w:r>
        <w:t>КГУ «Управление здравоохранения акимата Северо-Казахстанской области» заключить Договор о закупе фармацевтических услуг в рам</w:t>
      </w:r>
      <w:r w:rsidR="0047088A">
        <w:t>ках ГОБМП на 2019 год по лоту №2 с ТОО «</w:t>
      </w:r>
      <w:proofErr w:type="spellStart"/>
      <w:r w:rsidR="0047088A">
        <w:t>Гелика</w:t>
      </w:r>
      <w:proofErr w:type="spellEnd"/>
      <w:r w:rsidR="0047088A">
        <w:t>» на сумму: 4 500 000</w:t>
      </w:r>
      <w:r>
        <w:t xml:space="preserve"> тенге</w:t>
      </w:r>
      <w:r w:rsidR="0047088A">
        <w:t xml:space="preserve">, по лотам №3,4 с </w:t>
      </w:r>
      <w:r w:rsidR="0047088A" w:rsidRPr="000D7988">
        <w:t>ТОО «КФК «МЕДСЕРВИС ПЛЮС»</w:t>
      </w:r>
      <w:r w:rsidR="0047088A">
        <w:t xml:space="preserve"> на сумму 24 717 840 тенге</w:t>
      </w:r>
      <w:r>
        <w:t xml:space="preserve"> в установленные законодательством сроки.</w:t>
      </w:r>
    </w:p>
    <w:p w:rsidR="00822C30" w:rsidRDefault="00822C30" w:rsidP="00822C30">
      <w:pPr>
        <w:jc w:val="both"/>
        <w:rPr>
          <w:lang w:val="kk-KZ"/>
        </w:rPr>
      </w:pPr>
    </w:p>
    <w:p w:rsidR="00822C30" w:rsidRDefault="00822C30" w:rsidP="00822C30">
      <w:pPr>
        <w:jc w:val="both"/>
        <w:rPr>
          <w:lang w:val="kk-KZ"/>
        </w:rPr>
      </w:pPr>
    </w:p>
    <w:p w:rsidR="00822C30" w:rsidRPr="00822C30" w:rsidRDefault="00822C30" w:rsidP="00822C30">
      <w:pPr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6B0571" w:rsidTr="006A360A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proofErr w:type="spellStart"/>
            <w:r w:rsidRPr="006B0571">
              <w:t>Бейсембаев</w:t>
            </w:r>
            <w:proofErr w:type="spellEnd"/>
            <w:r w:rsidRPr="006B0571">
              <w:t xml:space="preserve"> Д.Ж.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8023E5" w:rsidP="008023E5">
            <w:pPr>
              <w:jc w:val="both"/>
            </w:pPr>
            <w:proofErr w:type="spellStart"/>
            <w:r w:rsidRPr="006B0571">
              <w:t>Айманов</w:t>
            </w:r>
            <w:proofErr w:type="spellEnd"/>
            <w:r w:rsidRPr="006B0571">
              <w:t xml:space="preserve"> Н.Б. </w:t>
            </w:r>
          </w:p>
        </w:tc>
      </w:tr>
      <w:tr w:rsidR="00632338" w:rsidRPr="006B0571" w:rsidTr="006A360A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ind w:firstLine="540"/>
              <w:jc w:val="both"/>
            </w:pPr>
          </w:p>
          <w:p w:rsidR="00632338" w:rsidRPr="006B0571" w:rsidRDefault="00632338" w:rsidP="00632338">
            <w:pPr>
              <w:ind w:firstLine="540"/>
              <w:jc w:val="both"/>
            </w:pPr>
            <w:r w:rsidRPr="006B0571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ind w:firstLine="540"/>
              <w:jc w:val="both"/>
            </w:pPr>
          </w:p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jc w:val="both"/>
            </w:pPr>
          </w:p>
          <w:p w:rsidR="00632338" w:rsidRPr="008023E5" w:rsidRDefault="008023E5" w:rsidP="00632338">
            <w:pPr>
              <w:jc w:val="both"/>
            </w:pPr>
            <w:proofErr w:type="spellStart"/>
            <w:r>
              <w:t>Хабаева</w:t>
            </w:r>
            <w:proofErr w:type="spellEnd"/>
            <w:r>
              <w:t xml:space="preserve"> А.А</w:t>
            </w:r>
            <w:r w:rsidR="00D65D35" w:rsidRPr="006B0571">
              <w:t>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D65D35" w:rsidP="00632338">
            <w:pPr>
              <w:jc w:val="both"/>
            </w:pPr>
            <w:proofErr w:type="spellStart"/>
            <w:r w:rsidRPr="006B0571">
              <w:t>Садвокасова</w:t>
            </w:r>
            <w:proofErr w:type="spellEnd"/>
            <w:r w:rsidRPr="006B0571">
              <w:t xml:space="preserve"> С.К.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7285B" w:rsidP="00632338">
            <w:pPr>
              <w:jc w:val="both"/>
            </w:pPr>
            <w:r>
              <w:t>Бе</w:t>
            </w:r>
            <w:r w:rsidR="00D65D35" w:rsidRPr="006B0571">
              <w:t xml:space="preserve">кназарова </w:t>
            </w:r>
            <w:r w:rsidR="006B0571" w:rsidRPr="006B0571">
              <w:t>Д.Б.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9F3BCA">
            <w:pPr>
              <w:ind w:firstLine="540"/>
            </w:pPr>
            <w:r w:rsidRPr="006B0571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r w:rsidRPr="006B0571">
              <w:t>Иманжанов Н.Т.</w:t>
            </w:r>
          </w:p>
        </w:tc>
      </w:tr>
    </w:tbl>
    <w:p w:rsidR="00C0783A" w:rsidRPr="006B0571" w:rsidRDefault="00C0783A" w:rsidP="001B6416">
      <w:pPr>
        <w:ind w:firstLine="540"/>
        <w:jc w:val="both"/>
      </w:pPr>
    </w:p>
    <w:p w:rsidR="004410E0" w:rsidRPr="006B0571" w:rsidRDefault="004410E0" w:rsidP="001B6416">
      <w:pPr>
        <w:ind w:firstLine="540"/>
        <w:jc w:val="both"/>
      </w:pPr>
    </w:p>
    <w:sectPr w:rsidR="004410E0" w:rsidRPr="006B0571" w:rsidSect="006B3804">
      <w:headerReference w:type="even" r:id="rId9"/>
      <w:footerReference w:type="even" r:id="rId10"/>
      <w:footerReference w:type="default" r:id="rId11"/>
      <w:pgSz w:w="11906" w:h="16838" w:code="9"/>
      <w:pgMar w:top="567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7B6" w:rsidRDefault="004007B6">
      <w:r>
        <w:separator/>
      </w:r>
    </w:p>
  </w:endnote>
  <w:endnote w:type="continuationSeparator" w:id="0">
    <w:p w:rsidR="004007B6" w:rsidRDefault="0040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913BFD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913BFD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4B56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7B6" w:rsidRDefault="004007B6">
      <w:r>
        <w:separator/>
      </w:r>
    </w:p>
  </w:footnote>
  <w:footnote w:type="continuationSeparator" w:id="0">
    <w:p w:rsidR="004007B6" w:rsidRDefault="00400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6C8" w:rsidRDefault="00913BF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7DDF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0EC5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34F6"/>
    <w:rsid w:val="0047088A"/>
    <w:rsid w:val="00471E30"/>
    <w:rsid w:val="00472AF8"/>
    <w:rsid w:val="004743B5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285B"/>
    <w:rsid w:val="00672D36"/>
    <w:rsid w:val="00681D82"/>
    <w:rsid w:val="006825D9"/>
    <w:rsid w:val="00682A1D"/>
    <w:rsid w:val="006858B7"/>
    <w:rsid w:val="00685D6A"/>
    <w:rsid w:val="0069046A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3E5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CA1"/>
    <w:rsid w:val="00A33612"/>
    <w:rsid w:val="00A35DE3"/>
    <w:rsid w:val="00A36FD9"/>
    <w:rsid w:val="00A42993"/>
    <w:rsid w:val="00A43C8C"/>
    <w:rsid w:val="00A45EAF"/>
    <w:rsid w:val="00A52FB2"/>
    <w:rsid w:val="00A563F8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FE9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1473"/>
    <w:rsid w:val="00DC2FFD"/>
    <w:rsid w:val="00DC4B56"/>
    <w:rsid w:val="00DC6E01"/>
    <w:rsid w:val="00DC7E8D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6206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4F00"/>
    <w:rsid w:val="00EA5158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F5C5B-2E75-4B16-84CD-DF50649B1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670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Админ</cp:lastModifiedBy>
  <cp:revision>15</cp:revision>
  <cp:lastPrinted>2019-06-04T12:28:00Z</cp:lastPrinted>
  <dcterms:created xsi:type="dcterms:W3CDTF">2019-04-13T08:58:00Z</dcterms:created>
  <dcterms:modified xsi:type="dcterms:W3CDTF">2019-06-04T12:59:00Z</dcterms:modified>
</cp:coreProperties>
</file>