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34" w:type="pct"/>
        <w:tblInd w:w="-601" w:type="dxa"/>
        <w:tblLook w:val="01E0" w:firstRow="1" w:lastRow="1" w:firstColumn="1" w:lastColumn="1" w:noHBand="0" w:noVBand="0"/>
      </w:tblPr>
      <w:tblGrid>
        <w:gridCol w:w="522"/>
        <w:gridCol w:w="4041"/>
        <w:gridCol w:w="521"/>
        <w:gridCol w:w="1234"/>
        <w:gridCol w:w="4587"/>
      </w:tblGrid>
      <w:tr w:rsidR="00993130" w:rsidTr="00390004">
        <w:trPr>
          <w:trHeight w:val="1832"/>
        </w:trPr>
        <w:tc>
          <w:tcPr>
            <w:tcW w:w="2092" w:type="pct"/>
            <w:gridSpan w:val="2"/>
            <w:hideMark/>
          </w:tcPr>
          <w:p w:rsidR="006F35B6" w:rsidRPr="00993130" w:rsidRDefault="009C1F3A" w:rsidP="00870E86">
            <w:pPr>
              <w:spacing w:after="0" w:line="240" w:lineRule="auto"/>
              <w:jc w:val="center"/>
              <w:rPr>
                <w:rFonts w:ascii="Times New Roman" w:hAnsi="Times New Roman"/>
                <w:b/>
                <w:caps/>
                <w:color w:val="0031CC"/>
                <w:sz w:val="18"/>
                <w:szCs w:val="18"/>
                <w:lang w:val="kk-KZ"/>
              </w:rPr>
            </w:pPr>
            <w:bookmarkStart w:id="0" w:name="_GoBack"/>
            <w:bookmarkEnd w:id="0"/>
            <w:r w:rsidRPr="00993130">
              <w:rPr>
                <w:rFonts w:ascii="Times New Roman" w:hAnsi="Times New Roman"/>
                <w:b/>
                <w:caps/>
                <w:color w:val="0031CC"/>
                <w:sz w:val="18"/>
                <w:szCs w:val="18"/>
                <w:lang w:val="kk-KZ"/>
              </w:rPr>
              <w:t>«Қазақстан</w:t>
            </w:r>
            <w:r w:rsidR="00993130" w:rsidRPr="00993130">
              <w:rPr>
                <w:rFonts w:ascii="Times New Roman" w:hAnsi="Times New Roman"/>
                <w:b/>
                <w:caps/>
                <w:color w:val="0031CC"/>
                <w:sz w:val="18"/>
                <w:szCs w:val="18"/>
                <w:lang w:val="kk-KZ"/>
              </w:rPr>
              <w:t xml:space="preserve"> </w:t>
            </w:r>
            <w:r w:rsidRPr="00993130">
              <w:rPr>
                <w:rFonts w:ascii="Times New Roman" w:hAnsi="Times New Roman"/>
                <w:b/>
                <w:caps/>
                <w:color w:val="0031CC"/>
                <w:sz w:val="18"/>
                <w:szCs w:val="18"/>
                <w:lang w:val="kk-KZ"/>
              </w:rPr>
              <w:t xml:space="preserve"> Республикасы</w:t>
            </w:r>
            <w:r w:rsidR="006F35B6" w:rsidRPr="00993130">
              <w:rPr>
                <w:rFonts w:ascii="Times New Roman" w:hAnsi="Times New Roman"/>
                <w:b/>
                <w:caps/>
                <w:color w:val="0031CC"/>
                <w:sz w:val="18"/>
                <w:szCs w:val="18"/>
                <w:lang w:val="kk-KZ"/>
              </w:rPr>
              <w:t>НЫҢ</w:t>
            </w:r>
          </w:p>
          <w:p w:rsidR="006F35B6" w:rsidRPr="00993130" w:rsidRDefault="009C1F3A" w:rsidP="00811689">
            <w:pPr>
              <w:spacing w:after="0" w:line="240" w:lineRule="auto"/>
              <w:ind w:right="210"/>
              <w:jc w:val="center"/>
              <w:rPr>
                <w:rFonts w:ascii="Times New Roman" w:hAnsi="Times New Roman"/>
                <w:b/>
                <w:caps/>
                <w:color w:val="0031CC"/>
                <w:sz w:val="18"/>
                <w:szCs w:val="18"/>
                <w:lang w:val="kk-KZ"/>
              </w:rPr>
            </w:pPr>
            <w:r w:rsidRPr="00993130">
              <w:rPr>
                <w:rFonts w:ascii="Times New Roman" w:hAnsi="Times New Roman"/>
                <w:b/>
                <w:caps/>
                <w:color w:val="0031CC"/>
                <w:sz w:val="18"/>
                <w:szCs w:val="18"/>
                <w:lang w:val="kk-KZ"/>
              </w:rPr>
              <w:t xml:space="preserve">Денсаулық сақтау министрлігі </w:t>
            </w:r>
            <w:r w:rsidR="006F35B6" w:rsidRPr="00993130">
              <w:rPr>
                <w:rFonts w:ascii="Times New Roman" w:hAnsi="Times New Roman"/>
                <w:b/>
                <w:caps/>
                <w:color w:val="0031CC"/>
                <w:sz w:val="18"/>
                <w:szCs w:val="18"/>
                <w:lang w:val="kk-KZ"/>
              </w:rPr>
              <w:t>САНИТАРИЯЛЫҚ-</w:t>
            </w:r>
            <w:r w:rsidR="00993130" w:rsidRPr="00993130">
              <w:rPr>
                <w:rFonts w:ascii="Times New Roman" w:hAnsi="Times New Roman"/>
                <w:b/>
                <w:caps/>
                <w:color w:val="0031CC"/>
                <w:sz w:val="18"/>
                <w:szCs w:val="18"/>
                <w:lang w:val="kk-KZ"/>
              </w:rPr>
              <w:t>э</w:t>
            </w:r>
            <w:r w:rsidR="006F35B6" w:rsidRPr="00993130">
              <w:rPr>
                <w:rFonts w:ascii="Times New Roman" w:hAnsi="Times New Roman"/>
                <w:b/>
                <w:caps/>
                <w:color w:val="0031CC"/>
                <w:sz w:val="18"/>
                <w:szCs w:val="18"/>
                <w:lang w:val="kk-KZ"/>
              </w:rPr>
              <w:t>ПИДЕМИОЛОГИЯЛЫҚ</w:t>
            </w:r>
          </w:p>
          <w:p w:rsidR="006F35B6" w:rsidRPr="00993130" w:rsidRDefault="009C1F3A" w:rsidP="00993130">
            <w:pPr>
              <w:tabs>
                <w:tab w:val="left" w:pos="205"/>
              </w:tabs>
              <w:spacing w:after="0" w:line="240" w:lineRule="auto"/>
              <w:jc w:val="center"/>
              <w:rPr>
                <w:rFonts w:ascii="Times New Roman" w:hAnsi="Times New Roman"/>
                <w:b/>
                <w:caps/>
                <w:color w:val="0031CC"/>
                <w:sz w:val="18"/>
                <w:szCs w:val="18"/>
                <w:lang w:val="kk-KZ"/>
              </w:rPr>
            </w:pPr>
            <w:r w:rsidRPr="00993130">
              <w:rPr>
                <w:rFonts w:ascii="Times New Roman" w:hAnsi="Times New Roman"/>
                <w:b/>
                <w:caps/>
                <w:color w:val="0031CC"/>
                <w:sz w:val="18"/>
                <w:szCs w:val="18"/>
                <w:lang w:val="kk-KZ"/>
              </w:rPr>
              <w:t>бақылау комитеті</w:t>
            </w:r>
            <w:r w:rsidR="00870E86" w:rsidRPr="00993130">
              <w:rPr>
                <w:rFonts w:ascii="Times New Roman" w:hAnsi="Times New Roman"/>
                <w:b/>
                <w:caps/>
                <w:color w:val="0031CC"/>
                <w:sz w:val="18"/>
                <w:szCs w:val="18"/>
                <w:lang w:val="kk-KZ"/>
              </w:rPr>
              <w:t xml:space="preserve"> </w:t>
            </w:r>
            <w:r w:rsidR="002205CD" w:rsidRPr="00993130">
              <w:rPr>
                <w:rFonts w:ascii="Times New Roman" w:hAnsi="Times New Roman"/>
                <w:b/>
                <w:caps/>
                <w:color w:val="0031CC"/>
                <w:sz w:val="18"/>
                <w:szCs w:val="18"/>
                <w:lang w:val="kk-KZ"/>
              </w:rPr>
              <w:t>к</w:t>
            </w:r>
            <w:r w:rsidRPr="00993130">
              <w:rPr>
                <w:rFonts w:ascii="Times New Roman" w:hAnsi="Times New Roman"/>
                <w:b/>
                <w:caps/>
                <w:color w:val="0031CC"/>
                <w:sz w:val="18"/>
                <w:szCs w:val="18"/>
                <w:lang w:val="kk-KZ"/>
              </w:rPr>
              <w:t xml:space="preserve">ӨЛІКТЕГІ </w:t>
            </w:r>
            <w:r w:rsidR="006F35B6" w:rsidRPr="00993130">
              <w:rPr>
                <w:rFonts w:ascii="Times New Roman" w:hAnsi="Times New Roman"/>
                <w:b/>
                <w:caps/>
                <w:color w:val="0031CC"/>
                <w:sz w:val="18"/>
                <w:szCs w:val="18"/>
                <w:lang w:val="kk-KZ"/>
              </w:rPr>
              <w:t>САНИТАРИЯЛЫҚ-ЭПИДЕМИОЛОГИЯЛЫҚ</w:t>
            </w:r>
          </w:p>
          <w:p w:rsidR="006F35B6" w:rsidRPr="00993130" w:rsidRDefault="009C1F3A" w:rsidP="00870E86">
            <w:pPr>
              <w:spacing w:after="0" w:line="240" w:lineRule="auto"/>
              <w:jc w:val="center"/>
              <w:rPr>
                <w:rFonts w:ascii="Times New Roman" w:hAnsi="Times New Roman"/>
                <w:b/>
                <w:caps/>
                <w:color w:val="0031CC"/>
                <w:sz w:val="18"/>
                <w:szCs w:val="18"/>
                <w:lang w:val="kk-KZ"/>
              </w:rPr>
            </w:pPr>
            <w:r w:rsidRPr="00993130">
              <w:rPr>
                <w:rFonts w:ascii="Times New Roman" w:hAnsi="Times New Roman"/>
                <w:b/>
                <w:caps/>
                <w:color w:val="0031CC"/>
                <w:sz w:val="18"/>
                <w:szCs w:val="18"/>
                <w:lang w:val="kk-KZ"/>
              </w:rPr>
              <w:t>бақылау департаменті»</w:t>
            </w:r>
          </w:p>
          <w:p w:rsidR="00C709C6" w:rsidRDefault="009C1F3A" w:rsidP="00870E86">
            <w:pPr>
              <w:spacing w:after="0" w:line="240" w:lineRule="auto"/>
              <w:jc w:val="center"/>
              <w:rPr>
                <w:rFonts w:ascii="Times New Roman" w:hAnsi="Times New Roman"/>
                <w:b/>
                <w:caps/>
                <w:color w:val="0031CC"/>
                <w:sz w:val="18"/>
                <w:szCs w:val="18"/>
                <w:lang w:val="kk-KZ"/>
              </w:rPr>
            </w:pPr>
            <w:r w:rsidRPr="00993130">
              <w:rPr>
                <w:rFonts w:ascii="Times New Roman" w:hAnsi="Times New Roman"/>
                <w:b/>
                <w:caps/>
                <w:color w:val="0031CC"/>
                <w:sz w:val="18"/>
                <w:szCs w:val="18"/>
                <w:lang w:val="kk-KZ"/>
              </w:rPr>
              <w:t>РЕСПУБЛИКАЛЫҚ МЕМЛЕКЕТТІК</w:t>
            </w:r>
          </w:p>
          <w:p w:rsidR="009C1F3A" w:rsidRDefault="009C1F3A" w:rsidP="00870E86">
            <w:pPr>
              <w:spacing w:after="0" w:line="240" w:lineRule="auto"/>
              <w:jc w:val="center"/>
              <w:rPr>
                <w:rFonts w:ascii="Times New Roman" w:hAnsi="Times New Roman"/>
                <w:b/>
                <w:caps/>
                <w:color w:val="0031CC"/>
                <w:sz w:val="18"/>
                <w:szCs w:val="18"/>
                <w:lang w:val="kk-KZ"/>
              </w:rPr>
            </w:pPr>
            <w:r w:rsidRPr="00993130">
              <w:rPr>
                <w:rFonts w:ascii="Times New Roman" w:hAnsi="Times New Roman"/>
                <w:b/>
                <w:caps/>
                <w:color w:val="0031CC"/>
                <w:sz w:val="18"/>
                <w:szCs w:val="18"/>
                <w:lang w:val="kk-KZ"/>
              </w:rPr>
              <w:t xml:space="preserve"> МЕКЕМЕСІ</w:t>
            </w:r>
          </w:p>
          <w:p w:rsidR="00390004" w:rsidRDefault="00390004" w:rsidP="00870E86">
            <w:pPr>
              <w:spacing w:after="0" w:line="240" w:lineRule="auto"/>
              <w:jc w:val="center"/>
              <w:rPr>
                <w:rFonts w:ascii="Times New Roman" w:hAnsi="Times New Roman"/>
                <w:b/>
                <w:caps/>
                <w:color w:val="0031CC"/>
                <w:sz w:val="18"/>
                <w:szCs w:val="18"/>
                <w:lang w:val="kk-KZ"/>
              </w:rPr>
            </w:pPr>
          </w:p>
          <w:p w:rsidR="00390004" w:rsidRDefault="00390004" w:rsidP="00870E86">
            <w:pPr>
              <w:spacing w:after="0" w:line="240" w:lineRule="auto"/>
              <w:jc w:val="center"/>
              <w:rPr>
                <w:rFonts w:ascii="Times New Roman" w:hAnsi="Times New Roman"/>
                <w:b/>
                <w:caps/>
                <w:color w:val="0031CC"/>
                <w:sz w:val="18"/>
                <w:szCs w:val="18"/>
                <w:lang w:val="kk-KZ"/>
              </w:rPr>
            </w:pPr>
          </w:p>
          <w:p w:rsidR="00390004" w:rsidRPr="00F9516C" w:rsidRDefault="00390004" w:rsidP="00870E86">
            <w:pPr>
              <w:spacing w:after="0" w:line="240" w:lineRule="auto"/>
              <w:jc w:val="center"/>
              <w:rPr>
                <w:rFonts w:ascii="Times New Roman" w:hAnsi="Times New Roman"/>
                <w:b/>
                <w:caps/>
                <w:color w:val="0031CC"/>
                <w:sz w:val="24"/>
                <w:szCs w:val="24"/>
                <w:lang w:val="kk-KZ"/>
              </w:rPr>
            </w:pPr>
            <w:r w:rsidRPr="00F9516C">
              <w:rPr>
                <w:rFonts w:ascii="Times New Roman" w:hAnsi="Times New Roman"/>
                <w:b/>
                <w:caps/>
                <w:color w:val="0031CC"/>
                <w:sz w:val="24"/>
                <w:szCs w:val="24"/>
                <w:lang w:val="kk-KZ"/>
              </w:rPr>
              <w:t xml:space="preserve">көліктегі бас мемлекеттік                                                                                   санитариялық дәрігері          </w:t>
            </w:r>
          </w:p>
          <w:p w:rsidR="006B6E31" w:rsidRDefault="006F35B6" w:rsidP="006B6E31">
            <w:pPr>
              <w:spacing w:after="0" w:line="240" w:lineRule="auto"/>
              <w:rPr>
                <w:rFonts w:ascii="Times New Roman" w:hAnsi="Times New Roman"/>
                <w:b/>
                <w:caps/>
                <w:color w:val="0031CC"/>
                <w:sz w:val="10"/>
                <w:szCs w:val="10"/>
                <w:lang w:val="kk-KZ" w:eastAsia="en-US"/>
              </w:rPr>
            </w:pPr>
            <w:r>
              <w:rPr>
                <w:rFonts w:ascii="Times New Roman" w:hAnsi="Times New Roman"/>
                <w:b/>
                <w:caps/>
                <w:color w:val="0031CC"/>
                <w:sz w:val="10"/>
                <w:szCs w:val="10"/>
                <w:lang w:val="kk-KZ" w:eastAsia="en-US"/>
              </w:rPr>
              <w:t xml:space="preserve"> </w:t>
            </w:r>
          </w:p>
          <w:p w:rsidR="00390004" w:rsidRPr="00390004" w:rsidRDefault="00390004" w:rsidP="006B6E31">
            <w:pPr>
              <w:spacing w:after="0" w:line="240" w:lineRule="auto"/>
              <w:rPr>
                <w:rFonts w:ascii="Times New Roman" w:hAnsi="Times New Roman"/>
                <w:b/>
                <w:caps/>
                <w:color w:val="0031CC"/>
                <w:sz w:val="10"/>
                <w:szCs w:val="10"/>
                <w:lang w:val="kk-KZ" w:eastAsia="en-US"/>
              </w:rPr>
            </w:pPr>
          </w:p>
        </w:tc>
        <w:tc>
          <w:tcPr>
            <w:tcW w:w="804" w:type="pct"/>
            <w:gridSpan w:val="2"/>
            <w:hideMark/>
          </w:tcPr>
          <w:p w:rsidR="009C1F3A" w:rsidRDefault="00DB5E63" w:rsidP="005F357D">
            <w:pPr>
              <w:spacing w:after="0" w:line="240" w:lineRule="auto"/>
              <w:ind w:left="-211"/>
              <w:jc w:val="center"/>
              <w:rPr>
                <w:rFonts w:ascii="Times New Roman" w:hAnsi="Times New Roman"/>
                <w:b/>
                <w:color w:val="00FFFF"/>
                <w:sz w:val="24"/>
                <w:szCs w:val="24"/>
                <w:lang w:val="kk-KZ" w:eastAsia="en-US"/>
              </w:rPr>
            </w:pPr>
            <w:r>
              <w:rPr>
                <w:noProof/>
                <w:color w:val="0070C0"/>
              </w:rPr>
              <w:drawing>
                <wp:anchor distT="0" distB="0" distL="114300" distR="114300" simplePos="0" relativeHeight="251658240" behindDoc="0" locked="0" layoutInCell="1" allowOverlap="1">
                  <wp:simplePos x="0" y="0"/>
                  <wp:positionH relativeFrom="column">
                    <wp:posOffset>-34389</wp:posOffset>
                  </wp:positionH>
                  <wp:positionV relativeFrom="paragraph">
                    <wp:posOffset>5948</wp:posOffset>
                  </wp:positionV>
                  <wp:extent cx="946150" cy="922020"/>
                  <wp:effectExtent l="0" t="0" r="6350" b="0"/>
                  <wp:wrapTopAndBottom/>
                  <wp:docPr id="1" name="Рисунок 1" descr="C:\Users\name\Desktop\ГЕРБ\приложение\трехмерная полноцвет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name\Desktop\ГЕРБ\приложение\трехмерная полноцветна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922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03" w:type="pct"/>
            <w:hideMark/>
          </w:tcPr>
          <w:p w:rsidR="0061164D" w:rsidRPr="00127AB2" w:rsidRDefault="009C1F3A" w:rsidP="0061164D">
            <w:pPr>
              <w:spacing w:after="0" w:line="240" w:lineRule="auto"/>
              <w:ind w:right="176"/>
              <w:jc w:val="center"/>
              <w:rPr>
                <w:rFonts w:ascii="Times New Roman" w:hAnsi="Times New Roman"/>
                <w:b/>
                <w:caps/>
                <w:color w:val="0031CC"/>
                <w:sz w:val="18"/>
                <w:szCs w:val="18"/>
                <w:lang w:val="kk-KZ"/>
              </w:rPr>
            </w:pPr>
            <w:r w:rsidRPr="00127AB2">
              <w:rPr>
                <w:rFonts w:ascii="Times New Roman" w:hAnsi="Times New Roman"/>
                <w:b/>
                <w:caps/>
                <w:color w:val="0031CC"/>
                <w:sz w:val="18"/>
                <w:szCs w:val="18"/>
                <w:lang w:val="kk-KZ"/>
              </w:rPr>
              <w:t>РЕСПУБЛИКАНСКОЕ</w:t>
            </w:r>
            <w:r w:rsidR="00870E86" w:rsidRPr="00127AB2">
              <w:rPr>
                <w:rFonts w:ascii="Times New Roman" w:hAnsi="Times New Roman"/>
                <w:b/>
                <w:caps/>
                <w:color w:val="0031CC"/>
                <w:sz w:val="18"/>
                <w:szCs w:val="18"/>
                <w:lang w:val="kk-KZ"/>
              </w:rPr>
              <w:t xml:space="preserve"> </w:t>
            </w:r>
            <w:r w:rsidR="00993130" w:rsidRPr="00127AB2">
              <w:rPr>
                <w:rFonts w:ascii="Times New Roman" w:hAnsi="Times New Roman"/>
                <w:b/>
                <w:caps/>
                <w:color w:val="0031CC"/>
                <w:sz w:val="18"/>
                <w:szCs w:val="18"/>
                <w:lang w:val="kk-KZ"/>
              </w:rPr>
              <w:t xml:space="preserve"> г</w:t>
            </w:r>
            <w:r w:rsidRPr="00127AB2">
              <w:rPr>
                <w:rFonts w:ascii="Times New Roman" w:hAnsi="Times New Roman"/>
                <w:b/>
                <w:caps/>
                <w:color w:val="0031CC"/>
                <w:sz w:val="18"/>
                <w:szCs w:val="18"/>
                <w:lang w:val="kk-KZ"/>
              </w:rPr>
              <w:t>ОСУДАРСТВЕННОЕ УЧРЕЖДЕНИЕ</w:t>
            </w:r>
            <w:r w:rsidR="006F35B6" w:rsidRPr="00127AB2">
              <w:rPr>
                <w:rFonts w:ascii="Times New Roman" w:hAnsi="Times New Roman"/>
                <w:b/>
                <w:caps/>
                <w:color w:val="0031CC"/>
                <w:sz w:val="18"/>
                <w:szCs w:val="18"/>
                <w:lang w:val="kk-KZ"/>
              </w:rPr>
              <w:t xml:space="preserve"> </w:t>
            </w:r>
            <w:r w:rsidRPr="00127AB2">
              <w:rPr>
                <w:rFonts w:ascii="Times New Roman" w:hAnsi="Times New Roman"/>
                <w:b/>
                <w:caps/>
                <w:color w:val="0031CC"/>
                <w:sz w:val="18"/>
                <w:szCs w:val="18"/>
                <w:lang w:val="kk-KZ"/>
              </w:rPr>
              <w:t xml:space="preserve">«Департамент </w:t>
            </w:r>
            <w:r w:rsidR="006F35B6" w:rsidRPr="00127AB2">
              <w:rPr>
                <w:rFonts w:ascii="Times New Roman" w:hAnsi="Times New Roman"/>
                <w:b/>
                <w:caps/>
                <w:color w:val="0031CC"/>
                <w:sz w:val="18"/>
                <w:szCs w:val="18"/>
                <w:lang w:val="kk-KZ"/>
              </w:rPr>
              <w:t xml:space="preserve">САНИТАРНО-ЭПИДЕМИОЛОГИЧЕСКОГО </w:t>
            </w:r>
            <w:r w:rsidRPr="00127AB2">
              <w:rPr>
                <w:rFonts w:ascii="Times New Roman" w:hAnsi="Times New Roman"/>
                <w:b/>
                <w:caps/>
                <w:color w:val="0031CC"/>
                <w:sz w:val="18"/>
                <w:szCs w:val="18"/>
                <w:lang w:val="kk-KZ"/>
              </w:rPr>
              <w:t>контроля</w:t>
            </w:r>
            <w:r w:rsidR="00870E86" w:rsidRPr="00127AB2">
              <w:rPr>
                <w:rFonts w:ascii="Times New Roman" w:hAnsi="Times New Roman"/>
                <w:b/>
                <w:caps/>
                <w:color w:val="0031CC"/>
                <w:sz w:val="18"/>
                <w:szCs w:val="18"/>
                <w:lang w:val="kk-KZ"/>
              </w:rPr>
              <w:t xml:space="preserve"> </w:t>
            </w:r>
            <w:r w:rsidRPr="00127AB2">
              <w:rPr>
                <w:rFonts w:ascii="Times New Roman" w:hAnsi="Times New Roman"/>
                <w:b/>
                <w:caps/>
                <w:color w:val="0031CC"/>
                <w:sz w:val="18"/>
                <w:szCs w:val="18"/>
                <w:lang w:val="kk-KZ"/>
              </w:rPr>
              <w:t>НА ТРАНСПОРТЕ</w:t>
            </w:r>
            <w:r w:rsidR="00127AB2" w:rsidRPr="00127AB2">
              <w:rPr>
                <w:rFonts w:ascii="Times New Roman" w:hAnsi="Times New Roman"/>
                <w:b/>
                <w:caps/>
                <w:color w:val="0031CC"/>
                <w:sz w:val="18"/>
                <w:szCs w:val="18"/>
                <w:lang w:val="kk-KZ"/>
              </w:rPr>
              <w:t xml:space="preserve"> </w:t>
            </w:r>
            <w:r w:rsidR="0061164D" w:rsidRPr="00127AB2">
              <w:rPr>
                <w:rFonts w:ascii="Times New Roman" w:hAnsi="Times New Roman"/>
                <w:b/>
                <w:caps/>
                <w:color w:val="0031CC"/>
                <w:sz w:val="18"/>
                <w:szCs w:val="18"/>
                <w:lang w:val="kk-KZ"/>
              </w:rPr>
              <w:t xml:space="preserve"> </w:t>
            </w:r>
            <w:r w:rsidRPr="00127AB2">
              <w:rPr>
                <w:rFonts w:ascii="Times New Roman" w:hAnsi="Times New Roman"/>
                <w:b/>
                <w:caps/>
                <w:color w:val="0031CC"/>
                <w:sz w:val="18"/>
                <w:szCs w:val="18"/>
                <w:lang w:val="kk-KZ"/>
              </w:rPr>
              <w:t xml:space="preserve">Комитета </w:t>
            </w:r>
            <w:r w:rsidR="006F35B6" w:rsidRPr="00127AB2">
              <w:rPr>
                <w:rFonts w:ascii="Times New Roman" w:hAnsi="Times New Roman"/>
                <w:b/>
                <w:caps/>
                <w:color w:val="0031CC"/>
                <w:sz w:val="18"/>
                <w:szCs w:val="18"/>
                <w:lang w:val="kk-KZ"/>
              </w:rPr>
              <w:t>САНИТАРНО-</w:t>
            </w:r>
            <w:r w:rsidR="0061164D" w:rsidRPr="00127AB2">
              <w:rPr>
                <w:rFonts w:ascii="Times New Roman" w:hAnsi="Times New Roman"/>
                <w:b/>
                <w:caps/>
                <w:color w:val="0031CC"/>
                <w:sz w:val="18"/>
                <w:szCs w:val="18"/>
                <w:lang w:val="kk-KZ"/>
              </w:rPr>
              <w:t>э</w:t>
            </w:r>
            <w:r w:rsidR="006F35B6" w:rsidRPr="00127AB2">
              <w:rPr>
                <w:rFonts w:ascii="Times New Roman" w:hAnsi="Times New Roman"/>
                <w:b/>
                <w:caps/>
                <w:color w:val="0031CC"/>
                <w:sz w:val="18"/>
                <w:szCs w:val="18"/>
                <w:lang w:val="kk-KZ"/>
              </w:rPr>
              <w:t>ПИДЕМИОЛОГИЧЕСКОГО контроля</w:t>
            </w:r>
            <w:r w:rsidR="0061164D" w:rsidRPr="00127AB2">
              <w:rPr>
                <w:rFonts w:ascii="Times New Roman" w:hAnsi="Times New Roman"/>
                <w:b/>
                <w:caps/>
                <w:color w:val="0031CC"/>
                <w:sz w:val="18"/>
                <w:szCs w:val="18"/>
                <w:lang w:val="kk-KZ"/>
              </w:rPr>
              <w:t xml:space="preserve"> </w:t>
            </w:r>
            <w:r w:rsidR="006F35B6" w:rsidRPr="00127AB2">
              <w:rPr>
                <w:rFonts w:ascii="Times New Roman" w:hAnsi="Times New Roman"/>
                <w:b/>
                <w:caps/>
                <w:color w:val="0031CC"/>
                <w:sz w:val="18"/>
                <w:szCs w:val="18"/>
                <w:lang w:val="kk-KZ"/>
              </w:rPr>
              <w:t xml:space="preserve"> </w:t>
            </w:r>
          </w:p>
          <w:p w:rsidR="00390004" w:rsidRPr="00127AB2" w:rsidRDefault="009C1F3A" w:rsidP="0061164D">
            <w:pPr>
              <w:spacing w:after="0" w:line="240" w:lineRule="auto"/>
              <w:ind w:right="176"/>
              <w:jc w:val="center"/>
              <w:rPr>
                <w:rFonts w:ascii="Times New Roman" w:hAnsi="Times New Roman"/>
                <w:b/>
                <w:caps/>
                <w:color w:val="0031CC"/>
                <w:sz w:val="18"/>
                <w:szCs w:val="18"/>
                <w:lang w:eastAsia="en-US"/>
              </w:rPr>
            </w:pPr>
            <w:r w:rsidRPr="00127AB2">
              <w:rPr>
                <w:rFonts w:ascii="Times New Roman" w:hAnsi="Times New Roman"/>
                <w:b/>
                <w:caps/>
                <w:color w:val="0031CC"/>
                <w:sz w:val="18"/>
                <w:szCs w:val="18"/>
                <w:lang w:val="kk-KZ"/>
              </w:rPr>
              <w:t xml:space="preserve">Министерства </w:t>
            </w:r>
            <w:r w:rsidR="00870E86" w:rsidRPr="00127AB2">
              <w:rPr>
                <w:rFonts w:ascii="Times New Roman" w:hAnsi="Times New Roman"/>
                <w:b/>
                <w:caps/>
                <w:color w:val="0031CC"/>
                <w:sz w:val="18"/>
                <w:szCs w:val="18"/>
                <w:lang w:val="kk-KZ"/>
              </w:rPr>
              <w:t>з</w:t>
            </w:r>
            <w:r w:rsidRPr="00127AB2">
              <w:rPr>
                <w:rFonts w:ascii="Times New Roman" w:hAnsi="Times New Roman"/>
                <w:b/>
                <w:caps/>
                <w:color w:val="0031CC"/>
                <w:sz w:val="18"/>
                <w:szCs w:val="18"/>
                <w:lang w:val="kk-KZ"/>
              </w:rPr>
              <w:t>дравоохранения</w:t>
            </w:r>
            <w:r w:rsidR="0061164D" w:rsidRPr="00127AB2">
              <w:rPr>
                <w:rFonts w:ascii="Times New Roman" w:hAnsi="Times New Roman"/>
                <w:b/>
                <w:caps/>
                <w:color w:val="0031CC"/>
                <w:sz w:val="18"/>
                <w:szCs w:val="18"/>
                <w:lang w:val="kk-KZ"/>
              </w:rPr>
              <w:t xml:space="preserve"> </w:t>
            </w:r>
            <w:r w:rsidRPr="00127AB2">
              <w:rPr>
                <w:rFonts w:ascii="Times New Roman" w:hAnsi="Times New Roman"/>
                <w:b/>
                <w:caps/>
                <w:color w:val="0031CC"/>
                <w:sz w:val="18"/>
                <w:szCs w:val="18"/>
                <w:lang w:val="kk-KZ"/>
              </w:rPr>
              <w:t>Республики Казахстан»</w:t>
            </w:r>
          </w:p>
          <w:p w:rsidR="009C1F3A" w:rsidRDefault="009C1F3A" w:rsidP="00390004">
            <w:pPr>
              <w:jc w:val="center"/>
              <w:rPr>
                <w:rFonts w:ascii="Times New Roman" w:hAnsi="Times New Roman"/>
                <w:sz w:val="20"/>
                <w:szCs w:val="20"/>
                <w:lang w:eastAsia="en-US"/>
              </w:rPr>
            </w:pPr>
          </w:p>
          <w:p w:rsidR="00C709C6" w:rsidRDefault="00390004" w:rsidP="00F9516C">
            <w:pPr>
              <w:spacing w:after="0" w:line="240" w:lineRule="auto"/>
              <w:jc w:val="center"/>
              <w:rPr>
                <w:rFonts w:ascii="Times New Roman" w:hAnsi="Times New Roman"/>
                <w:b/>
                <w:caps/>
                <w:color w:val="0031CC"/>
                <w:sz w:val="24"/>
                <w:szCs w:val="24"/>
                <w:lang w:val="kk-KZ"/>
              </w:rPr>
            </w:pPr>
            <w:r w:rsidRPr="00F9516C">
              <w:rPr>
                <w:rFonts w:ascii="Times New Roman" w:hAnsi="Times New Roman"/>
                <w:b/>
                <w:caps/>
                <w:color w:val="0031CC"/>
                <w:sz w:val="24"/>
                <w:szCs w:val="24"/>
                <w:lang w:val="kk-KZ"/>
              </w:rPr>
              <w:t xml:space="preserve">главный государственный </w:t>
            </w:r>
            <w:r w:rsidR="00C709C6">
              <w:rPr>
                <w:rFonts w:ascii="Times New Roman" w:hAnsi="Times New Roman"/>
                <w:b/>
                <w:caps/>
                <w:color w:val="0031CC"/>
                <w:sz w:val="24"/>
                <w:szCs w:val="24"/>
                <w:lang w:val="kk-KZ"/>
              </w:rPr>
              <w:t xml:space="preserve">санитарный </w:t>
            </w:r>
            <w:r w:rsidRPr="00F9516C">
              <w:rPr>
                <w:rFonts w:ascii="Times New Roman" w:hAnsi="Times New Roman"/>
                <w:b/>
                <w:caps/>
                <w:color w:val="0031CC"/>
                <w:sz w:val="24"/>
                <w:szCs w:val="24"/>
                <w:lang w:val="kk-KZ"/>
              </w:rPr>
              <w:t xml:space="preserve">врач </w:t>
            </w:r>
            <w:r w:rsidR="00F9516C">
              <w:rPr>
                <w:rFonts w:ascii="Times New Roman" w:hAnsi="Times New Roman"/>
                <w:b/>
                <w:caps/>
                <w:color w:val="0031CC"/>
                <w:sz w:val="24"/>
                <w:szCs w:val="24"/>
                <w:lang w:val="kk-KZ"/>
              </w:rPr>
              <w:t xml:space="preserve"> </w:t>
            </w:r>
          </w:p>
          <w:p w:rsidR="00390004" w:rsidRPr="00390004" w:rsidRDefault="00390004" w:rsidP="00F9516C">
            <w:pPr>
              <w:spacing w:after="0" w:line="240" w:lineRule="auto"/>
              <w:jc w:val="center"/>
              <w:rPr>
                <w:rFonts w:ascii="Times New Roman" w:hAnsi="Times New Roman"/>
                <w:sz w:val="20"/>
                <w:szCs w:val="20"/>
                <w:lang w:val="kk-KZ" w:eastAsia="en-US"/>
              </w:rPr>
            </w:pPr>
            <w:r w:rsidRPr="00F9516C">
              <w:rPr>
                <w:rFonts w:ascii="Times New Roman" w:hAnsi="Times New Roman"/>
                <w:b/>
                <w:caps/>
                <w:color w:val="0031CC"/>
                <w:sz w:val="24"/>
                <w:szCs w:val="24"/>
                <w:lang w:val="kk-KZ"/>
              </w:rPr>
              <w:t>на транспорте</w:t>
            </w:r>
          </w:p>
        </w:tc>
      </w:tr>
      <w:tr w:rsidR="00993130" w:rsidRPr="00811689" w:rsidTr="00390004">
        <w:tblPrEx>
          <w:tblBorders>
            <w:insideH w:val="single" w:sz="4" w:space="0" w:color="auto"/>
          </w:tblBorders>
        </w:tblPrEx>
        <w:trPr>
          <w:gridBefore w:val="1"/>
          <w:wBefore w:w="239" w:type="pct"/>
          <w:trHeight w:val="758"/>
        </w:trPr>
        <w:tc>
          <w:tcPr>
            <w:tcW w:w="2092" w:type="pct"/>
            <w:gridSpan w:val="2"/>
            <w:tcBorders>
              <w:top w:val="single" w:sz="4" w:space="0" w:color="auto"/>
              <w:left w:val="nil"/>
              <w:bottom w:val="nil"/>
              <w:right w:val="nil"/>
            </w:tcBorders>
          </w:tcPr>
          <w:p w:rsidR="00390004" w:rsidRDefault="00390004" w:rsidP="00390004">
            <w:pPr>
              <w:spacing w:after="0" w:line="240" w:lineRule="auto"/>
              <w:ind w:left="708" w:firstLine="1"/>
              <w:rPr>
                <w:rFonts w:ascii="Times New Roman" w:hAnsi="Times New Roman"/>
                <w:b/>
                <w:caps/>
                <w:color w:val="0031CC"/>
                <w:sz w:val="28"/>
                <w:szCs w:val="28"/>
                <w:lang w:val="kk-KZ"/>
              </w:rPr>
            </w:pPr>
            <w:r w:rsidRPr="00535F3B">
              <w:rPr>
                <w:rFonts w:ascii="Times New Roman" w:hAnsi="Times New Roman"/>
                <w:b/>
                <w:caps/>
                <w:color w:val="0031CC"/>
                <w:sz w:val="28"/>
                <w:szCs w:val="28"/>
                <w:lang w:val="kk-KZ"/>
              </w:rPr>
              <w:t xml:space="preserve">     </w:t>
            </w:r>
          </w:p>
          <w:p w:rsidR="00390004" w:rsidRPr="00535F3B" w:rsidRDefault="00390004" w:rsidP="00390004">
            <w:pPr>
              <w:spacing w:after="0" w:line="240" w:lineRule="auto"/>
              <w:ind w:left="708" w:firstLine="1"/>
              <w:rPr>
                <w:rFonts w:ascii="Times New Roman" w:hAnsi="Times New Roman" w:cs="Times New Roman"/>
                <w:b/>
                <w:sz w:val="28"/>
                <w:szCs w:val="28"/>
                <w:lang w:val="kk-KZ"/>
              </w:rPr>
            </w:pPr>
            <w:r>
              <w:rPr>
                <w:rFonts w:ascii="Times New Roman" w:hAnsi="Times New Roman"/>
                <w:b/>
                <w:caps/>
                <w:color w:val="0031CC"/>
                <w:sz w:val="28"/>
                <w:szCs w:val="28"/>
                <w:lang w:val="kk-KZ"/>
              </w:rPr>
              <w:t>қаулысы</w:t>
            </w:r>
            <w:r w:rsidRPr="00535F3B">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535F3B">
              <w:rPr>
                <w:rFonts w:ascii="Times New Roman" w:hAnsi="Times New Roman" w:cs="Times New Roman"/>
                <w:b/>
                <w:sz w:val="28"/>
                <w:szCs w:val="28"/>
                <w:lang w:val="kk-KZ"/>
              </w:rPr>
              <w:t xml:space="preserve">      </w:t>
            </w:r>
          </w:p>
          <w:p w:rsidR="006B6E31" w:rsidRPr="00666E92" w:rsidRDefault="006B6E31" w:rsidP="00390004">
            <w:pPr>
              <w:spacing w:after="0" w:line="240" w:lineRule="auto"/>
              <w:rPr>
                <w:rFonts w:ascii="Times New Roman" w:hAnsi="Times New Roman"/>
                <w:color w:val="0031CC"/>
                <w:sz w:val="16"/>
                <w:szCs w:val="16"/>
                <w:lang w:val="kk-KZ" w:eastAsia="en-US"/>
              </w:rPr>
            </w:pPr>
          </w:p>
        </w:tc>
        <w:tc>
          <w:tcPr>
            <w:tcW w:w="566" w:type="pct"/>
            <w:tcBorders>
              <w:top w:val="single" w:sz="4" w:space="0" w:color="auto"/>
              <w:left w:val="nil"/>
              <w:bottom w:val="nil"/>
              <w:right w:val="nil"/>
            </w:tcBorders>
          </w:tcPr>
          <w:p w:rsidR="006B6E31" w:rsidRPr="00666E92" w:rsidRDefault="006B6E31" w:rsidP="00390004">
            <w:pPr>
              <w:spacing w:after="0" w:line="240" w:lineRule="auto"/>
              <w:ind w:left="-426" w:hanging="34"/>
              <w:rPr>
                <w:rFonts w:ascii="Times New Roman" w:hAnsi="Times New Roman"/>
                <w:color w:val="00FFFF"/>
                <w:sz w:val="16"/>
                <w:szCs w:val="16"/>
                <w:lang w:val="kk-KZ" w:eastAsia="en-US"/>
              </w:rPr>
            </w:pPr>
          </w:p>
        </w:tc>
        <w:tc>
          <w:tcPr>
            <w:tcW w:w="2103" w:type="pct"/>
            <w:tcBorders>
              <w:top w:val="single" w:sz="4" w:space="0" w:color="auto"/>
              <w:left w:val="nil"/>
              <w:bottom w:val="nil"/>
              <w:right w:val="nil"/>
            </w:tcBorders>
          </w:tcPr>
          <w:p w:rsidR="00390004" w:rsidRDefault="00390004" w:rsidP="00390004">
            <w:pPr>
              <w:spacing w:after="0" w:line="240" w:lineRule="auto"/>
              <w:ind w:right="318"/>
              <w:jc w:val="center"/>
              <w:rPr>
                <w:rFonts w:ascii="Times New Roman" w:hAnsi="Times New Roman"/>
                <w:b/>
                <w:caps/>
                <w:color w:val="0031CC"/>
                <w:sz w:val="28"/>
                <w:szCs w:val="28"/>
                <w:lang w:val="kk-KZ"/>
              </w:rPr>
            </w:pPr>
          </w:p>
          <w:p w:rsidR="006B6E31" w:rsidRPr="00666E92" w:rsidRDefault="00AB315D" w:rsidP="00390004">
            <w:pPr>
              <w:spacing w:after="0" w:line="240" w:lineRule="auto"/>
              <w:ind w:right="318"/>
              <w:jc w:val="center"/>
              <w:rPr>
                <w:rFonts w:ascii="Times New Roman" w:hAnsi="Times New Roman"/>
                <w:color w:val="0031CC"/>
                <w:sz w:val="16"/>
                <w:szCs w:val="16"/>
                <w:lang w:val="kk-KZ" w:eastAsia="en-US"/>
              </w:rPr>
            </w:pPr>
            <w:r>
              <w:rPr>
                <w:rFonts w:ascii="Times New Roman" w:hAnsi="Times New Roman"/>
                <w:b/>
                <w:caps/>
                <w:color w:val="0031CC"/>
                <w:sz w:val="28"/>
                <w:szCs w:val="28"/>
                <w:lang w:val="kk-KZ"/>
              </w:rPr>
              <w:t xml:space="preserve">      </w:t>
            </w:r>
            <w:r w:rsidR="00390004">
              <w:rPr>
                <w:rFonts w:ascii="Times New Roman" w:hAnsi="Times New Roman"/>
                <w:b/>
                <w:caps/>
                <w:color w:val="0031CC"/>
                <w:sz w:val="28"/>
                <w:szCs w:val="28"/>
                <w:lang w:val="kk-KZ"/>
              </w:rPr>
              <w:t>постановление</w:t>
            </w:r>
          </w:p>
        </w:tc>
      </w:tr>
    </w:tbl>
    <w:p w:rsidR="00AB315D" w:rsidRDefault="00F06F61" w:rsidP="00AB315D">
      <w:pPr>
        <w:tabs>
          <w:tab w:val="left" w:pos="5954"/>
          <w:tab w:val="left" w:pos="6096"/>
        </w:tabs>
        <w:spacing w:after="0" w:line="240" w:lineRule="auto"/>
        <w:rPr>
          <w:rFonts w:ascii="Times New Roman" w:hAnsi="Times New Roman"/>
          <w:b/>
          <w:caps/>
          <w:color w:val="0031CC"/>
          <w:sz w:val="24"/>
          <w:szCs w:val="24"/>
          <w:lang w:val="kk-KZ"/>
        </w:rPr>
      </w:pPr>
      <w:r>
        <w:rPr>
          <w:rFonts w:ascii="Times New Roman" w:hAnsi="Times New Roman"/>
          <w:b/>
          <w:caps/>
          <w:color w:val="0031CC"/>
          <w:sz w:val="24"/>
          <w:szCs w:val="24"/>
          <w:lang w:val="kk-KZ"/>
        </w:rPr>
        <w:t xml:space="preserve">2020 </w:t>
      </w:r>
      <w:r>
        <w:rPr>
          <w:rFonts w:ascii="Times New Roman" w:hAnsi="Times New Roman"/>
          <w:b/>
          <w:color w:val="0031CC"/>
          <w:sz w:val="24"/>
          <w:szCs w:val="24"/>
          <w:lang w:val="kk-KZ"/>
        </w:rPr>
        <w:t xml:space="preserve">жылғы 31 қазан </w:t>
      </w:r>
      <w:r w:rsidR="00390004">
        <w:rPr>
          <w:rFonts w:ascii="Times New Roman" w:hAnsi="Times New Roman"/>
          <w:b/>
          <w:caps/>
          <w:color w:val="0031CC"/>
          <w:sz w:val="24"/>
          <w:szCs w:val="24"/>
          <w:lang w:val="kk-KZ"/>
        </w:rPr>
        <w:t>№</w:t>
      </w:r>
      <w:r w:rsidR="00F9516C">
        <w:rPr>
          <w:rFonts w:ascii="Times New Roman" w:hAnsi="Times New Roman"/>
          <w:b/>
          <w:caps/>
          <w:color w:val="0031CC"/>
          <w:sz w:val="24"/>
          <w:szCs w:val="24"/>
          <w:lang w:val="kk-KZ"/>
        </w:rPr>
        <w:t xml:space="preserve"> 59</w:t>
      </w:r>
    </w:p>
    <w:p w:rsidR="00F9516C" w:rsidRDefault="00F9516C" w:rsidP="00AB315D">
      <w:pPr>
        <w:tabs>
          <w:tab w:val="left" w:pos="5954"/>
          <w:tab w:val="left" w:pos="6096"/>
        </w:tabs>
        <w:spacing w:after="0" w:line="240" w:lineRule="auto"/>
        <w:rPr>
          <w:rFonts w:ascii="Times New Roman" w:hAnsi="Times New Roman" w:cs="Times New Roman"/>
          <w:b/>
          <w:sz w:val="24"/>
          <w:szCs w:val="24"/>
          <w:lang w:val="kk-KZ"/>
        </w:rPr>
      </w:pPr>
    </w:p>
    <w:p w:rsidR="00390004" w:rsidRPr="00AB315D" w:rsidRDefault="00431C20" w:rsidP="00AB315D">
      <w:pPr>
        <w:tabs>
          <w:tab w:val="left" w:pos="5954"/>
          <w:tab w:val="left" w:pos="6096"/>
        </w:tabs>
        <w:spacing w:after="0" w:line="240" w:lineRule="auto"/>
        <w:rPr>
          <w:rFonts w:ascii="Times New Roman" w:hAnsi="Times New Roman" w:cs="Times New Roman"/>
          <w:b/>
          <w:sz w:val="24"/>
          <w:szCs w:val="24"/>
          <w:lang w:val="kk-KZ"/>
        </w:rPr>
      </w:pPr>
      <w:r>
        <w:rPr>
          <w:rFonts w:ascii="Times New Roman" w:hAnsi="Times New Roman"/>
          <w:b/>
          <w:color w:val="0031CC"/>
          <w:sz w:val="18"/>
          <w:szCs w:val="18"/>
          <w:lang w:val="kk-KZ"/>
        </w:rPr>
        <w:t xml:space="preserve">            </w:t>
      </w:r>
      <w:r w:rsidR="00390004" w:rsidRPr="003F345B">
        <w:rPr>
          <w:rFonts w:ascii="Times New Roman" w:hAnsi="Times New Roman"/>
          <w:b/>
          <w:color w:val="0031CC"/>
          <w:sz w:val="18"/>
          <w:szCs w:val="18"/>
          <w:lang w:val="kk-KZ"/>
        </w:rPr>
        <w:t>Нұр-Сұлтан қаласы</w:t>
      </w:r>
      <w:r w:rsidR="00390004">
        <w:rPr>
          <w:rFonts w:ascii="Times New Roman" w:hAnsi="Times New Roman"/>
          <w:b/>
          <w:color w:val="0031CC"/>
          <w:sz w:val="18"/>
          <w:szCs w:val="18"/>
          <w:lang w:val="kk-KZ"/>
        </w:rPr>
        <w:t xml:space="preserve">                                                                                                 </w:t>
      </w:r>
      <w:r w:rsidR="00AB315D">
        <w:rPr>
          <w:rFonts w:ascii="Times New Roman" w:hAnsi="Times New Roman"/>
          <w:b/>
          <w:color w:val="0031CC"/>
          <w:sz w:val="18"/>
          <w:szCs w:val="18"/>
          <w:lang w:val="kk-KZ"/>
        </w:rPr>
        <w:t xml:space="preserve">  </w:t>
      </w:r>
      <w:r>
        <w:rPr>
          <w:rFonts w:ascii="Times New Roman" w:hAnsi="Times New Roman"/>
          <w:b/>
          <w:color w:val="0031CC"/>
          <w:sz w:val="18"/>
          <w:szCs w:val="18"/>
          <w:lang w:val="kk-KZ"/>
        </w:rPr>
        <w:t xml:space="preserve">      </w:t>
      </w:r>
      <w:r w:rsidR="00AB315D">
        <w:rPr>
          <w:rFonts w:ascii="Times New Roman" w:hAnsi="Times New Roman"/>
          <w:b/>
          <w:color w:val="0031CC"/>
          <w:sz w:val="18"/>
          <w:szCs w:val="18"/>
          <w:lang w:val="kk-KZ"/>
        </w:rPr>
        <w:t xml:space="preserve">         </w:t>
      </w:r>
      <w:r w:rsidR="00390004">
        <w:rPr>
          <w:rFonts w:ascii="Times New Roman" w:hAnsi="Times New Roman"/>
          <w:b/>
          <w:color w:val="0031CC"/>
          <w:sz w:val="18"/>
          <w:szCs w:val="18"/>
          <w:lang w:val="kk-KZ"/>
        </w:rPr>
        <w:t>город Нур-Султан</w:t>
      </w:r>
    </w:p>
    <w:p w:rsidR="003F345B" w:rsidRPr="00535F3B" w:rsidRDefault="003F345B" w:rsidP="00390004">
      <w:pPr>
        <w:spacing w:after="0" w:line="240" w:lineRule="auto"/>
        <w:ind w:left="708" w:firstLine="1"/>
        <w:rPr>
          <w:rFonts w:ascii="Times New Roman" w:hAnsi="Times New Roman"/>
          <w:b/>
          <w:caps/>
          <w:color w:val="0031CC"/>
          <w:sz w:val="28"/>
          <w:szCs w:val="28"/>
          <w:lang w:val="kk-KZ"/>
        </w:rPr>
      </w:pPr>
    </w:p>
    <w:p w:rsidR="003F345B" w:rsidRDefault="003F345B" w:rsidP="00390004">
      <w:pPr>
        <w:spacing w:after="0" w:line="240" w:lineRule="auto"/>
        <w:rPr>
          <w:rFonts w:ascii="Times New Roman" w:hAnsi="Times New Roman" w:cs="Times New Roman"/>
          <w:b/>
          <w:sz w:val="18"/>
          <w:szCs w:val="18"/>
          <w:lang w:val="kk-KZ"/>
        </w:rPr>
      </w:pPr>
    </w:p>
    <w:p w:rsidR="00F9516C" w:rsidRDefault="00F9516C" w:rsidP="00390004">
      <w:pPr>
        <w:spacing w:after="0" w:line="240" w:lineRule="auto"/>
        <w:rPr>
          <w:rFonts w:ascii="Times New Roman" w:hAnsi="Times New Roman" w:cs="Times New Roman"/>
          <w:b/>
          <w:sz w:val="18"/>
          <w:szCs w:val="18"/>
          <w:lang w:val="kk-KZ"/>
        </w:rPr>
      </w:pPr>
    </w:p>
    <w:p w:rsidR="00F06F61" w:rsidRDefault="00F06F61" w:rsidP="00F06F61">
      <w:pPr>
        <w:pStyle w:val="a5"/>
        <w:rPr>
          <w:rFonts w:ascii="Times New Roman" w:hAnsi="Times New Roman" w:cs="Times New Roman"/>
          <w:b/>
          <w:sz w:val="28"/>
          <w:szCs w:val="28"/>
          <w:lang w:val="kk-KZ"/>
        </w:rPr>
      </w:pPr>
      <w:r w:rsidRPr="00F06F61">
        <w:rPr>
          <w:rFonts w:ascii="Times New Roman" w:hAnsi="Times New Roman" w:cs="Times New Roman"/>
          <w:b/>
          <w:sz w:val="28"/>
          <w:szCs w:val="28"/>
          <w:lang w:val="kk-KZ"/>
        </w:rPr>
        <w:t>Шығыс Қазақстан</w:t>
      </w:r>
      <w:r>
        <w:rPr>
          <w:rFonts w:ascii="Times New Roman" w:hAnsi="Times New Roman" w:cs="Times New Roman"/>
          <w:b/>
          <w:sz w:val="28"/>
          <w:szCs w:val="28"/>
          <w:lang w:val="kk-KZ"/>
        </w:rPr>
        <w:t xml:space="preserve"> </w:t>
      </w:r>
      <w:r w:rsidRPr="00F06F61">
        <w:rPr>
          <w:rFonts w:ascii="Times New Roman" w:hAnsi="Times New Roman" w:cs="Times New Roman"/>
          <w:b/>
          <w:sz w:val="28"/>
          <w:szCs w:val="28"/>
          <w:lang w:val="kk-KZ"/>
        </w:rPr>
        <w:t>облыс</w:t>
      </w:r>
      <w:r>
        <w:rPr>
          <w:rFonts w:ascii="Times New Roman" w:hAnsi="Times New Roman" w:cs="Times New Roman"/>
          <w:b/>
          <w:sz w:val="28"/>
          <w:szCs w:val="28"/>
          <w:lang w:val="kk-KZ"/>
        </w:rPr>
        <w:t xml:space="preserve">ының </w:t>
      </w:r>
      <w:r w:rsidRPr="00F06F61">
        <w:rPr>
          <w:rFonts w:ascii="Times New Roman" w:hAnsi="Times New Roman" w:cs="Times New Roman"/>
          <w:b/>
          <w:sz w:val="28"/>
          <w:szCs w:val="28"/>
          <w:lang w:val="kk-KZ"/>
        </w:rPr>
        <w:t xml:space="preserve"> </w:t>
      </w:r>
    </w:p>
    <w:p w:rsidR="00F06F61" w:rsidRPr="00F06F61" w:rsidRDefault="00F06F61" w:rsidP="00F06F61">
      <w:pPr>
        <w:pStyle w:val="a5"/>
        <w:rPr>
          <w:rFonts w:ascii="Times New Roman" w:hAnsi="Times New Roman" w:cs="Times New Roman"/>
          <w:b/>
          <w:sz w:val="28"/>
          <w:szCs w:val="28"/>
          <w:lang w:val="kk-KZ"/>
        </w:rPr>
      </w:pPr>
      <w:r w:rsidRPr="00F06F61">
        <w:rPr>
          <w:rFonts w:ascii="Times New Roman" w:hAnsi="Times New Roman" w:cs="Times New Roman"/>
          <w:b/>
          <w:sz w:val="28"/>
          <w:szCs w:val="28"/>
          <w:lang w:val="kk-KZ"/>
        </w:rPr>
        <w:t>ішкі әуе</w:t>
      </w:r>
      <w:r>
        <w:rPr>
          <w:rFonts w:ascii="Times New Roman" w:hAnsi="Times New Roman" w:cs="Times New Roman"/>
          <w:b/>
          <w:sz w:val="28"/>
          <w:szCs w:val="28"/>
          <w:lang w:val="kk-KZ"/>
        </w:rPr>
        <w:t xml:space="preserve"> </w:t>
      </w:r>
      <w:r w:rsidRPr="00F06F61">
        <w:rPr>
          <w:rFonts w:ascii="Times New Roman" w:hAnsi="Times New Roman" w:cs="Times New Roman"/>
          <w:b/>
          <w:sz w:val="28"/>
          <w:szCs w:val="28"/>
          <w:lang w:val="kk-KZ"/>
        </w:rPr>
        <w:t>және теміржол қатынастарында</w:t>
      </w:r>
    </w:p>
    <w:p w:rsidR="00F06F61" w:rsidRDefault="00F06F61" w:rsidP="00F06F61">
      <w:pPr>
        <w:pStyle w:val="a5"/>
        <w:rPr>
          <w:rFonts w:ascii="Times New Roman" w:hAnsi="Times New Roman" w:cs="Times New Roman"/>
          <w:b/>
          <w:sz w:val="28"/>
          <w:szCs w:val="28"/>
          <w:lang w:val="kk-KZ"/>
        </w:rPr>
      </w:pPr>
      <w:r w:rsidRPr="00F06F61">
        <w:rPr>
          <w:rFonts w:ascii="Times New Roman" w:hAnsi="Times New Roman" w:cs="Times New Roman"/>
          <w:b/>
          <w:sz w:val="28"/>
          <w:szCs w:val="28"/>
          <w:lang w:val="kk-KZ"/>
        </w:rPr>
        <w:t>COVID-19 бойынша</w:t>
      </w:r>
      <w:r>
        <w:rPr>
          <w:rFonts w:ascii="Times New Roman" w:hAnsi="Times New Roman" w:cs="Times New Roman"/>
          <w:b/>
          <w:sz w:val="28"/>
          <w:szCs w:val="28"/>
          <w:lang w:val="kk-KZ"/>
        </w:rPr>
        <w:t xml:space="preserve"> </w:t>
      </w:r>
      <w:r w:rsidRPr="00F06F61">
        <w:rPr>
          <w:rFonts w:ascii="Times New Roman" w:hAnsi="Times New Roman" w:cs="Times New Roman"/>
          <w:b/>
          <w:sz w:val="28"/>
          <w:szCs w:val="28"/>
          <w:lang w:val="kk-KZ"/>
        </w:rPr>
        <w:t xml:space="preserve">шектеу шараларын </w:t>
      </w:r>
    </w:p>
    <w:p w:rsidR="00F06F61" w:rsidRPr="00F06F61" w:rsidRDefault="00F06F61" w:rsidP="00F06F61">
      <w:pPr>
        <w:pStyle w:val="a5"/>
        <w:rPr>
          <w:rFonts w:ascii="Times New Roman" w:hAnsi="Times New Roman" w:cs="Times New Roman"/>
          <w:b/>
          <w:sz w:val="28"/>
          <w:szCs w:val="28"/>
          <w:lang w:val="kk-KZ"/>
        </w:rPr>
      </w:pPr>
      <w:r w:rsidRPr="00F06F61">
        <w:rPr>
          <w:rFonts w:ascii="Times New Roman" w:hAnsi="Times New Roman" w:cs="Times New Roman"/>
          <w:b/>
          <w:sz w:val="28"/>
          <w:szCs w:val="28"/>
          <w:lang w:val="kk-KZ"/>
        </w:rPr>
        <w:t>күшейту туралы</w:t>
      </w:r>
    </w:p>
    <w:p w:rsidR="00F06F61" w:rsidRPr="00F06F61" w:rsidRDefault="00F06F61" w:rsidP="00F06F61">
      <w:pPr>
        <w:pStyle w:val="a5"/>
        <w:rPr>
          <w:rFonts w:ascii="Times New Roman" w:hAnsi="Times New Roman" w:cs="Times New Roman"/>
          <w:b/>
          <w:sz w:val="28"/>
          <w:szCs w:val="28"/>
          <w:lang w:val="kk-KZ"/>
        </w:rPr>
      </w:pPr>
    </w:p>
    <w:p w:rsidR="00F06F61" w:rsidRDefault="00F06F61" w:rsidP="00F06F61">
      <w:pPr>
        <w:pStyle w:val="a5"/>
        <w:ind w:firstLine="708"/>
        <w:rPr>
          <w:rFonts w:ascii="Times New Roman" w:hAnsi="Times New Roman" w:cs="Times New Roman"/>
          <w:b/>
          <w:sz w:val="28"/>
          <w:szCs w:val="28"/>
          <w:lang w:val="kk-KZ"/>
        </w:rPr>
      </w:pPr>
      <w:r>
        <w:rPr>
          <w:rFonts w:ascii="Times New Roman" w:hAnsi="Times New Roman" w:cs="Times New Roman"/>
          <w:sz w:val="28"/>
          <w:szCs w:val="28"/>
          <w:lang w:val="kk-KZ"/>
        </w:rPr>
        <w:t xml:space="preserve">«Халық денсаулығы және денсаулық сақтау жүйесі туралы»  Қазақстан Республикасының 2020 жылғы 7 шілдедегі № 360-VI ҚРЗ Кодексінің 104-бабына сәйкес Шығыс Қазақстан облысының тұрғындары арасында ішкі әуе және теміржол қатынастарында </w:t>
      </w:r>
      <w:r w:rsidRPr="00F06F61">
        <w:rPr>
          <w:rFonts w:ascii="Times New Roman" w:hAnsi="Times New Roman" w:cs="Times New Roman"/>
          <w:sz w:val="28"/>
          <w:szCs w:val="28"/>
          <w:lang w:val="kk-KZ"/>
        </w:rPr>
        <w:t>C</w:t>
      </w:r>
      <w:r>
        <w:rPr>
          <w:rFonts w:ascii="Times New Roman" w:hAnsi="Times New Roman" w:cs="Times New Roman"/>
          <w:sz w:val="28"/>
          <w:szCs w:val="28"/>
          <w:lang w:val="kk-KZ"/>
        </w:rPr>
        <w:t xml:space="preserve">ovid-19 коронавирустық инфекциясының таралуының алдын алу мақсатында </w:t>
      </w:r>
      <w:r>
        <w:rPr>
          <w:rFonts w:ascii="Times New Roman" w:hAnsi="Times New Roman" w:cs="Times New Roman"/>
          <w:b/>
          <w:sz w:val="28"/>
          <w:szCs w:val="28"/>
          <w:lang w:val="kk-KZ"/>
        </w:rPr>
        <w:t>ҚАУЛЫ ЕТЕМІН: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Pr>
          <w:rFonts w:ascii="Times New Roman" w:hAnsi="Times New Roman" w:cs="Times New Roman"/>
          <w:b/>
          <w:sz w:val="28"/>
          <w:szCs w:val="28"/>
          <w:lang w:val="kk-KZ"/>
        </w:rPr>
        <w:t>Қазақстан Республикасы Индустрия және инфрақұрылымдық даму министрлігінің Азаматтық авиация комитеті</w:t>
      </w:r>
      <w:r>
        <w:rPr>
          <w:rFonts w:ascii="Times New Roman" w:hAnsi="Times New Roman" w:cs="Times New Roman"/>
          <w:sz w:val="28"/>
          <w:szCs w:val="28"/>
          <w:lang w:val="kk-KZ"/>
        </w:rPr>
        <w:t xml:space="preserve"> COVID-19 таратпау мәселелері жөніндегі Ведомствоаралық комиссияда айқындалған мөлшерде Өскемен қаласынан Нұр-сұлтан қаласына және қайта, Алматы қаласына және Шымкент қаласына және қайта ішкі авиарейстерді қысқартуды қамтамасыз етсін.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Pr>
          <w:rFonts w:ascii="Times New Roman" w:hAnsi="Times New Roman" w:cs="Times New Roman"/>
          <w:b/>
          <w:sz w:val="28"/>
          <w:szCs w:val="28"/>
          <w:lang w:val="kk-KZ"/>
        </w:rPr>
        <w:t>«Қазақстан темір жолы»  Ұлттық компаниясы»  АҚ</w:t>
      </w:r>
      <w:r>
        <w:rPr>
          <w:rFonts w:ascii="Times New Roman" w:hAnsi="Times New Roman" w:cs="Times New Roman"/>
          <w:sz w:val="28"/>
          <w:szCs w:val="28"/>
          <w:lang w:val="kk-KZ"/>
        </w:rPr>
        <w:t xml:space="preserve"> Covid-19 таратпау мәселелері жөніндегі Ведомствоаралық комиссияда айқындалған мөлшерде Нұр – Сұлтан – Өскемен бағыты бойынша теміржол қатынасын қысқартуды қамтамасыз етсін.</w:t>
      </w:r>
    </w:p>
    <w:p w:rsidR="00F06F61" w:rsidRDefault="00F06F61" w:rsidP="00F06F61">
      <w:pPr>
        <w:pStyle w:val="a5"/>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3.Шығыс Қазақстан облысынан жолдама бойынша авиакомпаниялардың басшылары: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берілген күнінен бастап 3 тәуліктен аспайтын мерзімге теріс нәтижесі бар covid-19-ға ПТР әдісімен тестілеуден өткені туралы анықтамасы болмаса, жолаушыларды (5 жасқа дейінгі балаларды қоспағанда) әуе кемесінің бортына отырғызуға жібермеуді;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әуе кемесінің бортында жолаушылар мен экипажға арналған жеке қорғаныш құралдарының (маскалар), қолға арналған антисептиктердің, дезинфекциялау құралдарының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 әуе кемесінің бортында ұшу кезінде жолаушылардың орын ауыстыруын, олардың дәретханаларда жиналуын шектеу және олардың бетперде режимін сақтауын;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әуе кемесінің бас декларациясының медициналық-санитариялық бөлігін, санитариялық-карантиндік пункттің мамандарына отыратын орны мен паспорттық деректері көрсетілген манифесті (жолаушылар тізімін) ұсынуды қамтамасыз етсін.</w:t>
      </w:r>
    </w:p>
    <w:p w:rsidR="00F06F61" w:rsidRDefault="00F06F61" w:rsidP="00F06F61">
      <w:pPr>
        <w:pStyle w:val="a5"/>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4. Семей және Өскемен қалалары әуежайларының басшылары: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lang w:val="kk-KZ"/>
        </w:rPr>
        <w:t xml:space="preserve"> </w:t>
      </w:r>
      <w:r>
        <w:rPr>
          <w:rFonts w:ascii="Times New Roman" w:hAnsi="Times New Roman" w:cs="Times New Roman"/>
          <w:sz w:val="28"/>
          <w:szCs w:val="28"/>
          <w:lang w:val="kk-KZ"/>
        </w:rPr>
        <w:t>қарсы алатын және шығарып салатын адамдарды әуежай ғимаратына кіргізбеуді ;</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жолаушыларды әуежай ғимаратына билет болған кезде және жеке қорғану құралдарында (бетперде) кіргізуді;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қауіпсіздік қызметінің немесе білікті персоналдың әуежай ғимаратына кіру кезінде барлық адамдарды байланыссыз термометрия жүргізуді;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келетін және кететін жолаушыларға арналған жеке дәліздерді;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адамдар көп жиналатын жерлерде (кассалық аймақта, тіркеу және отырғызу тіреулерінде, сондай-ақ жолаушыларды тасымалдауға арналған перрондық автобустарда) әлеуметтік қашықтықты сақтауға арналған еден таңбаларының, қоршаулардың және тосқауыл таспалардың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ғимаратқа кіре берісте, кассалық аймақта, тіркеу және отырғызу бағандарында, жолаушыларды тасымалдауға арналған перрондық автобустарда бетперде кию міндеттілігі туралы көрнекі ақпараттың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әуе кемесінен тіркеуден, отырғызудан және түсіруден өту кезінде жолаушылар арасындағы қауіпсіз қашықтықты (1 метр) сақтауды;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 әуежай үй-жайларында (күту залдарында, ана мен бала бөлмесінде, санитариялық тораптарда) санитайзерлердің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 жуу және дезинфекциялау құралдарын қолдана отырып, ағымдағы және күрделі жинауды жүргізуді;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 медициналық пункттерде қажетті дәрілік заттардың, медициналық бұйымдар мен жабдықтардың, жеке қорғаныш құралдарының (қорғаныш костюмдері, маскалар мен қолғаптар)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 ауру белгілері бар жолаушылар анықталған кезде жолаушылардың әуежай ғимаратында болатын орындарында қорытынды дезинфекциялауды жүргізуді қамтамасыз етсін.</w:t>
      </w:r>
    </w:p>
    <w:p w:rsidR="00F06F61" w:rsidRDefault="00F06F61" w:rsidP="00F06F61">
      <w:pPr>
        <w:pStyle w:val="a5"/>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5. Шығыс Қазақстан облысынан жолдама бойынша теміржол тасымалдаушыларының басшылары: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берілген күнінен бастап 3 тәуліктен аспайтын мерзімге теріс нәтижесі бар covid-19-ға  ПТР әдісімен тестілеуден өткені туралы анықтамасы жоқ жолаушыларды (5 жасқа дейінгі балаларды қоспағанда) вагонға отырғызуға жібермеуді;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жолаушылар поездарында (қала маңындағы қатынастағы электр пойыздарында) қоғамдық тамақтандыру объектілерінің жұмысын жолаушылардың алдын ала тапсырысы бойынша жеткізу тәсілімен ұйымдастыруды;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 жолаушылар вагонында жолаушыларға арналған жеке қорғаныш құралдарын (маскалар) және поезд бригадасын (маскалар мен қолғаптар), қолға арналған антисептиктерді, дезинфекциялау құралдарын пайдалануды;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отырғызу және түсіру кезінде жолаушылар арасындағы қауіпсіз қашықтықты (1 метр) сақтауды;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жүру жолында жолаушылардың вагондар арасында орын ауыстыруын, олардың дәретханада жиналуын шектеу және олардың бетперде режимін сақтауын;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жеке қорғаныш құралдары (маскалар мен қолғаптар) болған кезде қызметкерлерді жұмысқа жіберуін;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дене температурасын өлшей отырып, қызметкерлерді ауысым алдындағы (рейс алдындағы) медициналық тексеруден өткізуді;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 жеке қорғаныш құралдарының (маскалар, қолғаптар), қолға арналған антисептиктердің, дезинфекциялау құралдарының азаймайтын қорының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 жолаушылар вагондарының ауа баптау, желдету жүйелерін тексеруін және желдеткіш сүзгілерін ауыстыруды;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 жуу және дезинфекциялау құралдарын қолдана отырып, салонда тәулігіне кемінде 3 рет, дәретханада тәулігіне кемінде 4 рет және ластануына қарай ағымдағы ылғалды жинауды жүргізуді қамтамасыз етсін.</w:t>
      </w:r>
    </w:p>
    <w:p w:rsidR="00F06F61" w:rsidRDefault="00F06F61" w:rsidP="00F06F61">
      <w:pPr>
        <w:pStyle w:val="a5"/>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6. Шығыс Қазақстан облысының теміржол вокзалдарының басшылары: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теміржол вокзалы ғимаратына күтіп алушы және шығарып салушы адамдарды кіргізбеуге жол бермеуді;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билет болған кезде және жеке қорғану құралдарында (бетперде) жолаушыларға рұқсат беруді;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келетін және кететін жолаушыларға арналған жеке дәліздерді;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қауіпсіздік қызметінің вокзал ғимаратына кіру кезінде барлық адамдарды байланыссыз термометрия жүргізуді;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адамдар көп жиналатын жерлерде (кіру және шығу аймағында, кассалық аймақта, күту залында) әлеуметтік қашықтықты сақтау үшін еден таңбаларының, қоршаулардың және тосқауыл таспалардың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ғимаратқа кіре берісте, кіру және шығу аймағында, кассалық аймақта, күту залында бетперде кию міндеттілігі туралы көрнекі ақпараттың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ауа температурасы мен ылғалдылығының оңтайлы жағдайларын қамтамасыз ету үшін ауа ортасын желдету және ауа баптау жүйелеріне тексеруді (тазалау, жуу, дезинфекциялау, сүзгілерді ауыстыру және т. б.) жүргізу; барлық үй-жайларды күніне кемінде 3 рет 15 минуттан кем емес жиі желдетуді;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 нұсқамаға жауапты адамды бекіту, жеке қорғану құралдарын уақтылы ауыстыру, дезинфекциялау, жуу және антисептикалық құралдардың қажетті қорын жабдықтау және қадағалау, нұсқаманы өткізудің кезеңділігі, қорғау құралдарын ауыстыру және дезқұралдардың қорын толықтыру бойынша журнал жүргізуді;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9) қызметкерлер арасында COVID 19 кезінде жеке қорғану құралдарын пайдалану алгоритмі бойынша жеке/қоғамдық гигиена ережелерін сақтау қажеттілігі туралы нұсқама жүргізуді, сондай-ақ олардың мүлтіксіз сақталуын қадағалауды;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 қағаз немесе электрондық жеткізгіште тіркей отырып, ұйымның медицина қызметкерінің қарап-тексеруі кезінде жай-күйіне сауалнама және термометрия жүргізе отырып, қызметкерлерді медициналық бақылауды жүзеге асыруды;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 болмау себебін анықтай отырып, жұмысқа шығу мониторингін күн сайын жүргізуді;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12) жолаушылар болатын жерлерде жуу және дезинфекциялау құралдарын қолдана отырып, ағымдағы және күрделі жинауды жүргізуді, жолаушылардың қолдарымен жанасуын болдырмайтын еденді, терезелерді, қабырғаларды, есік тұтқаларын, тұтқаларды, орындықтарды және өзге де беттерді дезинфекциялау сулықтарымен (немесе дезинфекциялау құралдарының ерітінділерімен) сүртуді;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13) өз қаражаты есебінен немесе эпидемиологиялық айғақтар бойынша санитариялық-эпидемиологиялық қызметтің лауазымды адамдарының қаулылары бойынша дезинфекциялау іс-шараларын жүргізуді;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 вокзал ғимараттарында жолаушылар болатын орындарда, ауру белгілері бар жолаушылар анықталған кезде қорытынды дезинфекция жүргізуді қамтамасыз етсін.</w:t>
      </w:r>
    </w:p>
    <w:p w:rsidR="00F06F61" w:rsidRDefault="00F06F61" w:rsidP="00F06F61">
      <w:pPr>
        <w:pStyle w:val="a5"/>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7. Көлік құралдарына қызмет көрсететін кәсіпорындардың және тасымалдау қызметімен байланысты темір жол кәсіпорындарының басшылары:</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жеке қорғаныш құралдары (маскалар мен қолғаптар) болған кезде қызметкерлерді жұмысқа жіберуді;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дене температурасын өлшей отырып, қызметкерлерді ауысым алдындағы медициналық тексеруден өткізуді;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жалпы пайдалану орындарында (кіру аймағы, холлдар, дәліздер, санитарлық тораптар) санитайзерлердің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есік тұтқаларын, ажыратқыштарды, тұтқаларды, таяныштарды, жанасатын беттерді (қызметкерлердің үстелдерін, орындықтарын, ұйымдастыру техникасын), жалпы пайдалану орындарын (киім ілетін орындар, тамақ ішетін, демалатын бөлмелер, санитариялық тораптар) міндетті түрде дезинфекциялай отырып, барлық үй-жайларды жуу және дезинфекциялау құралдарын қолдана отырып, ауысымда кемінде 3 рет ылғалды жинауды жүргізуді;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 істеуін, желдету режимін сақтауын;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медициналық пункттерде қажетті дәрілік заттардың, медициналық бұйымдар мен жабдықтардың, жеке қорғаныш құралдарының (қорғаныш </w:t>
      </w:r>
      <w:r>
        <w:rPr>
          <w:rFonts w:ascii="Times New Roman" w:hAnsi="Times New Roman" w:cs="Times New Roman"/>
          <w:sz w:val="28"/>
          <w:szCs w:val="28"/>
          <w:lang w:val="kk-KZ"/>
        </w:rPr>
        <w:lastRenderedPageBreak/>
        <w:t>костюмдері, маскалар мен қолғаптар), дезинфекциялау құралдарының (антисептиктер) болуын қамтамасыз етсін.</w:t>
      </w:r>
    </w:p>
    <w:p w:rsidR="00F06F61" w:rsidRDefault="00F06F61" w:rsidP="00F06F61">
      <w:pPr>
        <w:pStyle w:val="a5"/>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8. Қоғамдық тамақтандыру объектілерінің басшыларына:</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жеке қорғаныш құралдары (маскалар мен қолғаптар) болған кезде қызметкерлерді жұмысқа жіберуін;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жұмыс басталғанға дейін дене температурасын өлшей отырып, ауру симптомдарының болуына қызметкерлерді тексеруді;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жеке қорғану құралдарының, жуу және дезинфекциялау құралдарының азаймайтын қорының болуын;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қызметкерлердің технологиялық процестерді (дайындау, бөлшектеу, жинақтау) жеке қорғаныш құралдарында жүзеге асыруына қатаң бақылау жасалуын;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жолаушыларға ауысымда кемінде екі рет ауыстыруға жататын және тұтастығы бұзылған кезде бір рет қолданылатын қолғаптармен қызмет көрсетуді;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Тапсырыс берушіге (жолаушыға) тамақ өнімдері мен дайын тағамдарды буып-түйілген түрде жеткізуді;</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объектіде санитариялық-дезинфекциялық режимді сақтауды қамтамасыз етсін.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 Осы қаулының орындалуын бақылау көліктегі Бас мемлекеттік санитарлық дәрігердің орынбасарлары А.М. Каспановаға және                               Б. С. Қалмағамбетовке жүктелсін.</w:t>
      </w: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 Осы қаулы 2020 жылғы 2 қарашада 00 сағат 00 минуттан бастап күшіне енеді.</w:t>
      </w:r>
    </w:p>
    <w:p w:rsidR="00F06F61" w:rsidRDefault="00F06F61" w:rsidP="00F06F61">
      <w:pPr>
        <w:pStyle w:val="a5"/>
        <w:ind w:firstLine="708"/>
        <w:jc w:val="both"/>
        <w:rPr>
          <w:rFonts w:ascii="Times New Roman" w:hAnsi="Times New Roman" w:cs="Times New Roman"/>
          <w:sz w:val="28"/>
          <w:szCs w:val="28"/>
          <w:lang w:val="kk-KZ"/>
        </w:rPr>
      </w:pPr>
    </w:p>
    <w:p w:rsidR="00F06F61" w:rsidRDefault="00F06F61" w:rsidP="00F06F61">
      <w:pPr>
        <w:pStyle w:val="a5"/>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Көліктегі</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Бас мемлекеттік</w:t>
      </w:r>
    </w:p>
    <w:p w:rsidR="00F06F61" w:rsidRDefault="00F06F61" w:rsidP="00F06F61">
      <w:pPr>
        <w:pStyle w:val="a5"/>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санитарлық дәрігер                                                           С. Байғабылов</w:t>
      </w:r>
    </w:p>
    <w:p w:rsidR="00770E63" w:rsidRDefault="00770E63" w:rsidP="00F06F61">
      <w:pPr>
        <w:pStyle w:val="a5"/>
        <w:jc w:val="both"/>
        <w:rPr>
          <w:rFonts w:ascii="Times New Roman" w:hAnsi="Times New Roman" w:cs="Times New Roman"/>
          <w:i/>
          <w:snapToGrid w:val="0"/>
          <w:color w:val="000000"/>
          <w:sz w:val="18"/>
          <w:szCs w:val="18"/>
          <w:lang w:val="kk-KZ"/>
        </w:rPr>
      </w:pPr>
    </w:p>
    <w:sectPr w:rsidR="00770E63" w:rsidSect="00431C20">
      <w:headerReference w:type="default" r:id="rId9"/>
      <w:pgSz w:w="11906" w:h="16838"/>
      <w:pgMar w:top="851"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C19" w:rsidRDefault="00235C19" w:rsidP="00431C20">
      <w:pPr>
        <w:spacing w:after="0" w:line="240" w:lineRule="auto"/>
      </w:pPr>
      <w:r>
        <w:separator/>
      </w:r>
    </w:p>
  </w:endnote>
  <w:endnote w:type="continuationSeparator" w:id="0">
    <w:p w:rsidR="00235C19" w:rsidRDefault="00235C19" w:rsidP="0043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C19" w:rsidRDefault="00235C19" w:rsidP="00431C20">
      <w:pPr>
        <w:spacing w:after="0" w:line="240" w:lineRule="auto"/>
      </w:pPr>
      <w:r>
        <w:separator/>
      </w:r>
    </w:p>
  </w:footnote>
  <w:footnote w:type="continuationSeparator" w:id="0">
    <w:p w:rsidR="00235C19" w:rsidRDefault="00235C19" w:rsidP="00431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755347"/>
      <w:docPartObj>
        <w:docPartGallery w:val="Page Numbers (Top of Page)"/>
        <w:docPartUnique/>
      </w:docPartObj>
    </w:sdtPr>
    <w:sdtEndPr/>
    <w:sdtContent>
      <w:p w:rsidR="00431C20" w:rsidRDefault="00431C20">
        <w:pPr>
          <w:pStyle w:val="ab"/>
          <w:jc w:val="center"/>
        </w:pPr>
        <w:r>
          <w:fldChar w:fldCharType="begin"/>
        </w:r>
        <w:r>
          <w:instrText>PAGE   \* MERGEFORMAT</w:instrText>
        </w:r>
        <w:r>
          <w:fldChar w:fldCharType="separate"/>
        </w:r>
        <w:r w:rsidR="00D241C5">
          <w:rPr>
            <w:noProof/>
          </w:rPr>
          <w:t>5</w:t>
        </w:r>
        <w:r>
          <w:fldChar w:fldCharType="end"/>
        </w:r>
      </w:p>
    </w:sdtContent>
  </w:sdt>
  <w:p w:rsidR="00431C20" w:rsidRDefault="00431C2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51D"/>
    <w:multiLevelType w:val="hybridMultilevel"/>
    <w:tmpl w:val="C454739C"/>
    <w:lvl w:ilvl="0" w:tplc="B914C158">
      <w:start w:val="1"/>
      <w:numFmt w:val="decimal"/>
      <w:lvlText w:val="%1)"/>
      <w:lvlJc w:val="left"/>
      <w:pPr>
        <w:ind w:left="1429" w:hanging="360"/>
      </w:pPr>
      <w:rPr>
        <w:color w:val="000000" w:themeColor="text1"/>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CA176B"/>
    <w:multiLevelType w:val="hybridMultilevel"/>
    <w:tmpl w:val="4CD4FA02"/>
    <w:lvl w:ilvl="0" w:tplc="04190011">
      <w:start w:val="1"/>
      <w:numFmt w:val="decimal"/>
      <w:lvlText w:val="%1)"/>
      <w:lvlJc w:val="left"/>
      <w:pPr>
        <w:ind w:left="1429" w:hanging="360"/>
      </w:pPr>
    </w:lvl>
    <w:lvl w:ilvl="1" w:tplc="04190011">
      <w:start w:val="1"/>
      <w:numFmt w:val="decimal"/>
      <w:lvlText w:val="%2)"/>
      <w:lvlJc w:val="left"/>
      <w:pPr>
        <w:ind w:left="518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8218A2"/>
    <w:multiLevelType w:val="hybridMultilevel"/>
    <w:tmpl w:val="7A3E35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3F4BEA"/>
    <w:multiLevelType w:val="hybridMultilevel"/>
    <w:tmpl w:val="71A8B4E0"/>
    <w:lvl w:ilvl="0" w:tplc="F448F518">
      <w:start w:val="1"/>
      <w:numFmt w:val="decimal"/>
      <w:lvlText w:val="%1."/>
      <w:lvlJc w:val="left"/>
      <w:pPr>
        <w:ind w:left="1129" w:hanging="420"/>
      </w:pPr>
      <w:rPr>
        <w:rFonts w:hint="default"/>
        <w:b w:val="0"/>
      </w:rPr>
    </w:lvl>
    <w:lvl w:ilvl="1" w:tplc="AC4420C8">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6E67D4"/>
    <w:multiLevelType w:val="hybridMultilevel"/>
    <w:tmpl w:val="D8E8EFA0"/>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1CF0F70"/>
    <w:multiLevelType w:val="hybridMultilevel"/>
    <w:tmpl w:val="D65E89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82651ED"/>
    <w:multiLevelType w:val="hybridMultilevel"/>
    <w:tmpl w:val="818E81AC"/>
    <w:lvl w:ilvl="0" w:tplc="3580C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3DE2418"/>
    <w:multiLevelType w:val="hybridMultilevel"/>
    <w:tmpl w:val="E7FC6B8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CD164A4"/>
    <w:multiLevelType w:val="hybridMultilevel"/>
    <w:tmpl w:val="84D4337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CEC66FC"/>
    <w:multiLevelType w:val="hybridMultilevel"/>
    <w:tmpl w:val="91281516"/>
    <w:lvl w:ilvl="0" w:tplc="D0025EDE">
      <w:start w:val="1"/>
      <w:numFmt w:val="decimal"/>
      <w:lvlText w:val="%1)"/>
      <w:lvlJc w:val="left"/>
      <w:pPr>
        <w:ind w:left="801" w:hanging="375"/>
      </w:pPr>
      <w:rPr>
        <w:rFonts w:hint="default"/>
      </w:rPr>
    </w:lvl>
    <w:lvl w:ilvl="1" w:tplc="2F3C683C">
      <w:start w:val="4"/>
      <w:numFmt w:val="bullet"/>
      <w:lvlText w:val="–"/>
      <w:lvlJc w:val="left"/>
      <w:pPr>
        <w:ind w:left="1789" w:hanging="360"/>
      </w:pPr>
      <w:rPr>
        <w:rFonts w:ascii="Times New Roman" w:eastAsia="SimSu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9"/>
  </w:num>
  <w:num w:numId="3">
    <w:abstractNumId w:val="2"/>
  </w:num>
  <w:num w:numId="4">
    <w:abstractNumId w:val="3"/>
  </w:num>
  <w:num w:numId="5">
    <w:abstractNumId w:val="4"/>
  </w:num>
  <w:num w:numId="6">
    <w:abstractNumId w:val="0"/>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3A"/>
    <w:rsid w:val="000C16F2"/>
    <w:rsid w:val="000D4B10"/>
    <w:rsid w:val="00102E47"/>
    <w:rsid w:val="00127AB2"/>
    <w:rsid w:val="00147C31"/>
    <w:rsid w:val="001F369C"/>
    <w:rsid w:val="002205CD"/>
    <w:rsid w:val="00235C19"/>
    <w:rsid w:val="002E5E80"/>
    <w:rsid w:val="00355F8E"/>
    <w:rsid w:val="00390004"/>
    <w:rsid w:val="003C5E41"/>
    <w:rsid w:val="003F345B"/>
    <w:rsid w:val="003F6BFC"/>
    <w:rsid w:val="00431AD7"/>
    <w:rsid w:val="00431C20"/>
    <w:rsid w:val="00484929"/>
    <w:rsid w:val="00535F3B"/>
    <w:rsid w:val="0054717D"/>
    <w:rsid w:val="005F357D"/>
    <w:rsid w:val="0061164D"/>
    <w:rsid w:val="00662102"/>
    <w:rsid w:val="00682D6F"/>
    <w:rsid w:val="006B6E31"/>
    <w:rsid w:val="006F35B6"/>
    <w:rsid w:val="007470C3"/>
    <w:rsid w:val="00765786"/>
    <w:rsid w:val="00770E63"/>
    <w:rsid w:val="00811689"/>
    <w:rsid w:val="00814400"/>
    <w:rsid w:val="00815972"/>
    <w:rsid w:val="00820C49"/>
    <w:rsid w:val="00870E86"/>
    <w:rsid w:val="008A2052"/>
    <w:rsid w:val="008B3868"/>
    <w:rsid w:val="008C57EF"/>
    <w:rsid w:val="009732AC"/>
    <w:rsid w:val="00981549"/>
    <w:rsid w:val="00984BAD"/>
    <w:rsid w:val="00993130"/>
    <w:rsid w:val="009C1F3A"/>
    <w:rsid w:val="00A37BDC"/>
    <w:rsid w:val="00A703C8"/>
    <w:rsid w:val="00AB315D"/>
    <w:rsid w:val="00B61036"/>
    <w:rsid w:val="00BF2F70"/>
    <w:rsid w:val="00C45C76"/>
    <w:rsid w:val="00C709C6"/>
    <w:rsid w:val="00C956D8"/>
    <w:rsid w:val="00CA0E71"/>
    <w:rsid w:val="00CA7505"/>
    <w:rsid w:val="00D241C5"/>
    <w:rsid w:val="00D55AF1"/>
    <w:rsid w:val="00D87E8D"/>
    <w:rsid w:val="00DB5E63"/>
    <w:rsid w:val="00E662D8"/>
    <w:rsid w:val="00E75E59"/>
    <w:rsid w:val="00F06F61"/>
    <w:rsid w:val="00F32BF4"/>
    <w:rsid w:val="00F46A5C"/>
    <w:rsid w:val="00F9516C"/>
    <w:rsid w:val="00FD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D9AEF7-E33C-4A84-9521-AAA711CD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F3A"/>
    <w:rPr>
      <w:rFonts w:eastAsiaTheme="minorEastAsia"/>
      <w:lang w:eastAsia="ru-RU"/>
    </w:rPr>
  </w:style>
  <w:style w:type="paragraph" w:styleId="5">
    <w:name w:val="heading 5"/>
    <w:basedOn w:val="a"/>
    <w:link w:val="50"/>
    <w:uiPriority w:val="9"/>
    <w:qFormat/>
    <w:rsid w:val="008B38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147C31"/>
    <w:pPr>
      <w:ind w:left="720"/>
      <w:contextualSpacing/>
    </w:pPr>
  </w:style>
  <w:style w:type="character" w:customStyle="1" w:styleId="a4">
    <w:name w:val="Абзац списка Знак"/>
    <w:aliases w:val="маркированный Знак"/>
    <w:link w:val="a3"/>
    <w:uiPriority w:val="34"/>
    <w:locked/>
    <w:rsid w:val="00147C31"/>
    <w:rPr>
      <w:rFonts w:eastAsiaTheme="minorEastAsia"/>
      <w:lang w:eastAsia="ru-RU"/>
    </w:rPr>
  </w:style>
  <w:style w:type="paragraph" w:styleId="a5">
    <w:name w:val="No Spacing"/>
    <w:aliases w:val="ARSH_N,Обя,мелкий,Без интервала1,мой рабочий,норма,Айгерим,No Spacing,Алия,ТекстОтчета"/>
    <w:link w:val="a6"/>
    <w:uiPriority w:val="1"/>
    <w:qFormat/>
    <w:rsid w:val="00B61036"/>
    <w:pPr>
      <w:spacing w:after="0" w:line="240" w:lineRule="auto"/>
    </w:pPr>
    <w:rPr>
      <w:rFonts w:eastAsiaTheme="minorEastAsia"/>
      <w:lang w:eastAsia="ru-RU"/>
    </w:rPr>
  </w:style>
  <w:style w:type="paragraph" w:styleId="a7">
    <w:name w:val="Balloon Text"/>
    <w:basedOn w:val="a"/>
    <w:link w:val="a8"/>
    <w:uiPriority w:val="99"/>
    <w:semiHidden/>
    <w:unhideWhenUsed/>
    <w:rsid w:val="005F35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357D"/>
    <w:rPr>
      <w:rFonts w:ascii="Tahoma" w:eastAsiaTheme="minorEastAsia" w:hAnsi="Tahoma" w:cs="Tahoma"/>
      <w:sz w:val="16"/>
      <w:szCs w:val="16"/>
      <w:lang w:eastAsia="ru-RU"/>
    </w:rPr>
  </w:style>
  <w:style w:type="character" w:customStyle="1" w:styleId="s0">
    <w:name w:val="s0"/>
    <w:rsid w:val="00CA7505"/>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uiPriority w:val="99"/>
    <w:rsid w:val="00CA7505"/>
    <w:rPr>
      <w:color w:val="0000FF"/>
      <w:u w:val="single"/>
    </w:rPr>
  </w:style>
  <w:style w:type="paragraph" w:customStyle="1" w:styleId="msonormalmailrucssattributepostfix">
    <w:name w:val="msonormal_mailru_css_attribute_postfix"/>
    <w:basedOn w:val="a"/>
    <w:rsid w:val="00770E63"/>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770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8B3868"/>
  </w:style>
  <w:style w:type="character" w:customStyle="1" w:styleId="50">
    <w:name w:val="Заголовок 5 Знак"/>
    <w:basedOn w:val="a0"/>
    <w:link w:val="5"/>
    <w:uiPriority w:val="9"/>
    <w:rsid w:val="008B3868"/>
    <w:rPr>
      <w:rFonts w:ascii="Times New Roman" w:eastAsia="Times New Roman" w:hAnsi="Times New Roman" w:cs="Times New Roman"/>
      <w:b/>
      <w:bCs/>
      <w:sz w:val="20"/>
      <w:szCs w:val="20"/>
      <w:lang w:eastAsia="ru-RU"/>
    </w:rPr>
  </w:style>
  <w:style w:type="character" w:customStyle="1" w:styleId="a6">
    <w:name w:val="Без интервала Знак"/>
    <w:aliases w:val="ARSH_N Знак,Обя Знак,мелкий Знак,Без интервала1 Знак,мой рабочий Знак,норма Знак,Айгерим Знак,No Spacing Знак,Алия Знак,ТекстОтчета Знак"/>
    <w:link w:val="a5"/>
    <w:uiPriority w:val="1"/>
    <w:locked/>
    <w:rsid w:val="00431AD7"/>
    <w:rPr>
      <w:rFonts w:eastAsiaTheme="minorEastAsia"/>
      <w:lang w:eastAsia="ru-RU"/>
    </w:rPr>
  </w:style>
  <w:style w:type="paragraph" w:styleId="ab">
    <w:name w:val="header"/>
    <w:basedOn w:val="a"/>
    <w:link w:val="ac"/>
    <w:uiPriority w:val="99"/>
    <w:unhideWhenUsed/>
    <w:rsid w:val="00431C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1C20"/>
    <w:rPr>
      <w:rFonts w:eastAsiaTheme="minorEastAsia"/>
      <w:lang w:eastAsia="ru-RU"/>
    </w:rPr>
  </w:style>
  <w:style w:type="paragraph" w:styleId="ad">
    <w:name w:val="footer"/>
    <w:basedOn w:val="a"/>
    <w:link w:val="ae"/>
    <w:uiPriority w:val="99"/>
    <w:unhideWhenUsed/>
    <w:rsid w:val="00431C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1C2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5571">
      <w:bodyDiv w:val="1"/>
      <w:marLeft w:val="0"/>
      <w:marRight w:val="0"/>
      <w:marTop w:val="0"/>
      <w:marBottom w:val="0"/>
      <w:divBdr>
        <w:top w:val="none" w:sz="0" w:space="0" w:color="auto"/>
        <w:left w:val="none" w:sz="0" w:space="0" w:color="auto"/>
        <w:bottom w:val="none" w:sz="0" w:space="0" w:color="auto"/>
        <w:right w:val="none" w:sz="0" w:space="0" w:color="auto"/>
      </w:divBdr>
    </w:div>
    <w:div w:id="585457928">
      <w:bodyDiv w:val="1"/>
      <w:marLeft w:val="0"/>
      <w:marRight w:val="0"/>
      <w:marTop w:val="0"/>
      <w:marBottom w:val="0"/>
      <w:divBdr>
        <w:top w:val="none" w:sz="0" w:space="0" w:color="auto"/>
        <w:left w:val="none" w:sz="0" w:space="0" w:color="auto"/>
        <w:bottom w:val="none" w:sz="0" w:space="0" w:color="auto"/>
        <w:right w:val="none" w:sz="0" w:space="0" w:color="auto"/>
      </w:divBdr>
    </w:div>
    <w:div w:id="683868932">
      <w:bodyDiv w:val="1"/>
      <w:marLeft w:val="0"/>
      <w:marRight w:val="0"/>
      <w:marTop w:val="0"/>
      <w:marBottom w:val="0"/>
      <w:divBdr>
        <w:top w:val="none" w:sz="0" w:space="0" w:color="auto"/>
        <w:left w:val="none" w:sz="0" w:space="0" w:color="auto"/>
        <w:bottom w:val="none" w:sz="0" w:space="0" w:color="auto"/>
        <w:right w:val="none" w:sz="0" w:space="0" w:color="auto"/>
      </w:divBdr>
    </w:div>
    <w:div w:id="1257321656">
      <w:bodyDiv w:val="1"/>
      <w:marLeft w:val="0"/>
      <w:marRight w:val="0"/>
      <w:marTop w:val="0"/>
      <w:marBottom w:val="0"/>
      <w:divBdr>
        <w:top w:val="none" w:sz="0" w:space="0" w:color="auto"/>
        <w:left w:val="none" w:sz="0" w:space="0" w:color="auto"/>
        <w:bottom w:val="none" w:sz="0" w:space="0" w:color="auto"/>
        <w:right w:val="none" w:sz="0" w:space="0" w:color="auto"/>
      </w:divBdr>
    </w:div>
    <w:div w:id="1897933414">
      <w:bodyDiv w:val="1"/>
      <w:marLeft w:val="0"/>
      <w:marRight w:val="0"/>
      <w:marTop w:val="0"/>
      <w:marBottom w:val="0"/>
      <w:divBdr>
        <w:top w:val="none" w:sz="0" w:space="0" w:color="auto"/>
        <w:left w:val="none" w:sz="0" w:space="0" w:color="auto"/>
        <w:bottom w:val="none" w:sz="0" w:space="0" w:color="auto"/>
        <w:right w:val="none" w:sz="0" w:space="0" w:color="auto"/>
      </w:divBdr>
    </w:div>
    <w:div w:id="19195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B386-D33A-4FE5-8271-C3A09922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Пользователь</cp:lastModifiedBy>
  <cp:revision>2</cp:revision>
  <cp:lastPrinted>2020-10-31T09:15:00Z</cp:lastPrinted>
  <dcterms:created xsi:type="dcterms:W3CDTF">2020-10-31T10:37:00Z</dcterms:created>
  <dcterms:modified xsi:type="dcterms:W3CDTF">2020-10-31T10:37:00Z</dcterms:modified>
</cp:coreProperties>
</file>