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25" w:rsidRDefault="00DA2825" w:rsidP="00F16C69">
      <w:pPr>
        <w:pStyle w:val="articlelead"/>
        <w:shd w:val="clear" w:color="auto" w:fill="FFFFFF"/>
        <w:spacing w:before="0" w:beforeAutospacing="0" w:after="0" w:afterAutospacing="0"/>
        <w:ind w:firstLine="708"/>
        <w:contextualSpacing/>
        <w:jc w:val="both"/>
        <w:rPr>
          <w:b/>
          <w:iCs/>
          <w:color w:val="373A3C"/>
          <w:sz w:val="28"/>
          <w:szCs w:val="28"/>
        </w:rPr>
      </w:pPr>
      <w:bookmarkStart w:id="0" w:name="_GoBack"/>
      <w:bookmarkEnd w:id="0"/>
      <w:r w:rsidRPr="00DA2825">
        <w:rPr>
          <w:b/>
          <w:iCs/>
          <w:color w:val="373A3C"/>
          <w:sz w:val="28"/>
          <w:szCs w:val="28"/>
        </w:rPr>
        <w:t>Жалпы бі</w:t>
      </w:r>
      <w:proofErr w:type="gramStart"/>
      <w:r w:rsidRPr="00DA2825">
        <w:rPr>
          <w:b/>
          <w:iCs/>
          <w:color w:val="373A3C"/>
          <w:sz w:val="28"/>
          <w:szCs w:val="28"/>
        </w:rPr>
        <w:t>л</w:t>
      </w:r>
      <w:proofErr w:type="gramEnd"/>
      <w:r w:rsidRPr="00DA2825">
        <w:rPr>
          <w:b/>
          <w:iCs/>
          <w:color w:val="373A3C"/>
          <w:sz w:val="28"/>
          <w:szCs w:val="28"/>
        </w:rPr>
        <w:t>ім беру объектілеріндегі өрт қауіпсіздігі қағидалары</w:t>
      </w:r>
    </w:p>
    <w:p w:rsidR="00DA2825" w:rsidRPr="00DA2825" w:rsidRDefault="00DA2825" w:rsidP="00F16C69">
      <w:pPr>
        <w:pStyle w:val="articlelead"/>
        <w:shd w:val="clear" w:color="auto" w:fill="FFFFFF"/>
        <w:spacing w:before="0" w:beforeAutospacing="0" w:after="0" w:afterAutospacing="0"/>
        <w:ind w:firstLine="708"/>
        <w:contextualSpacing/>
        <w:jc w:val="both"/>
        <w:rPr>
          <w:iCs/>
          <w:color w:val="373A3C"/>
          <w:sz w:val="28"/>
          <w:szCs w:val="28"/>
          <w:lang w:val="kk-KZ"/>
        </w:rPr>
      </w:pPr>
      <w:r w:rsidRPr="00DA2825">
        <w:rPr>
          <w:iCs/>
          <w:color w:val="373A3C"/>
          <w:sz w:val="28"/>
          <w:szCs w:val="28"/>
        </w:rPr>
        <w:t>Біздің елдегі жағдай</w:t>
      </w:r>
      <w:r>
        <w:rPr>
          <w:iCs/>
          <w:color w:val="373A3C"/>
          <w:sz w:val="28"/>
          <w:szCs w:val="28"/>
        </w:rPr>
        <w:t xml:space="preserve"> </w:t>
      </w:r>
      <w:r>
        <w:rPr>
          <w:iCs/>
          <w:color w:val="373A3C"/>
          <w:sz w:val="28"/>
          <w:szCs w:val="28"/>
          <w:lang w:val="kk-KZ"/>
        </w:rPr>
        <w:t>мын</w:t>
      </w:r>
      <w:r>
        <w:rPr>
          <w:iCs/>
          <w:color w:val="373A3C"/>
          <w:sz w:val="28"/>
          <w:szCs w:val="28"/>
        </w:rPr>
        <w:t>адай</w:t>
      </w:r>
      <w:r>
        <w:rPr>
          <w:iCs/>
          <w:color w:val="373A3C"/>
          <w:sz w:val="28"/>
          <w:szCs w:val="28"/>
          <w:lang w:val="kk-KZ"/>
        </w:rPr>
        <w:t xml:space="preserve">, соңғы жылы өрт қауіпсіздігі </w:t>
      </w:r>
      <w:r w:rsidRPr="00DA2825">
        <w:rPr>
          <w:iCs/>
          <w:color w:val="373A3C"/>
          <w:sz w:val="28"/>
          <w:szCs w:val="28"/>
          <w:lang w:val="kk-KZ"/>
        </w:rPr>
        <w:t>әсіресе саналы ата-аналарды толғандыратын ең маңызды тақырыптардың бі</w:t>
      </w:r>
      <w:proofErr w:type="gramStart"/>
      <w:r w:rsidRPr="00DA2825">
        <w:rPr>
          <w:iCs/>
          <w:color w:val="373A3C"/>
          <w:sz w:val="28"/>
          <w:szCs w:val="28"/>
          <w:lang w:val="kk-KZ"/>
        </w:rPr>
        <w:t>р</w:t>
      </w:r>
      <w:proofErr w:type="gramEnd"/>
      <w:r w:rsidRPr="00DA2825">
        <w:rPr>
          <w:iCs/>
          <w:color w:val="373A3C"/>
          <w:sz w:val="28"/>
          <w:szCs w:val="28"/>
          <w:lang w:val="kk-KZ"/>
        </w:rPr>
        <w:t>і болды.</w:t>
      </w:r>
      <w:r w:rsidRPr="00DA2825">
        <w:t xml:space="preserve"> </w:t>
      </w:r>
      <w:r w:rsidRPr="00DA2825">
        <w:rPr>
          <w:iCs/>
          <w:color w:val="373A3C"/>
          <w:sz w:val="28"/>
          <w:szCs w:val="28"/>
          <w:lang w:val="kk-KZ"/>
        </w:rPr>
        <w:t>Ең қатаң талаптар бірден мектептерде қойыла бастағаны таңқаларлық емес, өйткені мектептерде барлық жастағы балалар жұмыс аптасында күніне жеті-он сағат өткізеді.</w:t>
      </w:r>
    </w:p>
    <w:p w:rsidR="00DA2825" w:rsidRDefault="00DA2825" w:rsidP="00F16C69">
      <w:pPr>
        <w:pStyle w:val="articlelead"/>
        <w:shd w:val="clear" w:color="auto" w:fill="FFFFFF"/>
        <w:spacing w:before="0" w:beforeAutospacing="0" w:after="0" w:afterAutospacing="0"/>
        <w:ind w:firstLine="708"/>
        <w:contextualSpacing/>
        <w:jc w:val="both"/>
        <w:rPr>
          <w:iCs/>
          <w:color w:val="373A3C"/>
          <w:sz w:val="28"/>
          <w:szCs w:val="28"/>
          <w:lang w:val="kk-KZ"/>
        </w:rPr>
      </w:pPr>
      <w:r w:rsidRPr="00DA2825">
        <w:rPr>
          <w:iCs/>
          <w:color w:val="373A3C"/>
          <w:sz w:val="28"/>
          <w:szCs w:val="28"/>
          <w:lang w:val="kk-KZ"/>
        </w:rPr>
        <w:t>Өрт қауіпсіздігін қамтамасыз ету бойынша шаралар кешені мектептің сыртқы және ішкі кеңістігін ұйымдастыруды, сонымен қатар қызметкерлер мен оқушыларды өрттің алдын алуға немесе өрт туындаған кезде өмір мен денсаулық үшін жағымсыз салдарлардың алдын алуға көмектесетін қауіпсіз мінез-құлық негіздеріне оқытуды қамтиды.</w:t>
      </w:r>
    </w:p>
    <w:p w:rsidR="00DA2825" w:rsidRDefault="00DA2825" w:rsidP="00F16C69">
      <w:pPr>
        <w:shd w:val="clear" w:color="auto" w:fill="FFFFFF"/>
        <w:spacing w:after="0" w:line="240" w:lineRule="auto"/>
        <w:ind w:firstLine="708"/>
        <w:contextualSpacing/>
        <w:jc w:val="both"/>
        <w:outlineLvl w:val="1"/>
        <w:rPr>
          <w:rFonts w:ascii="Times New Roman" w:eastAsia="Times New Roman" w:hAnsi="Times New Roman" w:cs="Times New Roman"/>
          <w:b/>
          <w:color w:val="000000"/>
          <w:sz w:val="28"/>
          <w:szCs w:val="28"/>
          <w:lang w:val="kk-KZ" w:eastAsia="ru-RU"/>
        </w:rPr>
      </w:pPr>
      <w:r w:rsidRPr="00DA2825">
        <w:rPr>
          <w:rFonts w:ascii="Times New Roman" w:eastAsia="Times New Roman" w:hAnsi="Times New Roman" w:cs="Times New Roman"/>
          <w:b/>
          <w:color w:val="000000"/>
          <w:sz w:val="28"/>
          <w:szCs w:val="28"/>
          <w:lang w:val="kk-KZ" w:eastAsia="ru-RU"/>
        </w:rPr>
        <w:t>Мектептерге қойылатын талаптар</w:t>
      </w:r>
    </w:p>
    <w:p w:rsidR="00DA2825" w:rsidRDefault="00DA2825" w:rsidP="00F16C69">
      <w:pPr>
        <w:shd w:val="clear" w:color="auto" w:fill="FFFFFF"/>
        <w:spacing w:after="0" w:line="240" w:lineRule="auto"/>
        <w:ind w:firstLine="708"/>
        <w:contextualSpacing/>
        <w:jc w:val="both"/>
        <w:rPr>
          <w:rFonts w:ascii="Times New Roman" w:eastAsia="Times New Roman" w:hAnsi="Times New Roman" w:cs="Times New Roman"/>
          <w:color w:val="373A3C"/>
          <w:sz w:val="28"/>
          <w:szCs w:val="28"/>
          <w:lang w:val="kk-KZ" w:eastAsia="ru-RU"/>
        </w:rPr>
      </w:pPr>
      <w:r w:rsidRPr="00DA2825">
        <w:rPr>
          <w:rFonts w:ascii="Times New Roman" w:eastAsia="Times New Roman" w:hAnsi="Times New Roman" w:cs="Times New Roman"/>
          <w:color w:val="373A3C"/>
          <w:sz w:val="28"/>
          <w:szCs w:val="28"/>
          <w:lang w:val="kk-KZ" w:eastAsia="ru-RU"/>
        </w:rPr>
        <w:t>Әрбір оқу жылы басталар алдында арнайы комиссия барлық өртке қарсы шараларды мектеп әкімшілігі сақтағанын тексеруге тиіс.</w:t>
      </w:r>
      <w:r w:rsidRPr="00DA2825">
        <w:rPr>
          <w:lang w:val="kk-KZ"/>
        </w:rPr>
        <w:t xml:space="preserve"> </w:t>
      </w:r>
      <w:r w:rsidRPr="00DA2825">
        <w:rPr>
          <w:rFonts w:ascii="Times New Roman" w:eastAsia="Times New Roman" w:hAnsi="Times New Roman" w:cs="Times New Roman"/>
          <w:color w:val="373A3C"/>
          <w:sz w:val="28"/>
          <w:szCs w:val="28"/>
          <w:lang w:val="kk-KZ" w:eastAsia="ru-RU"/>
        </w:rPr>
        <w:t>Мектеп ғимаратына, ішкі бөлмелерге және іргелес аумақтарға қойылатын талаптар аз емес.</w:t>
      </w:r>
      <w:r w:rsidRPr="00DA2825">
        <w:rPr>
          <w:lang w:val="kk-KZ"/>
        </w:rPr>
        <w:t xml:space="preserve"> </w:t>
      </w:r>
      <w:r w:rsidRPr="00DA2825">
        <w:rPr>
          <w:rFonts w:ascii="Times New Roman" w:eastAsia="Times New Roman" w:hAnsi="Times New Roman" w:cs="Times New Roman"/>
          <w:color w:val="373A3C"/>
          <w:sz w:val="28"/>
          <w:szCs w:val="28"/>
          <w:lang w:val="kk-KZ" w:eastAsia="ru-RU"/>
        </w:rPr>
        <w:t>Міне, негізгі:</w:t>
      </w:r>
    </w:p>
    <w:p w:rsidR="00DA2825" w:rsidRDefault="00DA2825" w:rsidP="00F16C69">
      <w:pPr>
        <w:numPr>
          <w:ilvl w:val="0"/>
          <w:numId w:val="1"/>
        </w:numPr>
        <w:shd w:val="clear" w:color="auto" w:fill="FFFFFF"/>
        <w:spacing w:after="0" w:line="240" w:lineRule="auto"/>
        <w:contextualSpacing/>
        <w:jc w:val="both"/>
        <w:rPr>
          <w:rFonts w:ascii="Times New Roman" w:eastAsia="Times New Roman" w:hAnsi="Times New Roman" w:cs="Times New Roman"/>
          <w:color w:val="373A3C"/>
          <w:sz w:val="28"/>
          <w:szCs w:val="28"/>
          <w:lang w:val="kk-KZ" w:eastAsia="ru-RU"/>
        </w:rPr>
      </w:pPr>
      <w:r w:rsidRPr="00DA2825">
        <w:rPr>
          <w:rFonts w:ascii="Times New Roman" w:eastAsia="Times New Roman" w:hAnsi="Times New Roman" w:cs="Times New Roman"/>
          <w:color w:val="373A3C"/>
          <w:sz w:val="28"/>
          <w:szCs w:val="28"/>
          <w:lang w:val="kk-KZ" w:eastAsia="ru-RU"/>
        </w:rPr>
        <w:t>Іргелес аумақ таза, құрғақ жапырақтар үнемі жиналып, аумақтан шығарылуы тиіс. Мектеп аумағында от жағуға, сондай-ақ темекі шегуге қатаң тыйым салынады.</w:t>
      </w:r>
    </w:p>
    <w:p w:rsidR="00DA2825" w:rsidRDefault="00DA2825" w:rsidP="00F16C69">
      <w:pPr>
        <w:numPr>
          <w:ilvl w:val="0"/>
          <w:numId w:val="1"/>
        </w:numPr>
        <w:shd w:val="clear" w:color="auto" w:fill="FFFFFF"/>
        <w:spacing w:after="0" w:line="240" w:lineRule="auto"/>
        <w:contextualSpacing/>
        <w:jc w:val="both"/>
        <w:rPr>
          <w:rFonts w:ascii="Times New Roman" w:eastAsia="Times New Roman" w:hAnsi="Times New Roman" w:cs="Times New Roman"/>
          <w:color w:val="373A3C"/>
          <w:sz w:val="28"/>
          <w:szCs w:val="28"/>
          <w:lang w:val="kk-KZ" w:eastAsia="ru-RU"/>
        </w:rPr>
      </w:pPr>
      <w:r w:rsidRPr="00DA2825">
        <w:rPr>
          <w:rFonts w:ascii="Times New Roman" w:eastAsia="Times New Roman" w:hAnsi="Times New Roman" w:cs="Times New Roman"/>
          <w:color w:val="373A3C"/>
          <w:sz w:val="28"/>
          <w:szCs w:val="28"/>
          <w:lang w:val="kk-KZ" w:eastAsia="ru-RU"/>
        </w:rPr>
        <w:t>Ғимараттың жолдары мен кіреберістері өрт болған жағдайда құтқару қызметтері мектепке кедергісіз кіре алуы үшін әрқашан бос болуы тиіс.</w:t>
      </w:r>
    </w:p>
    <w:p w:rsidR="00DA2825" w:rsidRDefault="00DA2825" w:rsidP="00F16C69">
      <w:pPr>
        <w:numPr>
          <w:ilvl w:val="0"/>
          <w:numId w:val="1"/>
        </w:numPr>
        <w:shd w:val="clear" w:color="auto" w:fill="FFFFFF"/>
        <w:spacing w:after="0" w:line="240" w:lineRule="auto"/>
        <w:contextualSpacing/>
        <w:jc w:val="both"/>
        <w:rPr>
          <w:rFonts w:ascii="Times New Roman" w:eastAsia="Times New Roman" w:hAnsi="Times New Roman" w:cs="Times New Roman"/>
          <w:color w:val="373A3C"/>
          <w:sz w:val="28"/>
          <w:szCs w:val="28"/>
          <w:lang w:val="kk-KZ" w:eastAsia="ru-RU"/>
        </w:rPr>
      </w:pPr>
      <w:r w:rsidRPr="00DA2825">
        <w:rPr>
          <w:rFonts w:ascii="Times New Roman" w:eastAsia="Times New Roman" w:hAnsi="Times New Roman" w:cs="Times New Roman"/>
          <w:color w:val="373A3C"/>
          <w:sz w:val="28"/>
          <w:szCs w:val="28"/>
          <w:lang w:val="kk-KZ" w:eastAsia="ru-RU"/>
        </w:rPr>
        <w:t>Көп қабатты ғимараттарда кіші мектеп оқушылары оқитын кабинеттер екінші қабаттан аспауы тиіс.</w:t>
      </w:r>
    </w:p>
    <w:p w:rsidR="00DA2825" w:rsidRDefault="00DA2825" w:rsidP="00F16C69">
      <w:pPr>
        <w:numPr>
          <w:ilvl w:val="0"/>
          <w:numId w:val="1"/>
        </w:numPr>
        <w:shd w:val="clear" w:color="auto" w:fill="FFFFFF"/>
        <w:spacing w:after="0" w:line="240" w:lineRule="auto"/>
        <w:contextualSpacing/>
        <w:jc w:val="both"/>
        <w:rPr>
          <w:rFonts w:ascii="Times New Roman" w:eastAsia="Times New Roman" w:hAnsi="Times New Roman" w:cs="Times New Roman"/>
          <w:color w:val="373A3C"/>
          <w:sz w:val="28"/>
          <w:szCs w:val="28"/>
          <w:lang w:val="kk-KZ" w:eastAsia="ru-RU"/>
        </w:rPr>
      </w:pPr>
      <w:r w:rsidRPr="00DA2825">
        <w:rPr>
          <w:rFonts w:ascii="Times New Roman" w:eastAsia="Times New Roman" w:hAnsi="Times New Roman" w:cs="Times New Roman"/>
          <w:color w:val="373A3C"/>
          <w:sz w:val="28"/>
          <w:szCs w:val="28"/>
          <w:lang w:val="kk-KZ" w:eastAsia="ru-RU"/>
        </w:rPr>
        <w:t>Эвакуациялық шығу жолдары нұсқағыш белгілермен сүйемелденуі тиіс, ола</w:t>
      </w:r>
      <w:r>
        <w:rPr>
          <w:rFonts w:ascii="Times New Roman" w:eastAsia="Times New Roman" w:hAnsi="Times New Roman" w:cs="Times New Roman"/>
          <w:color w:val="373A3C"/>
          <w:sz w:val="28"/>
          <w:szCs w:val="28"/>
          <w:lang w:val="kk-KZ" w:eastAsia="ru-RU"/>
        </w:rPr>
        <w:t>рға өту әрқашан ашық болуы тиіс</w:t>
      </w:r>
      <w:r w:rsidRPr="00DA2825">
        <w:rPr>
          <w:rFonts w:ascii="Times New Roman" w:eastAsia="Times New Roman" w:hAnsi="Times New Roman" w:cs="Times New Roman"/>
          <w:color w:val="373A3C"/>
          <w:sz w:val="28"/>
          <w:szCs w:val="28"/>
          <w:lang w:val="kk-KZ" w:eastAsia="ru-RU"/>
        </w:rPr>
        <w:t>. Жиһаздарды орналастыру эвакуациялық шығу жолдарына немесе өрт сөндіру объектілеріне кіруге кедергі келтірмеуі тиіс.</w:t>
      </w:r>
    </w:p>
    <w:p w:rsidR="00DA2825" w:rsidRPr="00DA2825" w:rsidRDefault="00DA2825" w:rsidP="00F16C69">
      <w:pPr>
        <w:numPr>
          <w:ilvl w:val="0"/>
          <w:numId w:val="1"/>
        </w:numPr>
        <w:shd w:val="clear" w:color="auto" w:fill="FFFFFF"/>
        <w:spacing w:after="0" w:line="240" w:lineRule="auto"/>
        <w:contextualSpacing/>
        <w:jc w:val="both"/>
        <w:rPr>
          <w:rFonts w:ascii="Times New Roman" w:eastAsia="Times New Roman" w:hAnsi="Times New Roman" w:cs="Times New Roman"/>
          <w:color w:val="373A3C"/>
          <w:sz w:val="28"/>
          <w:szCs w:val="28"/>
          <w:lang w:val="kk-KZ" w:eastAsia="ru-RU"/>
        </w:rPr>
      </w:pPr>
      <w:r w:rsidRPr="00DA2825">
        <w:rPr>
          <w:rFonts w:ascii="Times New Roman" w:eastAsia="Times New Roman" w:hAnsi="Times New Roman" w:cs="Times New Roman"/>
          <w:color w:val="373A3C"/>
          <w:sz w:val="28"/>
          <w:szCs w:val="28"/>
          <w:lang w:val="kk-KZ" w:eastAsia="ru-RU"/>
        </w:rPr>
        <w:t>Барлық есіктер жарамды жеткізгіштермен жабдықталуы тиіс.</w:t>
      </w:r>
    </w:p>
    <w:p w:rsidR="00DA2825" w:rsidRPr="00DA2825" w:rsidRDefault="00DA2825" w:rsidP="00F16C69">
      <w:pPr>
        <w:numPr>
          <w:ilvl w:val="0"/>
          <w:numId w:val="1"/>
        </w:numPr>
        <w:shd w:val="clear" w:color="auto" w:fill="FFFFFF"/>
        <w:spacing w:after="0" w:line="240" w:lineRule="auto"/>
        <w:contextualSpacing/>
        <w:jc w:val="both"/>
        <w:rPr>
          <w:rFonts w:ascii="Times New Roman" w:eastAsia="Times New Roman" w:hAnsi="Times New Roman" w:cs="Times New Roman"/>
          <w:color w:val="373A3C"/>
          <w:sz w:val="28"/>
          <w:szCs w:val="28"/>
          <w:lang w:eastAsia="ru-RU"/>
        </w:rPr>
      </w:pPr>
      <w:r w:rsidRPr="00DA2825">
        <w:rPr>
          <w:rFonts w:ascii="Times New Roman" w:eastAsia="Times New Roman" w:hAnsi="Times New Roman" w:cs="Times New Roman"/>
          <w:color w:val="373A3C"/>
          <w:sz w:val="28"/>
          <w:szCs w:val="28"/>
          <w:lang w:val="kk-KZ" w:eastAsia="ru-RU"/>
        </w:rPr>
        <w:t xml:space="preserve">Мектептің жалпы ауданына байланысты өрт сөндіргіштердің саны есептеледі. </w:t>
      </w:r>
      <w:r w:rsidRPr="00DA2825">
        <w:rPr>
          <w:rFonts w:ascii="Times New Roman" w:eastAsia="Times New Roman" w:hAnsi="Times New Roman" w:cs="Times New Roman"/>
          <w:color w:val="373A3C"/>
          <w:sz w:val="28"/>
          <w:szCs w:val="28"/>
          <w:lang w:eastAsia="ru-RU"/>
        </w:rPr>
        <w:t xml:space="preserve">Олар ғимараттың барлық қабаттарына орнатылуы </w:t>
      </w:r>
      <w:proofErr w:type="gramStart"/>
      <w:r w:rsidRPr="00DA2825">
        <w:rPr>
          <w:rFonts w:ascii="Times New Roman" w:eastAsia="Times New Roman" w:hAnsi="Times New Roman" w:cs="Times New Roman"/>
          <w:color w:val="373A3C"/>
          <w:sz w:val="28"/>
          <w:szCs w:val="28"/>
          <w:lang w:eastAsia="ru-RU"/>
        </w:rPr>
        <w:t>тиіс</w:t>
      </w:r>
      <w:proofErr w:type="gramEnd"/>
      <w:r w:rsidRPr="00DA2825">
        <w:rPr>
          <w:rFonts w:ascii="Times New Roman" w:eastAsia="Times New Roman" w:hAnsi="Times New Roman" w:cs="Times New Roman"/>
          <w:color w:val="373A3C"/>
          <w:sz w:val="28"/>
          <w:szCs w:val="28"/>
          <w:lang w:eastAsia="ru-RU"/>
        </w:rPr>
        <w:t>.</w:t>
      </w:r>
    </w:p>
    <w:p w:rsidR="00DA2825" w:rsidRPr="00DA2825" w:rsidRDefault="00DA2825" w:rsidP="00F16C69">
      <w:pPr>
        <w:numPr>
          <w:ilvl w:val="0"/>
          <w:numId w:val="1"/>
        </w:numPr>
        <w:shd w:val="clear" w:color="auto" w:fill="FFFFFF"/>
        <w:spacing w:after="0" w:line="240" w:lineRule="auto"/>
        <w:contextualSpacing/>
        <w:jc w:val="both"/>
        <w:rPr>
          <w:rFonts w:ascii="Times New Roman" w:eastAsia="Times New Roman" w:hAnsi="Times New Roman" w:cs="Times New Roman"/>
          <w:color w:val="373A3C"/>
          <w:sz w:val="28"/>
          <w:szCs w:val="28"/>
          <w:lang w:eastAsia="ru-RU"/>
        </w:rPr>
      </w:pPr>
      <w:r w:rsidRPr="00DA2825">
        <w:rPr>
          <w:rFonts w:ascii="Times New Roman" w:eastAsia="Times New Roman" w:hAnsi="Times New Roman" w:cs="Times New Roman"/>
          <w:color w:val="373A3C"/>
          <w:sz w:val="28"/>
          <w:szCs w:val="28"/>
          <w:lang w:eastAsia="ru-RU"/>
        </w:rPr>
        <w:t xml:space="preserve">Барлық ғимарат дыбыстық сигнализациямен жабдықталуы </w:t>
      </w:r>
      <w:proofErr w:type="gramStart"/>
      <w:r w:rsidRPr="00DA2825">
        <w:rPr>
          <w:rFonts w:ascii="Times New Roman" w:eastAsia="Times New Roman" w:hAnsi="Times New Roman" w:cs="Times New Roman"/>
          <w:color w:val="373A3C"/>
          <w:sz w:val="28"/>
          <w:szCs w:val="28"/>
          <w:lang w:eastAsia="ru-RU"/>
        </w:rPr>
        <w:t>тиіс</w:t>
      </w:r>
      <w:proofErr w:type="gramEnd"/>
      <w:r w:rsidRPr="00DA2825">
        <w:rPr>
          <w:rFonts w:ascii="Times New Roman" w:eastAsia="Times New Roman" w:hAnsi="Times New Roman" w:cs="Times New Roman"/>
          <w:color w:val="373A3C"/>
          <w:sz w:val="28"/>
          <w:szCs w:val="28"/>
          <w:lang w:eastAsia="ru-RU"/>
        </w:rPr>
        <w:t>.</w:t>
      </w:r>
    </w:p>
    <w:p w:rsidR="00DA2825" w:rsidRDefault="00DA2825" w:rsidP="00F16C69">
      <w:pPr>
        <w:pStyle w:val="2"/>
        <w:shd w:val="clear" w:color="auto" w:fill="FFFFFF"/>
        <w:spacing w:before="0" w:beforeAutospacing="0" w:after="0" w:afterAutospacing="0"/>
        <w:ind w:firstLine="708"/>
        <w:contextualSpacing/>
        <w:jc w:val="both"/>
        <w:rPr>
          <w:bCs w:val="0"/>
          <w:color w:val="000000"/>
          <w:sz w:val="28"/>
          <w:szCs w:val="28"/>
          <w:lang w:val="kk-KZ"/>
        </w:rPr>
      </w:pPr>
      <w:r>
        <w:rPr>
          <w:bCs w:val="0"/>
          <w:color w:val="000000"/>
          <w:sz w:val="28"/>
          <w:szCs w:val="28"/>
          <w:lang w:val="kk-KZ"/>
        </w:rPr>
        <w:t xml:space="preserve">Мектепте өрт қауіпсіздігіне </w:t>
      </w:r>
      <w:r w:rsidR="007F0B41">
        <w:rPr>
          <w:bCs w:val="0"/>
          <w:color w:val="000000"/>
          <w:sz w:val="28"/>
          <w:szCs w:val="28"/>
          <w:lang w:val="kk-KZ"/>
        </w:rPr>
        <w:t xml:space="preserve">жауап беретіндер </w:t>
      </w:r>
    </w:p>
    <w:p w:rsidR="007F0B41" w:rsidRDefault="007F0B41" w:rsidP="00F16C69">
      <w:pPr>
        <w:shd w:val="clear" w:color="auto" w:fill="FFFFFF"/>
        <w:spacing w:after="0" w:line="240" w:lineRule="auto"/>
        <w:ind w:firstLine="708"/>
        <w:contextualSpacing/>
        <w:jc w:val="both"/>
        <w:rPr>
          <w:rFonts w:ascii="Times New Roman" w:eastAsia="Times New Roman" w:hAnsi="Times New Roman" w:cs="Times New Roman"/>
          <w:color w:val="373A3C"/>
          <w:sz w:val="28"/>
          <w:szCs w:val="28"/>
          <w:lang w:val="kk-KZ" w:eastAsia="ru-RU"/>
        </w:rPr>
      </w:pPr>
      <w:r w:rsidRPr="007F0B41">
        <w:rPr>
          <w:rFonts w:ascii="Times New Roman" w:eastAsia="Times New Roman" w:hAnsi="Times New Roman" w:cs="Times New Roman"/>
          <w:color w:val="373A3C"/>
          <w:sz w:val="28"/>
          <w:szCs w:val="28"/>
          <w:lang w:val="kk-KZ" w:eastAsia="ru-RU"/>
        </w:rPr>
        <w:t>Бірінші кезекте барлық мектепте өрт қауіпсіздігі шараларын са</w:t>
      </w:r>
      <w:r>
        <w:rPr>
          <w:rFonts w:ascii="Times New Roman" w:eastAsia="Times New Roman" w:hAnsi="Times New Roman" w:cs="Times New Roman"/>
          <w:color w:val="373A3C"/>
          <w:sz w:val="28"/>
          <w:szCs w:val="28"/>
          <w:lang w:val="kk-KZ" w:eastAsia="ru-RU"/>
        </w:rPr>
        <w:t>қтау үшін директор жауап береді</w:t>
      </w:r>
      <w:r w:rsidRPr="007F0B41">
        <w:rPr>
          <w:rFonts w:ascii="Times New Roman" w:eastAsia="Times New Roman" w:hAnsi="Times New Roman" w:cs="Times New Roman"/>
          <w:color w:val="373A3C"/>
          <w:sz w:val="28"/>
          <w:szCs w:val="28"/>
          <w:lang w:val="kk-KZ" w:eastAsia="ru-RU"/>
        </w:rPr>
        <w:t>. Бұл ретте, әрине, кез келген жүйе, егер оны бір адам емес, тұтас команда басқаратын болса, барынша үйлесімді жұмыс істейді. Директор өрт қауіпсіздігіне жауапты қызметкерлерді қызметкерлер қатарынан тағайындай алады.</w:t>
      </w:r>
    </w:p>
    <w:p w:rsidR="007F0B41" w:rsidRDefault="007F0B41" w:rsidP="00F16C69">
      <w:pPr>
        <w:shd w:val="clear" w:color="auto" w:fill="FFFFFF"/>
        <w:spacing w:after="0" w:line="240" w:lineRule="auto"/>
        <w:ind w:firstLine="708"/>
        <w:contextualSpacing/>
        <w:jc w:val="both"/>
        <w:rPr>
          <w:rFonts w:ascii="Times New Roman" w:eastAsia="Times New Roman" w:hAnsi="Times New Roman" w:cs="Times New Roman"/>
          <w:color w:val="373A3C"/>
          <w:sz w:val="28"/>
          <w:szCs w:val="28"/>
          <w:lang w:val="kk-KZ" w:eastAsia="ru-RU"/>
        </w:rPr>
      </w:pPr>
      <w:r w:rsidRPr="007F0B41">
        <w:rPr>
          <w:rFonts w:ascii="Times New Roman" w:eastAsia="Times New Roman" w:hAnsi="Times New Roman" w:cs="Times New Roman"/>
          <w:color w:val="373A3C"/>
          <w:sz w:val="28"/>
          <w:szCs w:val="28"/>
          <w:lang w:val="kk-KZ" w:eastAsia="ru-RU"/>
        </w:rPr>
        <w:t>Жауапты тұлға мектеп ғимаратына да, мекеме қызметкерлеріне де қойылатын барлық талаптарды түсіну үшін тиісті дайындықтардан өтуі керек.</w:t>
      </w:r>
      <w:r w:rsidRPr="007F0B41">
        <w:rPr>
          <w:lang w:val="kk-KZ"/>
        </w:rPr>
        <w:t xml:space="preserve"> </w:t>
      </w:r>
      <w:r w:rsidRPr="007F0B41">
        <w:rPr>
          <w:rFonts w:ascii="Times New Roman" w:eastAsia="Times New Roman" w:hAnsi="Times New Roman" w:cs="Times New Roman"/>
          <w:color w:val="373A3C"/>
          <w:sz w:val="28"/>
          <w:szCs w:val="28"/>
          <w:lang w:val="kk-KZ" w:eastAsia="ru-RU"/>
        </w:rPr>
        <w:t>Оқуды аяқтағаннан кейін өрт қауіпсіздігі бойынша қызметкер өз міндеттерін өз мойнына алады: мектепте тиісті шаралардың сақталуын қадағалайды.</w:t>
      </w:r>
      <w:r w:rsidRPr="007F0B41">
        <w:rPr>
          <w:lang w:val="kk-KZ"/>
        </w:rPr>
        <w:t xml:space="preserve"> </w:t>
      </w:r>
      <w:r w:rsidRPr="007F0B41">
        <w:rPr>
          <w:rFonts w:ascii="Times New Roman" w:eastAsia="Times New Roman" w:hAnsi="Times New Roman" w:cs="Times New Roman"/>
          <w:color w:val="373A3C"/>
          <w:sz w:val="28"/>
          <w:szCs w:val="28"/>
          <w:lang w:val="kk-KZ" w:eastAsia="ru-RU"/>
        </w:rPr>
        <w:t xml:space="preserve">Мектеп кабинеттерінің дұрыс жабдықталғандығы туралы </w:t>
      </w:r>
      <w:r>
        <w:rPr>
          <w:rFonts w:ascii="Times New Roman" w:eastAsia="Times New Roman" w:hAnsi="Times New Roman" w:cs="Times New Roman"/>
          <w:color w:val="373A3C"/>
          <w:sz w:val="28"/>
          <w:szCs w:val="28"/>
          <w:lang w:val="kk-KZ" w:eastAsia="ru-RU"/>
        </w:rPr>
        <w:t xml:space="preserve">ӨҚ </w:t>
      </w:r>
      <w:r w:rsidRPr="007F0B41">
        <w:rPr>
          <w:rFonts w:ascii="Times New Roman" w:eastAsia="Times New Roman" w:hAnsi="Times New Roman" w:cs="Times New Roman"/>
          <w:color w:val="373A3C"/>
          <w:sz w:val="28"/>
          <w:szCs w:val="28"/>
          <w:lang w:val="kk-KZ" w:eastAsia="ru-RU"/>
        </w:rPr>
        <w:t>жауапты сынып жетекшілер хабарлауы тиіс, оларға белгілі бір мектеп кабинеттері бекітілген.</w:t>
      </w:r>
    </w:p>
    <w:p w:rsidR="007F0B41" w:rsidRDefault="007F0B41" w:rsidP="00F16C69">
      <w:pPr>
        <w:shd w:val="clear" w:color="auto" w:fill="FFFFFF"/>
        <w:spacing w:after="0" w:line="240" w:lineRule="auto"/>
        <w:ind w:firstLine="708"/>
        <w:contextualSpacing/>
        <w:jc w:val="both"/>
        <w:rPr>
          <w:rFonts w:ascii="Times New Roman" w:eastAsia="Times New Roman" w:hAnsi="Times New Roman" w:cs="Times New Roman"/>
          <w:color w:val="373A3C"/>
          <w:sz w:val="28"/>
          <w:szCs w:val="28"/>
          <w:lang w:val="kk-KZ" w:eastAsia="ru-RU"/>
        </w:rPr>
      </w:pPr>
      <w:r>
        <w:rPr>
          <w:rFonts w:ascii="Times New Roman" w:eastAsia="Times New Roman" w:hAnsi="Times New Roman" w:cs="Times New Roman"/>
          <w:color w:val="373A3C"/>
          <w:sz w:val="28"/>
          <w:szCs w:val="28"/>
          <w:lang w:val="kk-KZ" w:eastAsia="ru-RU"/>
        </w:rPr>
        <w:t>ӨҚ</w:t>
      </w:r>
      <w:r w:rsidRPr="007F0B41">
        <w:rPr>
          <w:rFonts w:ascii="Times New Roman" w:eastAsia="Times New Roman" w:hAnsi="Times New Roman" w:cs="Times New Roman"/>
          <w:color w:val="373A3C"/>
          <w:sz w:val="28"/>
          <w:szCs w:val="28"/>
          <w:lang w:val="kk-KZ" w:eastAsia="ru-RU"/>
        </w:rPr>
        <w:t xml:space="preserve"> үшін жауапты жұмыстың тағы бір маңызды бөлігі</w:t>
      </w:r>
      <w:r>
        <w:rPr>
          <w:rFonts w:ascii="Times New Roman" w:eastAsia="Times New Roman" w:hAnsi="Times New Roman" w:cs="Times New Roman"/>
          <w:color w:val="373A3C"/>
          <w:sz w:val="28"/>
          <w:szCs w:val="28"/>
          <w:lang w:val="kk-KZ" w:eastAsia="ru-RU"/>
        </w:rPr>
        <w:t xml:space="preserve"> </w:t>
      </w:r>
      <w:r w:rsidRPr="007F0B41">
        <w:rPr>
          <w:rFonts w:ascii="Times New Roman" w:eastAsia="Times New Roman" w:hAnsi="Times New Roman" w:cs="Times New Roman"/>
          <w:color w:val="373A3C"/>
          <w:sz w:val="28"/>
          <w:szCs w:val="28"/>
          <w:lang w:val="kk-KZ" w:eastAsia="ru-RU"/>
        </w:rPr>
        <w:t>- құжаттаманы жүргізу. Бұл қызметкер барлық қажетті құжаттардың бар болуын қадағалауы тиіс.</w:t>
      </w:r>
    </w:p>
    <w:p w:rsidR="006566C8" w:rsidRDefault="000921CA"/>
    <w:sectPr w:rsidR="006566C8" w:rsidSect="00F16C69">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454A2"/>
    <w:multiLevelType w:val="multilevel"/>
    <w:tmpl w:val="2E66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580FCF"/>
    <w:rsid w:val="000921CA"/>
    <w:rsid w:val="000E51FA"/>
    <w:rsid w:val="002C6E36"/>
    <w:rsid w:val="00580FCF"/>
    <w:rsid w:val="007F0B41"/>
    <w:rsid w:val="008E1837"/>
    <w:rsid w:val="00906975"/>
    <w:rsid w:val="00DA2825"/>
    <w:rsid w:val="00F1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37"/>
  </w:style>
  <w:style w:type="paragraph" w:styleId="2">
    <w:name w:val="heading 2"/>
    <w:basedOn w:val="a"/>
    <w:link w:val="20"/>
    <w:uiPriority w:val="9"/>
    <w:qFormat/>
    <w:rsid w:val="00F16C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lead">
    <w:name w:val="articlelead"/>
    <w:basedOn w:val="a"/>
    <w:rsid w:val="00F16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16C6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6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6C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lead">
    <w:name w:val="articlelead"/>
    <w:basedOn w:val="a"/>
    <w:rsid w:val="00F16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16C6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6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0450">
      <w:bodyDiv w:val="1"/>
      <w:marLeft w:val="0"/>
      <w:marRight w:val="0"/>
      <w:marTop w:val="0"/>
      <w:marBottom w:val="0"/>
      <w:divBdr>
        <w:top w:val="none" w:sz="0" w:space="0" w:color="auto"/>
        <w:left w:val="none" w:sz="0" w:space="0" w:color="auto"/>
        <w:bottom w:val="none" w:sz="0" w:space="0" w:color="auto"/>
        <w:right w:val="none" w:sz="0" w:space="0" w:color="auto"/>
      </w:divBdr>
    </w:div>
    <w:div w:id="547297842">
      <w:bodyDiv w:val="1"/>
      <w:marLeft w:val="0"/>
      <w:marRight w:val="0"/>
      <w:marTop w:val="0"/>
      <w:marBottom w:val="0"/>
      <w:divBdr>
        <w:top w:val="none" w:sz="0" w:space="0" w:color="auto"/>
        <w:left w:val="none" w:sz="0" w:space="0" w:color="auto"/>
        <w:bottom w:val="none" w:sz="0" w:space="0" w:color="auto"/>
        <w:right w:val="none" w:sz="0" w:space="0" w:color="auto"/>
      </w:divBdr>
    </w:div>
    <w:div w:id="1026519915">
      <w:bodyDiv w:val="1"/>
      <w:marLeft w:val="0"/>
      <w:marRight w:val="0"/>
      <w:marTop w:val="0"/>
      <w:marBottom w:val="0"/>
      <w:divBdr>
        <w:top w:val="none" w:sz="0" w:space="0" w:color="auto"/>
        <w:left w:val="none" w:sz="0" w:space="0" w:color="auto"/>
        <w:bottom w:val="none" w:sz="0" w:space="0" w:color="auto"/>
        <w:right w:val="none" w:sz="0" w:space="0" w:color="auto"/>
      </w:divBdr>
    </w:div>
    <w:div w:id="13125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2</cp:revision>
  <dcterms:created xsi:type="dcterms:W3CDTF">2020-03-12T11:18:00Z</dcterms:created>
  <dcterms:modified xsi:type="dcterms:W3CDTF">2020-03-12T11:18:00Z</dcterms:modified>
</cp:coreProperties>
</file>