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21"/>
        <w:tblW w:w="10207" w:type="dxa"/>
        <w:tblLook w:val="01E0" w:firstRow="1" w:lastRow="1" w:firstColumn="1" w:lastColumn="1" w:noHBand="0" w:noVBand="0"/>
      </w:tblPr>
      <w:tblGrid>
        <w:gridCol w:w="4150"/>
        <w:gridCol w:w="2136"/>
        <w:gridCol w:w="3921"/>
      </w:tblGrid>
      <w:tr w:rsidR="00874908" w:rsidRPr="00FE70B0" w14:paraId="6AD45D88" w14:textId="77777777" w:rsidTr="00D103E7">
        <w:trPr>
          <w:trHeight w:val="1612"/>
        </w:trPr>
        <w:tc>
          <w:tcPr>
            <w:tcW w:w="4150" w:type="dxa"/>
          </w:tcPr>
          <w:p w14:paraId="59FD705B" w14:textId="77777777" w:rsidR="00874908" w:rsidRPr="00FE70B0" w:rsidRDefault="00874908" w:rsidP="00D103E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Қазақстан  Республикасы Денсаулық сақтауМинистРлігінің Тауарлар  мен көрсетілетін қызметтердің сапасы мен қауіпсіздігін бақылау комитеті</w:t>
            </w:r>
          </w:p>
          <w:p w14:paraId="6ACC3151" w14:textId="77777777" w:rsidR="00874908" w:rsidRPr="00FE70B0" w:rsidRDefault="00874908" w:rsidP="00D103E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нұр-султан қаласының Тауарлар  мен көрсетілетін қызметтердің сапасы мен қауіпсіздігін бақылау департаменті</w:t>
            </w:r>
          </w:p>
          <w:p w14:paraId="368CDD99" w14:textId="77777777" w:rsidR="00874908" w:rsidRPr="00FE70B0" w:rsidRDefault="00874908" w:rsidP="00D103E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республикалық мемлекеттік мекеме</w:t>
            </w:r>
          </w:p>
          <w:p w14:paraId="551E0315" w14:textId="77777777" w:rsidR="00874908" w:rsidRPr="00FE70B0" w:rsidRDefault="00874908" w:rsidP="00D103E7">
            <w:pPr>
              <w:tabs>
                <w:tab w:val="left" w:pos="300"/>
              </w:tabs>
              <w:jc w:val="center"/>
              <w:rPr>
                <w:b/>
                <w:color w:val="3333CC"/>
                <w:sz w:val="16"/>
                <w:szCs w:val="16"/>
                <w:lang w:val="kk-KZ"/>
              </w:rPr>
            </w:pPr>
          </w:p>
        </w:tc>
        <w:tc>
          <w:tcPr>
            <w:tcW w:w="2136" w:type="dxa"/>
          </w:tcPr>
          <w:p w14:paraId="7B6927EC" w14:textId="77777777" w:rsidR="00874908" w:rsidRPr="00FE70B0" w:rsidRDefault="00874908" w:rsidP="00D103E7">
            <w:pPr>
              <w:rPr>
                <w:sz w:val="16"/>
                <w:szCs w:val="16"/>
                <w:lang w:val="kk-KZ"/>
              </w:rPr>
            </w:pPr>
            <w:r w:rsidRPr="00FE70B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D63FCCA" wp14:editId="7FE5D720">
                  <wp:simplePos x="0" y="0"/>
                  <wp:positionH relativeFrom="column">
                    <wp:posOffset>201732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1" w:type="dxa"/>
          </w:tcPr>
          <w:p w14:paraId="0C2D8D23" w14:textId="77777777" w:rsidR="00874908" w:rsidRPr="00FE70B0" w:rsidRDefault="00874908" w:rsidP="00D103E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Республиканское государственное учреждение</w:t>
            </w:r>
          </w:p>
          <w:p w14:paraId="4A8C29B1" w14:textId="77777777" w:rsidR="00874908" w:rsidRPr="00FE70B0" w:rsidRDefault="00874908" w:rsidP="00D103E7">
            <w:pPr>
              <w:jc w:val="center"/>
              <w:rPr>
                <w:b/>
                <w:caps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aps/>
                <w:color w:val="0031CC"/>
                <w:sz w:val="16"/>
                <w:szCs w:val="16"/>
                <w:lang w:val="kk-KZ"/>
              </w:rPr>
              <w:t>Департамент контроля качества и безопасности товаров и услуг города НУР-Султана Комитета контроля качества и безопасности товаров и услугМинистерствА здравоохранения Республики Казахстан</w:t>
            </w:r>
          </w:p>
          <w:p w14:paraId="7E284B0E" w14:textId="77777777" w:rsidR="00874908" w:rsidRPr="00FE70B0" w:rsidRDefault="00874908" w:rsidP="00D103E7">
            <w:pPr>
              <w:jc w:val="center"/>
              <w:rPr>
                <w:b/>
                <w:color w:val="3A7298"/>
                <w:sz w:val="16"/>
                <w:szCs w:val="16"/>
                <w:lang w:val="kk-KZ"/>
              </w:rPr>
            </w:pPr>
          </w:p>
        </w:tc>
      </w:tr>
    </w:tbl>
    <w:p w14:paraId="70151793" w14:textId="77777777" w:rsidR="00874908" w:rsidRPr="00FE70B0" w:rsidRDefault="00874908" w:rsidP="00874908">
      <w:pPr>
        <w:pStyle w:val="a6"/>
        <w:tabs>
          <w:tab w:val="clear" w:pos="9355"/>
          <w:tab w:val="left" w:pos="6840"/>
          <w:tab w:val="right" w:pos="10260"/>
        </w:tabs>
        <w:rPr>
          <w:color w:val="6600FF"/>
          <w:sz w:val="16"/>
          <w:szCs w:val="16"/>
        </w:rPr>
      </w:pPr>
    </w:p>
    <w:tbl>
      <w:tblPr>
        <w:tblW w:w="102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126"/>
        <w:gridCol w:w="4032"/>
      </w:tblGrid>
      <w:tr w:rsidR="00874908" w:rsidRPr="00FE70B0" w14:paraId="49E414D7" w14:textId="77777777" w:rsidTr="00D103E7">
        <w:trPr>
          <w:trHeight w:val="758"/>
        </w:trPr>
        <w:tc>
          <w:tcPr>
            <w:tcW w:w="4112" w:type="dxa"/>
          </w:tcPr>
          <w:p w14:paraId="74365544" w14:textId="77777777" w:rsidR="00874908" w:rsidRPr="00FE70B0" w:rsidRDefault="00874908" w:rsidP="00D103E7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Нұр-Сұлтан қаласы, Есіл ауданы,             Достық көшесі,13/3 ғимарат</w:t>
            </w:r>
          </w:p>
          <w:p w14:paraId="6371FD13" w14:textId="77777777" w:rsidR="00874908" w:rsidRPr="00FE70B0" w:rsidRDefault="00874908" w:rsidP="00D103E7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 xml:space="preserve">51, </w:t>
            </w:r>
            <w:r w:rsidRPr="00FE70B0">
              <w:rPr>
                <w:b/>
                <w:color w:val="0031CC"/>
                <w:sz w:val="16"/>
                <w:szCs w:val="16"/>
              </w:rPr>
              <w:t>57-60-59</w:t>
            </w:r>
          </w:p>
          <w:p w14:paraId="2706A6FC" w14:textId="77777777" w:rsidR="00874908" w:rsidRPr="00FE70B0" w:rsidRDefault="00874908" w:rsidP="00D103E7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</w:p>
          <w:p w14:paraId="4540C64C" w14:textId="77777777" w:rsidR="00874908" w:rsidRPr="00FE70B0" w:rsidRDefault="00874908" w:rsidP="00D103E7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14:paraId="610426A7" w14:textId="77777777" w:rsidR="00874908" w:rsidRPr="00FE70B0" w:rsidRDefault="00874908" w:rsidP="00D103E7">
            <w:pPr>
              <w:rPr>
                <w:color w:val="00FFFF"/>
                <w:sz w:val="16"/>
                <w:szCs w:val="16"/>
                <w:lang w:val="kk-KZ"/>
              </w:rPr>
            </w:pPr>
          </w:p>
        </w:tc>
        <w:tc>
          <w:tcPr>
            <w:tcW w:w="4032" w:type="dxa"/>
          </w:tcPr>
          <w:p w14:paraId="774BB4B9" w14:textId="77777777" w:rsidR="00874908" w:rsidRPr="00FE70B0" w:rsidRDefault="00874908" w:rsidP="00D103E7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010000, город Нур-Султан, район Есиль, улица Достык, здание 13/3</w:t>
            </w:r>
          </w:p>
          <w:p w14:paraId="2E61182A" w14:textId="77777777" w:rsidR="00874908" w:rsidRPr="00FE70B0" w:rsidRDefault="00874908" w:rsidP="00D103E7">
            <w:pPr>
              <w:jc w:val="center"/>
              <w:rPr>
                <w:b/>
                <w:color w:val="0031CC"/>
                <w:sz w:val="16"/>
                <w:szCs w:val="16"/>
                <w:lang w:val="kk-KZ"/>
              </w:rPr>
            </w:pP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тел: +7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(7172) 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57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60</w:t>
            </w:r>
            <w:r w:rsidRPr="00FE70B0">
              <w:rPr>
                <w:b/>
                <w:color w:val="0031CC"/>
                <w:sz w:val="16"/>
                <w:szCs w:val="16"/>
              </w:rPr>
              <w:t>-</w:t>
            </w:r>
            <w:r w:rsidRPr="00FE70B0">
              <w:rPr>
                <w:b/>
                <w:color w:val="0031CC"/>
                <w:sz w:val="16"/>
                <w:szCs w:val="16"/>
                <w:lang w:val="kk-KZ"/>
              </w:rPr>
              <w:t>51,</w:t>
            </w:r>
            <w:r w:rsidRPr="00FE70B0">
              <w:rPr>
                <w:b/>
                <w:color w:val="0031CC"/>
                <w:sz w:val="16"/>
                <w:szCs w:val="16"/>
              </w:rPr>
              <w:t xml:space="preserve"> 57-60-59</w:t>
            </w:r>
          </w:p>
          <w:p w14:paraId="5DE8DFF1" w14:textId="77777777" w:rsidR="00874908" w:rsidRPr="00FE70B0" w:rsidRDefault="00874908" w:rsidP="00D103E7">
            <w:pPr>
              <w:jc w:val="center"/>
              <w:rPr>
                <w:color w:val="0031CC"/>
                <w:sz w:val="16"/>
                <w:szCs w:val="16"/>
                <w:lang w:val="kk-KZ"/>
              </w:rPr>
            </w:pPr>
          </w:p>
        </w:tc>
      </w:tr>
    </w:tbl>
    <w:p w14:paraId="4E005259" w14:textId="77777777" w:rsidR="00874908" w:rsidRDefault="00874908" w:rsidP="00874908">
      <w:pPr>
        <w:jc w:val="both"/>
        <w:rPr>
          <w:color w:val="323E4F" w:themeColor="text2" w:themeShade="BF"/>
          <w:sz w:val="16"/>
          <w:szCs w:val="16"/>
          <w:lang w:val="kk-KZ"/>
        </w:rPr>
      </w:pPr>
      <w:r w:rsidRPr="00917E2F">
        <w:rPr>
          <w:color w:val="323E4F" w:themeColor="text2" w:themeShade="BF"/>
          <w:sz w:val="16"/>
          <w:szCs w:val="16"/>
        </w:rPr>
        <w:t xml:space="preserve">_______________№____________________    </w:t>
      </w:r>
      <w:r>
        <w:rPr>
          <w:color w:val="323E4F" w:themeColor="text2" w:themeShade="BF"/>
          <w:sz w:val="16"/>
          <w:szCs w:val="16"/>
        </w:rPr>
        <w:t xml:space="preserve">                            </w:t>
      </w:r>
    </w:p>
    <w:p w14:paraId="1A495581" w14:textId="02561CCB" w:rsidR="00874908" w:rsidRDefault="00AC5ABD" w:rsidP="00AC5ABD">
      <w:pPr>
        <w:pBdr>
          <w:bottom w:val="single" w:sz="4" w:space="31" w:color="FFFFFF"/>
        </w:pBdr>
        <w:shd w:val="clear" w:color="auto" w:fill="FFFFFF"/>
        <w:rPr>
          <w:caps/>
          <w:color w:val="0C0000"/>
          <w:szCs w:val="16"/>
          <w:lang w:val="kk-KZ"/>
        </w:rPr>
      </w:pPr>
      <w:r>
        <w:rPr>
          <w:caps/>
          <w:color w:val="0C0000"/>
          <w:szCs w:val="16"/>
          <w:lang w:val="kk-KZ"/>
        </w:rPr>
        <w:t>ПГСВ № 245   от: 24.10.2020</w:t>
      </w:r>
    </w:p>
    <w:p w14:paraId="7406BF52" w14:textId="27F3CB37" w:rsidR="00DB2F89" w:rsidRPr="00BD7A7F" w:rsidRDefault="00874908" w:rsidP="00DB2F89">
      <w:pPr>
        <w:pStyle w:val="1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П</w:t>
      </w:r>
      <w:proofErr w:type="spellStart"/>
      <w:r w:rsidR="00DB2F89" w:rsidRPr="00BD7A7F">
        <w:rPr>
          <w:b/>
          <w:sz w:val="28"/>
          <w:szCs w:val="28"/>
        </w:rPr>
        <w:t>остановление</w:t>
      </w:r>
      <w:proofErr w:type="spellEnd"/>
    </w:p>
    <w:p w14:paraId="41E6A6B3" w14:textId="77777777" w:rsidR="00DB2F89" w:rsidRPr="001E6F15" w:rsidRDefault="00DB2F89" w:rsidP="00DB2F89">
      <w:pPr>
        <w:ind w:firstLine="709"/>
        <w:jc w:val="center"/>
        <w:rPr>
          <w:b/>
          <w:sz w:val="28"/>
          <w:szCs w:val="28"/>
          <w:lang w:val="kk-KZ"/>
        </w:rPr>
      </w:pPr>
      <w:r w:rsidRPr="001E6F15">
        <w:rPr>
          <w:b/>
          <w:sz w:val="28"/>
          <w:szCs w:val="28"/>
          <w:lang w:val="kk-KZ"/>
        </w:rPr>
        <w:t>об ограничительных и  карантинных</w:t>
      </w:r>
    </w:p>
    <w:p w14:paraId="4895E8E2" w14:textId="77777777" w:rsidR="00DB2F89" w:rsidRDefault="00DB2F89" w:rsidP="00DB2F89">
      <w:pPr>
        <w:ind w:firstLine="709"/>
        <w:jc w:val="center"/>
        <w:rPr>
          <w:b/>
          <w:sz w:val="28"/>
          <w:szCs w:val="28"/>
          <w:lang w:val="kk-KZ"/>
        </w:rPr>
      </w:pPr>
      <w:r w:rsidRPr="001E6F15">
        <w:rPr>
          <w:b/>
          <w:sz w:val="28"/>
          <w:szCs w:val="28"/>
          <w:lang w:val="kk-KZ"/>
        </w:rPr>
        <w:t>мерах в городе Нур-Султан</w:t>
      </w:r>
    </w:p>
    <w:p w14:paraId="3A14075C" w14:textId="77777777" w:rsidR="00DB2F89" w:rsidRPr="00BD7A7F" w:rsidRDefault="00DB2F89" w:rsidP="00DB2F89">
      <w:pPr>
        <w:ind w:firstLine="709"/>
        <w:jc w:val="center"/>
        <w:rPr>
          <w:b/>
          <w:sz w:val="28"/>
          <w:szCs w:val="28"/>
        </w:rPr>
      </w:pPr>
    </w:p>
    <w:p w14:paraId="2D6B256C" w14:textId="77777777" w:rsidR="00DB2F89" w:rsidRPr="00BD7A7F" w:rsidRDefault="00DB2F89" w:rsidP="00DB2F89">
      <w:pPr>
        <w:pStyle w:val="1"/>
        <w:ind w:firstLine="709"/>
        <w:jc w:val="center"/>
        <w:rPr>
          <w:b/>
          <w:sz w:val="28"/>
          <w:szCs w:val="28"/>
        </w:rPr>
      </w:pPr>
    </w:p>
    <w:p w14:paraId="02876147" w14:textId="77777777" w:rsidR="00DB2F89" w:rsidRPr="00BD7A7F" w:rsidRDefault="00DB2F89" w:rsidP="00DB2F89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октября 2</w:t>
      </w:r>
      <w:r w:rsidRPr="00BD7A7F">
        <w:rPr>
          <w:b/>
          <w:sz w:val="28"/>
          <w:szCs w:val="28"/>
        </w:rPr>
        <w:t>020 года</w:t>
      </w:r>
      <w:r>
        <w:rPr>
          <w:b/>
          <w:sz w:val="28"/>
          <w:szCs w:val="28"/>
        </w:rPr>
        <w:t xml:space="preserve">                                                         </w:t>
      </w:r>
      <w:r w:rsidRPr="00BD7A7F">
        <w:rPr>
          <w:b/>
          <w:sz w:val="28"/>
          <w:szCs w:val="28"/>
        </w:rPr>
        <w:t xml:space="preserve">г.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>-Султан</w:t>
      </w:r>
    </w:p>
    <w:p w14:paraId="1EAB8762" w14:textId="77777777" w:rsidR="00DB2F89" w:rsidRPr="00BD7A7F" w:rsidRDefault="00DB2F89" w:rsidP="00DB2F89">
      <w:pPr>
        <w:pStyle w:val="1"/>
        <w:ind w:firstLine="709"/>
        <w:jc w:val="both"/>
        <w:rPr>
          <w:sz w:val="28"/>
          <w:szCs w:val="28"/>
        </w:rPr>
      </w:pPr>
    </w:p>
    <w:p w14:paraId="357582FC" w14:textId="77777777" w:rsidR="00DB2F89" w:rsidRPr="00BD7A7F" w:rsidRDefault="00DB2F89" w:rsidP="00DB2F89">
      <w:pPr>
        <w:ind w:firstLine="851"/>
        <w:jc w:val="both"/>
        <w:rPr>
          <w:b/>
          <w:sz w:val="28"/>
          <w:szCs w:val="28"/>
          <w:lang w:val="kk-KZ"/>
        </w:rPr>
      </w:pPr>
      <w:r w:rsidRPr="00BD7A7F">
        <w:rPr>
          <w:sz w:val="28"/>
          <w:szCs w:val="28"/>
        </w:rPr>
        <w:t xml:space="preserve">Я, Главный государственный санитарный врач города </w:t>
      </w:r>
      <w:proofErr w:type="spellStart"/>
      <w:r w:rsidRPr="00BD7A7F">
        <w:rPr>
          <w:sz w:val="28"/>
          <w:szCs w:val="28"/>
        </w:rPr>
        <w:t>Нур</w:t>
      </w:r>
      <w:proofErr w:type="spellEnd"/>
      <w:r w:rsidRPr="00BD7A7F">
        <w:rPr>
          <w:sz w:val="28"/>
          <w:szCs w:val="28"/>
        </w:rPr>
        <w:t xml:space="preserve">-Султан </w:t>
      </w:r>
      <w:proofErr w:type="spellStart"/>
      <w:r w:rsidRPr="00BD7A7F">
        <w:rPr>
          <w:sz w:val="28"/>
          <w:szCs w:val="28"/>
        </w:rPr>
        <w:t>Пралиева</w:t>
      </w:r>
      <w:proofErr w:type="spellEnd"/>
      <w:r w:rsidRPr="00BD7A7F">
        <w:rPr>
          <w:sz w:val="28"/>
          <w:szCs w:val="28"/>
          <w:lang w:val="kk-KZ"/>
        </w:rPr>
        <w:t xml:space="preserve"> Ж. К.</w:t>
      </w:r>
      <w:r w:rsidRPr="00BD7A7F">
        <w:rPr>
          <w:sz w:val="28"/>
          <w:szCs w:val="28"/>
        </w:rPr>
        <w:t>, в соответствии со статьями 9, 36, 102, 104, 107 Кодекса Республики Казахстан «О здоровье народа и системе здравоохранения», приказом Министра национальной экономики Республики Казахстан от 25 февраля 2015 года №130 «Об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карантин», приказом Министра</w:t>
      </w:r>
      <w:r>
        <w:rPr>
          <w:sz w:val="28"/>
          <w:szCs w:val="28"/>
        </w:rPr>
        <w:t xml:space="preserve"> </w:t>
      </w:r>
      <w:r w:rsidRPr="00BD7A7F">
        <w:rPr>
          <w:sz w:val="28"/>
          <w:szCs w:val="28"/>
        </w:rPr>
        <w:t xml:space="preserve">национальной экономики Республики Казахстан от 20 марта 2015 года № 239 «Об утверждении Правил осуществления ограничительных мероприятий, в том числе карантина, на территории Республики Казахстан», </w:t>
      </w:r>
      <w:bookmarkStart w:id="1" w:name="_Hlk54456457"/>
      <w:r w:rsidRPr="001E6F15">
        <w:rPr>
          <w:sz w:val="28"/>
          <w:szCs w:val="28"/>
        </w:rPr>
        <w:t xml:space="preserve">Постановления Главного государственного санитарного врача Республики Казахстан </w:t>
      </w:r>
      <w:r w:rsidRPr="001E6F15">
        <w:rPr>
          <w:sz w:val="28"/>
          <w:szCs w:val="28"/>
          <w:lang w:val="kk-KZ"/>
        </w:rPr>
        <w:t xml:space="preserve">№ 57 от 23 </w:t>
      </w:r>
      <w:r w:rsidRPr="001E6F15">
        <w:rPr>
          <w:sz w:val="28"/>
          <w:szCs w:val="28"/>
        </w:rPr>
        <w:t>сентября 2020 года</w:t>
      </w:r>
      <w:bookmarkEnd w:id="1"/>
      <w:r w:rsidRPr="001E6F15">
        <w:rPr>
          <w:sz w:val="28"/>
          <w:szCs w:val="28"/>
          <w:lang w:val="kk-KZ"/>
        </w:rPr>
        <w:t xml:space="preserve">, </w:t>
      </w:r>
      <w:r w:rsidRPr="001E6F15">
        <w:rPr>
          <w:sz w:val="28"/>
          <w:szCs w:val="28"/>
        </w:rPr>
        <w:t xml:space="preserve">Постановления Главного государственного санитарного врача Республики Казахстан </w:t>
      </w:r>
      <w:r w:rsidRPr="001E6F15">
        <w:rPr>
          <w:sz w:val="28"/>
          <w:szCs w:val="28"/>
          <w:lang w:val="kk-KZ"/>
        </w:rPr>
        <w:t xml:space="preserve">№ 58 от 23 </w:t>
      </w:r>
      <w:r w:rsidRPr="001E6F15">
        <w:rPr>
          <w:sz w:val="28"/>
          <w:szCs w:val="28"/>
        </w:rPr>
        <w:t>сентября 2020 года, с</w:t>
      </w:r>
      <w:r w:rsidRPr="001E6F15">
        <w:rPr>
          <w:sz w:val="28"/>
          <w:szCs w:val="28"/>
          <w:lang w:val="kk-KZ"/>
        </w:rPr>
        <w:t xml:space="preserve"> учетом</w:t>
      </w:r>
      <w:r w:rsidRPr="001E6F15">
        <w:rPr>
          <w:sz w:val="28"/>
          <w:szCs w:val="28"/>
        </w:rPr>
        <w:t xml:space="preserve"> продолжающегося роста регистрации случаев заболеваемости </w:t>
      </w:r>
      <w:proofErr w:type="spellStart"/>
      <w:r w:rsidRPr="001E6F15">
        <w:rPr>
          <w:sz w:val="28"/>
          <w:szCs w:val="28"/>
        </w:rPr>
        <w:t>коронавирусной</w:t>
      </w:r>
      <w:proofErr w:type="spellEnd"/>
      <w:r w:rsidRPr="001E6F15">
        <w:rPr>
          <w:sz w:val="28"/>
          <w:szCs w:val="28"/>
        </w:rPr>
        <w:t xml:space="preserve"> инфекцией среди населения города </w:t>
      </w:r>
      <w:proofErr w:type="spellStart"/>
      <w:r w:rsidRPr="001E6F15">
        <w:rPr>
          <w:sz w:val="28"/>
          <w:szCs w:val="28"/>
        </w:rPr>
        <w:t>Нур</w:t>
      </w:r>
      <w:proofErr w:type="spellEnd"/>
      <w:r w:rsidRPr="001E6F15">
        <w:rPr>
          <w:sz w:val="28"/>
          <w:szCs w:val="28"/>
        </w:rPr>
        <w:t>-Султан</w:t>
      </w:r>
      <w:r>
        <w:rPr>
          <w:sz w:val="28"/>
          <w:szCs w:val="28"/>
        </w:rPr>
        <w:t xml:space="preserve">, </w:t>
      </w:r>
      <w:r w:rsidRPr="00BD7A7F">
        <w:rPr>
          <w:b/>
          <w:sz w:val="28"/>
          <w:szCs w:val="28"/>
        </w:rPr>
        <w:t xml:space="preserve">ПОСТАНОВЛЯЮ: </w:t>
      </w:r>
    </w:p>
    <w:p w14:paraId="782ED9DB" w14:textId="77777777" w:rsidR="00DB2F89" w:rsidRPr="00BD7A7F" w:rsidRDefault="00DB2F89" w:rsidP="00DB2F89">
      <w:pPr>
        <w:pStyle w:val="1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D7A7F">
        <w:rPr>
          <w:b/>
          <w:sz w:val="28"/>
          <w:szCs w:val="28"/>
        </w:rPr>
        <w:t xml:space="preserve">. Жителям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>-Султан продолжить соблюдение следующих требований:</w:t>
      </w:r>
    </w:p>
    <w:p w14:paraId="38689E5F" w14:textId="77777777" w:rsidR="00DB2F89" w:rsidRPr="00BD7A7F" w:rsidRDefault="00DB2F89" w:rsidP="00DB2F89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 xml:space="preserve">.1. </w:t>
      </w:r>
      <w:r w:rsidRPr="009517B9">
        <w:rPr>
          <w:sz w:val="28"/>
          <w:szCs w:val="28"/>
        </w:rPr>
        <w:t>запрет на проведение зрелищных, спортивных и других массовых мероприятий, а также семейных, памятных мероприятий</w:t>
      </w:r>
      <w:r w:rsidRPr="00280FDB">
        <w:rPr>
          <w:kern w:val="24"/>
          <w:sz w:val="28"/>
          <w:szCs w:val="28"/>
        </w:rPr>
        <w:t xml:space="preserve"> </w:t>
      </w:r>
      <w:r w:rsidRPr="001E6F15">
        <w:rPr>
          <w:kern w:val="24"/>
          <w:sz w:val="28"/>
          <w:szCs w:val="28"/>
        </w:rPr>
        <w:t xml:space="preserve">(банкетов, свадеб, юбилеев, поминок), </w:t>
      </w:r>
      <w:r w:rsidRPr="001E6F15">
        <w:rPr>
          <w:sz w:val="28"/>
          <w:szCs w:val="28"/>
        </w:rPr>
        <w:t>в том числе на дому,</w:t>
      </w:r>
      <w:r w:rsidRPr="009517B9">
        <w:rPr>
          <w:sz w:val="28"/>
          <w:szCs w:val="28"/>
        </w:rPr>
        <w:t xml:space="preserve"> митингов,</w:t>
      </w:r>
      <w:r>
        <w:rPr>
          <w:sz w:val="28"/>
          <w:szCs w:val="28"/>
        </w:rPr>
        <w:t xml:space="preserve"> шествий,</w:t>
      </w:r>
      <w:r w:rsidRPr="00D0566A">
        <w:rPr>
          <w:sz w:val="28"/>
          <w:szCs w:val="28"/>
        </w:rPr>
        <w:t xml:space="preserve"> сходов и др.;</w:t>
      </w:r>
    </w:p>
    <w:p w14:paraId="20906713" w14:textId="77777777" w:rsidR="00DB2F89" w:rsidRPr="00BD7A7F" w:rsidRDefault="00DB2F89" w:rsidP="00DB2F89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.2. проведение спортивных тренировок только на открытом воздухе в индивидуальном порядке и группами не более 5 человек с обязательным соблюдением социальной дистанции не менее 2-х метров;</w:t>
      </w:r>
    </w:p>
    <w:p w14:paraId="5ECEFF18" w14:textId="77777777" w:rsidR="00DB2F89" w:rsidRDefault="00DB2F89" w:rsidP="00DB2F89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.3. запрет на организацию экскурсионных, корпоративных, групповых выездов на природу и обзор достопримечательностей города, за исключением групп не более 3 человек или членов одной семьи;</w:t>
      </w:r>
    </w:p>
    <w:p w14:paraId="461D2897" w14:textId="5BAF3AE8" w:rsidR="00DB2F89" w:rsidRPr="00BD7A7F" w:rsidRDefault="00DB2F89" w:rsidP="00DB2F89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1E6F15">
        <w:rPr>
          <w:sz w:val="28"/>
          <w:szCs w:val="28"/>
        </w:rPr>
        <w:t xml:space="preserve">не допускать посещение объектов чья деятельность запрещена, а именно </w:t>
      </w:r>
      <w:r w:rsidRPr="001E6F15">
        <w:rPr>
          <w:sz w:val="28"/>
          <w:szCs w:val="28"/>
          <w:lang w:val="kk-KZ"/>
        </w:rPr>
        <w:t xml:space="preserve">развлекательных учреждений (бильярдные, караоке, боулинг-центры, компьютерные клубы, ночные клубы, детские игровые площадки и аттракционы в закрытых помещениях, батутов, </w:t>
      </w:r>
      <w:r w:rsidR="001E6F15">
        <w:rPr>
          <w:sz w:val="28"/>
          <w:szCs w:val="28"/>
          <w:lang w:val="kk-KZ"/>
        </w:rPr>
        <w:t xml:space="preserve">караоке, </w:t>
      </w:r>
      <w:r w:rsidRPr="001E6F15">
        <w:rPr>
          <w:sz w:val="28"/>
          <w:szCs w:val="28"/>
          <w:lang w:val="kk-KZ"/>
        </w:rPr>
        <w:t>букмекерские конторы и игровые клубы, в том числе розыгрыш лотерей и др.);</w:t>
      </w:r>
    </w:p>
    <w:p w14:paraId="67AAFFC5" w14:textId="77777777" w:rsidR="00DB2F89" w:rsidRPr="00BD7A7F" w:rsidRDefault="00DB2F89" w:rsidP="00DB2F89">
      <w:pPr>
        <w:pStyle w:val="1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D7A7F">
        <w:rPr>
          <w:sz w:val="28"/>
          <w:szCs w:val="28"/>
        </w:rPr>
        <w:t>. ограничение на передвижение по городу и общественным местам лицам старше 65 лет;</w:t>
      </w:r>
    </w:p>
    <w:p w14:paraId="26231D62" w14:textId="77777777" w:rsidR="00DB2F89" w:rsidRPr="00BD7A7F" w:rsidRDefault="00DB2F89" w:rsidP="00DB2F89">
      <w:pPr>
        <w:ind w:firstLine="851"/>
        <w:jc w:val="both"/>
        <w:rPr>
          <w:rFonts w:eastAsia="Calibri"/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D7A7F">
        <w:rPr>
          <w:sz w:val="28"/>
          <w:szCs w:val="28"/>
        </w:rPr>
        <w:t xml:space="preserve">. </w:t>
      </w:r>
      <w:r w:rsidRPr="00BD7A7F">
        <w:rPr>
          <w:rFonts w:eastAsia="Calibri"/>
          <w:spacing w:val="-4"/>
          <w:sz w:val="28"/>
          <w:szCs w:val="28"/>
        </w:rPr>
        <w:t xml:space="preserve">разрешение на </w:t>
      </w:r>
      <w:r w:rsidRPr="00BD7A7F">
        <w:rPr>
          <w:sz w:val="28"/>
          <w:szCs w:val="28"/>
          <w:lang w:val="kk-KZ"/>
        </w:rPr>
        <w:t xml:space="preserve">прогулки во дворах </w:t>
      </w:r>
      <w:r w:rsidRPr="00BD7A7F">
        <w:rPr>
          <w:sz w:val="28"/>
          <w:szCs w:val="28"/>
        </w:rPr>
        <w:t xml:space="preserve">и </w:t>
      </w:r>
      <w:r w:rsidRPr="00BD7A7F">
        <w:rPr>
          <w:rFonts w:eastAsia="Calibri"/>
          <w:spacing w:val="-4"/>
          <w:sz w:val="28"/>
          <w:szCs w:val="28"/>
        </w:rPr>
        <w:t>п</w:t>
      </w:r>
      <w:r w:rsidRPr="00BD7A7F">
        <w:rPr>
          <w:sz w:val="28"/>
          <w:szCs w:val="28"/>
        </w:rPr>
        <w:t>осещение парков, площадей, скверов, набережных группами не более 3 человек или членов одной семьи с</w:t>
      </w:r>
      <w:r w:rsidRPr="004A4F8C">
        <w:rPr>
          <w:spacing w:val="-4"/>
          <w:sz w:val="28"/>
          <w:szCs w:val="28"/>
        </w:rPr>
        <w:t xml:space="preserve"> </w:t>
      </w:r>
      <w:r w:rsidRPr="00BD7A7F">
        <w:rPr>
          <w:spacing w:val="-4"/>
          <w:sz w:val="28"/>
          <w:szCs w:val="28"/>
        </w:rPr>
        <w:t xml:space="preserve">обязательным ношением масок </w:t>
      </w:r>
      <w:r w:rsidRPr="00BD7A7F">
        <w:rPr>
          <w:rFonts w:eastAsia="Calibri"/>
          <w:spacing w:val="-4"/>
          <w:sz w:val="28"/>
          <w:szCs w:val="28"/>
        </w:rPr>
        <w:t>и соблюдением социальной дистанции не менее 2-х метров;</w:t>
      </w:r>
    </w:p>
    <w:p w14:paraId="2C2AF2E6" w14:textId="77777777" w:rsidR="00DB2F89" w:rsidRPr="00BD7A7F" w:rsidRDefault="00DB2F89" w:rsidP="00DB2F89">
      <w:pPr>
        <w:pStyle w:val="a4"/>
        <w:ind w:left="0" w:firstLine="851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</w:t>
      </w:r>
      <w:r w:rsidRPr="00BD7A7F">
        <w:rPr>
          <w:rFonts w:eastAsia="Calibri"/>
          <w:spacing w:val="-4"/>
          <w:sz w:val="28"/>
          <w:szCs w:val="28"/>
        </w:rPr>
        <w:t>.</w:t>
      </w:r>
      <w:r>
        <w:rPr>
          <w:rFonts w:eastAsia="Calibri"/>
          <w:spacing w:val="-4"/>
          <w:sz w:val="28"/>
          <w:szCs w:val="28"/>
        </w:rPr>
        <w:t>7</w:t>
      </w:r>
      <w:r w:rsidRPr="00BD7A7F">
        <w:rPr>
          <w:rFonts w:eastAsia="Calibri"/>
          <w:spacing w:val="-4"/>
          <w:sz w:val="28"/>
          <w:szCs w:val="28"/>
        </w:rPr>
        <w:t>. при посещении общественных мест, в том числе городского общественного транспорта, и объектов, деятельность которых разрешена, при передвижении по улице (за исключением детей в возрасте до 5 лет и при занятиях спортом на открытом воздухе) строго соблюдать требования по ношению масок, соблюдени</w:t>
      </w:r>
      <w:r>
        <w:rPr>
          <w:rFonts w:eastAsia="Calibri"/>
          <w:spacing w:val="-4"/>
          <w:sz w:val="28"/>
          <w:szCs w:val="28"/>
        </w:rPr>
        <w:t>ю</w:t>
      </w:r>
      <w:r w:rsidRPr="00BD7A7F">
        <w:rPr>
          <w:rFonts w:eastAsia="Calibri"/>
          <w:spacing w:val="-4"/>
          <w:sz w:val="28"/>
          <w:szCs w:val="28"/>
        </w:rPr>
        <w:t xml:space="preserve"> дистанции и использованию антисептиков</w:t>
      </w:r>
      <w:r>
        <w:rPr>
          <w:rFonts w:eastAsia="Calibri"/>
          <w:spacing w:val="-4"/>
          <w:sz w:val="28"/>
          <w:szCs w:val="28"/>
        </w:rPr>
        <w:t>.</w:t>
      </w:r>
    </w:p>
    <w:p w14:paraId="06B5212C" w14:textId="77777777" w:rsidR="00DB2F89" w:rsidRDefault="00DB2F89" w:rsidP="00DB2F89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D7A7F">
        <w:rPr>
          <w:b/>
          <w:sz w:val="28"/>
          <w:szCs w:val="28"/>
        </w:rPr>
        <w:t>.</w:t>
      </w:r>
      <w:r w:rsidRPr="00BD7A7F">
        <w:rPr>
          <w:b/>
          <w:kern w:val="24"/>
          <w:sz w:val="28"/>
          <w:szCs w:val="28"/>
        </w:rPr>
        <w:t>А</w:t>
      </w:r>
      <w:r w:rsidRPr="00BD7A7F">
        <w:rPr>
          <w:b/>
          <w:sz w:val="28"/>
          <w:szCs w:val="28"/>
        </w:rPr>
        <w:t xml:space="preserve">кимату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-Султан, Палате предпринимателей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 (по согласованию), Руководителям территориальных управлений Департамента контроля качества и безопасности товаров и услуг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 </w:t>
      </w:r>
      <w:r w:rsidRPr="007A4B89">
        <w:rPr>
          <w:b/>
          <w:sz w:val="28"/>
          <w:szCs w:val="28"/>
        </w:rPr>
        <w:t>обеспечить:</w:t>
      </w:r>
    </w:p>
    <w:p w14:paraId="6DC650A0" w14:textId="77777777" w:rsidR="00DB2F89" w:rsidRDefault="00DB2F89" w:rsidP="00DB2F89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25078">
        <w:rPr>
          <w:sz w:val="28"/>
          <w:szCs w:val="28"/>
        </w:rPr>
        <w:t>возобновление деятельности объектов на основании Акта соответствия санитарным нормам, выдаваемом в электронном формате с сайта InfoKazakhstan.kz;</w:t>
      </w:r>
    </w:p>
    <w:p w14:paraId="6C0FFA71" w14:textId="77777777" w:rsidR="00DB2F89" w:rsidRDefault="00DB2F89" w:rsidP="00DB2F89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078">
        <w:rPr>
          <w:sz w:val="28"/>
          <w:szCs w:val="28"/>
        </w:rPr>
        <w:t xml:space="preserve">размещение на видном месте на входе на объект Акта соответствия </w:t>
      </w:r>
      <w:r>
        <w:rPr>
          <w:sz w:val="28"/>
          <w:szCs w:val="28"/>
        </w:rPr>
        <w:t>санитарным</w:t>
      </w:r>
      <w:r w:rsidRPr="00E25078">
        <w:rPr>
          <w:sz w:val="28"/>
          <w:szCs w:val="28"/>
        </w:rPr>
        <w:t xml:space="preserve"> нормам, для возможности общественного мониторинга;</w:t>
      </w:r>
    </w:p>
    <w:p w14:paraId="3C07A5AE" w14:textId="77777777" w:rsidR="00DB2F89" w:rsidRDefault="00DB2F89" w:rsidP="00DB2F89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25078">
        <w:rPr>
          <w:sz w:val="28"/>
          <w:szCs w:val="28"/>
        </w:rPr>
        <w:t>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</w:t>
      </w:r>
    </w:p>
    <w:p w14:paraId="0C6BDBF5" w14:textId="77777777" w:rsidR="00DB2F89" w:rsidRDefault="00DB2F89" w:rsidP="00DB2F89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25078">
        <w:rPr>
          <w:sz w:val="28"/>
          <w:szCs w:val="28"/>
        </w:rPr>
        <w:t>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</w:t>
      </w:r>
    </w:p>
    <w:p w14:paraId="20E1EE05" w14:textId="77777777" w:rsidR="00DB2F89" w:rsidRDefault="00DB2F89" w:rsidP="00DB2F89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25078">
        <w:rPr>
          <w:sz w:val="28"/>
          <w:szCs w:val="28"/>
        </w:rPr>
        <w:t>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</w:t>
      </w:r>
    </w:p>
    <w:p w14:paraId="1674E925" w14:textId="77777777" w:rsidR="00DB2F89" w:rsidRPr="00E25078" w:rsidRDefault="00DB2F89" w:rsidP="00DB2F89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25078">
        <w:rPr>
          <w:color w:val="222222"/>
          <w:sz w:val="28"/>
          <w:szCs w:val="28"/>
        </w:rPr>
        <w:t xml:space="preserve">внесение субъектом предпринимательства в паспорт объекта на сайте </w:t>
      </w:r>
      <w:r w:rsidRPr="00E25078">
        <w:rPr>
          <w:sz w:val="28"/>
          <w:szCs w:val="28"/>
        </w:rPr>
        <w:t xml:space="preserve">InfoKazakhstan.kz сведений о планируемой </w:t>
      </w:r>
      <w:r w:rsidRPr="00E25078">
        <w:rPr>
          <w:color w:val="222222"/>
          <w:sz w:val="28"/>
          <w:szCs w:val="28"/>
        </w:rPr>
        <w:t xml:space="preserve">заполняемости помещений посетителями (определяется и вносится </w:t>
      </w:r>
      <w:r w:rsidRPr="00E25078">
        <w:rPr>
          <w:sz w:val="28"/>
          <w:szCs w:val="28"/>
        </w:rPr>
        <w:t xml:space="preserve">с учетом </w:t>
      </w:r>
      <w:r w:rsidRPr="00E25078">
        <w:rPr>
          <w:color w:val="222222"/>
          <w:sz w:val="28"/>
          <w:szCs w:val="28"/>
        </w:rPr>
        <w:t>установленной площади на 1 человека, в соответствии с требованиями к деятельности объектов в период введения ограничительных мероприятий, в том числе карантина, определяемых в приложениях к настоящему постановлению и ПГСВРК № 43).</w:t>
      </w:r>
    </w:p>
    <w:p w14:paraId="1E20F42E" w14:textId="77777777" w:rsidR="00DB2F89" w:rsidRPr="001E6F15" w:rsidRDefault="00DB2F89" w:rsidP="00DB2F89">
      <w:pPr>
        <w:pStyle w:val="1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D7A7F">
        <w:rPr>
          <w:b/>
          <w:sz w:val="28"/>
          <w:szCs w:val="28"/>
        </w:rPr>
        <w:t xml:space="preserve">.Акимату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-Султан, Управлению транспорта и развития дорожно-транспортной инфраструктуры, Управлению по инвестициям и </w:t>
      </w:r>
      <w:r w:rsidRPr="00BD7A7F">
        <w:rPr>
          <w:b/>
          <w:sz w:val="28"/>
          <w:szCs w:val="28"/>
        </w:rPr>
        <w:lastRenderedPageBreak/>
        <w:t xml:space="preserve">развитию предпринимательства, Управлению общественного здравоохранения, Управлению образования, Управлению по делам религии, </w:t>
      </w:r>
      <w:r w:rsidRPr="001E6F15">
        <w:rPr>
          <w:rStyle w:val="a3"/>
          <w:sz w:val="28"/>
          <w:szCs w:val="28"/>
        </w:rPr>
        <w:t xml:space="preserve">Управление физической культуры и спорта города </w:t>
      </w:r>
      <w:proofErr w:type="spellStart"/>
      <w:r w:rsidRPr="001E6F15">
        <w:rPr>
          <w:rStyle w:val="a3"/>
          <w:sz w:val="28"/>
          <w:szCs w:val="28"/>
        </w:rPr>
        <w:t>Нур</w:t>
      </w:r>
      <w:proofErr w:type="spellEnd"/>
      <w:r w:rsidRPr="001E6F15">
        <w:rPr>
          <w:rStyle w:val="a3"/>
          <w:sz w:val="28"/>
          <w:szCs w:val="28"/>
        </w:rPr>
        <w:t xml:space="preserve">-Султан, </w:t>
      </w:r>
      <w:r w:rsidRPr="001E6F15">
        <w:rPr>
          <w:b/>
          <w:sz w:val="28"/>
          <w:szCs w:val="28"/>
        </w:rPr>
        <w:t>ТОО «</w:t>
      </w:r>
      <w:proofErr w:type="spellStart"/>
      <w:r w:rsidRPr="001E6F15">
        <w:rPr>
          <w:b/>
          <w:sz w:val="28"/>
          <w:szCs w:val="28"/>
        </w:rPr>
        <w:t>City</w:t>
      </w:r>
      <w:proofErr w:type="spellEnd"/>
      <w:r w:rsidRPr="001E6F15">
        <w:rPr>
          <w:b/>
          <w:sz w:val="28"/>
          <w:szCs w:val="28"/>
        </w:rPr>
        <w:t xml:space="preserve"> </w:t>
      </w:r>
      <w:proofErr w:type="spellStart"/>
      <w:r w:rsidRPr="001E6F15">
        <w:rPr>
          <w:b/>
          <w:sz w:val="28"/>
          <w:szCs w:val="28"/>
        </w:rPr>
        <w:t>Transportation</w:t>
      </w:r>
      <w:proofErr w:type="spellEnd"/>
      <w:r w:rsidRPr="001E6F15">
        <w:rPr>
          <w:b/>
          <w:sz w:val="28"/>
          <w:szCs w:val="28"/>
        </w:rPr>
        <w:t xml:space="preserve"> </w:t>
      </w:r>
      <w:proofErr w:type="spellStart"/>
      <w:r w:rsidRPr="001E6F15">
        <w:rPr>
          <w:b/>
          <w:sz w:val="28"/>
          <w:szCs w:val="28"/>
        </w:rPr>
        <w:t>Systems</w:t>
      </w:r>
      <w:proofErr w:type="spellEnd"/>
      <w:r w:rsidRPr="001E6F15">
        <w:rPr>
          <w:b/>
          <w:sz w:val="28"/>
          <w:szCs w:val="28"/>
        </w:rPr>
        <w:t>»,</w:t>
      </w:r>
      <w:r w:rsidRPr="001E6F15">
        <w:rPr>
          <w:b/>
          <w:sz w:val="28"/>
          <w:szCs w:val="28"/>
          <w:lang w:val="kk-KZ"/>
        </w:rPr>
        <w:t xml:space="preserve"> </w:t>
      </w:r>
      <w:r w:rsidRPr="001E6F15">
        <w:rPr>
          <w:b/>
          <w:sz w:val="28"/>
          <w:szCs w:val="28"/>
        </w:rPr>
        <w:t>государственным органам, организациям, предприятиям, субъектам предпринимательства обеспечить:</w:t>
      </w:r>
      <w:r w:rsidRPr="001E6F15">
        <w:rPr>
          <w:sz w:val="28"/>
          <w:szCs w:val="28"/>
        </w:rPr>
        <w:t xml:space="preserve"> </w:t>
      </w:r>
    </w:p>
    <w:p w14:paraId="714443FA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</w:rPr>
        <w:t xml:space="preserve">сохранение дистанционной формы работы не менее </w:t>
      </w:r>
      <w:r w:rsidRPr="001E6F15">
        <w:rPr>
          <w:sz w:val="28"/>
          <w:szCs w:val="28"/>
          <w:lang w:val="kk-KZ"/>
        </w:rPr>
        <w:t>60</w:t>
      </w:r>
      <w:r w:rsidRPr="001E6F15">
        <w:rPr>
          <w:sz w:val="28"/>
          <w:szCs w:val="28"/>
        </w:rPr>
        <w:t>%</w:t>
      </w:r>
      <w:r w:rsidRPr="00BD7A7F">
        <w:rPr>
          <w:sz w:val="28"/>
          <w:szCs w:val="28"/>
        </w:rPr>
        <w:t xml:space="preserve"> работников всех организаций, предприятий независимо от форм собственности и штатного количества работающих</w:t>
      </w:r>
      <w:r w:rsidRPr="00BD7A7F">
        <w:rPr>
          <w:sz w:val="28"/>
          <w:szCs w:val="28"/>
          <w:lang w:val="kk-KZ"/>
        </w:rPr>
        <w:t>;</w:t>
      </w:r>
    </w:p>
    <w:p w14:paraId="62F0C1A8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>проведение дезинфекционных мероприятий на объектах торговли, объектах сферы услуг, в общественном транспорте и местах возможного массового скопления людей;</w:t>
      </w:r>
    </w:p>
    <w:p w14:paraId="49424357" w14:textId="77777777" w:rsidR="00DB2F89" w:rsidRPr="001E6F15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1E6F15">
        <w:rPr>
          <w:rFonts w:eastAsia="Calibri"/>
          <w:spacing w:val="-4"/>
          <w:sz w:val="28"/>
          <w:szCs w:val="28"/>
        </w:rPr>
        <w:t xml:space="preserve">работу городского общественного транспорта </w:t>
      </w:r>
      <w:r w:rsidRPr="001E6F15">
        <w:rPr>
          <w:iCs/>
          <w:sz w:val="28"/>
          <w:szCs w:val="28"/>
        </w:rPr>
        <w:t xml:space="preserve">(с увеличением количества автобусов в часы пик, </w:t>
      </w:r>
      <w:proofErr w:type="spellStart"/>
      <w:r w:rsidRPr="001E6F15">
        <w:rPr>
          <w:iCs/>
          <w:sz w:val="28"/>
          <w:szCs w:val="28"/>
        </w:rPr>
        <w:t>обработк</w:t>
      </w:r>
      <w:proofErr w:type="spellEnd"/>
      <w:r w:rsidRPr="001E6F15">
        <w:rPr>
          <w:iCs/>
          <w:sz w:val="28"/>
          <w:szCs w:val="28"/>
          <w:lang w:val="kk-KZ"/>
        </w:rPr>
        <w:t>ой</w:t>
      </w:r>
      <w:r w:rsidRPr="001E6F15">
        <w:rPr>
          <w:iCs/>
          <w:sz w:val="28"/>
          <w:szCs w:val="28"/>
        </w:rPr>
        <w:t xml:space="preserve"> дезинфицирующими средствами на конечной остановке, открытие всех дверей, </w:t>
      </w:r>
      <w:r w:rsidRPr="001E6F15">
        <w:rPr>
          <w:rFonts w:eastAsia="Calibri"/>
          <w:spacing w:val="-4"/>
          <w:sz w:val="28"/>
          <w:szCs w:val="28"/>
        </w:rPr>
        <w:t xml:space="preserve">установка в доступных для пассажиров местах </w:t>
      </w:r>
      <w:proofErr w:type="spellStart"/>
      <w:r w:rsidRPr="001E6F15">
        <w:rPr>
          <w:rFonts w:eastAsia="Calibri"/>
          <w:spacing w:val="-4"/>
          <w:sz w:val="28"/>
          <w:szCs w:val="28"/>
        </w:rPr>
        <w:t>санитайзеров</w:t>
      </w:r>
      <w:proofErr w:type="spellEnd"/>
      <w:r w:rsidRPr="001E6F15">
        <w:rPr>
          <w:rFonts w:eastAsia="Calibri"/>
          <w:spacing w:val="-4"/>
          <w:sz w:val="28"/>
          <w:szCs w:val="28"/>
        </w:rPr>
        <w:t xml:space="preserve"> с кожным антисептиком, с обязательным соблюдением социальной дистанции и ношением масок пассажирами и водителями) </w:t>
      </w:r>
      <w:r w:rsidRPr="001E6F15">
        <w:rPr>
          <w:rFonts w:eastAsia="Calibri"/>
          <w:b/>
          <w:spacing w:val="-4"/>
          <w:sz w:val="28"/>
          <w:szCs w:val="28"/>
        </w:rPr>
        <w:t>с графиком работы в будние и субботние дни с 6:00 до 23:00 часов и запретом работы в воскресные дни;</w:t>
      </w:r>
    </w:p>
    <w:p w14:paraId="0E1E3D5F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междугородних внутриобластных автобусных, </w:t>
      </w:r>
      <w:proofErr w:type="spellStart"/>
      <w:r w:rsidRPr="00E25078">
        <w:rPr>
          <w:sz w:val="28"/>
          <w:szCs w:val="28"/>
        </w:rPr>
        <w:t>микроавтобусных</w:t>
      </w:r>
      <w:proofErr w:type="spellEnd"/>
      <w:r w:rsidRPr="00E25078">
        <w:rPr>
          <w:sz w:val="28"/>
          <w:szCs w:val="28"/>
        </w:rPr>
        <w:t xml:space="preserve"> перевозок;</w:t>
      </w:r>
    </w:p>
    <w:p w14:paraId="3925140B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  <w:lang w:val="kk-KZ"/>
        </w:rPr>
        <w:t xml:space="preserve">организацию работы </w:t>
      </w:r>
      <w:r w:rsidRPr="00E25078">
        <w:rPr>
          <w:sz w:val="28"/>
          <w:szCs w:val="28"/>
        </w:rPr>
        <w:t xml:space="preserve">объектов религиозных объединений в будние и выходные дни (мечети, церкви, соборы, синагоги и др.) с обеспечением заполняемости </w:t>
      </w:r>
      <w:r w:rsidRPr="00E25078">
        <w:rPr>
          <w:iCs/>
          <w:sz w:val="28"/>
          <w:szCs w:val="28"/>
        </w:rPr>
        <w:t>не более 30% и не менее 5 м</w:t>
      </w:r>
      <w:r w:rsidRPr="00E25078">
        <w:rPr>
          <w:iCs/>
          <w:sz w:val="28"/>
          <w:szCs w:val="28"/>
          <w:vertAlign w:val="superscript"/>
        </w:rPr>
        <w:t>2</w:t>
      </w:r>
      <w:r w:rsidRPr="00E25078">
        <w:rPr>
          <w:iCs/>
          <w:sz w:val="28"/>
          <w:szCs w:val="28"/>
        </w:rPr>
        <w:t xml:space="preserve"> на одного посетителя,</w:t>
      </w:r>
      <w:r w:rsidRPr="00E25078">
        <w:rPr>
          <w:sz w:val="28"/>
          <w:szCs w:val="28"/>
        </w:rPr>
        <w:t xml:space="preserve"> с запретом проведения массовых мероприятий (</w:t>
      </w:r>
      <w:proofErr w:type="spellStart"/>
      <w:r w:rsidRPr="00E25078">
        <w:rPr>
          <w:sz w:val="28"/>
          <w:szCs w:val="28"/>
        </w:rPr>
        <w:t>жума</w:t>
      </w:r>
      <w:proofErr w:type="spellEnd"/>
      <w:r w:rsidRPr="00E25078">
        <w:rPr>
          <w:sz w:val="28"/>
          <w:szCs w:val="28"/>
        </w:rPr>
        <w:t xml:space="preserve"> намаз, религиозные обряды и др</w:t>
      </w:r>
      <w:r w:rsidRPr="00E25078">
        <w:rPr>
          <w:rFonts w:eastAsia="Calibri"/>
          <w:spacing w:val="-4"/>
          <w:sz w:val="28"/>
          <w:szCs w:val="28"/>
        </w:rPr>
        <w:t xml:space="preserve">.) и работы объектов общепита, расположенных в них, </w:t>
      </w:r>
      <w:r w:rsidRPr="00E25078">
        <w:rPr>
          <w:sz w:val="28"/>
          <w:szCs w:val="28"/>
        </w:rPr>
        <w:t>с соблюдением усиленных санитарно-противоэпидемических, санитарно-профилактических мероприятий</w:t>
      </w:r>
      <w:r w:rsidRPr="00E25078">
        <w:rPr>
          <w:rFonts w:eastAsia="Calibri"/>
          <w:spacing w:val="-4"/>
          <w:sz w:val="28"/>
          <w:szCs w:val="28"/>
        </w:rPr>
        <w:t>;</w:t>
      </w:r>
    </w:p>
    <w:p w14:paraId="5E7EBC1E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>разрешение на проведение совещаний,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№ 50;</w:t>
      </w:r>
    </w:p>
    <w:p w14:paraId="3F03A7BC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proofErr w:type="spellStart"/>
      <w:r w:rsidRPr="00E25078">
        <w:rPr>
          <w:sz w:val="28"/>
          <w:szCs w:val="28"/>
        </w:rPr>
        <w:t>ЦОНов</w:t>
      </w:r>
      <w:proofErr w:type="spellEnd"/>
      <w:r w:rsidRPr="00E25078">
        <w:rPr>
          <w:sz w:val="28"/>
          <w:szCs w:val="28"/>
        </w:rPr>
        <w:t xml:space="preserve"> строго по предварительному бронированию через Egov.kz, телеграмм-бот </w:t>
      </w:r>
      <w:proofErr w:type="spellStart"/>
      <w:r w:rsidRPr="00E25078">
        <w:rPr>
          <w:sz w:val="28"/>
          <w:szCs w:val="28"/>
        </w:rPr>
        <w:t>EgovKZBot</w:t>
      </w:r>
      <w:proofErr w:type="spellEnd"/>
      <w:r w:rsidRPr="00E25078">
        <w:rPr>
          <w:sz w:val="28"/>
          <w:szCs w:val="28"/>
        </w:rPr>
        <w:t xml:space="preserve"> 2.0 с соблюдением усиленных санитарно-противоэпидемических, санитарно-профилактических мероприятий, с установлением </w:t>
      </w:r>
      <w:r w:rsidRPr="00E25078">
        <w:rPr>
          <w:b/>
          <w:sz w:val="28"/>
          <w:szCs w:val="28"/>
        </w:rPr>
        <w:t>графика работы в будние дни с 09:00 до 20:00 часов и в</w:t>
      </w:r>
      <w:r w:rsidRPr="00E25078">
        <w:rPr>
          <w:b/>
          <w:sz w:val="28"/>
          <w:szCs w:val="28"/>
          <w:lang w:val="kk-KZ"/>
        </w:rPr>
        <w:t xml:space="preserve"> субботу 9</w:t>
      </w:r>
      <w:r w:rsidRPr="00E25078">
        <w:rPr>
          <w:b/>
          <w:sz w:val="28"/>
          <w:szCs w:val="28"/>
        </w:rPr>
        <w:t>:00 до 18:00 часов</w:t>
      </w:r>
      <w:r w:rsidRPr="00E25078">
        <w:rPr>
          <w:sz w:val="28"/>
          <w:szCs w:val="28"/>
        </w:rPr>
        <w:t xml:space="preserve">. Отдел документирования: </w:t>
      </w:r>
      <w:r w:rsidRPr="00E25078">
        <w:rPr>
          <w:b/>
          <w:sz w:val="28"/>
          <w:szCs w:val="28"/>
        </w:rPr>
        <w:t>в будние дни с 09:00 до 18:30 часов и в субботу с 9:00 до 14:00 часов.</w:t>
      </w:r>
      <w:r w:rsidRPr="00E25078">
        <w:rPr>
          <w:sz w:val="28"/>
          <w:szCs w:val="28"/>
        </w:rPr>
        <w:t xml:space="preserve"> Специализированный отдел: прием </w:t>
      </w:r>
      <w:r w:rsidRPr="00E25078">
        <w:rPr>
          <w:b/>
          <w:sz w:val="28"/>
          <w:szCs w:val="28"/>
        </w:rPr>
        <w:t>документов в будние дни и в субботу с 09:00 до 18:00 часов</w:t>
      </w:r>
      <w:r w:rsidRPr="00E25078">
        <w:rPr>
          <w:sz w:val="28"/>
          <w:szCs w:val="28"/>
        </w:rPr>
        <w:t xml:space="preserve">, выдача готовых документов с </w:t>
      </w:r>
      <w:r w:rsidRPr="00E25078">
        <w:rPr>
          <w:b/>
          <w:sz w:val="28"/>
          <w:szCs w:val="28"/>
        </w:rPr>
        <w:t>09:00 до 20:00 часов без обеда</w:t>
      </w:r>
      <w:r w:rsidRPr="00E25078">
        <w:rPr>
          <w:sz w:val="28"/>
          <w:szCs w:val="28"/>
        </w:rPr>
        <w:t>;</w:t>
      </w:r>
    </w:p>
    <w:p w14:paraId="0A46B32A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bCs/>
          <w:sz w:val="28"/>
          <w:szCs w:val="28"/>
        </w:rPr>
        <w:t>АО «</w:t>
      </w:r>
      <w:proofErr w:type="spellStart"/>
      <w:r w:rsidRPr="00E25078">
        <w:rPr>
          <w:bCs/>
          <w:sz w:val="28"/>
          <w:szCs w:val="28"/>
        </w:rPr>
        <w:t>Казпочта</w:t>
      </w:r>
      <w:proofErr w:type="spellEnd"/>
      <w:r w:rsidRPr="00E25078">
        <w:rPr>
          <w:bCs/>
          <w:sz w:val="28"/>
          <w:szCs w:val="28"/>
        </w:rPr>
        <w:t xml:space="preserve">» </w:t>
      </w:r>
      <w:r w:rsidRPr="00E25078">
        <w:rPr>
          <w:bCs/>
          <w:sz w:val="28"/>
          <w:szCs w:val="28"/>
          <w:lang w:val="kk-KZ"/>
        </w:rPr>
        <w:t xml:space="preserve">в части услуг, которые не оказываются в режиме онлайн, </w:t>
      </w:r>
      <w:r w:rsidRPr="00E25078">
        <w:rPr>
          <w:sz w:val="28"/>
          <w:szCs w:val="28"/>
        </w:rPr>
        <w:t xml:space="preserve">с </w:t>
      </w:r>
      <w:r w:rsidRPr="00E25078">
        <w:rPr>
          <w:rFonts w:eastAsia="Calibri"/>
          <w:spacing w:val="-4"/>
          <w:sz w:val="28"/>
          <w:szCs w:val="28"/>
        </w:rPr>
        <w:t>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 и </w:t>
      </w:r>
      <w:r w:rsidRPr="00E25078">
        <w:rPr>
          <w:b/>
          <w:sz w:val="28"/>
          <w:szCs w:val="28"/>
        </w:rPr>
        <w:t>у</w:t>
      </w:r>
      <w:r w:rsidRPr="00E25078">
        <w:rPr>
          <w:b/>
          <w:bCs/>
          <w:sz w:val="28"/>
          <w:szCs w:val="28"/>
        </w:rPr>
        <w:t>становлением графика работы в штатном режиме;</w:t>
      </w:r>
    </w:p>
    <w:p w14:paraId="5553F9E5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  <w:lang w:val="kk-KZ"/>
        </w:rPr>
        <w:t xml:space="preserve">организацию работы объектов здравоохранения, </w:t>
      </w:r>
      <w:r w:rsidRPr="00E25078">
        <w:rPr>
          <w:sz w:val="28"/>
          <w:szCs w:val="28"/>
        </w:rPr>
        <w:t xml:space="preserve">оказывающих первичную медико-санитарную помощь, в штатном режиме </w:t>
      </w:r>
      <w:r w:rsidRPr="00E25078">
        <w:rPr>
          <w:sz w:val="28"/>
          <w:szCs w:val="28"/>
          <w:lang w:val="kk-KZ"/>
        </w:rPr>
        <w:t xml:space="preserve">с </w:t>
      </w:r>
      <w:r w:rsidRPr="00E25078">
        <w:rPr>
          <w:rFonts w:eastAsia="Calibri"/>
          <w:spacing w:val="-4"/>
          <w:sz w:val="28"/>
          <w:szCs w:val="28"/>
        </w:rPr>
        <w:t xml:space="preserve">соблюдением </w:t>
      </w:r>
      <w:r w:rsidRPr="00E25078">
        <w:rPr>
          <w:rFonts w:eastAsia="Calibri"/>
          <w:spacing w:val="-4"/>
          <w:sz w:val="28"/>
          <w:szCs w:val="28"/>
        </w:rPr>
        <w:lastRenderedPageBreak/>
        <w:t>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E25078">
        <w:rPr>
          <w:sz w:val="28"/>
          <w:szCs w:val="28"/>
          <w:lang w:val="kk-KZ"/>
        </w:rPr>
        <w:t>, с организацией посещения школ здоровья не более 5 человек</w:t>
      </w:r>
      <w:r w:rsidRPr="00E25078">
        <w:rPr>
          <w:b/>
          <w:bCs/>
          <w:sz w:val="28"/>
          <w:szCs w:val="28"/>
        </w:rPr>
        <w:t>;</w:t>
      </w:r>
    </w:p>
    <w:p w14:paraId="11A6A368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sz w:val="28"/>
          <w:szCs w:val="28"/>
          <w:lang w:val="kk-KZ"/>
        </w:rPr>
        <w:t xml:space="preserve">частных медицинских центров, стоматологий строго по предварительной записи, с </w:t>
      </w:r>
      <w:r w:rsidRPr="00E25078">
        <w:rPr>
          <w:rFonts w:eastAsia="Calibri"/>
          <w:spacing w:val="-4"/>
          <w:sz w:val="28"/>
          <w:szCs w:val="28"/>
        </w:rPr>
        <w:t>соблюдением усиленных</w:t>
      </w:r>
      <w:r w:rsidRPr="00E25078">
        <w:rPr>
          <w:sz w:val="28"/>
          <w:szCs w:val="28"/>
        </w:rPr>
        <w:t xml:space="preserve"> санитарно-</w:t>
      </w:r>
      <w:r w:rsidRPr="004A4F8C"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 xml:space="preserve">противоэпидемических, санитарно-профилактических мероприятий </w:t>
      </w:r>
      <w:r w:rsidRPr="00E25078">
        <w:rPr>
          <w:sz w:val="28"/>
          <w:szCs w:val="28"/>
          <w:lang w:val="kk-KZ"/>
        </w:rPr>
        <w:t xml:space="preserve">и установлением </w:t>
      </w:r>
      <w:r w:rsidRPr="00E25078">
        <w:rPr>
          <w:b/>
          <w:sz w:val="28"/>
          <w:szCs w:val="28"/>
          <w:lang w:val="kk-KZ"/>
        </w:rPr>
        <w:t xml:space="preserve">графика работы в будние и выходные дни с 8:00 до 20:00 часов; </w:t>
      </w:r>
    </w:p>
    <w:p w14:paraId="40D77EC2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sz w:val="28"/>
          <w:szCs w:val="28"/>
          <w:lang w:val="kk-KZ"/>
        </w:rPr>
        <w:t>образовательных объектов в новом учебном году</w:t>
      </w:r>
      <w:r w:rsidRPr="00E25078">
        <w:rPr>
          <w:sz w:val="28"/>
          <w:szCs w:val="28"/>
        </w:rPr>
        <w:t xml:space="preserve"> в режиме онлайн-обучения, кроме </w:t>
      </w:r>
      <w:r w:rsidRPr="00E25078">
        <w:rPr>
          <w:sz w:val="28"/>
          <w:szCs w:val="28"/>
          <w:lang w:val="kk-KZ"/>
        </w:rPr>
        <w:t>дежурных</w:t>
      </w:r>
      <w:r w:rsidRPr="00E25078">
        <w:rPr>
          <w:sz w:val="28"/>
          <w:szCs w:val="28"/>
        </w:rPr>
        <w:t xml:space="preserve"> классов общеобразовательных школ</w:t>
      </w:r>
      <w:r w:rsidRPr="00E25078">
        <w:rPr>
          <w:sz w:val="28"/>
          <w:szCs w:val="28"/>
          <w:lang w:val="kk-KZ"/>
        </w:rPr>
        <w:t xml:space="preserve"> для учащихся 1-4 классов</w:t>
      </w:r>
      <w:r w:rsidRPr="00E25078">
        <w:rPr>
          <w:sz w:val="28"/>
          <w:szCs w:val="28"/>
        </w:rPr>
        <w:t xml:space="preserve">, работа которых допускается при комплектации до 15 детей в классе согласно </w:t>
      </w:r>
      <w:r w:rsidRPr="00E25078">
        <w:rPr>
          <w:sz w:val="28"/>
          <w:szCs w:val="28"/>
          <w:lang w:val="kk-KZ"/>
        </w:rPr>
        <w:t>Главы 10 Приказа Министра здравоохранения Республики Казахстан от 28 августа 2020 года №ҚР ДСМ-98/2020 «О внесении изменения в приказ Министра здравоохранения Республики Казахстан от 16 августа 2017 года №611 «Об утверждении Санитарных правил «Санитарно-эпидемиологические требования к объектам образования»;</w:t>
      </w:r>
    </w:p>
    <w:p w14:paraId="2626B83D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bCs/>
          <w:sz w:val="28"/>
          <w:szCs w:val="28"/>
        </w:rPr>
        <w:t xml:space="preserve">дежурных групп в </w:t>
      </w:r>
      <w:r w:rsidRPr="00E25078">
        <w:rPr>
          <w:bCs/>
          <w:sz w:val="28"/>
          <w:szCs w:val="28"/>
          <w:lang w:val="kk-KZ"/>
        </w:rPr>
        <w:t>дошкольных организациях</w:t>
      </w:r>
      <w:r w:rsidRPr="00E25078">
        <w:rPr>
          <w:bCs/>
          <w:sz w:val="28"/>
          <w:szCs w:val="28"/>
        </w:rPr>
        <w:t xml:space="preserve"> независимо от форм собственности, с заполняемостью не более 15 детей в каждой группе, строгим соблюдением санитарно-противоэпидемических, санитарно-профилактических, карантинных мер</w:t>
      </w:r>
      <w:r w:rsidRPr="00E25078">
        <w:rPr>
          <w:b/>
          <w:sz w:val="28"/>
          <w:szCs w:val="28"/>
        </w:rPr>
        <w:t xml:space="preserve"> и установлением графика работы в будние с 07:30 до 18:30 часов </w:t>
      </w:r>
      <w:r w:rsidRPr="00E25078">
        <w:rPr>
          <w:b/>
          <w:sz w:val="28"/>
          <w:szCs w:val="28"/>
          <w:lang w:val="kk-KZ"/>
        </w:rPr>
        <w:t>и запретом работы в выходные и праздничные дни</w:t>
      </w:r>
      <w:r w:rsidRPr="00E25078">
        <w:rPr>
          <w:bCs/>
          <w:sz w:val="28"/>
          <w:szCs w:val="28"/>
          <w:lang w:val="kk-KZ"/>
        </w:rPr>
        <w:t>;</w:t>
      </w:r>
    </w:p>
    <w:p w14:paraId="3676B4E2" w14:textId="77777777" w:rsidR="00DB2F89" w:rsidRPr="001E6F15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</w:rPr>
        <w:t>организацию работы</w:t>
      </w:r>
      <w:r w:rsidRPr="001E6F15">
        <w:rPr>
          <w:spacing w:val="-4"/>
          <w:sz w:val="28"/>
          <w:szCs w:val="28"/>
        </w:rPr>
        <w:t xml:space="preserve"> о</w:t>
      </w:r>
      <w:r w:rsidRPr="001E6F15">
        <w:rPr>
          <w:bCs/>
          <w:sz w:val="28"/>
          <w:szCs w:val="28"/>
          <w:lang w:val="kk-KZ"/>
        </w:rPr>
        <w:t xml:space="preserve">бразовательных центров, кружков для детей и взрослых, детских центров развития (по предварительной записи, группами до 10 человек), </w:t>
      </w:r>
      <w:r w:rsidRPr="001E6F15">
        <w:rPr>
          <w:sz w:val="28"/>
          <w:szCs w:val="28"/>
        </w:rPr>
        <w:t xml:space="preserve">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1E6F15">
        <w:rPr>
          <w:bCs/>
          <w:sz w:val="28"/>
          <w:szCs w:val="28"/>
          <w:lang w:val="kk-KZ"/>
        </w:rPr>
        <w:t xml:space="preserve">и </w:t>
      </w:r>
      <w:r w:rsidRPr="001E6F15">
        <w:rPr>
          <w:b/>
          <w:bCs/>
          <w:sz w:val="28"/>
          <w:szCs w:val="28"/>
          <w:lang w:val="kk-KZ"/>
        </w:rPr>
        <w:t xml:space="preserve">установлением графика работы в будние с 9:00 до 18:00 часов </w:t>
      </w:r>
      <w:r w:rsidRPr="001E6F15">
        <w:rPr>
          <w:b/>
          <w:sz w:val="28"/>
          <w:szCs w:val="28"/>
          <w:lang w:val="kk-KZ"/>
        </w:rPr>
        <w:t>и запретом работы в выходные и праздничные дни;</w:t>
      </w:r>
    </w:p>
    <w:p w14:paraId="030608D7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специальных, специализированных организаций, специальных школ-интернатов для детей с особыми образовательными потребностями (в том числе для детей-сирот, оставшихся без попечения родителей), школ-интернатов общего типа, школ-интернатов для одаренных детей, </w:t>
      </w:r>
      <w:r w:rsidRPr="00E25078">
        <w:rPr>
          <w:bCs/>
          <w:sz w:val="28"/>
          <w:szCs w:val="28"/>
          <w:lang w:val="kk-KZ"/>
        </w:rPr>
        <w:t>с</w:t>
      </w:r>
      <w:r w:rsidRPr="00E2507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мероприятий;</w:t>
      </w:r>
    </w:p>
    <w:p w14:paraId="198DBF34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bCs/>
          <w:sz w:val="28"/>
          <w:szCs w:val="28"/>
        </w:rPr>
        <w:t xml:space="preserve">кабинетов коррекции для детей и взрослых </w:t>
      </w:r>
      <w:r w:rsidRPr="00E25078">
        <w:rPr>
          <w:bCs/>
          <w:sz w:val="28"/>
          <w:szCs w:val="28"/>
          <w:lang w:val="kk-KZ"/>
        </w:rPr>
        <w:t>(по предварительной записи, не более 15 человек), с</w:t>
      </w:r>
      <w:r w:rsidRPr="00E2507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 и</w:t>
      </w:r>
      <w:r w:rsidRPr="00E25078">
        <w:rPr>
          <w:b/>
          <w:bCs/>
          <w:sz w:val="28"/>
          <w:szCs w:val="28"/>
          <w:lang w:val="kk-KZ"/>
        </w:rPr>
        <w:t xml:space="preserve"> установлением графика работы в будние и выходные дни с 9:00 до 20:00 часов;</w:t>
      </w:r>
    </w:p>
    <w:p w14:paraId="6DECEFFA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kern w:val="24"/>
          <w:sz w:val="28"/>
          <w:szCs w:val="28"/>
        </w:rPr>
        <w:t>разрешение деятельности субъектов финансового рынка (банки второго уровня, обменные пункты, ипотечные организации, страховые (</w:t>
      </w:r>
      <w:proofErr w:type="spellStart"/>
      <w:r w:rsidRPr="00E25078">
        <w:rPr>
          <w:kern w:val="24"/>
          <w:sz w:val="28"/>
          <w:szCs w:val="28"/>
        </w:rPr>
        <w:t>перестраховые</w:t>
      </w:r>
      <w:proofErr w:type="spellEnd"/>
      <w:r w:rsidRPr="00E25078">
        <w:rPr>
          <w:kern w:val="24"/>
          <w:sz w:val="28"/>
          <w:szCs w:val="28"/>
        </w:rPr>
        <w:t xml:space="preserve">) организации, страховые брокеры, организации, осуществляющие брокерскую деятельность на рынке ценных бумаг, микрофинансовые организации, кредитные товарищества, ломбарды, платежные организации, коллекторские агентства) с ограничением по времени </w:t>
      </w:r>
      <w:r w:rsidRPr="00E25078">
        <w:rPr>
          <w:kern w:val="24"/>
          <w:sz w:val="28"/>
          <w:szCs w:val="28"/>
        </w:rPr>
        <w:lastRenderedPageBreak/>
        <w:t>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рынка»;</w:t>
      </w:r>
    </w:p>
    <w:p w14:paraId="35BF429B" w14:textId="77777777" w:rsidR="00DB2F89" w:rsidRPr="001E6F15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</w:rPr>
        <w:t>организацию работы</w:t>
      </w:r>
      <w:r w:rsidRPr="001E6F15">
        <w:rPr>
          <w:sz w:val="28"/>
          <w:szCs w:val="28"/>
          <w:lang w:val="kk-KZ"/>
        </w:rPr>
        <w:t xml:space="preserve"> бизнес-центров, деловых домов, а также расположенных в них объектов по оказанию</w:t>
      </w:r>
      <w:r w:rsidRPr="001E6F15">
        <w:rPr>
          <w:color w:val="FF0000"/>
          <w:sz w:val="28"/>
          <w:szCs w:val="28"/>
          <w:lang w:val="kk-KZ"/>
        </w:rPr>
        <w:t xml:space="preserve"> </w:t>
      </w:r>
      <w:r w:rsidRPr="001E6F15">
        <w:rPr>
          <w:sz w:val="28"/>
          <w:szCs w:val="28"/>
          <w:lang w:val="kk-KZ"/>
        </w:rPr>
        <w:t xml:space="preserve">услуг адвокатов, нотариуса, бухгалтера и консалтинга, агентства по недвижимости, рекламные агентства, судебные исполнители, туроператоров, бутиков (отделов) по реализации непродовольственных товаров и вещей и др.), </w:t>
      </w:r>
      <w:r w:rsidRPr="001E6F15">
        <w:rPr>
          <w:sz w:val="28"/>
          <w:szCs w:val="28"/>
        </w:rPr>
        <w:t xml:space="preserve">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Pr="001E6F15">
        <w:rPr>
          <w:sz w:val="28"/>
          <w:szCs w:val="28"/>
          <w:lang w:val="kk-KZ"/>
        </w:rPr>
        <w:t xml:space="preserve"> и установлением графика работы </w:t>
      </w:r>
      <w:r w:rsidRPr="001E6F15">
        <w:rPr>
          <w:b/>
          <w:sz w:val="28"/>
          <w:szCs w:val="28"/>
          <w:lang w:val="kk-KZ"/>
        </w:rPr>
        <w:t xml:space="preserve">в будние и выходные дни с 9:00 до 18:00 часов, </w:t>
      </w:r>
      <w:r w:rsidRPr="001E6F15">
        <w:rPr>
          <w:sz w:val="28"/>
          <w:szCs w:val="28"/>
          <w:lang w:val="kk-KZ"/>
        </w:rPr>
        <w:t>с запретом работы в выходные дни расположенных в них бутиков (отделов) по реализации непродовольственных товаров и вещей</w:t>
      </w:r>
      <w:r w:rsidRPr="001E6F15">
        <w:rPr>
          <w:bCs/>
          <w:sz w:val="28"/>
          <w:szCs w:val="28"/>
        </w:rPr>
        <w:t>;</w:t>
      </w:r>
    </w:p>
    <w:p w14:paraId="056B06A9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>организацию работы объектов туризма и организаций в сфере оказания услуг по проживанию населения (гостиницы, отели, дома отдыха, туристические базы и др.) при соблюдении заполняемости не более 50%, с соблюдением усиленных санитарно-противоэпидемических, санитарно-профилактических мероприятий;</w:t>
      </w:r>
    </w:p>
    <w:p w14:paraId="75EB2668" w14:textId="77777777" w:rsidR="00DB2F89" w:rsidRPr="00C74FA0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</w:t>
      </w:r>
      <w:r w:rsidRPr="00C74FA0">
        <w:rPr>
          <w:sz w:val="28"/>
          <w:szCs w:val="28"/>
          <w:lang w:val="kk-KZ"/>
        </w:rPr>
        <w:t xml:space="preserve">торгово-развлекательных центров, торговых домов, торговых центров </w:t>
      </w:r>
      <w:r w:rsidRPr="00C74FA0">
        <w:rPr>
          <w:b/>
          <w:sz w:val="28"/>
          <w:szCs w:val="28"/>
          <w:lang w:val="kk-KZ"/>
        </w:rPr>
        <w:t xml:space="preserve">в будние дни </w:t>
      </w:r>
      <w:r w:rsidRPr="00C74FA0">
        <w:rPr>
          <w:sz w:val="28"/>
          <w:szCs w:val="28"/>
        </w:rPr>
        <w:t>при соблюдении заполняемости не более 30% от проектной мощности из расчета 4 м</w:t>
      </w:r>
      <w:r w:rsidRPr="00C74FA0">
        <w:rPr>
          <w:sz w:val="28"/>
          <w:szCs w:val="28"/>
          <w:vertAlign w:val="superscript"/>
        </w:rPr>
        <w:t>2</w:t>
      </w:r>
      <w:r w:rsidRPr="00C74FA0">
        <w:rPr>
          <w:sz w:val="28"/>
          <w:szCs w:val="28"/>
        </w:rPr>
        <w:t xml:space="preserve"> на одного посетителя, исключив нахождение покупателей в зонах рекреации и островках отдыха,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мероприятий, </w:t>
      </w:r>
      <w:r w:rsidRPr="00C74FA0">
        <w:rPr>
          <w:b/>
          <w:sz w:val="28"/>
          <w:szCs w:val="28"/>
          <w:lang w:val="kk-KZ"/>
        </w:rPr>
        <w:t>с установлением графика работы</w:t>
      </w:r>
      <w:r>
        <w:rPr>
          <w:b/>
          <w:sz w:val="28"/>
          <w:szCs w:val="28"/>
          <w:lang w:val="kk-KZ"/>
        </w:rPr>
        <w:t xml:space="preserve"> </w:t>
      </w:r>
      <w:r w:rsidRPr="00C74FA0">
        <w:rPr>
          <w:b/>
          <w:sz w:val="28"/>
          <w:szCs w:val="28"/>
          <w:lang w:val="kk-KZ"/>
        </w:rPr>
        <w:t>с 10:00 до 23:00 часов с  запретом работы в выходные и праздничные дни</w:t>
      </w:r>
      <w:r w:rsidRPr="00C74FA0">
        <w:rPr>
          <w:sz w:val="28"/>
          <w:szCs w:val="28"/>
          <w:lang w:val="kk-KZ"/>
        </w:rPr>
        <w:t xml:space="preserve"> (за исключением аптек и минимаркетов, супермаркетов, гипермаркетов,</w:t>
      </w:r>
      <w:r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расположенных в них и реализующих продукты питания).</w:t>
      </w:r>
      <w:r w:rsidRPr="00C74FA0">
        <w:rPr>
          <w:color w:val="FF0000"/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П</w:t>
      </w:r>
      <w:proofErr w:type="spellStart"/>
      <w:r w:rsidRPr="00C74FA0">
        <w:rPr>
          <w:sz w:val="28"/>
          <w:szCs w:val="28"/>
        </w:rPr>
        <w:t>ри</w:t>
      </w:r>
      <w:proofErr w:type="spellEnd"/>
      <w:r w:rsidRPr="00C74FA0">
        <w:rPr>
          <w:sz w:val="28"/>
          <w:szCs w:val="28"/>
        </w:rPr>
        <w:t xml:space="preserve"> этом, строго запрещается работа расположенных в указанных объектах и на их территориях аттракционов, детских игровых площадок, игровых центров, </w:t>
      </w:r>
      <w:r>
        <w:rPr>
          <w:sz w:val="28"/>
          <w:szCs w:val="28"/>
        </w:rPr>
        <w:t xml:space="preserve">кинотеатров, </w:t>
      </w:r>
      <w:proofErr w:type="spellStart"/>
      <w:r w:rsidRPr="00C74FA0">
        <w:rPr>
          <w:sz w:val="28"/>
          <w:szCs w:val="28"/>
        </w:rPr>
        <w:t>фудкортов</w:t>
      </w:r>
      <w:proofErr w:type="spellEnd"/>
      <w:r w:rsidRPr="00C74FA0">
        <w:rPr>
          <w:sz w:val="28"/>
          <w:szCs w:val="28"/>
        </w:rPr>
        <w:t>;</w:t>
      </w:r>
    </w:p>
    <w:p w14:paraId="592D59A4" w14:textId="77777777" w:rsidR="00DB2F89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  <w:lang w:val="kk-KZ"/>
        </w:rPr>
        <w:t>организацию работы Центра семейного отдыха «</w:t>
      </w:r>
      <w:proofErr w:type="spellStart"/>
      <w:r w:rsidRPr="00E25078">
        <w:rPr>
          <w:sz w:val="28"/>
          <w:szCs w:val="28"/>
          <w:lang w:val="en-US"/>
        </w:rPr>
        <w:t>Ailand</w:t>
      </w:r>
      <w:proofErr w:type="spellEnd"/>
      <w:r w:rsidRPr="00E25078">
        <w:rPr>
          <w:sz w:val="28"/>
          <w:szCs w:val="28"/>
        </w:rPr>
        <w:t xml:space="preserve">», а именно в функционирование театра </w:t>
      </w:r>
      <w:proofErr w:type="spellStart"/>
      <w:r w:rsidRPr="00E25078">
        <w:rPr>
          <w:sz w:val="28"/>
          <w:szCs w:val="28"/>
        </w:rPr>
        <w:t>аниматрониксов</w:t>
      </w:r>
      <w:proofErr w:type="spellEnd"/>
      <w:r w:rsidRPr="00E25078">
        <w:rPr>
          <w:sz w:val="28"/>
          <w:szCs w:val="28"/>
        </w:rPr>
        <w:t xml:space="preserve"> «Джунгли» и Океанариума обеспечив работу по типу галерей, с одномоментным посещением не более 10 посетителей в каждой зоне, с запретом проведения театральных представлений, бассейнов без водных аттракционов, также расположенного в ТРЦ «Хан </w:t>
      </w:r>
      <w:proofErr w:type="spellStart"/>
      <w:r w:rsidRPr="00E25078">
        <w:rPr>
          <w:sz w:val="28"/>
          <w:szCs w:val="28"/>
        </w:rPr>
        <w:t>Шатыр</w:t>
      </w:r>
      <w:proofErr w:type="spellEnd"/>
      <w:r w:rsidRPr="00E25078">
        <w:rPr>
          <w:sz w:val="28"/>
          <w:szCs w:val="28"/>
        </w:rPr>
        <w:t>» пляжного клуба «</w:t>
      </w:r>
      <w:proofErr w:type="spellStart"/>
      <w:r w:rsidRPr="00E25078">
        <w:rPr>
          <w:sz w:val="28"/>
          <w:szCs w:val="28"/>
          <w:lang w:val="en-US"/>
        </w:rPr>
        <w:t>SkyBeachClub</w:t>
      </w:r>
      <w:proofErr w:type="spellEnd"/>
      <w:r w:rsidRPr="00E25078">
        <w:rPr>
          <w:sz w:val="28"/>
          <w:szCs w:val="28"/>
        </w:rPr>
        <w:t xml:space="preserve">» в части функционирования бассейнов без водных аттракционов, с заполняемостью не более 50 % от проектной мощности, </w:t>
      </w:r>
      <w:r w:rsidRPr="00E25078">
        <w:rPr>
          <w:sz w:val="28"/>
          <w:szCs w:val="28"/>
          <w:lang w:val="kk-KZ"/>
        </w:rPr>
        <w:t>с</w:t>
      </w:r>
      <w:r w:rsidRPr="00E25078">
        <w:rPr>
          <w:sz w:val="28"/>
          <w:szCs w:val="28"/>
        </w:rPr>
        <w:t xml:space="preserve"> расчет</w:t>
      </w:r>
      <w:r w:rsidRPr="00E25078">
        <w:rPr>
          <w:sz w:val="28"/>
          <w:szCs w:val="28"/>
          <w:lang w:val="kk-KZ"/>
        </w:rPr>
        <w:t>ом</w:t>
      </w:r>
      <w:r w:rsidRPr="00E25078">
        <w:rPr>
          <w:sz w:val="28"/>
          <w:szCs w:val="28"/>
        </w:rPr>
        <w:t xml:space="preserve"> 4 м</w:t>
      </w:r>
      <w:r w:rsidRPr="00E25078">
        <w:rPr>
          <w:sz w:val="28"/>
          <w:szCs w:val="28"/>
          <w:vertAlign w:val="superscript"/>
        </w:rPr>
        <w:t>2</w:t>
      </w:r>
      <w:r w:rsidRPr="00E25078">
        <w:rPr>
          <w:sz w:val="28"/>
          <w:szCs w:val="28"/>
        </w:rPr>
        <w:t xml:space="preserve"> на одного посетителя, </w:t>
      </w:r>
      <w:r w:rsidRPr="00E25078">
        <w:rPr>
          <w:bCs/>
          <w:sz w:val="28"/>
          <w:szCs w:val="28"/>
        </w:rPr>
        <w:t>с соблюдением усиленных санитарно-противоэпидемических, санитарно-профилактических мероприятий</w:t>
      </w:r>
      <w:r w:rsidRPr="00E25078">
        <w:rPr>
          <w:sz w:val="28"/>
          <w:szCs w:val="28"/>
        </w:rPr>
        <w:t xml:space="preserve"> и установлением графика работы в штатном режиме в будние дни, с запретом работы в выходные и праздничные дни;</w:t>
      </w:r>
    </w:p>
    <w:p w14:paraId="3BD4DE24" w14:textId="77777777" w:rsidR="00DB2F89" w:rsidRPr="00E25078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bCs/>
          <w:sz w:val="28"/>
          <w:szCs w:val="28"/>
        </w:rPr>
        <w:t xml:space="preserve">организацию работы </w:t>
      </w:r>
      <w:r w:rsidRPr="00E25078">
        <w:rPr>
          <w:sz w:val="28"/>
          <w:szCs w:val="28"/>
          <w:lang w:val="kk-KZ"/>
        </w:rPr>
        <w:t xml:space="preserve">аттракционов на открытом воздухе, за исключением запрещенных и несанкционированных, с </w:t>
      </w:r>
      <w:r w:rsidRPr="00E25078">
        <w:rPr>
          <w:bCs/>
          <w:sz w:val="28"/>
          <w:szCs w:val="28"/>
        </w:rPr>
        <w:t xml:space="preserve">соблюдением </w:t>
      </w:r>
      <w:r w:rsidRPr="00E25078">
        <w:rPr>
          <w:spacing w:val="-4"/>
          <w:sz w:val="28"/>
          <w:szCs w:val="28"/>
        </w:rPr>
        <w:t xml:space="preserve">усиленных </w:t>
      </w:r>
      <w:r w:rsidRPr="00E25078">
        <w:rPr>
          <w:bCs/>
          <w:sz w:val="28"/>
          <w:szCs w:val="28"/>
        </w:rPr>
        <w:t>санитарно-противоэпидемических, санитарно-профилактических мероприятий</w:t>
      </w:r>
      <w:r w:rsidRPr="00E25078">
        <w:rPr>
          <w:sz w:val="28"/>
          <w:szCs w:val="28"/>
          <w:lang w:val="kk-KZ"/>
        </w:rPr>
        <w:t xml:space="preserve"> и установлением графика работы </w:t>
      </w:r>
      <w:r w:rsidRPr="00E25078">
        <w:rPr>
          <w:b/>
          <w:sz w:val="28"/>
          <w:szCs w:val="28"/>
          <w:lang w:val="kk-KZ"/>
        </w:rPr>
        <w:t>в будние и выходные дни с 10:00 до 22:00;</w:t>
      </w:r>
    </w:p>
    <w:p w14:paraId="705AE4B1" w14:textId="77777777" w:rsidR="00DB2F89" w:rsidRPr="001E6F15" w:rsidRDefault="00DB2F89" w:rsidP="00DB2F8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</w:rPr>
        <w:lastRenderedPageBreak/>
        <w:t xml:space="preserve">организацию работы </w:t>
      </w:r>
      <w:r w:rsidRPr="001E6F15">
        <w:rPr>
          <w:sz w:val="28"/>
          <w:szCs w:val="28"/>
          <w:lang w:val="kk-KZ"/>
        </w:rPr>
        <w:t xml:space="preserve">объектов общественного питания (рестораны, кафе, бары, столовые), независимо от места расположения, </w:t>
      </w:r>
      <w:r w:rsidRPr="001E6F15">
        <w:rPr>
          <w:sz w:val="28"/>
          <w:szCs w:val="28"/>
        </w:rPr>
        <w:t>при соблюдении условий по заполняемости</w:t>
      </w:r>
      <w:r w:rsidRPr="001E6F15">
        <w:rPr>
          <w:sz w:val="28"/>
          <w:szCs w:val="28"/>
          <w:lang w:val="kk-KZ"/>
        </w:rPr>
        <w:t xml:space="preserve"> не более 30 посадочных мест внутри помещения и на летней площадке, </w:t>
      </w:r>
      <w:r w:rsidRPr="001E6F15">
        <w:rPr>
          <w:bCs/>
          <w:sz w:val="28"/>
          <w:szCs w:val="28"/>
          <w:lang w:val="kk-KZ"/>
        </w:rPr>
        <w:t xml:space="preserve">с соблюдением социальной дистанции не менее 2-х метров между крайними местами соседних столов и рассадки за одним столом не более 4-6 человек, </w:t>
      </w:r>
      <w:r w:rsidRPr="001E6F15">
        <w:rPr>
          <w:sz w:val="28"/>
          <w:szCs w:val="28"/>
          <w:lang w:val="kk-KZ"/>
        </w:rPr>
        <w:t>с</w:t>
      </w:r>
      <w:r w:rsidRPr="001E6F15">
        <w:rPr>
          <w:bCs/>
          <w:sz w:val="28"/>
          <w:szCs w:val="28"/>
        </w:rPr>
        <w:t xml:space="preserve"> соблюдением</w:t>
      </w:r>
      <w:r w:rsidRPr="001E6F15">
        <w:rPr>
          <w:spacing w:val="-4"/>
          <w:sz w:val="28"/>
          <w:szCs w:val="28"/>
        </w:rPr>
        <w:t xml:space="preserve"> усиленных</w:t>
      </w:r>
      <w:r w:rsidRPr="001E6F15">
        <w:rPr>
          <w:bCs/>
          <w:sz w:val="28"/>
          <w:szCs w:val="28"/>
        </w:rPr>
        <w:t xml:space="preserve"> санитарно-противоэпидемических, санитарно-профилактических мероприятий, </w:t>
      </w:r>
      <w:r w:rsidRPr="001E6F15">
        <w:rPr>
          <w:b/>
          <w:bCs/>
          <w:sz w:val="28"/>
          <w:szCs w:val="28"/>
        </w:rPr>
        <w:t>с установлением графика работы в будние и выходные дни с 9:00 часов до 22:00 часов, с запретом нахождения посетителей в обеденном зале по истечению времени работы установленного в настоящем Постановлении</w:t>
      </w:r>
      <w:r w:rsidRPr="001E6F15">
        <w:rPr>
          <w:bCs/>
          <w:sz w:val="28"/>
          <w:szCs w:val="28"/>
        </w:rPr>
        <w:t xml:space="preserve">. </w:t>
      </w:r>
      <w:r w:rsidRPr="001E6F15">
        <w:rPr>
          <w:sz w:val="28"/>
          <w:szCs w:val="28"/>
          <w:lang w:val="kk-KZ"/>
        </w:rPr>
        <w:t>П</w:t>
      </w:r>
      <w:proofErr w:type="spellStart"/>
      <w:r w:rsidRPr="001E6F15">
        <w:rPr>
          <w:sz w:val="28"/>
          <w:szCs w:val="28"/>
        </w:rPr>
        <w:t>ри</w:t>
      </w:r>
      <w:proofErr w:type="spellEnd"/>
      <w:r w:rsidRPr="001E6F15">
        <w:rPr>
          <w:sz w:val="28"/>
          <w:szCs w:val="28"/>
        </w:rPr>
        <w:t xml:space="preserve"> этом строго з</w:t>
      </w:r>
      <w:r w:rsidRPr="001E6F15">
        <w:rPr>
          <w:bCs/>
          <w:sz w:val="28"/>
          <w:szCs w:val="28"/>
          <w:lang w:val="kk-KZ"/>
        </w:rPr>
        <w:t xml:space="preserve">апрещается проведение коллективных, торжественных, семейных, памятных </w:t>
      </w:r>
      <w:r w:rsidRPr="001E6F15">
        <w:rPr>
          <w:bCs/>
          <w:sz w:val="28"/>
          <w:szCs w:val="28"/>
        </w:rPr>
        <w:t>(банкетов, свадеб, юбилеев, поминок)</w:t>
      </w:r>
      <w:r w:rsidRPr="001E6F15">
        <w:rPr>
          <w:bCs/>
          <w:sz w:val="28"/>
          <w:szCs w:val="28"/>
          <w:lang w:val="kk-KZ"/>
        </w:rPr>
        <w:t xml:space="preserve"> и других массовых мероприятий»</w:t>
      </w:r>
      <w:r w:rsidRPr="001E6F15">
        <w:rPr>
          <w:sz w:val="28"/>
          <w:szCs w:val="28"/>
          <w:lang w:val="kk-KZ"/>
        </w:rPr>
        <w:t>;</w:t>
      </w:r>
    </w:p>
    <w:p w14:paraId="6A043D6E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646DD1">
        <w:rPr>
          <w:sz w:val="28"/>
          <w:szCs w:val="28"/>
        </w:rPr>
        <w:t>организацию работы</w:t>
      </w:r>
      <w:r w:rsidRPr="00646DD1">
        <w:rPr>
          <w:rFonts w:eastAsia="Calibri"/>
          <w:spacing w:val="-4"/>
          <w:sz w:val="28"/>
          <w:szCs w:val="28"/>
          <w:lang w:val="kk-KZ"/>
        </w:rPr>
        <w:t xml:space="preserve"> крытых продовольственных и непродовольственных рынков, </w:t>
      </w:r>
      <w:r w:rsidRPr="00646DD1">
        <w:rPr>
          <w:sz w:val="28"/>
          <w:szCs w:val="28"/>
        </w:rPr>
        <w:t>при соблюдении заполняемости не более 30% от проектной мощности из расчета 4 м</w:t>
      </w:r>
      <w:r w:rsidRPr="00646DD1">
        <w:rPr>
          <w:sz w:val="28"/>
          <w:szCs w:val="28"/>
          <w:vertAlign w:val="superscript"/>
        </w:rPr>
        <w:t>2</w:t>
      </w:r>
      <w:r w:rsidRPr="00646DD1">
        <w:rPr>
          <w:sz w:val="28"/>
          <w:szCs w:val="28"/>
        </w:rPr>
        <w:t xml:space="preserve"> на одного посетителя, </w:t>
      </w:r>
      <w:r w:rsidRPr="00646DD1">
        <w:rPr>
          <w:rFonts w:eastAsia="Calibri"/>
          <w:spacing w:val="-4"/>
          <w:sz w:val="28"/>
          <w:szCs w:val="28"/>
        </w:rPr>
        <w:t>усиленных</w:t>
      </w:r>
      <w:r w:rsidRPr="00646DD1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Pr="00646DD1">
        <w:rPr>
          <w:rFonts w:eastAsia="Calibri"/>
          <w:b/>
          <w:spacing w:val="-4"/>
          <w:sz w:val="28"/>
          <w:szCs w:val="28"/>
          <w:lang w:val="kk-KZ"/>
        </w:rPr>
        <w:t xml:space="preserve"> с установлением графика работы в будние дни с 10:00 до 20:00 часов, </w:t>
      </w:r>
      <w:r w:rsidRPr="00C74FA0">
        <w:rPr>
          <w:b/>
          <w:sz w:val="28"/>
          <w:szCs w:val="28"/>
          <w:lang w:val="kk-KZ"/>
        </w:rPr>
        <w:t>и запретом работы в выходные и праздничные дни</w:t>
      </w:r>
      <w:r w:rsidRPr="00C74FA0">
        <w:rPr>
          <w:rFonts w:eastAsia="Calibri"/>
          <w:b/>
          <w:spacing w:val="-4"/>
          <w:sz w:val="28"/>
          <w:szCs w:val="28"/>
          <w:lang w:val="kk-KZ"/>
        </w:rPr>
        <w:t>;</w:t>
      </w:r>
    </w:p>
    <w:p w14:paraId="3FB58ACA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продовольственных и непродовольственных рынков (на открытом воздухе)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мероприятий, с установлением графика работы </w:t>
      </w:r>
      <w:r w:rsidRPr="00C74FA0">
        <w:rPr>
          <w:b/>
          <w:sz w:val="28"/>
          <w:szCs w:val="28"/>
        </w:rPr>
        <w:t>в будние и выходные дни с 10:00 до 17:00 часов;</w:t>
      </w:r>
    </w:p>
    <w:p w14:paraId="329A3B74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</w:t>
      </w:r>
      <w:r w:rsidRPr="00C74FA0">
        <w:rPr>
          <w:sz w:val="28"/>
          <w:szCs w:val="28"/>
          <w:lang w:val="kk-KZ"/>
        </w:rPr>
        <w:t xml:space="preserve">сельскохозяйственных, школьных и продовольственных ярмарок «выходного дня» (на открытом воздухе) </w:t>
      </w:r>
      <w:r w:rsidRPr="00C74FA0">
        <w:rPr>
          <w:sz w:val="28"/>
          <w:szCs w:val="28"/>
        </w:rPr>
        <w:t xml:space="preserve">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C74FA0">
        <w:rPr>
          <w:sz w:val="28"/>
          <w:szCs w:val="28"/>
          <w:lang w:val="kk-KZ"/>
        </w:rPr>
        <w:t xml:space="preserve"> и установлением графика работы только в </w:t>
      </w:r>
      <w:r w:rsidRPr="00C74FA0">
        <w:rPr>
          <w:b/>
          <w:sz w:val="28"/>
          <w:szCs w:val="28"/>
          <w:lang w:val="kk-KZ"/>
        </w:rPr>
        <w:t>выходные дни с 9:00 до 19:00 часов;</w:t>
      </w:r>
    </w:p>
    <w:p w14:paraId="61E7A356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>организацию работы магазинов по реализации всех видов непродовольственных товаров,</w:t>
      </w:r>
      <w:r w:rsidRPr="00C74FA0">
        <w:rPr>
          <w:sz w:val="28"/>
          <w:szCs w:val="28"/>
        </w:rPr>
        <w:t xml:space="preserve"> при соблюдении заполняемости не более 30% от проектной мощности из расчета 4 м</w:t>
      </w:r>
      <w:r w:rsidRPr="00C74FA0">
        <w:rPr>
          <w:sz w:val="28"/>
          <w:szCs w:val="28"/>
          <w:vertAlign w:val="superscript"/>
        </w:rPr>
        <w:t>2</w:t>
      </w:r>
      <w:r w:rsidRPr="00C74FA0">
        <w:rPr>
          <w:sz w:val="28"/>
          <w:szCs w:val="28"/>
        </w:rPr>
        <w:t xml:space="preserve"> на одного покупателя</w:t>
      </w:r>
      <w:r w:rsidRPr="00C74FA0">
        <w:rPr>
          <w:sz w:val="28"/>
          <w:szCs w:val="28"/>
          <w:lang w:val="kk-KZ"/>
        </w:rPr>
        <w:t xml:space="preserve">, с </w:t>
      </w:r>
      <w:r w:rsidRPr="00C74FA0">
        <w:rPr>
          <w:bCs/>
          <w:sz w:val="28"/>
          <w:szCs w:val="28"/>
        </w:rPr>
        <w:t>соблюдением</w:t>
      </w:r>
      <w:r w:rsidRPr="00C74FA0">
        <w:rPr>
          <w:spacing w:val="-4"/>
          <w:sz w:val="28"/>
          <w:szCs w:val="28"/>
        </w:rPr>
        <w:t xml:space="preserve"> усиленных</w:t>
      </w:r>
      <w:r w:rsidRPr="00C74FA0">
        <w:rPr>
          <w:bCs/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C74FA0">
        <w:rPr>
          <w:sz w:val="28"/>
          <w:szCs w:val="28"/>
          <w:lang w:val="kk-KZ"/>
        </w:rPr>
        <w:t xml:space="preserve"> и установлением графика работы </w:t>
      </w:r>
      <w:r w:rsidRPr="00C74FA0">
        <w:rPr>
          <w:b/>
          <w:sz w:val="28"/>
          <w:szCs w:val="28"/>
          <w:lang w:val="kk-KZ"/>
        </w:rPr>
        <w:t>в будние и выходные дни с 9:00 до 22:00 часов;</w:t>
      </w:r>
    </w:p>
    <w:p w14:paraId="0E71FE0D" w14:textId="77777777" w:rsidR="00DB2F89" w:rsidRPr="004A4F8C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</w:pPr>
      <w:r w:rsidRPr="004A4F8C">
        <w:rPr>
          <w:sz w:val="28"/>
          <w:szCs w:val="28"/>
        </w:rPr>
        <w:t>организацию работы м</w:t>
      </w:r>
      <w:r w:rsidRPr="004A4F8C">
        <w:rPr>
          <w:sz w:val="28"/>
          <w:szCs w:val="28"/>
          <w:lang w:val="kk-KZ"/>
        </w:rPr>
        <w:t>агазинов по реализации продовольственных товаров</w:t>
      </w:r>
      <w:r w:rsidRPr="004A4F8C">
        <w:rPr>
          <w:sz w:val="28"/>
          <w:szCs w:val="28"/>
        </w:rPr>
        <w:t>, при соблюдении заполняемости не более 30% от проектной мощности из расчета 4 м</w:t>
      </w:r>
      <w:r w:rsidRPr="004A4F8C">
        <w:rPr>
          <w:sz w:val="28"/>
          <w:szCs w:val="28"/>
          <w:vertAlign w:val="superscript"/>
        </w:rPr>
        <w:t>2</w:t>
      </w:r>
      <w:r w:rsidRPr="004A4F8C">
        <w:rPr>
          <w:sz w:val="28"/>
          <w:szCs w:val="28"/>
        </w:rPr>
        <w:t xml:space="preserve"> на одного покупателя, </w:t>
      </w:r>
      <w:r w:rsidRPr="004A4F8C">
        <w:rPr>
          <w:sz w:val="28"/>
          <w:szCs w:val="28"/>
          <w:lang w:val="kk-KZ"/>
        </w:rPr>
        <w:t xml:space="preserve">с </w:t>
      </w:r>
      <w:r w:rsidRPr="004A4F8C">
        <w:rPr>
          <w:bCs/>
          <w:sz w:val="28"/>
          <w:szCs w:val="28"/>
        </w:rPr>
        <w:t xml:space="preserve">соблюдением </w:t>
      </w:r>
      <w:r w:rsidRPr="004A4F8C">
        <w:rPr>
          <w:spacing w:val="-4"/>
          <w:sz w:val="28"/>
          <w:szCs w:val="28"/>
        </w:rPr>
        <w:t>усиленных</w:t>
      </w:r>
      <w:r w:rsidRPr="004A4F8C">
        <w:rPr>
          <w:bCs/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4A4F8C">
        <w:rPr>
          <w:sz w:val="28"/>
          <w:szCs w:val="28"/>
          <w:lang w:val="kk-KZ"/>
        </w:rPr>
        <w:t xml:space="preserve"> и установлением </w:t>
      </w:r>
      <w:r w:rsidRPr="004A4F8C">
        <w:rPr>
          <w:b/>
          <w:sz w:val="28"/>
          <w:szCs w:val="28"/>
          <w:lang w:val="kk-KZ"/>
        </w:rPr>
        <w:t>графика работы в будние и выходные дни с 08:00 до 23:00 часов;</w:t>
      </w:r>
    </w:p>
    <w:p w14:paraId="462BEA1A" w14:textId="77777777" w:rsidR="00DB2F89" w:rsidRPr="004A4F8C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</w:pPr>
      <w:r w:rsidRPr="004A4F8C">
        <w:rPr>
          <w:sz w:val="28"/>
          <w:szCs w:val="28"/>
        </w:rPr>
        <w:t xml:space="preserve">организацию работы </w:t>
      </w:r>
      <w:r w:rsidRPr="004A4F8C">
        <w:rPr>
          <w:sz w:val="28"/>
          <w:szCs w:val="28"/>
          <w:lang w:val="kk-KZ"/>
        </w:rPr>
        <w:t>санкционированных видов уличной торговли продуктами питания (в том числе объектов, реализующих продукты быстрого питания, пончики, мороженое, кофе на вынос, овощные палатки и др.), с</w:t>
      </w:r>
      <w:r w:rsidRPr="004A4F8C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4A4F8C">
        <w:rPr>
          <w:sz w:val="28"/>
          <w:szCs w:val="28"/>
        </w:rPr>
        <w:t xml:space="preserve"> санитарно-противоэпидемических, санитарно-</w:t>
      </w:r>
      <w:r w:rsidRPr="004A4F8C">
        <w:rPr>
          <w:sz w:val="28"/>
          <w:szCs w:val="28"/>
        </w:rPr>
        <w:lastRenderedPageBreak/>
        <w:t xml:space="preserve">профилактических мероприятий </w:t>
      </w:r>
      <w:r w:rsidRPr="004A4F8C">
        <w:rPr>
          <w:sz w:val="28"/>
          <w:szCs w:val="28"/>
          <w:lang w:val="kk-KZ"/>
        </w:rPr>
        <w:t xml:space="preserve">и установлением графика работы </w:t>
      </w:r>
      <w:r w:rsidRPr="004A4F8C">
        <w:rPr>
          <w:b/>
          <w:sz w:val="28"/>
          <w:szCs w:val="28"/>
          <w:lang w:val="kk-KZ"/>
        </w:rPr>
        <w:t>в будние и выходные дни с 10:00 до 23:00 часов;</w:t>
      </w:r>
    </w:p>
    <w:p w14:paraId="1DC0B5D3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объектов по реализации цветов с </w:t>
      </w:r>
      <w:r w:rsidRPr="00C74FA0">
        <w:rPr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 и установлением графика работы в штатном режиме</w:t>
      </w:r>
      <w:r w:rsidRPr="00C74FA0">
        <w:rPr>
          <w:b/>
          <w:sz w:val="28"/>
          <w:szCs w:val="28"/>
        </w:rPr>
        <w:t>;</w:t>
      </w:r>
    </w:p>
    <w:p w14:paraId="050C12FB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 xml:space="preserve">организацию работы крытых спортивных объектов, (спорткомплексы, спортшколы, спортклубы, тренировочные залы) независимо от форм собственности, для проведения индивидуальных и групповых тренировок с участием не более 5 человек, без зрителей, с </w:t>
      </w:r>
      <w:r w:rsidRPr="00C74FA0">
        <w:rPr>
          <w:sz w:val="28"/>
          <w:szCs w:val="28"/>
        </w:rPr>
        <w:t>соблюдением усиленных санитарно-противоэпидемических, санитарно-профилактических мероприятий и у</w:t>
      </w:r>
      <w:r w:rsidRPr="00C74FA0">
        <w:rPr>
          <w:rFonts w:eastAsia="Calibri"/>
          <w:spacing w:val="-4"/>
          <w:sz w:val="28"/>
          <w:szCs w:val="28"/>
        </w:rPr>
        <w:t xml:space="preserve">становлением графика работы в будние </w:t>
      </w:r>
      <w:r w:rsidRPr="00C74FA0">
        <w:rPr>
          <w:b/>
          <w:sz w:val="28"/>
          <w:szCs w:val="28"/>
          <w:lang w:val="kk-KZ"/>
        </w:rPr>
        <w:t>в будние и выходные дни</w:t>
      </w:r>
      <w:r w:rsidRPr="00C74FA0">
        <w:rPr>
          <w:rFonts w:eastAsia="Calibri"/>
          <w:b/>
          <w:spacing w:val="-4"/>
          <w:sz w:val="28"/>
          <w:szCs w:val="28"/>
        </w:rPr>
        <w:t xml:space="preserve"> с 7.00 до 22.00 часов</w:t>
      </w:r>
      <w:r w:rsidRPr="00C74FA0">
        <w:rPr>
          <w:rFonts w:eastAsia="Calibri"/>
          <w:spacing w:val="-4"/>
          <w:sz w:val="28"/>
          <w:szCs w:val="28"/>
        </w:rPr>
        <w:t>;</w:t>
      </w:r>
    </w:p>
    <w:p w14:paraId="3B40EAEB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 xml:space="preserve">организацию </w:t>
      </w:r>
      <w:r w:rsidRPr="00C74FA0">
        <w:rPr>
          <w:bCs/>
          <w:sz w:val="28"/>
          <w:szCs w:val="28"/>
        </w:rPr>
        <w:t xml:space="preserve">спортивных тренировок для Национальных сборных, клубных команд </w:t>
      </w:r>
      <w:r w:rsidRPr="00C74FA0">
        <w:rPr>
          <w:sz w:val="28"/>
          <w:szCs w:val="28"/>
        </w:rPr>
        <w:t>(не более 30 человек, бесконтактная термометрия, проживание на спортивных базах)</w:t>
      </w:r>
      <w:r w:rsidRPr="00C74FA0">
        <w:rPr>
          <w:sz w:val="28"/>
          <w:szCs w:val="28"/>
          <w:lang w:val="kk-KZ"/>
        </w:rPr>
        <w:t xml:space="preserve"> с </w:t>
      </w:r>
      <w:r w:rsidRPr="00C74FA0">
        <w:rPr>
          <w:sz w:val="28"/>
          <w:szCs w:val="28"/>
        </w:rPr>
        <w:t>соблюдением усиленных санитарно-противоэпидемических, санитарно-профилактических мероприятий</w:t>
      </w:r>
      <w:r w:rsidRPr="00C74FA0">
        <w:rPr>
          <w:rFonts w:eastAsia="Calibri"/>
          <w:spacing w:val="-4"/>
          <w:sz w:val="28"/>
          <w:szCs w:val="28"/>
          <w:lang w:val="kk-KZ"/>
        </w:rPr>
        <w:t>;</w:t>
      </w:r>
    </w:p>
    <w:p w14:paraId="44811B01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>организацию работы фитнес-центров, фитнес-клубов</w:t>
      </w:r>
      <w:r w:rsidRPr="00C74FA0">
        <w:rPr>
          <w:bCs/>
          <w:spacing w:val="-4"/>
          <w:sz w:val="28"/>
          <w:szCs w:val="28"/>
        </w:rPr>
        <w:t xml:space="preserve">, спортивно-оздоровительных </w:t>
      </w:r>
      <w:r w:rsidRPr="00C74FA0">
        <w:rPr>
          <w:bCs/>
          <w:spacing w:val="-4"/>
          <w:sz w:val="28"/>
          <w:szCs w:val="28"/>
          <w:lang w:val="kk-KZ"/>
        </w:rPr>
        <w:t xml:space="preserve">объектов с бассейнами (с расчетом 4 </w:t>
      </w:r>
      <w:r w:rsidRPr="00C74FA0">
        <w:rPr>
          <w:sz w:val="28"/>
          <w:szCs w:val="28"/>
        </w:rPr>
        <w:t>м</w:t>
      </w:r>
      <w:r w:rsidRPr="00C74FA0">
        <w:rPr>
          <w:sz w:val="28"/>
          <w:szCs w:val="28"/>
          <w:vertAlign w:val="superscript"/>
        </w:rPr>
        <w:t xml:space="preserve">2 </w:t>
      </w:r>
      <w:r w:rsidRPr="00C74FA0">
        <w:rPr>
          <w:sz w:val="28"/>
          <w:szCs w:val="28"/>
          <w:lang w:val="kk-KZ"/>
        </w:rPr>
        <w:t>на одного посетителя</w:t>
      </w:r>
      <w:r w:rsidRPr="00C74FA0">
        <w:rPr>
          <w:bCs/>
          <w:spacing w:val="-4"/>
          <w:sz w:val="28"/>
          <w:szCs w:val="28"/>
          <w:lang w:val="kk-KZ"/>
        </w:rPr>
        <w:t xml:space="preserve">, </w:t>
      </w:r>
      <w:r w:rsidRPr="00C74FA0">
        <w:rPr>
          <w:iCs/>
          <w:sz w:val="28"/>
          <w:szCs w:val="28"/>
        </w:rPr>
        <w:t xml:space="preserve">при обеспечении </w:t>
      </w:r>
      <w:r w:rsidRPr="00C74FA0">
        <w:rPr>
          <w:iCs/>
          <w:sz w:val="28"/>
          <w:szCs w:val="28"/>
          <w:lang w:val="kk-KZ"/>
        </w:rPr>
        <w:t xml:space="preserve">общей </w:t>
      </w:r>
      <w:r w:rsidRPr="00C74FA0">
        <w:rPr>
          <w:iCs/>
          <w:sz w:val="28"/>
          <w:szCs w:val="28"/>
        </w:rPr>
        <w:t>заполняемости не более 50% и</w:t>
      </w:r>
      <w:r w:rsidRPr="00C74FA0">
        <w:rPr>
          <w:sz w:val="28"/>
          <w:szCs w:val="28"/>
        </w:rPr>
        <w:t xml:space="preserve"> 5 м</w:t>
      </w:r>
      <w:r w:rsidRPr="00C74FA0">
        <w:rPr>
          <w:sz w:val="28"/>
          <w:szCs w:val="28"/>
          <w:vertAlign w:val="superscript"/>
        </w:rPr>
        <w:t>2</w:t>
      </w:r>
      <w:r w:rsidRPr="00C74FA0">
        <w:rPr>
          <w:sz w:val="28"/>
          <w:szCs w:val="28"/>
        </w:rPr>
        <w:t xml:space="preserve"> зеркала воды на одного человека</w:t>
      </w:r>
      <w:r w:rsidRPr="00C74FA0">
        <w:rPr>
          <w:iCs/>
          <w:sz w:val="28"/>
          <w:szCs w:val="28"/>
        </w:rPr>
        <w:t xml:space="preserve">), </w:t>
      </w:r>
      <w:r w:rsidRPr="00C74FA0">
        <w:rPr>
          <w:sz w:val="28"/>
          <w:szCs w:val="28"/>
        </w:rPr>
        <w:t>строго по предварительной записи,</w:t>
      </w:r>
      <w:r w:rsidRPr="00C74FA0">
        <w:rPr>
          <w:bCs/>
          <w:sz w:val="28"/>
          <w:szCs w:val="28"/>
        </w:rPr>
        <w:t xml:space="preserve"> с соблюдением усиленных санитарно-противоэпидемических, санитарно-профилактических мероприятий</w:t>
      </w:r>
      <w:r w:rsidRPr="00C74FA0">
        <w:rPr>
          <w:sz w:val="28"/>
          <w:szCs w:val="28"/>
        </w:rPr>
        <w:t xml:space="preserve"> и установлением графика работы </w:t>
      </w:r>
      <w:r w:rsidRPr="00C74FA0">
        <w:rPr>
          <w:b/>
          <w:sz w:val="28"/>
          <w:szCs w:val="28"/>
        </w:rPr>
        <w:t xml:space="preserve">в будние и выходные дни с 07:00 до </w:t>
      </w:r>
      <w:r w:rsidRPr="00C74FA0">
        <w:rPr>
          <w:b/>
          <w:sz w:val="28"/>
          <w:szCs w:val="28"/>
          <w:lang w:val="kk-KZ"/>
        </w:rPr>
        <w:t>23</w:t>
      </w:r>
      <w:r w:rsidRPr="00C74FA0">
        <w:rPr>
          <w:b/>
          <w:sz w:val="28"/>
          <w:szCs w:val="28"/>
        </w:rPr>
        <w:t>:00 часов</w:t>
      </w:r>
      <w:r w:rsidRPr="00C74FA0">
        <w:rPr>
          <w:bCs/>
          <w:sz w:val="28"/>
          <w:szCs w:val="28"/>
        </w:rPr>
        <w:t xml:space="preserve">; </w:t>
      </w:r>
    </w:p>
    <w:p w14:paraId="27F5C2D7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>организацию работы крытых бассейнов строго по предварительной записи, с обеспечением одновременного нахождения на одной дорожке строго по одному посетителю, при их отсутствии с обеспечением 4 м</w:t>
      </w:r>
      <w:r w:rsidRPr="00C74FA0">
        <w:rPr>
          <w:sz w:val="28"/>
          <w:szCs w:val="28"/>
          <w:vertAlign w:val="superscript"/>
          <w:lang w:val="kk-KZ"/>
        </w:rPr>
        <w:t>2</w:t>
      </w:r>
      <w:r w:rsidRPr="00C74FA0">
        <w:rPr>
          <w:sz w:val="28"/>
          <w:szCs w:val="28"/>
          <w:lang w:val="kk-KZ"/>
        </w:rPr>
        <w:t xml:space="preserve"> на одного человека, с</w:t>
      </w:r>
      <w:r w:rsidRPr="00C74FA0">
        <w:rPr>
          <w:sz w:val="28"/>
          <w:szCs w:val="28"/>
        </w:rPr>
        <w:t xml:space="preserve"> соблюдением усиленных санитарно-противоэпидемических, санитарно-профилактических мероприятий и </w:t>
      </w:r>
      <w:r w:rsidRPr="00C74FA0">
        <w:rPr>
          <w:rFonts w:eastAsia="Calibri"/>
          <w:spacing w:val="-4"/>
          <w:sz w:val="28"/>
          <w:szCs w:val="28"/>
        </w:rPr>
        <w:t xml:space="preserve">установлением графика работы </w:t>
      </w:r>
      <w:r w:rsidRPr="00C74FA0">
        <w:rPr>
          <w:rFonts w:eastAsia="Calibri"/>
          <w:b/>
          <w:spacing w:val="-4"/>
          <w:sz w:val="28"/>
          <w:szCs w:val="28"/>
        </w:rPr>
        <w:t xml:space="preserve">в будние и выходные дни с 7:00 часов до 22:00 часов; </w:t>
      </w:r>
    </w:p>
    <w:p w14:paraId="1A4084E7" w14:textId="77777777" w:rsidR="00DB2F89" w:rsidRPr="001E6F15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</w:rPr>
        <w:t xml:space="preserve">организацию работы </w:t>
      </w:r>
      <w:r w:rsidRPr="001E6F15">
        <w:rPr>
          <w:spacing w:val="-4"/>
          <w:sz w:val="28"/>
          <w:szCs w:val="28"/>
          <w:lang w:val="kk-KZ"/>
        </w:rPr>
        <w:t>бань, саун с задействованием бассейнов</w:t>
      </w:r>
      <w:r w:rsidRPr="001E6F15">
        <w:rPr>
          <w:bCs/>
          <w:spacing w:val="-4"/>
          <w:sz w:val="28"/>
          <w:szCs w:val="28"/>
        </w:rPr>
        <w:t xml:space="preserve"> (</w:t>
      </w:r>
      <w:r w:rsidRPr="001E6F15">
        <w:rPr>
          <w:bCs/>
          <w:spacing w:val="-4"/>
          <w:sz w:val="28"/>
          <w:szCs w:val="28"/>
          <w:lang w:val="kk-KZ"/>
        </w:rPr>
        <w:t xml:space="preserve">с расчетом 4 </w:t>
      </w:r>
      <w:r w:rsidRPr="001E6F15">
        <w:rPr>
          <w:sz w:val="28"/>
          <w:szCs w:val="28"/>
        </w:rPr>
        <w:t>м</w:t>
      </w:r>
      <w:r w:rsidRPr="001E6F15">
        <w:rPr>
          <w:sz w:val="28"/>
          <w:szCs w:val="28"/>
          <w:vertAlign w:val="superscript"/>
        </w:rPr>
        <w:t xml:space="preserve">2 </w:t>
      </w:r>
      <w:r w:rsidRPr="001E6F15">
        <w:rPr>
          <w:sz w:val="28"/>
          <w:szCs w:val="28"/>
          <w:lang w:val="kk-KZ"/>
        </w:rPr>
        <w:t>на одного посетителя</w:t>
      </w:r>
      <w:r w:rsidRPr="001E6F15">
        <w:rPr>
          <w:bCs/>
          <w:spacing w:val="-4"/>
          <w:sz w:val="28"/>
          <w:szCs w:val="28"/>
        </w:rPr>
        <w:t>, с одновременным присутствием не более 30 % посетителей от проектной вместимости)</w:t>
      </w:r>
      <w:r w:rsidRPr="001E6F15">
        <w:rPr>
          <w:bCs/>
          <w:sz w:val="28"/>
          <w:szCs w:val="28"/>
        </w:rPr>
        <w:t>,</w:t>
      </w:r>
      <w:r w:rsidRPr="001E6F15">
        <w:rPr>
          <w:sz w:val="28"/>
          <w:szCs w:val="28"/>
        </w:rPr>
        <w:t xml:space="preserve"> 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Pr="001E6F15">
        <w:rPr>
          <w:b/>
          <w:sz w:val="28"/>
          <w:szCs w:val="28"/>
        </w:rPr>
        <w:t xml:space="preserve">и установлением графика работы </w:t>
      </w:r>
      <w:r w:rsidRPr="001E6F15">
        <w:rPr>
          <w:b/>
          <w:bCs/>
          <w:spacing w:val="-4"/>
          <w:sz w:val="28"/>
          <w:szCs w:val="28"/>
        </w:rPr>
        <w:t>в будние дни с 8:00 до 21:00</w:t>
      </w:r>
      <w:r w:rsidRPr="001E6F15">
        <w:rPr>
          <w:b/>
          <w:bCs/>
          <w:sz w:val="28"/>
          <w:szCs w:val="28"/>
        </w:rPr>
        <w:t xml:space="preserve"> часов </w:t>
      </w:r>
      <w:r w:rsidRPr="001E6F15">
        <w:rPr>
          <w:b/>
          <w:bCs/>
          <w:spacing w:val="-4"/>
          <w:sz w:val="28"/>
          <w:szCs w:val="28"/>
        </w:rPr>
        <w:t xml:space="preserve">и в выходные дни с 9:00 до 19:00 часов </w:t>
      </w:r>
      <w:r w:rsidRPr="001E6F15">
        <w:rPr>
          <w:b/>
          <w:bCs/>
          <w:sz w:val="28"/>
          <w:szCs w:val="28"/>
        </w:rPr>
        <w:t>(</w:t>
      </w:r>
      <w:r w:rsidRPr="001E6F15">
        <w:rPr>
          <w:bCs/>
          <w:sz w:val="28"/>
          <w:szCs w:val="28"/>
        </w:rPr>
        <w:t>строго по предварительной записи)</w:t>
      </w:r>
      <w:r w:rsidRPr="001E6F15">
        <w:rPr>
          <w:b/>
          <w:bCs/>
          <w:sz w:val="28"/>
          <w:szCs w:val="28"/>
        </w:rPr>
        <w:t>;</w:t>
      </w:r>
    </w:p>
    <w:p w14:paraId="383760BE" w14:textId="77777777" w:rsidR="00DB2F89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b/>
          <w:bCs/>
          <w:sz w:val="28"/>
          <w:szCs w:val="28"/>
        </w:rPr>
        <w:t xml:space="preserve"> </w:t>
      </w:r>
      <w:r w:rsidRPr="00C74FA0">
        <w:rPr>
          <w:sz w:val="28"/>
          <w:szCs w:val="28"/>
          <w:lang w:val="kk-KZ"/>
        </w:rPr>
        <w:t>организацию работы СПА-центров, СПА-салонов</w:t>
      </w:r>
      <w:r w:rsidRPr="00C74FA0">
        <w:rPr>
          <w:spacing w:val="-4"/>
          <w:sz w:val="28"/>
          <w:szCs w:val="28"/>
          <w:lang w:val="kk-KZ"/>
        </w:rPr>
        <w:t xml:space="preserve"> с задействованием бассейнов (</w:t>
      </w:r>
      <w:r w:rsidRPr="00C74FA0">
        <w:rPr>
          <w:sz w:val="28"/>
          <w:szCs w:val="28"/>
        </w:rPr>
        <w:t>строго по предварительной записи)</w:t>
      </w:r>
      <w:r w:rsidRPr="00C74FA0">
        <w:rPr>
          <w:iCs/>
          <w:sz w:val="28"/>
          <w:szCs w:val="28"/>
        </w:rPr>
        <w:t xml:space="preserve"> при обеспечении заполняемости не более 50% и не менее 5 м</w:t>
      </w:r>
      <w:r w:rsidRPr="00C74FA0">
        <w:rPr>
          <w:iCs/>
          <w:sz w:val="28"/>
          <w:szCs w:val="28"/>
          <w:vertAlign w:val="superscript"/>
        </w:rPr>
        <w:t>2</w:t>
      </w:r>
      <w:r w:rsidRPr="00C74FA0">
        <w:rPr>
          <w:iCs/>
          <w:sz w:val="28"/>
          <w:szCs w:val="28"/>
        </w:rPr>
        <w:t xml:space="preserve"> на одного посетителя, </w:t>
      </w:r>
      <w:r w:rsidRPr="00C74FA0">
        <w:rPr>
          <w:sz w:val="28"/>
          <w:szCs w:val="28"/>
        </w:rPr>
        <w:t xml:space="preserve">а также </w:t>
      </w:r>
      <w:r w:rsidRPr="00C74FA0">
        <w:rPr>
          <w:spacing w:val="-4"/>
          <w:sz w:val="28"/>
          <w:szCs w:val="28"/>
          <w:lang w:val="kk-KZ"/>
        </w:rPr>
        <w:t>массажных центров и кабинетов (строго по предварительной записи)</w:t>
      </w:r>
      <w:r w:rsidRPr="00C74FA0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</w:rPr>
        <w:t>с одновременным посещением массажного салона не более 3-х посетителей,</w:t>
      </w:r>
      <w:r w:rsidRPr="00C74FA0">
        <w:rPr>
          <w:bCs/>
          <w:sz w:val="28"/>
          <w:szCs w:val="28"/>
        </w:rPr>
        <w:t xml:space="preserve"> с соблюдением усиленных санитарно-противоэпидемических, санитарно-профилактических мероприятий</w:t>
      </w:r>
      <w:r w:rsidRPr="00C74FA0">
        <w:rPr>
          <w:sz w:val="28"/>
          <w:szCs w:val="28"/>
        </w:rPr>
        <w:t xml:space="preserve"> и установлением графика работы </w:t>
      </w:r>
      <w:r w:rsidRPr="00C74FA0">
        <w:rPr>
          <w:b/>
          <w:sz w:val="28"/>
          <w:szCs w:val="28"/>
        </w:rPr>
        <w:t>в будние и выходные дни с 08:00 до 22:00 часов</w:t>
      </w:r>
      <w:r w:rsidRPr="00C74FA0">
        <w:rPr>
          <w:sz w:val="28"/>
          <w:szCs w:val="28"/>
        </w:rPr>
        <w:t xml:space="preserve">; </w:t>
      </w:r>
    </w:p>
    <w:p w14:paraId="3F873629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организацию работы </w:t>
      </w:r>
      <w:r w:rsidRPr="00C74FA0">
        <w:rPr>
          <w:spacing w:val="-4"/>
          <w:sz w:val="28"/>
          <w:szCs w:val="28"/>
        </w:rPr>
        <w:t>с</w:t>
      </w:r>
      <w:r w:rsidRPr="00C74FA0">
        <w:rPr>
          <w:bCs/>
          <w:sz w:val="28"/>
          <w:szCs w:val="28"/>
        </w:rPr>
        <w:t>алонов красоты, парикмахерских, центров и салонов, оказывающих косметические и косметологические услуги, услуги</w:t>
      </w:r>
      <w:r w:rsidRPr="004A4F8C">
        <w:rPr>
          <w:bCs/>
          <w:sz w:val="28"/>
          <w:szCs w:val="28"/>
        </w:rPr>
        <w:t xml:space="preserve"> </w:t>
      </w:r>
      <w:r w:rsidRPr="00C74FA0">
        <w:rPr>
          <w:bCs/>
          <w:sz w:val="28"/>
          <w:szCs w:val="28"/>
        </w:rPr>
        <w:lastRenderedPageBreak/>
        <w:t>маникюра и педикюра</w:t>
      </w:r>
      <w:r w:rsidRPr="00C74FA0">
        <w:rPr>
          <w:sz w:val="28"/>
          <w:szCs w:val="28"/>
        </w:rPr>
        <w:t xml:space="preserve"> (строго по предварительной записи из расчета 4 м</w:t>
      </w:r>
      <w:r w:rsidRPr="00C74FA0">
        <w:rPr>
          <w:sz w:val="28"/>
          <w:szCs w:val="28"/>
          <w:vertAlign w:val="superscript"/>
        </w:rPr>
        <w:t>2</w:t>
      </w:r>
      <w:r w:rsidRPr="00C74FA0">
        <w:rPr>
          <w:sz w:val="28"/>
          <w:szCs w:val="28"/>
        </w:rPr>
        <w:t xml:space="preserve">на 1 посетителя),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C74FA0">
        <w:rPr>
          <w:b/>
          <w:sz w:val="28"/>
          <w:szCs w:val="28"/>
        </w:rPr>
        <w:t xml:space="preserve"> и установлением графика работы в будние и выходные дни с </w:t>
      </w:r>
      <w:r w:rsidRPr="00C74FA0">
        <w:rPr>
          <w:b/>
          <w:sz w:val="28"/>
          <w:szCs w:val="28"/>
          <w:lang w:val="kk-KZ"/>
        </w:rPr>
        <w:t>8</w:t>
      </w:r>
      <w:r w:rsidRPr="00C74FA0">
        <w:rPr>
          <w:b/>
          <w:sz w:val="28"/>
          <w:szCs w:val="28"/>
        </w:rPr>
        <w:t>.00 до 2</w:t>
      </w:r>
      <w:r w:rsidRPr="00C74FA0">
        <w:rPr>
          <w:b/>
          <w:sz w:val="28"/>
          <w:szCs w:val="28"/>
          <w:lang w:val="kk-KZ"/>
        </w:rPr>
        <w:t>2</w:t>
      </w:r>
      <w:r w:rsidRPr="00C74FA0">
        <w:rPr>
          <w:b/>
          <w:sz w:val="28"/>
          <w:szCs w:val="28"/>
        </w:rPr>
        <w:t>.00 часов;</w:t>
      </w:r>
    </w:p>
    <w:p w14:paraId="41359444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субъектов предпринимательства по оказанию услуг автомоек, ремонта авто- и бытовой техники, шиномонтажных станций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мероприятий, с установлением </w:t>
      </w:r>
      <w:r w:rsidRPr="00C74FA0">
        <w:rPr>
          <w:b/>
          <w:sz w:val="28"/>
          <w:szCs w:val="28"/>
        </w:rPr>
        <w:t>графика работы в будние и выходные дни 9:00 до 22:00 часов</w:t>
      </w:r>
      <w:r w:rsidRPr="00C74FA0">
        <w:rPr>
          <w:b/>
          <w:bCs/>
          <w:sz w:val="28"/>
          <w:szCs w:val="28"/>
        </w:rPr>
        <w:t>;</w:t>
      </w:r>
    </w:p>
    <w:p w14:paraId="3F85D895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производственных предприятий всех видов деятельности,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C74FA0">
        <w:rPr>
          <w:sz w:val="28"/>
          <w:szCs w:val="28"/>
          <w:lang w:val="kk-KZ"/>
        </w:rPr>
        <w:t xml:space="preserve"> и установлением графика работы только </w:t>
      </w:r>
      <w:r w:rsidRPr="00C74FA0">
        <w:rPr>
          <w:b/>
          <w:sz w:val="28"/>
          <w:szCs w:val="28"/>
          <w:lang w:val="kk-KZ"/>
        </w:rPr>
        <w:t>в будние дни с 8:00 до 21:00 часов, за исключением объектов с непрерывным производственным циклом, для которых установлен собственный режим работы;</w:t>
      </w:r>
    </w:p>
    <w:p w14:paraId="0CD2AAD7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</w:t>
      </w:r>
      <w:r w:rsidRPr="00C74FA0">
        <w:rPr>
          <w:rFonts w:eastAsia="Calibri"/>
          <w:spacing w:val="-4"/>
          <w:sz w:val="28"/>
          <w:szCs w:val="28"/>
        </w:rPr>
        <w:t>работы объектов по оказанию у</w:t>
      </w:r>
      <w:r w:rsidRPr="00C74FA0">
        <w:rPr>
          <w:sz w:val="28"/>
          <w:szCs w:val="28"/>
        </w:rPr>
        <w:t xml:space="preserve">слуг населению (объекты оказывающие типографические услуги, швейные ателье, обувные мастерские, сервис по ремонту обуви, одежды) и иных объектов, исключающих скопление и длительный и тесный контакт с соблюдением усиленных санитарно-противоэпидемических, санитарно-профилактических мероприятий, с установлением графика работы </w:t>
      </w:r>
      <w:r w:rsidRPr="00C74FA0">
        <w:rPr>
          <w:b/>
          <w:sz w:val="28"/>
          <w:szCs w:val="28"/>
        </w:rPr>
        <w:t>в будние и выходные дни 08:00 до 20:00 часов;</w:t>
      </w:r>
    </w:p>
    <w:p w14:paraId="08F0C45D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</w:t>
      </w:r>
      <w:r w:rsidRPr="00C74FA0">
        <w:rPr>
          <w:rFonts w:eastAsia="Calibri"/>
          <w:spacing w:val="-4"/>
          <w:sz w:val="28"/>
          <w:szCs w:val="28"/>
        </w:rPr>
        <w:t xml:space="preserve">работы </w:t>
      </w:r>
      <w:r w:rsidRPr="00C74FA0">
        <w:rPr>
          <w:sz w:val="28"/>
          <w:szCs w:val="28"/>
        </w:rPr>
        <w:t>объектов сферы обслуживания</w:t>
      </w:r>
      <w:r w:rsidRPr="00C74FA0">
        <w:rPr>
          <w:rFonts w:eastAsia="Calibri"/>
          <w:spacing w:val="-4"/>
          <w:sz w:val="28"/>
          <w:szCs w:val="28"/>
        </w:rPr>
        <w:t xml:space="preserve"> (</w:t>
      </w:r>
      <w:r w:rsidRPr="00C74FA0">
        <w:rPr>
          <w:sz w:val="28"/>
          <w:szCs w:val="28"/>
        </w:rPr>
        <w:t>химчистки, прачечные, ремонт оргтехники (по предварительной записи), с обеспечением допуска посетителей в медицинских масках</w:t>
      </w:r>
      <w:r w:rsidRPr="00C74FA0">
        <w:rPr>
          <w:rFonts w:eastAsia="Calibri"/>
          <w:spacing w:val="-4"/>
          <w:sz w:val="28"/>
          <w:szCs w:val="28"/>
        </w:rPr>
        <w:t xml:space="preserve"> и соблюдением усиленного санитарно-дезинфекционного режима</w:t>
      </w:r>
      <w:r w:rsidRPr="00C74FA0">
        <w:rPr>
          <w:sz w:val="28"/>
          <w:szCs w:val="28"/>
        </w:rPr>
        <w:t xml:space="preserve"> с установлением графика работы </w:t>
      </w:r>
      <w:r w:rsidRPr="00C74FA0">
        <w:rPr>
          <w:b/>
          <w:sz w:val="28"/>
          <w:szCs w:val="28"/>
        </w:rPr>
        <w:t>в будние и выходные дни 08:00 до 20:00 часов;</w:t>
      </w:r>
    </w:p>
    <w:p w14:paraId="17A9D77D" w14:textId="77777777" w:rsidR="00DB2F89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организацию работы объектов по оказанию ритуальных услуг, с </w:t>
      </w:r>
      <w:r w:rsidRPr="00C74FA0">
        <w:rPr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 без установления ограничений графика работы;</w:t>
      </w:r>
    </w:p>
    <w:p w14:paraId="69BC969F" w14:textId="77777777" w:rsidR="00DB2F89" w:rsidRPr="001E6F15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  <w:lang w:val="kk-KZ"/>
        </w:rPr>
        <w:t xml:space="preserve">организацию работы объектов культуры </w:t>
      </w:r>
      <w:r w:rsidRPr="001E6F15">
        <w:rPr>
          <w:bCs/>
          <w:sz w:val="28"/>
          <w:szCs w:val="28"/>
          <w:lang w:val="kk-KZ"/>
        </w:rPr>
        <w:t xml:space="preserve">(индивидуальные, групповые репетиции с участием не более 30 человек,с посещением театров заполняемостью не более 50 </w:t>
      </w:r>
      <w:r w:rsidRPr="001E6F15">
        <w:rPr>
          <w:iCs/>
          <w:sz w:val="28"/>
          <w:szCs w:val="28"/>
        </w:rPr>
        <w:t>%</w:t>
      </w:r>
      <w:r w:rsidRPr="001E6F15">
        <w:rPr>
          <w:iCs/>
          <w:sz w:val="28"/>
          <w:szCs w:val="28"/>
          <w:lang w:val="kk-KZ"/>
        </w:rPr>
        <w:t>, но не более 50 человек</w:t>
      </w:r>
      <w:r w:rsidRPr="001E6F15">
        <w:rPr>
          <w:bCs/>
          <w:sz w:val="28"/>
          <w:szCs w:val="28"/>
          <w:lang w:val="kk-KZ"/>
        </w:rPr>
        <w:t>)</w:t>
      </w:r>
      <w:r w:rsidRPr="001E6F15">
        <w:rPr>
          <w:bCs/>
          <w:sz w:val="28"/>
          <w:szCs w:val="28"/>
        </w:rPr>
        <w:t xml:space="preserve">, </w:t>
      </w:r>
      <w:r w:rsidRPr="001E6F15">
        <w:rPr>
          <w:bCs/>
          <w:sz w:val="28"/>
          <w:szCs w:val="28"/>
          <w:lang w:val="kk-KZ"/>
        </w:rPr>
        <w:t xml:space="preserve">библиотек, музеев, галерей, выставок, </w:t>
      </w:r>
      <w:r w:rsidRPr="001E6F15">
        <w:rPr>
          <w:sz w:val="28"/>
          <w:szCs w:val="28"/>
          <w:lang w:val="kk-KZ"/>
        </w:rPr>
        <w:t xml:space="preserve">с </w:t>
      </w:r>
      <w:r w:rsidRPr="001E6F15">
        <w:rPr>
          <w:sz w:val="28"/>
          <w:szCs w:val="28"/>
        </w:rPr>
        <w:t xml:space="preserve">соблюдением усиленных санитарно-противоэпидемических, санитарно-профилактических мероприятий и </w:t>
      </w:r>
      <w:r w:rsidRPr="001E6F15">
        <w:rPr>
          <w:b/>
          <w:sz w:val="28"/>
          <w:szCs w:val="28"/>
        </w:rPr>
        <w:t>у</w:t>
      </w:r>
      <w:r w:rsidRPr="001E6F15">
        <w:rPr>
          <w:rFonts w:eastAsia="Calibri"/>
          <w:b/>
          <w:spacing w:val="-4"/>
          <w:sz w:val="28"/>
          <w:szCs w:val="28"/>
        </w:rPr>
        <w:t>становлением штатного режима работы</w:t>
      </w:r>
      <w:r w:rsidRPr="001E6F15">
        <w:rPr>
          <w:sz w:val="28"/>
          <w:szCs w:val="28"/>
          <w:lang w:val="kk-KZ"/>
        </w:rPr>
        <w:t xml:space="preserve"> </w:t>
      </w:r>
      <w:r w:rsidRPr="001E6F15">
        <w:rPr>
          <w:b/>
          <w:sz w:val="28"/>
          <w:szCs w:val="28"/>
          <w:lang w:val="kk-KZ"/>
        </w:rPr>
        <w:t>с ограничением посещения  зрителями  старше 65 лет</w:t>
      </w:r>
      <w:r w:rsidRPr="001E6F15">
        <w:rPr>
          <w:b/>
          <w:bCs/>
          <w:sz w:val="28"/>
          <w:szCs w:val="28"/>
        </w:rPr>
        <w:t>;</w:t>
      </w:r>
    </w:p>
    <w:p w14:paraId="02EB4528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</w:rPr>
        <w:t xml:space="preserve">организация работы всех видов объектов допускается при строгом соблюдении требований приложений </w:t>
      </w:r>
      <w:r w:rsidRPr="00C74FA0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от 23 октября 2020 года № 57 «О дальнейшем усилении мер по предупреждению заболеваний коронавирусной инфекцией среди населения Республики Казахстан»;</w:t>
      </w:r>
    </w:p>
    <w:p w14:paraId="16C8B885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>запрет на работу развлекательных учреждений (бильярдные, караоке, боулинг-центры, компьютерные клубы, ночные клубы, кинотеатры,</w:t>
      </w:r>
      <w:r w:rsidRPr="004A4F8C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lastRenderedPageBreak/>
        <w:t>детские игровые площадки и аттракционы в закрытых помещениях, батутов, букмекерские конторы и игровые клубы, в том числе розыгрыш лотерей и др.)</w:t>
      </w:r>
      <w:r>
        <w:rPr>
          <w:sz w:val="28"/>
          <w:szCs w:val="28"/>
          <w:lang w:val="kk-KZ"/>
        </w:rPr>
        <w:t>;</w:t>
      </w:r>
    </w:p>
    <w:p w14:paraId="2D5B8782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  <w:lang w:val="kk-KZ"/>
        </w:rPr>
        <w:t xml:space="preserve"> запрет на работу фудкортов, банкетных и торжественных залов, независимо от места расположения;</w:t>
      </w:r>
    </w:p>
    <w:p w14:paraId="2B6A51C2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</w:t>
      </w:r>
      <w:r w:rsidRPr="00C74FA0">
        <w:rPr>
          <w:sz w:val="28"/>
          <w:szCs w:val="28"/>
          <w:lang w:val="kk-KZ"/>
        </w:rPr>
        <w:t xml:space="preserve">запрет на сдачу в аренду детских и взрослых средств для передвижения (электромобили, педальный автомобиль, самокаты, картинги, </w:t>
      </w:r>
      <w:r w:rsidRPr="00C74FA0">
        <w:rPr>
          <w:sz w:val="28"/>
          <w:szCs w:val="28"/>
        </w:rPr>
        <w:t>пейнтбол, автодромы</w:t>
      </w:r>
      <w:r w:rsidRPr="00C74FA0">
        <w:rPr>
          <w:sz w:val="28"/>
          <w:szCs w:val="28"/>
          <w:lang w:val="kk-KZ"/>
        </w:rPr>
        <w:t>, гироскутеры всех видов и т.п.) в парках, набережных, скверах города;</w:t>
      </w:r>
    </w:p>
    <w:p w14:paraId="28CF368D" w14:textId="77777777" w:rsidR="00DB2F89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запрет на проведение зрелищных, спортивных и других массовых мероприятий, а также форумов, конференций, семинаров, собраний, слушаний и др.;</w:t>
      </w:r>
    </w:p>
    <w:p w14:paraId="306C861B" w14:textId="77777777" w:rsidR="00DB2F89" w:rsidRPr="00C74FA0" w:rsidRDefault="00DB2F89" w:rsidP="00DB2F89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C74FA0">
        <w:rPr>
          <w:sz w:val="28"/>
          <w:szCs w:val="28"/>
        </w:rPr>
        <w:t xml:space="preserve"> </w:t>
      </w:r>
      <w:r w:rsidRPr="001E6F15">
        <w:rPr>
          <w:bCs/>
          <w:sz w:val="28"/>
          <w:szCs w:val="28"/>
        </w:rPr>
        <w:t>запрет выезда спортсменов для участия в учебно-тренировочных сборах и соревнованиях за пределами Республики Казахстан.</w:t>
      </w:r>
    </w:p>
    <w:p w14:paraId="4E618D34" w14:textId="77777777" w:rsidR="00DB2F89" w:rsidRPr="00BD7A7F" w:rsidRDefault="00DB2F89" w:rsidP="00DB2F89">
      <w:p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BD7A7F">
        <w:rPr>
          <w:b/>
          <w:sz w:val="28"/>
          <w:szCs w:val="28"/>
        </w:rPr>
        <w:t xml:space="preserve">. Департаменту полиции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>-Султан</w:t>
      </w:r>
      <w:r w:rsidRPr="00BD7A7F">
        <w:rPr>
          <w:sz w:val="28"/>
          <w:szCs w:val="28"/>
        </w:rPr>
        <w:t xml:space="preserve"> обеспечить контроль за соблюдением требований настоящего Постановления.</w:t>
      </w:r>
    </w:p>
    <w:p w14:paraId="0F72E41A" w14:textId="77777777" w:rsidR="00DB2F89" w:rsidRPr="00BD7A7F" w:rsidRDefault="00DB2F89" w:rsidP="00DB2F89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D7A7F">
        <w:rPr>
          <w:b/>
          <w:sz w:val="28"/>
          <w:szCs w:val="28"/>
        </w:rPr>
        <w:t xml:space="preserve">. Управлению внутренней политики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-Султан: </w:t>
      </w:r>
    </w:p>
    <w:p w14:paraId="45A5759D" w14:textId="77777777" w:rsidR="00DB2F89" w:rsidRPr="00BD7A7F" w:rsidRDefault="00DB2F89" w:rsidP="00DB2F89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7A7F">
        <w:rPr>
          <w:sz w:val="28"/>
          <w:szCs w:val="28"/>
        </w:rPr>
        <w:t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14:paraId="779DDC67" w14:textId="77777777" w:rsidR="00DB2F89" w:rsidRPr="00BD7A7F" w:rsidRDefault="00DB2F89" w:rsidP="00DB2F89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7A7F"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  <w:bookmarkStart w:id="2" w:name="_gjdgxs"/>
      <w:bookmarkEnd w:id="2"/>
    </w:p>
    <w:p w14:paraId="7E1D497C" w14:textId="77777777" w:rsidR="00DB2F89" w:rsidRDefault="00DB2F89" w:rsidP="00DB2F89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D7A7F">
        <w:rPr>
          <w:b/>
          <w:sz w:val="28"/>
          <w:szCs w:val="28"/>
        </w:rPr>
        <w:t xml:space="preserve">. Районным Управлениям Департамента КККБТУ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 во взаимодействии с Департаментом полиции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 и районными </w:t>
      </w:r>
      <w:proofErr w:type="spellStart"/>
      <w:r w:rsidRPr="00BD7A7F">
        <w:rPr>
          <w:b/>
          <w:sz w:val="28"/>
          <w:szCs w:val="28"/>
        </w:rPr>
        <w:t>акиматами</w:t>
      </w:r>
      <w:proofErr w:type="spellEnd"/>
      <w:r w:rsidRPr="00BD7A7F">
        <w:rPr>
          <w:b/>
          <w:sz w:val="28"/>
          <w:szCs w:val="28"/>
        </w:rPr>
        <w:t xml:space="preserve">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 </w:t>
      </w:r>
      <w:r w:rsidRPr="00BD7A7F">
        <w:rPr>
          <w:sz w:val="28"/>
          <w:szCs w:val="28"/>
        </w:rPr>
        <w:t xml:space="preserve">обеспечить усиленный контроль за исполнением настоящего </w:t>
      </w:r>
      <w:r w:rsidRPr="00280FDB">
        <w:rPr>
          <w:sz w:val="28"/>
          <w:szCs w:val="28"/>
        </w:rPr>
        <w:t xml:space="preserve">Постановления. </w:t>
      </w:r>
    </w:p>
    <w:p w14:paraId="449913CE" w14:textId="77777777" w:rsidR="00DB2F89" w:rsidRDefault="00DB2F89" w:rsidP="00DB2F89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0FDB">
        <w:rPr>
          <w:sz w:val="28"/>
          <w:szCs w:val="28"/>
        </w:rPr>
        <w:t xml:space="preserve">. Постановление Главного государственного санитарного врача города </w:t>
      </w:r>
      <w:proofErr w:type="spellStart"/>
      <w:r w:rsidRPr="00280FDB">
        <w:rPr>
          <w:sz w:val="28"/>
          <w:szCs w:val="28"/>
        </w:rPr>
        <w:t>Нур</w:t>
      </w:r>
      <w:proofErr w:type="spellEnd"/>
      <w:r w:rsidRPr="00280FDB">
        <w:rPr>
          <w:sz w:val="28"/>
          <w:szCs w:val="28"/>
        </w:rPr>
        <w:t>-Султан «о поэтапном смягчении ограничительных</w:t>
      </w:r>
      <w:r>
        <w:rPr>
          <w:sz w:val="28"/>
          <w:szCs w:val="28"/>
        </w:rPr>
        <w:t xml:space="preserve"> и </w:t>
      </w:r>
      <w:r w:rsidRPr="00280FDB">
        <w:rPr>
          <w:sz w:val="28"/>
          <w:szCs w:val="28"/>
        </w:rPr>
        <w:t xml:space="preserve">карантинных мер в городе </w:t>
      </w:r>
      <w:proofErr w:type="spellStart"/>
      <w:r w:rsidRPr="00280FDB">
        <w:rPr>
          <w:sz w:val="28"/>
          <w:szCs w:val="28"/>
        </w:rPr>
        <w:t>Нур</w:t>
      </w:r>
      <w:proofErr w:type="spellEnd"/>
      <w:r w:rsidRPr="00280FDB">
        <w:rPr>
          <w:sz w:val="28"/>
          <w:szCs w:val="28"/>
        </w:rPr>
        <w:t xml:space="preserve">-Султан» от </w:t>
      </w:r>
      <w:r>
        <w:rPr>
          <w:sz w:val="28"/>
          <w:szCs w:val="28"/>
        </w:rPr>
        <w:t>18 сентября</w:t>
      </w:r>
      <w:r w:rsidRPr="00280FDB">
        <w:rPr>
          <w:sz w:val="28"/>
          <w:szCs w:val="28"/>
        </w:rPr>
        <w:t xml:space="preserve"> 2020 года № 2</w:t>
      </w:r>
      <w:r>
        <w:rPr>
          <w:sz w:val="28"/>
          <w:szCs w:val="28"/>
        </w:rPr>
        <w:t>40</w:t>
      </w:r>
      <w:r w:rsidRPr="00280FDB">
        <w:rPr>
          <w:sz w:val="28"/>
          <w:szCs w:val="28"/>
        </w:rPr>
        <w:t xml:space="preserve"> считать утратившим силу.</w:t>
      </w:r>
    </w:p>
    <w:p w14:paraId="3F99A61F" w14:textId="77777777" w:rsidR="00DB2F89" w:rsidRDefault="00DB2F89" w:rsidP="00DB2F89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80FDB">
        <w:rPr>
          <w:sz w:val="28"/>
          <w:szCs w:val="28"/>
        </w:rPr>
        <w:t>. Постановление Главного государственного</w:t>
      </w:r>
      <w:r w:rsidRPr="00BD7A7F">
        <w:rPr>
          <w:sz w:val="28"/>
          <w:szCs w:val="28"/>
        </w:rPr>
        <w:t xml:space="preserve"> санитарного врача города </w:t>
      </w:r>
      <w:proofErr w:type="spellStart"/>
      <w:r w:rsidRPr="00BD7A7F">
        <w:rPr>
          <w:sz w:val="28"/>
          <w:szCs w:val="28"/>
        </w:rPr>
        <w:t>Нур</w:t>
      </w:r>
      <w:proofErr w:type="spellEnd"/>
      <w:r w:rsidRPr="00BD7A7F">
        <w:rPr>
          <w:sz w:val="28"/>
          <w:szCs w:val="28"/>
        </w:rPr>
        <w:t>-Султан «</w:t>
      </w:r>
      <w:r>
        <w:rPr>
          <w:sz w:val="28"/>
          <w:szCs w:val="28"/>
        </w:rPr>
        <w:t>О</w:t>
      </w:r>
      <w:r w:rsidRPr="00280FDB">
        <w:rPr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280FDB">
        <w:rPr>
          <w:sz w:val="28"/>
          <w:szCs w:val="28"/>
        </w:rPr>
        <w:t xml:space="preserve">ужесточении ограничительных и карантинных мер в городе </w:t>
      </w:r>
      <w:proofErr w:type="spellStart"/>
      <w:r w:rsidRPr="00280FDB">
        <w:rPr>
          <w:sz w:val="28"/>
          <w:szCs w:val="28"/>
        </w:rPr>
        <w:t>Нур</w:t>
      </w:r>
      <w:proofErr w:type="spellEnd"/>
      <w:r w:rsidRPr="00280FDB">
        <w:rPr>
          <w:sz w:val="28"/>
          <w:szCs w:val="28"/>
        </w:rPr>
        <w:t>-Султан»</w:t>
      </w:r>
      <w:r w:rsidRPr="00BD7A7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13 </w:t>
      </w:r>
      <w:r w:rsidRPr="00280FDB">
        <w:rPr>
          <w:sz w:val="28"/>
          <w:szCs w:val="28"/>
        </w:rPr>
        <w:t>октября 2020 года № 243 считать утратившим силу.</w:t>
      </w:r>
    </w:p>
    <w:p w14:paraId="0486B667" w14:textId="77777777" w:rsidR="00DB2F89" w:rsidRPr="00280FDB" w:rsidRDefault="00DB2F89" w:rsidP="00DB2F89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0FDB">
        <w:rPr>
          <w:sz w:val="28"/>
          <w:szCs w:val="28"/>
        </w:rPr>
        <w:t xml:space="preserve">. Постановление Главного государственного санитарного врача города </w:t>
      </w:r>
      <w:proofErr w:type="spellStart"/>
      <w:r w:rsidRPr="00280FDB">
        <w:rPr>
          <w:sz w:val="28"/>
          <w:szCs w:val="28"/>
        </w:rPr>
        <w:t>Нур</w:t>
      </w:r>
      <w:proofErr w:type="spellEnd"/>
      <w:r w:rsidRPr="00280FDB">
        <w:rPr>
          <w:sz w:val="28"/>
          <w:szCs w:val="28"/>
        </w:rPr>
        <w:t>-Султан «</w:t>
      </w:r>
      <w:r>
        <w:rPr>
          <w:sz w:val="28"/>
          <w:szCs w:val="28"/>
        </w:rPr>
        <w:t>О</w:t>
      </w:r>
      <w:r w:rsidRPr="00280FDB">
        <w:rPr>
          <w:sz w:val="28"/>
          <w:szCs w:val="28"/>
        </w:rPr>
        <w:t xml:space="preserve">б ужесточении ограничительных и карантинных мер в городе </w:t>
      </w:r>
      <w:proofErr w:type="spellStart"/>
      <w:r w:rsidRPr="00280FDB">
        <w:rPr>
          <w:sz w:val="28"/>
          <w:szCs w:val="28"/>
        </w:rPr>
        <w:t>Нур</w:t>
      </w:r>
      <w:proofErr w:type="spellEnd"/>
      <w:r w:rsidRPr="00280FDB">
        <w:rPr>
          <w:sz w:val="28"/>
          <w:szCs w:val="28"/>
        </w:rPr>
        <w:t xml:space="preserve">-Султан» от </w:t>
      </w:r>
      <w:r>
        <w:rPr>
          <w:sz w:val="28"/>
          <w:szCs w:val="28"/>
        </w:rPr>
        <w:t>16 октября</w:t>
      </w:r>
      <w:r w:rsidRPr="00280FDB">
        <w:rPr>
          <w:sz w:val="28"/>
          <w:szCs w:val="28"/>
        </w:rPr>
        <w:t xml:space="preserve"> 2020 года № 2</w:t>
      </w:r>
      <w:r>
        <w:rPr>
          <w:sz w:val="28"/>
          <w:szCs w:val="28"/>
        </w:rPr>
        <w:t>44</w:t>
      </w:r>
      <w:r w:rsidRPr="00280FDB">
        <w:rPr>
          <w:sz w:val="28"/>
          <w:szCs w:val="28"/>
        </w:rPr>
        <w:t xml:space="preserve"> считать утратившим силу.</w:t>
      </w:r>
    </w:p>
    <w:p w14:paraId="3F10374E" w14:textId="77777777" w:rsidR="00DB2F89" w:rsidRPr="00BD7A7F" w:rsidRDefault="00DB2F89" w:rsidP="00DB2F89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</w:rPr>
      </w:pPr>
      <w:r w:rsidRPr="00280FD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0FDB">
        <w:rPr>
          <w:sz w:val="28"/>
          <w:szCs w:val="28"/>
        </w:rPr>
        <w:t xml:space="preserve">. </w:t>
      </w:r>
      <w:r w:rsidRPr="00BD7A7F">
        <w:rPr>
          <w:sz w:val="28"/>
          <w:szCs w:val="28"/>
        </w:rPr>
        <w:t>Постановление обязательно для исполнения всеми физическими и юридическими лицами в независимости от форм собственности.</w:t>
      </w:r>
    </w:p>
    <w:p w14:paraId="6C26736A" w14:textId="77777777" w:rsidR="00DB2F89" w:rsidRPr="00EC6487" w:rsidRDefault="00DB2F89" w:rsidP="00DB2F89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  <w:lang w:val="kk-KZ"/>
        </w:rPr>
      </w:pPr>
      <w:r w:rsidRPr="003C71D0">
        <w:rPr>
          <w:sz w:val="28"/>
          <w:szCs w:val="28"/>
        </w:rPr>
        <w:t>11.</w:t>
      </w:r>
      <w:r w:rsidRPr="00BD7A7F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  <w:lang w:val="kk-KZ"/>
        </w:rPr>
        <w:t>со дня подписания.</w:t>
      </w:r>
    </w:p>
    <w:p w14:paraId="1A269FAC" w14:textId="77777777" w:rsidR="00DB2F89" w:rsidRPr="00BD7A7F" w:rsidRDefault="00DB2F89" w:rsidP="00DB2F89">
      <w:pPr>
        <w:pStyle w:val="1"/>
        <w:ind w:firstLine="851"/>
        <w:jc w:val="both"/>
        <w:rPr>
          <w:b/>
          <w:sz w:val="28"/>
          <w:szCs w:val="28"/>
        </w:rPr>
      </w:pPr>
      <w:r w:rsidRPr="00BD7A7F">
        <w:rPr>
          <w:b/>
          <w:sz w:val="28"/>
          <w:szCs w:val="28"/>
        </w:rPr>
        <w:t xml:space="preserve">Главный государственный </w:t>
      </w:r>
    </w:p>
    <w:p w14:paraId="56C84E31" w14:textId="77777777" w:rsidR="00DB2F89" w:rsidRPr="004A4F8C" w:rsidRDefault="00DB2F89" w:rsidP="00DB2F89">
      <w:pPr>
        <w:pStyle w:val="1"/>
        <w:tabs>
          <w:tab w:val="left" w:pos="9214"/>
        </w:tabs>
        <w:ind w:firstLine="851"/>
        <w:jc w:val="both"/>
        <w:rPr>
          <w:b/>
          <w:sz w:val="28"/>
          <w:szCs w:val="28"/>
        </w:rPr>
      </w:pPr>
      <w:r w:rsidRPr="00BD7A7F">
        <w:rPr>
          <w:b/>
          <w:sz w:val="28"/>
          <w:szCs w:val="28"/>
        </w:rPr>
        <w:t xml:space="preserve">санитарный врач г.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         </w:t>
      </w:r>
      <w:r w:rsidRPr="00BD7A7F">
        <w:rPr>
          <w:b/>
          <w:sz w:val="28"/>
          <w:szCs w:val="28"/>
          <w:lang w:val="kk-KZ"/>
        </w:rPr>
        <w:t xml:space="preserve">         </w:t>
      </w:r>
      <w:r>
        <w:rPr>
          <w:b/>
          <w:sz w:val="28"/>
          <w:szCs w:val="28"/>
          <w:lang w:val="kk-KZ"/>
        </w:rPr>
        <w:t xml:space="preserve"> </w:t>
      </w:r>
      <w:r w:rsidRPr="00BD7A7F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       </w:t>
      </w:r>
      <w:r w:rsidRPr="00BD7A7F">
        <w:rPr>
          <w:b/>
          <w:sz w:val="28"/>
          <w:szCs w:val="28"/>
          <w:lang w:val="kk-KZ"/>
        </w:rPr>
        <w:t xml:space="preserve">     </w:t>
      </w:r>
      <w:proofErr w:type="spellStart"/>
      <w:r w:rsidRPr="00BD7A7F">
        <w:rPr>
          <w:b/>
          <w:sz w:val="28"/>
          <w:szCs w:val="28"/>
        </w:rPr>
        <w:t>Пралиева</w:t>
      </w:r>
      <w:proofErr w:type="spellEnd"/>
      <w:r w:rsidRPr="00BD7A7F">
        <w:rPr>
          <w:b/>
          <w:sz w:val="28"/>
          <w:szCs w:val="28"/>
        </w:rPr>
        <w:t xml:space="preserve"> Ж.К.</w:t>
      </w:r>
    </w:p>
    <w:p w14:paraId="54858770" w14:textId="71055124" w:rsidR="004A4F8C" w:rsidRPr="00DB2F89" w:rsidRDefault="004A4F8C" w:rsidP="00DB2F89"/>
    <w:sectPr w:rsidR="004A4F8C" w:rsidRPr="00DB2F89" w:rsidSect="006A51A8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58641" w14:textId="77777777" w:rsidR="00E57CA6" w:rsidRDefault="00E57CA6" w:rsidP="002B4FA3">
      <w:r>
        <w:separator/>
      </w:r>
    </w:p>
  </w:endnote>
  <w:endnote w:type="continuationSeparator" w:id="0">
    <w:p w14:paraId="6F4CE566" w14:textId="77777777" w:rsidR="00E57CA6" w:rsidRDefault="00E57CA6" w:rsidP="002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7A10E" w14:textId="77777777" w:rsidR="00E57CA6" w:rsidRDefault="00E57CA6" w:rsidP="002B4FA3">
      <w:r>
        <w:separator/>
      </w:r>
    </w:p>
  </w:footnote>
  <w:footnote w:type="continuationSeparator" w:id="0">
    <w:p w14:paraId="5D4CB10B" w14:textId="77777777" w:rsidR="00E57CA6" w:rsidRDefault="00E57CA6" w:rsidP="002B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525A0" w14:textId="5A9791B3" w:rsidR="002B4FA3" w:rsidRDefault="002B4FA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D59CC" wp14:editId="7C201977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22792" w14:textId="1F8DFA42" w:rsidR="002B4FA3" w:rsidRPr="002B4FA3" w:rsidRDefault="002B4FA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24.10.2020 ЕСЭДО ГО (версия 7.22.1)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BD59C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    <v:textbox style="layout-flow:vertical;mso-layout-flow-alt:bottom-to-top">
                <w:txbxContent>
                  <w:p w14:paraId="51322792" w14:textId="1F8DFA42" w:rsidR="002B4FA3" w:rsidRPr="002B4FA3" w:rsidRDefault="002B4FA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24.10.2020 ЕСЭДО ГО (версия 7.22.1)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DC"/>
    <w:multiLevelType w:val="multilevel"/>
    <w:tmpl w:val="BE0A3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DD"/>
    <w:rsid w:val="001E6F15"/>
    <w:rsid w:val="00263388"/>
    <w:rsid w:val="002917DD"/>
    <w:rsid w:val="002B4FA3"/>
    <w:rsid w:val="004A4F8C"/>
    <w:rsid w:val="00507990"/>
    <w:rsid w:val="006A51A8"/>
    <w:rsid w:val="008312AB"/>
    <w:rsid w:val="00874908"/>
    <w:rsid w:val="00A2279B"/>
    <w:rsid w:val="00A53102"/>
    <w:rsid w:val="00AB3D75"/>
    <w:rsid w:val="00AC5ABD"/>
    <w:rsid w:val="00DB2F89"/>
    <w:rsid w:val="00E57CA6"/>
    <w:rsid w:val="00F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33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4A4F8C"/>
    <w:rPr>
      <w:b/>
      <w:bCs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4A4F8C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qFormat/>
    <w:locked/>
    <w:rsid w:val="004A4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9"/>
    <w:uiPriority w:val="1"/>
    <w:qFormat/>
    <w:rsid w:val="00DB2F89"/>
    <w:pPr>
      <w:spacing w:after="0" w:line="240" w:lineRule="auto"/>
    </w:pPr>
  </w:style>
  <w:style w:type="character" w:customStyle="1" w:styleId="a9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8"/>
    <w:uiPriority w:val="1"/>
    <w:locked/>
    <w:rsid w:val="00DB2F89"/>
  </w:style>
  <w:style w:type="paragraph" w:styleId="aa">
    <w:name w:val="footer"/>
    <w:basedOn w:val="a"/>
    <w:link w:val="ab"/>
    <w:uiPriority w:val="99"/>
    <w:unhideWhenUsed/>
    <w:rsid w:val="002B4F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4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4A4F8C"/>
    <w:rPr>
      <w:b/>
      <w:bCs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4A4F8C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qFormat/>
    <w:locked/>
    <w:rsid w:val="004A4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9"/>
    <w:uiPriority w:val="1"/>
    <w:qFormat/>
    <w:rsid w:val="00DB2F89"/>
    <w:pPr>
      <w:spacing w:after="0" w:line="240" w:lineRule="auto"/>
    </w:pPr>
  </w:style>
  <w:style w:type="character" w:customStyle="1" w:styleId="a9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8"/>
    <w:uiPriority w:val="1"/>
    <w:locked/>
    <w:rsid w:val="00DB2F89"/>
  </w:style>
  <w:style w:type="paragraph" w:styleId="aa">
    <w:name w:val="footer"/>
    <w:basedOn w:val="a"/>
    <w:link w:val="ab"/>
    <w:uiPriority w:val="99"/>
    <w:unhideWhenUsed/>
    <w:rsid w:val="002B4F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4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Тюльпан</cp:lastModifiedBy>
  <cp:revision>4</cp:revision>
  <dcterms:created xsi:type="dcterms:W3CDTF">2020-10-24T20:58:00Z</dcterms:created>
  <dcterms:modified xsi:type="dcterms:W3CDTF">2020-10-24T18:00:00Z</dcterms:modified>
</cp:coreProperties>
</file>