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80B" w:rsidRPr="00E335FE" w:rsidRDefault="0091580B" w:rsidP="00E335FE">
      <w:pPr>
        <w:spacing w:after="0" w:line="240" w:lineRule="auto"/>
        <w:jc w:val="center"/>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b/>
          <w:bCs/>
          <w:color w:val="000000"/>
          <w:sz w:val="28"/>
          <w:szCs w:val="28"/>
          <w:lang w:eastAsia="ru-RU"/>
        </w:rPr>
        <w:t>Конвенция</w:t>
      </w:r>
      <w:r w:rsidRPr="00E335FE">
        <w:rPr>
          <w:rFonts w:ascii="Times New Roman" w:eastAsia="Times New Roman" w:hAnsi="Times New Roman" w:cs="Times New Roman"/>
          <w:color w:val="000000"/>
          <w:sz w:val="28"/>
          <w:szCs w:val="28"/>
          <w:lang w:eastAsia="ru-RU"/>
        </w:rPr>
        <w:t xml:space="preserve"> </w:t>
      </w:r>
      <w:r w:rsidRPr="00E335FE">
        <w:rPr>
          <w:rFonts w:ascii="Times New Roman" w:eastAsia="Times New Roman" w:hAnsi="Times New Roman" w:cs="Times New Roman"/>
          <w:color w:val="000000"/>
          <w:sz w:val="28"/>
          <w:szCs w:val="28"/>
          <w:lang w:eastAsia="ru-RU"/>
        </w:rPr>
        <w:br/>
      </w:r>
      <w:r w:rsidRPr="00E335FE">
        <w:rPr>
          <w:rFonts w:ascii="Times New Roman" w:eastAsia="Times New Roman" w:hAnsi="Times New Roman" w:cs="Times New Roman"/>
          <w:b/>
          <w:bCs/>
          <w:color w:val="000000"/>
          <w:sz w:val="28"/>
          <w:szCs w:val="28"/>
          <w:lang w:eastAsia="ru-RU"/>
        </w:rPr>
        <w:t>между Правительством Республики Казахстан и Правительством Республики</w:t>
      </w:r>
      <w:r w:rsidRPr="00E335FE">
        <w:rPr>
          <w:rFonts w:ascii="Times New Roman" w:eastAsia="Times New Roman" w:hAnsi="Times New Roman" w:cs="Times New Roman"/>
          <w:color w:val="000000"/>
          <w:sz w:val="28"/>
          <w:szCs w:val="28"/>
          <w:lang w:eastAsia="ru-RU"/>
        </w:rPr>
        <w:t xml:space="preserve"> </w:t>
      </w:r>
      <w:r w:rsidRPr="00E335FE">
        <w:rPr>
          <w:rFonts w:ascii="Times New Roman" w:eastAsia="Times New Roman" w:hAnsi="Times New Roman" w:cs="Times New Roman"/>
          <w:b/>
          <w:bCs/>
          <w:color w:val="000000"/>
          <w:sz w:val="28"/>
          <w:szCs w:val="28"/>
          <w:lang w:eastAsia="ru-RU"/>
        </w:rPr>
        <w:t>Италия</w:t>
      </w:r>
      <w:r w:rsidR="00E335FE">
        <w:rPr>
          <w:rFonts w:ascii="Times New Roman" w:eastAsia="Times New Roman" w:hAnsi="Times New Roman" w:cs="Times New Roman"/>
          <w:b/>
          <w:bCs/>
          <w:color w:val="000000"/>
          <w:sz w:val="28"/>
          <w:szCs w:val="28"/>
          <w:lang w:eastAsia="ru-RU"/>
        </w:rPr>
        <w:t xml:space="preserve"> </w:t>
      </w:r>
      <w:r w:rsidRPr="00E335FE">
        <w:rPr>
          <w:rFonts w:ascii="Times New Roman" w:eastAsia="Times New Roman" w:hAnsi="Times New Roman" w:cs="Times New Roman"/>
          <w:b/>
          <w:bCs/>
          <w:color w:val="000000"/>
          <w:sz w:val="28"/>
          <w:szCs w:val="28"/>
          <w:lang w:eastAsia="ru-RU"/>
        </w:rPr>
        <w:t>об устранении двойного налогообложения в отношении налогов на</w:t>
      </w:r>
      <w:r w:rsidRPr="00E335FE">
        <w:rPr>
          <w:rFonts w:ascii="Times New Roman" w:eastAsia="Times New Roman" w:hAnsi="Times New Roman" w:cs="Times New Roman"/>
          <w:color w:val="000000"/>
          <w:sz w:val="28"/>
          <w:szCs w:val="28"/>
          <w:lang w:eastAsia="ru-RU"/>
        </w:rPr>
        <w:t xml:space="preserve"> </w:t>
      </w:r>
      <w:r w:rsidRPr="00E335FE">
        <w:rPr>
          <w:rFonts w:ascii="Times New Roman" w:eastAsia="Times New Roman" w:hAnsi="Times New Roman" w:cs="Times New Roman"/>
          <w:b/>
          <w:bCs/>
          <w:color w:val="000000"/>
          <w:sz w:val="28"/>
          <w:szCs w:val="28"/>
          <w:lang w:eastAsia="ru-RU"/>
        </w:rPr>
        <w:t>доход и предотвращении уклонения от налогообложения</w:t>
      </w:r>
      <w:r w:rsidRPr="00E335FE">
        <w:rPr>
          <w:rFonts w:ascii="Times New Roman" w:eastAsia="Times New Roman" w:hAnsi="Times New Roman" w:cs="Times New Roman"/>
          <w:color w:val="000000"/>
          <w:sz w:val="28"/>
          <w:szCs w:val="28"/>
          <w:lang w:eastAsia="ru-RU"/>
        </w:rPr>
        <w:t xml:space="preserve"> </w:t>
      </w:r>
      <w:r w:rsidRPr="00E335FE">
        <w:rPr>
          <w:rFonts w:ascii="Times New Roman" w:eastAsia="Times New Roman" w:hAnsi="Times New Roman" w:cs="Times New Roman"/>
          <w:color w:val="000000"/>
          <w:sz w:val="28"/>
          <w:szCs w:val="28"/>
          <w:lang w:eastAsia="ru-RU"/>
        </w:rPr>
        <w:br/>
      </w:r>
      <w:r w:rsidRPr="00E335FE">
        <w:rPr>
          <w:rFonts w:ascii="Times New Roman" w:eastAsia="Times New Roman" w:hAnsi="Times New Roman" w:cs="Times New Roman"/>
          <w:b/>
          <w:bCs/>
          <w:color w:val="000000"/>
          <w:sz w:val="28"/>
          <w:szCs w:val="28"/>
          <w:lang w:eastAsia="ru-RU"/>
        </w:rPr>
        <w:t>(г. Рим, 22 сентября 1994 года)</w:t>
      </w:r>
    </w:p>
    <w:p w:rsidR="0091580B" w:rsidRPr="00E335FE" w:rsidRDefault="0091580B" w:rsidP="00E335FE">
      <w:pPr>
        <w:spacing w:after="0" w:line="240" w:lineRule="auto"/>
        <w:ind w:left="200"/>
        <w:rPr>
          <w:rFonts w:ascii="Times New Roman" w:eastAsia="Times New Roman" w:hAnsi="Times New Roman" w:cs="Times New Roman"/>
          <w:color w:val="000000"/>
          <w:sz w:val="28"/>
          <w:szCs w:val="28"/>
          <w:lang w:eastAsia="ru-RU"/>
        </w:rPr>
      </w:pPr>
      <w:bookmarkStart w:id="0" w:name="sub1000036663"/>
      <w:bookmarkStart w:id="1" w:name="sub1000036658"/>
      <w:bookmarkStart w:id="2" w:name="sub1000036660"/>
      <w:bookmarkStart w:id="3" w:name="sub1000036662"/>
      <w:r w:rsidRPr="00E335FE">
        <w:rPr>
          <w:rFonts w:ascii="Times New Roman" w:eastAsia="Times New Roman" w:hAnsi="Times New Roman" w:cs="Times New Roman"/>
          <w:color w:val="000000"/>
          <w:sz w:val="28"/>
          <w:szCs w:val="28"/>
          <w:lang w:eastAsia="ru-RU"/>
        </w:rPr>
        <w:t>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Правительство Республики Казахстан и Правительство Республики Италия,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подтверждая свое желание развивать и укреплять экономическое, научное, техническое и культурное сотрудничество между двумя Государствами и желая заключить Конвенцию по устранению двойного налогообложения в отношении налогов на доход и предотвращению уклонения от налогов,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договорились о нижеследующем:</w:t>
      </w:r>
    </w:p>
    <w:p w:rsidR="00E335FE" w:rsidRDefault="00E335FE" w:rsidP="00E335FE">
      <w:pPr>
        <w:spacing w:after="0" w:line="240" w:lineRule="auto"/>
        <w:jc w:val="center"/>
        <w:rPr>
          <w:rFonts w:ascii="Times New Roman" w:eastAsia="Times New Roman" w:hAnsi="Times New Roman" w:cs="Times New Roman"/>
          <w:b/>
          <w:bCs/>
          <w:color w:val="000000"/>
          <w:sz w:val="28"/>
          <w:szCs w:val="28"/>
          <w:lang w:eastAsia="ru-RU"/>
        </w:rPr>
      </w:pPr>
      <w:bookmarkStart w:id="4" w:name="SUB10000"/>
      <w:bookmarkEnd w:id="4"/>
    </w:p>
    <w:p w:rsidR="0091580B" w:rsidRPr="00E335FE" w:rsidRDefault="0091580B" w:rsidP="00E335FE">
      <w:pPr>
        <w:spacing w:after="0" w:line="240" w:lineRule="auto"/>
        <w:jc w:val="center"/>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b/>
          <w:bCs/>
          <w:color w:val="000000"/>
          <w:sz w:val="28"/>
          <w:szCs w:val="28"/>
          <w:lang w:eastAsia="ru-RU"/>
        </w:rPr>
        <w:t>Глава 1</w:t>
      </w:r>
      <w:r w:rsidRPr="00E335FE">
        <w:rPr>
          <w:rFonts w:ascii="Times New Roman" w:eastAsia="Times New Roman" w:hAnsi="Times New Roman" w:cs="Times New Roman"/>
          <w:color w:val="000000"/>
          <w:sz w:val="28"/>
          <w:szCs w:val="28"/>
          <w:lang w:eastAsia="ru-RU"/>
        </w:rPr>
        <w:t xml:space="preserve"> </w:t>
      </w:r>
    </w:p>
    <w:p w:rsidR="0091580B" w:rsidRPr="00E335FE" w:rsidRDefault="0091580B" w:rsidP="00E335FE">
      <w:pPr>
        <w:spacing w:after="0" w:line="240" w:lineRule="auto"/>
        <w:jc w:val="center"/>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b/>
          <w:bCs/>
          <w:color w:val="000000"/>
          <w:sz w:val="28"/>
          <w:szCs w:val="28"/>
          <w:lang w:eastAsia="ru-RU"/>
        </w:rPr>
        <w:t>Сфера применения Конвенции</w:t>
      </w:r>
    </w:p>
    <w:p w:rsidR="00E335FE" w:rsidRDefault="00E335FE" w:rsidP="00E335FE">
      <w:pPr>
        <w:spacing w:after="0" w:line="240" w:lineRule="auto"/>
        <w:jc w:val="center"/>
        <w:rPr>
          <w:rFonts w:ascii="Times New Roman" w:eastAsia="Times New Roman" w:hAnsi="Times New Roman" w:cs="Times New Roman"/>
          <w:b/>
          <w:bCs/>
          <w:color w:val="000000"/>
          <w:sz w:val="28"/>
          <w:szCs w:val="28"/>
          <w:lang w:eastAsia="ru-RU"/>
        </w:rPr>
      </w:pPr>
    </w:p>
    <w:p w:rsidR="0091580B" w:rsidRPr="00E335FE" w:rsidRDefault="0091580B" w:rsidP="00E335FE">
      <w:pPr>
        <w:spacing w:after="0" w:line="240" w:lineRule="auto"/>
        <w:jc w:val="center"/>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b/>
          <w:bCs/>
          <w:color w:val="000000"/>
          <w:sz w:val="28"/>
          <w:szCs w:val="28"/>
          <w:lang w:eastAsia="ru-RU"/>
        </w:rPr>
        <w:t>Статья 1</w:t>
      </w:r>
      <w:r w:rsidRPr="00E335FE">
        <w:rPr>
          <w:rFonts w:ascii="Times New Roman" w:eastAsia="Times New Roman" w:hAnsi="Times New Roman" w:cs="Times New Roman"/>
          <w:color w:val="000000"/>
          <w:sz w:val="28"/>
          <w:szCs w:val="28"/>
          <w:lang w:eastAsia="ru-RU"/>
        </w:rPr>
        <w:t xml:space="preserve"> </w:t>
      </w:r>
    </w:p>
    <w:p w:rsidR="0091580B" w:rsidRDefault="0091580B" w:rsidP="00E335FE">
      <w:pPr>
        <w:spacing w:after="0" w:line="240" w:lineRule="auto"/>
        <w:jc w:val="center"/>
        <w:rPr>
          <w:rFonts w:ascii="Times New Roman" w:eastAsia="Times New Roman" w:hAnsi="Times New Roman" w:cs="Times New Roman"/>
          <w:b/>
          <w:bCs/>
          <w:color w:val="000000"/>
          <w:sz w:val="28"/>
          <w:szCs w:val="28"/>
          <w:lang w:eastAsia="ru-RU"/>
        </w:rPr>
      </w:pPr>
      <w:r w:rsidRPr="00E335FE">
        <w:rPr>
          <w:rFonts w:ascii="Times New Roman" w:eastAsia="Times New Roman" w:hAnsi="Times New Roman" w:cs="Times New Roman"/>
          <w:b/>
          <w:bCs/>
          <w:color w:val="000000"/>
          <w:sz w:val="28"/>
          <w:szCs w:val="28"/>
          <w:lang w:eastAsia="ru-RU"/>
        </w:rPr>
        <w:t>Лица, к которым применяется Конвенция</w:t>
      </w:r>
    </w:p>
    <w:p w:rsidR="00E335FE" w:rsidRPr="00E335FE" w:rsidRDefault="00E335FE" w:rsidP="00E335FE">
      <w:pPr>
        <w:spacing w:after="0" w:line="240" w:lineRule="auto"/>
        <w:jc w:val="center"/>
        <w:rPr>
          <w:rFonts w:ascii="Times New Roman" w:eastAsia="Times New Roman" w:hAnsi="Times New Roman" w:cs="Times New Roman"/>
          <w:color w:val="000000"/>
          <w:sz w:val="28"/>
          <w:szCs w:val="28"/>
          <w:lang w:eastAsia="ru-RU"/>
        </w:rPr>
      </w:pP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Настоящая Конвенция применяется к лицам, которые являются резидентами одного или обоих Договаривающихся Государств.</w:t>
      </w:r>
    </w:p>
    <w:p w:rsidR="00E335FE" w:rsidRDefault="00E335FE" w:rsidP="00E335FE">
      <w:pPr>
        <w:spacing w:after="0" w:line="240" w:lineRule="auto"/>
        <w:jc w:val="center"/>
        <w:rPr>
          <w:rFonts w:ascii="Times New Roman" w:eastAsia="Times New Roman" w:hAnsi="Times New Roman" w:cs="Times New Roman"/>
          <w:b/>
          <w:bCs/>
          <w:color w:val="000000"/>
          <w:sz w:val="28"/>
          <w:szCs w:val="28"/>
          <w:lang w:eastAsia="ru-RU"/>
        </w:rPr>
      </w:pPr>
      <w:bookmarkStart w:id="5" w:name="SUB20000"/>
      <w:bookmarkEnd w:id="5"/>
    </w:p>
    <w:p w:rsidR="0091580B" w:rsidRPr="00E335FE" w:rsidRDefault="0091580B" w:rsidP="00E335FE">
      <w:pPr>
        <w:spacing w:after="0" w:line="240" w:lineRule="auto"/>
        <w:jc w:val="center"/>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b/>
          <w:bCs/>
          <w:color w:val="000000"/>
          <w:sz w:val="28"/>
          <w:szCs w:val="28"/>
          <w:lang w:eastAsia="ru-RU"/>
        </w:rPr>
        <w:t>Статья 2</w:t>
      </w:r>
      <w:r w:rsidRPr="00E335FE">
        <w:rPr>
          <w:rFonts w:ascii="Times New Roman" w:eastAsia="Times New Roman" w:hAnsi="Times New Roman" w:cs="Times New Roman"/>
          <w:color w:val="000000"/>
          <w:sz w:val="28"/>
          <w:szCs w:val="28"/>
          <w:lang w:eastAsia="ru-RU"/>
        </w:rPr>
        <w:t xml:space="preserve"> </w:t>
      </w:r>
    </w:p>
    <w:p w:rsidR="0091580B" w:rsidRDefault="0091580B" w:rsidP="00E335FE">
      <w:pPr>
        <w:spacing w:after="0" w:line="240" w:lineRule="auto"/>
        <w:jc w:val="center"/>
        <w:rPr>
          <w:rFonts w:ascii="Times New Roman" w:eastAsia="Times New Roman" w:hAnsi="Times New Roman" w:cs="Times New Roman"/>
          <w:b/>
          <w:bCs/>
          <w:color w:val="000000"/>
          <w:sz w:val="28"/>
          <w:szCs w:val="28"/>
          <w:lang w:eastAsia="ru-RU"/>
        </w:rPr>
      </w:pPr>
      <w:r w:rsidRPr="00E335FE">
        <w:rPr>
          <w:rFonts w:ascii="Times New Roman" w:eastAsia="Times New Roman" w:hAnsi="Times New Roman" w:cs="Times New Roman"/>
          <w:b/>
          <w:bCs/>
          <w:color w:val="000000"/>
          <w:sz w:val="28"/>
          <w:szCs w:val="28"/>
          <w:lang w:eastAsia="ru-RU"/>
        </w:rPr>
        <w:t>Налоги, на которые распространяется Конвенция</w:t>
      </w:r>
    </w:p>
    <w:p w:rsidR="00E335FE" w:rsidRPr="00E335FE" w:rsidRDefault="00E335FE" w:rsidP="00E335FE">
      <w:pPr>
        <w:spacing w:after="0" w:line="240" w:lineRule="auto"/>
        <w:jc w:val="center"/>
        <w:rPr>
          <w:rFonts w:ascii="Times New Roman" w:eastAsia="Times New Roman" w:hAnsi="Times New Roman" w:cs="Times New Roman"/>
          <w:color w:val="000000"/>
          <w:sz w:val="28"/>
          <w:szCs w:val="28"/>
          <w:lang w:eastAsia="ru-RU"/>
        </w:rPr>
      </w:pP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1. Настоящая Конвенция применяется к налогам на доход, взимаемым от имени Договаривающегося Государства или его политического или административного подразделения, или местного органа власти, независимо от способа их взимания.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6" w:name="SUB20200"/>
      <w:bookmarkEnd w:id="6"/>
      <w:r w:rsidRPr="00E335FE">
        <w:rPr>
          <w:rFonts w:ascii="Times New Roman" w:eastAsia="Times New Roman" w:hAnsi="Times New Roman" w:cs="Times New Roman"/>
          <w:color w:val="000000"/>
          <w:sz w:val="28"/>
          <w:szCs w:val="28"/>
          <w:lang w:eastAsia="ru-RU"/>
        </w:rPr>
        <w:t xml:space="preserve">2. Налогами на доход считаются все налоги, взимаемые с общего дохода или элементов дохода, включая налоги на доходы от отчуждения движимого или недвижимого имущества, налоги на общую сумму жалованья или зарплаты, выплаченной предприятиями, а также налоги на прирост стоимости капитала.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7" w:name="SUB20300"/>
      <w:bookmarkEnd w:id="7"/>
      <w:r w:rsidRPr="00E335FE">
        <w:rPr>
          <w:rFonts w:ascii="Times New Roman" w:eastAsia="Times New Roman" w:hAnsi="Times New Roman" w:cs="Times New Roman"/>
          <w:color w:val="000000"/>
          <w:sz w:val="28"/>
          <w:szCs w:val="28"/>
          <w:lang w:eastAsia="ru-RU"/>
        </w:rPr>
        <w:t xml:space="preserve">3. Существующие налоги, к которым будет, в частности, применяться настоящая Конвенция: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а) в случае Республики Италия: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1 - личный подоходный налог;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2 - корпоративный подоходный налог;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3 - местный подоходный налог;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независимо от того, взимаются ли они у источника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(в дальнейшем </w:t>
      </w:r>
      <w:proofErr w:type="gramStart"/>
      <w:r w:rsidRPr="00E335FE">
        <w:rPr>
          <w:rFonts w:ascii="Times New Roman" w:eastAsia="Times New Roman" w:hAnsi="Times New Roman" w:cs="Times New Roman"/>
          <w:color w:val="000000"/>
          <w:sz w:val="28"/>
          <w:szCs w:val="28"/>
          <w:lang w:eastAsia="ru-RU"/>
        </w:rPr>
        <w:t>именуемые</w:t>
      </w:r>
      <w:proofErr w:type="gramEnd"/>
      <w:r w:rsidRPr="00E335FE">
        <w:rPr>
          <w:rFonts w:ascii="Times New Roman" w:eastAsia="Times New Roman" w:hAnsi="Times New Roman" w:cs="Times New Roman"/>
          <w:color w:val="000000"/>
          <w:sz w:val="28"/>
          <w:szCs w:val="28"/>
          <w:lang w:eastAsia="ru-RU"/>
        </w:rPr>
        <w:t xml:space="preserve"> как «Итальянский налог»).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lastRenderedPageBreak/>
        <w:t xml:space="preserve">b) в случае Республики Казахстан: налоги на прибыль и доходы в соответствии со следующими законами: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1 - Указ Президента «О налогообложении дохода и прибыли предприятий»;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2 - Указ Президента «О налогообложении дохода физических лиц»;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независимо от того, взимаются ли они у источника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(в дальнейшем </w:t>
      </w:r>
      <w:proofErr w:type="gramStart"/>
      <w:r w:rsidRPr="00E335FE">
        <w:rPr>
          <w:rFonts w:ascii="Times New Roman" w:eastAsia="Times New Roman" w:hAnsi="Times New Roman" w:cs="Times New Roman"/>
          <w:color w:val="000000"/>
          <w:sz w:val="28"/>
          <w:szCs w:val="28"/>
          <w:lang w:eastAsia="ru-RU"/>
        </w:rPr>
        <w:t>именуемые</w:t>
      </w:r>
      <w:proofErr w:type="gramEnd"/>
      <w:r w:rsidRPr="00E335FE">
        <w:rPr>
          <w:rFonts w:ascii="Times New Roman" w:eastAsia="Times New Roman" w:hAnsi="Times New Roman" w:cs="Times New Roman"/>
          <w:color w:val="000000"/>
          <w:sz w:val="28"/>
          <w:szCs w:val="28"/>
          <w:lang w:eastAsia="ru-RU"/>
        </w:rPr>
        <w:t xml:space="preserve"> как «Казахстанский налог»).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8" w:name="SUB20400"/>
      <w:bookmarkEnd w:id="8"/>
      <w:r w:rsidRPr="00E335FE">
        <w:rPr>
          <w:rFonts w:ascii="Times New Roman" w:eastAsia="Times New Roman" w:hAnsi="Times New Roman" w:cs="Times New Roman"/>
          <w:color w:val="000000"/>
          <w:sz w:val="28"/>
          <w:szCs w:val="28"/>
          <w:lang w:eastAsia="ru-RU"/>
        </w:rPr>
        <w:t xml:space="preserve">2. Настоящая Конвенция будет также применяться к любым идентичным или </w:t>
      </w:r>
      <w:proofErr w:type="gramStart"/>
      <w:r w:rsidRPr="00E335FE">
        <w:rPr>
          <w:rFonts w:ascii="Times New Roman" w:eastAsia="Times New Roman" w:hAnsi="Times New Roman" w:cs="Times New Roman"/>
          <w:color w:val="000000"/>
          <w:sz w:val="28"/>
          <w:szCs w:val="28"/>
          <w:lang w:eastAsia="ru-RU"/>
        </w:rPr>
        <w:t>существенно схожим</w:t>
      </w:r>
      <w:proofErr w:type="gramEnd"/>
      <w:r w:rsidRPr="00E335FE">
        <w:rPr>
          <w:rFonts w:ascii="Times New Roman" w:eastAsia="Times New Roman" w:hAnsi="Times New Roman" w:cs="Times New Roman"/>
          <w:color w:val="000000"/>
          <w:sz w:val="28"/>
          <w:szCs w:val="28"/>
          <w:lang w:eastAsia="ru-RU"/>
        </w:rPr>
        <w:t xml:space="preserve"> налогам, которые будут взиматься после даты подписания настоящей Конвенции в дополнение или вместо существующих налогов. Компетентные органы Договаривающихся Государств уведомят друг друга о любых существенных изменениях, которые будут внесены в их существующие налоговые законы.</w:t>
      </w:r>
    </w:p>
    <w:p w:rsidR="00E335FE" w:rsidRDefault="00E335FE" w:rsidP="00E335FE">
      <w:pPr>
        <w:spacing w:after="0" w:line="240" w:lineRule="auto"/>
        <w:jc w:val="center"/>
        <w:rPr>
          <w:rFonts w:ascii="Times New Roman" w:eastAsia="Times New Roman" w:hAnsi="Times New Roman" w:cs="Times New Roman"/>
          <w:b/>
          <w:bCs/>
          <w:color w:val="000000"/>
          <w:sz w:val="28"/>
          <w:szCs w:val="28"/>
          <w:lang w:eastAsia="ru-RU"/>
        </w:rPr>
      </w:pPr>
      <w:bookmarkStart w:id="9" w:name="SUB30000"/>
      <w:bookmarkEnd w:id="9"/>
    </w:p>
    <w:p w:rsidR="0091580B" w:rsidRPr="00E335FE" w:rsidRDefault="0091580B" w:rsidP="00E335FE">
      <w:pPr>
        <w:spacing w:after="0" w:line="240" w:lineRule="auto"/>
        <w:jc w:val="center"/>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b/>
          <w:bCs/>
          <w:color w:val="000000"/>
          <w:sz w:val="28"/>
          <w:szCs w:val="28"/>
          <w:lang w:eastAsia="ru-RU"/>
        </w:rPr>
        <w:t>Глава 2</w:t>
      </w:r>
      <w:r w:rsidRPr="00E335FE">
        <w:rPr>
          <w:rFonts w:ascii="Times New Roman" w:eastAsia="Times New Roman" w:hAnsi="Times New Roman" w:cs="Times New Roman"/>
          <w:color w:val="000000"/>
          <w:sz w:val="28"/>
          <w:szCs w:val="28"/>
          <w:lang w:eastAsia="ru-RU"/>
        </w:rPr>
        <w:t xml:space="preserve"> </w:t>
      </w:r>
    </w:p>
    <w:p w:rsidR="0091580B" w:rsidRPr="00E335FE" w:rsidRDefault="0091580B" w:rsidP="00E335FE">
      <w:pPr>
        <w:spacing w:after="0" w:line="240" w:lineRule="auto"/>
        <w:jc w:val="center"/>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b/>
          <w:bCs/>
          <w:color w:val="000000"/>
          <w:sz w:val="28"/>
          <w:szCs w:val="28"/>
          <w:lang w:eastAsia="ru-RU"/>
        </w:rPr>
        <w:t>Определения</w:t>
      </w:r>
    </w:p>
    <w:p w:rsidR="00E335FE" w:rsidRDefault="00E335FE" w:rsidP="00E335FE">
      <w:pPr>
        <w:spacing w:after="0" w:line="240" w:lineRule="auto"/>
        <w:jc w:val="center"/>
        <w:rPr>
          <w:rFonts w:ascii="Times New Roman" w:eastAsia="Times New Roman" w:hAnsi="Times New Roman" w:cs="Times New Roman"/>
          <w:b/>
          <w:bCs/>
          <w:color w:val="000000"/>
          <w:sz w:val="28"/>
          <w:szCs w:val="28"/>
          <w:lang w:eastAsia="ru-RU"/>
        </w:rPr>
      </w:pPr>
    </w:p>
    <w:p w:rsidR="0091580B" w:rsidRPr="00E335FE" w:rsidRDefault="0091580B" w:rsidP="00E335FE">
      <w:pPr>
        <w:spacing w:after="0" w:line="240" w:lineRule="auto"/>
        <w:jc w:val="center"/>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b/>
          <w:bCs/>
          <w:color w:val="000000"/>
          <w:sz w:val="28"/>
          <w:szCs w:val="28"/>
          <w:lang w:eastAsia="ru-RU"/>
        </w:rPr>
        <w:t>Статья 3</w:t>
      </w:r>
      <w:r w:rsidRPr="00E335FE">
        <w:rPr>
          <w:rFonts w:ascii="Times New Roman" w:eastAsia="Times New Roman" w:hAnsi="Times New Roman" w:cs="Times New Roman"/>
          <w:color w:val="000000"/>
          <w:sz w:val="28"/>
          <w:szCs w:val="28"/>
          <w:lang w:eastAsia="ru-RU"/>
        </w:rPr>
        <w:t xml:space="preserve"> </w:t>
      </w:r>
    </w:p>
    <w:p w:rsidR="0091580B" w:rsidRDefault="0091580B" w:rsidP="00E335FE">
      <w:pPr>
        <w:spacing w:after="0" w:line="240" w:lineRule="auto"/>
        <w:jc w:val="center"/>
        <w:rPr>
          <w:rFonts w:ascii="Times New Roman" w:eastAsia="Times New Roman" w:hAnsi="Times New Roman" w:cs="Times New Roman"/>
          <w:b/>
          <w:bCs/>
          <w:color w:val="000000"/>
          <w:sz w:val="28"/>
          <w:szCs w:val="28"/>
          <w:lang w:eastAsia="ru-RU"/>
        </w:rPr>
      </w:pPr>
      <w:r w:rsidRPr="00E335FE">
        <w:rPr>
          <w:rFonts w:ascii="Times New Roman" w:eastAsia="Times New Roman" w:hAnsi="Times New Roman" w:cs="Times New Roman"/>
          <w:b/>
          <w:bCs/>
          <w:color w:val="000000"/>
          <w:sz w:val="28"/>
          <w:szCs w:val="28"/>
          <w:lang w:eastAsia="ru-RU"/>
        </w:rPr>
        <w:t>Общие определения</w:t>
      </w:r>
    </w:p>
    <w:p w:rsidR="00E335FE" w:rsidRPr="00E335FE" w:rsidRDefault="00E335FE" w:rsidP="00E335FE">
      <w:pPr>
        <w:spacing w:after="0" w:line="240" w:lineRule="auto"/>
        <w:jc w:val="center"/>
        <w:rPr>
          <w:rFonts w:ascii="Times New Roman" w:eastAsia="Times New Roman" w:hAnsi="Times New Roman" w:cs="Times New Roman"/>
          <w:color w:val="000000"/>
          <w:sz w:val="28"/>
          <w:szCs w:val="28"/>
          <w:lang w:eastAsia="ru-RU"/>
        </w:rPr>
      </w:pP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1. В настоящей Конвенции, если из контекста не вытекает иное: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proofErr w:type="gramStart"/>
      <w:r w:rsidRPr="00E335FE">
        <w:rPr>
          <w:rFonts w:ascii="Times New Roman" w:eastAsia="Times New Roman" w:hAnsi="Times New Roman" w:cs="Times New Roman"/>
          <w:color w:val="000000"/>
          <w:sz w:val="28"/>
          <w:szCs w:val="28"/>
          <w:lang w:eastAsia="ru-RU"/>
        </w:rPr>
        <w:t>а) термин «</w:t>
      </w:r>
      <w:r w:rsidRPr="00E335FE">
        <w:rPr>
          <w:rFonts w:ascii="Times New Roman" w:eastAsia="Times New Roman" w:hAnsi="Times New Roman" w:cs="Times New Roman"/>
          <w:b/>
          <w:bCs/>
          <w:color w:val="000000"/>
          <w:sz w:val="28"/>
          <w:szCs w:val="28"/>
          <w:lang w:eastAsia="ru-RU"/>
        </w:rPr>
        <w:t>Италия</w:t>
      </w:r>
      <w:r w:rsidRPr="00E335FE">
        <w:rPr>
          <w:rFonts w:ascii="Times New Roman" w:eastAsia="Times New Roman" w:hAnsi="Times New Roman" w:cs="Times New Roman"/>
          <w:color w:val="000000"/>
          <w:sz w:val="28"/>
          <w:szCs w:val="28"/>
          <w:lang w:eastAsia="ru-RU"/>
        </w:rPr>
        <w:t xml:space="preserve">» означает Республику Италия и включает любую зону вне территориальных вод Италии, которая в соответствии с обычным международным правом и законами Италии относительно разведки и разработки природных ресурсов может рассматриваться как зона, в пределах которой могут осуществляться права Италии по отношению к подпочвенным природным ресурсам и ресурсам морского дна; </w:t>
      </w:r>
      <w:proofErr w:type="gramEnd"/>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b) термин «</w:t>
      </w:r>
      <w:r w:rsidRPr="00E335FE">
        <w:rPr>
          <w:rFonts w:ascii="Times New Roman" w:eastAsia="Times New Roman" w:hAnsi="Times New Roman" w:cs="Times New Roman"/>
          <w:b/>
          <w:bCs/>
          <w:color w:val="000000"/>
          <w:sz w:val="28"/>
          <w:szCs w:val="28"/>
          <w:lang w:eastAsia="ru-RU"/>
        </w:rPr>
        <w:t>Казахстан</w:t>
      </w:r>
      <w:r w:rsidRPr="00E335FE">
        <w:rPr>
          <w:rFonts w:ascii="Times New Roman" w:eastAsia="Times New Roman" w:hAnsi="Times New Roman" w:cs="Times New Roman"/>
          <w:color w:val="000000"/>
          <w:sz w:val="28"/>
          <w:szCs w:val="28"/>
          <w:lang w:eastAsia="ru-RU"/>
        </w:rPr>
        <w:t xml:space="preserve">» означает Республику Казахстан. </w:t>
      </w:r>
      <w:proofErr w:type="gramStart"/>
      <w:r w:rsidRPr="00E335FE">
        <w:rPr>
          <w:rFonts w:ascii="Times New Roman" w:eastAsia="Times New Roman" w:hAnsi="Times New Roman" w:cs="Times New Roman"/>
          <w:color w:val="000000"/>
          <w:sz w:val="28"/>
          <w:szCs w:val="28"/>
          <w:lang w:eastAsia="ru-RU"/>
        </w:rPr>
        <w:t xml:space="preserve">При использовании в географическом смысле термин «Казахстан» включает территориальные воды, а также исключительную экономическую зону и континентальный шельф, в которых Казахстан может для определенных целей осуществлять суверенные права в соответствии с международным правом и в которых применяются законы, относящиеся к налогам Республики Казахстан; </w:t>
      </w:r>
      <w:proofErr w:type="gramEnd"/>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c) термин «</w:t>
      </w:r>
      <w:r w:rsidRPr="00E335FE">
        <w:rPr>
          <w:rFonts w:ascii="Times New Roman" w:eastAsia="Times New Roman" w:hAnsi="Times New Roman" w:cs="Times New Roman"/>
          <w:b/>
          <w:bCs/>
          <w:color w:val="000000"/>
          <w:sz w:val="28"/>
          <w:szCs w:val="28"/>
          <w:lang w:eastAsia="ru-RU"/>
        </w:rPr>
        <w:t>Договаривающееся Государство</w:t>
      </w:r>
      <w:r w:rsidRPr="00E335FE">
        <w:rPr>
          <w:rFonts w:ascii="Times New Roman" w:eastAsia="Times New Roman" w:hAnsi="Times New Roman" w:cs="Times New Roman"/>
          <w:color w:val="000000"/>
          <w:sz w:val="28"/>
          <w:szCs w:val="28"/>
          <w:lang w:eastAsia="ru-RU"/>
        </w:rPr>
        <w:t>» и «</w:t>
      </w:r>
      <w:r w:rsidRPr="00E335FE">
        <w:rPr>
          <w:rFonts w:ascii="Times New Roman" w:eastAsia="Times New Roman" w:hAnsi="Times New Roman" w:cs="Times New Roman"/>
          <w:b/>
          <w:bCs/>
          <w:color w:val="000000"/>
          <w:sz w:val="28"/>
          <w:szCs w:val="28"/>
          <w:lang w:eastAsia="ru-RU"/>
        </w:rPr>
        <w:t>другое Договаривающееся Государство</w:t>
      </w:r>
      <w:r w:rsidRPr="00E335FE">
        <w:rPr>
          <w:rFonts w:ascii="Times New Roman" w:eastAsia="Times New Roman" w:hAnsi="Times New Roman" w:cs="Times New Roman"/>
          <w:color w:val="000000"/>
          <w:sz w:val="28"/>
          <w:szCs w:val="28"/>
          <w:lang w:eastAsia="ru-RU"/>
        </w:rPr>
        <w:t xml:space="preserve">» означает Италию или Казахстан, в зависимости от контекста;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d) термин «</w:t>
      </w:r>
      <w:r w:rsidRPr="00E335FE">
        <w:rPr>
          <w:rFonts w:ascii="Times New Roman" w:eastAsia="Times New Roman" w:hAnsi="Times New Roman" w:cs="Times New Roman"/>
          <w:b/>
          <w:bCs/>
          <w:color w:val="000000"/>
          <w:sz w:val="28"/>
          <w:szCs w:val="28"/>
          <w:lang w:eastAsia="ru-RU"/>
        </w:rPr>
        <w:t>лицо</w:t>
      </w:r>
      <w:r w:rsidRPr="00E335FE">
        <w:rPr>
          <w:rFonts w:ascii="Times New Roman" w:eastAsia="Times New Roman" w:hAnsi="Times New Roman" w:cs="Times New Roman"/>
          <w:color w:val="000000"/>
          <w:sz w:val="28"/>
          <w:szCs w:val="28"/>
          <w:lang w:eastAsia="ru-RU"/>
        </w:rPr>
        <w:t xml:space="preserve">» включает физическое лицо, компанию и любое другое объединение лиц;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e) термин «</w:t>
      </w:r>
      <w:r w:rsidRPr="00E335FE">
        <w:rPr>
          <w:rFonts w:ascii="Times New Roman" w:eastAsia="Times New Roman" w:hAnsi="Times New Roman" w:cs="Times New Roman"/>
          <w:b/>
          <w:bCs/>
          <w:color w:val="000000"/>
          <w:sz w:val="28"/>
          <w:szCs w:val="28"/>
          <w:lang w:eastAsia="ru-RU"/>
        </w:rPr>
        <w:t>компания</w:t>
      </w:r>
      <w:r w:rsidRPr="00E335FE">
        <w:rPr>
          <w:rFonts w:ascii="Times New Roman" w:eastAsia="Times New Roman" w:hAnsi="Times New Roman" w:cs="Times New Roman"/>
          <w:color w:val="000000"/>
          <w:sz w:val="28"/>
          <w:szCs w:val="28"/>
          <w:lang w:eastAsia="ru-RU"/>
        </w:rPr>
        <w:t xml:space="preserve">» означает любое корпоративное объединение или любую экономическую единицу, которая рассматривается как корпоративное объединение для целей налогообложения, и в случае Казахстана включает, например, акционерное общество, общество с ограниченной ответственностью или любое другое юридическое лицо или другую организацию, подлежащую обложению налогом на прибыль;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lastRenderedPageBreak/>
        <w:t>f) термины «</w:t>
      </w:r>
      <w:r w:rsidRPr="00E335FE">
        <w:rPr>
          <w:rFonts w:ascii="Times New Roman" w:eastAsia="Times New Roman" w:hAnsi="Times New Roman" w:cs="Times New Roman"/>
          <w:b/>
          <w:bCs/>
          <w:color w:val="000000"/>
          <w:sz w:val="28"/>
          <w:szCs w:val="28"/>
          <w:lang w:eastAsia="ru-RU"/>
        </w:rPr>
        <w:t>предприятие Договаривающегося Государства</w:t>
      </w:r>
      <w:r w:rsidRPr="00E335FE">
        <w:rPr>
          <w:rFonts w:ascii="Times New Roman" w:eastAsia="Times New Roman" w:hAnsi="Times New Roman" w:cs="Times New Roman"/>
          <w:color w:val="000000"/>
          <w:sz w:val="28"/>
          <w:szCs w:val="28"/>
          <w:lang w:eastAsia="ru-RU"/>
        </w:rPr>
        <w:t>» и «</w:t>
      </w:r>
      <w:r w:rsidRPr="00E335FE">
        <w:rPr>
          <w:rFonts w:ascii="Times New Roman" w:eastAsia="Times New Roman" w:hAnsi="Times New Roman" w:cs="Times New Roman"/>
          <w:b/>
          <w:bCs/>
          <w:color w:val="000000"/>
          <w:sz w:val="28"/>
          <w:szCs w:val="28"/>
          <w:lang w:eastAsia="ru-RU"/>
        </w:rPr>
        <w:t>предприятие другого Договаривающегося Государства</w:t>
      </w:r>
      <w:r w:rsidRPr="00E335FE">
        <w:rPr>
          <w:rFonts w:ascii="Times New Roman" w:eastAsia="Times New Roman" w:hAnsi="Times New Roman" w:cs="Times New Roman"/>
          <w:color w:val="000000"/>
          <w:sz w:val="28"/>
          <w:szCs w:val="28"/>
          <w:lang w:eastAsia="ru-RU"/>
        </w:rPr>
        <w:t xml:space="preserve">» означают соответственно предприятие, руководимое резидентом Договаривающегося Государства и предприятие, руководимое резидентом другого Договаривающегося Государства;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g) термин «</w:t>
      </w:r>
      <w:r w:rsidRPr="00E335FE">
        <w:rPr>
          <w:rFonts w:ascii="Times New Roman" w:eastAsia="Times New Roman" w:hAnsi="Times New Roman" w:cs="Times New Roman"/>
          <w:b/>
          <w:bCs/>
          <w:color w:val="000000"/>
          <w:sz w:val="28"/>
          <w:szCs w:val="28"/>
          <w:lang w:eastAsia="ru-RU"/>
        </w:rPr>
        <w:t>международная перевозка</w:t>
      </w:r>
      <w:r w:rsidRPr="00E335FE">
        <w:rPr>
          <w:rFonts w:ascii="Times New Roman" w:eastAsia="Times New Roman" w:hAnsi="Times New Roman" w:cs="Times New Roman"/>
          <w:color w:val="000000"/>
          <w:sz w:val="28"/>
          <w:szCs w:val="28"/>
          <w:lang w:eastAsia="ru-RU"/>
        </w:rPr>
        <w:t xml:space="preserve">» означает любую транспортировку морским или воздушным судном, эксплуатируемым предприятием Договаривающегося Государства, за исключением, когда морское или воздушное судно эксплуатируются исключительно между населенными пунктами в другом Договаривающемся Государстве;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h) термин «национальное лицо» (</w:t>
      </w:r>
      <w:proofErr w:type="spellStart"/>
      <w:r w:rsidRPr="00E335FE">
        <w:rPr>
          <w:rFonts w:ascii="Times New Roman" w:eastAsia="Times New Roman" w:hAnsi="Times New Roman" w:cs="Times New Roman"/>
          <w:color w:val="000000"/>
          <w:sz w:val="28"/>
          <w:szCs w:val="28"/>
          <w:lang w:eastAsia="ru-RU"/>
        </w:rPr>
        <w:t>nationals</w:t>
      </w:r>
      <w:proofErr w:type="spellEnd"/>
      <w:r w:rsidRPr="00E335FE">
        <w:rPr>
          <w:rFonts w:ascii="Times New Roman" w:eastAsia="Times New Roman" w:hAnsi="Times New Roman" w:cs="Times New Roman"/>
          <w:color w:val="000000"/>
          <w:sz w:val="28"/>
          <w:szCs w:val="28"/>
          <w:lang w:eastAsia="ru-RU"/>
        </w:rPr>
        <w:t xml:space="preserve">) означает: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i) все физические лица, имеющие гражданство Договаривающегося Государства;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proofErr w:type="spellStart"/>
      <w:proofErr w:type="gramStart"/>
      <w:r w:rsidRPr="00E335FE">
        <w:rPr>
          <w:rFonts w:ascii="Times New Roman" w:eastAsia="Times New Roman" w:hAnsi="Times New Roman" w:cs="Times New Roman"/>
          <w:color w:val="000000"/>
          <w:sz w:val="28"/>
          <w:szCs w:val="28"/>
          <w:lang w:eastAsia="ru-RU"/>
        </w:rPr>
        <w:t>ii</w:t>
      </w:r>
      <w:proofErr w:type="spellEnd"/>
      <w:r w:rsidRPr="00E335FE">
        <w:rPr>
          <w:rFonts w:ascii="Times New Roman" w:eastAsia="Times New Roman" w:hAnsi="Times New Roman" w:cs="Times New Roman"/>
          <w:color w:val="000000"/>
          <w:sz w:val="28"/>
          <w:szCs w:val="28"/>
          <w:lang w:eastAsia="ru-RU"/>
        </w:rPr>
        <w:t xml:space="preserve">) все юридические лица, партнерства и ассоциации, получающие свой статус, как таковой, по действующему законодательству Договаривающегося Государства; </w:t>
      </w:r>
      <w:proofErr w:type="gramEnd"/>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i) термин «компетентный орган» означает: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i) в случае Италии: </w:t>
      </w:r>
      <w:proofErr w:type="gramStart"/>
      <w:r w:rsidRPr="00E335FE">
        <w:rPr>
          <w:rFonts w:ascii="Times New Roman" w:eastAsia="Times New Roman" w:hAnsi="Times New Roman" w:cs="Times New Roman"/>
          <w:color w:val="000000"/>
          <w:sz w:val="28"/>
          <w:szCs w:val="28"/>
          <w:lang w:eastAsia="ru-RU"/>
        </w:rPr>
        <w:t xml:space="preserve">Министерство финансов; </w:t>
      </w:r>
      <w:proofErr w:type="gramEnd"/>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proofErr w:type="spellStart"/>
      <w:proofErr w:type="gramStart"/>
      <w:r w:rsidRPr="00E335FE">
        <w:rPr>
          <w:rFonts w:ascii="Times New Roman" w:eastAsia="Times New Roman" w:hAnsi="Times New Roman" w:cs="Times New Roman"/>
          <w:color w:val="000000"/>
          <w:sz w:val="28"/>
          <w:szCs w:val="28"/>
          <w:lang w:eastAsia="ru-RU"/>
        </w:rPr>
        <w:t>ii</w:t>
      </w:r>
      <w:proofErr w:type="spellEnd"/>
      <w:r w:rsidRPr="00E335FE">
        <w:rPr>
          <w:rFonts w:ascii="Times New Roman" w:eastAsia="Times New Roman" w:hAnsi="Times New Roman" w:cs="Times New Roman"/>
          <w:color w:val="000000"/>
          <w:sz w:val="28"/>
          <w:szCs w:val="28"/>
          <w:lang w:eastAsia="ru-RU"/>
        </w:rPr>
        <w:t>) в случае Казахстана:</w:t>
      </w:r>
      <w:proofErr w:type="gramEnd"/>
      <w:r w:rsidRPr="00E335FE">
        <w:rPr>
          <w:rFonts w:ascii="Times New Roman" w:eastAsia="Times New Roman" w:hAnsi="Times New Roman" w:cs="Times New Roman"/>
          <w:color w:val="000000"/>
          <w:sz w:val="28"/>
          <w:szCs w:val="28"/>
          <w:lang w:eastAsia="ru-RU"/>
        </w:rPr>
        <w:t xml:space="preserve"> Министра финансов или его уполномоченного представителя.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10" w:name="SUB30200"/>
      <w:bookmarkEnd w:id="10"/>
      <w:r w:rsidRPr="00E335FE">
        <w:rPr>
          <w:rFonts w:ascii="Times New Roman" w:eastAsia="Times New Roman" w:hAnsi="Times New Roman" w:cs="Times New Roman"/>
          <w:color w:val="000000"/>
          <w:sz w:val="28"/>
          <w:szCs w:val="28"/>
          <w:lang w:eastAsia="ru-RU"/>
        </w:rPr>
        <w:t>2. При применении настоящей Конвенции Договаривающимся Государством любой термин, не определенный в ней, будет, если из контекста не вытекает иное, иметь значение, которое оно имеет по законам этого Договаривающегося Государства в отношении налогов, к которым применяется Конвенция.</w:t>
      </w:r>
    </w:p>
    <w:p w:rsidR="00E335FE" w:rsidRDefault="00E335FE" w:rsidP="00E335FE">
      <w:pPr>
        <w:spacing w:after="0" w:line="240" w:lineRule="auto"/>
        <w:jc w:val="center"/>
        <w:rPr>
          <w:rFonts w:ascii="Times New Roman" w:eastAsia="Times New Roman" w:hAnsi="Times New Roman" w:cs="Times New Roman"/>
          <w:b/>
          <w:bCs/>
          <w:color w:val="000000"/>
          <w:sz w:val="28"/>
          <w:szCs w:val="28"/>
          <w:lang w:eastAsia="ru-RU"/>
        </w:rPr>
      </w:pPr>
      <w:bookmarkStart w:id="11" w:name="SUB40000"/>
      <w:bookmarkEnd w:id="11"/>
    </w:p>
    <w:p w:rsidR="0091580B" w:rsidRPr="00E335FE" w:rsidRDefault="0091580B" w:rsidP="00E335FE">
      <w:pPr>
        <w:spacing w:after="0" w:line="240" w:lineRule="auto"/>
        <w:jc w:val="center"/>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b/>
          <w:bCs/>
          <w:color w:val="000000"/>
          <w:sz w:val="28"/>
          <w:szCs w:val="28"/>
          <w:lang w:eastAsia="ru-RU"/>
        </w:rPr>
        <w:t>Статья 4</w:t>
      </w:r>
      <w:r w:rsidRPr="00E335FE">
        <w:rPr>
          <w:rFonts w:ascii="Times New Roman" w:eastAsia="Times New Roman" w:hAnsi="Times New Roman" w:cs="Times New Roman"/>
          <w:color w:val="000000"/>
          <w:sz w:val="28"/>
          <w:szCs w:val="28"/>
          <w:lang w:eastAsia="ru-RU"/>
        </w:rPr>
        <w:t xml:space="preserve"> </w:t>
      </w:r>
    </w:p>
    <w:p w:rsidR="0091580B" w:rsidRDefault="0091580B" w:rsidP="00E335FE">
      <w:pPr>
        <w:spacing w:after="0" w:line="240" w:lineRule="auto"/>
        <w:jc w:val="center"/>
        <w:rPr>
          <w:rFonts w:ascii="Times New Roman" w:eastAsia="Times New Roman" w:hAnsi="Times New Roman" w:cs="Times New Roman"/>
          <w:b/>
          <w:bCs/>
          <w:color w:val="000000"/>
          <w:sz w:val="28"/>
          <w:szCs w:val="28"/>
          <w:lang w:eastAsia="ru-RU"/>
        </w:rPr>
      </w:pPr>
      <w:r w:rsidRPr="00E335FE">
        <w:rPr>
          <w:rFonts w:ascii="Times New Roman" w:eastAsia="Times New Roman" w:hAnsi="Times New Roman" w:cs="Times New Roman"/>
          <w:b/>
          <w:bCs/>
          <w:color w:val="000000"/>
          <w:sz w:val="28"/>
          <w:szCs w:val="28"/>
          <w:lang w:eastAsia="ru-RU"/>
        </w:rPr>
        <w:t>Резидент</w:t>
      </w:r>
    </w:p>
    <w:p w:rsidR="00E335FE" w:rsidRPr="00E335FE" w:rsidRDefault="00E335FE" w:rsidP="00E335FE">
      <w:pPr>
        <w:spacing w:after="0" w:line="240" w:lineRule="auto"/>
        <w:jc w:val="center"/>
        <w:rPr>
          <w:rFonts w:ascii="Times New Roman" w:eastAsia="Times New Roman" w:hAnsi="Times New Roman" w:cs="Times New Roman"/>
          <w:color w:val="000000"/>
          <w:sz w:val="28"/>
          <w:szCs w:val="28"/>
          <w:lang w:eastAsia="ru-RU"/>
        </w:rPr>
      </w:pP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1. Для целей настоящей Конвенции термин «резидент Договаривающегося Государства» означает любое лицо, которое по законам этого Государства подлежит в нем налогообложению по причине его местожительства, </w:t>
      </w:r>
      <w:proofErr w:type="spellStart"/>
      <w:r w:rsidRPr="00E335FE">
        <w:rPr>
          <w:rFonts w:ascii="Times New Roman" w:eastAsia="Times New Roman" w:hAnsi="Times New Roman" w:cs="Times New Roman"/>
          <w:color w:val="000000"/>
          <w:sz w:val="28"/>
          <w:szCs w:val="28"/>
          <w:lang w:eastAsia="ru-RU"/>
        </w:rPr>
        <w:t>резидентства</w:t>
      </w:r>
      <w:proofErr w:type="spellEnd"/>
      <w:r w:rsidRPr="00E335FE">
        <w:rPr>
          <w:rFonts w:ascii="Times New Roman" w:eastAsia="Times New Roman" w:hAnsi="Times New Roman" w:cs="Times New Roman"/>
          <w:color w:val="000000"/>
          <w:sz w:val="28"/>
          <w:szCs w:val="28"/>
          <w:lang w:eastAsia="ru-RU"/>
        </w:rPr>
        <w:t xml:space="preserve">, места управления, создания или любого другого критерия схожего характера. Но этот термин не включает любое лицо, которое подлежит налогообложению в этом Государстве в отношении только дохода из источников, расположенных в этом Государстве.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12" w:name="SUB40200"/>
      <w:bookmarkEnd w:id="12"/>
      <w:r w:rsidRPr="00E335FE">
        <w:rPr>
          <w:rFonts w:ascii="Times New Roman" w:eastAsia="Times New Roman" w:hAnsi="Times New Roman" w:cs="Times New Roman"/>
          <w:color w:val="000000"/>
          <w:sz w:val="28"/>
          <w:szCs w:val="28"/>
          <w:lang w:eastAsia="ru-RU"/>
        </w:rPr>
        <w:t xml:space="preserve">2. Если по причине положений пункта 1 физическое лицо является резидентом обоих Государств, то его статус будет определяться, как сказано ниже: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а) оно будет считаться резидентом Государства, в котором оно располагает принадлежащим ему постоянным жильем. Если оно располагает принадлежащим ему постоянным жильем в обоих Государствах, оно будет считаться резидентом Государства, в котором оно имеет наиболее тесные личные и экономические связи (центр жизненных интересов);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lastRenderedPageBreak/>
        <w:t xml:space="preserve">b) если Государство, в котором оно имеет центр жизненных интересов, не может быть определено или если оно не располагает принадлежащим ему постоянным жильем ни в одном из Государств, оно будет считаться резидентом Государства, в котором обычно проживает;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c) если оно обычно проживает в обоих Государствах или ни в одном из них, оно будет считаться резидентом того Договаривающегося Государства, национальным лицом которого оно является;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d) если оно является национальным лицом обоих Государств или не является национальным лицом ни одного из них, компетентные органы Государств будут решать вопрос по взаимному согласию.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13" w:name="SUB40300"/>
      <w:bookmarkEnd w:id="13"/>
      <w:r w:rsidRPr="00E335FE">
        <w:rPr>
          <w:rFonts w:ascii="Times New Roman" w:eastAsia="Times New Roman" w:hAnsi="Times New Roman" w:cs="Times New Roman"/>
          <w:color w:val="000000"/>
          <w:sz w:val="28"/>
          <w:szCs w:val="28"/>
          <w:lang w:eastAsia="ru-RU"/>
        </w:rPr>
        <w:t xml:space="preserve">3. Если по причине положений </w:t>
      </w:r>
      <w:bookmarkStart w:id="14" w:name="sub1000036666"/>
      <w:r w:rsidRPr="00E335FE">
        <w:rPr>
          <w:rFonts w:ascii="Times New Roman" w:eastAsia="Times New Roman" w:hAnsi="Times New Roman" w:cs="Times New Roman"/>
          <w:color w:val="000000"/>
          <w:sz w:val="28"/>
          <w:szCs w:val="28"/>
          <w:lang w:eastAsia="ru-RU"/>
        </w:rPr>
        <w:t>пункта 1</w:t>
      </w:r>
      <w:bookmarkEnd w:id="14"/>
      <w:r w:rsidRPr="00E335FE">
        <w:rPr>
          <w:rFonts w:ascii="Times New Roman" w:eastAsia="Times New Roman" w:hAnsi="Times New Roman" w:cs="Times New Roman"/>
          <w:color w:val="000000"/>
          <w:sz w:val="28"/>
          <w:szCs w:val="28"/>
          <w:lang w:eastAsia="ru-RU"/>
        </w:rPr>
        <w:t xml:space="preserve"> лицо, иное, чем физическое, является резидентом обоих Договаривающихся Государств, тогда оно будет считаться резидентом Государства, в котором расположено место эффективного управления.</w:t>
      </w:r>
    </w:p>
    <w:p w:rsidR="00E335FE" w:rsidRDefault="00E335FE" w:rsidP="00E335FE">
      <w:pPr>
        <w:spacing w:after="0" w:line="240" w:lineRule="auto"/>
        <w:jc w:val="center"/>
        <w:rPr>
          <w:rFonts w:ascii="Times New Roman" w:eastAsia="Times New Roman" w:hAnsi="Times New Roman" w:cs="Times New Roman"/>
          <w:b/>
          <w:bCs/>
          <w:color w:val="000000"/>
          <w:sz w:val="28"/>
          <w:szCs w:val="28"/>
          <w:lang w:eastAsia="ru-RU"/>
        </w:rPr>
      </w:pPr>
      <w:bookmarkStart w:id="15" w:name="SUB50000"/>
      <w:bookmarkEnd w:id="15"/>
    </w:p>
    <w:p w:rsidR="0091580B" w:rsidRPr="00E335FE" w:rsidRDefault="0091580B" w:rsidP="00E335FE">
      <w:pPr>
        <w:spacing w:after="0" w:line="240" w:lineRule="auto"/>
        <w:jc w:val="center"/>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b/>
          <w:bCs/>
          <w:color w:val="000000"/>
          <w:sz w:val="28"/>
          <w:szCs w:val="28"/>
          <w:lang w:eastAsia="ru-RU"/>
        </w:rPr>
        <w:t>Статья 5</w:t>
      </w:r>
      <w:r w:rsidRPr="00E335FE">
        <w:rPr>
          <w:rFonts w:ascii="Times New Roman" w:eastAsia="Times New Roman" w:hAnsi="Times New Roman" w:cs="Times New Roman"/>
          <w:color w:val="000000"/>
          <w:sz w:val="28"/>
          <w:szCs w:val="28"/>
          <w:lang w:eastAsia="ru-RU"/>
        </w:rPr>
        <w:t xml:space="preserve"> </w:t>
      </w:r>
    </w:p>
    <w:p w:rsidR="0091580B" w:rsidRDefault="0091580B" w:rsidP="00E335FE">
      <w:pPr>
        <w:spacing w:after="0" w:line="240" w:lineRule="auto"/>
        <w:jc w:val="center"/>
        <w:rPr>
          <w:rFonts w:ascii="Times New Roman" w:eastAsia="Times New Roman" w:hAnsi="Times New Roman" w:cs="Times New Roman"/>
          <w:b/>
          <w:bCs/>
          <w:color w:val="000000"/>
          <w:sz w:val="28"/>
          <w:szCs w:val="28"/>
          <w:lang w:eastAsia="ru-RU"/>
        </w:rPr>
      </w:pPr>
      <w:r w:rsidRPr="00E335FE">
        <w:rPr>
          <w:rFonts w:ascii="Times New Roman" w:eastAsia="Times New Roman" w:hAnsi="Times New Roman" w:cs="Times New Roman"/>
          <w:b/>
          <w:bCs/>
          <w:color w:val="000000"/>
          <w:sz w:val="28"/>
          <w:szCs w:val="28"/>
          <w:lang w:eastAsia="ru-RU"/>
        </w:rPr>
        <w:t>Постоянное учреждение</w:t>
      </w:r>
    </w:p>
    <w:p w:rsidR="00E335FE" w:rsidRPr="00E335FE" w:rsidRDefault="00E335FE" w:rsidP="00E335FE">
      <w:pPr>
        <w:spacing w:after="0" w:line="240" w:lineRule="auto"/>
        <w:jc w:val="center"/>
        <w:rPr>
          <w:rFonts w:ascii="Times New Roman" w:eastAsia="Times New Roman" w:hAnsi="Times New Roman" w:cs="Times New Roman"/>
          <w:color w:val="000000"/>
          <w:sz w:val="28"/>
          <w:szCs w:val="28"/>
          <w:lang w:eastAsia="ru-RU"/>
        </w:rPr>
      </w:pP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16" w:name="SUB50200"/>
      <w:bookmarkEnd w:id="16"/>
      <w:r w:rsidRPr="00E335FE">
        <w:rPr>
          <w:rFonts w:ascii="Times New Roman" w:eastAsia="Times New Roman" w:hAnsi="Times New Roman" w:cs="Times New Roman"/>
          <w:color w:val="000000"/>
          <w:sz w:val="28"/>
          <w:szCs w:val="28"/>
          <w:lang w:eastAsia="ru-RU"/>
        </w:rPr>
        <w:t xml:space="preserve">2. Термин «постоянное учреждение», в частности, включает: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а) место управления;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b) отделение;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с) контору;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d) фабрику;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е) мастерскую;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f) шахту нефтяную или газовую скважину, карьер или любое другое место добычи природных ресурсов;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g) строительную площадку или строительный, или монтажный, или сборочный объект, или услуги, связанные с наблюдением за выполнением этих работ, только, если такая площадка или объект продолжаются более чем 12 месяцев, или такие услуги оказываются более чем 12 месяцев;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h) установку или сооружение, используемые для разведки природных ресурсов, или услуги, связанные с наблюдением за выполнением этих работ, или буровую установку или судно, используемые для разведки природных ресурсов, только, если такое использование длится более чем 12 месяцев, или такая деятельность продолжается более чем 12 месяцев; и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i) предоставление услуг, включая консультационные услуги резидентом через служащих или другой персонал, нанятый резидентом для таких целей, но только, если деятельность такого характера продолжается (для этого или связанного с ним проекта) в стране в период больший, чем 12 месяцев.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17" w:name="SUB50300"/>
      <w:bookmarkEnd w:id="17"/>
      <w:r w:rsidRPr="00E335FE">
        <w:rPr>
          <w:rFonts w:ascii="Times New Roman" w:eastAsia="Times New Roman" w:hAnsi="Times New Roman" w:cs="Times New Roman"/>
          <w:color w:val="000000"/>
          <w:sz w:val="28"/>
          <w:szCs w:val="28"/>
          <w:lang w:eastAsia="ru-RU"/>
        </w:rPr>
        <w:t xml:space="preserve">3. Термин «постоянное учреждение» не будет считаться включающим: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lastRenderedPageBreak/>
        <w:t xml:space="preserve">а) использование сооружений исключительно для целей хранения, демонстраций или доставки товаров или изделий принадлежащих предприятию;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b) содержание запасов товаров или изделий, принадлежащих предприятию исключительно для целей хранения, демонстраций или доставки;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c) содержание запасов товаров или изделий, принадлежащих предприятию исключительно для целей переработки другим предприятием;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е) содержание постоянного места деятельности исключительно для целей закупки товаров или изделий или для сбора информации для предприятия;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d) содержание постоянного места деятельности исключительно для целей рекламирования, сбора информации, научных исследований или другой схожей деятельности подготовительного или вспомогательного характера.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18" w:name="SUB50400"/>
      <w:bookmarkEnd w:id="18"/>
      <w:r w:rsidRPr="00E335FE">
        <w:rPr>
          <w:rFonts w:ascii="Times New Roman" w:eastAsia="Times New Roman" w:hAnsi="Times New Roman" w:cs="Times New Roman"/>
          <w:color w:val="000000"/>
          <w:sz w:val="28"/>
          <w:szCs w:val="28"/>
          <w:lang w:eastAsia="ru-RU"/>
        </w:rPr>
        <w:t xml:space="preserve">4. </w:t>
      </w:r>
      <w:proofErr w:type="gramStart"/>
      <w:r w:rsidRPr="00E335FE">
        <w:rPr>
          <w:rFonts w:ascii="Times New Roman" w:eastAsia="Times New Roman" w:hAnsi="Times New Roman" w:cs="Times New Roman"/>
          <w:color w:val="000000"/>
          <w:sz w:val="28"/>
          <w:szCs w:val="28"/>
          <w:lang w:eastAsia="ru-RU"/>
        </w:rPr>
        <w:t xml:space="preserve">Лицо, действующее в Договаривающемся Государстве от имени предприятия другого Договаривающегося Государства - иное, чем агент с независимым статусом, к которому применяется пункт 5 - будет рассматриваться как имеющее постоянное учреждение в первом упомянутом Государстве, если оно имеет и обычно использует в этом Государстве полномочия заключать контракты от имени предприятия, если его деятельность не ограничена покупкой товаров или изделий для предприятия. </w:t>
      </w:r>
      <w:proofErr w:type="gramEnd"/>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19" w:name="SUB50500"/>
      <w:bookmarkEnd w:id="19"/>
      <w:r w:rsidRPr="00E335FE">
        <w:rPr>
          <w:rFonts w:ascii="Times New Roman" w:eastAsia="Times New Roman" w:hAnsi="Times New Roman" w:cs="Times New Roman"/>
          <w:color w:val="000000"/>
          <w:sz w:val="28"/>
          <w:szCs w:val="28"/>
          <w:lang w:eastAsia="ru-RU"/>
        </w:rPr>
        <w:t xml:space="preserve">5. Предприятие не будет рассматриваться как имеющее постоянное учреждение в Договаривающемся Государстве только потому, что оно осуществляет предпринимательскую деятельность в этом Государстве через брокеров, комиссионера или любого другого агента с независимым статусом, при условии, что эти лица действуют в рамках своей обычной деятельности.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20" w:name="SUB50600"/>
      <w:bookmarkEnd w:id="20"/>
      <w:r w:rsidRPr="00E335FE">
        <w:rPr>
          <w:rFonts w:ascii="Times New Roman" w:eastAsia="Times New Roman" w:hAnsi="Times New Roman" w:cs="Times New Roman"/>
          <w:color w:val="000000"/>
          <w:sz w:val="28"/>
          <w:szCs w:val="28"/>
          <w:lang w:eastAsia="ru-RU"/>
        </w:rPr>
        <w:t xml:space="preserve">6. </w:t>
      </w:r>
      <w:proofErr w:type="gramStart"/>
      <w:r w:rsidRPr="00E335FE">
        <w:rPr>
          <w:rFonts w:ascii="Times New Roman" w:eastAsia="Times New Roman" w:hAnsi="Times New Roman" w:cs="Times New Roman"/>
          <w:color w:val="000000"/>
          <w:sz w:val="28"/>
          <w:szCs w:val="28"/>
          <w:lang w:eastAsia="ru-RU"/>
        </w:rPr>
        <w:t>Факт, что компания, которая является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деятельность в этом другом Государстве (либо через постоянное учреждение или каким-либо другим образом), сама по себе не будет превращать одну из этих компаний в постоянное учреждение другой.</w:t>
      </w:r>
      <w:proofErr w:type="gramEnd"/>
    </w:p>
    <w:p w:rsidR="00E335FE" w:rsidRDefault="00E335FE" w:rsidP="00E335FE">
      <w:pPr>
        <w:spacing w:after="0" w:line="240" w:lineRule="auto"/>
        <w:jc w:val="center"/>
        <w:rPr>
          <w:rFonts w:ascii="Times New Roman" w:eastAsia="Times New Roman" w:hAnsi="Times New Roman" w:cs="Times New Roman"/>
          <w:b/>
          <w:bCs/>
          <w:color w:val="000000"/>
          <w:sz w:val="28"/>
          <w:szCs w:val="28"/>
          <w:lang w:eastAsia="ru-RU"/>
        </w:rPr>
      </w:pPr>
      <w:bookmarkStart w:id="21" w:name="SUB60000"/>
      <w:bookmarkEnd w:id="21"/>
    </w:p>
    <w:p w:rsidR="0091580B" w:rsidRPr="00E335FE" w:rsidRDefault="0091580B" w:rsidP="00E335FE">
      <w:pPr>
        <w:spacing w:after="0" w:line="240" w:lineRule="auto"/>
        <w:jc w:val="center"/>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b/>
          <w:bCs/>
          <w:color w:val="000000"/>
          <w:sz w:val="28"/>
          <w:szCs w:val="28"/>
          <w:lang w:eastAsia="ru-RU"/>
        </w:rPr>
        <w:t>Глава 3</w:t>
      </w:r>
      <w:r w:rsidRPr="00E335FE">
        <w:rPr>
          <w:rFonts w:ascii="Times New Roman" w:eastAsia="Times New Roman" w:hAnsi="Times New Roman" w:cs="Times New Roman"/>
          <w:color w:val="000000"/>
          <w:sz w:val="28"/>
          <w:szCs w:val="28"/>
          <w:lang w:eastAsia="ru-RU"/>
        </w:rPr>
        <w:t xml:space="preserve"> </w:t>
      </w:r>
    </w:p>
    <w:p w:rsidR="0091580B" w:rsidRPr="00E335FE" w:rsidRDefault="0091580B" w:rsidP="00E335FE">
      <w:pPr>
        <w:spacing w:after="0" w:line="240" w:lineRule="auto"/>
        <w:jc w:val="center"/>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b/>
          <w:bCs/>
          <w:color w:val="000000"/>
          <w:sz w:val="28"/>
          <w:szCs w:val="28"/>
          <w:lang w:eastAsia="ru-RU"/>
        </w:rPr>
        <w:t>Налогообложение дохода</w:t>
      </w:r>
    </w:p>
    <w:p w:rsidR="00E335FE" w:rsidRDefault="00E335FE" w:rsidP="00E335FE">
      <w:pPr>
        <w:spacing w:after="0" w:line="240" w:lineRule="auto"/>
        <w:jc w:val="center"/>
        <w:rPr>
          <w:rFonts w:ascii="Times New Roman" w:eastAsia="Times New Roman" w:hAnsi="Times New Roman" w:cs="Times New Roman"/>
          <w:b/>
          <w:bCs/>
          <w:color w:val="000000"/>
          <w:sz w:val="28"/>
          <w:szCs w:val="28"/>
          <w:lang w:eastAsia="ru-RU"/>
        </w:rPr>
      </w:pPr>
    </w:p>
    <w:p w:rsidR="0091580B" w:rsidRPr="00E335FE" w:rsidRDefault="0091580B" w:rsidP="00E335FE">
      <w:pPr>
        <w:spacing w:after="0" w:line="240" w:lineRule="auto"/>
        <w:jc w:val="center"/>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b/>
          <w:bCs/>
          <w:color w:val="000000"/>
          <w:sz w:val="28"/>
          <w:szCs w:val="28"/>
          <w:lang w:eastAsia="ru-RU"/>
        </w:rPr>
        <w:t>Статья 6</w:t>
      </w:r>
      <w:r w:rsidRPr="00E335FE">
        <w:rPr>
          <w:rFonts w:ascii="Times New Roman" w:eastAsia="Times New Roman" w:hAnsi="Times New Roman" w:cs="Times New Roman"/>
          <w:color w:val="000000"/>
          <w:sz w:val="28"/>
          <w:szCs w:val="28"/>
          <w:lang w:eastAsia="ru-RU"/>
        </w:rPr>
        <w:t xml:space="preserve"> </w:t>
      </w:r>
    </w:p>
    <w:p w:rsidR="0091580B" w:rsidRDefault="0091580B" w:rsidP="00E335FE">
      <w:pPr>
        <w:spacing w:after="0" w:line="240" w:lineRule="auto"/>
        <w:jc w:val="center"/>
        <w:rPr>
          <w:rFonts w:ascii="Times New Roman" w:eastAsia="Times New Roman" w:hAnsi="Times New Roman" w:cs="Times New Roman"/>
          <w:b/>
          <w:bCs/>
          <w:color w:val="000000"/>
          <w:sz w:val="28"/>
          <w:szCs w:val="28"/>
          <w:lang w:eastAsia="ru-RU"/>
        </w:rPr>
      </w:pPr>
      <w:r w:rsidRPr="00E335FE">
        <w:rPr>
          <w:rFonts w:ascii="Times New Roman" w:eastAsia="Times New Roman" w:hAnsi="Times New Roman" w:cs="Times New Roman"/>
          <w:b/>
          <w:bCs/>
          <w:color w:val="000000"/>
          <w:sz w:val="28"/>
          <w:szCs w:val="28"/>
          <w:lang w:eastAsia="ru-RU"/>
        </w:rPr>
        <w:t>Доход от недвижимого имущества</w:t>
      </w:r>
    </w:p>
    <w:p w:rsidR="00E335FE" w:rsidRPr="00E335FE" w:rsidRDefault="00E335FE" w:rsidP="00E335FE">
      <w:pPr>
        <w:spacing w:after="0" w:line="240" w:lineRule="auto"/>
        <w:jc w:val="center"/>
        <w:rPr>
          <w:rFonts w:ascii="Times New Roman" w:eastAsia="Times New Roman" w:hAnsi="Times New Roman" w:cs="Times New Roman"/>
          <w:color w:val="000000"/>
          <w:sz w:val="28"/>
          <w:szCs w:val="28"/>
          <w:lang w:eastAsia="ru-RU"/>
        </w:rPr>
      </w:pP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1. Доход, полученный резидентом Договаривающегося Государства от недвижимого имущества (включая доход от сельскохозяйственного или лесного хозяйства), находящегося в другом Договаривающемся Государстве может облагаться налогом в этом другом Государстве.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22" w:name="SUB60200"/>
      <w:bookmarkEnd w:id="22"/>
      <w:r w:rsidRPr="00E335FE">
        <w:rPr>
          <w:rFonts w:ascii="Times New Roman" w:eastAsia="Times New Roman" w:hAnsi="Times New Roman" w:cs="Times New Roman"/>
          <w:color w:val="000000"/>
          <w:sz w:val="28"/>
          <w:szCs w:val="28"/>
          <w:lang w:eastAsia="ru-RU"/>
        </w:rPr>
        <w:t xml:space="preserve">2. Термин «недвижимое имущество» будет иметь то значение, которое он имеет по законам Договаривающегося Государства, в котором расположено рассматриваемое имущество. Термин будет, в любом случае, включать </w:t>
      </w:r>
      <w:r w:rsidRPr="00E335FE">
        <w:rPr>
          <w:rFonts w:ascii="Times New Roman" w:eastAsia="Times New Roman" w:hAnsi="Times New Roman" w:cs="Times New Roman"/>
          <w:color w:val="000000"/>
          <w:sz w:val="28"/>
          <w:szCs w:val="28"/>
          <w:lang w:eastAsia="ru-RU"/>
        </w:rPr>
        <w:lastRenderedPageBreak/>
        <w:t xml:space="preserve">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выплачиваемые в качестве компенсации за разработку или право на разработку минеральных запасов, источников и других природных ресурсов также рассматриваются как «недвижимое имущество». Морские и воздушные суда не рассматриваются как недвижимое имущество.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23" w:name="SUB60300"/>
      <w:bookmarkEnd w:id="23"/>
      <w:r w:rsidRPr="00E335FE">
        <w:rPr>
          <w:rFonts w:ascii="Times New Roman" w:eastAsia="Times New Roman" w:hAnsi="Times New Roman" w:cs="Times New Roman"/>
          <w:color w:val="000000"/>
          <w:sz w:val="28"/>
          <w:szCs w:val="28"/>
          <w:lang w:eastAsia="ru-RU"/>
        </w:rPr>
        <w:t xml:space="preserve">3. Положения пункта 1 применяется к доходу, полученному от прямого использования, сдачи в аренду или использования недвижимого имущества в любой другой форме.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24" w:name="SUB60400"/>
      <w:bookmarkEnd w:id="24"/>
      <w:r w:rsidRPr="00E335FE">
        <w:rPr>
          <w:rFonts w:ascii="Times New Roman" w:eastAsia="Times New Roman" w:hAnsi="Times New Roman" w:cs="Times New Roman"/>
          <w:color w:val="000000"/>
          <w:sz w:val="28"/>
          <w:szCs w:val="28"/>
          <w:lang w:eastAsia="ru-RU"/>
        </w:rPr>
        <w:t>4. Положения пунктов 1 и 3</w:t>
      </w:r>
      <w:bookmarkEnd w:id="2"/>
      <w:r w:rsidRPr="00E335FE">
        <w:rPr>
          <w:rFonts w:ascii="Times New Roman" w:eastAsia="Times New Roman" w:hAnsi="Times New Roman" w:cs="Times New Roman"/>
          <w:color w:val="000000"/>
          <w:sz w:val="28"/>
          <w:szCs w:val="28"/>
          <w:lang w:eastAsia="ru-RU"/>
        </w:rPr>
        <w:t xml:space="preserve"> применяются также к доходу от недвижимого имущества предприятия и доходу от недвижимого имущества, используемого для выполнения независимых личных услуг.</w:t>
      </w:r>
    </w:p>
    <w:p w:rsidR="00E335FE" w:rsidRDefault="00E335FE" w:rsidP="00E335FE">
      <w:pPr>
        <w:spacing w:after="0" w:line="240" w:lineRule="auto"/>
        <w:jc w:val="center"/>
        <w:rPr>
          <w:rFonts w:ascii="Times New Roman" w:eastAsia="Times New Roman" w:hAnsi="Times New Roman" w:cs="Times New Roman"/>
          <w:b/>
          <w:bCs/>
          <w:color w:val="000000"/>
          <w:sz w:val="28"/>
          <w:szCs w:val="28"/>
          <w:lang w:eastAsia="ru-RU"/>
        </w:rPr>
      </w:pPr>
      <w:bookmarkStart w:id="25" w:name="SUB70000"/>
      <w:bookmarkEnd w:id="25"/>
    </w:p>
    <w:p w:rsidR="0091580B" w:rsidRPr="00E335FE" w:rsidRDefault="0091580B" w:rsidP="00E335FE">
      <w:pPr>
        <w:spacing w:after="0" w:line="240" w:lineRule="auto"/>
        <w:jc w:val="center"/>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b/>
          <w:bCs/>
          <w:color w:val="000000"/>
          <w:sz w:val="28"/>
          <w:szCs w:val="28"/>
          <w:lang w:eastAsia="ru-RU"/>
        </w:rPr>
        <w:t>Статья 7</w:t>
      </w:r>
      <w:r w:rsidRPr="00E335FE">
        <w:rPr>
          <w:rFonts w:ascii="Times New Roman" w:eastAsia="Times New Roman" w:hAnsi="Times New Roman" w:cs="Times New Roman"/>
          <w:color w:val="000000"/>
          <w:sz w:val="28"/>
          <w:szCs w:val="28"/>
          <w:lang w:eastAsia="ru-RU"/>
        </w:rPr>
        <w:t xml:space="preserve"> </w:t>
      </w:r>
    </w:p>
    <w:p w:rsidR="0091580B" w:rsidRDefault="0091580B" w:rsidP="00E335FE">
      <w:pPr>
        <w:spacing w:after="0" w:line="240" w:lineRule="auto"/>
        <w:jc w:val="center"/>
        <w:rPr>
          <w:rFonts w:ascii="Times New Roman" w:eastAsia="Times New Roman" w:hAnsi="Times New Roman" w:cs="Times New Roman"/>
          <w:b/>
          <w:bCs/>
          <w:color w:val="000000"/>
          <w:sz w:val="28"/>
          <w:szCs w:val="28"/>
          <w:lang w:eastAsia="ru-RU"/>
        </w:rPr>
      </w:pPr>
      <w:r w:rsidRPr="00E335FE">
        <w:rPr>
          <w:rFonts w:ascii="Times New Roman" w:eastAsia="Times New Roman" w:hAnsi="Times New Roman" w:cs="Times New Roman"/>
          <w:b/>
          <w:bCs/>
          <w:color w:val="000000"/>
          <w:sz w:val="28"/>
          <w:szCs w:val="28"/>
          <w:lang w:eastAsia="ru-RU"/>
        </w:rPr>
        <w:t>Прибыль от предпринимательской деятельности</w:t>
      </w:r>
    </w:p>
    <w:p w:rsidR="00E335FE" w:rsidRPr="00E335FE" w:rsidRDefault="00E335FE" w:rsidP="00E335FE">
      <w:pPr>
        <w:spacing w:after="0" w:line="240" w:lineRule="auto"/>
        <w:jc w:val="center"/>
        <w:rPr>
          <w:rFonts w:ascii="Times New Roman" w:eastAsia="Times New Roman" w:hAnsi="Times New Roman" w:cs="Times New Roman"/>
          <w:color w:val="000000"/>
          <w:sz w:val="28"/>
          <w:szCs w:val="28"/>
          <w:lang w:eastAsia="ru-RU"/>
        </w:rPr>
      </w:pP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1. Прибыль предприятия Договаривающегося Государства облагается только в этом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Государстве, но только в той части, которая относится </w:t>
      </w:r>
      <w:proofErr w:type="gramStart"/>
      <w:r w:rsidRPr="00E335FE">
        <w:rPr>
          <w:rFonts w:ascii="Times New Roman" w:eastAsia="Times New Roman" w:hAnsi="Times New Roman" w:cs="Times New Roman"/>
          <w:color w:val="000000"/>
          <w:sz w:val="28"/>
          <w:szCs w:val="28"/>
          <w:lang w:eastAsia="ru-RU"/>
        </w:rPr>
        <w:t>к</w:t>
      </w:r>
      <w:proofErr w:type="gramEnd"/>
      <w:r w:rsidRPr="00E335FE">
        <w:rPr>
          <w:rFonts w:ascii="Times New Roman" w:eastAsia="Times New Roman" w:hAnsi="Times New Roman" w:cs="Times New Roman"/>
          <w:color w:val="000000"/>
          <w:sz w:val="28"/>
          <w:szCs w:val="28"/>
          <w:lang w:eastAsia="ru-RU"/>
        </w:rPr>
        <w:t xml:space="preserve">: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а) этому постоянному учреждению;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b) продажам в этом другом Государстве товаров и изделий, схожих с теми, которые продаются через это постоянное учреждение; или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с) другой предпринимательской деятельности, осуществляемой в этом другом Государстве, </w:t>
      </w:r>
      <w:proofErr w:type="gramStart"/>
      <w:r w:rsidRPr="00E335FE">
        <w:rPr>
          <w:rFonts w:ascii="Times New Roman" w:eastAsia="Times New Roman" w:hAnsi="Times New Roman" w:cs="Times New Roman"/>
          <w:color w:val="000000"/>
          <w:sz w:val="28"/>
          <w:szCs w:val="28"/>
          <w:lang w:eastAsia="ru-RU"/>
        </w:rPr>
        <w:t>которая</w:t>
      </w:r>
      <w:proofErr w:type="gramEnd"/>
      <w:r w:rsidRPr="00E335FE">
        <w:rPr>
          <w:rFonts w:ascii="Times New Roman" w:eastAsia="Times New Roman" w:hAnsi="Times New Roman" w:cs="Times New Roman"/>
          <w:color w:val="000000"/>
          <w:sz w:val="28"/>
          <w:szCs w:val="28"/>
          <w:lang w:eastAsia="ru-RU"/>
        </w:rPr>
        <w:t xml:space="preserve"> по своему характеру схожа с деятельностью, осуществляемой этим постоянным учреждением.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26" w:name="SUB70200"/>
      <w:bookmarkEnd w:id="26"/>
      <w:r w:rsidRPr="00E335FE">
        <w:rPr>
          <w:rFonts w:ascii="Times New Roman" w:eastAsia="Times New Roman" w:hAnsi="Times New Roman" w:cs="Times New Roman"/>
          <w:color w:val="000000"/>
          <w:sz w:val="28"/>
          <w:szCs w:val="28"/>
          <w:lang w:eastAsia="ru-RU"/>
        </w:rPr>
        <w:t xml:space="preserve">2. С учетом положений пункта 3, когда предприятие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будет </w:t>
      </w:r>
      <w:proofErr w:type="gramStart"/>
      <w:r w:rsidRPr="00E335FE">
        <w:rPr>
          <w:rFonts w:ascii="Times New Roman" w:eastAsia="Times New Roman" w:hAnsi="Times New Roman" w:cs="Times New Roman"/>
          <w:color w:val="000000"/>
          <w:sz w:val="28"/>
          <w:szCs w:val="28"/>
          <w:lang w:eastAsia="ru-RU"/>
        </w:rPr>
        <w:t>относится</w:t>
      </w:r>
      <w:proofErr w:type="gramEnd"/>
      <w:r w:rsidRPr="00E335FE">
        <w:rPr>
          <w:rFonts w:ascii="Times New Roman" w:eastAsia="Times New Roman" w:hAnsi="Times New Roman" w:cs="Times New Roman"/>
          <w:color w:val="000000"/>
          <w:sz w:val="28"/>
          <w:szCs w:val="28"/>
          <w:lang w:eastAsia="ru-RU"/>
        </w:rPr>
        <w:t xml:space="preserve"> прибыль, которую оно могло бы получить, если бы оно было самостоятельным и отдельным предприятием, занятым такой же или схожей деятельностью, - при таких же или схожих условиях и действовало в полной независимости от предприятия, постоянным учреждением которого оно является.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27" w:name="SUB70300"/>
      <w:bookmarkEnd w:id="27"/>
      <w:r w:rsidRPr="00E335FE">
        <w:rPr>
          <w:rFonts w:ascii="Times New Roman" w:eastAsia="Times New Roman" w:hAnsi="Times New Roman" w:cs="Times New Roman"/>
          <w:color w:val="000000"/>
          <w:sz w:val="28"/>
          <w:szCs w:val="28"/>
          <w:lang w:eastAsia="ru-RU"/>
        </w:rPr>
        <w:t xml:space="preserve">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понесенные, как в </w:t>
      </w:r>
      <w:r w:rsidRPr="00E335FE">
        <w:rPr>
          <w:rFonts w:ascii="Times New Roman" w:eastAsia="Times New Roman" w:hAnsi="Times New Roman" w:cs="Times New Roman"/>
          <w:color w:val="000000"/>
          <w:sz w:val="28"/>
          <w:szCs w:val="28"/>
          <w:lang w:eastAsia="ru-RU"/>
        </w:rPr>
        <w:lastRenderedPageBreak/>
        <w:t xml:space="preserve">Договаривающемся Государстве, в котором расположено постоянное учреждение, так и в другом месте.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28" w:name="SUB70400"/>
      <w:bookmarkEnd w:id="28"/>
      <w:r w:rsidRPr="00E335FE">
        <w:rPr>
          <w:rFonts w:ascii="Times New Roman" w:eastAsia="Times New Roman" w:hAnsi="Times New Roman" w:cs="Times New Roman"/>
          <w:color w:val="000000"/>
          <w:sz w:val="28"/>
          <w:szCs w:val="28"/>
          <w:lang w:eastAsia="ru-RU"/>
        </w:rPr>
        <w:t xml:space="preserve">4. Не будет зачисляться прибыль постоянному учреждению на основании лишь закупки этим постоянным учреждением товаров или изделий для предприятия.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29" w:name="SUB70500"/>
      <w:bookmarkEnd w:id="29"/>
      <w:r w:rsidRPr="00E335FE">
        <w:rPr>
          <w:rFonts w:ascii="Times New Roman" w:eastAsia="Times New Roman" w:hAnsi="Times New Roman" w:cs="Times New Roman"/>
          <w:color w:val="000000"/>
          <w:sz w:val="28"/>
          <w:szCs w:val="28"/>
          <w:lang w:eastAsia="ru-RU"/>
        </w:rPr>
        <w:t xml:space="preserve">5. Если имеющейся в распоряжении или легко доступной информации компетентному органу Договаривающегося Государства недостаточно для определения прибыли или расходов постоянного учреждения, прибыль или расходы могут быть рассчитаны в соответствии с налоговым законодательством этого Государства. Для целей этого пункта 5 информация будет считаться легко доступной, если налогоплательщик предоставляет информацию в запрашивающий компетентный орган в течение 91 дня со дня передачи письменного запроса компетентным органом о такой информации.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30" w:name="SUB70600"/>
      <w:bookmarkEnd w:id="30"/>
      <w:r w:rsidRPr="00E335FE">
        <w:rPr>
          <w:rFonts w:ascii="Times New Roman" w:eastAsia="Times New Roman" w:hAnsi="Times New Roman" w:cs="Times New Roman"/>
          <w:color w:val="000000"/>
          <w:sz w:val="28"/>
          <w:szCs w:val="28"/>
          <w:lang w:eastAsia="ru-RU"/>
        </w:rPr>
        <w:t xml:space="preserve">6. Для целей предыдущих пунктов прибыль, относящаяся к постоянному учреждению, будет определяться одним и тем же методом ежегодно, если нет достаточных и веских причин для его изменения.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31" w:name="SUB70700"/>
      <w:bookmarkEnd w:id="31"/>
      <w:r w:rsidRPr="00E335FE">
        <w:rPr>
          <w:rFonts w:ascii="Times New Roman" w:eastAsia="Times New Roman" w:hAnsi="Times New Roman" w:cs="Times New Roman"/>
          <w:color w:val="000000"/>
          <w:sz w:val="28"/>
          <w:szCs w:val="28"/>
          <w:lang w:eastAsia="ru-RU"/>
        </w:rPr>
        <w:t>7. Если прибыль включает виды дохода, о которых отдельно говорится в других статьях настоящей Конвенции, то положения тех статей не затрагиваются положениями настоящей статьи.</w:t>
      </w:r>
    </w:p>
    <w:p w:rsidR="00E335FE" w:rsidRDefault="00E335FE" w:rsidP="00E335FE">
      <w:pPr>
        <w:spacing w:after="0" w:line="240" w:lineRule="auto"/>
        <w:jc w:val="center"/>
        <w:rPr>
          <w:rFonts w:ascii="Times New Roman" w:eastAsia="Times New Roman" w:hAnsi="Times New Roman" w:cs="Times New Roman"/>
          <w:b/>
          <w:bCs/>
          <w:color w:val="000000"/>
          <w:sz w:val="28"/>
          <w:szCs w:val="28"/>
          <w:lang w:eastAsia="ru-RU"/>
        </w:rPr>
      </w:pPr>
      <w:bookmarkStart w:id="32" w:name="SUB80000"/>
      <w:bookmarkEnd w:id="32"/>
    </w:p>
    <w:p w:rsidR="0091580B" w:rsidRPr="00E335FE" w:rsidRDefault="0091580B" w:rsidP="00E335FE">
      <w:pPr>
        <w:spacing w:after="0" w:line="240" w:lineRule="auto"/>
        <w:jc w:val="center"/>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b/>
          <w:bCs/>
          <w:color w:val="000000"/>
          <w:sz w:val="28"/>
          <w:szCs w:val="28"/>
          <w:lang w:eastAsia="ru-RU"/>
        </w:rPr>
        <w:t>Статья 8</w:t>
      </w:r>
      <w:r w:rsidRPr="00E335FE">
        <w:rPr>
          <w:rFonts w:ascii="Times New Roman" w:eastAsia="Times New Roman" w:hAnsi="Times New Roman" w:cs="Times New Roman"/>
          <w:color w:val="000000"/>
          <w:sz w:val="28"/>
          <w:szCs w:val="28"/>
          <w:lang w:eastAsia="ru-RU"/>
        </w:rPr>
        <w:t xml:space="preserve"> </w:t>
      </w:r>
    </w:p>
    <w:p w:rsidR="0091580B" w:rsidRDefault="0091580B" w:rsidP="00E335FE">
      <w:pPr>
        <w:spacing w:after="0" w:line="240" w:lineRule="auto"/>
        <w:jc w:val="center"/>
        <w:rPr>
          <w:rFonts w:ascii="Times New Roman" w:eastAsia="Times New Roman" w:hAnsi="Times New Roman" w:cs="Times New Roman"/>
          <w:b/>
          <w:bCs/>
          <w:color w:val="000000"/>
          <w:sz w:val="28"/>
          <w:szCs w:val="28"/>
          <w:lang w:eastAsia="ru-RU"/>
        </w:rPr>
      </w:pPr>
      <w:r w:rsidRPr="00E335FE">
        <w:rPr>
          <w:rFonts w:ascii="Times New Roman" w:eastAsia="Times New Roman" w:hAnsi="Times New Roman" w:cs="Times New Roman"/>
          <w:b/>
          <w:bCs/>
          <w:color w:val="000000"/>
          <w:sz w:val="28"/>
          <w:szCs w:val="28"/>
          <w:lang w:eastAsia="ru-RU"/>
        </w:rPr>
        <w:t>Морской и воздушный транспорт</w:t>
      </w:r>
    </w:p>
    <w:p w:rsidR="00E335FE" w:rsidRPr="00E335FE" w:rsidRDefault="00E335FE" w:rsidP="00E335FE">
      <w:pPr>
        <w:spacing w:after="0" w:line="240" w:lineRule="auto"/>
        <w:jc w:val="center"/>
        <w:rPr>
          <w:rFonts w:ascii="Times New Roman" w:eastAsia="Times New Roman" w:hAnsi="Times New Roman" w:cs="Times New Roman"/>
          <w:color w:val="000000"/>
          <w:sz w:val="28"/>
          <w:szCs w:val="28"/>
          <w:lang w:eastAsia="ru-RU"/>
        </w:rPr>
      </w:pP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1. Прибыль, полученная предприятием Договаривающегося Государства от эксплуатации морских или воздушных судов в международной перевозке, облагается налогом только в этом Государстве.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33" w:name="SUB80200"/>
      <w:bookmarkEnd w:id="33"/>
      <w:r w:rsidRPr="00E335FE">
        <w:rPr>
          <w:rFonts w:ascii="Times New Roman" w:eastAsia="Times New Roman" w:hAnsi="Times New Roman" w:cs="Times New Roman"/>
          <w:color w:val="000000"/>
          <w:sz w:val="28"/>
          <w:szCs w:val="28"/>
          <w:lang w:eastAsia="ru-RU"/>
        </w:rPr>
        <w:t xml:space="preserve">2. Если место эффективного управления морского предприятия находится на борту корабля, то оно будет считаться расположенным в Договаривающемся Государстве, в котором находится порт приписки морского судна или, если нет такого порта приписки, то в Договаривающемся Государстве, резидентом которого осуществляется руководство кораблем.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34" w:name="SUB80300"/>
      <w:bookmarkEnd w:id="34"/>
      <w:r w:rsidRPr="00E335FE">
        <w:rPr>
          <w:rFonts w:ascii="Times New Roman" w:eastAsia="Times New Roman" w:hAnsi="Times New Roman" w:cs="Times New Roman"/>
          <w:color w:val="000000"/>
          <w:sz w:val="28"/>
          <w:szCs w:val="28"/>
          <w:lang w:eastAsia="ru-RU"/>
        </w:rPr>
        <w:t>3. Положения пункта 1 будут также применяться к прибыли от участия в пуле, совместной деятельности или международном агентстве по эксплуатации.</w:t>
      </w:r>
    </w:p>
    <w:p w:rsidR="00E335FE" w:rsidRDefault="00E335FE" w:rsidP="00E335FE">
      <w:pPr>
        <w:spacing w:after="0" w:line="240" w:lineRule="auto"/>
        <w:jc w:val="center"/>
        <w:rPr>
          <w:rFonts w:ascii="Times New Roman" w:eastAsia="Times New Roman" w:hAnsi="Times New Roman" w:cs="Times New Roman"/>
          <w:b/>
          <w:bCs/>
          <w:color w:val="000000"/>
          <w:sz w:val="28"/>
          <w:szCs w:val="28"/>
          <w:lang w:eastAsia="ru-RU"/>
        </w:rPr>
      </w:pPr>
      <w:bookmarkStart w:id="35" w:name="SUB90000"/>
      <w:bookmarkEnd w:id="35"/>
    </w:p>
    <w:p w:rsidR="0091580B" w:rsidRPr="00E335FE" w:rsidRDefault="0091580B" w:rsidP="00E335FE">
      <w:pPr>
        <w:spacing w:after="0" w:line="240" w:lineRule="auto"/>
        <w:jc w:val="center"/>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b/>
          <w:bCs/>
          <w:color w:val="000000"/>
          <w:sz w:val="28"/>
          <w:szCs w:val="28"/>
          <w:lang w:eastAsia="ru-RU"/>
        </w:rPr>
        <w:t>Статья 9</w:t>
      </w:r>
      <w:r w:rsidRPr="00E335FE">
        <w:rPr>
          <w:rFonts w:ascii="Times New Roman" w:eastAsia="Times New Roman" w:hAnsi="Times New Roman" w:cs="Times New Roman"/>
          <w:color w:val="000000"/>
          <w:sz w:val="28"/>
          <w:szCs w:val="28"/>
          <w:lang w:eastAsia="ru-RU"/>
        </w:rPr>
        <w:t xml:space="preserve"> </w:t>
      </w:r>
    </w:p>
    <w:p w:rsidR="0091580B" w:rsidRDefault="0091580B" w:rsidP="00E335FE">
      <w:pPr>
        <w:spacing w:after="0" w:line="240" w:lineRule="auto"/>
        <w:jc w:val="center"/>
        <w:rPr>
          <w:rFonts w:ascii="Times New Roman" w:eastAsia="Times New Roman" w:hAnsi="Times New Roman" w:cs="Times New Roman"/>
          <w:b/>
          <w:bCs/>
          <w:color w:val="000000"/>
          <w:sz w:val="28"/>
          <w:szCs w:val="28"/>
          <w:lang w:eastAsia="ru-RU"/>
        </w:rPr>
      </w:pPr>
      <w:r w:rsidRPr="00E335FE">
        <w:rPr>
          <w:rFonts w:ascii="Times New Roman" w:eastAsia="Times New Roman" w:hAnsi="Times New Roman" w:cs="Times New Roman"/>
          <w:b/>
          <w:bCs/>
          <w:color w:val="000000"/>
          <w:sz w:val="28"/>
          <w:szCs w:val="28"/>
          <w:lang w:eastAsia="ru-RU"/>
        </w:rPr>
        <w:t>Ассоциированные предприятия</w:t>
      </w:r>
    </w:p>
    <w:p w:rsidR="00E335FE" w:rsidRPr="00E335FE" w:rsidRDefault="00E335FE" w:rsidP="00E335FE">
      <w:pPr>
        <w:spacing w:after="0" w:line="240" w:lineRule="auto"/>
        <w:jc w:val="center"/>
        <w:rPr>
          <w:rFonts w:ascii="Times New Roman" w:eastAsia="Times New Roman" w:hAnsi="Times New Roman" w:cs="Times New Roman"/>
          <w:color w:val="000000"/>
          <w:sz w:val="28"/>
          <w:szCs w:val="28"/>
          <w:lang w:eastAsia="ru-RU"/>
        </w:rPr>
      </w:pP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1. Если: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а) предприятие Договаривающегося Государства участвует прямо или косвенно в управлении, контроле или капитале предприятия другого Договаривающегося Государства; или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lastRenderedPageBreak/>
        <w:t xml:space="preserve">b) одни и те же лица участвуют прямо или косвенно в управлении, контроле или капитале предприятия Договаривающегося Государства и предприятия другого Договаривающегося Государства;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и в любом случае, между двумя предприятиями создаются или устанавливаются условия в их коммерческих и финансовых отношениях, которые отличаются от тех, которые создаются между независимыми предприятиями, то любая прибыль, которая могла быть начислена одному из них, но из-за наличия этих условий не была ему </w:t>
      </w:r>
      <w:proofErr w:type="gramStart"/>
      <w:r w:rsidRPr="00E335FE">
        <w:rPr>
          <w:rFonts w:ascii="Times New Roman" w:eastAsia="Times New Roman" w:hAnsi="Times New Roman" w:cs="Times New Roman"/>
          <w:color w:val="000000"/>
          <w:sz w:val="28"/>
          <w:szCs w:val="28"/>
          <w:lang w:eastAsia="ru-RU"/>
        </w:rPr>
        <w:t>начислена</w:t>
      </w:r>
      <w:proofErr w:type="gramEnd"/>
      <w:r w:rsidRPr="00E335FE">
        <w:rPr>
          <w:rFonts w:ascii="Times New Roman" w:eastAsia="Times New Roman" w:hAnsi="Times New Roman" w:cs="Times New Roman"/>
          <w:color w:val="000000"/>
          <w:sz w:val="28"/>
          <w:szCs w:val="28"/>
          <w:lang w:eastAsia="ru-RU"/>
        </w:rPr>
        <w:t xml:space="preserve"> может быть включена Договаривающимся Государством в прибыль этого предприятия и обложена соответственно налогом.</w:t>
      </w:r>
    </w:p>
    <w:p w:rsidR="00E335FE" w:rsidRDefault="00E335FE" w:rsidP="00E335FE">
      <w:pPr>
        <w:spacing w:after="0" w:line="240" w:lineRule="auto"/>
        <w:jc w:val="center"/>
        <w:rPr>
          <w:rFonts w:ascii="Times New Roman" w:eastAsia="Times New Roman" w:hAnsi="Times New Roman" w:cs="Times New Roman"/>
          <w:b/>
          <w:bCs/>
          <w:color w:val="000000"/>
          <w:sz w:val="28"/>
          <w:szCs w:val="28"/>
          <w:lang w:eastAsia="ru-RU"/>
        </w:rPr>
      </w:pPr>
      <w:bookmarkStart w:id="36" w:name="SUB100000"/>
      <w:bookmarkEnd w:id="36"/>
    </w:p>
    <w:p w:rsidR="0091580B" w:rsidRPr="00E335FE" w:rsidRDefault="0091580B" w:rsidP="00E335FE">
      <w:pPr>
        <w:spacing w:after="0" w:line="240" w:lineRule="auto"/>
        <w:jc w:val="center"/>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b/>
          <w:bCs/>
          <w:color w:val="000000"/>
          <w:sz w:val="28"/>
          <w:szCs w:val="28"/>
          <w:lang w:eastAsia="ru-RU"/>
        </w:rPr>
        <w:t>Статья 10</w:t>
      </w:r>
      <w:r w:rsidRPr="00E335FE">
        <w:rPr>
          <w:rFonts w:ascii="Times New Roman" w:eastAsia="Times New Roman" w:hAnsi="Times New Roman" w:cs="Times New Roman"/>
          <w:color w:val="000000"/>
          <w:sz w:val="28"/>
          <w:szCs w:val="28"/>
          <w:lang w:eastAsia="ru-RU"/>
        </w:rPr>
        <w:t xml:space="preserve"> </w:t>
      </w:r>
    </w:p>
    <w:p w:rsidR="0091580B" w:rsidRDefault="0091580B" w:rsidP="00E335FE">
      <w:pPr>
        <w:spacing w:after="0" w:line="240" w:lineRule="auto"/>
        <w:jc w:val="center"/>
        <w:rPr>
          <w:rFonts w:ascii="Times New Roman" w:eastAsia="Times New Roman" w:hAnsi="Times New Roman" w:cs="Times New Roman"/>
          <w:b/>
          <w:bCs/>
          <w:color w:val="000000"/>
          <w:sz w:val="28"/>
          <w:szCs w:val="28"/>
          <w:lang w:eastAsia="ru-RU"/>
        </w:rPr>
      </w:pPr>
      <w:r w:rsidRPr="00E335FE">
        <w:rPr>
          <w:rFonts w:ascii="Times New Roman" w:eastAsia="Times New Roman" w:hAnsi="Times New Roman" w:cs="Times New Roman"/>
          <w:b/>
          <w:bCs/>
          <w:color w:val="000000"/>
          <w:sz w:val="28"/>
          <w:szCs w:val="28"/>
          <w:lang w:eastAsia="ru-RU"/>
        </w:rPr>
        <w:t>Дивиденды</w:t>
      </w:r>
    </w:p>
    <w:p w:rsidR="00E335FE" w:rsidRPr="00E335FE" w:rsidRDefault="00E335FE" w:rsidP="00E335FE">
      <w:pPr>
        <w:spacing w:after="0" w:line="240" w:lineRule="auto"/>
        <w:jc w:val="center"/>
        <w:rPr>
          <w:rFonts w:ascii="Times New Roman" w:eastAsia="Times New Roman" w:hAnsi="Times New Roman" w:cs="Times New Roman"/>
          <w:color w:val="000000"/>
          <w:sz w:val="28"/>
          <w:szCs w:val="28"/>
          <w:lang w:eastAsia="ru-RU"/>
        </w:rPr>
      </w:pP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37" w:name="SUB100200"/>
      <w:bookmarkEnd w:id="37"/>
      <w:r w:rsidRPr="00E335FE">
        <w:rPr>
          <w:rFonts w:ascii="Times New Roman" w:eastAsia="Times New Roman" w:hAnsi="Times New Roman" w:cs="Times New Roman"/>
          <w:color w:val="000000"/>
          <w:sz w:val="28"/>
          <w:szCs w:val="28"/>
          <w:lang w:eastAsia="ru-RU"/>
        </w:rPr>
        <w:t>2. Однако</w:t>
      </w:r>
      <w:proofErr w:type="gramStart"/>
      <w:r w:rsidRPr="00E335FE">
        <w:rPr>
          <w:rFonts w:ascii="Times New Roman" w:eastAsia="Times New Roman" w:hAnsi="Times New Roman" w:cs="Times New Roman"/>
          <w:color w:val="000000"/>
          <w:sz w:val="28"/>
          <w:szCs w:val="28"/>
          <w:lang w:eastAsia="ru-RU"/>
        </w:rPr>
        <w:t>,</w:t>
      </w:r>
      <w:proofErr w:type="gramEnd"/>
      <w:r w:rsidRPr="00E335FE">
        <w:rPr>
          <w:rFonts w:ascii="Times New Roman" w:eastAsia="Times New Roman" w:hAnsi="Times New Roman" w:cs="Times New Roman"/>
          <w:color w:val="000000"/>
          <w:sz w:val="28"/>
          <w:szCs w:val="28"/>
          <w:lang w:eastAsia="ru-RU"/>
        </w:rPr>
        <w:t xml:space="preserve"> такие дивиденды могут также облагаться налогом в Договаривающемся Государстве, резидентом которого является компания, выплачивающая дивиденды и в соответствии с законодательством этого Государства, но если получатель является фактическим владельцем дивидендов налог, взимаемый таким образом не будет превышать: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а) 5 процентов общей суммы дивидендов, если фактическим владельцем является компания, владеющая прямо или </w:t>
      </w:r>
      <w:proofErr w:type="gramStart"/>
      <w:r w:rsidRPr="00E335FE">
        <w:rPr>
          <w:rFonts w:ascii="Times New Roman" w:eastAsia="Times New Roman" w:hAnsi="Times New Roman" w:cs="Times New Roman"/>
          <w:color w:val="000000"/>
          <w:sz w:val="28"/>
          <w:szCs w:val="28"/>
          <w:lang w:eastAsia="ru-RU"/>
        </w:rPr>
        <w:t>косвенно</w:t>
      </w:r>
      <w:proofErr w:type="gramEnd"/>
      <w:r w:rsidRPr="00E335FE">
        <w:rPr>
          <w:rFonts w:ascii="Times New Roman" w:eastAsia="Times New Roman" w:hAnsi="Times New Roman" w:cs="Times New Roman"/>
          <w:color w:val="000000"/>
          <w:sz w:val="28"/>
          <w:szCs w:val="28"/>
          <w:lang w:eastAsia="ru-RU"/>
        </w:rPr>
        <w:t xml:space="preserve"> по крайней мере 10 процентами капитала компании, выплачивающей дивиденды;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b) 15 процентов общей суммы дивидендов во всех остальных случаях.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Компетентные органы Договаривающихся Государств будут решать вопрос по взаимному согласию о применении метода такого ограничения.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Настоящий пункт не будет затрагивать налогообложение компании в отношении прибыли, из которой выплачиваются дивиденды.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38" w:name="SUB100300"/>
      <w:bookmarkEnd w:id="38"/>
      <w:r w:rsidRPr="00E335FE">
        <w:rPr>
          <w:rFonts w:ascii="Times New Roman" w:eastAsia="Times New Roman" w:hAnsi="Times New Roman" w:cs="Times New Roman"/>
          <w:color w:val="000000"/>
          <w:sz w:val="28"/>
          <w:szCs w:val="28"/>
          <w:lang w:eastAsia="ru-RU"/>
        </w:rPr>
        <w:t xml:space="preserve">3. </w:t>
      </w:r>
      <w:proofErr w:type="gramStart"/>
      <w:r w:rsidRPr="00E335FE">
        <w:rPr>
          <w:rFonts w:ascii="Times New Roman" w:eastAsia="Times New Roman" w:hAnsi="Times New Roman" w:cs="Times New Roman"/>
          <w:color w:val="000000"/>
          <w:sz w:val="28"/>
          <w:szCs w:val="28"/>
          <w:lang w:eastAsia="ru-RU"/>
        </w:rPr>
        <w:t>Термин «дивиденды» при использовании в настоящей статье означает доход от акций, акций «</w:t>
      </w:r>
      <w:proofErr w:type="spellStart"/>
      <w:r w:rsidRPr="00E335FE">
        <w:rPr>
          <w:rFonts w:ascii="Times New Roman" w:eastAsia="Times New Roman" w:hAnsi="Times New Roman" w:cs="Times New Roman"/>
          <w:color w:val="000000"/>
          <w:sz w:val="28"/>
          <w:szCs w:val="28"/>
          <w:lang w:eastAsia="ru-RU"/>
        </w:rPr>
        <w:t>Жуиссанс</w:t>
      </w:r>
      <w:proofErr w:type="spellEnd"/>
      <w:r w:rsidRPr="00E335FE">
        <w:rPr>
          <w:rFonts w:ascii="Times New Roman" w:eastAsia="Times New Roman" w:hAnsi="Times New Roman" w:cs="Times New Roman"/>
          <w:color w:val="000000"/>
          <w:sz w:val="28"/>
          <w:szCs w:val="28"/>
          <w:lang w:eastAsia="ru-RU"/>
        </w:rPr>
        <w:t>» или прав «</w:t>
      </w:r>
      <w:proofErr w:type="spellStart"/>
      <w:r w:rsidRPr="00E335FE">
        <w:rPr>
          <w:rFonts w:ascii="Times New Roman" w:eastAsia="Times New Roman" w:hAnsi="Times New Roman" w:cs="Times New Roman"/>
          <w:color w:val="000000"/>
          <w:sz w:val="28"/>
          <w:szCs w:val="28"/>
          <w:lang w:eastAsia="ru-RU"/>
        </w:rPr>
        <w:t>Жуиссанс</w:t>
      </w:r>
      <w:proofErr w:type="spellEnd"/>
      <w:r w:rsidRPr="00E335FE">
        <w:rPr>
          <w:rFonts w:ascii="Times New Roman" w:eastAsia="Times New Roman" w:hAnsi="Times New Roman" w:cs="Times New Roman"/>
          <w:color w:val="000000"/>
          <w:sz w:val="28"/>
          <w:szCs w:val="28"/>
          <w:lang w:eastAsia="ru-RU"/>
        </w:rPr>
        <w:t xml:space="preserve">», акций учредителей или других прав, не являющихся долговыми требованиями, участия в прибылях, также доход от других корпоративных прав, который подвергается такому же налоговому режиму, как и доход от акций, по налоговому законодательству Договаривающегося Государства, резидентом которого является компания, распределяющая прибыль. </w:t>
      </w:r>
      <w:proofErr w:type="gramEnd"/>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39" w:name="SUB100400"/>
      <w:bookmarkEnd w:id="39"/>
      <w:r w:rsidRPr="00E335FE">
        <w:rPr>
          <w:rFonts w:ascii="Times New Roman" w:eastAsia="Times New Roman" w:hAnsi="Times New Roman" w:cs="Times New Roman"/>
          <w:color w:val="000000"/>
          <w:sz w:val="28"/>
          <w:szCs w:val="28"/>
          <w:lang w:eastAsia="ru-RU"/>
        </w:rPr>
        <w:t xml:space="preserve">4. </w:t>
      </w:r>
      <w:proofErr w:type="gramStart"/>
      <w:r w:rsidRPr="00E335FE">
        <w:rPr>
          <w:rFonts w:ascii="Times New Roman" w:eastAsia="Times New Roman" w:hAnsi="Times New Roman" w:cs="Times New Roman"/>
          <w:color w:val="000000"/>
          <w:sz w:val="28"/>
          <w:szCs w:val="28"/>
          <w:lang w:eastAsia="ru-RU"/>
        </w:rPr>
        <w:t xml:space="preserve">Положения пунктов 1 и 2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находящееся в нем постоянное учреждение или осуществляет в этом другом Государстве независимые личные услуги с расположенной там постоянной базы и пакет акций, в отношении которого выплачиваются дивиденды, действительно связан с </w:t>
      </w:r>
      <w:r w:rsidRPr="00E335FE">
        <w:rPr>
          <w:rFonts w:ascii="Times New Roman" w:eastAsia="Times New Roman" w:hAnsi="Times New Roman" w:cs="Times New Roman"/>
          <w:color w:val="000000"/>
          <w:sz w:val="28"/>
          <w:szCs w:val="28"/>
          <w:lang w:eastAsia="ru-RU"/>
        </w:rPr>
        <w:lastRenderedPageBreak/>
        <w:t>таким</w:t>
      </w:r>
      <w:proofErr w:type="gramEnd"/>
      <w:r w:rsidRPr="00E335FE">
        <w:rPr>
          <w:rFonts w:ascii="Times New Roman" w:eastAsia="Times New Roman" w:hAnsi="Times New Roman" w:cs="Times New Roman"/>
          <w:color w:val="000000"/>
          <w:sz w:val="28"/>
          <w:szCs w:val="28"/>
          <w:lang w:eastAsia="ru-RU"/>
        </w:rPr>
        <w:t xml:space="preserve"> постоянным учреждением или постоянной базой. В таком случае дивиденды облагаются налогом в этом другом Договаривающемся Государстве согласно его внутреннему законодательству.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40" w:name="SUB100500"/>
      <w:bookmarkEnd w:id="40"/>
      <w:r w:rsidRPr="00E335FE">
        <w:rPr>
          <w:rFonts w:ascii="Times New Roman" w:eastAsia="Times New Roman" w:hAnsi="Times New Roman" w:cs="Times New Roman"/>
          <w:color w:val="000000"/>
          <w:sz w:val="28"/>
          <w:szCs w:val="28"/>
          <w:lang w:eastAsia="ru-RU"/>
        </w:rPr>
        <w:t xml:space="preserve">5. Если компания, которая является резидентом Договаривающегося </w:t>
      </w:r>
      <w:proofErr w:type="gramStart"/>
      <w:r w:rsidRPr="00E335FE">
        <w:rPr>
          <w:rFonts w:ascii="Times New Roman" w:eastAsia="Times New Roman" w:hAnsi="Times New Roman" w:cs="Times New Roman"/>
          <w:color w:val="000000"/>
          <w:sz w:val="28"/>
          <w:szCs w:val="28"/>
          <w:lang w:eastAsia="ru-RU"/>
        </w:rPr>
        <w:t>Государства</w:t>
      </w:r>
      <w:proofErr w:type="gramEnd"/>
      <w:r w:rsidRPr="00E335FE">
        <w:rPr>
          <w:rFonts w:ascii="Times New Roman" w:eastAsia="Times New Roman" w:hAnsi="Times New Roman" w:cs="Times New Roman"/>
          <w:color w:val="000000"/>
          <w:sz w:val="28"/>
          <w:szCs w:val="28"/>
          <w:lang w:eastAsia="ru-RU"/>
        </w:rPr>
        <w:t xml:space="preserve"> получает прибыль или доход из другого Договаривающегося Государства, это другое Государство может полностью освободить от налогов дивиденды, выплачиваемые компанией, за исключением, если такие дивиденды выплачиваются резиденту этого другого Государства или если такой пакет акций, в отношении которого выплачиваются дивиденды, действительно связан с постоянным учреждением или постоянной базой, находящимися в этом другом Государстве, и с нераспределенной прибыли компании не взимаются налоги на нераспределенную прибыль, даже, если дивиденды выплачиваются или нераспределенная прибыль состоит полностью или частично из прибыли или дохода, </w:t>
      </w:r>
      <w:proofErr w:type="gramStart"/>
      <w:r w:rsidRPr="00E335FE">
        <w:rPr>
          <w:rFonts w:ascii="Times New Roman" w:eastAsia="Times New Roman" w:hAnsi="Times New Roman" w:cs="Times New Roman"/>
          <w:color w:val="000000"/>
          <w:sz w:val="28"/>
          <w:szCs w:val="28"/>
          <w:lang w:eastAsia="ru-RU"/>
        </w:rPr>
        <w:t>возникающих</w:t>
      </w:r>
      <w:proofErr w:type="gramEnd"/>
      <w:r w:rsidRPr="00E335FE">
        <w:rPr>
          <w:rFonts w:ascii="Times New Roman" w:eastAsia="Times New Roman" w:hAnsi="Times New Roman" w:cs="Times New Roman"/>
          <w:color w:val="000000"/>
          <w:sz w:val="28"/>
          <w:szCs w:val="28"/>
          <w:lang w:eastAsia="ru-RU"/>
        </w:rPr>
        <w:t xml:space="preserve"> в этом другом Государстве.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41" w:name="SUB100600"/>
      <w:bookmarkEnd w:id="41"/>
      <w:r w:rsidRPr="00E335FE">
        <w:rPr>
          <w:rFonts w:ascii="Times New Roman" w:eastAsia="Times New Roman" w:hAnsi="Times New Roman" w:cs="Times New Roman"/>
          <w:color w:val="000000"/>
          <w:sz w:val="28"/>
          <w:szCs w:val="28"/>
          <w:lang w:eastAsia="ru-RU"/>
        </w:rPr>
        <w:t>6. Несмотря на последнее предложение пункта 5 этой статьи, компания, являющаяся резидентом Договаривающегося Государства и имеющая постоянное учреждение в другом Договаривающемся Государстве, может облагаться в этом другом Государстве налогом в дополнение к налогу на прибыль. Такой налог, однако, не может превышать 5 процентов от части прибыли компании, облагаемой налогом в другом Договаривающемся Государстве.</w:t>
      </w:r>
    </w:p>
    <w:p w:rsidR="00E335FE" w:rsidRDefault="00E335FE" w:rsidP="00E335FE">
      <w:pPr>
        <w:spacing w:after="0" w:line="240" w:lineRule="auto"/>
        <w:jc w:val="center"/>
        <w:rPr>
          <w:rFonts w:ascii="Times New Roman" w:eastAsia="Times New Roman" w:hAnsi="Times New Roman" w:cs="Times New Roman"/>
          <w:b/>
          <w:bCs/>
          <w:color w:val="000000"/>
          <w:sz w:val="28"/>
          <w:szCs w:val="28"/>
          <w:lang w:eastAsia="ru-RU"/>
        </w:rPr>
      </w:pPr>
      <w:bookmarkStart w:id="42" w:name="SUB110000"/>
      <w:bookmarkEnd w:id="42"/>
    </w:p>
    <w:p w:rsidR="0091580B" w:rsidRPr="00E335FE" w:rsidRDefault="0091580B" w:rsidP="00E335FE">
      <w:pPr>
        <w:spacing w:after="0" w:line="240" w:lineRule="auto"/>
        <w:jc w:val="center"/>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b/>
          <w:bCs/>
          <w:color w:val="000000"/>
          <w:sz w:val="28"/>
          <w:szCs w:val="28"/>
          <w:lang w:eastAsia="ru-RU"/>
        </w:rPr>
        <w:t>Статья 11</w:t>
      </w:r>
      <w:r w:rsidRPr="00E335FE">
        <w:rPr>
          <w:rFonts w:ascii="Times New Roman" w:eastAsia="Times New Roman" w:hAnsi="Times New Roman" w:cs="Times New Roman"/>
          <w:color w:val="000000"/>
          <w:sz w:val="28"/>
          <w:szCs w:val="28"/>
          <w:lang w:eastAsia="ru-RU"/>
        </w:rPr>
        <w:t xml:space="preserve"> </w:t>
      </w:r>
    </w:p>
    <w:p w:rsidR="0091580B" w:rsidRDefault="0091580B" w:rsidP="00E335FE">
      <w:pPr>
        <w:spacing w:after="0" w:line="240" w:lineRule="auto"/>
        <w:jc w:val="center"/>
        <w:rPr>
          <w:rFonts w:ascii="Times New Roman" w:eastAsia="Times New Roman" w:hAnsi="Times New Roman" w:cs="Times New Roman"/>
          <w:b/>
          <w:bCs/>
          <w:color w:val="000000"/>
          <w:sz w:val="28"/>
          <w:szCs w:val="28"/>
          <w:lang w:eastAsia="ru-RU"/>
        </w:rPr>
      </w:pPr>
      <w:r w:rsidRPr="00E335FE">
        <w:rPr>
          <w:rFonts w:ascii="Times New Roman" w:eastAsia="Times New Roman" w:hAnsi="Times New Roman" w:cs="Times New Roman"/>
          <w:b/>
          <w:bCs/>
          <w:color w:val="000000"/>
          <w:sz w:val="28"/>
          <w:szCs w:val="28"/>
          <w:lang w:eastAsia="ru-RU"/>
        </w:rPr>
        <w:t>Проценты</w:t>
      </w:r>
    </w:p>
    <w:p w:rsidR="00E335FE" w:rsidRPr="00E335FE" w:rsidRDefault="00E335FE" w:rsidP="00E335FE">
      <w:pPr>
        <w:spacing w:after="0" w:line="240" w:lineRule="auto"/>
        <w:jc w:val="center"/>
        <w:rPr>
          <w:rFonts w:ascii="Times New Roman" w:eastAsia="Times New Roman" w:hAnsi="Times New Roman" w:cs="Times New Roman"/>
          <w:color w:val="000000"/>
          <w:sz w:val="28"/>
          <w:szCs w:val="28"/>
          <w:lang w:eastAsia="ru-RU"/>
        </w:rPr>
      </w:pP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1. </w:t>
      </w:r>
      <w:proofErr w:type="gramStart"/>
      <w:r w:rsidRPr="00E335FE">
        <w:rPr>
          <w:rFonts w:ascii="Times New Roman" w:eastAsia="Times New Roman" w:hAnsi="Times New Roman" w:cs="Times New Roman"/>
          <w:color w:val="000000"/>
          <w:sz w:val="28"/>
          <w:szCs w:val="28"/>
          <w:lang w:eastAsia="ru-RU"/>
        </w:rPr>
        <w:t>Проценты, возникающие в Договаривающемся Государстве и выплачиваемые резиденту другого Договаривающегося Государства могут</w:t>
      </w:r>
      <w:proofErr w:type="gramEnd"/>
      <w:r w:rsidRPr="00E335FE">
        <w:rPr>
          <w:rFonts w:ascii="Times New Roman" w:eastAsia="Times New Roman" w:hAnsi="Times New Roman" w:cs="Times New Roman"/>
          <w:color w:val="000000"/>
          <w:sz w:val="28"/>
          <w:szCs w:val="28"/>
          <w:lang w:eastAsia="ru-RU"/>
        </w:rPr>
        <w:t xml:space="preserve"> облагаться налогом в этом другом Государстве.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43" w:name="SUB110200"/>
      <w:bookmarkEnd w:id="43"/>
      <w:r w:rsidRPr="00E335FE">
        <w:rPr>
          <w:rFonts w:ascii="Times New Roman" w:eastAsia="Times New Roman" w:hAnsi="Times New Roman" w:cs="Times New Roman"/>
          <w:color w:val="000000"/>
          <w:sz w:val="28"/>
          <w:szCs w:val="28"/>
          <w:lang w:eastAsia="ru-RU"/>
        </w:rPr>
        <w:t>2. Однако</w:t>
      </w:r>
      <w:proofErr w:type="gramStart"/>
      <w:r w:rsidRPr="00E335FE">
        <w:rPr>
          <w:rFonts w:ascii="Times New Roman" w:eastAsia="Times New Roman" w:hAnsi="Times New Roman" w:cs="Times New Roman"/>
          <w:color w:val="000000"/>
          <w:sz w:val="28"/>
          <w:szCs w:val="28"/>
          <w:lang w:eastAsia="ru-RU"/>
        </w:rPr>
        <w:t>,</w:t>
      </w:r>
      <w:proofErr w:type="gramEnd"/>
      <w:r w:rsidRPr="00E335FE">
        <w:rPr>
          <w:rFonts w:ascii="Times New Roman" w:eastAsia="Times New Roman" w:hAnsi="Times New Roman" w:cs="Times New Roman"/>
          <w:color w:val="000000"/>
          <w:sz w:val="28"/>
          <w:szCs w:val="28"/>
          <w:lang w:eastAsia="ru-RU"/>
        </w:rPr>
        <w:t xml:space="preserve"> такие проценты могут также облагаться налогом в Договаривающемся Государстве, в котором они возникли и в соответствии с законодательством этого Государства, но если получатель является фактическим владельцем процентов, налог, взимаемый таким образом не будет превышать 10 процентов общей суммы процентов.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Компетентные органы Договаривающихся Государств будут решать по взаимному согласию вопрос о методе такого ограничения.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44" w:name="SUB110300"/>
      <w:bookmarkEnd w:id="44"/>
      <w:r w:rsidRPr="00E335FE">
        <w:rPr>
          <w:rFonts w:ascii="Times New Roman" w:eastAsia="Times New Roman" w:hAnsi="Times New Roman" w:cs="Times New Roman"/>
          <w:color w:val="000000"/>
          <w:sz w:val="28"/>
          <w:szCs w:val="28"/>
          <w:lang w:eastAsia="ru-RU"/>
        </w:rPr>
        <w:t xml:space="preserve">3. Несмотря на положение пункта 2, </w:t>
      </w:r>
      <w:proofErr w:type="gramStart"/>
      <w:r w:rsidRPr="00E335FE">
        <w:rPr>
          <w:rFonts w:ascii="Times New Roman" w:eastAsia="Times New Roman" w:hAnsi="Times New Roman" w:cs="Times New Roman"/>
          <w:color w:val="000000"/>
          <w:sz w:val="28"/>
          <w:szCs w:val="28"/>
          <w:lang w:eastAsia="ru-RU"/>
        </w:rPr>
        <w:t>проценты, возникающие в Договаривающемся Государстве</w:t>
      </w:r>
      <w:proofErr w:type="gramEnd"/>
      <w:r w:rsidRPr="00E335FE">
        <w:rPr>
          <w:rFonts w:ascii="Times New Roman" w:eastAsia="Times New Roman" w:hAnsi="Times New Roman" w:cs="Times New Roman"/>
          <w:color w:val="000000"/>
          <w:sz w:val="28"/>
          <w:szCs w:val="28"/>
          <w:lang w:eastAsia="ru-RU"/>
        </w:rPr>
        <w:t xml:space="preserve"> будут освобождаться от налогообложения в этом Государстве, если: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а) плательщиком процентов является Правительство этого Договаривающегося Государства или местные органы власти; или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b) проценты выплачиваются Правительству другого Договаривающегося Государства или местному органу власти;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c) проценты выплачиваются любому другому агентству или органу содействия (включая финансовое учреждение), имеющим отношение к </w:t>
      </w:r>
      <w:r w:rsidRPr="00E335FE">
        <w:rPr>
          <w:rFonts w:ascii="Times New Roman" w:eastAsia="Times New Roman" w:hAnsi="Times New Roman" w:cs="Times New Roman"/>
          <w:color w:val="000000"/>
          <w:sz w:val="28"/>
          <w:szCs w:val="28"/>
          <w:lang w:eastAsia="ru-RU"/>
        </w:rPr>
        <w:lastRenderedPageBreak/>
        <w:t xml:space="preserve">оформленным займам, сделанным для исполнения соглашений, заключенных между Правительствами Договаривающихся Государств.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45" w:name="SUB110400"/>
      <w:bookmarkEnd w:id="45"/>
      <w:r w:rsidRPr="00E335FE">
        <w:rPr>
          <w:rFonts w:ascii="Times New Roman" w:eastAsia="Times New Roman" w:hAnsi="Times New Roman" w:cs="Times New Roman"/>
          <w:color w:val="000000"/>
          <w:sz w:val="28"/>
          <w:szCs w:val="28"/>
          <w:lang w:eastAsia="ru-RU"/>
        </w:rPr>
        <w:t xml:space="preserve">4. </w:t>
      </w:r>
      <w:proofErr w:type="gramStart"/>
      <w:r w:rsidRPr="00E335FE">
        <w:rPr>
          <w:rFonts w:ascii="Times New Roman" w:eastAsia="Times New Roman" w:hAnsi="Times New Roman" w:cs="Times New Roman"/>
          <w:color w:val="000000"/>
          <w:sz w:val="28"/>
          <w:szCs w:val="28"/>
          <w:lang w:eastAsia="ru-RU"/>
        </w:rPr>
        <w:t xml:space="preserve">Термин «проценты» при использовании в настоящей статье означает доход от Правительственных ценных бумаг, займов или долговых обязательств обеспеченных или не обеспеченных залогами, дающих или не дающих право участия в прибыли и долговых требованиях каждого вида, также всех доходов подобных доходу от данных взаймы денег, по налоговому законодательству Государства в котором возникает доход. </w:t>
      </w:r>
      <w:proofErr w:type="gramEnd"/>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46" w:name="SUB110500"/>
      <w:bookmarkEnd w:id="46"/>
      <w:r w:rsidRPr="00E335FE">
        <w:rPr>
          <w:rFonts w:ascii="Times New Roman" w:eastAsia="Times New Roman" w:hAnsi="Times New Roman" w:cs="Times New Roman"/>
          <w:color w:val="000000"/>
          <w:sz w:val="28"/>
          <w:szCs w:val="28"/>
          <w:lang w:eastAsia="ru-RU"/>
        </w:rPr>
        <w:t xml:space="preserve">5. Положения пунктов с 1 по 3 не применяются, если фактический владелец процентов, будучи резидентом Договаривающегося </w:t>
      </w:r>
      <w:proofErr w:type="gramStart"/>
      <w:r w:rsidRPr="00E335FE">
        <w:rPr>
          <w:rFonts w:ascii="Times New Roman" w:eastAsia="Times New Roman" w:hAnsi="Times New Roman" w:cs="Times New Roman"/>
          <w:color w:val="000000"/>
          <w:sz w:val="28"/>
          <w:szCs w:val="28"/>
          <w:lang w:eastAsia="ru-RU"/>
        </w:rPr>
        <w:t>Государства</w:t>
      </w:r>
      <w:proofErr w:type="gramEnd"/>
      <w:r w:rsidRPr="00E335FE">
        <w:rPr>
          <w:rFonts w:ascii="Times New Roman" w:eastAsia="Times New Roman" w:hAnsi="Times New Roman" w:cs="Times New Roman"/>
          <w:color w:val="000000"/>
          <w:sz w:val="28"/>
          <w:szCs w:val="28"/>
          <w:lang w:eastAsia="ru-RU"/>
        </w:rPr>
        <w:t xml:space="preserve">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в этом другом Государстве независимые личные услуги с расположенной там постоянной базы и долговое требование, в отношении которого выплачиваются проценты, действительно связано с таким постоянным учреждением или постоянной базой. В таком случае, проценты облагаются налогом в этом другом Договаривающемся Государстве в соответствии с его внутренним законодательством.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47" w:name="SUB110600"/>
      <w:bookmarkEnd w:id="47"/>
      <w:r w:rsidRPr="00E335FE">
        <w:rPr>
          <w:rFonts w:ascii="Times New Roman" w:eastAsia="Times New Roman" w:hAnsi="Times New Roman" w:cs="Times New Roman"/>
          <w:color w:val="000000"/>
          <w:sz w:val="28"/>
          <w:szCs w:val="28"/>
          <w:lang w:eastAsia="ru-RU"/>
        </w:rPr>
        <w:t xml:space="preserve">6. Проценты будут считаться возникшими в Договаривающемся Государстве, если плательщиком является само это Государство, политическое или административное подразделение, местные органы власти или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w:t>
      </w:r>
      <w:proofErr w:type="gramStart"/>
      <w:r w:rsidRPr="00E335FE">
        <w:rPr>
          <w:rFonts w:ascii="Times New Roman" w:eastAsia="Times New Roman" w:hAnsi="Times New Roman" w:cs="Times New Roman"/>
          <w:color w:val="000000"/>
          <w:sz w:val="28"/>
          <w:szCs w:val="28"/>
          <w:lang w:eastAsia="ru-RU"/>
        </w:rPr>
        <w:t>связи</w:t>
      </w:r>
      <w:proofErr w:type="gramEnd"/>
      <w:r w:rsidRPr="00E335FE">
        <w:rPr>
          <w:rFonts w:ascii="Times New Roman" w:eastAsia="Times New Roman" w:hAnsi="Times New Roman" w:cs="Times New Roman"/>
          <w:color w:val="000000"/>
          <w:sz w:val="28"/>
          <w:szCs w:val="28"/>
          <w:lang w:eastAsia="ru-RU"/>
        </w:rPr>
        <w:t xml:space="preserve"> с которыми возникла задолженность, по которой выплачиваются проценты, и такие проценты выплачиваются таким постоянным учреждением или постоянной базой, то такие проценты будут считаться возникшими в Договаривающемся Государстве, в котором расположено постоянное учреждение или постоянная база.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48" w:name="SUB110700"/>
      <w:bookmarkEnd w:id="48"/>
      <w:r w:rsidRPr="00E335FE">
        <w:rPr>
          <w:rFonts w:ascii="Times New Roman" w:eastAsia="Times New Roman" w:hAnsi="Times New Roman" w:cs="Times New Roman"/>
          <w:color w:val="000000"/>
          <w:sz w:val="28"/>
          <w:szCs w:val="28"/>
          <w:lang w:eastAsia="ru-RU"/>
        </w:rPr>
        <w:t xml:space="preserve">7. </w:t>
      </w:r>
      <w:proofErr w:type="gramStart"/>
      <w:r w:rsidRPr="00E335FE">
        <w:rPr>
          <w:rFonts w:ascii="Times New Roman" w:eastAsia="Times New Roman" w:hAnsi="Times New Roman" w:cs="Times New Roman"/>
          <w:color w:val="000000"/>
          <w:sz w:val="28"/>
          <w:szCs w:val="28"/>
          <w:lang w:eastAsia="ru-RU"/>
        </w:rPr>
        <w:t>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по которому она выплачивается, превышает сумму, которая была бы согласована между плательщиком и фактическим владельцем процентов в отсутствии таких отношений, то положения настоящей статьи применяются только к последней упомянутой сумме.</w:t>
      </w:r>
      <w:proofErr w:type="gramEnd"/>
      <w:r w:rsidRPr="00E335FE">
        <w:rPr>
          <w:rFonts w:ascii="Times New Roman" w:eastAsia="Times New Roman" w:hAnsi="Times New Roman" w:cs="Times New Roman"/>
          <w:color w:val="000000"/>
          <w:sz w:val="28"/>
          <w:szCs w:val="28"/>
          <w:lang w:eastAsia="ru-RU"/>
        </w:rPr>
        <w:t xml:space="preserve"> В таком случае, избыточная часть платежа подвергается налогообложению в соответствии с законодательством каждого Договаривающегося Государства, с учетом других положений настоящей Конвенции.</w:t>
      </w:r>
    </w:p>
    <w:p w:rsidR="00E335FE" w:rsidRDefault="00E335FE" w:rsidP="00E335FE">
      <w:pPr>
        <w:spacing w:after="0" w:line="240" w:lineRule="auto"/>
        <w:jc w:val="center"/>
        <w:rPr>
          <w:rFonts w:ascii="Times New Roman" w:eastAsia="Times New Roman" w:hAnsi="Times New Roman" w:cs="Times New Roman"/>
          <w:b/>
          <w:bCs/>
          <w:color w:val="000000"/>
          <w:sz w:val="28"/>
          <w:szCs w:val="28"/>
          <w:lang w:eastAsia="ru-RU"/>
        </w:rPr>
      </w:pPr>
      <w:bookmarkStart w:id="49" w:name="SUB120000"/>
      <w:bookmarkEnd w:id="49"/>
    </w:p>
    <w:p w:rsidR="0091580B" w:rsidRPr="00E335FE" w:rsidRDefault="0091580B" w:rsidP="00E335FE">
      <w:pPr>
        <w:spacing w:after="0" w:line="240" w:lineRule="auto"/>
        <w:jc w:val="center"/>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b/>
          <w:bCs/>
          <w:color w:val="000000"/>
          <w:sz w:val="28"/>
          <w:szCs w:val="28"/>
          <w:lang w:eastAsia="ru-RU"/>
        </w:rPr>
        <w:t>Статья 12</w:t>
      </w:r>
      <w:r w:rsidRPr="00E335FE">
        <w:rPr>
          <w:rFonts w:ascii="Times New Roman" w:eastAsia="Times New Roman" w:hAnsi="Times New Roman" w:cs="Times New Roman"/>
          <w:color w:val="000000"/>
          <w:sz w:val="28"/>
          <w:szCs w:val="28"/>
          <w:lang w:eastAsia="ru-RU"/>
        </w:rPr>
        <w:t xml:space="preserve"> </w:t>
      </w:r>
    </w:p>
    <w:p w:rsidR="0091580B" w:rsidRDefault="0091580B" w:rsidP="00E335FE">
      <w:pPr>
        <w:spacing w:after="0" w:line="240" w:lineRule="auto"/>
        <w:jc w:val="center"/>
        <w:rPr>
          <w:rFonts w:ascii="Times New Roman" w:eastAsia="Times New Roman" w:hAnsi="Times New Roman" w:cs="Times New Roman"/>
          <w:b/>
          <w:bCs/>
          <w:color w:val="000000"/>
          <w:sz w:val="28"/>
          <w:szCs w:val="28"/>
          <w:lang w:eastAsia="ru-RU"/>
        </w:rPr>
      </w:pPr>
      <w:r w:rsidRPr="00E335FE">
        <w:rPr>
          <w:rFonts w:ascii="Times New Roman" w:eastAsia="Times New Roman" w:hAnsi="Times New Roman" w:cs="Times New Roman"/>
          <w:b/>
          <w:bCs/>
          <w:color w:val="000000"/>
          <w:sz w:val="28"/>
          <w:szCs w:val="28"/>
          <w:lang w:eastAsia="ru-RU"/>
        </w:rPr>
        <w:t>Роялти</w:t>
      </w:r>
    </w:p>
    <w:p w:rsidR="00E335FE" w:rsidRPr="00E335FE" w:rsidRDefault="00E335FE" w:rsidP="00E335FE">
      <w:pPr>
        <w:spacing w:after="0" w:line="240" w:lineRule="auto"/>
        <w:jc w:val="center"/>
        <w:rPr>
          <w:rFonts w:ascii="Times New Roman" w:eastAsia="Times New Roman" w:hAnsi="Times New Roman" w:cs="Times New Roman"/>
          <w:color w:val="000000"/>
          <w:sz w:val="28"/>
          <w:szCs w:val="28"/>
          <w:lang w:eastAsia="ru-RU"/>
        </w:rPr>
      </w:pP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lastRenderedPageBreak/>
        <w:t xml:space="preserve">1. </w:t>
      </w:r>
      <w:proofErr w:type="gramStart"/>
      <w:r w:rsidRPr="00E335FE">
        <w:rPr>
          <w:rFonts w:ascii="Times New Roman" w:eastAsia="Times New Roman" w:hAnsi="Times New Roman" w:cs="Times New Roman"/>
          <w:color w:val="000000"/>
          <w:sz w:val="28"/>
          <w:szCs w:val="28"/>
          <w:lang w:eastAsia="ru-RU"/>
        </w:rPr>
        <w:t>Роялти, возникающие в Договаривающемся Государстве и выплачиваемые резиденту другого Договаривающегося Государства могут</w:t>
      </w:r>
      <w:proofErr w:type="gramEnd"/>
      <w:r w:rsidRPr="00E335FE">
        <w:rPr>
          <w:rFonts w:ascii="Times New Roman" w:eastAsia="Times New Roman" w:hAnsi="Times New Roman" w:cs="Times New Roman"/>
          <w:color w:val="000000"/>
          <w:sz w:val="28"/>
          <w:szCs w:val="28"/>
          <w:lang w:eastAsia="ru-RU"/>
        </w:rPr>
        <w:t xml:space="preserve"> облагаться налогом в этом другом государстве.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50" w:name="SUB120200"/>
      <w:bookmarkEnd w:id="50"/>
      <w:r w:rsidRPr="00E335FE">
        <w:rPr>
          <w:rFonts w:ascii="Times New Roman" w:eastAsia="Times New Roman" w:hAnsi="Times New Roman" w:cs="Times New Roman"/>
          <w:color w:val="000000"/>
          <w:sz w:val="28"/>
          <w:szCs w:val="28"/>
          <w:lang w:eastAsia="ru-RU"/>
        </w:rPr>
        <w:t xml:space="preserve">2. Однако такие роялти могут также облагаться налогом в Договаривающемся Государстве, в котором они возникли, в соответствии с законодательством этого Государства, но если получатель является фактическим владельцем роялти, налог, взимаемый таким образом, не будет превышать 10 процентов общей суммы роялти.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Компетентные органы Договаривающихся Государств будут решать по взаимному согласию вопрос о методе такого ограничения.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51" w:name="SUB120300"/>
      <w:bookmarkEnd w:id="51"/>
      <w:r w:rsidRPr="00E335FE">
        <w:rPr>
          <w:rFonts w:ascii="Times New Roman" w:eastAsia="Times New Roman" w:hAnsi="Times New Roman" w:cs="Times New Roman"/>
          <w:color w:val="000000"/>
          <w:sz w:val="28"/>
          <w:szCs w:val="28"/>
          <w:lang w:eastAsia="ru-RU"/>
        </w:rPr>
        <w:t xml:space="preserve">3. </w:t>
      </w:r>
      <w:proofErr w:type="gramStart"/>
      <w:r w:rsidRPr="00E335FE">
        <w:rPr>
          <w:rFonts w:ascii="Times New Roman" w:eastAsia="Times New Roman" w:hAnsi="Times New Roman" w:cs="Times New Roman"/>
          <w:color w:val="000000"/>
          <w:sz w:val="28"/>
          <w:szCs w:val="28"/>
          <w:lang w:eastAsia="ru-RU"/>
        </w:rPr>
        <w:t>Термин «роялти» при использовании в настоящей статье означает: платежи любого вида, получаемые в качестве возмещения за пользование или за предоставление права использования любого авторского права на произведения литературы, искусства или науки, включая компьютерные программы, кинематографические фильмы, любой патент, торговую марку, дизайн или модель, план, секретную формулу или процесс, или за информацию («ноу-хау»), касающуюся промышленного, коммерческого или научного опыта, и платежи</w:t>
      </w:r>
      <w:proofErr w:type="gramEnd"/>
      <w:r w:rsidRPr="00E335FE">
        <w:rPr>
          <w:rFonts w:ascii="Times New Roman" w:eastAsia="Times New Roman" w:hAnsi="Times New Roman" w:cs="Times New Roman"/>
          <w:color w:val="000000"/>
          <w:sz w:val="28"/>
          <w:szCs w:val="28"/>
          <w:lang w:eastAsia="ru-RU"/>
        </w:rPr>
        <w:t xml:space="preserve"> за пользование, или предоставление права использования промышленного, коммерческого или научного оборудования.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52" w:name="SUB120400"/>
      <w:bookmarkEnd w:id="52"/>
      <w:r w:rsidRPr="00E335FE">
        <w:rPr>
          <w:rFonts w:ascii="Times New Roman" w:eastAsia="Times New Roman" w:hAnsi="Times New Roman" w:cs="Times New Roman"/>
          <w:color w:val="000000"/>
          <w:sz w:val="28"/>
          <w:szCs w:val="28"/>
          <w:lang w:eastAsia="ru-RU"/>
        </w:rPr>
        <w:t xml:space="preserve">4. Положения </w:t>
      </w:r>
      <w:bookmarkStart w:id="53" w:name="sub1000036667"/>
      <w:r w:rsidRPr="00E335FE">
        <w:rPr>
          <w:rFonts w:ascii="Times New Roman" w:eastAsia="Times New Roman" w:hAnsi="Times New Roman" w:cs="Times New Roman"/>
          <w:color w:val="000000"/>
          <w:sz w:val="28"/>
          <w:szCs w:val="28"/>
          <w:lang w:eastAsia="ru-RU"/>
        </w:rPr>
        <w:t xml:space="preserve">пункта 1 не будут применяться, если фактический владелец роялти, будучи резидентом Договаривающегося </w:t>
      </w:r>
      <w:proofErr w:type="gramStart"/>
      <w:r w:rsidRPr="00E335FE">
        <w:rPr>
          <w:rFonts w:ascii="Times New Roman" w:eastAsia="Times New Roman" w:hAnsi="Times New Roman" w:cs="Times New Roman"/>
          <w:color w:val="000000"/>
          <w:sz w:val="28"/>
          <w:szCs w:val="28"/>
          <w:lang w:eastAsia="ru-RU"/>
        </w:rPr>
        <w:t>Государства</w:t>
      </w:r>
      <w:proofErr w:type="gramEnd"/>
      <w:r w:rsidRPr="00E335FE">
        <w:rPr>
          <w:rFonts w:ascii="Times New Roman" w:eastAsia="Times New Roman" w:hAnsi="Times New Roman" w:cs="Times New Roman"/>
          <w:color w:val="000000"/>
          <w:sz w:val="28"/>
          <w:szCs w:val="28"/>
          <w:lang w:eastAsia="ru-RU"/>
        </w:rPr>
        <w:t xml:space="preserve"> осуществляет предпринимательскую деятельность в другом Договаривающемся Государстве, в котором возникают роялти через расположенное там постоянное учреждение, или оказывает независимые личные услуги в этом другом Государстве с расположенной там постоянной базы и право или имущество, в отношении которых выплачиваются роялти, действительно связано с таким постоянным учреждением или постоянной базой. В таком случае, роялти облагаются в этом другом Договаривающемся Государстве, согласно его внутреннему законодательству.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54" w:name="SUB120500"/>
      <w:bookmarkEnd w:id="54"/>
      <w:r w:rsidRPr="00E335FE">
        <w:rPr>
          <w:rFonts w:ascii="Times New Roman" w:eastAsia="Times New Roman" w:hAnsi="Times New Roman" w:cs="Times New Roman"/>
          <w:color w:val="000000"/>
          <w:sz w:val="28"/>
          <w:szCs w:val="28"/>
          <w:lang w:eastAsia="ru-RU"/>
        </w:rPr>
        <w:t xml:space="preserve">5. Роялти будут считаться возникшими в Договаривающемся Государстве, если плательщиком является само Государство, политическое или административное подразделение, местные органы власти или резидент этого Государства. </w:t>
      </w:r>
      <w:proofErr w:type="gramStart"/>
      <w:r w:rsidRPr="00E335FE">
        <w:rPr>
          <w:rFonts w:ascii="Times New Roman" w:eastAsia="Times New Roman" w:hAnsi="Times New Roman" w:cs="Times New Roman"/>
          <w:color w:val="000000"/>
          <w:sz w:val="28"/>
          <w:szCs w:val="28"/>
          <w:lang w:eastAsia="ru-RU"/>
        </w:rPr>
        <w:t>Если, однако, лицо, выплачивающее роялти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с которыми действительно связаны право или собственность, в отношении которых выплачиваются роялти, действительно связаны, и такие роялти выплачиваются таким постоянным учреждением или постоянной базой, то такие роялти будут считаться возникшими в Государстве, в котором расположено</w:t>
      </w:r>
      <w:proofErr w:type="gramEnd"/>
      <w:r w:rsidRPr="00E335FE">
        <w:rPr>
          <w:rFonts w:ascii="Times New Roman" w:eastAsia="Times New Roman" w:hAnsi="Times New Roman" w:cs="Times New Roman"/>
          <w:color w:val="000000"/>
          <w:sz w:val="28"/>
          <w:szCs w:val="28"/>
          <w:lang w:eastAsia="ru-RU"/>
        </w:rPr>
        <w:t xml:space="preserve"> постоянное учреждение или постоянная база.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55" w:name="SUB120600"/>
      <w:bookmarkEnd w:id="55"/>
      <w:r w:rsidRPr="00E335FE">
        <w:rPr>
          <w:rFonts w:ascii="Times New Roman" w:eastAsia="Times New Roman" w:hAnsi="Times New Roman" w:cs="Times New Roman"/>
          <w:color w:val="000000"/>
          <w:sz w:val="28"/>
          <w:szCs w:val="28"/>
          <w:lang w:eastAsia="ru-RU"/>
        </w:rPr>
        <w:t xml:space="preserve">6. </w:t>
      </w:r>
      <w:proofErr w:type="gramStart"/>
      <w:r w:rsidRPr="00E335FE">
        <w:rPr>
          <w:rFonts w:ascii="Times New Roman" w:eastAsia="Times New Roman" w:hAnsi="Times New Roman" w:cs="Times New Roman"/>
          <w:color w:val="000000"/>
          <w:sz w:val="28"/>
          <w:szCs w:val="28"/>
          <w:lang w:eastAsia="ru-RU"/>
        </w:rPr>
        <w:t xml:space="preserve">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за которые они выплачиваются, превышает сумму, которая была бы согласована между плательщиком и фактическим владельцем, в </w:t>
      </w:r>
      <w:r w:rsidRPr="00E335FE">
        <w:rPr>
          <w:rFonts w:ascii="Times New Roman" w:eastAsia="Times New Roman" w:hAnsi="Times New Roman" w:cs="Times New Roman"/>
          <w:color w:val="000000"/>
          <w:sz w:val="28"/>
          <w:szCs w:val="28"/>
          <w:lang w:eastAsia="ru-RU"/>
        </w:rPr>
        <w:lastRenderedPageBreak/>
        <w:t>отсутствие таких отношений, то положения настоящей статьи будут применяться только к последней упомянутой сумме.</w:t>
      </w:r>
      <w:proofErr w:type="gramEnd"/>
      <w:r w:rsidRPr="00E335FE">
        <w:rPr>
          <w:rFonts w:ascii="Times New Roman" w:eastAsia="Times New Roman" w:hAnsi="Times New Roman" w:cs="Times New Roman"/>
          <w:color w:val="000000"/>
          <w:sz w:val="28"/>
          <w:szCs w:val="28"/>
          <w:lang w:eastAsia="ru-RU"/>
        </w:rPr>
        <w:t xml:space="preserve"> В таком случае избыточная часть платежа будет подвергаться налогообложению в соответствии с законодательством каждого Договаривающегося Государства, с должным учетом других положений настоящей Конвенции.</w:t>
      </w:r>
    </w:p>
    <w:p w:rsidR="00E335FE" w:rsidRDefault="00E335FE" w:rsidP="00E335FE">
      <w:pPr>
        <w:spacing w:after="0" w:line="240" w:lineRule="auto"/>
        <w:jc w:val="center"/>
        <w:rPr>
          <w:rFonts w:ascii="Times New Roman" w:eastAsia="Times New Roman" w:hAnsi="Times New Roman" w:cs="Times New Roman"/>
          <w:b/>
          <w:bCs/>
          <w:color w:val="000000"/>
          <w:sz w:val="28"/>
          <w:szCs w:val="28"/>
          <w:lang w:eastAsia="ru-RU"/>
        </w:rPr>
      </w:pPr>
      <w:bookmarkStart w:id="56" w:name="SUB130000"/>
      <w:bookmarkEnd w:id="56"/>
    </w:p>
    <w:p w:rsidR="0091580B" w:rsidRPr="00E335FE" w:rsidRDefault="0091580B" w:rsidP="00E335FE">
      <w:pPr>
        <w:spacing w:after="0" w:line="240" w:lineRule="auto"/>
        <w:jc w:val="center"/>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b/>
          <w:bCs/>
          <w:color w:val="000000"/>
          <w:sz w:val="28"/>
          <w:szCs w:val="28"/>
          <w:lang w:eastAsia="ru-RU"/>
        </w:rPr>
        <w:t>Статья 13</w:t>
      </w:r>
      <w:r w:rsidRPr="00E335FE">
        <w:rPr>
          <w:rFonts w:ascii="Times New Roman" w:eastAsia="Times New Roman" w:hAnsi="Times New Roman" w:cs="Times New Roman"/>
          <w:color w:val="000000"/>
          <w:sz w:val="28"/>
          <w:szCs w:val="28"/>
          <w:lang w:eastAsia="ru-RU"/>
        </w:rPr>
        <w:t xml:space="preserve"> </w:t>
      </w:r>
    </w:p>
    <w:p w:rsidR="0091580B" w:rsidRDefault="0091580B" w:rsidP="00E335FE">
      <w:pPr>
        <w:spacing w:after="0" w:line="240" w:lineRule="auto"/>
        <w:jc w:val="center"/>
        <w:rPr>
          <w:rFonts w:ascii="Times New Roman" w:eastAsia="Times New Roman" w:hAnsi="Times New Roman" w:cs="Times New Roman"/>
          <w:b/>
          <w:bCs/>
          <w:color w:val="000000"/>
          <w:sz w:val="28"/>
          <w:szCs w:val="28"/>
          <w:lang w:eastAsia="ru-RU"/>
        </w:rPr>
      </w:pPr>
      <w:r w:rsidRPr="00E335FE">
        <w:rPr>
          <w:rFonts w:ascii="Times New Roman" w:eastAsia="Times New Roman" w:hAnsi="Times New Roman" w:cs="Times New Roman"/>
          <w:b/>
          <w:bCs/>
          <w:color w:val="000000"/>
          <w:sz w:val="28"/>
          <w:szCs w:val="28"/>
          <w:lang w:eastAsia="ru-RU"/>
        </w:rPr>
        <w:t>Доход от прироста капитала</w:t>
      </w:r>
    </w:p>
    <w:p w:rsidR="00E335FE" w:rsidRPr="00E335FE" w:rsidRDefault="00E335FE" w:rsidP="00E335FE">
      <w:pPr>
        <w:spacing w:after="0" w:line="240" w:lineRule="auto"/>
        <w:jc w:val="center"/>
        <w:rPr>
          <w:rFonts w:ascii="Times New Roman" w:eastAsia="Times New Roman" w:hAnsi="Times New Roman" w:cs="Times New Roman"/>
          <w:color w:val="000000"/>
          <w:sz w:val="28"/>
          <w:szCs w:val="28"/>
          <w:lang w:eastAsia="ru-RU"/>
        </w:rPr>
      </w:pP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1. Доходы от отчуждения недвижимого имущества, упомянутого в пункте </w:t>
      </w:r>
      <w:bookmarkStart w:id="57" w:name="sub1000036668"/>
      <w:r w:rsidRPr="00E335FE">
        <w:rPr>
          <w:rFonts w:ascii="Times New Roman" w:eastAsia="Times New Roman" w:hAnsi="Times New Roman" w:cs="Times New Roman"/>
          <w:color w:val="000000"/>
          <w:sz w:val="28"/>
          <w:szCs w:val="28"/>
          <w:lang w:eastAsia="ru-RU"/>
        </w:rPr>
        <w:t xml:space="preserve">2 Статьи 6, могут облагаться в Договаривающемся Государстве, в котором расположено такое имущество.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58" w:name="SUB130200"/>
      <w:bookmarkEnd w:id="58"/>
      <w:r w:rsidRPr="00E335FE">
        <w:rPr>
          <w:rFonts w:ascii="Times New Roman" w:eastAsia="Times New Roman" w:hAnsi="Times New Roman" w:cs="Times New Roman"/>
          <w:color w:val="000000"/>
          <w:sz w:val="28"/>
          <w:szCs w:val="28"/>
          <w:lang w:eastAsia="ru-RU"/>
        </w:rPr>
        <w:t xml:space="preserve">2. </w:t>
      </w:r>
      <w:proofErr w:type="gramStart"/>
      <w:r w:rsidRPr="00E335FE">
        <w:rPr>
          <w:rFonts w:ascii="Times New Roman" w:eastAsia="Times New Roman" w:hAnsi="Times New Roman" w:cs="Times New Roman"/>
          <w:color w:val="000000"/>
          <w:sz w:val="28"/>
          <w:szCs w:val="28"/>
          <w:lang w:eastAsia="ru-RU"/>
        </w:rPr>
        <w:t>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от отчуждения движимого имущества, относящегося к постоянной базе, доступной резиденту Договаривающегося Государства в другом Договаривающемся Государстве для целей оказания независимых личных услуг, включая такие доходы, как доходы от отчуждения такого постоянного учреждения (одного или вместе со всем предприятием) или</w:t>
      </w:r>
      <w:proofErr w:type="gramEnd"/>
      <w:r w:rsidRPr="00E335FE">
        <w:rPr>
          <w:rFonts w:ascii="Times New Roman" w:eastAsia="Times New Roman" w:hAnsi="Times New Roman" w:cs="Times New Roman"/>
          <w:color w:val="000000"/>
          <w:sz w:val="28"/>
          <w:szCs w:val="28"/>
          <w:lang w:eastAsia="ru-RU"/>
        </w:rPr>
        <w:t xml:space="preserve"> такой постоянной базы, могут облагаться в этом другом Государстве.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59" w:name="SUB130300"/>
      <w:bookmarkEnd w:id="59"/>
      <w:r w:rsidRPr="00E335FE">
        <w:rPr>
          <w:rFonts w:ascii="Times New Roman" w:eastAsia="Times New Roman" w:hAnsi="Times New Roman" w:cs="Times New Roman"/>
          <w:color w:val="000000"/>
          <w:sz w:val="28"/>
          <w:szCs w:val="28"/>
          <w:lang w:eastAsia="ru-RU"/>
        </w:rPr>
        <w:t xml:space="preserve">3. Доходы, получаемые предприятием Договаривающегося Государства от отчуждения морских, воздушных судов, эксплуатируемых таким предприятием в международной перевозке или движимого имущества, относящегося к эксплуатации таких морских или воздушных судов, облагаются налогом только в этом Договаривающемся Государстве.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60" w:name="SUB130400"/>
      <w:bookmarkEnd w:id="60"/>
      <w:r w:rsidRPr="00E335FE">
        <w:rPr>
          <w:rFonts w:ascii="Times New Roman" w:eastAsia="Times New Roman" w:hAnsi="Times New Roman" w:cs="Times New Roman"/>
          <w:color w:val="000000"/>
          <w:sz w:val="28"/>
          <w:szCs w:val="28"/>
          <w:lang w:eastAsia="ru-RU"/>
        </w:rPr>
        <w:t xml:space="preserve">4. Доходы от отчуждения любого имущества, иного, чем то, что упомянуто в </w:t>
      </w:r>
      <w:bookmarkStart w:id="61" w:name="sub1000036669"/>
      <w:r w:rsidRPr="00E335FE">
        <w:rPr>
          <w:rFonts w:ascii="Times New Roman" w:eastAsia="Times New Roman" w:hAnsi="Times New Roman" w:cs="Times New Roman"/>
          <w:color w:val="000000"/>
          <w:sz w:val="28"/>
          <w:szCs w:val="28"/>
          <w:lang w:eastAsia="ru-RU"/>
        </w:rPr>
        <w:t>пунктах 1, 2 и 3</w:t>
      </w:r>
      <w:bookmarkEnd w:id="61"/>
      <w:r w:rsidRPr="00E335FE">
        <w:rPr>
          <w:rFonts w:ascii="Times New Roman" w:eastAsia="Times New Roman" w:hAnsi="Times New Roman" w:cs="Times New Roman"/>
          <w:color w:val="000000"/>
          <w:sz w:val="28"/>
          <w:szCs w:val="28"/>
          <w:lang w:eastAsia="ru-RU"/>
        </w:rPr>
        <w:t xml:space="preserve"> облагаются только в Договаривающемся Государстве, резидентом которого является лицо, отчуждающее имущество.</w:t>
      </w:r>
    </w:p>
    <w:p w:rsidR="00E335FE" w:rsidRDefault="00E335FE" w:rsidP="00E335FE">
      <w:pPr>
        <w:spacing w:after="0" w:line="240" w:lineRule="auto"/>
        <w:jc w:val="center"/>
        <w:rPr>
          <w:rFonts w:ascii="Times New Roman" w:eastAsia="Times New Roman" w:hAnsi="Times New Roman" w:cs="Times New Roman"/>
          <w:b/>
          <w:bCs/>
          <w:color w:val="000000"/>
          <w:sz w:val="28"/>
          <w:szCs w:val="28"/>
          <w:lang w:eastAsia="ru-RU"/>
        </w:rPr>
      </w:pPr>
      <w:bookmarkStart w:id="62" w:name="SUB140000"/>
      <w:bookmarkEnd w:id="62"/>
    </w:p>
    <w:p w:rsidR="0091580B" w:rsidRPr="00E335FE" w:rsidRDefault="0091580B" w:rsidP="00E335FE">
      <w:pPr>
        <w:spacing w:after="0" w:line="240" w:lineRule="auto"/>
        <w:jc w:val="center"/>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b/>
          <w:bCs/>
          <w:color w:val="000000"/>
          <w:sz w:val="28"/>
          <w:szCs w:val="28"/>
          <w:lang w:eastAsia="ru-RU"/>
        </w:rPr>
        <w:t>Статья 14</w:t>
      </w:r>
      <w:r w:rsidRPr="00E335FE">
        <w:rPr>
          <w:rFonts w:ascii="Times New Roman" w:eastAsia="Times New Roman" w:hAnsi="Times New Roman" w:cs="Times New Roman"/>
          <w:color w:val="000000"/>
          <w:sz w:val="28"/>
          <w:szCs w:val="28"/>
          <w:lang w:eastAsia="ru-RU"/>
        </w:rPr>
        <w:t xml:space="preserve"> </w:t>
      </w:r>
    </w:p>
    <w:p w:rsidR="0091580B" w:rsidRDefault="0091580B" w:rsidP="00E335FE">
      <w:pPr>
        <w:spacing w:after="0" w:line="240" w:lineRule="auto"/>
        <w:jc w:val="center"/>
        <w:rPr>
          <w:rFonts w:ascii="Times New Roman" w:eastAsia="Times New Roman" w:hAnsi="Times New Roman" w:cs="Times New Roman"/>
          <w:b/>
          <w:bCs/>
          <w:color w:val="000000"/>
          <w:sz w:val="28"/>
          <w:szCs w:val="28"/>
          <w:lang w:eastAsia="ru-RU"/>
        </w:rPr>
      </w:pPr>
      <w:r w:rsidRPr="00E335FE">
        <w:rPr>
          <w:rFonts w:ascii="Times New Roman" w:eastAsia="Times New Roman" w:hAnsi="Times New Roman" w:cs="Times New Roman"/>
          <w:b/>
          <w:bCs/>
          <w:color w:val="000000"/>
          <w:sz w:val="28"/>
          <w:szCs w:val="28"/>
          <w:lang w:eastAsia="ru-RU"/>
        </w:rPr>
        <w:t>Независимые личные услуги</w:t>
      </w:r>
    </w:p>
    <w:p w:rsidR="00E335FE" w:rsidRPr="00E335FE" w:rsidRDefault="00E335FE" w:rsidP="00E335FE">
      <w:pPr>
        <w:spacing w:after="0" w:line="240" w:lineRule="auto"/>
        <w:jc w:val="center"/>
        <w:rPr>
          <w:rFonts w:ascii="Times New Roman" w:eastAsia="Times New Roman" w:hAnsi="Times New Roman" w:cs="Times New Roman"/>
          <w:color w:val="000000"/>
          <w:sz w:val="28"/>
          <w:szCs w:val="28"/>
          <w:lang w:eastAsia="ru-RU"/>
        </w:rPr>
      </w:pP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1. </w:t>
      </w:r>
      <w:proofErr w:type="gramStart"/>
      <w:r w:rsidRPr="00E335FE">
        <w:rPr>
          <w:rFonts w:ascii="Times New Roman" w:eastAsia="Times New Roman" w:hAnsi="Times New Roman" w:cs="Times New Roman"/>
          <w:color w:val="000000"/>
          <w:sz w:val="28"/>
          <w:szCs w:val="28"/>
          <w:lang w:eastAsia="ru-RU"/>
        </w:rPr>
        <w:t>Доход, полученный резидентом Договаривающегося Государства, за профессиональные услуги или другую независимую деятельность схожего характера облагается налогом только в этом Государстве, если только он не имеет постоянной базы, регулярно доступной ему в другом Договаривающемся Государстве для целей оказания такой деятельности, если он имеет такую постоянную базу, доход может облагаться в другом Государстве, но только в той части, которая приписывается этой постоянной</w:t>
      </w:r>
      <w:proofErr w:type="gramEnd"/>
      <w:r w:rsidRPr="00E335FE">
        <w:rPr>
          <w:rFonts w:ascii="Times New Roman" w:eastAsia="Times New Roman" w:hAnsi="Times New Roman" w:cs="Times New Roman"/>
          <w:color w:val="000000"/>
          <w:sz w:val="28"/>
          <w:szCs w:val="28"/>
          <w:lang w:eastAsia="ru-RU"/>
        </w:rPr>
        <w:t xml:space="preserve"> базе.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63" w:name="SUB140200"/>
      <w:bookmarkEnd w:id="63"/>
      <w:r w:rsidRPr="00E335FE">
        <w:rPr>
          <w:rFonts w:ascii="Times New Roman" w:eastAsia="Times New Roman" w:hAnsi="Times New Roman" w:cs="Times New Roman"/>
          <w:color w:val="000000"/>
          <w:sz w:val="28"/>
          <w:szCs w:val="28"/>
          <w:lang w:eastAsia="ru-RU"/>
        </w:rPr>
        <w:t xml:space="preserve">2. </w:t>
      </w:r>
      <w:proofErr w:type="gramStart"/>
      <w:r w:rsidRPr="00E335FE">
        <w:rPr>
          <w:rFonts w:ascii="Times New Roman" w:eastAsia="Times New Roman" w:hAnsi="Times New Roman" w:cs="Times New Roman"/>
          <w:color w:val="000000"/>
          <w:sz w:val="28"/>
          <w:szCs w:val="28"/>
          <w:lang w:eastAsia="ru-RU"/>
        </w:rPr>
        <w:t xml:space="preserve">Термин «профессиональные услуги» включает, в частности, независимую научную, литературную, артистическую, образовательную или </w:t>
      </w:r>
      <w:r w:rsidRPr="00E335FE">
        <w:rPr>
          <w:rFonts w:ascii="Times New Roman" w:eastAsia="Times New Roman" w:hAnsi="Times New Roman" w:cs="Times New Roman"/>
          <w:color w:val="000000"/>
          <w:sz w:val="28"/>
          <w:szCs w:val="28"/>
          <w:lang w:eastAsia="ru-RU"/>
        </w:rPr>
        <w:lastRenderedPageBreak/>
        <w:t>преподавательскую деятельность, также, как и независимую деятельность врачей, юристов, инженеров, архитекторов, зубных врачей и бухгалтеров.</w:t>
      </w:r>
      <w:proofErr w:type="gramEnd"/>
    </w:p>
    <w:p w:rsidR="00E335FE" w:rsidRDefault="00E335FE" w:rsidP="00E335FE">
      <w:pPr>
        <w:spacing w:after="0" w:line="240" w:lineRule="auto"/>
        <w:jc w:val="center"/>
        <w:rPr>
          <w:rFonts w:ascii="Times New Roman" w:eastAsia="Times New Roman" w:hAnsi="Times New Roman" w:cs="Times New Roman"/>
          <w:b/>
          <w:bCs/>
          <w:color w:val="000000"/>
          <w:sz w:val="28"/>
          <w:szCs w:val="28"/>
          <w:lang w:eastAsia="ru-RU"/>
        </w:rPr>
      </w:pPr>
      <w:bookmarkStart w:id="64" w:name="SUB150000"/>
      <w:bookmarkEnd w:id="64"/>
    </w:p>
    <w:p w:rsidR="0091580B" w:rsidRPr="00E335FE" w:rsidRDefault="0091580B" w:rsidP="00E335FE">
      <w:pPr>
        <w:spacing w:after="0" w:line="240" w:lineRule="auto"/>
        <w:jc w:val="center"/>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b/>
          <w:bCs/>
          <w:color w:val="000000"/>
          <w:sz w:val="28"/>
          <w:szCs w:val="28"/>
          <w:lang w:eastAsia="ru-RU"/>
        </w:rPr>
        <w:t>Статья 15</w:t>
      </w:r>
      <w:r w:rsidRPr="00E335FE">
        <w:rPr>
          <w:rFonts w:ascii="Times New Roman" w:eastAsia="Times New Roman" w:hAnsi="Times New Roman" w:cs="Times New Roman"/>
          <w:color w:val="000000"/>
          <w:sz w:val="28"/>
          <w:szCs w:val="28"/>
          <w:lang w:eastAsia="ru-RU"/>
        </w:rPr>
        <w:t xml:space="preserve"> </w:t>
      </w:r>
    </w:p>
    <w:p w:rsidR="0091580B" w:rsidRDefault="0091580B" w:rsidP="00E335FE">
      <w:pPr>
        <w:spacing w:after="0" w:line="240" w:lineRule="auto"/>
        <w:jc w:val="center"/>
        <w:rPr>
          <w:rFonts w:ascii="Times New Roman" w:eastAsia="Times New Roman" w:hAnsi="Times New Roman" w:cs="Times New Roman"/>
          <w:b/>
          <w:bCs/>
          <w:color w:val="000000"/>
          <w:sz w:val="28"/>
          <w:szCs w:val="28"/>
          <w:lang w:eastAsia="ru-RU"/>
        </w:rPr>
      </w:pPr>
      <w:r w:rsidRPr="00E335FE">
        <w:rPr>
          <w:rFonts w:ascii="Times New Roman" w:eastAsia="Times New Roman" w:hAnsi="Times New Roman" w:cs="Times New Roman"/>
          <w:b/>
          <w:bCs/>
          <w:color w:val="000000"/>
          <w:sz w:val="28"/>
          <w:szCs w:val="28"/>
          <w:lang w:eastAsia="ru-RU"/>
        </w:rPr>
        <w:t>Зависимые личные услуги</w:t>
      </w:r>
    </w:p>
    <w:p w:rsidR="00E335FE" w:rsidRPr="00E335FE" w:rsidRDefault="00E335FE" w:rsidP="00E335FE">
      <w:pPr>
        <w:spacing w:after="0" w:line="240" w:lineRule="auto"/>
        <w:jc w:val="center"/>
        <w:rPr>
          <w:rFonts w:ascii="Times New Roman" w:eastAsia="Times New Roman" w:hAnsi="Times New Roman" w:cs="Times New Roman"/>
          <w:color w:val="000000"/>
          <w:sz w:val="28"/>
          <w:szCs w:val="28"/>
          <w:lang w:eastAsia="ru-RU"/>
        </w:rPr>
      </w:pP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1. С учетом положений Статей </w:t>
      </w:r>
      <w:bookmarkStart w:id="65" w:name="sub1000036670"/>
      <w:r w:rsidRPr="00E335FE">
        <w:rPr>
          <w:rFonts w:ascii="Times New Roman" w:eastAsia="Times New Roman" w:hAnsi="Times New Roman" w:cs="Times New Roman"/>
          <w:color w:val="000000"/>
          <w:sz w:val="28"/>
          <w:szCs w:val="28"/>
          <w:lang w:eastAsia="ru-RU"/>
        </w:rPr>
        <w:t xml:space="preserve">16, </w:t>
      </w:r>
      <w:bookmarkStart w:id="66" w:name="sub1000036671"/>
      <w:r w:rsidRPr="00E335FE">
        <w:rPr>
          <w:rFonts w:ascii="Times New Roman" w:eastAsia="Times New Roman" w:hAnsi="Times New Roman" w:cs="Times New Roman"/>
          <w:color w:val="000000"/>
          <w:sz w:val="28"/>
          <w:szCs w:val="28"/>
          <w:lang w:eastAsia="ru-RU"/>
        </w:rPr>
        <w:t xml:space="preserve">18, </w:t>
      </w:r>
      <w:bookmarkStart w:id="67" w:name="sub1000036672"/>
      <w:r w:rsidRPr="00E335FE">
        <w:rPr>
          <w:rFonts w:ascii="Times New Roman" w:eastAsia="Times New Roman" w:hAnsi="Times New Roman" w:cs="Times New Roman"/>
          <w:color w:val="000000"/>
          <w:sz w:val="28"/>
          <w:szCs w:val="28"/>
          <w:lang w:eastAsia="ru-RU"/>
        </w:rPr>
        <w:t xml:space="preserve">19 и </w:t>
      </w:r>
      <w:bookmarkStart w:id="68" w:name="sub1000036673"/>
      <w:r w:rsidRPr="00E335FE">
        <w:rPr>
          <w:rFonts w:ascii="Times New Roman" w:eastAsia="Times New Roman" w:hAnsi="Times New Roman" w:cs="Times New Roman"/>
          <w:color w:val="000000"/>
          <w:sz w:val="28"/>
          <w:szCs w:val="28"/>
          <w:lang w:eastAsia="ru-RU"/>
        </w:rPr>
        <w:t>20</w:t>
      </w:r>
      <w:bookmarkEnd w:id="68"/>
      <w:r w:rsidRPr="00E335FE">
        <w:rPr>
          <w:rFonts w:ascii="Times New Roman" w:eastAsia="Times New Roman" w:hAnsi="Times New Roman" w:cs="Times New Roman"/>
          <w:color w:val="000000"/>
          <w:sz w:val="28"/>
          <w:szCs w:val="28"/>
          <w:lang w:eastAsia="ru-RU"/>
        </w:rPr>
        <w:t xml:space="preserve"> жалованье, зарплата и другие подобные вознаграждения, полученные резидентом Договаривающегося Государства в связи с работой по найму облагаются налогом только в этом Государстве, если только работа по найму не осуществляется в другом Договаривающемся Государстве. Если работа по найму осуществляется таким образом, такое вознаграждение, полученное </w:t>
      </w:r>
      <w:proofErr w:type="gramStart"/>
      <w:r w:rsidRPr="00E335FE">
        <w:rPr>
          <w:rFonts w:ascii="Times New Roman" w:eastAsia="Times New Roman" w:hAnsi="Times New Roman" w:cs="Times New Roman"/>
          <w:color w:val="000000"/>
          <w:sz w:val="28"/>
          <w:szCs w:val="28"/>
          <w:lang w:eastAsia="ru-RU"/>
        </w:rPr>
        <w:t>с</w:t>
      </w:r>
      <w:proofErr w:type="gramEnd"/>
      <w:r w:rsidRPr="00E335FE">
        <w:rPr>
          <w:rFonts w:ascii="Times New Roman" w:eastAsia="Times New Roman" w:hAnsi="Times New Roman" w:cs="Times New Roman"/>
          <w:color w:val="000000"/>
          <w:sz w:val="28"/>
          <w:szCs w:val="28"/>
          <w:lang w:eastAsia="ru-RU"/>
        </w:rPr>
        <w:t xml:space="preserve"> связи с этим, может облагаться налогом в этом другом Государстве.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69" w:name="SUB150200"/>
      <w:bookmarkEnd w:id="69"/>
      <w:r w:rsidRPr="00E335FE">
        <w:rPr>
          <w:rFonts w:ascii="Times New Roman" w:eastAsia="Times New Roman" w:hAnsi="Times New Roman" w:cs="Times New Roman"/>
          <w:color w:val="000000"/>
          <w:sz w:val="28"/>
          <w:szCs w:val="28"/>
          <w:lang w:eastAsia="ru-RU"/>
        </w:rPr>
        <w:t xml:space="preserve">2. Несмотря на положения пункта 1, вознаграждение, полученное резидентом Договаривающегося Государства в связи с </w:t>
      </w:r>
      <w:proofErr w:type="gramStart"/>
      <w:r w:rsidRPr="00E335FE">
        <w:rPr>
          <w:rFonts w:ascii="Times New Roman" w:eastAsia="Times New Roman" w:hAnsi="Times New Roman" w:cs="Times New Roman"/>
          <w:color w:val="000000"/>
          <w:sz w:val="28"/>
          <w:szCs w:val="28"/>
          <w:lang w:eastAsia="ru-RU"/>
        </w:rPr>
        <w:t>работой</w:t>
      </w:r>
      <w:proofErr w:type="gramEnd"/>
      <w:r w:rsidRPr="00E335FE">
        <w:rPr>
          <w:rFonts w:ascii="Times New Roman" w:eastAsia="Times New Roman" w:hAnsi="Times New Roman" w:cs="Times New Roman"/>
          <w:color w:val="000000"/>
          <w:sz w:val="28"/>
          <w:szCs w:val="28"/>
          <w:lang w:eastAsia="ru-RU"/>
        </w:rPr>
        <w:t xml:space="preserve"> по найму осуществляемой в другом Договаривающемся Государстве, облагается налогом только в первом упомянутом Государстве, если: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а) получатель находится в другом Государстве в течение периода или периодов, не превышающих в общей сложности 183 дня во время любого двенадцатимесячного периода, начинающегося или заканчивающегося в рассматриваемый фискальный год; и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b) вознаграждение выплачивается нанимателем, или от имени нанимателя, не являющегося резидентом другого Государства; и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c) вознаграждение не выплачивается постоянным учреждением или постоянной базой, которую наниматель имеет в другом Государстве.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70" w:name="SUB150300"/>
      <w:bookmarkEnd w:id="70"/>
      <w:r w:rsidRPr="00E335FE">
        <w:rPr>
          <w:rFonts w:ascii="Times New Roman" w:eastAsia="Times New Roman" w:hAnsi="Times New Roman" w:cs="Times New Roman"/>
          <w:color w:val="000000"/>
          <w:sz w:val="28"/>
          <w:szCs w:val="28"/>
          <w:lang w:eastAsia="ru-RU"/>
        </w:rPr>
        <w:t xml:space="preserve">3. Несмотря на предыдущие положения настоящей статьи, вознаграждение, полученное в отношении работы по найму, осуществляемой на борту морского или </w:t>
      </w:r>
      <w:proofErr w:type="gramStart"/>
      <w:r w:rsidRPr="00E335FE">
        <w:rPr>
          <w:rFonts w:ascii="Times New Roman" w:eastAsia="Times New Roman" w:hAnsi="Times New Roman" w:cs="Times New Roman"/>
          <w:color w:val="000000"/>
          <w:sz w:val="28"/>
          <w:szCs w:val="28"/>
          <w:lang w:eastAsia="ru-RU"/>
        </w:rPr>
        <w:t>воздушного судна, эксплуатируемого в международной перевозке может</w:t>
      </w:r>
      <w:proofErr w:type="gramEnd"/>
      <w:r w:rsidRPr="00E335FE">
        <w:rPr>
          <w:rFonts w:ascii="Times New Roman" w:eastAsia="Times New Roman" w:hAnsi="Times New Roman" w:cs="Times New Roman"/>
          <w:color w:val="000000"/>
          <w:sz w:val="28"/>
          <w:szCs w:val="28"/>
          <w:lang w:eastAsia="ru-RU"/>
        </w:rPr>
        <w:t xml:space="preserve"> облагаться налогом в Договаривающемся Государстве, резидентом которого является предприятие, эксплуатирующее морское или воздушное судно.</w:t>
      </w:r>
    </w:p>
    <w:p w:rsidR="00E335FE" w:rsidRDefault="00E335FE" w:rsidP="00E335FE">
      <w:pPr>
        <w:spacing w:after="0" w:line="240" w:lineRule="auto"/>
        <w:jc w:val="center"/>
        <w:rPr>
          <w:rFonts w:ascii="Times New Roman" w:eastAsia="Times New Roman" w:hAnsi="Times New Roman" w:cs="Times New Roman"/>
          <w:b/>
          <w:bCs/>
          <w:color w:val="000000"/>
          <w:sz w:val="28"/>
          <w:szCs w:val="28"/>
          <w:lang w:eastAsia="ru-RU"/>
        </w:rPr>
      </w:pPr>
      <w:bookmarkStart w:id="71" w:name="SUB160000"/>
      <w:bookmarkEnd w:id="71"/>
    </w:p>
    <w:p w:rsidR="0091580B" w:rsidRPr="00E335FE" w:rsidRDefault="0091580B" w:rsidP="00E335FE">
      <w:pPr>
        <w:spacing w:after="0" w:line="240" w:lineRule="auto"/>
        <w:jc w:val="center"/>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b/>
          <w:bCs/>
          <w:color w:val="000000"/>
          <w:sz w:val="28"/>
          <w:szCs w:val="28"/>
          <w:lang w:eastAsia="ru-RU"/>
        </w:rPr>
        <w:t>Статья 16</w:t>
      </w:r>
      <w:r w:rsidRPr="00E335FE">
        <w:rPr>
          <w:rFonts w:ascii="Times New Roman" w:eastAsia="Times New Roman" w:hAnsi="Times New Roman" w:cs="Times New Roman"/>
          <w:color w:val="000000"/>
          <w:sz w:val="28"/>
          <w:szCs w:val="28"/>
          <w:lang w:eastAsia="ru-RU"/>
        </w:rPr>
        <w:t xml:space="preserve"> </w:t>
      </w:r>
    </w:p>
    <w:p w:rsidR="0091580B" w:rsidRDefault="0091580B" w:rsidP="00E335FE">
      <w:pPr>
        <w:spacing w:after="0" w:line="240" w:lineRule="auto"/>
        <w:jc w:val="center"/>
        <w:rPr>
          <w:rFonts w:ascii="Times New Roman" w:eastAsia="Times New Roman" w:hAnsi="Times New Roman" w:cs="Times New Roman"/>
          <w:b/>
          <w:bCs/>
          <w:color w:val="000000"/>
          <w:sz w:val="28"/>
          <w:szCs w:val="28"/>
          <w:lang w:eastAsia="ru-RU"/>
        </w:rPr>
      </w:pPr>
      <w:r w:rsidRPr="00E335FE">
        <w:rPr>
          <w:rFonts w:ascii="Times New Roman" w:eastAsia="Times New Roman" w:hAnsi="Times New Roman" w:cs="Times New Roman"/>
          <w:b/>
          <w:bCs/>
          <w:color w:val="000000"/>
          <w:sz w:val="28"/>
          <w:szCs w:val="28"/>
          <w:lang w:eastAsia="ru-RU"/>
        </w:rPr>
        <w:t>Гонорары директоров</w:t>
      </w:r>
    </w:p>
    <w:p w:rsidR="00E335FE" w:rsidRPr="00E335FE" w:rsidRDefault="00E335FE" w:rsidP="00E335FE">
      <w:pPr>
        <w:spacing w:after="0" w:line="240" w:lineRule="auto"/>
        <w:jc w:val="center"/>
        <w:rPr>
          <w:rFonts w:ascii="Times New Roman" w:eastAsia="Times New Roman" w:hAnsi="Times New Roman" w:cs="Times New Roman"/>
          <w:color w:val="000000"/>
          <w:sz w:val="28"/>
          <w:szCs w:val="28"/>
          <w:lang w:eastAsia="ru-RU"/>
        </w:rPr>
      </w:pP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Гонорары директоров и другие подобные выплаты, полученные резидентом Договаривающегося Государства в качестве члена совета директоров или подобного органа компании, которая является резидентом другого Договаривающегося Государства, могут облагаться налогом в этом другом Государстве.</w:t>
      </w:r>
    </w:p>
    <w:p w:rsidR="00E335FE" w:rsidRDefault="00E335FE" w:rsidP="00E335FE">
      <w:pPr>
        <w:spacing w:after="0" w:line="240" w:lineRule="auto"/>
        <w:jc w:val="center"/>
        <w:rPr>
          <w:rFonts w:ascii="Times New Roman" w:eastAsia="Times New Roman" w:hAnsi="Times New Roman" w:cs="Times New Roman"/>
          <w:b/>
          <w:bCs/>
          <w:color w:val="000000"/>
          <w:sz w:val="28"/>
          <w:szCs w:val="28"/>
          <w:lang w:eastAsia="ru-RU"/>
        </w:rPr>
      </w:pPr>
      <w:bookmarkStart w:id="72" w:name="SUB170000"/>
      <w:bookmarkEnd w:id="72"/>
    </w:p>
    <w:p w:rsidR="0091580B" w:rsidRPr="00E335FE" w:rsidRDefault="0091580B" w:rsidP="00E335FE">
      <w:pPr>
        <w:spacing w:after="0" w:line="240" w:lineRule="auto"/>
        <w:jc w:val="center"/>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b/>
          <w:bCs/>
          <w:color w:val="000000"/>
          <w:sz w:val="28"/>
          <w:szCs w:val="28"/>
          <w:lang w:eastAsia="ru-RU"/>
        </w:rPr>
        <w:t>Статья 17</w:t>
      </w:r>
      <w:r w:rsidRPr="00E335FE">
        <w:rPr>
          <w:rFonts w:ascii="Times New Roman" w:eastAsia="Times New Roman" w:hAnsi="Times New Roman" w:cs="Times New Roman"/>
          <w:color w:val="000000"/>
          <w:sz w:val="28"/>
          <w:szCs w:val="28"/>
          <w:lang w:eastAsia="ru-RU"/>
        </w:rPr>
        <w:t xml:space="preserve"> </w:t>
      </w:r>
    </w:p>
    <w:p w:rsidR="0091580B" w:rsidRDefault="0091580B" w:rsidP="00E335FE">
      <w:pPr>
        <w:spacing w:after="0" w:line="240" w:lineRule="auto"/>
        <w:jc w:val="center"/>
        <w:rPr>
          <w:rFonts w:ascii="Times New Roman" w:eastAsia="Times New Roman" w:hAnsi="Times New Roman" w:cs="Times New Roman"/>
          <w:b/>
          <w:bCs/>
          <w:color w:val="000000"/>
          <w:sz w:val="28"/>
          <w:szCs w:val="28"/>
          <w:lang w:eastAsia="ru-RU"/>
        </w:rPr>
      </w:pPr>
      <w:r w:rsidRPr="00E335FE">
        <w:rPr>
          <w:rFonts w:ascii="Times New Roman" w:eastAsia="Times New Roman" w:hAnsi="Times New Roman" w:cs="Times New Roman"/>
          <w:b/>
          <w:bCs/>
          <w:color w:val="000000"/>
          <w:sz w:val="28"/>
          <w:szCs w:val="28"/>
          <w:lang w:eastAsia="ru-RU"/>
        </w:rPr>
        <w:t>Артисты и спортсмены</w:t>
      </w:r>
    </w:p>
    <w:p w:rsidR="00E335FE" w:rsidRPr="00E335FE" w:rsidRDefault="00E335FE" w:rsidP="00E335FE">
      <w:pPr>
        <w:spacing w:after="0" w:line="240" w:lineRule="auto"/>
        <w:jc w:val="center"/>
        <w:rPr>
          <w:rFonts w:ascii="Times New Roman" w:eastAsia="Times New Roman" w:hAnsi="Times New Roman" w:cs="Times New Roman"/>
          <w:color w:val="000000"/>
          <w:sz w:val="28"/>
          <w:szCs w:val="28"/>
          <w:lang w:eastAsia="ru-RU"/>
        </w:rPr>
      </w:pP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lastRenderedPageBreak/>
        <w:t xml:space="preserve">1. Несмотря на положения статьи </w:t>
      </w:r>
      <w:bookmarkStart w:id="73" w:name="sub1000036674"/>
      <w:r w:rsidRPr="00E335FE">
        <w:rPr>
          <w:rFonts w:ascii="Times New Roman" w:eastAsia="Times New Roman" w:hAnsi="Times New Roman" w:cs="Times New Roman"/>
          <w:color w:val="000000"/>
          <w:sz w:val="28"/>
          <w:szCs w:val="28"/>
          <w:lang w:eastAsia="ru-RU"/>
        </w:rPr>
        <w:t xml:space="preserve">14 и </w:t>
      </w:r>
      <w:bookmarkStart w:id="74" w:name="sub1000036675"/>
      <w:r w:rsidRPr="00E335FE">
        <w:rPr>
          <w:rFonts w:ascii="Times New Roman" w:eastAsia="Times New Roman" w:hAnsi="Times New Roman" w:cs="Times New Roman"/>
          <w:color w:val="000000"/>
          <w:sz w:val="28"/>
          <w:szCs w:val="28"/>
          <w:lang w:eastAsia="ru-RU"/>
        </w:rPr>
        <w:t xml:space="preserve">15 доход, полученный резидентом Договаривающегося Государства в качестве работника искусства, такого, как артист театра, кино, радио или телевидения или музыканта, или в качестве спортсмена от </w:t>
      </w:r>
      <w:proofErr w:type="gramStart"/>
      <w:r w:rsidRPr="00E335FE">
        <w:rPr>
          <w:rFonts w:ascii="Times New Roman" w:eastAsia="Times New Roman" w:hAnsi="Times New Roman" w:cs="Times New Roman"/>
          <w:color w:val="000000"/>
          <w:sz w:val="28"/>
          <w:szCs w:val="28"/>
          <w:lang w:eastAsia="ru-RU"/>
        </w:rPr>
        <w:t>его личной деятельности, осуществляемой в другом Договаривающемся Государстве может</w:t>
      </w:r>
      <w:proofErr w:type="gramEnd"/>
      <w:r w:rsidRPr="00E335FE">
        <w:rPr>
          <w:rFonts w:ascii="Times New Roman" w:eastAsia="Times New Roman" w:hAnsi="Times New Roman" w:cs="Times New Roman"/>
          <w:color w:val="000000"/>
          <w:sz w:val="28"/>
          <w:szCs w:val="28"/>
          <w:lang w:eastAsia="ru-RU"/>
        </w:rPr>
        <w:t xml:space="preserve"> облагаться налогом в этом другом Государстве.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75" w:name="SUB170200"/>
      <w:bookmarkEnd w:id="75"/>
      <w:r w:rsidRPr="00E335FE">
        <w:rPr>
          <w:rFonts w:ascii="Times New Roman" w:eastAsia="Times New Roman" w:hAnsi="Times New Roman" w:cs="Times New Roman"/>
          <w:color w:val="000000"/>
          <w:sz w:val="28"/>
          <w:szCs w:val="28"/>
          <w:lang w:eastAsia="ru-RU"/>
        </w:rPr>
        <w:t xml:space="preserve">2. Если доход относительно личной деятельности, осуществляемой работником искусства или спортсменом в этом своем качестве, начисляется не самому работнику искусств или спортсмену, а другому лицу, этот доход может, несмотря на положения статей </w:t>
      </w:r>
      <w:bookmarkStart w:id="76" w:name="sub1000036676"/>
      <w:r w:rsidRPr="00E335FE">
        <w:rPr>
          <w:rFonts w:ascii="Times New Roman" w:eastAsia="Times New Roman" w:hAnsi="Times New Roman" w:cs="Times New Roman"/>
          <w:color w:val="000000"/>
          <w:sz w:val="28"/>
          <w:szCs w:val="28"/>
          <w:lang w:eastAsia="ru-RU"/>
        </w:rPr>
        <w:t>7, 14 и 15, облагаться налогом в Договаривающемся Государстве, в котором осуществляется деятельность работника искусств или спортсмена.</w:t>
      </w:r>
    </w:p>
    <w:p w:rsidR="00E335FE" w:rsidRDefault="00E335FE" w:rsidP="00E335FE">
      <w:pPr>
        <w:spacing w:after="0" w:line="240" w:lineRule="auto"/>
        <w:jc w:val="center"/>
        <w:rPr>
          <w:rFonts w:ascii="Times New Roman" w:eastAsia="Times New Roman" w:hAnsi="Times New Roman" w:cs="Times New Roman"/>
          <w:b/>
          <w:bCs/>
          <w:color w:val="000000"/>
          <w:sz w:val="28"/>
          <w:szCs w:val="28"/>
          <w:lang w:eastAsia="ru-RU"/>
        </w:rPr>
      </w:pPr>
      <w:bookmarkStart w:id="77" w:name="SUB180000"/>
      <w:bookmarkEnd w:id="77"/>
    </w:p>
    <w:p w:rsidR="0091580B" w:rsidRPr="00E335FE" w:rsidRDefault="0091580B" w:rsidP="00E335FE">
      <w:pPr>
        <w:spacing w:after="0" w:line="240" w:lineRule="auto"/>
        <w:jc w:val="center"/>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b/>
          <w:bCs/>
          <w:color w:val="000000"/>
          <w:sz w:val="28"/>
          <w:szCs w:val="28"/>
          <w:lang w:eastAsia="ru-RU"/>
        </w:rPr>
        <w:t>Статья 18</w:t>
      </w:r>
      <w:r w:rsidRPr="00E335FE">
        <w:rPr>
          <w:rFonts w:ascii="Times New Roman" w:eastAsia="Times New Roman" w:hAnsi="Times New Roman" w:cs="Times New Roman"/>
          <w:color w:val="000000"/>
          <w:sz w:val="28"/>
          <w:szCs w:val="28"/>
          <w:lang w:eastAsia="ru-RU"/>
        </w:rPr>
        <w:t xml:space="preserve"> </w:t>
      </w:r>
    </w:p>
    <w:p w:rsidR="0091580B" w:rsidRDefault="0091580B" w:rsidP="00E335FE">
      <w:pPr>
        <w:spacing w:after="0" w:line="240" w:lineRule="auto"/>
        <w:jc w:val="center"/>
        <w:rPr>
          <w:rFonts w:ascii="Times New Roman" w:eastAsia="Times New Roman" w:hAnsi="Times New Roman" w:cs="Times New Roman"/>
          <w:b/>
          <w:bCs/>
          <w:color w:val="000000"/>
          <w:sz w:val="28"/>
          <w:szCs w:val="28"/>
          <w:lang w:eastAsia="ru-RU"/>
        </w:rPr>
      </w:pPr>
      <w:r w:rsidRPr="00E335FE">
        <w:rPr>
          <w:rFonts w:ascii="Times New Roman" w:eastAsia="Times New Roman" w:hAnsi="Times New Roman" w:cs="Times New Roman"/>
          <w:b/>
          <w:bCs/>
          <w:color w:val="000000"/>
          <w:sz w:val="28"/>
          <w:szCs w:val="28"/>
          <w:lang w:eastAsia="ru-RU"/>
        </w:rPr>
        <w:t>Пенсии и аннуитеты</w:t>
      </w:r>
    </w:p>
    <w:p w:rsidR="00E335FE" w:rsidRPr="00E335FE" w:rsidRDefault="00E335FE" w:rsidP="00E335FE">
      <w:pPr>
        <w:spacing w:after="0" w:line="240" w:lineRule="auto"/>
        <w:jc w:val="center"/>
        <w:rPr>
          <w:rFonts w:ascii="Times New Roman" w:eastAsia="Times New Roman" w:hAnsi="Times New Roman" w:cs="Times New Roman"/>
          <w:color w:val="000000"/>
          <w:sz w:val="28"/>
          <w:szCs w:val="28"/>
          <w:lang w:eastAsia="ru-RU"/>
        </w:rPr>
      </w:pP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1. В соответствии с положениями </w:t>
      </w:r>
      <w:bookmarkStart w:id="78" w:name="sub1000036677"/>
      <w:r w:rsidRPr="00E335FE">
        <w:rPr>
          <w:rFonts w:ascii="Times New Roman" w:eastAsia="Times New Roman" w:hAnsi="Times New Roman" w:cs="Times New Roman"/>
          <w:color w:val="000000"/>
          <w:sz w:val="28"/>
          <w:szCs w:val="28"/>
          <w:lang w:eastAsia="ru-RU"/>
        </w:rPr>
        <w:t>пункта 2 статьи 19</w:t>
      </w:r>
      <w:bookmarkEnd w:id="78"/>
      <w:r w:rsidRPr="00E335FE">
        <w:rPr>
          <w:rFonts w:ascii="Times New Roman" w:eastAsia="Times New Roman" w:hAnsi="Times New Roman" w:cs="Times New Roman"/>
          <w:color w:val="000000"/>
          <w:sz w:val="28"/>
          <w:szCs w:val="28"/>
          <w:lang w:eastAsia="ru-RU"/>
        </w:rPr>
        <w:t xml:space="preserve"> пенсии, аннуитеты и другие подобные вознаграждения, выплачиваемые резиденту Договаривающегося Государства в качестве компенсации за прошлую деятельность и любой аннуитет, выплачиваемый такому резиденту, облагаются налогом только в этом Государстве.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79" w:name="SUB180200"/>
      <w:bookmarkEnd w:id="79"/>
      <w:r w:rsidRPr="00E335FE">
        <w:rPr>
          <w:rFonts w:ascii="Times New Roman" w:eastAsia="Times New Roman" w:hAnsi="Times New Roman" w:cs="Times New Roman"/>
          <w:color w:val="000000"/>
          <w:sz w:val="28"/>
          <w:szCs w:val="28"/>
          <w:lang w:eastAsia="ru-RU"/>
        </w:rPr>
        <w:t>2. Термин «аннуитет» означает установленную сумму, периодически выплачиваемую физическому лицу в установленное время на протяжении его жизни или в течение конкретного или установленного периода времени при обязательстве производить такие выплаты взамен адекватного и полного вознаграждения в деньгах или денежном выражении.</w:t>
      </w:r>
    </w:p>
    <w:p w:rsidR="00E335FE" w:rsidRDefault="00E335FE" w:rsidP="00E335FE">
      <w:pPr>
        <w:spacing w:after="0" w:line="240" w:lineRule="auto"/>
        <w:jc w:val="center"/>
        <w:rPr>
          <w:rFonts w:ascii="Times New Roman" w:eastAsia="Times New Roman" w:hAnsi="Times New Roman" w:cs="Times New Roman"/>
          <w:b/>
          <w:bCs/>
          <w:color w:val="000000"/>
          <w:sz w:val="28"/>
          <w:szCs w:val="28"/>
          <w:lang w:eastAsia="ru-RU"/>
        </w:rPr>
      </w:pPr>
      <w:bookmarkStart w:id="80" w:name="SUB190000"/>
      <w:bookmarkEnd w:id="80"/>
    </w:p>
    <w:p w:rsidR="0091580B" w:rsidRPr="00E335FE" w:rsidRDefault="0091580B" w:rsidP="00E335FE">
      <w:pPr>
        <w:spacing w:after="0" w:line="240" w:lineRule="auto"/>
        <w:jc w:val="center"/>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b/>
          <w:bCs/>
          <w:color w:val="000000"/>
          <w:sz w:val="28"/>
          <w:szCs w:val="28"/>
          <w:lang w:eastAsia="ru-RU"/>
        </w:rPr>
        <w:t>Статья 19</w:t>
      </w:r>
      <w:r w:rsidRPr="00E335FE">
        <w:rPr>
          <w:rFonts w:ascii="Times New Roman" w:eastAsia="Times New Roman" w:hAnsi="Times New Roman" w:cs="Times New Roman"/>
          <w:color w:val="000000"/>
          <w:sz w:val="28"/>
          <w:szCs w:val="28"/>
          <w:lang w:eastAsia="ru-RU"/>
        </w:rPr>
        <w:t xml:space="preserve"> </w:t>
      </w:r>
    </w:p>
    <w:p w:rsidR="0091580B" w:rsidRDefault="0091580B" w:rsidP="00E335FE">
      <w:pPr>
        <w:spacing w:after="0" w:line="240" w:lineRule="auto"/>
        <w:jc w:val="center"/>
        <w:rPr>
          <w:rFonts w:ascii="Times New Roman" w:eastAsia="Times New Roman" w:hAnsi="Times New Roman" w:cs="Times New Roman"/>
          <w:b/>
          <w:bCs/>
          <w:color w:val="000000"/>
          <w:sz w:val="28"/>
          <w:szCs w:val="28"/>
          <w:lang w:eastAsia="ru-RU"/>
        </w:rPr>
      </w:pPr>
      <w:r w:rsidRPr="00E335FE">
        <w:rPr>
          <w:rFonts w:ascii="Times New Roman" w:eastAsia="Times New Roman" w:hAnsi="Times New Roman" w:cs="Times New Roman"/>
          <w:b/>
          <w:bCs/>
          <w:color w:val="000000"/>
          <w:sz w:val="28"/>
          <w:szCs w:val="28"/>
          <w:lang w:eastAsia="ru-RU"/>
        </w:rPr>
        <w:t>Государственная служба</w:t>
      </w:r>
    </w:p>
    <w:p w:rsidR="00E335FE" w:rsidRPr="00E335FE" w:rsidRDefault="00E335FE" w:rsidP="00E335FE">
      <w:pPr>
        <w:spacing w:after="0" w:line="240" w:lineRule="auto"/>
        <w:jc w:val="center"/>
        <w:rPr>
          <w:rFonts w:ascii="Times New Roman" w:eastAsia="Times New Roman" w:hAnsi="Times New Roman" w:cs="Times New Roman"/>
          <w:color w:val="000000"/>
          <w:sz w:val="28"/>
          <w:szCs w:val="28"/>
          <w:lang w:eastAsia="ru-RU"/>
        </w:rPr>
      </w:pP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1. а) Вознаграждение, </w:t>
      </w:r>
      <w:proofErr w:type="gramStart"/>
      <w:r w:rsidRPr="00E335FE">
        <w:rPr>
          <w:rFonts w:ascii="Times New Roman" w:eastAsia="Times New Roman" w:hAnsi="Times New Roman" w:cs="Times New Roman"/>
          <w:color w:val="000000"/>
          <w:sz w:val="28"/>
          <w:szCs w:val="28"/>
          <w:lang w:eastAsia="ru-RU"/>
        </w:rPr>
        <w:t>иное</w:t>
      </w:r>
      <w:proofErr w:type="gramEnd"/>
      <w:r w:rsidRPr="00E335FE">
        <w:rPr>
          <w:rFonts w:ascii="Times New Roman" w:eastAsia="Times New Roman" w:hAnsi="Times New Roman" w:cs="Times New Roman"/>
          <w:color w:val="000000"/>
          <w:sz w:val="28"/>
          <w:szCs w:val="28"/>
          <w:lang w:eastAsia="ru-RU"/>
        </w:rPr>
        <w:t xml:space="preserve"> чем пенсия, выплачиваемое Договаривающимся Государством или его политическим или административным подразделением или местным органом власти любому физическому лицу за службу, осуществляемую для этого Государства или его подразделения или местного органа власти, облагаются налогом только в этом Государстве.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b) Однако, такие вознаграждения облагаются налогом только в другом Договаривающемся Государстве, если услуги оказываются в этом Государстве и физическое лицо является резидентом этого Государства, которое: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i) является национальным лицом этого Государства; или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proofErr w:type="spellStart"/>
      <w:proofErr w:type="gramStart"/>
      <w:r w:rsidRPr="00E335FE">
        <w:rPr>
          <w:rFonts w:ascii="Times New Roman" w:eastAsia="Times New Roman" w:hAnsi="Times New Roman" w:cs="Times New Roman"/>
          <w:color w:val="000000"/>
          <w:sz w:val="28"/>
          <w:szCs w:val="28"/>
          <w:lang w:eastAsia="ru-RU"/>
        </w:rPr>
        <w:t>ii</w:t>
      </w:r>
      <w:proofErr w:type="spellEnd"/>
      <w:r w:rsidRPr="00E335FE">
        <w:rPr>
          <w:rFonts w:ascii="Times New Roman" w:eastAsia="Times New Roman" w:hAnsi="Times New Roman" w:cs="Times New Roman"/>
          <w:color w:val="000000"/>
          <w:sz w:val="28"/>
          <w:szCs w:val="28"/>
          <w:lang w:eastAsia="ru-RU"/>
        </w:rPr>
        <w:t xml:space="preserve">) не стало резидентом этого Государства исключительно для целей осуществления службы. </w:t>
      </w:r>
      <w:proofErr w:type="gramEnd"/>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81" w:name="SUB190200"/>
      <w:bookmarkEnd w:id="81"/>
      <w:r w:rsidRPr="00E335FE">
        <w:rPr>
          <w:rFonts w:ascii="Times New Roman" w:eastAsia="Times New Roman" w:hAnsi="Times New Roman" w:cs="Times New Roman"/>
          <w:color w:val="000000"/>
          <w:sz w:val="28"/>
          <w:szCs w:val="28"/>
          <w:lang w:eastAsia="ru-RU"/>
        </w:rPr>
        <w:t xml:space="preserve">2. а) Любая пенсия, выплачиваемая Договаривающимся Государством или политическим или административным подразделением - или местным </w:t>
      </w:r>
      <w:r w:rsidRPr="00E335FE">
        <w:rPr>
          <w:rFonts w:ascii="Times New Roman" w:eastAsia="Times New Roman" w:hAnsi="Times New Roman" w:cs="Times New Roman"/>
          <w:color w:val="000000"/>
          <w:sz w:val="28"/>
          <w:szCs w:val="28"/>
          <w:lang w:eastAsia="ru-RU"/>
        </w:rPr>
        <w:lastRenderedPageBreak/>
        <w:t xml:space="preserve">органом власти, или из созданных ими фондов физическому лицу за службу, осуществляемую для этого Государства или его подразделения, или органа власти облагаются налогом только в этом Государстве.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b) Однако, такие пенсии облагаются налогом только в другом Договаривающемся Государстве, если физическое лицо является резидентом и национальным лицом этого Государства.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82" w:name="SUB190300"/>
      <w:bookmarkEnd w:id="82"/>
      <w:r w:rsidRPr="00E335FE">
        <w:rPr>
          <w:rFonts w:ascii="Times New Roman" w:eastAsia="Times New Roman" w:hAnsi="Times New Roman" w:cs="Times New Roman"/>
          <w:color w:val="000000"/>
          <w:sz w:val="28"/>
          <w:szCs w:val="28"/>
          <w:lang w:eastAsia="ru-RU"/>
        </w:rPr>
        <w:t>3. Положения статей 15</w:t>
      </w:r>
      <w:bookmarkEnd w:id="74"/>
      <w:r w:rsidRPr="00E335FE">
        <w:rPr>
          <w:rFonts w:ascii="Times New Roman" w:eastAsia="Times New Roman" w:hAnsi="Times New Roman" w:cs="Times New Roman"/>
          <w:color w:val="000000"/>
          <w:sz w:val="28"/>
          <w:szCs w:val="28"/>
          <w:lang w:eastAsia="ru-RU"/>
        </w:rPr>
        <w:t>, 16</w:t>
      </w:r>
      <w:bookmarkEnd w:id="65"/>
      <w:r w:rsidRPr="00E335FE">
        <w:rPr>
          <w:rFonts w:ascii="Times New Roman" w:eastAsia="Times New Roman" w:hAnsi="Times New Roman" w:cs="Times New Roman"/>
          <w:color w:val="000000"/>
          <w:sz w:val="28"/>
          <w:szCs w:val="28"/>
          <w:lang w:eastAsia="ru-RU"/>
        </w:rPr>
        <w:t xml:space="preserve"> и 18</w:t>
      </w:r>
      <w:bookmarkEnd w:id="66"/>
      <w:r w:rsidRPr="00E335FE">
        <w:rPr>
          <w:rFonts w:ascii="Times New Roman" w:eastAsia="Times New Roman" w:hAnsi="Times New Roman" w:cs="Times New Roman"/>
          <w:color w:val="000000"/>
          <w:sz w:val="28"/>
          <w:szCs w:val="28"/>
          <w:lang w:eastAsia="ru-RU"/>
        </w:rPr>
        <w:t xml:space="preserve"> будет применяться к вознаграждениям или пенсиям в отношении службы, осуществляемой в связи с предпринимательской деятельностью Договаривающегося Государства или его политического или административного подразделения или местного органа власти.</w:t>
      </w:r>
    </w:p>
    <w:p w:rsidR="00E335FE" w:rsidRDefault="00E335FE" w:rsidP="00E335FE">
      <w:pPr>
        <w:spacing w:after="0" w:line="240" w:lineRule="auto"/>
        <w:jc w:val="center"/>
        <w:rPr>
          <w:rFonts w:ascii="Times New Roman" w:eastAsia="Times New Roman" w:hAnsi="Times New Roman" w:cs="Times New Roman"/>
          <w:b/>
          <w:bCs/>
          <w:color w:val="000000"/>
          <w:sz w:val="28"/>
          <w:szCs w:val="28"/>
          <w:lang w:eastAsia="ru-RU"/>
        </w:rPr>
      </w:pPr>
      <w:bookmarkStart w:id="83" w:name="SUB200000"/>
      <w:bookmarkEnd w:id="83"/>
    </w:p>
    <w:p w:rsidR="0091580B" w:rsidRPr="00E335FE" w:rsidRDefault="0091580B" w:rsidP="00E335FE">
      <w:pPr>
        <w:spacing w:after="0" w:line="240" w:lineRule="auto"/>
        <w:jc w:val="center"/>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b/>
          <w:bCs/>
          <w:color w:val="000000"/>
          <w:sz w:val="28"/>
          <w:szCs w:val="28"/>
          <w:lang w:eastAsia="ru-RU"/>
        </w:rPr>
        <w:t>Статья 20</w:t>
      </w:r>
      <w:r w:rsidRPr="00E335FE">
        <w:rPr>
          <w:rFonts w:ascii="Times New Roman" w:eastAsia="Times New Roman" w:hAnsi="Times New Roman" w:cs="Times New Roman"/>
          <w:color w:val="000000"/>
          <w:sz w:val="28"/>
          <w:szCs w:val="28"/>
          <w:lang w:eastAsia="ru-RU"/>
        </w:rPr>
        <w:t xml:space="preserve"> </w:t>
      </w:r>
    </w:p>
    <w:p w:rsidR="0091580B" w:rsidRDefault="0091580B" w:rsidP="00E335FE">
      <w:pPr>
        <w:spacing w:after="0" w:line="240" w:lineRule="auto"/>
        <w:jc w:val="center"/>
        <w:rPr>
          <w:rFonts w:ascii="Times New Roman" w:eastAsia="Times New Roman" w:hAnsi="Times New Roman" w:cs="Times New Roman"/>
          <w:b/>
          <w:bCs/>
          <w:color w:val="000000"/>
          <w:sz w:val="28"/>
          <w:szCs w:val="28"/>
          <w:lang w:eastAsia="ru-RU"/>
        </w:rPr>
      </w:pPr>
      <w:r w:rsidRPr="00E335FE">
        <w:rPr>
          <w:rFonts w:ascii="Times New Roman" w:eastAsia="Times New Roman" w:hAnsi="Times New Roman" w:cs="Times New Roman"/>
          <w:b/>
          <w:bCs/>
          <w:color w:val="000000"/>
          <w:sz w:val="28"/>
          <w:szCs w:val="28"/>
          <w:lang w:eastAsia="ru-RU"/>
        </w:rPr>
        <w:t>Профессора и преподаватели</w:t>
      </w:r>
    </w:p>
    <w:p w:rsidR="00E335FE" w:rsidRPr="00E335FE" w:rsidRDefault="00E335FE" w:rsidP="00E335FE">
      <w:pPr>
        <w:spacing w:after="0" w:line="240" w:lineRule="auto"/>
        <w:jc w:val="center"/>
        <w:rPr>
          <w:rFonts w:ascii="Times New Roman" w:eastAsia="Times New Roman" w:hAnsi="Times New Roman" w:cs="Times New Roman"/>
          <w:color w:val="000000"/>
          <w:sz w:val="28"/>
          <w:szCs w:val="28"/>
          <w:lang w:eastAsia="ru-RU"/>
        </w:rPr>
      </w:pP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1. </w:t>
      </w:r>
      <w:proofErr w:type="gramStart"/>
      <w:r w:rsidRPr="00E335FE">
        <w:rPr>
          <w:rFonts w:ascii="Times New Roman" w:eastAsia="Times New Roman" w:hAnsi="Times New Roman" w:cs="Times New Roman"/>
          <w:color w:val="000000"/>
          <w:sz w:val="28"/>
          <w:szCs w:val="28"/>
          <w:lang w:eastAsia="ru-RU"/>
        </w:rPr>
        <w:t xml:space="preserve">Профессор или преподаватель, которые осуществляют временный визит в Договаривающееся Государство на период, не превышающий два года, для целей преподавания или проведения исследований в университете, колледже, школе или другом образовательном учреждении и которые являются или являлись непосредственно до такого визита резидентами другого Договаривающегося Государства освобождаются от налогообложения в первом упомянутом Договаривающемся Государстве в отношении выплат по такому преподаванию или исследованию. </w:t>
      </w:r>
      <w:proofErr w:type="gramEnd"/>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84" w:name="SUB200200"/>
      <w:bookmarkEnd w:id="84"/>
      <w:r w:rsidRPr="00E335FE">
        <w:rPr>
          <w:rFonts w:ascii="Times New Roman" w:eastAsia="Times New Roman" w:hAnsi="Times New Roman" w:cs="Times New Roman"/>
          <w:color w:val="000000"/>
          <w:sz w:val="28"/>
          <w:szCs w:val="28"/>
          <w:lang w:eastAsia="ru-RU"/>
        </w:rPr>
        <w:t>2. Эта статья не применяется к доходу от исследований, если такие исследования предпринимаются не в общественных интересах, а, в основном, для частной выгоды определенного лица или лиц.</w:t>
      </w:r>
    </w:p>
    <w:p w:rsidR="00E335FE" w:rsidRDefault="00E335FE" w:rsidP="00E335FE">
      <w:pPr>
        <w:spacing w:after="0" w:line="240" w:lineRule="auto"/>
        <w:jc w:val="center"/>
        <w:rPr>
          <w:rFonts w:ascii="Times New Roman" w:eastAsia="Times New Roman" w:hAnsi="Times New Roman" w:cs="Times New Roman"/>
          <w:b/>
          <w:bCs/>
          <w:color w:val="000000"/>
          <w:sz w:val="28"/>
          <w:szCs w:val="28"/>
          <w:lang w:eastAsia="ru-RU"/>
        </w:rPr>
      </w:pPr>
      <w:bookmarkStart w:id="85" w:name="SUB210000"/>
      <w:bookmarkEnd w:id="85"/>
    </w:p>
    <w:p w:rsidR="0091580B" w:rsidRPr="00E335FE" w:rsidRDefault="0091580B" w:rsidP="00E335FE">
      <w:pPr>
        <w:spacing w:after="0" w:line="240" w:lineRule="auto"/>
        <w:jc w:val="center"/>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b/>
          <w:bCs/>
          <w:color w:val="000000"/>
          <w:sz w:val="28"/>
          <w:szCs w:val="28"/>
          <w:lang w:eastAsia="ru-RU"/>
        </w:rPr>
        <w:t>Статья 21</w:t>
      </w:r>
      <w:r w:rsidRPr="00E335FE">
        <w:rPr>
          <w:rFonts w:ascii="Times New Roman" w:eastAsia="Times New Roman" w:hAnsi="Times New Roman" w:cs="Times New Roman"/>
          <w:color w:val="000000"/>
          <w:sz w:val="28"/>
          <w:szCs w:val="28"/>
          <w:lang w:eastAsia="ru-RU"/>
        </w:rPr>
        <w:t xml:space="preserve"> </w:t>
      </w:r>
    </w:p>
    <w:p w:rsidR="0091580B" w:rsidRDefault="0091580B" w:rsidP="00E335FE">
      <w:pPr>
        <w:spacing w:after="0" w:line="240" w:lineRule="auto"/>
        <w:jc w:val="center"/>
        <w:rPr>
          <w:rFonts w:ascii="Times New Roman" w:eastAsia="Times New Roman" w:hAnsi="Times New Roman" w:cs="Times New Roman"/>
          <w:b/>
          <w:bCs/>
          <w:color w:val="000000"/>
          <w:sz w:val="28"/>
          <w:szCs w:val="28"/>
          <w:lang w:eastAsia="ru-RU"/>
        </w:rPr>
      </w:pPr>
      <w:r w:rsidRPr="00E335FE">
        <w:rPr>
          <w:rFonts w:ascii="Times New Roman" w:eastAsia="Times New Roman" w:hAnsi="Times New Roman" w:cs="Times New Roman"/>
          <w:b/>
          <w:bCs/>
          <w:color w:val="000000"/>
          <w:sz w:val="28"/>
          <w:szCs w:val="28"/>
          <w:lang w:eastAsia="ru-RU"/>
        </w:rPr>
        <w:t>Студенты</w:t>
      </w:r>
    </w:p>
    <w:p w:rsidR="00E335FE" w:rsidRPr="00E335FE" w:rsidRDefault="00E335FE" w:rsidP="00E335FE">
      <w:pPr>
        <w:spacing w:after="0" w:line="240" w:lineRule="auto"/>
        <w:jc w:val="center"/>
        <w:rPr>
          <w:rFonts w:ascii="Times New Roman" w:eastAsia="Times New Roman" w:hAnsi="Times New Roman" w:cs="Times New Roman"/>
          <w:color w:val="000000"/>
          <w:sz w:val="28"/>
          <w:szCs w:val="28"/>
          <w:lang w:eastAsia="ru-RU"/>
        </w:rPr>
      </w:pP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proofErr w:type="gramStart"/>
      <w:r w:rsidRPr="00E335FE">
        <w:rPr>
          <w:rFonts w:ascii="Times New Roman" w:eastAsia="Times New Roman" w:hAnsi="Times New Roman" w:cs="Times New Roman"/>
          <w:color w:val="000000"/>
          <w:sz w:val="28"/>
          <w:szCs w:val="28"/>
          <w:lang w:eastAsia="ru-RU"/>
        </w:rPr>
        <w:t>Выплаты, полученные студентом или стажером, которые являются или являлись до приезда в Договаривающееся Государство, резидентами другого Договаривающегося Государства и находящиеся в первом упомянутом Государстве исключительно с целью обучения или получения образования, и предназначенные для проживания, обучения или получения образования, не облагаются налогами в этом Государстве, при условии, что такие выплаты возникают из источников, расположенных за пределами этого Государства.</w:t>
      </w:r>
      <w:proofErr w:type="gramEnd"/>
    </w:p>
    <w:p w:rsidR="00E335FE" w:rsidRDefault="00E335FE" w:rsidP="00E335FE">
      <w:pPr>
        <w:spacing w:after="0" w:line="240" w:lineRule="auto"/>
        <w:jc w:val="center"/>
        <w:rPr>
          <w:rFonts w:ascii="Times New Roman" w:eastAsia="Times New Roman" w:hAnsi="Times New Roman" w:cs="Times New Roman"/>
          <w:b/>
          <w:bCs/>
          <w:color w:val="000000"/>
          <w:sz w:val="28"/>
          <w:szCs w:val="28"/>
          <w:lang w:eastAsia="ru-RU"/>
        </w:rPr>
      </w:pPr>
      <w:bookmarkStart w:id="86" w:name="SUB220000"/>
      <w:bookmarkEnd w:id="86"/>
    </w:p>
    <w:p w:rsidR="0091580B" w:rsidRPr="00E335FE" w:rsidRDefault="0091580B" w:rsidP="00E335FE">
      <w:pPr>
        <w:spacing w:after="0" w:line="240" w:lineRule="auto"/>
        <w:jc w:val="center"/>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b/>
          <w:bCs/>
          <w:color w:val="000000"/>
          <w:sz w:val="28"/>
          <w:szCs w:val="28"/>
          <w:lang w:eastAsia="ru-RU"/>
        </w:rPr>
        <w:t>Статья 22</w:t>
      </w:r>
      <w:r w:rsidRPr="00E335FE">
        <w:rPr>
          <w:rFonts w:ascii="Times New Roman" w:eastAsia="Times New Roman" w:hAnsi="Times New Roman" w:cs="Times New Roman"/>
          <w:color w:val="000000"/>
          <w:sz w:val="28"/>
          <w:szCs w:val="28"/>
          <w:lang w:eastAsia="ru-RU"/>
        </w:rPr>
        <w:t xml:space="preserve"> </w:t>
      </w:r>
    </w:p>
    <w:p w:rsidR="0091580B" w:rsidRDefault="0091580B" w:rsidP="00E335FE">
      <w:pPr>
        <w:spacing w:after="0" w:line="240" w:lineRule="auto"/>
        <w:jc w:val="center"/>
        <w:rPr>
          <w:rFonts w:ascii="Times New Roman" w:eastAsia="Times New Roman" w:hAnsi="Times New Roman" w:cs="Times New Roman"/>
          <w:b/>
          <w:bCs/>
          <w:color w:val="000000"/>
          <w:sz w:val="28"/>
          <w:szCs w:val="28"/>
          <w:lang w:eastAsia="ru-RU"/>
        </w:rPr>
      </w:pPr>
      <w:r w:rsidRPr="00E335FE">
        <w:rPr>
          <w:rFonts w:ascii="Times New Roman" w:eastAsia="Times New Roman" w:hAnsi="Times New Roman" w:cs="Times New Roman"/>
          <w:b/>
          <w:bCs/>
          <w:color w:val="000000"/>
          <w:sz w:val="28"/>
          <w:szCs w:val="28"/>
          <w:lang w:eastAsia="ru-RU"/>
        </w:rPr>
        <w:t>Другие доходы</w:t>
      </w:r>
    </w:p>
    <w:p w:rsidR="00E335FE" w:rsidRPr="00E335FE" w:rsidRDefault="00E335FE" w:rsidP="00E335FE">
      <w:pPr>
        <w:spacing w:after="0" w:line="240" w:lineRule="auto"/>
        <w:jc w:val="center"/>
        <w:rPr>
          <w:rFonts w:ascii="Times New Roman" w:eastAsia="Times New Roman" w:hAnsi="Times New Roman" w:cs="Times New Roman"/>
          <w:color w:val="000000"/>
          <w:sz w:val="28"/>
          <w:szCs w:val="28"/>
          <w:lang w:eastAsia="ru-RU"/>
        </w:rPr>
      </w:pP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1. Виды дохода резидента Договаривающегося Государства, независимо от того, где они возникли, не рассмотренные в предыдущих статьях настоящей Конвенции, облагаются налогом только в этом Государстве.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87" w:name="SUB220200"/>
      <w:bookmarkEnd w:id="87"/>
      <w:r w:rsidRPr="00E335FE">
        <w:rPr>
          <w:rFonts w:ascii="Times New Roman" w:eastAsia="Times New Roman" w:hAnsi="Times New Roman" w:cs="Times New Roman"/>
          <w:color w:val="000000"/>
          <w:sz w:val="28"/>
          <w:szCs w:val="28"/>
          <w:lang w:eastAsia="ru-RU"/>
        </w:rPr>
        <w:lastRenderedPageBreak/>
        <w:t>2. Положения пункта 1 не будут применяться к доходу, иному, чем доход от недвижимого имущества, как определено в пункте 2 статьи 6</w:t>
      </w:r>
      <w:bookmarkEnd w:id="57"/>
      <w:r w:rsidRPr="00E335FE">
        <w:rPr>
          <w:rFonts w:ascii="Times New Roman" w:eastAsia="Times New Roman" w:hAnsi="Times New Roman" w:cs="Times New Roman"/>
          <w:color w:val="000000"/>
          <w:sz w:val="28"/>
          <w:szCs w:val="28"/>
          <w:lang w:eastAsia="ru-RU"/>
        </w:rPr>
        <w:t xml:space="preserve">, если получатель такого дохода, будучи резидентом Договаривающегося </w:t>
      </w:r>
      <w:proofErr w:type="gramStart"/>
      <w:r w:rsidRPr="00E335FE">
        <w:rPr>
          <w:rFonts w:ascii="Times New Roman" w:eastAsia="Times New Roman" w:hAnsi="Times New Roman" w:cs="Times New Roman"/>
          <w:color w:val="000000"/>
          <w:sz w:val="28"/>
          <w:szCs w:val="28"/>
          <w:lang w:eastAsia="ru-RU"/>
        </w:rPr>
        <w:t>Государства</w:t>
      </w:r>
      <w:proofErr w:type="gramEnd"/>
      <w:r w:rsidRPr="00E335FE">
        <w:rPr>
          <w:rFonts w:ascii="Times New Roman" w:eastAsia="Times New Roman" w:hAnsi="Times New Roman" w:cs="Times New Roman"/>
          <w:color w:val="000000"/>
          <w:sz w:val="28"/>
          <w:szCs w:val="28"/>
          <w:lang w:eastAsia="ru-RU"/>
        </w:rPr>
        <w:t xml:space="preserve"> осуществляет предпринимательскую деятельность в другом Договаривающемся Государстве через расположенное там постоянное учреждение или оказывает в этом другом Государстве независимые личные услуги с расположенной там постоянной базы, и право или имущество, в </w:t>
      </w:r>
      <w:proofErr w:type="gramStart"/>
      <w:r w:rsidRPr="00E335FE">
        <w:rPr>
          <w:rFonts w:ascii="Times New Roman" w:eastAsia="Times New Roman" w:hAnsi="Times New Roman" w:cs="Times New Roman"/>
          <w:color w:val="000000"/>
          <w:sz w:val="28"/>
          <w:szCs w:val="28"/>
          <w:lang w:eastAsia="ru-RU"/>
        </w:rPr>
        <w:t>отношении</w:t>
      </w:r>
      <w:proofErr w:type="gramEnd"/>
      <w:r w:rsidRPr="00E335FE">
        <w:rPr>
          <w:rFonts w:ascii="Times New Roman" w:eastAsia="Times New Roman" w:hAnsi="Times New Roman" w:cs="Times New Roman"/>
          <w:color w:val="000000"/>
          <w:sz w:val="28"/>
          <w:szCs w:val="28"/>
          <w:lang w:eastAsia="ru-RU"/>
        </w:rPr>
        <w:t xml:space="preserve"> которых выплачивается доход, действительно связаны с таким постоянным учреждением или постоянной базой. В таком случае, виды дохода облагаются налогом в этом другом Договаривающемся Государстве согласно его внутреннему законодательству.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88" w:name="SUB220300"/>
      <w:bookmarkEnd w:id="88"/>
      <w:r w:rsidRPr="00E335FE">
        <w:rPr>
          <w:rFonts w:ascii="Times New Roman" w:eastAsia="Times New Roman" w:hAnsi="Times New Roman" w:cs="Times New Roman"/>
          <w:color w:val="000000"/>
          <w:sz w:val="28"/>
          <w:szCs w:val="28"/>
          <w:lang w:eastAsia="ru-RU"/>
        </w:rPr>
        <w:t>3. Если по причине особых отношений между лицами, осуществляющими деятельность, от которой возникает доход, относящийся к пункту 1, платежи за такую деятельность превышают сумму, которая была бы оговорена независимыми лицами, - положения пункта 1 будут применяться только к последней указанной сумме. В этом случае, часть, превышающая платежи, будет облагаться налогом в соответствии с законодательством каждого Договаривающегося Государства с учетом других положений настоящей Конвенции.</w:t>
      </w:r>
    </w:p>
    <w:p w:rsidR="00E335FE" w:rsidRDefault="00E335FE" w:rsidP="00E335FE">
      <w:pPr>
        <w:spacing w:after="0" w:line="240" w:lineRule="auto"/>
        <w:jc w:val="center"/>
        <w:rPr>
          <w:rFonts w:ascii="Times New Roman" w:eastAsia="Times New Roman" w:hAnsi="Times New Roman" w:cs="Times New Roman"/>
          <w:b/>
          <w:bCs/>
          <w:color w:val="000000"/>
          <w:sz w:val="28"/>
          <w:szCs w:val="28"/>
          <w:lang w:eastAsia="ru-RU"/>
        </w:rPr>
      </w:pPr>
      <w:bookmarkStart w:id="89" w:name="SUB230000"/>
      <w:bookmarkEnd w:id="89"/>
    </w:p>
    <w:p w:rsidR="0091580B" w:rsidRPr="00E335FE" w:rsidRDefault="0091580B" w:rsidP="00E335FE">
      <w:pPr>
        <w:spacing w:after="0" w:line="240" w:lineRule="auto"/>
        <w:jc w:val="center"/>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b/>
          <w:bCs/>
          <w:color w:val="000000"/>
          <w:sz w:val="28"/>
          <w:szCs w:val="28"/>
          <w:lang w:eastAsia="ru-RU"/>
        </w:rPr>
        <w:t>Глава 4</w:t>
      </w:r>
      <w:r w:rsidRPr="00E335FE">
        <w:rPr>
          <w:rFonts w:ascii="Times New Roman" w:eastAsia="Times New Roman" w:hAnsi="Times New Roman" w:cs="Times New Roman"/>
          <w:color w:val="000000"/>
          <w:sz w:val="28"/>
          <w:szCs w:val="28"/>
          <w:lang w:eastAsia="ru-RU"/>
        </w:rPr>
        <w:t xml:space="preserve"> </w:t>
      </w:r>
    </w:p>
    <w:p w:rsidR="0091580B" w:rsidRPr="00E335FE" w:rsidRDefault="0091580B" w:rsidP="00E335FE">
      <w:pPr>
        <w:spacing w:after="0" w:line="240" w:lineRule="auto"/>
        <w:jc w:val="center"/>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b/>
          <w:bCs/>
          <w:color w:val="000000"/>
          <w:sz w:val="28"/>
          <w:szCs w:val="28"/>
          <w:lang w:eastAsia="ru-RU"/>
        </w:rPr>
        <w:t>Методы устранения двойного налогообложения</w:t>
      </w:r>
    </w:p>
    <w:p w:rsidR="00E335FE" w:rsidRDefault="00E335FE" w:rsidP="00E335FE">
      <w:pPr>
        <w:spacing w:after="0" w:line="240" w:lineRule="auto"/>
        <w:jc w:val="center"/>
        <w:rPr>
          <w:rFonts w:ascii="Times New Roman" w:eastAsia="Times New Roman" w:hAnsi="Times New Roman" w:cs="Times New Roman"/>
          <w:b/>
          <w:bCs/>
          <w:color w:val="000000"/>
          <w:sz w:val="28"/>
          <w:szCs w:val="28"/>
          <w:lang w:eastAsia="ru-RU"/>
        </w:rPr>
      </w:pPr>
    </w:p>
    <w:p w:rsidR="0091580B" w:rsidRPr="00E335FE" w:rsidRDefault="0091580B" w:rsidP="00E335FE">
      <w:pPr>
        <w:spacing w:after="0" w:line="240" w:lineRule="auto"/>
        <w:jc w:val="center"/>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b/>
          <w:bCs/>
          <w:color w:val="000000"/>
          <w:sz w:val="28"/>
          <w:szCs w:val="28"/>
          <w:lang w:eastAsia="ru-RU"/>
        </w:rPr>
        <w:t>Статья 23</w:t>
      </w:r>
      <w:r w:rsidRPr="00E335FE">
        <w:rPr>
          <w:rFonts w:ascii="Times New Roman" w:eastAsia="Times New Roman" w:hAnsi="Times New Roman" w:cs="Times New Roman"/>
          <w:color w:val="000000"/>
          <w:sz w:val="28"/>
          <w:szCs w:val="28"/>
          <w:lang w:eastAsia="ru-RU"/>
        </w:rPr>
        <w:t xml:space="preserve"> </w:t>
      </w:r>
    </w:p>
    <w:p w:rsidR="0091580B" w:rsidRDefault="0091580B" w:rsidP="00E335FE">
      <w:pPr>
        <w:spacing w:after="0" w:line="240" w:lineRule="auto"/>
        <w:jc w:val="center"/>
        <w:rPr>
          <w:rFonts w:ascii="Times New Roman" w:eastAsia="Times New Roman" w:hAnsi="Times New Roman" w:cs="Times New Roman"/>
          <w:b/>
          <w:bCs/>
          <w:color w:val="000000"/>
          <w:sz w:val="28"/>
          <w:szCs w:val="28"/>
          <w:lang w:eastAsia="ru-RU"/>
        </w:rPr>
      </w:pPr>
      <w:r w:rsidRPr="00E335FE">
        <w:rPr>
          <w:rFonts w:ascii="Times New Roman" w:eastAsia="Times New Roman" w:hAnsi="Times New Roman" w:cs="Times New Roman"/>
          <w:b/>
          <w:bCs/>
          <w:color w:val="000000"/>
          <w:sz w:val="28"/>
          <w:szCs w:val="28"/>
          <w:lang w:eastAsia="ru-RU"/>
        </w:rPr>
        <w:t>Устранение двойного налогообложения</w:t>
      </w:r>
    </w:p>
    <w:p w:rsidR="00E335FE" w:rsidRPr="00E335FE" w:rsidRDefault="00E335FE" w:rsidP="00E335FE">
      <w:pPr>
        <w:spacing w:after="0" w:line="240" w:lineRule="auto"/>
        <w:jc w:val="center"/>
        <w:rPr>
          <w:rFonts w:ascii="Times New Roman" w:eastAsia="Times New Roman" w:hAnsi="Times New Roman" w:cs="Times New Roman"/>
          <w:color w:val="000000"/>
          <w:sz w:val="28"/>
          <w:szCs w:val="28"/>
          <w:lang w:eastAsia="ru-RU"/>
        </w:rPr>
      </w:pP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1. Договорено, что двойное налогообложение будет устраняться в соответствии со следующими пунктами настоящей статьи.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90" w:name="SUB230200"/>
      <w:bookmarkEnd w:id="90"/>
      <w:r w:rsidRPr="00E335FE">
        <w:rPr>
          <w:rFonts w:ascii="Times New Roman" w:eastAsia="Times New Roman" w:hAnsi="Times New Roman" w:cs="Times New Roman"/>
          <w:color w:val="000000"/>
          <w:sz w:val="28"/>
          <w:szCs w:val="28"/>
          <w:lang w:eastAsia="ru-RU"/>
        </w:rPr>
        <w:t xml:space="preserve">2. В случае Италии: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а) если резидент Италии владеет видами доходов, которые облагаются налогами в Казахстане, Италия, при установлении его дохода, подверженного налогообложению, оговоренному в </w:t>
      </w:r>
      <w:bookmarkStart w:id="91" w:name="sub1000036678"/>
      <w:r w:rsidRPr="00E335FE">
        <w:rPr>
          <w:rFonts w:ascii="Times New Roman" w:eastAsia="Times New Roman" w:hAnsi="Times New Roman" w:cs="Times New Roman"/>
          <w:color w:val="000000"/>
          <w:sz w:val="28"/>
          <w:szCs w:val="28"/>
          <w:lang w:eastAsia="ru-RU"/>
        </w:rPr>
        <w:t xml:space="preserve">статье 2 настоящей Конвенции, может включить в базу, облагаемую налогом, упомянутые виды дохода, если специальными положениями настоящей Конвенции не предусмотрено иное.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В этом случае, Италия будет вычитать из налогов, начисленных на такой доход, налог, уплаченный в Казахстане, но в сумме, не превышающей соответствующий вышеуказанный Итальянский налог, который подобным образом взят с таких доходов, отнесенных к полному доходу.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Однако</w:t>
      </w:r>
      <w:proofErr w:type="gramStart"/>
      <w:r w:rsidRPr="00E335FE">
        <w:rPr>
          <w:rFonts w:ascii="Times New Roman" w:eastAsia="Times New Roman" w:hAnsi="Times New Roman" w:cs="Times New Roman"/>
          <w:color w:val="000000"/>
          <w:sz w:val="28"/>
          <w:szCs w:val="28"/>
          <w:lang w:eastAsia="ru-RU"/>
        </w:rPr>
        <w:t>,</w:t>
      </w:r>
      <w:proofErr w:type="gramEnd"/>
      <w:r w:rsidRPr="00E335FE">
        <w:rPr>
          <w:rFonts w:ascii="Times New Roman" w:eastAsia="Times New Roman" w:hAnsi="Times New Roman" w:cs="Times New Roman"/>
          <w:color w:val="000000"/>
          <w:sz w:val="28"/>
          <w:szCs w:val="28"/>
          <w:lang w:eastAsia="ru-RU"/>
        </w:rPr>
        <w:t xml:space="preserve"> вычет не будет предоставляться, если вид дохода подвергается в Италии конечному удержанию налога у источника по просьбе получателя вышеуказанного дохода в соответствии с итальянским законом.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92" w:name="SUB230300"/>
      <w:bookmarkEnd w:id="92"/>
      <w:r w:rsidRPr="00E335FE">
        <w:rPr>
          <w:rFonts w:ascii="Times New Roman" w:eastAsia="Times New Roman" w:hAnsi="Times New Roman" w:cs="Times New Roman"/>
          <w:color w:val="000000"/>
          <w:sz w:val="28"/>
          <w:szCs w:val="28"/>
          <w:lang w:eastAsia="ru-RU"/>
        </w:rPr>
        <w:t xml:space="preserve">3. В случае Казахстана: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а) если резидент Казахстана получает доход, который в соответствии с положениями этой Конвенции может облагаться налогом в Италии, то </w:t>
      </w:r>
      <w:r w:rsidRPr="00E335FE">
        <w:rPr>
          <w:rFonts w:ascii="Times New Roman" w:eastAsia="Times New Roman" w:hAnsi="Times New Roman" w:cs="Times New Roman"/>
          <w:color w:val="000000"/>
          <w:sz w:val="28"/>
          <w:szCs w:val="28"/>
          <w:lang w:eastAsia="ru-RU"/>
        </w:rPr>
        <w:lastRenderedPageBreak/>
        <w:t>Казахстан предоставит вычет из налога на доход этого резидента суммы, равной налогу на доход, уплаченный в Италии. Однако</w:t>
      </w:r>
      <w:proofErr w:type="gramStart"/>
      <w:r w:rsidRPr="00E335FE">
        <w:rPr>
          <w:rFonts w:ascii="Times New Roman" w:eastAsia="Times New Roman" w:hAnsi="Times New Roman" w:cs="Times New Roman"/>
          <w:color w:val="000000"/>
          <w:sz w:val="28"/>
          <w:szCs w:val="28"/>
          <w:lang w:eastAsia="ru-RU"/>
        </w:rPr>
        <w:t>,</w:t>
      </w:r>
      <w:proofErr w:type="gramEnd"/>
      <w:r w:rsidRPr="00E335FE">
        <w:rPr>
          <w:rFonts w:ascii="Times New Roman" w:eastAsia="Times New Roman" w:hAnsi="Times New Roman" w:cs="Times New Roman"/>
          <w:color w:val="000000"/>
          <w:sz w:val="28"/>
          <w:szCs w:val="28"/>
          <w:lang w:eastAsia="ru-RU"/>
        </w:rPr>
        <w:t xml:space="preserve"> такой вычет не будет превышать ту часть налога на доход, подсчитанный до предоставления вычета, который причитается доходу, который может облагаться налогом в Италии.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b) если резидент Казахстана получает доход, который в соответствии с положениями данной Конвенции облагается налогом только в Италии, Казахстан может включить этот доход в налогооблагаемую базу, но только для целей определения ставки налога на такой другой доход как подтвержденный налогообложению в Казахстане.</w:t>
      </w:r>
    </w:p>
    <w:p w:rsidR="00E335FE" w:rsidRDefault="00E335FE" w:rsidP="00E335FE">
      <w:pPr>
        <w:spacing w:after="0" w:line="240" w:lineRule="auto"/>
        <w:jc w:val="center"/>
        <w:rPr>
          <w:rFonts w:ascii="Times New Roman" w:eastAsia="Times New Roman" w:hAnsi="Times New Roman" w:cs="Times New Roman"/>
          <w:b/>
          <w:bCs/>
          <w:color w:val="000000"/>
          <w:sz w:val="28"/>
          <w:szCs w:val="28"/>
          <w:lang w:eastAsia="ru-RU"/>
        </w:rPr>
      </w:pPr>
      <w:bookmarkStart w:id="93" w:name="SUB240000"/>
      <w:bookmarkEnd w:id="93"/>
    </w:p>
    <w:p w:rsidR="0091580B" w:rsidRPr="00E335FE" w:rsidRDefault="0091580B" w:rsidP="00E335FE">
      <w:pPr>
        <w:spacing w:after="0" w:line="240" w:lineRule="auto"/>
        <w:jc w:val="center"/>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b/>
          <w:bCs/>
          <w:color w:val="000000"/>
          <w:sz w:val="28"/>
          <w:szCs w:val="28"/>
          <w:lang w:eastAsia="ru-RU"/>
        </w:rPr>
        <w:t>Глава 5</w:t>
      </w:r>
      <w:r w:rsidRPr="00E335FE">
        <w:rPr>
          <w:rFonts w:ascii="Times New Roman" w:eastAsia="Times New Roman" w:hAnsi="Times New Roman" w:cs="Times New Roman"/>
          <w:color w:val="000000"/>
          <w:sz w:val="28"/>
          <w:szCs w:val="28"/>
          <w:lang w:eastAsia="ru-RU"/>
        </w:rPr>
        <w:t xml:space="preserve"> </w:t>
      </w:r>
    </w:p>
    <w:p w:rsidR="0091580B" w:rsidRPr="00E335FE" w:rsidRDefault="0091580B" w:rsidP="00E335FE">
      <w:pPr>
        <w:spacing w:after="0" w:line="240" w:lineRule="auto"/>
        <w:jc w:val="center"/>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b/>
          <w:bCs/>
          <w:color w:val="000000"/>
          <w:sz w:val="28"/>
          <w:szCs w:val="28"/>
          <w:lang w:eastAsia="ru-RU"/>
        </w:rPr>
        <w:t>Специальные положения</w:t>
      </w:r>
    </w:p>
    <w:p w:rsidR="00E335FE" w:rsidRDefault="00E335FE" w:rsidP="00E335FE">
      <w:pPr>
        <w:spacing w:after="0" w:line="240" w:lineRule="auto"/>
        <w:jc w:val="center"/>
        <w:rPr>
          <w:rFonts w:ascii="Times New Roman" w:eastAsia="Times New Roman" w:hAnsi="Times New Roman" w:cs="Times New Roman"/>
          <w:b/>
          <w:bCs/>
          <w:color w:val="000000"/>
          <w:sz w:val="28"/>
          <w:szCs w:val="28"/>
          <w:lang w:eastAsia="ru-RU"/>
        </w:rPr>
      </w:pPr>
    </w:p>
    <w:p w:rsidR="0091580B" w:rsidRPr="00E335FE" w:rsidRDefault="0091580B" w:rsidP="00E335FE">
      <w:pPr>
        <w:spacing w:after="0" w:line="240" w:lineRule="auto"/>
        <w:jc w:val="center"/>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b/>
          <w:bCs/>
          <w:color w:val="000000"/>
          <w:sz w:val="28"/>
          <w:szCs w:val="28"/>
          <w:lang w:eastAsia="ru-RU"/>
        </w:rPr>
        <w:t>Статья 24</w:t>
      </w:r>
      <w:r w:rsidRPr="00E335FE">
        <w:rPr>
          <w:rFonts w:ascii="Times New Roman" w:eastAsia="Times New Roman" w:hAnsi="Times New Roman" w:cs="Times New Roman"/>
          <w:color w:val="000000"/>
          <w:sz w:val="28"/>
          <w:szCs w:val="28"/>
          <w:lang w:eastAsia="ru-RU"/>
        </w:rPr>
        <w:t xml:space="preserve"> </w:t>
      </w:r>
    </w:p>
    <w:p w:rsidR="0091580B" w:rsidRDefault="0091580B" w:rsidP="00E335FE">
      <w:pPr>
        <w:spacing w:after="0" w:line="240" w:lineRule="auto"/>
        <w:jc w:val="center"/>
        <w:rPr>
          <w:rFonts w:ascii="Times New Roman" w:eastAsia="Times New Roman" w:hAnsi="Times New Roman" w:cs="Times New Roman"/>
          <w:b/>
          <w:bCs/>
          <w:color w:val="000000"/>
          <w:sz w:val="28"/>
          <w:szCs w:val="28"/>
          <w:lang w:eastAsia="ru-RU"/>
        </w:rPr>
      </w:pPr>
      <w:proofErr w:type="spellStart"/>
      <w:r w:rsidRPr="00E335FE">
        <w:rPr>
          <w:rFonts w:ascii="Times New Roman" w:eastAsia="Times New Roman" w:hAnsi="Times New Roman" w:cs="Times New Roman"/>
          <w:b/>
          <w:bCs/>
          <w:color w:val="000000"/>
          <w:sz w:val="28"/>
          <w:szCs w:val="28"/>
          <w:lang w:eastAsia="ru-RU"/>
        </w:rPr>
        <w:t>Недискриминация</w:t>
      </w:r>
      <w:proofErr w:type="spellEnd"/>
    </w:p>
    <w:p w:rsidR="00E335FE" w:rsidRPr="00E335FE" w:rsidRDefault="00E335FE" w:rsidP="00E335FE">
      <w:pPr>
        <w:spacing w:after="0" w:line="240" w:lineRule="auto"/>
        <w:jc w:val="center"/>
        <w:rPr>
          <w:rFonts w:ascii="Times New Roman" w:eastAsia="Times New Roman" w:hAnsi="Times New Roman" w:cs="Times New Roman"/>
          <w:color w:val="000000"/>
          <w:sz w:val="28"/>
          <w:szCs w:val="28"/>
          <w:lang w:eastAsia="ru-RU"/>
        </w:rPr>
      </w:pP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1. Национальные лица Договаривающегося Государства не будут подвергаться в другом Договаривающемся Государстве любому налогообложению, или связанному с ним обязательству, которое является иным или более обременительным, чем налогообложение и связанное с ним обязательство, которому подвергаются национальные лица этого другого Государства или могут подвергаться при тех же обстоятельствах. Настоящее положение будет, несмотря на положения статьи 1 также применяться к лицам, которые не являются резидентами одного или обоих Договаривающихся Государств.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94" w:name="SUB240200"/>
      <w:bookmarkEnd w:id="94"/>
      <w:r w:rsidRPr="00E335FE">
        <w:rPr>
          <w:rFonts w:ascii="Times New Roman" w:eastAsia="Times New Roman" w:hAnsi="Times New Roman" w:cs="Times New Roman"/>
          <w:color w:val="000000"/>
          <w:sz w:val="28"/>
          <w:szCs w:val="28"/>
          <w:lang w:eastAsia="ru-RU"/>
        </w:rPr>
        <w:t xml:space="preserve">2.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осуществляющих подобную деятельность в этом другом Государстве. Это положение не будет </w:t>
      </w:r>
      <w:proofErr w:type="gramStart"/>
      <w:r w:rsidRPr="00E335FE">
        <w:rPr>
          <w:rFonts w:ascii="Times New Roman" w:eastAsia="Times New Roman" w:hAnsi="Times New Roman" w:cs="Times New Roman"/>
          <w:color w:val="000000"/>
          <w:sz w:val="28"/>
          <w:szCs w:val="28"/>
          <w:lang w:eastAsia="ru-RU"/>
        </w:rPr>
        <w:t>трактоваться</w:t>
      </w:r>
      <w:proofErr w:type="gramEnd"/>
      <w:r w:rsidRPr="00E335FE">
        <w:rPr>
          <w:rFonts w:ascii="Times New Roman" w:eastAsia="Times New Roman" w:hAnsi="Times New Roman" w:cs="Times New Roman"/>
          <w:color w:val="000000"/>
          <w:sz w:val="28"/>
          <w:szCs w:val="28"/>
          <w:lang w:eastAsia="ru-RU"/>
        </w:rPr>
        <w:t xml:space="preserve"> как обязывающее Договаривающееся Государство предоставлять резидентам другого Договаривающегося Государства любые личные льготы, скидки и снижения при налогообложении на основе гражданского положения или семейных обстоятельств, которые она предоставляет своим резидентам.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95" w:name="SUB240300"/>
      <w:bookmarkEnd w:id="95"/>
      <w:r w:rsidRPr="00E335FE">
        <w:rPr>
          <w:rFonts w:ascii="Times New Roman" w:eastAsia="Times New Roman" w:hAnsi="Times New Roman" w:cs="Times New Roman"/>
          <w:color w:val="000000"/>
          <w:sz w:val="28"/>
          <w:szCs w:val="28"/>
          <w:lang w:eastAsia="ru-RU"/>
        </w:rPr>
        <w:t xml:space="preserve">3. </w:t>
      </w:r>
      <w:proofErr w:type="gramStart"/>
      <w:r w:rsidRPr="00E335FE">
        <w:rPr>
          <w:rFonts w:ascii="Times New Roman" w:eastAsia="Times New Roman" w:hAnsi="Times New Roman" w:cs="Times New Roman"/>
          <w:color w:val="000000"/>
          <w:sz w:val="28"/>
          <w:szCs w:val="28"/>
          <w:lang w:eastAsia="ru-RU"/>
        </w:rPr>
        <w:t xml:space="preserve">За исключением случаев, когда применяются положения </w:t>
      </w:r>
      <w:bookmarkStart w:id="96" w:name="sub1000036679"/>
      <w:r w:rsidRPr="00E335FE">
        <w:rPr>
          <w:rFonts w:ascii="Times New Roman" w:eastAsia="Times New Roman" w:hAnsi="Times New Roman" w:cs="Times New Roman"/>
          <w:color w:val="000000"/>
          <w:sz w:val="28"/>
          <w:szCs w:val="28"/>
          <w:lang w:eastAsia="ru-RU"/>
        </w:rPr>
        <w:t xml:space="preserve">статьи 9, </w:t>
      </w:r>
      <w:bookmarkStart w:id="97" w:name="sub1000036680"/>
      <w:r w:rsidRPr="00E335FE">
        <w:rPr>
          <w:rFonts w:ascii="Times New Roman" w:eastAsia="Times New Roman" w:hAnsi="Times New Roman" w:cs="Times New Roman"/>
          <w:color w:val="000000"/>
          <w:sz w:val="28"/>
          <w:szCs w:val="28"/>
          <w:lang w:eastAsia="ru-RU"/>
        </w:rPr>
        <w:t>пункта 7 статьи 11</w:t>
      </w:r>
      <w:bookmarkEnd w:id="97"/>
      <w:r w:rsidRPr="00E335FE">
        <w:rPr>
          <w:rFonts w:ascii="Times New Roman" w:eastAsia="Times New Roman" w:hAnsi="Times New Roman" w:cs="Times New Roman"/>
          <w:color w:val="000000"/>
          <w:sz w:val="28"/>
          <w:szCs w:val="28"/>
          <w:lang w:eastAsia="ru-RU"/>
        </w:rPr>
        <w:t xml:space="preserve"> или </w:t>
      </w:r>
      <w:bookmarkStart w:id="98" w:name="sub1000036681"/>
      <w:r w:rsidRPr="00E335FE">
        <w:rPr>
          <w:rFonts w:ascii="Times New Roman" w:eastAsia="Times New Roman" w:hAnsi="Times New Roman" w:cs="Times New Roman"/>
          <w:color w:val="000000"/>
          <w:sz w:val="28"/>
          <w:szCs w:val="28"/>
          <w:lang w:eastAsia="ru-RU"/>
        </w:rPr>
        <w:t xml:space="preserve">пункта 4 статьи 12, проценты, роялти и другие выплаты, уплаченные предприятием Договаривающегося Государства резиденту другого Договаривающегося Государства будут для целей определения налогооблагаемой прибыли такого предприятия подлежать вычету на тех же условиях, как, если бы они были выплачены резиденту первого упомянутого Государства. </w:t>
      </w:r>
      <w:proofErr w:type="gramEnd"/>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99" w:name="SUB240400"/>
      <w:bookmarkEnd w:id="99"/>
      <w:r w:rsidRPr="00E335FE">
        <w:rPr>
          <w:rFonts w:ascii="Times New Roman" w:eastAsia="Times New Roman" w:hAnsi="Times New Roman" w:cs="Times New Roman"/>
          <w:color w:val="000000"/>
          <w:sz w:val="28"/>
          <w:szCs w:val="28"/>
          <w:lang w:eastAsia="ru-RU"/>
        </w:rPr>
        <w:t xml:space="preserve">4. </w:t>
      </w:r>
      <w:proofErr w:type="gramStart"/>
      <w:r w:rsidRPr="00E335FE">
        <w:rPr>
          <w:rFonts w:ascii="Times New Roman" w:eastAsia="Times New Roman" w:hAnsi="Times New Roman" w:cs="Times New Roman"/>
          <w:color w:val="000000"/>
          <w:sz w:val="28"/>
          <w:szCs w:val="28"/>
          <w:lang w:eastAsia="ru-RU"/>
        </w:rPr>
        <w:t xml:space="preserve">Предприятия Договаривающегося Государства, капитал которых полностью или частично принадлежит или контролируется прямо или </w:t>
      </w:r>
      <w:r w:rsidRPr="00E335FE">
        <w:rPr>
          <w:rFonts w:ascii="Times New Roman" w:eastAsia="Times New Roman" w:hAnsi="Times New Roman" w:cs="Times New Roman"/>
          <w:color w:val="000000"/>
          <w:sz w:val="28"/>
          <w:szCs w:val="28"/>
          <w:lang w:eastAsia="ru-RU"/>
        </w:rPr>
        <w:lastRenderedPageBreak/>
        <w:t xml:space="preserve">косвенно одним или более резидентами другого Договаривающегося Государства, не будут подлежать в первом упомянутом Государстве, любому налогообложению или любым обязательствам, связанным с ним, иным или более обременительным, чем налогообложение и связанные с ним обязательства, которым подвергаются или могут подвергаться другие подобные предприятия первого упомянутого Государства. </w:t>
      </w:r>
      <w:proofErr w:type="gramEnd"/>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100" w:name="SUB240500"/>
      <w:bookmarkEnd w:id="100"/>
      <w:r w:rsidRPr="00E335FE">
        <w:rPr>
          <w:rFonts w:ascii="Times New Roman" w:eastAsia="Times New Roman" w:hAnsi="Times New Roman" w:cs="Times New Roman"/>
          <w:color w:val="000000"/>
          <w:sz w:val="28"/>
          <w:szCs w:val="28"/>
          <w:lang w:eastAsia="ru-RU"/>
        </w:rPr>
        <w:t>5. Положения настоящей статьи будут применяться, несмотря на положения статьи 2</w:t>
      </w:r>
      <w:bookmarkEnd w:id="91"/>
      <w:r w:rsidRPr="00E335FE">
        <w:rPr>
          <w:rFonts w:ascii="Times New Roman" w:eastAsia="Times New Roman" w:hAnsi="Times New Roman" w:cs="Times New Roman"/>
          <w:color w:val="000000"/>
          <w:sz w:val="28"/>
          <w:szCs w:val="28"/>
          <w:lang w:eastAsia="ru-RU"/>
        </w:rPr>
        <w:t xml:space="preserve"> к налогам любого вида и сорта.</w:t>
      </w:r>
    </w:p>
    <w:p w:rsidR="00E335FE" w:rsidRDefault="00E335FE" w:rsidP="00E335FE">
      <w:pPr>
        <w:spacing w:after="0" w:line="240" w:lineRule="auto"/>
        <w:jc w:val="center"/>
        <w:rPr>
          <w:rFonts w:ascii="Times New Roman" w:eastAsia="Times New Roman" w:hAnsi="Times New Roman" w:cs="Times New Roman"/>
          <w:b/>
          <w:bCs/>
          <w:color w:val="000000"/>
          <w:sz w:val="28"/>
          <w:szCs w:val="28"/>
          <w:lang w:eastAsia="ru-RU"/>
        </w:rPr>
      </w:pPr>
      <w:bookmarkStart w:id="101" w:name="SUB250000"/>
      <w:bookmarkEnd w:id="101"/>
    </w:p>
    <w:p w:rsidR="0091580B" w:rsidRPr="00E335FE" w:rsidRDefault="0091580B" w:rsidP="00E335FE">
      <w:pPr>
        <w:spacing w:after="0" w:line="240" w:lineRule="auto"/>
        <w:jc w:val="center"/>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b/>
          <w:bCs/>
          <w:color w:val="000000"/>
          <w:sz w:val="28"/>
          <w:szCs w:val="28"/>
          <w:lang w:eastAsia="ru-RU"/>
        </w:rPr>
        <w:t>Статья 25</w:t>
      </w:r>
      <w:r w:rsidRPr="00E335FE">
        <w:rPr>
          <w:rFonts w:ascii="Times New Roman" w:eastAsia="Times New Roman" w:hAnsi="Times New Roman" w:cs="Times New Roman"/>
          <w:color w:val="000000"/>
          <w:sz w:val="28"/>
          <w:szCs w:val="28"/>
          <w:lang w:eastAsia="ru-RU"/>
        </w:rPr>
        <w:t xml:space="preserve"> </w:t>
      </w:r>
    </w:p>
    <w:p w:rsidR="0091580B" w:rsidRDefault="0091580B" w:rsidP="00E335FE">
      <w:pPr>
        <w:spacing w:after="0" w:line="240" w:lineRule="auto"/>
        <w:jc w:val="center"/>
        <w:rPr>
          <w:rFonts w:ascii="Times New Roman" w:eastAsia="Times New Roman" w:hAnsi="Times New Roman" w:cs="Times New Roman"/>
          <w:b/>
          <w:bCs/>
          <w:color w:val="000000"/>
          <w:sz w:val="28"/>
          <w:szCs w:val="28"/>
          <w:lang w:eastAsia="ru-RU"/>
        </w:rPr>
      </w:pPr>
      <w:r w:rsidRPr="00E335FE">
        <w:rPr>
          <w:rFonts w:ascii="Times New Roman" w:eastAsia="Times New Roman" w:hAnsi="Times New Roman" w:cs="Times New Roman"/>
          <w:b/>
          <w:bCs/>
          <w:color w:val="000000"/>
          <w:sz w:val="28"/>
          <w:szCs w:val="28"/>
          <w:lang w:eastAsia="ru-RU"/>
        </w:rPr>
        <w:t>Процедура взаимного согласования</w:t>
      </w:r>
    </w:p>
    <w:p w:rsidR="00E335FE" w:rsidRPr="00E335FE" w:rsidRDefault="00E335FE" w:rsidP="00E335FE">
      <w:pPr>
        <w:spacing w:after="0" w:line="240" w:lineRule="auto"/>
        <w:jc w:val="center"/>
        <w:rPr>
          <w:rFonts w:ascii="Times New Roman" w:eastAsia="Times New Roman" w:hAnsi="Times New Roman" w:cs="Times New Roman"/>
          <w:color w:val="000000"/>
          <w:sz w:val="28"/>
          <w:szCs w:val="28"/>
          <w:lang w:eastAsia="ru-RU"/>
        </w:rPr>
      </w:pP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1. </w:t>
      </w:r>
      <w:proofErr w:type="gramStart"/>
      <w:r w:rsidRPr="00E335FE">
        <w:rPr>
          <w:rFonts w:ascii="Times New Roman" w:eastAsia="Times New Roman" w:hAnsi="Times New Roman" w:cs="Times New Roman"/>
          <w:color w:val="000000"/>
          <w:sz w:val="28"/>
          <w:szCs w:val="28"/>
          <w:lang w:eastAsia="ru-RU"/>
        </w:rPr>
        <w:t>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 может, независимо от средств защиты, предусмотренных национальным законодательством этих Государств, представить свое дело для рассмотрения в компетентные органы Договаривающегося Государства, резидентом которого он является, или, если его дело подпадает под пункт 1 Статьи 24</w:t>
      </w:r>
      <w:bookmarkEnd w:id="3"/>
      <w:r w:rsidRPr="00E335FE">
        <w:rPr>
          <w:rFonts w:ascii="Times New Roman" w:eastAsia="Times New Roman" w:hAnsi="Times New Roman" w:cs="Times New Roman"/>
          <w:color w:val="000000"/>
          <w:sz w:val="28"/>
          <w:szCs w:val="28"/>
          <w:lang w:eastAsia="ru-RU"/>
        </w:rPr>
        <w:t xml:space="preserve"> тому Договаривающемуся</w:t>
      </w:r>
      <w:proofErr w:type="gramEnd"/>
      <w:r w:rsidRPr="00E335FE">
        <w:rPr>
          <w:rFonts w:ascii="Times New Roman" w:eastAsia="Times New Roman" w:hAnsi="Times New Roman" w:cs="Times New Roman"/>
          <w:color w:val="000000"/>
          <w:sz w:val="28"/>
          <w:szCs w:val="28"/>
          <w:lang w:eastAsia="ru-RU"/>
        </w:rPr>
        <w:t xml:space="preserve"> Государству, национальным лицом которого он является. Дело должно быть представлено в течение 2 лет с момента первого уведомления о действиях, ведущих к налогообложению, не соответствующему положениям Конвенции.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102" w:name="SUB250200"/>
      <w:bookmarkEnd w:id="102"/>
      <w:r w:rsidRPr="00E335FE">
        <w:rPr>
          <w:rFonts w:ascii="Times New Roman" w:eastAsia="Times New Roman" w:hAnsi="Times New Roman" w:cs="Times New Roman"/>
          <w:color w:val="000000"/>
          <w:sz w:val="28"/>
          <w:szCs w:val="28"/>
          <w:lang w:eastAsia="ru-RU"/>
        </w:rPr>
        <w:t xml:space="preserve">2. Компетентный орган будет стремиться, если он сочтет претензию обоснованной и если он сам не сможет прийти к удовлетворительному решению, решить вопрос по взаимному согласию с компетентным органом другого Договаривающегося Государства, с целью устранения налогообложения, не соответствующего Конвенции.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103" w:name="SUB250300"/>
      <w:bookmarkEnd w:id="103"/>
      <w:r w:rsidRPr="00E335FE">
        <w:rPr>
          <w:rFonts w:ascii="Times New Roman" w:eastAsia="Times New Roman" w:hAnsi="Times New Roman" w:cs="Times New Roman"/>
          <w:color w:val="000000"/>
          <w:sz w:val="28"/>
          <w:szCs w:val="28"/>
          <w:lang w:eastAsia="ru-RU"/>
        </w:rPr>
        <w:t xml:space="preserve">3. Компетентные органы Договаривающихся Государств будут стремиться разрешить по взаимному согласию любые трудности или сомнения, возникающие при истолковании или применении Конвенции.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104" w:name="SUB250400"/>
      <w:bookmarkEnd w:id="104"/>
      <w:r w:rsidRPr="00E335FE">
        <w:rPr>
          <w:rFonts w:ascii="Times New Roman" w:eastAsia="Times New Roman" w:hAnsi="Times New Roman" w:cs="Times New Roman"/>
          <w:color w:val="000000"/>
          <w:sz w:val="28"/>
          <w:szCs w:val="28"/>
          <w:lang w:eastAsia="ru-RU"/>
        </w:rPr>
        <w:t>4. Компетентные органы Договаривающихся Государств могут вступать в прямые контакты друг с другом в целях достижения согласия в понимании предыдущих параграфов. Если для достижения соглашений целесообразно обменяться устными мнениями, такой обмен может иметь место через Комиссию, состоящую из представителей компетентных органов Договаривающихся Государств.</w:t>
      </w:r>
    </w:p>
    <w:p w:rsidR="00E335FE" w:rsidRDefault="00E335FE" w:rsidP="00E335FE">
      <w:pPr>
        <w:spacing w:after="0" w:line="240" w:lineRule="auto"/>
        <w:jc w:val="center"/>
        <w:rPr>
          <w:rFonts w:ascii="Times New Roman" w:eastAsia="Times New Roman" w:hAnsi="Times New Roman" w:cs="Times New Roman"/>
          <w:b/>
          <w:bCs/>
          <w:color w:val="000000"/>
          <w:sz w:val="28"/>
          <w:szCs w:val="28"/>
          <w:lang w:eastAsia="ru-RU"/>
        </w:rPr>
      </w:pPr>
      <w:bookmarkStart w:id="105" w:name="SUB260000"/>
      <w:bookmarkEnd w:id="105"/>
    </w:p>
    <w:p w:rsidR="0091580B" w:rsidRPr="00E335FE" w:rsidRDefault="0091580B" w:rsidP="00E335FE">
      <w:pPr>
        <w:spacing w:after="0" w:line="240" w:lineRule="auto"/>
        <w:jc w:val="center"/>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b/>
          <w:bCs/>
          <w:color w:val="000000"/>
          <w:sz w:val="28"/>
          <w:szCs w:val="28"/>
          <w:lang w:eastAsia="ru-RU"/>
        </w:rPr>
        <w:t>Статья 26</w:t>
      </w:r>
      <w:r w:rsidRPr="00E335FE">
        <w:rPr>
          <w:rFonts w:ascii="Times New Roman" w:eastAsia="Times New Roman" w:hAnsi="Times New Roman" w:cs="Times New Roman"/>
          <w:color w:val="000000"/>
          <w:sz w:val="28"/>
          <w:szCs w:val="28"/>
          <w:lang w:eastAsia="ru-RU"/>
        </w:rPr>
        <w:t xml:space="preserve"> </w:t>
      </w:r>
    </w:p>
    <w:p w:rsidR="0091580B" w:rsidRDefault="0091580B" w:rsidP="00E335FE">
      <w:pPr>
        <w:spacing w:after="0" w:line="240" w:lineRule="auto"/>
        <w:jc w:val="center"/>
        <w:rPr>
          <w:rFonts w:ascii="Times New Roman" w:eastAsia="Times New Roman" w:hAnsi="Times New Roman" w:cs="Times New Roman"/>
          <w:b/>
          <w:bCs/>
          <w:color w:val="000000"/>
          <w:sz w:val="28"/>
          <w:szCs w:val="28"/>
          <w:lang w:eastAsia="ru-RU"/>
        </w:rPr>
      </w:pPr>
      <w:r w:rsidRPr="00E335FE">
        <w:rPr>
          <w:rFonts w:ascii="Times New Roman" w:eastAsia="Times New Roman" w:hAnsi="Times New Roman" w:cs="Times New Roman"/>
          <w:b/>
          <w:bCs/>
          <w:color w:val="000000"/>
          <w:sz w:val="28"/>
          <w:szCs w:val="28"/>
          <w:lang w:eastAsia="ru-RU"/>
        </w:rPr>
        <w:t>Обмен информацией</w:t>
      </w:r>
    </w:p>
    <w:p w:rsidR="00E335FE" w:rsidRPr="00E335FE" w:rsidRDefault="00E335FE" w:rsidP="00E335FE">
      <w:pPr>
        <w:spacing w:after="0" w:line="240" w:lineRule="auto"/>
        <w:jc w:val="center"/>
        <w:rPr>
          <w:rFonts w:ascii="Times New Roman" w:eastAsia="Times New Roman" w:hAnsi="Times New Roman" w:cs="Times New Roman"/>
          <w:color w:val="000000"/>
          <w:sz w:val="28"/>
          <w:szCs w:val="28"/>
          <w:lang w:eastAsia="ru-RU"/>
        </w:rPr>
      </w:pP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1. Компетентные органы Договаривающихся Государств будут обмениваться информацией, необходимой для исполнения положений настоящей Конвенции или национальных законодательств Договаривающихся Государств, касающихся налогов, на которые распространяется Конвенция, в той степени, пока налогообложение не </w:t>
      </w:r>
      <w:r w:rsidRPr="00E335FE">
        <w:rPr>
          <w:rFonts w:ascii="Times New Roman" w:eastAsia="Times New Roman" w:hAnsi="Times New Roman" w:cs="Times New Roman"/>
          <w:color w:val="000000"/>
          <w:sz w:val="28"/>
          <w:szCs w:val="28"/>
          <w:lang w:eastAsia="ru-RU"/>
        </w:rPr>
        <w:lastRenderedPageBreak/>
        <w:t>противоречит настоящей Конвенции, а также для предотвращения уклонения от налогообложения. Обмен информацией не будет ограничиваться статьей 1.</w:t>
      </w:r>
      <w:bookmarkEnd w:id="1"/>
      <w:r w:rsidRPr="00E335FE">
        <w:rPr>
          <w:rFonts w:ascii="Times New Roman" w:eastAsia="Times New Roman" w:hAnsi="Times New Roman" w:cs="Times New Roman"/>
          <w:color w:val="000000"/>
          <w:sz w:val="28"/>
          <w:szCs w:val="28"/>
          <w:lang w:eastAsia="ru-RU"/>
        </w:rPr>
        <w:t xml:space="preserve"> Любая полученная Договаривающимся Государством информация считается конфиденциальной таким же образом, как и информация, полученная по национальному законодательству этого Государства, и сообщается только лицам или органам (включая суды и административные органы), занятым оценкой или сбором, принудительным взысканием или судебным преследованием в отношении или рассмотрении апелляций, касающихся налогов, предусматриваемых Конвенцией. Такие лица или органы используют информацию только для этих целей. Они могут раскрывать эту информацию в ходе открытых судебных заседаний или при принятии судебных решений.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106" w:name="SUB260200"/>
      <w:bookmarkEnd w:id="106"/>
      <w:r w:rsidRPr="00E335FE">
        <w:rPr>
          <w:rFonts w:ascii="Times New Roman" w:eastAsia="Times New Roman" w:hAnsi="Times New Roman" w:cs="Times New Roman"/>
          <w:color w:val="000000"/>
          <w:sz w:val="28"/>
          <w:szCs w:val="28"/>
          <w:lang w:eastAsia="ru-RU"/>
        </w:rPr>
        <w:t xml:space="preserve">2. Ни в каком случае положения пункта 1 не будут толковаться, как налагающие на Договаривающееся Государство обязательства: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а) проводить административные мероприятия, противоречащие законодательству и административной практике этого или другого Договаривающегося Государства;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b) предоставлять информацию, которую нельзя получить по законодательству или в ходе обычной административной практики этого или другого Договаривающегося Государства;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c)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(общественному порядку).</w:t>
      </w:r>
    </w:p>
    <w:p w:rsidR="00E335FE" w:rsidRDefault="00E335FE" w:rsidP="00E335FE">
      <w:pPr>
        <w:spacing w:after="0" w:line="240" w:lineRule="auto"/>
        <w:jc w:val="center"/>
        <w:rPr>
          <w:rFonts w:ascii="Times New Roman" w:eastAsia="Times New Roman" w:hAnsi="Times New Roman" w:cs="Times New Roman"/>
          <w:b/>
          <w:bCs/>
          <w:color w:val="000000"/>
          <w:sz w:val="28"/>
          <w:szCs w:val="28"/>
          <w:lang w:eastAsia="ru-RU"/>
        </w:rPr>
      </w:pPr>
      <w:bookmarkStart w:id="107" w:name="SUB270000"/>
      <w:bookmarkEnd w:id="107"/>
    </w:p>
    <w:p w:rsidR="0091580B" w:rsidRPr="00E335FE" w:rsidRDefault="0091580B" w:rsidP="00E335FE">
      <w:pPr>
        <w:spacing w:after="0" w:line="240" w:lineRule="auto"/>
        <w:jc w:val="center"/>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b/>
          <w:bCs/>
          <w:color w:val="000000"/>
          <w:sz w:val="28"/>
          <w:szCs w:val="28"/>
          <w:lang w:eastAsia="ru-RU"/>
        </w:rPr>
        <w:t>Статья 27</w:t>
      </w:r>
      <w:r w:rsidRPr="00E335FE">
        <w:rPr>
          <w:rFonts w:ascii="Times New Roman" w:eastAsia="Times New Roman" w:hAnsi="Times New Roman" w:cs="Times New Roman"/>
          <w:color w:val="000000"/>
          <w:sz w:val="28"/>
          <w:szCs w:val="28"/>
          <w:lang w:eastAsia="ru-RU"/>
        </w:rPr>
        <w:t xml:space="preserve"> </w:t>
      </w:r>
    </w:p>
    <w:p w:rsidR="0091580B" w:rsidRDefault="0091580B" w:rsidP="00E335FE">
      <w:pPr>
        <w:spacing w:after="0" w:line="240" w:lineRule="auto"/>
        <w:jc w:val="center"/>
        <w:rPr>
          <w:rFonts w:ascii="Times New Roman" w:eastAsia="Times New Roman" w:hAnsi="Times New Roman" w:cs="Times New Roman"/>
          <w:b/>
          <w:bCs/>
          <w:color w:val="000000"/>
          <w:sz w:val="28"/>
          <w:szCs w:val="28"/>
          <w:lang w:eastAsia="ru-RU"/>
        </w:rPr>
      </w:pPr>
      <w:r w:rsidRPr="00E335FE">
        <w:rPr>
          <w:rFonts w:ascii="Times New Roman" w:eastAsia="Times New Roman" w:hAnsi="Times New Roman" w:cs="Times New Roman"/>
          <w:b/>
          <w:bCs/>
          <w:color w:val="000000"/>
          <w:sz w:val="28"/>
          <w:szCs w:val="28"/>
          <w:lang w:eastAsia="ru-RU"/>
        </w:rPr>
        <w:t>Дипломатические агенты и консульские служащие</w:t>
      </w:r>
    </w:p>
    <w:p w:rsidR="00E335FE" w:rsidRPr="00E335FE" w:rsidRDefault="00E335FE" w:rsidP="00E335FE">
      <w:pPr>
        <w:spacing w:after="0" w:line="240" w:lineRule="auto"/>
        <w:jc w:val="center"/>
        <w:rPr>
          <w:rFonts w:ascii="Times New Roman" w:eastAsia="Times New Roman" w:hAnsi="Times New Roman" w:cs="Times New Roman"/>
          <w:color w:val="000000"/>
          <w:sz w:val="28"/>
          <w:szCs w:val="28"/>
          <w:lang w:eastAsia="ru-RU"/>
        </w:rPr>
      </w:pP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Ничто в настоящей Конвенции не затрагивает налоговых привилегий, дипломатических агентов или консульских служащих, установленных общими нормами международного права или на основании специальных соглашений.</w:t>
      </w:r>
    </w:p>
    <w:p w:rsidR="00E335FE" w:rsidRDefault="00E335FE" w:rsidP="00E335FE">
      <w:pPr>
        <w:spacing w:after="0" w:line="240" w:lineRule="auto"/>
        <w:jc w:val="center"/>
        <w:rPr>
          <w:rFonts w:ascii="Times New Roman" w:eastAsia="Times New Roman" w:hAnsi="Times New Roman" w:cs="Times New Roman"/>
          <w:b/>
          <w:bCs/>
          <w:color w:val="000000"/>
          <w:sz w:val="28"/>
          <w:szCs w:val="28"/>
          <w:lang w:eastAsia="ru-RU"/>
        </w:rPr>
      </w:pPr>
      <w:bookmarkStart w:id="108" w:name="SUB280000"/>
      <w:bookmarkEnd w:id="108"/>
    </w:p>
    <w:p w:rsidR="0091580B" w:rsidRPr="00E335FE" w:rsidRDefault="0091580B" w:rsidP="00E335FE">
      <w:pPr>
        <w:spacing w:after="0" w:line="240" w:lineRule="auto"/>
        <w:jc w:val="center"/>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b/>
          <w:bCs/>
          <w:color w:val="000000"/>
          <w:sz w:val="28"/>
          <w:szCs w:val="28"/>
          <w:lang w:eastAsia="ru-RU"/>
        </w:rPr>
        <w:t>Статья 28</w:t>
      </w:r>
      <w:r w:rsidRPr="00E335FE">
        <w:rPr>
          <w:rFonts w:ascii="Times New Roman" w:eastAsia="Times New Roman" w:hAnsi="Times New Roman" w:cs="Times New Roman"/>
          <w:color w:val="000000"/>
          <w:sz w:val="28"/>
          <w:szCs w:val="28"/>
          <w:lang w:eastAsia="ru-RU"/>
        </w:rPr>
        <w:t xml:space="preserve"> </w:t>
      </w:r>
    </w:p>
    <w:p w:rsidR="0091580B" w:rsidRDefault="0091580B" w:rsidP="00E335FE">
      <w:pPr>
        <w:spacing w:after="0" w:line="240" w:lineRule="auto"/>
        <w:jc w:val="center"/>
        <w:rPr>
          <w:rFonts w:ascii="Times New Roman" w:eastAsia="Times New Roman" w:hAnsi="Times New Roman" w:cs="Times New Roman"/>
          <w:b/>
          <w:bCs/>
          <w:color w:val="000000"/>
          <w:sz w:val="28"/>
          <w:szCs w:val="28"/>
          <w:lang w:eastAsia="ru-RU"/>
        </w:rPr>
      </w:pPr>
      <w:r w:rsidRPr="00E335FE">
        <w:rPr>
          <w:rFonts w:ascii="Times New Roman" w:eastAsia="Times New Roman" w:hAnsi="Times New Roman" w:cs="Times New Roman"/>
          <w:b/>
          <w:bCs/>
          <w:color w:val="000000"/>
          <w:sz w:val="28"/>
          <w:szCs w:val="28"/>
          <w:lang w:eastAsia="ru-RU"/>
        </w:rPr>
        <w:t>Возмещение расходов</w:t>
      </w:r>
    </w:p>
    <w:p w:rsidR="00E335FE" w:rsidRPr="00E335FE" w:rsidRDefault="00E335FE" w:rsidP="00E335FE">
      <w:pPr>
        <w:spacing w:after="0" w:line="240" w:lineRule="auto"/>
        <w:jc w:val="center"/>
        <w:rPr>
          <w:rFonts w:ascii="Times New Roman" w:eastAsia="Times New Roman" w:hAnsi="Times New Roman" w:cs="Times New Roman"/>
          <w:color w:val="000000"/>
          <w:sz w:val="28"/>
          <w:szCs w:val="28"/>
          <w:lang w:eastAsia="ru-RU"/>
        </w:rPr>
      </w:pP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1. Налоги, удерживаемые у источника в Договаривающемся Государстве, будут возвращены по просьбе налогоплательщика или Государства, резидентом которого он является, если право взимать указанные налоги определяется положениями настоящей Конвенции.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109" w:name="SUB280200"/>
      <w:bookmarkEnd w:id="109"/>
      <w:r w:rsidRPr="00E335FE">
        <w:rPr>
          <w:rFonts w:ascii="Times New Roman" w:eastAsia="Times New Roman" w:hAnsi="Times New Roman" w:cs="Times New Roman"/>
          <w:color w:val="000000"/>
          <w:sz w:val="28"/>
          <w:szCs w:val="28"/>
          <w:lang w:eastAsia="ru-RU"/>
        </w:rPr>
        <w:t xml:space="preserve">2. Требование о возврате удовлетворяется в течение времени, установленном законодательством Договаривающегося Государства, обязывающим осуществить возврат, сопровождается официальным документом Договаривающегося Государства, резидентом которого является </w:t>
      </w:r>
      <w:r w:rsidRPr="00E335FE">
        <w:rPr>
          <w:rFonts w:ascii="Times New Roman" w:eastAsia="Times New Roman" w:hAnsi="Times New Roman" w:cs="Times New Roman"/>
          <w:color w:val="000000"/>
          <w:sz w:val="28"/>
          <w:szCs w:val="28"/>
          <w:lang w:eastAsia="ru-RU"/>
        </w:rPr>
        <w:lastRenderedPageBreak/>
        <w:t xml:space="preserve">налогоплательщик, подтверждающим условия, дающие право требовать применения разрешений, предусмотренных настоящей Конвенцией.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110" w:name="SUB280300"/>
      <w:bookmarkEnd w:id="110"/>
      <w:r w:rsidRPr="00E335FE">
        <w:rPr>
          <w:rFonts w:ascii="Times New Roman" w:eastAsia="Times New Roman" w:hAnsi="Times New Roman" w:cs="Times New Roman"/>
          <w:color w:val="000000"/>
          <w:sz w:val="28"/>
          <w:szCs w:val="28"/>
          <w:lang w:eastAsia="ru-RU"/>
        </w:rPr>
        <w:t xml:space="preserve">3. Компетентные органы Договаривающихся Государств по взаимному согласию будут решать способ применения этой Статьи в соответствии с положениями </w:t>
      </w:r>
      <w:bookmarkStart w:id="111" w:name="sub1000036682"/>
      <w:r w:rsidRPr="00E335FE">
        <w:rPr>
          <w:rFonts w:ascii="Times New Roman" w:eastAsia="Times New Roman" w:hAnsi="Times New Roman" w:cs="Times New Roman"/>
          <w:color w:val="000000"/>
          <w:sz w:val="28"/>
          <w:szCs w:val="28"/>
          <w:lang w:eastAsia="ru-RU"/>
        </w:rPr>
        <w:t>Статьи 25 настоящей Конвенции.</w:t>
      </w:r>
    </w:p>
    <w:p w:rsidR="00E335FE" w:rsidRDefault="00E335FE" w:rsidP="00E335FE">
      <w:pPr>
        <w:spacing w:after="0" w:line="240" w:lineRule="auto"/>
        <w:jc w:val="center"/>
        <w:rPr>
          <w:rFonts w:ascii="Times New Roman" w:eastAsia="Times New Roman" w:hAnsi="Times New Roman" w:cs="Times New Roman"/>
          <w:b/>
          <w:bCs/>
          <w:color w:val="000000"/>
          <w:sz w:val="28"/>
          <w:szCs w:val="28"/>
          <w:lang w:eastAsia="ru-RU"/>
        </w:rPr>
      </w:pPr>
      <w:bookmarkStart w:id="112" w:name="SUB290000"/>
      <w:bookmarkEnd w:id="112"/>
    </w:p>
    <w:p w:rsidR="0091580B" w:rsidRPr="00E335FE" w:rsidRDefault="0091580B" w:rsidP="00E335FE">
      <w:pPr>
        <w:spacing w:after="0" w:line="240" w:lineRule="auto"/>
        <w:jc w:val="center"/>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b/>
          <w:bCs/>
          <w:color w:val="000000"/>
          <w:sz w:val="28"/>
          <w:szCs w:val="28"/>
          <w:lang w:eastAsia="ru-RU"/>
        </w:rPr>
        <w:t>Статья 29</w:t>
      </w:r>
      <w:r w:rsidRPr="00E335FE">
        <w:rPr>
          <w:rFonts w:ascii="Times New Roman" w:eastAsia="Times New Roman" w:hAnsi="Times New Roman" w:cs="Times New Roman"/>
          <w:color w:val="000000"/>
          <w:sz w:val="28"/>
          <w:szCs w:val="28"/>
          <w:lang w:eastAsia="ru-RU"/>
        </w:rPr>
        <w:t xml:space="preserve"> </w:t>
      </w:r>
    </w:p>
    <w:p w:rsidR="0091580B" w:rsidRDefault="0091580B" w:rsidP="00E335FE">
      <w:pPr>
        <w:spacing w:after="0" w:line="240" w:lineRule="auto"/>
        <w:jc w:val="center"/>
        <w:rPr>
          <w:rFonts w:ascii="Times New Roman" w:eastAsia="Times New Roman" w:hAnsi="Times New Roman" w:cs="Times New Roman"/>
          <w:b/>
          <w:bCs/>
          <w:color w:val="000000"/>
          <w:sz w:val="28"/>
          <w:szCs w:val="28"/>
          <w:lang w:eastAsia="ru-RU"/>
        </w:rPr>
      </w:pPr>
      <w:r w:rsidRPr="00E335FE">
        <w:rPr>
          <w:rFonts w:ascii="Times New Roman" w:eastAsia="Times New Roman" w:hAnsi="Times New Roman" w:cs="Times New Roman"/>
          <w:b/>
          <w:bCs/>
          <w:color w:val="000000"/>
          <w:sz w:val="28"/>
          <w:szCs w:val="28"/>
          <w:lang w:eastAsia="ru-RU"/>
        </w:rPr>
        <w:t>Ограничение льгот</w:t>
      </w:r>
    </w:p>
    <w:p w:rsidR="00E335FE" w:rsidRPr="00E335FE" w:rsidRDefault="00E335FE" w:rsidP="00E335FE">
      <w:pPr>
        <w:spacing w:after="0" w:line="240" w:lineRule="auto"/>
        <w:jc w:val="center"/>
        <w:rPr>
          <w:rFonts w:ascii="Times New Roman" w:eastAsia="Times New Roman" w:hAnsi="Times New Roman" w:cs="Times New Roman"/>
          <w:color w:val="000000"/>
          <w:sz w:val="28"/>
          <w:szCs w:val="28"/>
          <w:lang w:eastAsia="ru-RU"/>
        </w:rPr>
      </w:pP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proofErr w:type="gramStart"/>
      <w:r w:rsidRPr="00E335FE">
        <w:rPr>
          <w:rFonts w:ascii="Times New Roman" w:eastAsia="Times New Roman" w:hAnsi="Times New Roman" w:cs="Times New Roman"/>
          <w:color w:val="000000"/>
          <w:sz w:val="28"/>
          <w:szCs w:val="28"/>
          <w:lang w:eastAsia="ru-RU"/>
        </w:rPr>
        <w:t xml:space="preserve">Лицо, являющееся резидентом Договаривающегося Государства и получающее доход от Договаривающегося Государства, не будет иметь право освобождения от налогообложения в этом другом Государстве, несмотря на сговоренность в данной Конвенции, если основной целью или одной из основных целей любого лица относительно создания или распределения такого вида дохода было получить преимущество от положений данной Конвенции. </w:t>
      </w:r>
      <w:proofErr w:type="gramEnd"/>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Вынося решение согласно этой статье, соответствующий компетентный орган или органы будут иметь право рассматривать, среди других факторов, размер и природу дохода, обстоятельства, при которых возник доход, определенное намерение сторон в сделке, подлинность и </w:t>
      </w:r>
      <w:proofErr w:type="spellStart"/>
      <w:r w:rsidRPr="00E335FE">
        <w:rPr>
          <w:rFonts w:ascii="Times New Roman" w:eastAsia="Times New Roman" w:hAnsi="Times New Roman" w:cs="Times New Roman"/>
          <w:color w:val="000000"/>
          <w:sz w:val="28"/>
          <w:szCs w:val="28"/>
          <w:lang w:eastAsia="ru-RU"/>
        </w:rPr>
        <w:t>резидентство</w:t>
      </w:r>
      <w:proofErr w:type="spellEnd"/>
      <w:r w:rsidRPr="00E335FE">
        <w:rPr>
          <w:rFonts w:ascii="Times New Roman" w:eastAsia="Times New Roman" w:hAnsi="Times New Roman" w:cs="Times New Roman"/>
          <w:color w:val="000000"/>
          <w:sz w:val="28"/>
          <w:szCs w:val="28"/>
          <w:lang w:eastAsia="ru-RU"/>
        </w:rPr>
        <w:t xml:space="preserve"> лиц, которые по закону или фактически, прямо или косвенно, контролируют или фактически владеют (i) доходом, или (</w:t>
      </w:r>
      <w:proofErr w:type="spellStart"/>
      <w:r w:rsidRPr="00E335FE">
        <w:rPr>
          <w:rFonts w:ascii="Times New Roman" w:eastAsia="Times New Roman" w:hAnsi="Times New Roman" w:cs="Times New Roman"/>
          <w:color w:val="000000"/>
          <w:sz w:val="28"/>
          <w:szCs w:val="28"/>
          <w:lang w:eastAsia="ru-RU"/>
        </w:rPr>
        <w:t>ii</w:t>
      </w:r>
      <w:proofErr w:type="spellEnd"/>
      <w:r w:rsidRPr="00E335FE">
        <w:rPr>
          <w:rFonts w:ascii="Times New Roman" w:eastAsia="Times New Roman" w:hAnsi="Times New Roman" w:cs="Times New Roman"/>
          <w:color w:val="000000"/>
          <w:sz w:val="28"/>
          <w:szCs w:val="28"/>
          <w:lang w:eastAsia="ru-RU"/>
        </w:rPr>
        <w:t>) лиц, которые являются резиденто</w:t>
      </w:r>
      <w:proofErr w:type="gramStart"/>
      <w:r w:rsidRPr="00E335FE">
        <w:rPr>
          <w:rFonts w:ascii="Times New Roman" w:eastAsia="Times New Roman" w:hAnsi="Times New Roman" w:cs="Times New Roman"/>
          <w:color w:val="000000"/>
          <w:sz w:val="28"/>
          <w:szCs w:val="28"/>
          <w:lang w:eastAsia="ru-RU"/>
        </w:rPr>
        <w:t>м(</w:t>
      </w:r>
      <w:proofErr w:type="spellStart"/>
      <w:proofErr w:type="gramEnd"/>
      <w:r w:rsidRPr="00E335FE">
        <w:rPr>
          <w:rFonts w:ascii="Times New Roman" w:eastAsia="Times New Roman" w:hAnsi="Times New Roman" w:cs="Times New Roman"/>
          <w:color w:val="000000"/>
          <w:sz w:val="28"/>
          <w:szCs w:val="28"/>
          <w:lang w:eastAsia="ru-RU"/>
        </w:rPr>
        <w:t>ами</w:t>
      </w:r>
      <w:proofErr w:type="spellEnd"/>
      <w:r w:rsidRPr="00E335FE">
        <w:rPr>
          <w:rFonts w:ascii="Times New Roman" w:eastAsia="Times New Roman" w:hAnsi="Times New Roman" w:cs="Times New Roman"/>
          <w:color w:val="000000"/>
          <w:sz w:val="28"/>
          <w:szCs w:val="28"/>
          <w:lang w:eastAsia="ru-RU"/>
        </w:rPr>
        <w:t>) Договаривающегося(</w:t>
      </w:r>
      <w:proofErr w:type="spellStart"/>
      <w:r w:rsidRPr="00E335FE">
        <w:rPr>
          <w:rFonts w:ascii="Times New Roman" w:eastAsia="Times New Roman" w:hAnsi="Times New Roman" w:cs="Times New Roman"/>
          <w:color w:val="000000"/>
          <w:sz w:val="28"/>
          <w:szCs w:val="28"/>
          <w:lang w:eastAsia="ru-RU"/>
        </w:rPr>
        <w:t>щихся</w:t>
      </w:r>
      <w:proofErr w:type="spellEnd"/>
      <w:r w:rsidRPr="00E335FE">
        <w:rPr>
          <w:rFonts w:ascii="Times New Roman" w:eastAsia="Times New Roman" w:hAnsi="Times New Roman" w:cs="Times New Roman"/>
          <w:color w:val="000000"/>
          <w:sz w:val="28"/>
          <w:szCs w:val="28"/>
          <w:lang w:eastAsia="ru-RU"/>
        </w:rPr>
        <w:t xml:space="preserve">) Государств(а) и </w:t>
      </w:r>
      <w:proofErr w:type="gramStart"/>
      <w:r w:rsidRPr="00E335FE">
        <w:rPr>
          <w:rFonts w:ascii="Times New Roman" w:eastAsia="Times New Roman" w:hAnsi="Times New Roman" w:cs="Times New Roman"/>
          <w:color w:val="000000"/>
          <w:sz w:val="28"/>
          <w:szCs w:val="28"/>
          <w:lang w:eastAsia="ru-RU"/>
        </w:rPr>
        <w:t>которые</w:t>
      </w:r>
      <w:proofErr w:type="gramEnd"/>
      <w:r w:rsidRPr="00E335FE">
        <w:rPr>
          <w:rFonts w:ascii="Times New Roman" w:eastAsia="Times New Roman" w:hAnsi="Times New Roman" w:cs="Times New Roman"/>
          <w:color w:val="000000"/>
          <w:sz w:val="28"/>
          <w:szCs w:val="28"/>
          <w:lang w:eastAsia="ru-RU"/>
        </w:rPr>
        <w:t xml:space="preserve"> имеют отношение к платежам или к получению такого дохода.</w:t>
      </w:r>
    </w:p>
    <w:p w:rsidR="00E335FE" w:rsidRDefault="00E335FE" w:rsidP="00E335FE">
      <w:pPr>
        <w:spacing w:after="0" w:line="240" w:lineRule="auto"/>
        <w:jc w:val="center"/>
        <w:rPr>
          <w:rFonts w:ascii="Times New Roman" w:eastAsia="Times New Roman" w:hAnsi="Times New Roman" w:cs="Times New Roman"/>
          <w:b/>
          <w:bCs/>
          <w:color w:val="000000"/>
          <w:sz w:val="28"/>
          <w:szCs w:val="28"/>
          <w:lang w:eastAsia="ru-RU"/>
        </w:rPr>
      </w:pPr>
      <w:bookmarkStart w:id="113" w:name="SUB300000"/>
      <w:bookmarkEnd w:id="113"/>
    </w:p>
    <w:p w:rsidR="0091580B" w:rsidRPr="00E335FE" w:rsidRDefault="0091580B" w:rsidP="00E335FE">
      <w:pPr>
        <w:spacing w:after="0" w:line="240" w:lineRule="auto"/>
        <w:jc w:val="center"/>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b/>
          <w:bCs/>
          <w:color w:val="000000"/>
          <w:sz w:val="28"/>
          <w:szCs w:val="28"/>
          <w:lang w:eastAsia="ru-RU"/>
        </w:rPr>
        <w:t>Глава 6</w:t>
      </w:r>
      <w:r w:rsidRPr="00E335FE">
        <w:rPr>
          <w:rFonts w:ascii="Times New Roman" w:eastAsia="Times New Roman" w:hAnsi="Times New Roman" w:cs="Times New Roman"/>
          <w:color w:val="000000"/>
          <w:sz w:val="28"/>
          <w:szCs w:val="28"/>
          <w:lang w:eastAsia="ru-RU"/>
        </w:rPr>
        <w:t xml:space="preserve"> </w:t>
      </w:r>
    </w:p>
    <w:p w:rsidR="0091580B" w:rsidRPr="00E335FE" w:rsidRDefault="0091580B" w:rsidP="00E335FE">
      <w:pPr>
        <w:spacing w:after="0" w:line="240" w:lineRule="auto"/>
        <w:jc w:val="center"/>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b/>
          <w:bCs/>
          <w:color w:val="000000"/>
          <w:sz w:val="28"/>
          <w:szCs w:val="28"/>
          <w:lang w:eastAsia="ru-RU"/>
        </w:rPr>
        <w:t>Заключительные положения</w:t>
      </w:r>
    </w:p>
    <w:p w:rsidR="00E335FE" w:rsidRDefault="00E335FE" w:rsidP="00E335FE">
      <w:pPr>
        <w:spacing w:after="0" w:line="240" w:lineRule="auto"/>
        <w:jc w:val="center"/>
        <w:rPr>
          <w:rFonts w:ascii="Times New Roman" w:eastAsia="Times New Roman" w:hAnsi="Times New Roman" w:cs="Times New Roman"/>
          <w:b/>
          <w:bCs/>
          <w:color w:val="000000"/>
          <w:sz w:val="28"/>
          <w:szCs w:val="28"/>
          <w:lang w:eastAsia="ru-RU"/>
        </w:rPr>
      </w:pPr>
    </w:p>
    <w:p w:rsidR="0091580B" w:rsidRPr="00E335FE" w:rsidRDefault="0091580B" w:rsidP="00E335FE">
      <w:pPr>
        <w:spacing w:after="0" w:line="240" w:lineRule="auto"/>
        <w:jc w:val="center"/>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b/>
          <w:bCs/>
          <w:color w:val="000000"/>
          <w:sz w:val="28"/>
          <w:szCs w:val="28"/>
          <w:lang w:eastAsia="ru-RU"/>
        </w:rPr>
        <w:t>Статья 30</w:t>
      </w:r>
      <w:r w:rsidRPr="00E335FE">
        <w:rPr>
          <w:rFonts w:ascii="Times New Roman" w:eastAsia="Times New Roman" w:hAnsi="Times New Roman" w:cs="Times New Roman"/>
          <w:color w:val="000000"/>
          <w:sz w:val="28"/>
          <w:szCs w:val="28"/>
          <w:lang w:eastAsia="ru-RU"/>
        </w:rPr>
        <w:t xml:space="preserve"> </w:t>
      </w:r>
    </w:p>
    <w:p w:rsidR="0091580B" w:rsidRDefault="0091580B" w:rsidP="00E335FE">
      <w:pPr>
        <w:spacing w:after="0" w:line="240" w:lineRule="auto"/>
        <w:jc w:val="center"/>
        <w:rPr>
          <w:rFonts w:ascii="Times New Roman" w:eastAsia="Times New Roman" w:hAnsi="Times New Roman" w:cs="Times New Roman"/>
          <w:b/>
          <w:bCs/>
          <w:color w:val="000000"/>
          <w:sz w:val="28"/>
          <w:szCs w:val="28"/>
          <w:lang w:eastAsia="ru-RU"/>
        </w:rPr>
      </w:pPr>
      <w:r w:rsidRPr="00E335FE">
        <w:rPr>
          <w:rFonts w:ascii="Times New Roman" w:eastAsia="Times New Roman" w:hAnsi="Times New Roman" w:cs="Times New Roman"/>
          <w:b/>
          <w:bCs/>
          <w:color w:val="000000"/>
          <w:sz w:val="28"/>
          <w:szCs w:val="28"/>
          <w:lang w:eastAsia="ru-RU"/>
        </w:rPr>
        <w:t>Вступление в силу</w:t>
      </w:r>
    </w:p>
    <w:p w:rsidR="00E335FE" w:rsidRPr="00E335FE" w:rsidRDefault="00E335FE" w:rsidP="00E335FE">
      <w:pPr>
        <w:spacing w:after="0" w:line="240" w:lineRule="auto"/>
        <w:jc w:val="center"/>
        <w:rPr>
          <w:rFonts w:ascii="Times New Roman" w:eastAsia="Times New Roman" w:hAnsi="Times New Roman" w:cs="Times New Roman"/>
          <w:color w:val="000000"/>
          <w:sz w:val="28"/>
          <w:szCs w:val="28"/>
          <w:lang w:eastAsia="ru-RU"/>
        </w:rPr>
      </w:pP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1. Настоящая Конвенция будет ратифицирована, и обмен ратификационными документами будет совершен так быстро, как это возможно.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114" w:name="SUB300200"/>
      <w:bookmarkEnd w:id="114"/>
      <w:r w:rsidRPr="00E335FE">
        <w:rPr>
          <w:rFonts w:ascii="Times New Roman" w:eastAsia="Times New Roman" w:hAnsi="Times New Roman" w:cs="Times New Roman"/>
          <w:color w:val="000000"/>
          <w:sz w:val="28"/>
          <w:szCs w:val="28"/>
          <w:lang w:eastAsia="ru-RU"/>
        </w:rPr>
        <w:t xml:space="preserve">2. Конвенция вступит в силу в день обмена ратификационными документами, и ее положения будут применяться: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а) в отношении налогов, удерживаемых у источника, к суммам, полученным с или после 1 января 1994 года;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b) в отношении других налогов на доход, к налогам, подлежащим оплате в любой налогооблагаемый период, начиная с или после 1 января 1994 года.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115" w:name="SUB300300"/>
      <w:bookmarkEnd w:id="115"/>
      <w:r w:rsidRPr="00E335FE">
        <w:rPr>
          <w:rFonts w:ascii="Times New Roman" w:eastAsia="Times New Roman" w:hAnsi="Times New Roman" w:cs="Times New Roman"/>
          <w:color w:val="000000"/>
          <w:sz w:val="28"/>
          <w:szCs w:val="28"/>
          <w:lang w:eastAsia="ru-RU"/>
        </w:rPr>
        <w:t xml:space="preserve">3. </w:t>
      </w:r>
      <w:proofErr w:type="gramStart"/>
      <w:r w:rsidRPr="00E335FE">
        <w:rPr>
          <w:rFonts w:ascii="Times New Roman" w:eastAsia="Times New Roman" w:hAnsi="Times New Roman" w:cs="Times New Roman"/>
          <w:color w:val="000000"/>
          <w:sz w:val="28"/>
          <w:szCs w:val="28"/>
          <w:lang w:eastAsia="ru-RU"/>
        </w:rPr>
        <w:t xml:space="preserve">Требования на возврат или зачет, возникающие в соответствии с этой Конвенцией в отношении любых налогов, уплачиваемых резидентами каждого Договаривающегося Государства, относящихся к периодам, начиная с или после 1 января 1994 г. и до вступления в силу настоящей Конвенции </w:t>
      </w:r>
      <w:r w:rsidRPr="00E335FE">
        <w:rPr>
          <w:rFonts w:ascii="Times New Roman" w:eastAsia="Times New Roman" w:hAnsi="Times New Roman" w:cs="Times New Roman"/>
          <w:color w:val="000000"/>
          <w:sz w:val="28"/>
          <w:szCs w:val="28"/>
          <w:lang w:eastAsia="ru-RU"/>
        </w:rPr>
        <w:lastRenderedPageBreak/>
        <w:t>будут предъявлены в течение двух лет со дня вступления в силу настоящей Конвенции или с даты взимания налога, как бы поздно ни</w:t>
      </w:r>
      <w:proofErr w:type="gramEnd"/>
      <w:r w:rsidRPr="00E335FE">
        <w:rPr>
          <w:rFonts w:ascii="Times New Roman" w:eastAsia="Times New Roman" w:hAnsi="Times New Roman" w:cs="Times New Roman"/>
          <w:color w:val="000000"/>
          <w:sz w:val="28"/>
          <w:szCs w:val="28"/>
          <w:lang w:eastAsia="ru-RU"/>
        </w:rPr>
        <w:t xml:space="preserve"> было.</w:t>
      </w:r>
    </w:p>
    <w:p w:rsidR="00E335FE" w:rsidRDefault="00E335FE" w:rsidP="00E335FE">
      <w:pPr>
        <w:spacing w:after="0" w:line="240" w:lineRule="auto"/>
        <w:jc w:val="center"/>
        <w:rPr>
          <w:rFonts w:ascii="Times New Roman" w:eastAsia="Times New Roman" w:hAnsi="Times New Roman" w:cs="Times New Roman"/>
          <w:b/>
          <w:bCs/>
          <w:color w:val="000000"/>
          <w:sz w:val="28"/>
          <w:szCs w:val="28"/>
          <w:lang w:eastAsia="ru-RU"/>
        </w:rPr>
      </w:pPr>
      <w:bookmarkStart w:id="116" w:name="SUB310000"/>
      <w:bookmarkEnd w:id="116"/>
    </w:p>
    <w:p w:rsidR="0091580B" w:rsidRPr="00E335FE" w:rsidRDefault="0091580B" w:rsidP="00E335FE">
      <w:pPr>
        <w:spacing w:after="0" w:line="240" w:lineRule="auto"/>
        <w:jc w:val="center"/>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b/>
          <w:bCs/>
          <w:color w:val="000000"/>
          <w:sz w:val="28"/>
          <w:szCs w:val="28"/>
          <w:lang w:eastAsia="ru-RU"/>
        </w:rPr>
        <w:t>Статья 31</w:t>
      </w:r>
      <w:r w:rsidRPr="00E335FE">
        <w:rPr>
          <w:rFonts w:ascii="Times New Roman" w:eastAsia="Times New Roman" w:hAnsi="Times New Roman" w:cs="Times New Roman"/>
          <w:color w:val="000000"/>
          <w:sz w:val="28"/>
          <w:szCs w:val="28"/>
          <w:lang w:eastAsia="ru-RU"/>
        </w:rPr>
        <w:t xml:space="preserve"> </w:t>
      </w:r>
    </w:p>
    <w:p w:rsidR="0091580B" w:rsidRDefault="0091580B" w:rsidP="00E335FE">
      <w:pPr>
        <w:spacing w:after="0" w:line="240" w:lineRule="auto"/>
        <w:jc w:val="center"/>
        <w:rPr>
          <w:rFonts w:ascii="Times New Roman" w:eastAsia="Times New Roman" w:hAnsi="Times New Roman" w:cs="Times New Roman"/>
          <w:b/>
          <w:bCs/>
          <w:color w:val="000000"/>
          <w:sz w:val="28"/>
          <w:szCs w:val="28"/>
          <w:lang w:eastAsia="ru-RU"/>
        </w:rPr>
      </w:pPr>
      <w:r w:rsidRPr="00E335FE">
        <w:rPr>
          <w:rFonts w:ascii="Times New Roman" w:eastAsia="Times New Roman" w:hAnsi="Times New Roman" w:cs="Times New Roman"/>
          <w:b/>
          <w:bCs/>
          <w:color w:val="000000"/>
          <w:sz w:val="28"/>
          <w:szCs w:val="28"/>
          <w:lang w:eastAsia="ru-RU"/>
        </w:rPr>
        <w:t>Прекращение действия</w:t>
      </w:r>
    </w:p>
    <w:p w:rsidR="00E335FE" w:rsidRPr="00E335FE" w:rsidRDefault="00E335FE" w:rsidP="00E335FE">
      <w:pPr>
        <w:spacing w:after="0" w:line="240" w:lineRule="auto"/>
        <w:jc w:val="center"/>
        <w:rPr>
          <w:rFonts w:ascii="Times New Roman" w:eastAsia="Times New Roman" w:hAnsi="Times New Roman" w:cs="Times New Roman"/>
          <w:color w:val="000000"/>
          <w:sz w:val="28"/>
          <w:szCs w:val="28"/>
          <w:lang w:eastAsia="ru-RU"/>
        </w:rPr>
      </w:pP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Настоящая Конвенция остается в силе до тех пор, пока одно из Договаривающихся Государств не прекратит ее действие. Каждое из Договаривающихся Государств может прекратить действие Конвенции через дипломатические каналы, подав уведомление о прекращении действия не позднее, чем за шесть месяцев до окончания любого календарного года по истечении 5 лет </w:t>
      </w:r>
      <w:proofErr w:type="gramStart"/>
      <w:r w:rsidRPr="00E335FE">
        <w:rPr>
          <w:rFonts w:ascii="Times New Roman" w:eastAsia="Times New Roman" w:hAnsi="Times New Roman" w:cs="Times New Roman"/>
          <w:color w:val="000000"/>
          <w:sz w:val="28"/>
          <w:szCs w:val="28"/>
          <w:lang w:eastAsia="ru-RU"/>
        </w:rPr>
        <w:t>с даты вступления</w:t>
      </w:r>
      <w:proofErr w:type="gramEnd"/>
      <w:r w:rsidRPr="00E335FE">
        <w:rPr>
          <w:rFonts w:ascii="Times New Roman" w:eastAsia="Times New Roman" w:hAnsi="Times New Roman" w:cs="Times New Roman"/>
          <w:color w:val="000000"/>
          <w:sz w:val="28"/>
          <w:szCs w:val="28"/>
          <w:lang w:eastAsia="ru-RU"/>
        </w:rPr>
        <w:t xml:space="preserve"> Конвенции в силу. В таком случае Конвенция прекращает свое действие: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а) в отношении налогов удерживаемых у источника, к </w:t>
      </w:r>
      <w:proofErr w:type="gramStart"/>
      <w:r w:rsidRPr="00E335FE">
        <w:rPr>
          <w:rFonts w:ascii="Times New Roman" w:eastAsia="Times New Roman" w:hAnsi="Times New Roman" w:cs="Times New Roman"/>
          <w:color w:val="000000"/>
          <w:sz w:val="28"/>
          <w:szCs w:val="28"/>
          <w:lang w:eastAsia="ru-RU"/>
        </w:rPr>
        <w:t>суммам</w:t>
      </w:r>
      <w:proofErr w:type="gramEnd"/>
      <w:r w:rsidRPr="00E335FE">
        <w:rPr>
          <w:rFonts w:ascii="Times New Roman" w:eastAsia="Times New Roman" w:hAnsi="Times New Roman" w:cs="Times New Roman"/>
          <w:color w:val="000000"/>
          <w:sz w:val="28"/>
          <w:szCs w:val="28"/>
          <w:lang w:eastAsia="ru-RU"/>
        </w:rPr>
        <w:t xml:space="preserve"> полученным с или после 1 января в календарном году, следующим за годом, в котором подано уведомление; и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b) в отношении других налогов на доход, к налогам, подлежащим выплате в любой налогооблагаемый период, начиная с или после 1 января календарного года, следующего за годом, в котором подано уведомление.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В удостоверении чего нижеподписавшиеся представители, должным образом уполномоченные своими Правительствами, подписали настоящую Конвенцию.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Совершено в г. Риме 22 сентября на казахском, итальянском, английском и русском языках, все тексты имеют одинаковую силу. В случае возникновения сомнений, английский текст будет определяющим.</w:t>
      </w:r>
    </w:p>
    <w:p w:rsidR="00E335FE" w:rsidRDefault="00E335FE" w:rsidP="00E335FE">
      <w:pPr>
        <w:spacing w:after="0" w:line="240" w:lineRule="auto"/>
        <w:jc w:val="center"/>
        <w:rPr>
          <w:rFonts w:ascii="Times New Roman" w:eastAsia="Times New Roman" w:hAnsi="Times New Roman" w:cs="Times New Roman"/>
          <w:b/>
          <w:bCs/>
          <w:color w:val="000000"/>
          <w:sz w:val="28"/>
          <w:szCs w:val="28"/>
          <w:lang w:eastAsia="ru-RU"/>
        </w:rPr>
      </w:pPr>
      <w:bookmarkStart w:id="117" w:name="SUB1"/>
      <w:bookmarkEnd w:id="117"/>
    </w:p>
    <w:p w:rsidR="00E335FE" w:rsidRDefault="00E335FE" w:rsidP="00E335FE">
      <w:pPr>
        <w:spacing w:after="0" w:line="240" w:lineRule="auto"/>
        <w:jc w:val="both"/>
        <w:rPr>
          <w:rFonts w:ascii="Times New Roman" w:eastAsia="Times New Roman" w:hAnsi="Times New Roman" w:cs="Times New Roman"/>
          <w:b/>
          <w:bCs/>
          <w:color w:val="000000"/>
          <w:sz w:val="28"/>
          <w:szCs w:val="28"/>
          <w:lang w:eastAsia="ru-RU"/>
        </w:rPr>
        <w:sectPr w:rsidR="00E335FE">
          <w:pgSz w:w="11906" w:h="16838"/>
          <w:pgMar w:top="1134" w:right="850" w:bottom="1134" w:left="1701" w:header="708" w:footer="708" w:gutter="0"/>
          <w:cols w:space="708"/>
          <w:docGrid w:linePitch="360"/>
        </w:sectPr>
      </w:pPr>
    </w:p>
    <w:p w:rsidR="00E335FE" w:rsidRDefault="00E335FE" w:rsidP="00E335FE">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За Правительство </w:t>
      </w:r>
    </w:p>
    <w:p w:rsidR="00E335FE" w:rsidRDefault="00E335FE" w:rsidP="00E335FE">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Республики Казахстан </w:t>
      </w:r>
    </w:p>
    <w:p w:rsidR="00E335FE" w:rsidRDefault="00E335FE" w:rsidP="00E335FE">
      <w:pPr>
        <w:spacing w:after="0" w:line="240" w:lineRule="auto"/>
        <w:jc w:val="righ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За Правительство </w:t>
      </w:r>
    </w:p>
    <w:p w:rsidR="00E335FE" w:rsidRDefault="00E335FE" w:rsidP="00E335FE">
      <w:pPr>
        <w:spacing w:after="0" w:line="240" w:lineRule="auto"/>
        <w:jc w:val="righ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Республики Италия</w:t>
      </w:r>
    </w:p>
    <w:p w:rsidR="00E335FE" w:rsidRDefault="00E335FE" w:rsidP="00E335FE">
      <w:pPr>
        <w:spacing w:after="0" w:line="240" w:lineRule="auto"/>
        <w:jc w:val="center"/>
        <w:rPr>
          <w:rFonts w:ascii="Times New Roman" w:eastAsia="Times New Roman" w:hAnsi="Times New Roman" w:cs="Times New Roman"/>
          <w:b/>
          <w:bCs/>
          <w:color w:val="000000"/>
          <w:sz w:val="28"/>
          <w:szCs w:val="28"/>
          <w:lang w:eastAsia="ru-RU"/>
        </w:rPr>
        <w:sectPr w:rsidR="00E335FE" w:rsidSect="00E335FE">
          <w:type w:val="continuous"/>
          <w:pgSz w:w="11906" w:h="16838"/>
          <w:pgMar w:top="1134" w:right="850" w:bottom="1134" w:left="1701" w:header="708" w:footer="708" w:gutter="0"/>
          <w:cols w:num="2" w:space="708"/>
          <w:docGrid w:linePitch="360"/>
        </w:sectPr>
      </w:pPr>
    </w:p>
    <w:p w:rsidR="00E335FE" w:rsidRDefault="00E335FE" w:rsidP="00E335FE">
      <w:pPr>
        <w:spacing w:after="0" w:line="240" w:lineRule="auto"/>
        <w:jc w:val="center"/>
        <w:rPr>
          <w:rFonts w:ascii="Times New Roman" w:eastAsia="Times New Roman" w:hAnsi="Times New Roman" w:cs="Times New Roman"/>
          <w:b/>
          <w:bCs/>
          <w:color w:val="000000"/>
          <w:sz w:val="28"/>
          <w:szCs w:val="28"/>
          <w:lang w:eastAsia="ru-RU"/>
        </w:rPr>
      </w:pPr>
    </w:p>
    <w:p w:rsidR="0091580B" w:rsidRPr="00E335FE" w:rsidRDefault="0091580B" w:rsidP="00E335FE">
      <w:pPr>
        <w:spacing w:after="0" w:line="240" w:lineRule="auto"/>
        <w:jc w:val="center"/>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b/>
          <w:bCs/>
          <w:color w:val="000000"/>
          <w:sz w:val="28"/>
          <w:szCs w:val="28"/>
          <w:lang w:eastAsia="ru-RU"/>
        </w:rPr>
        <w:t>Протокол к Конвенции между Правительством Республики Казахстан и</w:t>
      </w:r>
      <w:r w:rsidRPr="00E335FE">
        <w:rPr>
          <w:rFonts w:ascii="Times New Roman" w:eastAsia="Times New Roman" w:hAnsi="Times New Roman" w:cs="Times New Roman"/>
          <w:color w:val="000000"/>
          <w:sz w:val="28"/>
          <w:szCs w:val="28"/>
          <w:lang w:eastAsia="ru-RU"/>
        </w:rPr>
        <w:t xml:space="preserve"> </w:t>
      </w:r>
    </w:p>
    <w:p w:rsidR="0091580B" w:rsidRDefault="0091580B" w:rsidP="00E335FE">
      <w:pPr>
        <w:spacing w:after="0" w:line="240" w:lineRule="auto"/>
        <w:jc w:val="center"/>
        <w:rPr>
          <w:rFonts w:ascii="Times New Roman" w:eastAsia="Times New Roman" w:hAnsi="Times New Roman" w:cs="Times New Roman"/>
          <w:b/>
          <w:bCs/>
          <w:color w:val="000000"/>
          <w:sz w:val="28"/>
          <w:szCs w:val="28"/>
          <w:lang w:eastAsia="ru-RU"/>
        </w:rPr>
      </w:pPr>
      <w:r w:rsidRPr="00E335FE">
        <w:rPr>
          <w:rFonts w:ascii="Times New Roman" w:eastAsia="Times New Roman" w:hAnsi="Times New Roman" w:cs="Times New Roman"/>
          <w:b/>
          <w:bCs/>
          <w:color w:val="000000"/>
          <w:sz w:val="28"/>
          <w:szCs w:val="28"/>
          <w:lang w:eastAsia="ru-RU"/>
        </w:rPr>
        <w:t>Правительством Республики Италия об устранении двойного налогообложения</w:t>
      </w:r>
      <w:r w:rsidR="00E335FE">
        <w:rPr>
          <w:rFonts w:ascii="Times New Roman" w:eastAsia="Times New Roman" w:hAnsi="Times New Roman" w:cs="Times New Roman"/>
          <w:b/>
          <w:bCs/>
          <w:color w:val="000000"/>
          <w:sz w:val="28"/>
          <w:szCs w:val="28"/>
          <w:lang w:eastAsia="ru-RU"/>
        </w:rPr>
        <w:t xml:space="preserve"> </w:t>
      </w:r>
      <w:r w:rsidRPr="00E335FE">
        <w:rPr>
          <w:rFonts w:ascii="Times New Roman" w:eastAsia="Times New Roman" w:hAnsi="Times New Roman" w:cs="Times New Roman"/>
          <w:b/>
          <w:bCs/>
          <w:color w:val="000000"/>
          <w:sz w:val="28"/>
          <w:szCs w:val="28"/>
          <w:lang w:eastAsia="ru-RU"/>
        </w:rPr>
        <w:t>в отношении налогов на доход и предотвращении уклонения от уплаты</w:t>
      </w:r>
      <w:r w:rsidR="00E335FE">
        <w:rPr>
          <w:rFonts w:ascii="Times New Roman" w:eastAsia="Times New Roman" w:hAnsi="Times New Roman" w:cs="Times New Roman"/>
          <w:b/>
          <w:bCs/>
          <w:color w:val="000000"/>
          <w:sz w:val="28"/>
          <w:szCs w:val="28"/>
          <w:lang w:eastAsia="ru-RU"/>
        </w:rPr>
        <w:t xml:space="preserve"> </w:t>
      </w:r>
      <w:r w:rsidRPr="00E335FE">
        <w:rPr>
          <w:rFonts w:ascii="Times New Roman" w:eastAsia="Times New Roman" w:hAnsi="Times New Roman" w:cs="Times New Roman"/>
          <w:b/>
          <w:bCs/>
          <w:color w:val="000000"/>
          <w:sz w:val="28"/>
          <w:szCs w:val="28"/>
          <w:lang w:eastAsia="ru-RU"/>
        </w:rPr>
        <w:t>налогов (далее именуемой «Конвенция»).</w:t>
      </w:r>
    </w:p>
    <w:p w:rsidR="00E335FE" w:rsidRPr="00E335FE" w:rsidRDefault="00E335FE" w:rsidP="00E335FE">
      <w:pPr>
        <w:spacing w:after="0" w:line="240" w:lineRule="auto"/>
        <w:jc w:val="center"/>
        <w:rPr>
          <w:rFonts w:ascii="Times New Roman" w:eastAsia="Times New Roman" w:hAnsi="Times New Roman" w:cs="Times New Roman"/>
          <w:color w:val="000000"/>
          <w:sz w:val="28"/>
          <w:szCs w:val="28"/>
          <w:lang w:eastAsia="ru-RU"/>
        </w:rPr>
      </w:pP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При подписании </w:t>
      </w:r>
      <w:bookmarkStart w:id="118" w:name="sub1000036683"/>
      <w:r w:rsidRPr="00E335FE">
        <w:rPr>
          <w:rFonts w:ascii="Times New Roman" w:eastAsia="Times New Roman" w:hAnsi="Times New Roman" w:cs="Times New Roman"/>
          <w:color w:val="000000"/>
          <w:sz w:val="28"/>
          <w:szCs w:val="28"/>
          <w:lang w:eastAsia="ru-RU"/>
        </w:rPr>
        <w:t>Конвенции</w:t>
      </w:r>
      <w:bookmarkEnd w:id="118"/>
      <w:r w:rsidRPr="00E335FE">
        <w:rPr>
          <w:rFonts w:ascii="Times New Roman" w:eastAsia="Times New Roman" w:hAnsi="Times New Roman" w:cs="Times New Roman"/>
          <w:color w:val="000000"/>
          <w:sz w:val="28"/>
          <w:szCs w:val="28"/>
          <w:lang w:eastAsia="ru-RU"/>
        </w:rPr>
        <w:t>, заключенной сегодня между Правительством Республики Казахстан и Правительством Республики Италия, нижеподписавшиеся договорились о следующих положениях, которые являются неотъемлемой частью Конвенции.</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119" w:name="SUB100"/>
      <w:bookmarkEnd w:id="119"/>
      <w:r w:rsidRPr="00E335FE">
        <w:rPr>
          <w:rFonts w:ascii="Times New Roman" w:eastAsia="Times New Roman" w:hAnsi="Times New Roman" w:cs="Times New Roman"/>
          <w:color w:val="000000"/>
          <w:sz w:val="28"/>
          <w:szCs w:val="28"/>
          <w:lang w:eastAsia="ru-RU"/>
        </w:rPr>
        <w:t xml:space="preserve">1 - В отношении </w:t>
      </w:r>
      <w:bookmarkStart w:id="120" w:name="sub1000036684"/>
      <w:r w:rsidRPr="00E335FE">
        <w:rPr>
          <w:rFonts w:ascii="Times New Roman" w:eastAsia="Times New Roman" w:hAnsi="Times New Roman" w:cs="Times New Roman"/>
          <w:color w:val="000000"/>
          <w:sz w:val="28"/>
          <w:szCs w:val="28"/>
          <w:lang w:eastAsia="ru-RU"/>
        </w:rPr>
        <w:t>Статьи 4 пункта 3:</w:t>
      </w:r>
      <w:bookmarkEnd w:id="120"/>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Если возникает сомнение в отношении того, где расположено место эффективного управления лица, то компетентные органы стремятся </w:t>
      </w:r>
      <w:proofErr w:type="gramStart"/>
      <w:r w:rsidRPr="00E335FE">
        <w:rPr>
          <w:rFonts w:ascii="Times New Roman" w:eastAsia="Times New Roman" w:hAnsi="Times New Roman" w:cs="Times New Roman"/>
          <w:color w:val="000000"/>
          <w:sz w:val="28"/>
          <w:szCs w:val="28"/>
          <w:lang w:eastAsia="ru-RU"/>
        </w:rPr>
        <w:t>согласовать</w:t>
      </w:r>
      <w:proofErr w:type="gramEnd"/>
      <w:r w:rsidRPr="00E335FE">
        <w:rPr>
          <w:rFonts w:ascii="Times New Roman" w:eastAsia="Times New Roman" w:hAnsi="Times New Roman" w:cs="Times New Roman"/>
          <w:color w:val="000000"/>
          <w:sz w:val="28"/>
          <w:szCs w:val="28"/>
          <w:lang w:eastAsia="ru-RU"/>
        </w:rPr>
        <w:t xml:space="preserve"> где расположено место эффективного управления такого лица. В целях Конвенции лицо считается резидентом того Государства, где расположено согласованное место эффективного управления. Но если компетентные органы не смогут достичь соглашения, то это лицо не будет </w:t>
      </w:r>
      <w:r w:rsidRPr="00E335FE">
        <w:rPr>
          <w:rFonts w:ascii="Times New Roman" w:eastAsia="Times New Roman" w:hAnsi="Times New Roman" w:cs="Times New Roman"/>
          <w:color w:val="000000"/>
          <w:sz w:val="28"/>
          <w:szCs w:val="28"/>
          <w:lang w:eastAsia="ru-RU"/>
        </w:rPr>
        <w:lastRenderedPageBreak/>
        <w:t>считаться резидентом ни одного из Госуда</w:t>
      </w:r>
      <w:proofErr w:type="gramStart"/>
      <w:r w:rsidRPr="00E335FE">
        <w:rPr>
          <w:rFonts w:ascii="Times New Roman" w:eastAsia="Times New Roman" w:hAnsi="Times New Roman" w:cs="Times New Roman"/>
          <w:color w:val="000000"/>
          <w:sz w:val="28"/>
          <w:szCs w:val="28"/>
          <w:lang w:eastAsia="ru-RU"/>
        </w:rPr>
        <w:t>рств в ц</w:t>
      </w:r>
      <w:proofErr w:type="gramEnd"/>
      <w:r w:rsidRPr="00E335FE">
        <w:rPr>
          <w:rFonts w:ascii="Times New Roman" w:eastAsia="Times New Roman" w:hAnsi="Times New Roman" w:cs="Times New Roman"/>
          <w:color w:val="000000"/>
          <w:sz w:val="28"/>
          <w:szCs w:val="28"/>
          <w:lang w:eastAsia="ru-RU"/>
        </w:rPr>
        <w:t>елях получения льгот согласно настоящей Конвенции.</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121" w:name="SUB200"/>
      <w:bookmarkEnd w:id="121"/>
      <w:r w:rsidRPr="00E335FE">
        <w:rPr>
          <w:rFonts w:ascii="Times New Roman" w:eastAsia="Times New Roman" w:hAnsi="Times New Roman" w:cs="Times New Roman"/>
          <w:color w:val="000000"/>
          <w:sz w:val="28"/>
          <w:szCs w:val="28"/>
          <w:lang w:eastAsia="ru-RU"/>
        </w:rPr>
        <w:t xml:space="preserve">2 - В отношении </w:t>
      </w:r>
      <w:bookmarkStart w:id="122" w:name="sub1000036685"/>
      <w:r w:rsidRPr="00E335FE">
        <w:rPr>
          <w:rFonts w:ascii="Times New Roman" w:eastAsia="Times New Roman" w:hAnsi="Times New Roman" w:cs="Times New Roman"/>
          <w:color w:val="000000"/>
          <w:sz w:val="28"/>
          <w:szCs w:val="28"/>
          <w:lang w:eastAsia="ru-RU"/>
        </w:rPr>
        <w:t>Статьи 7 пункта 3:</w:t>
      </w:r>
      <w:bookmarkEnd w:id="122"/>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При определении затрат, распределяемых постоянному учреждению в Договаривающемся Государстве, разрешается разумное распределение между резидентом Договаривающегося Государства и постоянным учреждением такого резидента, расположенным в другом Договаривающемся Государстве, соответствующим образом документированных затрат, понесенных в связи с предпринимательской деятельностью резидента. Такие распределяемые затраты включают организационные и общие административные затраты, затраты на исследование и развитие, проценты, расходы на оказание управленческой, консультационной и технической помощи, понесенные либо в Государстве, где расположено постоянное учреждение, либо в другом месте. Постоянному учреждению не разрешается вычет сумм, выплаченных своему головному офису или любому другому офису резидента путем выплаты роялти, гонораров или других схожих платежей </w:t>
      </w:r>
      <w:proofErr w:type="gramStart"/>
      <w:r w:rsidRPr="00E335FE">
        <w:rPr>
          <w:rFonts w:ascii="Times New Roman" w:eastAsia="Times New Roman" w:hAnsi="Times New Roman" w:cs="Times New Roman"/>
          <w:color w:val="000000"/>
          <w:sz w:val="28"/>
          <w:szCs w:val="28"/>
          <w:lang w:eastAsia="ru-RU"/>
        </w:rPr>
        <w:t>в</w:t>
      </w:r>
      <w:proofErr w:type="gramEnd"/>
      <w:r w:rsidRPr="00E335FE">
        <w:rPr>
          <w:rFonts w:ascii="Times New Roman" w:eastAsia="Times New Roman" w:hAnsi="Times New Roman" w:cs="Times New Roman"/>
          <w:color w:val="000000"/>
          <w:sz w:val="28"/>
          <w:szCs w:val="28"/>
          <w:lang w:eastAsia="ru-RU"/>
        </w:rPr>
        <w:t xml:space="preserve"> </w:t>
      </w:r>
      <w:proofErr w:type="gramStart"/>
      <w:r w:rsidRPr="00E335FE">
        <w:rPr>
          <w:rFonts w:ascii="Times New Roman" w:eastAsia="Times New Roman" w:hAnsi="Times New Roman" w:cs="Times New Roman"/>
          <w:color w:val="000000"/>
          <w:sz w:val="28"/>
          <w:szCs w:val="28"/>
          <w:lang w:eastAsia="ru-RU"/>
        </w:rPr>
        <w:t>замен</w:t>
      </w:r>
      <w:proofErr w:type="gramEnd"/>
      <w:r w:rsidRPr="00E335FE">
        <w:rPr>
          <w:rFonts w:ascii="Times New Roman" w:eastAsia="Times New Roman" w:hAnsi="Times New Roman" w:cs="Times New Roman"/>
          <w:color w:val="000000"/>
          <w:sz w:val="28"/>
          <w:szCs w:val="28"/>
          <w:lang w:eastAsia="ru-RU"/>
        </w:rPr>
        <w:t xml:space="preserve"> на использование патентов или других прав, или путем комиссионных за оказанные конкретные услуги или за управление, или путем выплаты процентов на деньги, ссуженные постоянному учреждению. Прибыль от предпринимательской деятельности, относимая к постоянному учреждению, определяется таким же методом каждый год, если не существует основательной и достаточной причины делать это по-другому.</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123" w:name="SUB300"/>
      <w:bookmarkEnd w:id="123"/>
      <w:r w:rsidRPr="00E335FE">
        <w:rPr>
          <w:rFonts w:ascii="Times New Roman" w:eastAsia="Times New Roman" w:hAnsi="Times New Roman" w:cs="Times New Roman"/>
          <w:color w:val="000000"/>
          <w:sz w:val="28"/>
          <w:szCs w:val="28"/>
          <w:lang w:eastAsia="ru-RU"/>
        </w:rPr>
        <w:t>3 - В отношении Статьи 9:</w:t>
      </w:r>
      <w:bookmarkEnd w:id="96"/>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proofErr w:type="gramStart"/>
      <w:r w:rsidRPr="00E335FE">
        <w:rPr>
          <w:rFonts w:ascii="Times New Roman" w:eastAsia="Times New Roman" w:hAnsi="Times New Roman" w:cs="Times New Roman"/>
          <w:color w:val="000000"/>
          <w:sz w:val="28"/>
          <w:szCs w:val="28"/>
          <w:lang w:eastAsia="ru-RU"/>
        </w:rPr>
        <w:t xml:space="preserve">Если в соответствии со Статьей 9 одно из Договаривающихся Государств пересмотрело свое решение в отношении какого-то лица, то другое Договаривающееся Государство в той степени, в которой оно согласно, что такое решение отражает механизмы или условия, которые были бы составлены между независимыми лицами, или предусмотренные в </w:t>
      </w:r>
      <w:bookmarkStart w:id="124" w:name="sub1000036686"/>
      <w:r w:rsidRPr="00E335FE">
        <w:rPr>
          <w:rFonts w:ascii="Times New Roman" w:eastAsia="Times New Roman" w:hAnsi="Times New Roman" w:cs="Times New Roman"/>
          <w:color w:val="000000"/>
          <w:sz w:val="28"/>
          <w:szCs w:val="28"/>
          <w:lang w:eastAsia="ru-RU"/>
        </w:rPr>
        <w:t>пунктах 8 и 9 настоящего Протокола, вносит соответствующую корректировку в отношении лиц, связанных с такими</w:t>
      </w:r>
      <w:proofErr w:type="gramEnd"/>
      <w:r w:rsidRPr="00E335FE">
        <w:rPr>
          <w:rFonts w:ascii="Times New Roman" w:eastAsia="Times New Roman" w:hAnsi="Times New Roman" w:cs="Times New Roman"/>
          <w:color w:val="000000"/>
          <w:sz w:val="28"/>
          <w:szCs w:val="28"/>
          <w:lang w:eastAsia="ru-RU"/>
        </w:rPr>
        <w:t xml:space="preserve"> лицами и </w:t>
      </w:r>
      <w:proofErr w:type="gramStart"/>
      <w:r w:rsidRPr="00E335FE">
        <w:rPr>
          <w:rFonts w:ascii="Times New Roman" w:eastAsia="Times New Roman" w:hAnsi="Times New Roman" w:cs="Times New Roman"/>
          <w:color w:val="000000"/>
          <w:sz w:val="28"/>
          <w:szCs w:val="28"/>
          <w:lang w:eastAsia="ru-RU"/>
        </w:rPr>
        <w:t>подпадающих</w:t>
      </w:r>
      <w:proofErr w:type="gramEnd"/>
      <w:r w:rsidRPr="00E335FE">
        <w:rPr>
          <w:rFonts w:ascii="Times New Roman" w:eastAsia="Times New Roman" w:hAnsi="Times New Roman" w:cs="Times New Roman"/>
          <w:color w:val="000000"/>
          <w:sz w:val="28"/>
          <w:szCs w:val="28"/>
          <w:lang w:eastAsia="ru-RU"/>
        </w:rPr>
        <w:t xml:space="preserve"> под налоговое администрирование этого Государства. Любая такая корректировка производится в соответствии с процедурой взаимного согласования, предусмотренной в Статье 25 и пунктах 8 и 9</w:t>
      </w:r>
      <w:bookmarkEnd w:id="124"/>
      <w:r w:rsidRPr="00E335FE">
        <w:rPr>
          <w:rFonts w:ascii="Times New Roman" w:eastAsia="Times New Roman" w:hAnsi="Times New Roman" w:cs="Times New Roman"/>
          <w:color w:val="000000"/>
          <w:sz w:val="28"/>
          <w:szCs w:val="28"/>
          <w:lang w:eastAsia="ru-RU"/>
        </w:rPr>
        <w:t xml:space="preserve"> настоящего Протокола.</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125" w:name="SUB400"/>
      <w:bookmarkEnd w:id="125"/>
      <w:r w:rsidRPr="00E335FE">
        <w:rPr>
          <w:rFonts w:ascii="Times New Roman" w:eastAsia="Times New Roman" w:hAnsi="Times New Roman" w:cs="Times New Roman"/>
          <w:color w:val="000000"/>
          <w:sz w:val="28"/>
          <w:szCs w:val="28"/>
          <w:lang w:eastAsia="ru-RU"/>
        </w:rPr>
        <w:t xml:space="preserve">4 - В отношении </w:t>
      </w:r>
      <w:bookmarkStart w:id="126" w:name="sub1000036687"/>
      <w:r w:rsidRPr="00E335FE">
        <w:rPr>
          <w:rFonts w:ascii="Times New Roman" w:eastAsia="Times New Roman" w:hAnsi="Times New Roman" w:cs="Times New Roman"/>
          <w:color w:val="000000"/>
          <w:sz w:val="28"/>
          <w:szCs w:val="28"/>
          <w:lang w:eastAsia="ru-RU"/>
        </w:rPr>
        <w:t>Статей 11</w:t>
      </w:r>
      <w:bookmarkEnd w:id="126"/>
      <w:r w:rsidRPr="00E335FE">
        <w:rPr>
          <w:rFonts w:ascii="Times New Roman" w:eastAsia="Times New Roman" w:hAnsi="Times New Roman" w:cs="Times New Roman"/>
          <w:color w:val="000000"/>
          <w:sz w:val="28"/>
          <w:szCs w:val="28"/>
          <w:lang w:eastAsia="ru-RU"/>
        </w:rPr>
        <w:t xml:space="preserve"> и 12:</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proofErr w:type="gramStart"/>
      <w:r w:rsidRPr="00E335FE">
        <w:rPr>
          <w:rFonts w:ascii="Times New Roman" w:eastAsia="Times New Roman" w:hAnsi="Times New Roman" w:cs="Times New Roman"/>
          <w:color w:val="000000"/>
          <w:sz w:val="28"/>
          <w:szCs w:val="28"/>
          <w:lang w:eastAsia="ru-RU"/>
        </w:rPr>
        <w:t xml:space="preserve">Договаривающиеся Государства согласились, что если Казахстан в любой Конвенции между Казахстаном и третьим государством, которое является членом Организации Экономического Сотрудничества и Развития, соглашается на более низкую ставку, чем 10 процентов, предусмотренные в </w:t>
      </w:r>
      <w:bookmarkStart w:id="127" w:name="sub1000036688"/>
      <w:r w:rsidRPr="00E335FE">
        <w:rPr>
          <w:rFonts w:ascii="Times New Roman" w:eastAsia="Times New Roman" w:hAnsi="Times New Roman" w:cs="Times New Roman"/>
          <w:color w:val="000000"/>
          <w:sz w:val="28"/>
          <w:szCs w:val="28"/>
          <w:lang w:eastAsia="ru-RU"/>
        </w:rPr>
        <w:t>пункте 2 Статьи 11</w:t>
      </w:r>
      <w:bookmarkEnd w:id="127"/>
      <w:r w:rsidRPr="00E335FE">
        <w:rPr>
          <w:rFonts w:ascii="Times New Roman" w:eastAsia="Times New Roman" w:hAnsi="Times New Roman" w:cs="Times New Roman"/>
          <w:color w:val="000000"/>
          <w:sz w:val="28"/>
          <w:szCs w:val="28"/>
          <w:lang w:eastAsia="ru-RU"/>
        </w:rPr>
        <w:t xml:space="preserve"> или в </w:t>
      </w:r>
      <w:bookmarkStart w:id="128" w:name="sub1000036689"/>
      <w:r w:rsidRPr="00E335FE">
        <w:rPr>
          <w:rFonts w:ascii="Times New Roman" w:eastAsia="Times New Roman" w:hAnsi="Times New Roman" w:cs="Times New Roman"/>
          <w:color w:val="000000"/>
          <w:sz w:val="28"/>
          <w:szCs w:val="28"/>
          <w:lang w:eastAsia="ru-RU"/>
        </w:rPr>
        <w:t>пункте 2 Статьи 12</w:t>
      </w:r>
      <w:bookmarkEnd w:id="128"/>
      <w:r w:rsidRPr="00E335FE">
        <w:rPr>
          <w:rFonts w:ascii="Times New Roman" w:eastAsia="Times New Roman" w:hAnsi="Times New Roman" w:cs="Times New Roman"/>
          <w:color w:val="000000"/>
          <w:sz w:val="28"/>
          <w:szCs w:val="28"/>
          <w:lang w:eastAsia="ru-RU"/>
        </w:rPr>
        <w:t>, и эта Конвенция вступает в силу либо до, либо после даты вступления в силу настоящей Конвенции, компетентный орган</w:t>
      </w:r>
      <w:proofErr w:type="gramEnd"/>
      <w:r w:rsidRPr="00E335FE">
        <w:rPr>
          <w:rFonts w:ascii="Times New Roman" w:eastAsia="Times New Roman" w:hAnsi="Times New Roman" w:cs="Times New Roman"/>
          <w:color w:val="000000"/>
          <w:sz w:val="28"/>
          <w:szCs w:val="28"/>
          <w:lang w:eastAsia="ru-RU"/>
        </w:rPr>
        <w:t xml:space="preserve"> </w:t>
      </w:r>
      <w:proofErr w:type="gramStart"/>
      <w:r w:rsidRPr="00E335FE">
        <w:rPr>
          <w:rFonts w:ascii="Times New Roman" w:eastAsia="Times New Roman" w:hAnsi="Times New Roman" w:cs="Times New Roman"/>
          <w:color w:val="000000"/>
          <w:sz w:val="28"/>
          <w:szCs w:val="28"/>
          <w:lang w:eastAsia="ru-RU"/>
        </w:rPr>
        <w:t xml:space="preserve">Казахстана извещает компетентный орган Италии об условиях соответствующего пункта Конвенции с этим третьим государством немедленно после вступления в силу этой Конвенции и такая более низкая ставка, в зависимости от обстоятельств, будет применяться вместо 10 </w:t>
      </w:r>
      <w:r w:rsidRPr="00E335FE">
        <w:rPr>
          <w:rFonts w:ascii="Times New Roman" w:eastAsia="Times New Roman" w:hAnsi="Times New Roman" w:cs="Times New Roman"/>
          <w:color w:val="000000"/>
          <w:sz w:val="28"/>
          <w:szCs w:val="28"/>
          <w:lang w:eastAsia="ru-RU"/>
        </w:rPr>
        <w:lastRenderedPageBreak/>
        <w:t>процентов, предусмотренных в пункте 2 Статьи 11 или в пункте 2 Статьи 12 настоящей Конвенции, начиная с даты вступления в силу Конвенции или настоящей Конвенции в</w:t>
      </w:r>
      <w:proofErr w:type="gramEnd"/>
      <w:r w:rsidRPr="00E335FE">
        <w:rPr>
          <w:rFonts w:ascii="Times New Roman" w:eastAsia="Times New Roman" w:hAnsi="Times New Roman" w:cs="Times New Roman"/>
          <w:color w:val="000000"/>
          <w:sz w:val="28"/>
          <w:szCs w:val="28"/>
          <w:lang w:eastAsia="ru-RU"/>
        </w:rPr>
        <w:t xml:space="preserve"> зависимости от того, которая из этих Конвенций вступила в силу в более поздний срок.</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129" w:name="SUB500"/>
      <w:bookmarkEnd w:id="129"/>
      <w:r w:rsidRPr="00E335FE">
        <w:rPr>
          <w:rFonts w:ascii="Times New Roman" w:eastAsia="Times New Roman" w:hAnsi="Times New Roman" w:cs="Times New Roman"/>
          <w:color w:val="000000"/>
          <w:sz w:val="28"/>
          <w:szCs w:val="28"/>
          <w:lang w:eastAsia="ru-RU"/>
        </w:rPr>
        <w:t>5 - В отношении Статьи 12:</w:t>
      </w:r>
      <w:bookmarkEnd w:id="53"/>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proofErr w:type="gramStart"/>
      <w:r w:rsidRPr="00E335FE">
        <w:rPr>
          <w:rFonts w:ascii="Times New Roman" w:eastAsia="Times New Roman" w:hAnsi="Times New Roman" w:cs="Times New Roman"/>
          <w:color w:val="000000"/>
          <w:sz w:val="28"/>
          <w:szCs w:val="28"/>
          <w:lang w:eastAsia="ru-RU"/>
        </w:rPr>
        <w:t>Если резидент Договаривающегося Государства получает платежи за использование или право использования промышленного, коммерческого или научного оборудования из источников в другом Договаривающемся Государстве, то такой резидент может выбрать налогообложение в Договаривающемся Государстве, где возникают такие роялти, как если бы право или имущество, в отношении которого выплачиваются такие роялти, фактически связано с постоянным учреждением или постоянной базой в этом Договаривающемся Государстве.</w:t>
      </w:r>
      <w:proofErr w:type="gramEnd"/>
      <w:r w:rsidRPr="00E335FE">
        <w:rPr>
          <w:rFonts w:ascii="Times New Roman" w:eastAsia="Times New Roman" w:hAnsi="Times New Roman" w:cs="Times New Roman"/>
          <w:color w:val="000000"/>
          <w:sz w:val="28"/>
          <w:szCs w:val="28"/>
          <w:lang w:eastAsia="ru-RU"/>
        </w:rPr>
        <w:t xml:space="preserve"> В таком случае положения Статьи 7 и Статьи 14 настоящей Конвенции, в зависимости от обстоятельств, применяются к доходу или вычетам, связанным с таким правом или имуществом.</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130" w:name="SUB600"/>
      <w:bookmarkEnd w:id="130"/>
      <w:r w:rsidRPr="00E335FE">
        <w:rPr>
          <w:rFonts w:ascii="Times New Roman" w:eastAsia="Times New Roman" w:hAnsi="Times New Roman" w:cs="Times New Roman"/>
          <w:color w:val="000000"/>
          <w:sz w:val="28"/>
          <w:szCs w:val="28"/>
          <w:lang w:eastAsia="ru-RU"/>
        </w:rPr>
        <w:t>6 - В отношении Статьи 14:</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proofErr w:type="gramStart"/>
      <w:r w:rsidRPr="00E335FE">
        <w:rPr>
          <w:rFonts w:ascii="Times New Roman" w:eastAsia="Times New Roman" w:hAnsi="Times New Roman" w:cs="Times New Roman"/>
          <w:color w:val="000000"/>
          <w:sz w:val="28"/>
          <w:szCs w:val="28"/>
          <w:lang w:eastAsia="ru-RU"/>
        </w:rPr>
        <w:t>Если доход, описанный в Статье 14, связан с постоянной базой, то в таком случае доход, связанный с услугами, может облагаться налогом в таком Государстве (и затраты, связанные с услугами) в соответствии с принципами, схожими с теми, которые предусмотрены в Статье 7 для определения суммы предпринимательской прибыли и затрат и отнесения предпринимательской прибыли и затрат к постоянному учреждению.</w:t>
      </w:r>
      <w:proofErr w:type="gramEnd"/>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131" w:name="SUB700"/>
      <w:bookmarkEnd w:id="131"/>
      <w:r w:rsidRPr="00E335FE">
        <w:rPr>
          <w:rFonts w:ascii="Times New Roman" w:eastAsia="Times New Roman" w:hAnsi="Times New Roman" w:cs="Times New Roman"/>
          <w:color w:val="000000"/>
          <w:sz w:val="28"/>
          <w:szCs w:val="28"/>
          <w:lang w:eastAsia="ru-RU"/>
        </w:rPr>
        <w:t>7 - В отношении Статьи 19:</w:t>
      </w:r>
      <w:bookmarkEnd w:id="67"/>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В отношении пунктов 1 и 2 Статьи 19 на вознаграждение, выплачиваемое физическому лицу в отношении услуг, оказанных Итальянскому Институту Внешней Торговли (I.C.E.) и Итальянскому Национальному Туристическому Офису (E.N.I.Т.), а также соответствующим Казахстанским учреждениям, распространяются положения, касающиеся государственной службы.</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132" w:name="SUB800"/>
      <w:bookmarkEnd w:id="132"/>
      <w:r w:rsidRPr="00E335FE">
        <w:rPr>
          <w:rFonts w:ascii="Times New Roman" w:eastAsia="Times New Roman" w:hAnsi="Times New Roman" w:cs="Times New Roman"/>
          <w:color w:val="000000"/>
          <w:sz w:val="28"/>
          <w:szCs w:val="28"/>
          <w:lang w:eastAsia="ru-RU"/>
        </w:rPr>
        <w:t>8 - В отношении Статьи 25:</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Если любая проблема или сомнение, возникающее в связи с интерпретацией Конвенции, не может быть разрешено компетентными органами с учетом Статьи 25, то дело может быть, при согласии как компетентных органов, так и налогоплательщик</w:t>
      </w:r>
      <w:proofErr w:type="gramStart"/>
      <w:r w:rsidRPr="00E335FE">
        <w:rPr>
          <w:rFonts w:ascii="Times New Roman" w:eastAsia="Times New Roman" w:hAnsi="Times New Roman" w:cs="Times New Roman"/>
          <w:color w:val="000000"/>
          <w:sz w:val="28"/>
          <w:szCs w:val="28"/>
          <w:lang w:eastAsia="ru-RU"/>
        </w:rPr>
        <w:t>а(</w:t>
      </w:r>
      <w:proofErr w:type="spellStart"/>
      <w:proofErr w:type="gramEnd"/>
      <w:r w:rsidRPr="00E335FE">
        <w:rPr>
          <w:rFonts w:ascii="Times New Roman" w:eastAsia="Times New Roman" w:hAnsi="Times New Roman" w:cs="Times New Roman"/>
          <w:color w:val="000000"/>
          <w:sz w:val="28"/>
          <w:szCs w:val="28"/>
          <w:lang w:eastAsia="ru-RU"/>
        </w:rPr>
        <w:t>ов</w:t>
      </w:r>
      <w:proofErr w:type="spellEnd"/>
      <w:r w:rsidRPr="00E335FE">
        <w:rPr>
          <w:rFonts w:ascii="Times New Roman" w:eastAsia="Times New Roman" w:hAnsi="Times New Roman" w:cs="Times New Roman"/>
          <w:color w:val="000000"/>
          <w:sz w:val="28"/>
          <w:szCs w:val="28"/>
          <w:lang w:eastAsia="ru-RU"/>
        </w:rPr>
        <w:t xml:space="preserve">), передано на рассмотрение арбитража при условии, что налогоплательщик дает письменное согласие о том, что решение арбитражного совета является для него обязательным. Решение арбитражного совета о конкретном случае является обязательным для обоих государств в отношении этого случая. Процедуры рассмотрения таких вопросов устанавливаются, если необходимо, с учетом </w:t>
      </w:r>
      <w:bookmarkStart w:id="133" w:name="sub1000036690"/>
      <w:r w:rsidRPr="00E335FE">
        <w:rPr>
          <w:rFonts w:ascii="Times New Roman" w:eastAsia="Times New Roman" w:hAnsi="Times New Roman" w:cs="Times New Roman"/>
          <w:color w:val="000000"/>
          <w:sz w:val="28"/>
          <w:szCs w:val="28"/>
          <w:lang w:eastAsia="ru-RU"/>
        </w:rPr>
        <w:t>пункта 4 Статьи 25</w:t>
      </w:r>
      <w:bookmarkEnd w:id="133"/>
      <w:r w:rsidRPr="00E335FE">
        <w:rPr>
          <w:rFonts w:ascii="Times New Roman" w:eastAsia="Times New Roman" w:hAnsi="Times New Roman" w:cs="Times New Roman"/>
          <w:color w:val="000000"/>
          <w:sz w:val="28"/>
          <w:szCs w:val="28"/>
          <w:lang w:eastAsia="ru-RU"/>
        </w:rPr>
        <w:t xml:space="preserve"> и обмена нотами между двумя компетентными органами.</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134" w:name="SUB900"/>
      <w:bookmarkEnd w:id="134"/>
      <w:r w:rsidRPr="00E335FE">
        <w:rPr>
          <w:rFonts w:ascii="Times New Roman" w:eastAsia="Times New Roman" w:hAnsi="Times New Roman" w:cs="Times New Roman"/>
          <w:color w:val="000000"/>
          <w:sz w:val="28"/>
          <w:szCs w:val="28"/>
          <w:lang w:eastAsia="ru-RU"/>
        </w:rPr>
        <w:t>9 - В отношении Статьи 25 пункта 1:</w:t>
      </w:r>
      <w:bookmarkEnd w:id="111"/>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Выражение «независимо от средств защиты, предусмотренных национальным </w:t>
      </w:r>
      <w:proofErr w:type="spellStart"/>
      <w:r w:rsidRPr="00E335FE">
        <w:rPr>
          <w:rFonts w:ascii="Times New Roman" w:eastAsia="Times New Roman" w:hAnsi="Times New Roman" w:cs="Times New Roman"/>
          <w:color w:val="000000"/>
          <w:sz w:val="28"/>
          <w:szCs w:val="28"/>
          <w:lang w:eastAsia="ru-RU"/>
        </w:rPr>
        <w:t>законодательством</w:t>
      </w:r>
      <w:proofErr w:type="gramStart"/>
      <w:r w:rsidRPr="00E335FE">
        <w:rPr>
          <w:rFonts w:ascii="Times New Roman" w:eastAsia="Times New Roman" w:hAnsi="Times New Roman" w:cs="Times New Roman"/>
          <w:color w:val="000000"/>
          <w:sz w:val="28"/>
          <w:szCs w:val="28"/>
          <w:lang w:eastAsia="ru-RU"/>
        </w:rPr>
        <w:t>,»</w:t>
      </w:r>
      <w:proofErr w:type="gramEnd"/>
      <w:r w:rsidRPr="00E335FE">
        <w:rPr>
          <w:rFonts w:ascii="Times New Roman" w:eastAsia="Times New Roman" w:hAnsi="Times New Roman" w:cs="Times New Roman"/>
          <w:color w:val="000000"/>
          <w:sz w:val="28"/>
          <w:szCs w:val="28"/>
          <w:lang w:eastAsia="ru-RU"/>
        </w:rPr>
        <w:t>означает</w:t>
      </w:r>
      <w:proofErr w:type="spellEnd"/>
      <w:r w:rsidRPr="00E335FE">
        <w:rPr>
          <w:rFonts w:ascii="Times New Roman" w:eastAsia="Times New Roman" w:hAnsi="Times New Roman" w:cs="Times New Roman"/>
          <w:color w:val="000000"/>
          <w:sz w:val="28"/>
          <w:szCs w:val="28"/>
          <w:lang w:eastAsia="ru-RU"/>
        </w:rPr>
        <w:t xml:space="preserve">, что процедура взаимного согласия не является альтернативой национальных процедур решения </w:t>
      </w:r>
      <w:r w:rsidRPr="00E335FE">
        <w:rPr>
          <w:rFonts w:ascii="Times New Roman" w:eastAsia="Times New Roman" w:hAnsi="Times New Roman" w:cs="Times New Roman"/>
          <w:color w:val="000000"/>
          <w:sz w:val="28"/>
          <w:szCs w:val="28"/>
          <w:lang w:eastAsia="ru-RU"/>
        </w:rPr>
        <w:lastRenderedPageBreak/>
        <w:t>спорных вопросов, которые, в любом случае, будут введены в качестве предупредительных мер в случае, если претензия имеет отношение к исчислению налога не в соответствии с настоящей Конвенцией.</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135" w:name="SUB1000"/>
      <w:bookmarkEnd w:id="135"/>
      <w:r w:rsidRPr="00E335FE">
        <w:rPr>
          <w:rFonts w:ascii="Times New Roman" w:eastAsia="Times New Roman" w:hAnsi="Times New Roman" w:cs="Times New Roman"/>
          <w:color w:val="000000"/>
          <w:sz w:val="28"/>
          <w:szCs w:val="28"/>
          <w:lang w:eastAsia="ru-RU"/>
        </w:rPr>
        <w:t xml:space="preserve">10 - В отношении </w:t>
      </w:r>
      <w:bookmarkStart w:id="136" w:name="sub1000036691"/>
      <w:r w:rsidRPr="00E335FE">
        <w:rPr>
          <w:rFonts w:ascii="Times New Roman" w:eastAsia="Times New Roman" w:hAnsi="Times New Roman" w:cs="Times New Roman"/>
          <w:color w:val="000000"/>
          <w:sz w:val="28"/>
          <w:szCs w:val="28"/>
          <w:lang w:eastAsia="ru-RU"/>
        </w:rPr>
        <w:t>Статьи 10 пункта 4</w:t>
      </w:r>
      <w:bookmarkEnd w:id="136"/>
      <w:r w:rsidRPr="00E335FE">
        <w:rPr>
          <w:rFonts w:ascii="Times New Roman" w:eastAsia="Times New Roman" w:hAnsi="Times New Roman" w:cs="Times New Roman"/>
          <w:color w:val="000000"/>
          <w:sz w:val="28"/>
          <w:szCs w:val="28"/>
          <w:lang w:eastAsia="ru-RU"/>
        </w:rPr>
        <w:t xml:space="preserve">, </w:t>
      </w:r>
      <w:bookmarkStart w:id="137" w:name="sub1000036692"/>
      <w:r w:rsidRPr="00E335FE">
        <w:rPr>
          <w:rFonts w:ascii="Times New Roman" w:eastAsia="Times New Roman" w:hAnsi="Times New Roman" w:cs="Times New Roman"/>
          <w:color w:val="000000"/>
          <w:sz w:val="28"/>
          <w:szCs w:val="28"/>
          <w:lang w:eastAsia="ru-RU"/>
        </w:rPr>
        <w:t>Статьи 11 пункта 4</w:t>
      </w:r>
      <w:bookmarkEnd w:id="137"/>
      <w:r w:rsidRPr="00E335FE">
        <w:rPr>
          <w:rFonts w:ascii="Times New Roman" w:eastAsia="Times New Roman" w:hAnsi="Times New Roman" w:cs="Times New Roman"/>
          <w:color w:val="000000"/>
          <w:sz w:val="28"/>
          <w:szCs w:val="28"/>
          <w:lang w:eastAsia="ru-RU"/>
        </w:rPr>
        <w:t>, Статьи 12 пункта 4</w:t>
      </w:r>
      <w:bookmarkEnd w:id="98"/>
      <w:r w:rsidRPr="00E335FE">
        <w:rPr>
          <w:rFonts w:ascii="Times New Roman" w:eastAsia="Times New Roman" w:hAnsi="Times New Roman" w:cs="Times New Roman"/>
          <w:color w:val="000000"/>
          <w:sz w:val="28"/>
          <w:szCs w:val="28"/>
          <w:lang w:eastAsia="ru-RU"/>
        </w:rPr>
        <w:t xml:space="preserve"> и </w:t>
      </w:r>
      <w:bookmarkStart w:id="138" w:name="sub1000036693"/>
      <w:r w:rsidRPr="00E335FE">
        <w:rPr>
          <w:rFonts w:ascii="Times New Roman" w:eastAsia="Times New Roman" w:hAnsi="Times New Roman" w:cs="Times New Roman"/>
          <w:color w:val="000000"/>
          <w:sz w:val="28"/>
          <w:szCs w:val="28"/>
          <w:lang w:eastAsia="ru-RU"/>
        </w:rPr>
        <w:t>Статьи 22 пункта 2:</w:t>
      </w:r>
      <w:bookmarkEnd w:id="138"/>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Последнее предложение в этих пунктах нельзя </w:t>
      </w:r>
      <w:proofErr w:type="gramStart"/>
      <w:r w:rsidRPr="00E335FE">
        <w:rPr>
          <w:rFonts w:ascii="Times New Roman" w:eastAsia="Times New Roman" w:hAnsi="Times New Roman" w:cs="Times New Roman"/>
          <w:color w:val="000000"/>
          <w:sz w:val="28"/>
          <w:szCs w:val="28"/>
          <w:lang w:eastAsia="ru-RU"/>
        </w:rPr>
        <w:t>истолковывать</w:t>
      </w:r>
      <w:proofErr w:type="gramEnd"/>
      <w:r w:rsidRPr="00E335FE">
        <w:rPr>
          <w:rFonts w:ascii="Times New Roman" w:eastAsia="Times New Roman" w:hAnsi="Times New Roman" w:cs="Times New Roman"/>
          <w:color w:val="000000"/>
          <w:sz w:val="28"/>
          <w:szCs w:val="28"/>
          <w:lang w:eastAsia="ru-RU"/>
        </w:rPr>
        <w:t xml:space="preserve"> как отказ принять во внимание принципы, оговоренные в Статье 7</w:t>
      </w:r>
      <w:bookmarkEnd w:id="76"/>
      <w:r w:rsidRPr="00E335FE">
        <w:rPr>
          <w:rFonts w:ascii="Times New Roman" w:eastAsia="Times New Roman" w:hAnsi="Times New Roman" w:cs="Times New Roman"/>
          <w:color w:val="000000"/>
          <w:sz w:val="28"/>
          <w:szCs w:val="28"/>
          <w:lang w:eastAsia="ru-RU"/>
        </w:rPr>
        <w:t xml:space="preserve"> и 14</w:t>
      </w:r>
      <w:bookmarkEnd w:id="73"/>
      <w:r w:rsidRPr="00E335FE">
        <w:rPr>
          <w:rFonts w:ascii="Times New Roman" w:eastAsia="Times New Roman" w:hAnsi="Times New Roman" w:cs="Times New Roman"/>
          <w:color w:val="000000"/>
          <w:sz w:val="28"/>
          <w:szCs w:val="28"/>
          <w:lang w:eastAsia="ru-RU"/>
        </w:rPr>
        <w:t xml:space="preserve"> настоящей Конвенции.</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139" w:name="SUB1100"/>
      <w:bookmarkEnd w:id="139"/>
      <w:r w:rsidRPr="00E335FE">
        <w:rPr>
          <w:rFonts w:ascii="Times New Roman" w:eastAsia="Times New Roman" w:hAnsi="Times New Roman" w:cs="Times New Roman"/>
          <w:color w:val="000000"/>
          <w:sz w:val="28"/>
          <w:szCs w:val="28"/>
          <w:lang w:eastAsia="ru-RU"/>
        </w:rPr>
        <w:t xml:space="preserve">11 - В отношении </w:t>
      </w:r>
      <w:bookmarkStart w:id="140" w:name="sub1000036694"/>
      <w:r w:rsidRPr="00E335FE">
        <w:rPr>
          <w:rFonts w:ascii="Times New Roman" w:eastAsia="Times New Roman" w:hAnsi="Times New Roman" w:cs="Times New Roman"/>
          <w:color w:val="000000"/>
          <w:sz w:val="28"/>
          <w:szCs w:val="28"/>
          <w:lang w:eastAsia="ru-RU"/>
        </w:rPr>
        <w:t>Статьи 30 пункта 3:</w:t>
      </w:r>
      <w:bookmarkEnd w:id="140"/>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Настоящее положение не влияет на решение компетентных органов Договаривающихся Государств осуществлять по взаимному согласию другие меры по допущению снижений в целях налогообложения, предусмотренных в данной Конвенции.</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Совершено в г. Рим, 22 числа сентября месяца в двух экземплярах на английском, итальянском, казахском и русском языках, причем все тексты имеют одинаковую силу, в случае возникновения сомнений английский текст будет определяющим.</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bookmarkStart w:id="141" w:name="SUB10"/>
      <w:bookmarkEnd w:id="141"/>
      <w:r w:rsidRPr="00E335FE">
        <w:rPr>
          <w:rFonts w:ascii="Times New Roman" w:eastAsia="Times New Roman" w:hAnsi="Times New Roman" w:cs="Times New Roman"/>
          <w:color w:val="000000"/>
          <w:sz w:val="28"/>
          <w:szCs w:val="28"/>
          <w:lang w:eastAsia="ru-RU"/>
        </w:rPr>
        <w:t>Ваше Превосходительство:</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Я имею честь сослаться на Конвенцию и Протокол между Республикой Казахстан и Республикой Италия об устранении двойного налогообложения в отношении налогов на доход и предотвращении уклонения от уплаты налогов, подписанные сегодня 22 сентября 1994 и мне бы хотелось от имени Правительства Казахстана подтвердить наше понимание в отношении Статьи 30.</w:t>
      </w:r>
      <w:bookmarkEnd w:id="0"/>
      <w:r w:rsidRPr="00E335FE">
        <w:rPr>
          <w:rFonts w:ascii="Times New Roman" w:eastAsia="Times New Roman" w:hAnsi="Times New Roman" w:cs="Times New Roman"/>
          <w:color w:val="000000"/>
          <w:sz w:val="28"/>
          <w:szCs w:val="28"/>
          <w:lang w:eastAsia="ru-RU"/>
        </w:rPr>
        <w:t xml:space="preserve">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Позиция Правительства Казахстана заключается в том, что действие Конвенции, начинающееся с 1 января 1994 года, предусмотренное в </w:t>
      </w:r>
      <w:bookmarkStart w:id="142" w:name="sub1000036695"/>
      <w:r w:rsidRPr="00E335FE">
        <w:rPr>
          <w:rFonts w:ascii="Times New Roman" w:eastAsia="Times New Roman" w:hAnsi="Times New Roman" w:cs="Times New Roman"/>
          <w:color w:val="000000"/>
          <w:sz w:val="28"/>
          <w:szCs w:val="28"/>
          <w:lang w:eastAsia="ru-RU"/>
        </w:rPr>
        <w:t>пункте 2</w:t>
      </w:r>
      <w:bookmarkEnd w:id="142"/>
      <w:r w:rsidRPr="00E335FE">
        <w:rPr>
          <w:rFonts w:ascii="Times New Roman" w:eastAsia="Times New Roman" w:hAnsi="Times New Roman" w:cs="Times New Roman"/>
          <w:color w:val="000000"/>
          <w:sz w:val="28"/>
          <w:szCs w:val="28"/>
          <w:lang w:eastAsia="ru-RU"/>
        </w:rPr>
        <w:t xml:space="preserve"> вышеупомянутой Статьи, может быть признано только, если Конвенция вступает в силу до 1 января 1998 года.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В противном случае, если вступление в силу произойдет после 1 января 1998 года, дата 1 января 1994 года, указанная в пункте 2 Статьи 30, не может быть признана, и положения Конвенции будут применяться следующим образом: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а) в отношении налогов, удерживаемых у источника, для сумм, выплачиваемых или зачитываемых, с или после первого дня месяца, следующего за месяцем, в котором Конвенция вступает в силу; и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b) в отношении других налогов за налогооблагаемые периоды, начинающиеся с или после первого января года, в котором Конвенция вступает в силу.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Следовательно, от имени Правительства Казахстана предлагаю, что Правительства Договаривающихся Государств должны стремиться к быстрой ратификации Конвенции, Протокола и текста Обмена нотами.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Далее, я имею честь внести предложение о том, что настоящая нота и ответ Вашего Превосходительства, подтверждающий принятие Правительством Италии вышеупомянутого предложения, должны </w:t>
      </w:r>
      <w:r w:rsidRPr="00E335FE">
        <w:rPr>
          <w:rFonts w:ascii="Times New Roman" w:eastAsia="Times New Roman" w:hAnsi="Times New Roman" w:cs="Times New Roman"/>
          <w:color w:val="000000"/>
          <w:sz w:val="28"/>
          <w:szCs w:val="28"/>
          <w:lang w:eastAsia="ru-RU"/>
        </w:rPr>
        <w:lastRenderedPageBreak/>
        <w:t xml:space="preserve">рассматриваться как достижение согласия между двумя Правительствами в отношении вышеупомянутого вопроса.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Примите, Ваше Превосходительство, мое высокое к Вам уважение.</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Ваше Превосходительство:</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Я имею честь подтвердить получение Вашего письма, датированного сегодняшним днем, которое гласит следующее: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«Ваше Превосходительство: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Я имею честь сослаться на Конвенцию и Протокол между Республикой Казахстан и Республикой Италия об устранении двойного налогообложения в отношении налогов на доход и предотвращении уклонения от уплаты налогов, подписанные сегодня 22 сентября 1994 и мне бы хотелось от имени Правительства Казахстана подтвердить наше понимание в отношении Статьи 30.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Позиция Правительства Казахстана заключается в том, что действие Конвенции, начинающееся с 1 января 1994 года, предусмотренное в пункте 2 вышеупомянутой Статьи, может быть признано только, если Конвенция вступает в силу до 1 января 1998 года.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В противном случае, если вступление в силу произойдет после 1 января 1998 года, дата 1 января 1994 года, указанная в пункте 2 Статьи 30, не может быть признана, и положения Конвенции будут применяться следующим образом: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а) в отношении налогов, удерживаемых у источника, для сумм, выплачиваемых или зачитываемых, с или после первого дня месяца, следующего за месяцем, в котором Конвенция вступает в силу; и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b) в отношении других налогов за налогооблагаемые периоды, начинающиеся с или после первого января года, в котором Конвенция вступает в силу.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Следовательно, от имени Правительства Казахстана предлагаю, что Правительства Договаривающихся Государств должны стремиться к быстрой ратификации Конвенции, Протокола и текста Обмена нотами.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Далее, я имею честь внести предложение о том, что настоящая нота и ответ Вашего Превосходительства, подтверждающий принятие Правительством Италии вышеупомянутого предложения, должны рассматриваться как достижение согласия между двумя Правительствами в отношении вышеупомянутого вопроса.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Примите, Ваше Превосходительство, мое высокое к Вам уважение</w:t>
      </w:r>
      <w:proofErr w:type="gramStart"/>
      <w:r w:rsidRPr="00E335FE">
        <w:rPr>
          <w:rFonts w:ascii="Times New Roman" w:eastAsia="Times New Roman" w:hAnsi="Times New Roman" w:cs="Times New Roman"/>
          <w:color w:val="000000"/>
          <w:sz w:val="28"/>
          <w:szCs w:val="28"/>
          <w:lang w:eastAsia="ru-RU"/>
        </w:rPr>
        <w:t>.»</w:t>
      </w:r>
      <w:proofErr w:type="gramEnd"/>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 xml:space="preserve">Имею честь сообщить, что Правительство Республики Италия поддерживает вышеуказанные предложения. </w:t>
      </w:r>
    </w:p>
    <w:p w:rsidR="0091580B" w:rsidRPr="00E335FE" w:rsidRDefault="0091580B" w:rsidP="00E335FE">
      <w:pPr>
        <w:spacing w:after="0" w:line="240" w:lineRule="auto"/>
        <w:ind w:firstLine="400"/>
        <w:jc w:val="both"/>
        <w:rPr>
          <w:rFonts w:ascii="Times New Roman" w:eastAsia="Times New Roman" w:hAnsi="Times New Roman" w:cs="Times New Roman"/>
          <w:color w:val="000000"/>
          <w:sz w:val="28"/>
          <w:szCs w:val="28"/>
          <w:lang w:eastAsia="ru-RU"/>
        </w:rPr>
      </w:pPr>
      <w:r w:rsidRPr="00E335FE">
        <w:rPr>
          <w:rFonts w:ascii="Times New Roman" w:eastAsia="Times New Roman" w:hAnsi="Times New Roman" w:cs="Times New Roman"/>
          <w:color w:val="000000"/>
          <w:sz w:val="28"/>
          <w:szCs w:val="28"/>
          <w:lang w:eastAsia="ru-RU"/>
        </w:rPr>
        <w:t>Еще раз примите, Ваше Превосходительство, мое высокое к Вам уважение.</w:t>
      </w:r>
    </w:p>
    <w:p w:rsidR="00836CED" w:rsidRDefault="00836CED" w:rsidP="00E335FE">
      <w:pPr>
        <w:spacing w:after="0" w:line="240" w:lineRule="auto"/>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E335FE" w:rsidRPr="00E335FE" w:rsidTr="00E335FE">
        <w:tc>
          <w:tcPr>
            <w:tcW w:w="4785" w:type="dxa"/>
          </w:tcPr>
          <w:p w:rsidR="00E335FE" w:rsidRDefault="00E335FE" w:rsidP="00E335FE">
            <w:pPr>
              <w:rPr>
                <w:rFonts w:ascii="Times New Roman" w:hAnsi="Times New Roman" w:cs="Times New Roman"/>
                <w:b/>
                <w:sz w:val="28"/>
                <w:szCs w:val="28"/>
              </w:rPr>
            </w:pPr>
            <w:r w:rsidRPr="00E335FE">
              <w:rPr>
                <w:rFonts w:ascii="Times New Roman" w:hAnsi="Times New Roman" w:cs="Times New Roman"/>
                <w:b/>
                <w:sz w:val="28"/>
                <w:szCs w:val="28"/>
              </w:rPr>
              <w:t xml:space="preserve">За Правительство </w:t>
            </w:r>
          </w:p>
          <w:p w:rsidR="00E335FE" w:rsidRPr="00E335FE" w:rsidRDefault="00E335FE" w:rsidP="00E335FE">
            <w:pPr>
              <w:rPr>
                <w:rFonts w:ascii="Times New Roman" w:hAnsi="Times New Roman" w:cs="Times New Roman"/>
                <w:b/>
                <w:sz w:val="28"/>
                <w:szCs w:val="28"/>
              </w:rPr>
            </w:pPr>
            <w:r w:rsidRPr="00E335FE">
              <w:rPr>
                <w:rFonts w:ascii="Times New Roman" w:hAnsi="Times New Roman" w:cs="Times New Roman"/>
                <w:b/>
                <w:sz w:val="28"/>
                <w:szCs w:val="28"/>
              </w:rPr>
              <w:t>Республики Казахстан</w:t>
            </w:r>
          </w:p>
        </w:tc>
        <w:tc>
          <w:tcPr>
            <w:tcW w:w="4786" w:type="dxa"/>
          </w:tcPr>
          <w:p w:rsidR="00E335FE" w:rsidRDefault="00E335FE" w:rsidP="00E335FE">
            <w:pPr>
              <w:jc w:val="right"/>
              <w:rPr>
                <w:rFonts w:ascii="Times New Roman" w:hAnsi="Times New Roman" w:cs="Times New Roman"/>
                <w:b/>
                <w:sz w:val="28"/>
                <w:szCs w:val="28"/>
              </w:rPr>
            </w:pPr>
            <w:r w:rsidRPr="00E335FE">
              <w:rPr>
                <w:rFonts w:ascii="Times New Roman" w:hAnsi="Times New Roman" w:cs="Times New Roman"/>
                <w:b/>
                <w:sz w:val="28"/>
                <w:szCs w:val="28"/>
              </w:rPr>
              <w:t xml:space="preserve">За Правительство </w:t>
            </w:r>
          </w:p>
          <w:p w:rsidR="00E335FE" w:rsidRPr="00E335FE" w:rsidRDefault="00E335FE" w:rsidP="00E335FE">
            <w:pPr>
              <w:jc w:val="right"/>
              <w:rPr>
                <w:rFonts w:ascii="Times New Roman" w:hAnsi="Times New Roman" w:cs="Times New Roman"/>
                <w:b/>
                <w:sz w:val="28"/>
                <w:szCs w:val="28"/>
              </w:rPr>
            </w:pPr>
            <w:r w:rsidRPr="00E335FE">
              <w:rPr>
                <w:rFonts w:ascii="Times New Roman" w:hAnsi="Times New Roman" w:cs="Times New Roman"/>
                <w:b/>
                <w:sz w:val="28"/>
                <w:szCs w:val="28"/>
              </w:rPr>
              <w:t>Республики Италия</w:t>
            </w:r>
          </w:p>
        </w:tc>
      </w:tr>
    </w:tbl>
    <w:p w:rsidR="00E335FE" w:rsidRPr="00E335FE" w:rsidRDefault="00E335FE" w:rsidP="00E335FE">
      <w:pPr>
        <w:spacing w:after="0" w:line="240" w:lineRule="auto"/>
        <w:rPr>
          <w:rFonts w:ascii="Times New Roman" w:hAnsi="Times New Roman" w:cs="Times New Roman"/>
          <w:sz w:val="28"/>
          <w:szCs w:val="28"/>
        </w:rPr>
      </w:pPr>
      <w:bookmarkStart w:id="143" w:name="_GoBack"/>
      <w:bookmarkEnd w:id="143"/>
    </w:p>
    <w:sectPr w:rsidR="00E335FE" w:rsidRPr="00E335FE" w:rsidSect="00E335FE">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80B"/>
    <w:rsid w:val="005E4DFC"/>
    <w:rsid w:val="00836CED"/>
    <w:rsid w:val="0091580B"/>
    <w:rsid w:val="00BF4EBE"/>
    <w:rsid w:val="00E335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1580B"/>
    <w:rPr>
      <w:rFonts w:ascii="Times New Roman" w:hAnsi="Times New Roman" w:cs="Times New Roman" w:hint="default"/>
      <w:b/>
      <w:bCs/>
      <w:i w:val="0"/>
      <w:iCs w:val="0"/>
      <w:color w:val="000080"/>
      <w:sz w:val="20"/>
      <w:szCs w:val="20"/>
      <w:u w:val="single"/>
    </w:rPr>
  </w:style>
  <w:style w:type="character" w:customStyle="1" w:styleId="s3">
    <w:name w:val="s3"/>
    <w:basedOn w:val="a0"/>
    <w:rsid w:val="0091580B"/>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basedOn w:val="a0"/>
    <w:rsid w:val="0091580B"/>
    <w:rPr>
      <w:rFonts w:ascii="Times New Roman" w:hAnsi="Times New Roman" w:cs="Times New Roman" w:hint="default"/>
      <w:b/>
      <w:bCs/>
      <w:i w:val="0"/>
      <w:iCs w:val="0"/>
      <w:strike w:val="0"/>
      <w:dstrike w:val="0"/>
      <w:color w:val="000000"/>
      <w:sz w:val="20"/>
      <w:szCs w:val="20"/>
      <w:u w:val="none"/>
      <w:effect w:val="none"/>
    </w:rPr>
  </w:style>
  <w:style w:type="character" w:customStyle="1" w:styleId="s9">
    <w:name w:val="s9"/>
    <w:basedOn w:val="a0"/>
    <w:rsid w:val="0091580B"/>
    <w:rPr>
      <w:rFonts w:ascii="Times New Roman" w:hAnsi="Times New Roman" w:cs="Times New Roman" w:hint="default"/>
      <w:b/>
      <w:bCs/>
      <w:i/>
      <w:iCs/>
      <w:color w:val="333399"/>
      <w:u w:val="single"/>
      <w:bdr w:val="none" w:sz="0" w:space="0" w:color="auto" w:frame="1"/>
    </w:rPr>
  </w:style>
  <w:style w:type="table" w:styleId="a4">
    <w:name w:val="Table Grid"/>
    <w:basedOn w:val="a1"/>
    <w:uiPriority w:val="59"/>
    <w:rsid w:val="00E335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1580B"/>
    <w:rPr>
      <w:rFonts w:ascii="Times New Roman" w:hAnsi="Times New Roman" w:cs="Times New Roman" w:hint="default"/>
      <w:b/>
      <w:bCs/>
      <w:i w:val="0"/>
      <w:iCs w:val="0"/>
      <w:color w:val="000080"/>
      <w:sz w:val="20"/>
      <w:szCs w:val="20"/>
      <w:u w:val="single"/>
    </w:rPr>
  </w:style>
  <w:style w:type="character" w:customStyle="1" w:styleId="s3">
    <w:name w:val="s3"/>
    <w:basedOn w:val="a0"/>
    <w:rsid w:val="0091580B"/>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basedOn w:val="a0"/>
    <w:rsid w:val="0091580B"/>
    <w:rPr>
      <w:rFonts w:ascii="Times New Roman" w:hAnsi="Times New Roman" w:cs="Times New Roman" w:hint="default"/>
      <w:b/>
      <w:bCs/>
      <w:i w:val="0"/>
      <w:iCs w:val="0"/>
      <w:strike w:val="0"/>
      <w:dstrike w:val="0"/>
      <w:color w:val="000000"/>
      <w:sz w:val="20"/>
      <w:szCs w:val="20"/>
      <w:u w:val="none"/>
      <w:effect w:val="none"/>
    </w:rPr>
  </w:style>
  <w:style w:type="character" w:customStyle="1" w:styleId="s9">
    <w:name w:val="s9"/>
    <w:basedOn w:val="a0"/>
    <w:rsid w:val="0091580B"/>
    <w:rPr>
      <w:rFonts w:ascii="Times New Roman" w:hAnsi="Times New Roman" w:cs="Times New Roman" w:hint="default"/>
      <w:b/>
      <w:bCs/>
      <w:i/>
      <w:iCs/>
      <w:color w:val="333399"/>
      <w:u w:val="single"/>
      <w:bdr w:val="none" w:sz="0" w:space="0" w:color="auto" w:frame="1"/>
    </w:rPr>
  </w:style>
  <w:style w:type="table" w:styleId="a4">
    <w:name w:val="Table Grid"/>
    <w:basedOn w:val="a1"/>
    <w:uiPriority w:val="59"/>
    <w:rsid w:val="00E335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16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25</Pages>
  <Words>8810</Words>
  <Characters>50217</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Ахметов Жанболат Кашакбаевич</dc:creator>
  <cp:lastModifiedBy>Ахметов Жанболат Кашакбаевич</cp:lastModifiedBy>
  <cp:revision>1</cp:revision>
  <dcterms:created xsi:type="dcterms:W3CDTF">2015-01-13T05:24:00Z</dcterms:created>
  <dcterms:modified xsi:type="dcterms:W3CDTF">2015-01-13T05:45:00Z</dcterms:modified>
</cp:coreProperties>
</file>