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4C" w:rsidRDefault="00C9563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2F4C" w:rsidRPr="00C9563D" w:rsidRDefault="00C9563D">
      <w:pPr>
        <w:spacing w:after="0"/>
        <w:rPr>
          <w:lang w:val="ru-RU"/>
        </w:rPr>
      </w:pPr>
      <w:proofErr w:type="gramStart"/>
      <w:r w:rsidRPr="00C9563D">
        <w:rPr>
          <w:b/>
          <w:color w:val="000000"/>
          <w:lang w:val="ru-RU"/>
        </w:rPr>
        <w:t xml:space="preserve">О ратификации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</w:t>
      </w:r>
      <w:r w:rsidRPr="00C9563D">
        <w:rPr>
          <w:b/>
          <w:color w:val="000000"/>
          <w:lang w:val="ru-RU"/>
        </w:rPr>
        <w:t>налогообложения и предотвращении уклонения от налогообложения в отношении налогов на доход и на капитал и Протокол, совершенные в Нью-Дели 9 декабря 1996 года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r w:rsidRPr="00C9563D">
        <w:rPr>
          <w:color w:val="000000"/>
          <w:sz w:val="20"/>
          <w:lang w:val="ru-RU"/>
        </w:rPr>
        <w:t>Закон Республики Казахстан от 6 февраля 2018 года № 138-</w:t>
      </w:r>
      <w:r>
        <w:rPr>
          <w:color w:val="000000"/>
          <w:sz w:val="20"/>
        </w:rPr>
        <w:t>V</w:t>
      </w:r>
      <w:r w:rsidRPr="00C9563D">
        <w:rPr>
          <w:color w:val="000000"/>
          <w:sz w:val="20"/>
          <w:lang w:val="ru-RU"/>
        </w:rPr>
        <w:t>І ЗРК.</w:t>
      </w:r>
    </w:p>
    <w:p w:rsidR="002C2F4C" w:rsidRPr="00C9563D" w:rsidRDefault="00C9563D">
      <w:pPr>
        <w:spacing w:after="0"/>
        <w:rPr>
          <w:lang w:val="ru-RU"/>
        </w:rPr>
      </w:pPr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</w:t>
      </w:r>
      <w:r w:rsidRPr="00C9563D">
        <w:rPr>
          <w:color w:val="0000FF"/>
          <w:sz w:val="20"/>
          <w:lang w:val="ru-RU"/>
        </w:rPr>
        <w:t>ПРЕСС-РЕЛИЗ</w:t>
      </w:r>
    </w:p>
    <w:p w:rsidR="002C2F4C" w:rsidRPr="00C9563D" w:rsidRDefault="00C9563D">
      <w:pPr>
        <w:spacing w:after="0"/>
        <w:rPr>
          <w:lang w:val="ru-RU"/>
        </w:rPr>
      </w:pPr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>Ратифиц</w:t>
      </w:r>
      <w:r w:rsidRPr="00C9563D">
        <w:rPr>
          <w:color w:val="000000"/>
          <w:sz w:val="20"/>
          <w:lang w:val="ru-RU"/>
        </w:rPr>
        <w:t>ировать Протокол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</w:t>
      </w:r>
      <w:r w:rsidRPr="00C9563D">
        <w:rPr>
          <w:color w:val="000000"/>
          <w:sz w:val="20"/>
          <w:lang w:val="ru-RU"/>
        </w:rPr>
        <w:t>редотвращении уклонения от налогообложения в отношении налогов на доход и на капитал и Протокол, совершенные в Нью-Дели 9 декабря 1996 года, совершенный в Нью-Дели 6 января 2017 года.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5"/>
        <w:gridCol w:w="3407"/>
      </w:tblGrid>
      <w:tr w:rsidR="002C2F4C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F4C" w:rsidRDefault="00C9563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9563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F4C" w:rsidRDefault="00C9563D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C2F4C" w:rsidRPr="00C9563D" w:rsidRDefault="00C9563D">
      <w:pPr>
        <w:spacing w:after="0"/>
        <w:rPr>
          <w:lang w:val="ru-RU"/>
        </w:rPr>
      </w:pPr>
      <w:bookmarkStart w:id="1" w:name="z6"/>
      <w:r w:rsidRPr="00C9563D">
        <w:rPr>
          <w:b/>
          <w:color w:val="000000"/>
          <w:lang w:val="ru-RU"/>
        </w:rPr>
        <w:t xml:space="preserve"> Протокол</w:t>
      </w:r>
      <w:r w:rsidRPr="00C9563D">
        <w:rPr>
          <w:lang w:val="ru-RU"/>
        </w:rPr>
        <w:br/>
      </w:r>
      <w:r w:rsidRPr="00C9563D">
        <w:rPr>
          <w:b/>
          <w:color w:val="000000"/>
          <w:lang w:val="ru-RU"/>
        </w:rPr>
        <w:t>между Прави</w:t>
      </w:r>
      <w:r w:rsidRPr="00C9563D">
        <w:rPr>
          <w:b/>
          <w:color w:val="000000"/>
          <w:lang w:val="ru-RU"/>
        </w:rPr>
        <w:t>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</w:t>
      </w:r>
      <w:r w:rsidRPr="00C9563D">
        <w:rPr>
          <w:b/>
          <w:color w:val="000000"/>
          <w:lang w:val="ru-RU"/>
        </w:rPr>
        <w:t>алогообложения в отношении налогов на доход и на капитал и Протокол, совершенные в Нью-Дели 9 декабря 1996 года</w:t>
      </w:r>
    </w:p>
    <w:p w:rsidR="002C2F4C" w:rsidRPr="00C9563D" w:rsidRDefault="00C9563D">
      <w:pPr>
        <w:spacing w:after="0"/>
        <w:rPr>
          <w:lang w:val="ru-RU"/>
        </w:rPr>
      </w:pPr>
      <w:bookmarkStart w:id="2" w:name="z7"/>
      <w:bookmarkEnd w:id="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Правительство Республики Казахстан и Правительство Республики Индия,</w:t>
      </w:r>
    </w:p>
    <w:p w:rsidR="002C2F4C" w:rsidRPr="00C9563D" w:rsidRDefault="00C9563D">
      <w:pPr>
        <w:spacing w:after="0"/>
        <w:rPr>
          <w:lang w:val="ru-RU"/>
        </w:rPr>
      </w:pPr>
      <w:bookmarkStart w:id="3" w:name="z8"/>
      <w:bookmarkEnd w:id="2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желая заключить Протокол о внесении изменений и дополнений в К</w:t>
      </w:r>
      <w:r w:rsidRPr="00C9563D">
        <w:rPr>
          <w:color w:val="000000"/>
          <w:sz w:val="20"/>
          <w:lang w:val="ru-RU"/>
        </w:rPr>
        <w:t xml:space="preserve">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Протокол, совершенные в Нью-Дели 9 декабря </w:t>
      </w:r>
      <w:r w:rsidRPr="00C9563D">
        <w:rPr>
          <w:color w:val="000000"/>
          <w:sz w:val="20"/>
          <w:lang w:val="ru-RU"/>
        </w:rPr>
        <w:t>1996 года (далее - Конвенция),</w:t>
      </w:r>
    </w:p>
    <w:p w:rsidR="002C2F4C" w:rsidRPr="00C9563D" w:rsidRDefault="00C9563D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согласились о нижеследующем:</w:t>
      </w:r>
    </w:p>
    <w:p w:rsidR="002C2F4C" w:rsidRPr="00C9563D" w:rsidRDefault="00C9563D">
      <w:pPr>
        <w:spacing w:after="0"/>
        <w:rPr>
          <w:lang w:val="ru-RU"/>
        </w:rPr>
      </w:pPr>
      <w:bookmarkStart w:id="5" w:name="z10"/>
      <w:bookmarkEnd w:id="4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I</w:t>
      </w:r>
    </w:p>
    <w:p w:rsidR="002C2F4C" w:rsidRPr="00C9563D" w:rsidRDefault="00C9563D">
      <w:pPr>
        <w:spacing w:after="0"/>
        <w:rPr>
          <w:lang w:val="ru-RU"/>
        </w:rPr>
      </w:pPr>
      <w:bookmarkStart w:id="6" w:name="z11"/>
      <w:bookmarkEnd w:id="5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Подпункт а) пункта 3 статьи 2 (Налоги, на которые распространяется Конвенция) Конвенции изложить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7" w:name="z12"/>
      <w:bookmarkEnd w:id="6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"а) в Республике Казахстан:</w:t>
      </w:r>
    </w:p>
    <w:p w:rsidR="002C2F4C" w:rsidRPr="00C9563D" w:rsidRDefault="00C9563D">
      <w:pPr>
        <w:spacing w:after="0"/>
        <w:rPr>
          <w:lang w:val="ru-RU"/>
        </w:rPr>
      </w:pPr>
      <w:bookmarkStart w:id="8" w:name="z13"/>
      <w:bookmarkEnd w:id="7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i</w:t>
      </w:r>
      <w:r w:rsidRPr="00C9563D">
        <w:rPr>
          <w:color w:val="000000"/>
          <w:sz w:val="20"/>
          <w:lang w:val="ru-RU"/>
        </w:rPr>
        <w:t>) корпоратив</w:t>
      </w:r>
      <w:r w:rsidRPr="00C9563D">
        <w:rPr>
          <w:color w:val="000000"/>
          <w:sz w:val="20"/>
          <w:lang w:val="ru-RU"/>
        </w:rPr>
        <w:t>ный подоходный налог;</w:t>
      </w:r>
    </w:p>
    <w:p w:rsidR="002C2F4C" w:rsidRPr="00C9563D" w:rsidRDefault="00C9563D">
      <w:pPr>
        <w:spacing w:after="0"/>
        <w:rPr>
          <w:lang w:val="ru-RU"/>
        </w:rPr>
      </w:pPr>
      <w:bookmarkStart w:id="9" w:name="z14"/>
      <w:bookmarkEnd w:id="8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ii</w:t>
      </w:r>
      <w:r w:rsidRPr="00C9563D">
        <w:rPr>
          <w:color w:val="000000"/>
          <w:sz w:val="20"/>
          <w:lang w:val="ru-RU"/>
        </w:rPr>
        <w:t>) индивидуальный подоходный налог;</w:t>
      </w:r>
    </w:p>
    <w:p w:rsidR="002C2F4C" w:rsidRPr="00C9563D" w:rsidRDefault="00C9563D">
      <w:pPr>
        <w:spacing w:after="0"/>
        <w:rPr>
          <w:lang w:val="ru-RU"/>
        </w:rPr>
      </w:pPr>
      <w:bookmarkStart w:id="10" w:name="z15"/>
      <w:bookmarkEnd w:id="9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(</w:t>
      </w:r>
      <w:r>
        <w:rPr>
          <w:color w:val="000000"/>
          <w:sz w:val="20"/>
        </w:rPr>
        <w:t>iii</w:t>
      </w:r>
      <w:r w:rsidRPr="00C9563D">
        <w:rPr>
          <w:color w:val="000000"/>
          <w:sz w:val="20"/>
          <w:lang w:val="ru-RU"/>
        </w:rPr>
        <w:t>) налог на имущество юридических и физических лиц;</w:t>
      </w:r>
    </w:p>
    <w:p w:rsidR="002C2F4C" w:rsidRPr="00C9563D" w:rsidRDefault="00C9563D">
      <w:pPr>
        <w:spacing w:after="0"/>
        <w:rPr>
          <w:lang w:val="ru-RU"/>
        </w:rPr>
      </w:pPr>
      <w:bookmarkStart w:id="11" w:name="z16"/>
      <w:bookmarkEnd w:id="10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(далее </w:t>
      </w:r>
      <w:proofErr w:type="gramStart"/>
      <w:r w:rsidRPr="00C9563D">
        <w:rPr>
          <w:color w:val="000000"/>
          <w:sz w:val="20"/>
          <w:lang w:val="ru-RU"/>
        </w:rPr>
        <w:t>именуемые</w:t>
      </w:r>
      <w:proofErr w:type="gramEnd"/>
      <w:r w:rsidRPr="00C9563D">
        <w:rPr>
          <w:color w:val="000000"/>
          <w:sz w:val="20"/>
          <w:lang w:val="ru-RU"/>
        </w:rPr>
        <w:t xml:space="preserve"> как "Казахстанский налог");".</w:t>
      </w:r>
    </w:p>
    <w:p w:rsidR="002C2F4C" w:rsidRPr="00C9563D" w:rsidRDefault="00C9563D">
      <w:pPr>
        <w:spacing w:after="0"/>
        <w:rPr>
          <w:lang w:val="ru-RU"/>
        </w:rPr>
      </w:pPr>
      <w:bookmarkStart w:id="12" w:name="z17"/>
      <w:bookmarkEnd w:id="11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II</w:t>
      </w:r>
    </w:p>
    <w:p w:rsidR="002C2F4C" w:rsidRPr="00C9563D" w:rsidRDefault="00C9563D">
      <w:pPr>
        <w:spacing w:after="0"/>
        <w:rPr>
          <w:lang w:val="ru-RU"/>
        </w:rPr>
      </w:pPr>
      <w:bookmarkStart w:id="13" w:name="z18"/>
      <w:bookmarkEnd w:id="12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Подпункт (</w:t>
      </w:r>
      <w:r>
        <w:rPr>
          <w:color w:val="000000"/>
          <w:sz w:val="20"/>
        </w:rPr>
        <w:t>i</w:t>
      </w:r>
      <w:r w:rsidRPr="00C9563D">
        <w:rPr>
          <w:color w:val="000000"/>
          <w:sz w:val="20"/>
          <w:lang w:val="ru-RU"/>
        </w:rPr>
        <w:t>) подпункта а) пункта 1</w:t>
      </w:r>
      <w:r w:rsidRPr="00C9563D">
        <w:rPr>
          <w:color w:val="000000"/>
          <w:sz w:val="20"/>
          <w:lang w:val="ru-RU"/>
        </w:rPr>
        <w:t xml:space="preserve"> статьи 3 (Общие определения) Конвенции изложить в следующей редакции:</w:t>
      </w:r>
    </w:p>
    <w:p w:rsidR="002C2F4C" w:rsidRDefault="00C9563D">
      <w:pPr>
        <w:spacing w:after="0"/>
      </w:pPr>
      <w:bookmarkStart w:id="14" w:name="z19"/>
      <w:bookmarkEnd w:id="13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"(</w:t>
      </w:r>
      <w:r>
        <w:rPr>
          <w:color w:val="000000"/>
          <w:sz w:val="20"/>
        </w:rPr>
        <w:t>i</w:t>
      </w:r>
      <w:r w:rsidRPr="00C9563D">
        <w:rPr>
          <w:color w:val="000000"/>
          <w:sz w:val="20"/>
          <w:lang w:val="ru-RU"/>
        </w:rPr>
        <w:t xml:space="preserve">) "Казахстан" означает Республику Казахстан, и при использовании в географическом смысле термин "Казахстан" включает государственную территорию </w:t>
      </w:r>
      <w:r>
        <w:rPr>
          <w:color w:val="000000"/>
          <w:sz w:val="20"/>
        </w:rPr>
        <w:t xml:space="preserve">Республики Казахстан и зоны, на </w:t>
      </w:r>
      <w:r>
        <w:rPr>
          <w:color w:val="000000"/>
          <w:sz w:val="20"/>
        </w:rPr>
        <w:t>которых Казахстан осуществляет свои суверенные права и юрисдикцию в соответствии с его законодательством и международным правом;".</w:t>
      </w:r>
    </w:p>
    <w:p w:rsidR="002C2F4C" w:rsidRPr="00C9563D" w:rsidRDefault="00C9563D">
      <w:pPr>
        <w:spacing w:after="0"/>
        <w:rPr>
          <w:lang w:val="ru-RU"/>
        </w:rPr>
      </w:pPr>
      <w:bookmarkStart w:id="15" w:name="z20"/>
      <w:bookmarkEnd w:id="14"/>
      <w:r>
        <w:rPr>
          <w:color w:val="000000"/>
          <w:sz w:val="20"/>
        </w:rPr>
        <w:t xml:space="preserve">       </w:t>
      </w:r>
      <w:r w:rsidRPr="00C9563D">
        <w:rPr>
          <w:color w:val="000000"/>
          <w:sz w:val="20"/>
          <w:lang w:val="ru-RU"/>
        </w:rPr>
        <w:t>2. Пункт 2 статьи 3 Конвенции дополнить предложением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16" w:name="z21"/>
      <w:bookmarkEnd w:id="15"/>
      <w:r>
        <w:rPr>
          <w:color w:val="000000"/>
          <w:sz w:val="20"/>
        </w:rPr>
        <w:lastRenderedPageBreak/>
        <w:t>     </w:t>
      </w:r>
      <w:r w:rsidRPr="00C9563D">
        <w:rPr>
          <w:color w:val="000000"/>
          <w:sz w:val="20"/>
          <w:lang w:val="ru-RU"/>
        </w:rPr>
        <w:t xml:space="preserve"> "Любое значение в соответствии с нало</w:t>
      </w:r>
      <w:r w:rsidRPr="00C9563D">
        <w:rPr>
          <w:color w:val="000000"/>
          <w:sz w:val="20"/>
          <w:lang w:val="ru-RU"/>
        </w:rPr>
        <w:t>говым законодательством этого Договаривающегося Государства преобладает над значением, придаваемым термину по другим законам этого Договаривающегося Государства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17" w:name="z22"/>
      <w:bookmarkEnd w:id="16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III</w:t>
      </w:r>
    </w:p>
    <w:p w:rsidR="002C2F4C" w:rsidRPr="00C9563D" w:rsidRDefault="00C9563D">
      <w:pPr>
        <w:spacing w:after="0"/>
        <w:rPr>
          <w:lang w:val="ru-RU"/>
        </w:rPr>
      </w:pPr>
      <w:bookmarkStart w:id="18" w:name="z23"/>
      <w:bookmarkEnd w:id="17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Пункт 1 статьи 4 (Резидент) Конвенции изложить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19" w:name="z24"/>
      <w:bookmarkEnd w:id="1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C9563D">
        <w:rPr>
          <w:color w:val="000000"/>
          <w:sz w:val="20"/>
          <w:lang w:val="ru-RU"/>
        </w:rPr>
        <w:t xml:space="preserve"> "1. Для целей настоящей Конвенции термин "резидент Договаривающегося Государства" означает любое лицо, которое по законодательству этого Договаривающегося Государства подлежит в нем налогообложению на основании его местожительства, резидентства, места</w:t>
      </w:r>
      <w:r w:rsidRPr="00C9563D">
        <w:rPr>
          <w:color w:val="000000"/>
          <w:sz w:val="20"/>
          <w:lang w:val="ru-RU"/>
        </w:rPr>
        <w:t xml:space="preserve"> инкорпорации, места управления или любого другого критерия аналогичного характера и также включает Договаривающееся Государство и любое административно-территориальное подразделение или местный орган власти.</w:t>
      </w:r>
    </w:p>
    <w:p w:rsidR="002C2F4C" w:rsidRPr="00C9563D" w:rsidRDefault="00C9563D">
      <w:pPr>
        <w:spacing w:after="0"/>
        <w:rPr>
          <w:lang w:val="ru-RU"/>
        </w:rPr>
      </w:pPr>
      <w:bookmarkStart w:id="20" w:name="z25"/>
      <w:bookmarkEnd w:id="19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Однако этот термин не включает любое лицо</w:t>
      </w:r>
      <w:r w:rsidRPr="00C9563D">
        <w:rPr>
          <w:color w:val="000000"/>
          <w:sz w:val="20"/>
          <w:lang w:val="ru-RU"/>
        </w:rPr>
        <w:t>, которое подлежит налогообложению в этом Договаривающегося Государстве только в отношении дохода из источников в этом Договаривающемся Государстве или капитала, расположенного в нем.".</w:t>
      </w:r>
    </w:p>
    <w:p w:rsidR="002C2F4C" w:rsidRPr="00C9563D" w:rsidRDefault="00C9563D">
      <w:pPr>
        <w:spacing w:after="0"/>
        <w:rPr>
          <w:lang w:val="ru-RU"/>
        </w:rPr>
      </w:pPr>
      <w:bookmarkStart w:id="21" w:name="z26"/>
      <w:bookmarkEnd w:id="20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2. Для целей пункта 1 статьи 4 Конвенции понимается, что слова </w:t>
      </w:r>
      <w:r w:rsidRPr="00C9563D">
        <w:rPr>
          <w:color w:val="000000"/>
          <w:sz w:val="20"/>
          <w:lang w:val="ru-RU"/>
        </w:rPr>
        <w:t>"место инкорпорации" включают "место регистрации".</w:t>
      </w:r>
    </w:p>
    <w:p w:rsidR="002C2F4C" w:rsidRPr="00C9563D" w:rsidRDefault="00C9563D">
      <w:pPr>
        <w:spacing w:after="0"/>
        <w:rPr>
          <w:lang w:val="ru-RU"/>
        </w:rPr>
      </w:pPr>
      <w:bookmarkStart w:id="22" w:name="z27"/>
      <w:bookmarkEnd w:id="21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IV</w:t>
      </w:r>
    </w:p>
    <w:p w:rsidR="002C2F4C" w:rsidRPr="00C9563D" w:rsidRDefault="00C9563D">
      <w:pPr>
        <w:spacing w:after="0"/>
        <w:rPr>
          <w:lang w:val="ru-RU"/>
        </w:rPr>
      </w:pPr>
      <w:bookmarkStart w:id="23" w:name="z28"/>
      <w:bookmarkEnd w:id="22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В подпункте б) пункта 3 статьи 5 (Постоянное учреждение) Конвенции цифры и слова "более</w:t>
      </w:r>
      <w:proofErr w:type="gramStart"/>
      <w:r w:rsidRPr="00C9563D">
        <w:rPr>
          <w:color w:val="000000"/>
          <w:sz w:val="20"/>
          <w:lang w:val="ru-RU"/>
        </w:rPr>
        <w:t>,</w:t>
      </w:r>
      <w:proofErr w:type="gramEnd"/>
      <w:r w:rsidRPr="00C9563D">
        <w:rPr>
          <w:color w:val="000000"/>
          <w:sz w:val="20"/>
          <w:lang w:val="ru-RU"/>
        </w:rPr>
        <w:t xml:space="preserve"> чем 12 месяцев" заменить цифрой и словами "более, чем 6 месяцев".</w:t>
      </w:r>
    </w:p>
    <w:p w:rsidR="002C2F4C" w:rsidRPr="00C9563D" w:rsidRDefault="00C9563D">
      <w:pPr>
        <w:spacing w:after="0"/>
        <w:rPr>
          <w:lang w:val="ru-RU"/>
        </w:rPr>
      </w:pPr>
      <w:bookmarkStart w:id="24" w:name="z29"/>
      <w:bookmarkEnd w:id="23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2. После подпункта б) </w:t>
      </w:r>
      <w:r w:rsidRPr="00C9563D">
        <w:rPr>
          <w:color w:val="000000"/>
          <w:sz w:val="20"/>
          <w:lang w:val="ru-RU"/>
        </w:rPr>
        <w:t>пункта 3 статьи 5 Конвенции дополнить подпунктом с)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25" w:name="z30"/>
      <w:bookmarkEnd w:id="24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"с) оказание услуг, включая консультационные услуги, предприятием через служащих или другой персонал, нанятый предприятием для таких целей, но только если деятельность такого х</w:t>
      </w:r>
      <w:r w:rsidRPr="00C9563D">
        <w:rPr>
          <w:color w:val="000000"/>
          <w:sz w:val="20"/>
          <w:lang w:val="ru-RU"/>
        </w:rPr>
        <w:t>арактера продолжается (для такого или связанного с ним проекта) в пределах Договаривающегося Государства в течение периода или периодов, составляющих более 90 дней в пределах любого 12-месячного периода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26" w:name="z31"/>
      <w:bookmarkEnd w:id="25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3. </w:t>
      </w:r>
      <w:proofErr w:type="gramStart"/>
      <w:r w:rsidRPr="00C9563D">
        <w:rPr>
          <w:color w:val="000000"/>
          <w:sz w:val="20"/>
          <w:lang w:val="ru-RU"/>
        </w:rPr>
        <w:t xml:space="preserve">С учетом подпункта с) пункта 3 статьи 5 </w:t>
      </w:r>
      <w:r w:rsidRPr="00C9563D">
        <w:rPr>
          <w:color w:val="000000"/>
          <w:sz w:val="20"/>
          <w:lang w:val="ru-RU"/>
        </w:rPr>
        <w:t>Конвенции, понимается, что если предприятие Договаривающегося Государства, предоставляющего услуги в другом Договаривающемся Государстве в течение определенного периода времени, связано со вторым предприятием, которое оказывает аналогичные услуги в этом др</w:t>
      </w:r>
      <w:r w:rsidRPr="00C9563D">
        <w:rPr>
          <w:color w:val="000000"/>
          <w:sz w:val="20"/>
          <w:lang w:val="ru-RU"/>
        </w:rPr>
        <w:t>угом Договаривающемся Государстве для такого или связанных с ним проектов через одно или более физических лиц, которые находятся и оказывают такие же услуги в</w:t>
      </w:r>
      <w:proofErr w:type="gramEnd"/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>этом</w:t>
      </w:r>
      <w:proofErr w:type="gramEnd"/>
      <w:r w:rsidRPr="00C9563D">
        <w:rPr>
          <w:color w:val="000000"/>
          <w:sz w:val="20"/>
          <w:lang w:val="ru-RU"/>
        </w:rPr>
        <w:t xml:space="preserve"> другом Договаривающемся Государстве, то считается, что первое упомянутое предприятие предост</w:t>
      </w:r>
      <w:r w:rsidRPr="00C9563D">
        <w:rPr>
          <w:color w:val="000000"/>
          <w:sz w:val="20"/>
          <w:lang w:val="ru-RU"/>
        </w:rPr>
        <w:t>авляет услуги в другом Договаривающемся Государстве для такого или связанных с ним проектов через таких лиц. Для целей предыдущего предложения предприятие считается связанным со вторым предприятием, если одно из них контролируется вторым прямо или косвенно</w:t>
      </w:r>
      <w:r w:rsidRPr="00C9563D">
        <w:rPr>
          <w:color w:val="000000"/>
          <w:sz w:val="20"/>
          <w:lang w:val="ru-RU"/>
        </w:rPr>
        <w:t>, или оба предприятия контролируются прямо или косвенно одними и теми же лицами, независимо от того, являются ли такие лица резидентами Договаривающегося Государства или нет.</w:t>
      </w:r>
    </w:p>
    <w:p w:rsidR="002C2F4C" w:rsidRPr="00C9563D" w:rsidRDefault="00C9563D">
      <w:pPr>
        <w:spacing w:after="0"/>
        <w:rPr>
          <w:lang w:val="ru-RU"/>
        </w:rPr>
      </w:pPr>
      <w:bookmarkStart w:id="27" w:name="z32"/>
      <w:bookmarkEnd w:id="26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V</w:t>
      </w:r>
    </w:p>
    <w:p w:rsidR="002C2F4C" w:rsidRPr="00C9563D" w:rsidRDefault="00C9563D">
      <w:pPr>
        <w:spacing w:after="0"/>
        <w:rPr>
          <w:lang w:val="ru-RU"/>
        </w:rPr>
      </w:pPr>
      <w:bookmarkStart w:id="28" w:name="z33"/>
      <w:bookmarkEnd w:id="27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После пункта 6 Статьи 7 (Прибыль от предпринимательской деятельн</w:t>
      </w:r>
      <w:r w:rsidRPr="00C9563D">
        <w:rPr>
          <w:color w:val="000000"/>
          <w:sz w:val="20"/>
          <w:lang w:val="ru-RU"/>
        </w:rPr>
        <w:t>ости) Конвенции дополнить пунктом 7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29" w:name="z34"/>
      <w:bookmarkEnd w:id="28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"7. </w:t>
      </w:r>
      <w:proofErr w:type="gramStart"/>
      <w:r w:rsidRPr="00C9563D">
        <w:rPr>
          <w:color w:val="000000"/>
          <w:sz w:val="20"/>
          <w:lang w:val="ru-RU"/>
        </w:rPr>
        <w:t xml:space="preserve">Если в Договаривающемся Государстве определение прибыли, относящейся к постоянному учреждению, на основе пропорционального распределения общей суммы прибыли предприятия между его </w:t>
      </w:r>
      <w:r w:rsidRPr="00C9563D">
        <w:rPr>
          <w:color w:val="000000"/>
          <w:sz w:val="20"/>
          <w:lang w:val="ru-RU"/>
        </w:rPr>
        <w:t>различными подразделениями, является обычной практикой,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распределения, исходя из обычной практики, однако выбранный</w:t>
      </w:r>
      <w:r w:rsidRPr="00C9563D">
        <w:rPr>
          <w:color w:val="000000"/>
          <w:sz w:val="20"/>
          <w:lang w:val="ru-RU"/>
        </w:rPr>
        <w:t xml:space="preserve"> метод распределения должен давать результаты, соответствующие принципам, содержащимся в настоящей статье.".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30" w:name="z35"/>
      <w:bookmarkEnd w:id="29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VI</w:t>
      </w:r>
    </w:p>
    <w:p w:rsidR="002C2F4C" w:rsidRPr="00C9563D" w:rsidRDefault="00C9563D">
      <w:pPr>
        <w:spacing w:after="0"/>
        <w:rPr>
          <w:lang w:val="ru-RU"/>
        </w:rPr>
      </w:pPr>
      <w:bookmarkStart w:id="31" w:name="z36"/>
      <w:bookmarkEnd w:id="30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 Статье 9 (Ассоциированные предприятия) Конвенции существующий текст нумеровать пунктом 1 и дополнить пунктом 2 в следующей реда</w:t>
      </w:r>
      <w:r w:rsidRPr="00C9563D">
        <w:rPr>
          <w:color w:val="000000"/>
          <w:sz w:val="20"/>
          <w:lang w:val="ru-RU"/>
        </w:rPr>
        <w:t>кции:</w:t>
      </w:r>
    </w:p>
    <w:p w:rsidR="002C2F4C" w:rsidRPr="00C9563D" w:rsidRDefault="00C9563D">
      <w:pPr>
        <w:spacing w:after="0"/>
        <w:rPr>
          <w:lang w:val="ru-RU"/>
        </w:rPr>
      </w:pPr>
      <w:bookmarkStart w:id="32" w:name="z37"/>
      <w:bookmarkEnd w:id="31"/>
      <w:r>
        <w:rPr>
          <w:color w:val="000000"/>
          <w:sz w:val="20"/>
        </w:rPr>
        <w:lastRenderedPageBreak/>
        <w:t>     </w:t>
      </w:r>
      <w:r w:rsidRPr="00C9563D">
        <w:rPr>
          <w:color w:val="000000"/>
          <w:sz w:val="20"/>
          <w:lang w:val="ru-RU"/>
        </w:rPr>
        <w:t xml:space="preserve"> "2. Если Договаривающееся Государство включает в прибыль предприятия этого Договаривающегося Государства и, соответственно, облагает налогом прибыль, по которой предприятие другого Договаривающегося Государства облагается налогом в этом другом </w:t>
      </w:r>
      <w:r w:rsidRPr="00C9563D">
        <w:rPr>
          <w:color w:val="000000"/>
          <w:sz w:val="20"/>
          <w:lang w:val="ru-RU"/>
        </w:rPr>
        <w:t xml:space="preserve">Договаривающемся Государстве и прибыль, таким </w:t>
      </w:r>
      <w:proofErr w:type="gramStart"/>
      <w:r w:rsidRPr="00C9563D">
        <w:rPr>
          <w:color w:val="000000"/>
          <w:sz w:val="20"/>
          <w:lang w:val="ru-RU"/>
        </w:rPr>
        <w:t>образом</w:t>
      </w:r>
      <w:proofErr w:type="gramEnd"/>
      <w:r w:rsidRPr="00C9563D">
        <w:rPr>
          <w:color w:val="000000"/>
          <w:sz w:val="20"/>
          <w:lang w:val="ru-RU"/>
        </w:rPr>
        <w:t xml:space="preserve"> включенная, является прибылью, которая была бы начислена предприятию первого упомянутого Договаривающегося Государства, если бы взаимоотношения между двумя предприятиями были бы такими, которые существу</w:t>
      </w:r>
      <w:r w:rsidRPr="00C9563D">
        <w:rPr>
          <w:color w:val="000000"/>
          <w:sz w:val="20"/>
          <w:lang w:val="ru-RU"/>
        </w:rPr>
        <w:t>ют между независимыми предприятиями, тогда это другое Договаривающееся Государство произведет соответствующую корректировку суммы исчисленного с такой прибыли налога. При определении такой корректировки должны быть учтены другие положения настоящей Конвенц</w:t>
      </w:r>
      <w:r w:rsidRPr="00C9563D">
        <w:rPr>
          <w:color w:val="000000"/>
          <w:sz w:val="20"/>
          <w:lang w:val="ru-RU"/>
        </w:rPr>
        <w:t>ии и компетентные органы Договаривающихся Государств должны при необходимости консультироваться друг с другом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33" w:name="z38"/>
      <w:bookmarkEnd w:id="32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VII</w:t>
      </w:r>
    </w:p>
    <w:p w:rsidR="002C2F4C" w:rsidRPr="00C9563D" w:rsidRDefault="00C9563D">
      <w:pPr>
        <w:spacing w:after="0"/>
        <w:rPr>
          <w:lang w:val="ru-RU"/>
        </w:rPr>
      </w:pPr>
      <w:bookmarkStart w:id="34" w:name="z39"/>
      <w:bookmarkEnd w:id="33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 пункте 6 статьи 11 (Проценты) Конвенции слова "само это Государство, его административное подразделение, местные органы вл</w:t>
      </w:r>
      <w:r w:rsidRPr="00C9563D">
        <w:rPr>
          <w:color w:val="000000"/>
          <w:sz w:val="20"/>
          <w:lang w:val="ru-RU"/>
        </w:rPr>
        <w:t>асти или" исключить.</w:t>
      </w:r>
    </w:p>
    <w:p w:rsidR="002C2F4C" w:rsidRPr="00C9563D" w:rsidRDefault="00C9563D">
      <w:pPr>
        <w:spacing w:after="0"/>
        <w:rPr>
          <w:lang w:val="ru-RU"/>
        </w:rPr>
      </w:pPr>
      <w:bookmarkStart w:id="35" w:name="z40"/>
      <w:bookmarkEnd w:id="34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VIII</w:t>
      </w:r>
    </w:p>
    <w:p w:rsidR="002C2F4C" w:rsidRPr="00C9563D" w:rsidRDefault="00C9563D">
      <w:pPr>
        <w:spacing w:after="0"/>
        <w:rPr>
          <w:lang w:val="ru-RU"/>
        </w:rPr>
      </w:pPr>
      <w:bookmarkStart w:id="36" w:name="z41"/>
      <w:bookmarkEnd w:id="35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Первое предложение пункта 5 статьи 12 (Роялти и вознаграждения за технические услуги) Конвенции изложить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37" w:name="z42"/>
      <w:bookmarkEnd w:id="36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"Роялти или вознаграждения за технические услуги считаются возникшими в Договарива</w:t>
      </w:r>
      <w:r w:rsidRPr="00C9563D">
        <w:rPr>
          <w:color w:val="000000"/>
          <w:sz w:val="20"/>
          <w:lang w:val="ru-RU"/>
        </w:rPr>
        <w:t>ющемся Государстве, если плательщик является резидентом этого Договаривающегося Государства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38" w:name="z43"/>
      <w:bookmarkEnd w:id="37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IX</w:t>
      </w:r>
    </w:p>
    <w:p w:rsidR="002C2F4C" w:rsidRPr="00C9563D" w:rsidRDefault="00C9563D">
      <w:pPr>
        <w:spacing w:after="0"/>
        <w:rPr>
          <w:lang w:val="ru-RU"/>
        </w:rPr>
      </w:pPr>
      <w:bookmarkStart w:id="39" w:name="z44"/>
      <w:bookmarkEnd w:id="38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 пункте 1 статьи 21</w:t>
      </w:r>
      <w:r w:rsidRPr="00C9563D">
        <w:rPr>
          <w:color w:val="000000"/>
          <w:sz w:val="20"/>
          <w:lang w:val="ru-RU"/>
        </w:rPr>
        <w:t xml:space="preserve"> (Преподаватели вузов, школ и аспиранты очного обучения) Конвенции слова "двух лет, считая </w:t>
      </w:r>
      <w:proofErr w:type="gramStart"/>
      <w:r w:rsidRPr="00C9563D">
        <w:rPr>
          <w:color w:val="000000"/>
          <w:sz w:val="20"/>
          <w:lang w:val="ru-RU"/>
        </w:rPr>
        <w:t>с даты прибытия</w:t>
      </w:r>
      <w:proofErr w:type="gramEnd"/>
      <w:r w:rsidRPr="00C9563D">
        <w:rPr>
          <w:color w:val="000000"/>
          <w:sz w:val="20"/>
          <w:lang w:val="ru-RU"/>
        </w:rPr>
        <w:t>" заменить словами "двух лет, считая с даты первого прибытия".</w:t>
      </w:r>
    </w:p>
    <w:p w:rsidR="002C2F4C" w:rsidRPr="00C9563D" w:rsidRDefault="00C9563D">
      <w:pPr>
        <w:spacing w:after="0"/>
        <w:rPr>
          <w:lang w:val="ru-RU"/>
        </w:rPr>
      </w:pPr>
      <w:bookmarkStart w:id="40" w:name="z45"/>
      <w:bookmarkEnd w:id="39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X</w:t>
      </w:r>
    </w:p>
    <w:p w:rsidR="002C2F4C" w:rsidRPr="00C9563D" w:rsidRDefault="00C9563D">
      <w:pPr>
        <w:spacing w:after="0"/>
        <w:rPr>
          <w:lang w:val="ru-RU"/>
        </w:rPr>
      </w:pPr>
      <w:bookmarkStart w:id="41" w:name="z46"/>
      <w:bookmarkEnd w:id="40"/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Пункт 3 статьи 22 (Другие доходы) Конвенции изложить в следующей редак</w:t>
      </w:r>
      <w:r w:rsidRPr="00C9563D">
        <w:rPr>
          <w:color w:val="000000"/>
          <w:sz w:val="20"/>
          <w:lang w:val="ru-RU"/>
        </w:rPr>
        <w:t>ции:</w:t>
      </w:r>
    </w:p>
    <w:p w:rsidR="002C2F4C" w:rsidRPr="00C9563D" w:rsidRDefault="00C9563D">
      <w:pPr>
        <w:spacing w:after="0"/>
        <w:rPr>
          <w:lang w:val="ru-RU"/>
        </w:rPr>
      </w:pPr>
      <w:bookmarkStart w:id="42" w:name="z47"/>
      <w:bookmarkEnd w:id="4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"3. Несмотря на положения пунктов 1 и 2 настоящей статьи, доходы резидента Договаривающегося Государства, не указанные в предыдущих статьях Конвенции, и возникающие в другом Договаривающемся Государстве, облагаются налогом в другом Договаривающе</w:t>
      </w:r>
      <w:r w:rsidRPr="00C9563D">
        <w:rPr>
          <w:color w:val="000000"/>
          <w:sz w:val="20"/>
          <w:lang w:val="ru-RU"/>
        </w:rPr>
        <w:t>мся Государстве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Default="00C9563D">
      <w:pPr>
        <w:spacing w:after="0"/>
      </w:pPr>
      <w:bookmarkStart w:id="43" w:name="z48"/>
      <w:bookmarkEnd w:id="42"/>
      <w:r w:rsidRPr="00C9563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Статья XI</w:t>
      </w:r>
    </w:p>
    <w:bookmarkEnd w:id="43"/>
    <w:p w:rsidR="002C2F4C" w:rsidRDefault="002C2F4C">
      <w:pPr>
        <w:spacing w:after="0"/>
      </w:pPr>
    </w:p>
    <w:p w:rsidR="002C2F4C" w:rsidRDefault="00C9563D">
      <w:pPr>
        <w:spacing w:after="0"/>
      </w:pPr>
      <w:r>
        <w:rPr>
          <w:color w:val="000000"/>
          <w:sz w:val="20"/>
        </w:rPr>
        <w:t xml:space="preserve">       Статью 27 Конвенции изложить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44" w:name="z50"/>
      <w:r>
        <w:rPr>
          <w:color w:val="000000"/>
          <w:sz w:val="20"/>
        </w:rPr>
        <w:t xml:space="preserve">      </w:t>
      </w:r>
      <w:r w:rsidRPr="00C9563D">
        <w:rPr>
          <w:color w:val="000000"/>
          <w:sz w:val="20"/>
          <w:lang w:val="ru-RU"/>
        </w:rPr>
        <w:t>"Статья 27 Обмен информацией</w:t>
      </w:r>
    </w:p>
    <w:p w:rsidR="002C2F4C" w:rsidRPr="00C9563D" w:rsidRDefault="00C9563D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Компетентные органы Договаривающихся Государств обмениваются информацией, которая необходима для выполнения положений насто</w:t>
      </w:r>
      <w:r w:rsidRPr="00C9563D">
        <w:rPr>
          <w:color w:val="000000"/>
          <w:sz w:val="20"/>
          <w:lang w:val="ru-RU"/>
        </w:rPr>
        <w:t xml:space="preserve">ящей Конвенции или администрирования, или применения национального законодательства, касающегося налогов любого вида и описания, взимаемых от имени Договаривающихся Государств, или их административно-территориальных подразделений, центральных: или местных </w:t>
      </w:r>
      <w:r w:rsidRPr="00C9563D">
        <w:rPr>
          <w:color w:val="000000"/>
          <w:sz w:val="20"/>
          <w:lang w:val="ru-RU"/>
        </w:rPr>
        <w:t>органов власти в той мере, в которой налогообложение не противоречит настоящей Конвенции. Обмен информацией не ограничивается статьями 1 и 2 настоящей Конвенции.</w:t>
      </w:r>
    </w:p>
    <w:p w:rsidR="002C2F4C" w:rsidRPr="00C9563D" w:rsidRDefault="00C9563D">
      <w:pPr>
        <w:spacing w:after="0"/>
        <w:rPr>
          <w:lang w:val="ru-RU"/>
        </w:rPr>
      </w:pPr>
      <w:bookmarkStart w:id="46" w:name="z52"/>
      <w:bookmarkEnd w:id="45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2. </w:t>
      </w:r>
      <w:proofErr w:type="gramStart"/>
      <w:r w:rsidRPr="00C9563D">
        <w:rPr>
          <w:color w:val="000000"/>
          <w:sz w:val="20"/>
          <w:lang w:val="ru-RU"/>
        </w:rPr>
        <w:t>Любая информация, полученная Договаривающимся Государством в соответствии с пунктом 1</w:t>
      </w:r>
      <w:r w:rsidRPr="00C9563D">
        <w:rPr>
          <w:color w:val="000000"/>
          <w:sz w:val="20"/>
          <w:lang w:val="ru-RU"/>
        </w:rPr>
        <w:t xml:space="preserve"> настоящей статьи, считается конфиденциальной, как и информация, полученная в соответствии с национальным законодательством этого Договаривающегося Государства, и раскроется только лицам или органам (включая суды и административные органы), занятым как оце</w:t>
      </w:r>
      <w:r w:rsidRPr="00C9563D">
        <w:rPr>
          <w:color w:val="000000"/>
          <w:sz w:val="20"/>
          <w:lang w:val="ru-RU"/>
        </w:rPr>
        <w:t>нкой или сбором, принудительным взысканием, или судебным преследованием, или рассмотрением апелляций в отношении налогов, упомянутых в пункте 1 настоящей статьи, так</w:t>
      </w:r>
      <w:proofErr w:type="gramEnd"/>
      <w:r w:rsidRPr="00C9563D">
        <w:rPr>
          <w:color w:val="000000"/>
          <w:sz w:val="20"/>
          <w:lang w:val="ru-RU"/>
        </w:rPr>
        <w:t xml:space="preserve"> и надзором за всем вышеуказанным. Такие лица или органы могут использовать информацию толь</w:t>
      </w:r>
      <w:r w:rsidRPr="00C9563D">
        <w:rPr>
          <w:color w:val="000000"/>
          <w:sz w:val="20"/>
          <w:lang w:val="ru-RU"/>
        </w:rPr>
        <w:t>ко для таких целей. Они могут раскрыть информацию в ходе открытого судебного заседания или при принятии судебных решений.</w:t>
      </w:r>
    </w:p>
    <w:p w:rsidR="002C2F4C" w:rsidRPr="00C9563D" w:rsidRDefault="00C9563D">
      <w:pPr>
        <w:spacing w:after="0"/>
        <w:rPr>
          <w:lang w:val="ru-RU"/>
        </w:rPr>
      </w:pPr>
      <w:bookmarkStart w:id="47" w:name="z53"/>
      <w:bookmarkEnd w:id="46"/>
      <w:r>
        <w:rPr>
          <w:color w:val="000000"/>
          <w:sz w:val="20"/>
        </w:rPr>
        <w:lastRenderedPageBreak/>
        <w:t>     </w:t>
      </w:r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>Независимо от вышеизложенного, информация, полученная Договаривающимся Государством, может быть использована для иных целей, есл</w:t>
      </w:r>
      <w:r w:rsidRPr="00C9563D">
        <w:rPr>
          <w:color w:val="000000"/>
          <w:sz w:val="20"/>
          <w:lang w:val="ru-RU"/>
        </w:rPr>
        <w:t>и такая информация используется согласно законодательству обоих Государств и компетентный орган Государства, представивший информацию, дает разрешение на такое использование.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48" w:name="z54"/>
      <w:bookmarkEnd w:id="47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3. Положения пунктов 1 и 2 настоящей статьи не могут толковаться как налага</w:t>
      </w:r>
      <w:r w:rsidRPr="00C9563D">
        <w:rPr>
          <w:color w:val="000000"/>
          <w:sz w:val="20"/>
          <w:lang w:val="ru-RU"/>
        </w:rPr>
        <w:t>ющие на Договаривающееся Государство обязательство:</w:t>
      </w:r>
    </w:p>
    <w:p w:rsidR="002C2F4C" w:rsidRPr="00C9563D" w:rsidRDefault="00C9563D">
      <w:pPr>
        <w:spacing w:after="0"/>
        <w:rPr>
          <w:lang w:val="ru-RU"/>
        </w:rPr>
      </w:pPr>
      <w:bookmarkStart w:id="49" w:name="z55"/>
      <w:bookmarkEnd w:id="48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а)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</w:p>
    <w:p w:rsidR="002C2F4C" w:rsidRPr="00C9563D" w:rsidRDefault="00C9563D">
      <w:pPr>
        <w:spacing w:after="0"/>
        <w:rPr>
          <w:lang w:val="ru-RU"/>
        </w:rPr>
      </w:pPr>
      <w:bookmarkStart w:id="50" w:name="z56"/>
      <w:bookmarkEnd w:id="49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 xml:space="preserve">б) представлять информацию, которую нельзя </w:t>
      </w:r>
      <w:r w:rsidRPr="00C9563D">
        <w:rPr>
          <w:color w:val="000000"/>
          <w:sz w:val="20"/>
          <w:lang w:val="ru-RU"/>
        </w:rPr>
        <w:t>получить по законодательству или в ходе обычного администрирования этого или другого Договаривающегося Государства;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51" w:name="z57"/>
      <w:bookmarkEnd w:id="50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в) представлять информацию, которая раскрыла бы какую-либо торговую, предпринимательскую, промышленную, коммерческую или профессиональ</w:t>
      </w:r>
      <w:r w:rsidRPr="00C9563D">
        <w:rPr>
          <w:color w:val="000000"/>
          <w:sz w:val="20"/>
          <w:lang w:val="ru-RU"/>
        </w:rPr>
        <w:t>ную тайну, или торговый процесс, или информацию, раскрытие которой противоречило бы государственной политике (</w:t>
      </w:r>
      <w:r>
        <w:rPr>
          <w:color w:val="000000"/>
          <w:sz w:val="20"/>
        </w:rPr>
        <w:t>ordre</w:t>
      </w:r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public</w:t>
      </w:r>
      <w:r w:rsidRPr="00C9563D">
        <w:rPr>
          <w:color w:val="000000"/>
          <w:sz w:val="20"/>
          <w:lang w:val="ru-RU"/>
        </w:rPr>
        <w:t>).</w:t>
      </w:r>
    </w:p>
    <w:p w:rsidR="002C2F4C" w:rsidRPr="00C9563D" w:rsidRDefault="00C9563D">
      <w:pPr>
        <w:spacing w:after="0"/>
        <w:rPr>
          <w:lang w:val="ru-RU"/>
        </w:rPr>
      </w:pPr>
      <w:bookmarkStart w:id="52" w:name="z58"/>
      <w:bookmarkEnd w:id="5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4. Если информация запрошена одним Договаривающимся Государством в соответствии с настоящей статьей, другое Договаривающееся </w:t>
      </w:r>
      <w:r w:rsidRPr="00C9563D">
        <w:rPr>
          <w:color w:val="000000"/>
          <w:sz w:val="20"/>
          <w:lang w:val="ru-RU"/>
        </w:rPr>
        <w:t>Государство принимает меры по сбору запрошенной информации, даже если такая информация не требуется этому другому Договаривающемуся Государству для собственных налоговых целей. Обязательство, содержащееся в предыдущем предложении, подпадает под ограничения</w:t>
      </w:r>
      <w:r w:rsidRPr="00C9563D">
        <w:rPr>
          <w:color w:val="000000"/>
          <w:sz w:val="20"/>
          <w:lang w:val="ru-RU"/>
        </w:rPr>
        <w:t xml:space="preserve"> пункта 3 настоящей статьи, но такие ограничения не могут </w:t>
      </w:r>
      <w:proofErr w:type="gramStart"/>
      <w:r w:rsidRPr="00C9563D">
        <w:rPr>
          <w:color w:val="000000"/>
          <w:sz w:val="20"/>
          <w:lang w:val="ru-RU"/>
        </w:rPr>
        <w:t>толковаться</w:t>
      </w:r>
      <w:proofErr w:type="gramEnd"/>
      <w:r w:rsidRPr="00C9563D">
        <w:rPr>
          <w:color w:val="000000"/>
          <w:sz w:val="20"/>
          <w:lang w:val="ru-RU"/>
        </w:rPr>
        <w:t xml:space="preserve">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информации.</w:t>
      </w:r>
    </w:p>
    <w:p w:rsidR="002C2F4C" w:rsidRPr="00C9563D" w:rsidRDefault="00C9563D">
      <w:pPr>
        <w:spacing w:after="0"/>
        <w:rPr>
          <w:lang w:val="ru-RU"/>
        </w:rPr>
      </w:pPr>
      <w:bookmarkStart w:id="53" w:name="z59"/>
      <w:bookmarkEnd w:id="52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5. Положения</w:t>
      </w:r>
      <w:r w:rsidRPr="00C9563D">
        <w:rPr>
          <w:color w:val="000000"/>
          <w:sz w:val="20"/>
          <w:lang w:val="ru-RU"/>
        </w:rPr>
        <w:t xml:space="preserve"> пункта 3 настоящей статьи не могут </w:t>
      </w:r>
      <w:proofErr w:type="gramStart"/>
      <w:r w:rsidRPr="00C9563D">
        <w:rPr>
          <w:color w:val="000000"/>
          <w:sz w:val="20"/>
          <w:lang w:val="ru-RU"/>
        </w:rPr>
        <w:t>толковаться</w:t>
      </w:r>
      <w:proofErr w:type="gramEnd"/>
      <w:r w:rsidRPr="00C9563D">
        <w:rPr>
          <w:color w:val="000000"/>
          <w:sz w:val="20"/>
          <w:lang w:val="ru-RU"/>
        </w:rPr>
        <w:t xml:space="preserve"> как разрешающие Договаривающемуся Государству отказать в представлении информации исключительно по причине того, что обладателем информации являются банк, другое финансовое учреждение, номинальный держатель и</w:t>
      </w:r>
      <w:r w:rsidRPr="00C9563D">
        <w:rPr>
          <w:color w:val="000000"/>
          <w:sz w:val="20"/>
          <w:lang w:val="ru-RU"/>
        </w:rPr>
        <w:t>ли лицо, выступающее агентом или поверенным, или по причине того, что информация касается лица, наделенного правом собственности.".</w:t>
      </w:r>
    </w:p>
    <w:p w:rsidR="002C2F4C" w:rsidRDefault="00C9563D">
      <w:pPr>
        <w:spacing w:after="0"/>
      </w:pPr>
      <w:bookmarkStart w:id="54" w:name="z60"/>
      <w:bookmarkEnd w:id="53"/>
      <w:r w:rsidRPr="00C9563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Статья XII</w:t>
      </w:r>
    </w:p>
    <w:bookmarkEnd w:id="54"/>
    <w:p w:rsidR="002C2F4C" w:rsidRDefault="002C2F4C">
      <w:pPr>
        <w:spacing w:after="0"/>
      </w:pPr>
    </w:p>
    <w:p w:rsidR="002C2F4C" w:rsidRDefault="00C9563D">
      <w:pPr>
        <w:spacing w:after="0"/>
      </w:pPr>
      <w:r>
        <w:rPr>
          <w:color w:val="000000"/>
          <w:sz w:val="20"/>
        </w:rPr>
        <w:t xml:space="preserve">       Статью 28 Конвенции изложить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55" w:name="z62"/>
      <w:r>
        <w:rPr>
          <w:color w:val="000000"/>
          <w:sz w:val="20"/>
        </w:rPr>
        <w:t xml:space="preserve">      </w:t>
      </w:r>
      <w:r w:rsidRPr="00C9563D">
        <w:rPr>
          <w:color w:val="000000"/>
          <w:sz w:val="20"/>
          <w:lang w:val="ru-RU"/>
        </w:rPr>
        <w:t>"Статья 28 Помощь в сборе налогов</w:t>
      </w:r>
    </w:p>
    <w:p w:rsidR="002C2F4C" w:rsidRDefault="00C9563D">
      <w:pPr>
        <w:spacing w:after="0"/>
      </w:pPr>
      <w:bookmarkStart w:id="56" w:name="z63"/>
      <w:bookmarkEnd w:id="55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Дого</w:t>
      </w:r>
      <w:r w:rsidRPr="00C9563D">
        <w:rPr>
          <w:color w:val="000000"/>
          <w:sz w:val="20"/>
          <w:lang w:val="ru-RU"/>
        </w:rPr>
        <w:t xml:space="preserve">варивающиеся Государства оказывают друг другу помощь в исполнении доходных требований. </w:t>
      </w:r>
      <w:proofErr w:type="gramStart"/>
      <w:r>
        <w:rPr>
          <w:color w:val="000000"/>
          <w:sz w:val="20"/>
        </w:rPr>
        <w:t xml:space="preserve">Такая помощь не ограничивается действием статей 1 и 2 настоящей Конвенции. Компетентные органы Договаривающихся Государств по взаимному согласию устанавливают процедуры </w:t>
      </w:r>
      <w:r>
        <w:rPr>
          <w:color w:val="000000"/>
          <w:sz w:val="20"/>
        </w:rPr>
        <w:t>применения настоящей статьи.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57" w:name="z64"/>
      <w:bookmarkEnd w:id="56"/>
      <w:r>
        <w:rPr>
          <w:color w:val="000000"/>
          <w:sz w:val="20"/>
        </w:rPr>
        <w:t xml:space="preserve">      </w:t>
      </w:r>
      <w:r w:rsidRPr="00C9563D">
        <w:rPr>
          <w:color w:val="000000"/>
          <w:sz w:val="20"/>
          <w:lang w:val="ru-RU"/>
        </w:rPr>
        <w:t xml:space="preserve">2. </w:t>
      </w:r>
      <w:proofErr w:type="gramStart"/>
      <w:r w:rsidRPr="00C9563D">
        <w:rPr>
          <w:color w:val="000000"/>
          <w:sz w:val="20"/>
          <w:lang w:val="ru-RU"/>
        </w:rPr>
        <w:t>Термин "доходное требование", используемый в настоящей статье, означает сумму задолженности, причитающуюся в отношении налогов любого вида и описания, взимаемых от имени Договаривающихся Государств или их административ</w:t>
      </w:r>
      <w:r w:rsidRPr="00C9563D">
        <w:rPr>
          <w:color w:val="000000"/>
          <w:sz w:val="20"/>
          <w:lang w:val="ru-RU"/>
        </w:rPr>
        <w:t>но-территориальных подразделений, или местных органов власти, в той мере, в которой налогообложение не противоречит настоящей Конвенции или любому другому акту, сторонами которого являются Договаривающиеся Государства, включая проценты, административные шт</w:t>
      </w:r>
      <w:r w:rsidRPr="00C9563D">
        <w:rPr>
          <w:color w:val="000000"/>
          <w:sz w:val="20"/>
          <w:lang w:val="ru-RU"/>
        </w:rPr>
        <w:t>рафы и расходы по взиманию либо наложению</w:t>
      </w:r>
      <w:proofErr w:type="gramEnd"/>
      <w:r w:rsidRPr="00C9563D">
        <w:rPr>
          <w:color w:val="000000"/>
          <w:sz w:val="20"/>
          <w:lang w:val="ru-RU"/>
        </w:rPr>
        <w:t xml:space="preserve"> обеспечительных мер, </w:t>
      </w:r>
      <w:proofErr w:type="gramStart"/>
      <w:r w:rsidRPr="00C9563D">
        <w:rPr>
          <w:color w:val="000000"/>
          <w:sz w:val="20"/>
          <w:lang w:val="ru-RU"/>
        </w:rPr>
        <w:t>относящиеся</w:t>
      </w:r>
      <w:proofErr w:type="gramEnd"/>
      <w:r w:rsidRPr="00C9563D">
        <w:rPr>
          <w:color w:val="000000"/>
          <w:sz w:val="20"/>
          <w:lang w:val="ru-RU"/>
        </w:rPr>
        <w:t xml:space="preserve"> к такой сумме.</w:t>
      </w:r>
    </w:p>
    <w:p w:rsidR="002C2F4C" w:rsidRPr="00C9563D" w:rsidRDefault="00C9563D">
      <w:pPr>
        <w:spacing w:after="0"/>
        <w:rPr>
          <w:lang w:val="ru-RU"/>
        </w:rPr>
      </w:pPr>
      <w:bookmarkStart w:id="58" w:name="z65"/>
      <w:bookmarkEnd w:id="57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3.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</w:t>
      </w:r>
      <w:r w:rsidRPr="00C9563D">
        <w:rPr>
          <w:color w:val="000000"/>
          <w:sz w:val="20"/>
          <w:lang w:val="ru-RU"/>
        </w:rPr>
        <w:t>лжником по нему является лицо, которое согласно законодательству этого Договаривающегося Государства не предотвращает его исполнение, такое доходное требование по запросу компетентного органа этого Договаривающегося Государства принимается для целей исполн</w:t>
      </w:r>
      <w:r w:rsidRPr="00C9563D">
        <w:rPr>
          <w:color w:val="000000"/>
          <w:sz w:val="20"/>
          <w:lang w:val="ru-RU"/>
        </w:rPr>
        <w:t xml:space="preserve">ения компетентным органом другого Договаривающегося Государства. Такое доходное требование исполняется другим Договаривающимся Государством в соответствии с положениями его законодательства, применимыми к принудительному взиманию его собственных налогов, </w:t>
      </w:r>
      <w:r w:rsidRPr="00C9563D">
        <w:rPr>
          <w:color w:val="000000"/>
          <w:sz w:val="20"/>
          <w:lang w:val="ru-RU"/>
        </w:rPr>
        <w:lastRenderedPageBreak/>
        <w:t>к</w:t>
      </w:r>
      <w:r w:rsidRPr="00C9563D">
        <w:rPr>
          <w:color w:val="000000"/>
          <w:sz w:val="20"/>
          <w:lang w:val="ru-RU"/>
        </w:rPr>
        <w:t>ак если бы это доходное требование являлось доходным требованием другого Договаривающегося Государства.</w:t>
      </w:r>
    </w:p>
    <w:p w:rsidR="002C2F4C" w:rsidRPr="00C9563D" w:rsidRDefault="00C9563D">
      <w:pPr>
        <w:spacing w:after="0"/>
        <w:rPr>
          <w:lang w:val="ru-RU"/>
        </w:rPr>
      </w:pPr>
      <w:bookmarkStart w:id="59" w:name="z66"/>
      <w:bookmarkEnd w:id="58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4. Если доходное требование Договаривающегося Государства является требованием, в отношении которого это Договаривающееся Государство может соглас</w:t>
      </w:r>
      <w:r w:rsidRPr="00C9563D">
        <w:rPr>
          <w:color w:val="000000"/>
          <w:sz w:val="20"/>
          <w:lang w:val="ru-RU"/>
        </w:rPr>
        <w:t xml:space="preserve">но своему законодательству наложить обеспечительные меры с целью его исполнения,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</w:t>
      </w:r>
      <w:r w:rsidRPr="00C9563D">
        <w:rPr>
          <w:color w:val="000000"/>
          <w:sz w:val="20"/>
          <w:lang w:val="ru-RU"/>
        </w:rPr>
        <w:t xml:space="preserve">Договаривающегося Государства. </w:t>
      </w:r>
      <w:proofErr w:type="gramStart"/>
      <w:r w:rsidRPr="00C9563D">
        <w:rPr>
          <w:color w:val="000000"/>
          <w:sz w:val="20"/>
          <w:lang w:val="ru-RU"/>
        </w:rPr>
        <w:t>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законодательства, как если бы это доходное требование было доходным требованием этог</w:t>
      </w:r>
      <w:r w:rsidRPr="00C9563D">
        <w:rPr>
          <w:color w:val="000000"/>
          <w:sz w:val="20"/>
          <w:lang w:val="ru-RU"/>
        </w:rPr>
        <w:t>о другого Договаривающегося Государства,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лицо, которое имеет право пред</w:t>
      </w:r>
      <w:r w:rsidRPr="00C9563D">
        <w:rPr>
          <w:color w:val="000000"/>
          <w:sz w:val="20"/>
          <w:lang w:val="ru-RU"/>
        </w:rPr>
        <w:t>отвратить его</w:t>
      </w:r>
      <w:proofErr w:type="gramEnd"/>
      <w:r w:rsidRPr="00C9563D">
        <w:rPr>
          <w:color w:val="000000"/>
          <w:sz w:val="20"/>
          <w:lang w:val="ru-RU"/>
        </w:rPr>
        <w:t xml:space="preserve"> исполнение.</w:t>
      </w:r>
    </w:p>
    <w:p w:rsidR="002C2F4C" w:rsidRPr="00C9563D" w:rsidRDefault="00C9563D">
      <w:pPr>
        <w:spacing w:after="0"/>
        <w:rPr>
          <w:lang w:val="ru-RU"/>
        </w:rPr>
      </w:pPr>
      <w:bookmarkStart w:id="60" w:name="z67"/>
      <w:bookmarkEnd w:id="59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5. Несмотря на положения пунктов 3 и 4 настоящей статьи, доходное требование, принятое Договаривающимся Государством в соответствии с пунктом 3 или 4 настоящей статьи, не подлежит в этом Договаривающемся Государстве временны</w:t>
      </w:r>
      <w:r w:rsidRPr="00C9563D">
        <w:rPr>
          <w:color w:val="000000"/>
          <w:sz w:val="20"/>
          <w:lang w:val="ru-RU"/>
        </w:rPr>
        <w:t>м ограничениям или определению любого приоритета, применимого к доходному требованию в соответствии с законодательством этого Договаривающегося Государства в отношении характера требования. В дополнение, доходное требование, принятое Договаривающимся Госуд</w:t>
      </w:r>
      <w:r w:rsidRPr="00C9563D">
        <w:rPr>
          <w:color w:val="000000"/>
          <w:sz w:val="20"/>
          <w:lang w:val="ru-RU"/>
        </w:rPr>
        <w:t>арством в соответствии с пунктом 3 или 4 настоящей статьи, не имеет приоритета в этом Договаривающемся Государстве, применимого к такому доходному требованию в соответствии с законодательством другого Договаривающегося Государства.</w:t>
      </w:r>
    </w:p>
    <w:p w:rsidR="002C2F4C" w:rsidRPr="00C9563D" w:rsidRDefault="00C9563D">
      <w:pPr>
        <w:spacing w:after="0"/>
        <w:rPr>
          <w:lang w:val="ru-RU"/>
        </w:rPr>
      </w:pPr>
      <w:bookmarkStart w:id="61" w:name="z68"/>
      <w:bookmarkEnd w:id="60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6. Судебные иски, </w:t>
      </w:r>
      <w:r w:rsidRPr="00C9563D">
        <w:rPr>
          <w:color w:val="000000"/>
          <w:sz w:val="20"/>
          <w:lang w:val="ru-RU"/>
        </w:rPr>
        <w:t>касающиеся существования, законности или суммы доходного требования Договаривающегося Государства, не возбуждаются в суде или других административных органах другого Договаривающегося Государства.</w:t>
      </w:r>
    </w:p>
    <w:p w:rsidR="002C2F4C" w:rsidRPr="00C9563D" w:rsidRDefault="00C9563D">
      <w:pPr>
        <w:spacing w:after="0"/>
        <w:rPr>
          <w:lang w:val="ru-RU"/>
        </w:rPr>
      </w:pPr>
      <w:bookmarkStart w:id="62" w:name="z69"/>
      <w:bookmarkEnd w:id="6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7. Если в любое время после того, как запрос направле</w:t>
      </w:r>
      <w:r w:rsidRPr="00C9563D">
        <w:rPr>
          <w:color w:val="000000"/>
          <w:sz w:val="20"/>
          <w:lang w:val="ru-RU"/>
        </w:rPr>
        <w:t>н Договаривающимся Государством в соответствии с пунктом 3 или 4 настоящей статьи и до того,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Договаривающемся Государ</w:t>
      </w:r>
      <w:r w:rsidRPr="00C9563D">
        <w:rPr>
          <w:color w:val="000000"/>
          <w:sz w:val="20"/>
          <w:lang w:val="ru-RU"/>
        </w:rPr>
        <w:t>ству, соответствующее доходное требование перестает быть:</w:t>
      </w:r>
    </w:p>
    <w:p w:rsidR="002C2F4C" w:rsidRPr="00C9563D" w:rsidRDefault="00C9563D">
      <w:pPr>
        <w:spacing w:after="0"/>
        <w:rPr>
          <w:lang w:val="ru-RU"/>
        </w:rPr>
      </w:pPr>
      <w:bookmarkStart w:id="63" w:name="z70"/>
      <w:bookmarkEnd w:id="62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а) в случае запроса согласно пункту 3 настоящей статьи, доходным требованием первого упомянутого Договаривающегося Государства, которое подлежит принудительному исполнению согласно законодател</w:t>
      </w:r>
      <w:r w:rsidRPr="00C9563D">
        <w:rPr>
          <w:color w:val="000000"/>
          <w:sz w:val="20"/>
          <w:lang w:val="ru-RU"/>
        </w:rPr>
        <w:t>ьству этого Договаривающегося Государства и должником по нему является лицо, которое не может, согласно законодательству этого Договаривающегося</w:t>
      </w:r>
      <w:proofErr w:type="gramStart"/>
      <w:r w:rsidRPr="00C9563D">
        <w:rPr>
          <w:color w:val="000000"/>
          <w:sz w:val="20"/>
          <w:lang w:val="ru-RU"/>
        </w:rPr>
        <w:t xml:space="preserve"> )</w:t>
      </w:r>
      <w:proofErr w:type="gramEnd"/>
      <w:r w:rsidRPr="00C9563D">
        <w:rPr>
          <w:color w:val="000000"/>
          <w:sz w:val="20"/>
          <w:lang w:val="ru-RU"/>
        </w:rPr>
        <w:t xml:space="preserve"> Государства, предотвратить его исполнение, или</w:t>
      </w:r>
    </w:p>
    <w:p w:rsidR="002C2F4C" w:rsidRPr="00C9563D" w:rsidRDefault="00C9563D">
      <w:pPr>
        <w:spacing w:after="0"/>
        <w:rPr>
          <w:lang w:val="ru-RU"/>
        </w:rPr>
      </w:pPr>
      <w:bookmarkStart w:id="64" w:name="z71"/>
      <w:bookmarkEnd w:id="63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 xml:space="preserve">б) в случае запроса согласно пункту 4 настоящей статьи, </w:t>
      </w:r>
      <w:r w:rsidRPr="00C9563D">
        <w:rPr>
          <w:color w:val="000000"/>
          <w:sz w:val="20"/>
          <w:lang w:val="ru-RU"/>
        </w:rPr>
        <w:t>доходным требованием первого упомянутого Договаривающегося Государства, в отношении которого это Договаривающееся Государство может, согласно своему законодательству, наложить обеспечительные меры с целью его исполнения, компетентный орган первого упомянут</w:t>
      </w:r>
      <w:r w:rsidRPr="00C9563D">
        <w:rPr>
          <w:color w:val="000000"/>
          <w:sz w:val="20"/>
          <w:lang w:val="ru-RU"/>
        </w:rPr>
        <w:t>ого Договаривающегося Государства немедленно уведомит компетентный орган другого Договаривающегося Государства об этом факте и, по выбору другого Договаривающегося Государства первое упомянутое Договаривающееся Государство либо приостановит</w:t>
      </w:r>
      <w:proofErr w:type="gramEnd"/>
      <w:r w:rsidRPr="00C9563D">
        <w:rPr>
          <w:color w:val="000000"/>
          <w:sz w:val="20"/>
          <w:lang w:val="ru-RU"/>
        </w:rPr>
        <w:t>, либо отзовет с</w:t>
      </w:r>
      <w:r w:rsidRPr="00C9563D">
        <w:rPr>
          <w:color w:val="000000"/>
          <w:sz w:val="20"/>
          <w:lang w:val="ru-RU"/>
        </w:rPr>
        <w:t>вой запрос.</w:t>
      </w:r>
    </w:p>
    <w:p w:rsidR="002C2F4C" w:rsidRPr="00C9563D" w:rsidRDefault="00C9563D">
      <w:pPr>
        <w:spacing w:after="0"/>
        <w:rPr>
          <w:lang w:val="ru-RU"/>
        </w:rPr>
      </w:pPr>
      <w:bookmarkStart w:id="65" w:name="z72"/>
      <w:bookmarkEnd w:id="64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8. Положения настоящей статьи не могут толковаться как налагающие </w:t>
      </w:r>
      <w:proofErr w:type="gramStart"/>
      <w:r w:rsidRPr="00C9563D">
        <w:rPr>
          <w:color w:val="000000"/>
          <w:sz w:val="20"/>
          <w:lang w:val="ru-RU"/>
        </w:rPr>
        <w:t>на</w:t>
      </w:r>
      <w:proofErr w:type="gramEnd"/>
      <w:r w:rsidRPr="00C9563D">
        <w:rPr>
          <w:color w:val="000000"/>
          <w:sz w:val="20"/>
          <w:lang w:val="ru-RU"/>
        </w:rPr>
        <w:t xml:space="preserve"> </w:t>
      </w:r>
      <w:proofErr w:type="gramStart"/>
      <w:r w:rsidRPr="00C9563D">
        <w:rPr>
          <w:color w:val="000000"/>
          <w:sz w:val="20"/>
          <w:lang w:val="ru-RU"/>
        </w:rPr>
        <w:t>Договаривающегося</w:t>
      </w:r>
      <w:proofErr w:type="gramEnd"/>
      <w:r w:rsidRPr="00C9563D">
        <w:rPr>
          <w:color w:val="000000"/>
          <w:sz w:val="20"/>
          <w:lang w:val="ru-RU"/>
        </w:rPr>
        <w:t xml:space="preserve"> Государства обязательство:</w:t>
      </w:r>
    </w:p>
    <w:p w:rsidR="002C2F4C" w:rsidRPr="00C9563D" w:rsidRDefault="00C9563D">
      <w:pPr>
        <w:spacing w:after="0"/>
        <w:rPr>
          <w:lang w:val="ru-RU"/>
        </w:rPr>
      </w:pPr>
      <w:bookmarkStart w:id="66" w:name="z73"/>
      <w:bookmarkEnd w:id="65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а) предпринимать административные меры, противоречащие законодательству и административной практике этого или другого </w:t>
      </w:r>
      <w:r w:rsidRPr="00C9563D">
        <w:rPr>
          <w:color w:val="000000"/>
          <w:sz w:val="20"/>
          <w:lang w:val="ru-RU"/>
        </w:rPr>
        <w:t>Договаривающегося Государства;</w:t>
      </w:r>
    </w:p>
    <w:p w:rsidR="002C2F4C" w:rsidRPr="00C9563D" w:rsidRDefault="00C9563D">
      <w:pPr>
        <w:spacing w:after="0"/>
        <w:rPr>
          <w:lang w:val="ru-RU"/>
        </w:rPr>
      </w:pPr>
      <w:bookmarkStart w:id="67" w:name="z74"/>
      <w:bookmarkEnd w:id="66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б) предпринимать меры, противоречащие государственной политике (</w:t>
      </w:r>
      <w:r>
        <w:rPr>
          <w:color w:val="000000"/>
          <w:sz w:val="20"/>
        </w:rPr>
        <w:t>ordre</w:t>
      </w:r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public</w:t>
      </w:r>
      <w:r w:rsidRPr="00C9563D">
        <w:rPr>
          <w:color w:val="000000"/>
          <w:sz w:val="20"/>
          <w:lang w:val="ru-RU"/>
        </w:rPr>
        <w:t>);</w:t>
      </w:r>
    </w:p>
    <w:p w:rsidR="002C2F4C" w:rsidRPr="00C9563D" w:rsidRDefault="00C9563D">
      <w:pPr>
        <w:spacing w:after="0"/>
        <w:rPr>
          <w:lang w:val="ru-RU"/>
        </w:rPr>
      </w:pPr>
      <w:bookmarkStart w:id="68" w:name="z75"/>
      <w:bookmarkEnd w:id="67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в) оказывать помощь, если другое Договаривающееся Государство не предприняло всех соответствующих мер по исполнению или, в зависимости</w:t>
      </w:r>
      <w:r w:rsidRPr="00C9563D">
        <w:rPr>
          <w:color w:val="000000"/>
          <w:sz w:val="20"/>
          <w:lang w:val="ru-RU"/>
        </w:rPr>
        <w:t xml:space="preserve"> от обстоятельств, наложению </w:t>
      </w:r>
      <w:r w:rsidRPr="00C9563D">
        <w:rPr>
          <w:color w:val="000000"/>
          <w:sz w:val="20"/>
          <w:lang w:val="ru-RU"/>
        </w:rPr>
        <w:lastRenderedPageBreak/>
        <w:t>обеспечительных мер, доступных согласно его законодательству или административной практике;</w:t>
      </w:r>
    </w:p>
    <w:p w:rsidR="002C2F4C" w:rsidRPr="00C9563D" w:rsidRDefault="00C9563D">
      <w:pPr>
        <w:spacing w:after="0"/>
        <w:rPr>
          <w:lang w:val="ru-RU"/>
        </w:rPr>
      </w:pPr>
      <w:bookmarkStart w:id="69" w:name="z76"/>
      <w:bookmarkEnd w:id="68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г) предоставлять помощь в тех случаях, когда административные издержки для этого Договаривающегося Государства несоразмерны выгод</w:t>
      </w:r>
      <w:r w:rsidRPr="00C9563D">
        <w:rPr>
          <w:color w:val="000000"/>
          <w:sz w:val="20"/>
          <w:lang w:val="ru-RU"/>
        </w:rPr>
        <w:t>е, получаемой другим Договаривающимся Государством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70" w:name="z77"/>
      <w:bookmarkEnd w:id="69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XIII</w:t>
      </w:r>
    </w:p>
    <w:p w:rsidR="002C2F4C" w:rsidRPr="00C9563D" w:rsidRDefault="00C9563D">
      <w:pPr>
        <w:spacing w:after="0"/>
        <w:rPr>
          <w:lang w:val="ru-RU"/>
        </w:rPr>
      </w:pPr>
      <w:bookmarkStart w:id="71" w:name="z78"/>
      <w:bookmarkEnd w:id="70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После Статьи 28 Конвенции дополнить статьей 28А в следующей редакции:</w:t>
      </w:r>
    </w:p>
    <w:p w:rsidR="002C2F4C" w:rsidRPr="00C9563D" w:rsidRDefault="00C9563D">
      <w:pPr>
        <w:spacing w:after="0"/>
        <w:rPr>
          <w:lang w:val="ru-RU"/>
        </w:rPr>
      </w:pPr>
      <w:bookmarkStart w:id="72" w:name="z79"/>
      <w:bookmarkEnd w:id="7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"Статья 28А Ограничение льгот</w:t>
      </w:r>
    </w:p>
    <w:p w:rsidR="002C2F4C" w:rsidRPr="00C9563D" w:rsidRDefault="00C9563D">
      <w:pPr>
        <w:spacing w:after="0"/>
        <w:rPr>
          <w:lang w:val="ru-RU"/>
        </w:rPr>
      </w:pPr>
      <w:bookmarkStart w:id="73" w:name="z80"/>
      <w:bookmarkEnd w:id="72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Положения настоящей Конвенции ни в коем случае не запрещают </w:t>
      </w:r>
      <w:r w:rsidRPr="00C9563D">
        <w:rPr>
          <w:color w:val="000000"/>
          <w:sz w:val="20"/>
          <w:lang w:val="ru-RU"/>
        </w:rPr>
        <w:t>Договаривающемуся Государству в применении положений своего внутреннего законодательства и мер против налоговых уклонений или уклонений, действительно ли описанных как таковых.</w:t>
      </w:r>
    </w:p>
    <w:p w:rsidR="002C2F4C" w:rsidRPr="00C9563D" w:rsidRDefault="00C9563D">
      <w:pPr>
        <w:spacing w:after="0"/>
        <w:rPr>
          <w:lang w:val="ru-RU"/>
        </w:rPr>
      </w:pPr>
      <w:bookmarkStart w:id="74" w:name="z81"/>
      <w:bookmarkEnd w:id="73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2. Резидент Договаривающегося Государства не должен быть наделен правом н</w:t>
      </w:r>
      <w:r w:rsidRPr="00C9563D">
        <w:rPr>
          <w:color w:val="000000"/>
          <w:sz w:val="20"/>
          <w:lang w:val="ru-RU"/>
        </w:rPr>
        <w:t>а применение настоящей Конвенции, если его дела были устроены так, как будто главной целью или одной из главных целей являлось получение выгоды настоящей Конвенции.</w:t>
      </w:r>
    </w:p>
    <w:p w:rsidR="002C2F4C" w:rsidRPr="00C9563D" w:rsidRDefault="00C9563D">
      <w:pPr>
        <w:spacing w:after="0"/>
        <w:rPr>
          <w:lang w:val="ru-RU"/>
        </w:rPr>
      </w:pPr>
      <w:bookmarkStart w:id="75" w:name="z82"/>
      <w:bookmarkEnd w:id="74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3. Положения настоящей Конвенции не применяются лицу, которое не является фактическим</w:t>
      </w:r>
      <w:r w:rsidRPr="00C9563D">
        <w:rPr>
          <w:color w:val="000000"/>
          <w:sz w:val="20"/>
          <w:lang w:val="ru-RU"/>
        </w:rPr>
        <w:t xml:space="preserve"> владельцем дохода, полученного из другого Договаривающегося Государства, или капитала, расположенного в нем.".</w:t>
      </w:r>
    </w:p>
    <w:p w:rsidR="002C2F4C" w:rsidRPr="00C9563D" w:rsidRDefault="00C9563D">
      <w:pPr>
        <w:spacing w:after="0"/>
        <w:rPr>
          <w:lang w:val="ru-RU"/>
        </w:rPr>
      </w:pPr>
      <w:bookmarkStart w:id="76" w:name="z83"/>
      <w:bookmarkEnd w:id="75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XIV</w:t>
      </w:r>
    </w:p>
    <w:p w:rsidR="002C2F4C" w:rsidRPr="00C9563D" w:rsidRDefault="00C9563D">
      <w:pPr>
        <w:spacing w:after="0"/>
        <w:rPr>
          <w:lang w:val="ru-RU"/>
        </w:rPr>
      </w:pPr>
      <w:bookmarkStart w:id="77" w:name="z84"/>
      <w:bookmarkEnd w:id="76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 Протоколе, подписанном 9 декабря 1996 года, исключить следующие предложения:</w:t>
      </w:r>
    </w:p>
    <w:p w:rsidR="002C2F4C" w:rsidRDefault="00C9563D">
      <w:pPr>
        <w:spacing w:after="0"/>
      </w:pPr>
      <w:bookmarkStart w:id="78" w:name="z85"/>
      <w:bookmarkEnd w:id="77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"В отношении статей 10, 11 и 12:</w:t>
      </w:r>
    </w:p>
    <w:p w:rsidR="002C2F4C" w:rsidRPr="00C9563D" w:rsidRDefault="00C9563D">
      <w:pPr>
        <w:spacing w:after="0"/>
        <w:rPr>
          <w:lang w:val="ru-RU"/>
        </w:rPr>
      </w:pPr>
      <w:bookmarkStart w:id="79" w:name="z86"/>
      <w:bookmarkEnd w:id="78"/>
      <w:r>
        <w:rPr>
          <w:color w:val="000000"/>
          <w:sz w:val="20"/>
        </w:rPr>
        <w:t xml:space="preserve">      </w:t>
      </w:r>
      <w:r w:rsidRPr="00C9563D">
        <w:rPr>
          <w:color w:val="000000"/>
          <w:sz w:val="20"/>
          <w:lang w:val="ru-RU"/>
        </w:rPr>
        <w:t xml:space="preserve">В </w:t>
      </w:r>
      <w:r w:rsidRPr="00C9563D">
        <w:rPr>
          <w:color w:val="000000"/>
          <w:sz w:val="20"/>
          <w:lang w:val="ru-RU"/>
        </w:rPr>
        <w:t xml:space="preserve">отношении статей 10, 11 и </w:t>
      </w:r>
      <w:proofErr w:type="gramStart"/>
      <w:r w:rsidRPr="00C9563D">
        <w:rPr>
          <w:color w:val="000000"/>
          <w:sz w:val="20"/>
          <w:lang w:val="ru-RU"/>
        </w:rPr>
        <w:t>12</w:t>
      </w:r>
      <w:proofErr w:type="gramEnd"/>
      <w:r w:rsidRPr="00C9563D">
        <w:rPr>
          <w:color w:val="000000"/>
          <w:sz w:val="20"/>
          <w:lang w:val="ru-RU"/>
        </w:rPr>
        <w:t xml:space="preserve"> если по любой Конвенции, Соглашению или Протоколу между Правительствами Республики Казахстан и Республики Индия с третьим Государством, либо Казахстан либо Индия установят ограничение налогообложения дивидендов (единая ставка),</w:t>
      </w:r>
      <w:r w:rsidRPr="00C9563D">
        <w:rPr>
          <w:color w:val="000000"/>
          <w:sz w:val="20"/>
          <w:lang w:val="ru-RU"/>
        </w:rPr>
        <w:t xml:space="preserve"> процентов, роялти или гонораров за технические услуги по ставке более низкой или сфере действия более ограниченной, чем ставка или сфера действия, применяемые в настоящей Конвенции на упомянутые виды дохода, то одинаковая ставка или сфера действия, примен</w:t>
      </w:r>
      <w:r w:rsidRPr="00C9563D">
        <w:rPr>
          <w:color w:val="000000"/>
          <w:sz w:val="20"/>
          <w:lang w:val="ru-RU"/>
        </w:rPr>
        <w:t>яемые в этой Конвенции, Соглашении или Протоколе на упомянутые виды дохода, должна также применяться к настоящей Конвенции</w:t>
      </w:r>
      <w:proofErr w:type="gramStart"/>
      <w:r w:rsidRPr="00C9563D">
        <w:rPr>
          <w:color w:val="000000"/>
          <w:sz w:val="20"/>
          <w:lang w:val="ru-RU"/>
        </w:rPr>
        <w:t>.".</w:t>
      </w:r>
      <w:proofErr w:type="gramEnd"/>
    </w:p>
    <w:p w:rsidR="002C2F4C" w:rsidRPr="00C9563D" w:rsidRDefault="00C9563D">
      <w:pPr>
        <w:spacing w:after="0"/>
        <w:rPr>
          <w:lang w:val="ru-RU"/>
        </w:rPr>
      </w:pPr>
      <w:bookmarkStart w:id="80" w:name="z87"/>
      <w:bookmarkEnd w:id="79"/>
      <w:r w:rsidRPr="00C9563D">
        <w:rPr>
          <w:b/>
          <w:color w:val="000000"/>
          <w:lang w:val="ru-RU"/>
        </w:rPr>
        <w:t xml:space="preserve"> Статья </w:t>
      </w:r>
      <w:r>
        <w:rPr>
          <w:b/>
          <w:color w:val="000000"/>
        </w:rPr>
        <w:t>XV</w:t>
      </w:r>
    </w:p>
    <w:p w:rsidR="002C2F4C" w:rsidRPr="00C9563D" w:rsidRDefault="00C9563D">
      <w:pPr>
        <w:spacing w:after="0"/>
        <w:rPr>
          <w:lang w:val="ru-RU"/>
        </w:rPr>
      </w:pPr>
      <w:bookmarkStart w:id="81" w:name="z88"/>
      <w:bookmarkEnd w:id="80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1. Настоящий Протокол вступает в силу </w:t>
      </w:r>
      <w:proofErr w:type="gramStart"/>
      <w:r w:rsidRPr="00C9563D">
        <w:rPr>
          <w:color w:val="000000"/>
          <w:sz w:val="20"/>
          <w:lang w:val="ru-RU"/>
        </w:rPr>
        <w:t>с даты получения</w:t>
      </w:r>
      <w:proofErr w:type="gramEnd"/>
      <w:r w:rsidRPr="00C9563D">
        <w:rPr>
          <w:color w:val="000000"/>
          <w:sz w:val="20"/>
          <w:lang w:val="ru-RU"/>
        </w:rPr>
        <w:t xml:space="preserve"> по дипломатическим каналам последнего письменного уведомле</w:t>
      </w:r>
      <w:r w:rsidRPr="00C9563D">
        <w:rPr>
          <w:color w:val="000000"/>
          <w:sz w:val="20"/>
          <w:lang w:val="ru-RU"/>
        </w:rPr>
        <w:t>ния о выполнении Договаривающимися Государствами внутригосударственных процедур, необходимых для вступления в силу настоящего Протокола.</w:t>
      </w:r>
    </w:p>
    <w:p w:rsidR="002C2F4C" w:rsidRPr="00C9563D" w:rsidRDefault="00C9563D">
      <w:pPr>
        <w:spacing w:after="0"/>
        <w:rPr>
          <w:lang w:val="ru-RU"/>
        </w:rPr>
      </w:pPr>
      <w:bookmarkStart w:id="82" w:name="z89"/>
      <w:bookmarkEnd w:id="81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2. Положения настоящего Протокола применяются:</w:t>
      </w:r>
    </w:p>
    <w:p w:rsidR="002C2F4C" w:rsidRPr="00C9563D" w:rsidRDefault="00C9563D">
      <w:pPr>
        <w:spacing w:after="0"/>
        <w:rPr>
          <w:lang w:val="ru-RU"/>
        </w:rPr>
      </w:pPr>
      <w:bookmarkStart w:id="83" w:name="z90"/>
      <w:bookmarkEnd w:id="82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а) в Казахстане, в отношении полученного дохода или имеющего</w:t>
      </w:r>
      <w:r w:rsidRPr="00C9563D">
        <w:rPr>
          <w:color w:val="000000"/>
          <w:sz w:val="20"/>
          <w:lang w:val="ru-RU"/>
        </w:rPr>
        <w:t>ся во владении капитала в любом финансовом году, начинающемся с или после первого января, следующем за календарным годом, в котором вступает в силу настоящий Протокол; и</w:t>
      </w:r>
    </w:p>
    <w:p w:rsidR="002C2F4C" w:rsidRPr="00C9563D" w:rsidRDefault="00C9563D">
      <w:pPr>
        <w:spacing w:after="0"/>
        <w:rPr>
          <w:lang w:val="ru-RU"/>
        </w:rPr>
      </w:pPr>
      <w:bookmarkStart w:id="84" w:name="z91"/>
      <w:bookmarkEnd w:id="83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б) в Индии, в отношении полученного дохода или имеющегося во владении капитала в</w:t>
      </w:r>
      <w:r w:rsidRPr="00C9563D">
        <w:rPr>
          <w:color w:val="000000"/>
          <w:sz w:val="20"/>
          <w:lang w:val="ru-RU"/>
        </w:rPr>
        <w:t xml:space="preserve"> любом финансовом году, начинающемся с или после первого апреля, следующем за календарным годом, в котором вступает в силу настоящий Протокол.</w:t>
      </w:r>
    </w:p>
    <w:p w:rsidR="002C2F4C" w:rsidRPr="00C9563D" w:rsidRDefault="00C9563D">
      <w:pPr>
        <w:spacing w:after="0"/>
        <w:rPr>
          <w:lang w:val="ru-RU"/>
        </w:rPr>
      </w:pPr>
      <w:bookmarkStart w:id="85" w:name="z92"/>
      <w:bookmarkEnd w:id="84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В удостоверение чего, нижеподписавшиеся, должным образом на то уполномоченные, подписали настоящий Протокол</w:t>
      </w:r>
      <w:r w:rsidRPr="00C9563D">
        <w:rPr>
          <w:color w:val="000000"/>
          <w:sz w:val="20"/>
          <w:lang w:val="ru-RU"/>
        </w:rPr>
        <w:t>, который является неотъемлемой частью настоящей Конвенции.</w:t>
      </w:r>
    </w:p>
    <w:p w:rsidR="002C2F4C" w:rsidRPr="00C9563D" w:rsidRDefault="00C9563D">
      <w:pPr>
        <w:spacing w:after="0"/>
        <w:rPr>
          <w:lang w:val="ru-RU"/>
        </w:rPr>
      </w:pPr>
      <w:bookmarkStart w:id="86" w:name="z93"/>
      <w:bookmarkEnd w:id="85"/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Совершено в городе Нью-Дели "06" января 2017 года в двух экземплярах на казахском, хинди, русском и английском языках, причем все тексты имеют одинаковую силу. В случае возникновения расхожд</w:t>
      </w:r>
      <w:r w:rsidRPr="00C9563D">
        <w:rPr>
          <w:color w:val="000000"/>
          <w:sz w:val="20"/>
          <w:lang w:val="ru-RU"/>
        </w:rPr>
        <w:t>ения в текстах, текст на английском языке является определяющим.</w:t>
      </w:r>
    </w:p>
    <w:bookmarkEnd w:id="86"/>
    <w:p w:rsidR="002C2F4C" w:rsidRPr="00C9563D" w:rsidRDefault="00C9563D">
      <w:pPr>
        <w:spacing w:after="0"/>
        <w:rPr>
          <w:lang w:val="ru-RU"/>
        </w:rPr>
      </w:pPr>
      <w:r w:rsidRPr="00C9563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2C2F4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F4C" w:rsidRDefault="00C9563D">
            <w:pPr>
              <w:spacing w:after="20"/>
              <w:ind w:left="20"/>
            </w:pPr>
            <w:bookmarkStart w:id="87" w:name="z94"/>
            <w:r>
              <w:rPr>
                <w:b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Казахстан</w:t>
            </w:r>
          </w:p>
        </w:tc>
        <w:bookmarkEnd w:id="8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F4C" w:rsidRDefault="00C9563D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b/>
                <w:color w:val="000000"/>
                <w:sz w:val="20"/>
              </w:rPr>
              <w:t>Республики Индия</w:t>
            </w:r>
          </w:p>
        </w:tc>
      </w:tr>
    </w:tbl>
    <w:p w:rsidR="002C2F4C" w:rsidRDefault="00C9563D">
      <w:pPr>
        <w:spacing w:after="0"/>
      </w:pPr>
      <w:r>
        <w:br/>
      </w:r>
    </w:p>
    <w:p w:rsidR="002C2F4C" w:rsidRDefault="00C9563D">
      <w:pPr>
        <w:spacing w:after="0"/>
      </w:pPr>
      <w:r>
        <w:rPr>
          <w:color w:val="000000"/>
          <w:sz w:val="20"/>
        </w:rPr>
        <w:lastRenderedPageBreak/>
        <w:t>      Примечание РЦПИ!</w:t>
      </w:r>
    </w:p>
    <w:p w:rsidR="002C2F4C" w:rsidRPr="00C9563D" w:rsidRDefault="00C9563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C9563D">
        <w:rPr>
          <w:color w:val="000000"/>
          <w:sz w:val="20"/>
          <w:lang w:val="ru-RU"/>
        </w:rPr>
        <w:t xml:space="preserve"> Далее прилагается те</w:t>
      </w:r>
      <w:proofErr w:type="gramStart"/>
      <w:r w:rsidRPr="00C9563D">
        <w:rPr>
          <w:color w:val="000000"/>
          <w:sz w:val="20"/>
          <w:lang w:val="ru-RU"/>
        </w:rPr>
        <w:t>кст Пр</w:t>
      </w:r>
      <w:proofErr w:type="gramEnd"/>
      <w:r w:rsidRPr="00C9563D">
        <w:rPr>
          <w:color w:val="000000"/>
          <w:sz w:val="20"/>
          <w:lang w:val="ru-RU"/>
        </w:rPr>
        <w:t>отокола на хинди и английском языках.</w:t>
      </w:r>
    </w:p>
    <w:p w:rsidR="002C2F4C" w:rsidRPr="00C9563D" w:rsidRDefault="00C9563D">
      <w:pPr>
        <w:spacing w:after="0"/>
        <w:rPr>
          <w:lang w:val="ru-RU"/>
        </w:rPr>
      </w:pPr>
      <w:r w:rsidRPr="00C9563D">
        <w:rPr>
          <w:lang w:val="ru-RU"/>
        </w:rPr>
        <w:br/>
      </w:r>
      <w:r w:rsidRPr="00C9563D">
        <w:rPr>
          <w:lang w:val="ru-RU"/>
        </w:rPr>
        <w:br/>
      </w:r>
    </w:p>
    <w:p w:rsidR="002C2F4C" w:rsidRPr="00C9563D" w:rsidRDefault="00C9563D">
      <w:pPr>
        <w:pStyle w:val="disclaimer"/>
        <w:rPr>
          <w:lang w:val="ru-RU"/>
        </w:rPr>
      </w:pPr>
      <w:r w:rsidRPr="00C9563D">
        <w:rPr>
          <w:color w:val="000000"/>
          <w:lang w:val="ru-RU"/>
        </w:rPr>
        <w:t>© 2012. РГП на ПХВ</w:t>
      </w:r>
      <w:r w:rsidRPr="00C9563D">
        <w:rPr>
          <w:color w:val="000000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sectPr w:rsidR="002C2F4C" w:rsidRPr="00C956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4C"/>
    <w:rsid w:val="002C2F4C"/>
    <w:rsid w:val="00C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3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3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E2C2-227D-4964-B6AC-F85CBEF9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Аскар Мамыров</cp:lastModifiedBy>
  <cp:revision>2</cp:revision>
  <dcterms:created xsi:type="dcterms:W3CDTF">2018-05-29T05:59:00Z</dcterms:created>
  <dcterms:modified xsi:type="dcterms:W3CDTF">2018-05-29T05:59:00Z</dcterms:modified>
</cp:coreProperties>
</file>