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r w:rsidRPr="00D26B09">
        <w:rPr>
          <w:rFonts w:ascii="Times New Roman" w:eastAsia="Times New Roman" w:hAnsi="Times New Roman" w:cs="Times New Roman"/>
          <w:b/>
          <w:bCs/>
          <w:color w:val="000000"/>
          <w:sz w:val="28"/>
          <w:szCs w:val="28"/>
          <w:lang w:eastAsia="ru-RU"/>
        </w:rPr>
        <w:t>Конвенция</w:t>
      </w:r>
      <w:r w:rsidRPr="00D26B09">
        <w:rPr>
          <w:rFonts w:ascii="Times New Roman" w:eastAsia="Times New Roman" w:hAnsi="Times New Roman" w:cs="Times New Roman"/>
          <w:color w:val="000000"/>
          <w:sz w:val="28"/>
          <w:szCs w:val="28"/>
          <w:lang w:eastAsia="ru-RU"/>
        </w:rPr>
        <w:t xml:space="preserve"> </w:t>
      </w:r>
      <w:r w:rsidRPr="00D26B09">
        <w:rPr>
          <w:rFonts w:ascii="Times New Roman" w:eastAsia="Times New Roman" w:hAnsi="Times New Roman" w:cs="Times New Roman"/>
          <w:color w:val="000000"/>
          <w:sz w:val="28"/>
          <w:szCs w:val="28"/>
          <w:lang w:eastAsia="ru-RU"/>
        </w:rPr>
        <w:br/>
      </w:r>
      <w:r w:rsidRPr="00D26B09">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w:t>
      </w:r>
      <w:r w:rsidRPr="00D26B09">
        <w:rPr>
          <w:rFonts w:ascii="Times New Roman" w:eastAsia="Times New Roman" w:hAnsi="Times New Roman" w:cs="Times New Roman"/>
          <w:color w:val="000000"/>
          <w:sz w:val="28"/>
          <w:szCs w:val="28"/>
          <w:lang w:eastAsia="ru-RU"/>
        </w:rPr>
        <w:t xml:space="preserve"> </w:t>
      </w:r>
      <w:r w:rsidRPr="00D26B09">
        <w:rPr>
          <w:rFonts w:ascii="Times New Roman" w:eastAsia="Times New Roman" w:hAnsi="Times New Roman" w:cs="Times New Roman"/>
          <w:color w:val="000000"/>
          <w:sz w:val="28"/>
          <w:szCs w:val="28"/>
          <w:lang w:eastAsia="ru-RU"/>
        </w:rPr>
        <w:br/>
      </w:r>
      <w:r w:rsidRPr="00D26B09">
        <w:rPr>
          <w:rFonts w:ascii="Times New Roman" w:eastAsia="Times New Roman" w:hAnsi="Times New Roman" w:cs="Times New Roman"/>
          <w:b/>
          <w:bCs/>
          <w:color w:val="000000"/>
          <w:sz w:val="28"/>
          <w:szCs w:val="28"/>
          <w:lang w:eastAsia="ru-RU"/>
        </w:rPr>
        <w:t>Исламской Республики Пакистан об устранении двойного налогообложения</w:t>
      </w:r>
      <w:r>
        <w:rPr>
          <w:rFonts w:ascii="Times New Roman" w:eastAsia="Times New Roman" w:hAnsi="Times New Roman" w:cs="Times New Roman"/>
          <w:b/>
          <w:bCs/>
          <w:color w:val="000000"/>
          <w:sz w:val="28"/>
          <w:szCs w:val="28"/>
          <w:lang w:eastAsia="ru-RU"/>
        </w:rPr>
        <w:t xml:space="preserve"> </w:t>
      </w:r>
      <w:r w:rsidRPr="00D26B09">
        <w:rPr>
          <w:rFonts w:ascii="Times New Roman" w:eastAsia="Times New Roman" w:hAnsi="Times New Roman" w:cs="Times New Roman"/>
          <w:b/>
          <w:bCs/>
          <w:color w:val="000000"/>
          <w:sz w:val="28"/>
          <w:szCs w:val="28"/>
          <w:lang w:eastAsia="ru-RU"/>
        </w:rPr>
        <w:t xml:space="preserve">и предотвращении уклонения </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r w:rsidRPr="00D26B09">
        <w:rPr>
          <w:rFonts w:ascii="Times New Roman" w:eastAsia="Times New Roman" w:hAnsi="Times New Roman" w:cs="Times New Roman"/>
          <w:b/>
          <w:bCs/>
          <w:color w:val="000000"/>
          <w:sz w:val="28"/>
          <w:szCs w:val="28"/>
          <w:lang w:eastAsia="ru-RU"/>
        </w:rPr>
        <w:t>от налогообложения в отношении</w:t>
      </w:r>
      <w:r>
        <w:rPr>
          <w:rFonts w:ascii="Times New Roman" w:eastAsia="Times New Roman" w:hAnsi="Times New Roman" w:cs="Times New Roman"/>
          <w:b/>
          <w:bCs/>
          <w:color w:val="000000"/>
          <w:sz w:val="28"/>
          <w:szCs w:val="28"/>
          <w:lang w:eastAsia="ru-RU"/>
        </w:rPr>
        <w:t xml:space="preserve"> </w:t>
      </w:r>
      <w:r w:rsidRPr="00D26B09">
        <w:rPr>
          <w:rFonts w:ascii="Times New Roman" w:eastAsia="Times New Roman" w:hAnsi="Times New Roman" w:cs="Times New Roman"/>
          <w:b/>
          <w:bCs/>
          <w:color w:val="000000"/>
          <w:sz w:val="28"/>
          <w:szCs w:val="28"/>
          <w:lang w:eastAsia="ru-RU"/>
        </w:rPr>
        <w:t>налогов на доход</w:t>
      </w:r>
      <w:r w:rsidRPr="00D26B09">
        <w:rPr>
          <w:rFonts w:ascii="Times New Roman" w:eastAsia="Times New Roman" w:hAnsi="Times New Roman" w:cs="Times New Roman"/>
          <w:color w:val="000000"/>
          <w:sz w:val="28"/>
          <w:szCs w:val="28"/>
          <w:lang w:eastAsia="ru-RU"/>
        </w:rPr>
        <w:t xml:space="preserve"> </w:t>
      </w:r>
      <w:r w:rsidRPr="00D26B09">
        <w:rPr>
          <w:rFonts w:ascii="Times New Roman" w:eastAsia="Times New Roman" w:hAnsi="Times New Roman" w:cs="Times New Roman"/>
          <w:color w:val="000000"/>
          <w:sz w:val="28"/>
          <w:szCs w:val="28"/>
          <w:lang w:eastAsia="ru-RU"/>
        </w:rPr>
        <w:br/>
      </w:r>
      <w:r w:rsidRPr="00D26B09">
        <w:rPr>
          <w:rFonts w:ascii="Times New Roman" w:eastAsia="Times New Roman" w:hAnsi="Times New Roman" w:cs="Times New Roman"/>
          <w:b/>
          <w:bCs/>
          <w:color w:val="000000"/>
          <w:sz w:val="28"/>
          <w:szCs w:val="28"/>
          <w:lang w:eastAsia="ru-RU"/>
        </w:rPr>
        <w:t>(Алматы, 23 августа 1995 года)</w:t>
      </w:r>
    </w:p>
    <w:p w:rsidR="00D26B09" w:rsidRP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Правительство Республики Казахстан и Правительство Исламской Республики Пакистан, желая заключить Конвенцию об устранении двойного налогообложения и предотвращении уклонения от налогообложения в отношении налогов на доход, договорились о следующем:</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bookmarkStart w:id="0" w:name="SUB10000"/>
      <w:bookmarkEnd w:id="0"/>
      <w:r w:rsidRPr="00D26B09">
        <w:rPr>
          <w:rFonts w:ascii="Times New Roman" w:eastAsia="Times New Roman" w:hAnsi="Times New Roman" w:cs="Times New Roman"/>
          <w:b/>
          <w:bCs/>
          <w:color w:val="000000"/>
          <w:sz w:val="28"/>
          <w:szCs w:val="28"/>
          <w:lang w:eastAsia="ru-RU"/>
        </w:rPr>
        <w:t>Статья 1</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Лица, к которым применяется Конвенция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Налоги, на которые распространяется Конвенция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взимаемым Договаривающимся Государством или от его имени, или его подразделениями или местными властями, независимо от способа их взимания.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D26B09">
        <w:rPr>
          <w:rFonts w:ascii="Times New Roman" w:eastAsia="Times New Roman" w:hAnsi="Times New Roman" w:cs="Times New Roman"/>
          <w:color w:val="000000"/>
          <w:sz w:val="28"/>
          <w:szCs w:val="28"/>
          <w:lang w:eastAsia="ru-RU"/>
        </w:rPr>
        <w:t xml:space="preserve">2. Налогами на доход считаются все виды налогов, взимаемые с общей суммы дохода или с отдельных элементов дохода,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D26B09">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в Республике Казахстан: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подоходный налог с юридических и физических лиц,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налог на имущество юридических и физических лиц (далее </w:t>
      </w:r>
      <w:proofErr w:type="gramStart"/>
      <w:r w:rsidRPr="00D26B09">
        <w:rPr>
          <w:rFonts w:ascii="Times New Roman" w:eastAsia="Times New Roman" w:hAnsi="Times New Roman" w:cs="Times New Roman"/>
          <w:color w:val="000000"/>
          <w:sz w:val="28"/>
          <w:szCs w:val="28"/>
          <w:lang w:eastAsia="ru-RU"/>
        </w:rPr>
        <w:t>именуемые</w:t>
      </w:r>
      <w:proofErr w:type="gramEnd"/>
      <w:r w:rsidRPr="00D26B09">
        <w:rPr>
          <w:rFonts w:ascii="Times New Roman" w:eastAsia="Times New Roman" w:hAnsi="Times New Roman" w:cs="Times New Roman"/>
          <w:color w:val="000000"/>
          <w:sz w:val="28"/>
          <w:szCs w:val="28"/>
          <w:lang w:eastAsia="ru-RU"/>
        </w:rPr>
        <w:t xml:space="preserve"> как "казахстанский налог")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в Исламской Республике Пакистан: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подоходный налог;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w:t>
      </w:r>
      <w:proofErr w:type="spellStart"/>
      <w:r w:rsidRPr="00D26B09">
        <w:rPr>
          <w:rFonts w:ascii="Times New Roman" w:eastAsia="Times New Roman" w:hAnsi="Times New Roman" w:cs="Times New Roman"/>
          <w:color w:val="000000"/>
          <w:sz w:val="28"/>
          <w:szCs w:val="28"/>
          <w:lang w:eastAsia="ru-RU"/>
        </w:rPr>
        <w:t>сверхналог</w:t>
      </w:r>
      <w:proofErr w:type="spellEnd"/>
      <w:r w:rsidRPr="00D26B09">
        <w:rPr>
          <w:rFonts w:ascii="Times New Roman" w:eastAsia="Times New Roman" w:hAnsi="Times New Roman" w:cs="Times New Roman"/>
          <w:color w:val="000000"/>
          <w:sz w:val="28"/>
          <w:szCs w:val="28"/>
          <w:lang w:eastAsia="ru-RU"/>
        </w:rPr>
        <w:t xml:space="preserve">,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iii</w:t>
      </w:r>
      <w:proofErr w:type="spellEnd"/>
      <w:r w:rsidRPr="00D26B09">
        <w:rPr>
          <w:rFonts w:ascii="Times New Roman" w:eastAsia="Times New Roman" w:hAnsi="Times New Roman" w:cs="Times New Roman"/>
          <w:color w:val="000000"/>
          <w:sz w:val="28"/>
          <w:szCs w:val="28"/>
          <w:lang w:eastAsia="ru-RU"/>
        </w:rPr>
        <w:t xml:space="preserve">) дополнительный налог, (далее именуемый как "пакистанский налог").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D26B09">
        <w:rPr>
          <w:rFonts w:ascii="Times New Roman" w:eastAsia="Times New Roman" w:hAnsi="Times New Roman" w:cs="Times New Roman"/>
          <w:color w:val="000000"/>
          <w:sz w:val="28"/>
          <w:szCs w:val="28"/>
          <w:lang w:eastAsia="ru-RU"/>
        </w:rPr>
        <w:t xml:space="preserve">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lastRenderedPageBreak/>
        <w:t>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3</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Общие определения</w:t>
      </w:r>
    </w:p>
    <w:p w:rsidR="00D26B09" w:rsidRP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термин: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"Пакистан", используемый в географическом смысле, означает Пакистан, как это определено в Конституции Исламской Республики Пакистан, включает любую область за пределами территориальных вод Пакистана, которая по законам Пакистана и международному праву является областью, в которой Пакистан осуществляет суверенные права и исключительную юрисдикцию в отношении природных ресурсов морского дна, подпочвы и толщи воды.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термин "лицо" включает физическое лицо, компанию или любое другое объединение лиц;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г) термин "Договаривающееся Государство" и "другое Договаривающееся Государство" означает Пакистан или Казахстан в зависимости от контекста,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е)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речное, воздушное судно или автомобильный и железнодорожный транспорт эксплуатируется исключительно между пунктами в другом Договаривающемся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ж) термин "компетентный орган" означает: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в Пакистане: Центральное управление доходов или его уполномоченного представителя;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lastRenderedPageBreak/>
        <w:t xml:space="preserve">з) термин "национальное лицо" означает: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любое юридическое лицо, товарищество или любую другую ассоциацию, </w:t>
      </w:r>
      <w:proofErr w:type="gramStart"/>
      <w:r w:rsidRPr="00D26B09">
        <w:rPr>
          <w:rFonts w:ascii="Times New Roman" w:eastAsia="Times New Roman" w:hAnsi="Times New Roman" w:cs="Times New Roman"/>
          <w:color w:val="000000"/>
          <w:sz w:val="28"/>
          <w:szCs w:val="28"/>
          <w:lang w:eastAsia="ru-RU"/>
        </w:rPr>
        <w:t>получивших</w:t>
      </w:r>
      <w:proofErr w:type="gramEnd"/>
      <w:r w:rsidRPr="00D26B09">
        <w:rPr>
          <w:rFonts w:ascii="Times New Roman" w:eastAsia="Times New Roman" w:hAnsi="Times New Roman" w:cs="Times New Roman"/>
          <w:color w:val="000000"/>
          <w:sz w:val="28"/>
          <w:szCs w:val="28"/>
          <w:lang w:eastAsia="ru-RU"/>
        </w:rPr>
        <w:t xml:space="preserve"> свой статус как таковой на основании действующего законодательства Договаривающегося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D26B09">
        <w:rPr>
          <w:rFonts w:ascii="Times New Roman" w:eastAsia="Times New Roman" w:hAnsi="Times New Roman" w:cs="Times New Roman"/>
          <w:color w:val="000000"/>
          <w:sz w:val="28"/>
          <w:szCs w:val="28"/>
          <w:lang w:eastAsia="ru-RU"/>
        </w:rPr>
        <w:t>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4</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Резидент</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D26B09">
        <w:rPr>
          <w:rFonts w:ascii="Times New Roman" w:eastAsia="Times New Roman" w:hAnsi="Times New Roman" w:cs="Times New Roman"/>
          <w:color w:val="000000"/>
          <w:sz w:val="28"/>
          <w:szCs w:val="28"/>
          <w:lang w:eastAsia="ru-RU"/>
        </w:rPr>
        <w:t>резидентства</w:t>
      </w:r>
      <w:proofErr w:type="spellEnd"/>
      <w:r w:rsidRPr="00D26B09">
        <w:rPr>
          <w:rFonts w:ascii="Times New Roman" w:eastAsia="Times New Roman" w:hAnsi="Times New Roman" w:cs="Times New Roman"/>
          <w:color w:val="000000"/>
          <w:sz w:val="28"/>
          <w:szCs w:val="28"/>
          <w:lang w:eastAsia="ru-RU"/>
        </w:rPr>
        <w:t xml:space="preserve">; места управления или места создания, или любого другого критерия аналогичного характера.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Однако этот термин не включает любое лицо страны, </w:t>
      </w:r>
      <w:proofErr w:type="gramStart"/>
      <w:r w:rsidRPr="00D26B09">
        <w:rPr>
          <w:rFonts w:ascii="Times New Roman" w:eastAsia="Times New Roman" w:hAnsi="Times New Roman" w:cs="Times New Roman"/>
          <w:color w:val="000000"/>
          <w:sz w:val="28"/>
          <w:szCs w:val="28"/>
          <w:lang w:eastAsia="ru-RU"/>
        </w:rPr>
        <w:t>иное</w:t>
      </w:r>
      <w:proofErr w:type="gramEnd"/>
      <w:r w:rsidRPr="00D26B09">
        <w:rPr>
          <w:rFonts w:ascii="Times New Roman" w:eastAsia="Times New Roman" w:hAnsi="Times New Roman" w:cs="Times New Roman"/>
          <w:color w:val="000000"/>
          <w:sz w:val="28"/>
          <w:szCs w:val="28"/>
          <w:lang w:eastAsia="ru-RU"/>
        </w:rPr>
        <w:t xml:space="preserve"> чем Договаривающиеся Государства, которое подлежит налогообложению в этом Государстве только в отношении дохода из источников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D26B09">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D26B09">
        <w:rPr>
          <w:rFonts w:ascii="Times New Roman" w:eastAsia="Times New Roman" w:hAnsi="Times New Roman" w:cs="Times New Roman"/>
          <w:color w:val="000000"/>
          <w:sz w:val="28"/>
          <w:szCs w:val="28"/>
          <w:lang w:eastAsia="ru-RU"/>
        </w:rPr>
        <w:t xml:space="preserve">3. </w:t>
      </w:r>
      <w:proofErr w:type="gramStart"/>
      <w:r w:rsidRPr="00D26B09">
        <w:rPr>
          <w:rFonts w:ascii="Times New Roman" w:eastAsia="Times New Roman" w:hAnsi="Times New Roman" w:cs="Times New Roman"/>
          <w:color w:val="000000"/>
          <w:sz w:val="28"/>
          <w:szCs w:val="28"/>
          <w:lang w:eastAsia="ru-RU"/>
        </w:rPr>
        <w:t xml:space="preserve">Если по причине положений пункта 1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w:t>
      </w:r>
      <w:r w:rsidRPr="00D26B09">
        <w:rPr>
          <w:rFonts w:ascii="Times New Roman" w:eastAsia="Times New Roman" w:hAnsi="Times New Roman" w:cs="Times New Roman"/>
          <w:color w:val="000000"/>
          <w:sz w:val="28"/>
          <w:szCs w:val="28"/>
          <w:lang w:eastAsia="ru-RU"/>
        </w:rPr>
        <w:lastRenderedPageBreak/>
        <w:t>взаимному согласию, но если компетентные органы не смогут достичь такого согласия, такое лицо не будет считаться резидентом ни в одном Договаривающемся Государстве для целей получения льгот в соответствии с настоящей Конвенцией.</w:t>
      </w:r>
      <w:proofErr w:type="gramEnd"/>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5</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Постоянное учреждение</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D26B09">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место управления,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отделение,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контору;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г) фабрику;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д) мастерскую;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е) склад, содержащийся в целях сдачи в аренду;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ж) помещение для получения и оформления заказов;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з) постоянную выставку-продажу;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и) шахту, нефтяную или газовую скважину, карьер или любое другое место добычи природных ресурсов.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D26B09">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течение более чем 6 месяцев;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D26B09">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не рассматривается как включающее: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предприятию исключительно для целей хранения, демонстраций или поставки;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lastRenderedPageBreak/>
        <w:t xml:space="preserve">в) содержание запаса товаров или изделий, принадлежащих предприятию исключительно для целей переработки другим предприятием;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предприятия;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D26B09">
        <w:rPr>
          <w:rFonts w:ascii="Times New Roman" w:eastAsia="Times New Roman" w:hAnsi="Times New Roman" w:cs="Times New Roman"/>
          <w:color w:val="000000"/>
          <w:sz w:val="28"/>
          <w:szCs w:val="28"/>
          <w:lang w:eastAsia="ru-RU"/>
        </w:rPr>
        <w:t xml:space="preserve">5. </w:t>
      </w:r>
      <w:proofErr w:type="gramStart"/>
      <w:r w:rsidRPr="00D26B09">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w:t>
      </w:r>
      <w:proofErr w:type="gramEnd"/>
      <w:r w:rsidRPr="00D26B09">
        <w:rPr>
          <w:rFonts w:ascii="Times New Roman" w:eastAsia="Times New Roman" w:hAnsi="Times New Roman" w:cs="Times New Roman"/>
          <w:color w:val="000000"/>
          <w:sz w:val="28"/>
          <w:szCs w:val="28"/>
          <w:lang w:eastAsia="ru-RU"/>
        </w:rPr>
        <w:t xml:space="preserve"> </w:t>
      </w:r>
      <w:proofErr w:type="gramStart"/>
      <w:r w:rsidRPr="00D26B09">
        <w:rPr>
          <w:rFonts w:ascii="Times New Roman" w:eastAsia="Times New Roman" w:hAnsi="Times New Roman" w:cs="Times New Roman"/>
          <w:color w:val="000000"/>
          <w:sz w:val="28"/>
          <w:szCs w:val="28"/>
          <w:lang w:eastAsia="ru-RU"/>
        </w:rPr>
        <w:t xml:space="preserve">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600"/>
      <w:bookmarkEnd w:id="15"/>
      <w:r w:rsidRPr="00D26B09">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700"/>
      <w:bookmarkEnd w:id="16"/>
      <w:r w:rsidRPr="00D26B09">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7" w:name="SUB60000"/>
      <w:bookmarkEnd w:id="17"/>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6</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Доход от недвижимого имущества</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60200"/>
      <w:bookmarkEnd w:id="18"/>
      <w:r w:rsidRPr="00D26B09">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D26B09">
        <w:rPr>
          <w:rFonts w:ascii="Times New Roman" w:eastAsia="Times New Roman" w:hAnsi="Times New Roman" w:cs="Times New Roman"/>
          <w:color w:val="000000"/>
          <w:sz w:val="28"/>
          <w:szCs w:val="28"/>
          <w:lang w:eastAsia="ru-RU"/>
        </w:rPr>
        <w:t xml:space="preserve">Термин в любом случае включает имущество, </w:t>
      </w:r>
      <w:r w:rsidRPr="00D26B09">
        <w:rPr>
          <w:rFonts w:ascii="Times New Roman" w:eastAsia="Times New Roman" w:hAnsi="Times New Roman" w:cs="Times New Roman"/>
          <w:color w:val="000000"/>
          <w:sz w:val="28"/>
          <w:szCs w:val="28"/>
          <w:lang w:eastAsia="ru-RU"/>
        </w:rPr>
        <w:lastRenderedPageBreak/>
        <w:t>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D26B09">
        <w:rPr>
          <w:rFonts w:ascii="Times New Roman" w:eastAsia="Times New Roman" w:hAnsi="Times New Roman" w:cs="Times New Roman"/>
          <w:color w:val="000000"/>
          <w:sz w:val="28"/>
          <w:szCs w:val="28"/>
          <w:lang w:eastAsia="ru-RU"/>
        </w:rPr>
        <w:t xml:space="preserve"> морские, речные, воздушные суда, автомобильный транспорт и железнодорожный подвижной состав не рассматриваются как недвижимое имущество.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300"/>
      <w:bookmarkEnd w:id="19"/>
      <w:r w:rsidRPr="00D26B09">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400"/>
      <w:bookmarkEnd w:id="20"/>
      <w:r w:rsidRPr="00D26B09">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21" w:name="SUB70000"/>
      <w:bookmarkEnd w:id="21"/>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7</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Прибыль от предпринимательской деятельности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Если предприятие осуществляет или осуществляло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w:t>
      </w:r>
      <w:proofErr w:type="gramStart"/>
      <w:r w:rsidRPr="00D26B09">
        <w:rPr>
          <w:rFonts w:ascii="Times New Roman" w:eastAsia="Times New Roman" w:hAnsi="Times New Roman" w:cs="Times New Roman"/>
          <w:color w:val="000000"/>
          <w:sz w:val="28"/>
          <w:szCs w:val="28"/>
          <w:lang w:eastAsia="ru-RU"/>
        </w:rPr>
        <w:t>к</w:t>
      </w:r>
      <w:proofErr w:type="gramEnd"/>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такому постоянному учреждению,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в этом другом Государстве, </w:t>
      </w:r>
      <w:proofErr w:type="gramStart"/>
      <w:r w:rsidRPr="00D26B09">
        <w:rPr>
          <w:rFonts w:ascii="Times New Roman" w:eastAsia="Times New Roman" w:hAnsi="Times New Roman" w:cs="Times New Roman"/>
          <w:color w:val="000000"/>
          <w:sz w:val="28"/>
          <w:szCs w:val="28"/>
          <w:lang w:eastAsia="ru-RU"/>
        </w:rPr>
        <w:t>которая</w:t>
      </w:r>
      <w:proofErr w:type="gramEnd"/>
      <w:r w:rsidRPr="00D26B09">
        <w:rPr>
          <w:rFonts w:ascii="Times New Roman" w:eastAsia="Times New Roman" w:hAnsi="Times New Roman" w:cs="Times New Roman"/>
          <w:color w:val="000000"/>
          <w:sz w:val="28"/>
          <w:szCs w:val="28"/>
          <w:lang w:eastAsia="ru-RU"/>
        </w:rPr>
        <w:t xml:space="preserve"> по своему характеру совпадает или схожа с предпринимательской деятельностью, осуществляемой через такое постоянное учреждение.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70200"/>
      <w:bookmarkEnd w:id="22"/>
      <w:r w:rsidRPr="00D26B09">
        <w:rPr>
          <w:rFonts w:ascii="Times New Roman" w:eastAsia="Times New Roman" w:hAnsi="Times New Roman" w:cs="Times New Roman"/>
          <w:color w:val="000000"/>
          <w:sz w:val="28"/>
          <w:szCs w:val="28"/>
          <w:lang w:eastAsia="ru-RU"/>
        </w:rPr>
        <w:t xml:space="preserve">2. </w:t>
      </w:r>
      <w:proofErr w:type="gramStart"/>
      <w:r w:rsidRPr="00D26B09">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D26B09">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300"/>
      <w:bookmarkEnd w:id="23"/>
      <w:r w:rsidRPr="00D26B09">
        <w:rPr>
          <w:rFonts w:ascii="Times New Roman" w:eastAsia="Times New Roman" w:hAnsi="Times New Roman" w:cs="Times New Roman"/>
          <w:color w:val="000000"/>
          <w:sz w:val="28"/>
          <w:szCs w:val="28"/>
          <w:lang w:eastAsia="ru-RU"/>
        </w:rPr>
        <w:lastRenderedPageBreak/>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400"/>
      <w:bookmarkEnd w:id="24"/>
      <w:r w:rsidRPr="00D26B09">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500"/>
      <w:bookmarkEnd w:id="25"/>
      <w:r w:rsidRPr="00D26B09">
        <w:rPr>
          <w:rFonts w:ascii="Times New Roman" w:eastAsia="Times New Roman" w:hAnsi="Times New Roman" w:cs="Times New Roman"/>
          <w:color w:val="000000"/>
          <w:sz w:val="28"/>
          <w:szCs w:val="28"/>
          <w:lang w:eastAsia="ru-RU"/>
        </w:rPr>
        <w:t xml:space="preserve">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получаемая, если налогоплательщик предоставляет информацию в запрашивающий ее компетентный орган в течение 91 дня </w:t>
      </w:r>
      <w:proofErr w:type="gramStart"/>
      <w:r w:rsidRPr="00D26B09">
        <w:rPr>
          <w:rFonts w:ascii="Times New Roman" w:eastAsia="Times New Roman" w:hAnsi="Times New Roman" w:cs="Times New Roman"/>
          <w:color w:val="000000"/>
          <w:sz w:val="28"/>
          <w:szCs w:val="28"/>
          <w:lang w:eastAsia="ru-RU"/>
        </w:rPr>
        <w:t>с даты</w:t>
      </w:r>
      <w:proofErr w:type="gramEnd"/>
      <w:r w:rsidRPr="00D26B09">
        <w:rPr>
          <w:rFonts w:ascii="Times New Roman" w:eastAsia="Times New Roman" w:hAnsi="Times New Roman" w:cs="Times New Roman"/>
          <w:color w:val="000000"/>
          <w:sz w:val="28"/>
          <w:szCs w:val="28"/>
          <w:lang w:eastAsia="ru-RU"/>
        </w:rPr>
        <w:t xml:space="preserve"> письменного запроса компетентным органом такой информации.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600"/>
      <w:bookmarkEnd w:id="26"/>
      <w:r w:rsidRPr="00D26B09">
        <w:rPr>
          <w:rFonts w:ascii="Times New Roman" w:eastAsia="Times New Roman" w:hAnsi="Times New Roman" w:cs="Times New Roman"/>
          <w:color w:val="000000"/>
          <w:sz w:val="28"/>
          <w:szCs w:val="28"/>
          <w:lang w:eastAsia="ru-RU"/>
        </w:rPr>
        <w:t xml:space="preserve">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700"/>
      <w:bookmarkEnd w:id="27"/>
      <w:r w:rsidRPr="00D26B09">
        <w:rPr>
          <w:rFonts w:ascii="Times New Roman" w:eastAsia="Times New Roman" w:hAnsi="Times New Roman" w:cs="Times New Roman"/>
          <w:color w:val="000000"/>
          <w:sz w:val="28"/>
          <w:szCs w:val="28"/>
          <w:lang w:eastAsia="ru-RU"/>
        </w:rPr>
        <w:t>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28" w:name="SUB80000"/>
      <w:bookmarkEnd w:id="28"/>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8</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Морской и воздушный транспорт</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воздушных судов или автомобильного и железнодорожного транспорта в международной перевозке, облагается налогом только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80200"/>
      <w:bookmarkEnd w:id="29"/>
      <w:r w:rsidRPr="00D26B09">
        <w:rPr>
          <w:rFonts w:ascii="Times New Roman" w:eastAsia="Times New Roman" w:hAnsi="Times New Roman" w:cs="Times New Roman"/>
          <w:color w:val="000000"/>
          <w:sz w:val="28"/>
          <w:szCs w:val="28"/>
          <w:lang w:eastAsia="ru-RU"/>
        </w:rPr>
        <w:t>2. Положения пункта 1 распространяются также на прибыли от участия в пуле, совместном предприятии или в международной организации по эксплуатации транспортных средств.</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30" w:name="SUB90000"/>
      <w:bookmarkEnd w:id="30"/>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lastRenderedPageBreak/>
        <w:t>Статья 9</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Ассоциированные предприятия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В случае, когда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roofErr w:type="gramStart"/>
      <w:r w:rsidRPr="00D26B09">
        <w:rPr>
          <w:rFonts w:ascii="Times New Roman" w:eastAsia="Times New Roman" w:hAnsi="Times New Roman" w:cs="Times New Roman"/>
          <w:color w:val="000000"/>
          <w:sz w:val="28"/>
          <w:szCs w:val="28"/>
          <w:lang w:eastAsia="ru-RU"/>
        </w:rPr>
        <w:t xml:space="preserve">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90200"/>
      <w:bookmarkEnd w:id="31"/>
      <w:r w:rsidRPr="00D26B09">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D26B09">
        <w:rPr>
          <w:rFonts w:ascii="Times New Roman" w:eastAsia="Times New Roman" w:hAnsi="Times New Roman" w:cs="Times New Roman"/>
          <w:color w:val="000000"/>
          <w:sz w:val="28"/>
          <w:szCs w:val="28"/>
          <w:lang w:eastAsia="ru-RU"/>
        </w:rPr>
        <w:t>образом</w:t>
      </w:r>
      <w:proofErr w:type="gramEnd"/>
      <w:r w:rsidRPr="00D26B09">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32" w:name="SUB100000"/>
      <w:bookmarkEnd w:id="32"/>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10</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Дивиденды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100200"/>
      <w:bookmarkEnd w:id="33"/>
      <w:r w:rsidRPr="00D26B09">
        <w:rPr>
          <w:rFonts w:ascii="Times New Roman" w:eastAsia="Times New Roman" w:hAnsi="Times New Roman" w:cs="Times New Roman"/>
          <w:color w:val="000000"/>
          <w:sz w:val="28"/>
          <w:szCs w:val="28"/>
          <w:lang w:eastAsia="ru-RU"/>
        </w:rPr>
        <w:t>2. Однако</w:t>
      </w:r>
      <w:proofErr w:type="gramStart"/>
      <w:r w:rsidRPr="00D26B09">
        <w:rPr>
          <w:rFonts w:ascii="Times New Roman" w:eastAsia="Times New Roman" w:hAnsi="Times New Roman" w:cs="Times New Roman"/>
          <w:color w:val="000000"/>
          <w:sz w:val="28"/>
          <w:szCs w:val="28"/>
          <w:lang w:eastAsia="ru-RU"/>
        </w:rPr>
        <w:t>,</w:t>
      </w:r>
      <w:proofErr w:type="gramEnd"/>
      <w:r w:rsidRPr="00D26B09">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12,5 процентов общей суммы дивидендов, если фактическим владельцем является камлания, </w:t>
      </w:r>
      <w:proofErr w:type="gramStart"/>
      <w:r w:rsidRPr="00D26B09">
        <w:rPr>
          <w:rFonts w:ascii="Times New Roman" w:eastAsia="Times New Roman" w:hAnsi="Times New Roman" w:cs="Times New Roman"/>
          <w:color w:val="000000"/>
          <w:sz w:val="28"/>
          <w:szCs w:val="28"/>
          <w:lang w:eastAsia="ru-RU"/>
        </w:rPr>
        <w:t>которая</w:t>
      </w:r>
      <w:proofErr w:type="gramEnd"/>
      <w:r w:rsidRPr="00D26B09">
        <w:rPr>
          <w:rFonts w:ascii="Times New Roman" w:eastAsia="Times New Roman" w:hAnsi="Times New Roman" w:cs="Times New Roman"/>
          <w:color w:val="000000"/>
          <w:sz w:val="28"/>
          <w:szCs w:val="28"/>
          <w:lang w:eastAsia="ru-RU"/>
        </w:rPr>
        <w:t xml:space="preserve"> владеет прямо или косвенно не менее 10 процентами капитала компании, выплачивающей дивиденды;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15 процентов общей суммы дивидендов во всех остальных случаях.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lastRenderedPageBreak/>
        <w:t xml:space="preserve">Этот пункт не затрагивает налогообложения компании в отношении прибыли, из которой выплачиваются дивиденды.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100300"/>
      <w:bookmarkEnd w:id="34"/>
      <w:r w:rsidRPr="00D26B09">
        <w:rPr>
          <w:rFonts w:ascii="Times New Roman" w:eastAsia="Times New Roman" w:hAnsi="Times New Roman" w:cs="Times New Roman"/>
          <w:color w:val="000000"/>
          <w:sz w:val="28"/>
          <w:szCs w:val="28"/>
          <w:lang w:eastAsia="ru-RU"/>
        </w:rPr>
        <w:t xml:space="preserve">3. </w:t>
      </w:r>
      <w:proofErr w:type="gramStart"/>
      <w:r w:rsidRPr="00D26B09">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прибылен,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400"/>
      <w:bookmarkEnd w:id="35"/>
      <w:r w:rsidRPr="00D26B09">
        <w:rPr>
          <w:rFonts w:ascii="Times New Roman" w:eastAsia="Times New Roman" w:hAnsi="Times New Roman" w:cs="Times New Roman"/>
          <w:color w:val="000000"/>
          <w:sz w:val="28"/>
          <w:szCs w:val="28"/>
          <w:lang w:eastAsia="ru-RU"/>
        </w:rPr>
        <w:t xml:space="preserve">4. </w:t>
      </w:r>
      <w:proofErr w:type="gramStart"/>
      <w:r w:rsidRPr="00D26B09">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w:t>
      </w:r>
      <w:bookmarkStart w:id="36" w:name="_GoBack"/>
      <w:r w:rsidRPr="00D26B09">
        <w:rPr>
          <w:rFonts w:ascii="Times New Roman" w:eastAsia="Times New Roman" w:hAnsi="Times New Roman" w:cs="Times New Roman"/>
          <w:color w:val="000000"/>
          <w:sz w:val="28"/>
          <w:szCs w:val="28"/>
          <w:lang w:eastAsia="ru-RU"/>
        </w:rPr>
        <w:t>постоянному</w:t>
      </w:r>
      <w:proofErr w:type="gramEnd"/>
      <w:r w:rsidRPr="00D26B09">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37" w:name="sub1000133998"/>
      <w:r w:rsidRPr="00410A25">
        <w:rPr>
          <w:rFonts w:ascii="Times New Roman" w:eastAsia="Times New Roman" w:hAnsi="Times New Roman" w:cs="Times New Roman"/>
          <w:color w:val="000000"/>
          <w:sz w:val="28"/>
          <w:szCs w:val="28"/>
          <w:lang w:eastAsia="ru-RU"/>
        </w:rPr>
        <w:t>статьи 7</w:t>
      </w:r>
      <w:r w:rsidRPr="00D26B09">
        <w:rPr>
          <w:rFonts w:ascii="Times New Roman" w:eastAsia="Times New Roman" w:hAnsi="Times New Roman" w:cs="Times New Roman"/>
          <w:color w:val="000000"/>
          <w:sz w:val="28"/>
          <w:szCs w:val="28"/>
          <w:lang w:eastAsia="ru-RU"/>
        </w:rPr>
        <w:t xml:space="preserve"> или </w:t>
      </w:r>
      <w:bookmarkStart w:id="38" w:name="sub1000133999"/>
      <w:r w:rsidRPr="00410A25">
        <w:rPr>
          <w:rFonts w:ascii="Times New Roman" w:eastAsia="Times New Roman" w:hAnsi="Times New Roman" w:cs="Times New Roman"/>
          <w:color w:val="000000"/>
          <w:sz w:val="28"/>
          <w:szCs w:val="28"/>
          <w:lang w:eastAsia="ru-RU"/>
        </w:rPr>
        <w:t>статьи 14</w:t>
      </w:r>
      <w:r w:rsidRPr="00D26B09">
        <w:rPr>
          <w:rFonts w:ascii="Times New Roman" w:eastAsia="Times New Roman" w:hAnsi="Times New Roman" w:cs="Times New Roman"/>
          <w:color w:val="000000"/>
          <w:sz w:val="28"/>
          <w:szCs w:val="28"/>
          <w:lang w:eastAsia="ru-RU"/>
        </w:rPr>
        <w:t xml:space="preserve">, в зависимости </w:t>
      </w:r>
      <w:bookmarkEnd w:id="36"/>
      <w:r w:rsidRPr="00D26B09">
        <w:rPr>
          <w:rFonts w:ascii="Times New Roman" w:eastAsia="Times New Roman" w:hAnsi="Times New Roman" w:cs="Times New Roman"/>
          <w:color w:val="000000"/>
          <w:sz w:val="28"/>
          <w:szCs w:val="28"/>
          <w:lang w:eastAsia="ru-RU"/>
        </w:rPr>
        <w:t xml:space="preserve">от обстоятельств.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500"/>
      <w:bookmarkEnd w:id="39"/>
      <w:r w:rsidRPr="00D26B09">
        <w:rPr>
          <w:rFonts w:ascii="Times New Roman" w:eastAsia="Times New Roman" w:hAnsi="Times New Roman" w:cs="Times New Roman"/>
          <w:color w:val="000000"/>
          <w:sz w:val="28"/>
          <w:szCs w:val="28"/>
          <w:lang w:eastAsia="ru-RU"/>
        </w:rPr>
        <w:t xml:space="preserve">5. </w:t>
      </w:r>
      <w:proofErr w:type="gramStart"/>
      <w:r w:rsidRPr="00D26B09">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w:t>
      </w:r>
      <w:proofErr w:type="gramEnd"/>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40" w:name="SUB110000"/>
      <w:bookmarkEnd w:id="40"/>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11</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Проценты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10200"/>
      <w:bookmarkEnd w:id="41"/>
      <w:r w:rsidRPr="00D26B09">
        <w:rPr>
          <w:rFonts w:ascii="Times New Roman" w:eastAsia="Times New Roman" w:hAnsi="Times New Roman" w:cs="Times New Roman"/>
          <w:color w:val="000000"/>
          <w:sz w:val="28"/>
          <w:szCs w:val="28"/>
          <w:lang w:eastAsia="ru-RU"/>
        </w:rPr>
        <w:t>2. Однако</w:t>
      </w:r>
      <w:proofErr w:type="gramStart"/>
      <w:r w:rsidRPr="00D26B09">
        <w:rPr>
          <w:rFonts w:ascii="Times New Roman" w:eastAsia="Times New Roman" w:hAnsi="Times New Roman" w:cs="Times New Roman"/>
          <w:color w:val="000000"/>
          <w:sz w:val="28"/>
          <w:szCs w:val="28"/>
          <w:lang w:eastAsia="ru-RU"/>
        </w:rPr>
        <w:t>,</w:t>
      </w:r>
      <w:proofErr w:type="gramEnd"/>
      <w:r w:rsidRPr="00D26B09">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12,5 процентов общей суммы процентов.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300"/>
      <w:bookmarkEnd w:id="42"/>
      <w:r w:rsidRPr="00D26B09">
        <w:rPr>
          <w:rFonts w:ascii="Times New Roman" w:eastAsia="Times New Roman" w:hAnsi="Times New Roman" w:cs="Times New Roman"/>
          <w:color w:val="000000"/>
          <w:sz w:val="28"/>
          <w:szCs w:val="28"/>
          <w:lang w:eastAsia="ru-RU"/>
        </w:rPr>
        <w:t xml:space="preserve">3. Несмотря на положения пункта 2 настоящей статьи, проценты, возникающие в Договаривающемся Государстве, освобождаются от налогообложения в этом Государстве, если их </w:t>
      </w:r>
      <w:proofErr w:type="gramStart"/>
      <w:r w:rsidRPr="00D26B09">
        <w:rPr>
          <w:rFonts w:ascii="Times New Roman" w:eastAsia="Times New Roman" w:hAnsi="Times New Roman" w:cs="Times New Roman"/>
          <w:color w:val="000000"/>
          <w:sz w:val="28"/>
          <w:szCs w:val="28"/>
          <w:lang w:eastAsia="ru-RU"/>
        </w:rPr>
        <w:t>получает</w:t>
      </w:r>
      <w:proofErr w:type="gramEnd"/>
      <w:r w:rsidRPr="00D26B09">
        <w:rPr>
          <w:rFonts w:ascii="Times New Roman" w:eastAsia="Times New Roman" w:hAnsi="Times New Roman" w:cs="Times New Roman"/>
          <w:color w:val="000000"/>
          <w:sz w:val="28"/>
          <w:szCs w:val="28"/>
          <w:lang w:eastAsia="ru-RU"/>
        </w:rPr>
        <w:t xml:space="preserve"> и они причитаются Правительству другого Договаривающегося Государства или местным органам власти, или любым другим агентствам этого Правительства или местных органов власти.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400"/>
      <w:bookmarkEnd w:id="43"/>
      <w:r w:rsidRPr="00D26B09">
        <w:rPr>
          <w:rFonts w:ascii="Times New Roman" w:eastAsia="Times New Roman" w:hAnsi="Times New Roman" w:cs="Times New Roman"/>
          <w:color w:val="000000"/>
          <w:sz w:val="28"/>
          <w:szCs w:val="28"/>
          <w:lang w:eastAsia="ru-RU"/>
        </w:rPr>
        <w:lastRenderedPageBreak/>
        <w:t xml:space="preserve">4. </w:t>
      </w:r>
      <w:proofErr w:type="gramStart"/>
      <w:r w:rsidRPr="00D26B09">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D26B09">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500"/>
      <w:bookmarkEnd w:id="44"/>
      <w:r w:rsidRPr="00D26B09">
        <w:rPr>
          <w:rFonts w:ascii="Times New Roman" w:eastAsia="Times New Roman" w:hAnsi="Times New Roman" w:cs="Times New Roman"/>
          <w:color w:val="000000"/>
          <w:sz w:val="28"/>
          <w:szCs w:val="28"/>
          <w:lang w:eastAsia="ru-RU"/>
        </w:rPr>
        <w:t xml:space="preserve">5. </w:t>
      </w:r>
      <w:proofErr w:type="gramStart"/>
      <w:r w:rsidRPr="00D26B09">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w:t>
      </w:r>
      <w:proofErr w:type="gramEnd"/>
      <w:r w:rsidRPr="00D26B09">
        <w:rPr>
          <w:rFonts w:ascii="Times New Roman" w:eastAsia="Times New Roman" w:hAnsi="Times New Roman" w:cs="Times New Roman"/>
          <w:color w:val="000000"/>
          <w:sz w:val="28"/>
          <w:szCs w:val="28"/>
          <w:lang w:eastAsia="ru-RU"/>
        </w:rPr>
        <w:t xml:space="preserve"> или постоянной базе. В таком случае применяются положения </w:t>
      </w:r>
      <w:r w:rsidRPr="00410A25">
        <w:rPr>
          <w:rFonts w:ascii="Times New Roman" w:eastAsia="Times New Roman" w:hAnsi="Times New Roman" w:cs="Times New Roman"/>
          <w:color w:val="000000"/>
          <w:sz w:val="28"/>
          <w:szCs w:val="28"/>
          <w:lang w:eastAsia="ru-RU"/>
        </w:rPr>
        <w:t>статьи 7</w:t>
      </w:r>
      <w:r w:rsidRPr="00D26B09">
        <w:rPr>
          <w:rFonts w:ascii="Times New Roman" w:eastAsia="Times New Roman" w:hAnsi="Times New Roman" w:cs="Times New Roman"/>
          <w:color w:val="000000"/>
          <w:sz w:val="28"/>
          <w:szCs w:val="28"/>
          <w:lang w:eastAsia="ru-RU"/>
        </w:rPr>
        <w:t xml:space="preserve"> или </w:t>
      </w:r>
      <w:r w:rsidRPr="00410A25">
        <w:rPr>
          <w:rFonts w:ascii="Times New Roman" w:eastAsia="Times New Roman" w:hAnsi="Times New Roman" w:cs="Times New Roman"/>
          <w:color w:val="000000"/>
          <w:sz w:val="28"/>
          <w:szCs w:val="28"/>
          <w:lang w:eastAsia="ru-RU"/>
        </w:rPr>
        <w:t>статьи 14</w:t>
      </w:r>
      <w:r w:rsidRPr="00D26B09">
        <w:rPr>
          <w:rFonts w:ascii="Times New Roman" w:eastAsia="Times New Roman" w:hAnsi="Times New Roman" w:cs="Times New Roman"/>
          <w:color w:val="000000"/>
          <w:sz w:val="28"/>
          <w:szCs w:val="28"/>
          <w:lang w:eastAsia="ru-RU"/>
        </w:rPr>
        <w:t xml:space="preserve">, в зависимости от обстоятельств.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600"/>
      <w:bookmarkEnd w:id="45"/>
      <w:r w:rsidRPr="00D26B0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D26B09">
        <w:rPr>
          <w:rFonts w:ascii="Times New Roman" w:eastAsia="Times New Roman" w:hAnsi="Times New Roman" w:cs="Times New Roman"/>
          <w:color w:val="000000"/>
          <w:sz w:val="28"/>
          <w:szCs w:val="28"/>
          <w:lang w:eastAsia="ru-RU"/>
        </w:rPr>
        <w:t>связи</w:t>
      </w:r>
      <w:proofErr w:type="gramEnd"/>
      <w:r w:rsidRPr="00D26B09">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700"/>
      <w:bookmarkEnd w:id="46"/>
      <w:r w:rsidRPr="00D26B09">
        <w:rPr>
          <w:rFonts w:ascii="Times New Roman" w:eastAsia="Times New Roman" w:hAnsi="Times New Roman" w:cs="Times New Roman"/>
          <w:color w:val="000000"/>
          <w:sz w:val="28"/>
          <w:szCs w:val="28"/>
          <w:lang w:eastAsia="ru-RU"/>
        </w:rPr>
        <w:t xml:space="preserve">7. </w:t>
      </w:r>
      <w:proofErr w:type="gramStart"/>
      <w:r w:rsidRPr="00D26B09">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D26B0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800"/>
      <w:bookmarkEnd w:id="47"/>
      <w:r w:rsidRPr="00D26B09">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48" w:name="SUB120000"/>
      <w:bookmarkEnd w:id="48"/>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lastRenderedPageBreak/>
        <w:t>Статья 12</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Роялти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20200"/>
      <w:bookmarkEnd w:id="49"/>
      <w:r w:rsidRPr="00D26B09">
        <w:rPr>
          <w:rFonts w:ascii="Times New Roman" w:eastAsia="Times New Roman" w:hAnsi="Times New Roman" w:cs="Times New Roman"/>
          <w:color w:val="000000"/>
          <w:sz w:val="28"/>
          <w:szCs w:val="28"/>
          <w:lang w:eastAsia="ru-RU"/>
        </w:rPr>
        <w:t>2. Однако</w:t>
      </w:r>
      <w:proofErr w:type="gramStart"/>
      <w:r w:rsidRPr="00D26B09">
        <w:rPr>
          <w:rFonts w:ascii="Times New Roman" w:eastAsia="Times New Roman" w:hAnsi="Times New Roman" w:cs="Times New Roman"/>
          <w:color w:val="000000"/>
          <w:sz w:val="28"/>
          <w:szCs w:val="28"/>
          <w:lang w:eastAsia="ru-RU"/>
        </w:rPr>
        <w:t>,</w:t>
      </w:r>
      <w:proofErr w:type="gramEnd"/>
      <w:r w:rsidRPr="00D26B09">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15 процентов общей суммы роялти.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300"/>
      <w:bookmarkEnd w:id="50"/>
      <w:r w:rsidRPr="00D26B09">
        <w:rPr>
          <w:rFonts w:ascii="Times New Roman" w:eastAsia="Times New Roman" w:hAnsi="Times New Roman" w:cs="Times New Roman"/>
          <w:color w:val="000000"/>
          <w:sz w:val="28"/>
          <w:szCs w:val="28"/>
          <w:lang w:eastAsia="ru-RU"/>
        </w:rPr>
        <w:t xml:space="preserve">3. Термин "роялти" при использовании в настоявшей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w:t>
      </w:r>
      <w:proofErr w:type="gramStart"/>
      <w:r w:rsidRPr="00D26B09">
        <w:rPr>
          <w:rFonts w:ascii="Times New Roman" w:eastAsia="Times New Roman" w:hAnsi="Times New Roman" w:cs="Times New Roman"/>
          <w:color w:val="000000"/>
          <w:sz w:val="28"/>
          <w:szCs w:val="28"/>
          <w:lang w:eastAsia="ru-RU"/>
        </w:rPr>
        <w:t xml:space="preserve">( </w:t>
      </w:r>
      <w:proofErr w:type="gramEnd"/>
      <w:r w:rsidRPr="00D26B09">
        <w:rPr>
          <w:rFonts w:ascii="Times New Roman" w:eastAsia="Times New Roman" w:hAnsi="Times New Roman" w:cs="Times New Roman"/>
          <w:color w:val="000000"/>
          <w:sz w:val="28"/>
          <w:szCs w:val="28"/>
          <w:lang w:eastAsia="ru-RU"/>
        </w:rPr>
        <w:t xml:space="preserve">ноу-хау), касающуюся промышленного, коммерческого или научного опыта, и платежей за пользование или предоставление права пользования промышленным, коммерческим или научным оборудованием или за любые услуги технического, управленческого или консультационного характера.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400"/>
      <w:bookmarkEnd w:id="51"/>
      <w:r w:rsidRPr="00D26B09">
        <w:rPr>
          <w:rFonts w:ascii="Times New Roman" w:eastAsia="Times New Roman" w:hAnsi="Times New Roman" w:cs="Times New Roman"/>
          <w:color w:val="000000"/>
          <w:sz w:val="28"/>
          <w:szCs w:val="28"/>
          <w:lang w:eastAsia="ru-RU"/>
        </w:rPr>
        <w:t xml:space="preserve">4. </w:t>
      </w:r>
      <w:proofErr w:type="gramStart"/>
      <w:r w:rsidRPr="00D26B09">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D26B09">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r w:rsidRPr="00410A25">
        <w:rPr>
          <w:rFonts w:ascii="Times New Roman" w:eastAsia="Times New Roman" w:hAnsi="Times New Roman" w:cs="Times New Roman"/>
          <w:color w:val="000000"/>
          <w:sz w:val="28"/>
          <w:szCs w:val="28"/>
          <w:lang w:eastAsia="ru-RU"/>
        </w:rPr>
        <w:t>статьи 7</w:t>
      </w:r>
      <w:r w:rsidRPr="00D26B09">
        <w:rPr>
          <w:rFonts w:ascii="Times New Roman" w:eastAsia="Times New Roman" w:hAnsi="Times New Roman" w:cs="Times New Roman"/>
          <w:color w:val="000000"/>
          <w:sz w:val="28"/>
          <w:szCs w:val="28"/>
          <w:lang w:eastAsia="ru-RU"/>
        </w:rPr>
        <w:t xml:space="preserve"> или </w:t>
      </w:r>
      <w:r w:rsidRPr="00410A25">
        <w:rPr>
          <w:rFonts w:ascii="Times New Roman" w:eastAsia="Times New Roman" w:hAnsi="Times New Roman" w:cs="Times New Roman"/>
          <w:color w:val="000000"/>
          <w:sz w:val="28"/>
          <w:szCs w:val="28"/>
          <w:lang w:eastAsia="ru-RU"/>
        </w:rPr>
        <w:t>статьи 14</w:t>
      </w:r>
      <w:r w:rsidRPr="00D26B09">
        <w:rPr>
          <w:rFonts w:ascii="Times New Roman" w:eastAsia="Times New Roman" w:hAnsi="Times New Roman" w:cs="Times New Roman"/>
          <w:color w:val="000000"/>
          <w:sz w:val="28"/>
          <w:szCs w:val="28"/>
          <w:lang w:eastAsia="ru-RU"/>
        </w:rPr>
        <w:t xml:space="preserve">, в зависимости от обстоятельств.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500"/>
      <w:bookmarkEnd w:id="52"/>
      <w:r w:rsidRPr="00D26B09">
        <w:rPr>
          <w:rFonts w:ascii="Times New Roman" w:eastAsia="Times New Roman" w:hAnsi="Times New Roman" w:cs="Times New Roman"/>
          <w:color w:val="000000"/>
          <w:sz w:val="28"/>
          <w:szCs w:val="28"/>
          <w:lang w:eastAsia="ru-RU"/>
        </w:rPr>
        <w:t xml:space="preserve">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600"/>
      <w:bookmarkEnd w:id="53"/>
      <w:r w:rsidRPr="00D26B09">
        <w:rPr>
          <w:rFonts w:ascii="Times New Roman" w:eastAsia="Times New Roman" w:hAnsi="Times New Roman" w:cs="Times New Roman"/>
          <w:color w:val="000000"/>
          <w:sz w:val="28"/>
          <w:szCs w:val="28"/>
          <w:lang w:eastAsia="ru-RU"/>
        </w:rPr>
        <w:t xml:space="preserve">6. </w:t>
      </w:r>
      <w:proofErr w:type="gramStart"/>
      <w:r w:rsidRPr="00D26B09">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D26B0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w:t>
      </w:r>
      <w:r w:rsidRPr="00D26B09">
        <w:rPr>
          <w:rFonts w:ascii="Times New Roman" w:eastAsia="Times New Roman" w:hAnsi="Times New Roman" w:cs="Times New Roman"/>
          <w:color w:val="000000"/>
          <w:sz w:val="28"/>
          <w:szCs w:val="28"/>
          <w:lang w:eastAsia="ru-RU"/>
        </w:rPr>
        <w:lastRenderedPageBreak/>
        <w:t xml:space="preserve">соответствии с законодательством каждого Договаривающегося Государства, с должным учетом других положений настоящей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700"/>
      <w:bookmarkEnd w:id="54"/>
      <w:r w:rsidRPr="00D26B09">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55" w:name="SUB130000"/>
      <w:bookmarkEnd w:id="55"/>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13</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Доходы от прироста стоимости имущества</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56" w:name="sub1000134000"/>
      <w:r w:rsidRPr="00410A25">
        <w:rPr>
          <w:rFonts w:ascii="Times New Roman" w:eastAsia="Times New Roman" w:hAnsi="Times New Roman" w:cs="Times New Roman"/>
          <w:color w:val="000000"/>
          <w:sz w:val="28"/>
          <w:szCs w:val="28"/>
          <w:lang w:eastAsia="ru-RU"/>
        </w:rPr>
        <w:t>статье 6</w:t>
      </w:r>
      <w:bookmarkEnd w:id="56"/>
      <w:r w:rsidRPr="00D26B09">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200"/>
      <w:bookmarkEnd w:id="57"/>
      <w:r w:rsidRPr="00D26B09">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акций, иных, чем акции, которыми торгуют на существенной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Договаривающемся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300"/>
      <w:bookmarkEnd w:id="58"/>
      <w:r w:rsidRPr="00D26B09">
        <w:rPr>
          <w:rFonts w:ascii="Times New Roman" w:eastAsia="Times New Roman" w:hAnsi="Times New Roman" w:cs="Times New Roman"/>
          <w:color w:val="000000"/>
          <w:sz w:val="28"/>
          <w:szCs w:val="28"/>
          <w:lang w:eastAsia="ru-RU"/>
        </w:rPr>
        <w:t xml:space="preserve">3. </w:t>
      </w:r>
      <w:proofErr w:type="gramStart"/>
      <w:r w:rsidRPr="00D26B09">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D26B09">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30400"/>
      <w:bookmarkEnd w:id="59"/>
      <w:r w:rsidRPr="00D26B09">
        <w:rPr>
          <w:rFonts w:ascii="Times New Roman" w:eastAsia="Times New Roman" w:hAnsi="Times New Roman" w:cs="Times New Roman"/>
          <w:color w:val="000000"/>
          <w:sz w:val="28"/>
          <w:szCs w:val="28"/>
          <w:lang w:eastAsia="ru-RU"/>
        </w:rPr>
        <w:t xml:space="preserve">4. </w:t>
      </w:r>
      <w:proofErr w:type="gramStart"/>
      <w:r w:rsidRPr="00D26B09">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речных, воздушных судов или автомобильного и железнодорожного транспорта, эксплуатируемых в международной перевозке, или движимого имущества, связанного с эксплуатацией таких морских или воздушных судов, облагается налогом только в этом Договаривающемся Государстве.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500"/>
      <w:bookmarkEnd w:id="60"/>
      <w:r w:rsidRPr="00D26B09">
        <w:rPr>
          <w:rFonts w:ascii="Times New Roman" w:eastAsia="Times New Roman" w:hAnsi="Times New Roman" w:cs="Times New Roman"/>
          <w:color w:val="000000"/>
          <w:sz w:val="28"/>
          <w:szCs w:val="28"/>
          <w:lang w:eastAsia="ru-RU"/>
        </w:rPr>
        <w:lastRenderedPageBreak/>
        <w:t>5. Доходы от отчуждения любого имущества, иного, чем упомянуто в пунктах 1, 2 и 3, облагаются налогом только в Договаривающемся Государстве, резидентом которого является лицо, отчуждающее имущество.</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61" w:name="SUB140000"/>
      <w:bookmarkEnd w:id="61"/>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14</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Независимые личные услуги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такое физическое лицо присутствует или присутствовало в этом другом Государстве в течение периода или периодов, превышающих в сумме 183 дня в любом 12-месячном периоде.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w:t>
      </w:r>
      <w:r w:rsidRPr="00410A25">
        <w:rPr>
          <w:rFonts w:ascii="Times New Roman" w:eastAsia="Times New Roman" w:hAnsi="Times New Roman" w:cs="Times New Roman"/>
          <w:color w:val="000000"/>
          <w:sz w:val="28"/>
          <w:szCs w:val="28"/>
          <w:lang w:eastAsia="ru-RU"/>
        </w:rPr>
        <w:t>статье 7</w:t>
      </w:r>
      <w:r w:rsidRPr="00D26B09">
        <w:rPr>
          <w:rFonts w:ascii="Times New Roman" w:eastAsia="Times New Roman" w:hAnsi="Times New Roman" w:cs="Times New Roman"/>
          <w:color w:val="000000"/>
          <w:sz w:val="28"/>
          <w:szCs w:val="28"/>
          <w:lang w:eastAsia="ru-RU"/>
        </w:rPr>
        <w:t xml:space="preserve">, определяющей сумму прибыли, связанной с постоянным учреждением.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40200"/>
      <w:bookmarkEnd w:id="62"/>
      <w:r w:rsidRPr="00D26B09">
        <w:rPr>
          <w:rFonts w:ascii="Times New Roman" w:eastAsia="Times New Roman" w:hAnsi="Times New Roman" w:cs="Times New Roman"/>
          <w:color w:val="000000"/>
          <w:sz w:val="28"/>
          <w:szCs w:val="28"/>
          <w:lang w:eastAsia="ru-RU"/>
        </w:rPr>
        <w:t xml:space="preserve">2. </w:t>
      </w:r>
      <w:proofErr w:type="gramStart"/>
      <w:r w:rsidRPr="00D26B09">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roofErr w:type="gramEnd"/>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63" w:name="SUB150000"/>
      <w:bookmarkEnd w:id="63"/>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15</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Зависимые личные услуги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С учетом положений </w:t>
      </w:r>
      <w:bookmarkStart w:id="64" w:name="sub1000134001"/>
      <w:r w:rsidRPr="00410A25">
        <w:rPr>
          <w:rFonts w:ascii="Times New Roman" w:eastAsia="Times New Roman" w:hAnsi="Times New Roman" w:cs="Times New Roman"/>
          <w:color w:val="000000"/>
          <w:sz w:val="28"/>
          <w:szCs w:val="28"/>
          <w:lang w:eastAsia="ru-RU"/>
        </w:rPr>
        <w:t>статей 16</w:t>
      </w:r>
      <w:bookmarkEnd w:id="64"/>
      <w:r w:rsidRPr="00D26B09">
        <w:rPr>
          <w:rFonts w:ascii="Times New Roman" w:eastAsia="Times New Roman" w:hAnsi="Times New Roman" w:cs="Times New Roman"/>
          <w:color w:val="000000"/>
          <w:sz w:val="28"/>
          <w:szCs w:val="28"/>
          <w:lang w:eastAsia="ru-RU"/>
        </w:rPr>
        <w:t xml:space="preserve">, </w:t>
      </w:r>
      <w:bookmarkStart w:id="65" w:name="sub1000134002"/>
      <w:r w:rsidRPr="00410A25">
        <w:rPr>
          <w:rFonts w:ascii="Times New Roman" w:eastAsia="Times New Roman" w:hAnsi="Times New Roman" w:cs="Times New Roman"/>
          <w:color w:val="000000"/>
          <w:sz w:val="28"/>
          <w:szCs w:val="28"/>
          <w:lang w:eastAsia="ru-RU"/>
        </w:rPr>
        <w:t>18, 19 и 20</w:t>
      </w:r>
      <w:r w:rsidRPr="00D26B09">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D26B09">
        <w:rPr>
          <w:rFonts w:ascii="Times New Roman" w:eastAsia="Times New Roman" w:hAnsi="Times New Roman" w:cs="Times New Roman"/>
          <w:color w:val="000000"/>
          <w:sz w:val="28"/>
          <w:szCs w:val="28"/>
          <w:lang w:eastAsia="ru-RU"/>
        </w:rPr>
        <w:t>выполняется</w:t>
      </w:r>
      <w:proofErr w:type="gramEnd"/>
      <w:r w:rsidRPr="00D26B09">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50200"/>
      <w:bookmarkEnd w:id="66"/>
      <w:r w:rsidRPr="00D26B09">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дней в пределах любого 12-месячного периода;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lastRenderedPageBreak/>
        <w:t xml:space="preserve">в) вознаграждение не выплачивается постоянным учреждением или постоянной базой, которую наниматель имеет в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50300"/>
      <w:bookmarkEnd w:id="67"/>
      <w:r w:rsidRPr="00D26B09">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автотранспортного и железнодорожного средства, эксплуатируемого в международной перевозке, может облагаться налогом в Договаривающемся Государстве, в котором эксплуатирующее предприятие является резидентом.</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68" w:name="SUB160000"/>
      <w:bookmarkEnd w:id="68"/>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16</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Гонорары директоров</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69" w:name="SUB170000"/>
      <w:bookmarkEnd w:id="69"/>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17</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Артисты и спортсмены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Несмотря на положения </w:t>
      </w:r>
      <w:r w:rsidRPr="00410A25">
        <w:rPr>
          <w:rFonts w:ascii="Times New Roman" w:eastAsia="Times New Roman" w:hAnsi="Times New Roman" w:cs="Times New Roman"/>
          <w:color w:val="000000"/>
          <w:sz w:val="28"/>
          <w:szCs w:val="28"/>
          <w:lang w:eastAsia="ru-RU"/>
        </w:rPr>
        <w:t>статьи 14</w:t>
      </w:r>
      <w:r w:rsidRPr="00D26B09">
        <w:rPr>
          <w:rFonts w:ascii="Times New Roman" w:eastAsia="Times New Roman" w:hAnsi="Times New Roman" w:cs="Times New Roman"/>
          <w:color w:val="000000"/>
          <w:sz w:val="28"/>
          <w:szCs w:val="28"/>
          <w:lang w:eastAsia="ru-RU"/>
        </w:rPr>
        <w:t xml:space="preserve"> и </w:t>
      </w:r>
      <w:bookmarkStart w:id="70" w:name="sub1000134003"/>
      <w:r w:rsidRPr="00410A25">
        <w:rPr>
          <w:rFonts w:ascii="Times New Roman" w:eastAsia="Times New Roman" w:hAnsi="Times New Roman" w:cs="Times New Roman"/>
          <w:color w:val="000000"/>
          <w:sz w:val="28"/>
          <w:szCs w:val="28"/>
          <w:lang w:eastAsia="ru-RU"/>
        </w:rPr>
        <w:t>статьи 15</w:t>
      </w:r>
      <w:r w:rsidRPr="00D26B09">
        <w:rPr>
          <w:rFonts w:ascii="Times New Roman" w:eastAsia="Times New Roman" w:hAnsi="Times New Roman" w:cs="Times New Roman"/>
          <w:color w:val="000000"/>
          <w:sz w:val="28"/>
          <w:szCs w:val="28"/>
          <w:lang w:eastAsia="ru-RU"/>
        </w:rPr>
        <w:t xml:space="preserve">,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70200"/>
      <w:bookmarkEnd w:id="71"/>
      <w:r w:rsidRPr="00D26B09">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w:t>
      </w:r>
      <w:r w:rsidRPr="00410A25">
        <w:rPr>
          <w:rFonts w:ascii="Times New Roman" w:eastAsia="Times New Roman" w:hAnsi="Times New Roman" w:cs="Times New Roman"/>
          <w:color w:val="000000"/>
          <w:sz w:val="28"/>
          <w:szCs w:val="28"/>
          <w:lang w:eastAsia="ru-RU"/>
        </w:rPr>
        <w:t>статей 7</w:t>
      </w:r>
      <w:r w:rsidRPr="00D26B09">
        <w:rPr>
          <w:rFonts w:ascii="Times New Roman" w:eastAsia="Times New Roman" w:hAnsi="Times New Roman" w:cs="Times New Roman"/>
          <w:color w:val="000000"/>
          <w:sz w:val="28"/>
          <w:szCs w:val="28"/>
          <w:lang w:eastAsia="ru-RU"/>
        </w:rPr>
        <w:t xml:space="preserve">, </w:t>
      </w:r>
      <w:r w:rsidRPr="00410A25">
        <w:rPr>
          <w:rFonts w:ascii="Times New Roman" w:eastAsia="Times New Roman" w:hAnsi="Times New Roman" w:cs="Times New Roman"/>
          <w:color w:val="000000"/>
          <w:sz w:val="28"/>
          <w:szCs w:val="28"/>
          <w:lang w:eastAsia="ru-RU"/>
        </w:rPr>
        <w:t>14 и 15</w:t>
      </w:r>
      <w:bookmarkEnd w:id="38"/>
      <w:r w:rsidRPr="00D26B09">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в котором осуществляется деятельность работника искусства или спортсмена.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70300"/>
      <w:bookmarkEnd w:id="72"/>
      <w:r w:rsidRPr="00D26B09">
        <w:rPr>
          <w:rFonts w:ascii="Times New Roman" w:eastAsia="Times New Roman" w:hAnsi="Times New Roman" w:cs="Times New Roman"/>
          <w:color w:val="000000"/>
          <w:sz w:val="28"/>
          <w:szCs w:val="28"/>
          <w:lang w:eastAsia="ru-RU"/>
        </w:rPr>
        <w:t xml:space="preserve">3. </w:t>
      </w:r>
      <w:proofErr w:type="gramStart"/>
      <w:r w:rsidRPr="00D26B09">
        <w:rPr>
          <w:rFonts w:ascii="Times New Roman" w:eastAsia="Times New Roman" w:hAnsi="Times New Roman" w:cs="Times New Roman"/>
          <w:color w:val="000000"/>
          <w:sz w:val="28"/>
          <w:szCs w:val="28"/>
          <w:lang w:eastAsia="ru-RU"/>
        </w:rPr>
        <w:t>Независимо от положений пункта 1, доход, полученный работником искусства или спортсменом, являющимся резидентом Договаривающегося Государства, от его личной деятельности, осуществляемой в другом Договаривающемся Государстве, облагается налогом только в первом упомянутом Договаривающемся Государстве, если деятельность в другом Государстве поддерживается полностью или в значительной мере из общественных фондов первого упомянутого Договаривающегося Государства, включая любое из его подразделений или местные органы власти.</w:t>
      </w:r>
      <w:proofErr w:type="gramEnd"/>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73" w:name="SUB180000"/>
      <w:bookmarkEnd w:id="73"/>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lastRenderedPageBreak/>
        <w:t>Статья 18</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Пенсии и другие выплаты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В соответствии с положениями </w:t>
      </w:r>
      <w:bookmarkStart w:id="74" w:name="sub1000134004"/>
      <w:r w:rsidRPr="00410A25">
        <w:rPr>
          <w:rFonts w:ascii="Times New Roman" w:eastAsia="Times New Roman" w:hAnsi="Times New Roman" w:cs="Times New Roman"/>
          <w:color w:val="000000"/>
          <w:sz w:val="28"/>
          <w:szCs w:val="28"/>
          <w:lang w:eastAsia="ru-RU"/>
        </w:rPr>
        <w:t>пункта 2</w:t>
      </w:r>
      <w:bookmarkEnd w:id="74"/>
      <w:r w:rsidRPr="00D26B09">
        <w:rPr>
          <w:rFonts w:ascii="Times New Roman" w:eastAsia="Times New Roman" w:hAnsi="Times New Roman" w:cs="Times New Roman"/>
          <w:color w:val="000000"/>
          <w:sz w:val="28"/>
          <w:szCs w:val="28"/>
          <w:lang w:eastAsia="ru-RU"/>
        </w:rPr>
        <w:t xml:space="preserve"> статьи 19, пенсии и другие подобные вознаграждения, выплачиваемые резиденту Договаривающегося Государства за работу, осуществлявшуюся в прошлом, и любой аннуитет, выплачиваемый такому резиденту, облагаются налогом только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80200"/>
      <w:bookmarkEnd w:id="75"/>
      <w:r w:rsidRPr="00D26B09">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80300"/>
      <w:bookmarkEnd w:id="76"/>
      <w:r w:rsidRPr="00D26B09">
        <w:rPr>
          <w:rFonts w:ascii="Times New Roman" w:eastAsia="Times New Roman" w:hAnsi="Times New Roman" w:cs="Times New Roman"/>
          <w:color w:val="000000"/>
          <w:sz w:val="28"/>
          <w:szCs w:val="28"/>
          <w:lang w:eastAsia="ru-RU"/>
        </w:rPr>
        <w:t>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77" w:name="SUB190000"/>
      <w:bookmarkEnd w:id="77"/>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19</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Государственная служба</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а) Вознаграждение, </w:t>
      </w:r>
      <w:proofErr w:type="gramStart"/>
      <w:r w:rsidRPr="00D26B09">
        <w:rPr>
          <w:rFonts w:ascii="Times New Roman" w:eastAsia="Times New Roman" w:hAnsi="Times New Roman" w:cs="Times New Roman"/>
          <w:color w:val="000000"/>
          <w:sz w:val="28"/>
          <w:szCs w:val="28"/>
          <w:lang w:eastAsia="ru-RU"/>
        </w:rPr>
        <w:t>иное</w:t>
      </w:r>
      <w:proofErr w:type="gramEnd"/>
      <w:r w:rsidRPr="00D26B09">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подразделением или местным органом власти любому физическому лицу в отношении услуг, оказываемых этому Государству или подразделению или местному органу власти, облагается налогом только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Однако, такое вознаграждение облагается налогом только в другом Договаривающемся </w:t>
      </w:r>
      <w:proofErr w:type="gramStart"/>
      <w:r w:rsidRPr="00D26B09">
        <w:rPr>
          <w:rFonts w:ascii="Times New Roman" w:eastAsia="Times New Roman" w:hAnsi="Times New Roman" w:cs="Times New Roman"/>
          <w:color w:val="000000"/>
          <w:sz w:val="28"/>
          <w:szCs w:val="28"/>
          <w:lang w:eastAsia="ru-RU"/>
        </w:rPr>
        <w:t>Государстве</w:t>
      </w:r>
      <w:proofErr w:type="gramEnd"/>
      <w:r w:rsidRPr="00D26B09">
        <w:rPr>
          <w:rFonts w:ascii="Times New Roman" w:eastAsia="Times New Roman" w:hAnsi="Times New Roman" w:cs="Times New Roman"/>
          <w:color w:val="000000"/>
          <w:sz w:val="28"/>
          <w:szCs w:val="28"/>
          <w:lang w:eastAsia="ru-RU"/>
        </w:rPr>
        <w:t xml:space="preserve"> если служба осуществляется в этом Государстве, и физическое лицо является резидентом этого Государства, которое: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90200"/>
      <w:bookmarkEnd w:id="78"/>
      <w:r w:rsidRPr="00D26B09">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местного органа власти, облагается налогом только в этом Государстве.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90300"/>
      <w:bookmarkEnd w:id="79"/>
      <w:r w:rsidRPr="00D26B09">
        <w:rPr>
          <w:rFonts w:ascii="Times New Roman" w:eastAsia="Times New Roman" w:hAnsi="Times New Roman" w:cs="Times New Roman"/>
          <w:color w:val="000000"/>
          <w:sz w:val="28"/>
          <w:szCs w:val="28"/>
          <w:lang w:eastAsia="ru-RU"/>
        </w:rPr>
        <w:t xml:space="preserve">3. Положения </w:t>
      </w:r>
      <w:r w:rsidRPr="00410A25">
        <w:rPr>
          <w:rFonts w:ascii="Times New Roman" w:eastAsia="Times New Roman" w:hAnsi="Times New Roman" w:cs="Times New Roman"/>
          <w:color w:val="000000"/>
          <w:sz w:val="28"/>
          <w:szCs w:val="28"/>
          <w:lang w:eastAsia="ru-RU"/>
        </w:rPr>
        <w:t>статей 15, 16</w:t>
      </w:r>
      <w:bookmarkEnd w:id="70"/>
      <w:r w:rsidRPr="00D26B09">
        <w:rPr>
          <w:rFonts w:ascii="Times New Roman" w:eastAsia="Times New Roman" w:hAnsi="Times New Roman" w:cs="Times New Roman"/>
          <w:color w:val="000000"/>
          <w:sz w:val="28"/>
          <w:szCs w:val="28"/>
          <w:lang w:eastAsia="ru-RU"/>
        </w:rPr>
        <w:t xml:space="preserve"> и </w:t>
      </w:r>
      <w:r w:rsidRPr="00410A25">
        <w:rPr>
          <w:rFonts w:ascii="Times New Roman" w:eastAsia="Times New Roman" w:hAnsi="Times New Roman" w:cs="Times New Roman"/>
          <w:color w:val="000000"/>
          <w:sz w:val="28"/>
          <w:szCs w:val="28"/>
          <w:lang w:eastAsia="ru-RU"/>
        </w:rPr>
        <w:t>18</w:t>
      </w:r>
      <w:bookmarkEnd w:id="65"/>
      <w:r w:rsidRPr="00D26B09">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подразделением или местным органом власти.</w:t>
      </w:r>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bookmarkStart w:id="80" w:name="SUB200000"/>
      <w:bookmarkEnd w:id="80"/>
      <w:r w:rsidRPr="00D26B09">
        <w:rPr>
          <w:rFonts w:ascii="Times New Roman" w:eastAsia="Times New Roman" w:hAnsi="Times New Roman" w:cs="Times New Roman"/>
          <w:b/>
          <w:bCs/>
          <w:color w:val="000000"/>
          <w:sz w:val="28"/>
          <w:szCs w:val="28"/>
          <w:lang w:eastAsia="ru-RU"/>
        </w:rPr>
        <w:lastRenderedPageBreak/>
        <w:t>Статья 20</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Студенты, практиканты и стажеры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Студент или стажер или практикант, который является или являлся резидентом одного из Договаривающихся Государств непосредственно перед приездом в другое Государство исключительно в целях своего образования или стажировки, освобождается от налогообложения в этом другом Государстве </w:t>
      </w:r>
      <w:proofErr w:type="gramStart"/>
      <w:r w:rsidRPr="00D26B09">
        <w:rPr>
          <w:rFonts w:ascii="Times New Roman" w:eastAsia="Times New Roman" w:hAnsi="Times New Roman" w:cs="Times New Roman"/>
          <w:color w:val="000000"/>
          <w:sz w:val="28"/>
          <w:szCs w:val="28"/>
          <w:lang w:eastAsia="ru-RU"/>
        </w:rPr>
        <w:t>по</w:t>
      </w:r>
      <w:proofErr w:type="gramEnd"/>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выплатам, сделанным ему лицами, находящимися за пределами этого другого Государства, в целях его проживания, образования или стажировки,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вознаграждениям за работу в этом Государстве в сумме, не превышающей 500 долларов США в течение любого "фискального года", при условии, что такая работа прямо связана с его учебой или осуществляется в целях его проживания.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200200"/>
      <w:bookmarkEnd w:id="81"/>
      <w:r w:rsidRPr="00D26B09">
        <w:rPr>
          <w:rFonts w:ascii="Times New Roman" w:eastAsia="Times New Roman" w:hAnsi="Times New Roman" w:cs="Times New Roman"/>
          <w:color w:val="000000"/>
          <w:sz w:val="28"/>
          <w:szCs w:val="28"/>
          <w:lang w:eastAsia="ru-RU"/>
        </w:rPr>
        <w:t xml:space="preserve">2. </w:t>
      </w:r>
      <w:proofErr w:type="gramStart"/>
      <w:r w:rsidRPr="00D26B09">
        <w:rPr>
          <w:rFonts w:ascii="Times New Roman" w:eastAsia="Times New Roman" w:hAnsi="Times New Roman" w:cs="Times New Roman"/>
          <w:color w:val="000000"/>
          <w:sz w:val="28"/>
          <w:szCs w:val="28"/>
          <w:lang w:eastAsia="ru-RU"/>
        </w:rPr>
        <w:t>Льготы по настоящей Статье распространяются только на такой период времени, который может быть обоснован, или академически или обычно требуем для завершения предпринятого обучения или стажировки, но ни при каких обстоятельствах любое физическое лицо не будет иметь льгот по настоящей Статье более пяти связанных лет с даты своего первого прибытия в это другое Договаривающееся Государство.</w:t>
      </w:r>
      <w:proofErr w:type="gramEnd"/>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82" w:name="SUB210000"/>
      <w:bookmarkEnd w:id="82"/>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21</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Профессора, учителя и исследователи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w:t>
      </w:r>
      <w:proofErr w:type="gramStart"/>
      <w:r w:rsidRPr="00D26B09">
        <w:rPr>
          <w:rFonts w:ascii="Times New Roman" w:eastAsia="Times New Roman" w:hAnsi="Times New Roman" w:cs="Times New Roman"/>
          <w:color w:val="000000"/>
          <w:sz w:val="28"/>
          <w:szCs w:val="28"/>
          <w:lang w:eastAsia="ru-RU"/>
        </w:rPr>
        <w:t>Профессор или учитель, который является или являлся резидентом одного из Договаривающихся Государств непосредственно перед приездом в другое Договаривающееся Государство в целях преподавания или привлеченного в одобренное учреждение в этом другом Договаривающемся Государстве, освобождается от налогообложения в этом другом Государстве по любым вознаграждениям за такое преподавание или исследование на период, не превышающий пять лет с даты своего приезда в это другое</w:t>
      </w:r>
      <w:proofErr w:type="gramEnd"/>
      <w:r w:rsidRPr="00D26B09">
        <w:rPr>
          <w:rFonts w:ascii="Times New Roman" w:eastAsia="Times New Roman" w:hAnsi="Times New Roman" w:cs="Times New Roman"/>
          <w:color w:val="000000"/>
          <w:sz w:val="28"/>
          <w:szCs w:val="28"/>
          <w:lang w:eastAsia="ru-RU"/>
        </w:rPr>
        <w:t xml:space="preserve"> Государство.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210200"/>
      <w:bookmarkEnd w:id="83"/>
      <w:r w:rsidRPr="00D26B09">
        <w:rPr>
          <w:rFonts w:ascii="Times New Roman" w:eastAsia="Times New Roman" w:hAnsi="Times New Roman" w:cs="Times New Roman"/>
          <w:color w:val="000000"/>
          <w:sz w:val="28"/>
          <w:szCs w:val="28"/>
          <w:lang w:eastAsia="ru-RU"/>
        </w:rPr>
        <w:t xml:space="preserve">2. Настоящая Статья не применяется к доходам от исследовательской деятельности, если такие исследования предприняты главным образом для личной выгоды отдельного лица или лиц.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10300"/>
      <w:bookmarkEnd w:id="84"/>
      <w:r w:rsidRPr="00D26B09">
        <w:rPr>
          <w:rFonts w:ascii="Times New Roman" w:eastAsia="Times New Roman" w:hAnsi="Times New Roman" w:cs="Times New Roman"/>
          <w:color w:val="000000"/>
          <w:sz w:val="28"/>
          <w:szCs w:val="28"/>
          <w:lang w:eastAsia="ru-RU"/>
        </w:rPr>
        <w:t xml:space="preserve">3. В целях настоящей Статьи физическое лицо считается резидентом Договаривающегося Государства в "подоходном году", в котором он посещает другое Договаривающееся Государство, или непосредственно в предшествующем "подоходном году".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10400"/>
      <w:bookmarkEnd w:id="85"/>
      <w:r w:rsidRPr="00D26B09">
        <w:rPr>
          <w:rFonts w:ascii="Times New Roman" w:eastAsia="Times New Roman" w:hAnsi="Times New Roman" w:cs="Times New Roman"/>
          <w:color w:val="000000"/>
          <w:sz w:val="28"/>
          <w:szCs w:val="28"/>
          <w:lang w:eastAsia="ru-RU"/>
        </w:rPr>
        <w:t>4. В целях пункта 1 "одобренное учреждение" означает учреждение, которое было одобрено в этом отношении компетентным органом соответствующего Договаривающегося Государства.</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86" w:name="SUB220000"/>
      <w:bookmarkEnd w:id="86"/>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lastRenderedPageBreak/>
        <w:t>Статья 22</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Другие доходы</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Статьи дохода резидента Договаривающегося Государства, возникающие в другом Договаривающемся Государстве, которые не рассмотрены в предыдущих статьях настоящей Конвенции, могут облагаться налогом в этом другом Государстве.</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87" w:name="SUB230000"/>
      <w:bookmarkEnd w:id="87"/>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23</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Устранение двойного налогообложения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D26B09">
        <w:rPr>
          <w:rFonts w:ascii="Times New Roman" w:eastAsia="Times New Roman" w:hAnsi="Times New Roman" w:cs="Times New Roman"/>
          <w:color w:val="000000"/>
          <w:sz w:val="28"/>
          <w:szCs w:val="28"/>
          <w:lang w:eastAsia="ru-RU"/>
        </w:rPr>
        <w:t xml:space="preserve">а) Если резидент Казахстана получает доход, который согласно с положениями настоящей Конвенции может облагаться налогом в Пакистане, Казахстан позволит вычесть из налога на доход этого резидента сумму, равную подоходному налогу, уплаченному в Пакистане;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Размер засчитываемых сумм, предусмотренных предыдущим пунктом, не должен превышать сумм, которые были бы начислены к этому доходу в Казахстане по действующим в нем ставкам.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Если резидент Казахстана получает доход, который в соответствии с положениями настоящей Конвенции облагается налогом только в Пакистане,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30200"/>
      <w:bookmarkEnd w:id="88"/>
      <w:r w:rsidRPr="00D26B09">
        <w:rPr>
          <w:rFonts w:ascii="Times New Roman" w:eastAsia="Times New Roman" w:hAnsi="Times New Roman" w:cs="Times New Roman"/>
          <w:color w:val="000000"/>
          <w:sz w:val="28"/>
          <w:szCs w:val="28"/>
          <w:lang w:eastAsia="ru-RU"/>
        </w:rPr>
        <w:t xml:space="preserve">2. В случае Пакистана двойное налогообложение устраняется следующим образом: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Если резидент Пакистана получает доход, который согласно с положениями настоящей Конвенции может облагаться налогом в Казахстане, Пакистан позволит вычесть из налога на доход этого резидента сумму, равную подоходному налогу, уплаченному в Казахстане;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Размер засчитываемых сумм, предусмотренных предыдущим пунктом, не должен превышать сумм, которые были бы начислены к этому доходу в Пакистане по действующим в нем ставкам.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Если резидент Пакистана получает доход, который в соответствии с положениями настоящей Конвенции облагается налогом только в Казахстане, Пакистан может включить этот доход в базу налогообложения, но только для целей установления ставки налога на такой другой доход или капитал, как подвергаемый налогообложению в Пакистане.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30300"/>
      <w:bookmarkEnd w:id="89"/>
      <w:r w:rsidRPr="00D26B09">
        <w:rPr>
          <w:rFonts w:ascii="Times New Roman" w:eastAsia="Times New Roman" w:hAnsi="Times New Roman" w:cs="Times New Roman"/>
          <w:color w:val="000000"/>
          <w:sz w:val="28"/>
          <w:szCs w:val="28"/>
          <w:lang w:eastAsia="ru-RU"/>
        </w:rPr>
        <w:t>3. В целях пунктов 1 и 2 настоящей Статьи налог, уплачиваемый в Договаривающемся Государстве, рассматривается как включающий любую сумму, которая должна быть уплачена, но в соответствии с освобождением или льготой, предусмотренных законами соответственного Договаривающегося Государства о стимулировании экономической деятельности, не уплачиваются.</w:t>
      </w:r>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bookmarkStart w:id="90" w:name="SUB240000"/>
      <w:bookmarkEnd w:id="90"/>
      <w:r w:rsidRPr="00D26B09">
        <w:rPr>
          <w:rFonts w:ascii="Times New Roman" w:eastAsia="Times New Roman" w:hAnsi="Times New Roman" w:cs="Times New Roman"/>
          <w:b/>
          <w:bCs/>
          <w:color w:val="000000"/>
          <w:sz w:val="28"/>
          <w:szCs w:val="28"/>
          <w:lang w:eastAsia="ru-RU"/>
        </w:rPr>
        <w:lastRenderedPageBreak/>
        <w:t>Статья 24</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proofErr w:type="spellStart"/>
      <w:r w:rsidRPr="00D26B09">
        <w:rPr>
          <w:rFonts w:ascii="Times New Roman" w:eastAsia="Times New Roman" w:hAnsi="Times New Roman" w:cs="Times New Roman"/>
          <w:b/>
          <w:color w:val="000000"/>
          <w:sz w:val="28"/>
          <w:szCs w:val="28"/>
          <w:lang w:eastAsia="ru-RU"/>
        </w:rPr>
        <w:t>Недискриминация</w:t>
      </w:r>
      <w:proofErr w:type="spellEnd"/>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w:t>
      </w:r>
      <w:bookmarkStart w:id="91" w:name="sub1000134005"/>
      <w:r w:rsidRPr="00410A25">
        <w:rPr>
          <w:rFonts w:ascii="Times New Roman" w:eastAsia="Times New Roman" w:hAnsi="Times New Roman" w:cs="Times New Roman"/>
          <w:color w:val="000000"/>
          <w:sz w:val="28"/>
          <w:szCs w:val="28"/>
          <w:lang w:eastAsia="ru-RU"/>
        </w:rPr>
        <w:t>статьи 1</w:t>
      </w:r>
      <w:r w:rsidRPr="00D26B09">
        <w:rPr>
          <w:rFonts w:ascii="Times New Roman" w:eastAsia="Times New Roman" w:hAnsi="Times New Roman" w:cs="Times New Roman"/>
          <w:color w:val="000000"/>
          <w:sz w:val="28"/>
          <w:szCs w:val="28"/>
          <w:lang w:eastAsia="ru-RU"/>
        </w:rPr>
        <w:t xml:space="preserve">, к лицам, не являющимся резидентами одного или обоих Договаривающихся Государств.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40200"/>
      <w:bookmarkEnd w:id="92"/>
      <w:r w:rsidRPr="00D26B09">
        <w:rPr>
          <w:rFonts w:ascii="Times New Roman" w:eastAsia="Times New Roman" w:hAnsi="Times New Roman" w:cs="Times New Roman"/>
          <w:color w:val="000000"/>
          <w:sz w:val="28"/>
          <w:szCs w:val="28"/>
          <w:lang w:eastAsia="ru-RU"/>
        </w:rPr>
        <w:t xml:space="preserve">2. </w:t>
      </w:r>
      <w:proofErr w:type="gramStart"/>
      <w:r w:rsidRPr="00D26B09">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В случае</w:t>
      </w:r>
      <w:proofErr w:type="gramStart"/>
      <w:r w:rsidRPr="00D26B09">
        <w:rPr>
          <w:rFonts w:ascii="Times New Roman" w:eastAsia="Times New Roman" w:hAnsi="Times New Roman" w:cs="Times New Roman"/>
          <w:color w:val="000000"/>
          <w:sz w:val="28"/>
          <w:szCs w:val="28"/>
          <w:lang w:eastAsia="ru-RU"/>
        </w:rPr>
        <w:t>,</w:t>
      </w:r>
      <w:proofErr w:type="gramEnd"/>
      <w:r w:rsidRPr="00D26B09">
        <w:rPr>
          <w:rFonts w:ascii="Times New Roman" w:eastAsia="Times New Roman" w:hAnsi="Times New Roman" w:cs="Times New Roman"/>
          <w:color w:val="000000"/>
          <w:sz w:val="28"/>
          <w:szCs w:val="28"/>
          <w:lang w:eastAsia="ru-RU"/>
        </w:rPr>
        <w:t xml:space="preserve"> если компетентные органы Договаривающихся Государств подтвердят, что такие лица без гражданства не являются национальными лицами любого другого Государства и правомочны в целях преимуществ пунктов 1 и 2 настоящей Статьи.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40300"/>
      <w:bookmarkEnd w:id="93"/>
      <w:r w:rsidRPr="00D26B09">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40400"/>
      <w:bookmarkEnd w:id="94"/>
      <w:r w:rsidRPr="00D26B09">
        <w:rPr>
          <w:rFonts w:ascii="Times New Roman" w:eastAsia="Times New Roman" w:hAnsi="Times New Roman" w:cs="Times New Roman"/>
          <w:color w:val="000000"/>
          <w:sz w:val="28"/>
          <w:szCs w:val="28"/>
          <w:lang w:eastAsia="ru-RU"/>
        </w:rPr>
        <w:t xml:space="preserve">4. </w:t>
      </w:r>
      <w:proofErr w:type="gramStart"/>
      <w:r w:rsidRPr="00D26B09">
        <w:rPr>
          <w:rFonts w:ascii="Times New Roman" w:eastAsia="Times New Roman" w:hAnsi="Times New Roman" w:cs="Times New Roman"/>
          <w:color w:val="000000"/>
          <w:sz w:val="28"/>
          <w:szCs w:val="28"/>
          <w:lang w:eastAsia="ru-RU"/>
        </w:rPr>
        <w:t xml:space="preserve">За исключением, когда применяются положения </w:t>
      </w:r>
      <w:bookmarkStart w:id="95" w:name="sub1000134006"/>
      <w:r w:rsidRPr="00410A25">
        <w:rPr>
          <w:rFonts w:ascii="Times New Roman" w:eastAsia="Times New Roman" w:hAnsi="Times New Roman" w:cs="Times New Roman"/>
          <w:color w:val="000000"/>
          <w:sz w:val="28"/>
          <w:szCs w:val="28"/>
          <w:lang w:eastAsia="ru-RU"/>
        </w:rPr>
        <w:t>пункта 1</w:t>
      </w:r>
      <w:bookmarkEnd w:id="95"/>
      <w:r w:rsidRPr="00D26B09">
        <w:rPr>
          <w:rFonts w:ascii="Times New Roman" w:eastAsia="Times New Roman" w:hAnsi="Times New Roman" w:cs="Times New Roman"/>
          <w:color w:val="000000"/>
          <w:sz w:val="28"/>
          <w:szCs w:val="28"/>
          <w:lang w:eastAsia="ru-RU"/>
        </w:rPr>
        <w:t xml:space="preserve"> статьи 9, </w:t>
      </w:r>
      <w:bookmarkStart w:id="96" w:name="sub1000134007"/>
      <w:r w:rsidRPr="00410A25">
        <w:rPr>
          <w:rFonts w:ascii="Times New Roman" w:eastAsia="Times New Roman" w:hAnsi="Times New Roman" w:cs="Times New Roman"/>
          <w:color w:val="000000"/>
          <w:sz w:val="28"/>
          <w:szCs w:val="28"/>
          <w:lang w:eastAsia="ru-RU"/>
        </w:rPr>
        <w:t>пункта 6</w:t>
      </w:r>
      <w:bookmarkEnd w:id="96"/>
      <w:r w:rsidRPr="00D26B09">
        <w:rPr>
          <w:rFonts w:ascii="Times New Roman" w:eastAsia="Times New Roman" w:hAnsi="Times New Roman" w:cs="Times New Roman"/>
          <w:color w:val="000000"/>
          <w:sz w:val="28"/>
          <w:szCs w:val="28"/>
          <w:lang w:eastAsia="ru-RU"/>
        </w:rPr>
        <w:t xml:space="preserve"> статьи 11, </w:t>
      </w:r>
      <w:bookmarkStart w:id="97" w:name="sub1000134008"/>
      <w:r w:rsidRPr="00410A25">
        <w:rPr>
          <w:rFonts w:ascii="Times New Roman" w:eastAsia="Times New Roman" w:hAnsi="Times New Roman" w:cs="Times New Roman"/>
          <w:color w:val="000000"/>
          <w:sz w:val="28"/>
          <w:szCs w:val="28"/>
          <w:lang w:eastAsia="ru-RU"/>
        </w:rPr>
        <w:t>пункта 6</w:t>
      </w:r>
      <w:bookmarkEnd w:id="97"/>
      <w:r w:rsidRPr="00D26B09">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w:t>
      </w:r>
      <w:proofErr w:type="gramEnd"/>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40500"/>
      <w:bookmarkEnd w:id="98"/>
      <w:r w:rsidRPr="00D26B09">
        <w:rPr>
          <w:rFonts w:ascii="Times New Roman" w:eastAsia="Times New Roman" w:hAnsi="Times New Roman" w:cs="Times New Roman"/>
          <w:color w:val="000000"/>
          <w:sz w:val="28"/>
          <w:szCs w:val="28"/>
          <w:lang w:eastAsia="ru-RU"/>
        </w:rPr>
        <w:t xml:space="preserve">5. </w:t>
      </w:r>
      <w:proofErr w:type="gramStart"/>
      <w:r w:rsidRPr="00D26B09">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40600"/>
      <w:bookmarkEnd w:id="99"/>
      <w:r w:rsidRPr="00D26B09">
        <w:rPr>
          <w:rFonts w:ascii="Times New Roman" w:eastAsia="Times New Roman" w:hAnsi="Times New Roman" w:cs="Times New Roman"/>
          <w:color w:val="000000"/>
          <w:sz w:val="28"/>
          <w:szCs w:val="28"/>
          <w:lang w:eastAsia="ru-RU"/>
        </w:rPr>
        <w:t xml:space="preserve">6.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w:t>
      </w:r>
      <w:r w:rsidRPr="00D26B09">
        <w:rPr>
          <w:rFonts w:ascii="Times New Roman" w:eastAsia="Times New Roman" w:hAnsi="Times New Roman" w:cs="Times New Roman"/>
          <w:color w:val="000000"/>
          <w:sz w:val="28"/>
          <w:szCs w:val="28"/>
          <w:lang w:eastAsia="ru-RU"/>
        </w:rPr>
        <w:lastRenderedPageBreak/>
        <w:t xml:space="preserve">льготы, освобождения и скидки для целей налогообложения, которые предоставляются его резидентами.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700"/>
      <w:bookmarkEnd w:id="100"/>
      <w:r w:rsidRPr="00D26B09">
        <w:rPr>
          <w:rFonts w:ascii="Times New Roman" w:eastAsia="Times New Roman" w:hAnsi="Times New Roman" w:cs="Times New Roman"/>
          <w:color w:val="000000"/>
          <w:sz w:val="28"/>
          <w:szCs w:val="28"/>
          <w:lang w:eastAsia="ru-RU"/>
        </w:rPr>
        <w:t xml:space="preserve">7. Несмотря на положения </w:t>
      </w:r>
      <w:bookmarkStart w:id="101" w:name="sub1000134009"/>
      <w:r w:rsidRPr="00410A25">
        <w:rPr>
          <w:rFonts w:ascii="Times New Roman" w:eastAsia="Times New Roman" w:hAnsi="Times New Roman" w:cs="Times New Roman"/>
          <w:color w:val="000000"/>
          <w:sz w:val="28"/>
          <w:szCs w:val="28"/>
          <w:lang w:eastAsia="ru-RU"/>
        </w:rPr>
        <w:t>статьи 2</w:t>
      </w:r>
      <w:bookmarkEnd w:id="101"/>
      <w:r w:rsidRPr="00D26B09">
        <w:rPr>
          <w:rFonts w:ascii="Times New Roman" w:eastAsia="Times New Roman" w:hAnsi="Times New Roman" w:cs="Times New Roman"/>
          <w:color w:val="000000"/>
          <w:sz w:val="28"/>
          <w:szCs w:val="28"/>
          <w:lang w:eastAsia="ru-RU"/>
        </w:rPr>
        <w:t>, положения настоящей статьи применяются к налогам любого рода и вида.</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02" w:name="SUB250000"/>
      <w:bookmarkEnd w:id="102"/>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25</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Процедура взаимного согласования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w:t>
      </w:r>
      <w:proofErr w:type="gramStart"/>
      <w:r w:rsidRPr="00D26B09">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03" w:name="sub1000134010"/>
      <w:r w:rsidRPr="00410A25">
        <w:rPr>
          <w:rFonts w:ascii="Times New Roman" w:eastAsia="Times New Roman" w:hAnsi="Times New Roman" w:cs="Times New Roman"/>
          <w:color w:val="000000"/>
          <w:sz w:val="28"/>
          <w:szCs w:val="28"/>
          <w:lang w:eastAsia="ru-RU"/>
        </w:rPr>
        <w:t>пункт 1</w:t>
      </w:r>
      <w:r w:rsidRPr="00D26B09">
        <w:rPr>
          <w:rFonts w:ascii="Times New Roman" w:eastAsia="Times New Roman" w:hAnsi="Times New Roman" w:cs="Times New Roman"/>
          <w:color w:val="000000"/>
          <w:sz w:val="28"/>
          <w:szCs w:val="28"/>
          <w:lang w:eastAsia="ru-RU"/>
        </w:rPr>
        <w:t xml:space="preserve"> статьи 24 того Договаривающегося</w:t>
      </w:r>
      <w:proofErr w:type="gramEnd"/>
      <w:r w:rsidRPr="00D26B09">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50200"/>
      <w:bookmarkEnd w:id="104"/>
      <w:r w:rsidRPr="00D26B0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D26B09">
        <w:rPr>
          <w:rFonts w:ascii="Times New Roman" w:eastAsia="Times New Roman" w:hAnsi="Times New Roman" w:cs="Times New Roman"/>
          <w:color w:val="000000"/>
          <w:sz w:val="28"/>
          <w:szCs w:val="28"/>
          <w:lang w:eastAsia="ru-RU"/>
        </w:rPr>
        <w:t>избежания</w:t>
      </w:r>
      <w:proofErr w:type="spellEnd"/>
      <w:r w:rsidRPr="00D26B09">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300"/>
      <w:bookmarkEnd w:id="105"/>
      <w:r w:rsidRPr="00D26B09">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Помимо этого, компетентные органы Договаривающихся Государств будут </w:t>
      </w:r>
      <w:proofErr w:type="gramStart"/>
      <w:r w:rsidRPr="00D26B09">
        <w:rPr>
          <w:rFonts w:ascii="Times New Roman" w:eastAsia="Times New Roman" w:hAnsi="Times New Roman" w:cs="Times New Roman"/>
          <w:color w:val="000000"/>
          <w:sz w:val="28"/>
          <w:szCs w:val="28"/>
          <w:lang w:eastAsia="ru-RU"/>
        </w:rPr>
        <w:t>встречаться</w:t>
      </w:r>
      <w:proofErr w:type="gramEnd"/>
      <w:r w:rsidRPr="00D26B09">
        <w:rPr>
          <w:rFonts w:ascii="Times New Roman" w:eastAsia="Times New Roman" w:hAnsi="Times New Roman" w:cs="Times New Roman"/>
          <w:color w:val="000000"/>
          <w:sz w:val="28"/>
          <w:szCs w:val="28"/>
          <w:lang w:eastAsia="ru-RU"/>
        </w:rPr>
        <w:t xml:space="preserve"> по крайней мере один раз в два года в соответственных столицах, по очереди, для обсуждения вопросов, связанных с применением настоящей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50400"/>
      <w:bookmarkEnd w:id="106"/>
      <w:r w:rsidRPr="00D26B09">
        <w:rPr>
          <w:rFonts w:ascii="Times New Roman" w:eastAsia="Times New Roman" w:hAnsi="Times New Roman" w:cs="Times New Roman"/>
          <w:color w:val="000000"/>
          <w:sz w:val="28"/>
          <w:szCs w:val="28"/>
          <w:lang w:eastAsia="ru-RU"/>
        </w:rPr>
        <w:t>4. Если какие-либо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настоящей статьи, при согласии компетентных органов и налогоплательщик</w:t>
      </w:r>
      <w:proofErr w:type="gramStart"/>
      <w:r w:rsidRPr="00D26B09">
        <w:rPr>
          <w:rFonts w:ascii="Times New Roman" w:eastAsia="Times New Roman" w:hAnsi="Times New Roman" w:cs="Times New Roman"/>
          <w:color w:val="000000"/>
          <w:sz w:val="28"/>
          <w:szCs w:val="28"/>
          <w:lang w:eastAsia="ru-RU"/>
        </w:rPr>
        <w:t>а(</w:t>
      </w:r>
      <w:proofErr w:type="gramEnd"/>
      <w:r w:rsidRPr="00D26B09">
        <w:rPr>
          <w:rFonts w:ascii="Times New Roman" w:eastAsia="Times New Roman" w:hAnsi="Times New Roman" w:cs="Times New Roman"/>
          <w:color w:val="000000"/>
          <w:sz w:val="28"/>
          <w:szCs w:val="28"/>
          <w:lang w:eastAsia="ru-RU"/>
        </w:rPr>
        <w:t xml:space="preserve">ков)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w:t>
      </w:r>
      <w:r w:rsidRPr="00D26B09">
        <w:rPr>
          <w:rFonts w:ascii="Times New Roman" w:eastAsia="Times New Roman" w:hAnsi="Times New Roman" w:cs="Times New Roman"/>
          <w:color w:val="000000"/>
          <w:sz w:val="28"/>
          <w:szCs w:val="28"/>
          <w:lang w:eastAsia="ru-RU"/>
        </w:rPr>
        <w:lastRenderedPageBreak/>
        <w:t>путем обмена нотами через дипломатические каналы. По истечении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07" w:name="SUB260000"/>
      <w:bookmarkEnd w:id="107"/>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26</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Обмен информацией</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в какой налогообложение не противоречит Конвенции. Обмен информации не ограничивается </w:t>
      </w:r>
      <w:r w:rsidRPr="00410A25">
        <w:rPr>
          <w:rFonts w:ascii="Times New Roman" w:eastAsia="Times New Roman" w:hAnsi="Times New Roman" w:cs="Times New Roman"/>
          <w:color w:val="000000"/>
          <w:sz w:val="28"/>
          <w:szCs w:val="28"/>
          <w:lang w:eastAsia="ru-RU"/>
        </w:rPr>
        <w:t>статьей 1.</w:t>
      </w:r>
      <w:bookmarkEnd w:id="91"/>
      <w:r w:rsidRPr="00D26B09">
        <w:rPr>
          <w:rFonts w:ascii="Times New Roman" w:eastAsia="Times New Roman" w:hAnsi="Times New Roman" w:cs="Times New Roman"/>
          <w:color w:val="000000"/>
          <w:sz w:val="28"/>
          <w:szCs w:val="28"/>
          <w:lang w:eastAsia="ru-RU"/>
        </w:rPr>
        <w:t xml:space="preserve"> </w:t>
      </w:r>
      <w:proofErr w:type="gramStart"/>
      <w:r w:rsidRPr="00D26B09">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D26B09">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60200"/>
      <w:bookmarkEnd w:id="108"/>
      <w:r w:rsidRPr="00D26B09">
        <w:rPr>
          <w:rFonts w:ascii="Times New Roman" w:eastAsia="Times New Roman" w:hAnsi="Times New Roman" w:cs="Times New Roman"/>
          <w:color w:val="000000"/>
          <w:sz w:val="28"/>
          <w:szCs w:val="28"/>
          <w:lang w:eastAsia="ru-RU"/>
        </w:rPr>
        <w:t xml:space="preserve">2. Ни в коем случае положения пункта 1 не должны трактоваться как налагающие на Договаривающиеся Государства обязательства: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или принятой административной практике этого или другого Договаривающегося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в) предоставлять информацию, которая раскрывала бы какую- 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09" w:name="SUB270000"/>
      <w:bookmarkEnd w:id="109"/>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27</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Дипломатические агенты и консульские сотрудники</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Ни одно положение настоящей Конвенции не затрагивает налоговых привилегий сотрудников дипломатических представительств и консульских </w:t>
      </w:r>
      <w:r w:rsidRPr="00D26B09">
        <w:rPr>
          <w:rFonts w:ascii="Times New Roman" w:eastAsia="Times New Roman" w:hAnsi="Times New Roman" w:cs="Times New Roman"/>
          <w:color w:val="000000"/>
          <w:sz w:val="28"/>
          <w:szCs w:val="28"/>
          <w:lang w:eastAsia="ru-RU"/>
        </w:rPr>
        <w:lastRenderedPageBreak/>
        <w:t>служащих, предоставляемых общими нормами международного права или в соответствии с положениями специальных соглашений.</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10" w:name="SUB280000"/>
      <w:bookmarkEnd w:id="110"/>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28</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Вступление в силу</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Настоящая Конвенция подлежит ратификации в каждом из Договаривающихся Государств, и обмен ратификационными грамотами состоится в возможно короткие сроки.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80200"/>
      <w:bookmarkEnd w:id="111"/>
      <w:r w:rsidRPr="00D26B09">
        <w:rPr>
          <w:rFonts w:ascii="Times New Roman" w:eastAsia="Times New Roman" w:hAnsi="Times New Roman" w:cs="Times New Roman"/>
          <w:color w:val="000000"/>
          <w:sz w:val="28"/>
          <w:szCs w:val="28"/>
          <w:lang w:eastAsia="ru-RU"/>
        </w:rPr>
        <w:t>2. Настоящая Конвенция вступает в силу в день обмена ратификационными грамотами, и ее положения будут применяться с 1 января 1996 года.</w:t>
      </w: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bookmarkStart w:id="112" w:name="SUB290000"/>
      <w:bookmarkEnd w:id="112"/>
    </w:p>
    <w:p w:rsid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t>Статья 29</w:t>
      </w:r>
      <w:r w:rsidRPr="00D26B09">
        <w:rPr>
          <w:rFonts w:ascii="Times New Roman" w:eastAsia="Times New Roman" w:hAnsi="Times New Roman" w:cs="Times New Roman"/>
          <w:color w:val="000000"/>
          <w:sz w:val="28"/>
          <w:szCs w:val="28"/>
          <w:lang w:eastAsia="ru-RU"/>
        </w:rPr>
        <w:t xml:space="preserve"> </w:t>
      </w:r>
    </w:p>
    <w:p w:rsidR="00D26B09" w:rsidRDefault="00D26B09" w:rsidP="00D26B09">
      <w:pPr>
        <w:spacing w:after="0" w:line="240" w:lineRule="auto"/>
        <w:jc w:val="cente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Прекращение действия</w:t>
      </w: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w:t>
      </w:r>
      <w:proofErr w:type="gramStart"/>
      <w:r w:rsidRPr="00D26B09">
        <w:rPr>
          <w:rFonts w:ascii="Times New Roman" w:eastAsia="Times New Roman" w:hAnsi="Times New Roman" w:cs="Times New Roman"/>
          <w:color w:val="000000"/>
          <w:sz w:val="28"/>
          <w:szCs w:val="28"/>
          <w:lang w:eastAsia="ru-RU"/>
        </w:rPr>
        <w:t>Конвенции</w:t>
      </w:r>
      <w:proofErr w:type="gramEnd"/>
      <w:r w:rsidRPr="00D26B09">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(i) в отношении налогов, удерживаемых у источника, по суммам, уплачиваемым или причитающимся к уплате с или после 1 января года, следующего за датой истечения шестимесячного периода, 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w:t>
      </w:r>
      <w:proofErr w:type="spellStart"/>
      <w:r w:rsidRPr="00D26B09">
        <w:rPr>
          <w:rFonts w:ascii="Times New Roman" w:eastAsia="Times New Roman" w:hAnsi="Times New Roman" w:cs="Times New Roman"/>
          <w:color w:val="000000"/>
          <w:sz w:val="28"/>
          <w:szCs w:val="28"/>
          <w:lang w:eastAsia="ru-RU"/>
        </w:rPr>
        <w:t>ii</w:t>
      </w:r>
      <w:proofErr w:type="spellEnd"/>
      <w:r w:rsidRPr="00D26B09">
        <w:rPr>
          <w:rFonts w:ascii="Times New Roman" w:eastAsia="Times New Roman" w:hAnsi="Times New Roman" w:cs="Times New Roman"/>
          <w:color w:val="000000"/>
          <w:sz w:val="28"/>
          <w:szCs w:val="28"/>
          <w:lang w:eastAsia="ru-RU"/>
        </w:rPr>
        <w:t xml:space="preserve">) в отношении других налогов, за налогооблагаемый период, начинающийся с или после 1 января года, следующего за датой истечения шестимесячного периода.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на то своими Правительствами, подписали настоящую Конвенцию.</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Совершено в двух экземплярах двадцать третьего числа, августа месяца 1995 года на английском, казахском, русском языках, все тексты имеют одинаковую силу. В случае возникновения расхождения в текстах, английский текст будет определяющим.</w:t>
      </w:r>
    </w:p>
    <w:p w:rsidR="00D26B09" w:rsidRDefault="00D26B09" w:rsidP="00D26B09">
      <w:pPr>
        <w:spacing w:after="0" w:line="240" w:lineRule="auto"/>
        <w:jc w:val="right"/>
        <w:rPr>
          <w:rFonts w:ascii="Times New Roman" w:eastAsia="Times New Roman" w:hAnsi="Times New Roman" w:cs="Times New Roman"/>
          <w:color w:val="000000"/>
          <w:sz w:val="28"/>
          <w:szCs w:val="28"/>
          <w:lang w:eastAsia="ru-RU"/>
        </w:rPr>
      </w:pPr>
    </w:p>
    <w:p w:rsidR="00D26B09" w:rsidRDefault="00D26B09" w:rsidP="00D26B09">
      <w:pPr>
        <w:spacing w:after="0" w:line="240" w:lineRule="auto"/>
        <w:jc w:val="both"/>
        <w:rPr>
          <w:rFonts w:ascii="Times New Roman" w:eastAsia="Times New Roman" w:hAnsi="Times New Roman" w:cs="Times New Roman"/>
          <w:color w:val="000000"/>
          <w:sz w:val="28"/>
          <w:szCs w:val="28"/>
          <w:lang w:eastAsia="ru-RU"/>
        </w:rPr>
        <w:sectPr w:rsidR="00D26B09">
          <w:pgSz w:w="11906" w:h="16838"/>
          <w:pgMar w:top="1134" w:right="850" w:bottom="1134" w:left="1701" w:header="708" w:footer="708" w:gutter="0"/>
          <w:cols w:space="708"/>
          <w:docGrid w:linePitch="360"/>
        </w:sectPr>
      </w:pPr>
    </w:p>
    <w:p w:rsidR="00D26B09" w:rsidRPr="00D26B09" w:rsidRDefault="00D26B09" w:rsidP="00D26B09">
      <w:pPr>
        <w:spacing w:after="0" w:line="240" w:lineRule="auto"/>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lastRenderedPageBreak/>
        <w:t xml:space="preserve">За Правительство Республики Казахстан </w:t>
      </w:r>
    </w:p>
    <w:p w:rsidR="00D26B09" w:rsidRDefault="00D26B09" w:rsidP="00D26B09">
      <w:pPr>
        <w:spacing w:after="0" w:line="240" w:lineRule="auto"/>
        <w:jc w:val="right"/>
        <w:rPr>
          <w:rFonts w:ascii="Times New Roman" w:eastAsia="Times New Roman" w:hAnsi="Times New Roman" w:cs="Times New Roman"/>
          <w:b/>
          <w:bCs/>
          <w:color w:val="000000"/>
          <w:sz w:val="28"/>
          <w:szCs w:val="28"/>
          <w:lang w:eastAsia="ru-RU"/>
        </w:rPr>
        <w:sectPr w:rsidR="00D26B09" w:rsidSect="00D26B09">
          <w:type w:val="continuous"/>
          <w:pgSz w:w="11906" w:h="16838"/>
          <w:pgMar w:top="1134" w:right="850" w:bottom="1134" w:left="1701" w:header="708" w:footer="708" w:gutter="0"/>
          <w:cols w:num="2" w:space="708"/>
          <w:docGrid w:linePitch="360"/>
        </w:sectPr>
      </w:pPr>
      <w:r w:rsidRPr="00D26B09">
        <w:rPr>
          <w:rFonts w:ascii="Times New Roman" w:eastAsia="Times New Roman" w:hAnsi="Times New Roman" w:cs="Times New Roman"/>
          <w:b/>
          <w:color w:val="000000"/>
          <w:sz w:val="28"/>
          <w:szCs w:val="28"/>
          <w:lang w:eastAsia="ru-RU"/>
        </w:rPr>
        <w:lastRenderedPageBreak/>
        <w:t>За</w:t>
      </w:r>
      <w:r>
        <w:rPr>
          <w:rFonts w:ascii="Times New Roman" w:eastAsia="Times New Roman" w:hAnsi="Times New Roman" w:cs="Times New Roman"/>
          <w:color w:val="000000"/>
          <w:sz w:val="28"/>
          <w:szCs w:val="28"/>
          <w:lang w:eastAsia="ru-RU"/>
        </w:rPr>
        <w:t xml:space="preserve"> </w:t>
      </w:r>
      <w:r w:rsidRPr="00D26B09">
        <w:rPr>
          <w:rFonts w:ascii="Times New Roman" w:eastAsia="Times New Roman" w:hAnsi="Times New Roman" w:cs="Times New Roman"/>
          <w:b/>
          <w:bCs/>
          <w:color w:val="000000"/>
          <w:sz w:val="28"/>
          <w:szCs w:val="28"/>
          <w:lang w:eastAsia="ru-RU"/>
        </w:rPr>
        <w:t>Правительством Исламской Республики Пакистан</w:t>
      </w:r>
    </w:p>
    <w:p w:rsidR="00D26B09" w:rsidRPr="00D26B09" w:rsidRDefault="00D26B09" w:rsidP="00D26B09">
      <w:pPr>
        <w:spacing w:after="0" w:line="240" w:lineRule="auto"/>
        <w:jc w:val="both"/>
        <w:rPr>
          <w:rFonts w:ascii="Times New Roman" w:eastAsia="Times New Roman" w:hAnsi="Times New Roman" w:cs="Times New Roman"/>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Default="00D26B09" w:rsidP="00D26B09">
      <w:pPr>
        <w:spacing w:after="0" w:line="240" w:lineRule="auto"/>
        <w:jc w:val="center"/>
        <w:rPr>
          <w:rFonts w:ascii="Times New Roman" w:eastAsia="Times New Roman" w:hAnsi="Times New Roman" w:cs="Times New Roman"/>
          <w:b/>
          <w:bCs/>
          <w:color w:val="000000"/>
          <w:sz w:val="28"/>
          <w:szCs w:val="28"/>
          <w:lang w:eastAsia="ru-RU"/>
        </w:rPr>
      </w:pPr>
    </w:p>
    <w:p w:rsidR="00D26B09" w:rsidRPr="00D26B09" w:rsidRDefault="00D26B09" w:rsidP="00D26B09">
      <w:pPr>
        <w:spacing w:after="0" w:line="240" w:lineRule="auto"/>
        <w:jc w:val="center"/>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b/>
          <w:bCs/>
          <w:color w:val="000000"/>
          <w:sz w:val="28"/>
          <w:szCs w:val="28"/>
          <w:lang w:eastAsia="ru-RU"/>
        </w:rPr>
        <w:lastRenderedPageBreak/>
        <w:t>Протокол</w:t>
      </w:r>
      <w:r w:rsidRPr="00D26B09">
        <w:rPr>
          <w:rFonts w:ascii="Times New Roman" w:eastAsia="Times New Roman" w:hAnsi="Times New Roman" w:cs="Times New Roman"/>
          <w:color w:val="000000"/>
          <w:sz w:val="28"/>
          <w:szCs w:val="28"/>
          <w:lang w:eastAsia="ru-RU"/>
        </w:rPr>
        <w:t xml:space="preserve"> </w:t>
      </w:r>
    </w:p>
    <w:p w:rsidR="00410A25" w:rsidRDefault="00410A25" w:rsidP="00D26B09">
      <w:pPr>
        <w:spacing w:after="0" w:line="240" w:lineRule="auto"/>
        <w:ind w:firstLine="400"/>
        <w:jc w:val="both"/>
        <w:rPr>
          <w:rFonts w:ascii="Times New Roman" w:eastAsia="Times New Roman" w:hAnsi="Times New Roman" w:cs="Times New Roman"/>
          <w:color w:val="000000"/>
          <w:sz w:val="28"/>
          <w:szCs w:val="28"/>
          <w:lang w:eastAsia="ru-RU"/>
        </w:rPr>
      </w:pP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При подписании сегодня Конвенции между Правительством Республики Казахстан и Правительством Исламской Республики Пакистан об </w:t>
      </w:r>
      <w:proofErr w:type="spellStart"/>
      <w:r w:rsidRPr="00D26B09">
        <w:rPr>
          <w:rFonts w:ascii="Times New Roman" w:eastAsia="Times New Roman" w:hAnsi="Times New Roman" w:cs="Times New Roman"/>
          <w:color w:val="000000"/>
          <w:sz w:val="28"/>
          <w:szCs w:val="28"/>
          <w:lang w:eastAsia="ru-RU"/>
        </w:rPr>
        <w:t>избежании</w:t>
      </w:r>
      <w:proofErr w:type="spellEnd"/>
      <w:r w:rsidRPr="00D26B09">
        <w:rPr>
          <w:rFonts w:ascii="Times New Roman" w:eastAsia="Times New Roman" w:hAnsi="Times New Roman" w:cs="Times New Roman"/>
          <w:color w:val="000000"/>
          <w:sz w:val="28"/>
          <w:szCs w:val="28"/>
          <w:lang w:eastAsia="ru-RU"/>
        </w:rPr>
        <w:t xml:space="preserve"> двойного налогообложения и предотвращения уклонения от налогообложения в отношении налогов на доход, нижеподписавшиеся согласились в 6 следующих положениях, составляющих неотъемлемую часть настоящей Конвенции: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1. В отношении </w:t>
      </w:r>
      <w:r w:rsidRPr="00410A25">
        <w:rPr>
          <w:rFonts w:ascii="Times New Roman" w:eastAsia="Times New Roman" w:hAnsi="Times New Roman" w:cs="Times New Roman"/>
          <w:color w:val="000000"/>
          <w:sz w:val="28"/>
          <w:szCs w:val="28"/>
          <w:lang w:eastAsia="ru-RU"/>
        </w:rPr>
        <w:t>статьи 7:</w:t>
      </w:r>
      <w:bookmarkEnd w:id="37"/>
      <w:r w:rsidRPr="00D26B09">
        <w:rPr>
          <w:rFonts w:ascii="Times New Roman" w:eastAsia="Times New Roman" w:hAnsi="Times New Roman" w:cs="Times New Roman"/>
          <w:color w:val="000000"/>
          <w:sz w:val="28"/>
          <w:szCs w:val="28"/>
          <w:lang w:eastAsia="ru-RU"/>
        </w:rPr>
        <w:t xml:space="preserve"> понимается, что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 в случае Пакистана подоходный налог, взимаемый на предварительной основе, как процент общих платежей или поступлений, считается применимым вне зависимости от любых положений, противоречащих содержащимся в пунктах </w:t>
      </w:r>
      <w:bookmarkStart w:id="113" w:name="sub1000134011"/>
      <w:r w:rsidRPr="00410A25">
        <w:rPr>
          <w:rFonts w:ascii="Times New Roman" w:eastAsia="Times New Roman" w:hAnsi="Times New Roman" w:cs="Times New Roman"/>
          <w:color w:val="000000"/>
          <w:sz w:val="28"/>
          <w:szCs w:val="28"/>
          <w:lang w:eastAsia="ru-RU"/>
        </w:rPr>
        <w:t>2 и 3</w:t>
      </w:r>
      <w:bookmarkEnd w:id="113"/>
      <w:r w:rsidRPr="00D26B09">
        <w:rPr>
          <w:rFonts w:ascii="Times New Roman" w:eastAsia="Times New Roman" w:hAnsi="Times New Roman" w:cs="Times New Roman"/>
          <w:color w:val="000000"/>
          <w:sz w:val="28"/>
          <w:szCs w:val="28"/>
          <w:lang w:eastAsia="ru-RU"/>
        </w:rPr>
        <w:t xml:space="preserve"> настоящей Статьи или любому положению </w:t>
      </w:r>
      <w:r w:rsidRPr="00410A25">
        <w:rPr>
          <w:rFonts w:ascii="Times New Roman" w:eastAsia="Times New Roman" w:hAnsi="Times New Roman" w:cs="Times New Roman"/>
          <w:color w:val="000000"/>
          <w:sz w:val="28"/>
          <w:szCs w:val="28"/>
          <w:lang w:eastAsia="ru-RU"/>
        </w:rPr>
        <w:t>Статьи 24</w:t>
      </w:r>
      <w:bookmarkEnd w:id="103"/>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 аналогично такое налогообложение будет разрешено в случае Казахстана, как и когда оно будет производиться.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2. В отношении </w:t>
      </w:r>
      <w:bookmarkStart w:id="114" w:name="sub1000134012"/>
      <w:r w:rsidRPr="00410A25">
        <w:rPr>
          <w:rFonts w:ascii="Times New Roman" w:eastAsia="Times New Roman" w:hAnsi="Times New Roman" w:cs="Times New Roman"/>
          <w:color w:val="000000"/>
          <w:sz w:val="28"/>
          <w:szCs w:val="28"/>
          <w:lang w:eastAsia="ru-RU"/>
        </w:rPr>
        <w:t>Статьи 10:</w:t>
      </w:r>
      <w:bookmarkEnd w:id="114"/>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в том случае, если Правительство Исламской Республики Пакистан примет закон о взимании налога на прибыль отделений Республика Казахстан согласится вступить в переговоры с целью дополнить положения Конвенции, подписанной 23 августа 1995 года, через дополнительный протокол, чтобы отразить такое положение.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3. В отношении </w:t>
      </w:r>
      <w:bookmarkStart w:id="115" w:name="sub1000134013"/>
      <w:r w:rsidRPr="00410A25">
        <w:rPr>
          <w:rFonts w:ascii="Times New Roman" w:eastAsia="Times New Roman" w:hAnsi="Times New Roman" w:cs="Times New Roman"/>
          <w:color w:val="000000"/>
          <w:sz w:val="28"/>
          <w:szCs w:val="28"/>
          <w:lang w:eastAsia="ru-RU"/>
        </w:rPr>
        <w:t>Статьи 25:</w:t>
      </w:r>
      <w:bookmarkEnd w:id="115"/>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независимо от законодательства Договаривающихся Государств, информация, по которой обмениваются в соответствии с этой Статьей, будет включать банковскую информацию, включая информацию в отношении третьей стороны, занимающейся сделками с налогоплательщиком (</w:t>
      </w:r>
      <w:proofErr w:type="spellStart"/>
      <w:r w:rsidRPr="00D26B09">
        <w:rPr>
          <w:rFonts w:ascii="Times New Roman" w:eastAsia="Times New Roman" w:hAnsi="Times New Roman" w:cs="Times New Roman"/>
          <w:color w:val="000000"/>
          <w:sz w:val="28"/>
          <w:szCs w:val="28"/>
          <w:lang w:eastAsia="ru-RU"/>
        </w:rPr>
        <w:t>ами</w:t>
      </w:r>
      <w:proofErr w:type="spellEnd"/>
      <w:r w:rsidRPr="00D26B09">
        <w:rPr>
          <w:rFonts w:ascii="Times New Roman" w:eastAsia="Times New Roman" w:hAnsi="Times New Roman" w:cs="Times New Roman"/>
          <w:color w:val="000000"/>
          <w:sz w:val="28"/>
          <w:szCs w:val="28"/>
          <w:lang w:eastAsia="ru-RU"/>
        </w:rPr>
        <w:t xml:space="preserve">), и информация будет </w:t>
      </w:r>
      <w:proofErr w:type="gramStart"/>
      <w:r w:rsidRPr="00D26B09">
        <w:rPr>
          <w:rFonts w:ascii="Times New Roman" w:eastAsia="Times New Roman" w:hAnsi="Times New Roman" w:cs="Times New Roman"/>
          <w:color w:val="000000"/>
          <w:sz w:val="28"/>
          <w:szCs w:val="28"/>
          <w:lang w:eastAsia="ru-RU"/>
        </w:rPr>
        <w:t>легко доступна</w:t>
      </w:r>
      <w:proofErr w:type="gramEnd"/>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 xml:space="preserve">4. В отношении </w:t>
      </w:r>
      <w:bookmarkStart w:id="116" w:name="sub1000134014"/>
      <w:r w:rsidRPr="00410A25">
        <w:rPr>
          <w:rFonts w:ascii="Times New Roman" w:eastAsia="Times New Roman" w:hAnsi="Times New Roman" w:cs="Times New Roman"/>
          <w:color w:val="000000"/>
          <w:sz w:val="28"/>
          <w:szCs w:val="28"/>
          <w:lang w:eastAsia="ru-RU"/>
        </w:rPr>
        <w:t>Статьи 27:</w:t>
      </w:r>
      <w:bookmarkEnd w:id="116"/>
      <w:r w:rsidRPr="00D26B09">
        <w:rPr>
          <w:rFonts w:ascii="Times New Roman" w:eastAsia="Times New Roman" w:hAnsi="Times New Roman" w:cs="Times New Roman"/>
          <w:color w:val="000000"/>
          <w:sz w:val="28"/>
          <w:szCs w:val="28"/>
          <w:lang w:eastAsia="ru-RU"/>
        </w:rPr>
        <w:t xml:space="preserve"> </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Конвенция будет иметь силу в отношении налогообложения дохода авиатранспортных предприятий, полученного от их международной деятельности, с даты, когда такие предприятия начали осуществлять свои полеты в другом Государстве.</w:t>
      </w:r>
    </w:p>
    <w:p w:rsidR="00D26B09" w:rsidRPr="00D26B09" w:rsidRDefault="00D26B09" w:rsidP="00D26B09">
      <w:pPr>
        <w:spacing w:after="0" w:line="240" w:lineRule="auto"/>
        <w:ind w:firstLine="400"/>
        <w:jc w:val="both"/>
        <w:rPr>
          <w:rFonts w:ascii="Times New Roman" w:eastAsia="Times New Roman" w:hAnsi="Times New Roman" w:cs="Times New Roman"/>
          <w:color w:val="000000"/>
          <w:sz w:val="28"/>
          <w:szCs w:val="28"/>
          <w:lang w:eastAsia="ru-RU"/>
        </w:rPr>
      </w:pPr>
      <w:r w:rsidRPr="00D26B09">
        <w:rPr>
          <w:rFonts w:ascii="Times New Roman" w:eastAsia="Times New Roman" w:hAnsi="Times New Roman" w:cs="Times New Roman"/>
          <w:color w:val="000000"/>
          <w:sz w:val="28"/>
          <w:szCs w:val="28"/>
          <w:lang w:eastAsia="ru-RU"/>
        </w:rPr>
        <w:t>Совершено в двух экземплярах двадцать третьего числа, августа месяца 1995 года на английском, казахском, русском языках, все тексты имеют одинаковую силу. В случае возникновения расхождения в текстах, английский текст будет определяющим.</w:t>
      </w:r>
    </w:p>
    <w:p w:rsidR="00836CED" w:rsidRDefault="00836CED" w:rsidP="00D26B09">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6B09" w:rsidTr="00410A25">
        <w:tc>
          <w:tcPr>
            <w:tcW w:w="4785" w:type="dxa"/>
          </w:tcPr>
          <w:p w:rsidR="00D26B09" w:rsidRPr="00D26B09" w:rsidRDefault="00D26B09" w:rsidP="00D26B09">
            <w:pPr>
              <w:rPr>
                <w:rFonts w:ascii="Times New Roman" w:eastAsia="Times New Roman" w:hAnsi="Times New Roman" w:cs="Times New Roman"/>
                <w:b/>
                <w:color w:val="000000"/>
                <w:sz w:val="28"/>
                <w:szCs w:val="28"/>
                <w:lang w:eastAsia="ru-RU"/>
              </w:rPr>
            </w:pPr>
            <w:r w:rsidRPr="00D26B09">
              <w:rPr>
                <w:rFonts w:ascii="Times New Roman" w:eastAsia="Times New Roman" w:hAnsi="Times New Roman" w:cs="Times New Roman"/>
                <w:b/>
                <w:color w:val="000000"/>
                <w:sz w:val="28"/>
                <w:szCs w:val="28"/>
                <w:lang w:eastAsia="ru-RU"/>
              </w:rPr>
              <w:t xml:space="preserve">За Правительство Республики Казахстан </w:t>
            </w:r>
          </w:p>
          <w:p w:rsidR="00D26B09" w:rsidRDefault="00D26B09" w:rsidP="00D26B09">
            <w:pPr>
              <w:rPr>
                <w:rFonts w:ascii="Times New Roman" w:hAnsi="Times New Roman" w:cs="Times New Roman"/>
                <w:sz w:val="28"/>
                <w:szCs w:val="28"/>
              </w:rPr>
            </w:pPr>
          </w:p>
        </w:tc>
        <w:tc>
          <w:tcPr>
            <w:tcW w:w="4786" w:type="dxa"/>
          </w:tcPr>
          <w:p w:rsidR="00D26B09" w:rsidRPr="00D26B09" w:rsidRDefault="00D26B09" w:rsidP="00D26B09">
            <w:pPr>
              <w:jc w:val="right"/>
              <w:rPr>
                <w:rFonts w:ascii="Times New Roman" w:hAnsi="Times New Roman" w:cs="Times New Roman"/>
                <w:b/>
                <w:sz w:val="28"/>
                <w:szCs w:val="28"/>
              </w:rPr>
            </w:pPr>
            <w:r w:rsidRPr="00D26B09">
              <w:rPr>
                <w:rFonts w:ascii="Times New Roman" w:hAnsi="Times New Roman" w:cs="Times New Roman"/>
                <w:b/>
                <w:sz w:val="28"/>
                <w:szCs w:val="28"/>
              </w:rPr>
              <w:t>За Правительство Исламской Республики Пакистан</w:t>
            </w:r>
          </w:p>
        </w:tc>
      </w:tr>
    </w:tbl>
    <w:p w:rsidR="00D26B09" w:rsidRPr="00D26B09" w:rsidRDefault="00D26B09" w:rsidP="00D26B09">
      <w:pPr>
        <w:spacing w:after="0" w:line="240" w:lineRule="auto"/>
        <w:rPr>
          <w:rFonts w:ascii="Times New Roman" w:hAnsi="Times New Roman" w:cs="Times New Roman"/>
          <w:sz w:val="28"/>
          <w:szCs w:val="28"/>
        </w:rPr>
      </w:pPr>
    </w:p>
    <w:sectPr w:rsidR="00D26B09" w:rsidRPr="00D26B09" w:rsidSect="00D26B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09"/>
    <w:rsid w:val="00410A25"/>
    <w:rsid w:val="005E4DFC"/>
    <w:rsid w:val="00836CED"/>
    <w:rsid w:val="00BF4EBE"/>
    <w:rsid w:val="00D2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B09"/>
    <w:rPr>
      <w:rFonts w:ascii="Times New Roman" w:hAnsi="Times New Roman" w:cs="Times New Roman" w:hint="default"/>
      <w:b/>
      <w:bCs/>
      <w:i w:val="0"/>
      <w:iCs w:val="0"/>
      <w:color w:val="000080"/>
      <w:sz w:val="20"/>
      <w:szCs w:val="20"/>
      <w:u w:val="single"/>
    </w:rPr>
  </w:style>
  <w:style w:type="character" w:customStyle="1" w:styleId="s3">
    <w:name w:val="s3"/>
    <w:basedOn w:val="a0"/>
    <w:rsid w:val="00D26B09"/>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D26B09"/>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59"/>
    <w:rsid w:val="00D2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B09"/>
    <w:rPr>
      <w:rFonts w:ascii="Times New Roman" w:hAnsi="Times New Roman" w:cs="Times New Roman" w:hint="default"/>
      <w:b/>
      <w:bCs/>
      <w:i w:val="0"/>
      <w:iCs w:val="0"/>
      <w:color w:val="000080"/>
      <w:sz w:val="20"/>
      <w:szCs w:val="20"/>
      <w:u w:val="single"/>
    </w:rPr>
  </w:style>
  <w:style w:type="character" w:customStyle="1" w:styleId="s3">
    <w:name w:val="s3"/>
    <w:basedOn w:val="a0"/>
    <w:rsid w:val="00D26B09"/>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D26B09"/>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59"/>
    <w:rsid w:val="00D2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2015-01-13T04:34:00Z</dcterms:created>
  <dcterms:modified xsi:type="dcterms:W3CDTF">2015-01-13T04:48:00Z</dcterms:modified>
</cp:coreProperties>
</file>