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 w:val="on"/>
          <w:i w:val="off"/>
          <w:sz w:val="32"/>
        </w:rPr>
        <w:t>Куда обратиться тем, кто хочет выучить казахский язык?</w:t>
        <w:br/>
        <w:br/>
      </w:r>
    </w:p>
    <w:p>
      <w:pPr>
        <w:jc w:val="left"/>
      </w:pPr>
      <w:r>
        <w:rPr>
          <w:b w:val="on"/>
          <w:i w:val="off"/>
          <w:sz w:val="28"/>
        </w:rPr>
        <w:t>Введение</w:t>
        <w:br/>
      </w:r>
    </w:p>
    <w:p>
      <w:pPr>
        <w:jc w:val="left"/>
      </w:pPr>
      <w:r>
        <w:rPr>
          <w:b w:val="off"/>
          <w:i w:val="off"/>
          <w:sz w:val="24"/>
        </w:rPr>
        <w:t>В Казахстане действуют центры обучения языкам, а также цифровые образовательные ресурсы для самостоятельного изучения казахского языка. Граждане могут изучать государственный язык на курсах, организуемых в регионах, или пользоваться онлайн-платформами, учебными материалами, словарями и другими электронными ресурсами. Для получения информации о центрах обучения языкам, их адресах, контактах и порядке записи можно воспользоваться справочником. Актуальные сведения об электронных ресурсах для изучения казахского языка размещаются на официальном сайте Комитета языковой политики Министерства науки и высшего образования Республики Казахстан.</w:t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1. Сайты, направленные на обучение казахского языка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Онлайн-ресурсы для изучения казахского языка Для самостоятельного изучения казахского языка доступны следующие образовательные ресурсы: Tilqural.kz — изучение казахского языка по уровням владения языком. Tilmedia.kz — учебные материалы с использованием аудио- и видеоконтента. Balatili.kz — образовательные материалы для детей, родителей и педагогов. Abai.institute — материалы для изучения казахского языка, литературы и культуры. Tilalemi.kz — информация о языковой политике и учебно-методические материалы. Перед началом обучения рекомендуется ознакомиться с условиями использования выбранной платформы.</w:t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2. Ресурсы для повышения языковой грамотности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Электронные словари и справочные ресурсы Для повышения грамотности, изучения правил казахского языка и работы с текстами можно использовать следующие электронные ресурсы: Emle.kz — орфографические правила и справочные материалы. Termincom.kz — терминологическая база казахского языка. Sozdikqor.kz — электронная словарная база. Qazcorpora.kz — Национальный корпус казахского языка. Qazlatyn.kz — информационные материалы и инструменты, связанные с казахской письменностью. Qujat.kz — материалы по делопроизводству на государственном языке. Перечень цифровых ресурсов может обновляться. Информацию о новых проектах и действующих сервисах рекомендуется проверять на сайте Комитета языковой политики.</w:t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3. Цифровые инструменты для людей с нарушением зрения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Цифровые технологии для доступного изучения казахского языка В Казахстане разрабатываются цифровые инструменты, направленные на повышение доступности информации на государственном языке для людей с нарушением зрения. К таким технологиям относятся системы синтеза речи, позволяющие преобразовывать текст на казахском языке в аудиоформат. Информация о разработках и возможностях их использования публикуется на официальных ресурсах Национального научно-практического центра «Тіл-Қазына» имени Шайсултана Шаяхметова и Комитета языковой политики Министерства науки и высшего образования Республики Казахстан. Доступность конкретных программ, мобильных приложений и других инструментов необходимо уточнять у разработчиков.</w:t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4. Массовый открытый онлайн-курс «Қазақ тілі»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В рамках реализации Концепции развития языковой политики Республики Казахстан на 2023–2029 годы организуются онлайн-курсы по изучению казахского языка. Курс «Қазақ тілі» направлен на развитие навыков чтения, письма, аудирования и разговорной речи. Обучение проводится дистанционно. Условия участия, продолжительность курса, расписание занятий и порядок регистрации определяются организатором соответствующего потока. Информация о наборе участников публикуется на официальном сайте Комитета языковой политики Министерства науки и высшего образования Республики Казахстан. Перед записью необходимо уточнить, открыт ли приём на очередной поток обучения.</w:t>
        <w:br/>
      </w:r>
    </w:p>
    <w:p>
      <w:pPr>
        <w:pBdr>
          <w:bottom w:val="thick"/>
        </w:pBdr>
      </w:pPr>
    </w:p>
    <w:p>
      <w:r>
        <w:br/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2026-11-01T04:44:46Z</dcterms:created>
  <dc:creator>Apache POI</dc:creator>
</cp:coreProperties>
</file>